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E1438" w14:textId="0F941430" w:rsidR="00D67B45" w:rsidRDefault="00D67B45" w:rsidP="001F1CB2">
      <w:pPr>
        <w:spacing w:before="240" w:after="12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1 – Formularz ofertowy</w:t>
      </w:r>
    </w:p>
    <w:p w14:paraId="0A30919E" w14:textId="49CC1568" w:rsidR="00C45AE6" w:rsidRPr="00185EDF" w:rsidRDefault="00C45AE6" w:rsidP="001F1CB2">
      <w:pPr>
        <w:spacing w:before="240" w:after="120" w:line="276" w:lineRule="auto"/>
        <w:rPr>
          <w:rFonts w:ascii="Arial" w:hAnsi="Arial" w:cs="Arial"/>
          <w:b/>
          <w:bCs/>
          <w:sz w:val="22"/>
          <w:szCs w:val="22"/>
        </w:rPr>
      </w:pPr>
      <w:r w:rsidRPr="00185EDF">
        <w:rPr>
          <w:rFonts w:ascii="Arial" w:hAnsi="Arial" w:cs="Arial"/>
          <w:b/>
          <w:bCs/>
          <w:sz w:val="22"/>
          <w:szCs w:val="22"/>
        </w:rPr>
        <w:t>Zamawiający:</w:t>
      </w:r>
    </w:p>
    <w:p w14:paraId="044F1286" w14:textId="48B34AB4" w:rsidR="00C45AE6" w:rsidRPr="00185EDF" w:rsidRDefault="00C45AE6" w:rsidP="001F1CB2">
      <w:pPr>
        <w:spacing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Sąd Apelacyjny w Krakowie</w:t>
      </w:r>
    </w:p>
    <w:p w14:paraId="68865407" w14:textId="297896B8" w:rsidR="00C45AE6" w:rsidRPr="00185EDF" w:rsidRDefault="00742A7B" w:rsidP="001F1CB2">
      <w:pPr>
        <w:spacing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ul</w:t>
      </w:r>
      <w:r w:rsidR="00C45AE6" w:rsidRPr="00185EDF">
        <w:rPr>
          <w:rFonts w:ascii="Arial" w:hAnsi="Arial" w:cs="Arial"/>
          <w:sz w:val="22"/>
          <w:szCs w:val="22"/>
        </w:rPr>
        <w:t>. Przy Rondzie 3</w:t>
      </w:r>
    </w:p>
    <w:p w14:paraId="045276F9" w14:textId="123AE883" w:rsidR="00C45AE6" w:rsidRPr="00185EDF" w:rsidRDefault="00C45AE6" w:rsidP="001F1CB2">
      <w:pPr>
        <w:spacing w:after="24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31-547 Kraków</w:t>
      </w:r>
    </w:p>
    <w:p w14:paraId="3FC08194" w14:textId="30D8BCED" w:rsidR="00C45AE6" w:rsidRPr="00185EDF" w:rsidRDefault="00C45AE6" w:rsidP="001F1CB2">
      <w:pPr>
        <w:spacing w:after="12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185EDF">
        <w:rPr>
          <w:rFonts w:ascii="Arial" w:hAnsi="Arial" w:cs="Arial"/>
          <w:b/>
          <w:bCs/>
          <w:sz w:val="22"/>
          <w:szCs w:val="22"/>
          <w:u w:val="single"/>
        </w:rPr>
        <w:t xml:space="preserve">FORMULARZ </w:t>
      </w:r>
      <w:r w:rsidR="001F1CB2" w:rsidRPr="00185EDF">
        <w:rPr>
          <w:rFonts w:ascii="Arial" w:hAnsi="Arial" w:cs="Arial"/>
          <w:b/>
          <w:bCs/>
          <w:sz w:val="22"/>
          <w:szCs w:val="22"/>
          <w:u w:val="single"/>
        </w:rPr>
        <w:t>OFERTOWY</w:t>
      </w:r>
    </w:p>
    <w:p w14:paraId="17805204" w14:textId="5E9732B2" w:rsidR="00661A5E" w:rsidRPr="00185EDF" w:rsidRDefault="00C45AE6" w:rsidP="001F1CB2">
      <w:pPr>
        <w:spacing w:after="24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Dla postępowania Inf.</w:t>
      </w:r>
      <w:r w:rsidR="00280A5C" w:rsidRPr="00185EDF">
        <w:rPr>
          <w:rFonts w:ascii="Arial" w:hAnsi="Arial" w:cs="Arial"/>
          <w:sz w:val="22"/>
          <w:szCs w:val="22"/>
        </w:rPr>
        <w:t>041</w:t>
      </w:r>
      <w:r w:rsidR="000B3D88" w:rsidRPr="00185EDF">
        <w:rPr>
          <w:rFonts w:ascii="Arial" w:hAnsi="Arial" w:cs="Arial"/>
          <w:sz w:val="22"/>
          <w:szCs w:val="22"/>
        </w:rPr>
        <w:t>.20.</w:t>
      </w:r>
      <w:r w:rsidR="00280A5C" w:rsidRPr="00185EDF">
        <w:rPr>
          <w:rFonts w:ascii="Arial" w:hAnsi="Arial" w:cs="Arial"/>
          <w:sz w:val="22"/>
          <w:szCs w:val="22"/>
        </w:rPr>
        <w:t>202</w:t>
      </w:r>
      <w:r w:rsidR="00A42996" w:rsidRPr="00185EDF">
        <w:rPr>
          <w:rFonts w:ascii="Arial" w:hAnsi="Arial" w:cs="Arial"/>
          <w:sz w:val="22"/>
          <w:szCs w:val="22"/>
        </w:rPr>
        <w:t>6</w:t>
      </w:r>
      <w:r w:rsidRPr="00185EDF">
        <w:rPr>
          <w:rFonts w:ascii="Arial" w:hAnsi="Arial" w:cs="Arial"/>
          <w:sz w:val="22"/>
          <w:szCs w:val="22"/>
        </w:rPr>
        <w:t xml:space="preserve"> </w:t>
      </w:r>
      <w:r w:rsidR="001F1CB2" w:rsidRPr="00185EDF">
        <w:rPr>
          <w:rFonts w:ascii="Arial" w:hAnsi="Arial" w:cs="Arial"/>
          <w:sz w:val="22"/>
          <w:szCs w:val="22"/>
        </w:rPr>
        <w:t xml:space="preserve">pn.: </w:t>
      </w:r>
      <w:r w:rsidR="00A42996" w:rsidRPr="00185EDF">
        <w:rPr>
          <w:rFonts w:ascii="Arial" w:hAnsi="Arial" w:cs="Arial"/>
          <w:sz w:val="22"/>
          <w:szCs w:val="22"/>
        </w:rPr>
        <w:t>„</w:t>
      </w:r>
      <w:r w:rsidR="00AF77BA" w:rsidRPr="00185EDF">
        <w:rPr>
          <w:rFonts w:ascii="Arial" w:hAnsi="Arial" w:cs="Arial"/>
          <w:sz w:val="22"/>
          <w:szCs w:val="22"/>
        </w:rPr>
        <w:t>Modernizacj</w:t>
      </w:r>
      <w:r w:rsidR="001F1CB2" w:rsidRPr="00185EDF">
        <w:rPr>
          <w:rFonts w:ascii="Arial" w:hAnsi="Arial" w:cs="Arial"/>
          <w:sz w:val="22"/>
          <w:szCs w:val="22"/>
        </w:rPr>
        <w:t>a</w:t>
      </w:r>
      <w:r w:rsidR="00AF77BA" w:rsidRPr="00185EDF">
        <w:rPr>
          <w:rFonts w:ascii="Arial" w:hAnsi="Arial" w:cs="Arial"/>
          <w:sz w:val="22"/>
          <w:szCs w:val="22"/>
        </w:rPr>
        <w:t xml:space="preserve"> </w:t>
      </w:r>
      <w:r w:rsidR="000B3D88" w:rsidRPr="00185EDF">
        <w:rPr>
          <w:rFonts w:ascii="Arial" w:hAnsi="Arial" w:cs="Arial"/>
          <w:sz w:val="22"/>
          <w:szCs w:val="22"/>
        </w:rPr>
        <w:t xml:space="preserve">wraz z przeglądami okresowymi centralnych UPS-ów w Sądzie Apelacyjnym </w:t>
      </w:r>
      <w:r w:rsidR="00D67B45">
        <w:rPr>
          <w:rFonts w:ascii="Arial" w:hAnsi="Arial" w:cs="Arial"/>
          <w:sz w:val="22"/>
          <w:szCs w:val="22"/>
        </w:rPr>
        <w:t>w </w:t>
      </w:r>
      <w:r w:rsidR="000B3D88" w:rsidRPr="00185EDF">
        <w:rPr>
          <w:rFonts w:ascii="Arial" w:hAnsi="Arial" w:cs="Arial"/>
          <w:sz w:val="22"/>
          <w:szCs w:val="22"/>
        </w:rPr>
        <w:t>Krakowie</w:t>
      </w:r>
      <w:r w:rsidR="00661A5E" w:rsidRPr="00185EDF">
        <w:rPr>
          <w:rFonts w:ascii="Arial" w:hAnsi="Arial" w:cs="Arial"/>
          <w:sz w:val="22"/>
          <w:szCs w:val="22"/>
        </w:rPr>
        <w:t>”.</w:t>
      </w:r>
    </w:p>
    <w:p w14:paraId="06AB2A19" w14:textId="0A1B4985" w:rsidR="00C45AE6" w:rsidRPr="00185EDF" w:rsidRDefault="00742A7B" w:rsidP="001F1CB2">
      <w:pPr>
        <w:spacing w:after="120" w:line="276" w:lineRule="auto"/>
        <w:rPr>
          <w:rFonts w:ascii="Arial" w:hAnsi="Arial" w:cs="Arial"/>
          <w:b/>
          <w:bCs/>
          <w:sz w:val="22"/>
          <w:szCs w:val="22"/>
        </w:rPr>
      </w:pPr>
      <w:r w:rsidRPr="00185EDF">
        <w:rPr>
          <w:rFonts w:ascii="Arial" w:hAnsi="Arial" w:cs="Arial"/>
          <w:b/>
          <w:bCs/>
          <w:sz w:val="22"/>
          <w:szCs w:val="22"/>
        </w:rPr>
        <w:t>DANE WYKONAWCY:</w:t>
      </w:r>
    </w:p>
    <w:p w14:paraId="4F4E5C10" w14:textId="0E35A9C1" w:rsidR="00C45AE6" w:rsidRPr="00185EDF" w:rsidRDefault="00C45AE6" w:rsidP="001F1CB2">
      <w:pPr>
        <w:spacing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 xml:space="preserve">Nazwa (firma):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772B23F0" w14:textId="022D98C4" w:rsidR="00C45AE6" w:rsidRPr="00185EDF" w:rsidRDefault="00C45AE6" w:rsidP="001F1CB2">
      <w:pPr>
        <w:spacing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Siedziba:</w:t>
      </w:r>
      <w:r w:rsidR="00712B56" w:rsidRPr="00185EDF">
        <w:rPr>
          <w:rFonts w:ascii="Arial" w:hAnsi="Arial" w:cs="Arial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2D58FE23" w14:textId="7FE61DF5" w:rsidR="00742A7B" w:rsidRPr="00185EDF" w:rsidRDefault="00C45AE6" w:rsidP="001F1CB2">
      <w:pPr>
        <w:spacing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Numer telefonu</w:t>
      </w:r>
      <w:r w:rsidR="00742A7B" w:rsidRPr="00185EDF">
        <w:rPr>
          <w:rFonts w:ascii="Arial" w:hAnsi="Arial" w:cs="Arial"/>
          <w:sz w:val="22"/>
          <w:szCs w:val="22"/>
        </w:rPr>
        <w:t>:</w:t>
      </w:r>
      <w:r w:rsidR="00712B56" w:rsidRPr="00185EDF">
        <w:rPr>
          <w:rFonts w:ascii="Arial" w:hAnsi="Arial" w:cs="Arial"/>
          <w:color w:val="EE0000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468D0C5A" w14:textId="52A8AF5A" w:rsidR="00C45AE6" w:rsidRPr="00185EDF" w:rsidRDefault="00C45AE6" w:rsidP="001F1CB2">
      <w:pPr>
        <w:spacing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Numer fax</w:t>
      </w:r>
      <w:r w:rsidR="00742A7B" w:rsidRPr="00185EDF">
        <w:rPr>
          <w:rFonts w:ascii="Arial" w:hAnsi="Arial" w:cs="Arial"/>
          <w:sz w:val="22"/>
          <w:szCs w:val="22"/>
        </w:rPr>
        <w:t>:</w:t>
      </w:r>
      <w:r w:rsidR="00712B56" w:rsidRPr="00185EDF">
        <w:rPr>
          <w:rFonts w:ascii="Arial" w:hAnsi="Arial" w:cs="Arial"/>
          <w:color w:val="EE0000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67C2921F" w14:textId="5DEFB4DF" w:rsidR="00742A7B" w:rsidRPr="00185EDF" w:rsidRDefault="00C45AE6" w:rsidP="001F1CB2">
      <w:pPr>
        <w:spacing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REGON</w:t>
      </w:r>
      <w:r w:rsidR="00742A7B" w:rsidRPr="00185EDF">
        <w:rPr>
          <w:rFonts w:ascii="Arial" w:hAnsi="Arial" w:cs="Arial"/>
          <w:sz w:val="22"/>
          <w:szCs w:val="22"/>
        </w:rPr>
        <w:t>:</w:t>
      </w:r>
      <w:r w:rsidR="00712B56" w:rsidRPr="00185EDF">
        <w:rPr>
          <w:rFonts w:ascii="Arial" w:hAnsi="Arial" w:cs="Arial"/>
          <w:color w:val="EE0000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57532077" w14:textId="5E660247" w:rsidR="00C45AE6" w:rsidRPr="00185EDF" w:rsidRDefault="00C45AE6" w:rsidP="001F1CB2">
      <w:pPr>
        <w:spacing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NIP</w:t>
      </w:r>
      <w:r w:rsidR="00742A7B" w:rsidRPr="00185EDF">
        <w:rPr>
          <w:rFonts w:ascii="Arial" w:hAnsi="Arial" w:cs="Arial"/>
          <w:sz w:val="22"/>
          <w:szCs w:val="22"/>
        </w:rPr>
        <w:t>:</w:t>
      </w:r>
      <w:r w:rsidR="00712B56" w:rsidRPr="00185EDF">
        <w:rPr>
          <w:rFonts w:ascii="Arial" w:hAnsi="Arial" w:cs="Arial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550CF4F0" w14:textId="5FA11BE9" w:rsidR="00C45AE6" w:rsidRPr="00185EDF" w:rsidRDefault="00C45AE6" w:rsidP="001F1CB2">
      <w:pPr>
        <w:spacing w:after="24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KRS</w:t>
      </w:r>
      <w:r w:rsidR="00742A7B" w:rsidRPr="00185EDF">
        <w:rPr>
          <w:rFonts w:ascii="Arial" w:hAnsi="Arial" w:cs="Arial"/>
          <w:sz w:val="22"/>
          <w:szCs w:val="22"/>
        </w:rPr>
        <w:t>:</w:t>
      </w:r>
      <w:r w:rsidR="00712B56" w:rsidRPr="00185EDF">
        <w:rPr>
          <w:rFonts w:ascii="Arial" w:hAnsi="Arial" w:cs="Arial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5FC759B1" w14:textId="77777777" w:rsidR="007F136D" w:rsidRPr="007F136D" w:rsidRDefault="007F136D" w:rsidP="007F136D">
      <w:pPr>
        <w:pStyle w:val="Akapitzlist"/>
        <w:numPr>
          <w:ilvl w:val="0"/>
          <w:numId w:val="2"/>
        </w:numPr>
        <w:spacing w:after="120"/>
        <w:ind w:left="284" w:hanging="284"/>
        <w:rPr>
          <w:rFonts w:ascii="Arial" w:eastAsia="TimesNewRomanPSMT" w:hAnsi="Arial" w:cs="Arial"/>
          <w:b/>
          <w:bCs/>
          <w:sz w:val="22"/>
          <w:szCs w:val="22"/>
          <w:lang w:eastAsia="en-US"/>
        </w:rPr>
      </w:pPr>
      <w:r w:rsidRPr="007F136D">
        <w:rPr>
          <w:rFonts w:ascii="Arial" w:eastAsia="TimesNewRomanPSMT" w:hAnsi="Arial" w:cs="Arial"/>
          <w:b/>
          <w:bCs/>
          <w:sz w:val="22"/>
          <w:szCs w:val="22"/>
          <w:lang w:eastAsia="en-US"/>
        </w:rPr>
        <w:t>Oferujemy wykonanie przedmiotu zamówienia w zakresie i na warunkach określonych w zapytaniu ofertowym: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pomocnicza dot. szacowania wartości"/>
      </w:tblPr>
      <w:tblGrid>
        <w:gridCol w:w="913"/>
        <w:gridCol w:w="1922"/>
        <w:gridCol w:w="2268"/>
        <w:gridCol w:w="5529"/>
        <w:gridCol w:w="3260"/>
      </w:tblGrid>
      <w:tr w:rsidR="00584387" w:rsidRPr="00185EDF" w14:paraId="40477457" w14:textId="77777777" w:rsidTr="0003191A">
        <w:tc>
          <w:tcPr>
            <w:tcW w:w="913" w:type="dxa"/>
            <w:shd w:val="clear" w:color="auto" w:fill="F2F2F2"/>
            <w:vAlign w:val="center"/>
          </w:tcPr>
          <w:p w14:paraId="1022946F" w14:textId="706EBE22" w:rsidR="00584387" w:rsidRPr="00185EDF" w:rsidRDefault="0095596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t>Numer UPS</w:t>
            </w:r>
          </w:p>
        </w:tc>
        <w:tc>
          <w:tcPr>
            <w:tcW w:w="1922" w:type="dxa"/>
            <w:shd w:val="clear" w:color="auto" w:fill="F2F2F2"/>
            <w:vAlign w:val="center"/>
          </w:tcPr>
          <w:p w14:paraId="19A51D19" w14:textId="27906ACC" w:rsidR="00584387" w:rsidRPr="00185EDF" w:rsidRDefault="00AF77B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t>Producent UPS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118F5B06" w14:textId="46483269" w:rsidR="00584387" w:rsidRPr="00185EDF" w:rsidRDefault="00AF77B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t>Numer seryjny UPS</w:t>
            </w:r>
          </w:p>
        </w:tc>
        <w:tc>
          <w:tcPr>
            <w:tcW w:w="5529" w:type="dxa"/>
            <w:shd w:val="clear" w:color="auto" w:fill="F2F2F2"/>
            <w:vAlign w:val="center"/>
          </w:tcPr>
          <w:p w14:paraId="43A3AD9A" w14:textId="2C817AA5" w:rsidR="00584387" w:rsidRPr="00185EDF" w:rsidRDefault="00AF77B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t>Rodzaj usługi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50574D90" w14:textId="541B4AAF" w:rsidR="00584387" w:rsidRPr="00185EDF" w:rsidRDefault="00AF77B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t>Cena brutto</w:t>
            </w:r>
            <w:r w:rsidR="000319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(w zł)</w:t>
            </w:r>
          </w:p>
        </w:tc>
      </w:tr>
      <w:tr w:rsidR="00584387" w:rsidRPr="00185EDF" w14:paraId="293F5EFC" w14:textId="77777777" w:rsidTr="0003191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042DF8F7" w14:textId="77777777" w:rsidR="00584387" w:rsidRPr="00185EDF" w:rsidRDefault="00584387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22" w:type="dxa"/>
            <w:shd w:val="clear" w:color="auto" w:fill="F2F2F2"/>
            <w:vAlign w:val="center"/>
          </w:tcPr>
          <w:p w14:paraId="6B1ECE9B" w14:textId="77777777" w:rsidR="00584387" w:rsidRPr="00185EDF" w:rsidRDefault="00AF77B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 xml:space="preserve">Galaxy 3500 </w:t>
            </w:r>
          </w:p>
          <w:p w14:paraId="31FA8981" w14:textId="77777777" w:rsidR="00AF77BA" w:rsidRPr="00185EDF" w:rsidRDefault="00AF77B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G35T40KH4B4S</w:t>
            </w:r>
          </w:p>
          <w:p w14:paraId="72B4D892" w14:textId="6AE8662A" w:rsidR="00AF77BA" w:rsidRPr="00185EDF" w:rsidRDefault="00AF77B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G35TBXR6B6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EE545C3" w14:textId="7CBD8509" w:rsidR="00584387" w:rsidRPr="00185EDF" w:rsidRDefault="00AF77B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QS1639351866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5CB212E5" w14:textId="70D812BB" w:rsidR="00584387" w:rsidRPr="00185EDF" w:rsidRDefault="0003191A" w:rsidP="00EF749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03191A">
              <w:rPr>
                <w:rFonts w:ascii="Arial" w:hAnsi="Arial" w:cs="Arial"/>
                <w:bCs/>
                <w:sz w:val="22"/>
                <w:szCs w:val="22"/>
              </w:rPr>
              <w:t>Wymiana modułów bateryjnych na nowe w urządzeniu i dodatkowej szafie bateryjnej oraz kalibracja urządzenia</w:t>
            </w:r>
            <w:r w:rsidRPr="000319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8045D" w:rsidRPr="00185EDF">
              <w:rPr>
                <w:rFonts w:ascii="Arial" w:hAnsi="Arial" w:cs="Arial"/>
                <w:bCs/>
                <w:sz w:val="22"/>
                <w:szCs w:val="22"/>
              </w:rPr>
              <w:t>**</w:t>
            </w:r>
          </w:p>
        </w:tc>
        <w:tc>
          <w:tcPr>
            <w:tcW w:w="3260" w:type="dxa"/>
            <w:vAlign w:val="center"/>
          </w:tcPr>
          <w:p w14:paraId="368BB8DA" w14:textId="429398F4" w:rsidR="00584387" w:rsidRPr="00185EDF" w:rsidRDefault="00185EDF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95596A" w:rsidRPr="00185EDF" w14:paraId="1266F684" w14:textId="77777777" w:rsidTr="0003191A">
        <w:trPr>
          <w:trHeight w:val="722"/>
        </w:trPr>
        <w:tc>
          <w:tcPr>
            <w:tcW w:w="913" w:type="dxa"/>
            <w:vMerge w:val="restart"/>
            <w:shd w:val="clear" w:color="auto" w:fill="F2F2F2"/>
            <w:vAlign w:val="center"/>
          </w:tcPr>
          <w:p w14:paraId="6EB9C2E5" w14:textId="77D543EA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22" w:type="dxa"/>
            <w:vMerge w:val="restart"/>
            <w:shd w:val="clear" w:color="auto" w:fill="F2F2F2"/>
            <w:vAlign w:val="center"/>
          </w:tcPr>
          <w:p w14:paraId="146E5CEF" w14:textId="7777777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Galaxy 3500</w:t>
            </w:r>
          </w:p>
          <w:p w14:paraId="68EFFDC9" w14:textId="7777777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G35T40KH4B4S</w:t>
            </w:r>
          </w:p>
          <w:p w14:paraId="6776C014" w14:textId="59E7F45D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G35TBXR6B6</w:t>
            </w:r>
          </w:p>
        </w:tc>
        <w:tc>
          <w:tcPr>
            <w:tcW w:w="2268" w:type="dxa"/>
            <w:vMerge w:val="restart"/>
            <w:shd w:val="clear" w:color="auto" w:fill="F2F2F2" w:themeFill="background1" w:themeFillShade="F2"/>
            <w:vAlign w:val="center"/>
          </w:tcPr>
          <w:p w14:paraId="51B3A6E4" w14:textId="329686A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QS1638150143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74165AAE" w14:textId="5F94FE4A" w:rsidR="0095596A" w:rsidRPr="00185EDF" w:rsidRDefault="0003191A" w:rsidP="00EF7495">
            <w:pPr>
              <w:spacing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03191A">
              <w:rPr>
                <w:rFonts w:ascii="Arial" w:hAnsi="Arial" w:cs="Arial"/>
                <w:bCs/>
                <w:sz w:val="22"/>
                <w:szCs w:val="22"/>
              </w:rPr>
              <w:t>Rewitalizacja modułu mocy SUVT/G35T-PM40KH / dostawa wraz z montażem zastępczego modułu mocy, który będzie zainstalowany u Zamawiającego na czas rewitalizacji wymontowanego modułu mocy</w:t>
            </w:r>
            <w:r w:rsidRPr="000319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8045D" w:rsidRPr="00185EDF">
              <w:rPr>
                <w:rFonts w:ascii="Arial" w:hAnsi="Arial" w:cs="Arial"/>
                <w:bCs/>
                <w:sz w:val="22"/>
                <w:szCs w:val="22"/>
              </w:rPr>
              <w:t>*</w:t>
            </w:r>
          </w:p>
        </w:tc>
        <w:tc>
          <w:tcPr>
            <w:tcW w:w="3260" w:type="dxa"/>
            <w:vAlign w:val="center"/>
          </w:tcPr>
          <w:p w14:paraId="18A1CDF5" w14:textId="77D4CFBF" w:rsidR="0095596A" w:rsidRPr="00185EDF" w:rsidRDefault="00185EDF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95596A" w:rsidRPr="00185EDF" w14:paraId="41D9023D" w14:textId="77777777" w:rsidTr="0003191A">
        <w:trPr>
          <w:trHeight w:val="722"/>
        </w:trPr>
        <w:tc>
          <w:tcPr>
            <w:tcW w:w="913" w:type="dxa"/>
            <w:vMerge/>
            <w:shd w:val="clear" w:color="auto" w:fill="F2F2F2"/>
            <w:vAlign w:val="center"/>
          </w:tcPr>
          <w:p w14:paraId="21FE6FDC" w14:textId="7777777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22" w:type="dxa"/>
            <w:vMerge/>
            <w:shd w:val="clear" w:color="auto" w:fill="F2F2F2"/>
            <w:vAlign w:val="center"/>
          </w:tcPr>
          <w:p w14:paraId="391605F7" w14:textId="7777777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  <w:shd w:val="clear" w:color="auto" w:fill="F2F2F2" w:themeFill="background1" w:themeFillShade="F2"/>
            <w:vAlign w:val="center"/>
          </w:tcPr>
          <w:p w14:paraId="1CEFB3AB" w14:textId="7777777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32CC5FEB" w14:textId="55EABEFF" w:rsidR="0095596A" w:rsidRPr="00185EDF" w:rsidRDefault="0003191A" w:rsidP="00EF7495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3191A">
              <w:rPr>
                <w:rFonts w:ascii="Arial" w:hAnsi="Arial" w:cs="Arial"/>
                <w:bCs/>
                <w:sz w:val="22"/>
                <w:szCs w:val="22"/>
              </w:rPr>
              <w:t>Wymiana modułów bateryjnych na nowe w urządzeniu i dodatkowej szafie bateryjnej oraz kalibracja urządzenia</w:t>
            </w:r>
            <w:r w:rsidRPr="000319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8045D" w:rsidRPr="00185EDF">
              <w:rPr>
                <w:rFonts w:ascii="Arial" w:hAnsi="Arial" w:cs="Arial"/>
                <w:bCs/>
                <w:sz w:val="22"/>
                <w:szCs w:val="22"/>
              </w:rPr>
              <w:t>**</w:t>
            </w:r>
          </w:p>
        </w:tc>
        <w:tc>
          <w:tcPr>
            <w:tcW w:w="3260" w:type="dxa"/>
            <w:vAlign w:val="center"/>
          </w:tcPr>
          <w:p w14:paraId="65888812" w14:textId="4BCE30B4" w:rsidR="0095596A" w:rsidRPr="00185EDF" w:rsidRDefault="00185EDF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95596A" w:rsidRPr="00185EDF" w14:paraId="1D38EAE4" w14:textId="77777777" w:rsidTr="0003191A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2D35C3E2" w14:textId="2797C8BD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1922" w:type="dxa"/>
            <w:shd w:val="clear" w:color="auto" w:fill="F2F2F2"/>
            <w:vAlign w:val="center"/>
          </w:tcPr>
          <w:p w14:paraId="049DFB1A" w14:textId="7777777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Galaxy 3500</w:t>
            </w:r>
          </w:p>
          <w:p w14:paraId="3BB6D569" w14:textId="7777777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G35T40KH4B4S</w:t>
            </w:r>
          </w:p>
          <w:p w14:paraId="02A89371" w14:textId="7025E320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G35TBXR6B6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82CFD77" w14:textId="7887357D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85EDF">
              <w:rPr>
                <w:rFonts w:ascii="Arial" w:hAnsi="Arial" w:cs="Arial"/>
                <w:sz w:val="22"/>
                <w:szCs w:val="22"/>
              </w:rPr>
              <w:t>QS1736150147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</w:tcPr>
          <w:p w14:paraId="1104868B" w14:textId="0DD41639" w:rsidR="0095596A" w:rsidRPr="00185EDF" w:rsidRDefault="0003191A" w:rsidP="00EF7495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3191A">
              <w:rPr>
                <w:rFonts w:ascii="Arial" w:hAnsi="Arial" w:cs="Arial"/>
                <w:bCs/>
                <w:sz w:val="22"/>
                <w:szCs w:val="22"/>
              </w:rPr>
              <w:t>Rewitalizacja modułu mocy SUVT/G35T-PM40KH / dostawa wraz z montażem zastępczego modułu mocy, który będzie zainstalowany u Zamawiającego na czas rewitalizacji wymontowanego modułu mocy</w:t>
            </w:r>
            <w:r w:rsidRPr="0003191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8045D" w:rsidRPr="00185EDF">
              <w:rPr>
                <w:rFonts w:ascii="Arial" w:hAnsi="Arial" w:cs="Arial"/>
                <w:bCs/>
                <w:sz w:val="22"/>
                <w:szCs w:val="22"/>
              </w:rPr>
              <w:t>*</w:t>
            </w:r>
          </w:p>
        </w:tc>
        <w:tc>
          <w:tcPr>
            <w:tcW w:w="3260" w:type="dxa"/>
            <w:vAlign w:val="center"/>
          </w:tcPr>
          <w:p w14:paraId="75AA3179" w14:textId="71D98D18" w:rsidR="0095596A" w:rsidRPr="00185EDF" w:rsidRDefault="00185EDF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95596A" w:rsidRPr="00185EDF" w14:paraId="4398BCE1" w14:textId="77777777" w:rsidTr="0003191A">
        <w:trPr>
          <w:trHeight w:val="651"/>
        </w:trPr>
        <w:tc>
          <w:tcPr>
            <w:tcW w:w="10632" w:type="dxa"/>
            <w:gridSpan w:val="4"/>
            <w:shd w:val="clear" w:color="auto" w:fill="F2F2F2"/>
            <w:vAlign w:val="center"/>
          </w:tcPr>
          <w:p w14:paraId="4778D7D1" w14:textId="77777777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85EDF">
              <w:rPr>
                <w:rFonts w:ascii="Arial" w:hAnsi="Arial" w:cs="Arial"/>
                <w:b/>
                <w:bCs/>
                <w:sz w:val="22"/>
                <w:szCs w:val="22"/>
              </w:rPr>
              <w:t>Wartość oferty brutto w PLN: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01FC3563" w14:textId="323CD5A0" w:rsidR="0095596A" w:rsidRPr="00185EDF" w:rsidRDefault="0095596A" w:rsidP="00EF749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0C08A66" w14:textId="77777777" w:rsidR="00EF7495" w:rsidRPr="00185EDF" w:rsidRDefault="00B8045D" w:rsidP="001F1CB2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 xml:space="preserve">*W przypadku rewitalizacji modułu mocy należy </w:t>
      </w:r>
      <w:r w:rsidR="00EF7495" w:rsidRPr="00185EDF">
        <w:rPr>
          <w:rFonts w:ascii="Arial" w:hAnsi="Arial" w:cs="Arial"/>
          <w:sz w:val="22"/>
          <w:szCs w:val="22"/>
        </w:rPr>
        <w:t>uwzględnić</w:t>
      </w:r>
      <w:r w:rsidRPr="00185EDF">
        <w:rPr>
          <w:rFonts w:ascii="Arial" w:hAnsi="Arial" w:cs="Arial"/>
          <w:sz w:val="22"/>
          <w:szCs w:val="22"/>
        </w:rPr>
        <w:t xml:space="preserve"> </w:t>
      </w:r>
      <w:r w:rsidR="00EF7495" w:rsidRPr="00185EDF">
        <w:rPr>
          <w:rFonts w:ascii="Arial" w:hAnsi="Arial" w:cs="Arial"/>
          <w:sz w:val="22"/>
          <w:szCs w:val="22"/>
        </w:rPr>
        <w:t xml:space="preserve">następujące </w:t>
      </w:r>
      <w:r w:rsidRPr="00185EDF">
        <w:rPr>
          <w:rFonts w:ascii="Arial" w:hAnsi="Arial" w:cs="Arial"/>
          <w:sz w:val="22"/>
          <w:szCs w:val="22"/>
        </w:rPr>
        <w:t>koszt</w:t>
      </w:r>
      <w:r w:rsidR="00EF7495" w:rsidRPr="00185EDF">
        <w:rPr>
          <w:rFonts w:ascii="Arial" w:hAnsi="Arial" w:cs="Arial"/>
          <w:sz w:val="22"/>
          <w:szCs w:val="22"/>
        </w:rPr>
        <w:t>y:</w:t>
      </w:r>
      <w:r w:rsidRPr="00185EDF">
        <w:rPr>
          <w:rFonts w:ascii="Arial" w:hAnsi="Arial" w:cs="Arial"/>
          <w:sz w:val="22"/>
          <w:szCs w:val="22"/>
        </w:rPr>
        <w:t xml:space="preserve"> </w:t>
      </w:r>
    </w:p>
    <w:p w14:paraId="682F8408" w14:textId="1E9BA889" w:rsidR="00EF7495" w:rsidRPr="00185EDF" w:rsidRDefault="00B8045D" w:rsidP="00EF7495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wypożyczeni</w:t>
      </w:r>
      <w:r w:rsidR="00EF7495" w:rsidRPr="00185EDF">
        <w:rPr>
          <w:rFonts w:ascii="Arial" w:hAnsi="Arial" w:cs="Arial"/>
          <w:sz w:val="22"/>
          <w:szCs w:val="22"/>
        </w:rPr>
        <w:t>e</w:t>
      </w:r>
      <w:r w:rsidRPr="00185EDF">
        <w:rPr>
          <w:rFonts w:ascii="Arial" w:hAnsi="Arial" w:cs="Arial"/>
          <w:sz w:val="22"/>
          <w:szCs w:val="22"/>
        </w:rPr>
        <w:t xml:space="preserve"> modułu,</w:t>
      </w:r>
    </w:p>
    <w:p w14:paraId="635E2A97" w14:textId="77777777" w:rsidR="00EF7495" w:rsidRPr="00185EDF" w:rsidRDefault="00B8045D" w:rsidP="00EF7495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montaż</w:t>
      </w:r>
      <w:r w:rsidR="00EF7495" w:rsidRPr="00185EDF">
        <w:rPr>
          <w:rFonts w:ascii="Arial" w:hAnsi="Arial" w:cs="Arial"/>
          <w:sz w:val="22"/>
          <w:szCs w:val="22"/>
        </w:rPr>
        <w:t>,</w:t>
      </w:r>
    </w:p>
    <w:p w14:paraId="1EA43879" w14:textId="2B0DB1DC" w:rsidR="00EF7495" w:rsidRPr="00185EDF" w:rsidRDefault="00B8045D" w:rsidP="00EF7495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demontaż</w:t>
      </w:r>
      <w:r w:rsidR="00EF7495" w:rsidRPr="00185EDF">
        <w:rPr>
          <w:rFonts w:ascii="Arial" w:hAnsi="Arial" w:cs="Arial"/>
          <w:sz w:val="22"/>
          <w:szCs w:val="22"/>
        </w:rPr>
        <w:t>,</w:t>
      </w:r>
    </w:p>
    <w:p w14:paraId="7FD40222" w14:textId="249FB97D" w:rsidR="00EF7495" w:rsidRPr="00185EDF" w:rsidRDefault="00B8045D" w:rsidP="00EF7495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>dojazd do</w:t>
      </w:r>
      <w:r w:rsidR="00EF7495" w:rsidRPr="00185EDF">
        <w:rPr>
          <w:rFonts w:ascii="Arial" w:hAnsi="Arial" w:cs="Arial"/>
          <w:sz w:val="22"/>
          <w:szCs w:val="22"/>
        </w:rPr>
        <w:t xml:space="preserve"> siedziby</w:t>
      </w:r>
      <w:r w:rsidRPr="00185EDF">
        <w:rPr>
          <w:rFonts w:ascii="Arial" w:hAnsi="Arial" w:cs="Arial"/>
          <w:sz w:val="22"/>
          <w:szCs w:val="22"/>
        </w:rPr>
        <w:t xml:space="preserve"> Zamawiającego</w:t>
      </w:r>
      <w:r w:rsidR="00EF7495" w:rsidRPr="00185EDF">
        <w:rPr>
          <w:rFonts w:ascii="Arial" w:hAnsi="Arial" w:cs="Arial"/>
          <w:sz w:val="22"/>
          <w:szCs w:val="22"/>
        </w:rPr>
        <w:t>,</w:t>
      </w:r>
    </w:p>
    <w:p w14:paraId="4905CA82" w14:textId="00AA698B" w:rsidR="00AF77BA" w:rsidRPr="00185EDF" w:rsidRDefault="001F1CB2" w:rsidP="00EF7495">
      <w:pPr>
        <w:pStyle w:val="Akapitzlist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185EDF">
        <w:rPr>
          <w:rFonts w:ascii="Arial" w:hAnsi="Arial" w:cs="Arial"/>
          <w:sz w:val="22"/>
          <w:szCs w:val="22"/>
        </w:rPr>
        <w:t xml:space="preserve">koszt </w:t>
      </w:r>
      <w:r w:rsidR="00B8045D" w:rsidRPr="00185EDF">
        <w:rPr>
          <w:rFonts w:ascii="Arial" w:hAnsi="Arial" w:cs="Arial"/>
          <w:sz w:val="22"/>
          <w:szCs w:val="22"/>
        </w:rPr>
        <w:t>prac</w:t>
      </w:r>
      <w:r w:rsidRPr="00185EDF">
        <w:rPr>
          <w:rFonts w:ascii="Arial" w:hAnsi="Arial" w:cs="Arial"/>
          <w:sz w:val="22"/>
          <w:szCs w:val="22"/>
        </w:rPr>
        <w:t>y</w:t>
      </w:r>
      <w:r w:rsidR="00B8045D" w:rsidRPr="00185EDF">
        <w:rPr>
          <w:rFonts w:ascii="Arial" w:hAnsi="Arial" w:cs="Arial"/>
          <w:sz w:val="22"/>
          <w:szCs w:val="22"/>
        </w:rPr>
        <w:t xml:space="preserve"> w weekend.</w:t>
      </w:r>
    </w:p>
    <w:p w14:paraId="0DAC25D5" w14:textId="47105ECA" w:rsidR="0095596A" w:rsidRDefault="00B8045D" w:rsidP="001F1CB2">
      <w:pPr>
        <w:spacing w:line="276" w:lineRule="auto"/>
        <w:rPr>
          <w:rFonts w:ascii="Arial" w:eastAsia="TimesNewRomanPSMT" w:hAnsi="Arial" w:cs="Arial"/>
          <w:sz w:val="22"/>
          <w:szCs w:val="22"/>
          <w:lang w:eastAsia="en-US"/>
        </w:rPr>
      </w:pPr>
      <w:r w:rsidRPr="00185EDF">
        <w:rPr>
          <w:rFonts w:ascii="Arial" w:eastAsia="TimesNewRomanPSMT" w:hAnsi="Arial" w:cs="Arial"/>
          <w:b/>
          <w:bCs/>
          <w:sz w:val="22"/>
          <w:szCs w:val="22"/>
          <w:lang w:eastAsia="en-US"/>
        </w:rPr>
        <w:t>**</w:t>
      </w:r>
      <w:r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W przypadku wymiany baterii </w:t>
      </w:r>
      <w:r w:rsidR="001F1CB2"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należy uwzględnić </w:t>
      </w:r>
      <w:r w:rsidRPr="00185EDF">
        <w:rPr>
          <w:rFonts w:ascii="Arial" w:eastAsia="TimesNewRomanPSMT" w:hAnsi="Arial" w:cs="Arial"/>
          <w:sz w:val="22"/>
          <w:szCs w:val="22"/>
          <w:lang w:eastAsia="en-US"/>
        </w:rPr>
        <w:t>koszt</w:t>
      </w:r>
      <w:r w:rsidR="001F1CB2" w:rsidRPr="00185EDF">
        <w:rPr>
          <w:rFonts w:ascii="Arial" w:eastAsia="TimesNewRomanPSMT" w:hAnsi="Arial" w:cs="Arial"/>
          <w:sz w:val="22"/>
          <w:szCs w:val="22"/>
          <w:lang w:eastAsia="en-US"/>
        </w:rPr>
        <w:t>y</w:t>
      </w:r>
      <w:r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dojazdu</w:t>
      </w:r>
      <w:r w:rsidR="00EF7495"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oraz</w:t>
      </w:r>
      <w:r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pracy pracowników</w:t>
      </w:r>
      <w:r w:rsidR="001F1CB2" w:rsidRPr="00185EDF">
        <w:rPr>
          <w:rFonts w:ascii="Arial" w:eastAsia="TimesNewRomanPSMT" w:hAnsi="Arial" w:cs="Arial"/>
          <w:sz w:val="22"/>
          <w:szCs w:val="22"/>
          <w:lang w:eastAsia="en-US"/>
        </w:rPr>
        <w:t>;</w:t>
      </w:r>
      <w:r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prace będą wykonywane w tygodniu lub weekend (prace mogą odbyć się równocześnie z rewitalizacją modułu mocy).</w:t>
      </w: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6"/>
        <w:gridCol w:w="2153"/>
        <w:gridCol w:w="2581"/>
        <w:gridCol w:w="2694"/>
      </w:tblGrid>
      <w:tr w:rsidR="0003191A" w:rsidRPr="00591DF9" w14:paraId="12B4AB11" w14:textId="77777777" w:rsidTr="0003191A">
        <w:trPr>
          <w:trHeight w:val="944"/>
        </w:trPr>
        <w:tc>
          <w:tcPr>
            <w:tcW w:w="6606" w:type="dxa"/>
            <w:shd w:val="clear" w:color="auto" w:fill="E7E6E6" w:themeFill="background2"/>
            <w:vAlign w:val="center"/>
          </w:tcPr>
          <w:p w14:paraId="7C9C16B1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</w:rPr>
              <w:t>Rodzaj usługi</w:t>
            </w:r>
          </w:p>
        </w:tc>
        <w:tc>
          <w:tcPr>
            <w:tcW w:w="2153" w:type="dxa"/>
            <w:shd w:val="clear" w:color="auto" w:fill="E7E6E6" w:themeFill="background2"/>
            <w:vAlign w:val="center"/>
          </w:tcPr>
          <w:p w14:paraId="0B1F6F9A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</w:rPr>
              <w:t>Ilość planowanych przeglądów</w:t>
            </w:r>
          </w:p>
        </w:tc>
        <w:tc>
          <w:tcPr>
            <w:tcW w:w="2581" w:type="dxa"/>
            <w:shd w:val="clear" w:color="auto" w:fill="E7E6E6" w:themeFill="background2"/>
            <w:vAlign w:val="center"/>
          </w:tcPr>
          <w:p w14:paraId="50091E9E" w14:textId="6BFFA8A0" w:rsidR="0003191A" w:rsidRPr="00591DF9" w:rsidRDefault="0003191A" w:rsidP="00095C0A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</w:rPr>
              <w:t>Cena brutto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(w zł)</w:t>
            </w:r>
            <w:r w:rsidRPr="00591DF9">
              <w:rPr>
                <w:rFonts w:ascii="Arial" w:hAnsi="Arial" w:cs="Arial"/>
                <w:b/>
                <w:bCs/>
                <w:color w:val="000000" w:themeColor="text1"/>
              </w:rPr>
              <w:t xml:space="preserve"> za 1 przegląd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08E86BAB" w14:textId="3DDCD1DB" w:rsidR="0003191A" w:rsidRPr="00591DF9" w:rsidRDefault="0003191A" w:rsidP="00095C0A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</w:rPr>
              <w:t>Łączna cena brutto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(w zł)</w:t>
            </w:r>
          </w:p>
          <w:p w14:paraId="5777318C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</w:rPr>
              <w:t>(B * C)</w:t>
            </w:r>
          </w:p>
        </w:tc>
      </w:tr>
      <w:tr w:rsidR="0003191A" w:rsidRPr="00591DF9" w14:paraId="09EDC707" w14:textId="77777777" w:rsidTr="0003191A">
        <w:tc>
          <w:tcPr>
            <w:tcW w:w="6606" w:type="dxa"/>
            <w:shd w:val="clear" w:color="auto" w:fill="E7E6E6" w:themeFill="background2"/>
            <w:vAlign w:val="center"/>
          </w:tcPr>
          <w:p w14:paraId="38137189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A</w:t>
            </w:r>
          </w:p>
        </w:tc>
        <w:tc>
          <w:tcPr>
            <w:tcW w:w="2153" w:type="dxa"/>
            <w:shd w:val="clear" w:color="auto" w:fill="E7E6E6" w:themeFill="background2"/>
            <w:vAlign w:val="center"/>
          </w:tcPr>
          <w:p w14:paraId="5CF75DC0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B</w:t>
            </w:r>
          </w:p>
        </w:tc>
        <w:tc>
          <w:tcPr>
            <w:tcW w:w="2581" w:type="dxa"/>
            <w:shd w:val="clear" w:color="auto" w:fill="E7E6E6" w:themeFill="background2"/>
            <w:vAlign w:val="center"/>
          </w:tcPr>
          <w:p w14:paraId="18D46572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C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27447FF6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D</w:t>
            </w:r>
          </w:p>
        </w:tc>
      </w:tr>
      <w:tr w:rsidR="0003191A" w:rsidRPr="00591DF9" w14:paraId="1D037452" w14:textId="77777777" w:rsidTr="0003191A">
        <w:trPr>
          <w:trHeight w:val="600"/>
        </w:trPr>
        <w:tc>
          <w:tcPr>
            <w:tcW w:w="6606" w:type="dxa"/>
            <w:shd w:val="clear" w:color="auto" w:fill="F2F2F2"/>
            <w:vAlign w:val="center"/>
          </w:tcPr>
          <w:p w14:paraId="01F9160A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color w:val="000000" w:themeColor="text1"/>
              </w:rPr>
            </w:pPr>
            <w:r w:rsidRPr="00591DF9">
              <w:rPr>
                <w:rFonts w:ascii="Arial" w:hAnsi="Arial" w:cs="Arial"/>
                <w:color w:val="000000" w:themeColor="text1"/>
              </w:rPr>
              <w:t>Okresowy przegląd prawidłowego działania 3 szt. UPS Galaxy 3500 wraz z modułami bateryjnymi*</w:t>
            </w:r>
          </w:p>
        </w:tc>
        <w:tc>
          <w:tcPr>
            <w:tcW w:w="2153" w:type="dxa"/>
            <w:shd w:val="clear" w:color="auto" w:fill="F2F2F2"/>
            <w:vAlign w:val="center"/>
          </w:tcPr>
          <w:p w14:paraId="4BCF1D7A" w14:textId="77777777" w:rsidR="0003191A" w:rsidRPr="00591DF9" w:rsidRDefault="0003191A" w:rsidP="00095C0A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91DF9">
              <w:rPr>
                <w:rFonts w:ascii="Arial" w:hAnsi="Arial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2581" w:type="dxa"/>
            <w:shd w:val="clear" w:color="auto" w:fill="FFFFFF" w:themeFill="background1"/>
            <w:vAlign w:val="center"/>
          </w:tcPr>
          <w:p w14:paraId="63AAB2BA" w14:textId="5B48C8DB" w:rsidR="0003191A" w:rsidRPr="00591DF9" w:rsidRDefault="0003191A" w:rsidP="00095C0A">
            <w:pPr>
              <w:spacing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03191A">
              <w:rPr>
                <w:rFonts w:ascii="Arial" w:hAnsi="Arial" w:cs="Arial"/>
                <w:b/>
                <w:bCs/>
                <w:color w:val="000000" w:themeColor="text1"/>
              </w:rPr>
              <w:t>wypełnia Wykonawca</w:t>
            </w:r>
          </w:p>
        </w:tc>
        <w:tc>
          <w:tcPr>
            <w:tcW w:w="2694" w:type="dxa"/>
            <w:vAlign w:val="center"/>
          </w:tcPr>
          <w:p w14:paraId="26977F82" w14:textId="2D800CC2" w:rsidR="0003191A" w:rsidRPr="00591DF9" w:rsidRDefault="0003191A" w:rsidP="00095C0A">
            <w:pPr>
              <w:spacing w:after="120"/>
              <w:rPr>
                <w:rFonts w:ascii="Arial" w:hAnsi="Arial" w:cs="Arial"/>
                <w:i/>
                <w:iCs/>
                <w:color w:val="000000" w:themeColor="text1"/>
              </w:rPr>
            </w:pPr>
            <w:r w:rsidRPr="0003191A">
              <w:rPr>
                <w:rFonts w:ascii="Arial" w:hAnsi="Arial" w:cs="Arial"/>
                <w:b/>
                <w:bCs/>
                <w:color w:val="000000" w:themeColor="text1"/>
              </w:rPr>
              <w:t>wypełnia Wykonawca</w:t>
            </w:r>
          </w:p>
        </w:tc>
      </w:tr>
    </w:tbl>
    <w:p w14:paraId="293F4DE5" w14:textId="77777777" w:rsidR="0003191A" w:rsidRPr="00185EDF" w:rsidRDefault="0003191A" w:rsidP="001F1CB2">
      <w:pPr>
        <w:spacing w:line="276" w:lineRule="auto"/>
        <w:rPr>
          <w:rFonts w:ascii="Arial" w:eastAsia="TimesNewRomanPSMT" w:hAnsi="Arial" w:cs="Arial"/>
          <w:sz w:val="22"/>
          <w:szCs w:val="22"/>
          <w:lang w:eastAsia="en-US"/>
        </w:rPr>
      </w:pPr>
    </w:p>
    <w:p w14:paraId="0B0B96CF" w14:textId="377E4E6E" w:rsidR="0095596A" w:rsidRPr="00185EDF" w:rsidRDefault="00B8045D" w:rsidP="001F1CB2">
      <w:pPr>
        <w:spacing w:after="360" w:line="276" w:lineRule="auto"/>
        <w:rPr>
          <w:rFonts w:ascii="Arial" w:eastAsia="TimesNewRomanPSMT" w:hAnsi="Arial" w:cs="Arial"/>
          <w:sz w:val="22"/>
          <w:szCs w:val="22"/>
          <w:lang w:eastAsia="en-US"/>
        </w:rPr>
      </w:pPr>
      <w:r w:rsidRPr="00185EDF">
        <w:rPr>
          <w:rFonts w:ascii="Arial" w:eastAsia="TimesNewRomanPSMT" w:hAnsi="Arial" w:cs="Arial"/>
          <w:b/>
          <w:bCs/>
          <w:sz w:val="22"/>
          <w:szCs w:val="22"/>
          <w:lang w:eastAsia="en-US"/>
        </w:rPr>
        <w:t>*</w:t>
      </w:r>
      <w:r w:rsidR="00EF7495" w:rsidRPr="005B0E16">
        <w:rPr>
          <w:rFonts w:ascii="Arial" w:eastAsia="TimesNewRomanPSMT" w:hAnsi="Arial" w:cs="Arial"/>
          <w:sz w:val="22"/>
          <w:szCs w:val="22"/>
          <w:lang w:eastAsia="en-US"/>
        </w:rPr>
        <w:t>Należy uwzględnić</w:t>
      </w:r>
      <w:r w:rsidR="00EF7495" w:rsidRPr="00185EDF">
        <w:rPr>
          <w:rFonts w:ascii="Arial" w:eastAsia="TimesNewRomanPSMT" w:hAnsi="Arial" w:cs="Arial"/>
          <w:b/>
          <w:bCs/>
          <w:sz w:val="22"/>
          <w:szCs w:val="22"/>
          <w:lang w:eastAsia="en-US"/>
        </w:rPr>
        <w:t xml:space="preserve"> </w:t>
      </w:r>
      <w:r w:rsidRPr="00185EDF">
        <w:rPr>
          <w:rFonts w:ascii="Arial" w:eastAsia="TimesNewRomanPSMT" w:hAnsi="Arial" w:cs="Arial"/>
          <w:sz w:val="22"/>
          <w:szCs w:val="22"/>
          <w:lang w:eastAsia="en-US"/>
        </w:rPr>
        <w:t>koszt</w:t>
      </w:r>
      <w:r w:rsidR="00EF7495"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dojazdu</w:t>
      </w:r>
      <w:r w:rsidR="00185EDF"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do siedziby Zamawiającego. Prace dot.</w:t>
      </w:r>
      <w:r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sprawdzania prawidłowego funkcjonowania bypassu będą odbywały się w weekend.</w:t>
      </w:r>
    </w:p>
    <w:p w14:paraId="6558D9D2" w14:textId="77777777" w:rsidR="001F1CB2" w:rsidRPr="00185EDF" w:rsidRDefault="001F1CB2" w:rsidP="001F1CB2">
      <w:pPr>
        <w:spacing w:line="276" w:lineRule="auto"/>
        <w:rPr>
          <w:rFonts w:ascii="Arial" w:eastAsia="TimesNewRomanPSMT" w:hAnsi="Arial" w:cs="Arial"/>
          <w:b/>
          <w:bCs/>
          <w:sz w:val="22"/>
          <w:szCs w:val="22"/>
          <w:lang w:eastAsia="en-US"/>
        </w:rPr>
      </w:pPr>
      <w:r w:rsidRPr="00185EDF">
        <w:rPr>
          <w:rFonts w:ascii="Arial" w:eastAsia="TimesNewRomanPSMT" w:hAnsi="Arial" w:cs="Arial"/>
          <w:b/>
          <w:bCs/>
          <w:sz w:val="22"/>
          <w:szCs w:val="22"/>
          <w:lang w:eastAsia="en-US"/>
        </w:rPr>
        <w:t>Wartość całkowita przedmiotu zamówienia, zgodnie z zapytaniem ofertowym:</w:t>
      </w:r>
    </w:p>
    <w:p w14:paraId="35E08DB7" w14:textId="5E1031F1" w:rsidR="00C45AE6" w:rsidRPr="00185EDF" w:rsidRDefault="00C45AE6" w:rsidP="001F1CB2">
      <w:pPr>
        <w:spacing w:line="276" w:lineRule="auto"/>
        <w:rPr>
          <w:rFonts w:ascii="Arial" w:eastAsia="TimesNewRomanPSMT" w:hAnsi="Arial" w:cs="Arial"/>
          <w:sz w:val="22"/>
          <w:szCs w:val="22"/>
          <w:lang w:eastAsia="en-US"/>
        </w:rPr>
      </w:pPr>
      <w:r w:rsidRPr="00185EDF">
        <w:rPr>
          <w:rFonts w:ascii="Arial" w:eastAsia="TimesNewRomanPSMT" w:hAnsi="Arial" w:cs="Arial"/>
          <w:sz w:val="22"/>
          <w:szCs w:val="22"/>
          <w:lang w:eastAsia="en-US"/>
        </w:rPr>
        <w:t>Wartość brutto w zł:</w:t>
      </w:r>
      <w:r w:rsidR="00712B56"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38C8DE04" w14:textId="1F1F7A3E" w:rsidR="00C45AE6" w:rsidRPr="00185EDF" w:rsidRDefault="00C45AE6" w:rsidP="001F1CB2">
      <w:pPr>
        <w:spacing w:after="240" w:line="276" w:lineRule="auto"/>
        <w:rPr>
          <w:rFonts w:ascii="Arial" w:eastAsia="TimesNewRomanPSMT" w:hAnsi="Arial" w:cs="Arial"/>
          <w:sz w:val="22"/>
          <w:szCs w:val="22"/>
          <w:lang w:eastAsia="en-US"/>
        </w:rPr>
      </w:pPr>
      <w:r w:rsidRPr="00185EDF">
        <w:rPr>
          <w:rFonts w:ascii="Arial" w:eastAsia="TimesNewRomanPSMT" w:hAnsi="Arial" w:cs="Arial"/>
          <w:sz w:val="22"/>
          <w:szCs w:val="22"/>
          <w:lang w:eastAsia="en-US"/>
        </w:rPr>
        <w:t>Wartość brutto słownie:</w:t>
      </w:r>
      <w:r w:rsidR="00712B56" w:rsidRPr="00185EDF">
        <w:rPr>
          <w:rFonts w:ascii="Arial" w:eastAsia="TimesNewRomanPSMT" w:hAnsi="Arial" w:cs="Arial"/>
          <w:sz w:val="22"/>
          <w:szCs w:val="22"/>
          <w:lang w:eastAsia="en-US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55E7633C" w14:textId="77777777" w:rsidR="00EF7495" w:rsidRPr="00185EDF" w:rsidRDefault="00EF7495">
      <w:pPr>
        <w:spacing w:after="160"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br w:type="page"/>
      </w:r>
    </w:p>
    <w:p w14:paraId="2D25E3A4" w14:textId="61C4CC88" w:rsidR="001F1CB2" w:rsidRPr="00185EDF" w:rsidRDefault="001F1CB2" w:rsidP="001F1C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240" w:after="120" w:line="276" w:lineRule="auto"/>
        <w:ind w:left="283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>Oświadczamy, że:</w:t>
      </w:r>
    </w:p>
    <w:p w14:paraId="219ACC11" w14:textId="77777777" w:rsidR="001F1CB2" w:rsidRPr="00185EDF" w:rsidRDefault="001F1CB2" w:rsidP="001F1CB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Zapoznaliśmy się z zapytaniem ofertowym</w:t>
      </w: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wraz z załącznikami</w:t>
      </w: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i uznajemy się za związanych określonymi w nich zasadami postępowania.</w:t>
      </w:r>
    </w:p>
    <w:p w14:paraId="4A937893" w14:textId="77777777" w:rsidR="001F1CB2" w:rsidRPr="00185EDF" w:rsidRDefault="001F1CB2" w:rsidP="001F1CB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color w:val="000000" w:themeColor="text1"/>
          <w:sz w:val="22"/>
          <w:szCs w:val="22"/>
        </w:rPr>
        <w:t>Zapewniamy wykonanie zamówienia w terminie i zgodnie z warunkami określonym w zapytaniu ofertowym.</w:t>
      </w:r>
    </w:p>
    <w:p w14:paraId="1685756C" w14:textId="79CAB974" w:rsidR="001F1CB2" w:rsidRPr="00185EDF" w:rsidRDefault="001F1CB2" w:rsidP="001F1CB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Do wyliczenia cen brutto zastosowaliśmy właściwą stawkę podatku od towarów i usług (VAT), w wysokości procentowej obowiązującej </w:t>
      </w:r>
      <w:r w:rsidR="00D67B45">
        <w:rPr>
          <w:rFonts w:ascii="Arial" w:hAnsi="Arial" w:cs="Arial"/>
          <w:color w:val="000000" w:themeColor="text1"/>
          <w:sz w:val="22"/>
          <w:szCs w:val="22"/>
        </w:rPr>
        <w:t>w </w:t>
      </w:r>
      <w:r w:rsidRPr="00185EDF">
        <w:rPr>
          <w:rFonts w:ascii="Arial" w:hAnsi="Arial" w:cs="Arial"/>
          <w:color w:val="000000" w:themeColor="text1"/>
          <w:sz w:val="22"/>
          <w:szCs w:val="22"/>
        </w:rPr>
        <w:t>dniu składania ofert.</w:t>
      </w:r>
    </w:p>
    <w:p w14:paraId="18F677CB" w14:textId="77777777" w:rsidR="001F1CB2" w:rsidRPr="00185EDF" w:rsidRDefault="001F1CB2" w:rsidP="001F1CB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Termin płatności faktury wynosi 30 dni</w:t>
      </w: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 od daty prawidłowo wystawionej faktury VAT.</w:t>
      </w:r>
    </w:p>
    <w:p w14:paraId="425E6C21" w14:textId="5E0094D0" w:rsidR="001F1CB2" w:rsidRPr="00185EDF" w:rsidRDefault="001F1CB2" w:rsidP="001F1CB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Uważamy się za związanych niniejszą ofertą przez okres 30 dni od </w:t>
      </w:r>
      <w:r w:rsidR="00EF7495"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ostatniego dnia </w:t>
      </w: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terminu składania ofert</w:t>
      </w:r>
      <w:r w:rsidR="00EF7495"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niniejszego postępowania</w:t>
      </w: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3B670F78" w14:textId="4B194993" w:rsidR="001F1CB2" w:rsidRPr="00185EDF" w:rsidRDefault="001F1CB2" w:rsidP="001F1CB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Ja/my (imię i nazwisko) </w:t>
      </w:r>
      <w:r w:rsidR="00185EDF"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wypełnia Wykonawca</w:t>
      </w: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 niżej podpisany/i jestem/</w:t>
      </w:r>
      <w:proofErr w:type="spellStart"/>
      <w:r w:rsidRPr="00185EDF">
        <w:rPr>
          <w:rFonts w:ascii="Arial" w:hAnsi="Arial" w:cs="Arial"/>
          <w:color w:val="000000" w:themeColor="text1"/>
          <w:sz w:val="22"/>
          <w:szCs w:val="22"/>
        </w:rPr>
        <w:t>śmy</w:t>
      </w:r>
      <w:proofErr w:type="spellEnd"/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 upoważniony/</w:t>
      </w:r>
      <w:proofErr w:type="spellStart"/>
      <w:r w:rsidRPr="00185EDF">
        <w:rPr>
          <w:rFonts w:ascii="Arial" w:hAnsi="Arial" w:cs="Arial"/>
          <w:color w:val="000000" w:themeColor="text1"/>
          <w:sz w:val="22"/>
          <w:szCs w:val="22"/>
        </w:rPr>
        <w:t>eni</w:t>
      </w:r>
      <w:proofErr w:type="spellEnd"/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 do reprezentowania Wykonawcy </w:t>
      </w:r>
      <w:r w:rsidR="00D67B45">
        <w:rPr>
          <w:rFonts w:ascii="Arial" w:hAnsi="Arial" w:cs="Arial"/>
          <w:color w:val="000000" w:themeColor="text1"/>
          <w:sz w:val="22"/>
          <w:szCs w:val="22"/>
        </w:rPr>
        <w:t>w </w:t>
      </w:r>
      <w:r w:rsidRPr="00185EDF">
        <w:rPr>
          <w:rFonts w:ascii="Arial" w:hAnsi="Arial" w:cs="Arial"/>
          <w:color w:val="000000" w:themeColor="text1"/>
          <w:sz w:val="22"/>
          <w:szCs w:val="22"/>
        </w:rPr>
        <w:t>postępowaniu o udzielenie zamówienia publicznego na podstawie:</w:t>
      </w:r>
      <w:r w:rsidRPr="00185EDF">
        <w:rPr>
          <w:rFonts w:ascii="Arial" w:hAnsi="Arial" w:cs="Arial"/>
          <w:color w:val="EE0000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color w:val="000000" w:themeColor="text1"/>
          <w:sz w:val="22"/>
          <w:szCs w:val="22"/>
        </w:rPr>
        <w:t>wypełnia Wykonawca</w:t>
      </w:r>
    </w:p>
    <w:p w14:paraId="7BC9547E" w14:textId="3E799817" w:rsidR="001F1CB2" w:rsidRPr="00185EDF" w:rsidRDefault="001F1CB2" w:rsidP="001F1CB2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360" w:line="276" w:lineRule="auto"/>
        <w:ind w:left="641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Firma nie widnieje w Centralnym Rejestrze Beneficjentów Rzeczywistych, podmiot nie należy w ponad 50% do obywateli rosyjskich oraz nie działa w imieniu i pod kierunkiem obywatela rosyjskiego. Stosownie do definicji z art. 2 ust. 2 pkt 1 ustawy z dnia 1 marca 2018 r. </w:t>
      </w:r>
      <w:r w:rsidR="00D67B45">
        <w:rPr>
          <w:rFonts w:ascii="Arial" w:hAnsi="Arial" w:cs="Arial"/>
          <w:color w:val="000000" w:themeColor="text1"/>
          <w:sz w:val="22"/>
          <w:szCs w:val="22"/>
        </w:rPr>
        <w:t>o </w:t>
      </w: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przeciwdziałaniu praniu pieniędzy oraz finansowaniu terroryzmu </w:t>
      </w: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 </w:t>
      </w:r>
      <w:hyperlink r:id="rId8" w:history="1">
        <w:r w:rsidRPr="00185EDF">
          <w:rPr>
            <w:rStyle w:val="Hipercze"/>
            <w:rFonts w:ascii="Arial" w:hAnsi="Arial" w:cs="Arial"/>
            <w:b/>
            <w:bCs/>
            <w:color w:val="000000" w:themeColor="text1"/>
            <w:sz w:val="22"/>
            <w:szCs w:val="22"/>
          </w:rPr>
          <w:t>(Dz.U. z 2025 r. poz. 644)</w:t>
        </w:r>
      </w:hyperlink>
      <w:r w:rsidRPr="00185ED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75BB672C" w14:textId="77777777" w:rsidR="001F1CB2" w:rsidRPr="00185EDF" w:rsidRDefault="001F1CB2" w:rsidP="001F1CB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Do oferty załączamy:</w:t>
      </w:r>
      <w:r w:rsidRPr="00185EDF">
        <w:rPr>
          <w:rStyle w:val="Odwoanieprzypisudolnego"/>
          <w:rFonts w:ascii="Arial" w:hAnsi="Arial" w:cs="Arial"/>
          <w:b/>
          <w:bCs/>
          <w:color w:val="000000" w:themeColor="text1"/>
          <w:sz w:val="22"/>
          <w:szCs w:val="22"/>
        </w:rPr>
        <w:footnoteReference w:id="1"/>
      </w:r>
    </w:p>
    <w:p w14:paraId="3E79B773" w14:textId="47C616E3" w:rsidR="00EF7495" w:rsidRPr="00185EDF" w:rsidRDefault="00EF7495" w:rsidP="00EF7495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wypełnia Wykonawca</w:t>
      </w:r>
    </w:p>
    <w:p w14:paraId="06200DA9" w14:textId="71825D65" w:rsidR="00EF7495" w:rsidRPr="00185EDF" w:rsidRDefault="00EF7495" w:rsidP="00EF7495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after="120"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185EDF"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wypełnia Wykonawca</w:t>
      </w:r>
    </w:p>
    <w:p w14:paraId="729DD67C" w14:textId="77777777" w:rsidR="001F1CB2" w:rsidRPr="00185EDF" w:rsidRDefault="001F1CB2" w:rsidP="001F1CB2">
      <w:pPr>
        <w:tabs>
          <w:tab w:val="left" w:leader="dot" w:pos="8842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</w:rPr>
        <w:t>Osobą upoważniona do kontaktów z Zamawiającym jest Pan/Pani:</w:t>
      </w:r>
    </w:p>
    <w:p w14:paraId="2C3A55F3" w14:textId="61273124" w:rsidR="001F1CB2" w:rsidRPr="00185EDF" w:rsidRDefault="001F1CB2" w:rsidP="001F1CB2">
      <w:pPr>
        <w:tabs>
          <w:tab w:val="left" w:leader="dot" w:pos="8842"/>
        </w:tabs>
        <w:autoSpaceDE w:val="0"/>
        <w:autoSpaceDN w:val="0"/>
        <w:adjustRightInd w:val="0"/>
        <w:spacing w:before="120"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Imię i nazwisko: </w:t>
      </w:r>
      <w:r w:rsidR="00185EDF" w:rsidRPr="00185EDF">
        <w:rPr>
          <w:rFonts w:ascii="Arial" w:eastAsia="TimesNewRomanPSMT" w:hAnsi="Arial" w:cs="Arial"/>
          <w:b/>
          <w:color w:val="000000" w:themeColor="text1"/>
          <w:sz w:val="22"/>
          <w:szCs w:val="22"/>
          <w:lang w:eastAsia="en-US"/>
        </w:rPr>
        <w:t>wypełnia Wykonawca</w:t>
      </w:r>
    </w:p>
    <w:p w14:paraId="55000B57" w14:textId="7140EB21" w:rsidR="001F1CB2" w:rsidRPr="00185EDF" w:rsidRDefault="001F1CB2" w:rsidP="001F1CB2">
      <w:pPr>
        <w:tabs>
          <w:tab w:val="left" w:leader="dot" w:pos="2131"/>
          <w:tab w:val="left" w:leader="dot" w:pos="4498"/>
          <w:tab w:val="left" w:leader="dot" w:pos="8995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tel.: </w:t>
      </w:r>
      <w:r w:rsidR="00185EDF" w:rsidRPr="00185EDF">
        <w:rPr>
          <w:rFonts w:ascii="Arial" w:eastAsia="TimesNewRomanPSMT" w:hAnsi="Arial" w:cs="Arial"/>
          <w:b/>
          <w:color w:val="000000" w:themeColor="text1"/>
          <w:sz w:val="22"/>
          <w:szCs w:val="22"/>
          <w:lang w:eastAsia="en-US"/>
        </w:rPr>
        <w:t>wypełnia Wykonawca</w:t>
      </w:r>
    </w:p>
    <w:p w14:paraId="7DBFEE0E" w14:textId="457E9EB1" w:rsidR="001F1CB2" w:rsidRPr="00185EDF" w:rsidRDefault="001F1CB2" w:rsidP="001F1CB2">
      <w:pPr>
        <w:tabs>
          <w:tab w:val="left" w:leader="dot" w:pos="2131"/>
          <w:tab w:val="left" w:leader="dot" w:pos="4498"/>
          <w:tab w:val="left" w:leader="dot" w:pos="8995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fax: </w:t>
      </w:r>
      <w:r w:rsidR="00185EDF" w:rsidRPr="00185EDF">
        <w:rPr>
          <w:rFonts w:ascii="Arial" w:eastAsia="TimesNewRomanPSMT" w:hAnsi="Arial" w:cs="Arial"/>
          <w:b/>
          <w:color w:val="000000" w:themeColor="text1"/>
          <w:sz w:val="22"/>
          <w:szCs w:val="22"/>
          <w:lang w:eastAsia="en-US"/>
        </w:rPr>
        <w:t>wypełnia Wykonawca</w:t>
      </w:r>
    </w:p>
    <w:p w14:paraId="471C8D0A" w14:textId="3FF7AA7F" w:rsidR="001F1CB2" w:rsidRPr="00185EDF" w:rsidRDefault="001F1CB2" w:rsidP="001F1CB2">
      <w:pPr>
        <w:tabs>
          <w:tab w:val="left" w:leader="dot" w:pos="2131"/>
          <w:tab w:val="left" w:leader="dot" w:pos="4498"/>
          <w:tab w:val="left" w:leader="dot" w:pos="8995"/>
        </w:tabs>
        <w:autoSpaceDE w:val="0"/>
        <w:autoSpaceDN w:val="0"/>
        <w:adjustRightInd w:val="0"/>
        <w:spacing w:after="360" w:line="276" w:lineRule="auto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e-mail: </w:t>
      </w:r>
      <w:r w:rsidR="00185EDF" w:rsidRPr="00185EDF">
        <w:rPr>
          <w:rFonts w:ascii="Arial" w:eastAsia="TimesNewRomanPSMT" w:hAnsi="Arial" w:cs="Arial"/>
          <w:b/>
          <w:color w:val="000000" w:themeColor="text1"/>
          <w:sz w:val="22"/>
          <w:szCs w:val="22"/>
          <w:lang w:eastAsia="en-US"/>
        </w:rPr>
        <w:t>wypełnia Wykonawca</w:t>
      </w:r>
    </w:p>
    <w:p w14:paraId="2D5B9F83" w14:textId="1A2ED378" w:rsidR="001F1CB2" w:rsidRPr="00185EDF" w:rsidRDefault="001F1CB2" w:rsidP="001F1CB2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Miejscowość, data: </w:t>
      </w:r>
      <w:r w:rsidR="00185EDF" w:rsidRPr="00185EDF">
        <w:rPr>
          <w:rFonts w:ascii="Arial" w:eastAsia="TimesNewRomanPSMT" w:hAnsi="Arial" w:cs="Arial"/>
          <w:b/>
          <w:color w:val="000000" w:themeColor="text1"/>
          <w:sz w:val="22"/>
          <w:szCs w:val="22"/>
          <w:lang w:eastAsia="en-US"/>
        </w:rPr>
        <w:t>wypełnia Wykonawca</w:t>
      </w:r>
    </w:p>
    <w:p w14:paraId="2F032721" w14:textId="10B6E258" w:rsidR="001F1CB2" w:rsidRPr="00185EDF" w:rsidRDefault="001F1CB2" w:rsidP="001F1CB2">
      <w:pPr>
        <w:tabs>
          <w:tab w:val="left" w:pos="4066"/>
          <w:tab w:val="left" w:pos="51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185EDF">
        <w:rPr>
          <w:rFonts w:ascii="Arial" w:hAnsi="Arial" w:cs="Arial"/>
          <w:color w:val="000000" w:themeColor="text1"/>
          <w:sz w:val="22"/>
          <w:szCs w:val="22"/>
        </w:rPr>
        <w:t xml:space="preserve">Podpis upoważnionego przedstawiciela Wykonawcy: </w:t>
      </w:r>
      <w:r w:rsidR="00185EDF" w:rsidRPr="00185EDF">
        <w:rPr>
          <w:rFonts w:ascii="Arial" w:eastAsia="TimesNewRomanPSMT" w:hAnsi="Arial" w:cs="Arial"/>
          <w:b/>
          <w:color w:val="000000" w:themeColor="text1"/>
          <w:sz w:val="22"/>
          <w:szCs w:val="22"/>
          <w:lang w:eastAsia="en-US"/>
        </w:rPr>
        <w:t>wypełnia Wykonawca</w:t>
      </w:r>
    </w:p>
    <w:p w14:paraId="2700DBDB" w14:textId="77777777" w:rsidR="001F1CB2" w:rsidRPr="00185EDF" w:rsidRDefault="001F1CB2" w:rsidP="001F1CB2">
      <w:pPr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  <w:lang w:eastAsia="en-US"/>
        </w:rPr>
        <w:br w:type="page"/>
      </w:r>
    </w:p>
    <w:p w14:paraId="66FF233E" w14:textId="77777777" w:rsidR="001F1CB2" w:rsidRPr="00185EDF" w:rsidRDefault="001F1CB2" w:rsidP="001F1CB2">
      <w:pPr>
        <w:tabs>
          <w:tab w:val="left" w:pos="1560"/>
        </w:tabs>
        <w:spacing w:after="240" w:line="276" w:lineRule="auto"/>
        <w:rPr>
          <w:rFonts w:ascii="Arial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b/>
          <w:bCs/>
          <w:color w:val="000000" w:themeColor="text1"/>
          <w:sz w:val="22"/>
          <w:szCs w:val="22"/>
          <w:lang w:eastAsia="en-US"/>
        </w:rPr>
        <w:lastRenderedPageBreak/>
        <w:t>Informacja o przetwarzaniu danych osobowych w związku postępowaniem o udzielenie zamówienia publicznego w trybie zapytania ofertowego.</w:t>
      </w:r>
    </w:p>
    <w:p w14:paraId="64F7F4B0" w14:textId="15AD8734" w:rsidR="001F1CB2" w:rsidRPr="00185EDF" w:rsidRDefault="001F1CB2" w:rsidP="001F1CB2">
      <w:pPr>
        <w:spacing w:after="120" w:line="276" w:lineRule="auto"/>
        <w:ind w:left="-284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Wypełniając obowiązek prawny z art. 13 ust. 1 i 2 Rozporządzenia Parlamentu Europejskiego i Rady UE 2016/679 z dnia 27 kwietnia 2016 r. </w:t>
      </w:r>
      <w:r w:rsidR="00D67B45">
        <w:rPr>
          <w:rFonts w:ascii="Arial" w:hAnsi="Arial" w:cs="Arial"/>
          <w:color w:val="000000" w:themeColor="text1"/>
          <w:sz w:val="22"/>
          <w:szCs w:val="22"/>
          <w:lang w:eastAsia="en-US"/>
        </w:rPr>
        <w:t>w 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sprawie ochrony osób fizycznych w związku z przetwarzaniem danych osobowych i w sprawie swobodnego przepływu takich danych oraz uchylenia dyrektywy 95/46/WE (ogólnego rozporządzenia o ochronie danych), dalej jako „Rozporządzenie 2016/679”, Dyrektor Sądu Apelacyjnego w Krakowie informuje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Panią_pana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Panią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>/Pana, że:</w:t>
      </w:r>
    </w:p>
    <w:p w14:paraId="1772E4BF" w14:textId="2A490981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Administratorem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/Pana danych osobowych jest Sąd Apelacyjny w Krakowie, ul. Przy Rondzie 3,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br/>
        <w:t>31-547 Kraków, tel. 12 417 54 23, sekretariat.dyrektora@krakow.sa.go</w:t>
      </w:r>
      <w:r w:rsidR="007F136D">
        <w:rPr>
          <w:rFonts w:ascii="Arial" w:hAnsi="Arial" w:cs="Arial"/>
          <w:color w:val="000000" w:themeColor="text1"/>
          <w:sz w:val="22"/>
          <w:szCs w:val="22"/>
          <w:lang w:eastAsia="en-US"/>
        </w:rPr>
        <w:t>v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>.pl;</w:t>
      </w:r>
    </w:p>
    <w:p w14:paraId="2DBE40F0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Administrator wyznaczył inspektora ochrony danych, z którym może się Pani/Pan kontaktować we wszelkich sprawach dotyczących przetwarzania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>/Pana danych osobowych: pisemnie na adres wskazany w pkt. 1 lub mailowo na adres iodo@krakow.sa.gov.pl;</w:t>
      </w:r>
    </w:p>
    <w:p w14:paraId="76CE10F3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Administrator będzie przetwarzał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/Pana dane osobowe w zakresie, w jakim zostały podane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br/>
        <w:t>w niniejszym formularzu ofertowym;</w:t>
      </w:r>
    </w:p>
    <w:p w14:paraId="5A6D2B58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>Administrator pozyskuje Pani/Pana dane osobowe na podstawie art. 6 ust. 1 lit. e Rozporządzenia 2016/679 (przetwarzanie jest niezbędne do wykonania zadania realizowanego w interesie publicznym) – w celu wyłonienia najkorzystniejszej oferty na wykonanie usług objętych niniejszym formularzem ofertowym z uwzględnieniem obowiązku racjonalnego gospodarowania środkami publicznymi;</w:t>
      </w:r>
    </w:p>
    <w:p w14:paraId="2924AC8E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Administrator będzie przetwarzał Pani/Pana dane osobowe na podstawie art. 6 ust. 1 lit. c Rozporządzenia 2016/679 (obowiązek prawny administratora) w celu wykonania obowiązków dotyczących sposobu postępowania z materiałami archiwalnymi i inną dokumentacją, zgodnie z przepisami art. 5 ustawy z dnia 14 lipca 1983 r. o narodowym zasobie archiwalnym i archiwach; </w:t>
      </w:r>
    </w:p>
    <w:p w14:paraId="7EFC9867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>/Pana dane osobowe mogą być ujawnione podmiotom świadczącym usługi na rzecz Sądu Apelacyjnego w Krakowie na podstawie zawartych umów, w związku z realizacją tych usług, np. usług z zakresu IT, usług pocztowych świadczonych przez operatora pocztowego, usług przechowywania lub niszczenia dokumentacji, a także mogą być ujawnione w zakresie w jakim Sąd jest obowiązany ujawnić niniejszy formularz ofertowy jako informację publiczną udostępnianą na wniosek według przepisów ustawy z dnia  6 września 2001 roku o dostępie do informacji publicznej;</w:t>
      </w:r>
    </w:p>
    <w:p w14:paraId="3B6F98EF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/Pana dane osobowe będą przechowywane przez okres 10 lat, ustalony według przepisów prawa, stosownie do kategorii sprawy; </w:t>
      </w:r>
    </w:p>
    <w:p w14:paraId="434AE9DB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/Pana dane osobowe nie będą przekazywane do państwa trzeciego lub organizacji międzynarodowej, nie będą poddawane przetwarzaniu polegającym na zautomatyzowanym podejmowaniu decyzji lub profilowaniu; </w:t>
      </w:r>
    </w:p>
    <w:p w14:paraId="2BFA5904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Posiada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>/Pan prawo dostępu do treści swoich danych i prawo żądania ich sprostowania zgodnie z obwiązującymi przepisami – aby zrealizować te prawa należy zwrócić się do Administratora lub inspektora ochrony danych korzystając z danych kontaktowych wskazanych w pkt. 1-2;</w:t>
      </w:r>
    </w:p>
    <w:p w14:paraId="3E35BBDB" w14:textId="77777777" w:rsidR="001F1CB2" w:rsidRPr="00185EDF" w:rsidRDefault="001F1CB2" w:rsidP="001F1CB2">
      <w:pPr>
        <w:numPr>
          <w:ilvl w:val="0"/>
          <w:numId w:val="3"/>
        </w:numPr>
        <w:spacing w:after="60" w:line="276" w:lineRule="auto"/>
        <w:ind w:left="714" w:hanging="357"/>
        <w:rPr>
          <w:rFonts w:ascii="Arial" w:hAnsi="Arial" w:cs="Arial"/>
          <w:color w:val="000000" w:themeColor="text1"/>
          <w:sz w:val="22"/>
          <w:szCs w:val="22"/>
          <w:lang w:eastAsia="en-US"/>
        </w:rPr>
      </w:pP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Posiada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/Pan prawo wniesienia skargi do organu nadzorczego, Prezesa Urzędu Ochrony Danych, gdy uzna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/Pan, że Administrator przetwarzając 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begin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instrText xml:space="preserve"> MERGEFIELD Pani_pana </w:instrTex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separate"/>
      </w:r>
      <w:r w:rsidRPr="00185EDF">
        <w:rPr>
          <w:rFonts w:ascii="Arial" w:hAnsi="Arial" w:cs="Arial"/>
          <w:noProof/>
          <w:color w:val="000000" w:themeColor="text1"/>
          <w:sz w:val="22"/>
          <w:szCs w:val="22"/>
          <w:lang w:eastAsia="en-US"/>
        </w:rPr>
        <w:t>Pani</w:t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fldChar w:fldCharType="end"/>
      </w:r>
      <w:r w:rsidRPr="00185EDF">
        <w:rPr>
          <w:rFonts w:ascii="Arial" w:hAnsi="Arial" w:cs="Arial"/>
          <w:color w:val="000000" w:themeColor="text1"/>
          <w:sz w:val="22"/>
          <w:szCs w:val="22"/>
          <w:lang w:eastAsia="en-US"/>
        </w:rPr>
        <w:t>/Pana dane osobowe narusza przepisy Rozporządzenia 2016/679.</w:t>
      </w:r>
    </w:p>
    <w:sectPr w:rsidR="001F1CB2" w:rsidRPr="00185EDF" w:rsidSect="00145419">
      <w:headerReference w:type="default" r:id="rId9"/>
      <w:footerReference w:type="default" r:id="rId10"/>
      <w:pgSz w:w="16838" w:h="11906" w:orient="landscape"/>
      <w:pgMar w:top="568" w:right="1418" w:bottom="284" w:left="141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4D242" w14:textId="77777777" w:rsidR="00EC4507" w:rsidRDefault="00EC4507">
      <w:r>
        <w:separator/>
      </w:r>
    </w:p>
  </w:endnote>
  <w:endnote w:type="continuationSeparator" w:id="0">
    <w:p w14:paraId="56391B75" w14:textId="77777777" w:rsidR="00EC4507" w:rsidRDefault="00EC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5143919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C3A5D0" w14:textId="503EB0C2" w:rsidR="00104C83" w:rsidRPr="00104C83" w:rsidRDefault="00104C83">
            <w:pPr>
              <w:pStyle w:val="Stopka"/>
              <w:jc w:val="right"/>
              <w:rPr>
                <w:rFonts w:ascii="Arial" w:hAnsi="Arial" w:cs="Arial"/>
              </w:rPr>
            </w:pPr>
            <w:r w:rsidRPr="00104C83">
              <w:rPr>
                <w:rFonts w:ascii="Arial" w:hAnsi="Arial" w:cs="Arial"/>
              </w:rPr>
              <w:t xml:space="preserve">Strona </w:t>
            </w:r>
            <w:r w:rsidRPr="00104C83">
              <w:rPr>
                <w:rFonts w:ascii="Arial" w:hAnsi="Arial" w:cs="Arial"/>
                <w:b/>
                <w:bCs/>
              </w:rPr>
              <w:fldChar w:fldCharType="begin"/>
            </w:r>
            <w:r w:rsidRPr="00104C83">
              <w:rPr>
                <w:rFonts w:ascii="Arial" w:hAnsi="Arial" w:cs="Arial"/>
                <w:b/>
                <w:bCs/>
              </w:rPr>
              <w:instrText>PAGE</w:instrText>
            </w:r>
            <w:r w:rsidRPr="00104C83">
              <w:rPr>
                <w:rFonts w:ascii="Arial" w:hAnsi="Arial" w:cs="Arial"/>
                <w:b/>
                <w:bCs/>
              </w:rPr>
              <w:fldChar w:fldCharType="separate"/>
            </w:r>
            <w:r w:rsidRPr="00104C83">
              <w:rPr>
                <w:rFonts w:ascii="Arial" w:hAnsi="Arial" w:cs="Arial"/>
                <w:b/>
                <w:bCs/>
              </w:rPr>
              <w:t>2</w:t>
            </w:r>
            <w:r w:rsidRPr="00104C83">
              <w:rPr>
                <w:rFonts w:ascii="Arial" w:hAnsi="Arial" w:cs="Arial"/>
                <w:b/>
                <w:bCs/>
              </w:rPr>
              <w:fldChar w:fldCharType="end"/>
            </w:r>
            <w:r w:rsidRPr="00104C83">
              <w:rPr>
                <w:rFonts w:ascii="Arial" w:hAnsi="Arial" w:cs="Arial"/>
              </w:rPr>
              <w:t xml:space="preserve"> z </w:t>
            </w:r>
            <w:r w:rsidRPr="00104C83">
              <w:rPr>
                <w:rFonts w:ascii="Arial" w:hAnsi="Arial" w:cs="Arial"/>
                <w:b/>
                <w:bCs/>
              </w:rPr>
              <w:fldChar w:fldCharType="begin"/>
            </w:r>
            <w:r w:rsidRPr="00104C83">
              <w:rPr>
                <w:rFonts w:ascii="Arial" w:hAnsi="Arial" w:cs="Arial"/>
                <w:b/>
                <w:bCs/>
              </w:rPr>
              <w:instrText>NUMPAGES</w:instrText>
            </w:r>
            <w:r w:rsidRPr="00104C83">
              <w:rPr>
                <w:rFonts w:ascii="Arial" w:hAnsi="Arial" w:cs="Arial"/>
                <w:b/>
                <w:bCs/>
              </w:rPr>
              <w:fldChar w:fldCharType="separate"/>
            </w:r>
            <w:r w:rsidRPr="00104C83">
              <w:rPr>
                <w:rFonts w:ascii="Arial" w:hAnsi="Arial" w:cs="Arial"/>
                <w:b/>
                <w:bCs/>
              </w:rPr>
              <w:t>2</w:t>
            </w:r>
            <w:r w:rsidRPr="00104C8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F15AD" w14:textId="77777777" w:rsidR="00EC4507" w:rsidRDefault="00EC4507">
      <w:r>
        <w:separator/>
      </w:r>
    </w:p>
  </w:footnote>
  <w:footnote w:type="continuationSeparator" w:id="0">
    <w:p w14:paraId="45CF9243" w14:textId="77777777" w:rsidR="00EC4507" w:rsidRDefault="00EC4507">
      <w:r>
        <w:continuationSeparator/>
      </w:r>
    </w:p>
  </w:footnote>
  <w:footnote w:id="1">
    <w:p w14:paraId="2E748C63" w14:textId="77777777" w:rsidR="001F1CB2" w:rsidRPr="00EF7495" w:rsidRDefault="001F1CB2" w:rsidP="001F1CB2">
      <w:pPr>
        <w:pStyle w:val="Tekstprzypisudolnego"/>
        <w:rPr>
          <w:rFonts w:ascii="Arial" w:hAnsi="Arial" w:cs="Arial"/>
        </w:rPr>
      </w:pPr>
      <w:r w:rsidRPr="00EF7495">
        <w:rPr>
          <w:rStyle w:val="Odwoanieprzypisudolnego"/>
          <w:rFonts w:ascii="Arial" w:hAnsi="Arial" w:cs="Arial"/>
        </w:rPr>
        <w:footnoteRef/>
      </w:r>
      <w:r w:rsidRPr="00EF7495">
        <w:rPr>
          <w:rFonts w:ascii="Arial" w:hAnsi="Arial" w:cs="Arial"/>
        </w:rPr>
        <w:t xml:space="preserve"> Uzupełnia Wykonawca w przypadku jeżeli do oferty zostaną dołączone załączniki.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4F7A" w14:textId="110DB6D6" w:rsidR="00DA1C23" w:rsidRPr="00657D50" w:rsidRDefault="00DA1C23" w:rsidP="00584387">
    <w:pPr>
      <w:spacing w:before="240" w:after="240"/>
      <w:ind w:right="68"/>
      <w:jc w:val="right"/>
      <w:rPr>
        <w:rFonts w:ascii="Arial" w:hAnsi="Arial" w:cs="Arial"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EC40EE"/>
    <w:multiLevelType w:val="multilevel"/>
    <w:tmpl w:val="BB227EB2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8AA5D39"/>
    <w:multiLevelType w:val="hybridMultilevel"/>
    <w:tmpl w:val="980C9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43C02"/>
    <w:multiLevelType w:val="hybridMultilevel"/>
    <w:tmpl w:val="F3D24B58"/>
    <w:lvl w:ilvl="0" w:tplc="E1AC24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0D4B89"/>
    <w:multiLevelType w:val="hybridMultilevel"/>
    <w:tmpl w:val="26609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A541C"/>
    <w:multiLevelType w:val="multilevel"/>
    <w:tmpl w:val="E586F9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78662C7B"/>
    <w:multiLevelType w:val="hybridMultilevel"/>
    <w:tmpl w:val="56102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370151">
    <w:abstractNumId w:val="0"/>
  </w:num>
  <w:num w:numId="2" w16cid:durableId="615334505">
    <w:abstractNumId w:val="5"/>
  </w:num>
  <w:num w:numId="3" w16cid:durableId="198746765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5167682">
    <w:abstractNumId w:val="2"/>
  </w:num>
  <w:num w:numId="5" w16cid:durableId="998270830">
    <w:abstractNumId w:val="4"/>
  </w:num>
  <w:num w:numId="6" w16cid:durableId="1145315627">
    <w:abstractNumId w:val="1"/>
  </w:num>
  <w:num w:numId="7" w16cid:durableId="8724963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E6"/>
    <w:rsid w:val="00004B05"/>
    <w:rsid w:val="00020B0A"/>
    <w:rsid w:val="0003191A"/>
    <w:rsid w:val="00095747"/>
    <w:rsid w:val="000B3D88"/>
    <w:rsid w:val="00104C83"/>
    <w:rsid w:val="00145419"/>
    <w:rsid w:val="0018231D"/>
    <w:rsid w:val="00185EDF"/>
    <w:rsid w:val="001C5B4A"/>
    <w:rsid w:val="001F1CB2"/>
    <w:rsid w:val="002542E2"/>
    <w:rsid w:val="00280A5C"/>
    <w:rsid w:val="002C3DEA"/>
    <w:rsid w:val="00460975"/>
    <w:rsid w:val="004620B0"/>
    <w:rsid w:val="00476D2D"/>
    <w:rsid w:val="005402FE"/>
    <w:rsid w:val="00584387"/>
    <w:rsid w:val="005911D1"/>
    <w:rsid w:val="005B0E16"/>
    <w:rsid w:val="005B7938"/>
    <w:rsid w:val="0065275C"/>
    <w:rsid w:val="00657D50"/>
    <w:rsid w:val="00661A5E"/>
    <w:rsid w:val="006B48A1"/>
    <w:rsid w:val="006F3E46"/>
    <w:rsid w:val="0071093F"/>
    <w:rsid w:val="00712B56"/>
    <w:rsid w:val="00727BD3"/>
    <w:rsid w:val="00742A7B"/>
    <w:rsid w:val="007B3450"/>
    <w:rsid w:val="007F136D"/>
    <w:rsid w:val="00836A16"/>
    <w:rsid w:val="00844A45"/>
    <w:rsid w:val="008477CE"/>
    <w:rsid w:val="008F4A46"/>
    <w:rsid w:val="00900558"/>
    <w:rsid w:val="00923B7A"/>
    <w:rsid w:val="0094100F"/>
    <w:rsid w:val="0095596A"/>
    <w:rsid w:val="009E3068"/>
    <w:rsid w:val="00A21FC4"/>
    <w:rsid w:val="00A42996"/>
    <w:rsid w:val="00A85821"/>
    <w:rsid w:val="00AF77BA"/>
    <w:rsid w:val="00B40A65"/>
    <w:rsid w:val="00B429B4"/>
    <w:rsid w:val="00B638BD"/>
    <w:rsid w:val="00B8045D"/>
    <w:rsid w:val="00BC359C"/>
    <w:rsid w:val="00BF2C4B"/>
    <w:rsid w:val="00C40DDF"/>
    <w:rsid w:val="00C45AE6"/>
    <w:rsid w:val="00C92EF6"/>
    <w:rsid w:val="00CA7329"/>
    <w:rsid w:val="00CF7587"/>
    <w:rsid w:val="00D675D7"/>
    <w:rsid w:val="00D67B45"/>
    <w:rsid w:val="00DA1C23"/>
    <w:rsid w:val="00DB3DF2"/>
    <w:rsid w:val="00DD7082"/>
    <w:rsid w:val="00DF7261"/>
    <w:rsid w:val="00E66335"/>
    <w:rsid w:val="00E76ECF"/>
    <w:rsid w:val="00E839DE"/>
    <w:rsid w:val="00E905A8"/>
    <w:rsid w:val="00E948FD"/>
    <w:rsid w:val="00EB1D11"/>
    <w:rsid w:val="00EC4507"/>
    <w:rsid w:val="00ED69FB"/>
    <w:rsid w:val="00EF7495"/>
    <w:rsid w:val="00F24FF0"/>
    <w:rsid w:val="00F73263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C5471"/>
  <w15:chartTrackingRefBased/>
  <w15:docId w15:val="{9BB011E0-7ADE-42B0-8072-A9EF6C4E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C45A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45AE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5A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A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5">
    <w:name w:val="Style5"/>
    <w:basedOn w:val="Normalny"/>
    <w:uiPriority w:val="99"/>
    <w:rsid w:val="00C45AE6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C45AE6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</w:rPr>
  </w:style>
  <w:style w:type="table" w:styleId="Tabela-Siatka">
    <w:name w:val="Table Grid"/>
    <w:basedOn w:val="Standardowy"/>
    <w:uiPriority w:val="59"/>
    <w:rsid w:val="00C45A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rsid w:val="00C45AE6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Teksttreci3">
    <w:name w:val="Tekst treści (3)_"/>
    <w:link w:val="Teksttreci30"/>
    <w:uiPriority w:val="99"/>
    <w:rsid w:val="00C45AE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45AE6"/>
    <w:pPr>
      <w:widowControl w:val="0"/>
      <w:shd w:val="clear" w:color="auto" w:fill="FFFFFF"/>
      <w:spacing w:before="240" w:after="60" w:line="240" w:lineRule="atLeast"/>
      <w:ind w:hanging="380"/>
      <w:jc w:val="both"/>
    </w:pPr>
    <w:rPr>
      <w:rFonts w:eastAsiaTheme="minorHAnsi" w:cstheme="minorBidi"/>
      <w:sz w:val="21"/>
      <w:szCs w:val="21"/>
      <w:lang w:eastAsia="en-US"/>
    </w:rPr>
  </w:style>
  <w:style w:type="paragraph" w:customStyle="1" w:styleId="Teksttreci30">
    <w:name w:val="Tekst treści (3)"/>
    <w:basedOn w:val="Normalny"/>
    <w:link w:val="Teksttreci3"/>
    <w:uiPriority w:val="99"/>
    <w:rsid w:val="00C45AE6"/>
    <w:pPr>
      <w:widowControl w:val="0"/>
      <w:shd w:val="clear" w:color="auto" w:fill="FFFFFF"/>
      <w:spacing w:line="490" w:lineRule="exact"/>
      <w:ind w:hanging="360"/>
      <w:jc w:val="both"/>
    </w:pPr>
    <w:rPr>
      <w:rFonts w:eastAsiaTheme="minorHAnsi" w:cstheme="minorBidi"/>
      <w:b/>
      <w:bCs/>
      <w:sz w:val="21"/>
      <w:szCs w:val="21"/>
      <w:lang w:eastAsia="en-US"/>
    </w:rPr>
  </w:style>
  <w:style w:type="paragraph" w:customStyle="1" w:styleId="Default">
    <w:name w:val="Default"/>
    <w:rsid w:val="00661A5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541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5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5419"/>
    <w:rPr>
      <w:vertAlign w:val="superscript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B48A1"/>
    <w:pPr>
      <w:spacing w:after="200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42A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2A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F1CB2"/>
    <w:pPr>
      <w:ind w:left="720"/>
      <w:contextualSpacing/>
    </w:pPr>
  </w:style>
  <w:style w:type="character" w:styleId="Hipercze">
    <w:name w:val="Hyperlink"/>
    <w:uiPriority w:val="99"/>
    <w:rsid w:val="001F1CB2"/>
    <w:rPr>
      <w:rFonts w:cs="Times New Roman"/>
      <w:color w:val="0066CC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1F1C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13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cobsheyt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AE7ED-D1B4-4B6C-8FF4-B15781E4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1079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wojciech.nawrocki</dc:creator>
  <cp:keywords>Inf.041.20.206</cp:keywords>
  <dc:description/>
  <cp:lastModifiedBy>Wojciech Ziebura</cp:lastModifiedBy>
  <cp:revision>6</cp:revision>
  <cp:lastPrinted>2026-02-24T12:32:00Z</cp:lastPrinted>
  <dcterms:created xsi:type="dcterms:W3CDTF">2026-04-29T12:01:00Z</dcterms:created>
  <dcterms:modified xsi:type="dcterms:W3CDTF">2026-04-30T07:04:00Z</dcterms:modified>
</cp:coreProperties>
</file>