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C983E" w14:textId="331059FF" w:rsidR="00782FCD" w:rsidRPr="00FF7CF4" w:rsidRDefault="00782FCD" w:rsidP="00FF7CF4">
      <w:pPr>
        <w:pStyle w:val="Nagwek1"/>
        <w:spacing w:after="240"/>
        <w:rPr>
          <w:rFonts w:ascii="Arial" w:hAnsi="Arial" w:cs="Arial"/>
          <w:color w:val="auto"/>
          <w:sz w:val="24"/>
          <w:szCs w:val="24"/>
        </w:rPr>
      </w:pPr>
      <w:bookmarkStart w:id="0" w:name="_Toc199163736"/>
      <w:bookmarkStart w:id="1" w:name="_Toc199165414"/>
      <w:r w:rsidRPr="00FF7CF4">
        <w:rPr>
          <w:rFonts w:ascii="Arial" w:hAnsi="Arial" w:cs="Arial"/>
          <w:color w:val="auto"/>
          <w:sz w:val="24"/>
          <w:szCs w:val="24"/>
        </w:rPr>
        <w:t>UMOWA nr</w:t>
      </w:r>
      <w:r w:rsidR="000708A8" w:rsidRPr="00FF7CF4">
        <w:rPr>
          <w:rFonts w:ascii="Arial" w:hAnsi="Arial" w:cs="Arial"/>
          <w:color w:val="auto"/>
          <w:sz w:val="24"/>
          <w:szCs w:val="24"/>
        </w:rPr>
        <w:t xml:space="preserve"> GI.262.11.2026</w:t>
      </w:r>
      <w:r w:rsidRPr="00FF7CF4">
        <w:rPr>
          <w:rFonts w:ascii="Arial" w:hAnsi="Arial" w:cs="Arial"/>
          <w:color w:val="auto"/>
          <w:sz w:val="24"/>
          <w:szCs w:val="24"/>
        </w:rPr>
        <w:t xml:space="preserve"> - WZÓR</w:t>
      </w:r>
      <w:bookmarkEnd w:id="0"/>
      <w:bookmarkEnd w:id="1"/>
    </w:p>
    <w:p w14:paraId="3E0AC3B4" w14:textId="63E136A4" w:rsidR="00782FCD" w:rsidRPr="00FF7CF4" w:rsidRDefault="00782FCD" w:rsidP="00FF7CF4">
      <w:pPr>
        <w:pStyle w:val="Teksttreci0"/>
        <w:shd w:val="clear" w:color="auto" w:fill="auto"/>
        <w:spacing w:before="120" w:line="276" w:lineRule="auto"/>
        <w:ind w:firstLine="0"/>
        <w:jc w:val="left"/>
        <w:rPr>
          <w:rFonts w:ascii="Arial" w:hAnsi="Arial" w:cs="Arial"/>
          <w:sz w:val="24"/>
          <w:szCs w:val="24"/>
        </w:rPr>
      </w:pPr>
      <w:r w:rsidRPr="00FF7CF4">
        <w:rPr>
          <w:rFonts w:ascii="Arial" w:hAnsi="Arial" w:cs="Arial"/>
          <w:sz w:val="24"/>
          <w:szCs w:val="24"/>
        </w:rPr>
        <w:t xml:space="preserve">zawarta w dniu </w:t>
      </w:r>
      <w:r w:rsidR="00AC650A" w:rsidRPr="00FF7CF4">
        <w:rPr>
          <w:rFonts w:ascii="Arial" w:hAnsi="Arial" w:cs="Arial"/>
          <w:sz w:val="24"/>
          <w:szCs w:val="24"/>
          <w:u w:val="dotted"/>
        </w:rPr>
        <w:tab/>
      </w:r>
      <w:r w:rsidR="00AC650A" w:rsidRPr="00FF7CF4">
        <w:rPr>
          <w:rFonts w:ascii="Arial" w:hAnsi="Arial" w:cs="Arial"/>
          <w:sz w:val="24"/>
          <w:szCs w:val="24"/>
          <w:u w:val="dotted"/>
        </w:rPr>
        <w:tab/>
      </w:r>
      <w:r w:rsidR="00AC650A" w:rsidRPr="00FF7CF4">
        <w:rPr>
          <w:rFonts w:ascii="Arial" w:hAnsi="Arial" w:cs="Arial"/>
          <w:sz w:val="24"/>
          <w:szCs w:val="24"/>
          <w:u w:val="dotted"/>
        </w:rPr>
        <w:tab/>
      </w:r>
      <w:r w:rsidRPr="00FF7CF4">
        <w:rPr>
          <w:rFonts w:ascii="Arial" w:hAnsi="Arial" w:cs="Arial"/>
          <w:sz w:val="24"/>
          <w:szCs w:val="24"/>
        </w:rPr>
        <w:t xml:space="preserve"> 202</w:t>
      </w:r>
      <w:r w:rsidR="00AC650A" w:rsidRPr="00FF7CF4">
        <w:rPr>
          <w:rFonts w:ascii="Arial" w:hAnsi="Arial" w:cs="Arial"/>
          <w:sz w:val="24"/>
          <w:szCs w:val="24"/>
        </w:rPr>
        <w:t>6</w:t>
      </w:r>
      <w:r w:rsidRPr="00FF7CF4">
        <w:rPr>
          <w:rFonts w:ascii="Arial" w:hAnsi="Arial" w:cs="Arial"/>
          <w:sz w:val="24"/>
          <w:szCs w:val="24"/>
        </w:rPr>
        <w:t xml:space="preserve"> roku w Krakowie</w:t>
      </w:r>
      <w:r w:rsidR="00B54814" w:rsidRPr="00FF7CF4">
        <w:rPr>
          <w:rFonts w:ascii="Arial" w:hAnsi="Arial" w:cs="Arial"/>
          <w:sz w:val="24"/>
          <w:szCs w:val="24"/>
        </w:rPr>
        <w:t xml:space="preserve"> / zawarta z chwilą złożenia kwalifikowanego podpisu elektronicznego przez ostatnią ze Stron</w:t>
      </w:r>
      <w:r w:rsidRPr="00FF7CF4">
        <w:rPr>
          <w:rFonts w:ascii="Arial" w:hAnsi="Arial" w:cs="Arial"/>
          <w:sz w:val="24"/>
          <w:szCs w:val="24"/>
        </w:rPr>
        <w:t xml:space="preserve"> pomiędzy:</w:t>
      </w:r>
    </w:p>
    <w:p w14:paraId="3E0295B3" w14:textId="5E5FE939" w:rsidR="00782FCD" w:rsidRPr="00FF7CF4" w:rsidRDefault="00782FCD" w:rsidP="00FF7CF4">
      <w:pPr>
        <w:pStyle w:val="Teksttreci20"/>
        <w:shd w:val="clear" w:color="auto" w:fill="auto"/>
        <w:spacing w:line="276" w:lineRule="auto"/>
        <w:jc w:val="left"/>
        <w:rPr>
          <w:rFonts w:ascii="Arial" w:hAnsi="Arial" w:cs="Arial"/>
          <w:b w:val="0"/>
          <w:sz w:val="24"/>
          <w:szCs w:val="24"/>
        </w:rPr>
      </w:pPr>
      <w:r w:rsidRPr="00FF7CF4">
        <w:rPr>
          <w:rFonts w:ascii="Arial" w:hAnsi="Arial" w:cs="Arial"/>
          <w:sz w:val="24"/>
          <w:szCs w:val="24"/>
        </w:rPr>
        <w:t>Skarbem Państwa - Sądem Apelacyjnym w Krakowie</w:t>
      </w:r>
      <w:r w:rsidRPr="00FF7CF4">
        <w:rPr>
          <w:rFonts w:ascii="Arial" w:hAnsi="Arial" w:cs="Arial"/>
          <w:b w:val="0"/>
          <w:sz w:val="24"/>
          <w:szCs w:val="24"/>
        </w:rPr>
        <w:t>,</w:t>
      </w:r>
    </w:p>
    <w:p w14:paraId="0435CE8B" w14:textId="052F6486" w:rsidR="00782FCD" w:rsidRPr="00FF7CF4" w:rsidRDefault="00782FCD" w:rsidP="00FF7CF4">
      <w:pPr>
        <w:pStyle w:val="Teksttreci20"/>
        <w:shd w:val="clear" w:color="auto" w:fill="auto"/>
        <w:spacing w:line="276" w:lineRule="auto"/>
        <w:jc w:val="left"/>
        <w:rPr>
          <w:rFonts w:ascii="Arial" w:hAnsi="Arial" w:cs="Arial"/>
          <w:sz w:val="24"/>
          <w:szCs w:val="24"/>
        </w:rPr>
      </w:pPr>
      <w:r w:rsidRPr="00FF7CF4">
        <w:rPr>
          <w:rFonts w:ascii="Arial" w:hAnsi="Arial" w:cs="Arial"/>
          <w:b w:val="0"/>
          <w:sz w:val="24"/>
          <w:szCs w:val="24"/>
        </w:rPr>
        <w:t xml:space="preserve">adres: 31-547 Kraków ul. Przy Rondzie 3, </w:t>
      </w:r>
      <w:r w:rsidRPr="00FF7CF4">
        <w:rPr>
          <w:rStyle w:val="Nagwek1Bezpogrubienia"/>
          <w:rFonts w:ascii="Arial" w:hAnsi="Arial" w:cs="Arial"/>
          <w:sz w:val="24"/>
          <w:szCs w:val="24"/>
        </w:rPr>
        <w:t>NIP:</w:t>
      </w:r>
      <w:r w:rsidRPr="00FF7CF4">
        <w:rPr>
          <w:rFonts w:ascii="Arial" w:hAnsi="Arial" w:cs="Arial"/>
          <w:b w:val="0"/>
          <w:sz w:val="24"/>
          <w:szCs w:val="24"/>
        </w:rPr>
        <w:t xml:space="preserve"> 676-11-74-573,</w:t>
      </w:r>
      <w:r w:rsidRPr="00FF7CF4">
        <w:rPr>
          <w:rStyle w:val="Nagwek1Bezpogrubienia"/>
          <w:rFonts w:ascii="Arial" w:hAnsi="Arial" w:cs="Arial"/>
          <w:sz w:val="24"/>
          <w:szCs w:val="24"/>
        </w:rPr>
        <w:t xml:space="preserve"> Regon:</w:t>
      </w:r>
      <w:r w:rsidRPr="00FF7CF4">
        <w:rPr>
          <w:rFonts w:ascii="Arial" w:hAnsi="Arial" w:cs="Arial"/>
          <w:b w:val="0"/>
          <w:sz w:val="24"/>
          <w:szCs w:val="24"/>
        </w:rPr>
        <w:t xml:space="preserve"> 003</w:t>
      </w:r>
      <w:r w:rsidR="00AC650A" w:rsidRPr="00FF7CF4">
        <w:rPr>
          <w:rFonts w:ascii="Arial" w:hAnsi="Arial" w:cs="Arial"/>
          <w:b w:val="0"/>
          <w:sz w:val="24"/>
          <w:szCs w:val="24"/>
        </w:rPr>
        <w:t>-</w:t>
      </w:r>
      <w:r w:rsidRPr="00FF7CF4">
        <w:rPr>
          <w:rFonts w:ascii="Arial" w:hAnsi="Arial" w:cs="Arial"/>
          <w:b w:val="0"/>
          <w:sz w:val="24"/>
          <w:szCs w:val="24"/>
        </w:rPr>
        <w:t>894</w:t>
      </w:r>
      <w:r w:rsidR="00AC650A" w:rsidRPr="00FF7CF4">
        <w:rPr>
          <w:rFonts w:ascii="Arial" w:hAnsi="Arial" w:cs="Arial"/>
          <w:b w:val="0"/>
          <w:sz w:val="24"/>
          <w:szCs w:val="24"/>
        </w:rPr>
        <w:t>-</w:t>
      </w:r>
      <w:r w:rsidRPr="00FF7CF4">
        <w:rPr>
          <w:rFonts w:ascii="Arial" w:hAnsi="Arial" w:cs="Arial"/>
          <w:b w:val="0"/>
          <w:sz w:val="24"/>
          <w:szCs w:val="24"/>
        </w:rPr>
        <w:t xml:space="preserve">660, </w:t>
      </w:r>
      <w:r w:rsidRPr="00FF7CF4">
        <w:rPr>
          <w:rFonts w:ascii="Arial" w:hAnsi="Arial" w:cs="Arial"/>
          <w:b w:val="0"/>
          <w:sz w:val="24"/>
          <w:szCs w:val="24"/>
        </w:rPr>
        <w:br/>
        <w:t xml:space="preserve">zwanym </w:t>
      </w:r>
      <w:r w:rsidRPr="00FF7CF4">
        <w:rPr>
          <w:rStyle w:val="Teksttreci2Bezpogrubienia"/>
          <w:rFonts w:ascii="Arial" w:hAnsi="Arial" w:cs="Arial"/>
          <w:sz w:val="24"/>
          <w:szCs w:val="24"/>
        </w:rPr>
        <w:t xml:space="preserve">dalej </w:t>
      </w:r>
      <w:r w:rsidRPr="00FF7CF4">
        <w:rPr>
          <w:rFonts w:ascii="Arial" w:hAnsi="Arial" w:cs="Arial"/>
          <w:sz w:val="24"/>
          <w:szCs w:val="24"/>
        </w:rPr>
        <w:t xml:space="preserve">„Zamawiającym” </w:t>
      </w:r>
      <w:r w:rsidRPr="00FF7CF4">
        <w:rPr>
          <w:rFonts w:ascii="Arial" w:hAnsi="Arial" w:cs="Arial"/>
          <w:b w:val="0"/>
          <w:sz w:val="24"/>
          <w:szCs w:val="24"/>
        </w:rPr>
        <w:t>reprezentowanym przez:</w:t>
      </w:r>
    </w:p>
    <w:p w14:paraId="1F416E29" w14:textId="21B2D2A9" w:rsidR="00782FCD" w:rsidRPr="00FF7CF4" w:rsidRDefault="00AC650A" w:rsidP="00FF7CF4">
      <w:pPr>
        <w:pStyle w:val="Teksttreci20"/>
        <w:shd w:val="clear" w:color="auto" w:fill="auto"/>
        <w:spacing w:line="276" w:lineRule="auto"/>
        <w:jc w:val="left"/>
        <w:rPr>
          <w:rFonts w:ascii="Arial" w:hAnsi="Arial" w:cs="Arial"/>
          <w:b w:val="0"/>
          <w:sz w:val="24"/>
          <w:szCs w:val="24"/>
        </w:rPr>
      </w:pPr>
      <w:r w:rsidRPr="00FF7CF4">
        <w:rPr>
          <w:rFonts w:ascii="Arial" w:hAnsi="Arial" w:cs="Arial"/>
          <w:b w:val="0"/>
          <w:sz w:val="24"/>
          <w:szCs w:val="24"/>
          <w:u w:val="dotted"/>
        </w:rPr>
        <w:tab/>
      </w:r>
      <w:r w:rsidRPr="00FF7CF4">
        <w:rPr>
          <w:rFonts w:ascii="Arial" w:hAnsi="Arial" w:cs="Arial"/>
          <w:b w:val="0"/>
          <w:sz w:val="24"/>
          <w:szCs w:val="24"/>
          <w:u w:val="dotted"/>
        </w:rPr>
        <w:tab/>
      </w:r>
      <w:r w:rsidRPr="00FF7CF4">
        <w:rPr>
          <w:rFonts w:ascii="Arial" w:hAnsi="Arial" w:cs="Arial"/>
          <w:b w:val="0"/>
          <w:sz w:val="24"/>
          <w:szCs w:val="24"/>
          <w:u w:val="dotted"/>
        </w:rPr>
        <w:tab/>
      </w:r>
      <w:r w:rsidRPr="00FF7CF4">
        <w:rPr>
          <w:rFonts w:ascii="Arial" w:hAnsi="Arial" w:cs="Arial"/>
          <w:b w:val="0"/>
          <w:sz w:val="24"/>
          <w:szCs w:val="24"/>
          <w:u w:val="dotted"/>
        </w:rPr>
        <w:tab/>
      </w:r>
      <w:r w:rsidRPr="00FF7CF4">
        <w:rPr>
          <w:rFonts w:ascii="Arial" w:hAnsi="Arial" w:cs="Arial"/>
          <w:b w:val="0"/>
          <w:sz w:val="24"/>
          <w:szCs w:val="24"/>
          <w:u w:val="dotted"/>
        </w:rPr>
        <w:tab/>
      </w:r>
      <w:r w:rsidRPr="00FF7CF4">
        <w:rPr>
          <w:rFonts w:ascii="Arial" w:hAnsi="Arial" w:cs="Arial"/>
          <w:b w:val="0"/>
          <w:sz w:val="24"/>
          <w:szCs w:val="24"/>
          <w:u w:val="dotted"/>
        </w:rPr>
        <w:tab/>
      </w:r>
      <w:r w:rsidRPr="00FF7CF4">
        <w:rPr>
          <w:rFonts w:ascii="Arial" w:hAnsi="Arial" w:cs="Arial"/>
          <w:b w:val="0"/>
          <w:sz w:val="24"/>
          <w:szCs w:val="24"/>
          <w:u w:val="dotted"/>
        </w:rPr>
        <w:tab/>
      </w:r>
      <w:r w:rsidRPr="00FF7CF4">
        <w:rPr>
          <w:rFonts w:ascii="Arial" w:hAnsi="Arial" w:cs="Arial"/>
          <w:b w:val="0"/>
          <w:sz w:val="24"/>
          <w:szCs w:val="24"/>
          <w:u w:val="dotted"/>
        </w:rPr>
        <w:tab/>
      </w:r>
      <w:r w:rsidRPr="00FF7CF4">
        <w:rPr>
          <w:rFonts w:ascii="Arial" w:hAnsi="Arial" w:cs="Arial"/>
          <w:b w:val="0"/>
          <w:sz w:val="24"/>
          <w:szCs w:val="24"/>
          <w:u w:val="dotted"/>
        </w:rPr>
        <w:tab/>
      </w:r>
      <w:r w:rsidRPr="00FF7CF4">
        <w:rPr>
          <w:rFonts w:ascii="Arial" w:hAnsi="Arial" w:cs="Arial"/>
          <w:b w:val="0"/>
          <w:sz w:val="24"/>
          <w:szCs w:val="24"/>
          <w:u w:val="dotted"/>
        </w:rPr>
        <w:tab/>
      </w:r>
      <w:r w:rsidRPr="00FF7CF4">
        <w:rPr>
          <w:rFonts w:ascii="Arial" w:hAnsi="Arial" w:cs="Arial"/>
          <w:b w:val="0"/>
          <w:sz w:val="24"/>
          <w:szCs w:val="24"/>
          <w:u w:val="dotted"/>
        </w:rPr>
        <w:tab/>
      </w:r>
      <w:r w:rsidRPr="00FF7CF4">
        <w:rPr>
          <w:rFonts w:ascii="Arial" w:hAnsi="Arial" w:cs="Arial"/>
          <w:b w:val="0"/>
          <w:sz w:val="24"/>
          <w:szCs w:val="24"/>
          <w:u w:val="dotted"/>
        </w:rPr>
        <w:tab/>
      </w:r>
      <w:r w:rsidRPr="00FF7CF4">
        <w:rPr>
          <w:rFonts w:ascii="Arial" w:hAnsi="Arial" w:cs="Arial"/>
          <w:b w:val="0"/>
          <w:sz w:val="24"/>
          <w:szCs w:val="24"/>
          <w:u w:val="dotted"/>
        </w:rPr>
        <w:tab/>
      </w:r>
      <w:r w:rsidR="00782FCD" w:rsidRPr="00FF7CF4">
        <w:rPr>
          <w:rFonts w:ascii="Arial" w:hAnsi="Arial" w:cs="Arial"/>
          <w:b w:val="0"/>
          <w:sz w:val="24"/>
          <w:szCs w:val="24"/>
        </w:rPr>
        <w:t>,</w:t>
      </w:r>
    </w:p>
    <w:p w14:paraId="2C2BCF32" w14:textId="77777777" w:rsidR="00782FCD" w:rsidRPr="00FF7CF4" w:rsidRDefault="00782FCD" w:rsidP="00FF7CF4">
      <w:pPr>
        <w:pStyle w:val="Teksttreci20"/>
        <w:shd w:val="clear" w:color="auto" w:fill="auto"/>
        <w:spacing w:line="276" w:lineRule="auto"/>
        <w:jc w:val="left"/>
        <w:rPr>
          <w:rFonts w:ascii="Arial" w:hAnsi="Arial" w:cs="Arial"/>
          <w:b w:val="0"/>
          <w:sz w:val="24"/>
          <w:szCs w:val="24"/>
        </w:rPr>
      </w:pPr>
      <w:r w:rsidRPr="00FF7CF4">
        <w:rPr>
          <w:rFonts w:ascii="Arial" w:hAnsi="Arial" w:cs="Arial"/>
          <w:b w:val="0"/>
          <w:sz w:val="24"/>
          <w:szCs w:val="24"/>
        </w:rPr>
        <w:t>a</w:t>
      </w:r>
    </w:p>
    <w:p w14:paraId="27B882C3" w14:textId="4A482E93" w:rsidR="00782FCD" w:rsidRPr="00FF7CF4" w:rsidRDefault="00AC650A" w:rsidP="00FF7CF4">
      <w:pPr>
        <w:pStyle w:val="Teksttreci0"/>
        <w:spacing w:line="276" w:lineRule="auto"/>
        <w:ind w:firstLine="0"/>
        <w:jc w:val="left"/>
        <w:rPr>
          <w:rFonts w:ascii="Arial" w:hAnsi="Arial" w:cs="Arial"/>
          <w:sz w:val="24"/>
          <w:szCs w:val="24"/>
          <w:u w:val="dotted"/>
        </w:rPr>
      </w:pPr>
      <w:r w:rsidRPr="00FF7CF4">
        <w:rPr>
          <w:rFonts w:ascii="Arial" w:hAnsi="Arial" w:cs="Arial"/>
          <w:sz w:val="24"/>
          <w:szCs w:val="24"/>
          <w:u w:val="dotted"/>
        </w:rPr>
        <w:tab/>
      </w:r>
      <w:r w:rsidRPr="00FF7CF4">
        <w:rPr>
          <w:rFonts w:ascii="Arial" w:hAnsi="Arial" w:cs="Arial"/>
          <w:sz w:val="24"/>
          <w:szCs w:val="24"/>
          <w:u w:val="dotted"/>
        </w:rPr>
        <w:tab/>
      </w:r>
      <w:r w:rsidRPr="00FF7CF4">
        <w:rPr>
          <w:rFonts w:ascii="Arial" w:hAnsi="Arial" w:cs="Arial"/>
          <w:sz w:val="24"/>
          <w:szCs w:val="24"/>
          <w:u w:val="dotted"/>
        </w:rPr>
        <w:tab/>
      </w:r>
      <w:r w:rsidRPr="00FF7CF4">
        <w:rPr>
          <w:rFonts w:ascii="Arial" w:hAnsi="Arial" w:cs="Arial"/>
          <w:sz w:val="24"/>
          <w:szCs w:val="24"/>
          <w:u w:val="dotted"/>
        </w:rPr>
        <w:tab/>
      </w:r>
      <w:r w:rsidRPr="00FF7CF4">
        <w:rPr>
          <w:rFonts w:ascii="Arial" w:hAnsi="Arial" w:cs="Arial"/>
          <w:sz w:val="24"/>
          <w:szCs w:val="24"/>
          <w:u w:val="dotted"/>
        </w:rPr>
        <w:tab/>
      </w:r>
      <w:r w:rsidRPr="00FF7CF4">
        <w:rPr>
          <w:rFonts w:ascii="Arial" w:hAnsi="Arial" w:cs="Arial"/>
          <w:sz w:val="24"/>
          <w:szCs w:val="24"/>
          <w:u w:val="dotted"/>
        </w:rPr>
        <w:tab/>
      </w:r>
      <w:r w:rsidRPr="00FF7CF4">
        <w:rPr>
          <w:rFonts w:ascii="Arial" w:hAnsi="Arial" w:cs="Arial"/>
          <w:sz w:val="24"/>
          <w:szCs w:val="24"/>
          <w:u w:val="dotted"/>
        </w:rPr>
        <w:tab/>
      </w:r>
      <w:r w:rsidRPr="00FF7CF4">
        <w:rPr>
          <w:rFonts w:ascii="Arial" w:hAnsi="Arial" w:cs="Arial"/>
          <w:sz w:val="24"/>
          <w:szCs w:val="24"/>
          <w:u w:val="dotted"/>
        </w:rPr>
        <w:tab/>
      </w:r>
      <w:r w:rsidRPr="00FF7CF4">
        <w:rPr>
          <w:rFonts w:ascii="Arial" w:hAnsi="Arial" w:cs="Arial"/>
          <w:sz w:val="24"/>
          <w:szCs w:val="24"/>
          <w:u w:val="dotted"/>
        </w:rPr>
        <w:tab/>
      </w:r>
      <w:r w:rsidRPr="00FF7CF4">
        <w:rPr>
          <w:rFonts w:ascii="Arial" w:hAnsi="Arial" w:cs="Arial"/>
          <w:sz w:val="24"/>
          <w:szCs w:val="24"/>
          <w:u w:val="dotted"/>
        </w:rPr>
        <w:tab/>
      </w:r>
      <w:r w:rsidRPr="00FF7CF4">
        <w:rPr>
          <w:rFonts w:ascii="Arial" w:hAnsi="Arial" w:cs="Arial"/>
          <w:sz w:val="24"/>
          <w:szCs w:val="24"/>
          <w:u w:val="dotted"/>
        </w:rPr>
        <w:tab/>
      </w:r>
      <w:r w:rsidRPr="00FF7CF4">
        <w:rPr>
          <w:rFonts w:ascii="Arial" w:hAnsi="Arial" w:cs="Arial"/>
          <w:sz w:val="24"/>
          <w:szCs w:val="24"/>
          <w:u w:val="dotted"/>
        </w:rPr>
        <w:tab/>
      </w:r>
      <w:r w:rsidRPr="00FF7CF4">
        <w:rPr>
          <w:rFonts w:ascii="Arial" w:hAnsi="Arial" w:cs="Arial"/>
          <w:sz w:val="24"/>
          <w:szCs w:val="24"/>
          <w:u w:val="dotted"/>
        </w:rPr>
        <w:tab/>
      </w:r>
    </w:p>
    <w:p w14:paraId="6C7D4542" w14:textId="472AD673" w:rsidR="00782FCD" w:rsidRPr="00FF7CF4" w:rsidRDefault="00782FCD" w:rsidP="00FF7CF4">
      <w:pPr>
        <w:pStyle w:val="Teksttreci0"/>
        <w:spacing w:line="276" w:lineRule="auto"/>
        <w:ind w:firstLine="0"/>
        <w:jc w:val="left"/>
        <w:rPr>
          <w:rFonts w:ascii="Arial" w:hAnsi="Arial" w:cs="Arial"/>
          <w:sz w:val="24"/>
          <w:szCs w:val="24"/>
        </w:rPr>
      </w:pPr>
      <w:r w:rsidRPr="00FF7CF4">
        <w:rPr>
          <w:rFonts w:ascii="Arial" w:hAnsi="Arial" w:cs="Arial"/>
          <w:sz w:val="24"/>
          <w:szCs w:val="24"/>
        </w:rPr>
        <w:t xml:space="preserve">z siedzibą w </w:t>
      </w:r>
      <w:r w:rsidR="00AC650A" w:rsidRPr="00FF7CF4">
        <w:rPr>
          <w:rFonts w:ascii="Arial" w:hAnsi="Arial" w:cs="Arial"/>
          <w:sz w:val="24"/>
          <w:szCs w:val="24"/>
          <w:u w:val="dotted"/>
        </w:rPr>
        <w:tab/>
      </w:r>
      <w:r w:rsidR="00AC650A" w:rsidRPr="00FF7CF4">
        <w:rPr>
          <w:rFonts w:ascii="Arial" w:hAnsi="Arial" w:cs="Arial"/>
          <w:sz w:val="24"/>
          <w:szCs w:val="24"/>
          <w:u w:val="dotted"/>
        </w:rPr>
        <w:tab/>
      </w:r>
      <w:r w:rsidR="00AC650A" w:rsidRPr="00FF7CF4">
        <w:rPr>
          <w:rFonts w:ascii="Arial" w:hAnsi="Arial" w:cs="Arial"/>
          <w:sz w:val="24"/>
          <w:szCs w:val="24"/>
          <w:u w:val="dotted"/>
        </w:rPr>
        <w:tab/>
      </w:r>
      <w:r w:rsidRPr="00FF7CF4">
        <w:rPr>
          <w:rFonts w:ascii="Arial" w:hAnsi="Arial" w:cs="Arial"/>
          <w:sz w:val="24"/>
          <w:szCs w:val="24"/>
        </w:rPr>
        <w:t xml:space="preserve">, wpisaną do rejestru </w:t>
      </w:r>
      <w:r w:rsidR="008C2767" w:rsidRPr="00FF7CF4">
        <w:rPr>
          <w:rFonts w:ascii="Arial" w:hAnsi="Arial" w:cs="Arial"/>
          <w:sz w:val="24"/>
          <w:szCs w:val="24"/>
        </w:rPr>
        <w:t xml:space="preserve">przedsiębiorców Centralnej Ewidencji </w:t>
      </w:r>
      <w:r w:rsidR="00B12031" w:rsidRPr="00FF7CF4">
        <w:rPr>
          <w:rFonts w:ascii="Arial" w:hAnsi="Arial" w:cs="Arial"/>
          <w:sz w:val="24"/>
          <w:szCs w:val="24"/>
        </w:rPr>
        <w:br/>
      </w:r>
      <w:r w:rsidR="008C2767" w:rsidRPr="00FF7CF4">
        <w:rPr>
          <w:rFonts w:ascii="Arial" w:hAnsi="Arial" w:cs="Arial"/>
          <w:sz w:val="24"/>
          <w:szCs w:val="24"/>
        </w:rPr>
        <w:t>i Informacji o Działalności Gospodarczej (CEIDG)</w:t>
      </w:r>
      <w:r w:rsidRPr="00FF7CF4">
        <w:rPr>
          <w:rFonts w:ascii="Arial" w:hAnsi="Arial" w:cs="Arial"/>
          <w:sz w:val="24"/>
          <w:szCs w:val="24"/>
        </w:rPr>
        <w:t xml:space="preserve"> / Rejestru Przedsiębiorców </w:t>
      </w:r>
      <w:r w:rsidR="00B12031" w:rsidRPr="00FF7CF4">
        <w:rPr>
          <w:rFonts w:ascii="Arial" w:hAnsi="Arial" w:cs="Arial"/>
          <w:sz w:val="24"/>
          <w:szCs w:val="24"/>
        </w:rPr>
        <w:br/>
      </w:r>
      <w:r w:rsidRPr="00FF7CF4">
        <w:rPr>
          <w:rFonts w:ascii="Arial" w:hAnsi="Arial" w:cs="Arial"/>
          <w:sz w:val="24"/>
          <w:szCs w:val="24"/>
        </w:rPr>
        <w:t xml:space="preserve">Krajowego Rejestru Sądowego </w:t>
      </w:r>
      <w:r w:rsidR="008C2767" w:rsidRPr="00FF7CF4">
        <w:rPr>
          <w:rFonts w:ascii="Arial" w:hAnsi="Arial" w:cs="Arial"/>
          <w:sz w:val="24"/>
          <w:szCs w:val="24"/>
        </w:rPr>
        <w:t>o numerze</w:t>
      </w:r>
      <w:r w:rsidR="00B12031" w:rsidRPr="00FF7CF4">
        <w:rPr>
          <w:rFonts w:ascii="Arial" w:hAnsi="Arial" w:cs="Arial"/>
          <w:sz w:val="24"/>
          <w:szCs w:val="24"/>
        </w:rPr>
        <w:t xml:space="preserve"> KRS: </w:t>
      </w:r>
      <w:r w:rsidR="00AC650A" w:rsidRPr="00FF7CF4">
        <w:rPr>
          <w:rFonts w:ascii="Arial" w:hAnsi="Arial" w:cs="Arial"/>
          <w:sz w:val="24"/>
          <w:szCs w:val="24"/>
          <w:u w:val="dotted"/>
        </w:rPr>
        <w:tab/>
      </w:r>
      <w:r w:rsidR="00AC650A" w:rsidRPr="00FF7CF4">
        <w:rPr>
          <w:rFonts w:ascii="Arial" w:hAnsi="Arial" w:cs="Arial"/>
          <w:sz w:val="24"/>
          <w:szCs w:val="24"/>
          <w:u w:val="dotted"/>
        </w:rPr>
        <w:tab/>
      </w:r>
      <w:r w:rsidR="00AC650A" w:rsidRPr="00FF7CF4">
        <w:rPr>
          <w:rFonts w:ascii="Arial" w:hAnsi="Arial" w:cs="Arial"/>
          <w:sz w:val="24"/>
          <w:szCs w:val="24"/>
          <w:u w:val="dotted"/>
        </w:rPr>
        <w:tab/>
      </w:r>
      <w:r w:rsidR="007034E4" w:rsidRPr="00FF7CF4">
        <w:rPr>
          <w:rFonts w:ascii="Arial" w:hAnsi="Arial" w:cs="Arial"/>
          <w:sz w:val="24"/>
          <w:szCs w:val="24"/>
        </w:rPr>
        <w:t xml:space="preserve"> </w:t>
      </w:r>
      <w:r w:rsidRPr="00FF7CF4">
        <w:rPr>
          <w:rFonts w:ascii="Arial" w:hAnsi="Arial" w:cs="Arial"/>
          <w:sz w:val="24"/>
          <w:szCs w:val="24"/>
        </w:rPr>
        <w:t>będącą płatnikiem podatku VAT od towarów i usług, NIP</w:t>
      </w:r>
      <w:r w:rsidR="00CD35AF" w:rsidRPr="00FF7CF4">
        <w:rPr>
          <w:rFonts w:ascii="Arial" w:hAnsi="Arial" w:cs="Arial"/>
          <w:sz w:val="24"/>
          <w:szCs w:val="24"/>
        </w:rPr>
        <w:t>:</w:t>
      </w:r>
      <w:r w:rsidRPr="00FF7CF4">
        <w:rPr>
          <w:rFonts w:ascii="Arial" w:hAnsi="Arial" w:cs="Arial"/>
          <w:sz w:val="24"/>
          <w:szCs w:val="24"/>
        </w:rPr>
        <w:t xml:space="preserve"> </w:t>
      </w:r>
      <w:r w:rsidR="00AC650A" w:rsidRPr="00FF7CF4">
        <w:rPr>
          <w:rFonts w:ascii="Arial" w:hAnsi="Arial" w:cs="Arial"/>
          <w:sz w:val="24"/>
          <w:szCs w:val="24"/>
          <w:u w:val="dotted"/>
        </w:rPr>
        <w:tab/>
      </w:r>
      <w:r w:rsidR="00AC650A" w:rsidRPr="00FF7CF4">
        <w:rPr>
          <w:rFonts w:ascii="Arial" w:hAnsi="Arial" w:cs="Arial"/>
          <w:sz w:val="24"/>
          <w:szCs w:val="24"/>
          <w:u w:val="dotted"/>
        </w:rPr>
        <w:tab/>
      </w:r>
      <w:r w:rsidR="00AC650A" w:rsidRPr="00FF7CF4">
        <w:rPr>
          <w:rFonts w:ascii="Arial" w:hAnsi="Arial" w:cs="Arial"/>
          <w:sz w:val="24"/>
          <w:szCs w:val="24"/>
          <w:u w:val="dotted"/>
        </w:rPr>
        <w:tab/>
      </w:r>
      <w:r w:rsidRPr="00FF7CF4">
        <w:rPr>
          <w:rFonts w:ascii="Arial" w:hAnsi="Arial" w:cs="Arial"/>
          <w:sz w:val="24"/>
          <w:szCs w:val="24"/>
        </w:rPr>
        <w:t>, Regon</w:t>
      </w:r>
      <w:r w:rsidR="00CD35AF" w:rsidRPr="00FF7CF4">
        <w:rPr>
          <w:rFonts w:ascii="Arial" w:hAnsi="Arial" w:cs="Arial"/>
          <w:sz w:val="24"/>
          <w:szCs w:val="24"/>
        </w:rPr>
        <w:t>:</w:t>
      </w:r>
      <w:r w:rsidRPr="00FF7CF4">
        <w:rPr>
          <w:rFonts w:ascii="Arial" w:hAnsi="Arial" w:cs="Arial"/>
          <w:sz w:val="24"/>
          <w:szCs w:val="24"/>
        </w:rPr>
        <w:t xml:space="preserve"> </w:t>
      </w:r>
      <w:r w:rsidR="00AC650A" w:rsidRPr="00FF7CF4">
        <w:rPr>
          <w:rFonts w:ascii="Arial" w:hAnsi="Arial" w:cs="Arial"/>
          <w:sz w:val="24"/>
          <w:szCs w:val="24"/>
          <w:u w:val="dotted"/>
        </w:rPr>
        <w:tab/>
      </w:r>
      <w:r w:rsidR="00AC650A" w:rsidRPr="00FF7CF4">
        <w:rPr>
          <w:rFonts w:ascii="Arial" w:hAnsi="Arial" w:cs="Arial"/>
          <w:sz w:val="24"/>
          <w:szCs w:val="24"/>
          <w:u w:val="dotted"/>
        </w:rPr>
        <w:tab/>
      </w:r>
      <w:r w:rsidR="00AC650A" w:rsidRPr="00FF7CF4">
        <w:rPr>
          <w:rFonts w:ascii="Arial" w:hAnsi="Arial" w:cs="Arial"/>
          <w:sz w:val="24"/>
          <w:szCs w:val="24"/>
          <w:u w:val="dotted"/>
        </w:rPr>
        <w:tab/>
      </w:r>
      <w:r w:rsidRPr="00FF7CF4">
        <w:rPr>
          <w:rFonts w:ascii="Arial" w:hAnsi="Arial" w:cs="Arial"/>
          <w:sz w:val="24"/>
          <w:szCs w:val="24"/>
        </w:rPr>
        <w:t xml:space="preserve">, </w:t>
      </w:r>
      <w:r w:rsidRPr="00FF7CF4">
        <w:rPr>
          <w:rFonts w:ascii="Arial" w:hAnsi="Arial" w:cs="Arial"/>
          <w:sz w:val="24"/>
          <w:szCs w:val="24"/>
        </w:rPr>
        <w:br/>
        <w:t xml:space="preserve">zwaną dalej  </w:t>
      </w:r>
      <w:r w:rsidRPr="00FF7CF4">
        <w:rPr>
          <w:rFonts w:ascii="Arial" w:hAnsi="Arial" w:cs="Arial"/>
          <w:b/>
          <w:sz w:val="24"/>
          <w:szCs w:val="24"/>
        </w:rPr>
        <w:t>„Wykonawcą”</w:t>
      </w:r>
      <w:r w:rsidRPr="00FF7CF4">
        <w:rPr>
          <w:rFonts w:ascii="Arial" w:hAnsi="Arial" w:cs="Arial"/>
          <w:sz w:val="24"/>
          <w:szCs w:val="24"/>
        </w:rPr>
        <w:t>, reprezentowaną przez:</w:t>
      </w:r>
    </w:p>
    <w:p w14:paraId="1CD6EDB0" w14:textId="53EA1D07" w:rsidR="00782FCD" w:rsidRPr="00FF7CF4" w:rsidRDefault="00AC650A" w:rsidP="00FF7CF4">
      <w:pPr>
        <w:pStyle w:val="Teksttreci0"/>
        <w:spacing w:line="276" w:lineRule="auto"/>
        <w:ind w:firstLine="0"/>
        <w:jc w:val="left"/>
        <w:rPr>
          <w:rFonts w:ascii="Arial" w:hAnsi="Arial" w:cs="Arial"/>
          <w:sz w:val="24"/>
          <w:szCs w:val="24"/>
        </w:rPr>
      </w:pPr>
      <w:r w:rsidRPr="00FF7CF4">
        <w:rPr>
          <w:rFonts w:ascii="Arial" w:hAnsi="Arial" w:cs="Arial"/>
          <w:sz w:val="24"/>
          <w:szCs w:val="24"/>
          <w:u w:val="dotted"/>
        </w:rPr>
        <w:tab/>
      </w:r>
      <w:r w:rsidRPr="00FF7CF4">
        <w:rPr>
          <w:rFonts w:ascii="Arial" w:hAnsi="Arial" w:cs="Arial"/>
          <w:sz w:val="24"/>
          <w:szCs w:val="24"/>
          <w:u w:val="dotted"/>
        </w:rPr>
        <w:tab/>
      </w:r>
      <w:r w:rsidRPr="00FF7CF4">
        <w:rPr>
          <w:rFonts w:ascii="Arial" w:hAnsi="Arial" w:cs="Arial"/>
          <w:sz w:val="24"/>
          <w:szCs w:val="24"/>
          <w:u w:val="dotted"/>
        </w:rPr>
        <w:tab/>
      </w:r>
      <w:r w:rsidRPr="00FF7CF4">
        <w:rPr>
          <w:rFonts w:ascii="Arial" w:hAnsi="Arial" w:cs="Arial"/>
          <w:sz w:val="24"/>
          <w:szCs w:val="24"/>
          <w:u w:val="dotted"/>
        </w:rPr>
        <w:tab/>
      </w:r>
      <w:r w:rsidRPr="00FF7CF4">
        <w:rPr>
          <w:rFonts w:ascii="Arial" w:hAnsi="Arial" w:cs="Arial"/>
          <w:sz w:val="24"/>
          <w:szCs w:val="24"/>
          <w:u w:val="dotted"/>
        </w:rPr>
        <w:tab/>
      </w:r>
      <w:r w:rsidRPr="00FF7CF4">
        <w:rPr>
          <w:rFonts w:ascii="Arial" w:hAnsi="Arial" w:cs="Arial"/>
          <w:sz w:val="24"/>
          <w:szCs w:val="24"/>
          <w:u w:val="dotted"/>
        </w:rPr>
        <w:tab/>
      </w:r>
      <w:r w:rsidRPr="00FF7CF4">
        <w:rPr>
          <w:rFonts w:ascii="Arial" w:hAnsi="Arial" w:cs="Arial"/>
          <w:sz w:val="24"/>
          <w:szCs w:val="24"/>
          <w:u w:val="dotted"/>
        </w:rPr>
        <w:tab/>
      </w:r>
      <w:r w:rsidRPr="00FF7CF4">
        <w:rPr>
          <w:rFonts w:ascii="Arial" w:hAnsi="Arial" w:cs="Arial"/>
          <w:sz w:val="24"/>
          <w:szCs w:val="24"/>
          <w:u w:val="dotted"/>
        </w:rPr>
        <w:tab/>
      </w:r>
      <w:r w:rsidRPr="00FF7CF4">
        <w:rPr>
          <w:rFonts w:ascii="Arial" w:hAnsi="Arial" w:cs="Arial"/>
          <w:sz w:val="24"/>
          <w:szCs w:val="24"/>
          <w:u w:val="dotted"/>
        </w:rPr>
        <w:tab/>
      </w:r>
      <w:r w:rsidRPr="00FF7CF4">
        <w:rPr>
          <w:rFonts w:ascii="Arial" w:hAnsi="Arial" w:cs="Arial"/>
          <w:sz w:val="24"/>
          <w:szCs w:val="24"/>
          <w:u w:val="dotted"/>
        </w:rPr>
        <w:tab/>
      </w:r>
      <w:r w:rsidRPr="00FF7CF4">
        <w:rPr>
          <w:rFonts w:ascii="Arial" w:hAnsi="Arial" w:cs="Arial"/>
          <w:sz w:val="24"/>
          <w:szCs w:val="24"/>
          <w:u w:val="dotted"/>
        </w:rPr>
        <w:tab/>
      </w:r>
      <w:r w:rsidRPr="00FF7CF4">
        <w:rPr>
          <w:rFonts w:ascii="Arial" w:hAnsi="Arial" w:cs="Arial"/>
          <w:sz w:val="24"/>
          <w:szCs w:val="24"/>
          <w:u w:val="dotted"/>
        </w:rPr>
        <w:tab/>
      </w:r>
      <w:r w:rsidRPr="00FF7CF4">
        <w:rPr>
          <w:rFonts w:ascii="Arial" w:hAnsi="Arial" w:cs="Arial"/>
          <w:sz w:val="24"/>
          <w:szCs w:val="24"/>
          <w:u w:val="dotted"/>
        </w:rPr>
        <w:tab/>
      </w:r>
      <w:r w:rsidR="00782FCD" w:rsidRPr="00FF7CF4">
        <w:rPr>
          <w:rFonts w:ascii="Arial" w:hAnsi="Arial" w:cs="Arial"/>
          <w:sz w:val="24"/>
          <w:szCs w:val="24"/>
        </w:rPr>
        <w:t>,</w:t>
      </w:r>
    </w:p>
    <w:p w14:paraId="7C694463" w14:textId="5171E1ED" w:rsidR="00782FCD" w:rsidRPr="00FF7CF4" w:rsidRDefault="00782FCD" w:rsidP="00FF7CF4">
      <w:pPr>
        <w:pStyle w:val="Teksttreci0"/>
        <w:spacing w:line="276" w:lineRule="auto"/>
        <w:ind w:firstLine="0"/>
        <w:jc w:val="left"/>
        <w:rPr>
          <w:rFonts w:ascii="Arial" w:hAnsi="Arial" w:cs="Arial"/>
          <w:sz w:val="24"/>
          <w:szCs w:val="24"/>
        </w:rPr>
      </w:pPr>
      <w:r w:rsidRPr="00FF7CF4">
        <w:rPr>
          <w:rFonts w:ascii="Arial" w:hAnsi="Arial" w:cs="Arial"/>
          <w:sz w:val="24"/>
          <w:szCs w:val="24"/>
        </w:rPr>
        <w:t xml:space="preserve">/zgodnie z ważnym pełnomocnictwem oraz aktualną kopią odpisu KRS lub odpisem </w:t>
      </w:r>
      <w:r w:rsidR="00FF7CF4">
        <w:rPr>
          <w:rFonts w:ascii="Arial" w:hAnsi="Arial" w:cs="Arial"/>
          <w:sz w:val="24"/>
          <w:szCs w:val="24"/>
        </w:rPr>
        <w:br/>
      </w:r>
      <w:r w:rsidRPr="00FF7CF4">
        <w:rPr>
          <w:rFonts w:ascii="Arial" w:hAnsi="Arial" w:cs="Arial"/>
          <w:sz w:val="24"/>
          <w:szCs w:val="24"/>
        </w:rPr>
        <w:t>z CEIDG/</w:t>
      </w:r>
    </w:p>
    <w:p w14:paraId="374D0B43" w14:textId="77777777" w:rsidR="00F0794F" w:rsidRPr="00FF7CF4" w:rsidRDefault="00F0794F" w:rsidP="00FF7CF4">
      <w:pPr>
        <w:pStyle w:val="Teksttreci160"/>
        <w:spacing w:before="240" w:after="240" w:line="276" w:lineRule="auto"/>
        <w:rPr>
          <w:rFonts w:ascii="Arial" w:hAnsi="Arial" w:cs="Arial"/>
          <w:sz w:val="24"/>
          <w:szCs w:val="24"/>
        </w:rPr>
      </w:pPr>
      <w:bookmarkStart w:id="2" w:name="bookmark1"/>
      <w:r w:rsidRPr="00FF7CF4">
        <w:rPr>
          <w:rFonts w:ascii="Arial" w:hAnsi="Arial" w:cs="Arial"/>
          <w:sz w:val="24"/>
          <w:szCs w:val="24"/>
        </w:rPr>
        <w:t>łącznie zwanymi dalej „Stronami” lub każda z osobna „Stroną”,</w:t>
      </w:r>
    </w:p>
    <w:p w14:paraId="5AED20F7" w14:textId="52D4D168" w:rsidR="00782FCD" w:rsidRPr="00FF7CF4" w:rsidRDefault="00782FCD" w:rsidP="00FF7CF4">
      <w:pPr>
        <w:pStyle w:val="Teksttreci160"/>
        <w:spacing w:line="276" w:lineRule="auto"/>
        <w:rPr>
          <w:rFonts w:ascii="Arial" w:hAnsi="Arial" w:cs="Arial"/>
          <w:b/>
          <w:i/>
          <w:sz w:val="24"/>
          <w:szCs w:val="24"/>
        </w:rPr>
      </w:pPr>
      <w:r w:rsidRPr="00FF7CF4">
        <w:rPr>
          <w:rFonts w:ascii="Arial" w:hAnsi="Arial" w:cs="Arial"/>
          <w:sz w:val="24"/>
          <w:szCs w:val="24"/>
        </w:rPr>
        <w:t xml:space="preserve">na podstawie dokonanego przez Zamawiającego wyboru najkorzystniejszej oferty, bez stosowania ustawy z dnia 11 września 2019 r. Prawo zamówień publicznych (Dz. U. </w:t>
      </w:r>
      <w:r w:rsidR="00FF7CF4">
        <w:rPr>
          <w:rFonts w:ascii="Arial" w:hAnsi="Arial" w:cs="Arial"/>
          <w:sz w:val="24"/>
          <w:szCs w:val="24"/>
        </w:rPr>
        <w:br/>
      </w:r>
      <w:r w:rsidRPr="00FF7CF4">
        <w:rPr>
          <w:rFonts w:ascii="Arial" w:hAnsi="Arial" w:cs="Arial"/>
          <w:sz w:val="24"/>
          <w:szCs w:val="24"/>
        </w:rPr>
        <w:t>z</w:t>
      </w:r>
      <w:r w:rsidR="00AC650A" w:rsidRPr="00FF7CF4">
        <w:rPr>
          <w:rFonts w:ascii="Arial" w:hAnsi="Arial" w:cs="Arial"/>
          <w:sz w:val="24"/>
          <w:szCs w:val="24"/>
        </w:rPr>
        <w:t xml:space="preserve"> </w:t>
      </w:r>
      <w:r w:rsidRPr="00FF7CF4">
        <w:rPr>
          <w:rFonts w:ascii="Arial" w:hAnsi="Arial" w:cs="Arial"/>
          <w:sz w:val="24"/>
          <w:szCs w:val="24"/>
        </w:rPr>
        <w:t>202</w:t>
      </w:r>
      <w:r w:rsidR="00286000" w:rsidRPr="00FF7CF4">
        <w:rPr>
          <w:rFonts w:ascii="Arial" w:hAnsi="Arial" w:cs="Arial"/>
          <w:sz w:val="24"/>
          <w:szCs w:val="24"/>
        </w:rPr>
        <w:t>4</w:t>
      </w:r>
      <w:r w:rsidRPr="00FF7CF4">
        <w:rPr>
          <w:rFonts w:ascii="Arial" w:hAnsi="Arial" w:cs="Arial"/>
          <w:sz w:val="24"/>
          <w:szCs w:val="24"/>
        </w:rPr>
        <w:t xml:space="preserve"> r., poz. 1</w:t>
      </w:r>
      <w:r w:rsidR="00286000" w:rsidRPr="00FF7CF4">
        <w:rPr>
          <w:rFonts w:ascii="Arial" w:hAnsi="Arial" w:cs="Arial"/>
          <w:sz w:val="24"/>
          <w:szCs w:val="24"/>
        </w:rPr>
        <w:t>320</w:t>
      </w:r>
      <w:r w:rsidRPr="00FF7CF4">
        <w:rPr>
          <w:rFonts w:ascii="Arial" w:hAnsi="Arial" w:cs="Arial"/>
          <w:sz w:val="24"/>
          <w:szCs w:val="24"/>
        </w:rPr>
        <w:t xml:space="preserve"> z </w:t>
      </w:r>
      <w:proofErr w:type="spellStart"/>
      <w:r w:rsidRPr="00FF7CF4">
        <w:rPr>
          <w:rFonts w:ascii="Arial" w:hAnsi="Arial" w:cs="Arial"/>
          <w:sz w:val="24"/>
          <w:szCs w:val="24"/>
        </w:rPr>
        <w:t>późn</w:t>
      </w:r>
      <w:proofErr w:type="spellEnd"/>
      <w:r w:rsidRPr="00FF7CF4">
        <w:rPr>
          <w:rFonts w:ascii="Arial" w:hAnsi="Arial" w:cs="Arial"/>
          <w:sz w:val="24"/>
          <w:szCs w:val="24"/>
        </w:rPr>
        <w:t>. zm.), w myśl przepisu art. 2 ust. 1 pkt 1 a contrario ww. ustawy (szacunkowa wartość zamówienia objętego Umową jest mniejsza od kwoty 1</w:t>
      </w:r>
      <w:r w:rsidR="00AC650A" w:rsidRPr="00FF7CF4">
        <w:rPr>
          <w:rFonts w:ascii="Arial" w:hAnsi="Arial" w:cs="Arial"/>
          <w:sz w:val="24"/>
          <w:szCs w:val="24"/>
        </w:rPr>
        <w:t>7</w:t>
      </w:r>
      <w:r w:rsidRPr="00FF7CF4">
        <w:rPr>
          <w:rFonts w:ascii="Arial" w:hAnsi="Arial" w:cs="Arial"/>
          <w:sz w:val="24"/>
          <w:szCs w:val="24"/>
        </w:rPr>
        <w:t>0 000 zł</w:t>
      </w:r>
      <w:r w:rsidR="00286000" w:rsidRPr="00FF7CF4">
        <w:rPr>
          <w:rFonts w:ascii="Arial" w:hAnsi="Arial" w:cs="Arial"/>
          <w:sz w:val="24"/>
          <w:szCs w:val="24"/>
        </w:rPr>
        <w:t xml:space="preserve"> netto</w:t>
      </w:r>
      <w:r w:rsidRPr="00FF7CF4">
        <w:rPr>
          <w:rFonts w:ascii="Arial" w:hAnsi="Arial" w:cs="Arial"/>
          <w:sz w:val="24"/>
          <w:szCs w:val="24"/>
        </w:rPr>
        <w:t>), na „</w:t>
      </w:r>
      <w:r w:rsidRPr="00FF7CF4">
        <w:rPr>
          <w:rFonts w:ascii="Arial" w:hAnsi="Arial" w:cs="Arial"/>
          <w:b/>
          <w:sz w:val="24"/>
          <w:szCs w:val="24"/>
        </w:rPr>
        <w:t xml:space="preserve">Zapewnienie usług w zakresie serwisowania instalacji </w:t>
      </w:r>
      <w:r w:rsidR="00DB6631" w:rsidRPr="00FF7CF4">
        <w:rPr>
          <w:rFonts w:ascii="Arial" w:hAnsi="Arial" w:cs="Arial"/>
          <w:b/>
          <w:sz w:val="24"/>
          <w:szCs w:val="24"/>
        </w:rPr>
        <w:t xml:space="preserve">oraz systemów bezpieczeństwa i niskoprądowych </w:t>
      </w:r>
      <w:r w:rsidRPr="00FF7CF4">
        <w:rPr>
          <w:rFonts w:ascii="Arial" w:hAnsi="Arial" w:cs="Arial"/>
          <w:b/>
          <w:sz w:val="24"/>
          <w:szCs w:val="24"/>
        </w:rPr>
        <w:t>w budyn</w:t>
      </w:r>
      <w:r w:rsidR="00AC650A" w:rsidRPr="00FF7CF4">
        <w:rPr>
          <w:rFonts w:ascii="Arial" w:hAnsi="Arial" w:cs="Arial"/>
          <w:b/>
          <w:sz w:val="24"/>
          <w:szCs w:val="24"/>
        </w:rPr>
        <w:t>ku</w:t>
      </w:r>
      <w:r w:rsidRPr="00FF7CF4">
        <w:rPr>
          <w:rFonts w:ascii="Arial" w:hAnsi="Arial" w:cs="Arial"/>
          <w:b/>
          <w:sz w:val="24"/>
          <w:szCs w:val="24"/>
        </w:rPr>
        <w:t xml:space="preserve"> Sądu Apelacyjnego </w:t>
      </w:r>
      <w:r w:rsidR="00FF7CF4">
        <w:rPr>
          <w:rFonts w:ascii="Arial" w:hAnsi="Arial" w:cs="Arial"/>
          <w:b/>
          <w:sz w:val="24"/>
          <w:szCs w:val="24"/>
        </w:rPr>
        <w:br/>
      </w:r>
      <w:r w:rsidRPr="00FF7CF4">
        <w:rPr>
          <w:rFonts w:ascii="Arial" w:hAnsi="Arial" w:cs="Arial"/>
          <w:b/>
          <w:sz w:val="24"/>
          <w:szCs w:val="24"/>
        </w:rPr>
        <w:t>w Krakowie</w:t>
      </w:r>
      <w:r w:rsidR="00DB6631" w:rsidRPr="00FF7CF4">
        <w:rPr>
          <w:rFonts w:ascii="Arial" w:hAnsi="Arial" w:cs="Arial"/>
          <w:b/>
          <w:sz w:val="24"/>
          <w:szCs w:val="24"/>
        </w:rPr>
        <w:t xml:space="preserve"> z siedzibą</w:t>
      </w:r>
      <w:r w:rsidRPr="00FF7CF4">
        <w:rPr>
          <w:rFonts w:ascii="Arial" w:hAnsi="Arial" w:cs="Arial"/>
          <w:b/>
          <w:sz w:val="24"/>
          <w:szCs w:val="24"/>
        </w:rPr>
        <w:t xml:space="preserve"> przy ul. Przy Rondzie 3 w Krakowie</w:t>
      </w:r>
      <w:r w:rsidRPr="00FF7CF4">
        <w:rPr>
          <w:rFonts w:ascii="Arial" w:hAnsi="Arial" w:cs="Arial"/>
          <w:sz w:val="24"/>
          <w:szCs w:val="24"/>
        </w:rPr>
        <w:t xml:space="preserve">”, została zawarta </w:t>
      </w:r>
      <w:r w:rsidR="00701C7F" w:rsidRPr="00FF7CF4">
        <w:rPr>
          <w:rFonts w:ascii="Arial" w:hAnsi="Arial" w:cs="Arial"/>
          <w:sz w:val="24"/>
          <w:szCs w:val="24"/>
        </w:rPr>
        <w:t>U</w:t>
      </w:r>
      <w:r w:rsidRPr="00FF7CF4">
        <w:rPr>
          <w:rFonts w:ascii="Arial" w:hAnsi="Arial" w:cs="Arial"/>
          <w:sz w:val="24"/>
          <w:szCs w:val="24"/>
        </w:rPr>
        <w:t xml:space="preserve">mowa </w:t>
      </w:r>
      <w:r w:rsidR="00FF7CF4">
        <w:rPr>
          <w:rFonts w:ascii="Arial" w:hAnsi="Arial" w:cs="Arial"/>
          <w:sz w:val="24"/>
          <w:szCs w:val="24"/>
        </w:rPr>
        <w:br/>
      </w:r>
      <w:r w:rsidRPr="00FF7CF4">
        <w:rPr>
          <w:rFonts w:ascii="Arial" w:hAnsi="Arial" w:cs="Arial"/>
          <w:sz w:val="24"/>
          <w:szCs w:val="24"/>
        </w:rPr>
        <w:t>o następującej treści:</w:t>
      </w:r>
    </w:p>
    <w:p w14:paraId="3BBEAEF7" w14:textId="5321BB5B" w:rsidR="00782FCD" w:rsidRPr="00FF7CF4" w:rsidRDefault="00782FCD" w:rsidP="00FF7CF4">
      <w:pPr>
        <w:pStyle w:val="Nagwek2"/>
        <w:spacing w:before="240" w:after="120"/>
        <w:rPr>
          <w:rFonts w:ascii="Arial" w:hAnsi="Arial" w:cs="Arial"/>
          <w:b/>
          <w:bCs/>
          <w:color w:val="auto"/>
          <w:sz w:val="24"/>
          <w:szCs w:val="24"/>
        </w:rPr>
      </w:pPr>
      <w:bookmarkStart w:id="3" w:name="_Toc199163737"/>
      <w:bookmarkStart w:id="4" w:name="_Toc199165415"/>
      <w:r w:rsidRPr="00FF7CF4">
        <w:rPr>
          <w:rFonts w:ascii="Arial" w:hAnsi="Arial" w:cs="Arial"/>
          <w:b/>
          <w:bCs/>
          <w:color w:val="auto"/>
          <w:sz w:val="24"/>
          <w:szCs w:val="24"/>
        </w:rPr>
        <w:t>§1</w:t>
      </w:r>
      <w:bookmarkEnd w:id="3"/>
      <w:r w:rsidR="002F691A" w:rsidRPr="00FF7CF4">
        <w:rPr>
          <w:rFonts w:ascii="Arial" w:hAnsi="Arial" w:cs="Arial"/>
          <w:b/>
          <w:bCs/>
          <w:color w:val="auto"/>
          <w:sz w:val="24"/>
          <w:szCs w:val="24"/>
        </w:rPr>
        <w:t xml:space="preserve">. </w:t>
      </w:r>
      <w:r w:rsidRPr="00FF7CF4">
        <w:rPr>
          <w:rFonts w:ascii="Arial" w:hAnsi="Arial" w:cs="Arial"/>
          <w:b/>
          <w:bCs/>
          <w:color w:val="auto"/>
          <w:sz w:val="24"/>
          <w:szCs w:val="24"/>
        </w:rPr>
        <w:t>DEFINICJE POJĘĆ UMOWNYCH</w:t>
      </w:r>
      <w:bookmarkEnd w:id="4"/>
    </w:p>
    <w:p w14:paraId="1D4B0CAE" w14:textId="49727040" w:rsidR="00782FCD" w:rsidRPr="00FF7CF4" w:rsidRDefault="00782FCD" w:rsidP="00FF7CF4">
      <w:pPr>
        <w:pStyle w:val="Teksttreci0"/>
        <w:numPr>
          <w:ilvl w:val="0"/>
          <w:numId w:val="5"/>
        </w:numPr>
        <w:spacing w:line="276" w:lineRule="auto"/>
        <w:ind w:left="426" w:hanging="426"/>
        <w:jc w:val="left"/>
        <w:rPr>
          <w:rFonts w:ascii="Arial" w:hAnsi="Arial" w:cs="Arial"/>
          <w:sz w:val="24"/>
          <w:szCs w:val="24"/>
        </w:rPr>
      </w:pPr>
      <w:r w:rsidRPr="00FF7CF4">
        <w:rPr>
          <w:rFonts w:ascii="Arial" w:hAnsi="Arial" w:cs="Arial"/>
          <w:b/>
          <w:sz w:val="24"/>
          <w:szCs w:val="24"/>
        </w:rPr>
        <w:t xml:space="preserve">Przegląd okresowy </w:t>
      </w:r>
      <w:r w:rsidRPr="00FF7CF4">
        <w:rPr>
          <w:rFonts w:ascii="Arial" w:hAnsi="Arial" w:cs="Arial"/>
          <w:sz w:val="24"/>
          <w:szCs w:val="24"/>
        </w:rPr>
        <w:t xml:space="preserve">– polega na sprawdzeniu przez Wykonawcę prawidłowości działania i stanu technicznego oraz pomiarze i kontroli parametrów pracy </w:t>
      </w:r>
      <w:r w:rsidR="00AC650A" w:rsidRPr="00FF7CF4">
        <w:rPr>
          <w:rFonts w:ascii="Arial" w:hAnsi="Arial" w:cs="Arial"/>
          <w:sz w:val="24"/>
          <w:szCs w:val="24"/>
        </w:rPr>
        <w:t xml:space="preserve">urządzeń, sprzętu, wyposażenia, </w:t>
      </w:r>
      <w:r w:rsidRPr="00FF7CF4">
        <w:rPr>
          <w:rFonts w:ascii="Arial" w:hAnsi="Arial" w:cs="Arial"/>
          <w:sz w:val="24"/>
          <w:szCs w:val="24"/>
        </w:rPr>
        <w:t>instalacji</w:t>
      </w:r>
      <w:r w:rsidR="00AC650A" w:rsidRPr="00FF7CF4">
        <w:rPr>
          <w:rFonts w:ascii="Arial" w:hAnsi="Arial" w:cs="Arial"/>
          <w:sz w:val="24"/>
          <w:szCs w:val="24"/>
        </w:rPr>
        <w:t xml:space="preserve"> i systemów </w:t>
      </w:r>
      <w:r w:rsidRPr="00FF7CF4">
        <w:rPr>
          <w:rFonts w:ascii="Arial" w:hAnsi="Arial" w:cs="Arial"/>
          <w:sz w:val="24"/>
          <w:szCs w:val="24"/>
        </w:rPr>
        <w:t>będących przedmiotem niniejszej Umowy.</w:t>
      </w:r>
    </w:p>
    <w:p w14:paraId="6332259B" w14:textId="46492F8D" w:rsidR="00782FCD" w:rsidRPr="00FF7CF4" w:rsidRDefault="00782FCD" w:rsidP="00FF7CF4">
      <w:pPr>
        <w:pStyle w:val="Teksttreci0"/>
        <w:numPr>
          <w:ilvl w:val="0"/>
          <w:numId w:val="5"/>
        </w:numPr>
        <w:spacing w:line="276" w:lineRule="auto"/>
        <w:ind w:left="426" w:hanging="426"/>
        <w:jc w:val="left"/>
        <w:rPr>
          <w:rFonts w:ascii="Arial" w:hAnsi="Arial" w:cs="Arial"/>
          <w:sz w:val="24"/>
          <w:szCs w:val="24"/>
        </w:rPr>
      </w:pPr>
      <w:r w:rsidRPr="00FF7CF4">
        <w:rPr>
          <w:rFonts w:ascii="Arial" w:hAnsi="Arial" w:cs="Arial"/>
          <w:b/>
          <w:sz w:val="24"/>
          <w:szCs w:val="24"/>
        </w:rPr>
        <w:t xml:space="preserve">Obsługa i konserwacja, instalacji, wyposażenia, sprzętu i systemów </w:t>
      </w:r>
      <w:r w:rsidRPr="00FF7CF4">
        <w:rPr>
          <w:rFonts w:ascii="Arial" w:hAnsi="Arial" w:cs="Arial"/>
          <w:sz w:val="24"/>
          <w:szCs w:val="24"/>
        </w:rPr>
        <w:t xml:space="preserve">– polegać będzie na bieżącym utrzymywaniu przez Wykonawcę </w:t>
      </w:r>
      <w:r w:rsidR="00AC650A" w:rsidRPr="00FF7CF4">
        <w:rPr>
          <w:rFonts w:ascii="Arial" w:hAnsi="Arial" w:cs="Arial"/>
          <w:sz w:val="24"/>
          <w:szCs w:val="24"/>
        </w:rPr>
        <w:t xml:space="preserve">urządzeń, </w:t>
      </w:r>
      <w:r w:rsidR="00F0794F" w:rsidRPr="00FF7CF4">
        <w:rPr>
          <w:rFonts w:ascii="Arial" w:hAnsi="Arial" w:cs="Arial"/>
          <w:sz w:val="24"/>
          <w:szCs w:val="24"/>
        </w:rPr>
        <w:t xml:space="preserve">sprzętu, wyposażenia, instalacji i </w:t>
      </w:r>
      <w:r w:rsidRPr="00FF7CF4">
        <w:rPr>
          <w:rFonts w:ascii="Arial" w:hAnsi="Arial" w:cs="Arial"/>
          <w:sz w:val="24"/>
          <w:szCs w:val="24"/>
        </w:rPr>
        <w:t xml:space="preserve">systemów będących przedmiotem niniejszej </w:t>
      </w:r>
      <w:r w:rsidR="00AC650A" w:rsidRPr="00FF7CF4">
        <w:rPr>
          <w:rFonts w:ascii="Arial" w:hAnsi="Arial" w:cs="Arial"/>
          <w:sz w:val="24"/>
          <w:szCs w:val="24"/>
        </w:rPr>
        <w:t>U</w:t>
      </w:r>
      <w:r w:rsidRPr="00FF7CF4">
        <w:rPr>
          <w:rFonts w:ascii="Arial" w:hAnsi="Arial" w:cs="Arial"/>
          <w:sz w:val="24"/>
          <w:szCs w:val="24"/>
        </w:rPr>
        <w:t>mowy w</w:t>
      </w:r>
      <w:r w:rsidR="00D84273" w:rsidRPr="00FF7CF4">
        <w:rPr>
          <w:rFonts w:ascii="Arial" w:hAnsi="Arial" w:cs="Arial"/>
          <w:sz w:val="24"/>
          <w:szCs w:val="24"/>
        </w:rPr>
        <w:t xml:space="preserve"> </w:t>
      </w:r>
      <w:r w:rsidRPr="00FF7CF4">
        <w:rPr>
          <w:rFonts w:ascii="Arial" w:hAnsi="Arial" w:cs="Arial"/>
          <w:sz w:val="24"/>
          <w:szCs w:val="24"/>
        </w:rPr>
        <w:t>stanie sprawności technicznej oraz zapewnieni</w:t>
      </w:r>
      <w:r w:rsidR="00AC650A" w:rsidRPr="00FF7CF4">
        <w:rPr>
          <w:rFonts w:ascii="Arial" w:hAnsi="Arial" w:cs="Arial"/>
          <w:sz w:val="24"/>
          <w:szCs w:val="24"/>
        </w:rPr>
        <w:t>u</w:t>
      </w:r>
      <w:r w:rsidRPr="00FF7CF4">
        <w:rPr>
          <w:rFonts w:ascii="Arial" w:hAnsi="Arial" w:cs="Arial"/>
          <w:sz w:val="24"/>
          <w:szCs w:val="24"/>
        </w:rPr>
        <w:t xml:space="preserve"> prawidłowego ich działania</w:t>
      </w:r>
      <w:r w:rsidR="00F0794F" w:rsidRPr="00FF7CF4">
        <w:rPr>
          <w:rFonts w:ascii="Arial" w:hAnsi="Arial" w:cs="Arial"/>
          <w:sz w:val="24"/>
          <w:szCs w:val="24"/>
        </w:rPr>
        <w:t>.</w:t>
      </w:r>
    </w:p>
    <w:p w14:paraId="15D9A692" w14:textId="00B20812" w:rsidR="00782FCD" w:rsidRPr="00FF7CF4" w:rsidRDefault="00782FCD" w:rsidP="00FF7CF4">
      <w:pPr>
        <w:pStyle w:val="Teksttreci0"/>
        <w:numPr>
          <w:ilvl w:val="0"/>
          <w:numId w:val="5"/>
        </w:numPr>
        <w:spacing w:line="276" w:lineRule="auto"/>
        <w:ind w:left="426" w:hanging="426"/>
        <w:jc w:val="left"/>
        <w:rPr>
          <w:rFonts w:ascii="Arial" w:hAnsi="Arial" w:cs="Arial"/>
          <w:sz w:val="24"/>
          <w:szCs w:val="24"/>
        </w:rPr>
      </w:pPr>
      <w:r w:rsidRPr="00FF7CF4">
        <w:rPr>
          <w:rFonts w:ascii="Arial" w:hAnsi="Arial" w:cs="Arial"/>
          <w:b/>
          <w:sz w:val="24"/>
          <w:szCs w:val="24"/>
        </w:rPr>
        <w:t>Usługa serwisowa</w:t>
      </w:r>
      <w:r w:rsidRPr="00FF7CF4">
        <w:rPr>
          <w:rFonts w:ascii="Arial" w:hAnsi="Arial" w:cs="Arial"/>
          <w:sz w:val="24"/>
          <w:szCs w:val="24"/>
        </w:rPr>
        <w:t xml:space="preserve"> – polega na usunięciu przez Wykonawcę usterek</w:t>
      </w:r>
      <w:r w:rsidR="00AC650A" w:rsidRPr="00FF7CF4">
        <w:rPr>
          <w:rFonts w:ascii="Arial" w:hAnsi="Arial" w:cs="Arial"/>
          <w:sz w:val="24"/>
          <w:szCs w:val="24"/>
        </w:rPr>
        <w:t>,</w:t>
      </w:r>
      <w:r w:rsidR="00826859" w:rsidRPr="00FF7CF4">
        <w:rPr>
          <w:rFonts w:ascii="Arial" w:hAnsi="Arial" w:cs="Arial"/>
          <w:sz w:val="24"/>
          <w:szCs w:val="24"/>
        </w:rPr>
        <w:t xml:space="preserve"> awarii </w:t>
      </w:r>
      <w:r w:rsidRPr="00FF7CF4">
        <w:rPr>
          <w:rFonts w:ascii="Arial" w:hAnsi="Arial" w:cs="Arial"/>
          <w:sz w:val="24"/>
          <w:szCs w:val="24"/>
        </w:rPr>
        <w:t>(zwykłych, pilnych, krytycznych) lub nieprawidłowej pracy urządzeń, sprzętu, wyposażenia</w:t>
      </w:r>
      <w:r w:rsidR="00826859" w:rsidRPr="00FF7CF4">
        <w:rPr>
          <w:rFonts w:ascii="Arial" w:hAnsi="Arial" w:cs="Arial"/>
          <w:sz w:val="24"/>
          <w:szCs w:val="24"/>
        </w:rPr>
        <w:t>,</w:t>
      </w:r>
      <w:r w:rsidRPr="00FF7CF4">
        <w:rPr>
          <w:rFonts w:ascii="Arial" w:hAnsi="Arial" w:cs="Arial"/>
          <w:sz w:val="24"/>
          <w:szCs w:val="24"/>
        </w:rPr>
        <w:t xml:space="preserve"> instalacji</w:t>
      </w:r>
      <w:r w:rsidR="00826859" w:rsidRPr="00FF7CF4">
        <w:rPr>
          <w:rFonts w:ascii="Arial" w:hAnsi="Arial" w:cs="Arial"/>
          <w:sz w:val="24"/>
          <w:szCs w:val="24"/>
        </w:rPr>
        <w:t xml:space="preserve"> i systemów</w:t>
      </w:r>
      <w:r w:rsidRPr="00FF7CF4">
        <w:rPr>
          <w:rFonts w:ascii="Arial" w:hAnsi="Arial" w:cs="Arial"/>
          <w:sz w:val="24"/>
          <w:szCs w:val="24"/>
        </w:rPr>
        <w:t xml:space="preserve"> będących przedmiotem niniejszej Umowy, </w:t>
      </w:r>
      <w:r w:rsidR="00FF7CF4">
        <w:rPr>
          <w:rFonts w:ascii="Arial" w:hAnsi="Arial" w:cs="Arial"/>
          <w:sz w:val="24"/>
          <w:szCs w:val="24"/>
        </w:rPr>
        <w:br/>
      </w:r>
      <w:r w:rsidRPr="00FF7CF4">
        <w:rPr>
          <w:rFonts w:ascii="Arial" w:hAnsi="Arial" w:cs="Arial"/>
          <w:sz w:val="24"/>
          <w:szCs w:val="24"/>
        </w:rPr>
        <w:t>w</w:t>
      </w:r>
      <w:r w:rsidR="00AC650A" w:rsidRPr="00FF7CF4">
        <w:rPr>
          <w:rFonts w:ascii="Arial" w:hAnsi="Arial" w:cs="Arial"/>
          <w:sz w:val="24"/>
          <w:szCs w:val="24"/>
        </w:rPr>
        <w:t xml:space="preserve"> </w:t>
      </w:r>
      <w:r w:rsidRPr="00FF7CF4">
        <w:rPr>
          <w:rFonts w:ascii="Arial" w:hAnsi="Arial" w:cs="Arial"/>
          <w:sz w:val="24"/>
          <w:szCs w:val="24"/>
        </w:rPr>
        <w:t>budynkach, obiektach lub na terenie Zamawiającego</w:t>
      </w:r>
      <w:r w:rsidR="00F0794F" w:rsidRPr="00FF7CF4">
        <w:rPr>
          <w:rFonts w:ascii="Arial" w:hAnsi="Arial" w:cs="Arial"/>
          <w:sz w:val="24"/>
          <w:szCs w:val="24"/>
        </w:rPr>
        <w:t>, albo poza miejscem wskazanym przez Zamawiającego</w:t>
      </w:r>
      <w:r w:rsidRPr="00FF7CF4">
        <w:rPr>
          <w:rFonts w:ascii="Arial" w:hAnsi="Arial" w:cs="Arial"/>
          <w:sz w:val="24"/>
          <w:szCs w:val="24"/>
        </w:rPr>
        <w:t>. Pod pojęciem usługi serwisowej rozumie</w:t>
      </w:r>
      <w:r w:rsidR="00861F88" w:rsidRPr="00FF7CF4">
        <w:rPr>
          <w:rFonts w:ascii="Arial" w:hAnsi="Arial" w:cs="Arial"/>
          <w:sz w:val="24"/>
          <w:szCs w:val="24"/>
        </w:rPr>
        <w:t xml:space="preserve"> się</w:t>
      </w:r>
      <w:r w:rsidRPr="00FF7CF4">
        <w:rPr>
          <w:rFonts w:ascii="Arial" w:hAnsi="Arial" w:cs="Arial"/>
          <w:sz w:val="24"/>
          <w:szCs w:val="24"/>
        </w:rPr>
        <w:t xml:space="preserve"> również świadczenie usług pogotowia technicznego w</w:t>
      </w:r>
      <w:r w:rsidR="00AC650A" w:rsidRPr="00FF7CF4">
        <w:rPr>
          <w:rFonts w:ascii="Arial" w:hAnsi="Arial" w:cs="Arial"/>
          <w:sz w:val="24"/>
          <w:szCs w:val="24"/>
        </w:rPr>
        <w:t xml:space="preserve"> </w:t>
      </w:r>
      <w:r w:rsidRPr="00FF7CF4">
        <w:rPr>
          <w:rFonts w:ascii="Arial" w:hAnsi="Arial" w:cs="Arial"/>
          <w:sz w:val="24"/>
          <w:szCs w:val="24"/>
        </w:rPr>
        <w:t>zakresie: dostępności (24/7), czasu reakcji bez zbędnej zwłoki i usunięcia usterek</w:t>
      </w:r>
      <w:r w:rsidR="00AC650A" w:rsidRPr="00FF7CF4">
        <w:rPr>
          <w:rFonts w:ascii="Arial" w:hAnsi="Arial" w:cs="Arial"/>
          <w:sz w:val="24"/>
          <w:szCs w:val="24"/>
        </w:rPr>
        <w:t xml:space="preserve"> oraz </w:t>
      </w:r>
      <w:r w:rsidRPr="00FF7CF4">
        <w:rPr>
          <w:rFonts w:ascii="Arial" w:hAnsi="Arial" w:cs="Arial"/>
          <w:sz w:val="24"/>
          <w:szCs w:val="24"/>
        </w:rPr>
        <w:t>awarii (</w:t>
      </w:r>
      <w:r w:rsidR="00AC650A" w:rsidRPr="00FF7CF4">
        <w:rPr>
          <w:rFonts w:ascii="Arial" w:hAnsi="Arial" w:cs="Arial"/>
          <w:sz w:val="24"/>
          <w:szCs w:val="24"/>
        </w:rPr>
        <w:t>zwykłych, pilnych, krytycznych</w:t>
      </w:r>
      <w:r w:rsidRPr="00FF7CF4">
        <w:rPr>
          <w:rFonts w:ascii="Arial" w:hAnsi="Arial" w:cs="Arial"/>
          <w:sz w:val="24"/>
          <w:szCs w:val="24"/>
        </w:rPr>
        <w:t xml:space="preserve">). Usługa serwisowa może być świadczona poza budynkiem, obiektem lub poza terenem Zamawiającego albo poza miejscem wskazanym przez Zamawiającego, </w:t>
      </w:r>
      <w:r w:rsidRPr="00FF7CF4">
        <w:rPr>
          <w:rFonts w:ascii="Arial" w:hAnsi="Arial" w:cs="Arial"/>
          <w:sz w:val="24"/>
          <w:szCs w:val="24"/>
        </w:rPr>
        <w:lastRenderedPageBreak/>
        <w:t>jeśli ze względów technicznych zachodzi konieczność jej wykonania w innym miejscu.</w:t>
      </w:r>
    </w:p>
    <w:p w14:paraId="59D7DACC" w14:textId="77777777" w:rsidR="00782FCD" w:rsidRPr="00FF7CF4" w:rsidRDefault="00782FCD" w:rsidP="00FF7CF4">
      <w:pPr>
        <w:pStyle w:val="Teksttreci0"/>
        <w:numPr>
          <w:ilvl w:val="0"/>
          <w:numId w:val="5"/>
        </w:numPr>
        <w:spacing w:line="276" w:lineRule="auto"/>
        <w:ind w:left="426" w:hanging="426"/>
        <w:jc w:val="left"/>
        <w:rPr>
          <w:rFonts w:ascii="Arial" w:hAnsi="Arial" w:cs="Arial"/>
          <w:sz w:val="24"/>
          <w:szCs w:val="24"/>
        </w:rPr>
      </w:pPr>
      <w:r w:rsidRPr="00FF7CF4">
        <w:rPr>
          <w:rFonts w:ascii="Arial" w:hAnsi="Arial" w:cs="Arial"/>
          <w:b/>
          <w:sz w:val="24"/>
          <w:szCs w:val="24"/>
        </w:rPr>
        <w:t>Zakres usługi serwisowej</w:t>
      </w:r>
      <w:r w:rsidRPr="00FF7CF4">
        <w:rPr>
          <w:rFonts w:ascii="Arial" w:hAnsi="Arial" w:cs="Arial"/>
          <w:sz w:val="24"/>
          <w:szCs w:val="24"/>
        </w:rPr>
        <w:t xml:space="preserve"> – obejmuje dostarczenie wszelkich części zamiennych bądź urządzeń, sprzętu lub wyposażenia zamiennego oraz wykonanie pracy serwisu.</w:t>
      </w:r>
    </w:p>
    <w:p w14:paraId="48F1A0F2" w14:textId="48EC57D5" w:rsidR="00782FCD" w:rsidRPr="00FF7CF4" w:rsidRDefault="00782FCD" w:rsidP="00FF7CF4">
      <w:pPr>
        <w:pStyle w:val="Teksttreci0"/>
        <w:numPr>
          <w:ilvl w:val="0"/>
          <w:numId w:val="5"/>
        </w:numPr>
        <w:spacing w:line="276" w:lineRule="auto"/>
        <w:ind w:left="426" w:hanging="426"/>
        <w:jc w:val="left"/>
        <w:rPr>
          <w:rFonts w:ascii="Arial" w:hAnsi="Arial" w:cs="Arial"/>
          <w:sz w:val="24"/>
          <w:szCs w:val="24"/>
        </w:rPr>
      </w:pPr>
      <w:r w:rsidRPr="00FF7CF4">
        <w:rPr>
          <w:rFonts w:ascii="Arial" w:hAnsi="Arial" w:cs="Arial"/>
          <w:b/>
          <w:sz w:val="24"/>
          <w:szCs w:val="24"/>
        </w:rPr>
        <w:t>Praca serwisu</w:t>
      </w:r>
      <w:r w:rsidRPr="00FF7CF4">
        <w:rPr>
          <w:rFonts w:ascii="Arial" w:hAnsi="Arial" w:cs="Arial"/>
          <w:sz w:val="24"/>
          <w:szCs w:val="24"/>
        </w:rPr>
        <w:t xml:space="preserve"> </w:t>
      </w:r>
      <w:r w:rsidR="00701C7F" w:rsidRPr="00FF7CF4">
        <w:rPr>
          <w:rFonts w:ascii="Arial" w:hAnsi="Arial" w:cs="Arial"/>
          <w:sz w:val="24"/>
          <w:szCs w:val="24"/>
        </w:rPr>
        <w:t>–</w:t>
      </w:r>
      <w:r w:rsidRPr="00FF7CF4">
        <w:rPr>
          <w:rFonts w:ascii="Arial" w:hAnsi="Arial" w:cs="Arial"/>
          <w:sz w:val="24"/>
          <w:szCs w:val="24"/>
        </w:rPr>
        <w:t xml:space="preserve"> oznacza wykonywanie wszystkich czynności naprawczych </w:t>
      </w:r>
      <w:r w:rsidR="00FF7CF4">
        <w:rPr>
          <w:rFonts w:ascii="Arial" w:hAnsi="Arial" w:cs="Arial"/>
          <w:sz w:val="24"/>
          <w:szCs w:val="24"/>
        </w:rPr>
        <w:br/>
      </w:r>
      <w:r w:rsidRPr="00FF7CF4">
        <w:rPr>
          <w:rFonts w:ascii="Arial" w:hAnsi="Arial" w:cs="Arial"/>
          <w:sz w:val="24"/>
          <w:szCs w:val="24"/>
        </w:rPr>
        <w:t>i</w:t>
      </w:r>
      <w:r w:rsidR="00AC650A" w:rsidRPr="00FF7CF4">
        <w:rPr>
          <w:rFonts w:ascii="Arial" w:hAnsi="Arial" w:cs="Arial"/>
          <w:sz w:val="24"/>
          <w:szCs w:val="24"/>
        </w:rPr>
        <w:t xml:space="preserve"> </w:t>
      </w:r>
      <w:r w:rsidRPr="00FF7CF4">
        <w:rPr>
          <w:rFonts w:ascii="Arial" w:hAnsi="Arial" w:cs="Arial"/>
          <w:sz w:val="24"/>
          <w:szCs w:val="24"/>
        </w:rPr>
        <w:t>regulacyjnych niezbędnych do usunięcia usterki, awarii lub nieprawidłowości pracy.</w:t>
      </w:r>
    </w:p>
    <w:p w14:paraId="78B83FC6" w14:textId="77777777" w:rsidR="00782FCD" w:rsidRPr="00FF7CF4" w:rsidRDefault="00782FCD" w:rsidP="00FF7CF4">
      <w:pPr>
        <w:pStyle w:val="Teksttreci0"/>
        <w:numPr>
          <w:ilvl w:val="0"/>
          <w:numId w:val="5"/>
        </w:numPr>
        <w:spacing w:line="276" w:lineRule="auto"/>
        <w:ind w:left="426" w:hanging="426"/>
        <w:jc w:val="left"/>
        <w:rPr>
          <w:rFonts w:ascii="Arial" w:hAnsi="Arial" w:cs="Arial"/>
          <w:sz w:val="24"/>
          <w:szCs w:val="24"/>
        </w:rPr>
      </w:pPr>
      <w:r w:rsidRPr="00FF7CF4">
        <w:rPr>
          <w:rFonts w:ascii="Arial" w:hAnsi="Arial" w:cs="Arial"/>
          <w:b/>
          <w:sz w:val="24"/>
          <w:szCs w:val="24"/>
        </w:rPr>
        <w:t>Usterka</w:t>
      </w:r>
      <w:r w:rsidRPr="00FF7CF4">
        <w:rPr>
          <w:rFonts w:ascii="Arial" w:hAnsi="Arial" w:cs="Arial"/>
          <w:sz w:val="24"/>
          <w:szCs w:val="24"/>
        </w:rPr>
        <w:t xml:space="preserve"> – niewielka wada, uszkodzenie urządzeń, sprzętu, wyposażenia lub instalacji mogące prowadzić do awarii.</w:t>
      </w:r>
    </w:p>
    <w:p w14:paraId="4F73834B" w14:textId="50EDE690" w:rsidR="00782FCD" w:rsidRPr="00FF7CF4" w:rsidRDefault="00782FCD" w:rsidP="00FF7CF4">
      <w:pPr>
        <w:pStyle w:val="Teksttreci0"/>
        <w:numPr>
          <w:ilvl w:val="0"/>
          <w:numId w:val="5"/>
        </w:numPr>
        <w:spacing w:line="276" w:lineRule="auto"/>
        <w:ind w:left="426" w:hanging="426"/>
        <w:jc w:val="left"/>
        <w:rPr>
          <w:rFonts w:ascii="Arial" w:hAnsi="Arial" w:cs="Arial"/>
          <w:sz w:val="24"/>
          <w:szCs w:val="24"/>
        </w:rPr>
      </w:pPr>
      <w:r w:rsidRPr="00FF7CF4">
        <w:rPr>
          <w:rFonts w:ascii="Arial" w:hAnsi="Arial" w:cs="Arial"/>
          <w:b/>
          <w:bCs/>
          <w:color w:val="202122"/>
          <w:sz w:val="24"/>
          <w:szCs w:val="24"/>
          <w:shd w:val="clear" w:color="auto" w:fill="FFFFFF"/>
        </w:rPr>
        <w:t>Awaria</w:t>
      </w:r>
      <w:r w:rsidRPr="00FF7CF4">
        <w:rPr>
          <w:rFonts w:ascii="Arial" w:hAnsi="Arial" w:cs="Arial"/>
          <w:color w:val="202122"/>
          <w:sz w:val="24"/>
          <w:szCs w:val="24"/>
          <w:shd w:val="clear" w:color="auto" w:fill="FFFFFF"/>
        </w:rPr>
        <w:t xml:space="preserve"> − stan niesprawności </w:t>
      </w:r>
      <w:r w:rsidRPr="00FF7CF4">
        <w:rPr>
          <w:rFonts w:ascii="Arial" w:hAnsi="Arial" w:cs="Arial"/>
          <w:sz w:val="24"/>
          <w:szCs w:val="24"/>
        </w:rPr>
        <w:t>urządzeń, sprzętu, wyposażenia</w:t>
      </w:r>
      <w:r w:rsidR="00DE2B7D" w:rsidRPr="00FF7CF4">
        <w:rPr>
          <w:rFonts w:ascii="Arial" w:hAnsi="Arial" w:cs="Arial"/>
          <w:sz w:val="24"/>
          <w:szCs w:val="24"/>
        </w:rPr>
        <w:t>,</w:t>
      </w:r>
      <w:r w:rsidRPr="00FF7CF4">
        <w:rPr>
          <w:rFonts w:ascii="Arial" w:hAnsi="Arial" w:cs="Arial"/>
          <w:sz w:val="24"/>
          <w:szCs w:val="24"/>
        </w:rPr>
        <w:t xml:space="preserve"> instalacji</w:t>
      </w:r>
      <w:r w:rsidR="00DE2B7D" w:rsidRPr="00FF7CF4">
        <w:rPr>
          <w:rFonts w:ascii="Arial" w:hAnsi="Arial" w:cs="Arial"/>
          <w:sz w:val="24"/>
          <w:szCs w:val="24"/>
        </w:rPr>
        <w:t xml:space="preserve"> lub systemó</w:t>
      </w:r>
      <w:r w:rsidR="0047235A" w:rsidRPr="00FF7CF4">
        <w:rPr>
          <w:rFonts w:ascii="Arial" w:hAnsi="Arial" w:cs="Arial"/>
          <w:sz w:val="24"/>
          <w:szCs w:val="24"/>
        </w:rPr>
        <w:t>w</w:t>
      </w:r>
      <w:r w:rsidRPr="00FF7CF4">
        <w:rPr>
          <w:rFonts w:ascii="Arial" w:hAnsi="Arial" w:cs="Arial"/>
          <w:sz w:val="24"/>
          <w:szCs w:val="24"/>
        </w:rPr>
        <w:t xml:space="preserve"> </w:t>
      </w:r>
      <w:r w:rsidRPr="00FF7CF4">
        <w:rPr>
          <w:rFonts w:ascii="Arial" w:hAnsi="Arial" w:cs="Arial"/>
          <w:color w:val="202122"/>
          <w:sz w:val="24"/>
          <w:szCs w:val="24"/>
          <w:shd w:val="clear" w:color="auto" w:fill="FFFFFF"/>
        </w:rPr>
        <w:t>uniemożliwiający jego funkcjonowanie, występujący nagle i powodujący jego niewłaściwe działanie lub całkowite unieruchomienie.</w:t>
      </w:r>
    </w:p>
    <w:p w14:paraId="6D278DB6" w14:textId="1F5EEC0B" w:rsidR="00782FCD" w:rsidRPr="00FF7CF4" w:rsidRDefault="00782FCD" w:rsidP="00FF7CF4">
      <w:pPr>
        <w:pStyle w:val="Nagwek2"/>
        <w:spacing w:before="240" w:after="120"/>
        <w:rPr>
          <w:rFonts w:ascii="Arial" w:hAnsi="Arial" w:cs="Arial"/>
          <w:b/>
          <w:bCs/>
          <w:color w:val="auto"/>
          <w:sz w:val="24"/>
          <w:szCs w:val="24"/>
        </w:rPr>
      </w:pPr>
      <w:bookmarkStart w:id="5" w:name="_Toc199163738"/>
      <w:bookmarkStart w:id="6" w:name="_Toc199165416"/>
      <w:r w:rsidRPr="00FF7CF4">
        <w:rPr>
          <w:rFonts w:ascii="Arial" w:hAnsi="Arial" w:cs="Arial"/>
          <w:b/>
          <w:bCs/>
          <w:color w:val="auto"/>
          <w:sz w:val="24"/>
          <w:szCs w:val="24"/>
        </w:rPr>
        <w:t>§2</w:t>
      </w:r>
      <w:bookmarkEnd w:id="2"/>
      <w:bookmarkEnd w:id="5"/>
      <w:r w:rsidR="002F691A" w:rsidRPr="00FF7CF4">
        <w:rPr>
          <w:rFonts w:ascii="Arial" w:hAnsi="Arial" w:cs="Arial"/>
          <w:b/>
          <w:bCs/>
          <w:color w:val="auto"/>
          <w:sz w:val="24"/>
          <w:szCs w:val="24"/>
        </w:rPr>
        <w:t xml:space="preserve">. </w:t>
      </w:r>
      <w:r w:rsidRPr="00FF7CF4">
        <w:rPr>
          <w:rFonts w:ascii="Arial" w:hAnsi="Arial" w:cs="Arial"/>
          <w:b/>
          <w:bCs/>
          <w:color w:val="auto"/>
          <w:sz w:val="24"/>
          <w:szCs w:val="24"/>
        </w:rPr>
        <w:t>PRZEDMIOT UMOWY</w:t>
      </w:r>
      <w:bookmarkEnd w:id="6"/>
    </w:p>
    <w:p w14:paraId="0A1D14ED" w14:textId="03530BFD" w:rsidR="0043418A" w:rsidRPr="00FF7CF4" w:rsidRDefault="00782FCD" w:rsidP="00FF7CF4">
      <w:pPr>
        <w:pStyle w:val="Teksttreci0"/>
        <w:numPr>
          <w:ilvl w:val="0"/>
          <w:numId w:val="13"/>
        </w:numPr>
        <w:shd w:val="clear" w:color="auto" w:fill="auto"/>
        <w:tabs>
          <w:tab w:val="left" w:pos="426"/>
        </w:tabs>
        <w:spacing w:after="60" w:line="276" w:lineRule="auto"/>
        <w:ind w:left="426" w:hanging="426"/>
        <w:jc w:val="left"/>
        <w:rPr>
          <w:rFonts w:ascii="Arial" w:hAnsi="Arial" w:cs="Arial"/>
          <w:sz w:val="24"/>
          <w:szCs w:val="24"/>
        </w:rPr>
      </w:pPr>
      <w:r w:rsidRPr="00FF7CF4">
        <w:rPr>
          <w:rFonts w:ascii="Arial" w:hAnsi="Arial" w:cs="Arial"/>
          <w:sz w:val="24"/>
          <w:szCs w:val="24"/>
        </w:rPr>
        <w:t>Zamawiający zleca a Wykonawca zobowiązuje się do wykonania</w:t>
      </w:r>
      <w:r w:rsidR="002616C9" w:rsidRPr="00FF7CF4">
        <w:rPr>
          <w:rFonts w:ascii="Arial" w:hAnsi="Arial" w:cs="Arial"/>
          <w:sz w:val="24"/>
          <w:szCs w:val="24"/>
        </w:rPr>
        <w:t>,</w:t>
      </w:r>
      <w:r w:rsidRPr="00FF7CF4">
        <w:rPr>
          <w:rFonts w:ascii="Arial" w:hAnsi="Arial" w:cs="Arial"/>
          <w:sz w:val="24"/>
          <w:szCs w:val="24"/>
        </w:rPr>
        <w:t xml:space="preserve"> w budynku </w:t>
      </w:r>
      <w:r w:rsidR="00DF431D" w:rsidRPr="00FF7CF4">
        <w:rPr>
          <w:rFonts w:ascii="Arial" w:hAnsi="Arial" w:cs="Arial"/>
          <w:sz w:val="24"/>
          <w:szCs w:val="24"/>
        </w:rPr>
        <w:t xml:space="preserve">Sądu Apelacyjnego w Krakowie </w:t>
      </w:r>
      <w:r w:rsidRPr="00FF7CF4">
        <w:rPr>
          <w:rFonts w:ascii="Arial" w:hAnsi="Arial" w:cs="Arial"/>
          <w:sz w:val="24"/>
          <w:szCs w:val="24"/>
        </w:rPr>
        <w:t>przy ul</w:t>
      </w:r>
      <w:r w:rsidR="00DF431D" w:rsidRPr="00FF7CF4">
        <w:rPr>
          <w:rFonts w:ascii="Arial" w:hAnsi="Arial" w:cs="Arial"/>
          <w:sz w:val="24"/>
          <w:szCs w:val="24"/>
        </w:rPr>
        <w:t>.</w:t>
      </w:r>
      <w:r w:rsidRPr="00FF7CF4">
        <w:rPr>
          <w:rFonts w:ascii="Arial" w:hAnsi="Arial" w:cs="Arial"/>
          <w:sz w:val="24"/>
          <w:szCs w:val="24"/>
        </w:rPr>
        <w:t xml:space="preserve"> Przy Rondzie 3</w:t>
      </w:r>
      <w:r w:rsidR="00701C7F" w:rsidRPr="00FF7CF4">
        <w:rPr>
          <w:rFonts w:ascii="Arial" w:hAnsi="Arial" w:cs="Arial"/>
          <w:sz w:val="24"/>
          <w:szCs w:val="24"/>
        </w:rPr>
        <w:t xml:space="preserve">, 31-547 </w:t>
      </w:r>
      <w:r w:rsidRPr="00FF7CF4">
        <w:rPr>
          <w:rFonts w:ascii="Arial" w:hAnsi="Arial" w:cs="Arial"/>
          <w:sz w:val="24"/>
          <w:szCs w:val="24"/>
        </w:rPr>
        <w:t>Krak</w:t>
      </w:r>
      <w:r w:rsidR="00701C7F" w:rsidRPr="00FF7CF4">
        <w:rPr>
          <w:rFonts w:ascii="Arial" w:hAnsi="Arial" w:cs="Arial"/>
          <w:sz w:val="24"/>
          <w:szCs w:val="24"/>
        </w:rPr>
        <w:t>ów</w:t>
      </w:r>
      <w:r w:rsidR="002616C9" w:rsidRPr="00FF7CF4">
        <w:rPr>
          <w:rFonts w:ascii="Arial" w:hAnsi="Arial" w:cs="Arial"/>
          <w:sz w:val="24"/>
          <w:szCs w:val="24"/>
        </w:rPr>
        <w:t>,</w:t>
      </w:r>
      <w:r w:rsidR="00F0794F" w:rsidRPr="00FF7CF4">
        <w:rPr>
          <w:rFonts w:ascii="Arial" w:hAnsi="Arial" w:cs="Arial"/>
          <w:sz w:val="24"/>
          <w:szCs w:val="24"/>
        </w:rPr>
        <w:t xml:space="preserve"> </w:t>
      </w:r>
      <w:r w:rsidR="0043418A" w:rsidRPr="00FF7CF4">
        <w:rPr>
          <w:rFonts w:ascii="Arial" w:hAnsi="Arial" w:cs="Arial"/>
          <w:sz w:val="24"/>
          <w:szCs w:val="24"/>
        </w:rPr>
        <w:t>usług obejmujących:</w:t>
      </w:r>
    </w:p>
    <w:p w14:paraId="2174811F" w14:textId="2DF25030" w:rsidR="00DF431D" w:rsidRPr="00FF7CF4" w:rsidRDefault="0043418A" w:rsidP="00FF7CF4">
      <w:pPr>
        <w:pStyle w:val="Teksttreci0"/>
        <w:numPr>
          <w:ilvl w:val="1"/>
          <w:numId w:val="13"/>
        </w:numPr>
        <w:shd w:val="clear" w:color="auto" w:fill="auto"/>
        <w:tabs>
          <w:tab w:val="left" w:pos="426"/>
        </w:tabs>
        <w:spacing w:after="60" w:line="276" w:lineRule="auto"/>
        <w:ind w:left="851" w:hanging="425"/>
        <w:jc w:val="left"/>
        <w:rPr>
          <w:rFonts w:ascii="Arial" w:hAnsi="Arial" w:cs="Arial"/>
          <w:sz w:val="24"/>
          <w:szCs w:val="24"/>
        </w:rPr>
      </w:pPr>
      <w:r w:rsidRPr="00FF7CF4">
        <w:rPr>
          <w:rFonts w:ascii="Arial" w:hAnsi="Arial" w:cs="Arial"/>
          <w:sz w:val="24"/>
          <w:szCs w:val="24"/>
        </w:rPr>
        <w:t xml:space="preserve">przeprowadzenie </w:t>
      </w:r>
      <w:r w:rsidR="00F0794F" w:rsidRPr="00FF7CF4">
        <w:rPr>
          <w:rFonts w:ascii="Arial" w:hAnsi="Arial" w:cs="Arial"/>
          <w:sz w:val="24"/>
          <w:szCs w:val="24"/>
        </w:rPr>
        <w:t xml:space="preserve">przeglądów okresowych instalacji i systemów bezpieczeństwa oraz niskoprądowych (miesięcznych, </w:t>
      </w:r>
      <w:r w:rsidR="0064375E" w:rsidRPr="00FF7CF4">
        <w:rPr>
          <w:rFonts w:ascii="Arial" w:hAnsi="Arial" w:cs="Arial"/>
          <w:sz w:val="24"/>
          <w:szCs w:val="24"/>
        </w:rPr>
        <w:t xml:space="preserve">półrocznych, </w:t>
      </w:r>
      <w:r w:rsidR="00F0794F" w:rsidRPr="00FF7CF4">
        <w:rPr>
          <w:rFonts w:ascii="Arial" w:hAnsi="Arial" w:cs="Arial"/>
          <w:sz w:val="24"/>
          <w:szCs w:val="24"/>
        </w:rPr>
        <w:t xml:space="preserve">rocznych – zgodnie </w:t>
      </w:r>
      <w:r w:rsidR="00FF7CF4">
        <w:rPr>
          <w:rFonts w:ascii="Arial" w:hAnsi="Arial" w:cs="Arial"/>
          <w:sz w:val="24"/>
          <w:szCs w:val="24"/>
        </w:rPr>
        <w:br/>
      </w:r>
      <w:r w:rsidR="00F0794F" w:rsidRPr="00FF7CF4">
        <w:rPr>
          <w:rFonts w:ascii="Arial" w:hAnsi="Arial" w:cs="Arial"/>
          <w:sz w:val="24"/>
          <w:szCs w:val="24"/>
        </w:rPr>
        <w:t>z przepisami prawa, polskimi normami, dokumentacją techniczno-ruchową oraz instrukcjami obsługi opracowanymi przez producenta i wskazaniami producentów urządzeń)</w:t>
      </w:r>
      <w:r w:rsidR="00DF431D" w:rsidRPr="00FF7CF4">
        <w:rPr>
          <w:rFonts w:ascii="Arial" w:hAnsi="Arial" w:cs="Arial"/>
          <w:sz w:val="24"/>
          <w:szCs w:val="24"/>
        </w:rPr>
        <w:t>.</w:t>
      </w:r>
    </w:p>
    <w:p w14:paraId="327D04CC" w14:textId="0B54C395" w:rsidR="0043418A" w:rsidRPr="00FF7CF4" w:rsidRDefault="0043418A" w:rsidP="00FF7CF4">
      <w:pPr>
        <w:pStyle w:val="Teksttreci0"/>
        <w:numPr>
          <w:ilvl w:val="1"/>
          <w:numId w:val="13"/>
        </w:numPr>
        <w:shd w:val="clear" w:color="auto" w:fill="auto"/>
        <w:tabs>
          <w:tab w:val="left" w:pos="426"/>
        </w:tabs>
        <w:spacing w:after="60" w:line="276" w:lineRule="auto"/>
        <w:ind w:left="851" w:hanging="425"/>
        <w:jc w:val="left"/>
        <w:rPr>
          <w:rFonts w:ascii="Arial" w:hAnsi="Arial" w:cs="Arial"/>
          <w:sz w:val="24"/>
          <w:szCs w:val="24"/>
        </w:rPr>
      </w:pPr>
      <w:r w:rsidRPr="00FF7CF4">
        <w:rPr>
          <w:rFonts w:ascii="Arial" w:hAnsi="Arial" w:cs="Arial"/>
          <w:sz w:val="24"/>
          <w:szCs w:val="24"/>
        </w:rPr>
        <w:t>świadczenie usług serwisowych obejmujących:</w:t>
      </w:r>
    </w:p>
    <w:p w14:paraId="06EFB6F6" w14:textId="0ECEB875" w:rsidR="00F0794F" w:rsidRPr="00FF7CF4" w:rsidRDefault="00F0794F" w:rsidP="00FF7CF4">
      <w:pPr>
        <w:widowControl/>
        <w:numPr>
          <w:ilvl w:val="0"/>
          <w:numId w:val="32"/>
        </w:numPr>
        <w:spacing w:line="276" w:lineRule="auto"/>
        <w:ind w:left="1418" w:hanging="425"/>
        <w:contextualSpacing/>
        <w:rPr>
          <w:rFonts w:ascii="Arial" w:hAnsi="Arial" w:cs="Arial"/>
        </w:rPr>
      </w:pPr>
      <w:r w:rsidRPr="00FF7CF4">
        <w:rPr>
          <w:rFonts w:ascii="Arial" w:hAnsi="Arial" w:cs="Arial"/>
        </w:rPr>
        <w:t xml:space="preserve">bieżącą obsługę i konserwację </w:t>
      </w:r>
      <w:r w:rsidR="001368A2" w:rsidRPr="00FF7CF4">
        <w:rPr>
          <w:rFonts w:ascii="Arial" w:hAnsi="Arial" w:cs="Arial"/>
        </w:rPr>
        <w:t>urządzeń</w:t>
      </w:r>
      <w:r w:rsidRPr="00FF7CF4">
        <w:rPr>
          <w:rFonts w:ascii="Arial" w:hAnsi="Arial" w:cs="Arial"/>
        </w:rPr>
        <w:t>, sprzętu</w:t>
      </w:r>
      <w:r w:rsidR="001368A2" w:rsidRPr="00FF7CF4">
        <w:rPr>
          <w:rFonts w:ascii="Arial" w:hAnsi="Arial" w:cs="Arial"/>
        </w:rPr>
        <w:t>, wyposażenia, instalacji</w:t>
      </w:r>
      <w:r w:rsidRPr="00FF7CF4">
        <w:rPr>
          <w:rFonts w:ascii="Arial" w:hAnsi="Arial" w:cs="Arial"/>
        </w:rPr>
        <w:t xml:space="preserve"> </w:t>
      </w:r>
      <w:r w:rsidR="00FF7CF4">
        <w:rPr>
          <w:rFonts w:ascii="Arial" w:hAnsi="Arial" w:cs="Arial"/>
        </w:rPr>
        <w:br/>
      </w:r>
      <w:r w:rsidRPr="00FF7CF4">
        <w:rPr>
          <w:rFonts w:ascii="Arial" w:hAnsi="Arial" w:cs="Arial"/>
        </w:rPr>
        <w:t xml:space="preserve">i systemów bezpieczeństwa oraz niskoprądowych w celu utrzymania ich </w:t>
      </w:r>
      <w:r w:rsidR="00FF7CF4">
        <w:rPr>
          <w:rFonts w:ascii="Arial" w:hAnsi="Arial" w:cs="Arial"/>
        </w:rPr>
        <w:br/>
      </w:r>
      <w:r w:rsidRPr="00FF7CF4">
        <w:rPr>
          <w:rFonts w:ascii="Arial" w:hAnsi="Arial" w:cs="Arial"/>
        </w:rPr>
        <w:t>w należytym stanie technicznym,</w:t>
      </w:r>
    </w:p>
    <w:p w14:paraId="354ABFB4" w14:textId="5EA8DBEE" w:rsidR="00F0794F" w:rsidRPr="00FF7CF4" w:rsidRDefault="00F0794F" w:rsidP="00FF7CF4">
      <w:pPr>
        <w:widowControl/>
        <w:numPr>
          <w:ilvl w:val="0"/>
          <w:numId w:val="32"/>
        </w:numPr>
        <w:spacing w:line="276" w:lineRule="auto"/>
        <w:ind w:left="1418" w:hanging="425"/>
        <w:contextualSpacing/>
        <w:rPr>
          <w:rFonts w:ascii="Arial" w:hAnsi="Arial" w:cs="Arial"/>
        </w:rPr>
      </w:pPr>
      <w:r w:rsidRPr="00FF7CF4">
        <w:rPr>
          <w:rFonts w:ascii="Arial" w:hAnsi="Arial" w:cs="Arial"/>
        </w:rPr>
        <w:t>usuwanie usterek, awarii (zwykłych, pilnych i krytycznych) lub nieprawidłowej pracy urządzeń, sprzętu, wyposażenia, instalacji i systemów bezpieczeństwa oraz niskoprądowych,</w:t>
      </w:r>
      <w:r w:rsidR="00EE7AFC" w:rsidRPr="00FF7CF4">
        <w:rPr>
          <w:rFonts w:ascii="Arial" w:hAnsi="Arial" w:cs="Arial"/>
        </w:rPr>
        <w:t xml:space="preserve"> będących przedmiotem niniejszej Umowy,</w:t>
      </w:r>
    </w:p>
    <w:p w14:paraId="0FA9290C" w14:textId="4DDFEF03" w:rsidR="00F0794F" w:rsidRPr="00FF7CF4" w:rsidRDefault="00F0794F" w:rsidP="00FF7CF4">
      <w:pPr>
        <w:widowControl/>
        <w:numPr>
          <w:ilvl w:val="0"/>
          <w:numId w:val="32"/>
        </w:numPr>
        <w:spacing w:line="276" w:lineRule="auto"/>
        <w:ind w:left="1418" w:hanging="425"/>
        <w:contextualSpacing/>
        <w:rPr>
          <w:rFonts w:ascii="Arial" w:hAnsi="Arial" w:cs="Arial"/>
        </w:rPr>
      </w:pPr>
      <w:r w:rsidRPr="00FF7CF4">
        <w:rPr>
          <w:rFonts w:ascii="Arial" w:hAnsi="Arial" w:cs="Arial"/>
        </w:rPr>
        <w:t>usługi pogotowia technicznego świadczone dla urządzeń, sprzętu, wyposażenia, instalacji i systemów bezpieczeństwa oraz niskoprądowych</w:t>
      </w:r>
    </w:p>
    <w:p w14:paraId="22E135A9" w14:textId="67DED8C1" w:rsidR="0043418A" w:rsidRPr="00FF7CF4" w:rsidRDefault="0043418A" w:rsidP="00FF7CF4">
      <w:pPr>
        <w:widowControl/>
        <w:spacing w:line="276" w:lineRule="auto"/>
        <w:ind w:left="993"/>
        <w:contextualSpacing/>
        <w:rPr>
          <w:rFonts w:ascii="Arial" w:hAnsi="Arial" w:cs="Arial"/>
        </w:rPr>
      </w:pPr>
      <w:r w:rsidRPr="00FF7CF4">
        <w:rPr>
          <w:rFonts w:ascii="Arial" w:hAnsi="Arial" w:cs="Arial"/>
        </w:rPr>
        <w:t>w zakresie:</w:t>
      </w:r>
    </w:p>
    <w:p w14:paraId="5B55E371" w14:textId="77777777" w:rsidR="00F0794F" w:rsidRPr="00FF7CF4" w:rsidRDefault="00F0794F" w:rsidP="00FF7CF4">
      <w:pPr>
        <w:widowControl/>
        <w:numPr>
          <w:ilvl w:val="0"/>
          <w:numId w:val="33"/>
        </w:numPr>
        <w:spacing w:line="276" w:lineRule="auto"/>
        <w:ind w:left="1701" w:hanging="283"/>
        <w:rPr>
          <w:rFonts w:ascii="Arial" w:hAnsi="Arial" w:cs="Arial"/>
        </w:rPr>
      </w:pPr>
      <w:r w:rsidRPr="00FF7CF4">
        <w:rPr>
          <w:rFonts w:ascii="Arial" w:hAnsi="Arial" w:cs="Arial"/>
        </w:rPr>
        <w:t>instalacji sygnalizacji pożaru (SCHRACK, SECOLOG, ROGER),</w:t>
      </w:r>
    </w:p>
    <w:p w14:paraId="09033F12" w14:textId="77777777" w:rsidR="00F0794F" w:rsidRPr="00FF7CF4" w:rsidRDefault="00F0794F" w:rsidP="00FF7CF4">
      <w:pPr>
        <w:widowControl/>
        <w:numPr>
          <w:ilvl w:val="0"/>
          <w:numId w:val="33"/>
        </w:numPr>
        <w:spacing w:line="276" w:lineRule="auto"/>
        <w:ind w:left="1701" w:hanging="283"/>
        <w:rPr>
          <w:rFonts w:ascii="Arial" w:hAnsi="Arial" w:cs="Arial"/>
        </w:rPr>
      </w:pPr>
      <w:r w:rsidRPr="00FF7CF4">
        <w:rPr>
          <w:rFonts w:ascii="Arial" w:hAnsi="Arial" w:cs="Arial"/>
        </w:rPr>
        <w:t>instalacji alarmowej detekcji CO i LPG (GAZEX),</w:t>
      </w:r>
    </w:p>
    <w:p w14:paraId="5C9740EC" w14:textId="77777777" w:rsidR="00F0794F" w:rsidRPr="00FF7CF4" w:rsidRDefault="00F0794F" w:rsidP="00FF7CF4">
      <w:pPr>
        <w:widowControl/>
        <w:numPr>
          <w:ilvl w:val="0"/>
          <w:numId w:val="33"/>
        </w:numPr>
        <w:spacing w:line="276" w:lineRule="auto"/>
        <w:ind w:left="1701" w:hanging="283"/>
        <w:rPr>
          <w:rFonts w:ascii="Arial" w:hAnsi="Arial" w:cs="Arial"/>
        </w:rPr>
      </w:pPr>
      <w:r w:rsidRPr="00FF7CF4">
        <w:rPr>
          <w:rFonts w:ascii="Arial" w:hAnsi="Arial" w:cs="Arial"/>
        </w:rPr>
        <w:t>instalacji oddymiania i napowietrzania (MERCOR, D+H, HORMAN),</w:t>
      </w:r>
    </w:p>
    <w:p w14:paraId="31A27E18" w14:textId="77777777" w:rsidR="00F0794F" w:rsidRPr="00FF7CF4" w:rsidRDefault="00F0794F" w:rsidP="00FF7CF4">
      <w:pPr>
        <w:widowControl/>
        <w:numPr>
          <w:ilvl w:val="0"/>
          <w:numId w:val="33"/>
        </w:numPr>
        <w:spacing w:line="276" w:lineRule="auto"/>
        <w:ind w:left="1701" w:hanging="283"/>
        <w:rPr>
          <w:rFonts w:ascii="Arial" w:hAnsi="Arial" w:cs="Arial"/>
        </w:rPr>
      </w:pPr>
      <w:r w:rsidRPr="00FF7CF4">
        <w:rPr>
          <w:rFonts w:ascii="Arial" w:hAnsi="Arial" w:cs="Arial"/>
        </w:rPr>
        <w:t>instalacji gaszenia gazem FM200 (IGNIS) oraz azotem (SCHRACK INTEGRAL),</w:t>
      </w:r>
    </w:p>
    <w:p w14:paraId="41CC28D3" w14:textId="77777777" w:rsidR="00F0794F" w:rsidRPr="00FF7CF4" w:rsidRDefault="00F0794F" w:rsidP="00FF7CF4">
      <w:pPr>
        <w:widowControl/>
        <w:numPr>
          <w:ilvl w:val="0"/>
          <w:numId w:val="33"/>
        </w:numPr>
        <w:spacing w:line="276" w:lineRule="auto"/>
        <w:ind w:left="1701" w:hanging="283"/>
        <w:rPr>
          <w:rFonts w:ascii="Arial" w:hAnsi="Arial" w:cs="Arial"/>
        </w:rPr>
      </w:pPr>
      <w:r w:rsidRPr="00FF7CF4">
        <w:rPr>
          <w:rFonts w:ascii="Arial" w:hAnsi="Arial" w:cs="Arial"/>
        </w:rPr>
        <w:t>instalacji klap pożarowych (GRYFIT, ROGER),</w:t>
      </w:r>
    </w:p>
    <w:p w14:paraId="5046F2C7" w14:textId="77777777" w:rsidR="00F0794F" w:rsidRPr="00FF7CF4" w:rsidRDefault="00F0794F" w:rsidP="00FF7CF4">
      <w:pPr>
        <w:widowControl/>
        <w:numPr>
          <w:ilvl w:val="0"/>
          <w:numId w:val="33"/>
        </w:numPr>
        <w:spacing w:line="276" w:lineRule="auto"/>
        <w:ind w:left="1701" w:hanging="283"/>
        <w:rPr>
          <w:rFonts w:ascii="Arial" w:hAnsi="Arial" w:cs="Arial"/>
        </w:rPr>
      </w:pPr>
      <w:r w:rsidRPr="00FF7CF4">
        <w:rPr>
          <w:rFonts w:ascii="Arial" w:hAnsi="Arial" w:cs="Arial"/>
        </w:rPr>
        <w:t>instalacji telefonicznej + sieci komputerowych (STRUKTURA),</w:t>
      </w:r>
    </w:p>
    <w:p w14:paraId="4CDCAB1D" w14:textId="77777777" w:rsidR="00F0794F" w:rsidRPr="00FF7CF4" w:rsidRDefault="00F0794F" w:rsidP="00FF7CF4">
      <w:pPr>
        <w:widowControl/>
        <w:numPr>
          <w:ilvl w:val="0"/>
          <w:numId w:val="33"/>
        </w:numPr>
        <w:spacing w:line="276" w:lineRule="auto"/>
        <w:ind w:left="1701" w:hanging="283"/>
        <w:rPr>
          <w:rFonts w:ascii="Arial" w:hAnsi="Arial" w:cs="Arial"/>
        </w:rPr>
      </w:pPr>
      <w:r w:rsidRPr="00FF7CF4">
        <w:rPr>
          <w:rFonts w:ascii="Arial" w:hAnsi="Arial" w:cs="Arial"/>
        </w:rPr>
        <w:t>instalacji telewizji dozorowej (BOSCH, HIKVISION, IVMS),</w:t>
      </w:r>
    </w:p>
    <w:p w14:paraId="489D43D0" w14:textId="77777777" w:rsidR="00F0794F" w:rsidRPr="00FF7CF4" w:rsidRDefault="00F0794F" w:rsidP="00FF7CF4">
      <w:pPr>
        <w:widowControl/>
        <w:numPr>
          <w:ilvl w:val="0"/>
          <w:numId w:val="33"/>
        </w:numPr>
        <w:spacing w:line="276" w:lineRule="auto"/>
        <w:ind w:left="1701" w:hanging="283"/>
        <w:rPr>
          <w:rFonts w:ascii="Arial" w:hAnsi="Arial" w:cs="Arial"/>
        </w:rPr>
      </w:pPr>
      <w:r w:rsidRPr="00FF7CF4">
        <w:rPr>
          <w:rFonts w:ascii="Arial" w:hAnsi="Arial" w:cs="Arial"/>
        </w:rPr>
        <w:t>instalacji systemów sygnalizacji włamania i napadu (ATS MASTER-ARITECH [CARRIER], GALAXY DIMENSION, MIFARE),</w:t>
      </w:r>
    </w:p>
    <w:p w14:paraId="543F58F4" w14:textId="77777777" w:rsidR="00F0794F" w:rsidRPr="00FF7CF4" w:rsidRDefault="00F0794F" w:rsidP="00FF7CF4">
      <w:pPr>
        <w:widowControl/>
        <w:numPr>
          <w:ilvl w:val="0"/>
          <w:numId w:val="33"/>
        </w:numPr>
        <w:spacing w:line="276" w:lineRule="auto"/>
        <w:ind w:left="1701" w:hanging="283"/>
        <w:rPr>
          <w:rFonts w:ascii="Arial" w:hAnsi="Arial" w:cs="Arial"/>
        </w:rPr>
      </w:pPr>
      <w:r w:rsidRPr="00FF7CF4">
        <w:rPr>
          <w:rFonts w:ascii="Arial" w:hAnsi="Arial" w:cs="Arial"/>
        </w:rPr>
        <w:t>systemu zarządzającego SSWIN budynku (oprogramowanie serwera + klient) (ATS8600/8610 – ARITECH/CARRIER),</w:t>
      </w:r>
    </w:p>
    <w:p w14:paraId="1D44730B" w14:textId="77777777" w:rsidR="00F0794F" w:rsidRPr="00FF7CF4" w:rsidRDefault="00F0794F" w:rsidP="00FF7CF4">
      <w:pPr>
        <w:widowControl/>
        <w:numPr>
          <w:ilvl w:val="0"/>
          <w:numId w:val="33"/>
        </w:numPr>
        <w:spacing w:line="276" w:lineRule="auto"/>
        <w:ind w:left="1701" w:hanging="283"/>
        <w:rPr>
          <w:rFonts w:ascii="Arial" w:hAnsi="Arial" w:cs="Arial"/>
        </w:rPr>
      </w:pPr>
      <w:r w:rsidRPr="00FF7CF4">
        <w:rPr>
          <w:rFonts w:ascii="Arial" w:hAnsi="Arial" w:cs="Arial"/>
        </w:rPr>
        <w:t>instalacji domofonowej (MIWI URMET, SCAITEL</w:t>
      </w:r>
      <w:r w:rsidR="0093681C" w:rsidRPr="00FF7CF4">
        <w:rPr>
          <w:rFonts w:ascii="Arial" w:hAnsi="Arial" w:cs="Arial"/>
        </w:rPr>
        <w:t>, HIKVISION</w:t>
      </w:r>
      <w:r w:rsidRPr="00FF7CF4">
        <w:rPr>
          <w:rFonts w:ascii="Arial" w:hAnsi="Arial" w:cs="Arial"/>
        </w:rPr>
        <w:t>),</w:t>
      </w:r>
    </w:p>
    <w:p w14:paraId="65FE1DC6" w14:textId="77777777" w:rsidR="00F0794F" w:rsidRPr="00FF7CF4" w:rsidRDefault="00F0794F" w:rsidP="00FF7CF4">
      <w:pPr>
        <w:widowControl/>
        <w:numPr>
          <w:ilvl w:val="0"/>
          <w:numId w:val="33"/>
        </w:numPr>
        <w:spacing w:line="276" w:lineRule="auto"/>
        <w:ind w:left="1701" w:hanging="283"/>
        <w:rPr>
          <w:rFonts w:ascii="Arial" w:hAnsi="Arial" w:cs="Arial"/>
        </w:rPr>
      </w:pPr>
      <w:r w:rsidRPr="00FF7CF4">
        <w:rPr>
          <w:rFonts w:ascii="Arial" w:hAnsi="Arial" w:cs="Arial"/>
        </w:rPr>
        <w:t>instalacji systemu tryskaczowego – centrala sterująca (ESSER, DEKK),</w:t>
      </w:r>
    </w:p>
    <w:p w14:paraId="60C91848" w14:textId="77777777" w:rsidR="00F0794F" w:rsidRPr="00FF7CF4" w:rsidRDefault="00F0794F" w:rsidP="00FF7CF4">
      <w:pPr>
        <w:widowControl/>
        <w:numPr>
          <w:ilvl w:val="0"/>
          <w:numId w:val="33"/>
        </w:numPr>
        <w:spacing w:line="276" w:lineRule="auto"/>
        <w:ind w:left="1701" w:hanging="283"/>
        <w:rPr>
          <w:rFonts w:ascii="Arial" w:hAnsi="Arial" w:cs="Arial"/>
        </w:rPr>
      </w:pPr>
      <w:r w:rsidRPr="00FF7CF4">
        <w:rPr>
          <w:rFonts w:ascii="Arial" w:hAnsi="Arial" w:cs="Arial"/>
        </w:rPr>
        <w:t>instalacji multimedialnej (CREATOR, MITSUBISHI),</w:t>
      </w:r>
    </w:p>
    <w:p w14:paraId="1DB57CD1" w14:textId="77777777" w:rsidR="00F0794F" w:rsidRPr="00FF7CF4" w:rsidRDefault="00F0794F" w:rsidP="00FF7CF4">
      <w:pPr>
        <w:widowControl/>
        <w:numPr>
          <w:ilvl w:val="0"/>
          <w:numId w:val="33"/>
        </w:numPr>
        <w:spacing w:line="276" w:lineRule="auto"/>
        <w:ind w:left="1701" w:hanging="283"/>
        <w:rPr>
          <w:rFonts w:ascii="Arial" w:hAnsi="Arial" w:cs="Arial"/>
        </w:rPr>
      </w:pPr>
      <w:r w:rsidRPr="00FF7CF4">
        <w:rPr>
          <w:rFonts w:ascii="Arial" w:hAnsi="Arial" w:cs="Arial"/>
        </w:rPr>
        <w:t>instalacji antenowej TV,</w:t>
      </w:r>
    </w:p>
    <w:p w14:paraId="56821EAA" w14:textId="77777777" w:rsidR="00F0794F" w:rsidRPr="00FF7CF4" w:rsidRDefault="00F0794F" w:rsidP="00FF7CF4">
      <w:pPr>
        <w:widowControl/>
        <w:numPr>
          <w:ilvl w:val="0"/>
          <w:numId w:val="33"/>
        </w:numPr>
        <w:spacing w:line="276" w:lineRule="auto"/>
        <w:ind w:left="1701" w:hanging="283"/>
        <w:rPr>
          <w:rFonts w:ascii="Arial" w:hAnsi="Arial" w:cs="Arial"/>
        </w:rPr>
      </w:pPr>
      <w:r w:rsidRPr="00FF7CF4">
        <w:rPr>
          <w:rFonts w:ascii="Arial" w:hAnsi="Arial" w:cs="Arial"/>
        </w:rPr>
        <w:lastRenderedPageBreak/>
        <w:t>instalacji sygnalizacji wycieków (FLOODLINE ANDEL)</w:t>
      </w:r>
      <w:r w:rsidR="0093681C" w:rsidRPr="00FF7CF4">
        <w:rPr>
          <w:rFonts w:ascii="Arial" w:hAnsi="Arial" w:cs="Arial"/>
        </w:rPr>
        <w:t>,</w:t>
      </w:r>
    </w:p>
    <w:p w14:paraId="58DF3733" w14:textId="72280F52" w:rsidR="0093681C" w:rsidRPr="00FF7CF4" w:rsidRDefault="0093681C" w:rsidP="00FF7CF4">
      <w:pPr>
        <w:widowControl/>
        <w:numPr>
          <w:ilvl w:val="0"/>
          <w:numId w:val="33"/>
        </w:numPr>
        <w:spacing w:after="120" w:line="276" w:lineRule="auto"/>
        <w:ind w:left="1701" w:hanging="283"/>
        <w:rPr>
          <w:rFonts w:ascii="Arial" w:hAnsi="Arial" w:cs="Arial"/>
        </w:rPr>
      </w:pPr>
      <w:r w:rsidRPr="00FF7CF4">
        <w:rPr>
          <w:rFonts w:ascii="Arial" w:hAnsi="Arial" w:cs="Arial"/>
        </w:rPr>
        <w:t>instalacja zintegrowanego systemu sygnalizacji włamania i napadu oraz kontroli dostępu w 3 wybranych pomieszczeniach (GALAXY DIMENSION – HONEYWELL)</w:t>
      </w:r>
    </w:p>
    <w:p w14:paraId="05E0B01C" w14:textId="2B871A93" w:rsidR="0043418A" w:rsidRPr="00FF7CF4" w:rsidRDefault="0043418A" w:rsidP="00FF7CF4">
      <w:pPr>
        <w:pStyle w:val="Akapitzlist"/>
        <w:numPr>
          <w:ilvl w:val="0"/>
          <w:numId w:val="45"/>
        </w:numPr>
        <w:spacing w:after="120" w:line="276" w:lineRule="auto"/>
        <w:ind w:left="1418" w:hanging="283"/>
        <w:rPr>
          <w:rFonts w:ascii="Arial" w:hAnsi="Arial" w:cs="Arial"/>
        </w:rPr>
      </w:pPr>
      <w:r w:rsidRPr="00FF7CF4">
        <w:rPr>
          <w:rFonts w:ascii="Arial" w:hAnsi="Arial" w:cs="Arial"/>
        </w:rPr>
        <w:t>zlecenia wykonania innych bieżących czynności związanych z obsługą, konserwacją i serwisowaniem instalacji i systemów bezpieczeństwa oraz niskoprądowych, wskazanych przez Zamawiającego.</w:t>
      </w:r>
    </w:p>
    <w:p w14:paraId="2573EA8B" w14:textId="79134A79" w:rsidR="003D1BA7" w:rsidRPr="00FF7CF4" w:rsidRDefault="0043418A" w:rsidP="00FF7CF4">
      <w:pPr>
        <w:spacing w:after="120" w:line="276" w:lineRule="auto"/>
        <w:ind w:left="426"/>
        <w:rPr>
          <w:rFonts w:ascii="Arial" w:hAnsi="Arial" w:cs="Arial"/>
        </w:rPr>
      </w:pPr>
      <w:r w:rsidRPr="00FF7CF4">
        <w:rPr>
          <w:rFonts w:ascii="Arial" w:hAnsi="Arial" w:cs="Arial"/>
        </w:rPr>
        <w:t>I</w:t>
      </w:r>
      <w:r w:rsidR="003D1BA7" w:rsidRPr="00FF7CF4">
        <w:rPr>
          <w:rFonts w:ascii="Arial" w:hAnsi="Arial" w:cs="Arial"/>
        </w:rPr>
        <w:t>nstalacje, systemy oraz urządzenia</w:t>
      </w:r>
      <w:r w:rsidR="00ED79C2" w:rsidRPr="00FF7CF4">
        <w:rPr>
          <w:rFonts w:ascii="Arial" w:hAnsi="Arial" w:cs="Arial"/>
        </w:rPr>
        <w:t xml:space="preserve"> wchodzące w zakres przedmiotu umowy, a także szczegółowe informacje na ich temat, zawarte są w Załączniku nr 1 oraz Załączniku </w:t>
      </w:r>
      <w:r w:rsidR="00FF7CF4">
        <w:rPr>
          <w:rFonts w:ascii="Arial" w:hAnsi="Arial" w:cs="Arial"/>
        </w:rPr>
        <w:br/>
      </w:r>
      <w:r w:rsidR="00ED79C2" w:rsidRPr="00FF7CF4">
        <w:rPr>
          <w:rFonts w:ascii="Arial" w:hAnsi="Arial" w:cs="Arial"/>
        </w:rPr>
        <w:t>nr 2 do niniejszej Umowy.</w:t>
      </w:r>
    </w:p>
    <w:p w14:paraId="23E64BBE" w14:textId="741CF253" w:rsidR="00ED79C2" w:rsidRPr="00FF7CF4" w:rsidRDefault="00ED79C2" w:rsidP="00FF7CF4">
      <w:pPr>
        <w:pStyle w:val="Teksttreci0"/>
        <w:numPr>
          <w:ilvl w:val="0"/>
          <w:numId w:val="12"/>
        </w:numPr>
        <w:shd w:val="clear" w:color="auto" w:fill="auto"/>
        <w:tabs>
          <w:tab w:val="left" w:pos="426"/>
        </w:tabs>
        <w:spacing w:after="60" w:line="276" w:lineRule="auto"/>
        <w:ind w:left="426" w:hanging="426"/>
        <w:jc w:val="left"/>
        <w:rPr>
          <w:rFonts w:ascii="Arial" w:hAnsi="Arial" w:cs="Arial"/>
          <w:sz w:val="24"/>
          <w:szCs w:val="24"/>
        </w:rPr>
      </w:pPr>
      <w:r w:rsidRPr="00FF7CF4">
        <w:rPr>
          <w:rFonts w:ascii="Arial" w:hAnsi="Arial" w:cs="Arial"/>
          <w:sz w:val="24"/>
          <w:szCs w:val="24"/>
        </w:rPr>
        <w:t xml:space="preserve">Dokumentacja oraz inne dokumenty dotyczące przedmiotu umowy będące </w:t>
      </w:r>
      <w:r w:rsidR="00FF7CF4">
        <w:rPr>
          <w:rFonts w:ascii="Arial" w:hAnsi="Arial" w:cs="Arial"/>
          <w:sz w:val="24"/>
          <w:szCs w:val="24"/>
        </w:rPr>
        <w:br/>
      </w:r>
      <w:r w:rsidRPr="00FF7CF4">
        <w:rPr>
          <w:rFonts w:ascii="Arial" w:hAnsi="Arial" w:cs="Arial"/>
          <w:sz w:val="24"/>
          <w:szCs w:val="24"/>
        </w:rPr>
        <w:t>w posiadaniu Zamawiającego, a potrzebne do realizacji zapisów umowy, zostaną udostępnione Wykonawcy po podpisaniu Umowy.</w:t>
      </w:r>
    </w:p>
    <w:p w14:paraId="17F87E81" w14:textId="7BF95CC0" w:rsidR="00782FCD" w:rsidRPr="00FF7CF4" w:rsidRDefault="00782FCD" w:rsidP="00FF7CF4">
      <w:pPr>
        <w:pStyle w:val="Teksttreci0"/>
        <w:numPr>
          <w:ilvl w:val="0"/>
          <w:numId w:val="12"/>
        </w:numPr>
        <w:shd w:val="clear" w:color="auto" w:fill="auto"/>
        <w:tabs>
          <w:tab w:val="left" w:pos="426"/>
        </w:tabs>
        <w:spacing w:line="276" w:lineRule="auto"/>
        <w:ind w:left="426" w:hanging="426"/>
        <w:jc w:val="left"/>
        <w:rPr>
          <w:rFonts w:ascii="Arial" w:hAnsi="Arial" w:cs="Arial"/>
          <w:sz w:val="24"/>
          <w:szCs w:val="24"/>
        </w:rPr>
      </w:pPr>
      <w:r w:rsidRPr="00FF7CF4">
        <w:rPr>
          <w:rFonts w:ascii="Arial" w:hAnsi="Arial" w:cs="Arial"/>
          <w:sz w:val="24"/>
          <w:szCs w:val="24"/>
        </w:rPr>
        <w:t>Integralną częścią umowy jest Załącznik nr 1 ‘Zestawienie urządzeń, sprzętu, wyposażenia</w:t>
      </w:r>
      <w:r w:rsidR="000705B0" w:rsidRPr="00FF7CF4">
        <w:rPr>
          <w:rFonts w:ascii="Arial" w:hAnsi="Arial" w:cs="Arial"/>
          <w:sz w:val="24"/>
          <w:szCs w:val="24"/>
        </w:rPr>
        <w:t xml:space="preserve">, </w:t>
      </w:r>
      <w:r w:rsidRPr="00FF7CF4">
        <w:rPr>
          <w:rFonts w:ascii="Arial" w:hAnsi="Arial" w:cs="Arial"/>
          <w:sz w:val="24"/>
          <w:szCs w:val="24"/>
        </w:rPr>
        <w:t>instalacji</w:t>
      </w:r>
      <w:r w:rsidR="000705B0" w:rsidRPr="00FF7CF4">
        <w:rPr>
          <w:rFonts w:ascii="Arial" w:hAnsi="Arial" w:cs="Arial"/>
          <w:sz w:val="24"/>
          <w:szCs w:val="24"/>
        </w:rPr>
        <w:t xml:space="preserve"> i systemów</w:t>
      </w:r>
      <w:r w:rsidRPr="00FF7CF4">
        <w:rPr>
          <w:rFonts w:ascii="Arial" w:hAnsi="Arial" w:cs="Arial"/>
          <w:sz w:val="24"/>
          <w:szCs w:val="24"/>
        </w:rPr>
        <w:t xml:space="preserve"> w budynk</w:t>
      </w:r>
      <w:r w:rsidR="0043418A" w:rsidRPr="00FF7CF4">
        <w:rPr>
          <w:rFonts w:ascii="Arial" w:hAnsi="Arial" w:cs="Arial"/>
          <w:sz w:val="24"/>
          <w:szCs w:val="24"/>
        </w:rPr>
        <w:t>u</w:t>
      </w:r>
      <w:r w:rsidRPr="00FF7CF4">
        <w:rPr>
          <w:rFonts w:ascii="Arial" w:hAnsi="Arial" w:cs="Arial"/>
          <w:sz w:val="24"/>
          <w:szCs w:val="24"/>
        </w:rPr>
        <w:t xml:space="preserve"> Sądu Apelacyjnego w Krakowie’, Załącznik nr 2 ‘Zakres czynności </w:t>
      </w:r>
      <w:r w:rsidR="00701C7F" w:rsidRPr="00FF7CF4">
        <w:rPr>
          <w:rFonts w:ascii="Arial" w:hAnsi="Arial" w:cs="Arial"/>
          <w:sz w:val="24"/>
          <w:szCs w:val="24"/>
        </w:rPr>
        <w:t xml:space="preserve">oraz częstotliwość </w:t>
      </w:r>
      <w:r w:rsidRPr="00FF7CF4">
        <w:rPr>
          <w:rFonts w:ascii="Arial" w:hAnsi="Arial" w:cs="Arial"/>
          <w:sz w:val="24"/>
          <w:szCs w:val="24"/>
        </w:rPr>
        <w:t>przegląd</w:t>
      </w:r>
      <w:r w:rsidR="00DB6631" w:rsidRPr="00FF7CF4">
        <w:rPr>
          <w:rFonts w:ascii="Arial" w:hAnsi="Arial" w:cs="Arial"/>
          <w:sz w:val="24"/>
          <w:szCs w:val="24"/>
        </w:rPr>
        <w:t>ów</w:t>
      </w:r>
      <w:r w:rsidRPr="00FF7CF4">
        <w:rPr>
          <w:rFonts w:ascii="Arial" w:hAnsi="Arial" w:cs="Arial"/>
          <w:sz w:val="24"/>
          <w:szCs w:val="24"/>
        </w:rPr>
        <w:t xml:space="preserve"> </w:t>
      </w:r>
      <w:r w:rsidR="009C0367" w:rsidRPr="00FF7CF4">
        <w:rPr>
          <w:rFonts w:ascii="Arial" w:hAnsi="Arial" w:cs="Arial"/>
          <w:sz w:val="24"/>
          <w:szCs w:val="24"/>
        </w:rPr>
        <w:t>okresow</w:t>
      </w:r>
      <w:r w:rsidR="00DB6631" w:rsidRPr="00FF7CF4">
        <w:rPr>
          <w:rFonts w:ascii="Arial" w:hAnsi="Arial" w:cs="Arial"/>
          <w:sz w:val="24"/>
          <w:szCs w:val="24"/>
        </w:rPr>
        <w:t>ych</w:t>
      </w:r>
      <w:r w:rsidRPr="00FF7CF4">
        <w:rPr>
          <w:rFonts w:ascii="Arial" w:hAnsi="Arial" w:cs="Arial"/>
          <w:sz w:val="24"/>
          <w:szCs w:val="24"/>
        </w:rPr>
        <w:t xml:space="preserve">’, Załącznik nr 3 ‘Warunki i kanały komunikacji oraz </w:t>
      </w:r>
      <w:r w:rsidR="00697510" w:rsidRPr="00FF7CF4">
        <w:rPr>
          <w:rFonts w:ascii="Arial" w:hAnsi="Arial" w:cs="Arial"/>
          <w:sz w:val="24"/>
          <w:szCs w:val="24"/>
        </w:rPr>
        <w:t>wykaz pracowników’</w:t>
      </w:r>
      <w:r w:rsidRPr="00FF7CF4">
        <w:rPr>
          <w:rFonts w:ascii="Arial" w:hAnsi="Arial" w:cs="Arial"/>
          <w:sz w:val="24"/>
          <w:szCs w:val="24"/>
        </w:rPr>
        <w:t xml:space="preserve">, Załącznik nr 4 ‘Wzór protokołu wykonanych usług’, Załącznik nr 5 ‘Wzór protokołu wykonania przeglądu okresowego’, Załącznik nr 6 ‘Formularz ofertowy </w:t>
      </w:r>
      <w:r w:rsidR="00701C7F" w:rsidRPr="00FF7CF4">
        <w:rPr>
          <w:rFonts w:ascii="Arial" w:hAnsi="Arial" w:cs="Arial"/>
          <w:sz w:val="24"/>
          <w:szCs w:val="24"/>
        </w:rPr>
        <w:t>W</w:t>
      </w:r>
      <w:r w:rsidRPr="00FF7CF4">
        <w:rPr>
          <w:rFonts w:ascii="Arial" w:hAnsi="Arial" w:cs="Arial"/>
          <w:sz w:val="24"/>
          <w:szCs w:val="24"/>
        </w:rPr>
        <w:t>ykonawcy’.</w:t>
      </w:r>
    </w:p>
    <w:p w14:paraId="0243F7CE" w14:textId="6103F356" w:rsidR="00782FCD" w:rsidRPr="00FF7CF4" w:rsidRDefault="00782FCD" w:rsidP="00FF7CF4">
      <w:pPr>
        <w:pStyle w:val="Nagwek2"/>
        <w:spacing w:before="240" w:after="120"/>
        <w:rPr>
          <w:rFonts w:ascii="Arial" w:hAnsi="Arial" w:cs="Arial"/>
          <w:b/>
          <w:bCs/>
          <w:color w:val="auto"/>
          <w:sz w:val="24"/>
          <w:szCs w:val="24"/>
        </w:rPr>
      </w:pPr>
      <w:bookmarkStart w:id="7" w:name="_Toc199165417"/>
      <w:r w:rsidRPr="00FF7CF4">
        <w:rPr>
          <w:rFonts w:ascii="Arial" w:hAnsi="Arial" w:cs="Arial"/>
          <w:b/>
          <w:bCs/>
          <w:color w:val="auto"/>
          <w:spacing w:val="20"/>
          <w:sz w:val="24"/>
          <w:szCs w:val="24"/>
        </w:rPr>
        <w:t>§3</w:t>
      </w:r>
      <w:r w:rsidR="002F691A" w:rsidRPr="00FF7CF4">
        <w:rPr>
          <w:rFonts w:ascii="Arial" w:hAnsi="Arial" w:cs="Arial"/>
          <w:b/>
          <w:bCs/>
          <w:color w:val="auto"/>
          <w:spacing w:val="20"/>
          <w:sz w:val="24"/>
          <w:szCs w:val="24"/>
        </w:rPr>
        <w:t xml:space="preserve">. </w:t>
      </w:r>
      <w:r w:rsidRPr="00FF7CF4">
        <w:rPr>
          <w:rFonts w:ascii="Arial" w:hAnsi="Arial" w:cs="Arial"/>
          <w:b/>
          <w:bCs/>
          <w:color w:val="auto"/>
          <w:sz w:val="24"/>
          <w:szCs w:val="24"/>
        </w:rPr>
        <w:t>TERMIN REALIZACJI PRZEDMIOTU UMOWY</w:t>
      </w:r>
      <w:bookmarkEnd w:id="7"/>
    </w:p>
    <w:p w14:paraId="048646A6" w14:textId="1589496C" w:rsidR="00782FCD" w:rsidRPr="00FF7CF4" w:rsidRDefault="00782FCD" w:rsidP="00FF7CF4">
      <w:pPr>
        <w:pStyle w:val="Teksttreci0"/>
        <w:numPr>
          <w:ilvl w:val="0"/>
          <w:numId w:val="3"/>
        </w:numPr>
        <w:spacing w:after="60" w:line="276" w:lineRule="auto"/>
        <w:ind w:left="426" w:hanging="426"/>
        <w:jc w:val="left"/>
        <w:rPr>
          <w:rFonts w:ascii="Arial" w:hAnsi="Arial" w:cs="Arial"/>
          <w:sz w:val="24"/>
          <w:szCs w:val="24"/>
        </w:rPr>
      </w:pPr>
      <w:r w:rsidRPr="00FF7CF4">
        <w:rPr>
          <w:rFonts w:ascii="Arial" w:hAnsi="Arial" w:cs="Arial"/>
          <w:sz w:val="24"/>
          <w:szCs w:val="24"/>
        </w:rPr>
        <w:t>Termin realizacji przedmiotu umowy</w:t>
      </w:r>
      <w:r w:rsidR="0043418A" w:rsidRPr="00FF7CF4">
        <w:rPr>
          <w:rFonts w:ascii="Arial" w:hAnsi="Arial" w:cs="Arial"/>
          <w:sz w:val="24"/>
          <w:szCs w:val="24"/>
        </w:rPr>
        <w:t xml:space="preserve"> określonego w §2 pkt 1</w:t>
      </w:r>
      <w:r w:rsidRPr="00FF7CF4">
        <w:rPr>
          <w:rFonts w:ascii="Arial" w:hAnsi="Arial" w:cs="Arial"/>
          <w:sz w:val="24"/>
          <w:szCs w:val="24"/>
        </w:rPr>
        <w:t xml:space="preserve">: </w:t>
      </w:r>
      <w:r w:rsidRPr="00FF7CF4">
        <w:rPr>
          <w:rFonts w:ascii="Arial" w:hAnsi="Arial" w:cs="Arial"/>
          <w:b/>
          <w:sz w:val="24"/>
          <w:szCs w:val="24"/>
        </w:rPr>
        <w:t>01.07.202</w:t>
      </w:r>
      <w:r w:rsidR="0043418A" w:rsidRPr="00FF7CF4">
        <w:rPr>
          <w:rFonts w:ascii="Arial" w:hAnsi="Arial" w:cs="Arial"/>
          <w:b/>
          <w:sz w:val="24"/>
          <w:szCs w:val="24"/>
        </w:rPr>
        <w:t>6</w:t>
      </w:r>
      <w:r w:rsidRPr="00FF7CF4">
        <w:rPr>
          <w:rFonts w:ascii="Arial" w:hAnsi="Arial" w:cs="Arial"/>
          <w:b/>
          <w:sz w:val="24"/>
          <w:szCs w:val="24"/>
        </w:rPr>
        <w:t xml:space="preserve"> r. – 30.06.202</w:t>
      </w:r>
      <w:r w:rsidR="0043418A" w:rsidRPr="00FF7CF4">
        <w:rPr>
          <w:rFonts w:ascii="Arial" w:hAnsi="Arial" w:cs="Arial"/>
          <w:b/>
          <w:sz w:val="24"/>
          <w:szCs w:val="24"/>
        </w:rPr>
        <w:t>7</w:t>
      </w:r>
      <w:r w:rsidRPr="00FF7CF4">
        <w:rPr>
          <w:rFonts w:ascii="Arial" w:hAnsi="Arial" w:cs="Arial"/>
          <w:b/>
          <w:sz w:val="24"/>
          <w:szCs w:val="24"/>
        </w:rPr>
        <w:t xml:space="preserve"> r.</w:t>
      </w:r>
      <w:r w:rsidRPr="00FF7CF4">
        <w:rPr>
          <w:rFonts w:ascii="Arial" w:hAnsi="Arial" w:cs="Arial"/>
          <w:sz w:val="24"/>
          <w:szCs w:val="24"/>
        </w:rPr>
        <w:t xml:space="preserve"> lub do wyczerpania kwoty </w:t>
      </w:r>
      <w:r w:rsidR="00742A66" w:rsidRPr="00FF7CF4">
        <w:rPr>
          <w:rFonts w:ascii="Arial" w:hAnsi="Arial" w:cs="Arial"/>
          <w:sz w:val="24"/>
          <w:szCs w:val="24"/>
          <w:u w:val="dotted"/>
        </w:rPr>
        <w:tab/>
      </w:r>
      <w:r w:rsidR="00742A66" w:rsidRPr="00FF7CF4">
        <w:rPr>
          <w:rFonts w:ascii="Arial" w:hAnsi="Arial" w:cs="Arial"/>
          <w:sz w:val="24"/>
          <w:szCs w:val="24"/>
          <w:u w:val="dotted"/>
        </w:rPr>
        <w:tab/>
      </w:r>
      <w:r w:rsidR="000A64EE" w:rsidRPr="00FF7CF4">
        <w:rPr>
          <w:rFonts w:ascii="Arial" w:hAnsi="Arial" w:cs="Arial"/>
          <w:sz w:val="24"/>
          <w:szCs w:val="24"/>
        </w:rPr>
        <w:t xml:space="preserve"> </w:t>
      </w:r>
      <w:r w:rsidRPr="00FF7CF4">
        <w:rPr>
          <w:rFonts w:ascii="Arial" w:hAnsi="Arial" w:cs="Arial"/>
          <w:sz w:val="24"/>
          <w:szCs w:val="24"/>
        </w:rPr>
        <w:t xml:space="preserve">zł brutto (słownie: </w:t>
      </w:r>
      <w:r w:rsidR="00FF7CF4">
        <w:rPr>
          <w:rFonts w:ascii="Arial" w:hAnsi="Arial" w:cs="Arial"/>
          <w:sz w:val="24"/>
          <w:szCs w:val="24"/>
        </w:rPr>
        <w:tab/>
      </w:r>
      <w:r w:rsidR="00742A66" w:rsidRPr="00FF7CF4">
        <w:rPr>
          <w:rFonts w:ascii="Arial" w:hAnsi="Arial" w:cs="Arial"/>
          <w:sz w:val="24"/>
          <w:szCs w:val="24"/>
          <w:u w:val="dotted"/>
        </w:rPr>
        <w:tab/>
      </w:r>
      <w:r w:rsidRPr="00FF7CF4">
        <w:rPr>
          <w:rFonts w:ascii="Arial" w:hAnsi="Arial" w:cs="Arial"/>
          <w:sz w:val="24"/>
          <w:szCs w:val="24"/>
        </w:rPr>
        <w:t>).</w:t>
      </w:r>
    </w:p>
    <w:p w14:paraId="2E50F340" w14:textId="4ED28408" w:rsidR="00782FCD" w:rsidRPr="00FF7CF4" w:rsidRDefault="00782FCD" w:rsidP="00FF7CF4">
      <w:pPr>
        <w:pStyle w:val="Teksttreci0"/>
        <w:numPr>
          <w:ilvl w:val="0"/>
          <w:numId w:val="3"/>
        </w:numPr>
        <w:shd w:val="clear" w:color="auto" w:fill="auto"/>
        <w:spacing w:after="60" w:line="276" w:lineRule="auto"/>
        <w:ind w:left="426" w:hanging="426"/>
        <w:jc w:val="left"/>
        <w:rPr>
          <w:rFonts w:ascii="Arial" w:hAnsi="Arial" w:cs="Arial"/>
          <w:sz w:val="24"/>
          <w:szCs w:val="24"/>
        </w:rPr>
      </w:pPr>
      <w:r w:rsidRPr="00FF7CF4">
        <w:rPr>
          <w:rFonts w:ascii="Arial" w:hAnsi="Arial" w:cs="Arial"/>
          <w:sz w:val="24"/>
          <w:szCs w:val="24"/>
        </w:rPr>
        <w:t xml:space="preserve">W przypadku rażącego naruszenia przez Wykonawcę praw Zamawiającego jak </w:t>
      </w:r>
      <w:r w:rsidR="00FF7CF4">
        <w:rPr>
          <w:rFonts w:ascii="Arial" w:hAnsi="Arial" w:cs="Arial"/>
          <w:sz w:val="24"/>
          <w:szCs w:val="24"/>
        </w:rPr>
        <w:br/>
      </w:r>
      <w:r w:rsidRPr="00FF7CF4">
        <w:rPr>
          <w:rFonts w:ascii="Arial" w:hAnsi="Arial" w:cs="Arial"/>
          <w:sz w:val="24"/>
          <w:szCs w:val="24"/>
        </w:rPr>
        <w:t>i</w:t>
      </w:r>
      <w:r w:rsidR="0043418A" w:rsidRPr="00FF7CF4">
        <w:rPr>
          <w:rFonts w:ascii="Arial" w:hAnsi="Arial" w:cs="Arial"/>
          <w:sz w:val="24"/>
          <w:szCs w:val="24"/>
        </w:rPr>
        <w:t xml:space="preserve"> </w:t>
      </w:r>
      <w:r w:rsidRPr="00FF7CF4">
        <w:rPr>
          <w:rFonts w:ascii="Arial" w:hAnsi="Arial" w:cs="Arial"/>
          <w:sz w:val="24"/>
          <w:szCs w:val="24"/>
        </w:rPr>
        <w:t xml:space="preserve">postanowień niniejszej Umowy, Zamawiający może </w:t>
      </w:r>
      <w:r w:rsidR="00F0794F" w:rsidRPr="00FF7CF4">
        <w:rPr>
          <w:rFonts w:ascii="Arial" w:hAnsi="Arial" w:cs="Arial"/>
          <w:sz w:val="24"/>
          <w:szCs w:val="24"/>
        </w:rPr>
        <w:t>wypowiedzieć</w:t>
      </w:r>
      <w:r w:rsidRPr="00FF7CF4">
        <w:rPr>
          <w:rFonts w:ascii="Arial" w:hAnsi="Arial" w:cs="Arial"/>
          <w:sz w:val="24"/>
          <w:szCs w:val="24"/>
        </w:rPr>
        <w:t xml:space="preserve"> </w:t>
      </w:r>
      <w:r w:rsidR="0043418A" w:rsidRPr="00FF7CF4">
        <w:rPr>
          <w:rFonts w:ascii="Arial" w:hAnsi="Arial" w:cs="Arial"/>
          <w:sz w:val="24"/>
          <w:szCs w:val="24"/>
        </w:rPr>
        <w:t>U</w:t>
      </w:r>
      <w:r w:rsidRPr="00FF7CF4">
        <w:rPr>
          <w:rFonts w:ascii="Arial" w:hAnsi="Arial" w:cs="Arial"/>
          <w:sz w:val="24"/>
          <w:szCs w:val="24"/>
        </w:rPr>
        <w:t>mowę ze skutkiem natychmiastowym.</w:t>
      </w:r>
      <w:r w:rsidRPr="00FF7CF4" w:rsidDel="00D0751B">
        <w:rPr>
          <w:rFonts w:ascii="Arial" w:hAnsi="Arial" w:cs="Arial"/>
          <w:sz w:val="24"/>
          <w:szCs w:val="24"/>
        </w:rPr>
        <w:t xml:space="preserve"> </w:t>
      </w:r>
    </w:p>
    <w:p w14:paraId="72909768" w14:textId="77777777" w:rsidR="00782FCD" w:rsidRPr="00FF7CF4" w:rsidRDefault="00782FCD" w:rsidP="00FF7CF4">
      <w:pPr>
        <w:pStyle w:val="Teksttreci0"/>
        <w:numPr>
          <w:ilvl w:val="0"/>
          <w:numId w:val="3"/>
        </w:numPr>
        <w:shd w:val="clear" w:color="auto" w:fill="auto"/>
        <w:spacing w:after="60" w:line="276" w:lineRule="auto"/>
        <w:ind w:left="426" w:hanging="426"/>
        <w:jc w:val="left"/>
        <w:rPr>
          <w:rFonts w:ascii="Arial" w:hAnsi="Arial" w:cs="Arial"/>
          <w:sz w:val="24"/>
          <w:szCs w:val="24"/>
        </w:rPr>
      </w:pPr>
      <w:r w:rsidRPr="00FF7CF4">
        <w:rPr>
          <w:rFonts w:ascii="Arial" w:hAnsi="Arial" w:cs="Arial"/>
          <w:sz w:val="24"/>
          <w:szCs w:val="24"/>
        </w:rPr>
        <w:t xml:space="preserve">Zamawiający może </w:t>
      </w:r>
      <w:r w:rsidR="00F0794F" w:rsidRPr="00FF7CF4">
        <w:rPr>
          <w:rFonts w:ascii="Arial" w:hAnsi="Arial" w:cs="Arial"/>
          <w:sz w:val="24"/>
          <w:szCs w:val="24"/>
        </w:rPr>
        <w:t>wypowiedzieć</w:t>
      </w:r>
      <w:r w:rsidRPr="00FF7CF4">
        <w:rPr>
          <w:rFonts w:ascii="Arial" w:hAnsi="Arial" w:cs="Arial"/>
          <w:sz w:val="24"/>
          <w:szCs w:val="24"/>
        </w:rPr>
        <w:t xml:space="preserve"> Umowę w przypadku wystąpienia jakiegokolwiek zdarzenia narażającego osoby znajdujące się na terenie wykonywania przedmiotu umowy na niebezpieczeństwo utraty życia lub zdrowia, lub </w:t>
      </w:r>
      <w:r w:rsidR="00F0794F" w:rsidRPr="00FF7CF4">
        <w:rPr>
          <w:rFonts w:ascii="Arial" w:hAnsi="Arial" w:cs="Arial"/>
          <w:sz w:val="24"/>
          <w:szCs w:val="24"/>
        </w:rPr>
        <w:t>skutkującego utratą życia lub zdrowia</w:t>
      </w:r>
      <w:r w:rsidRPr="00FF7CF4">
        <w:rPr>
          <w:rFonts w:ascii="Arial" w:hAnsi="Arial" w:cs="Arial"/>
          <w:sz w:val="24"/>
          <w:szCs w:val="24"/>
        </w:rPr>
        <w:t>, jeżeli wystąpienie takiego zdarzenia jest wynikiem lub ma związek z niewłaściwym wykonywaniem obowiązków przez Wykonawcę.</w:t>
      </w:r>
    </w:p>
    <w:p w14:paraId="300D7871" w14:textId="057FAC24" w:rsidR="00782FCD" w:rsidRPr="00FF7CF4" w:rsidRDefault="00782FCD" w:rsidP="00FF7CF4">
      <w:pPr>
        <w:pStyle w:val="Teksttreci0"/>
        <w:numPr>
          <w:ilvl w:val="0"/>
          <w:numId w:val="3"/>
        </w:numPr>
        <w:shd w:val="clear" w:color="auto" w:fill="auto"/>
        <w:spacing w:after="60" w:line="276" w:lineRule="auto"/>
        <w:ind w:left="426" w:hanging="426"/>
        <w:jc w:val="left"/>
        <w:rPr>
          <w:rFonts w:ascii="Arial" w:hAnsi="Arial" w:cs="Arial"/>
          <w:sz w:val="24"/>
          <w:szCs w:val="24"/>
        </w:rPr>
      </w:pPr>
      <w:r w:rsidRPr="00FF7CF4">
        <w:rPr>
          <w:rFonts w:ascii="Arial" w:hAnsi="Arial" w:cs="Arial"/>
          <w:sz w:val="24"/>
          <w:szCs w:val="24"/>
        </w:rPr>
        <w:t xml:space="preserve">W przypadku niewykonania lub nienależytego wykonywania </w:t>
      </w:r>
      <w:r w:rsidR="00882B99" w:rsidRPr="00FF7CF4">
        <w:rPr>
          <w:rFonts w:ascii="Arial" w:hAnsi="Arial" w:cs="Arial"/>
          <w:sz w:val="24"/>
          <w:szCs w:val="24"/>
        </w:rPr>
        <w:t xml:space="preserve">przez Wykonawcę </w:t>
      </w:r>
      <w:r w:rsidRPr="00FF7CF4">
        <w:rPr>
          <w:rFonts w:ascii="Arial" w:hAnsi="Arial" w:cs="Arial"/>
          <w:sz w:val="24"/>
          <w:szCs w:val="24"/>
        </w:rPr>
        <w:t xml:space="preserve">obowiązków objętych niniejszą Umową Zamawiającemu przysługuje, po bezskutecznym dwukrotnym wezwaniu </w:t>
      </w:r>
      <w:r w:rsidR="00882B99" w:rsidRPr="00FF7CF4">
        <w:rPr>
          <w:rFonts w:ascii="Arial" w:hAnsi="Arial" w:cs="Arial"/>
          <w:sz w:val="24"/>
          <w:szCs w:val="24"/>
        </w:rPr>
        <w:t xml:space="preserve">Wykonawcy </w:t>
      </w:r>
      <w:r w:rsidRPr="00FF7CF4">
        <w:rPr>
          <w:rFonts w:ascii="Arial" w:hAnsi="Arial" w:cs="Arial"/>
          <w:sz w:val="24"/>
          <w:szCs w:val="24"/>
        </w:rPr>
        <w:t xml:space="preserve">do wykonania prac, prawo </w:t>
      </w:r>
      <w:r w:rsidR="00882B99" w:rsidRPr="00FF7CF4">
        <w:rPr>
          <w:rFonts w:ascii="Arial" w:hAnsi="Arial" w:cs="Arial"/>
          <w:sz w:val="24"/>
          <w:szCs w:val="24"/>
        </w:rPr>
        <w:t xml:space="preserve">wypowiedzenia </w:t>
      </w:r>
      <w:r w:rsidRPr="00FF7CF4">
        <w:rPr>
          <w:rFonts w:ascii="Arial" w:hAnsi="Arial" w:cs="Arial"/>
          <w:sz w:val="24"/>
          <w:szCs w:val="24"/>
        </w:rPr>
        <w:t xml:space="preserve">przedmiotowej </w:t>
      </w:r>
      <w:r w:rsidR="000A64EE" w:rsidRPr="00FF7CF4">
        <w:rPr>
          <w:rFonts w:ascii="Arial" w:hAnsi="Arial" w:cs="Arial"/>
          <w:sz w:val="24"/>
          <w:szCs w:val="24"/>
        </w:rPr>
        <w:t>u</w:t>
      </w:r>
      <w:r w:rsidRPr="00FF7CF4">
        <w:rPr>
          <w:rFonts w:ascii="Arial" w:hAnsi="Arial" w:cs="Arial"/>
          <w:sz w:val="24"/>
          <w:szCs w:val="24"/>
        </w:rPr>
        <w:t xml:space="preserve">mowy lub zlecenia wykonania prac innemu </w:t>
      </w:r>
      <w:r w:rsidR="00882B99" w:rsidRPr="00FF7CF4">
        <w:rPr>
          <w:rFonts w:ascii="Arial" w:hAnsi="Arial" w:cs="Arial"/>
          <w:sz w:val="24"/>
          <w:szCs w:val="24"/>
        </w:rPr>
        <w:t>w</w:t>
      </w:r>
      <w:r w:rsidRPr="00FF7CF4">
        <w:rPr>
          <w:rFonts w:ascii="Arial" w:hAnsi="Arial" w:cs="Arial"/>
          <w:sz w:val="24"/>
          <w:szCs w:val="24"/>
        </w:rPr>
        <w:t>ykonawcy. O potrzebie wykonania praz w trybie zastępczym Zamawiający powiadomi Wykonawcę pisemnie. Kosztami wykonania tych prac zostanie obciążony Wykonawca.</w:t>
      </w:r>
    </w:p>
    <w:p w14:paraId="0DFB95FB" w14:textId="7D2011E7" w:rsidR="0043418A" w:rsidRPr="00FF7CF4" w:rsidRDefault="0043418A" w:rsidP="00FF7CF4">
      <w:pPr>
        <w:pStyle w:val="Teksttreci0"/>
        <w:numPr>
          <w:ilvl w:val="0"/>
          <w:numId w:val="3"/>
        </w:numPr>
        <w:shd w:val="clear" w:color="auto" w:fill="auto"/>
        <w:spacing w:after="60" w:line="276" w:lineRule="auto"/>
        <w:ind w:left="426" w:hanging="426"/>
        <w:jc w:val="left"/>
        <w:rPr>
          <w:rFonts w:ascii="Arial" w:hAnsi="Arial" w:cs="Arial"/>
          <w:sz w:val="24"/>
          <w:szCs w:val="24"/>
        </w:rPr>
      </w:pPr>
      <w:r w:rsidRPr="00FF7CF4">
        <w:rPr>
          <w:rFonts w:ascii="Arial" w:hAnsi="Arial" w:cs="Arial"/>
          <w:sz w:val="24"/>
          <w:szCs w:val="24"/>
        </w:rPr>
        <w:t xml:space="preserve">W przypadku odstąpienia od Umowy przez którąkolwiek ze Stron z przyczyn leżących po stronie Wykonawcy, Wykonawca zapłaci Zamawiającemu karę umowną </w:t>
      </w:r>
      <w:r w:rsidR="00FF7CF4">
        <w:rPr>
          <w:rFonts w:ascii="Arial" w:hAnsi="Arial" w:cs="Arial"/>
          <w:sz w:val="24"/>
          <w:szCs w:val="24"/>
        </w:rPr>
        <w:br/>
      </w:r>
      <w:r w:rsidRPr="00FF7CF4">
        <w:rPr>
          <w:rFonts w:ascii="Arial" w:hAnsi="Arial" w:cs="Arial"/>
          <w:sz w:val="24"/>
          <w:szCs w:val="24"/>
        </w:rPr>
        <w:t xml:space="preserve">w wysokości 10% łącznego wynagrodzenia brutto określonego w §4 pkt </w:t>
      </w:r>
      <w:r w:rsidR="000B48E0" w:rsidRPr="00FF7CF4">
        <w:rPr>
          <w:rFonts w:ascii="Arial" w:hAnsi="Arial" w:cs="Arial"/>
          <w:sz w:val="24"/>
          <w:szCs w:val="24"/>
        </w:rPr>
        <w:t xml:space="preserve">5 </w:t>
      </w:r>
      <w:r w:rsidRPr="00FF7CF4">
        <w:rPr>
          <w:rFonts w:ascii="Arial" w:hAnsi="Arial" w:cs="Arial"/>
          <w:sz w:val="24"/>
          <w:szCs w:val="24"/>
        </w:rPr>
        <w:t>Umowy.</w:t>
      </w:r>
    </w:p>
    <w:p w14:paraId="0FD24877" w14:textId="525BB371" w:rsidR="00782FCD" w:rsidRPr="00FF7CF4" w:rsidRDefault="00782FCD" w:rsidP="00FF7CF4">
      <w:pPr>
        <w:pStyle w:val="Teksttreci0"/>
        <w:numPr>
          <w:ilvl w:val="0"/>
          <w:numId w:val="3"/>
        </w:numPr>
        <w:shd w:val="clear" w:color="auto" w:fill="auto"/>
        <w:spacing w:line="276" w:lineRule="auto"/>
        <w:ind w:left="426" w:hanging="426"/>
        <w:jc w:val="left"/>
        <w:rPr>
          <w:rFonts w:ascii="Arial" w:hAnsi="Arial" w:cs="Arial"/>
          <w:sz w:val="24"/>
          <w:szCs w:val="24"/>
        </w:rPr>
      </w:pPr>
      <w:r w:rsidRPr="00FF7CF4">
        <w:rPr>
          <w:rFonts w:ascii="Arial" w:hAnsi="Arial" w:cs="Arial"/>
          <w:sz w:val="24"/>
          <w:szCs w:val="24"/>
        </w:rPr>
        <w:t xml:space="preserve">Strony zastrzegają sobie możliwość wcześniejszego </w:t>
      </w:r>
      <w:r w:rsidR="00882B99" w:rsidRPr="00FF7CF4">
        <w:rPr>
          <w:rFonts w:ascii="Arial" w:hAnsi="Arial" w:cs="Arial"/>
          <w:sz w:val="24"/>
          <w:szCs w:val="24"/>
        </w:rPr>
        <w:t>wypowiedzenia</w:t>
      </w:r>
      <w:r w:rsidRPr="00FF7CF4">
        <w:rPr>
          <w:rFonts w:ascii="Arial" w:hAnsi="Arial" w:cs="Arial"/>
          <w:sz w:val="24"/>
          <w:szCs w:val="24"/>
        </w:rPr>
        <w:t xml:space="preserve"> Umowy zachowując 30 dniowy okres wypowiedzenia, liczony od pierwszego dnia następnego miesiąca od daty otrzymania pisemnego oświadczenia w tej sprawie.</w:t>
      </w:r>
    </w:p>
    <w:p w14:paraId="63FC1B88" w14:textId="20C43EF4" w:rsidR="00782FCD" w:rsidRPr="00FF7CF4" w:rsidRDefault="00782FCD" w:rsidP="00FF7CF4">
      <w:pPr>
        <w:pStyle w:val="Nagwek2"/>
        <w:spacing w:before="240" w:after="120"/>
        <w:rPr>
          <w:rFonts w:ascii="Arial" w:hAnsi="Arial" w:cs="Arial"/>
          <w:b/>
          <w:bCs/>
          <w:color w:val="auto"/>
          <w:sz w:val="24"/>
          <w:szCs w:val="24"/>
        </w:rPr>
      </w:pPr>
      <w:bookmarkStart w:id="8" w:name="_Toc199165418"/>
      <w:r w:rsidRPr="00FF7CF4">
        <w:rPr>
          <w:rFonts w:ascii="Arial" w:hAnsi="Arial" w:cs="Arial"/>
          <w:b/>
          <w:bCs/>
          <w:color w:val="auto"/>
          <w:spacing w:val="20"/>
          <w:sz w:val="24"/>
          <w:szCs w:val="24"/>
        </w:rPr>
        <w:lastRenderedPageBreak/>
        <w:t>§4</w:t>
      </w:r>
      <w:r w:rsidR="00F30E12" w:rsidRPr="00FF7CF4">
        <w:rPr>
          <w:rFonts w:ascii="Arial" w:hAnsi="Arial" w:cs="Arial"/>
          <w:b/>
          <w:bCs/>
          <w:color w:val="auto"/>
          <w:spacing w:val="20"/>
          <w:sz w:val="24"/>
          <w:szCs w:val="24"/>
        </w:rPr>
        <w:t xml:space="preserve">. </w:t>
      </w:r>
      <w:r w:rsidRPr="00FF7CF4">
        <w:rPr>
          <w:rFonts w:ascii="Arial" w:hAnsi="Arial" w:cs="Arial"/>
          <w:b/>
          <w:bCs/>
          <w:color w:val="auto"/>
          <w:sz w:val="24"/>
          <w:szCs w:val="24"/>
        </w:rPr>
        <w:t>WARTOŚĆ UMOWY I WARUNKI PŁATNOŚCI</w:t>
      </w:r>
      <w:bookmarkEnd w:id="8"/>
    </w:p>
    <w:p w14:paraId="59B91DF3" w14:textId="47B6EF8E" w:rsidR="00DB6631" w:rsidRPr="00FF7CF4" w:rsidRDefault="00782FCD" w:rsidP="00FF7CF4">
      <w:pPr>
        <w:pStyle w:val="Teksttreci0"/>
        <w:numPr>
          <w:ilvl w:val="0"/>
          <w:numId w:val="1"/>
        </w:numPr>
        <w:shd w:val="clear" w:color="auto" w:fill="auto"/>
        <w:tabs>
          <w:tab w:val="left" w:pos="426"/>
        </w:tabs>
        <w:spacing w:after="60" w:line="276" w:lineRule="auto"/>
        <w:ind w:left="426" w:hanging="426"/>
        <w:jc w:val="left"/>
        <w:rPr>
          <w:rStyle w:val="TeksttreciPogrubienie"/>
          <w:rFonts w:ascii="Arial" w:hAnsi="Arial" w:cs="Arial"/>
          <w:b w:val="0"/>
          <w:bCs w:val="0"/>
          <w:color w:val="auto"/>
          <w:sz w:val="24"/>
          <w:szCs w:val="24"/>
          <w:shd w:val="clear" w:color="auto" w:fill="auto"/>
        </w:rPr>
      </w:pPr>
      <w:r w:rsidRPr="00FF7CF4">
        <w:rPr>
          <w:rFonts w:ascii="Arial" w:hAnsi="Arial" w:cs="Arial"/>
          <w:sz w:val="24"/>
          <w:szCs w:val="24"/>
        </w:rPr>
        <w:t xml:space="preserve">Za wykonanie czynności określonych w §2 </w:t>
      </w:r>
      <w:r w:rsidR="00882B99" w:rsidRPr="00FF7CF4">
        <w:rPr>
          <w:rFonts w:ascii="Arial" w:hAnsi="Arial" w:cs="Arial"/>
          <w:sz w:val="24"/>
          <w:szCs w:val="24"/>
        </w:rPr>
        <w:t>pkt 1</w:t>
      </w:r>
      <w:r w:rsidR="00BD6896" w:rsidRPr="00FF7CF4">
        <w:rPr>
          <w:rFonts w:ascii="Arial" w:hAnsi="Arial" w:cs="Arial"/>
          <w:sz w:val="24"/>
          <w:szCs w:val="24"/>
        </w:rPr>
        <w:t>.1.</w:t>
      </w:r>
      <w:r w:rsidRPr="00FF7CF4">
        <w:rPr>
          <w:rFonts w:ascii="Arial" w:hAnsi="Arial" w:cs="Arial"/>
          <w:sz w:val="24"/>
          <w:szCs w:val="24"/>
        </w:rPr>
        <w:t xml:space="preserve"> Umowy Strony ustalają, zgodnie </w:t>
      </w:r>
      <w:r w:rsidR="00E956C9" w:rsidRPr="00FF7CF4">
        <w:rPr>
          <w:rFonts w:ascii="Arial" w:hAnsi="Arial" w:cs="Arial"/>
          <w:sz w:val="24"/>
          <w:szCs w:val="24"/>
        </w:rPr>
        <w:br/>
      </w:r>
      <w:r w:rsidRPr="00FF7CF4">
        <w:rPr>
          <w:rFonts w:ascii="Arial" w:hAnsi="Arial" w:cs="Arial"/>
          <w:sz w:val="24"/>
          <w:szCs w:val="24"/>
        </w:rPr>
        <w:t>z ofertą Wykonawcy, wynagrodzenie w</w:t>
      </w:r>
      <w:r w:rsidR="00BD6896" w:rsidRPr="00FF7CF4">
        <w:rPr>
          <w:rFonts w:ascii="Arial" w:hAnsi="Arial" w:cs="Arial"/>
          <w:sz w:val="24"/>
          <w:szCs w:val="24"/>
        </w:rPr>
        <w:t xml:space="preserve"> </w:t>
      </w:r>
      <w:r w:rsidRPr="00FF7CF4">
        <w:rPr>
          <w:rFonts w:ascii="Arial" w:hAnsi="Arial" w:cs="Arial"/>
          <w:sz w:val="24"/>
          <w:szCs w:val="24"/>
        </w:rPr>
        <w:t xml:space="preserve">formie </w:t>
      </w:r>
      <w:r w:rsidR="00DB6631" w:rsidRPr="00FF7CF4">
        <w:rPr>
          <w:rFonts w:ascii="Arial" w:hAnsi="Arial" w:cs="Arial"/>
          <w:sz w:val="24"/>
          <w:szCs w:val="24"/>
        </w:rPr>
        <w:t xml:space="preserve">miesięcznego </w:t>
      </w:r>
      <w:r w:rsidRPr="00FF7CF4">
        <w:rPr>
          <w:rFonts w:ascii="Arial" w:hAnsi="Arial" w:cs="Arial"/>
          <w:sz w:val="24"/>
          <w:szCs w:val="24"/>
        </w:rPr>
        <w:t xml:space="preserve">ryczałtu </w:t>
      </w:r>
      <w:r w:rsidR="00DB6631" w:rsidRPr="00FF7CF4">
        <w:rPr>
          <w:rFonts w:ascii="Arial" w:hAnsi="Arial" w:cs="Arial"/>
          <w:sz w:val="24"/>
          <w:szCs w:val="24"/>
        </w:rPr>
        <w:t>w kwocie</w:t>
      </w:r>
      <w:r w:rsidR="0012170A" w:rsidRPr="00FF7CF4">
        <w:rPr>
          <w:rFonts w:ascii="Arial" w:hAnsi="Arial" w:cs="Arial"/>
          <w:sz w:val="24"/>
          <w:szCs w:val="24"/>
        </w:rPr>
        <w:t xml:space="preserve"> </w:t>
      </w:r>
      <w:r w:rsidR="00742A66" w:rsidRPr="00FF7CF4">
        <w:rPr>
          <w:rFonts w:ascii="Arial" w:hAnsi="Arial" w:cs="Arial"/>
          <w:sz w:val="24"/>
          <w:szCs w:val="24"/>
          <w:u w:val="dotted"/>
        </w:rPr>
        <w:tab/>
      </w:r>
      <w:r w:rsidR="00742A66" w:rsidRPr="00FF7CF4">
        <w:rPr>
          <w:rFonts w:ascii="Arial" w:hAnsi="Arial" w:cs="Arial"/>
          <w:sz w:val="24"/>
          <w:szCs w:val="24"/>
          <w:u w:val="dotted"/>
        </w:rPr>
        <w:tab/>
      </w:r>
      <w:r w:rsidR="0012170A" w:rsidRPr="00FF7CF4">
        <w:rPr>
          <w:rFonts w:ascii="Arial" w:hAnsi="Arial" w:cs="Arial"/>
          <w:sz w:val="24"/>
          <w:szCs w:val="24"/>
        </w:rPr>
        <w:t xml:space="preserve"> zł brutto (słownie: </w:t>
      </w:r>
      <w:r w:rsidR="00742A66" w:rsidRPr="00FF7CF4">
        <w:rPr>
          <w:rFonts w:ascii="Arial" w:hAnsi="Arial" w:cs="Arial"/>
          <w:sz w:val="24"/>
          <w:szCs w:val="24"/>
          <w:u w:val="dotted"/>
        </w:rPr>
        <w:tab/>
      </w:r>
      <w:r w:rsidR="000B48E0" w:rsidRPr="00FF7CF4">
        <w:rPr>
          <w:rFonts w:ascii="Arial" w:hAnsi="Arial" w:cs="Arial"/>
          <w:sz w:val="24"/>
          <w:szCs w:val="24"/>
          <w:u w:val="dotted"/>
        </w:rPr>
        <w:tab/>
      </w:r>
      <w:r w:rsidR="0012170A" w:rsidRPr="00FF7CF4">
        <w:rPr>
          <w:rFonts w:ascii="Arial" w:hAnsi="Arial" w:cs="Arial"/>
          <w:sz w:val="24"/>
          <w:szCs w:val="24"/>
        </w:rPr>
        <w:t>)</w:t>
      </w:r>
      <w:r w:rsidR="000B48E0" w:rsidRPr="00FF7CF4">
        <w:rPr>
          <w:rFonts w:ascii="Arial" w:hAnsi="Arial" w:cs="Arial"/>
          <w:sz w:val="24"/>
          <w:szCs w:val="24"/>
        </w:rPr>
        <w:t>,</w:t>
      </w:r>
      <w:r w:rsidR="0012170A" w:rsidRPr="00FF7CF4">
        <w:rPr>
          <w:rFonts w:ascii="Arial" w:hAnsi="Arial" w:cs="Arial"/>
          <w:sz w:val="24"/>
          <w:szCs w:val="24"/>
        </w:rPr>
        <w:t xml:space="preserve"> </w:t>
      </w:r>
      <w:r w:rsidR="00882B99" w:rsidRPr="00FF7CF4">
        <w:rPr>
          <w:rStyle w:val="TeksttreciPogrubienie"/>
          <w:rFonts w:ascii="Arial" w:hAnsi="Arial" w:cs="Arial"/>
          <w:b w:val="0"/>
          <w:sz w:val="24"/>
          <w:szCs w:val="24"/>
        </w:rPr>
        <w:t xml:space="preserve">co łącznie daje kwotę w wysokości </w:t>
      </w:r>
      <w:r w:rsidR="00742A66" w:rsidRPr="00FF7CF4">
        <w:rPr>
          <w:rFonts w:ascii="Arial" w:hAnsi="Arial" w:cs="Arial"/>
          <w:sz w:val="24"/>
          <w:szCs w:val="24"/>
          <w:u w:val="dotted"/>
        </w:rPr>
        <w:tab/>
      </w:r>
      <w:r w:rsidR="0012170A" w:rsidRPr="00FF7CF4">
        <w:rPr>
          <w:rFonts w:ascii="Arial" w:hAnsi="Arial" w:cs="Arial"/>
          <w:sz w:val="24"/>
          <w:szCs w:val="24"/>
        </w:rPr>
        <w:t xml:space="preserve"> zł brutto (słownie: </w:t>
      </w:r>
      <w:r w:rsidR="00742A66" w:rsidRPr="00FF7CF4">
        <w:rPr>
          <w:rFonts w:ascii="Arial" w:hAnsi="Arial" w:cs="Arial"/>
          <w:sz w:val="24"/>
          <w:szCs w:val="24"/>
          <w:u w:val="dotted"/>
        </w:rPr>
        <w:tab/>
      </w:r>
      <w:r w:rsidR="0012170A" w:rsidRPr="00FF7CF4">
        <w:rPr>
          <w:rFonts w:ascii="Arial" w:hAnsi="Arial" w:cs="Arial"/>
          <w:sz w:val="24"/>
          <w:szCs w:val="24"/>
        </w:rPr>
        <w:t>).</w:t>
      </w:r>
    </w:p>
    <w:p w14:paraId="2DBEE28C" w14:textId="22FFDEE1" w:rsidR="00782FCD" w:rsidRPr="00FF7CF4" w:rsidRDefault="00782FCD" w:rsidP="00FF7CF4">
      <w:pPr>
        <w:pStyle w:val="Teksttreci0"/>
        <w:numPr>
          <w:ilvl w:val="0"/>
          <w:numId w:val="1"/>
        </w:numPr>
        <w:shd w:val="clear" w:color="auto" w:fill="auto"/>
        <w:tabs>
          <w:tab w:val="left" w:pos="426"/>
        </w:tabs>
        <w:spacing w:after="60" w:line="276" w:lineRule="auto"/>
        <w:ind w:left="426" w:hanging="426"/>
        <w:jc w:val="left"/>
        <w:rPr>
          <w:rFonts w:ascii="Arial" w:hAnsi="Arial" w:cs="Arial"/>
          <w:sz w:val="24"/>
          <w:szCs w:val="24"/>
        </w:rPr>
      </w:pPr>
      <w:r w:rsidRPr="00FF7CF4">
        <w:rPr>
          <w:rFonts w:ascii="Arial" w:hAnsi="Arial" w:cs="Arial"/>
          <w:sz w:val="24"/>
          <w:szCs w:val="24"/>
        </w:rPr>
        <w:t xml:space="preserve">Za wykonanie czynności określonych w §2 </w:t>
      </w:r>
      <w:r w:rsidR="00882B99" w:rsidRPr="00FF7CF4">
        <w:rPr>
          <w:rFonts w:ascii="Arial" w:hAnsi="Arial" w:cs="Arial"/>
          <w:sz w:val="24"/>
          <w:szCs w:val="24"/>
        </w:rPr>
        <w:t xml:space="preserve">pkt </w:t>
      </w:r>
      <w:r w:rsidR="00BD6896" w:rsidRPr="00FF7CF4">
        <w:rPr>
          <w:rFonts w:ascii="Arial" w:hAnsi="Arial" w:cs="Arial"/>
          <w:sz w:val="24"/>
          <w:szCs w:val="24"/>
        </w:rPr>
        <w:t>1.</w:t>
      </w:r>
      <w:r w:rsidR="005B127D" w:rsidRPr="00FF7CF4">
        <w:rPr>
          <w:rFonts w:ascii="Arial" w:hAnsi="Arial" w:cs="Arial"/>
          <w:sz w:val="24"/>
          <w:szCs w:val="24"/>
        </w:rPr>
        <w:t>2</w:t>
      </w:r>
      <w:r w:rsidR="00BD6896" w:rsidRPr="00FF7CF4">
        <w:rPr>
          <w:rFonts w:ascii="Arial" w:hAnsi="Arial" w:cs="Arial"/>
          <w:sz w:val="24"/>
          <w:szCs w:val="24"/>
        </w:rPr>
        <w:t>.</w:t>
      </w:r>
      <w:r w:rsidRPr="00FF7CF4">
        <w:rPr>
          <w:rFonts w:ascii="Arial" w:hAnsi="Arial" w:cs="Arial"/>
          <w:sz w:val="24"/>
          <w:szCs w:val="24"/>
        </w:rPr>
        <w:t xml:space="preserve"> Umowy Strony ustalają, że </w:t>
      </w:r>
      <w:r w:rsidRPr="00FF7CF4">
        <w:rPr>
          <w:rFonts w:ascii="Arial" w:hAnsi="Arial" w:cs="Arial"/>
          <w:bCs/>
          <w:sz w:val="24"/>
          <w:szCs w:val="24"/>
        </w:rPr>
        <w:t xml:space="preserve">Wykonawca otrzyma wynagrodzenie ryczałtowe obliczone jako iloczyn faktycznie przepracowanych godzin pracy inżyniera/technika wykazanych w protokołach wykonania usług, </w:t>
      </w:r>
      <w:r w:rsidR="00882B99" w:rsidRPr="00FF7CF4">
        <w:rPr>
          <w:rFonts w:ascii="Arial" w:hAnsi="Arial" w:cs="Arial"/>
          <w:bCs/>
          <w:sz w:val="24"/>
          <w:szCs w:val="24"/>
        </w:rPr>
        <w:t>których wzór stanowi</w:t>
      </w:r>
      <w:r w:rsidRPr="00FF7CF4">
        <w:rPr>
          <w:rFonts w:ascii="Arial" w:hAnsi="Arial" w:cs="Arial"/>
          <w:bCs/>
          <w:sz w:val="24"/>
          <w:szCs w:val="24"/>
        </w:rPr>
        <w:t xml:space="preserve"> Załącznik nr 4 do Umowy, podpisany</w:t>
      </w:r>
      <w:r w:rsidR="00882B99" w:rsidRPr="00FF7CF4">
        <w:rPr>
          <w:rFonts w:ascii="Arial" w:hAnsi="Arial" w:cs="Arial"/>
          <w:bCs/>
          <w:sz w:val="24"/>
          <w:szCs w:val="24"/>
        </w:rPr>
        <w:t>ch</w:t>
      </w:r>
      <w:r w:rsidRPr="00FF7CF4">
        <w:rPr>
          <w:rFonts w:ascii="Arial" w:hAnsi="Arial" w:cs="Arial"/>
          <w:bCs/>
          <w:sz w:val="24"/>
          <w:szCs w:val="24"/>
        </w:rPr>
        <w:t xml:space="preserve"> przez uprawnionego przedstawiciela Zamawiającego oraz stawki wynagrodzenia zgodnie </w:t>
      </w:r>
      <w:r w:rsidR="00FF7CF4">
        <w:rPr>
          <w:rFonts w:ascii="Arial" w:hAnsi="Arial" w:cs="Arial"/>
          <w:bCs/>
          <w:sz w:val="24"/>
          <w:szCs w:val="24"/>
        </w:rPr>
        <w:br/>
      </w:r>
      <w:r w:rsidRPr="00FF7CF4">
        <w:rPr>
          <w:rFonts w:ascii="Arial" w:hAnsi="Arial" w:cs="Arial"/>
          <w:bCs/>
          <w:sz w:val="24"/>
          <w:szCs w:val="24"/>
        </w:rPr>
        <w:t>z Załącznikiem nr 6 do Umowy.</w:t>
      </w:r>
      <w:r w:rsidR="00882B99" w:rsidRPr="00FF7CF4">
        <w:rPr>
          <w:rFonts w:ascii="Arial" w:hAnsi="Arial" w:cs="Arial"/>
          <w:bCs/>
          <w:sz w:val="24"/>
          <w:szCs w:val="24"/>
        </w:rPr>
        <w:t xml:space="preserve"> Wynagrodzenie z tego tytułu nie może przekroczyć kwoty </w:t>
      </w:r>
      <w:r w:rsidR="00742A66" w:rsidRPr="00FF7CF4">
        <w:rPr>
          <w:rFonts w:ascii="Arial" w:hAnsi="Arial" w:cs="Arial"/>
          <w:sz w:val="24"/>
          <w:szCs w:val="24"/>
          <w:u w:val="dotted"/>
        </w:rPr>
        <w:tab/>
      </w:r>
      <w:r w:rsidR="00742A66" w:rsidRPr="00FF7CF4">
        <w:rPr>
          <w:rFonts w:ascii="Arial" w:hAnsi="Arial" w:cs="Arial"/>
          <w:sz w:val="24"/>
          <w:szCs w:val="24"/>
          <w:u w:val="dotted"/>
        </w:rPr>
        <w:tab/>
      </w:r>
      <w:r w:rsidR="00E84322" w:rsidRPr="00FF7CF4">
        <w:rPr>
          <w:rFonts w:ascii="Arial" w:hAnsi="Arial" w:cs="Arial"/>
          <w:sz w:val="24"/>
          <w:szCs w:val="24"/>
        </w:rPr>
        <w:t xml:space="preserve"> zł brutto (słownie: </w:t>
      </w:r>
      <w:r w:rsidR="00742A66" w:rsidRPr="00FF7CF4">
        <w:rPr>
          <w:rFonts w:ascii="Arial" w:hAnsi="Arial" w:cs="Arial"/>
          <w:sz w:val="24"/>
          <w:szCs w:val="24"/>
          <w:u w:val="dotted"/>
        </w:rPr>
        <w:tab/>
      </w:r>
      <w:r w:rsidR="00E84322" w:rsidRPr="00FF7CF4">
        <w:rPr>
          <w:rFonts w:ascii="Arial" w:hAnsi="Arial" w:cs="Arial"/>
          <w:sz w:val="24"/>
          <w:szCs w:val="24"/>
        </w:rPr>
        <w:t>), z zastrzeżeniem, że w wypadku wyczerpania tej kwoty Zamawiający</w:t>
      </w:r>
      <w:r w:rsidR="00F740E1" w:rsidRPr="00FF7CF4">
        <w:rPr>
          <w:rFonts w:ascii="Arial" w:hAnsi="Arial" w:cs="Arial"/>
          <w:sz w:val="24"/>
          <w:szCs w:val="24"/>
        </w:rPr>
        <w:t xml:space="preserve"> jest uprawniony do finansowania usług wskazanych </w:t>
      </w:r>
      <w:r w:rsidR="00CD0A1C" w:rsidRPr="00FF7CF4">
        <w:rPr>
          <w:rFonts w:ascii="Arial" w:hAnsi="Arial" w:cs="Arial"/>
          <w:sz w:val="24"/>
          <w:szCs w:val="24"/>
        </w:rPr>
        <w:br/>
      </w:r>
      <w:r w:rsidR="00F740E1" w:rsidRPr="00FF7CF4">
        <w:rPr>
          <w:rFonts w:ascii="Arial" w:hAnsi="Arial" w:cs="Arial"/>
          <w:sz w:val="24"/>
          <w:szCs w:val="24"/>
        </w:rPr>
        <w:t xml:space="preserve">w §4 pkt 2 Umowy z budżetu wskazanego w §4 pkt 3 </w:t>
      </w:r>
      <w:r w:rsidR="00BD6896" w:rsidRPr="00FF7CF4">
        <w:rPr>
          <w:rFonts w:ascii="Arial" w:hAnsi="Arial" w:cs="Arial"/>
          <w:sz w:val="24"/>
          <w:szCs w:val="24"/>
        </w:rPr>
        <w:t xml:space="preserve">i 4 </w:t>
      </w:r>
      <w:r w:rsidR="00F740E1" w:rsidRPr="00FF7CF4">
        <w:rPr>
          <w:rFonts w:ascii="Arial" w:hAnsi="Arial" w:cs="Arial"/>
          <w:sz w:val="24"/>
          <w:szCs w:val="24"/>
        </w:rPr>
        <w:t>Umowy.</w:t>
      </w:r>
    </w:p>
    <w:p w14:paraId="0F05E496" w14:textId="7C21139A" w:rsidR="00882B99" w:rsidRPr="00FF7CF4" w:rsidRDefault="00882B99" w:rsidP="00FF7CF4">
      <w:pPr>
        <w:pStyle w:val="Teksttreci0"/>
        <w:numPr>
          <w:ilvl w:val="0"/>
          <w:numId w:val="1"/>
        </w:numPr>
        <w:shd w:val="clear" w:color="auto" w:fill="auto"/>
        <w:tabs>
          <w:tab w:val="left" w:pos="426"/>
        </w:tabs>
        <w:spacing w:after="60" w:line="276" w:lineRule="auto"/>
        <w:ind w:left="426" w:hanging="426"/>
        <w:jc w:val="left"/>
        <w:rPr>
          <w:rFonts w:ascii="Arial" w:hAnsi="Arial" w:cs="Arial"/>
          <w:sz w:val="24"/>
          <w:szCs w:val="24"/>
        </w:rPr>
      </w:pPr>
      <w:r w:rsidRPr="00FF7CF4">
        <w:rPr>
          <w:rFonts w:ascii="Arial" w:hAnsi="Arial" w:cs="Arial"/>
          <w:sz w:val="24"/>
          <w:szCs w:val="24"/>
        </w:rPr>
        <w:t xml:space="preserve">Kwota przeznaczona na zakup zużytych lub koniecznych do wymiany części </w:t>
      </w:r>
      <w:r w:rsidR="00FF7CF4">
        <w:rPr>
          <w:rFonts w:ascii="Arial" w:hAnsi="Arial" w:cs="Arial"/>
          <w:sz w:val="24"/>
          <w:szCs w:val="24"/>
        </w:rPr>
        <w:br/>
      </w:r>
      <w:r w:rsidRPr="00FF7CF4">
        <w:rPr>
          <w:rFonts w:ascii="Arial" w:hAnsi="Arial" w:cs="Arial"/>
          <w:sz w:val="24"/>
          <w:szCs w:val="24"/>
        </w:rPr>
        <w:t>i urządzeń, o których mowa w §6 pkt 1</w:t>
      </w:r>
      <w:r w:rsidR="00B82204" w:rsidRPr="00FF7CF4">
        <w:rPr>
          <w:rFonts w:ascii="Arial" w:hAnsi="Arial" w:cs="Arial"/>
          <w:sz w:val="24"/>
          <w:szCs w:val="24"/>
        </w:rPr>
        <w:t>8</w:t>
      </w:r>
      <w:r w:rsidRPr="00FF7CF4">
        <w:rPr>
          <w:rFonts w:ascii="Arial" w:hAnsi="Arial" w:cs="Arial"/>
          <w:sz w:val="24"/>
          <w:szCs w:val="24"/>
        </w:rPr>
        <w:t xml:space="preserve"> Umowy, nie może przekroczyć</w:t>
      </w:r>
      <w:r w:rsidR="00FE4B25" w:rsidRPr="00FF7CF4">
        <w:rPr>
          <w:rFonts w:ascii="Arial" w:hAnsi="Arial" w:cs="Arial"/>
          <w:sz w:val="24"/>
          <w:szCs w:val="24"/>
        </w:rPr>
        <w:t xml:space="preserve"> kwoty </w:t>
      </w:r>
      <w:r w:rsidR="00742A66" w:rsidRPr="00FF7CF4">
        <w:rPr>
          <w:rFonts w:ascii="Arial" w:hAnsi="Arial" w:cs="Arial"/>
          <w:sz w:val="24"/>
          <w:szCs w:val="24"/>
          <w:u w:val="dotted"/>
        </w:rPr>
        <w:tab/>
      </w:r>
      <w:r w:rsidR="00742A66" w:rsidRPr="00FF7CF4">
        <w:rPr>
          <w:rFonts w:ascii="Arial" w:hAnsi="Arial" w:cs="Arial"/>
          <w:sz w:val="24"/>
          <w:szCs w:val="24"/>
          <w:u w:val="dotted"/>
        </w:rPr>
        <w:tab/>
      </w:r>
      <w:r w:rsidR="00394A6A" w:rsidRPr="00FF7CF4">
        <w:rPr>
          <w:rFonts w:ascii="Arial" w:hAnsi="Arial" w:cs="Arial"/>
          <w:sz w:val="24"/>
          <w:szCs w:val="24"/>
        </w:rPr>
        <w:t xml:space="preserve"> zł brutto (słownie: </w:t>
      </w:r>
      <w:r w:rsidR="00742A66" w:rsidRPr="00FF7CF4">
        <w:rPr>
          <w:rFonts w:ascii="Arial" w:hAnsi="Arial" w:cs="Arial"/>
          <w:sz w:val="24"/>
          <w:szCs w:val="24"/>
          <w:u w:val="dotted"/>
        </w:rPr>
        <w:tab/>
      </w:r>
      <w:r w:rsidR="00FF7CF4">
        <w:rPr>
          <w:rFonts w:ascii="Arial" w:hAnsi="Arial" w:cs="Arial"/>
          <w:sz w:val="24"/>
          <w:szCs w:val="24"/>
          <w:u w:val="dotted"/>
        </w:rPr>
        <w:tab/>
      </w:r>
      <w:r w:rsidR="00394A6A" w:rsidRPr="00FF7CF4">
        <w:rPr>
          <w:rFonts w:ascii="Arial" w:hAnsi="Arial" w:cs="Arial"/>
          <w:sz w:val="24"/>
          <w:szCs w:val="24"/>
          <w:u w:val="dotted"/>
        </w:rPr>
        <w:t>),</w:t>
      </w:r>
      <w:r w:rsidR="00394A6A" w:rsidRPr="00FF7CF4">
        <w:rPr>
          <w:rFonts w:ascii="Arial" w:hAnsi="Arial" w:cs="Arial"/>
          <w:sz w:val="24"/>
          <w:szCs w:val="24"/>
        </w:rPr>
        <w:t xml:space="preserve"> </w:t>
      </w:r>
      <w:r w:rsidR="00125D0F" w:rsidRPr="00FF7CF4">
        <w:rPr>
          <w:rFonts w:ascii="Arial" w:hAnsi="Arial" w:cs="Arial"/>
          <w:sz w:val="24"/>
          <w:szCs w:val="24"/>
        </w:rPr>
        <w:br/>
      </w:r>
      <w:r w:rsidR="00394A6A" w:rsidRPr="00FF7CF4">
        <w:rPr>
          <w:rFonts w:ascii="Arial" w:hAnsi="Arial" w:cs="Arial"/>
          <w:sz w:val="24"/>
          <w:szCs w:val="24"/>
        </w:rPr>
        <w:t>z zastrzeżeniem, że w wypadku wyczerpania tej kwoty Zamawiający jest uprawniony do finansowania usług wskazanych w §4 pkt 3 Umowy</w:t>
      </w:r>
      <w:r w:rsidR="00A33052" w:rsidRPr="00FF7CF4">
        <w:rPr>
          <w:rFonts w:ascii="Arial" w:hAnsi="Arial" w:cs="Arial"/>
          <w:sz w:val="24"/>
          <w:szCs w:val="24"/>
        </w:rPr>
        <w:t xml:space="preserve"> z budżetu wskazanego </w:t>
      </w:r>
      <w:r w:rsidR="00FF7CF4">
        <w:rPr>
          <w:rFonts w:ascii="Arial" w:hAnsi="Arial" w:cs="Arial"/>
          <w:sz w:val="24"/>
          <w:szCs w:val="24"/>
        </w:rPr>
        <w:br/>
      </w:r>
      <w:r w:rsidR="00A33052" w:rsidRPr="00FF7CF4">
        <w:rPr>
          <w:rFonts w:ascii="Arial" w:hAnsi="Arial" w:cs="Arial"/>
          <w:sz w:val="24"/>
          <w:szCs w:val="24"/>
        </w:rPr>
        <w:t>w §4 pkt 2</w:t>
      </w:r>
      <w:r w:rsidR="00BD6896" w:rsidRPr="00FF7CF4">
        <w:rPr>
          <w:rFonts w:ascii="Arial" w:hAnsi="Arial" w:cs="Arial"/>
          <w:sz w:val="24"/>
          <w:szCs w:val="24"/>
        </w:rPr>
        <w:t xml:space="preserve"> i 4</w:t>
      </w:r>
      <w:r w:rsidR="00A33052" w:rsidRPr="00FF7CF4">
        <w:rPr>
          <w:rFonts w:ascii="Arial" w:hAnsi="Arial" w:cs="Arial"/>
          <w:sz w:val="24"/>
          <w:szCs w:val="24"/>
        </w:rPr>
        <w:t xml:space="preserve"> Umowy.</w:t>
      </w:r>
    </w:p>
    <w:p w14:paraId="65D661DD" w14:textId="49649446" w:rsidR="00BD6896" w:rsidRPr="00FF7CF4" w:rsidRDefault="00BD6896" w:rsidP="00FF7CF4">
      <w:pPr>
        <w:pStyle w:val="Teksttreci0"/>
        <w:numPr>
          <w:ilvl w:val="0"/>
          <w:numId w:val="1"/>
        </w:numPr>
        <w:shd w:val="clear" w:color="auto" w:fill="auto"/>
        <w:tabs>
          <w:tab w:val="left" w:pos="426"/>
        </w:tabs>
        <w:spacing w:after="60" w:line="276" w:lineRule="auto"/>
        <w:ind w:left="426" w:hanging="426"/>
        <w:jc w:val="left"/>
        <w:rPr>
          <w:rFonts w:ascii="Arial" w:hAnsi="Arial" w:cs="Arial"/>
          <w:sz w:val="24"/>
          <w:szCs w:val="24"/>
        </w:rPr>
      </w:pPr>
      <w:r w:rsidRPr="00FF7CF4">
        <w:rPr>
          <w:rFonts w:ascii="Arial" w:hAnsi="Arial" w:cs="Arial"/>
          <w:sz w:val="24"/>
          <w:szCs w:val="24"/>
        </w:rPr>
        <w:t xml:space="preserve">Kwota przeznaczona na wykonanie napraw lub prac wykraczających poza zakres obsługi i konserwacji, o których mowa w §5 pkt 3 Umowy, nie może przekroczyć kwoty </w:t>
      </w:r>
      <w:r w:rsidR="00742A66" w:rsidRPr="00FF7CF4">
        <w:rPr>
          <w:rFonts w:ascii="Arial" w:hAnsi="Arial" w:cs="Arial"/>
          <w:sz w:val="24"/>
          <w:szCs w:val="24"/>
          <w:u w:val="dotted"/>
        </w:rPr>
        <w:tab/>
      </w:r>
      <w:r w:rsidR="00742A66" w:rsidRPr="00FF7CF4">
        <w:rPr>
          <w:rFonts w:ascii="Arial" w:hAnsi="Arial" w:cs="Arial"/>
          <w:sz w:val="24"/>
          <w:szCs w:val="24"/>
          <w:u w:val="dotted"/>
        </w:rPr>
        <w:tab/>
      </w:r>
      <w:r w:rsidRPr="00FF7CF4">
        <w:rPr>
          <w:rFonts w:ascii="Arial" w:hAnsi="Arial" w:cs="Arial"/>
          <w:sz w:val="24"/>
          <w:szCs w:val="24"/>
        </w:rPr>
        <w:t xml:space="preserve"> zł brutto (słownie: </w:t>
      </w:r>
      <w:r w:rsidR="00742A66" w:rsidRPr="00FF7CF4">
        <w:rPr>
          <w:rFonts w:ascii="Arial" w:hAnsi="Arial" w:cs="Arial"/>
          <w:sz w:val="24"/>
          <w:szCs w:val="24"/>
          <w:u w:val="dotted"/>
        </w:rPr>
        <w:tab/>
      </w:r>
      <w:r w:rsidRPr="00FF7CF4">
        <w:rPr>
          <w:rFonts w:ascii="Arial" w:hAnsi="Arial" w:cs="Arial"/>
          <w:sz w:val="24"/>
          <w:szCs w:val="24"/>
        </w:rPr>
        <w:t xml:space="preserve">), z zastrzeżeniem, że w wypadku wyczerpania tej kwoty Zamawiający jest uprawniony do finansowania usług wskazanych w §4 pkt 4 Umowy </w:t>
      </w:r>
      <w:r w:rsidR="00FF7CF4">
        <w:rPr>
          <w:rFonts w:ascii="Arial" w:hAnsi="Arial" w:cs="Arial"/>
          <w:sz w:val="24"/>
          <w:szCs w:val="24"/>
        </w:rPr>
        <w:br/>
      </w:r>
      <w:r w:rsidRPr="00FF7CF4">
        <w:rPr>
          <w:rFonts w:ascii="Arial" w:hAnsi="Arial" w:cs="Arial"/>
          <w:sz w:val="24"/>
          <w:szCs w:val="24"/>
        </w:rPr>
        <w:t>z budżetu wskazanego w §4 pkt 2 i 3 Umowy.</w:t>
      </w:r>
    </w:p>
    <w:p w14:paraId="701F0C28" w14:textId="14B26E2F" w:rsidR="00782FCD" w:rsidRPr="00FF7CF4" w:rsidRDefault="00782FCD" w:rsidP="00FF7CF4">
      <w:pPr>
        <w:pStyle w:val="Teksttreci0"/>
        <w:numPr>
          <w:ilvl w:val="0"/>
          <w:numId w:val="1"/>
        </w:numPr>
        <w:shd w:val="clear" w:color="auto" w:fill="auto"/>
        <w:tabs>
          <w:tab w:val="left" w:pos="426"/>
        </w:tabs>
        <w:spacing w:after="60" w:line="276" w:lineRule="auto"/>
        <w:ind w:left="426" w:hanging="426"/>
        <w:jc w:val="left"/>
        <w:rPr>
          <w:rFonts w:ascii="Arial" w:hAnsi="Arial" w:cs="Arial"/>
          <w:sz w:val="24"/>
          <w:szCs w:val="24"/>
        </w:rPr>
      </w:pPr>
      <w:r w:rsidRPr="00FF7CF4">
        <w:rPr>
          <w:rFonts w:ascii="Arial" w:hAnsi="Arial" w:cs="Arial"/>
          <w:sz w:val="24"/>
          <w:szCs w:val="24"/>
        </w:rPr>
        <w:t xml:space="preserve">Łączne wynagrodzenie za </w:t>
      </w:r>
      <w:r w:rsidR="00786161" w:rsidRPr="00FF7CF4">
        <w:rPr>
          <w:rFonts w:ascii="Arial" w:hAnsi="Arial" w:cs="Arial"/>
          <w:sz w:val="24"/>
          <w:szCs w:val="24"/>
        </w:rPr>
        <w:t xml:space="preserve">przedmiot umowy określony </w:t>
      </w:r>
      <w:r w:rsidRPr="00FF7CF4">
        <w:rPr>
          <w:rFonts w:ascii="Arial" w:hAnsi="Arial" w:cs="Arial"/>
          <w:sz w:val="24"/>
          <w:szCs w:val="24"/>
        </w:rPr>
        <w:t>w §2 oraz §</w:t>
      </w:r>
      <w:r w:rsidR="00BD6896" w:rsidRPr="00FF7CF4">
        <w:rPr>
          <w:rFonts w:ascii="Arial" w:hAnsi="Arial" w:cs="Arial"/>
          <w:sz w:val="24"/>
          <w:szCs w:val="24"/>
        </w:rPr>
        <w:t>4</w:t>
      </w:r>
      <w:r w:rsidR="00FE4B25" w:rsidRPr="00FF7CF4">
        <w:rPr>
          <w:rFonts w:ascii="Arial" w:hAnsi="Arial" w:cs="Arial"/>
          <w:sz w:val="24"/>
          <w:szCs w:val="24"/>
        </w:rPr>
        <w:t xml:space="preserve"> pkt </w:t>
      </w:r>
      <w:r w:rsidR="00BD6896" w:rsidRPr="00FF7CF4">
        <w:rPr>
          <w:rFonts w:ascii="Arial" w:hAnsi="Arial" w:cs="Arial"/>
          <w:sz w:val="24"/>
          <w:szCs w:val="24"/>
        </w:rPr>
        <w:t>3 i 4</w:t>
      </w:r>
      <w:r w:rsidRPr="00FF7CF4">
        <w:rPr>
          <w:rFonts w:ascii="Arial" w:hAnsi="Arial" w:cs="Arial"/>
          <w:sz w:val="24"/>
          <w:szCs w:val="24"/>
        </w:rPr>
        <w:t xml:space="preserve"> Umowy nie może przekroczyć kwoty</w:t>
      </w:r>
      <w:r w:rsidR="00786161" w:rsidRPr="00FF7CF4">
        <w:rPr>
          <w:rFonts w:ascii="Arial" w:hAnsi="Arial" w:cs="Arial"/>
          <w:sz w:val="24"/>
          <w:szCs w:val="24"/>
        </w:rPr>
        <w:t xml:space="preserve"> </w:t>
      </w:r>
      <w:r w:rsidR="00742A66" w:rsidRPr="00FF7CF4">
        <w:rPr>
          <w:rFonts w:ascii="Arial" w:hAnsi="Arial" w:cs="Arial"/>
          <w:sz w:val="24"/>
          <w:szCs w:val="24"/>
          <w:u w:val="dotted"/>
        </w:rPr>
        <w:tab/>
      </w:r>
      <w:r w:rsidR="00742A66" w:rsidRPr="00FF7CF4">
        <w:rPr>
          <w:rFonts w:ascii="Arial" w:hAnsi="Arial" w:cs="Arial"/>
          <w:sz w:val="24"/>
          <w:szCs w:val="24"/>
          <w:u w:val="dotted"/>
        </w:rPr>
        <w:tab/>
      </w:r>
      <w:r w:rsidR="00786161" w:rsidRPr="00FF7CF4">
        <w:rPr>
          <w:rFonts w:ascii="Arial" w:hAnsi="Arial" w:cs="Arial"/>
          <w:sz w:val="24"/>
          <w:szCs w:val="24"/>
        </w:rPr>
        <w:t xml:space="preserve"> zł brutto (słownie: </w:t>
      </w:r>
      <w:r w:rsidR="00742A66" w:rsidRPr="00FF7CF4">
        <w:rPr>
          <w:rFonts w:ascii="Arial" w:hAnsi="Arial" w:cs="Arial"/>
          <w:sz w:val="24"/>
          <w:szCs w:val="24"/>
          <w:u w:val="dotted"/>
        </w:rPr>
        <w:tab/>
      </w:r>
      <w:r w:rsidR="00786161" w:rsidRPr="00FF7CF4">
        <w:rPr>
          <w:rFonts w:ascii="Arial" w:hAnsi="Arial" w:cs="Arial"/>
          <w:sz w:val="24"/>
          <w:szCs w:val="24"/>
        </w:rPr>
        <w:t>).</w:t>
      </w:r>
    </w:p>
    <w:p w14:paraId="7222472D" w14:textId="3678BA96" w:rsidR="00782FCD" w:rsidRPr="00FF7CF4" w:rsidRDefault="00FE4B25" w:rsidP="00FF7CF4">
      <w:pPr>
        <w:pStyle w:val="Teksttreci0"/>
        <w:numPr>
          <w:ilvl w:val="0"/>
          <w:numId w:val="1"/>
        </w:numPr>
        <w:shd w:val="clear" w:color="auto" w:fill="auto"/>
        <w:tabs>
          <w:tab w:val="left" w:pos="426"/>
        </w:tabs>
        <w:spacing w:after="60" w:line="276" w:lineRule="auto"/>
        <w:ind w:left="426" w:hanging="426"/>
        <w:jc w:val="left"/>
        <w:rPr>
          <w:rFonts w:ascii="Arial" w:hAnsi="Arial" w:cs="Arial"/>
          <w:sz w:val="24"/>
          <w:szCs w:val="24"/>
        </w:rPr>
      </w:pPr>
      <w:r w:rsidRPr="00FF7CF4">
        <w:rPr>
          <w:rFonts w:ascii="Arial" w:hAnsi="Arial" w:cs="Arial"/>
          <w:sz w:val="24"/>
          <w:szCs w:val="24"/>
        </w:rPr>
        <w:t>Wynagrodzenie za usługi objęte</w:t>
      </w:r>
      <w:r w:rsidR="00782FCD" w:rsidRPr="00FF7CF4">
        <w:rPr>
          <w:rFonts w:ascii="Arial" w:hAnsi="Arial" w:cs="Arial"/>
          <w:sz w:val="24"/>
          <w:szCs w:val="24"/>
        </w:rPr>
        <w:t xml:space="preserve"> przedmiotem umowy został</w:t>
      </w:r>
      <w:r w:rsidRPr="00FF7CF4">
        <w:rPr>
          <w:rFonts w:ascii="Arial" w:hAnsi="Arial" w:cs="Arial"/>
          <w:sz w:val="24"/>
          <w:szCs w:val="24"/>
        </w:rPr>
        <w:t>o</w:t>
      </w:r>
      <w:r w:rsidR="00782FCD" w:rsidRPr="00FF7CF4">
        <w:rPr>
          <w:rFonts w:ascii="Arial" w:hAnsi="Arial" w:cs="Arial"/>
          <w:sz w:val="24"/>
          <w:szCs w:val="24"/>
        </w:rPr>
        <w:t xml:space="preserve"> określon</w:t>
      </w:r>
      <w:r w:rsidRPr="00FF7CF4">
        <w:rPr>
          <w:rFonts w:ascii="Arial" w:hAnsi="Arial" w:cs="Arial"/>
          <w:sz w:val="24"/>
          <w:szCs w:val="24"/>
        </w:rPr>
        <w:t>e</w:t>
      </w:r>
      <w:r w:rsidR="00782FCD" w:rsidRPr="00FF7CF4">
        <w:rPr>
          <w:rFonts w:ascii="Arial" w:hAnsi="Arial" w:cs="Arial"/>
          <w:sz w:val="24"/>
          <w:szCs w:val="24"/>
        </w:rPr>
        <w:t xml:space="preserve"> w Formularzu ofertowym Wykonawcy (Załącznik nr 6 do Umowy) i uwzględnia wszelkie koszty poniesione przez Wykonawcę w celu należytego wykonania niniejszej Umowy oraz obejmuje spełnienie przez Wykonawcę wszystkich świadczeń i obowiązków określonych w niniejszej Umowie i w całości wyczerpuje roszczenia Wykonawcy </w:t>
      </w:r>
      <w:r w:rsidR="00FF7CF4">
        <w:rPr>
          <w:rFonts w:ascii="Arial" w:hAnsi="Arial" w:cs="Arial"/>
          <w:sz w:val="24"/>
          <w:szCs w:val="24"/>
        </w:rPr>
        <w:br/>
      </w:r>
      <w:r w:rsidR="00782FCD" w:rsidRPr="00FF7CF4">
        <w:rPr>
          <w:rFonts w:ascii="Arial" w:hAnsi="Arial" w:cs="Arial"/>
          <w:sz w:val="24"/>
          <w:szCs w:val="24"/>
        </w:rPr>
        <w:t>i osób, którymi się on posługuje względem Zamawiającego z tytułu należytego wykonania niniejszej Umowy.</w:t>
      </w:r>
    </w:p>
    <w:p w14:paraId="281171E0" w14:textId="77777777" w:rsidR="00782FCD" w:rsidRPr="00FF7CF4" w:rsidRDefault="00782FCD" w:rsidP="00FF7CF4">
      <w:pPr>
        <w:pStyle w:val="Teksttreci0"/>
        <w:numPr>
          <w:ilvl w:val="0"/>
          <w:numId w:val="1"/>
        </w:numPr>
        <w:shd w:val="clear" w:color="auto" w:fill="auto"/>
        <w:tabs>
          <w:tab w:val="left" w:pos="426"/>
        </w:tabs>
        <w:spacing w:after="60" w:line="276" w:lineRule="auto"/>
        <w:ind w:left="426" w:hanging="426"/>
        <w:jc w:val="left"/>
        <w:rPr>
          <w:rFonts w:ascii="Arial" w:hAnsi="Arial" w:cs="Arial"/>
          <w:sz w:val="24"/>
          <w:szCs w:val="24"/>
        </w:rPr>
      </w:pPr>
      <w:r w:rsidRPr="00FF7CF4">
        <w:rPr>
          <w:rFonts w:ascii="Arial" w:hAnsi="Arial" w:cs="Arial"/>
          <w:sz w:val="24"/>
          <w:szCs w:val="24"/>
        </w:rPr>
        <w:t>Cena świadczenia usług jest niezmienna w całym okresie realizacji Umowy.</w:t>
      </w:r>
    </w:p>
    <w:p w14:paraId="404A60D6" w14:textId="509ACD74" w:rsidR="00782FCD" w:rsidRPr="00FF7CF4" w:rsidRDefault="00782FCD" w:rsidP="00FF7CF4">
      <w:pPr>
        <w:pStyle w:val="Teksttreci0"/>
        <w:numPr>
          <w:ilvl w:val="0"/>
          <w:numId w:val="1"/>
        </w:numPr>
        <w:shd w:val="clear" w:color="auto" w:fill="auto"/>
        <w:tabs>
          <w:tab w:val="left" w:pos="426"/>
        </w:tabs>
        <w:spacing w:after="60" w:line="276" w:lineRule="auto"/>
        <w:ind w:left="426" w:hanging="426"/>
        <w:jc w:val="left"/>
        <w:rPr>
          <w:rFonts w:ascii="Arial" w:hAnsi="Arial" w:cs="Arial"/>
          <w:b/>
          <w:sz w:val="24"/>
          <w:szCs w:val="24"/>
        </w:rPr>
      </w:pPr>
      <w:r w:rsidRPr="00FF7CF4">
        <w:rPr>
          <w:rFonts w:ascii="Arial" w:hAnsi="Arial" w:cs="Arial"/>
          <w:b/>
          <w:sz w:val="24"/>
          <w:szCs w:val="24"/>
        </w:rPr>
        <w:t>Podstawą wystawienia faktury jest podpisany przez upoważnionego pracownika Zamawiającego</w:t>
      </w:r>
      <w:r w:rsidR="00FE4B25" w:rsidRPr="00FF7CF4">
        <w:rPr>
          <w:rFonts w:ascii="Arial" w:hAnsi="Arial" w:cs="Arial"/>
          <w:b/>
          <w:sz w:val="24"/>
          <w:szCs w:val="24"/>
        </w:rPr>
        <w:t>, bez uwag i zastrzeżeń,</w:t>
      </w:r>
      <w:r w:rsidRPr="00FF7CF4">
        <w:rPr>
          <w:rFonts w:ascii="Arial" w:hAnsi="Arial" w:cs="Arial"/>
          <w:b/>
          <w:sz w:val="24"/>
          <w:szCs w:val="24"/>
        </w:rPr>
        <w:t xml:space="preserve"> Protokół </w:t>
      </w:r>
      <w:r w:rsidR="00BD6896" w:rsidRPr="00FF7CF4">
        <w:rPr>
          <w:rFonts w:ascii="Arial" w:hAnsi="Arial" w:cs="Arial"/>
          <w:b/>
          <w:sz w:val="24"/>
          <w:szCs w:val="24"/>
        </w:rPr>
        <w:t>wykonanych usług</w:t>
      </w:r>
      <w:r w:rsidRPr="00FF7CF4">
        <w:rPr>
          <w:rFonts w:ascii="Arial" w:hAnsi="Arial" w:cs="Arial"/>
          <w:b/>
          <w:sz w:val="24"/>
          <w:szCs w:val="24"/>
        </w:rPr>
        <w:t>, o których mowa w §</w:t>
      </w:r>
      <w:r w:rsidR="00BD6896" w:rsidRPr="00FF7CF4">
        <w:rPr>
          <w:rFonts w:ascii="Arial" w:hAnsi="Arial" w:cs="Arial"/>
          <w:b/>
          <w:sz w:val="24"/>
          <w:szCs w:val="24"/>
        </w:rPr>
        <w:t>4</w:t>
      </w:r>
      <w:r w:rsidRPr="00FF7CF4">
        <w:rPr>
          <w:rFonts w:ascii="Arial" w:hAnsi="Arial" w:cs="Arial"/>
          <w:b/>
          <w:sz w:val="24"/>
          <w:szCs w:val="24"/>
        </w:rPr>
        <w:t xml:space="preserve"> pkt </w:t>
      </w:r>
      <w:r w:rsidR="005B127D" w:rsidRPr="00FF7CF4">
        <w:rPr>
          <w:rFonts w:ascii="Arial" w:hAnsi="Arial" w:cs="Arial"/>
          <w:b/>
          <w:sz w:val="24"/>
          <w:szCs w:val="24"/>
        </w:rPr>
        <w:t>2</w:t>
      </w:r>
      <w:r w:rsidRPr="00FF7CF4">
        <w:rPr>
          <w:rFonts w:ascii="Arial" w:hAnsi="Arial" w:cs="Arial"/>
          <w:b/>
          <w:sz w:val="24"/>
          <w:szCs w:val="24"/>
        </w:rPr>
        <w:t xml:space="preserve"> </w:t>
      </w:r>
      <w:r w:rsidR="00BD6896" w:rsidRPr="00FF7CF4">
        <w:rPr>
          <w:rFonts w:ascii="Arial" w:hAnsi="Arial" w:cs="Arial"/>
          <w:b/>
          <w:sz w:val="24"/>
          <w:szCs w:val="24"/>
        </w:rPr>
        <w:t>oraz §5 pkt 8 Umowy</w:t>
      </w:r>
      <w:r w:rsidRPr="00FF7CF4">
        <w:rPr>
          <w:rFonts w:ascii="Arial" w:hAnsi="Arial" w:cs="Arial"/>
          <w:b/>
          <w:sz w:val="24"/>
          <w:szCs w:val="24"/>
        </w:rPr>
        <w:t xml:space="preserve"> lub Protokół wykonania przeglądu okresowego, o którym mowa w §</w:t>
      </w:r>
      <w:r w:rsidR="00BD6896" w:rsidRPr="00FF7CF4">
        <w:rPr>
          <w:rFonts w:ascii="Arial" w:hAnsi="Arial" w:cs="Arial"/>
          <w:b/>
          <w:sz w:val="24"/>
          <w:szCs w:val="24"/>
        </w:rPr>
        <w:t>7</w:t>
      </w:r>
      <w:r w:rsidR="00183DD2" w:rsidRPr="00FF7CF4">
        <w:rPr>
          <w:rFonts w:ascii="Arial" w:hAnsi="Arial" w:cs="Arial"/>
          <w:b/>
          <w:sz w:val="24"/>
          <w:szCs w:val="24"/>
        </w:rPr>
        <w:t xml:space="preserve"> pkt </w:t>
      </w:r>
      <w:r w:rsidR="00BD6896" w:rsidRPr="00FF7CF4">
        <w:rPr>
          <w:rFonts w:ascii="Arial" w:hAnsi="Arial" w:cs="Arial"/>
          <w:b/>
          <w:sz w:val="24"/>
          <w:szCs w:val="24"/>
        </w:rPr>
        <w:t>4</w:t>
      </w:r>
      <w:r w:rsidR="00FE4B25" w:rsidRPr="00FF7CF4">
        <w:rPr>
          <w:rFonts w:ascii="Arial" w:hAnsi="Arial" w:cs="Arial"/>
          <w:b/>
          <w:sz w:val="24"/>
          <w:szCs w:val="24"/>
        </w:rPr>
        <w:t xml:space="preserve"> </w:t>
      </w:r>
      <w:r w:rsidRPr="00FF7CF4">
        <w:rPr>
          <w:rFonts w:ascii="Arial" w:hAnsi="Arial" w:cs="Arial"/>
          <w:b/>
          <w:sz w:val="24"/>
          <w:szCs w:val="24"/>
        </w:rPr>
        <w:t>Umowy.</w:t>
      </w:r>
    </w:p>
    <w:p w14:paraId="0071D002" w14:textId="468945C8" w:rsidR="00782FCD" w:rsidRPr="00FF7CF4" w:rsidRDefault="00782FCD" w:rsidP="00FF7CF4">
      <w:pPr>
        <w:pStyle w:val="Teksttreci0"/>
        <w:numPr>
          <w:ilvl w:val="0"/>
          <w:numId w:val="1"/>
        </w:numPr>
        <w:shd w:val="clear" w:color="auto" w:fill="auto"/>
        <w:tabs>
          <w:tab w:val="left" w:pos="426"/>
        </w:tabs>
        <w:spacing w:after="60" w:line="276" w:lineRule="auto"/>
        <w:ind w:left="426" w:hanging="426"/>
        <w:jc w:val="left"/>
        <w:rPr>
          <w:rFonts w:ascii="Arial" w:hAnsi="Arial" w:cs="Arial"/>
          <w:sz w:val="24"/>
          <w:szCs w:val="24"/>
        </w:rPr>
      </w:pPr>
      <w:r w:rsidRPr="00FF7CF4">
        <w:rPr>
          <w:rFonts w:ascii="Arial" w:hAnsi="Arial" w:cs="Arial"/>
          <w:sz w:val="24"/>
          <w:szCs w:val="24"/>
        </w:rPr>
        <w:t xml:space="preserve">Płatność odbywać się będzie na podstawie faktur VAT w terminie </w:t>
      </w:r>
      <w:r w:rsidR="00801BEE" w:rsidRPr="00FF7CF4">
        <w:rPr>
          <w:rFonts w:ascii="Arial" w:hAnsi="Arial" w:cs="Arial"/>
          <w:sz w:val="24"/>
          <w:szCs w:val="24"/>
        </w:rPr>
        <w:t>21</w:t>
      </w:r>
      <w:r w:rsidRPr="00FF7CF4">
        <w:rPr>
          <w:rFonts w:ascii="Arial" w:hAnsi="Arial" w:cs="Arial"/>
          <w:sz w:val="24"/>
          <w:szCs w:val="24"/>
        </w:rPr>
        <w:t xml:space="preserve"> dni od daty doręczenia Zamawiającemu prawidłowo wystawionej faktury. Płatność dokonywana będzie przelewem na rachunek bankowy Wykonawcy wskazany na fakturze.</w:t>
      </w:r>
    </w:p>
    <w:p w14:paraId="29457D2C" w14:textId="77777777" w:rsidR="00782FCD" w:rsidRPr="00FF7CF4" w:rsidRDefault="00782FCD" w:rsidP="00FF7CF4">
      <w:pPr>
        <w:pStyle w:val="Teksttreci0"/>
        <w:numPr>
          <w:ilvl w:val="0"/>
          <w:numId w:val="1"/>
        </w:numPr>
        <w:shd w:val="clear" w:color="auto" w:fill="auto"/>
        <w:tabs>
          <w:tab w:val="left" w:pos="426"/>
        </w:tabs>
        <w:spacing w:after="60" w:line="276" w:lineRule="auto"/>
        <w:ind w:left="426" w:hanging="426"/>
        <w:jc w:val="left"/>
        <w:rPr>
          <w:rFonts w:ascii="Arial" w:hAnsi="Arial" w:cs="Arial"/>
          <w:sz w:val="24"/>
          <w:szCs w:val="24"/>
        </w:rPr>
      </w:pPr>
      <w:r w:rsidRPr="00FF7CF4">
        <w:rPr>
          <w:rFonts w:ascii="Arial" w:hAnsi="Arial" w:cs="Arial"/>
          <w:sz w:val="24"/>
          <w:szCs w:val="24"/>
        </w:rPr>
        <w:t>Za datę zapłaty przyjmuje się datę obciążenia rachunku bankowego Zamawiającego.</w:t>
      </w:r>
    </w:p>
    <w:p w14:paraId="69DFCD69" w14:textId="77777777" w:rsidR="00782FCD" w:rsidRPr="00FF7CF4" w:rsidRDefault="00782FCD" w:rsidP="00FF7CF4">
      <w:pPr>
        <w:pStyle w:val="Teksttreci0"/>
        <w:numPr>
          <w:ilvl w:val="0"/>
          <w:numId w:val="1"/>
        </w:numPr>
        <w:shd w:val="clear" w:color="auto" w:fill="auto"/>
        <w:tabs>
          <w:tab w:val="left" w:pos="426"/>
        </w:tabs>
        <w:spacing w:after="60" w:line="276" w:lineRule="auto"/>
        <w:ind w:left="426" w:hanging="426"/>
        <w:jc w:val="left"/>
        <w:rPr>
          <w:rFonts w:ascii="Arial" w:hAnsi="Arial" w:cs="Arial"/>
          <w:sz w:val="24"/>
          <w:szCs w:val="24"/>
        </w:rPr>
      </w:pPr>
      <w:r w:rsidRPr="00FF7CF4">
        <w:rPr>
          <w:rFonts w:ascii="Arial" w:hAnsi="Arial" w:cs="Arial"/>
          <w:sz w:val="24"/>
          <w:szCs w:val="24"/>
        </w:rPr>
        <w:t>Zamawiający upoważnia Wykonawcę do wystawienia faktur VAT bez podpisu Zamawiającego.</w:t>
      </w:r>
    </w:p>
    <w:p w14:paraId="49D824FA" w14:textId="73BD1A80" w:rsidR="00782FCD" w:rsidRPr="00FF7CF4" w:rsidRDefault="00BD6896" w:rsidP="00FF7CF4">
      <w:pPr>
        <w:pStyle w:val="Teksttreci0"/>
        <w:numPr>
          <w:ilvl w:val="0"/>
          <w:numId w:val="1"/>
        </w:numPr>
        <w:shd w:val="clear" w:color="auto" w:fill="auto"/>
        <w:tabs>
          <w:tab w:val="left" w:pos="426"/>
        </w:tabs>
        <w:spacing w:after="60" w:line="276" w:lineRule="auto"/>
        <w:ind w:left="426" w:hanging="426"/>
        <w:jc w:val="left"/>
        <w:rPr>
          <w:rFonts w:ascii="Arial" w:hAnsi="Arial" w:cs="Arial"/>
          <w:sz w:val="24"/>
          <w:szCs w:val="24"/>
        </w:rPr>
      </w:pPr>
      <w:r w:rsidRPr="00FF7CF4">
        <w:rPr>
          <w:rFonts w:ascii="Arial" w:hAnsi="Arial" w:cs="Arial"/>
          <w:sz w:val="24"/>
          <w:szCs w:val="24"/>
        </w:rPr>
        <w:lastRenderedPageBreak/>
        <w:t>Wszelkie na</w:t>
      </w:r>
      <w:r w:rsidR="00782FCD" w:rsidRPr="00FF7CF4">
        <w:rPr>
          <w:rFonts w:ascii="Arial" w:hAnsi="Arial" w:cs="Arial"/>
          <w:sz w:val="24"/>
          <w:szCs w:val="24"/>
        </w:rPr>
        <w:t>leżności za usługi objęte niniejszą Umową nie mogą być przedmiotem przelewu bez pisemnej zgody Zamawiającego.</w:t>
      </w:r>
    </w:p>
    <w:p w14:paraId="40DA1098" w14:textId="59E6B0B2" w:rsidR="003962B1" w:rsidRPr="00FF7CF4" w:rsidRDefault="003962B1" w:rsidP="00FF7CF4">
      <w:pPr>
        <w:widowControl/>
        <w:numPr>
          <w:ilvl w:val="0"/>
          <w:numId w:val="1"/>
        </w:numPr>
        <w:spacing w:line="276" w:lineRule="auto"/>
        <w:ind w:left="426" w:hanging="426"/>
        <w:rPr>
          <w:rFonts w:ascii="Arial" w:hAnsi="Arial" w:cs="Arial"/>
        </w:rPr>
      </w:pPr>
      <w:r w:rsidRPr="00FF7CF4">
        <w:rPr>
          <w:rFonts w:ascii="Arial" w:hAnsi="Arial" w:cs="Arial"/>
        </w:rPr>
        <w:t>Strony uzgadniają, że wszelkie faktury VAT związane z realizacją niniejszej Umowy będą wystawiane, przesyłane oraz odbierane za pośrednictwem Krajowego Systemu e-Faktur (</w:t>
      </w:r>
      <w:proofErr w:type="spellStart"/>
      <w:r w:rsidRPr="00FF7CF4">
        <w:rPr>
          <w:rFonts w:ascii="Arial" w:hAnsi="Arial" w:cs="Arial"/>
        </w:rPr>
        <w:t>KSeF</w:t>
      </w:r>
      <w:proofErr w:type="spellEnd"/>
      <w:r w:rsidRPr="00FF7CF4">
        <w:rPr>
          <w:rFonts w:ascii="Arial" w:hAnsi="Arial" w:cs="Arial"/>
        </w:rPr>
        <w:t>), zgodnie z obowiązującymi przepisami prawa.</w:t>
      </w:r>
    </w:p>
    <w:p w14:paraId="08BB5BB5" w14:textId="5DC8C77C" w:rsidR="003962B1" w:rsidRPr="00FF7CF4" w:rsidRDefault="003962B1" w:rsidP="00FF7CF4">
      <w:pPr>
        <w:widowControl/>
        <w:numPr>
          <w:ilvl w:val="0"/>
          <w:numId w:val="1"/>
        </w:numPr>
        <w:spacing w:line="276" w:lineRule="auto"/>
        <w:ind w:left="426" w:hanging="426"/>
        <w:rPr>
          <w:rFonts w:ascii="Arial" w:hAnsi="Arial" w:cs="Arial"/>
        </w:rPr>
      </w:pPr>
      <w:r w:rsidRPr="00FF7CF4">
        <w:rPr>
          <w:rFonts w:ascii="Arial" w:hAnsi="Arial" w:cs="Arial"/>
        </w:rPr>
        <w:t xml:space="preserve">Strony zobowiązują się do bieżącego utrzymywania aktywnych uprawnień do korzystania z </w:t>
      </w:r>
      <w:proofErr w:type="spellStart"/>
      <w:r w:rsidRPr="00FF7CF4">
        <w:rPr>
          <w:rFonts w:ascii="Arial" w:hAnsi="Arial" w:cs="Arial"/>
        </w:rPr>
        <w:t>KSeF</w:t>
      </w:r>
      <w:proofErr w:type="spellEnd"/>
      <w:r w:rsidRPr="00FF7CF4">
        <w:rPr>
          <w:rFonts w:ascii="Arial" w:hAnsi="Arial" w:cs="Arial"/>
        </w:rPr>
        <w:t xml:space="preserve"> oraz do niezwłocznego poinformowania drugiej strony o zmianach w zakresie identyfikatorów </w:t>
      </w:r>
      <w:proofErr w:type="spellStart"/>
      <w:r w:rsidRPr="00FF7CF4">
        <w:rPr>
          <w:rFonts w:ascii="Arial" w:hAnsi="Arial" w:cs="Arial"/>
        </w:rPr>
        <w:t>KSeF</w:t>
      </w:r>
      <w:proofErr w:type="spellEnd"/>
      <w:r w:rsidRPr="00FF7CF4">
        <w:rPr>
          <w:rFonts w:ascii="Arial" w:hAnsi="Arial" w:cs="Arial"/>
        </w:rPr>
        <w:t>, pełnomocnictw lub uprawnień użytkowników.</w:t>
      </w:r>
    </w:p>
    <w:p w14:paraId="16B9E2FB" w14:textId="77777777" w:rsidR="003962B1" w:rsidRPr="00FF7CF4" w:rsidRDefault="003962B1" w:rsidP="00FF7CF4">
      <w:pPr>
        <w:widowControl/>
        <w:numPr>
          <w:ilvl w:val="0"/>
          <w:numId w:val="1"/>
        </w:numPr>
        <w:spacing w:line="276" w:lineRule="auto"/>
        <w:ind w:left="426" w:hanging="426"/>
        <w:rPr>
          <w:rFonts w:ascii="Arial" w:hAnsi="Arial" w:cs="Arial"/>
        </w:rPr>
      </w:pPr>
      <w:r w:rsidRPr="00FF7CF4">
        <w:rPr>
          <w:rFonts w:ascii="Arial" w:hAnsi="Arial" w:cs="Arial"/>
        </w:rPr>
        <w:t xml:space="preserve">Za moment doręczenia faktury uznaje się datę nadania numeru identyfikacyjnego </w:t>
      </w:r>
      <w:proofErr w:type="spellStart"/>
      <w:r w:rsidRPr="00FF7CF4">
        <w:rPr>
          <w:rFonts w:ascii="Arial" w:hAnsi="Arial" w:cs="Arial"/>
        </w:rPr>
        <w:t>KSeF</w:t>
      </w:r>
      <w:proofErr w:type="spellEnd"/>
      <w:r w:rsidRPr="00FF7CF4">
        <w:rPr>
          <w:rFonts w:ascii="Arial" w:hAnsi="Arial" w:cs="Arial"/>
        </w:rPr>
        <w:t>, zgodnie z art. 106na ustawy o VAT. Strony uznają ten moment za równoznaczny z otrzymaniem faktury.</w:t>
      </w:r>
    </w:p>
    <w:p w14:paraId="744581CF" w14:textId="77777777" w:rsidR="003962B1" w:rsidRPr="00FF7CF4" w:rsidRDefault="003962B1" w:rsidP="00FF7CF4">
      <w:pPr>
        <w:widowControl/>
        <w:numPr>
          <w:ilvl w:val="0"/>
          <w:numId w:val="1"/>
        </w:numPr>
        <w:spacing w:line="276" w:lineRule="auto"/>
        <w:ind w:left="426" w:hanging="426"/>
        <w:rPr>
          <w:rFonts w:ascii="Arial" w:hAnsi="Arial" w:cs="Arial"/>
        </w:rPr>
      </w:pPr>
      <w:r w:rsidRPr="00FF7CF4">
        <w:rPr>
          <w:rFonts w:ascii="Arial" w:hAnsi="Arial" w:cs="Arial"/>
        </w:rPr>
        <w:t xml:space="preserve">W przypadku awarii </w:t>
      </w:r>
      <w:proofErr w:type="spellStart"/>
      <w:r w:rsidRPr="00FF7CF4">
        <w:rPr>
          <w:rFonts w:ascii="Arial" w:hAnsi="Arial" w:cs="Arial"/>
        </w:rPr>
        <w:t>KSeF</w:t>
      </w:r>
      <w:proofErr w:type="spellEnd"/>
      <w:r w:rsidRPr="00FF7CF4">
        <w:rPr>
          <w:rFonts w:ascii="Arial" w:hAnsi="Arial" w:cs="Arial"/>
        </w:rPr>
        <w:t xml:space="preserve">, uniemożliwiającej wystawienie lub odbiór faktur, Strony dopuszczają wystawienie faktury poza systemem, zgodnie z procedurą przewidzianą w przepisach o </w:t>
      </w:r>
      <w:proofErr w:type="spellStart"/>
      <w:r w:rsidRPr="00FF7CF4">
        <w:rPr>
          <w:rFonts w:ascii="Arial" w:hAnsi="Arial" w:cs="Arial"/>
        </w:rPr>
        <w:t>KSeF</w:t>
      </w:r>
      <w:proofErr w:type="spellEnd"/>
      <w:r w:rsidRPr="00FF7CF4">
        <w:rPr>
          <w:rFonts w:ascii="Arial" w:hAnsi="Arial" w:cs="Arial"/>
        </w:rPr>
        <w:t>. Po przywróceniu działania systemu wystawca f-</w:t>
      </w:r>
      <w:proofErr w:type="spellStart"/>
      <w:r w:rsidRPr="00FF7CF4">
        <w:rPr>
          <w:rFonts w:ascii="Arial" w:hAnsi="Arial" w:cs="Arial"/>
        </w:rPr>
        <w:t>ry</w:t>
      </w:r>
      <w:proofErr w:type="spellEnd"/>
      <w:r w:rsidRPr="00FF7CF4">
        <w:rPr>
          <w:rFonts w:ascii="Arial" w:hAnsi="Arial" w:cs="Arial"/>
        </w:rPr>
        <w:t xml:space="preserve"> VAT zobowiązany jest do niezwłocznego przesłania faktury do </w:t>
      </w:r>
      <w:proofErr w:type="spellStart"/>
      <w:r w:rsidRPr="00FF7CF4">
        <w:rPr>
          <w:rFonts w:ascii="Arial" w:hAnsi="Arial" w:cs="Arial"/>
        </w:rPr>
        <w:t>KSeF</w:t>
      </w:r>
      <w:proofErr w:type="spellEnd"/>
      <w:r w:rsidRPr="00FF7CF4">
        <w:rPr>
          <w:rFonts w:ascii="Arial" w:hAnsi="Arial" w:cs="Arial"/>
        </w:rPr>
        <w:t>.</w:t>
      </w:r>
    </w:p>
    <w:p w14:paraId="2991DF1B" w14:textId="7A99D2E9" w:rsidR="003962B1" w:rsidRPr="00FF7CF4" w:rsidRDefault="003962B1" w:rsidP="00FF7CF4">
      <w:pPr>
        <w:widowControl/>
        <w:numPr>
          <w:ilvl w:val="0"/>
          <w:numId w:val="1"/>
        </w:numPr>
        <w:spacing w:line="276" w:lineRule="auto"/>
        <w:ind w:left="426" w:hanging="426"/>
        <w:rPr>
          <w:rFonts w:ascii="Arial" w:hAnsi="Arial" w:cs="Arial"/>
        </w:rPr>
      </w:pPr>
      <w:r w:rsidRPr="00FF7CF4">
        <w:rPr>
          <w:rFonts w:ascii="Arial" w:hAnsi="Arial" w:cs="Arial"/>
        </w:rPr>
        <w:t xml:space="preserve">Każda ze Stron ponosi odpowiedzialność za prawidłowe nadanie oraz zarządzanie uprawnieniami w </w:t>
      </w:r>
      <w:proofErr w:type="spellStart"/>
      <w:r w:rsidRPr="00FF7CF4">
        <w:rPr>
          <w:rFonts w:ascii="Arial" w:hAnsi="Arial" w:cs="Arial"/>
        </w:rPr>
        <w:t>KSeF</w:t>
      </w:r>
      <w:proofErr w:type="spellEnd"/>
      <w:r w:rsidRPr="00FF7CF4">
        <w:rPr>
          <w:rFonts w:ascii="Arial" w:hAnsi="Arial" w:cs="Arial"/>
        </w:rPr>
        <w:t xml:space="preserve">, w tym za działania użytkowników korzystających z systemu </w:t>
      </w:r>
      <w:r w:rsidR="00FF7CF4">
        <w:rPr>
          <w:rFonts w:ascii="Arial" w:hAnsi="Arial" w:cs="Arial"/>
        </w:rPr>
        <w:br/>
      </w:r>
      <w:r w:rsidRPr="00FF7CF4">
        <w:rPr>
          <w:rFonts w:ascii="Arial" w:hAnsi="Arial" w:cs="Arial"/>
        </w:rPr>
        <w:t>w jej imieniu.</w:t>
      </w:r>
    </w:p>
    <w:p w14:paraId="5C28E0DB" w14:textId="77777777" w:rsidR="003962B1" w:rsidRPr="00FF7CF4" w:rsidRDefault="003962B1" w:rsidP="00FF7CF4">
      <w:pPr>
        <w:widowControl/>
        <w:numPr>
          <w:ilvl w:val="0"/>
          <w:numId w:val="1"/>
        </w:numPr>
        <w:spacing w:line="276" w:lineRule="auto"/>
        <w:ind w:left="426" w:hanging="426"/>
        <w:rPr>
          <w:rFonts w:ascii="Arial" w:hAnsi="Arial" w:cs="Arial"/>
        </w:rPr>
      </w:pPr>
      <w:r w:rsidRPr="00FF7CF4">
        <w:rPr>
          <w:rFonts w:ascii="Arial" w:hAnsi="Arial" w:cs="Arial"/>
        </w:rPr>
        <w:t>W przypadku przesyłania kopii roboczych faktur (np. PDF wysyłany e</w:t>
      </w:r>
      <w:r w:rsidRPr="00FF7CF4">
        <w:rPr>
          <w:rFonts w:ascii="Arial" w:hAnsi="Arial" w:cs="Arial"/>
        </w:rPr>
        <w:noBreakHyphen/>
        <w:t>mailem), Strony uznają, że dokumenty takie mają charakter informacyjny i odbiór dokumentów tą drogą nie wpływa na moment powstania obowiązku podatkowego ani na termin płatności.</w:t>
      </w:r>
    </w:p>
    <w:p w14:paraId="040F554E" w14:textId="77777777" w:rsidR="00782FCD" w:rsidRPr="00FF7CF4" w:rsidRDefault="00782FCD" w:rsidP="00FF7CF4">
      <w:pPr>
        <w:pStyle w:val="Teksttreci0"/>
        <w:numPr>
          <w:ilvl w:val="0"/>
          <w:numId w:val="1"/>
        </w:numPr>
        <w:shd w:val="clear" w:color="auto" w:fill="auto"/>
        <w:tabs>
          <w:tab w:val="left" w:pos="426"/>
        </w:tabs>
        <w:spacing w:line="276" w:lineRule="auto"/>
        <w:ind w:left="426" w:hanging="426"/>
        <w:jc w:val="left"/>
        <w:rPr>
          <w:rFonts w:ascii="Arial" w:hAnsi="Arial" w:cs="Arial"/>
          <w:sz w:val="24"/>
          <w:szCs w:val="24"/>
        </w:rPr>
      </w:pPr>
      <w:r w:rsidRPr="00FF7CF4">
        <w:rPr>
          <w:rFonts w:ascii="Arial" w:hAnsi="Arial" w:cs="Arial"/>
          <w:sz w:val="24"/>
          <w:szCs w:val="24"/>
        </w:rPr>
        <w:t>W przypadku wystawienia przez Wykonawcę faktury niezgodnej z Umową lub obowiązującymi przepisami prawa, Zamawiający ma prawo do wstrzymania płatności do czasu wyjaśnienia oraz otrzymania faktury korygującej.</w:t>
      </w:r>
      <w:r w:rsidR="005272C4" w:rsidRPr="00FF7CF4">
        <w:rPr>
          <w:rFonts w:ascii="Arial" w:hAnsi="Arial" w:cs="Arial"/>
          <w:sz w:val="24"/>
          <w:szCs w:val="24"/>
        </w:rPr>
        <w:t xml:space="preserve"> W sytuacji takiej, Wykonawcy nie należą się odsetki za okres do złożenia wyjaśnień oraz doręczenia Zamawiającemu faktury korygującej.</w:t>
      </w:r>
    </w:p>
    <w:p w14:paraId="4F37A883" w14:textId="308CCEE9" w:rsidR="0038416C" w:rsidRPr="00FF7CF4" w:rsidRDefault="00782FCD" w:rsidP="00FF7CF4">
      <w:pPr>
        <w:pStyle w:val="Nagwek2"/>
        <w:spacing w:before="240" w:after="120"/>
        <w:rPr>
          <w:rFonts w:ascii="Arial" w:hAnsi="Arial" w:cs="Arial"/>
          <w:b/>
          <w:bCs/>
          <w:color w:val="auto"/>
          <w:sz w:val="24"/>
          <w:szCs w:val="24"/>
        </w:rPr>
      </w:pPr>
      <w:bookmarkStart w:id="9" w:name="_Toc199165419"/>
      <w:r w:rsidRPr="00FF7CF4">
        <w:rPr>
          <w:rFonts w:ascii="Arial" w:hAnsi="Arial" w:cs="Arial"/>
          <w:b/>
          <w:bCs/>
          <w:color w:val="auto"/>
          <w:spacing w:val="20"/>
          <w:sz w:val="24"/>
          <w:szCs w:val="24"/>
        </w:rPr>
        <w:t>§5</w:t>
      </w:r>
      <w:r w:rsidR="00410154" w:rsidRPr="00FF7CF4">
        <w:rPr>
          <w:rFonts w:ascii="Arial" w:hAnsi="Arial" w:cs="Arial"/>
          <w:b/>
          <w:bCs/>
          <w:color w:val="auto"/>
          <w:spacing w:val="20"/>
          <w:sz w:val="24"/>
          <w:szCs w:val="24"/>
        </w:rPr>
        <w:t xml:space="preserve">. </w:t>
      </w:r>
      <w:r w:rsidRPr="00FF7CF4">
        <w:rPr>
          <w:rFonts w:ascii="Arial" w:hAnsi="Arial" w:cs="Arial"/>
          <w:b/>
          <w:bCs/>
          <w:color w:val="auto"/>
          <w:sz w:val="24"/>
          <w:szCs w:val="24"/>
        </w:rPr>
        <w:t>ZGŁOSZENIA AWARII I USTEREK</w:t>
      </w:r>
      <w:bookmarkEnd w:id="9"/>
    </w:p>
    <w:p w14:paraId="304D0156" w14:textId="15FF3E97" w:rsidR="00782FCD" w:rsidRPr="00FF7CF4" w:rsidRDefault="00782FCD" w:rsidP="00FF7CF4">
      <w:pPr>
        <w:pStyle w:val="Akapitzlist"/>
        <w:numPr>
          <w:ilvl w:val="0"/>
          <w:numId w:val="6"/>
        </w:numPr>
        <w:spacing w:after="60" w:line="276" w:lineRule="auto"/>
        <w:ind w:left="426" w:hanging="426"/>
        <w:rPr>
          <w:rFonts w:ascii="Arial" w:hAnsi="Arial" w:cs="Arial"/>
        </w:rPr>
      </w:pPr>
      <w:r w:rsidRPr="00FF7CF4">
        <w:rPr>
          <w:rFonts w:ascii="Arial" w:hAnsi="Arial" w:cs="Arial"/>
          <w:color w:val="000000"/>
        </w:rPr>
        <w:t>Zgłoszenia awarii przyjmowane będą przez Wykonawcę drogą elektroniczną lub telefonicznie</w:t>
      </w:r>
      <w:r w:rsidR="0068568B" w:rsidRPr="00FF7CF4">
        <w:rPr>
          <w:rFonts w:ascii="Arial" w:hAnsi="Arial" w:cs="Arial"/>
          <w:color w:val="000000"/>
        </w:rPr>
        <w:t>.</w:t>
      </w:r>
      <w:r w:rsidRPr="00FF7CF4">
        <w:rPr>
          <w:rFonts w:ascii="Arial" w:hAnsi="Arial" w:cs="Arial"/>
          <w:color w:val="000000"/>
        </w:rPr>
        <w:t xml:space="preserve"> Usługa serwisowa mająca na celu usunięcie awarii określonych przez Zamawiającego jako zwykłe, </w:t>
      </w:r>
      <w:r w:rsidR="00255DFB" w:rsidRPr="00FF7CF4">
        <w:rPr>
          <w:rFonts w:ascii="Arial" w:hAnsi="Arial" w:cs="Arial"/>
          <w:color w:val="000000"/>
        </w:rPr>
        <w:t>pilne lub krytyczne</w:t>
      </w:r>
      <w:r w:rsidRPr="00FF7CF4">
        <w:rPr>
          <w:rFonts w:ascii="Arial" w:hAnsi="Arial" w:cs="Arial"/>
          <w:color w:val="000000"/>
        </w:rPr>
        <w:t xml:space="preserve">, </w:t>
      </w:r>
      <w:r w:rsidRPr="00FF7CF4">
        <w:rPr>
          <w:rFonts w:ascii="Arial" w:hAnsi="Arial" w:cs="Arial"/>
          <w:b/>
          <w:bCs/>
          <w:color w:val="000000"/>
        </w:rPr>
        <w:t>winna zostać podjęta przez Wykonawcę w terminach określonych poniżej</w:t>
      </w:r>
      <w:r w:rsidRPr="00FF7CF4">
        <w:rPr>
          <w:rFonts w:ascii="Arial" w:hAnsi="Arial" w:cs="Arial"/>
          <w:color w:val="000000"/>
        </w:rPr>
        <w:t>, niezależnie od konieczności przedstawienia Zamawiającemu kosztorysu naprawy w</w:t>
      </w:r>
      <w:r w:rsidR="00CB05BA" w:rsidRPr="00FF7CF4">
        <w:rPr>
          <w:rFonts w:ascii="Arial" w:hAnsi="Arial" w:cs="Arial"/>
          <w:color w:val="000000"/>
        </w:rPr>
        <w:t xml:space="preserve"> </w:t>
      </w:r>
      <w:r w:rsidRPr="00FF7CF4">
        <w:rPr>
          <w:rFonts w:ascii="Arial" w:hAnsi="Arial" w:cs="Arial"/>
          <w:color w:val="000000"/>
        </w:rPr>
        <w:t xml:space="preserve">terminie późniejszym (tzn. </w:t>
      </w:r>
      <w:r w:rsidR="00FF7CF4">
        <w:rPr>
          <w:rFonts w:ascii="Arial" w:hAnsi="Arial" w:cs="Arial"/>
          <w:color w:val="000000"/>
        </w:rPr>
        <w:br/>
      </w:r>
      <w:r w:rsidRPr="00FF7CF4">
        <w:rPr>
          <w:rFonts w:ascii="Arial" w:hAnsi="Arial" w:cs="Arial"/>
          <w:color w:val="000000"/>
        </w:rPr>
        <w:t xml:space="preserve">w trakcie podjęcia przez Wykonawcę interwencji), jednak również bez zbędnej zwłoki. Dla napraw potrzebna jest akceptacja pisemna </w:t>
      </w:r>
      <w:r w:rsidR="00FB7239" w:rsidRPr="00FF7CF4">
        <w:rPr>
          <w:rFonts w:ascii="Arial" w:hAnsi="Arial" w:cs="Arial"/>
          <w:color w:val="000000"/>
        </w:rPr>
        <w:t xml:space="preserve">przez upoważnionego przedstawiciela </w:t>
      </w:r>
      <w:r w:rsidRPr="00FF7CF4">
        <w:rPr>
          <w:rFonts w:ascii="Arial" w:hAnsi="Arial" w:cs="Arial"/>
          <w:color w:val="000000"/>
        </w:rPr>
        <w:t>Zamawiającego (mail, pismo).</w:t>
      </w:r>
      <w:r w:rsidR="00FB7239" w:rsidRPr="00FF7CF4">
        <w:rPr>
          <w:rFonts w:ascii="Arial" w:hAnsi="Arial" w:cs="Arial"/>
          <w:color w:val="000000"/>
        </w:rPr>
        <w:t xml:space="preserve"> Dla napraw wymagających wymiany uszkodzonej części w danym lub kolejnym dniu roboczym (np. zapewnienie ciągłości pracy urządzeń, systemu bądź instalacji) dopuszcza się akceptację słowną przez upoważnionego przedstawiciela Zamawiającego (telefon, osobiście).</w:t>
      </w:r>
    </w:p>
    <w:p w14:paraId="1539051B" w14:textId="77777777" w:rsidR="00782FCD" w:rsidRPr="00FF7CF4" w:rsidRDefault="00782FCD" w:rsidP="00FF7CF4">
      <w:pPr>
        <w:pStyle w:val="Akapitzlist"/>
        <w:numPr>
          <w:ilvl w:val="0"/>
          <w:numId w:val="6"/>
        </w:numPr>
        <w:spacing w:line="276" w:lineRule="auto"/>
        <w:ind w:left="426" w:hanging="426"/>
        <w:rPr>
          <w:rFonts w:ascii="Arial" w:hAnsi="Arial" w:cs="Arial"/>
        </w:rPr>
      </w:pPr>
      <w:r w:rsidRPr="00FF7CF4">
        <w:rPr>
          <w:rFonts w:ascii="Arial" w:hAnsi="Arial" w:cs="Arial"/>
          <w:color w:val="000000"/>
        </w:rPr>
        <w:t>Zgłoszenia awarii odbywać się będą:</w:t>
      </w:r>
    </w:p>
    <w:p w14:paraId="47858D83" w14:textId="2D5B4324" w:rsidR="00782FCD" w:rsidRPr="00FF7CF4" w:rsidRDefault="00782FCD" w:rsidP="00FF7CF4">
      <w:pPr>
        <w:pStyle w:val="Akapitzlist"/>
        <w:numPr>
          <w:ilvl w:val="2"/>
          <w:numId w:val="14"/>
        </w:numPr>
        <w:tabs>
          <w:tab w:val="clear" w:pos="2340"/>
        </w:tabs>
        <w:spacing w:line="276" w:lineRule="auto"/>
        <w:ind w:left="851" w:hanging="426"/>
        <w:rPr>
          <w:rFonts w:ascii="Arial" w:hAnsi="Arial" w:cs="Arial"/>
          <w:color w:val="000000"/>
        </w:rPr>
      </w:pPr>
      <w:r w:rsidRPr="00FF7CF4">
        <w:rPr>
          <w:rFonts w:ascii="Arial" w:hAnsi="Arial" w:cs="Arial"/>
          <w:color w:val="000000"/>
        </w:rPr>
        <w:t xml:space="preserve">od poniedziałku do piątku, za wyjątkiem dni ustawowo wolnych od pracy: </w:t>
      </w:r>
      <w:r w:rsidR="00FF7CF4">
        <w:rPr>
          <w:rFonts w:ascii="Arial" w:hAnsi="Arial" w:cs="Arial"/>
          <w:color w:val="000000"/>
        </w:rPr>
        <w:br/>
      </w:r>
      <w:r w:rsidRPr="00FF7CF4">
        <w:rPr>
          <w:rFonts w:ascii="Arial" w:hAnsi="Arial" w:cs="Arial"/>
          <w:color w:val="000000"/>
        </w:rPr>
        <w:t xml:space="preserve">w godzinach 7:00 – </w:t>
      </w:r>
      <w:r w:rsidRPr="00FF7CF4">
        <w:rPr>
          <w:rFonts w:ascii="Arial" w:hAnsi="Arial" w:cs="Arial"/>
        </w:rPr>
        <w:t>16:30 pocztą elektroniczną lub pod numerem telefonu stacjonarnego lub pogotowia /czynny całą dobę/,</w:t>
      </w:r>
    </w:p>
    <w:p w14:paraId="6992B6F9" w14:textId="212B74F3" w:rsidR="00782FCD" w:rsidRPr="00FF7CF4" w:rsidRDefault="00782FCD" w:rsidP="00FF7CF4">
      <w:pPr>
        <w:pStyle w:val="Akapitzlist"/>
        <w:numPr>
          <w:ilvl w:val="2"/>
          <w:numId w:val="14"/>
        </w:numPr>
        <w:tabs>
          <w:tab w:val="clear" w:pos="2340"/>
        </w:tabs>
        <w:spacing w:line="276" w:lineRule="auto"/>
        <w:ind w:left="851" w:hanging="426"/>
        <w:rPr>
          <w:rFonts w:ascii="Arial" w:hAnsi="Arial" w:cs="Arial"/>
          <w:color w:val="000000"/>
        </w:rPr>
      </w:pPr>
      <w:r w:rsidRPr="00FF7CF4">
        <w:rPr>
          <w:rFonts w:ascii="Arial" w:hAnsi="Arial" w:cs="Arial"/>
          <w:color w:val="000000"/>
        </w:rPr>
        <w:t>w pozostałym czasie, czyli od poniedziałku do piątku: w godzinach 16:30 – 7:00 oraz w soboty i niedziele, a także w dni ustawowo wolne od pracy, pod numerem telefonu pogotowia /serwisu dyżurnego/.</w:t>
      </w:r>
    </w:p>
    <w:p w14:paraId="3C826D3C" w14:textId="77777777" w:rsidR="00782FCD" w:rsidRPr="00FF7CF4" w:rsidRDefault="00782FCD" w:rsidP="00FF7CF4">
      <w:pPr>
        <w:pStyle w:val="Akapitzlist"/>
        <w:numPr>
          <w:ilvl w:val="2"/>
          <w:numId w:val="14"/>
        </w:numPr>
        <w:spacing w:line="276" w:lineRule="auto"/>
        <w:ind w:left="851" w:hanging="426"/>
        <w:rPr>
          <w:rFonts w:ascii="Arial" w:hAnsi="Arial" w:cs="Arial"/>
          <w:color w:val="000000"/>
        </w:rPr>
      </w:pPr>
      <w:r w:rsidRPr="00FF7CF4">
        <w:rPr>
          <w:rFonts w:ascii="Arial" w:hAnsi="Arial" w:cs="Arial"/>
          <w:color w:val="000000"/>
        </w:rPr>
        <w:lastRenderedPageBreak/>
        <w:t>Zostaną wzajemnie przekazane dane personalne osób upoważnionych do zgłaszania awarii oraz przyjmowania zgłoszeń i realizacji (numery telefonów, adresy mailowe).</w:t>
      </w:r>
    </w:p>
    <w:p w14:paraId="72A57D85" w14:textId="5BA53417" w:rsidR="00B5427B" w:rsidRPr="00FF7CF4" w:rsidRDefault="00782FCD" w:rsidP="00FF7CF4">
      <w:pPr>
        <w:pStyle w:val="Akapitzlist"/>
        <w:numPr>
          <w:ilvl w:val="1"/>
          <w:numId w:val="47"/>
        </w:numPr>
        <w:spacing w:line="276" w:lineRule="auto"/>
        <w:ind w:left="851" w:hanging="425"/>
        <w:rPr>
          <w:rFonts w:ascii="Arial" w:hAnsi="Arial" w:cs="Arial"/>
          <w:color w:val="000000"/>
        </w:rPr>
      </w:pPr>
      <w:r w:rsidRPr="00FF7CF4">
        <w:rPr>
          <w:rFonts w:ascii="Arial" w:hAnsi="Arial" w:cs="Arial"/>
        </w:rPr>
        <w:t xml:space="preserve">W przypadku wystąpienia awarii określonych przez Zamawiającego jako </w:t>
      </w:r>
      <w:r w:rsidRPr="00FF7CF4">
        <w:rPr>
          <w:rFonts w:ascii="Arial" w:hAnsi="Arial" w:cs="Arial"/>
          <w:b/>
          <w:u w:val="dotted"/>
        </w:rPr>
        <w:t>krytyczne</w:t>
      </w:r>
      <w:r w:rsidRPr="00FF7CF4">
        <w:rPr>
          <w:rFonts w:ascii="Arial" w:hAnsi="Arial" w:cs="Arial"/>
        </w:rPr>
        <w:t xml:space="preserve">, Wykonawca powinien podjąć działania (wykonać usługę serwisową) </w:t>
      </w:r>
      <w:r w:rsidRPr="00FF7CF4">
        <w:rPr>
          <w:rFonts w:ascii="Arial" w:hAnsi="Arial" w:cs="Arial"/>
          <w:b/>
        </w:rPr>
        <w:t>niezwłocznie, jednakże nie później niż w ciągu 2 godzin od chwili przyjęcia zgłoszenia</w:t>
      </w:r>
      <w:r w:rsidRPr="00FF7CF4">
        <w:rPr>
          <w:rFonts w:ascii="Arial" w:hAnsi="Arial" w:cs="Arial"/>
        </w:rPr>
        <w:t>, przy czym jako moment zgłoszenia przyjmuje się wysłanie zgłoszenia drogą elektroniczną (godzina, minuta) na wskazany adres mailowy Wykonawcy lub potwierdzone telefonicznie zgłoszenie. Po stronie Wykonawcy spoczywa odpowiedzialność za dostępność telefoniczną dla Zamawiającego w trybie 24/7.</w:t>
      </w:r>
    </w:p>
    <w:p w14:paraId="51CD58A4" w14:textId="6B049071" w:rsidR="00782FCD" w:rsidRPr="00FF7CF4" w:rsidRDefault="00782FCD" w:rsidP="00FF7CF4">
      <w:pPr>
        <w:pStyle w:val="Akapitzlist"/>
        <w:spacing w:line="276" w:lineRule="auto"/>
        <w:ind w:left="851"/>
        <w:rPr>
          <w:rFonts w:ascii="Arial" w:hAnsi="Arial" w:cs="Arial"/>
          <w:color w:val="000000"/>
        </w:rPr>
      </w:pPr>
      <w:r w:rsidRPr="00FF7CF4">
        <w:rPr>
          <w:rFonts w:ascii="Arial" w:hAnsi="Arial" w:cs="Arial"/>
          <w:color w:val="000000"/>
        </w:rPr>
        <w:t>Przykładowa wstępna lista awarii krytycznych:</w:t>
      </w:r>
    </w:p>
    <w:p w14:paraId="4DCE7933" w14:textId="77777777" w:rsidR="00782FCD" w:rsidRPr="00FF7CF4" w:rsidRDefault="00CE75BE" w:rsidP="00FF7CF4">
      <w:pPr>
        <w:pStyle w:val="Akapitzlist"/>
        <w:numPr>
          <w:ilvl w:val="0"/>
          <w:numId w:val="15"/>
        </w:numPr>
        <w:spacing w:line="276" w:lineRule="auto"/>
        <w:ind w:left="1418" w:hanging="425"/>
        <w:rPr>
          <w:rFonts w:ascii="Arial" w:eastAsiaTheme="minorHAnsi" w:hAnsi="Arial" w:cs="Arial"/>
        </w:rPr>
      </w:pPr>
      <w:bookmarkStart w:id="10" w:name="_Hlk168902765"/>
      <w:r w:rsidRPr="00FF7CF4">
        <w:rPr>
          <w:rFonts w:ascii="Arial" w:eastAsiaTheme="minorHAnsi" w:hAnsi="Arial" w:cs="Arial"/>
        </w:rPr>
        <w:t>brak podglądu z kamer CCTV &gt; 5 szt.,</w:t>
      </w:r>
    </w:p>
    <w:p w14:paraId="050C6968" w14:textId="77777777" w:rsidR="00CE75BE" w:rsidRPr="00FF7CF4" w:rsidRDefault="00CE75BE" w:rsidP="00FF7CF4">
      <w:pPr>
        <w:pStyle w:val="Akapitzlist"/>
        <w:numPr>
          <w:ilvl w:val="0"/>
          <w:numId w:val="15"/>
        </w:numPr>
        <w:spacing w:line="276" w:lineRule="auto"/>
        <w:ind w:left="1418" w:hanging="425"/>
        <w:rPr>
          <w:rFonts w:ascii="Arial" w:eastAsiaTheme="minorHAnsi" w:hAnsi="Arial" w:cs="Arial"/>
        </w:rPr>
      </w:pPr>
      <w:r w:rsidRPr="00FF7CF4">
        <w:rPr>
          <w:rFonts w:ascii="Arial" w:eastAsiaTheme="minorHAnsi" w:hAnsi="Arial" w:cs="Arial"/>
        </w:rPr>
        <w:t xml:space="preserve">nie działający system </w:t>
      </w:r>
      <w:r w:rsidR="0093681C" w:rsidRPr="00FF7CF4">
        <w:rPr>
          <w:rFonts w:ascii="Arial" w:eastAsiaTheme="minorHAnsi" w:hAnsi="Arial" w:cs="Arial"/>
        </w:rPr>
        <w:t>ATS8600</w:t>
      </w:r>
      <w:r w:rsidRPr="00FF7CF4">
        <w:rPr>
          <w:rFonts w:ascii="Arial" w:eastAsiaTheme="minorHAnsi" w:hAnsi="Arial" w:cs="Arial"/>
        </w:rPr>
        <w:t>, brak ochrony na znacznej powierzchni obiektu,</w:t>
      </w:r>
    </w:p>
    <w:p w14:paraId="48346005" w14:textId="77777777" w:rsidR="0093681C" w:rsidRPr="00FF7CF4" w:rsidRDefault="0093681C" w:rsidP="00FF7CF4">
      <w:pPr>
        <w:pStyle w:val="Akapitzlist"/>
        <w:numPr>
          <w:ilvl w:val="0"/>
          <w:numId w:val="15"/>
        </w:numPr>
        <w:spacing w:line="276" w:lineRule="auto"/>
        <w:ind w:left="1418" w:hanging="425"/>
        <w:rPr>
          <w:rFonts w:ascii="Arial" w:eastAsiaTheme="minorHAnsi" w:hAnsi="Arial" w:cs="Arial"/>
        </w:rPr>
      </w:pPr>
      <w:r w:rsidRPr="00FF7CF4">
        <w:rPr>
          <w:rFonts w:ascii="Arial" w:eastAsiaTheme="minorHAnsi" w:hAnsi="Arial" w:cs="Arial"/>
        </w:rPr>
        <w:t xml:space="preserve">brak możliwości uzbrojenia/odblokowania systemu </w:t>
      </w:r>
      <w:proofErr w:type="spellStart"/>
      <w:r w:rsidRPr="00FF7CF4">
        <w:rPr>
          <w:rFonts w:ascii="Arial" w:eastAsiaTheme="minorHAnsi" w:hAnsi="Arial" w:cs="Arial"/>
        </w:rPr>
        <w:t>SSWiN</w:t>
      </w:r>
      <w:proofErr w:type="spellEnd"/>
      <w:r w:rsidRPr="00FF7CF4">
        <w:rPr>
          <w:rFonts w:ascii="Arial" w:eastAsiaTheme="minorHAnsi" w:hAnsi="Arial" w:cs="Arial"/>
        </w:rPr>
        <w:t>,</w:t>
      </w:r>
    </w:p>
    <w:p w14:paraId="1C548439" w14:textId="77777777" w:rsidR="00CE75BE" w:rsidRPr="00FF7CF4" w:rsidRDefault="00CE75BE" w:rsidP="00FF7CF4">
      <w:pPr>
        <w:pStyle w:val="Akapitzlist"/>
        <w:numPr>
          <w:ilvl w:val="0"/>
          <w:numId w:val="15"/>
        </w:numPr>
        <w:spacing w:line="276" w:lineRule="auto"/>
        <w:ind w:left="1418" w:hanging="425"/>
        <w:rPr>
          <w:rFonts w:ascii="Arial" w:eastAsiaTheme="minorHAnsi" w:hAnsi="Arial" w:cs="Arial"/>
        </w:rPr>
      </w:pPr>
      <w:r w:rsidRPr="00FF7CF4">
        <w:rPr>
          <w:rFonts w:ascii="Arial" w:eastAsiaTheme="minorHAnsi" w:hAnsi="Arial" w:cs="Arial"/>
        </w:rPr>
        <w:t xml:space="preserve">brak możliwości </w:t>
      </w:r>
      <w:r w:rsidR="006B03A2" w:rsidRPr="00FF7CF4">
        <w:rPr>
          <w:rFonts w:ascii="Arial" w:eastAsiaTheme="minorHAnsi" w:hAnsi="Arial" w:cs="Arial"/>
        </w:rPr>
        <w:t xml:space="preserve">zamknięcia/otwarcia przejść oraz </w:t>
      </w:r>
      <w:r w:rsidRPr="00FF7CF4">
        <w:rPr>
          <w:rFonts w:ascii="Arial" w:eastAsiaTheme="minorHAnsi" w:hAnsi="Arial" w:cs="Arial"/>
        </w:rPr>
        <w:t xml:space="preserve">uzbrojenia/odblokowania systemu </w:t>
      </w:r>
      <w:proofErr w:type="spellStart"/>
      <w:r w:rsidRPr="00FF7CF4">
        <w:rPr>
          <w:rFonts w:ascii="Arial" w:eastAsiaTheme="minorHAnsi" w:hAnsi="Arial" w:cs="Arial"/>
        </w:rPr>
        <w:t>SSWiN</w:t>
      </w:r>
      <w:proofErr w:type="spellEnd"/>
      <w:r w:rsidRPr="00FF7CF4">
        <w:rPr>
          <w:rFonts w:ascii="Arial" w:eastAsiaTheme="minorHAnsi" w:hAnsi="Arial" w:cs="Arial"/>
        </w:rPr>
        <w:t xml:space="preserve"> + KD.</w:t>
      </w:r>
    </w:p>
    <w:bookmarkEnd w:id="10"/>
    <w:p w14:paraId="71614177" w14:textId="0F2813F2" w:rsidR="00782FCD" w:rsidRPr="00FF7CF4" w:rsidRDefault="00782FCD" w:rsidP="00FF7CF4">
      <w:pPr>
        <w:pStyle w:val="Akapitzlist"/>
        <w:numPr>
          <w:ilvl w:val="1"/>
          <w:numId w:val="47"/>
        </w:numPr>
        <w:spacing w:line="276" w:lineRule="auto"/>
        <w:ind w:left="851" w:hanging="425"/>
        <w:rPr>
          <w:rFonts w:ascii="Arial" w:hAnsi="Arial" w:cs="Arial"/>
        </w:rPr>
      </w:pPr>
      <w:r w:rsidRPr="00FF7CF4">
        <w:rPr>
          <w:rFonts w:ascii="Arial" w:hAnsi="Arial" w:cs="Arial"/>
        </w:rPr>
        <w:t xml:space="preserve">W przypadku wystąpienia awarii określonych przez Zamawiającego jako </w:t>
      </w:r>
      <w:r w:rsidRPr="00FF7CF4">
        <w:rPr>
          <w:rFonts w:ascii="Arial" w:hAnsi="Arial" w:cs="Arial"/>
          <w:b/>
          <w:u w:val="dotted"/>
        </w:rPr>
        <w:t>pilne</w:t>
      </w:r>
      <w:r w:rsidRPr="00FF7CF4">
        <w:rPr>
          <w:rFonts w:ascii="Arial" w:hAnsi="Arial" w:cs="Arial"/>
        </w:rPr>
        <w:t xml:space="preserve">, Wykonawca powinien podjąć działania (wykonać usługę serwisową) </w:t>
      </w:r>
      <w:r w:rsidRPr="00FF7CF4">
        <w:rPr>
          <w:rFonts w:ascii="Arial" w:hAnsi="Arial" w:cs="Arial"/>
          <w:b/>
        </w:rPr>
        <w:t>niezwłocznie, jednakże nie później niż w ciągu 4 godzin od chwili przyjęcia zgłoszenia</w:t>
      </w:r>
      <w:r w:rsidRPr="00FF7CF4">
        <w:rPr>
          <w:rFonts w:ascii="Arial" w:hAnsi="Arial" w:cs="Arial"/>
        </w:rPr>
        <w:t xml:space="preserve">, przy czym jako moment zgłoszenia przyjmuje się wysłanie zgłoszenia drogą elektroniczną (godzina, minuta) na wskazany adres mailowy Wykonawcy lub potwierdzone telefonicznie zgłoszenie. Po stronie Wykonawcy spoczywa odpowiedzialność za dostępność telefoniczną dla Zamawiającego w trybie 24/7. </w:t>
      </w:r>
      <w:r w:rsidRPr="00FF7CF4">
        <w:rPr>
          <w:rFonts w:ascii="Arial" w:hAnsi="Arial" w:cs="Arial"/>
        </w:rPr>
        <w:br/>
        <w:t>Przykładowa wstępna lista awarii pilnych:</w:t>
      </w:r>
    </w:p>
    <w:p w14:paraId="3B196C5D" w14:textId="77777777" w:rsidR="00CE75BE" w:rsidRPr="00FF7CF4" w:rsidRDefault="00CE75BE" w:rsidP="00FF7CF4">
      <w:pPr>
        <w:pStyle w:val="Akapitzlist"/>
        <w:numPr>
          <w:ilvl w:val="0"/>
          <w:numId w:val="16"/>
        </w:numPr>
        <w:spacing w:line="276" w:lineRule="auto"/>
        <w:ind w:left="1418" w:hanging="425"/>
        <w:rPr>
          <w:rFonts w:ascii="Arial" w:eastAsiaTheme="minorHAnsi" w:hAnsi="Arial" w:cs="Arial"/>
        </w:rPr>
      </w:pPr>
      <w:bookmarkStart w:id="11" w:name="_Hlk168902771"/>
      <w:r w:rsidRPr="00FF7CF4">
        <w:rPr>
          <w:rFonts w:ascii="Arial" w:eastAsiaTheme="minorHAnsi" w:hAnsi="Arial" w:cs="Arial"/>
        </w:rPr>
        <w:t>brak podglądu z kamer CCTV 1-5 szt.,</w:t>
      </w:r>
    </w:p>
    <w:p w14:paraId="595F089F" w14:textId="77777777" w:rsidR="00CE75BE" w:rsidRPr="00FF7CF4" w:rsidRDefault="00CE75BE" w:rsidP="00FF7CF4">
      <w:pPr>
        <w:pStyle w:val="Akapitzlist"/>
        <w:numPr>
          <w:ilvl w:val="0"/>
          <w:numId w:val="16"/>
        </w:numPr>
        <w:spacing w:line="276" w:lineRule="auto"/>
        <w:ind w:left="1418" w:hanging="425"/>
        <w:rPr>
          <w:rFonts w:ascii="Arial" w:eastAsiaTheme="minorHAnsi" w:hAnsi="Arial" w:cs="Arial"/>
        </w:rPr>
      </w:pPr>
      <w:r w:rsidRPr="00FF7CF4">
        <w:rPr>
          <w:rFonts w:ascii="Arial" w:eastAsiaTheme="minorHAnsi" w:hAnsi="Arial" w:cs="Arial"/>
        </w:rPr>
        <w:t xml:space="preserve">nie działający system </w:t>
      </w:r>
      <w:r w:rsidR="0093681C" w:rsidRPr="00FF7CF4">
        <w:rPr>
          <w:rFonts w:ascii="Arial" w:eastAsiaTheme="minorHAnsi" w:hAnsi="Arial" w:cs="Arial"/>
        </w:rPr>
        <w:t>ATS8600</w:t>
      </w:r>
      <w:r w:rsidRPr="00FF7CF4">
        <w:rPr>
          <w:rFonts w:ascii="Arial" w:eastAsiaTheme="minorHAnsi" w:hAnsi="Arial" w:cs="Arial"/>
        </w:rPr>
        <w:t>, brak ochrony na części powierzchni obiektu,</w:t>
      </w:r>
    </w:p>
    <w:bookmarkEnd w:id="11"/>
    <w:p w14:paraId="2DDA97A0" w14:textId="06C1C220" w:rsidR="00782FCD" w:rsidRPr="00FF7CF4" w:rsidRDefault="00782FCD" w:rsidP="00FF7CF4">
      <w:pPr>
        <w:pStyle w:val="Akapitzlist"/>
        <w:numPr>
          <w:ilvl w:val="1"/>
          <w:numId w:val="47"/>
        </w:numPr>
        <w:spacing w:line="276" w:lineRule="auto"/>
        <w:ind w:left="851" w:hanging="425"/>
        <w:rPr>
          <w:rFonts w:ascii="Arial" w:hAnsi="Arial" w:cs="Arial"/>
        </w:rPr>
      </w:pPr>
      <w:r w:rsidRPr="00FF7CF4">
        <w:rPr>
          <w:rFonts w:ascii="Arial" w:hAnsi="Arial" w:cs="Arial"/>
        </w:rPr>
        <w:t>W przypadku wystąpienia awarii określ</w:t>
      </w:r>
      <w:r w:rsidR="00CB05BA" w:rsidRPr="00FF7CF4">
        <w:rPr>
          <w:rFonts w:ascii="Arial" w:hAnsi="Arial" w:cs="Arial"/>
        </w:rPr>
        <w:t>o</w:t>
      </w:r>
      <w:r w:rsidRPr="00FF7CF4">
        <w:rPr>
          <w:rFonts w:ascii="Arial" w:hAnsi="Arial" w:cs="Arial"/>
        </w:rPr>
        <w:t>nych</w:t>
      </w:r>
      <w:r w:rsidR="00CB05BA" w:rsidRPr="00FF7CF4">
        <w:rPr>
          <w:rFonts w:ascii="Arial" w:hAnsi="Arial" w:cs="Arial"/>
        </w:rPr>
        <w:t xml:space="preserve"> przez Zamawiającego</w:t>
      </w:r>
      <w:r w:rsidRPr="00FF7CF4">
        <w:rPr>
          <w:rFonts w:ascii="Arial" w:hAnsi="Arial" w:cs="Arial"/>
        </w:rPr>
        <w:t xml:space="preserve"> jako </w:t>
      </w:r>
      <w:r w:rsidRPr="00FF7CF4">
        <w:rPr>
          <w:rFonts w:ascii="Arial" w:hAnsi="Arial" w:cs="Arial"/>
          <w:b/>
        </w:rPr>
        <w:t>zwykłe</w:t>
      </w:r>
      <w:r w:rsidRPr="00FF7CF4">
        <w:rPr>
          <w:rFonts w:ascii="Arial" w:hAnsi="Arial" w:cs="Arial"/>
        </w:rPr>
        <w:t xml:space="preserve"> (nie określanych jako krytyczne albo pilne), a</w:t>
      </w:r>
      <w:r w:rsidR="000E0C1C" w:rsidRPr="00FF7CF4">
        <w:rPr>
          <w:rFonts w:ascii="Arial" w:hAnsi="Arial" w:cs="Arial"/>
        </w:rPr>
        <w:t xml:space="preserve"> </w:t>
      </w:r>
      <w:r w:rsidRPr="00FF7CF4">
        <w:rPr>
          <w:rFonts w:ascii="Arial" w:hAnsi="Arial" w:cs="Arial"/>
        </w:rPr>
        <w:t>także zlecenia wykonania innych bieżących czynności związanych z</w:t>
      </w:r>
      <w:r w:rsidR="00CE75BE" w:rsidRPr="00FF7CF4">
        <w:rPr>
          <w:rFonts w:ascii="Arial" w:hAnsi="Arial" w:cs="Arial"/>
        </w:rPr>
        <w:t xml:space="preserve"> obsługą, konserwacją instalacji, wyposażenia, sprzętu i systemów bezpieczeństwa oraz niskoprądowych </w:t>
      </w:r>
      <w:r w:rsidRPr="00FF7CF4">
        <w:rPr>
          <w:rFonts w:ascii="Arial" w:hAnsi="Arial" w:cs="Arial"/>
        </w:rPr>
        <w:t xml:space="preserve">wskazanych przez Zamawiającego, Wykonawca powinien </w:t>
      </w:r>
      <w:r w:rsidRPr="00FF7CF4">
        <w:rPr>
          <w:rFonts w:ascii="Arial" w:hAnsi="Arial" w:cs="Arial"/>
          <w:b/>
        </w:rPr>
        <w:t>podjąć działania w czasie nie dłuższym niż 24 godziny od momentu zgłoszenia</w:t>
      </w:r>
      <w:r w:rsidRPr="00FF7CF4">
        <w:rPr>
          <w:rFonts w:ascii="Arial" w:hAnsi="Arial" w:cs="Arial"/>
        </w:rPr>
        <w:t>, przy czym jako moment zgłoszenia przyjmuje się wysłanie zgłoszenia drogą elektroniczną (godzina, minuta) na wskazany adres mailowy Wykonawcy lub potwierdzone telefonicznie zgłoszenie. Po stronie Wykonawcy spoczywa odpowiedzialność za dostępność telefoniczną dla Zamawiającego w trybie 24/7.</w:t>
      </w:r>
    </w:p>
    <w:p w14:paraId="5200BCCB" w14:textId="1B3262F3" w:rsidR="00CB05BA" w:rsidRPr="00FF7CF4" w:rsidRDefault="00CB05BA" w:rsidP="00FF7CF4">
      <w:pPr>
        <w:pStyle w:val="Akapitzlist"/>
        <w:numPr>
          <w:ilvl w:val="0"/>
          <w:numId w:val="7"/>
        </w:numPr>
        <w:spacing w:line="276" w:lineRule="auto"/>
        <w:ind w:left="426" w:hanging="426"/>
        <w:rPr>
          <w:rFonts w:ascii="Arial" w:hAnsi="Arial" w:cs="Arial"/>
        </w:rPr>
      </w:pPr>
      <w:r w:rsidRPr="00FF7CF4">
        <w:rPr>
          <w:rFonts w:ascii="Arial" w:hAnsi="Arial" w:cs="Arial"/>
        </w:rPr>
        <w:t>W przypadku stwierdzenia konieczności naprawy lub prac wykraczających poza zakres obsługi i konserwacji, który został opisany w §2 Umowy, Wykonawca przedstawi do akceptacji (na piśmie lub prześle na adres poczty elektronicznej Zamawiającego) wycenę kosztów wykonania usługi wraz z kosztami materiałów. Wykonanie usługi wykraczającej poza zakres przedmiotu niniejszej Umowy może nastąpić tylko po akceptacji kosztorysu przez Zamawiającego.</w:t>
      </w:r>
    </w:p>
    <w:p w14:paraId="35F7A320" w14:textId="770AC17E" w:rsidR="00782FCD" w:rsidRPr="00FF7CF4" w:rsidRDefault="00782FCD" w:rsidP="00FF7CF4">
      <w:pPr>
        <w:pStyle w:val="Akapitzlist"/>
        <w:numPr>
          <w:ilvl w:val="0"/>
          <w:numId w:val="7"/>
        </w:numPr>
        <w:spacing w:line="276" w:lineRule="auto"/>
        <w:ind w:left="426" w:hanging="426"/>
        <w:rPr>
          <w:rFonts w:ascii="Arial" w:hAnsi="Arial" w:cs="Arial"/>
        </w:rPr>
      </w:pPr>
      <w:r w:rsidRPr="00FF7CF4">
        <w:rPr>
          <w:rFonts w:ascii="Arial" w:hAnsi="Arial" w:cs="Arial"/>
        </w:rPr>
        <w:t>W przypadku zgłoszeni</w:t>
      </w:r>
      <w:r w:rsidR="005272C4" w:rsidRPr="00FF7CF4">
        <w:rPr>
          <w:rFonts w:ascii="Arial" w:hAnsi="Arial" w:cs="Arial"/>
        </w:rPr>
        <w:t>a</w:t>
      </w:r>
      <w:r w:rsidRPr="00FF7CF4">
        <w:rPr>
          <w:rFonts w:ascii="Arial" w:hAnsi="Arial" w:cs="Arial"/>
        </w:rPr>
        <w:t xml:space="preserve"> przez Zamawiającego </w:t>
      </w:r>
      <w:r w:rsidRPr="00FF7CF4">
        <w:rPr>
          <w:rFonts w:ascii="Arial" w:hAnsi="Arial" w:cs="Arial"/>
          <w:b/>
          <w:bCs/>
        </w:rPr>
        <w:t>awarii jako zwykłej</w:t>
      </w:r>
      <w:r w:rsidR="00CB05BA" w:rsidRPr="00FF7CF4">
        <w:rPr>
          <w:rFonts w:ascii="Arial" w:hAnsi="Arial" w:cs="Arial"/>
        </w:rPr>
        <w:t xml:space="preserve"> lub innych zleconych napraw lub prac wykraczających poza zakres obsługi i konserwacji, </w:t>
      </w:r>
      <w:r w:rsidRPr="00FF7CF4">
        <w:rPr>
          <w:rFonts w:ascii="Arial" w:hAnsi="Arial" w:cs="Arial"/>
        </w:rPr>
        <w:t>Wykonawca powinien wykonać prace (usługę serwisową) w godzinach pracy Zamawiającego (tj. 7:00 – 16:30 od poniedziałku do piątku)</w:t>
      </w:r>
      <w:r w:rsidR="00CB05BA" w:rsidRPr="00FF7CF4">
        <w:rPr>
          <w:rFonts w:ascii="Arial" w:hAnsi="Arial" w:cs="Arial"/>
        </w:rPr>
        <w:t xml:space="preserve"> z zastosowaniem stawki</w:t>
      </w:r>
      <w:r w:rsidRPr="00FF7CF4">
        <w:rPr>
          <w:rFonts w:ascii="Arial" w:hAnsi="Arial" w:cs="Arial"/>
        </w:rPr>
        <w:t xml:space="preserve"> I</w:t>
      </w:r>
      <w:r w:rsidR="00CB05BA" w:rsidRPr="00FF7CF4">
        <w:rPr>
          <w:rFonts w:ascii="Arial" w:hAnsi="Arial" w:cs="Arial"/>
        </w:rPr>
        <w:t xml:space="preserve"> </w:t>
      </w:r>
      <w:r w:rsidR="00CB05BA" w:rsidRPr="00FF7CF4">
        <w:rPr>
          <w:rFonts w:ascii="Arial" w:hAnsi="Arial" w:cs="Arial"/>
        </w:rPr>
        <w:lastRenderedPageBreak/>
        <w:t>za godzinę pracy</w:t>
      </w:r>
      <w:r w:rsidRPr="00FF7CF4">
        <w:rPr>
          <w:rFonts w:ascii="Arial" w:hAnsi="Arial" w:cs="Arial"/>
        </w:rPr>
        <w:t>. Dopuszczalne jest wykonanie prac w innych godzinach, po wcześniejszym uzgodnieniu z upoważnionym przedstawicielem Zamawiającego.</w:t>
      </w:r>
    </w:p>
    <w:p w14:paraId="0E0297D8" w14:textId="72ADE7F8" w:rsidR="00CB05BA" w:rsidRPr="00FF7CF4" w:rsidRDefault="00CB05BA" w:rsidP="00FF7CF4">
      <w:pPr>
        <w:pStyle w:val="Akapitzlist"/>
        <w:numPr>
          <w:ilvl w:val="0"/>
          <w:numId w:val="7"/>
        </w:numPr>
        <w:spacing w:line="276" w:lineRule="auto"/>
        <w:ind w:left="426" w:hanging="426"/>
        <w:rPr>
          <w:rFonts w:ascii="Arial" w:hAnsi="Arial" w:cs="Arial"/>
        </w:rPr>
      </w:pPr>
      <w:r w:rsidRPr="00FF7CF4">
        <w:rPr>
          <w:rFonts w:ascii="Arial" w:hAnsi="Arial" w:cs="Arial"/>
        </w:rPr>
        <w:t xml:space="preserve">W przypadku zlecenia prac, o których mowa w §5 pkt 3 Umowy, Wykonawca powinien wykonać usługę w czasie nie dłuższym, niż 14 dni lub innym uzgodnionym </w:t>
      </w:r>
      <w:r w:rsidR="00FF7CF4">
        <w:rPr>
          <w:rFonts w:ascii="Arial" w:hAnsi="Arial" w:cs="Arial"/>
        </w:rPr>
        <w:br/>
      </w:r>
      <w:r w:rsidRPr="00FF7CF4">
        <w:rPr>
          <w:rFonts w:ascii="Arial" w:hAnsi="Arial" w:cs="Arial"/>
        </w:rPr>
        <w:t xml:space="preserve">z Zamawiającym terminie, ze względu na </w:t>
      </w:r>
      <w:r w:rsidR="008D0711" w:rsidRPr="00FF7CF4">
        <w:rPr>
          <w:rFonts w:ascii="Arial" w:hAnsi="Arial" w:cs="Arial"/>
        </w:rPr>
        <w:t>występujące przeszkody w realizacji usługi, przy czym jako moment zlecenia przyjmuje się wysłanie zlecenia drogą elektroniczną (godzina, minuta) na wskazany adres mailowy Wykonawcy.</w:t>
      </w:r>
    </w:p>
    <w:p w14:paraId="7839DFD5" w14:textId="7237AB0E" w:rsidR="00782FCD" w:rsidRPr="00FF7CF4" w:rsidRDefault="00782FCD" w:rsidP="00FF7CF4">
      <w:pPr>
        <w:pStyle w:val="Akapitzlist"/>
        <w:numPr>
          <w:ilvl w:val="0"/>
          <w:numId w:val="7"/>
        </w:numPr>
        <w:spacing w:after="120" w:line="276" w:lineRule="auto"/>
        <w:ind w:left="426" w:hanging="426"/>
        <w:rPr>
          <w:rFonts w:ascii="Arial" w:hAnsi="Arial" w:cs="Arial"/>
        </w:rPr>
      </w:pPr>
      <w:r w:rsidRPr="00FF7CF4">
        <w:rPr>
          <w:rFonts w:ascii="Arial" w:hAnsi="Arial" w:cs="Arial"/>
        </w:rPr>
        <w:t>W celu usunięcia awarii Zamawiający udostępni niezbędne pomieszczenia do czynności serwisowych, jednakże z zastrzeżeniem dostępu do niektórych pomieszczeń wyłącznie dla uprawnionych odpowiednio osób</w:t>
      </w:r>
      <w:r w:rsidR="006160EA" w:rsidRPr="00FF7CF4">
        <w:rPr>
          <w:rFonts w:ascii="Arial" w:hAnsi="Arial" w:cs="Arial"/>
        </w:rPr>
        <w:t>, na czas wykonania usługi</w:t>
      </w:r>
      <w:r w:rsidRPr="00FF7CF4">
        <w:rPr>
          <w:rFonts w:ascii="Arial" w:hAnsi="Arial" w:cs="Arial"/>
        </w:rPr>
        <w:t>.</w:t>
      </w:r>
    </w:p>
    <w:p w14:paraId="5F4CED15" w14:textId="14A91633" w:rsidR="00782FCD" w:rsidRPr="00FF7CF4" w:rsidRDefault="00782FCD" w:rsidP="00FF7CF4">
      <w:pPr>
        <w:pStyle w:val="Akapitzlist"/>
        <w:numPr>
          <w:ilvl w:val="0"/>
          <w:numId w:val="7"/>
        </w:numPr>
        <w:spacing w:line="276" w:lineRule="auto"/>
        <w:ind w:left="426" w:hanging="426"/>
        <w:rPr>
          <w:rFonts w:ascii="Arial" w:hAnsi="Arial" w:cs="Arial"/>
        </w:rPr>
      </w:pPr>
      <w:r w:rsidRPr="00FF7CF4">
        <w:rPr>
          <w:rFonts w:ascii="Arial" w:hAnsi="Arial" w:cs="Arial"/>
        </w:rPr>
        <w:t xml:space="preserve">Zamawiający zapewni przedstawicielom Wykonawcy dostęp do instalacji/urządzeń/systemu na czas niezbędny do wykonania naprawy </w:t>
      </w:r>
      <w:r w:rsidR="00FF7CF4">
        <w:rPr>
          <w:rFonts w:ascii="Arial" w:hAnsi="Arial" w:cs="Arial"/>
        </w:rPr>
        <w:br/>
      </w:r>
      <w:r w:rsidRPr="00FF7CF4">
        <w:rPr>
          <w:rFonts w:ascii="Arial" w:hAnsi="Arial" w:cs="Arial"/>
        </w:rPr>
        <w:t>w uzgodnionych godzinach.</w:t>
      </w:r>
    </w:p>
    <w:p w14:paraId="25301E77" w14:textId="099C3269" w:rsidR="00782FCD" w:rsidRPr="00FF7CF4" w:rsidRDefault="00782FCD" w:rsidP="00FF7CF4">
      <w:pPr>
        <w:pStyle w:val="Akapitzlist"/>
        <w:numPr>
          <w:ilvl w:val="0"/>
          <w:numId w:val="7"/>
        </w:numPr>
        <w:spacing w:line="276" w:lineRule="auto"/>
        <w:ind w:left="426" w:hanging="426"/>
        <w:rPr>
          <w:rFonts w:ascii="Arial" w:hAnsi="Arial" w:cs="Arial"/>
        </w:rPr>
      </w:pPr>
      <w:r w:rsidRPr="00FF7CF4">
        <w:rPr>
          <w:rFonts w:ascii="Arial" w:hAnsi="Arial" w:cs="Arial"/>
        </w:rPr>
        <w:t xml:space="preserve">Po każdej interwencji serwisowej </w:t>
      </w:r>
      <w:r w:rsidR="008D0711" w:rsidRPr="00FF7CF4">
        <w:rPr>
          <w:rFonts w:ascii="Arial" w:hAnsi="Arial" w:cs="Arial"/>
        </w:rPr>
        <w:t xml:space="preserve">oraz wykonaniu zleconych prac </w:t>
      </w:r>
      <w:r w:rsidRPr="00FF7CF4">
        <w:rPr>
          <w:rFonts w:ascii="Arial" w:hAnsi="Arial" w:cs="Arial"/>
        </w:rPr>
        <w:t>przedstawiciel Wykonawcy sporządzi protokół z</w:t>
      </w:r>
      <w:r w:rsidR="008D0711" w:rsidRPr="00FF7CF4">
        <w:rPr>
          <w:rFonts w:ascii="Arial" w:hAnsi="Arial" w:cs="Arial"/>
        </w:rPr>
        <w:t xml:space="preserve"> </w:t>
      </w:r>
      <w:r w:rsidRPr="00FF7CF4">
        <w:rPr>
          <w:rFonts w:ascii="Arial" w:hAnsi="Arial" w:cs="Arial"/>
        </w:rPr>
        <w:t>wykonania czynności serwisowych</w:t>
      </w:r>
      <w:r w:rsidR="008D0711" w:rsidRPr="00FF7CF4">
        <w:rPr>
          <w:rFonts w:ascii="Arial" w:hAnsi="Arial" w:cs="Arial"/>
        </w:rPr>
        <w:t xml:space="preserve"> lub usługi</w:t>
      </w:r>
      <w:r w:rsidRPr="00FF7CF4">
        <w:rPr>
          <w:rFonts w:ascii="Arial" w:hAnsi="Arial" w:cs="Arial"/>
        </w:rPr>
        <w:t xml:space="preserve">, </w:t>
      </w:r>
      <w:r w:rsidR="00FF7CF4">
        <w:rPr>
          <w:rFonts w:ascii="Arial" w:hAnsi="Arial" w:cs="Arial"/>
        </w:rPr>
        <w:br/>
      </w:r>
      <w:r w:rsidRPr="00FF7CF4">
        <w:rPr>
          <w:rFonts w:ascii="Arial" w:hAnsi="Arial" w:cs="Arial"/>
        </w:rPr>
        <w:t>o których mowa w §</w:t>
      </w:r>
      <w:r w:rsidR="008D0711" w:rsidRPr="00FF7CF4">
        <w:rPr>
          <w:rFonts w:ascii="Arial" w:hAnsi="Arial" w:cs="Arial"/>
        </w:rPr>
        <w:t>4</w:t>
      </w:r>
      <w:r w:rsidRPr="00FF7CF4">
        <w:rPr>
          <w:rFonts w:ascii="Arial" w:hAnsi="Arial" w:cs="Arial"/>
        </w:rPr>
        <w:t xml:space="preserve"> pkt </w:t>
      </w:r>
      <w:r w:rsidR="005B127D" w:rsidRPr="00FF7CF4">
        <w:rPr>
          <w:rFonts w:ascii="Arial" w:hAnsi="Arial" w:cs="Arial"/>
        </w:rPr>
        <w:t>2</w:t>
      </w:r>
      <w:r w:rsidRPr="00FF7CF4">
        <w:rPr>
          <w:rFonts w:ascii="Arial" w:hAnsi="Arial" w:cs="Arial"/>
        </w:rPr>
        <w:t xml:space="preserve"> oraz §5 pkt </w:t>
      </w:r>
      <w:r w:rsidR="008D0711" w:rsidRPr="00FF7CF4">
        <w:rPr>
          <w:rFonts w:ascii="Arial" w:hAnsi="Arial" w:cs="Arial"/>
        </w:rPr>
        <w:t>3</w:t>
      </w:r>
      <w:r w:rsidRPr="00FF7CF4">
        <w:rPr>
          <w:rFonts w:ascii="Arial" w:hAnsi="Arial" w:cs="Arial"/>
        </w:rPr>
        <w:t xml:space="preserve"> Umowy oraz przekaże go upoważnionemu przedstawicielowi Zamawiającego. Wykonanie usług serwisowych uważa się za wykonane w sposób prawidłowy i kompletny pod warunkiem akceptacji</w:t>
      </w:r>
      <w:r w:rsidR="00F85973" w:rsidRPr="00FF7CF4">
        <w:rPr>
          <w:rFonts w:ascii="Arial" w:hAnsi="Arial" w:cs="Arial"/>
        </w:rPr>
        <w:t>,</w:t>
      </w:r>
      <w:r w:rsidRPr="00FF7CF4">
        <w:rPr>
          <w:rFonts w:ascii="Arial" w:hAnsi="Arial" w:cs="Arial"/>
        </w:rPr>
        <w:t xml:space="preserve"> bez </w:t>
      </w:r>
      <w:r w:rsidR="005272C4" w:rsidRPr="00FF7CF4">
        <w:rPr>
          <w:rFonts w:ascii="Arial" w:hAnsi="Arial" w:cs="Arial"/>
        </w:rPr>
        <w:t xml:space="preserve">uwag </w:t>
      </w:r>
      <w:r w:rsidR="00FF7CF4">
        <w:rPr>
          <w:rFonts w:ascii="Arial" w:hAnsi="Arial" w:cs="Arial"/>
        </w:rPr>
        <w:br/>
      </w:r>
      <w:r w:rsidR="005272C4" w:rsidRPr="00FF7CF4">
        <w:rPr>
          <w:rFonts w:ascii="Arial" w:hAnsi="Arial" w:cs="Arial"/>
        </w:rPr>
        <w:t xml:space="preserve">i </w:t>
      </w:r>
      <w:r w:rsidRPr="00FF7CF4">
        <w:rPr>
          <w:rFonts w:ascii="Arial" w:hAnsi="Arial" w:cs="Arial"/>
        </w:rPr>
        <w:t>zastrzeżeń</w:t>
      </w:r>
      <w:r w:rsidR="00F85973" w:rsidRPr="00FF7CF4">
        <w:rPr>
          <w:rFonts w:ascii="Arial" w:hAnsi="Arial" w:cs="Arial"/>
        </w:rPr>
        <w:t>,</w:t>
      </w:r>
      <w:r w:rsidRPr="00FF7CF4">
        <w:rPr>
          <w:rFonts w:ascii="Arial" w:hAnsi="Arial" w:cs="Arial"/>
          <w:color w:val="000000"/>
        </w:rPr>
        <w:t xml:space="preserve"> </w:t>
      </w:r>
      <w:r w:rsidRPr="00FF7CF4">
        <w:rPr>
          <w:rFonts w:ascii="Arial" w:hAnsi="Arial" w:cs="Arial"/>
        </w:rPr>
        <w:t xml:space="preserve">przedmiotowego protokołu przez </w:t>
      </w:r>
      <w:r w:rsidR="00F742F5" w:rsidRPr="00FF7CF4">
        <w:rPr>
          <w:rFonts w:ascii="Arial" w:hAnsi="Arial" w:cs="Arial"/>
        </w:rPr>
        <w:t xml:space="preserve">upoważnionego pracownika </w:t>
      </w:r>
      <w:r w:rsidRPr="00FF7CF4">
        <w:rPr>
          <w:rFonts w:ascii="Arial" w:hAnsi="Arial" w:cs="Arial"/>
        </w:rPr>
        <w:t xml:space="preserve">Zamawiającego. </w:t>
      </w:r>
      <w:r w:rsidR="005272C4" w:rsidRPr="00FF7CF4">
        <w:rPr>
          <w:rFonts w:ascii="Arial" w:hAnsi="Arial" w:cs="Arial"/>
        </w:rPr>
        <w:t>Zaakceptowany</w:t>
      </w:r>
      <w:r w:rsidR="00F85973" w:rsidRPr="00FF7CF4">
        <w:rPr>
          <w:rFonts w:ascii="Arial" w:hAnsi="Arial" w:cs="Arial"/>
        </w:rPr>
        <w:t xml:space="preserve"> (podpisany)</w:t>
      </w:r>
      <w:r w:rsidR="005272C4" w:rsidRPr="00FF7CF4">
        <w:rPr>
          <w:rFonts w:ascii="Arial" w:hAnsi="Arial" w:cs="Arial"/>
        </w:rPr>
        <w:t xml:space="preserve"> p</w:t>
      </w:r>
      <w:r w:rsidRPr="00FF7CF4">
        <w:rPr>
          <w:rFonts w:ascii="Arial" w:hAnsi="Arial" w:cs="Arial"/>
        </w:rPr>
        <w:t>rotokół jest podstawą do wystawienia faktury przez Wykonawcę za wykonanie usługi.</w:t>
      </w:r>
    </w:p>
    <w:p w14:paraId="63253CDF" w14:textId="1E333548" w:rsidR="008D0711" w:rsidRPr="00FF7CF4" w:rsidRDefault="008D0711" w:rsidP="00FF7CF4">
      <w:pPr>
        <w:pStyle w:val="Akapitzlist"/>
        <w:numPr>
          <w:ilvl w:val="0"/>
          <w:numId w:val="7"/>
        </w:numPr>
        <w:spacing w:line="276" w:lineRule="auto"/>
        <w:ind w:left="426" w:hanging="426"/>
        <w:rPr>
          <w:rFonts w:ascii="Arial" w:hAnsi="Arial" w:cs="Arial"/>
        </w:rPr>
      </w:pPr>
      <w:r w:rsidRPr="00FF7CF4">
        <w:rPr>
          <w:rFonts w:ascii="Arial" w:hAnsi="Arial" w:cs="Arial"/>
        </w:rPr>
        <w:t>Protokół, o którym mowa w §5 pkt 8 oraz §8 pkt 12 Umowy Wykonawca może przekazać na swoim formularzu, z zastrzeżeniem, że musi on zawierać wszelkie informacje określone przez Zamawiającego w załączonym do niniejszej Umowy Załączniku nr 4 (w tym: miejsce wykonania wizyty serwisowej, datę i godzinę rozpoczęcia oraz zakończenia wizyty serwisowej, wykonane czynności serwisowe, miejsce na podpis Zamawiającego i Wykonawcy).</w:t>
      </w:r>
    </w:p>
    <w:p w14:paraId="1A317259" w14:textId="44EE5C4B" w:rsidR="00782FCD" w:rsidRPr="00FF7CF4" w:rsidRDefault="00782FCD" w:rsidP="00FF7CF4">
      <w:pPr>
        <w:pStyle w:val="Nagwek2"/>
        <w:spacing w:before="240" w:after="120"/>
        <w:rPr>
          <w:rFonts w:ascii="Arial" w:hAnsi="Arial" w:cs="Arial"/>
          <w:b/>
          <w:bCs/>
          <w:color w:val="auto"/>
          <w:sz w:val="24"/>
          <w:szCs w:val="24"/>
        </w:rPr>
      </w:pPr>
      <w:bookmarkStart w:id="12" w:name="_Toc199165420"/>
      <w:r w:rsidRPr="00FF7CF4">
        <w:rPr>
          <w:rFonts w:ascii="Arial" w:hAnsi="Arial" w:cs="Arial"/>
          <w:b/>
          <w:bCs/>
          <w:color w:val="auto"/>
          <w:spacing w:val="20"/>
          <w:sz w:val="24"/>
          <w:szCs w:val="24"/>
        </w:rPr>
        <w:t>§6</w:t>
      </w:r>
      <w:r w:rsidR="00C474C1" w:rsidRPr="00FF7CF4">
        <w:rPr>
          <w:rFonts w:ascii="Arial" w:hAnsi="Arial" w:cs="Arial"/>
          <w:b/>
          <w:bCs/>
          <w:color w:val="auto"/>
          <w:spacing w:val="20"/>
          <w:sz w:val="24"/>
          <w:szCs w:val="24"/>
        </w:rPr>
        <w:t xml:space="preserve">. </w:t>
      </w:r>
      <w:r w:rsidR="007F3223" w:rsidRPr="00FF7CF4">
        <w:rPr>
          <w:rFonts w:ascii="Arial" w:hAnsi="Arial" w:cs="Arial"/>
          <w:b/>
          <w:bCs/>
          <w:color w:val="auto"/>
          <w:spacing w:val="20"/>
          <w:sz w:val="24"/>
          <w:szCs w:val="24"/>
        </w:rPr>
        <w:t xml:space="preserve">WARUNKI I </w:t>
      </w:r>
      <w:r w:rsidRPr="00FF7CF4">
        <w:rPr>
          <w:rFonts w:ascii="Arial" w:hAnsi="Arial" w:cs="Arial"/>
          <w:b/>
          <w:bCs/>
          <w:color w:val="auto"/>
          <w:sz w:val="24"/>
          <w:szCs w:val="24"/>
        </w:rPr>
        <w:t>REALIZACJA PRZEDMIOTU UMOWY</w:t>
      </w:r>
      <w:bookmarkEnd w:id="12"/>
    </w:p>
    <w:p w14:paraId="75FC862A" w14:textId="77777777" w:rsidR="00782FCD" w:rsidRPr="00FF7CF4" w:rsidRDefault="00782FCD" w:rsidP="00FF7CF4">
      <w:pPr>
        <w:pStyle w:val="Teksttreci0"/>
        <w:numPr>
          <w:ilvl w:val="0"/>
          <w:numId w:val="20"/>
        </w:numPr>
        <w:shd w:val="clear" w:color="auto" w:fill="auto"/>
        <w:spacing w:after="60" w:line="276" w:lineRule="auto"/>
        <w:ind w:left="426" w:hanging="426"/>
        <w:jc w:val="left"/>
        <w:rPr>
          <w:rFonts w:ascii="Arial" w:hAnsi="Arial" w:cs="Arial"/>
          <w:sz w:val="24"/>
          <w:szCs w:val="24"/>
        </w:rPr>
      </w:pPr>
      <w:bookmarkStart w:id="13" w:name="bookmark2"/>
      <w:r w:rsidRPr="00FF7CF4">
        <w:rPr>
          <w:rFonts w:ascii="Arial" w:hAnsi="Arial" w:cs="Arial"/>
          <w:sz w:val="24"/>
          <w:szCs w:val="24"/>
        </w:rPr>
        <w:t xml:space="preserve">Wykonawca zobowiązuje się wykonywać przedmiot umowy na warunkach określonych </w:t>
      </w:r>
      <w:r w:rsidRPr="00FF7CF4">
        <w:rPr>
          <w:rFonts w:ascii="Arial" w:hAnsi="Arial" w:cs="Arial"/>
          <w:sz w:val="24"/>
          <w:szCs w:val="24"/>
        </w:rPr>
        <w:br/>
        <w:t xml:space="preserve">w niniejszej Umowie oraz w Formularzu ofertowym Wykonawcy stanowiącym </w:t>
      </w:r>
      <w:r w:rsidRPr="00FF7CF4">
        <w:rPr>
          <w:rFonts w:ascii="Arial" w:hAnsi="Arial" w:cs="Arial"/>
          <w:sz w:val="24"/>
          <w:szCs w:val="24"/>
        </w:rPr>
        <w:br/>
        <w:t>Załącznik nr 6 do niniejszej Umowy.</w:t>
      </w:r>
    </w:p>
    <w:p w14:paraId="73B3DE2F" w14:textId="4846AE73" w:rsidR="00782FCD" w:rsidRPr="00FF7CF4" w:rsidRDefault="00782FCD" w:rsidP="00FF7CF4">
      <w:pPr>
        <w:pStyle w:val="Teksttreci0"/>
        <w:numPr>
          <w:ilvl w:val="0"/>
          <w:numId w:val="20"/>
        </w:numPr>
        <w:shd w:val="clear" w:color="auto" w:fill="auto"/>
        <w:spacing w:after="60" w:line="276" w:lineRule="auto"/>
        <w:ind w:left="426" w:hanging="426"/>
        <w:jc w:val="left"/>
        <w:rPr>
          <w:rFonts w:ascii="Arial" w:hAnsi="Arial" w:cs="Arial"/>
          <w:sz w:val="24"/>
          <w:szCs w:val="24"/>
        </w:rPr>
      </w:pPr>
      <w:r w:rsidRPr="00FF7CF4">
        <w:rPr>
          <w:rFonts w:ascii="Arial" w:hAnsi="Arial" w:cs="Arial"/>
          <w:sz w:val="24"/>
          <w:szCs w:val="24"/>
        </w:rPr>
        <w:t>Wykonawca zobowiązuje się do wykonywania prac będących przedmiotem umowy zgodnie z aktualnym poziomem wiedzy technicznej i należytą starannością.</w:t>
      </w:r>
    </w:p>
    <w:p w14:paraId="565FA4B0" w14:textId="5A9F567B" w:rsidR="00782FCD" w:rsidRPr="00FF7CF4" w:rsidRDefault="00782FCD" w:rsidP="00FF7CF4">
      <w:pPr>
        <w:pStyle w:val="Teksttreci0"/>
        <w:numPr>
          <w:ilvl w:val="0"/>
          <w:numId w:val="20"/>
        </w:numPr>
        <w:shd w:val="clear" w:color="auto" w:fill="auto"/>
        <w:spacing w:after="60" w:line="276" w:lineRule="auto"/>
        <w:ind w:left="426" w:hanging="426"/>
        <w:jc w:val="left"/>
        <w:rPr>
          <w:rFonts w:ascii="Arial" w:hAnsi="Arial" w:cs="Arial"/>
          <w:sz w:val="24"/>
          <w:szCs w:val="24"/>
        </w:rPr>
      </w:pPr>
      <w:r w:rsidRPr="00FF7CF4">
        <w:rPr>
          <w:rFonts w:ascii="Arial" w:hAnsi="Arial" w:cs="Arial"/>
          <w:sz w:val="24"/>
          <w:szCs w:val="24"/>
        </w:rPr>
        <w:t>Wykonawca jest odpowiedzialny za właściwą jakość świadczonych usług wynikających z niniejszej Umowy.</w:t>
      </w:r>
    </w:p>
    <w:p w14:paraId="2E3DD845" w14:textId="2DC58B52" w:rsidR="00782FCD" w:rsidRPr="00FF7CF4" w:rsidRDefault="00782FCD" w:rsidP="00FF7CF4">
      <w:pPr>
        <w:pStyle w:val="Teksttreci0"/>
        <w:numPr>
          <w:ilvl w:val="0"/>
          <w:numId w:val="20"/>
        </w:numPr>
        <w:shd w:val="clear" w:color="auto" w:fill="auto"/>
        <w:spacing w:after="60" w:line="276" w:lineRule="auto"/>
        <w:ind w:left="426" w:hanging="426"/>
        <w:jc w:val="left"/>
        <w:rPr>
          <w:rFonts w:ascii="Arial" w:hAnsi="Arial" w:cs="Arial"/>
          <w:sz w:val="24"/>
          <w:szCs w:val="24"/>
        </w:rPr>
      </w:pPr>
      <w:r w:rsidRPr="00FF7CF4">
        <w:rPr>
          <w:rFonts w:ascii="Arial" w:hAnsi="Arial" w:cs="Arial"/>
          <w:sz w:val="24"/>
          <w:szCs w:val="24"/>
        </w:rPr>
        <w:t xml:space="preserve">Wykonawca oświadcza, że przy realizacji Umowy spełni wszystkie wymagane obowiązującymi przepisami prawa warunki i wymagania, a pracownicy lub osoby działające w imieniu Wykonawcy </w:t>
      </w:r>
      <w:r w:rsidR="005272C4" w:rsidRPr="00FF7CF4">
        <w:rPr>
          <w:rFonts w:ascii="Arial" w:hAnsi="Arial" w:cs="Arial"/>
          <w:sz w:val="24"/>
          <w:szCs w:val="24"/>
        </w:rPr>
        <w:t xml:space="preserve">(pracownicy oddelegowani do wykonywania prac na terenie Sądu Apelacyjnego w Krakowie) </w:t>
      </w:r>
      <w:r w:rsidRPr="00FF7CF4">
        <w:rPr>
          <w:rFonts w:ascii="Arial" w:hAnsi="Arial" w:cs="Arial"/>
          <w:sz w:val="24"/>
          <w:szCs w:val="24"/>
        </w:rPr>
        <w:t xml:space="preserve">przewidziani do realizacji niniejszej Umowy będą posiadać wszelkie </w:t>
      </w:r>
      <w:r w:rsidR="005272C4" w:rsidRPr="00FF7CF4">
        <w:rPr>
          <w:rFonts w:ascii="Arial" w:hAnsi="Arial" w:cs="Arial"/>
          <w:sz w:val="24"/>
          <w:szCs w:val="24"/>
        </w:rPr>
        <w:t xml:space="preserve">zawodowe kwalifikacje i uprawnienia </w:t>
      </w:r>
      <w:r w:rsidRPr="00FF7CF4">
        <w:rPr>
          <w:rFonts w:ascii="Arial" w:hAnsi="Arial" w:cs="Arial"/>
          <w:sz w:val="24"/>
          <w:szCs w:val="24"/>
        </w:rPr>
        <w:t xml:space="preserve">wymagane obowiązującymi przepisami prawa </w:t>
      </w:r>
      <w:r w:rsidR="005272C4" w:rsidRPr="00FF7CF4">
        <w:rPr>
          <w:rFonts w:ascii="Arial" w:hAnsi="Arial" w:cs="Arial"/>
          <w:sz w:val="24"/>
          <w:szCs w:val="24"/>
        </w:rPr>
        <w:t xml:space="preserve">niezbędne do wykonywania przedmiotu umowy </w:t>
      </w:r>
      <w:r w:rsidRPr="00FF7CF4">
        <w:rPr>
          <w:rFonts w:ascii="Arial" w:hAnsi="Arial" w:cs="Arial"/>
          <w:sz w:val="24"/>
          <w:szCs w:val="24"/>
        </w:rPr>
        <w:t>oraz aktualne przeszkolenie w zakresie BHP</w:t>
      </w:r>
      <w:r w:rsidR="005272C4" w:rsidRPr="00FF7CF4">
        <w:rPr>
          <w:rFonts w:ascii="Arial" w:hAnsi="Arial" w:cs="Arial"/>
          <w:sz w:val="24"/>
          <w:szCs w:val="24"/>
        </w:rPr>
        <w:t xml:space="preserve"> i PPOŻ</w:t>
      </w:r>
      <w:r w:rsidRPr="00FF7CF4">
        <w:rPr>
          <w:rFonts w:ascii="Arial" w:hAnsi="Arial" w:cs="Arial"/>
          <w:sz w:val="24"/>
          <w:szCs w:val="24"/>
        </w:rPr>
        <w:t>.</w:t>
      </w:r>
    </w:p>
    <w:p w14:paraId="2D0ADB11" w14:textId="149F5DD6" w:rsidR="0066691C" w:rsidRPr="00FF7CF4" w:rsidRDefault="0066691C" w:rsidP="00FF7CF4">
      <w:pPr>
        <w:pStyle w:val="Teksttreci0"/>
        <w:numPr>
          <w:ilvl w:val="0"/>
          <w:numId w:val="20"/>
        </w:numPr>
        <w:shd w:val="clear" w:color="auto" w:fill="auto"/>
        <w:spacing w:after="60" w:line="276" w:lineRule="auto"/>
        <w:ind w:left="426" w:hanging="426"/>
        <w:jc w:val="left"/>
        <w:rPr>
          <w:rFonts w:ascii="Arial" w:hAnsi="Arial" w:cs="Arial"/>
          <w:sz w:val="24"/>
          <w:szCs w:val="24"/>
        </w:rPr>
      </w:pPr>
      <w:r w:rsidRPr="00FF7CF4">
        <w:rPr>
          <w:rFonts w:ascii="Arial" w:hAnsi="Arial" w:cs="Arial"/>
          <w:sz w:val="24"/>
          <w:szCs w:val="24"/>
        </w:rPr>
        <w:t xml:space="preserve">Wykonawca bądź Podwykonawca oświadcza, że posiada </w:t>
      </w:r>
      <w:r w:rsidR="006416D4" w:rsidRPr="00FF7CF4">
        <w:rPr>
          <w:rFonts w:ascii="Arial" w:hAnsi="Arial" w:cs="Arial"/>
          <w:sz w:val="24"/>
          <w:szCs w:val="24"/>
        </w:rPr>
        <w:t xml:space="preserve">certyfikat </w:t>
      </w:r>
      <w:r w:rsidR="003D2CA2" w:rsidRPr="00FF7CF4">
        <w:rPr>
          <w:rFonts w:ascii="Arial" w:hAnsi="Arial" w:cs="Arial"/>
          <w:sz w:val="24"/>
          <w:szCs w:val="24"/>
        </w:rPr>
        <w:t>autoryzacj</w:t>
      </w:r>
      <w:r w:rsidR="002B342C" w:rsidRPr="00FF7CF4">
        <w:rPr>
          <w:rFonts w:ascii="Arial" w:hAnsi="Arial" w:cs="Arial"/>
          <w:sz w:val="24"/>
          <w:szCs w:val="24"/>
        </w:rPr>
        <w:t>i dla firmy</w:t>
      </w:r>
      <w:r w:rsidR="003D2CA2" w:rsidRPr="00FF7CF4">
        <w:rPr>
          <w:rFonts w:ascii="Arial" w:hAnsi="Arial" w:cs="Arial"/>
          <w:sz w:val="24"/>
          <w:szCs w:val="24"/>
        </w:rPr>
        <w:t xml:space="preserve"> </w:t>
      </w:r>
      <w:r w:rsidR="008B0BBE" w:rsidRPr="00FF7CF4">
        <w:rPr>
          <w:rFonts w:ascii="Arial" w:hAnsi="Arial" w:cs="Arial"/>
          <w:sz w:val="24"/>
          <w:szCs w:val="24"/>
        </w:rPr>
        <w:t xml:space="preserve">przez </w:t>
      </w:r>
      <w:r w:rsidR="003D2CA2" w:rsidRPr="00FF7CF4">
        <w:rPr>
          <w:rFonts w:ascii="Arial" w:hAnsi="Arial" w:cs="Arial"/>
          <w:sz w:val="24"/>
          <w:szCs w:val="24"/>
        </w:rPr>
        <w:t xml:space="preserve">producenta systemu </w:t>
      </w:r>
      <w:proofErr w:type="spellStart"/>
      <w:r w:rsidR="003D2CA2" w:rsidRPr="00FF7CF4">
        <w:rPr>
          <w:rFonts w:ascii="Arial" w:hAnsi="Arial" w:cs="Arial"/>
          <w:sz w:val="24"/>
          <w:szCs w:val="24"/>
        </w:rPr>
        <w:t>Schrack</w:t>
      </w:r>
      <w:proofErr w:type="spellEnd"/>
      <w:r w:rsidR="003B62CB" w:rsidRPr="00FF7CF4">
        <w:rPr>
          <w:rFonts w:ascii="Arial" w:hAnsi="Arial" w:cs="Arial"/>
          <w:sz w:val="24"/>
          <w:szCs w:val="24"/>
        </w:rPr>
        <w:t>.</w:t>
      </w:r>
    </w:p>
    <w:p w14:paraId="3B0E5FD7" w14:textId="6B54AE0F" w:rsidR="003B62CB" w:rsidRPr="00FF7CF4" w:rsidRDefault="003B62CB" w:rsidP="00FF7CF4">
      <w:pPr>
        <w:pStyle w:val="Teksttreci0"/>
        <w:numPr>
          <w:ilvl w:val="0"/>
          <w:numId w:val="20"/>
        </w:numPr>
        <w:shd w:val="clear" w:color="auto" w:fill="auto"/>
        <w:spacing w:after="60" w:line="276" w:lineRule="auto"/>
        <w:ind w:left="426" w:hanging="426"/>
        <w:jc w:val="left"/>
        <w:rPr>
          <w:rFonts w:ascii="Arial" w:hAnsi="Arial" w:cs="Arial"/>
          <w:sz w:val="24"/>
          <w:szCs w:val="24"/>
        </w:rPr>
      </w:pPr>
      <w:r w:rsidRPr="00FF7CF4">
        <w:rPr>
          <w:rFonts w:ascii="Arial" w:hAnsi="Arial" w:cs="Arial"/>
          <w:sz w:val="24"/>
          <w:szCs w:val="24"/>
        </w:rPr>
        <w:lastRenderedPageBreak/>
        <w:t xml:space="preserve">Wykonawca bądź Podwykonawca oświadcza, że posiada </w:t>
      </w:r>
      <w:r w:rsidR="00A709B7" w:rsidRPr="00FF7CF4">
        <w:rPr>
          <w:rFonts w:ascii="Arial" w:hAnsi="Arial" w:cs="Arial"/>
          <w:sz w:val="24"/>
          <w:szCs w:val="24"/>
        </w:rPr>
        <w:t>certyfikat/y F-gazowe wydane przez Urząd Dozoru Technicznego.</w:t>
      </w:r>
    </w:p>
    <w:p w14:paraId="159E8ADD" w14:textId="314317EE" w:rsidR="00782FCD" w:rsidRPr="00FF7CF4" w:rsidRDefault="00782FCD" w:rsidP="00FF7CF4">
      <w:pPr>
        <w:pStyle w:val="Teksttreci0"/>
        <w:numPr>
          <w:ilvl w:val="0"/>
          <w:numId w:val="20"/>
        </w:numPr>
        <w:shd w:val="clear" w:color="auto" w:fill="auto"/>
        <w:spacing w:after="60" w:line="276" w:lineRule="auto"/>
        <w:ind w:left="426" w:hanging="426"/>
        <w:jc w:val="left"/>
        <w:rPr>
          <w:rStyle w:val="Teksttreci16105pt"/>
          <w:rFonts w:ascii="Arial" w:hAnsi="Arial" w:cs="Arial"/>
          <w:color w:val="auto"/>
          <w:sz w:val="24"/>
          <w:szCs w:val="24"/>
          <w:shd w:val="clear" w:color="auto" w:fill="auto"/>
        </w:rPr>
      </w:pPr>
      <w:r w:rsidRPr="00FF7CF4">
        <w:rPr>
          <w:rFonts w:ascii="Arial" w:hAnsi="Arial" w:cs="Arial"/>
          <w:sz w:val="24"/>
          <w:szCs w:val="24"/>
        </w:rPr>
        <w:t xml:space="preserve">Wykonawca zobowiązany jest do okazania, na każde żądanie Zamawiającego, dokumentów poświadczających wymagane uprawnienia i kwalifikacje, o których mowa w </w:t>
      </w:r>
      <w:r w:rsidRPr="00FF7CF4">
        <w:rPr>
          <w:rStyle w:val="Teksttreci16105pt"/>
          <w:rFonts w:ascii="Arial" w:hAnsi="Arial" w:cs="Arial"/>
          <w:color w:val="auto"/>
          <w:sz w:val="24"/>
          <w:szCs w:val="24"/>
        </w:rPr>
        <w:t>§6 pkt 4</w:t>
      </w:r>
      <w:r w:rsidR="00C06FF1" w:rsidRPr="00FF7CF4">
        <w:rPr>
          <w:rStyle w:val="Teksttreci16105pt"/>
          <w:rFonts w:ascii="Arial" w:hAnsi="Arial" w:cs="Arial"/>
          <w:color w:val="auto"/>
          <w:sz w:val="24"/>
          <w:szCs w:val="24"/>
        </w:rPr>
        <w:t>-6</w:t>
      </w:r>
      <w:r w:rsidRPr="00FF7CF4">
        <w:rPr>
          <w:rStyle w:val="Teksttreci16105pt"/>
          <w:rFonts w:ascii="Arial" w:hAnsi="Arial" w:cs="Arial"/>
          <w:color w:val="auto"/>
          <w:sz w:val="24"/>
          <w:szCs w:val="24"/>
        </w:rPr>
        <w:t xml:space="preserve"> Umowy</w:t>
      </w:r>
      <w:r w:rsidRPr="00FF7CF4">
        <w:rPr>
          <w:rStyle w:val="Teksttreci16105pt"/>
          <w:rFonts w:ascii="Arial" w:hAnsi="Arial" w:cs="Arial"/>
          <w:sz w:val="24"/>
          <w:szCs w:val="24"/>
        </w:rPr>
        <w:t>.</w:t>
      </w:r>
    </w:p>
    <w:p w14:paraId="2844E5CB" w14:textId="154F2381" w:rsidR="00C06FF1" w:rsidRPr="00FF7CF4" w:rsidRDefault="00C06FF1" w:rsidP="00FF7CF4">
      <w:pPr>
        <w:pStyle w:val="Teksttreci0"/>
        <w:numPr>
          <w:ilvl w:val="0"/>
          <w:numId w:val="20"/>
        </w:numPr>
        <w:shd w:val="clear" w:color="auto" w:fill="auto"/>
        <w:spacing w:after="60" w:line="276" w:lineRule="auto"/>
        <w:ind w:left="426" w:hanging="426"/>
        <w:jc w:val="left"/>
        <w:rPr>
          <w:rFonts w:ascii="Arial" w:hAnsi="Arial" w:cs="Arial"/>
          <w:sz w:val="24"/>
          <w:szCs w:val="24"/>
        </w:rPr>
      </w:pPr>
      <w:r w:rsidRPr="00FF7CF4">
        <w:rPr>
          <w:rFonts w:ascii="Arial" w:hAnsi="Arial" w:cs="Arial"/>
          <w:sz w:val="24"/>
          <w:szCs w:val="24"/>
        </w:rPr>
        <w:t xml:space="preserve">Wykonanie </w:t>
      </w:r>
      <w:r w:rsidRPr="00FF7CF4">
        <w:rPr>
          <w:rStyle w:val="Teksttreci16105pt"/>
          <w:rFonts w:ascii="Arial" w:hAnsi="Arial" w:cs="Arial"/>
          <w:sz w:val="24"/>
          <w:szCs w:val="24"/>
        </w:rPr>
        <w:t>przedmiotu umowy ma odbywać się w taki sposób, aby umożliwić bez zakłóceń</w:t>
      </w:r>
      <w:r w:rsidR="00712972" w:rsidRPr="00FF7CF4">
        <w:rPr>
          <w:rStyle w:val="Teksttreci16105pt"/>
          <w:rFonts w:ascii="Arial" w:hAnsi="Arial" w:cs="Arial"/>
          <w:sz w:val="24"/>
          <w:szCs w:val="24"/>
        </w:rPr>
        <w:t xml:space="preserve"> funkcjonowanie Sądu Apelacyjnego w Krakowie. Prowadzenie prac poza godzinami urzędowania Zamawiającego, od poniedziałku do piątku w godzinach 7:00 – 16:30</w:t>
      </w:r>
      <w:r w:rsidR="00705B6F" w:rsidRPr="00FF7CF4">
        <w:rPr>
          <w:rStyle w:val="Teksttreci16105pt"/>
          <w:rFonts w:ascii="Arial" w:hAnsi="Arial" w:cs="Arial"/>
          <w:sz w:val="24"/>
          <w:szCs w:val="24"/>
        </w:rPr>
        <w:t>,</w:t>
      </w:r>
      <w:r w:rsidR="00712972" w:rsidRPr="00FF7CF4">
        <w:rPr>
          <w:rStyle w:val="Teksttreci16105pt"/>
          <w:rFonts w:ascii="Arial" w:hAnsi="Arial" w:cs="Arial"/>
          <w:sz w:val="24"/>
          <w:szCs w:val="24"/>
        </w:rPr>
        <w:t xml:space="preserve"> wymaga wcześniejszego uzgodnienia z</w:t>
      </w:r>
      <w:r w:rsidR="00705B6F" w:rsidRPr="00FF7CF4">
        <w:rPr>
          <w:rStyle w:val="Teksttreci16105pt"/>
          <w:rFonts w:ascii="Arial" w:hAnsi="Arial" w:cs="Arial"/>
          <w:sz w:val="24"/>
          <w:szCs w:val="24"/>
        </w:rPr>
        <w:t xml:space="preserve"> </w:t>
      </w:r>
      <w:r w:rsidR="00712972" w:rsidRPr="00FF7CF4">
        <w:rPr>
          <w:rStyle w:val="Teksttreci16105pt"/>
          <w:rFonts w:ascii="Arial" w:hAnsi="Arial" w:cs="Arial"/>
          <w:sz w:val="24"/>
          <w:szCs w:val="24"/>
        </w:rPr>
        <w:t>upoważnionym przedstawicielem Zamawiającego.</w:t>
      </w:r>
    </w:p>
    <w:p w14:paraId="7E41F1CF" w14:textId="77777777" w:rsidR="00782FCD" w:rsidRPr="00FF7CF4" w:rsidRDefault="00782FCD" w:rsidP="00FF7CF4">
      <w:pPr>
        <w:pStyle w:val="Teksttreci0"/>
        <w:numPr>
          <w:ilvl w:val="0"/>
          <w:numId w:val="20"/>
        </w:numPr>
        <w:shd w:val="clear" w:color="auto" w:fill="auto"/>
        <w:spacing w:after="60" w:line="276" w:lineRule="auto"/>
        <w:ind w:left="426" w:hanging="426"/>
        <w:jc w:val="left"/>
        <w:rPr>
          <w:rFonts w:ascii="Arial" w:hAnsi="Arial" w:cs="Arial"/>
          <w:sz w:val="24"/>
          <w:szCs w:val="24"/>
        </w:rPr>
      </w:pPr>
      <w:r w:rsidRPr="00FF7CF4">
        <w:rPr>
          <w:rFonts w:ascii="Arial" w:hAnsi="Arial" w:cs="Arial"/>
          <w:sz w:val="24"/>
          <w:szCs w:val="24"/>
        </w:rPr>
        <w:t>Wykonawca jest odpowiedzialny za działania i zaniechania osób, z których pomocą wykonuje przedmiot umowy, jak za działania własne.</w:t>
      </w:r>
    </w:p>
    <w:p w14:paraId="42E694E0" w14:textId="77777777" w:rsidR="00782FCD" w:rsidRPr="00FF7CF4" w:rsidRDefault="00782FCD" w:rsidP="00FF7CF4">
      <w:pPr>
        <w:pStyle w:val="Teksttreci0"/>
        <w:numPr>
          <w:ilvl w:val="0"/>
          <w:numId w:val="20"/>
        </w:numPr>
        <w:shd w:val="clear" w:color="auto" w:fill="auto"/>
        <w:spacing w:after="60" w:line="276" w:lineRule="auto"/>
        <w:ind w:left="426" w:hanging="426"/>
        <w:jc w:val="left"/>
        <w:rPr>
          <w:rFonts w:ascii="Arial" w:hAnsi="Arial" w:cs="Arial"/>
          <w:sz w:val="24"/>
          <w:szCs w:val="24"/>
        </w:rPr>
      </w:pPr>
      <w:r w:rsidRPr="00FF7CF4">
        <w:rPr>
          <w:rFonts w:ascii="Arial" w:hAnsi="Arial" w:cs="Arial"/>
          <w:sz w:val="24"/>
          <w:szCs w:val="24"/>
        </w:rPr>
        <w:t>Wykonawca zobowiązany jest we własnym zakresie oraz na własny koszt i ryzyko do wykonania przedmiotu umowy.</w:t>
      </w:r>
    </w:p>
    <w:p w14:paraId="22EA26D3" w14:textId="77777777" w:rsidR="00782FCD" w:rsidRPr="00FF7CF4" w:rsidRDefault="00782FCD" w:rsidP="00FF7CF4">
      <w:pPr>
        <w:pStyle w:val="Teksttreci0"/>
        <w:numPr>
          <w:ilvl w:val="0"/>
          <w:numId w:val="20"/>
        </w:numPr>
        <w:shd w:val="clear" w:color="auto" w:fill="auto"/>
        <w:spacing w:after="60" w:line="276" w:lineRule="auto"/>
        <w:ind w:left="426" w:hanging="426"/>
        <w:jc w:val="left"/>
        <w:rPr>
          <w:rStyle w:val="Teksttreci16105pt"/>
          <w:rFonts w:ascii="Arial" w:hAnsi="Arial" w:cs="Arial"/>
          <w:sz w:val="24"/>
          <w:szCs w:val="24"/>
        </w:rPr>
      </w:pPr>
      <w:r w:rsidRPr="00FF7CF4">
        <w:rPr>
          <w:rFonts w:ascii="Arial" w:hAnsi="Arial" w:cs="Arial"/>
          <w:sz w:val="24"/>
          <w:szCs w:val="24"/>
        </w:rPr>
        <w:t xml:space="preserve">Wykonawca </w:t>
      </w:r>
      <w:r w:rsidRPr="00FF7CF4">
        <w:rPr>
          <w:rStyle w:val="Teksttreci16105pt"/>
          <w:rFonts w:ascii="Arial" w:hAnsi="Arial" w:cs="Arial"/>
          <w:sz w:val="24"/>
          <w:szCs w:val="24"/>
        </w:rPr>
        <w:t xml:space="preserve">do realizacji przedmiotu niniejszej Umowy, szczegółowo opisanego </w:t>
      </w:r>
      <w:r w:rsidRPr="00FF7CF4">
        <w:rPr>
          <w:rStyle w:val="Teksttreci16105pt"/>
          <w:rFonts w:ascii="Arial" w:hAnsi="Arial" w:cs="Arial"/>
          <w:sz w:val="24"/>
          <w:szCs w:val="24"/>
        </w:rPr>
        <w:br/>
      </w:r>
      <w:r w:rsidRPr="00FF7CF4">
        <w:rPr>
          <w:rStyle w:val="Teksttreci16105pt"/>
          <w:rFonts w:ascii="Arial" w:hAnsi="Arial" w:cs="Arial"/>
          <w:color w:val="auto"/>
          <w:sz w:val="24"/>
          <w:szCs w:val="24"/>
        </w:rPr>
        <w:t>w §2 Umowy</w:t>
      </w:r>
      <w:r w:rsidR="00A37E3B" w:rsidRPr="00FF7CF4">
        <w:rPr>
          <w:rStyle w:val="Teksttreci16105pt"/>
          <w:rFonts w:ascii="Arial" w:hAnsi="Arial" w:cs="Arial"/>
          <w:sz w:val="24"/>
          <w:szCs w:val="24"/>
        </w:rPr>
        <w:t>,</w:t>
      </w:r>
      <w:r w:rsidRPr="00FF7CF4">
        <w:rPr>
          <w:rStyle w:val="Teksttreci16105pt"/>
          <w:rFonts w:ascii="Arial" w:hAnsi="Arial" w:cs="Arial"/>
          <w:sz w:val="24"/>
          <w:szCs w:val="24"/>
        </w:rPr>
        <w:t xml:space="preserve"> będzie wykorzystywał własny sprzęt.</w:t>
      </w:r>
    </w:p>
    <w:p w14:paraId="0BE03124" w14:textId="27D09317" w:rsidR="00782FCD" w:rsidRPr="00FF7CF4" w:rsidRDefault="00782FCD" w:rsidP="00FF7CF4">
      <w:pPr>
        <w:pStyle w:val="Teksttreci0"/>
        <w:numPr>
          <w:ilvl w:val="0"/>
          <w:numId w:val="20"/>
        </w:numPr>
        <w:shd w:val="clear" w:color="auto" w:fill="auto"/>
        <w:spacing w:after="60" w:line="276" w:lineRule="auto"/>
        <w:ind w:left="426" w:hanging="426"/>
        <w:jc w:val="left"/>
        <w:rPr>
          <w:rStyle w:val="Teksttreci16105pt"/>
          <w:rFonts w:ascii="Arial" w:hAnsi="Arial" w:cs="Arial"/>
          <w:sz w:val="24"/>
          <w:szCs w:val="24"/>
        </w:rPr>
      </w:pPr>
      <w:r w:rsidRPr="00FF7CF4">
        <w:rPr>
          <w:rFonts w:ascii="Arial" w:hAnsi="Arial" w:cs="Arial"/>
          <w:sz w:val="24"/>
          <w:szCs w:val="24"/>
        </w:rPr>
        <w:t xml:space="preserve">Zamawiający </w:t>
      </w:r>
      <w:r w:rsidRPr="00FF7CF4">
        <w:rPr>
          <w:rStyle w:val="Teksttreci16105pt"/>
          <w:rFonts w:ascii="Arial" w:hAnsi="Arial" w:cs="Arial"/>
          <w:sz w:val="24"/>
          <w:szCs w:val="24"/>
        </w:rPr>
        <w:t xml:space="preserve">zobowiązuje się do współpracy z Wykonawcą przy realizacji przedmiotu umowy poprzez zapewnienie pracownikom Wykonawcy odpowiedniego dostępu do pomieszczeń, w których zlokalizowane są elementy instalacji lub urządzenia objęte </w:t>
      </w:r>
      <w:r w:rsidR="00160323" w:rsidRPr="00FF7CF4">
        <w:rPr>
          <w:rStyle w:val="Teksttreci16105pt"/>
          <w:rFonts w:ascii="Arial" w:hAnsi="Arial" w:cs="Arial"/>
          <w:sz w:val="24"/>
          <w:szCs w:val="24"/>
        </w:rPr>
        <w:t>przedmiotem umowy</w:t>
      </w:r>
      <w:r w:rsidRPr="00FF7CF4">
        <w:rPr>
          <w:rStyle w:val="Teksttreci16105pt"/>
          <w:rFonts w:ascii="Arial" w:hAnsi="Arial" w:cs="Arial"/>
          <w:sz w:val="24"/>
          <w:szCs w:val="24"/>
        </w:rPr>
        <w:t>, w godzinach pracy Zamawiającego oraz poza normalnymi godzinami pracy, po uzgodnieniu takiej potrzeby z Zamawiającym</w:t>
      </w:r>
      <w:r w:rsidR="00725A00" w:rsidRPr="00FF7CF4">
        <w:rPr>
          <w:rStyle w:val="Teksttreci16105pt"/>
          <w:rFonts w:ascii="Arial" w:hAnsi="Arial" w:cs="Arial"/>
          <w:sz w:val="24"/>
          <w:szCs w:val="24"/>
        </w:rPr>
        <w:t>, na czas niezbędny do wykonania tych czynności</w:t>
      </w:r>
      <w:r w:rsidRPr="00FF7CF4">
        <w:rPr>
          <w:rStyle w:val="Teksttreci16105pt"/>
          <w:rFonts w:ascii="Arial" w:hAnsi="Arial" w:cs="Arial"/>
          <w:sz w:val="24"/>
          <w:szCs w:val="24"/>
        </w:rPr>
        <w:t>.</w:t>
      </w:r>
    </w:p>
    <w:p w14:paraId="32C9E64E" w14:textId="77777777" w:rsidR="00782FCD" w:rsidRPr="00FF7CF4" w:rsidRDefault="00782FCD" w:rsidP="00FF7CF4">
      <w:pPr>
        <w:pStyle w:val="Teksttreci0"/>
        <w:numPr>
          <w:ilvl w:val="0"/>
          <w:numId w:val="20"/>
        </w:numPr>
        <w:shd w:val="clear" w:color="auto" w:fill="auto"/>
        <w:spacing w:after="60" w:line="276" w:lineRule="auto"/>
        <w:ind w:left="426" w:hanging="426"/>
        <w:jc w:val="left"/>
        <w:rPr>
          <w:rFonts w:ascii="Arial" w:hAnsi="Arial" w:cs="Arial"/>
          <w:sz w:val="24"/>
          <w:szCs w:val="24"/>
        </w:rPr>
      </w:pPr>
      <w:r w:rsidRPr="00FF7CF4">
        <w:rPr>
          <w:rStyle w:val="Teksttreci16105pt"/>
          <w:rFonts w:ascii="Arial" w:hAnsi="Arial" w:cs="Arial"/>
          <w:sz w:val="24"/>
          <w:szCs w:val="24"/>
        </w:rPr>
        <w:t>Wykonawca ma obowiązek zgłaszania Zamawiającemu zauważonych podczas prac konserwacyjnych uszkodzeń, które mogą spowodować awarie urządzeń i instalacji.</w:t>
      </w:r>
    </w:p>
    <w:p w14:paraId="069508F8" w14:textId="77777777" w:rsidR="00782FCD" w:rsidRPr="00FF7CF4" w:rsidRDefault="00782FCD" w:rsidP="00FF7CF4">
      <w:pPr>
        <w:pStyle w:val="Teksttreci160"/>
        <w:numPr>
          <w:ilvl w:val="0"/>
          <w:numId w:val="20"/>
        </w:numPr>
        <w:tabs>
          <w:tab w:val="left" w:pos="426"/>
        </w:tabs>
        <w:spacing w:after="60" w:line="276" w:lineRule="auto"/>
        <w:ind w:left="426" w:hanging="426"/>
        <w:rPr>
          <w:rStyle w:val="Teksttreci16105pt"/>
          <w:rFonts w:ascii="Arial" w:hAnsi="Arial" w:cs="Arial"/>
          <w:sz w:val="24"/>
          <w:szCs w:val="24"/>
        </w:rPr>
      </w:pPr>
      <w:r w:rsidRPr="00FF7CF4">
        <w:rPr>
          <w:rStyle w:val="Teksttreci16105pt"/>
          <w:rFonts w:ascii="Arial" w:hAnsi="Arial" w:cs="Arial"/>
          <w:sz w:val="24"/>
          <w:szCs w:val="24"/>
        </w:rPr>
        <w:t>Naprawy będą realizowane w siedzibie Zamawiającego, o ile nie wymagają naprawy warsztatowej i w takim przypadku może być konieczność zastąpienia urządzenia/ podzespołu innym zamiennikiem o podobnych parametrach technicznych.</w:t>
      </w:r>
    </w:p>
    <w:p w14:paraId="1E85C246" w14:textId="77777777" w:rsidR="00782FCD" w:rsidRPr="00FF7CF4" w:rsidRDefault="00782FCD" w:rsidP="00FF7CF4">
      <w:pPr>
        <w:pStyle w:val="Teksttreci160"/>
        <w:numPr>
          <w:ilvl w:val="0"/>
          <w:numId w:val="20"/>
        </w:numPr>
        <w:tabs>
          <w:tab w:val="left" w:pos="426"/>
        </w:tabs>
        <w:spacing w:after="60" w:line="276" w:lineRule="auto"/>
        <w:ind w:left="426" w:hanging="426"/>
        <w:rPr>
          <w:rStyle w:val="Teksttreci16105pt"/>
          <w:rFonts w:ascii="Arial" w:hAnsi="Arial" w:cs="Arial"/>
          <w:sz w:val="24"/>
          <w:szCs w:val="24"/>
        </w:rPr>
      </w:pPr>
      <w:r w:rsidRPr="00FF7CF4">
        <w:rPr>
          <w:rStyle w:val="Teksttreci16105pt"/>
          <w:rFonts w:ascii="Arial" w:hAnsi="Arial" w:cs="Arial"/>
          <w:sz w:val="24"/>
          <w:szCs w:val="24"/>
        </w:rPr>
        <w:t>W przypadku konieczności naprawy urządzeń poza lokalizacją Zamawiającego, konieczny jest demontaż i pozostawienie nośników danych</w:t>
      </w:r>
      <w:r w:rsidR="00C36174" w:rsidRPr="00FF7CF4">
        <w:rPr>
          <w:rStyle w:val="Teksttreci16105pt"/>
          <w:rFonts w:ascii="Arial" w:hAnsi="Arial" w:cs="Arial"/>
          <w:sz w:val="24"/>
          <w:szCs w:val="24"/>
        </w:rPr>
        <w:t xml:space="preserve"> u Zamawiającego</w:t>
      </w:r>
      <w:r w:rsidRPr="00FF7CF4">
        <w:rPr>
          <w:rStyle w:val="Teksttreci16105pt"/>
          <w:rFonts w:ascii="Arial" w:hAnsi="Arial" w:cs="Arial"/>
          <w:sz w:val="24"/>
          <w:szCs w:val="24"/>
        </w:rPr>
        <w:t>, a po wykonaniu naprawy urządzenia ponowny montaż nośników danych. W przypadku uszkodzenia nośnika danych konieczna będzie jego naprawa na miejscu. Zamawiający zastrzega sobie bezwzględne prawo do zatrzymania własnych nośników danych, wyłącznie na terenie siedziby Zamawiającego.</w:t>
      </w:r>
    </w:p>
    <w:p w14:paraId="0C7AC968" w14:textId="090DA25D" w:rsidR="00782FCD" w:rsidRPr="00FF7CF4" w:rsidRDefault="00782FCD" w:rsidP="00FF7CF4">
      <w:pPr>
        <w:pStyle w:val="Teksttreci160"/>
        <w:numPr>
          <w:ilvl w:val="0"/>
          <w:numId w:val="20"/>
        </w:numPr>
        <w:tabs>
          <w:tab w:val="left" w:pos="993"/>
        </w:tabs>
        <w:spacing w:after="60" w:line="276" w:lineRule="auto"/>
        <w:ind w:left="426" w:hanging="426"/>
        <w:rPr>
          <w:rFonts w:ascii="Arial" w:hAnsi="Arial" w:cs="Arial"/>
          <w:sz w:val="24"/>
          <w:szCs w:val="24"/>
          <w:shd w:val="clear" w:color="auto" w:fill="FFFFFF"/>
        </w:rPr>
      </w:pPr>
      <w:r w:rsidRPr="00FF7CF4">
        <w:rPr>
          <w:rStyle w:val="Teksttreci16105pt"/>
          <w:rFonts w:ascii="Arial" w:hAnsi="Arial" w:cs="Arial"/>
          <w:sz w:val="24"/>
          <w:szCs w:val="24"/>
        </w:rPr>
        <w:t xml:space="preserve">Decyzję o sposobie naprawy podejmuje </w:t>
      </w:r>
      <w:r w:rsidR="005722E0" w:rsidRPr="00FF7CF4">
        <w:rPr>
          <w:rStyle w:val="Teksttreci16105pt"/>
          <w:rFonts w:ascii="Arial" w:hAnsi="Arial" w:cs="Arial"/>
          <w:sz w:val="24"/>
          <w:szCs w:val="24"/>
        </w:rPr>
        <w:t xml:space="preserve">upoważniony </w:t>
      </w:r>
      <w:r w:rsidRPr="00FF7CF4">
        <w:rPr>
          <w:rStyle w:val="Teksttreci16105pt"/>
          <w:rFonts w:ascii="Arial" w:hAnsi="Arial" w:cs="Arial"/>
          <w:sz w:val="24"/>
          <w:szCs w:val="24"/>
        </w:rPr>
        <w:t xml:space="preserve">przedstawiciel Zamawiającego </w:t>
      </w:r>
      <w:r w:rsidR="005722E0" w:rsidRPr="00FF7CF4">
        <w:rPr>
          <w:rStyle w:val="Teksttreci16105pt"/>
          <w:rFonts w:ascii="Arial" w:hAnsi="Arial" w:cs="Arial"/>
          <w:sz w:val="24"/>
          <w:szCs w:val="24"/>
        </w:rPr>
        <w:br/>
      </w:r>
      <w:r w:rsidRPr="00FF7CF4">
        <w:rPr>
          <w:rStyle w:val="Teksttreci16105pt"/>
          <w:rFonts w:ascii="Arial" w:hAnsi="Arial" w:cs="Arial"/>
          <w:sz w:val="24"/>
          <w:szCs w:val="24"/>
        </w:rPr>
        <w:t>w porozumieniu z przedstawicielem Wykonawcy.</w:t>
      </w:r>
    </w:p>
    <w:p w14:paraId="5D8D4351" w14:textId="77777777" w:rsidR="00782FCD" w:rsidRPr="00FF7CF4" w:rsidRDefault="00782FCD" w:rsidP="00FF7CF4">
      <w:pPr>
        <w:pStyle w:val="Teksttreci160"/>
        <w:numPr>
          <w:ilvl w:val="0"/>
          <w:numId w:val="20"/>
        </w:numPr>
        <w:shd w:val="clear" w:color="auto" w:fill="auto"/>
        <w:spacing w:after="60" w:line="276" w:lineRule="auto"/>
        <w:ind w:left="426" w:hanging="426"/>
        <w:rPr>
          <w:rFonts w:ascii="Arial" w:hAnsi="Arial" w:cs="Arial"/>
          <w:sz w:val="24"/>
          <w:szCs w:val="24"/>
        </w:rPr>
      </w:pPr>
      <w:r w:rsidRPr="00FF7CF4">
        <w:rPr>
          <w:rStyle w:val="Teksttreci16105pt"/>
          <w:rFonts w:ascii="Arial" w:hAnsi="Arial" w:cs="Arial"/>
          <w:sz w:val="24"/>
          <w:szCs w:val="24"/>
        </w:rPr>
        <w:t xml:space="preserve">Szkody powstałe na skutek awarii nie obciążają Wykonawcy chyba, że wynikają </w:t>
      </w:r>
      <w:r w:rsidRPr="00FF7CF4">
        <w:rPr>
          <w:rStyle w:val="Teksttreci16105pt"/>
          <w:rFonts w:ascii="Arial" w:hAnsi="Arial" w:cs="Arial"/>
          <w:sz w:val="24"/>
          <w:szCs w:val="24"/>
        </w:rPr>
        <w:br/>
        <w:t xml:space="preserve">z nienależytego wykonania usług, o których </w:t>
      </w:r>
      <w:r w:rsidRPr="00FF7CF4">
        <w:rPr>
          <w:rStyle w:val="Teksttreci16105pt"/>
          <w:rFonts w:ascii="Arial" w:hAnsi="Arial" w:cs="Arial"/>
          <w:color w:val="auto"/>
          <w:sz w:val="24"/>
          <w:szCs w:val="24"/>
        </w:rPr>
        <w:t>mowa w §2</w:t>
      </w:r>
      <w:r w:rsidR="00A37E3B" w:rsidRPr="00FF7CF4">
        <w:rPr>
          <w:rStyle w:val="Teksttreci16105pt"/>
          <w:rFonts w:ascii="Arial" w:hAnsi="Arial" w:cs="Arial"/>
          <w:color w:val="auto"/>
          <w:sz w:val="24"/>
          <w:szCs w:val="24"/>
        </w:rPr>
        <w:t xml:space="preserve"> pkt 1</w:t>
      </w:r>
      <w:r w:rsidR="005B127D" w:rsidRPr="00FF7CF4">
        <w:rPr>
          <w:rStyle w:val="Teksttreci16105pt"/>
          <w:rFonts w:ascii="Arial" w:hAnsi="Arial" w:cs="Arial"/>
          <w:color w:val="auto"/>
          <w:sz w:val="24"/>
          <w:szCs w:val="24"/>
        </w:rPr>
        <w:t xml:space="preserve"> i 2</w:t>
      </w:r>
      <w:r w:rsidRPr="00FF7CF4">
        <w:rPr>
          <w:rStyle w:val="Teksttreci16105pt"/>
          <w:rFonts w:ascii="Arial" w:hAnsi="Arial" w:cs="Arial"/>
          <w:color w:val="auto"/>
          <w:sz w:val="24"/>
          <w:szCs w:val="24"/>
        </w:rPr>
        <w:t xml:space="preserve"> Umowy </w:t>
      </w:r>
      <w:r w:rsidRPr="00FF7CF4">
        <w:rPr>
          <w:rStyle w:val="Teksttreci16105pt"/>
          <w:rFonts w:ascii="Arial" w:hAnsi="Arial" w:cs="Arial"/>
          <w:sz w:val="24"/>
          <w:szCs w:val="24"/>
        </w:rPr>
        <w:t>przez Wykonawcę.</w:t>
      </w:r>
    </w:p>
    <w:p w14:paraId="0F5C5E89" w14:textId="201A0988" w:rsidR="00782FCD" w:rsidRPr="00FF7CF4" w:rsidRDefault="00782FCD" w:rsidP="00FF7CF4">
      <w:pPr>
        <w:pStyle w:val="Teksttreci0"/>
        <w:numPr>
          <w:ilvl w:val="0"/>
          <w:numId w:val="20"/>
        </w:numPr>
        <w:shd w:val="clear" w:color="auto" w:fill="auto"/>
        <w:spacing w:after="60" w:line="276" w:lineRule="auto"/>
        <w:ind w:left="426" w:hanging="426"/>
        <w:jc w:val="left"/>
        <w:rPr>
          <w:rFonts w:ascii="Arial" w:hAnsi="Arial" w:cs="Arial"/>
          <w:sz w:val="24"/>
          <w:szCs w:val="24"/>
        </w:rPr>
      </w:pPr>
      <w:r w:rsidRPr="00FF7CF4">
        <w:rPr>
          <w:rFonts w:ascii="Arial" w:hAnsi="Arial" w:cs="Arial"/>
          <w:sz w:val="24"/>
          <w:szCs w:val="24"/>
        </w:rPr>
        <w:t>Zakres prac objętych Umową nie obejmuje zakupu zużytych lub koniecznych do wymiany części</w:t>
      </w:r>
      <w:r w:rsidR="008805AE" w:rsidRPr="00FF7CF4">
        <w:rPr>
          <w:rFonts w:ascii="Arial" w:hAnsi="Arial" w:cs="Arial"/>
          <w:sz w:val="24"/>
          <w:szCs w:val="24"/>
        </w:rPr>
        <w:t>,</w:t>
      </w:r>
      <w:r w:rsidRPr="00FF7CF4">
        <w:rPr>
          <w:rFonts w:ascii="Arial" w:hAnsi="Arial" w:cs="Arial"/>
          <w:sz w:val="24"/>
          <w:szCs w:val="24"/>
        </w:rPr>
        <w:t xml:space="preserve"> urządzeń</w:t>
      </w:r>
      <w:r w:rsidR="008805AE" w:rsidRPr="00FF7CF4">
        <w:rPr>
          <w:rFonts w:ascii="Arial" w:hAnsi="Arial" w:cs="Arial"/>
          <w:sz w:val="24"/>
          <w:szCs w:val="24"/>
        </w:rPr>
        <w:t xml:space="preserve"> i oprogramowania</w:t>
      </w:r>
      <w:r w:rsidRPr="00FF7CF4">
        <w:rPr>
          <w:rFonts w:ascii="Arial" w:hAnsi="Arial" w:cs="Arial"/>
          <w:sz w:val="24"/>
          <w:szCs w:val="24"/>
        </w:rPr>
        <w:t>. W przypadku naprawy wymagającej zakupu zużytych lub koniecznych do wymiany części</w:t>
      </w:r>
      <w:r w:rsidR="008805AE" w:rsidRPr="00FF7CF4">
        <w:rPr>
          <w:rFonts w:ascii="Arial" w:hAnsi="Arial" w:cs="Arial"/>
          <w:sz w:val="24"/>
          <w:szCs w:val="24"/>
        </w:rPr>
        <w:t>,</w:t>
      </w:r>
      <w:r w:rsidRPr="00FF7CF4">
        <w:rPr>
          <w:rFonts w:ascii="Arial" w:hAnsi="Arial" w:cs="Arial"/>
          <w:sz w:val="24"/>
          <w:szCs w:val="24"/>
        </w:rPr>
        <w:t xml:space="preserve"> urządzeń</w:t>
      </w:r>
      <w:r w:rsidR="008805AE" w:rsidRPr="00FF7CF4">
        <w:rPr>
          <w:rFonts w:ascii="Arial" w:hAnsi="Arial" w:cs="Arial"/>
          <w:sz w:val="24"/>
          <w:szCs w:val="24"/>
        </w:rPr>
        <w:t xml:space="preserve"> i oprogramowania</w:t>
      </w:r>
      <w:r w:rsidRPr="00FF7CF4">
        <w:rPr>
          <w:rFonts w:ascii="Arial" w:hAnsi="Arial" w:cs="Arial"/>
          <w:sz w:val="24"/>
          <w:szCs w:val="24"/>
        </w:rPr>
        <w:t xml:space="preserve">, Wykonawca przedstawi do akceptacji (na piśmie lub prześle na adres poczty elektronicznej Zamawiającego) wycenę kosztu materiałów. Zakup niezbędnych materiałów może nastąpić tylko po akceptacji wyceny przez uprawnionego pracownika Zamawiającego. </w:t>
      </w:r>
      <w:bookmarkStart w:id="14" w:name="_Hlk169082813"/>
      <w:r w:rsidRPr="00FF7CF4">
        <w:rPr>
          <w:rFonts w:ascii="Arial" w:hAnsi="Arial" w:cs="Arial"/>
          <w:sz w:val="24"/>
          <w:szCs w:val="24"/>
        </w:rPr>
        <w:t xml:space="preserve">Z tytułu zakupu części i urządzeń określonych </w:t>
      </w:r>
      <w:r w:rsidR="00125D0F" w:rsidRPr="00FF7CF4">
        <w:rPr>
          <w:rFonts w:ascii="Arial" w:hAnsi="Arial" w:cs="Arial"/>
          <w:sz w:val="24"/>
          <w:szCs w:val="24"/>
        </w:rPr>
        <w:br/>
      </w:r>
      <w:r w:rsidRPr="00FF7CF4">
        <w:rPr>
          <w:rFonts w:ascii="Arial" w:hAnsi="Arial" w:cs="Arial"/>
          <w:sz w:val="24"/>
          <w:szCs w:val="24"/>
        </w:rPr>
        <w:lastRenderedPageBreak/>
        <w:t>w zdaniu pierwszym, Wykonawcy przysługiwać będzie wyłącznie zwrot kosztów zakupionych materiałów na podstawie przedłożonej Zamawiającemu faktury VAT.</w:t>
      </w:r>
      <w:bookmarkEnd w:id="14"/>
    </w:p>
    <w:bookmarkEnd w:id="13"/>
    <w:p w14:paraId="45F39549" w14:textId="07A79933" w:rsidR="004E6EA0" w:rsidRPr="00FF7CF4" w:rsidRDefault="00BC09CB" w:rsidP="00FF7CF4">
      <w:pPr>
        <w:pStyle w:val="Teksttreci0"/>
        <w:numPr>
          <w:ilvl w:val="0"/>
          <w:numId w:val="20"/>
        </w:numPr>
        <w:shd w:val="clear" w:color="auto" w:fill="auto"/>
        <w:spacing w:line="276" w:lineRule="auto"/>
        <w:ind w:left="426" w:hanging="426"/>
        <w:jc w:val="left"/>
        <w:rPr>
          <w:rFonts w:ascii="Arial" w:hAnsi="Arial" w:cs="Arial"/>
          <w:color w:val="000000"/>
          <w:sz w:val="24"/>
          <w:szCs w:val="24"/>
          <w:shd w:val="clear" w:color="auto" w:fill="FFFFFF"/>
        </w:rPr>
      </w:pPr>
      <w:r w:rsidRPr="00FF7CF4">
        <w:rPr>
          <w:rStyle w:val="Teksttreci16105pt"/>
          <w:rFonts w:ascii="Arial" w:hAnsi="Arial" w:cs="Arial"/>
          <w:sz w:val="24"/>
          <w:szCs w:val="24"/>
        </w:rPr>
        <w:t xml:space="preserve">Realizacja przedmiotu umowy świadczona będzie przez osoby wymienione </w:t>
      </w:r>
      <w:r w:rsidR="00FF7CF4">
        <w:rPr>
          <w:rStyle w:val="Teksttreci16105pt"/>
          <w:rFonts w:ascii="Arial" w:hAnsi="Arial" w:cs="Arial"/>
          <w:sz w:val="24"/>
          <w:szCs w:val="24"/>
        </w:rPr>
        <w:br/>
      </w:r>
      <w:r w:rsidR="00F306FE" w:rsidRPr="00FF7CF4">
        <w:rPr>
          <w:rStyle w:val="Teksttreci16105pt"/>
          <w:rFonts w:ascii="Arial" w:hAnsi="Arial" w:cs="Arial"/>
          <w:sz w:val="24"/>
          <w:szCs w:val="24"/>
        </w:rPr>
        <w:t>w Załączniku nr 3 do Umowy (Warunki i kanały komunikacji oraz wykaz pracowników), który zostanie przekazany przez Wykonawcę przed podpisaniem Umowy.</w:t>
      </w:r>
    </w:p>
    <w:p w14:paraId="672FB7C4" w14:textId="5E418FE5" w:rsidR="006E594E" w:rsidRPr="00FF7CF4" w:rsidRDefault="006E594E" w:rsidP="00FF7CF4">
      <w:pPr>
        <w:pStyle w:val="Nagwek2"/>
        <w:spacing w:before="240" w:after="120"/>
        <w:rPr>
          <w:rFonts w:ascii="Arial" w:hAnsi="Arial" w:cs="Arial"/>
          <w:b/>
          <w:bCs/>
          <w:color w:val="auto"/>
          <w:sz w:val="24"/>
          <w:szCs w:val="24"/>
        </w:rPr>
      </w:pPr>
      <w:bookmarkStart w:id="15" w:name="_Toc199165421"/>
      <w:r w:rsidRPr="00FF7CF4">
        <w:rPr>
          <w:rFonts w:ascii="Arial" w:hAnsi="Arial" w:cs="Arial"/>
          <w:b/>
          <w:bCs/>
          <w:color w:val="auto"/>
          <w:spacing w:val="20"/>
          <w:sz w:val="24"/>
          <w:szCs w:val="24"/>
        </w:rPr>
        <w:t>§7</w:t>
      </w:r>
      <w:r w:rsidR="00C474C1" w:rsidRPr="00FF7CF4">
        <w:rPr>
          <w:rFonts w:ascii="Arial" w:hAnsi="Arial" w:cs="Arial"/>
          <w:b/>
          <w:bCs/>
          <w:color w:val="auto"/>
          <w:spacing w:val="20"/>
          <w:sz w:val="24"/>
          <w:szCs w:val="24"/>
        </w:rPr>
        <w:t xml:space="preserve">. </w:t>
      </w:r>
      <w:r w:rsidRPr="00FF7CF4">
        <w:rPr>
          <w:rFonts w:ascii="Arial" w:hAnsi="Arial" w:cs="Arial"/>
          <w:b/>
          <w:bCs/>
          <w:color w:val="auto"/>
          <w:sz w:val="24"/>
          <w:szCs w:val="24"/>
        </w:rPr>
        <w:t>PRZEGLĄDY OKRESOWE</w:t>
      </w:r>
      <w:bookmarkEnd w:id="15"/>
    </w:p>
    <w:p w14:paraId="2CA9B624" w14:textId="3829C65A" w:rsidR="006E594E" w:rsidRPr="00FF7CF4" w:rsidRDefault="006E594E" w:rsidP="00FF7CF4">
      <w:pPr>
        <w:pStyle w:val="Teksttreci160"/>
        <w:numPr>
          <w:ilvl w:val="2"/>
          <w:numId w:val="8"/>
        </w:numPr>
        <w:shd w:val="clear" w:color="auto" w:fill="auto"/>
        <w:tabs>
          <w:tab w:val="left" w:pos="426"/>
        </w:tabs>
        <w:spacing w:after="60" w:line="276" w:lineRule="auto"/>
        <w:ind w:left="426" w:hanging="426"/>
        <w:rPr>
          <w:rFonts w:ascii="Arial" w:hAnsi="Arial" w:cs="Arial"/>
          <w:b/>
          <w:sz w:val="24"/>
          <w:szCs w:val="24"/>
          <w:shd w:val="clear" w:color="auto" w:fill="FFFFFF"/>
        </w:rPr>
      </w:pPr>
      <w:r w:rsidRPr="00FF7CF4">
        <w:rPr>
          <w:rFonts w:ascii="Arial" w:hAnsi="Arial" w:cs="Arial"/>
          <w:sz w:val="24"/>
          <w:szCs w:val="24"/>
          <w:shd w:val="clear" w:color="auto" w:fill="FFFFFF"/>
        </w:rPr>
        <w:t>Wykonawca wykona cykliczne przeglądy okresowe miesięczne</w:t>
      </w:r>
      <w:r w:rsidR="004E6EA0" w:rsidRPr="00FF7CF4">
        <w:rPr>
          <w:rFonts w:ascii="Arial" w:hAnsi="Arial" w:cs="Arial"/>
          <w:sz w:val="24"/>
          <w:szCs w:val="24"/>
          <w:shd w:val="clear" w:color="auto" w:fill="FFFFFF"/>
        </w:rPr>
        <w:t xml:space="preserve"> instalacji i systemów bezpieczeństwa oraz niskoprądowych</w:t>
      </w:r>
      <w:r w:rsidRPr="00FF7CF4">
        <w:rPr>
          <w:rFonts w:ascii="Arial" w:hAnsi="Arial" w:cs="Arial"/>
          <w:sz w:val="24"/>
          <w:szCs w:val="24"/>
          <w:shd w:val="clear" w:color="auto" w:fill="FFFFFF"/>
        </w:rPr>
        <w:t>, na koniec każdego miesiąca. Pierwszy przegląd odbędzie się najpóźniej do dnia 3</w:t>
      </w:r>
      <w:r w:rsidR="00F11877" w:rsidRPr="00FF7CF4">
        <w:rPr>
          <w:rFonts w:ascii="Arial" w:hAnsi="Arial" w:cs="Arial"/>
          <w:sz w:val="24"/>
          <w:szCs w:val="24"/>
          <w:shd w:val="clear" w:color="auto" w:fill="FFFFFF"/>
        </w:rPr>
        <w:t>1</w:t>
      </w:r>
      <w:r w:rsidRPr="00FF7CF4">
        <w:rPr>
          <w:rFonts w:ascii="Arial" w:hAnsi="Arial" w:cs="Arial"/>
          <w:sz w:val="24"/>
          <w:szCs w:val="24"/>
          <w:shd w:val="clear" w:color="auto" w:fill="FFFFFF"/>
        </w:rPr>
        <w:t xml:space="preserve"> lipca 202</w:t>
      </w:r>
      <w:r w:rsidR="00A349EC" w:rsidRPr="00FF7CF4">
        <w:rPr>
          <w:rFonts w:ascii="Arial" w:hAnsi="Arial" w:cs="Arial"/>
          <w:sz w:val="24"/>
          <w:szCs w:val="24"/>
          <w:shd w:val="clear" w:color="auto" w:fill="FFFFFF"/>
        </w:rPr>
        <w:t>6</w:t>
      </w:r>
      <w:r w:rsidRPr="00FF7CF4">
        <w:rPr>
          <w:rFonts w:ascii="Arial" w:hAnsi="Arial" w:cs="Arial"/>
          <w:sz w:val="24"/>
          <w:szCs w:val="24"/>
          <w:shd w:val="clear" w:color="auto" w:fill="FFFFFF"/>
        </w:rPr>
        <w:t xml:space="preserve"> roku.</w:t>
      </w:r>
    </w:p>
    <w:p w14:paraId="05BD580D" w14:textId="35AB4AC1" w:rsidR="006E594E" w:rsidRPr="00FF7CF4" w:rsidRDefault="006E594E" w:rsidP="00FF7CF4">
      <w:pPr>
        <w:pStyle w:val="Teksttreci160"/>
        <w:numPr>
          <w:ilvl w:val="2"/>
          <w:numId w:val="8"/>
        </w:numPr>
        <w:shd w:val="clear" w:color="auto" w:fill="auto"/>
        <w:tabs>
          <w:tab w:val="left" w:pos="426"/>
        </w:tabs>
        <w:spacing w:after="60" w:line="276" w:lineRule="auto"/>
        <w:ind w:left="426" w:hanging="426"/>
        <w:rPr>
          <w:rFonts w:ascii="Arial" w:hAnsi="Arial" w:cs="Arial"/>
          <w:sz w:val="24"/>
          <w:szCs w:val="24"/>
          <w:shd w:val="clear" w:color="auto" w:fill="FFFFFF"/>
        </w:rPr>
      </w:pPr>
      <w:r w:rsidRPr="00FF7CF4">
        <w:rPr>
          <w:rFonts w:ascii="Arial" w:hAnsi="Arial" w:cs="Arial"/>
          <w:sz w:val="24"/>
          <w:szCs w:val="24"/>
          <w:shd w:val="clear" w:color="auto" w:fill="FFFFFF"/>
        </w:rPr>
        <w:t xml:space="preserve">Wykonawca wykona </w:t>
      </w:r>
      <w:r w:rsidR="000321F4" w:rsidRPr="00FF7CF4">
        <w:rPr>
          <w:rFonts w:ascii="Arial" w:hAnsi="Arial" w:cs="Arial"/>
          <w:sz w:val="24"/>
          <w:szCs w:val="24"/>
          <w:shd w:val="clear" w:color="auto" w:fill="FFFFFF"/>
        </w:rPr>
        <w:t xml:space="preserve">półroczne oraz </w:t>
      </w:r>
      <w:r w:rsidRPr="00FF7CF4">
        <w:rPr>
          <w:rFonts w:ascii="Arial" w:hAnsi="Arial" w:cs="Arial"/>
          <w:sz w:val="24"/>
          <w:szCs w:val="24"/>
          <w:shd w:val="clear" w:color="auto" w:fill="FFFFFF"/>
        </w:rPr>
        <w:t>roczne przeglądy okresowe systemów przeciwpożarowych</w:t>
      </w:r>
      <w:r w:rsidR="003F422E" w:rsidRPr="00FF7CF4">
        <w:rPr>
          <w:rFonts w:ascii="Arial" w:hAnsi="Arial" w:cs="Arial"/>
          <w:sz w:val="24"/>
          <w:szCs w:val="24"/>
          <w:shd w:val="clear" w:color="auto" w:fill="FFFFFF"/>
        </w:rPr>
        <w:t>.</w:t>
      </w:r>
    </w:p>
    <w:p w14:paraId="075FA2B6" w14:textId="43ACE3B6" w:rsidR="00A349EC" w:rsidRPr="00FF7CF4" w:rsidRDefault="00A349EC" w:rsidP="00FF7CF4">
      <w:pPr>
        <w:pStyle w:val="Teksttreci160"/>
        <w:numPr>
          <w:ilvl w:val="2"/>
          <w:numId w:val="8"/>
        </w:numPr>
        <w:shd w:val="clear" w:color="auto" w:fill="auto"/>
        <w:tabs>
          <w:tab w:val="left" w:pos="426"/>
        </w:tabs>
        <w:spacing w:after="60" w:line="276" w:lineRule="auto"/>
        <w:ind w:left="426" w:hanging="426"/>
        <w:rPr>
          <w:rFonts w:ascii="Arial" w:hAnsi="Arial" w:cs="Arial"/>
          <w:sz w:val="24"/>
          <w:szCs w:val="24"/>
          <w:shd w:val="clear" w:color="auto" w:fill="FFFFFF"/>
        </w:rPr>
      </w:pPr>
      <w:r w:rsidRPr="00FF7CF4">
        <w:rPr>
          <w:rFonts w:ascii="Arial" w:hAnsi="Arial" w:cs="Arial"/>
          <w:sz w:val="24"/>
          <w:szCs w:val="24"/>
          <w:shd w:val="clear" w:color="auto" w:fill="FFFFFF"/>
        </w:rPr>
        <w:t>Zakres, częstotliwość oraz terminy przeglądów okresowych zostały opisane szczegółowo w Załączniku nr 2 do Umowy.</w:t>
      </w:r>
    </w:p>
    <w:p w14:paraId="4BE79D73" w14:textId="6B512A00" w:rsidR="004E6EA0" w:rsidRPr="00FF7CF4" w:rsidRDefault="004E6EA0" w:rsidP="00FF7CF4">
      <w:pPr>
        <w:pStyle w:val="Teksttreci160"/>
        <w:numPr>
          <w:ilvl w:val="2"/>
          <w:numId w:val="8"/>
        </w:numPr>
        <w:shd w:val="clear" w:color="auto" w:fill="auto"/>
        <w:tabs>
          <w:tab w:val="left" w:pos="426"/>
        </w:tabs>
        <w:spacing w:after="60" w:line="276" w:lineRule="auto"/>
        <w:ind w:left="426" w:hanging="426"/>
        <w:rPr>
          <w:rFonts w:ascii="Arial" w:hAnsi="Arial" w:cs="Arial"/>
          <w:sz w:val="24"/>
          <w:szCs w:val="24"/>
          <w:shd w:val="clear" w:color="auto" w:fill="FFFFFF"/>
        </w:rPr>
      </w:pPr>
      <w:r w:rsidRPr="00FF7CF4">
        <w:rPr>
          <w:rFonts w:ascii="Arial" w:hAnsi="Arial" w:cs="Arial"/>
          <w:sz w:val="24"/>
          <w:szCs w:val="24"/>
          <w:shd w:val="clear" w:color="auto" w:fill="FFFFFF"/>
        </w:rPr>
        <w:t>Wykonanie przegląd</w:t>
      </w:r>
      <w:r w:rsidR="00A349EC" w:rsidRPr="00FF7CF4">
        <w:rPr>
          <w:rFonts w:ascii="Arial" w:hAnsi="Arial" w:cs="Arial"/>
          <w:sz w:val="24"/>
          <w:szCs w:val="24"/>
          <w:shd w:val="clear" w:color="auto" w:fill="FFFFFF"/>
        </w:rPr>
        <w:t>ów</w:t>
      </w:r>
      <w:r w:rsidRPr="00FF7CF4">
        <w:rPr>
          <w:rFonts w:ascii="Arial" w:hAnsi="Arial" w:cs="Arial"/>
          <w:sz w:val="24"/>
          <w:szCs w:val="24"/>
          <w:shd w:val="clear" w:color="auto" w:fill="FFFFFF"/>
        </w:rPr>
        <w:t xml:space="preserve"> okresow</w:t>
      </w:r>
      <w:r w:rsidR="00A349EC" w:rsidRPr="00FF7CF4">
        <w:rPr>
          <w:rFonts w:ascii="Arial" w:hAnsi="Arial" w:cs="Arial"/>
          <w:sz w:val="24"/>
          <w:szCs w:val="24"/>
          <w:shd w:val="clear" w:color="auto" w:fill="FFFFFF"/>
        </w:rPr>
        <w:t>ych</w:t>
      </w:r>
      <w:r w:rsidRPr="00FF7CF4">
        <w:rPr>
          <w:rFonts w:ascii="Arial" w:hAnsi="Arial" w:cs="Arial"/>
          <w:sz w:val="24"/>
          <w:szCs w:val="24"/>
          <w:shd w:val="clear" w:color="auto" w:fill="FFFFFF"/>
        </w:rPr>
        <w:t xml:space="preserve"> musi być potwierdzone podpisanym </w:t>
      </w:r>
      <w:r w:rsidR="00A349EC" w:rsidRPr="00FF7CF4">
        <w:rPr>
          <w:rFonts w:ascii="Arial" w:hAnsi="Arial" w:cs="Arial"/>
          <w:sz w:val="24"/>
          <w:szCs w:val="24"/>
          <w:shd w:val="clear" w:color="auto" w:fill="FFFFFF"/>
        </w:rPr>
        <w:t>P</w:t>
      </w:r>
      <w:r w:rsidRPr="00FF7CF4">
        <w:rPr>
          <w:rFonts w:ascii="Arial" w:hAnsi="Arial" w:cs="Arial"/>
          <w:sz w:val="24"/>
          <w:szCs w:val="24"/>
          <w:shd w:val="clear" w:color="auto" w:fill="FFFFFF"/>
        </w:rPr>
        <w:t xml:space="preserve">rotokołem wykonania </w:t>
      </w:r>
      <w:r w:rsidR="00A349EC" w:rsidRPr="00FF7CF4">
        <w:rPr>
          <w:rFonts w:ascii="Arial" w:hAnsi="Arial" w:cs="Arial"/>
          <w:sz w:val="24"/>
          <w:szCs w:val="24"/>
          <w:shd w:val="clear" w:color="auto" w:fill="FFFFFF"/>
        </w:rPr>
        <w:t xml:space="preserve">przeglądu okresowego </w:t>
      </w:r>
      <w:r w:rsidRPr="00FF7CF4">
        <w:rPr>
          <w:rFonts w:ascii="Arial" w:hAnsi="Arial" w:cs="Arial"/>
          <w:sz w:val="24"/>
          <w:szCs w:val="24"/>
          <w:shd w:val="clear" w:color="auto" w:fill="FFFFFF"/>
        </w:rPr>
        <w:t>według wzoru stanowiącego Załącznik nr 5 do niniejszej Umowy.</w:t>
      </w:r>
      <w:r w:rsidR="00A349EC" w:rsidRPr="00FF7CF4">
        <w:rPr>
          <w:rFonts w:ascii="Arial" w:hAnsi="Arial" w:cs="Arial"/>
          <w:sz w:val="24"/>
          <w:szCs w:val="24"/>
          <w:shd w:val="clear" w:color="auto" w:fill="FFFFFF"/>
        </w:rPr>
        <w:t xml:space="preserve"> Zaakceptowany (podpisany) protokół jest podstawą do wystawienia faktury przez Wykonawcę.</w:t>
      </w:r>
    </w:p>
    <w:p w14:paraId="23C52D13" w14:textId="2408A956" w:rsidR="000776FC" w:rsidRPr="00FF7CF4" w:rsidRDefault="000776FC" w:rsidP="00FF7CF4">
      <w:pPr>
        <w:pStyle w:val="Teksttreci160"/>
        <w:numPr>
          <w:ilvl w:val="2"/>
          <w:numId w:val="8"/>
        </w:numPr>
        <w:shd w:val="clear" w:color="auto" w:fill="auto"/>
        <w:tabs>
          <w:tab w:val="left" w:pos="426"/>
        </w:tabs>
        <w:spacing w:after="60" w:line="276" w:lineRule="auto"/>
        <w:ind w:left="426" w:hanging="426"/>
        <w:rPr>
          <w:rFonts w:ascii="Arial" w:hAnsi="Arial" w:cs="Arial"/>
          <w:sz w:val="24"/>
          <w:szCs w:val="24"/>
          <w:shd w:val="clear" w:color="auto" w:fill="FFFFFF"/>
        </w:rPr>
      </w:pPr>
      <w:r w:rsidRPr="00FF7CF4">
        <w:rPr>
          <w:rFonts w:ascii="Arial" w:hAnsi="Arial" w:cs="Arial"/>
          <w:sz w:val="24"/>
          <w:szCs w:val="24"/>
          <w:shd w:val="clear" w:color="auto" w:fill="FFFFFF"/>
        </w:rPr>
        <w:t>Protokół, o którym mowa w §7 pkt 4 Umowy, Wykonawca może przekazać na swoim formularzu, z zastrzeżeniem, że musi on zawierać wszelkie informacje określone przez Zamawiającego  w załączonym do niniejszej Umowy Załączniku nr 5 (w tym: miejsce wykonania przeglądu okresowego, datę i godzinę rozpoczęcia oraz zakończenia przeglądu okresowego, wykonanie czynności serwisowe, miejsca na podpis Zamawiającego i Wykonawcy).</w:t>
      </w:r>
    </w:p>
    <w:p w14:paraId="712694D5" w14:textId="58C19FA4" w:rsidR="009D5B97" w:rsidRPr="00FF7CF4" w:rsidRDefault="009D5B97" w:rsidP="00FF7CF4">
      <w:pPr>
        <w:pStyle w:val="Teksttreci160"/>
        <w:numPr>
          <w:ilvl w:val="2"/>
          <w:numId w:val="8"/>
        </w:numPr>
        <w:shd w:val="clear" w:color="auto" w:fill="auto"/>
        <w:tabs>
          <w:tab w:val="left" w:pos="426"/>
        </w:tabs>
        <w:spacing w:after="60" w:line="276" w:lineRule="auto"/>
        <w:ind w:left="426" w:hanging="426"/>
        <w:rPr>
          <w:rFonts w:ascii="Arial" w:hAnsi="Arial" w:cs="Arial"/>
          <w:sz w:val="24"/>
          <w:szCs w:val="24"/>
          <w:shd w:val="clear" w:color="auto" w:fill="FFFFFF"/>
        </w:rPr>
      </w:pPr>
      <w:r w:rsidRPr="00FF7CF4">
        <w:rPr>
          <w:rFonts w:ascii="Arial" w:hAnsi="Arial" w:cs="Arial"/>
          <w:sz w:val="24"/>
          <w:szCs w:val="24"/>
          <w:shd w:val="clear" w:color="auto" w:fill="FFFFFF"/>
        </w:rPr>
        <w:t xml:space="preserve">Wykonawca wykona przeglądy okresowe instalacji i systemów bezpieczeństwa oraz niskoprądowych znajdujących się w budynku Sądu Apelacyjnego w Krakowie przy </w:t>
      </w:r>
      <w:r w:rsidR="0087505D" w:rsidRPr="00FF7CF4">
        <w:rPr>
          <w:rFonts w:ascii="Arial" w:hAnsi="Arial" w:cs="Arial"/>
          <w:sz w:val="24"/>
          <w:szCs w:val="24"/>
          <w:shd w:val="clear" w:color="auto" w:fill="FFFFFF"/>
        </w:rPr>
        <w:br/>
      </w:r>
      <w:r w:rsidRPr="00FF7CF4">
        <w:rPr>
          <w:rFonts w:ascii="Arial" w:hAnsi="Arial" w:cs="Arial"/>
          <w:sz w:val="24"/>
          <w:szCs w:val="24"/>
          <w:shd w:val="clear" w:color="auto" w:fill="FFFFFF"/>
        </w:rPr>
        <w:t>ul. Przy Rondzie 3 w Krakowie</w:t>
      </w:r>
      <w:r w:rsidR="00A370E9" w:rsidRPr="00FF7CF4">
        <w:rPr>
          <w:rFonts w:ascii="Arial" w:hAnsi="Arial" w:cs="Arial"/>
          <w:sz w:val="24"/>
          <w:szCs w:val="24"/>
          <w:shd w:val="clear" w:color="auto" w:fill="FFFFFF"/>
        </w:rPr>
        <w:t>, zgodnie z przepisami prawa, polskimi normami, dokumentacją techniczno-ruchową oraz instrukcjami obsługi opracowanymi przez producenta i wskazaniami producentów urządzeń.</w:t>
      </w:r>
    </w:p>
    <w:p w14:paraId="26C84703" w14:textId="77777777" w:rsidR="006E594E" w:rsidRPr="00FF7CF4" w:rsidRDefault="006E594E" w:rsidP="00FF7CF4">
      <w:pPr>
        <w:pStyle w:val="Teksttreci160"/>
        <w:numPr>
          <w:ilvl w:val="2"/>
          <w:numId w:val="8"/>
        </w:numPr>
        <w:shd w:val="clear" w:color="auto" w:fill="auto"/>
        <w:tabs>
          <w:tab w:val="left" w:pos="426"/>
        </w:tabs>
        <w:spacing w:line="276" w:lineRule="auto"/>
        <w:ind w:left="426" w:hanging="426"/>
        <w:rPr>
          <w:rFonts w:ascii="Arial" w:hAnsi="Arial" w:cs="Arial"/>
          <w:sz w:val="24"/>
          <w:szCs w:val="24"/>
          <w:shd w:val="clear" w:color="auto" w:fill="FFFFFF"/>
        </w:rPr>
      </w:pPr>
      <w:r w:rsidRPr="00FF7CF4">
        <w:rPr>
          <w:rFonts w:ascii="Arial" w:hAnsi="Arial" w:cs="Arial"/>
          <w:sz w:val="24"/>
          <w:szCs w:val="24"/>
          <w:shd w:val="clear" w:color="auto" w:fill="FFFFFF"/>
        </w:rPr>
        <w:t>W przypadku stwierdzenia w czasie przeglądu okresowego usterek, awarii lub nieprawidłowej pracy, Wykonawca po uzgodnieniu zakresu prac z upoważnionym przedstawicielem Zamawiającego przystąpi niezwłocznie do jej usunięcia, to jest do wykonania usługi serwisowej lub usługi gwarancyjnej.</w:t>
      </w:r>
    </w:p>
    <w:p w14:paraId="2EAA91A5" w14:textId="74C3737E" w:rsidR="00782FCD" w:rsidRPr="00FF7CF4" w:rsidRDefault="00782FCD" w:rsidP="00FF7CF4">
      <w:pPr>
        <w:pStyle w:val="Nagwek2"/>
        <w:spacing w:before="240" w:after="120"/>
        <w:rPr>
          <w:rStyle w:val="Teksttreci16105pt"/>
          <w:rFonts w:ascii="Arial" w:eastAsiaTheme="majorEastAsia" w:hAnsi="Arial" w:cs="Arial"/>
          <w:b/>
          <w:bCs/>
          <w:color w:val="auto"/>
          <w:sz w:val="24"/>
          <w:szCs w:val="24"/>
        </w:rPr>
      </w:pPr>
      <w:bookmarkStart w:id="16" w:name="_Toc199165422"/>
      <w:r w:rsidRPr="00FF7CF4">
        <w:rPr>
          <w:rFonts w:ascii="Arial" w:hAnsi="Arial" w:cs="Arial"/>
          <w:b/>
          <w:bCs/>
          <w:color w:val="auto"/>
          <w:spacing w:val="20"/>
          <w:sz w:val="24"/>
          <w:szCs w:val="24"/>
        </w:rPr>
        <w:t>§</w:t>
      </w:r>
      <w:r w:rsidR="006E594E" w:rsidRPr="00FF7CF4">
        <w:rPr>
          <w:rFonts w:ascii="Arial" w:hAnsi="Arial" w:cs="Arial"/>
          <w:b/>
          <w:bCs/>
          <w:color w:val="auto"/>
          <w:spacing w:val="20"/>
          <w:sz w:val="24"/>
          <w:szCs w:val="24"/>
        </w:rPr>
        <w:t>8</w:t>
      </w:r>
      <w:r w:rsidR="00C474C1" w:rsidRPr="00FF7CF4">
        <w:rPr>
          <w:rFonts w:ascii="Arial" w:hAnsi="Arial" w:cs="Arial"/>
          <w:b/>
          <w:bCs/>
          <w:color w:val="auto"/>
          <w:spacing w:val="20"/>
          <w:sz w:val="24"/>
          <w:szCs w:val="24"/>
        </w:rPr>
        <w:t xml:space="preserve">. </w:t>
      </w:r>
      <w:r w:rsidRPr="00FF7CF4">
        <w:rPr>
          <w:rStyle w:val="Teksttreci16105pt"/>
          <w:rFonts w:ascii="Arial" w:eastAsiaTheme="majorEastAsia" w:hAnsi="Arial" w:cs="Arial"/>
          <w:b/>
          <w:bCs/>
          <w:color w:val="auto"/>
          <w:sz w:val="24"/>
          <w:szCs w:val="24"/>
        </w:rPr>
        <w:t>GWARANCJA I RĘKOJMIA</w:t>
      </w:r>
      <w:bookmarkEnd w:id="16"/>
    </w:p>
    <w:p w14:paraId="60A2413A" w14:textId="12381538" w:rsidR="00782FCD" w:rsidRPr="00FF7CF4" w:rsidRDefault="00782FCD" w:rsidP="00FF7CF4">
      <w:pPr>
        <w:pStyle w:val="Teksttreci160"/>
        <w:numPr>
          <w:ilvl w:val="0"/>
          <w:numId w:val="22"/>
        </w:numPr>
        <w:spacing w:after="60" w:line="276" w:lineRule="auto"/>
        <w:ind w:left="426" w:hanging="426"/>
        <w:rPr>
          <w:rStyle w:val="Teksttreci16105pt"/>
          <w:rFonts w:ascii="Arial" w:hAnsi="Arial" w:cs="Arial"/>
          <w:sz w:val="24"/>
          <w:szCs w:val="24"/>
        </w:rPr>
      </w:pPr>
      <w:r w:rsidRPr="00FF7CF4">
        <w:rPr>
          <w:rStyle w:val="Teksttreci16105pt"/>
          <w:rFonts w:ascii="Arial" w:hAnsi="Arial" w:cs="Arial"/>
          <w:sz w:val="24"/>
          <w:szCs w:val="24"/>
        </w:rPr>
        <w:t xml:space="preserve">Wykonawca gwarantuje właściwą </w:t>
      </w:r>
      <w:r w:rsidR="006E594E" w:rsidRPr="00FF7CF4">
        <w:rPr>
          <w:rStyle w:val="Teksttreci16105pt"/>
          <w:rFonts w:ascii="Arial" w:hAnsi="Arial" w:cs="Arial"/>
          <w:sz w:val="24"/>
          <w:szCs w:val="24"/>
        </w:rPr>
        <w:t xml:space="preserve">jakość usług oraz </w:t>
      </w:r>
      <w:r w:rsidRPr="00FF7CF4">
        <w:rPr>
          <w:rStyle w:val="Teksttreci16105pt"/>
          <w:rFonts w:ascii="Arial" w:hAnsi="Arial" w:cs="Arial"/>
          <w:sz w:val="24"/>
          <w:szCs w:val="24"/>
        </w:rPr>
        <w:t>konstrukcję</w:t>
      </w:r>
      <w:r w:rsidR="006E594E" w:rsidRPr="00FF7CF4">
        <w:rPr>
          <w:rStyle w:val="Teksttreci16105pt"/>
          <w:rFonts w:ascii="Arial" w:hAnsi="Arial" w:cs="Arial"/>
          <w:sz w:val="24"/>
          <w:szCs w:val="24"/>
        </w:rPr>
        <w:t xml:space="preserve"> i</w:t>
      </w:r>
      <w:r w:rsidRPr="00FF7CF4">
        <w:rPr>
          <w:rStyle w:val="Teksttreci16105pt"/>
          <w:rFonts w:ascii="Arial" w:hAnsi="Arial" w:cs="Arial"/>
          <w:sz w:val="24"/>
          <w:szCs w:val="24"/>
        </w:rPr>
        <w:t xml:space="preserve"> jakość </w:t>
      </w:r>
      <w:r w:rsidR="006E594E" w:rsidRPr="00FF7CF4">
        <w:rPr>
          <w:rStyle w:val="Teksttreci16105pt"/>
          <w:rFonts w:ascii="Arial" w:hAnsi="Arial" w:cs="Arial"/>
          <w:sz w:val="24"/>
          <w:szCs w:val="24"/>
        </w:rPr>
        <w:t xml:space="preserve">materiałów </w:t>
      </w:r>
      <w:r w:rsidR="00FF7CF4">
        <w:rPr>
          <w:rStyle w:val="Teksttreci16105pt"/>
          <w:rFonts w:ascii="Arial" w:hAnsi="Arial" w:cs="Arial"/>
          <w:sz w:val="24"/>
          <w:szCs w:val="24"/>
        </w:rPr>
        <w:br/>
      </w:r>
      <w:r w:rsidR="006E594E" w:rsidRPr="00FF7CF4">
        <w:rPr>
          <w:rStyle w:val="Teksttreci16105pt"/>
          <w:rFonts w:ascii="Arial" w:hAnsi="Arial" w:cs="Arial"/>
          <w:sz w:val="24"/>
          <w:szCs w:val="24"/>
        </w:rPr>
        <w:t xml:space="preserve">i części </w:t>
      </w:r>
      <w:r w:rsidRPr="00FF7CF4">
        <w:rPr>
          <w:rStyle w:val="Teksttreci16105pt"/>
          <w:rFonts w:ascii="Arial" w:hAnsi="Arial" w:cs="Arial"/>
          <w:sz w:val="24"/>
          <w:szCs w:val="24"/>
        </w:rPr>
        <w:t>będąc</w:t>
      </w:r>
      <w:r w:rsidR="006E594E" w:rsidRPr="00FF7CF4">
        <w:rPr>
          <w:rStyle w:val="Teksttreci16105pt"/>
          <w:rFonts w:ascii="Arial" w:hAnsi="Arial" w:cs="Arial"/>
          <w:sz w:val="24"/>
          <w:szCs w:val="24"/>
        </w:rPr>
        <w:t>ych</w:t>
      </w:r>
      <w:r w:rsidRPr="00FF7CF4">
        <w:rPr>
          <w:rStyle w:val="Teksttreci16105pt"/>
          <w:rFonts w:ascii="Arial" w:hAnsi="Arial" w:cs="Arial"/>
          <w:sz w:val="24"/>
          <w:szCs w:val="24"/>
        </w:rPr>
        <w:t xml:space="preserve"> przedmiotem </w:t>
      </w:r>
      <w:r w:rsidR="006E594E" w:rsidRPr="00FF7CF4">
        <w:rPr>
          <w:rStyle w:val="Teksttreci16105pt"/>
          <w:rFonts w:ascii="Arial" w:hAnsi="Arial" w:cs="Arial"/>
          <w:sz w:val="24"/>
          <w:szCs w:val="24"/>
        </w:rPr>
        <w:t>umowy</w:t>
      </w:r>
      <w:r w:rsidRPr="00FF7CF4">
        <w:rPr>
          <w:rStyle w:val="Teksttreci16105pt"/>
          <w:rFonts w:ascii="Arial" w:hAnsi="Arial" w:cs="Arial"/>
          <w:sz w:val="24"/>
          <w:szCs w:val="24"/>
        </w:rPr>
        <w:t>, właściwe</w:t>
      </w:r>
      <w:r w:rsidR="006E594E" w:rsidRPr="00FF7CF4">
        <w:rPr>
          <w:rStyle w:val="Teksttreci16105pt"/>
          <w:rFonts w:ascii="Arial" w:hAnsi="Arial" w:cs="Arial"/>
          <w:sz w:val="24"/>
          <w:szCs w:val="24"/>
        </w:rPr>
        <w:t xml:space="preserve"> ich</w:t>
      </w:r>
      <w:r w:rsidRPr="00FF7CF4">
        <w:rPr>
          <w:rStyle w:val="Teksttreci16105pt"/>
          <w:rFonts w:ascii="Arial" w:hAnsi="Arial" w:cs="Arial"/>
          <w:sz w:val="24"/>
          <w:szCs w:val="24"/>
        </w:rPr>
        <w:t xml:space="preserve"> wykonanie i zgodność </w:t>
      </w:r>
      <w:r w:rsidR="00FF7CF4">
        <w:rPr>
          <w:rStyle w:val="Teksttreci16105pt"/>
          <w:rFonts w:ascii="Arial" w:hAnsi="Arial" w:cs="Arial"/>
          <w:sz w:val="24"/>
          <w:szCs w:val="24"/>
        </w:rPr>
        <w:br/>
      </w:r>
      <w:r w:rsidRPr="00FF7CF4">
        <w:rPr>
          <w:rStyle w:val="Teksttreci16105pt"/>
          <w:rFonts w:ascii="Arial" w:hAnsi="Arial" w:cs="Arial"/>
          <w:sz w:val="24"/>
          <w:szCs w:val="24"/>
        </w:rPr>
        <w:t>z odpowiednimi normami oraz kompletność.</w:t>
      </w:r>
    </w:p>
    <w:p w14:paraId="4BAD498D" w14:textId="77D33B54" w:rsidR="00782FCD" w:rsidRPr="00FF7CF4" w:rsidRDefault="00782FCD" w:rsidP="00FF7CF4">
      <w:pPr>
        <w:pStyle w:val="Teksttreci160"/>
        <w:numPr>
          <w:ilvl w:val="0"/>
          <w:numId w:val="22"/>
        </w:numPr>
        <w:spacing w:after="60" w:line="276" w:lineRule="auto"/>
        <w:ind w:left="426" w:hanging="426"/>
        <w:rPr>
          <w:rStyle w:val="Teksttreci16105pt"/>
          <w:rFonts w:ascii="Arial" w:hAnsi="Arial" w:cs="Arial"/>
          <w:sz w:val="24"/>
          <w:szCs w:val="24"/>
        </w:rPr>
      </w:pPr>
      <w:r w:rsidRPr="00FF7CF4">
        <w:rPr>
          <w:rStyle w:val="Teksttreci16105pt"/>
          <w:rFonts w:ascii="Arial" w:hAnsi="Arial" w:cs="Arial"/>
          <w:sz w:val="24"/>
          <w:szCs w:val="24"/>
        </w:rPr>
        <w:t xml:space="preserve">Wykonawca udziela gwarancji na wykonanie usług serwisowych </w:t>
      </w:r>
      <w:r w:rsidR="006E594E" w:rsidRPr="00FF7CF4">
        <w:rPr>
          <w:rStyle w:val="Teksttreci16105pt"/>
          <w:rFonts w:ascii="Arial" w:hAnsi="Arial" w:cs="Arial"/>
          <w:sz w:val="24"/>
          <w:szCs w:val="24"/>
        </w:rPr>
        <w:t xml:space="preserve">w ramach realizacji przedmiotu </w:t>
      </w:r>
      <w:r w:rsidR="0087505D" w:rsidRPr="00FF7CF4">
        <w:rPr>
          <w:rStyle w:val="Teksttreci16105pt"/>
          <w:rFonts w:ascii="Arial" w:hAnsi="Arial" w:cs="Arial"/>
          <w:sz w:val="24"/>
          <w:szCs w:val="24"/>
        </w:rPr>
        <w:t>u</w:t>
      </w:r>
      <w:r w:rsidR="006E594E" w:rsidRPr="00FF7CF4">
        <w:rPr>
          <w:rStyle w:val="Teksttreci16105pt"/>
          <w:rFonts w:ascii="Arial" w:hAnsi="Arial" w:cs="Arial"/>
          <w:sz w:val="24"/>
          <w:szCs w:val="24"/>
        </w:rPr>
        <w:t xml:space="preserve">mowy </w:t>
      </w:r>
      <w:r w:rsidRPr="00FF7CF4">
        <w:rPr>
          <w:rStyle w:val="Teksttreci16105pt"/>
          <w:rFonts w:ascii="Arial" w:hAnsi="Arial" w:cs="Arial"/>
          <w:sz w:val="24"/>
          <w:szCs w:val="24"/>
        </w:rPr>
        <w:t>na okres 12 (dwunastu) miesięcy, liczony od dnia podpisania</w:t>
      </w:r>
      <w:r w:rsidR="0087505D" w:rsidRPr="00FF7CF4">
        <w:rPr>
          <w:rStyle w:val="Teksttreci16105pt"/>
          <w:rFonts w:ascii="Arial" w:hAnsi="Arial" w:cs="Arial"/>
          <w:sz w:val="24"/>
          <w:szCs w:val="24"/>
        </w:rPr>
        <w:t>,</w:t>
      </w:r>
      <w:r w:rsidRPr="00FF7CF4">
        <w:rPr>
          <w:rStyle w:val="Teksttreci16105pt"/>
          <w:rFonts w:ascii="Arial" w:hAnsi="Arial" w:cs="Arial"/>
          <w:sz w:val="24"/>
          <w:szCs w:val="24"/>
        </w:rPr>
        <w:t xml:space="preserve"> bez </w:t>
      </w:r>
      <w:r w:rsidR="006E594E" w:rsidRPr="00FF7CF4">
        <w:rPr>
          <w:rStyle w:val="Teksttreci16105pt"/>
          <w:rFonts w:ascii="Arial" w:hAnsi="Arial" w:cs="Arial"/>
          <w:sz w:val="24"/>
          <w:szCs w:val="24"/>
        </w:rPr>
        <w:t xml:space="preserve">uwag i </w:t>
      </w:r>
      <w:r w:rsidRPr="00FF7CF4">
        <w:rPr>
          <w:rStyle w:val="Teksttreci16105pt"/>
          <w:rFonts w:ascii="Arial" w:hAnsi="Arial" w:cs="Arial"/>
          <w:sz w:val="24"/>
          <w:szCs w:val="24"/>
        </w:rPr>
        <w:t>zastrzeżeń</w:t>
      </w:r>
      <w:r w:rsidR="0087505D" w:rsidRPr="00FF7CF4">
        <w:rPr>
          <w:rStyle w:val="Teksttreci16105pt"/>
          <w:rFonts w:ascii="Arial" w:hAnsi="Arial" w:cs="Arial"/>
          <w:sz w:val="24"/>
          <w:szCs w:val="24"/>
        </w:rPr>
        <w:t>,</w:t>
      </w:r>
      <w:r w:rsidRPr="00FF7CF4">
        <w:rPr>
          <w:rStyle w:val="Teksttreci16105pt"/>
          <w:rFonts w:ascii="Arial" w:hAnsi="Arial" w:cs="Arial"/>
          <w:sz w:val="24"/>
          <w:szCs w:val="24"/>
        </w:rPr>
        <w:t xml:space="preserve"> Protokołu wykonanych usług.</w:t>
      </w:r>
    </w:p>
    <w:p w14:paraId="7D97FD53" w14:textId="0C92CB7B" w:rsidR="000776FC" w:rsidRPr="00FF7CF4" w:rsidRDefault="000776FC" w:rsidP="00FF7CF4">
      <w:pPr>
        <w:pStyle w:val="Teksttreci160"/>
        <w:numPr>
          <w:ilvl w:val="0"/>
          <w:numId w:val="22"/>
        </w:numPr>
        <w:spacing w:after="60" w:line="276" w:lineRule="auto"/>
        <w:ind w:left="426" w:hanging="426"/>
        <w:rPr>
          <w:rStyle w:val="Teksttreci16105pt"/>
          <w:rFonts w:ascii="Arial" w:hAnsi="Arial" w:cs="Arial"/>
          <w:sz w:val="24"/>
          <w:szCs w:val="24"/>
        </w:rPr>
      </w:pPr>
      <w:r w:rsidRPr="00FF7CF4">
        <w:rPr>
          <w:rStyle w:val="Teksttreci16105pt"/>
          <w:rFonts w:ascii="Arial" w:hAnsi="Arial" w:cs="Arial"/>
          <w:sz w:val="24"/>
          <w:szCs w:val="24"/>
        </w:rPr>
        <w:t>Wykonawca udziela gwarancji na części zamienne, urządzenia oraz sprzęt dostarczony w ramach realizacji przedmiotu umowy na okres 24 (dwudziestu czterech) miesięcy, liczony od dnia podpisania, bez uwag i zastrzeżeń, Protokołu wykonanych usług.</w:t>
      </w:r>
    </w:p>
    <w:p w14:paraId="51EB8D40" w14:textId="77777777" w:rsidR="00782FCD" w:rsidRPr="00FF7CF4" w:rsidRDefault="00782FCD" w:rsidP="00FF7CF4">
      <w:pPr>
        <w:pStyle w:val="Teksttreci160"/>
        <w:numPr>
          <w:ilvl w:val="0"/>
          <w:numId w:val="22"/>
        </w:numPr>
        <w:spacing w:after="60" w:line="276" w:lineRule="auto"/>
        <w:ind w:left="426" w:hanging="426"/>
        <w:rPr>
          <w:rStyle w:val="Teksttreci16105pt"/>
          <w:rFonts w:ascii="Arial" w:hAnsi="Arial" w:cs="Arial"/>
          <w:sz w:val="24"/>
          <w:szCs w:val="24"/>
        </w:rPr>
      </w:pPr>
      <w:r w:rsidRPr="00FF7CF4">
        <w:rPr>
          <w:rStyle w:val="Teksttreci16105pt"/>
          <w:rFonts w:ascii="Arial" w:hAnsi="Arial" w:cs="Arial"/>
          <w:sz w:val="24"/>
          <w:szCs w:val="24"/>
        </w:rPr>
        <w:lastRenderedPageBreak/>
        <w:t>Usługi świadczone w ramach gwarancji Wykonawcy są nieodpłatne.</w:t>
      </w:r>
    </w:p>
    <w:p w14:paraId="5496A0B9" w14:textId="41DF0047" w:rsidR="00782FCD" w:rsidRPr="00FF7CF4" w:rsidRDefault="00782FCD" w:rsidP="00FF7CF4">
      <w:pPr>
        <w:pStyle w:val="Teksttreci160"/>
        <w:numPr>
          <w:ilvl w:val="0"/>
          <w:numId w:val="22"/>
        </w:numPr>
        <w:spacing w:after="60" w:line="276" w:lineRule="auto"/>
        <w:ind w:left="426" w:hanging="426"/>
        <w:rPr>
          <w:rStyle w:val="Teksttreci16105pt"/>
          <w:rFonts w:ascii="Arial" w:hAnsi="Arial" w:cs="Arial"/>
          <w:sz w:val="24"/>
          <w:szCs w:val="24"/>
        </w:rPr>
      </w:pPr>
      <w:r w:rsidRPr="00FF7CF4">
        <w:rPr>
          <w:rStyle w:val="Teksttreci16105pt"/>
          <w:rFonts w:ascii="Arial" w:hAnsi="Arial" w:cs="Arial"/>
          <w:sz w:val="24"/>
          <w:szCs w:val="24"/>
        </w:rPr>
        <w:t xml:space="preserve">Zamawiającemu przysługuje rękojmia za wady fizyczne i prawne dostarczonego sprzętu oraz wykonywanych usług w ramach przedmiotu </w:t>
      </w:r>
      <w:r w:rsidR="005E02AD" w:rsidRPr="00FF7CF4">
        <w:rPr>
          <w:rStyle w:val="Teksttreci16105pt"/>
          <w:rFonts w:ascii="Arial" w:hAnsi="Arial" w:cs="Arial"/>
          <w:sz w:val="24"/>
          <w:szCs w:val="24"/>
        </w:rPr>
        <w:t>u</w:t>
      </w:r>
      <w:r w:rsidRPr="00FF7CF4">
        <w:rPr>
          <w:rStyle w:val="Teksttreci16105pt"/>
          <w:rFonts w:ascii="Arial" w:hAnsi="Arial" w:cs="Arial"/>
          <w:sz w:val="24"/>
          <w:szCs w:val="24"/>
        </w:rPr>
        <w:t>mowy. Okres rękojmi jest równy okresowi gwarancji.</w:t>
      </w:r>
    </w:p>
    <w:p w14:paraId="31A0B632" w14:textId="5E595A5E" w:rsidR="00782FCD" w:rsidRPr="00FF7CF4" w:rsidRDefault="00782FCD" w:rsidP="00FF7CF4">
      <w:pPr>
        <w:pStyle w:val="Teksttreci160"/>
        <w:numPr>
          <w:ilvl w:val="0"/>
          <w:numId w:val="22"/>
        </w:numPr>
        <w:spacing w:after="60" w:line="276" w:lineRule="auto"/>
        <w:ind w:left="426" w:hanging="426"/>
        <w:rPr>
          <w:rStyle w:val="Teksttreci16105pt"/>
          <w:rFonts w:ascii="Arial" w:hAnsi="Arial" w:cs="Arial"/>
          <w:sz w:val="24"/>
          <w:szCs w:val="24"/>
        </w:rPr>
      </w:pPr>
      <w:r w:rsidRPr="00FF7CF4">
        <w:rPr>
          <w:rStyle w:val="Teksttreci16105pt"/>
          <w:rFonts w:ascii="Arial" w:hAnsi="Arial" w:cs="Arial"/>
          <w:sz w:val="24"/>
          <w:szCs w:val="24"/>
        </w:rPr>
        <w:t>Zgłoszenia awarii/usterek w trakcie trwania gwarancji przyjmowane będą przez Wykonawcę drogą elektroniczną lub telefonicznie i będą wymagały potwierdzenia przyjęcia zgłoszenia drogą elektroniczną (na wskazany adres poczty elektronicznej Zamawiającego). Dla napraw potrzebna jest akceptacja pisemna</w:t>
      </w:r>
      <w:r w:rsidR="005E02AD" w:rsidRPr="00FF7CF4">
        <w:rPr>
          <w:rStyle w:val="Teksttreci16105pt"/>
          <w:rFonts w:ascii="Arial" w:hAnsi="Arial" w:cs="Arial"/>
          <w:sz w:val="24"/>
          <w:szCs w:val="24"/>
        </w:rPr>
        <w:t xml:space="preserve"> upoważnionego przedstawiciela</w:t>
      </w:r>
      <w:r w:rsidRPr="00FF7CF4">
        <w:rPr>
          <w:rStyle w:val="Teksttreci16105pt"/>
          <w:rFonts w:ascii="Arial" w:hAnsi="Arial" w:cs="Arial"/>
          <w:sz w:val="24"/>
          <w:szCs w:val="24"/>
        </w:rPr>
        <w:t xml:space="preserve"> Zamawiającego (mail, pismo).</w:t>
      </w:r>
    </w:p>
    <w:p w14:paraId="7D7A5F99" w14:textId="7694E1C1" w:rsidR="00782FCD" w:rsidRPr="00FF7CF4" w:rsidRDefault="00782FCD" w:rsidP="00FF7CF4">
      <w:pPr>
        <w:pStyle w:val="Teksttreci160"/>
        <w:numPr>
          <w:ilvl w:val="0"/>
          <w:numId w:val="22"/>
        </w:numPr>
        <w:spacing w:after="60" w:line="276" w:lineRule="auto"/>
        <w:ind w:left="426" w:hanging="426"/>
        <w:rPr>
          <w:rStyle w:val="Teksttreci16105pt"/>
          <w:rFonts w:ascii="Arial" w:hAnsi="Arial" w:cs="Arial"/>
          <w:sz w:val="24"/>
          <w:szCs w:val="24"/>
        </w:rPr>
      </w:pPr>
      <w:r w:rsidRPr="00FF7CF4">
        <w:rPr>
          <w:rStyle w:val="Teksttreci16105pt"/>
          <w:rFonts w:ascii="Arial" w:hAnsi="Arial" w:cs="Arial"/>
          <w:sz w:val="24"/>
          <w:szCs w:val="24"/>
        </w:rPr>
        <w:t xml:space="preserve">W przypadku awarii/usterki urządzenia/urządzeń </w:t>
      </w:r>
      <w:r w:rsidR="006E594E" w:rsidRPr="00FF7CF4">
        <w:rPr>
          <w:rStyle w:val="Teksttreci16105pt"/>
          <w:rFonts w:ascii="Arial" w:hAnsi="Arial" w:cs="Arial"/>
          <w:sz w:val="24"/>
          <w:szCs w:val="24"/>
        </w:rPr>
        <w:t xml:space="preserve">objętych gwarancją lub rękojmią, po okresie obowiązywania </w:t>
      </w:r>
      <w:r w:rsidR="005E02AD" w:rsidRPr="00FF7CF4">
        <w:rPr>
          <w:rStyle w:val="Teksttreci16105pt"/>
          <w:rFonts w:ascii="Arial" w:hAnsi="Arial" w:cs="Arial"/>
          <w:sz w:val="24"/>
          <w:szCs w:val="24"/>
        </w:rPr>
        <w:t>U</w:t>
      </w:r>
      <w:r w:rsidR="006E594E" w:rsidRPr="00FF7CF4">
        <w:rPr>
          <w:rStyle w:val="Teksttreci16105pt"/>
          <w:rFonts w:ascii="Arial" w:hAnsi="Arial" w:cs="Arial"/>
          <w:sz w:val="24"/>
          <w:szCs w:val="24"/>
        </w:rPr>
        <w:t xml:space="preserve">mowy, </w:t>
      </w:r>
      <w:r w:rsidRPr="00FF7CF4">
        <w:rPr>
          <w:rStyle w:val="Teksttreci16105pt"/>
          <w:rFonts w:ascii="Arial" w:hAnsi="Arial" w:cs="Arial"/>
          <w:sz w:val="24"/>
          <w:szCs w:val="24"/>
        </w:rPr>
        <w:t>Wykonawca podejmie interwencję oraz dokona diagnozy w budynk</w:t>
      </w:r>
      <w:r w:rsidR="004E6EA0" w:rsidRPr="00FF7CF4">
        <w:rPr>
          <w:rStyle w:val="Teksttreci16105pt"/>
          <w:rFonts w:ascii="Arial" w:hAnsi="Arial" w:cs="Arial"/>
          <w:sz w:val="24"/>
          <w:szCs w:val="24"/>
        </w:rPr>
        <w:t xml:space="preserve">ach </w:t>
      </w:r>
      <w:r w:rsidRPr="00FF7CF4">
        <w:rPr>
          <w:rStyle w:val="Teksttreci16105pt"/>
          <w:rFonts w:ascii="Arial" w:hAnsi="Arial" w:cs="Arial"/>
          <w:sz w:val="24"/>
          <w:szCs w:val="24"/>
        </w:rPr>
        <w:t>Sądu Apelacyjnego w Krakowie</w:t>
      </w:r>
      <w:r w:rsidR="00C079C2" w:rsidRPr="00FF7CF4">
        <w:rPr>
          <w:rStyle w:val="Teksttreci16105pt"/>
          <w:rFonts w:ascii="Arial" w:hAnsi="Arial" w:cs="Arial"/>
          <w:sz w:val="24"/>
          <w:szCs w:val="24"/>
        </w:rPr>
        <w:t xml:space="preserve"> </w:t>
      </w:r>
      <w:r w:rsidRPr="00FF7CF4">
        <w:rPr>
          <w:rStyle w:val="Teksttreci16105pt"/>
          <w:rFonts w:ascii="Arial" w:hAnsi="Arial" w:cs="Arial"/>
          <w:sz w:val="24"/>
          <w:szCs w:val="24"/>
        </w:rPr>
        <w:t xml:space="preserve">w ciągu maksymalnie </w:t>
      </w:r>
      <w:r w:rsidR="00FF7CF4">
        <w:rPr>
          <w:rStyle w:val="Teksttreci16105pt"/>
          <w:rFonts w:ascii="Arial" w:hAnsi="Arial" w:cs="Arial"/>
          <w:sz w:val="24"/>
          <w:szCs w:val="24"/>
        </w:rPr>
        <w:br/>
      </w:r>
      <w:r w:rsidRPr="00FF7CF4">
        <w:rPr>
          <w:rStyle w:val="Teksttreci16105pt"/>
          <w:rFonts w:ascii="Arial" w:hAnsi="Arial" w:cs="Arial"/>
          <w:sz w:val="24"/>
          <w:szCs w:val="24"/>
        </w:rPr>
        <w:t xml:space="preserve">24 godzin od daty zgłoszenia </w:t>
      </w:r>
      <w:r w:rsidR="006E594E" w:rsidRPr="00FF7CF4">
        <w:rPr>
          <w:rStyle w:val="Teksttreci16105pt"/>
          <w:rFonts w:ascii="Arial" w:hAnsi="Arial" w:cs="Arial"/>
          <w:sz w:val="24"/>
          <w:szCs w:val="24"/>
        </w:rPr>
        <w:t>awarii/usterki.</w:t>
      </w:r>
    </w:p>
    <w:p w14:paraId="5AB25CB4" w14:textId="69FA1F03" w:rsidR="00782FCD" w:rsidRPr="00FF7CF4" w:rsidRDefault="00782FCD" w:rsidP="00FF7CF4">
      <w:pPr>
        <w:pStyle w:val="Teksttreci160"/>
        <w:numPr>
          <w:ilvl w:val="0"/>
          <w:numId w:val="22"/>
        </w:numPr>
        <w:spacing w:after="60" w:line="276" w:lineRule="auto"/>
        <w:ind w:left="426" w:hanging="426"/>
        <w:rPr>
          <w:rStyle w:val="Teksttreci16105pt"/>
          <w:rFonts w:ascii="Arial" w:hAnsi="Arial" w:cs="Arial"/>
          <w:sz w:val="24"/>
          <w:szCs w:val="24"/>
        </w:rPr>
      </w:pPr>
      <w:r w:rsidRPr="00FF7CF4">
        <w:rPr>
          <w:rStyle w:val="Teksttreci16105pt"/>
          <w:rFonts w:ascii="Arial" w:hAnsi="Arial" w:cs="Arial"/>
          <w:sz w:val="24"/>
          <w:szCs w:val="24"/>
        </w:rPr>
        <w:t>W celu usunięcia awarii/usterki Zamawiający udostępni niezbędne pomieszczenia do czynności serwisowych, jednakże z zastrzeżeniem dostępu do niektórych pomieszczeń wyłącznie dla uprawnionych odpowiednio osób</w:t>
      </w:r>
      <w:r w:rsidR="006E4DDE" w:rsidRPr="00FF7CF4">
        <w:rPr>
          <w:rStyle w:val="Teksttreci16105pt"/>
          <w:rFonts w:ascii="Arial" w:hAnsi="Arial" w:cs="Arial"/>
          <w:sz w:val="24"/>
          <w:szCs w:val="24"/>
        </w:rPr>
        <w:t>, na czas wykonania usługi</w:t>
      </w:r>
      <w:r w:rsidRPr="00FF7CF4">
        <w:rPr>
          <w:rStyle w:val="Teksttreci16105pt"/>
          <w:rFonts w:ascii="Arial" w:hAnsi="Arial" w:cs="Arial"/>
          <w:sz w:val="24"/>
          <w:szCs w:val="24"/>
        </w:rPr>
        <w:t>. Zamawiający zapewnieni przedstawicielom Wykonawcy dostęp do pomieszczeń w uzgodnionych godzinach</w:t>
      </w:r>
      <w:r w:rsidR="006E4DDE" w:rsidRPr="00FF7CF4">
        <w:rPr>
          <w:rStyle w:val="Teksttreci16105pt"/>
          <w:rFonts w:ascii="Arial" w:hAnsi="Arial" w:cs="Arial"/>
          <w:sz w:val="24"/>
          <w:szCs w:val="24"/>
        </w:rPr>
        <w:t>, na czas niezbędny do wykonania tych czynności</w:t>
      </w:r>
      <w:r w:rsidRPr="00FF7CF4">
        <w:rPr>
          <w:rStyle w:val="Teksttreci16105pt"/>
          <w:rFonts w:ascii="Arial" w:hAnsi="Arial" w:cs="Arial"/>
          <w:sz w:val="24"/>
          <w:szCs w:val="24"/>
        </w:rPr>
        <w:t>.</w:t>
      </w:r>
    </w:p>
    <w:p w14:paraId="079B436E" w14:textId="33B72192" w:rsidR="00782FCD" w:rsidRPr="00FF7CF4" w:rsidRDefault="00782FCD" w:rsidP="00FF7CF4">
      <w:pPr>
        <w:pStyle w:val="Teksttreci160"/>
        <w:numPr>
          <w:ilvl w:val="0"/>
          <w:numId w:val="22"/>
        </w:numPr>
        <w:spacing w:after="60" w:line="276" w:lineRule="auto"/>
        <w:ind w:left="426" w:hanging="426"/>
        <w:rPr>
          <w:rStyle w:val="Teksttreci16105pt"/>
          <w:rFonts w:ascii="Arial" w:hAnsi="Arial" w:cs="Arial"/>
          <w:sz w:val="24"/>
          <w:szCs w:val="24"/>
        </w:rPr>
      </w:pPr>
      <w:r w:rsidRPr="00FF7CF4">
        <w:rPr>
          <w:rStyle w:val="Teksttreci16105pt"/>
          <w:rFonts w:ascii="Arial" w:hAnsi="Arial" w:cs="Arial"/>
          <w:sz w:val="24"/>
          <w:szCs w:val="24"/>
        </w:rPr>
        <w:t>Naprawy będą realizowane w siedzibie Zamawiającego, o ile nie wymagają naprawy warsztatowej i w takim przypadku może być konieczność zastąpienia urządzenia/ podzespołu innym zamiennikiem o podobnych parametrach technicznych.</w:t>
      </w:r>
    </w:p>
    <w:p w14:paraId="138FA141" w14:textId="074D7607" w:rsidR="0015449E" w:rsidRPr="00FF7CF4" w:rsidRDefault="0015449E" w:rsidP="00FF7CF4">
      <w:pPr>
        <w:pStyle w:val="Teksttreci160"/>
        <w:numPr>
          <w:ilvl w:val="0"/>
          <w:numId w:val="22"/>
        </w:numPr>
        <w:spacing w:after="60" w:line="276" w:lineRule="auto"/>
        <w:ind w:left="426" w:hanging="426"/>
        <w:rPr>
          <w:rStyle w:val="Teksttreci16105pt"/>
          <w:rFonts w:ascii="Arial" w:hAnsi="Arial" w:cs="Arial"/>
          <w:sz w:val="24"/>
          <w:szCs w:val="24"/>
        </w:rPr>
      </w:pPr>
      <w:r w:rsidRPr="00FF7CF4">
        <w:rPr>
          <w:rStyle w:val="Teksttreci16105pt"/>
          <w:rFonts w:ascii="Arial" w:hAnsi="Arial" w:cs="Arial"/>
          <w:sz w:val="24"/>
          <w:szCs w:val="24"/>
        </w:rPr>
        <w:t>W zakres usług gwarancyjnych wchodzi również dojazd i praca osób wykonujących czynności gwarancyjne w imieniu Wykonawcy oraz pozostałe koszty niezbędne do świadczenia usług gwarancyjnych.</w:t>
      </w:r>
    </w:p>
    <w:p w14:paraId="6A7684DC" w14:textId="18F57842" w:rsidR="00782FCD" w:rsidRPr="00FF7CF4" w:rsidRDefault="00782FCD" w:rsidP="00FF7CF4">
      <w:pPr>
        <w:pStyle w:val="Teksttreci160"/>
        <w:numPr>
          <w:ilvl w:val="0"/>
          <w:numId w:val="22"/>
        </w:numPr>
        <w:spacing w:after="60" w:line="276" w:lineRule="auto"/>
        <w:ind w:left="426" w:hanging="426"/>
        <w:rPr>
          <w:rStyle w:val="Teksttreci16105pt"/>
          <w:rFonts w:ascii="Arial" w:hAnsi="Arial" w:cs="Arial"/>
          <w:sz w:val="24"/>
          <w:szCs w:val="24"/>
        </w:rPr>
      </w:pPr>
      <w:r w:rsidRPr="00FF7CF4">
        <w:rPr>
          <w:rStyle w:val="Teksttreci16105pt"/>
          <w:rFonts w:ascii="Arial" w:hAnsi="Arial" w:cs="Arial"/>
          <w:sz w:val="24"/>
          <w:szCs w:val="24"/>
        </w:rPr>
        <w:t xml:space="preserve">Decyzję o sposobie naprawy podejmuje </w:t>
      </w:r>
      <w:r w:rsidR="00B042F9" w:rsidRPr="00FF7CF4">
        <w:rPr>
          <w:rStyle w:val="Teksttreci16105pt"/>
          <w:rFonts w:ascii="Arial" w:hAnsi="Arial" w:cs="Arial"/>
          <w:sz w:val="24"/>
          <w:szCs w:val="24"/>
        </w:rPr>
        <w:t xml:space="preserve">upoważniony </w:t>
      </w:r>
      <w:r w:rsidRPr="00FF7CF4">
        <w:rPr>
          <w:rStyle w:val="Teksttreci16105pt"/>
          <w:rFonts w:ascii="Arial" w:hAnsi="Arial" w:cs="Arial"/>
          <w:sz w:val="24"/>
          <w:szCs w:val="24"/>
        </w:rPr>
        <w:t xml:space="preserve">przedstawiciel Zamawiającego </w:t>
      </w:r>
      <w:r w:rsidR="00B042F9" w:rsidRPr="00FF7CF4">
        <w:rPr>
          <w:rStyle w:val="Teksttreci16105pt"/>
          <w:rFonts w:ascii="Arial" w:hAnsi="Arial" w:cs="Arial"/>
          <w:sz w:val="24"/>
          <w:szCs w:val="24"/>
        </w:rPr>
        <w:br/>
      </w:r>
      <w:r w:rsidRPr="00FF7CF4">
        <w:rPr>
          <w:rStyle w:val="Teksttreci16105pt"/>
          <w:rFonts w:ascii="Arial" w:hAnsi="Arial" w:cs="Arial"/>
          <w:sz w:val="24"/>
          <w:szCs w:val="24"/>
        </w:rPr>
        <w:t>w porozumieniu z przedstawicielem Wykonawcy.</w:t>
      </w:r>
    </w:p>
    <w:p w14:paraId="5FD3EB13" w14:textId="48A5B288" w:rsidR="00782FCD" w:rsidRPr="00FF7CF4" w:rsidRDefault="00782FCD" w:rsidP="00FF7CF4">
      <w:pPr>
        <w:pStyle w:val="Teksttreci160"/>
        <w:numPr>
          <w:ilvl w:val="0"/>
          <w:numId w:val="22"/>
        </w:numPr>
        <w:shd w:val="clear" w:color="auto" w:fill="auto"/>
        <w:spacing w:line="276" w:lineRule="auto"/>
        <w:ind w:left="426" w:hanging="426"/>
        <w:rPr>
          <w:rStyle w:val="Teksttreci16105pt"/>
          <w:rFonts w:ascii="Arial" w:hAnsi="Arial" w:cs="Arial"/>
          <w:sz w:val="24"/>
          <w:szCs w:val="24"/>
        </w:rPr>
      </w:pPr>
      <w:r w:rsidRPr="00FF7CF4">
        <w:rPr>
          <w:rStyle w:val="Teksttreci16105pt"/>
          <w:rFonts w:ascii="Arial" w:hAnsi="Arial" w:cs="Arial"/>
          <w:sz w:val="24"/>
          <w:szCs w:val="24"/>
        </w:rPr>
        <w:t xml:space="preserve">Po każdej interwencji </w:t>
      </w:r>
      <w:r w:rsidR="00B042F9" w:rsidRPr="00FF7CF4">
        <w:rPr>
          <w:rStyle w:val="Teksttreci16105pt"/>
          <w:rFonts w:ascii="Arial" w:hAnsi="Arial" w:cs="Arial"/>
          <w:sz w:val="24"/>
          <w:szCs w:val="24"/>
        </w:rPr>
        <w:t>gwarancyjnej</w:t>
      </w:r>
      <w:r w:rsidRPr="00FF7CF4">
        <w:rPr>
          <w:rStyle w:val="Teksttreci16105pt"/>
          <w:rFonts w:ascii="Arial" w:hAnsi="Arial" w:cs="Arial"/>
          <w:sz w:val="24"/>
          <w:szCs w:val="24"/>
        </w:rPr>
        <w:t xml:space="preserve"> (usunięciu awarii/usterki) przedstawiciel Wykonawcy sporządzi protokół z wykonania czynności serwisowych oraz przekaże go </w:t>
      </w:r>
      <w:r w:rsidR="00B042F9" w:rsidRPr="00FF7CF4">
        <w:rPr>
          <w:rStyle w:val="Teksttreci16105pt"/>
          <w:rFonts w:ascii="Arial" w:hAnsi="Arial" w:cs="Arial"/>
          <w:sz w:val="24"/>
          <w:szCs w:val="24"/>
        </w:rPr>
        <w:t xml:space="preserve">upoważnionemu </w:t>
      </w:r>
      <w:r w:rsidRPr="00FF7CF4">
        <w:rPr>
          <w:rStyle w:val="Teksttreci16105pt"/>
          <w:rFonts w:ascii="Arial" w:hAnsi="Arial" w:cs="Arial"/>
          <w:sz w:val="24"/>
          <w:szCs w:val="24"/>
        </w:rPr>
        <w:t>przedstawicielowi Zamawiającego.</w:t>
      </w:r>
      <w:r w:rsidR="00B042F9" w:rsidRPr="00FF7CF4">
        <w:rPr>
          <w:rStyle w:val="Teksttreci16105pt"/>
          <w:rFonts w:ascii="Arial" w:hAnsi="Arial" w:cs="Arial"/>
          <w:sz w:val="24"/>
          <w:szCs w:val="24"/>
        </w:rPr>
        <w:t xml:space="preserve"> Wykonanie usług gwarancyjnych uważa się za wykonane w sposób prawidłowy i kompletny </w:t>
      </w:r>
      <w:r w:rsidR="00006E69" w:rsidRPr="00FF7CF4">
        <w:rPr>
          <w:rStyle w:val="Teksttreci16105pt"/>
          <w:rFonts w:ascii="Arial" w:hAnsi="Arial" w:cs="Arial"/>
          <w:sz w:val="24"/>
          <w:szCs w:val="24"/>
        </w:rPr>
        <w:t>pod warunkiem akceptacji (podpisu), bez uwag i zastrzeżeń, przedmiotowego protokołu przez upoważnionego pracownika Zamawiającego.</w:t>
      </w:r>
    </w:p>
    <w:p w14:paraId="4C92C787" w14:textId="5DF4D67E" w:rsidR="00782FCD" w:rsidRPr="00FF7CF4" w:rsidRDefault="00782FCD" w:rsidP="00FF7CF4">
      <w:pPr>
        <w:pStyle w:val="Nagwek2"/>
        <w:spacing w:before="240" w:after="120"/>
        <w:rPr>
          <w:rStyle w:val="Teksttreci16105pt"/>
          <w:rFonts w:ascii="Arial" w:eastAsiaTheme="majorEastAsia" w:hAnsi="Arial" w:cs="Arial"/>
          <w:b/>
          <w:bCs/>
          <w:color w:val="auto"/>
          <w:sz w:val="24"/>
          <w:szCs w:val="24"/>
        </w:rPr>
      </w:pPr>
      <w:bookmarkStart w:id="17" w:name="_Toc199165423"/>
      <w:r w:rsidRPr="00FF7CF4">
        <w:rPr>
          <w:rFonts w:ascii="Arial" w:hAnsi="Arial" w:cs="Arial"/>
          <w:b/>
          <w:bCs/>
          <w:color w:val="auto"/>
          <w:spacing w:val="20"/>
          <w:sz w:val="24"/>
          <w:szCs w:val="24"/>
        </w:rPr>
        <w:t>§</w:t>
      </w:r>
      <w:r w:rsidR="006E594E" w:rsidRPr="00FF7CF4">
        <w:rPr>
          <w:rFonts w:ascii="Arial" w:hAnsi="Arial" w:cs="Arial"/>
          <w:b/>
          <w:bCs/>
          <w:color w:val="auto"/>
          <w:spacing w:val="20"/>
          <w:sz w:val="24"/>
          <w:szCs w:val="24"/>
        </w:rPr>
        <w:t>9</w:t>
      </w:r>
      <w:r w:rsidR="00C474C1" w:rsidRPr="00FF7CF4">
        <w:rPr>
          <w:rFonts w:ascii="Arial" w:hAnsi="Arial" w:cs="Arial"/>
          <w:b/>
          <w:bCs/>
          <w:color w:val="auto"/>
          <w:spacing w:val="20"/>
          <w:sz w:val="24"/>
          <w:szCs w:val="24"/>
        </w:rPr>
        <w:t xml:space="preserve">. </w:t>
      </w:r>
      <w:r w:rsidRPr="00FF7CF4">
        <w:rPr>
          <w:rStyle w:val="Teksttreci16105pt"/>
          <w:rFonts w:ascii="Arial" w:eastAsiaTheme="majorEastAsia" w:hAnsi="Arial" w:cs="Arial"/>
          <w:b/>
          <w:bCs/>
          <w:color w:val="auto"/>
          <w:sz w:val="24"/>
          <w:szCs w:val="24"/>
        </w:rPr>
        <w:t>KARY UMOWNE</w:t>
      </w:r>
      <w:bookmarkEnd w:id="17"/>
    </w:p>
    <w:p w14:paraId="35FD7563" w14:textId="1230EAC4" w:rsidR="00782FCD" w:rsidRPr="00FF7CF4" w:rsidRDefault="00782FCD" w:rsidP="00FF7CF4">
      <w:pPr>
        <w:pStyle w:val="Teksttreci160"/>
        <w:numPr>
          <w:ilvl w:val="0"/>
          <w:numId w:val="4"/>
        </w:numPr>
        <w:shd w:val="clear" w:color="auto" w:fill="auto"/>
        <w:spacing w:after="60" w:line="276" w:lineRule="auto"/>
        <w:ind w:left="426" w:hanging="426"/>
        <w:rPr>
          <w:rStyle w:val="Teksttreci16105pt"/>
          <w:rFonts w:ascii="Arial" w:hAnsi="Arial" w:cs="Arial"/>
          <w:color w:val="000000" w:themeColor="text1"/>
          <w:sz w:val="24"/>
          <w:szCs w:val="24"/>
        </w:rPr>
      </w:pPr>
      <w:r w:rsidRPr="00FF7CF4">
        <w:rPr>
          <w:rStyle w:val="Teksttreci16105pt"/>
          <w:rFonts w:ascii="Arial" w:hAnsi="Arial" w:cs="Arial"/>
          <w:color w:val="000000" w:themeColor="text1"/>
          <w:sz w:val="24"/>
          <w:szCs w:val="24"/>
        </w:rPr>
        <w:t xml:space="preserve">Zamawiający ma prawo obciążyć Wykonawcę karą umowną w przypadku niewykonania lub nienależytego wykonania usług objętych niniejszą Umową. Wykonawca zapłaci Zamawiającemu karę umowną w wysokości </w:t>
      </w:r>
      <w:r w:rsidR="006E594E" w:rsidRPr="00FF7CF4">
        <w:rPr>
          <w:rStyle w:val="Teksttreci16105pt"/>
          <w:rFonts w:ascii="Arial" w:hAnsi="Arial" w:cs="Arial"/>
          <w:b/>
          <w:bCs/>
          <w:color w:val="000000" w:themeColor="text1"/>
          <w:sz w:val="24"/>
          <w:szCs w:val="24"/>
        </w:rPr>
        <w:t>35</w:t>
      </w:r>
      <w:r w:rsidRPr="00FF7CF4">
        <w:rPr>
          <w:rStyle w:val="Teksttreci16105pt"/>
          <w:rFonts w:ascii="Arial" w:hAnsi="Arial" w:cs="Arial"/>
          <w:b/>
          <w:bCs/>
          <w:color w:val="000000" w:themeColor="text1"/>
          <w:sz w:val="24"/>
          <w:szCs w:val="24"/>
        </w:rPr>
        <w:t>0,00 zł brutto</w:t>
      </w:r>
      <w:r w:rsidRPr="00FF7CF4">
        <w:rPr>
          <w:rStyle w:val="Teksttreci16105pt"/>
          <w:rFonts w:ascii="Arial" w:hAnsi="Arial" w:cs="Arial"/>
          <w:color w:val="000000" w:themeColor="text1"/>
          <w:sz w:val="24"/>
          <w:szCs w:val="24"/>
        </w:rPr>
        <w:t xml:space="preserve"> (słownie: </w:t>
      </w:r>
      <w:r w:rsidR="00B44218" w:rsidRPr="00FF7CF4">
        <w:rPr>
          <w:rStyle w:val="Teksttreci16105pt"/>
          <w:rFonts w:ascii="Arial" w:hAnsi="Arial" w:cs="Arial"/>
          <w:color w:val="000000" w:themeColor="text1"/>
          <w:sz w:val="24"/>
          <w:szCs w:val="24"/>
        </w:rPr>
        <w:t>trzysta pięćdziesiąt</w:t>
      </w:r>
      <w:r w:rsidRPr="00FF7CF4">
        <w:rPr>
          <w:rStyle w:val="Teksttreci16105pt"/>
          <w:rFonts w:ascii="Arial" w:hAnsi="Arial" w:cs="Arial"/>
          <w:color w:val="000000" w:themeColor="text1"/>
          <w:sz w:val="24"/>
          <w:szCs w:val="24"/>
        </w:rPr>
        <w:t xml:space="preserve"> złotych 00/100) </w:t>
      </w:r>
      <w:r w:rsidR="0015510B" w:rsidRPr="00FF7CF4">
        <w:rPr>
          <w:rStyle w:val="Teksttreci16105pt"/>
          <w:rFonts w:ascii="Arial" w:hAnsi="Arial" w:cs="Arial"/>
          <w:color w:val="000000" w:themeColor="text1"/>
          <w:sz w:val="24"/>
          <w:szCs w:val="24"/>
        </w:rPr>
        <w:t xml:space="preserve">w stosunku do terminu określonego </w:t>
      </w:r>
      <w:r w:rsidR="00FF7CF4">
        <w:rPr>
          <w:rStyle w:val="Teksttreci16105pt"/>
          <w:rFonts w:ascii="Arial" w:hAnsi="Arial" w:cs="Arial"/>
          <w:color w:val="000000" w:themeColor="text1"/>
          <w:sz w:val="24"/>
          <w:szCs w:val="24"/>
        </w:rPr>
        <w:br/>
      </w:r>
      <w:r w:rsidR="0015510B" w:rsidRPr="00FF7CF4">
        <w:rPr>
          <w:rStyle w:val="Teksttreci16105pt"/>
          <w:rFonts w:ascii="Arial" w:hAnsi="Arial" w:cs="Arial"/>
          <w:color w:val="auto"/>
          <w:sz w:val="24"/>
          <w:szCs w:val="24"/>
        </w:rPr>
        <w:t xml:space="preserve">w §5 pkt 2 </w:t>
      </w:r>
      <w:proofErr w:type="spellStart"/>
      <w:r w:rsidR="0015510B" w:rsidRPr="00FF7CF4">
        <w:rPr>
          <w:rStyle w:val="Teksttreci16105pt"/>
          <w:rFonts w:ascii="Arial" w:hAnsi="Arial" w:cs="Arial"/>
          <w:color w:val="auto"/>
          <w:sz w:val="24"/>
          <w:szCs w:val="24"/>
        </w:rPr>
        <w:t>ppkt</w:t>
      </w:r>
      <w:proofErr w:type="spellEnd"/>
      <w:r w:rsidR="0015510B" w:rsidRPr="00FF7CF4">
        <w:rPr>
          <w:rStyle w:val="Teksttreci16105pt"/>
          <w:rFonts w:ascii="Arial" w:hAnsi="Arial" w:cs="Arial"/>
          <w:color w:val="auto"/>
          <w:sz w:val="24"/>
          <w:szCs w:val="24"/>
        </w:rPr>
        <w:t xml:space="preserve"> 2.3. oraz §5 pkt 5 Umowy za </w:t>
      </w:r>
      <w:r w:rsidR="0015510B" w:rsidRPr="00FF7CF4">
        <w:rPr>
          <w:rStyle w:val="Teksttreci16105pt"/>
          <w:rFonts w:ascii="Arial" w:hAnsi="Arial" w:cs="Arial"/>
          <w:color w:val="000000" w:themeColor="text1"/>
          <w:sz w:val="24"/>
          <w:szCs w:val="24"/>
        </w:rPr>
        <w:t>każdy rozpoczęty dzień opóźnienia.</w:t>
      </w:r>
    </w:p>
    <w:p w14:paraId="578D2DA8" w14:textId="43830539" w:rsidR="00782FCD" w:rsidRPr="00FF7CF4" w:rsidRDefault="00782FCD" w:rsidP="00FF7CF4">
      <w:pPr>
        <w:pStyle w:val="Teksttreci160"/>
        <w:numPr>
          <w:ilvl w:val="0"/>
          <w:numId w:val="4"/>
        </w:numPr>
        <w:spacing w:after="60" w:line="276" w:lineRule="auto"/>
        <w:ind w:left="426" w:hanging="426"/>
        <w:rPr>
          <w:rStyle w:val="Teksttreci16105pt"/>
          <w:rFonts w:ascii="Arial" w:hAnsi="Arial" w:cs="Arial"/>
          <w:sz w:val="24"/>
          <w:szCs w:val="24"/>
        </w:rPr>
      </w:pPr>
      <w:r w:rsidRPr="00FF7CF4">
        <w:rPr>
          <w:rStyle w:val="Teksttreci16105pt"/>
          <w:rFonts w:ascii="Arial" w:hAnsi="Arial" w:cs="Arial"/>
          <w:color w:val="000000" w:themeColor="text1"/>
          <w:sz w:val="24"/>
          <w:szCs w:val="24"/>
        </w:rPr>
        <w:t xml:space="preserve">Zamawiający ma prawo obciążyć Wykonawcę karą umowną w przypadku opóźnienia się przez Wykonawcę z </w:t>
      </w:r>
      <w:r w:rsidRPr="00FF7CF4">
        <w:rPr>
          <w:rStyle w:val="Teksttreci16105pt"/>
          <w:rFonts w:ascii="Arial" w:hAnsi="Arial" w:cs="Arial"/>
          <w:sz w:val="24"/>
          <w:szCs w:val="24"/>
        </w:rPr>
        <w:t xml:space="preserve">usuwaniem zgłoszonych przez Zamawiającego usterek </w:t>
      </w:r>
      <w:r w:rsidR="00FF7CF4">
        <w:rPr>
          <w:rStyle w:val="Teksttreci16105pt"/>
          <w:rFonts w:ascii="Arial" w:hAnsi="Arial" w:cs="Arial"/>
          <w:sz w:val="24"/>
          <w:szCs w:val="24"/>
        </w:rPr>
        <w:br/>
      </w:r>
      <w:r w:rsidRPr="00FF7CF4">
        <w:rPr>
          <w:rStyle w:val="Teksttreci16105pt"/>
          <w:rFonts w:ascii="Arial" w:hAnsi="Arial" w:cs="Arial"/>
          <w:sz w:val="24"/>
          <w:szCs w:val="24"/>
        </w:rPr>
        <w:t>i awarii w stosunku do termin</w:t>
      </w:r>
      <w:r w:rsidR="0015510B" w:rsidRPr="00FF7CF4">
        <w:rPr>
          <w:rStyle w:val="Teksttreci16105pt"/>
          <w:rFonts w:ascii="Arial" w:hAnsi="Arial" w:cs="Arial"/>
          <w:sz w:val="24"/>
          <w:szCs w:val="24"/>
        </w:rPr>
        <w:t>u</w:t>
      </w:r>
      <w:r w:rsidRPr="00FF7CF4">
        <w:rPr>
          <w:rStyle w:val="Teksttreci16105pt"/>
          <w:rFonts w:ascii="Arial" w:hAnsi="Arial" w:cs="Arial"/>
          <w:sz w:val="24"/>
          <w:szCs w:val="24"/>
        </w:rPr>
        <w:t xml:space="preserve">, </w:t>
      </w:r>
      <w:r w:rsidRPr="00FF7CF4">
        <w:rPr>
          <w:rStyle w:val="Teksttreci16105pt"/>
          <w:rFonts w:ascii="Arial" w:hAnsi="Arial" w:cs="Arial"/>
          <w:color w:val="auto"/>
          <w:sz w:val="24"/>
          <w:szCs w:val="24"/>
        </w:rPr>
        <w:t>określon</w:t>
      </w:r>
      <w:r w:rsidR="0015510B" w:rsidRPr="00FF7CF4">
        <w:rPr>
          <w:rStyle w:val="Teksttreci16105pt"/>
          <w:rFonts w:ascii="Arial" w:hAnsi="Arial" w:cs="Arial"/>
          <w:color w:val="auto"/>
          <w:sz w:val="24"/>
          <w:szCs w:val="24"/>
        </w:rPr>
        <w:t>ego</w:t>
      </w:r>
      <w:r w:rsidRPr="00FF7CF4">
        <w:rPr>
          <w:rStyle w:val="Teksttreci16105pt"/>
          <w:rFonts w:ascii="Arial" w:hAnsi="Arial" w:cs="Arial"/>
          <w:color w:val="auto"/>
          <w:sz w:val="24"/>
          <w:szCs w:val="24"/>
        </w:rPr>
        <w:t xml:space="preserve"> w </w:t>
      </w:r>
      <w:r w:rsidRPr="00FF7CF4">
        <w:rPr>
          <w:rFonts w:ascii="Arial" w:hAnsi="Arial" w:cs="Arial"/>
          <w:sz w:val="24"/>
          <w:szCs w:val="24"/>
        </w:rPr>
        <w:t>§5 pkt 2</w:t>
      </w:r>
      <w:r w:rsidR="0015510B" w:rsidRPr="00FF7CF4">
        <w:rPr>
          <w:rFonts w:ascii="Arial" w:hAnsi="Arial" w:cs="Arial"/>
          <w:sz w:val="24"/>
          <w:szCs w:val="24"/>
        </w:rPr>
        <w:t xml:space="preserve"> </w:t>
      </w:r>
      <w:proofErr w:type="spellStart"/>
      <w:r w:rsidR="0015510B" w:rsidRPr="00FF7CF4">
        <w:rPr>
          <w:rFonts w:ascii="Arial" w:hAnsi="Arial" w:cs="Arial"/>
          <w:sz w:val="24"/>
          <w:szCs w:val="24"/>
        </w:rPr>
        <w:t>ppkt</w:t>
      </w:r>
      <w:proofErr w:type="spellEnd"/>
      <w:r w:rsidR="0015510B" w:rsidRPr="00FF7CF4">
        <w:rPr>
          <w:rFonts w:ascii="Arial" w:hAnsi="Arial" w:cs="Arial"/>
          <w:sz w:val="24"/>
          <w:szCs w:val="24"/>
        </w:rPr>
        <w:t xml:space="preserve"> 2.1. i 2.2.</w:t>
      </w:r>
      <w:r w:rsidRPr="00FF7CF4">
        <w:rPr>
          <w:rFonts w:ascii="Arial" w:hAnsi="Arial" w:cs="Arial"/>
          <w:sz w:val="24"/>
          <w:szCs w:val="24"/>
        </w:rPr>
        <w:t xml:space="preserve"> Umowy</w:t>
      </w:r>
      <w:r w:rsidRPr="00FF7CF4">
        <w:rPr>
          <w:rStyle w:val="Teksttreci16105pt"/>
          <w:rFonts w:ascii="Arial" w:hAnsi="Arial" w:cs="Arial"/>
          <w:color w:val="auto"/>
          <w:sz w:val="24"/>
          <w:szCs w:val="24"/>
        </w:rPr>
        <w:t xml:space="preserve">, </w:t>
      </w:r>
      <w:r w:rsidR="00FF7CF4">
        <w:rPr>
          <w:rStyle w:val="Teksttreci16105pt"/>
          <w:rFonts w:ascii="Arial" w:hAnsi="Arial" w:cs="Arial"/>
          <w:color w:val="auto"/>
          <w:sz w:val="24"/>
          <w:szCs w:val="24"/>
        </w:rPr>
        <w:br/>
      </w:r>
      <w:r w:rsidRPr="00FF7CF4">
        <w:rPr>
          <w:rStyle w:val="Teksttreci16105pt"/>
          <w:rFonts w:ascii="Arial" w:hAnsi="Arial" w:cs="Arial"/>
          <w:color w:val="auto"/>
          <w:sz w:val="24"/>
          <w:szCs w:val="24"/>
        </w:rPr>
        <w:t xml:space="preserve">w </w:t>
      </w:r>
      <w:r w:rsidRPr="00FF7CF4">
        <w:rPr>
          <w:rStyle w:val="Teksttreci16105pt"/>
          <w:rFonts w:ascii="Arial" w:hAnsi="Arial" w:cs="Arial"/>
          <w:sz w:val="24"/>
          <w:szCs w:val="24"/>
        </w:rPr>
        <w:t xml:space="preserve">wysokości  </w:t>
      </w:r>
      <w:r w:rsidR="0015510B" w:rsidRPr="00FF7CF4">
        <w:rPr>
          <w:rStyle w:val="Teksttreci16105pt"/>
          <w:rFonts w:ascii="Arial" w:hAnsi="Arial" w:cs="Arial"/>
          <w:b/>
          <w:bCs/>
          <w:sz w:val="24"/>
          <w:szCs w:val="24"/>
        </w:rPr>
        <w:t>6</w:t>
      </w:r>
      <w:r w:rsidRPr="00FF7CF4">
        <w:rPr>
          <w:rStyle w:val="Teksttreci16105pt"/>
          <w:rFonts w:ascii="Arial" w:hAnsi="Arial" w:cs="Arial"/>
          <w:b/>
          <w:bCs/>
          <w:sz w:val="24"/>
          <w:szCs w:val="24"/>
        </w:rPr>
        <w:t>0,00 zł brutto</w:t>
      </w:r>
      <w:r w:rsidRPr="00FF7CF4">
        <w:rPr>
          <w:rStyle w:val="Teksttreci16105pt"/>
          <w:rFonts w:ascii="Arial" w:hAnsi="Arial" w:cs="Arial"/>
          <w:sz w:val="24"/>
          <w:szCs w:val="24"/>
        </w:rPr>
        <w:t xml:space="preserve"> (słownie: </w:t>
      </w:r>
      <w:r w:rsidR="0015510B" w:rsidRPr="00FF7CF4">
        <w:rPr>
          <w:rStyle w:val="Teksttreci16105pt"/>
          <w:rFonts w:ascii="Arial" w:hAnsi="Arial" w:cs="Arial"/>
          <w:sz w:val="24"/>
          <w:szCs w:val="24"/>
        </w:rPr>
        <w:t>sześć</w:t>
      </w:r>
      <w:r w:rsidRPr="00FF7CF4">
        <w:rPr>
          <w:rStyle w:val="Teksttreci16105pt"/>
          <w:rFonts w:ascii="Arial" w:hAnsi="Arial" w:cs="Arial"/>
          <w:sz w:val="24"/>
          <w:szCs w:val="24"/>
        </w:rPr>
        <w:t>dziesiąt złotych 00/100) za każdą rozpoczętą godzinę opóźnienia.</w:t>
      </w:r>
    </w:p>
    <w:p w14:paraId="04E129CB" w14:textId="41960D06" w:rsidR="0015510B" w:rsidRPr="00FF7CF4" w:rsidRDefault="0015510B" w:rsidP="00FF7CF4">
      <w:pPr>
        <w:pStyle w:val="Teksttreci160"/>
        <w:numPr>
          <w:ilvl w:val="0"/>
          <w:numId w:val="4"/>
        </w:numPr>
        <w:spacing w:after="60" w:line="276" w:lineRule="auto"/>
        <w:ind w:left="426" w:hanging="426"/>
        <w:rPr>
          <w:rStyle w:val="Teksttreci16105pt"/>
          <w:rFonts w:ascii="Arial" w:hAnsi="Arial" w:cs="Arial"/>
          <w:sz w:val="24"/>
          <w:szCs w:val="24"/>
        </w:rPr>
      </w:pPr>
      <w:r w:rsidRPr="00FF7CF4">
        <w:rPr>
          <w:rStyle w:val="Teksttreci16105pt"/>
          <w:rFonts w:ascii="Arial" w:hAnsi="Arial" w:cs="Arial"/>
          <w:sz w:val="24"/>
          <w:szCs w:val="24"/>
        </w:rPr>
        <w:lastRenderedPageBreak/>
        <w:t xml:space="preserve">Zamawiający ma prawo obciążyć Wykonawcę karą umowną w przypadku opóźnienia się przez Wykonawcę z podjęciem interwencji oraz dokonania diagnozy w stosunku do terminu określonego w </w:t>
      </w:r>
      <w:r w:rsidRPr="00FF7CF4">
        <w:rPr>
          <w:rStyle w:val="Teksttreci16105pt"/>
          <w:rFonts w:ascii="Arial" w:hAnsi="Arial" w:cs="Arial"/>
          <w:color w:val="auto"/>
          <w:sz w:val="24"/>
          <w:szCs w:val="24"/>
        </w:rPr>
        <w:t xml:space="preserve">§8 pkt 7 Umowy, w </w:t>
      </w:r>
      <w:r w:rsidRPr="00FF7CF4">
        <w:rPr>
          <w:rStyle w:val="Teksttreci16105pt"/>
          <w:rFonts w:ascii="Arial" w:hAnsi="Arial" w:cs="Arial"/>
          <w:sz w:val="24"/>
          <w:szCs w:val="24"/>
        </w:rPr>
        <w:t xml:space="preserve">wysokości </w:t>
      </w:r>
      <w:r w:rsidRPr="00FF7CF4">
        <w:rPr>
          <w:rStyle w:val="Teksttreci16105pt"/>
          <w:rFonts w:ascii="Arial" w:hAnsi="Arial" w:cs="Arial"/>
          <w:b/>
          <w:bCs/>
          <w:sz w:val="24"/>
          <w:szCs w:val="24"/>
        </w:rPr>
        <w:t>100,00 zł brutto</w:t>
      </w:r>
      <w:r w:rsidRPr="00FF7CF4">
        <w:rPr>
          <w:rStyle w:val="Teksttreci16105pt"/>
          <w:rFonts w:ascii="Arial" w:hAnsi="Arial" w:cs="Arial"/>
          <w:sz w:val="24"/>
          <w:szCs w:val="24"/>
        </w:rPr>
        <w:t xml:space="preserve"> (słownie: sto złotych 00/100) za każdy rozpoczęty dzień opóźnienia.</w:t>
      </w:r>
    </w:p>
    <w:p w14:paraId="5E1D65F0" w14:textId="5A9A961F" w:rsidR="00782FCD" w:rsidRPr="00FF7CF4" w:rsidRDefault="00782FCD" w:rsidP="00FF7CF4">
      <w:pPr>
        <w:pStyle w:val="Teksttreci160"/>
        <w:numPr>
          <w:ilvl w:val="0"/>
          <w:numId w:val="4"/>
        </w:numPr>
        <w:shd w:val="clear" w:color="auto" w:fill="auto"/>
        <w:spacing w:after="60" w:line="276" w:lineRule="auto"/>
        <w:ind w:left="426" w:hanging="426"/>
        <w:rPr>
          <w:rFonts w:ascii="Arial" w:hAnsi="Arial" w:cs="Arial"/>
          <w:sz w:val="24"/>
          <w:szCs w:val="24"/>
        </w:rPr>
      </w:pPr>
      <w:r w:rsidRPr="00FF7CF4">
        <w:rPr>
          <w:rFonts w:ascii="Arial" w:hAnsi="Arial" w:cs="Arial"/>
          <w:sz w:val="24"/>
          <w:szCs w:val="24"/>
        </w:rPr>
        <w:t>Zamawiającemu przysługuje prawo potrącenia kar umownych oraz innych należności z kwot</w:t>
      </w:r>
      <w:r w:rsidR="008D264C" w:rsidRPr="00FF7CF4">
        <w:rPr>
          <w:rFonts w:ascii="Arial" w:hAnsi="Arial" w:cs="Arial"/>
          <w:sz w:val="24"/>
          <w:szCs w:val="24"/>
        </w:rPr>
        <w:t>y</w:t>
      </w:r>
      <w:r w:rsidRPr="00FF7CF4">
        <w:rPr>
          <w:rFonts w:ascii="Arial" w:hAnsi="Arial" w:cs="Arial"/>
          <w:sz w:val="24"/>
          <w:szCs w:val="24"/>
        </w:rPr>
        <w:t xml:space="preserve"> wynagrodzenia umownego, przysługującego Wykonawcy.</w:t>
      </w:r>
    </w:p>
    <w:p w14:paraId="28DC9536" w14:textId="3BC0A7DA" w:rsidR="00782FCD" w:rsidRPr="00FF7CF4" w:rsidRDefault="008D264C" w:rsidP="00FF7CF4">
      <w:pPr>
        <w:pStyle w:val="Teksttreci160"/>
        <w:numPr>
          <w:ilvl w:val="0"/>
          <w:numId w:val="4"/>
        </w:numPr>
        <w:shd w:val="clear" w:color="auto" w:fill="auto"/>
        <w:spacing w:after="60" w:line="276" w:lineRule="auto"/>
        <w:ind w:left="426" w:hanging="426"/>
        <w:rPr>
          <w:rFonts w:ascii="Arial" w:hAnsi="Arial" w:cs="Arial"/>
          <w:sz w:val="24"/>
          <w:szCs w:val="24"/>
        </w:rPr>
      </w:pPr>
      <w:r w:rsidRPr="00FF7CF4">
        <w:rPr>
          <w:rFonts w:ascii="Arial" w:hAnsi="Arial" w:cs="Arial"/>
          <w:sz w:val="24"/>
          <w:szCs w:val="24"/>
        </w:rPr>
        <w:t>Kary umowne podlegają zsumowaniu, z zastrzeżeniem, że łączna wysokość kar umownych naliczonych Wykonawcy na podstawie niniejszej Umowy nie</w:t>
      </w:r>
      <w:r w:rsidR="00782FCD" w:rsidRPr="00FF7CF4">
        <w:rPr>
          <w:rFonts w:ascii="Arial" w:hAnsi="Arial" w:cs="Arial"/>
          <w:sz w:val="24"/>
          <w:szCs w:val="24"/>
        </w:rPr>
        <w:t xml:space="preserve"> przekroczy 15% wartości brutto Umowy określonej w §4 pkt </w:t>
      </w:r>
      <w:r w:rsidR="0040100F" w:rsidRPr="00FF7CF4">
        <w:rPr>
          <w:rFonts w:ascii="Arial" w:hAnsi="Arial" w:cs="Arial"/>
          <w:sz w:val="24"/>
          <w:szCs w:val="24"/>
        </w:rPr>
        <w:t>5</w:t>
      </w:r>
      <w:r w:rsidR="00782FCD" w:rsidRPr="00FF7CF4">
        <w:rPr>
          <w:rFonts w:ascii="Arial" w:hAnsi="Arial" w:cs="Arial"/>
          <w:sz w:val="24"/>
          <w:szCs w:val="24"/>
        </w:rPr>
        <w:t xml:space="preserve"> Umowy.</w:t>
      </w:r>
    </w:p>
    <w:p w14:paraId="710C8614" w14:textId="146C39F8" w:rsidR="004D6568" w:rsidRPr="00FF7CF4" w:rsidRDefault="004D6568" w:rsidP="00FF7CF4">
      <w:pPr>
        <w:pStyle w:val="Teksttreci160"/>
        <w:numPr>
          <w:ilvl w:val="0"/>
          <w:numId w:val="4"/>
        </w:numPr>
        <w:shd w:val="clear" w:color="auto" w:fill="auto"/>
        <w:spacing w:after="60" w:line="276" w:lineRule="auto"/>
        <w:ind w:left="426" w:hanging="426"/>
        <w:rPr>
          <w:rFonts w:ascii="Arial" w:hAnsi="Arial" w:cs="Arial"/>
          <w:sz w:val="24"/>
          <w:szCs w:val="24"/>
        </w:rPr>
      </w:pPr>
      <w:r w:rsidRPr="00FF7CF4">
        <w:rPr>
          <w:rFonts w:ascii="Arial" w:hAnsi="Arial" w:cs="Arial"/>
          <w:sz w:val="24"/>
          <w:szCs w:val="24"/>
        </w:rPr>
        <w:t xml:space="preserve">Wykonawca wyraża zgodę na potrącenie kar umownych oraz innych należności </w:t>
      </w:r>
      <w:r w:rsidR="00FF7CF4">
        <w:rPr>
          <w:rFonts w:ascii="Arial" w:hAnsi="Arial" w:cs="Arial"/>
          <w:sz w:val="24"/>
          <w:szCs w:val="24"/>
        </w:rPr>
        <w:br/>
      </w:r>
      <w:r w:rsidRPr="00FF7CF4">
        <w:rPr>
          <w:rFonts w:ascii="Arial" w:hAnsi="Arial" w:cs="Arial"/>
          <w:sz w:val="24"/>
          <w:szCs w:val="24"/>
        </w:rPr>
        <w:t>z kwoty wynagrodzenia umownego, przysługującego Wykonawcy.</w:t>
      </w:r>
    </w:p>
    <w:p w14:paraId="2FF1ACCB" w14:textId="071D8300" w:rsidR="000A4300" w:rsidRPr="00FF7CF4" w:rsidRDefault="000A4300" w:rsidP="00FF7CF4">
      <w:pPr>
        <w:pStyle w:val="Teksttreci160"/>
        <w:numPr>
          <w:ilvl w:val="0"/>
          <w:numId w:val="4"/>
        </w:numPr>
        <w:shd w:val="clear" w:color="auto" w:fill="auto"/>
        <w:spacing w:after="60" w:line="276" w:lineRule="auto"/>
        <w:ind w:left="426" w:hanging="426"/>
        <w:rPr>
          <w:rFonts w:ascii="Arial" w:hAnsi="Arial" w:cs="Arial"/>
          <w:sz w:val="24"/>
          <w:szCs w:val="24"/>
        </w:rPr>
      </w:pPr>
      <w:r w:rsidRPr="00FF7CF4">
        <w:rPr>
          <w:rFonts w:ascii="Arial" w:hAnsi="Arial" w:cs="Arial"/>
          <w:sz w:val="24"/>
          <w:szCs w:val="24"/>
        </w:rPr>
        <w:t>W przypadku, gdy potrącenie kary umownej z wynagrodzenia Wykonawcy nie będzie możliwe, Wykonawca zobowiązuje się do zapłaty kary umownej w terminie 14 dni od dnia otrzymania noty obciążeniowej</w:t>
      </w:r>
      <w:r w:rsidR="00AD1D5A" w:rsidRPr="00FF7CF4">
        <w:rPr>
          <w:rFonts w:ascii="Arial" w:hAnsi="Arial" w:cs="Arial"/>
          <w:sz w:val="24"/>
          <w:szCs w:val="24"/>
        </w:rPr>
        <w:t xml:space="preserve"> wystawionej przez Zamawiającego.</w:t>
      </w:r>
    </w:p>
    <w:p w14:paraId="3154F71C" w14:textId="77777777" w:rsidR="00782FCD" w:rsidRPr="00FF7CF4" w:rsidRDefault="00782FCD" w:rsidP="00FF7CF4">
      <w:pPr>
        <w:pStyle w:val="Teksttreci160"/>
        <w:numPr>
          <w:ilvl w:val="0"/>
          <w:numId w:val="4"/>
        </w:numPr>
        <w:shd w:val="clear" w:color="auto" w:fill="auto"/>
        <w:spacing w:after="60" w:line="276" w:lineRule="auto"/>
        <w:ind w:left="426" w:hanging="426"/>
        <w:rPr>
          <w:rFonts w:ascii="Arial" w:hAnsi="Arial" w:cs="Arial"/>
          <w:sz w:val="24"/>
          <w:szCs w:val="24"/>
        </w:rPr>
      </w:pPr>
      <w:r w:rsidRPr="00FF7CF4">
        <w:rPr>
          <w:rFonts w:ascii="Arial" w:hAnsi="Arial" w:cs="Arial"/>
          <w:sz w:val="24"/>
          <w:szCs w:val="24"/>
        </w:rPr>
        <w:t>W przypadku poniesienia przez Zamawiającego szkody przewyższającej wartość zastrzeżonych kar umownych oraz w innych wypadkach niewykonania lub nienależytego wykonania przedmiotu umowy przez Wykonawcę, Zamawiający może dochodzić odszkodowani</w:t>
      </w:r>
      <w:r w:rsidR="002A2257" w:rsidRPr="00FF7CF4">
        <w:rPr>
          <w:rFonts w:ascii="Arial" w:hAnsi="Arial" w:cs="Arial"/>
          <w:sz w:val="24"/>
          <w:szCs w:val="24"/>
        </w:rPr>
        <w:t>a</w:t>
      </w:r>
      <w:r w:rsidRPr="00FF7CF4">
        <w:rPr>
          <w:rFonts w:ascii="Arial" w:hAnsi="Arial" w:cs="Arial"/>
          <w:sz w:val="24"/>
          <w:szCs w:val="24"/>
        </w:rPr>
        <w:t xml:space="preserve"> na zasadach ogólnych wynikających z przepisów Kodeksu Cywilnego.</w:t>
      </w:r>
    </w:p>
    <w:p w14:paraId="2398B362" w14:textId="5C015B58" w:rsidR="00782FCD" w:rsidRPr="00FF7CF4" w:rsidRDefault="00BB2F4C" w:rsidP="00FF7CF4">
      <w:pPr>
        <w:pStyle w:val="Teksttreci160"/>
        <w:numPr>
          <w:ilvl w:val="0"/>
          <w:numId w:val="4"/>
        </w:numPr>
        <w:shd w:val="clear" w:color="auto" w:fill="auto"/>
        <w:spacing w:line="276" w:lineRule="auto"/>
        <w:ind w:left="426" w:hanging="426"/>
        <w:rPr>
          <w:rFonts w:ascii="Arial" w:hAnsi="Arial" w:cs="Arial"/>
          <w:sz w:val="24"/>
          <w:szCs w:val="24"/>
          <w:shd w:val="clear" w:color="auto" w:fill="FFFFFF"/>
        </w:rPr>
      </w:pPr>
      <w:r w:rsidRPr="00FF7CF4">
        <w:rPr>
          <w:rFonts w:ascii="Arial" w:hAnsi="Arial" w:cs="Arial"/>
          <w:sz w:val="24"/>
          <w:szCs w:val="24"/>
        </w:rPr>
        <w:t>Strony nie odpowiadają za niewykonanie lub nienależyte wykonanie przedmiotu umowy będące następstwem działania siły wyższej rozumianej jako okoliczności, których pomimo zachowania należytej staranności i podjęcia wszelkich działań</w:t>
      </w:r>
      <w:r w:rsidR="00AD00AB" w:rsidRPr="00FF7CF4">
        <w:rPr>
          <w:rFonts w:ascii="Arial" w:hAnsi="Arial" w:cs="Arial"/>
          <w:sz w:val="24"/>
          <w:szCs w:val="24"/>
        </w:rPr>
        <w:t xml:space="preserve"> </w:t>
      </w:r>
      <w:r w:rsidR="00FF7CF4">
        <w:rPr>
          <w:rFonts w:ascii="Arial" w:hAnsi="Arial" w:cs="Arial"/>
          <w:sz w:val="24"/>
          <w:szCs w:val="24"/>
        </w:rPr>
        <w:br/>
      </w:r>
      <w:r w:rsidR="00AD00AB" w:rsidRPr="00FF7CF4">
        <w:rPr>
          <w:rFonts w:ascii="Arial" w:hAnsi="Arial" w:cs="Arial"/>
          <w:sz w:val="24"/>
          <w:szCs w:val="24"/>
        </w:rPr>
        <w:t>w normalnym zakresie, nie można było przewidzieć oraz im zapobiec, bądź się im przeciwstawić w sposób skuteczny, w tym w szczególności w postaci wystąpienia sytuacji kryzysowych np. epidemii, pandemii, stanu zagrożenia epidemicznego.</w:t>
      </w:r>
    </w:p>
    <w:p w14:paraId="41E2A5E0" w14:textId="4191C259" w:rsidR="00782FCD" w:rsidRPr="00FF7CF4" w:rsidRDefault="00782FCD" w:rsidP="00FF7CF4">
      <w:pPr>
        <w:pStyle w:val="Nagwek2"/>
        <w:spacing w:before="240" w:after="120"/>
        <w:rPr>
          <w:rStyle w:val="Teksttreci16105pt"/>
          <w:rFonts w:ascii="Arial" w:eastAsiaTheme="majorEastAsia" w:hAnsi="Arial" w:cs="Arial"/>
          <w:b/>
          <w:color w:val="auto"/>
          <w:sz w:val="24"/>
          <w:szCs w:val="24"/>
        </w:rPr>
      </w:pPr>
      <w:bookmarkStart w:id="18" w:name="_Toc199165424"/>
      <w:r w:rsidRPr="00FF7CF4">
        <w:rPr>
          <w:rStyle w:val="Teksttreci16105pt"/>
          <w:rFonts w:ascii="Arial" w:eastAsiaTheme="majorEastAsia" w:hAnsi="Arial" w:cs="Arial"/>
          <w:b/>
          <w:color w:val="auto"/>
          <w:sz w:val="24"/>
          <w:szCs w:val="24"/>
        </w:rPr>
        <w:t>§10</w:t>
      </w:r>
      <w:r w:rsidR="00B12CFC" w:rsidRPr="00FF7CF4">
        <w:rPr>
          <w:rStyle w:val="Teksttreci16105pt"/>
          <w:rFonts w:ascii="Arial" w:eastAsiaTheme="majorEastAsia" w:hAnsi="Arial" w:cs="Arial"/>
          <w:b/>
          <w:color w:val="auto"/>
          <w:sz w:val="24"/>
          <w:szCs w:val="24"/>
        </w:rPr>
        <w:t xml:space="preserve">. </w:t>
      </w:r>
      <w:r w:rsidRPr="00FF7CF4">
        <w:rPr>
          <w:rStyle w:val="Teksttreci16105pt"/>
          <w:rFonts w:ascii="Arial" w:eastAsiaTheme="majorEastAsia" w:hAnsi="Arial" w:cs="Arial"/>
          <w:b/>
          <w:color w:val="auto"/>
          <w:sz w:val="24"/>
          <w:szCs w:val="24"/>
        </w:rPr>
        <w:t>OSOBY ODPOWIEDZIALNE ZA REALIZACJĘ UMOWY</w:t>
      </w:r>
      <w:bookmarkEnd w:id="18"/>
    </w:p>
    <w:p w14:paraId="2F026189" w14:textId="18978B08" w:rsidR="00782FCD" w:rsidRPr="00FF7CF4" w:rsidRDefault="00782FCD" w:rsidP="00FF7CF4">
      <w:pPr>
        <w:pStyle w:val="Teksttreci160"/>
        <w:numPr>
          <w:ilvl w:val="0"/>
          <w:numId w:val="2"/>
        </w:numPr>
        <w:shd w:val="clear" w:color="auto" w:fill="auto"/>
        <w:tabs>
          <w:tab w:val="left" w:pos="426"/>
        </w:tabs>
        <w:spacing w:after="60" w:line="276" w:lineRule="auto"/>
        <w:ind w:left="426" w:hanging="426"/>
        <w:rPr>
          <w:rStyle w:val="Teksttreci16105pt"/>
          <w:rFonts w:ascii="Arial" w:hAnsi="Arial" w:cs="Arial"/>
          <w:sz w:val="24"/>
          <w:szCs w:val="24"/>
        </w:rPr>
      </w:pPr>
      <w:r w:rsidRPr="00FF7CF4">
        <w:rPr>
          <w:rStyle w:val="Teksttreci16105pt"/>
          <w:rFonts w:ascii="Arial" w:hAnsi="Arial" w:cs="Arial"/>
          <w:sz w:val="24"/>
          <w:szCs w:val="24"/>
        </w:rPr>
        <w:t xml:space="preserve">Ze strony Zamawiającego osobami odpowiedzialnymi za </w:t>
      </w:r>
      <w:r w:rsidR="00E74A81" w:rsidRPr="00FF7CF4">
        <w:rPr>
          <w:rStyle w:val="Teksttreci16105pt"/>
          <w:rFonts w:ascii="Arial" w:hAnsi="Arial" w:cs="Arial"/>
          <w:sz w:val="24"/>
          <w:szCs w:val="24"/>
        </w:rPr>
        <w:t>nadzór nad realizacją Umowy są:</w:t>
      </w:r>
    </w:p>
    <w:p w14:paraId="09649279" w14:textId="2E8F4700" w:rsidR="00782FCD" w:rsidRPr="00FF7CF4" w:rsidRDefault="00742A66" w:rsidP="00FF7CF4">
      <w:pPr>
        <w:pStyle w:val="Teksttreci160"/>
        <w:shd w:val="clear" w:color="auto" w:fill="auto"/>
        <w:tabs>
          <w:tab w:val="left" w:pos="709"/>
          <w:tab w:val="left" w:pos="1560"/>
        </w:tabs>
        <w:spacing w:after="60" w:line="276" w:lineRule="auto"/>
        <w:ind w:left="851" w:hanging="426"/>
        <w:rPr>
          <w:rFonts w:ascii="Arial" w:hAnsi="Arial" w:cs="Arial"/>
          <w:sz w:val="24"/>
          <w:szCs w:val="24"/>
        </w:rPr>
      </w:pPr>
      <w:r w:rsidRPr="00FF7CF4">
        <w:rPr>
          <w:rStyle w:val="Teksttreci16105pt"/>
          <w:rFonts w:ascii="Arial" w:hAnsi="Arial" w:cs="Arial"/>
          <w:sz w:val="24"/>
          <w:szCs w:val="24"/>
          <w:u w:val="dotted"/>
        </w:rPr>
        <w:tab/>
      </w:r>
      <w:r w:rsidRPr="00FF7CF4">
        <w:rPr>
          <w:rStyle w:val="Teksttreci16105pt"/>
          <w:rFonts w:ascii="Arial" w:hAnsi="Arial" w:cs="Arial"/>
          <w:sz w:val="24"/>
          <w:szCs w:val="24"/>
          <w:u w:val="dotted"/>
        </w:rPr>
        <w:tab/>
      </w:r>
      <w:r w:rsidRPr="00FF7CF4">
        <w:rPr>
          <w:rStyle w:val="Teksttreci16105pt"/>
          <w:rFonts w:ascii="Arial" w:hAnsi="Arial" w:cs="Arial"/>
          <w:sz w:val="24"/>
          <w:szCs w:val="24"/>
          <w:u w:val="dotted"/>
        </w:rPr>
        <w:tab/>
      </w:r>
      <w:r w:rsidRPr="00FF7CF4">
        <w:rPr>
          <w:rStyle w:val="Teksttreci16105pt"/>
          <w:rFonts w:ascii="Arial" w:hAnsi="Arial" w:cs="Arial"/>
          <w:sz w:val="24"/>
          <w:szCs w:val="24"/>
          <w:u w:val="dotted"/>
        </w:rPr>
        <w:tab/>
      </w:r>
      <w:r w:rsidRPr="00FF7CF4">
        <w:rPr>
          <w:rStyle w:val="Teksttreci16105pt"/>
          <w:rFonts w:ascii="Arial" w:hAnsi="Arial" w:cs="Arial"/>
          <w:sz w:val="24"/>
          <w:szCs w:val="24"/>
          <w:u w:val="dotted"/>
        </w:rPr>
        <w:tab/>
      </w:r>
      <w:r w:rsidRPr="00FF7CF4">
        <w:rPr>
          <w:rStyle w:val="Teksttreci16105pt"/>
          <w:rFonts w:ascii="Arial" w:hAnsi="Arial" w:cs="Arial"/>
          <w:sz w:val="24"/>
          <w:szCs w:val="24"/>
          <w:u w:val="dotted"/>
        </w:rPr>
        <w:tab/>
      </w:r>
      <w:r w:rsidR="00782FCD" w:rsidRPr="00FF7CF4">
        <w:rPr>
          <w:rStyle w:val="Teksttreci16105pt"/>
          <w:rFonts w:ascii="Arial" w:hAnsi="Arial" w:cs="Arial"/>
          <w:sz w:val="24"/>
          <w:szCs w:val="24"/>
        </w:rPr>
        <w:t xml:space="preserve"> /tel.: </w:t>
      </w:r>
      <w:r w:rsidRPr="00FF7CF4">
        <w:rPr>
          <w:rFonts w:ascii="Arial" w:hAnsi="Arial" w:cs="Arial"/>
          <w:sz w:val="24"/>
          <w:szCs w:val="24"/>
          <w:u w:val="dotted"/>
        </w:rPr>
        <w:tab/>
      </w:r>
      <w:r w:rsidRPr="00FF7CF4">
        <w:rPr>
          <w:rFonts w:ascii="Arial" w:hAnsi="Arial" w:cs="Arial"/>
          <w:sz w:val="24"/>
          <w:szCs w:val="24"/>
          <w:u w:val="dotted"/>
        </w:rPr>
        <w:tab/>
      </w:r>
      <w:r w:rsidRPr="00FF7CF4">
        <w:rPr>
          <w:rFonts w:ascii="Arial" w:hAnsi="Arial" w:cs="Arial"/>
          <w:sz w:val="24"/>
          <w:szCs w:val="24"/>
          <w:u w:val="dotted"/>
        </w:rPr>
        <w:tab/>
      </w:r>
      <w:r w:rsidR="0027392B" w:rsidRPr="00FF7CF4">
        <w:rPr>
          <w:rFonts w:ascii="Arial" w:hAnsi="Arial" w:cs="Arial"/>
          <w:sz w:val="24"/>
          <w:szCs w:val="24"/>
        </w:rPr>
        <w:t xml:space="preserve"> </w:t>
      </w:r>
      <w:r w:rsidR="00782FCD" w:rsidRPr="00FF7CF4">
        <w:rPr>
          <w:rFonts w:ascii="Arial" w:hAnsi="Arial" w:cs="Arial"/>
          <w:sz w:val="24"/>
          <w:szCs w:val="24"/>
        </w:rPr>
        <w:t xml:space="preserve">E-mail: </w:t>
      </w:r>
      <w:r w:rsidRPr="00FF7CF4">
        <w:rPr>
          <w:rFonts w:ascii="Arial" w:hAnsi="Arial" w:cs="Arial"/>
          <w:sz w:val="24"/>
          <w:szCs w:val="24"/>
          <w:u w:val="dotted"/>
        </w:rPr>
        <w:tab/>
      </w:r>
      <w:r w:rsidRPr="00FF7CF4">
        <w:rPr>
          <w:rFonts w:ascii="Arial" w:hAnsi="Arial" w:cs="Arial"/>
          <w:sz w:val="24"/>
          <w:szCs w:val="24"/>
          <w:u w:val="dotted"/>
        </w:rPr>
        <w:tab/>
      </w:r>
      <w:r w:rsidRPr="00FF7CF4">
        <w:rPr>
          <w:rFonts w:ascii="Arial" w:hAnsi="Arial" w:cs="Arial"/>
          <w:sz w:val="24"/>
          <w:szCs w:val="24"/>
          <w:u w:val="dotted"/>
        </w:rPr>
        <w:tab/>
      </w:r>
      <w:r w:rsidRPr="00FF7CF4">
        <w:rPr>
          <w:rFonts w:ascii="Arial" w:hAnsi="Arial" w:cs="Arial"/>
          <w:sz w:val="24"/>
          <w:szCs w:val="24"/>
          <w:u w:val="dotted"/>
        </w:rPr>
        <w:tab/>
      </w:r>
    </w:p>
    <w:p w14:paraId="7253ED4B" w14:textId="49A3A6A3" w:rsidR="00782FCD" w:rsidRPr="00FF7CF4" w:rsidRDefault="00742A66" w:rsidP="00FF7CF4">
      <w:pPr>
        <w:pStyle w:val="Teksttreci160"/>
        <w:shd w:val="clear" w:color="auto" w:fill="auto"/>
        <w:tabs>
          <w:tab w:val="left" w:pos="709"/>
          <w:tab w:val="left" w:pos="1560"/>
        </w:tabs>
        <w:spacing w:after="60" w:line="276" w:lineRule="auto"/>
        <w:ind w:left="851" w:hanging="426"/>
        <w:rPr>
          <w:rFonts w:ascii="Arial" w:hAnsi="Arial" w:cs="Arial"/>
          <w:sz w:val="24"/>
          <w:szCs w:val="24"/>
        </w:rPr>
      </w:pPr>
      <w:r w:rsidRPr="00FF7CF4">
        <w:rPr>
          <w:rStyle w:val="Teksttreci16105pt"/>
          <w:rFonts w:ascii="Arial" w:hAnsi="Arial" w:cs="Arial"/>
          <w:sz w:val="24"/>
          <w:szCs w:val="24"/>
          <w:u w:val="dotted"/>
        </w:rPr>
        <w:tab/>
      </w:r>
      <w:r w:rsidRPr="00FF7CF4">
        <w:rPr>
          <w:rStyle w:val="Teksttreci16105pt"/>
          <w:rFonts w:ascii="Arial" w:hAnsi="Arial" w:cs="Arial"/>
          <w:sz w:val="24"/>
          <w:szCs w:val="24"/>
          <w:u w:val="dotted"/>
        </w:rPr>
        <w:tab/>
      </w:r>
      <w:r w:rsidRPr="00FF7CF4">
        <w:rPr>
          <w:rStyle w:val="Teksttreci16105pt"/>
          <w:rFonts w:ascii="Arial" w:hAnsi="Arial" w:cs="Arial"/>
          <w:sz w:val="24"/>
          <w:szCs w:val="24"/>
          <w:u w:val="dotted"/>
        </w:rPr>
        <w:tab/>
      </w:r>
      <w:r w:rsidRPr="00FF7CF4">
        <w:rPr>
          <w:rStyle w:val="Teksttreci16105pt"/>
          <w:rFonts w:ascii="Arial" w:hAnsi="Arial" w:cs="Arial"/>
          <w:sz w:val="24"/>
          <w:szCs w:val="24"/>
          <w:u w:val="dotted"/>
        </w:rPr>
        <w:tab/>
      </w:r>
      <w:r w:rsidRPr="00FF7CF4">
        <w:rPr>
          <w:rStyle w:val="Teksttreci16105pt"/>
          <w:rFonts w:ascii="Arial" w:hAnsi="Arial" w:cs="Arial"/>
          <w:sz w:val="24"/>
          <w:szCs w:val="24"/>
          <w:u w:val="dotted"/>
        </w:rPr>
        <w:tab/>
      </w:r>
      <w:r w:rsidRPr="00FF7CF4">
        <w:rPr>
          <w:rStyle w:val="Teksttreci16105pt"/>
          <w:rFonts w:ascii="Arial" w:hAnsi="Arial" w:cs="Arial"/>
          <w:sz w:val="24"/>
          <w:szCs w:val="24"/>
          <w:u w:val="dotted"/>
        </w:rPr>
        <w:tab/>
      </w:r>
      <w:r w:rsidR="00782FCD" w:rsidRPr="00FF7CF4">
        <w:rPr>
          <w:rStyle w:val="Teksttreci16105pt"/>
          <w:rFonts w:ascii="Arial" w:hAnsi="Arial" w:cs="Arial"/>
          <w:sz w:val="24"/>
          <w:szCs w:val="24"/>
        </w:rPr>
        <w:t xml:space="preserve"> /tel.:</w:t>
      </w:r>
      <w:r w:rsidRPr="00FF7CF4">
        <w:rPr>
          <w:rStyle w:val="Teksttreci16105pt"/>
          <w:rFonts w:ascii="Arial" w:hAnsi="Arial" w:cs="Arial"/>
          <w:sz w:val="24"/>
          <w:szCs w:val="24"/>
        </w:rPr>
        <w:t xml:space="preserve"> </w:t>
      </w:r>
      <w:r w:rsidRPr="00FF7CF4">
        <w:rPr>
          <w:rStyle w:val="Teksttreci16105pt"/>
          <w:rFonts w:ascii="Arial" w:hAnsi="Arial" w:cs="Arial"/>
          <w:sz w:val="24"/>
          <w:szCs w:val="24"/>
          <w:u w:val="dotted"/>
        </w:rPr>
        <w:tab/>
      </w:r>
      <w:r w:rsidRPr="00FF7CF4">
        <w:rPr>
          <w:rStyle w:val="Teksttreci16105pt"/>
          <w:rFonts w:ascii="Arial" w:hAnsi="Arial" w:cs="Arial"/>
          <w:sz w:val="24"/>
          <w:szCs w:val="24"/>
          <w:u w:val="dotted"/>
        </w:rPr>
        <w:tab/>
      </w:r>
      <w:r w:rsidRPr="00FF7CF4">
        <w:rPr>
          <w:rStyle w:val="Teksttreci16105pt"/>
          <w:rFonts w:ascii="Arial" w:hAnsi="Arial" w:cs="Arial"/>
          <w:sz w:val="24"/>
          <w:szCs w:val="24"/>
          <w:u w:val="dotted"/>
        </w:rPr>
        <w:tab/>
      </w:r>
      <w:r w:rsidR="00782FCD" w:rsidRPr="00FF7CF4">
        <w:rPr>
          <w:rFonts w:ascii="Arial" w:hAnsi="Arial" w:cs="Arial"/>
          <w:sz w:val="24"/>
          <w:szCs w:val="24"/>
        </w:rPr>
        <w:t xml:space="preserve"> E-mail: </w:t>
      </w:r>
      <w:r w:rsidRPr="00FF7CF4">
        <w:rPr>
          <w:rFonts w:ascii="Arial" w:hAnsi="Arial" w:cs="Arial"/>
          <w:sz w:val="24"/>
          <w:szCs w:val="24"/>
          <w:u w:val="dotted"/>
        </w:rPr>
        <w:tab/>
      </w:r>
      <w:r w:rsidRPr="00FF7CF4">
        <w:rPr>
          <w:rFonts w:ascii="Arial" w:hAnsi="Arial" w:cs="Arial"/>
          <w:sz w:val="24"/>
          <w:szCs w:val="24"/>
          <w:u w:val="dotted"/>
        </w:rPr>
        <w:tab/>
      </w:r>
      <w:r w:rsidRPr="00FF7CF4">
        <w:rPr>
          <w:rFonts w:ascii="Arial" w:hAnsi="Arial" w:cs="Arial"/>
          <w:sz w:val="24"/>
          <w:szCs w:val="24"/>
          <w:u w:val="dotted"/>
        </w:rPr>
        <w:tab/>
      </w:r>
      <w:r w:rsidRPr="00FF7CF4">
        <w:rPr>
          <w:rFonts w:ascii="Arial" w:hAnsi="Arial" w:cs="Arial"/>
          <w:sz w:val="24"/>
          <w:szCs w:val="24"/>
          <w:u w:val="dotted"/>
        </w:rPr>
        <w:tab/>
      </w:r>
    </w:p>
    <w:p w14:paraId="18C33F13" w14:textId="245925D6" w:rsidR="00782FCD" w:rsidRPr="00FF7CF4" w:rsidRDefault="00782FCD" w:rsidP="00FF7CF4">
      <w:pPr>
        <w:pStyle w:val="Teksttreci160"/>
        <w:numPr>
          <w:ilvl w:val="0"/>
          <w:numId w:val="2"/>
        </w:numPr>
        <w:shd w:val="clear" w:color="auto" w:fill="auto"/>
        <w:tabs>
          <w:tab w:val="left" w:pos="426"/>
        </w:tabs>
        <w:spacing w:after="60" w:line="276" w:lineRule="auto"/>
        <w:ind w:left="426" w:hanging="426"/>
        <w:rPr>
          <w:rStyle w:val="Teksttreci16105pt"/>
          <w:rFonts w:ascii="Arial" w:hAnsi="Arial" w:cs="Arial"/>
          <w:sz w:val="24"/>
          <w:szCs w:val="24"/>
        </w:rPr>
      </w:pPr>
      <w:r w:rsidRPr="00FF7CF4">
        <w:rPr>
          <w:rStyle w:val="Teksttreci16105pt"/>
          <w:rFonts w:ascii="Arial" w:hAnsi="Arial" w:cs="Arial"/>
          <w:sz w:val="24"/>
          <w:szCs w:val="24"/>
        </w:rPr>
        <w:t xml:space="preserve">Ze strony Wykonawcy osobami odpowiedzialnymi za </w:t>
      </w:r>
      <w:r w:rsidR="00E74A81" w:rsidRPr="00FF7CF4">
        <w:rPr>
          <w:rStyle w:val="Teksttreci16105pt"/>
          <w:rFonts w:ascii="Arial" w:hAnsi="Arial" w:cs="Arial"/>
          <w:sz w:val="24"/>
          <w:szCs w:val="24"/>
        </w:rPr>
        <w:t>nadzór nad realizacją Umowy są:</w:t>
      </w:r>
    </w:p>
    <w:p w14:paraId="155773E0" w14:textId="7823D890" w:rsidR="00782FCD" w:rsidRPr="00FF7CF4" w:rsidRDefault="00742A66" w:rsidP="00FF7CF4">
      <w:pPr>
        <w:pStyle w:val="Teksttreci160"/>
        <w:shd w:val="clear" w:color="auto" w:fill="auto"/>
        <w:tabs>
          <w:tab w:val="left" w:pos="1134"/>
        </w:tabs>
        <w:spacing w:after="60" w:line="276" w:lineRule="auto"/>
        <w:ind w:left="851" w:hanging="426"/>
        <w:rPr>
          <w:rFonts w:ascii="Arial" w:hAnsi="Arial" w:cs="Arial"/>
          <w:sz w:val="24"/>
          <w:szCs w:val="24"/>
        </w:rPr>
      </w:pPr>
      <w:r w:rsidRPr="00FF7CF4">
        <w:rPr>
          <w:rStyle w:val="Teksttreci16105pt"/>
          <w:rFonts w:ascii="Arial" w:hAnsi="Arial" w:cs="Arial"/>
          <w:sz w:val="24"/>
          <w:szCs w:val="24"/>
          <w:u w:val="dotted"/>
        </w:rPr>
        <w:tab/>
      </w:r>
      <w:r w:rsidRPr="00FF7CF4">
        <w:rPr>
          <w:rStyle w:val="Teksttreci16105pt"/>
          <w:rFonts w:ascii="Arial" w:hAnsi="Arial" w:cs="Arial"/>
          <w:sz w:val="24"/>
          <w:szCs w:val="24"/>
          <w:u w:val="dotted"/>
        </w:rPr>
        <w:tab/>
      </w:r>
      <w:r w:rsidRPr="00FF7CF4">
        <w:rPr>
          <w:rStyle w:val="Teksttreci16105pt"/>
          <w:rFonts w:ascii="Arial" w:hAnsi="Arial" w:cs="Arial"/>
          <w:sz w:val="24"/>
          <w:szCs w:val="24"/>
          <w:u w:val="dotted"/>
        </w:rPr>
        <w:tab/>
      </w:r>
      <w:r w:rsidRPr="00FF7CF4">
        <w:rPr>
          <w:rStyle w:val="Teksttreci16105pt"/>
          <w:rFonts w:ascii="Arial" w:hAnsi="Arial" w:cs="Arial"/>
          <w:sz w:val="24"/>
          <w:szCs w:val="24"/>
          <w:u w:val="dotted"/>
        </w:rPr>
        <w:tab/>
      </w:r>
      <w:r w:rsidRPr="00FF7CF4">
        <w:rPr>
          <w:rStyle w:val="Teksttreci16105pt"/>
          <w:rFonts w:ascii="Arial" w:hAnsi="Arial" w:cs="Arial"/>
          <w:sz w:val="24"/>
          <w:szCs w:val="24"/>
          <w:u w:val="dotted"/>
        </w:rPr>
        <w:tab/>
      </w:r>
      <w:r w:rsidRPr="00FF7CF4">
        <w:rPr>
          <w:rStyle w:val="Teksttreci16105pt"/>
          <w:rFonts w:ascii="Arial" w:hAnsi="Arial" w:cs="Arial"/>
          <w:sz w:val="24"/>
          <w:szCs w:val="24"/>
          <w:u w:val="dotted"/>
        </w:rPr>
        <w:tab/>
      </w:r>
      <w:r w:rsidR="00782FCD" w:rsidRPr="00FF7CF4">
        <w:rPr>
          <w:rStyle w:val="Teksttreci16105pt"/>
          <w:rFonts w:ascii="Arial" w:hAnsi="Arial" w:cs="Arial"/>
          <w:sz w:val="24"/>
          <w:szCs w:val="24"/>
        </w:rPr>
        <w:t xml:space="preserve"> /tel.: </w:t>
      </w:r>
      <w:r w:rsidRPr="00FF7CF4">
        <w:rPr>
          <w:rFonts w:ascii="Arial" w:hAnsi="Arial" w:cs="Arial"/>
          <w:sz w:val="24"/>
          <w:szCs w:val="24"/>
          <w:u w:val="dotted"/>
        </w:rPr>
        <w:tab/>
      </w:r>
      <w:r w:rsidRPr="00FF7CF4">
        <w:rPr>
          <w:rFonts w:ascii="Arial" w:hAnsi="Arial" w:cs="Arial"/>
          <w:sz w:val="24"/>
          <w:szCs w:val="24"/>
          <w:u w:val="dotted"/>
        </w:rPr>
        <w:tab/>
      </w:r>
      <w:r w:rsidRPr="00FF7CF4">
        <w:rPr>
          <w:rFonts w:ascii="Arial" w:hAnsi="Arial" w:cs="Arial"/>
          <w:sz w:val="24"/>
          <w:szCs w:val="24"/>
          <w:u w:val="dotted"/>
        </w:rPr>
        <w:tab/>
      </w:r>
      <w:r w:rsidR="00782FCD" w:rsidRPr="00FF7CF4">
        <w:rPr>
          <w:rFonts w:ascii="Arial" w:hAnsi="Arial" w:cs="Arial"/>
          <w:sz w:val="24"/>
          <w:szCs w:val="24"/>
        </w:rPr>
        <w:t xml:space="preserve"> E-mail: </w:t>
      </w:r>
      <w:r w:rsidRPr="00FF7CF4">
        <w:rPr>
          <w:rFonts w:ascii="Arial" w:hAnsi="Arial" w:cs="Arial"/>
          <w:sz w:val="24"/>
          <w:szCs w:val="24"/>
          <w:u w:val="dotted"/>
        </w:rPr>
        <w:tab/>
      </w:r>
      <w:r w:rsidRPr="00FF7CF4">
        <w:rPr>
          <w:rFonts w:ascii="Arial" w:hAnsi="Arial" w:cs="Arial"/>
          <w:sz w:val="24"/>
          <w:szCs w:val="24"/>
          <w:u w:val="dotted"/>
        </w:rPr>
        <w:tab/>
      </w:r>
      <w:r w:rsidRPr="00FF7CF4">
        <w:rPr>
          <w:rFonts w:ascii="Arial" w:hAnsi="Arial" w:cs="Arial"/>
          <w:sz w:val="24"/>
          <w:szCs w:val="24"/>
          <w:u w:val="dotted"/>
        </w:rPr>
        <w:tab/>
      </w:r>
      <w:r w:rsidRPr="00FF7CF4">
        <w:rPr>
          <w:rFonts w:ascii="Arial" w:hAnsi="Arial" w:cs="Arial"/>
          <w:sz w:val="24"/>
          <w:szCs w:val="24"/>
          <w:u w:val="dotted"/>
        </w:rPr>
        <w:tab/>
      </w:r>
    </w:p>
    <w:p w14:paraId="57052626" w14:textId="4F85D557" w:rsidR="00782FCD" w:rsidRPr="00FF7CF4" w:rsidRDefault="00742A66" w:rsidP="00FF7CF4">
      <w:pPr>
        <w:pStyle w:val="Teksttreci160"/>
        <w:shd w:val="clear" w:color="auto" w:fill="auto"/>
        <w:tabs>
          <w:tab w:val="left" w:pos="1134"/>
        </w:tabs>
        <w:spacing w:after="60" w:line="276" w:lineRule="auto"/>
        <w:ind w:left="851" w:hanging="426"/>
        <w:rPr>
          <w:rFonts w:ascii="Arial" w:hAnsi="Arial" w:cs="Arial"/>
          <w:sz w:val="24"/>
          <w:szCs w:val="24"/>
        </w:rPr>
      </w:pPr>
      <w:r w:rsidRPr="00FF7CF4">
        <w:rPr>
          <w:rStyle w:val="Teksttreci16105pt"/>
          <w:rFonts w:ascii="Arial" w:hAnsi="Arial" w:cs="Arial"/>
          <w:sz w:val="24"/>
          <w:szCs w:val="24"/>
          <w:u w:val="dotted"/>
        </w:rPr>
        <w:tab/>
      </w:r>
      <w:r w:rsidRPr="00FF7CF4">
        <w:rPr>
          <w:rStyle w:val="Teksttreci16105pt"/>
          <w:rFonts w:ascii="Arial" w:hAnsi="Arial" w:cs="Arial"/>
          <w:sz w:val="24"/>
          <w:szCs w:val="24"/>
          <w:u w:val="dotted"/>
        </w:rPr>
        <w:tab/>
      </w:r>
      <w:r w:rsidRPr="00FF7CF4">
        <w:rPr>
          <w:rStyle w:val="Teksttreci16105pt"/>
          <w:rFonts w:ascii="Arial" w:hAnsi="Arial" w:cs="Arial"/>
          <w:sz w:val="24"/>
          <w:szCs w:val="24"/>
          <w:u w:val="dotted"/>
        </w:rPr>
        <w:tab/>
      </w:r>
      <w:r w:rsidRPr="00FF7CF4">
        <w:rPr>
          <w:rStyle w:val="Teksttreci16105pt"/>
          <w:rFonts w:ascii="Arial" w:hAnsi="Arial" w:cs="Arial"/>
          <w:sz w:val="24"/>
          <w:szCs w:val="24"/>
          <w:u w:val="dotted"/>
        </w:rPr>
        <w:tab/>
      </w:r>
      <w:r w:rsidRPr="00FF7CF4">
        <w:rPr>
          <w:rStyle w:val="Teksttreci16105pt"/>
          <w:rFonts w:ascii="Arial" w:hAnsi="Arial" w:cs="Arial"/>
          <w:sz w:val="24"/>
          <w:szCs w:val="24"/>
          <w:u w:val="dotted"/>
        </w:rPr>
        <w:tab/>
      </w:r>
      <w:r w:rsidRPr="00FF7CF4">
        <w:rPr>
          <w:rStyle w:val="Teksttreci16105pt"/>
          <w:rFonts w:ascii="Arial" w:hAnsi="Arial" w:cs="Arial"/>
          <w:sz w:val="24"/>
          <w:szCs w:val="24"/>
          <w:u w:val="dotted"/>
        </w:rPr>
        <w:tab/>
      </w:r>
      <w:r w:rsidR="00782FCD" w:rsidRPr="00FF7CF4">
        <w:rPr>
          <w:rStyle w:val="Teksttreci16105pt"/>
          <w:rFonts w:ascii="Arial" w:hAnsi="Arial" w:cs="Arial"/>
          <w:sz w:val="24"/>
          <w:szCs w:val="24"/>
        </w:rPr>
        <w:t xml:space="preserve"> /tel.: </w:t>
      </w:r>
      <w:r w:rsidRPr="00FF7CF4">
        <w:rPr>
          <w:rFonts w:ascii="Arial" w:hAnsi="Arial" w:cs="Arial"/>
          <w:sz w:val="24"/>
          <w:szCs w:val="24"/>
          <w:u w:val="dotted"/>
        </w:rPr>
        <w:tab/>
      </w:r>
      <w:r w:rsidRPr="00FF7CF4">
        <w:rPr>
          <w:rFonts w:ascii="Arial" w:hAnsi="Arial" w:cs="Arial"/>
          <w:sz w:val="24"/>
          <w:szCs w:val="24"/>
          <w:u w:val="dotted"/>
        </w:rPr>
        <w:tab/>
      </w:r>
      <w:r w:rsidRPr="00FF7CF4">
        <w:rPr>
          <w:rFonts w:ascii="Arial" w:hAnsi="Arial" w:cs="Arial"/>
          <w:sz w:val="24"/>
          <w:szCs w:val="24"/>
          <w:u w:val="dotted"/>
        </w:rPr>
        <w:tab/>
      </w:r>
      <w:r w:rsidR="00782FCD" w:rsidRPr="00FF7CF4">
        <w:rPr>
          <w:rFonts w:ascii="Arial" w:hAnsi="Arial" w:cs="Arial"/>
          <w:sz w:val="24"/>
          <w:szCs w:val="24"/>
        </w:rPr>
        <w:t xml:space="preserve"> E-mail: </w:t>
      </w:r>
      <w:r w:rsidRPr="00FF7CF4">
        <w:rPr>
          <w:rFonts w:ascii="Arial" w:hAnsi="Arial" w:cs="Arial"/>
          <w:sz w:val="24"/>
          <w:szCs w:val="24"/>
          <w:u w:val="dotted"/>
        </w:rPr>
        <w:tab/>
      </w:r>
      <w:r w:rsidRPr="00FF7CF4">
        <w:rPr>
          <w:rFonts w:ascii="Arial" w:hAnsi="Arial" w:cs="Arial"/>
          <w:sz w:val="24"/>
          <w:szCs w:val="24"/>
          <w:u w:val="dotted"/>
        </w:rPr>
        <w:tab/>
      </w:r>
      <w:r w:rsidRPr="00FF7CF4">
        <w:rPr>
          <w:rFonts w:ascii="Arial" w:hAnsi="Arial" w:cs="Arial"/>
          <w:sz w:val="24"/>
          <w:szCs w:val="24"/>
          <w:u w:val="dotted"/>
        </w:rPr>
        <w:tab/>
      </w:r>
      <w:r w:rsidRPr="00FF7CF4">
        <w:rPr>
          <w:rFonts w:ascii="Arial" w:hAnsi="Arial" w:cs="Arial"/>
          <w:sz w:val="24"/>
          <w:szCs w:val="24"/>
          <w:u w:val="dotted"/>
        </w:rPr>
        <w:tab/>
      </w:r>
    </w:p>
    <w:p w14:paraId="00129EA4" w14:textId="3B1A234C" w:rsidR="00B118FE" w:rsidRPr="00FF7CF4" w:rsidRDefault="00B118FE" w:rsidP="00FF7CF4">
      <w:pPr>
        <w:pStyle w:val="Teksttreci160"/>
        <w:numPr>
          <w:ilvl w:val="0"/>
          <w:numId w:val="2"/>
        </w:numPr>
        <w:shd w:val="clear" w:color="auto" w:fill="auto"/>
        <w:tabs>
          <w:tab w:val="left" w:pos="426"/>
        </w:tabs>
        <w:spacing w:after="60" w:line="276" w:lineRule="auto"/>
        <w:ind w:left="426" w:hanging="426"/>
        <w:rPr>
          <w:rStyle w:val="Teksttreci16105pt"/>
          <w:rFonts w:ascii="Arial" w:hAnsi="Arial" w:cs="Arial"/>
          <w:sz w:val="24"/>
          <w:szCs w:val="24"/>
        </w:rPr>
      </w:pPr>
      <w:r w:rsidRPr="00FF7CF4">
        <w:rPr>
          <w:rStyle w:val="Teksttreci16105pt"/>
          <w:rFonts w:ascii="Arial" w:hAnsi="Arial" w:cs="Arial"/>
          <w:sz w:val="24"/>
          <w:szCs w:val="24"/>
        </w:rPr>
        <w:t>Zamawiający zobowiązuje się do niezwłocznego pisemnego powiadomienia Wykonawcy o każdej zmianie danych teleadresowych dotyczących Zamawiającego.</w:t>
      </w:r>
    </w:p>
    <w:p w14:paraId="2779282A" w14:textId="556A4C1B" w:rsidR="00B118FE" w:rsidRPr="00FF7CF4" w:rsidRDefault="00686E46" w:rsidP="00FF7CF4">
      <w:pPr>
        <w:pStyle w:val="Teksttreci160"/>
        <w:numPr>
          <w:ilvl w:val="0"/>
          <w:numId w:val="2"/>
        </w:numPr>
        <w:shd w:val="clear" w:color="auto" w:fill="auto"/>
        <w:tabs>
          <w:tab w:val="left" w:pos="426"/>
        </w:tabs>
        <w:spacing w:after="60" w:line="276" w:lineRule="auto"/>
        <w:ind w:left="426" w:hanging="426"/>
        <w:rPr>
          <w:rStyle w:val="Teksttreci16105pt"/>
          <w:rFonts w:ascii="Arial" w:hAnsi="Arial" w:cs="Arial"/>
          <w:sz w:val="24"/>
          <w:szCs w:val="24"/>
        </w:rPr>
      </w:pPr>
      <w:r w:rsidRPr="00FF7CF4">
        <w:rPr>
          <w:rStyle w:val="Teksttreci16105pt"/>
          <w:rFonts w:ascii="Arial" w:hAnsi="Arial" w:cs="Arial"/>
          <w:sz w:val="24"/>
          <w:szCs w:val="24"/>
        </w:rPr>
        <w:t xml:space="preserve">Wykonawca jest zobowiązany do pisemnego powiadomienia Zamawiającego </w:t>
      </w:r>
      <w:r w:rsidR="00FF7CF4">
        <w:rPr>
          <w:rStyle w:val="Teksttreci16105pt"/>
          <w:rFonts w:ascii="Arial" w:hAnsi="Arial" w:cs="Arial"/>
          <w:sz w:val="24"/>
          <w:szCs w:val="24"/>
        </w:rPr>
        <w:br/>
      </w:r>
      <w:r w:rsidRPr="00FF7CF4">
        <w:rPr>
          <w:rStyle w:val="Teksttreci16105pt"/>
          <w:rFonts w:ascii="Arial" w:hAnsi="Arial" w:cs="Arial"/>
          <w:sz w:val="24"/>
          <w:szCs w:val="24"/>
        </w:rPr>
        <w:t xml:space="preserve">o zmianie danych teleadresowych dotyczących Wykonawcy, wszczęciu postępowania upadłościowego i ugodowego w okresach: obowiązywania Umowy, gwarancji </w:t>
      </w:r>
      <w:r w:rsidR="00FF7CF4">
        <w:rPr>
          <w:rStyle w:val="Teksttreci16105pt"/>
          <w:rFonts w:ascii="Arial" w:hAnsi="Arial" w:cs="Arial"/>
          <w:sz w:val="24"/>
          <w:szCs w:val="24"/>
        </w:rPr>
        <w:br/>
      </w:r>
      <w:r w:rsidRPr="00FF7CF4">
        <w:rPr>
          <w:rStyle w:val="Teksttreci16105pt"/>
          <w:rFonts w:ascii="Arial" w:hAnsi="Arial" w:cs="Arial"/>
          <w:sz w:val="24"/>
          <w:szCs w:val="24"/>
        </w:rPr>
        <w:t>i rękojmi.</w:t>
      </w:r>
    </w:p>
    <w:p w14:paraId="064ABF5F" w14:textId="69F68039" w:rsidR="00686E46" w:rsidRPr="00FF7CF4" w:rsidRDefault="00686E46" w:rsidP="00FF7CF4">
      <w:pPr>
        <w:pStyle w:val="Teksttreci160"/>
        <w:numPr>
          <w:ilvl w:val="0"/>
          <w:numId w:val="2"/>
        </w:numPr>
        <w:shd w:val="clear" w:color="auto" w:fill="auto"/>
        <w:tabs>
          <w:tab w:val="left" w:pos="426"/>
        </w:tabs>
        <w:spacing w:line="276" w:lineRule="auto"/>
        <w:ind w:left="426" w:hanging="426"/>
        <w:rPr>
          <w:rStyle w:val="Teksttreci16105pt"/>
          <w:rFonts w:ascii="Arial" w:hAnsi="Arial" w:cs="Arial"/>
          <w:sz w:val="24"/>
          <w:szCs w:val="24"/>
        </w:rPr>
      </w:pPr>
      <w:r w:rsidRPr="00FF7CF4">
        <w:rPr>
          <w:rStyle w:val="Teksttreci16105pt"/>
          <w:rFonts w:ascii="Arial" w:hAnsi="Arial" w:cs="Arial"/>
          <w:sz w:val="24"/>
          <w:szCs w:val="24"/>
        </w:rPr>
        <w:t xml:space="preserve">Każda ze Stron przyjmuje na siebie odpowiedzialność za wszelkie negatywne skutki wynikłe z powodu niewskazania drugiej Stronie </w:t>
      </w:r>
      <w:r w:rsidR="00DF57E8" w:rsidRPr="00FF7CF4">
        <w:rPr>
          <w:rStyle w:val="Teksttreci16105pt"/>
          <w:rFonts w:ascii="Arial" w:hAnsi="Arial" w:cs="Arial"/>
          <w:sz w:val="24"/>
          <w:szCs w:val="24"/>
        </w:rPr>
        <w:t>aktualnego adresu, pod rygorem uznania za doręczoną korespondencję kierowaną na ostatni podany adres.</w:t>
      </w:r>
    </w:p>
    <w:p w14:paraId="2EBBFCA9" w14:textId="6FDDE96A" w:rsidR="00782FCD" w:rsidRPr="00FF7CF4" w:rsidRDefault="00782FCD" w:rsidP="00FF7CF4">
      <w:pPr>
        <w:pStyle w:val="Nagwek2"/>
        <w:spacing w:before="240" w:after="120"/>
        <w:rPr>
          <w:rFonts w:ascii="Arial" w:hAnsi="Arial" w:cs="Arial"/>
          <w:b/>
          <w:bCs/>
          <w:color w:val="auto"/>
          <w:sz w:val="24"/>
          <w:szCs w:val="24"/>
        </w:rPr>
      </w:pPr>
      <w:bookmarkStart w:id="19" w:name="_Toc199165425"/>
      <w:r w:rsidRPr="00FF7CF4">
        <w:rPr>
          <w:rFonts w:ascii="Arial" w:hAnsi="Arial" w:cs="Arial"/>
          <w:b/>
          <w:bCs/>
          <w:color w:val="auto"/>
          <w:sz w:val="24"/>
          <w:szCs w:val="24"/>
        </w:rPr>
        <w:lastRenderedPageBreak/>
        <w:t>§11</w:t>
      </w:r>
      <w:r w:rsidR="00B12CFC" w:rsidRPr="00FF7CF4">
        <w:rPr>
          <w:rFonts w:ascii="Arial" w:hAnsi="Arial" w:cs="Arial"/>
          <w:b/>
          <w:bCs/>
          <w:color w:val="auto"/>
          <w:sz w:val="24"/>
          <w:szCs w:val="24"/>
        </w:rPr>
        <w:t xml:space="preserve">. </w:t>
      </w:r>
      <w:r w:rsidRPr="00FF7CF4">
        <w:rPr>
          <w:rStyle w:val="Teksttreci16105pt"/>
          <w:rFonts w:ascii="Arial" w:eastAsiaTheme="majorEastAsia" w:hAnsi="Arial" w:cs="Arial"/>
          <w:b/>
          <w:bCs/>
          <w:color w:val="auto"/>
          <w:sz w:val="24"/>
          <w:szCs w:val="24"/>
          <w:shd w:val="clear" w:color="auto" w:fill="auto"/>
        </w:rPr>
        <w:t>POSTANOWIENIA KOŃCOWE</w:t>
      </w:r>
      <w:bookmarkEnd w:id="19"/>
    </w:p>
    <w:p w14:paraId="7CD8BE07" w14:textId="30A1F16F" w:rsidR="00782FCD" w:rsidRPr="00FF7CF4" w:rsidRDefault="00782FCD" w:rsidP="00FF7CF4">
      <w:pPr>
        <w:pStyle w:val="Teksttreci160"/>
        <w:numPr>
          <w:ilvl w:val="0"/>
          <w:numId w:val="21"/>
        </w:numPr>
        <w:shd w:val="clear" w:color="auto" w:fill="auto"/>
        <w:tabs>
          <w:tab w:val="left" w:pos="426"/>
        </w:tabs>
        <w:spacing w:after="60" w:line="276" w:lineRule="auto"/>
        <w:ind w:left="426" w:hanging="426"/>
        <w:rPr>
          <w:rStyle w:val="Teksttreci16105pt"/>
          <w:rFonts w:ascii="Arial" w:hAnsi="Arial" w:cs="Arial"/>
          <w:sz w:val="24"/>
          <w:szCs w:val="24"/>
        </w:rPr>
      </w:pPr>
      <w:r w:rsidRPr="00FF7CF4">
        <w:rPr>
          <w:rStyle w:val="Teksttreci16105pt"/>
          <w:rFonts w:ascii="Arial" w:hAnsi="Arial" w:cs="Arial"/>
          <w:sz w:val="24"/>
          <w:szCs w:val="24"/>
        </w:rPr>
        <w:t xml:space="preserve">Strony </w:t>
      </w:r>
      <w:r w:rsidRPr="00FF7CF4">
        <w:rPr>
          <w:rStyle w:val="Teksttreci16105pt"/>
          <w:rFonts w:ascii="Arial" w:eastAsia="MS Mincho" w:hAnsi="Arial" w:cs="Arial"/>
          <w:sz w:val="24"/>
          <w:szCs w:val="24"/>
        </w:rPr>
        <w:t xml:space="preserve">nie przewidują wystąpienia okoliczności, by na potrzeby realizacji </w:t>
      </w:r>
      <w:r w:rsidR="000E098B" w:rsidRPr="00FF7CF4">
        <w:rPr>
          <w:rStyle w:val="Teksttreci16105pt"/>
          <w:rFonts w:ascii="Arial" w:eastAsia="MS Mincho" w:hAnsi="Arial" w:cs="Arial"/>
          <w:sz w:val="24"/>
          <w:szCs w:val="24"/>
        </w:rPr>
        <w:t>umowy</w:t>
      </w:r>
      <w:r w:rsidRPr="00FF7CF4">
        <w:rPr>
          <w:rStyle w:val="Teksttreci16105pt"/>
          <w:rFonts w:ascii="Arial" w:eastAsia="MS Mincho" w:hAnsi="Arial" w:cs="Arial"/>
          <w:sz w:val="24"/>
          <w:szCs w:val="24"/>
        </w:rPr>
        <w:t xml:space="preserve"> zachodziła konieczność jakiegokolwiek przetwarzania danych osobowych poza siedzibą Zamawiającego - stąd nie zachodzi potrzeba zawierania umowy </w:t>
      </w:r>
      <w:r w:rsidR="00FF7CF4">
        <w:rPr>
          <w:rStyle w:val="Teksttreci16105pt"/>
          <w:rFonts w:ascii="Arial" w:eastAsia="MS Mincho" w:hAnsi="Arial" w:cs="Arial"/>
          <w:sz w:val="24"/>
          <w:szCs w:val="24"/>
        </w:rPr>
        <w:br/>
      </w:r>
      <w:r w:rsidRPr="00FF7CF4">
        <w:rPr>
          <w:rStyle w:val="Teksttreci16105pt"/>
          <w:rFonts w:ascii="Arial" w:eastAsia="MS Mincho" w:hAnsi="Arial" w:cs="Arial"/>
          <w:sz w:val="24"/>
          <w:szCs w:val="24"/>
        </w:rPr>
        <w:t>o powierzeniu przetwarzania danych osobowych.</w:t>
      </w:r>
    </w:p>
    <w:p w14:paraId="21FEFC32" w14:textId="4FB80A49" w:rsidR="00782FCD" w:rsidRPr="00FF7CF4" w:rsidRDefault="00782FCD" w:rsidP="00FF7CF4">
      <w:pPr>
        <w:pStyle w:val="Teksttreci160"/>
        <w:numPr>
          <w:ilvl w:val="0"/>
          <w:numId w:val="21"/>
        </w:numPr>
        <w:shd w:val="clear" w:color="auto" w:fill="auto"/>
        <w:tabs>
          <w:tab w:val="left" w:pos="426"/>
        </w:tabs>
        <w:spacing w:after="60" w:line="276" w:lineRule="auto"/>
        <w:ind w:left="426" w:hanging="426"/>
        <w:rPr>
          <w:rStyle w:val="Teksttreci16105pt"/>
          <w:rFonts w:ascii="Arial" w:hAnsi="Arial" w:cs="Arial"/>
          <w:sz w:val="24"/>
          <w:szCs w:val="24"/>
        </w:rPr>
      </w:pPr>
      <w:r w:rsidRPr="00FF7CF4">
        <w:rPr>
          <w:rStyle w:val="Teksttreci16105pt"/>
          <w:rFonts w:ascii="Arial" w:hAnsi="Arial" w:cs="Arial"/>
          <w:sz w:val="24"/>
          <w:szCs w:val="24"/>
        </w:rPr>
        <w:t xml:space="preserve">Wszelkie informacje uzyskane przez Strony w związku z wykonywaniem przedmiotu umowy objęte są klauzulą poufności i nie mogą być ujawnianie osobom trzecim, bez uprzedniej pisemnej zgody Stron. Zastrzeżenie to obowiązuje także po wygaśnięciu lub wypowiedzeniu niniejszej Umowy, niezależnie od przyczyn. Odstępstwa od tej zasady są ograniczone przypadkami wynikającymi z obowiązujących przepisów prawa. W przypadku naruszenia przez Wykonawcę zobowiązań wynikających </w:t>
      </w:r>
      <w:r w:rsidR="00FF7CF4">
        <w:rPr>
          <w:rStyle w:val="Teksttreci16105pt"/>
          <w:rFonts w:ascii="Arial" w:hAnsi="Arial" w:cs="Arial"/>
          <w:sz w:val="24"/>
          <w:szCs w:val="24"/>
        </w:rPr>
        <w:br/>
      </w:r>
      <w:r w:rsidRPr="00FF7CF4">
        <w:rPr>
          <w:rStyle w:val="Teksttreci16105pt"/>
          <w:rFonts w:ascii="Arial" w:hAnsi="Arial" w:cs="Arial"/>
          <w:sz w:val="24"/>
          <w:szCs w:val="24"/>
        </w:rPr>
        <w:t>z niniejszego artykułu, Zamawiający ma prawo do dochodzenia od Wykonawcy odszkodowanie na zasadach ogólnych.</w:t>
      </w:r>
    </w:p>
    <w:p w14:paraId="4E1DC223" w14:textId="626F7FFD" w:rsidR="00782FCD" w:rsidRPr="00FF7CF4" w:rsidRDefault="00782FCD" w:rsidP="00FF7CF4">
      <w:pPr>
        <w:pStyle w:val="Teksttreci160"/>
        <w:numPr>
          <w:ilvl w:val="0"/>
          <w:numId w:val="21"/>
        </w:numPr>
        <w:shd w:val="clear" w:color="auto" w:fill="auto"/>
        <w:tabs>
          <w:tab w:val="left" w:pos="426"/>
        </w:tabs>
        <w:spacing w:after="60" w:line="276" w:lineRule="auto"/>
        <w:ind w:left="426" w:hanging="426"/>
        <w:rPr>
          <w:rStyle w:val="Teksttreci16105pt"/>
          <w:rFonts w:ascii="Arial" w:hAnsi="Arial" w:cs="Arial"/>
          <w:sz w:val="24"/>
          <w:szCs w:val="24"/>
        </w:rPr>
      </w:pPr>
      <w:r w:rsidRPr="00FF7CF4">
        <w:rPr>
          <w:rStyle w:val="Teksttreci16105pt"/>
          <w:rFonts w:ascii="Arial" w:hAnsi="Arial" w:cs="Arial"/>
          <w:sz w:val="24"/>
          <w:szCs w:val="24"/>
        </w:rPr>
        <w:t xml:space="preserve">Cesja wierzytelności, przysługujących Wykonawcy z tytułu wykonania przedmiotu umowy, może nastąpić jedynie za uprzednią zgodą Zamawiającego wyrażoną </w:t>
      </w:r>
      <w:r w:rsidR="00FF7CF4">
        <w:rPr>
          <w:rStyle w:val="Teksttreci16105pt"/>
          <w:rFonts w:ascii="Arial" w:hAnsi="Arial" w:cs="Arial"/>
          <w:sz w:val="24"/>
          <w:szCs w:val="24"/>
        </w:rPr>
        <w:br/>
      </w:r>
      <w:r w:rsidRPr="00FF7CF4">
        <w:rPr>
          <w:rStyle w:val="Teksttreci16105pt"/>
          <w:rFonts w:ascii="Arial" w:hAnsi="Arial" w:cs="Arial"/>
          <w:sz w:val="24"/>
          <w:szCs w:val="24"/>
        </w:rPr>
        <w:t>w formie pisemnej, pod rygorem nieważności cesji.</w:t>
      </w:r>
    </w:p>
    <w:p w14:paraId="66AD867D" w14:textId="6304EC76" w:rsidR="00782FCD" w:rsidRPr="00FF7CF4" w:rsidRDefault="00782FCD" w:rsidP="00FF7CF4">
      <w:pPr>
        <w:pStyle w:val="Teksttreci160"/>
        <w:numPr>
          <w:ilvl w:val="0"/>
          <w:numId w:val="21"/>
        </w:numPr>
        <w:shd w:val="clear" w:color="auto" w:fill="auto"/>
        <w:tabs>
          <w:tab w:val="left" w:pos="426"/>
        </w:tabs>
        <w:spacing w:after="60" w:line="276" w:lineRule="auto"/>
        <w:ind w:left="426" w:hanging="426"/>
        <w:rPr>
          <w:rStyle w:val="Teksttreci16105pt"/>
          <w:rFonts w:ascii="Arial" w:hAnsi="Arial" w:cs="Arial"/>
          <w:sz w:val="24"/>
          <w:szCs w:val="24"/>
        </w:rPr>
      </w:pPr>
      <w:r w:rsidRPr="00FF7CF4">
        <w:rPr>
          <w:rStyle w:val="Teksttreci16105pt"/>
          <w:rFonts w:ascii="Arial" w:hAnsi="Arial" w:cs="Arial"/>
          <w:sz w:val="24"/>
          <w:szCs w:val="24"/>
        </w:rPr>
        <w:t xml:space="preserve">Zamawiający może odstąpić od Umowy w razie wystąpienia istotnej zmiany okoliczności powodującej, że wykonanie przedmiotu umowy nie leży w interesie publicznym, czego nie można było przewidzieć w chwili zawarcia Umowy, zawiadamiając Wykonawcę na piśmie w terminie 30 dni od powzięcia wiadomości </w:t>
      </w:r>
      <w:r w:rsidR="00FF7CF4">
        <w:rPr>
          <w:rStyle w:val="Teksttreci16105pt"/>
          <w:rFonts w:ascii="Arial" w:hAnsi="Arial" w:cs="Arial"/>
          <w:sz w:val="24"/>
          <w:szCs w:val="24"/>
        </w:rPr>
        <w:br/>
      </w:r>
      <w:r w:rsidRPr="00FF7CF4">
        <w:rPr>
          <w:rStyle w:val="Teksttreci16105pt"/>
          <w:rFonts w:ascii="Arial" w:hAnsi="Arial" w:cs="Arial"/>
          <w:sz w:val="24"/>
          <w:szCs w:val="24"/>
        </w:rPr>
        <w:t>o tych okolicznościach</w:t>
      </w:r>
      <w:r w:rsidR="00B44218" w:rsidRPr="00FF7CF4">
        <w:rPr>
          <w:rStyle w:val="Teksttreci16105pt"/>
          <w:rFonts w:ascii="Arial" w:hAnsi="Arial" w:cs="Arial"/>
          <w:sz w:val="24"/>
          <w:szCs w:val="24"/>
        </w:rPr>
        <w:t>.</w:t>
      </w:r>
    </w:p>
    <w:p w14:paraId="2A0D5815" w14:textId="4EF04E85" w:rsidR="00782FCD" w:rsidRPr="00FF7CF4" w:rsidRDefault="00782FCD" w:rsidP="00FF7CF4">
      <w:pPr>
        <w:pStyle w:val="Teksttreci160"/>
        <w:numPr>
          <w:ilvl w:val="0"/>
          <w:numId w:val="21"/>
        </w:numPr>
        <w:shd w:val="clear" w:color="auto" w:fill="auto"/>
        <w:tabs>
          <w:tab w:val="left" w:pos="426"/>
        </w:tabs>
        <w:spacing w:after="60" w:line="276" w:lineRule="auto"/>
        <w:ind w:left="426" w:hanging="426"/>
        <w:rPr>
          <w:rStyle w:val="Teksttreci16105pt"/>
          <w:rFonts w:ascii="Arial" w:hAnsi="Arial" w:cs="Arial"/>
          <w:color w:val="auto"/>
          <w:sz w:val="24"/>
          <w:szCs w:val="24"/>
          <w:shd w:val="clear" w:color="auto" w:fill="auto"/>
        </w:rPr>
      </w:pPr>
      <w:r w:rsidRPr="00FF7CF4">
        <w:rPr>
          <w:rStyle w:val="Teksttreci16105pt"/>
          <w:rFonts w:ascii="Arial" w:hAnsi="Arial" w:cs="Arial"/>
          <w:sz w:val="24"/>
          <w:szCs w:val="24"/>
        </w:rPr>
        <w:t xml:space="preserve">Wszelkie zmiany i uzupełnienia niniejszej Umowy wymagają zachowania formy pisemnej, aneksu do Umowy, pod rygorem nieważności za wyjątkiem zmian osób wskazanych </w:t>
      </w:r>
      <w:r w:rsidRPr="00FF7CF4">
        <w:rPr>
          <w:rStyle w:val="Teksttreci16105pt"/>
          <w:rFonts w:ascii="Arial" w:hAnsi="Arial" w:cs="Arial"/>
          <w:color w:val="auto"/>
          <w:sz w:val="24"/>
          <w:szCs w:val="24"/>
        </w:rPr>
        <w:t xml:space="preserve">w </w:t>
      </w:r>
      <w:r w:rsidRPr="00FF7CF4">
        <w:rPr>
          <w:rFonts w:ascii="Arial" w:hAnsi="Arial" w:cs="Arial"/>
          <w:sz w:val="24"/>
          <w:szCs w:val="24"/>
        </w:rPr>
        <w:t>§</w:t>
      </w:r>
      <w:r w:rsidR="00917BC1" w:rsidRPr="00FF7CF4">
        <w:rPr>
          <w:rFonts w:ascii="Arial" w:hAnsi="Arial" w:cs="Arial"/>
          <w:sz w:val="24"/>
          <w:szCs w:val="24"/>
        </w:rPr>
        <w:t>10</w:t>
      </w:r>
      <w:r w:rsidRPr="00FF7CF4">
        <w:rPr>
          <w:rFonts w:ascii="Arial" w:hAnsi="Arial" w:cs="Arial"/>
          <w:sz w:val="24"/>
          <w:szCs w:val="24"/>
        </w:rPr>
        <w:t xml:space="preserve"> </w:t>
      </w:r>
      <w:r w:rsidR="0040100F" w:rsidRPr="00FF7CF4">
        <w:rPr>
          <w:rFonts w:ascii="Arial" w:hAnsi="Arial" w:cs="Arial"/>
          <w:sz w:val="24"/>
          <w:szCs w:val="24"/>
        </w:rPr>
        <w:t xml:space="preserve">pkt 1 i 2 </w:t>
      </w:r>
      <w:r w:rsidRPr="00FF7CF4">
        <w:rPr>
          <w:rFonts w:ascii="Arial" w:hAnsi="Arial" w:cs="Arial"/>
          <w:sz w:val="24"/>
          <w:szCs w:val="24"/>
        </w:rPr>
        <w:t>Umowy</w:t>
      </w:r>
      <w:r w:rsidRPr="00FF7CF4">
        <w:rPr>
          <w:rStyle w:val="Teksttreci16105pt"/>
          <w:rFonts w:ascii="Arial" w:hAnsi="Arial" w:cs="Arial"/>
          <w:color w:val="auto"/>
          <w:sz w:val="24"/>
          <w:szCs w:val="24"/>
        </w:rPr>
        <w:t xml:space="preserve">, które </w:t>
      </w:r>
      <w:r w:rsidRPr="00FF7CF4">
        <w:rPr>
          <w:rStyle w:val="Teksttreci16105pt"/>
          <w:rFonts w:ascii="Arial" w:hAnsi="Arial" w:cs="Arial"/>
          <w:sz w:val="24"/>
          <w:szCs w:val="24"/>
        </w:rPr>
        <w:t>wymagają jedynie powiadomienia o nich drugiej Strony na piśmie.</w:t>
      </w:r>
    </w:p>
    <w:p w14:paraId="70018880" w14:textId="6EAB819C" w:rsidR="0015510B" w:rsidRPr="00FF7CF4" w:rsidRDefault="0015510B" w:rsidP="00FF7CF4">
      <w:pPr>
        <w:pStyle w:val="Teksttreci160"/>
        <w:numPr>
          <w:ilvl w:val="0"/>
          <w:numId w:val="21"/>
        </w:numPr>
        <w:shd w:val="clear" w:color="auto" w:fill="auto"/>
        <w:tabs>
          <w:tab w:val="left" w:pos="426"/>
        </w:tabs>
        <w:spacing w:after="60" w:line="276" w:lineRule="auto"/>
        <w:ind w:left="426" w:hanging="426"/>
        <w:rPr>
          <w:rFonts w:ascii="Arial" w:hAnsi="Arial" w:cs="Arial"/>
          <w:sz w:val="24"/>
          <w:szCs w:val="24"/>
        </w:rPr>
      </w:pPr>
      <w:r w:rsidRPr="00FF7CF4">
        <w:rPr>
          <w:rStyle w:val="Teksttreci16105pt"/>
          <w:rFonts w:ascii="Arial" w:hAnsi="Arial" w:cs="Arial"/>
          <w:sz w:val="24"/>
          <w:szCs w:val="24"/>
        </w:rPr>
        <w:t>Prawem właściwym dla Umowy jest prawo Polskie.</w:t>
      </w:r>
    </w:p>
    <w:p w14:paraId="5CF8DBF8" w14:textId="77777777" w:rsidR="00782FCD" w:rsidRPr="00FF7CF4" w:rsidRDefault="00782FCD" w:rsidP="00FF7CF4">
      <w:pPr>
        <w:pStyle w:val="Teksttreci160"/>
        <w:numPr>
          <w:ilvl w:val="0"/>
          <w:numId w:val="21"/>
        </w:numPr>
        <w:shd w:val="clear" w:color="auto" w:fill="auto"/>
        <w:tabs>
          <w:tab w:val="left" w:pos="426"/>
        </w:tabs>
        <w:spacing w:after="60" w:line="276" w:lineRule="auto"/>
        <w:ind w:left="426" w:hanging="426"/>
        <w:rPr>
          <w:rStyle w:val="Teksttreci16105pt"/>
          <w:rFonts w:ascii="Arial" w:hAnsi="Arial" w:cs="Arial"/>
          <w:sz w:val="24"/>
          <w:szCs w:val="24"/>
        </w:rPr>
      </w:pPr>
      <w:r w:rsidRPr="00FF7CF4">
        <w:rPr>
          <w:rStyle w:val="Teksttreci16105pt"/>
          <w:rFonts w:ascii="Arial" w:hAnsi="Arial" w:cs="Arial"/>
          <w:sz w:val="24"/>
          <w:szCs w:val="24"/>
        </w:rPr>
        <w:t>W kwestiach nie uregulowanych niniejszą Umową mają zastosowanie odpowiednie przepisy Kodeksu Cywilnego.</w:t>
      </w:r>
    </w:p>
    <w:p w14:paraId="521B97BA" w14:textId="77777777" w:rsidR="00B44218" w:rsidRPr="00FF7CF4" w:rsidRDefault="00B44218" w:rsidP="00FF7CF4">
      <w:pPr>
        <w:pStyle w:val="Teksttreci160"/>
        <w:numPr>
          <w:ilvl w:val="0"/>
          <w:numId w:val="21"/>
        </w:numPr>
        <w:shd w:val="clear" w:color="auto" w:fill="auto"/>
        <w:tabs>
          <w:tab w:val="left" w:pos="426"/>
        </w:tabs>
        <w:spacing w:after="60" w:line="276" w:lineRule="auto"/>
        <w:ind w:left="426" w:hanging="426"/>
        <w:rPr>
          <w:rStyle w:val="Teksttreci16105pt"/>
          <w:rFonts w:ascii="Arial" w:hAnsi="Arial" w:cs="Arial"/>
          <w:sz w:val="24"/>
          <w:szCs w:val="24"/>
        </w:rPr>
      </w:pPr>
      <w:r w:rsidRPr="00FF7CF4">
        <w:rPr>
          <w:rStyle w:val="Teksttreci16105pt"/>
          <w:rFonts w:ascii="Arial" w:hAnsi="Arial" w:cs="Arial"/>
          <w:sz w:val="24"/>
          <w:szCs w:val="24"/>
        </w:rPr>
        <w:t>Tytuły poszczególnych jednostek redakcyjnych niniejszej Umowy mają jedynie charakter porządkujący i nie jest intencją Stron, aby ich treść miała wpływ na interpretację treści Umowy.</w:t>
      </w:r>
    </w:p>
    <w:p w14:paraId="0798A439" w14:textId="77777777" w:rsidR="00782FCD" w:rsidRPr="00FF7CF4" w:rsidRDefault="00782FCD" w:rsidP="00FF7CF4">
      <w:pPr>
        <w:pStyle w:val="Teksttreci160"/>
        <w:numPr>
          <w:ilvl w:val="0"/>
          <w:numId w:val="21"/>
        </w:numPr>
        <w:shd w:val="clear" w:color="auto" w:fill="auto"/>
        <w:tabs>
          <w:tab w:val="left" w:pos="426"/>
        </w:tabs>
        <w:spacing w:after="60" w:line="276" w:lineRule="auto"/>
        <w:ind w:left="426" w:hanging="426"/>
        <w:rPr>
          <w:rStyle w:val="Teksttreci16105pt"/>
          <w:rFonts w:ascii="Arial" w:hAnsi="Arial" w:cs="Arial"/>
          <w:sz w:val="24"/>
          <w:szCs w:val="24"/>
        </w:rPr>
      </w:pPr>
      <w:r w:rsidRPr="00FF7CF4">
        <w:rPr>
          <w:rStyle w:val="Teksttreci16105pt"/>
          <w:rFonts w:ascii="Arial" w:hAnsi="Arial" w:cs="Arial"/>
          <w:sz w:val="24"/>
          <w:szCs w:val="24"/>
        </w:rPr>
        <w:t>Sądem właściwym dla rozstrzygania wszelkich sporów jakie mogą wynikać na tle realizacji przedmiotu umowy, będzie Sąd powszechny właściwy miejscowo dla siedziby Zamawiającego.</w:t>
      </w:r>
    </w:p>
    <w:p w14:paraId="05E0D688" w14:textId="77777777" w:rsidR="00782FCD" w:rsidRPr="00FF7CF4" w:rsidRDefault="00B44218" w:rsidP="00FF7CF4">
      <w:pPr>
        <w:pStyle w:val="Teksttreci160"/>
        <w:numPr>
          <w:ilvl w:val="0"/>
          <w:numId w:val="21"/>
        </w:numPr>
        <w:shd w:val="clear" w:color="auto" w:fill="auto"/>
        <w:tabs>
          <w:tab w:val="left" w:pos="426"/>
        </w:tabs>
        <w:spacing w:line="276" w:lineRule="auto"/>
        <w:ind w:left="426" w:hanging="426"/>
        <w:rPr>
          <w:rStyle w:val="Teksttreci16105pt"/>
          <w:rFonts w:ascii="Arial" w:hAnsi="Arial" w:cs="Arial"/>
          <w:sz w:val="24"/>
          <w:szCs w:val="24"/>
        </w:rPr>
      </w:pPr>
      <w:r w:rsidRPr="00FF7CF4">
        <w:rPr>
          <w:rStyle w:val="Teksttreci16105pt"/>
          <w:rFonts w:ascii="Arial" w:hAnsi="Arial" w:cs="Arial"/>
          <w:sz w:val="24"/>
          <w:szCs w:val="24"/>
        </w:rPr>
        <w:t xml:space="preserve">Niniejsza Umowa została podpisana w języku polskim, w formie elektronicznej./ </w:t>
      </w:r>
      <w:r w:rsidR="00782FCD" w:rsidRPr="00FF7CF4">
        <w:rPr>
          <w:rStyle w:val="Teksttreci16105pt"/>
          <w:rFonts w:ascii="Arial" w:hAnsi="Arial" w:cs="Arial"/>
          <w:sz w:val="24"/>
          <w:szCs w:val="24"/>
        </w:rPr>
        <w:t>Niniejsz</w:t>
      </w:r>
      <w:r w:rsidRPr="00FF7CF4">
        <w:rPr>
          <w:rStyle w:val="Teksttreci16105pt"/>
          <w:rFonts w:ascii="Arial" w:hAnsi="Arial" w:cs="Arial"/>
          <w:sz w:val="24"/>
          <w:szCs w:val="24"/>
        </w:rPr>
        <w:t>a</w:t>
      </w:r>
      <w:r w:rsidR="00782FCD" w:rsidRPr="00FF7CF4">
        <w:rPr>
          <w:rStyle w:val="Teksttreci16105pt"/>
          <w:rFonts w:ascii="Arial" w:hAnsi="Arial" w:cs="Arial"/>
          <w:sz w:val="24"/>
          <w:szCs w:val="24"/>
        </w:rPr>
        <w:t xml:space="preserve"> Umow</w:t>
      </w:r>
      <w:r w:rsidRPr="00FF7CF4">
        <w:rPr>
          <w:rStyle w:val="Teksttreci16105pt"/>
          <w:rFonts w:ascii="Arial" w:hAnsi="Arial" w:cs="Arial"/>
          <w:sz w:val="24"/>
          <w:szCs w:val="24"/>
        </w:rPr>
        <w:t>a została</w:t>
      </w:r>
      <w:r w:rsidR="00782FCD" w:rsidRPr="00FF7CF4">
        <w:rPr>
          <w:rStyle w:val="Teksttreci16105pt"/>
          <w:rFonts w:ascii="Arial" w:hAnsi="Arial" w:cs="Arial"/>
          <w:sz w:val="24"/>
          <w:szCs w:val="24"/>
        </w:rPr>
        <w:t xml:space="preserve"> sporządzon</w:t>
      </w:r>
      <w:r w:rsidRPr="00FF7CF4">
        <w:rPr>
          <w:rStyle w:val="Teksttreci16105pt"/>
          <w:rFonts w:ascii="Arial" w:hAnsi="Arial" w:cs="Arial"/>
          <w:sz w:val="24"/>
          <w:szCs w:val="24"/>
        </w:rPr>
        <w:t>a</w:t>
      </w:r>
      <w:r w:rsidR="00782FCD" w:rsidRPr="00FF7CF4">
        <w:rPr>
          <w:rStyle w:val="Teksttreci16105pt"/>
          <w:rFonts w:ascii="Arial" w:hAnsi="Arial" w:cs="Arial"/>
          <w:sz w:val="24"/>
          <w:szCs w:val="24"/>
        </w:rPr>
        <w:t xml:space="preserve"> w 2 /dwóch/ jednobrzmiących egzemplarzach, po jednym egzemplarzu dla każdej ze Stron.</w:t>
      </w:r>
    </w:p>
    <w:p w14:paraId="1AF63718" w14:textId="1842F4C3" w:rsidR="0022025A" w:rsidRPr="00FF7CF4" w:rsidRDefault="00782FCD" w:rsidP="00FF7CF4">
      <w:pPr>
        <w:pStyle w:val="Teksttreci160"/>
        <w:shd w:val="clear" w:color="auto" w:fill="auto"/>
        <w:spacing w:before="2400" w:after="1440" w:line="320" w:lineRule="exact"/>
        <w:jc w:val="center"/>
        <w:rPr>
          <w:rStyle w:val="Teksttreci16105pt"/>
          <w:rFonts w:ascii="Arial" w:hAnsi="Arial" w:cs="Arial"/>
          <w:sz w:val="24"/>
          <w:szCs w:val="24"/>
        </w:rPr>
      </w:pPr>
      <w:r w:rsidRPr="00FF7CF4">
        <w:rPr>
          <w:rStyle w:val="Teksttreci16105pt"/>
          <w:rFonts w:ascii="Arial" w:hAnsi="Arial" w:cs="Arial"/>
          <w:sz w:val="24"/>
          <w:szCs w:val="24"/>
        </w:rPr>
        <w:lastRenderedPageBreak/>
        <w:t>Zamawiający</w:t>
      </w:r>
      <w:r w:rsidRPr="00FF7CF4">
        <w:rPr>
          <w:rStyle w:val="Teksttreci16105pt"/>
          <w:rFonts w:ascii="Arial" w:hAnsi="Arial" w:cs="Arial"/>
          <w:sz w:val="24"/>
          <w:szCs w:val="24"/>
        </w:rPr>
        <w:tab/>
      </w:r>
      <w:r w:rsidRPr="00FF7CF4">
        <w:rPr>
          <w:rStyle w:val="Teksttreci16105pt"/>
          <w:rFonts w:ascii="Arial" w:hAnsi="Arial" w:cs="Arial"/>
          <w:sz w:val="24"/>
          <w:szCs w:val="24"/>
        </w:rPr>
        <w:tab/>
      </w:r>
      <w:r w:rsidRPr="00FF7CF4">
        <w:rPr>
          <w:rStyle w:val="Teksttreci16105pt"/>
          <w:rFonts w:ascii="Arial" w:hAnsi="Arial" w:cs="Arial"/>
          <w:sz w:val="24"/>
          <w:szCs w:val="24"/>
        </w:rPr>
        <w:tab/>
      </w:r>
      <w:r w:rsidRPr="00FF7CF4">
        <w:rPr>
          <w:rStyle w:val="Teksttreci16105pt"/>
          <w:rFonts w:ascii="Arial" w:hAnsi="Arial" w:cs="Arial"/>
          <w:sz w:val="24"/>
          <w:szCs w:val="24"/>
        </w:rPr>
        <w:tab/>
      </w:r>
      <w:r w:rsidRPr="00FF7CF4">
        <w:rPr>
          <w:rStyle w:val="Teksttreci16105pt"/>
          <w:rFonts w:ascii="Arial" w:hAnsi="Arial" w:cs="Arial"/>
          <w:sz w:val="24"/>
          <w:szCs w:val="24"/>
        </w:rPr>
        <w:tab/>
      </w:r>
      <w:r w:rsidRPr="00FF7CF4">
        <w:rPr>
          <w:rStyle w:val="Teksttreci16105pt"/>
          <w:rFonts w:ascii="Arial" w:hAnsi="Arial" w:cs="Arial"/>
          <w:sz w:val="24"/>
          <w:szCs w:val="24"/>
        </w:rPr>
        <w:tab/>
      </w:r>
      <w:r w:rsidRPr="00FF7CF4">
        <w:rPr>
          <w:rStyle w:val="Teksttreci16105pt"/>
          <w:rFonts w:ascii="Arial" w:hAnsi="Arial" w:cs="Arial"/>
          <w:sz w:val="24"/>
          <w:szCs w:val="24"/>
        </w:rPr>
        <w:tab/>
        <w:t xml:space="preserve"> Wykonawca</w:t>
      </w:r>
    </w:p>
    <w:p w14:paraId="72AC47CB" w14:textId="40CC0BD7" w:rsidR="00782FCD" w:rsidRPr="00FF7CF4" w:rsidRDefault="00742A66" w:rsidP="00FF7CF4">
      <w:pPr>
        <w:pStyle w:val="Teksttreci160"/>
        <w:shd w:val="clear" w:color="auto" w:fill="auto"/>
        <w:spacing w:line="320" w:lineRule="exact"/>
        <w:rPr>
          <w:rStyle w:val="Teksttreci16105pt"/>
          <w:rFonts w:ascii="Arial" w:hAnsi="Arial" w:cs="Arial"/>
          <w:sz w:val="24"/>
          <w:szCs w:val="24"/>
          <w:u w:val="dotted"/>
        </w:rPr>
      </w:pPr>
      <w:r w:rsidRPr="00FF7CF4">
        <w:rPr>
          <w:rStyle w:val="Teksttreci16105pt"/>
          <w:rFonts w:ascii="Arial" w:hAnsi="Arial" w:cs="Arial"/>
          <w:sz w:val="24"/>
          <w:szCs w:val="24"/>
        </w:rPr>
        <w:tab/>
      </w:r>
      <w:r w:rsidRPr="00FF7CF4">
        <w:rPr>
          <w:rStyle w:val="Teksttreci16105pt"/>
          <w:rFonts w:ascii="Arial" w:hAnsi="Arial" w:cs="Arial"/>
          <w:sz w:val="24"/>
          <w:szCs w:val="24"/>
          <w:u w:val="dotted"/>
        </w:rPr>
        <w:tab/>
      </w:r>
      <w:r w:rsidRPr="00FF7CF4">
        <w:rPr>
          <w:rStyle w:val="Teksttreci16105pt"/>
          <w:rFonts w:ascii="Arial" w:hAnsi="Arial" w:cs="Arial"/>
          <w:sz w:val="24"/>
          <w:szCs w:val="24"/>
          <w:u w:val="dotted"/>
        </w:rPr>
        <w:tab/>
      </w:r>
      <w:r w:rsidRPr="00FF7CF4">
        <w:rPr>
          <w:rStyle w:val="Teksttreci16105pt"/>
          <w:rFonts w:ascii="Arial" w:hAnsi="Arial" w:cs="Arial"/>
          <w:sz w:val="24"/>
          <w:szCs w:val="24"/>
          <w:u w:val="dotted"/>
        </w:rPr>
        <w:tab/>
      </w:r>
      <w:r w:rsidR="00782FCD" w:rsidRPr="00FF7CF4">
        <w:rPr>
          <w:rStyle w:val="Teksttreci16105pt"/>
          <w:rFonts w:ascii="Arial" w:hAnsi="Arial" w:cs="Arial"/>
          <w:sz w:val="24"/>
          <w:szCs w:val="24"/>
          <w:u w:val="dotted"/>
        </w:rPr>
        <w:tab/>
      </w:r>
      <w:r w:rsidR="00782FCD" w:rsidRPr="00FF7CF4">
        <w:rPr>
          <w:rStyle w:val="Teksttreci16105pt"/>
          <w:rFonts w:ascii="Arial" w:hAnsi="Arial" w:cs="Arial"/>
          <w:sz w:val="24"/>
          <w:szCs w:val="24"/>
        </w:rPr>
        <w:tab/>
      </w:r>
      <w:r w:rsidR="00782FCD" w:rsidRPr="00FF7CF4">
        <w:rPr>
          <w:rStyle w:val="Teksttreci16105pt"/>
          <w:rFonts w:ascii="Arial" w:hAnsi="Arial" w:cs="Arial"/>
          <w:sz w:val="24"/>
          <w:szCs w:val="24"/>
        </w:rPr>
        <w:tab/>
      </w:r>
      <w:r w:rsidR="00782FCD" w:rsidRPr="00FF7CF4">
        <w:rPr>
          <w:rStyle w:val="Teksttreci16105pt"/>
          <w:rFonts w:ascii="Arial" w:hAnsi="Arial" w:cs="Arial"/>
          <w:sz w:val="24"/>
          <w:szCs w:val="24"/>
        </w:rPr>
        <w:tab/>
      </w:r>
      <w:r w:rsidR="00782FCD" w:rsidRPr="00FF7CF4">
        <w:rPr>
          <w:rStyle w:val="Teksttreci16105pt"/>
          <w:rFonts w:ascii="Arial" w:hAnsi="Arial" w:cs="Arial"/>
          <w:sz w:val="24"/>
          <w:szCs w:val="24"/>
        </w:rPr>
        <w:tab/>
      </w:r>
      <w:r w:rsidRPr="00FF7CF4">
        <w:rPr>
          <w:rStyle w:val="Teksttreci16105pt"/>
          <w:rFonts w:ascii="Arial" w:hAnsi="Arial" w:cs="Arial"/>
          <w:sz w:val="24"/>
          <w:szCs w:val="24"/>
          <w:u w:val="dotted"/>
        </w:rPr>
        <w:tab/>
      </w:r>
      <w:r w:rsidRPr="00FF7CF4">
        <w:rPr>
          <w:rStyle w:val="Teksttreci16105pt"/>
          <w:rFonts w:ascii="Arial" w:hAnsi="Arial" w:cs="Arial"/>
          <w:sz w:val="24"/>
          <w:szCs w:val="24"/>
          <w:u w:val="dotted"/>
        </w:rPr>
        <w:tab/>
      </w:r>
      <w:r w:rsidRPr="00FF7CF4">
        <w:rPr>
          <w:rStyle w:val="Teksttreci16105pt"/>
          <w:rFonts w:ascii="Arial" w:hAnsi="Arial" w:cs="Arial"/>
          <w:sz w:val="24"/>
          <w:szCs w:val="24"/>
          <w:u w:val="dotted"/>
        </w:rPr>
        <w:tab/>
      </w:r>
      <w:r w:rsidRPr="00FF7CF4">
        <w:rPr>
          <w:rStyle w:val="Teksttreci16105pt"/>
          <w:rFonts w:ascii="Arial" w:hAnsi="Arial" w:cs="Arial"/>
          <w:sz w:val="24"/>
          <w:szCs w:val="24"/>
          <w:u w:val="dotted"/>
        </w:rPr>
        <w:tab/>
      </w:r>
    </w:p>
    <w:p w14:paraId="1A29AC69" w14:textId="77777777" w:rsidR="00782FCD" w:rsidRPr="00FF7CF4" w:rsidRDefault="00782FCD" w:rsidP="00FF7CF4">
      <w:pPr>
        <w:pStyle w:val="Nagwek2"/>
        <w:spacing w:before="960" w:after="120"/>
        <w:rPr>
          <w:rStyle w:val="Teksttreci16105pt"/>
          <w:rFonts w:ascii="Arial" w:eastAsiaTheme="majorEastAsia" w:hAnsi="Arial" w:cs="Arial"/>
          <w:b/>
          <w:bCs/>
          <w:color w:val="auto"/>
          <w:sz w:val="24"/>
          <w:szCs w:val="24"/>
          <w:shd w:val="clear" w:color="auto" w:fill="auto"/>
        </w:rPr>
      </w:pPr>
      <w:bookmarkStart w:id="20" w:name="_Toc199165426"/>
      <w:r w:rsidRPr="00FF7CF4">
        <w:rPr>
          <w:rStyle w:val="Teksttreci16105pt"/>
          <w:rFonts w:ascii="Arial" w:eastAsiaTheme="majorEastAsia" w:hAnsi="Arial" w:cs="Arial"/>
          <w:b/>
          <w:bCs/>
          <w:color w:val="auto"/>
          <w:sz w:val="24"/>
          <w:szCs w:val="24"/>
          <w:shd w:val="clear" w:color="auto" w:fill="auto"/>
        </w:rPr>
        <w:t>Załączniki:</w:t>
      </w:r>
      <w:bookmarkEnd w:id="20"/>
    </w:p>
    <w:p w14:paraId="4BC7F0F1" w14:textId="7401347B" w:rsidR="00782FCD" w:rsidRPr="00FF7CF4" w:rsidRDefault="00782FCD" w:rsidP="00FF7CF4">
      <w:pPr>
        <w:pStyle w:val="Teksttreci160"/>
        <w:shd w:val="clear" w:color="auto" w:fill="auto"/>
        <w:spacing w:line="276" w:lineRule="auto"/>
        <w:rPr>
          <w:rStyle w:val="Teksttreci16105pt"/>
          <w:rFonts w:ascii="Arial" w:hAnsi="Arial" w:cs="Arial"/>
          <w:sz w:val="24"/>
          <w:szCs w:val="24"/>
        </w:rPr>
      </w:pPr>
      <w:r w:rsidRPr="00FF7CF4">
        <w:rPr>
          <w:rStyle w:val="Teksttreci16105pt"/>
          <w:rFonts w:ascii="Arial" w:hAnsi="Arial" w:cs="Arial"/>
          <w:sz w:val="24"/>
          <w:szCs w:val="24"/>
        </w:rPr>
        <w:t>Załącznik nr 1 – Zestawienie  urządzeń, sprzętu, wyposażenia</w:t>
      </w:r>
      <w:r w:rsidR="000705B0" w:rsidRPr="00FF7CF4">
        <w:rPr>
          <w:rStyle w:val="Teksttreci16105pt"/>
          <w:rFonts w:ascii="Arial" w:hAnsi="Arial" w:cs="Arial"/>
          <w:sz w:val="24"/>
          <w:szCs w:val="24"/>
        </w:rPr>
        <w:t xml:space="preserve">, </w:t>
      </w:r>
      <w:r w:rsidRPr="00FF7CF4">
        <w:rPr>
          <w:rStyle w:val="Teksttreci16105pt"/>
          <w:rFonts w:ascii="Arial" w:hAnsi="Arial" w:cs="Arial"/>
          <w:sz w:val="24"/>
          <w:szCs w:val="24"/>
        </w:rPr>
        <w:t>instalacji</w:t>
      </w:r>
      <w:r w:rsidR="000705B0" w:rsidRPr="00FF7CF4">
        <w:rPr>
          <w:rStyle w:val="Teksttreci16105pt"/>
          <w:rFonts w:ascii="Arial" w:hAnsi="Arial" w:cs="Arial"/>
          <w:sz w:val="24"/>
          <w:szCs w:val="24"/>
        </w:rPr>
        <w:t xml:space="preserve"> i systemów</w:t>
      </w:r>
      <w:r w:rsidRPr="00FF7CF4">
        <w:rPr>
          <w:rStyle w:val="Teksttreci16105pt"/>
          <w:rFonts w:ascii="Arial" w:hAnsi="Arial" w:cs="Arial"/>
          <w:sz w:val="24"/>
          <w:szCs w:val="24"/>
        </w:rPr>
        <w:t xml:space="preserve"> </w:t>
      </w:r>
      <w:r w:rsidR="00FF7CF4">
        <w:rPr>
          <w:rStyle w:val="Teksttreci16105pt"/>
          <w:rFonts w:ascii="Arial" w:hAnsi="Arial" w:cs="Arial"/>
          <w:sz w:val="24"/>
          <w:szCs w:val="24"/>
        </w:rPr>
        <w:br/>
      </w:r>
      <w:r w:rsidRPr="00FF7CF4">
        <w:rPr>
          <w:rStyle w:val="Teksttreci16105pt"/>
          <w:rFonts w:ascii="Arial" w:hAnsi="Arial" w:cs="Arial"/>
          <w:sz w:val="24"/>
          <w:szCs w:val="24"/>
        </w:rPr>
        <w:t>w budynk</w:t>
      </w:r>
      <w:r w:rsidR="009D7F23" w:rsidRPr="00FF7CF4">
        <w:rPr>
          <w:rStyle w:val="Teksttreci16105pt"/>
          <w:rFonts w:ascii="Arial" w:hAnsi="Arial" w:cs="Arial"/>
          <w:sz w:val="24"/>
          <w:szCs w:val="24"/>
        </w:rPr>
        <w:t>u</w:t>
      </w:r>
      <w:r w:rsidRPr="00FF7CF4">
        <w:rPr>
          <w:rStyle w:val="Teksttreci16105pt"/>
          <w:rFonts w:ascii="Arial" w:hAnsi="Arial" w:cs="Arial"/>
          <w:sz w:val="24"/>
          <w:szCs w:val="24"/>
        </w:rPr>
        <w:t xml:space="preserve"> Sądu Apelacyjnego w Krakowie</w:t>
      </w:r>
    </w:p>
    <w:p w14:paraId="50731B40" w14:textId="0E10CC95" w:rsidR="00782FCD" w:rsidRPr="00FF7CF4" w:rsidRDefault="00782FCD" w:rsidP="00FF7CF4">
      <w:pPr>
        <w:pStyle w:val="Teksttreci160"/>
        <w:shd w:val="clear" w:color="auto" w:fill="auto"/>
        <w:spacing w:line="276" w:lineRule="auto"/>
        <w:rPr>
          <w:rStyle w:val="Teksttreci16105pt"/>
          <w:rFonts w:ascii="Arial" w:hAnsi="Arial" w:cs="Arial"/>
          <w:sz w:val="24"/>
          <w:szCs w:val="24"/>
        </w:rPr>
      </w:pPr>
      <w:r w:rsidRPr="00FF7CF4">
        <w:rPr>
          <w:rStyle w:val="Teksttreci16105pt"/>
          <w:rFonts w:ascii="Arial" w:hAnsi="Arial" w:cs="Arial"/>
          <w:sz w:val="24"/>
          <w:szCs w:val="24"/>
        </w:rPr>
        <w:t xml:space="preserve">Załącznik nr 2 – Zakres czynności </w:t>
      </w:r>
      <w:r w:rsidR="009D7F23" w:rsidRPr="00FF7CF4">
        <w:rPr>
          <w:rStyle w:val="Teksttreci16105pt"/>
          <w:rFonts w:ascii="Arial" w:hAnsi="Arial" w:cs="Arial"/>
          <w:sz w:val="24"/>
          <w:szCs w:val="24"/>
        </w:rPr>
        <w:t xml:space="preserve">oraz częstotliwość </w:t>
      </w:r>
      <w:r w:rsidRPr="00FF7CF4">
        <w:rPr>
          <w:rStyle w:val="Teksttreci16105pt"/>
          <w:rFonts w:ascii="Arial" w:hAnsi="Arial" w:cs="Arial"/>
          <w:sz w:val="24"/>
          <w:szCs w:val="24"/>
        </w:rPr>
        <w:t>przegląd</w:t>
      </w:r>
      <w:r w:rsidR="009D7F23" w:rsidRPr="00FF7CF4">
        <w:rPr>
          <w:rStyle w:val="Teksttreci16105pt"/>
          <w:rFonts w:ascii="Arial" w:hAnsi="Arial" w:cs="Arial"/>
          <w:sz w:val="24"/>
          <w:szCs w:val="24"/>
        </w:rPr>
        <w:t>ów</w:t>
      </w:r>
      <w:r w:rsidRPr="00FF7CF4">
        <w:rPr>
          <w:rStyle w:val="Teksttreci16105pt"/>
          <w:rFonts w:ascii="Arial" w:hAnsi="Arial" w:cs="Arial"/>
          <w:sz w:val="24"/>
          <w:szCs w:val="24"/>
        </w:rPr>
        <w:t xml:space="preserve"> </w:t>
      </w:r>
      <w:r w:rsidR="009C0367" w:rsidRPr="00FF7CF4">
        <w:rPr>
          <w:rStyle w:val="Teksttreci16105pt"/>
          <w:rFonts w:ascii="Arial" w:hAnsi="Arial" w:cs="Arial"/>
          <w:sz w:val="24"/>
          <w:szCs w:val="24"/>
        </w:rPr>
        <w:t>okresow</w:t>
      </w:r>
      <w:r w:rsidR="009D7F23" w:rsidRPr="00FF7CF4">
        <w:rPr>
          <w:rStyle w:val="Teksttreci16105pt"/>
          <w:rFonts w:ascii="Arial" w:hAnsi="Arial" w:cs="Arial"/>
          <w:sz w:val="24"/>
          <w:szCs w:val="24"/>
        </w:rPr>
        <w:t>ych</w:t>
      </w:r>
    </w:p>
    <w:p w14:paraId="6AE94DF3" w14:textId="48801722" w:rsidR="00782FCD" w:rsidRPr="00FF7CF4" w:rsidRDefault="00782FCD" w:rsidP="00FF7CF4">
      <w:pPr>
        <w:pStyle w:val="Teksttreci160"/>
        <w:shd w:val="clear" w:color="auto" w:fill="auto"/>
        <w:spacing w:line="276" w:lineRule="auto"/>
        <w:rPr>
          <w:rStyle w:val="Teksttreci16105pt"/>
          <w:rFonts w:ascii="Arial" w:hAnsi="Arial" w:cs="Arial"/>
          <w:sz w:val="24"/>
          <w:szCs w:val="24"/>
        </w:rPr>
      </w:pPr>
      <w:r w:rsidRPr="00FF7CF4">
        <w:rPr>
          <w:rFonts w:ascii="Arial" w:hAnsi="Arial" w:cs="Arial"/>
          <w:sz w:val="24"/>
          <w:szCs w:val="24"/>
        </w:rPr>
        <w:t xml:space="preserve">Załącznik nr 3 – Warunki i kanały komunikacji oraz </w:t>
      </w:r>
      <w:r w:rsidR="00697510" w:rsidRPr="00FF7CF4">
        <w:rPr>
          <w:rFonts w:ascii="Arial" w:hAnsi="Arial" w:cs="Arial"/>
          <w:sz w:val="24"/>
          <w:szCs w:val="24"/>
        </w:rPr>
        <w:t>wykaz pracowników</w:t>
      </w:r>
    </w:p>
    <w:p w14:paraId="13604C1B" w14:textId="5A7EFCCE" w:rsidR="00782FCD" w:rsidRPr="00FF7CF4" w:rsidRDefault="00782FCD" w:rsidP="00FF7CF4">
      <w:pPr>
        <w:pStyle w:val="Teksttreci160"/>
        <w:shd w:val="clear" w:color="auto" w:fill="auto"/>
        <w:spacing w:line="276" w:lineRule="auto"/>
        <w:rPr>
          <w:rStyle w:val="Teksttreci16105pt"/>
          <w:rFonts w:ascii="Arial" w:hAnsi="Arial" w:cs="Arial"/>
          <w:sz w:val="24"/>
          <w:szCs w:val="24"/>
        </w:rPr>
      </w:pPr>
      <w:r w:rsidRPr="00FF7CF4">
        <w:rPr>
          <w:rStyle w:val="Teksttreci16105pt"/>
          <w:rFonts w:ascii="Arial" w:hAnsi="Arial" w:cs="Arial"/>
          <w:sz w:val="24"/>
          <w:szCs w:val="24"/>
        </w:rPr>
        <w:t>Załącznik nr 4 – Wzór protokołu wykonanych usług</w:t>
      </w:r>
    </w:p>
    <w:p w14:paraId="70545FC7" w14:textId="351CFEC7" w:rsidR="00782FCD" w:rsidRPr="00FF7CF4" w:rsidRDefault="00782FCD" w:rsidP="00FF7CF4">
      <w:pPr>
        <w:pStyle w:val="Teksttreci160"/>
        <w:shd w:val="clear" w:color="auto" w:fill="auto"/>
        <w:spacing w:line="276" w:lineRule="auto"/>
        <w:rPr>
          <w:rStyle w:val="Teksttreci16105pt"/>
          <w:rFonts w:ascii="Arial" w:hAnsi="Arial" w:cs="Arial"/>
          <w:sz w:val="24"/>
          <w:szCs w:val="24"/>
        </w:rPr>
      </w:pPr>
      <w:r w:rsidRPr="00FF7CF4">
        <w:rPr>
          <w:rStyle w:val="Teksttreci16105pt"/>
          <w:rFonts w:ascii="Arial" w:hAnsi="Arial" w:cs="Arial"/>
          <w:sz w:val="24"/>
          <w:szCs w:val="24"/>
        </w:rPr>
        <w:t>Załącznik nr 5 – Wzór protokołu wykonania przeglądu okresowego</w:t>
      </w:r>
    </w:p>
    <w:p w14:paraId="306CEFC8" w14:textId="786459F7" w:rsidR="00782FCD" w:rsidRPr="00FF7CF4" w:rsidRDefault="00C211C4" w:rsidP="00FF7CF4">
      <w:pPr>
        <w:pStyle w:val="Teksttreci160"/>
        <w:shd w:val="clear" w:color="auto" w:fill="auto"/>
        <w:spacing w:line="276" w:lineRule="auto"/>
        <w:rPr>
          <w:rStyle w:val="Teksttreci16105pt"/>
          <w:rFonts w:ascii="Arial" w:hAnsi="Arial" w:cs="Arial"/>
          <w:sz w:val="24"/>
          <w:szCs w:val="24"/>
        </w:rPr>
        <w:sectPr w:rsidR="00782FCD" w:rsidRPr="00FF7CF4" w:rsidSect="005D28FF">
          <w:footerReference w:type="even" r:id="rId8"/>
          <w:footerReference w:type="default" r:id="rId9"/>
          <w:headerReference w:type="first" r:id="rId10"/>
          <w:footerReference w:type="first" r:id="rId11"/>
          <w:pgSz w:w="11909" w:h="16834"/>
          <w:pgMar w:top="709" w:right="1136" w:bottom="1135" w:left="1134" w:header="0" w:footer="246" w:gutter="0"/>
          <w:cols w:space="720"/>
          <w:noEndnote/>
          <w:titlePg/>
          <w:docGrid w:linePitch="360"/>
        </w:sectPr>
      </w:pPr>
      <w:r w:rsidRPr="00FF7CF4">
        <w:rPr>
          <w:rStyle w:val="Teksttreci16105pt"/>
          <w:rFonts w:ascii="Arial" w:hAnsi="Arial" w:cs="Arial"/>
          <w:sz w:val="24"/>
          <w:szCs w:val="24"/>
        </w:rPr>
        <w:t xml:space="preserve">Załącznik nr 6 – Formularz ofertowy Wykonawcy </w:t>
      </w:r>
    </w:p>
    <w:p w14:paraId="15CF6217" w14:textId="6D474FA9" w:rsidR="00782FCD" w:rsidRPr="00FF7CF4" w:rsidRDefault="00782FCD" w:rsidP="00FF7CF4">
      <w:pPr>
        <w:widowControl/>
        <w:spacing w:after="480" w:line="276" w:lineRule="auto"/>
        <w:rPr>
          <w:rFonts w:ascii="Arial" w:eastAsia="Times New Roman" w:hAnsi="Arial" w:cs="Arial"/>
          <w:color w:val="auto"/>
        </w:rPr>
      </w:pPr>
      <w:r w:rsidRPr="00FF7CF4">
        <w:rPr>
          <w:rFonts w:ascii="Arial" w:eastAsia="Times New Roman" w:hAnsi="Arial" w:cs="Arial"/>
          <w:color w:val="auto"/>
        </w:rPr>
        <w:lastRenderedPageBreak/>
        <w:t>Załącznik nr 1 – Zestawienie urządzeń, sprzętu, wyposażenia</w:t>
      </w:r>
      <w:r w:rsidR="000705B0" w:rsidRPr="00FF7CF4">
        <w:rPr>
          <w:rFonts w:ascii="Arial" w:eastAsia="Times New Roman" w:hAnsi="Arial" w:cs="Arial"/>
          <w:color w:val="auto"/>
        </w:rPr>
        <w:t xml:space="preserve">, </w:t>
      </w:r>
      <w:r w:rsidRPr="00FF7CF4">
        <w:rPr>
          <w:rFonts w:ascii="Arial" w:eastAsia="Times New Roman" w:hAnsi="Arial" w:cs="Arial"/>
          <w:color w:val="auto"/>
        </w:rPr>
        <w:t xml:space="preserve">instalacji </w:t>
      </w:r>
      <w:r w:rsidR="000705B0" w:rsidRPr="00FF7CF4">
        <w:rPr>
          <w:rFonts w:ascii="Arial" w:eastAsia="Times New Roman" w:hAnsi="Arial" w:cs="Arial"/>
          <w:color w:val="auto"/>
        </w:rPr>
        <w:t xml:space="preserve">i systemów </w:t>
      </w:r>
      <w:r w:rsidR="00FF7CF4">
        <w:rPr>
          <w:rFonts w:ascii="Arial" w:eastAsia="Times New Roman" w:hAnsi="Arial" w:cs="Arial"/>
          <w:color w:val="auto"/>
        </w:rPr>
        <w:br/>
      </w:r>
      <w:r w:rsidRPr="00FF7CF4">
        <w:rPr>
          <w:rFonts w:ascii="Arial" w:eastAsia="Times New Roman" w:hAnsi="Arial" w:cs="Arial"/>
          <w:color w:val="auto"/>
        </w:rPr>
        <w:t>w budynk</w:t>
      </w:r>
      <w:r w:rsidR="009D7F23" w:rsidRPr="00FF7CF4">
        <w:rPr>
          <w:rFonts w:ascii="Arial" w:eastAsia="Times New Roman" w:hAnsi="Arial" w:cs="Arial"/>
          <w:color w:val="auto"/>
        </w:rPr>
        <w:t>u</w:t>
      </w:r>
      <w:r w:rsidRPr="00FF7CF4">
        <w:rPr>
          <w:rFonts w:ascii="Arial" w:eastAsia="Times New Roman" w:hAnsi="Arial" w:cs="Arial"/>
          <w:color w:val="auto"/>
        </w:rPr>
        <w:t xml:space="preserve"> Sądu Apelacyjnego w Krakowie</w:t>
      </w:r>
    </w:p>
    <w:tbl>
      <w:tblPr>
        <w:tblW w:w="9351" w:type="dxa"/>
        <w:jc w:val="center"/>
        <w:tblCellMar>
          <w:left w:w="70" w:type="dxa"/>
          <w:right w:w="70" w:type="dxa"/>
        </w:tblCellMar>
        <w:tblLook w:val="04A0" w:firstRow="1" w:lastRow="0" w:firstColumn="1" w:lastColumn="0" w:noHBand="0" w:noVBand="1"/>
        <w:tblCaption w:val="Zestawienie urządzeń, sprzętu, wyposażenia, instalacji i systemów w budynkach Sądu Apelacyjnego w Krakowie"/>
      </w:tblPr>
      <w:tblGrid>
        <w:gridCol w:w="500"/>
        <w:gridCol w:w="5054"/>
        <w:gridCol w:w="3827"/>
      </w:tblGrid>
      <w:tr w:rsidR="00F46AAC" w:rsidRPr="00FF7CF4" w14:paraId="47D4646B" w14:textId="77777777" w:rsidTr="00894B77">
        <w:trPr>
          <w:trHeight w:val="300"/>
          <w:tblHeader/>
          <w:jc w:val="center"/>
        </w:trPr>
        <w:tc>
          <w:tcPr>
            <w:tcW w:w="4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F2CC45" w14:textId="77777777" w:rsidR="00F46AAC" w:rsidRPr="00FF7CF4" w:rsidRDefault="00F46AAC" w:rsidP="00FF7CF4">
            <w:pPr>
              <w:widowControl/>
              <w:spacing w:after="200" w:line="276" w:lineRule="auto"/>
              <w:rPr>
                <w:rFonts w:ascii="Arial" w:eastAsia="Times New Roman" w:hAnsi="Arial" w:cs="Arial"/>
                <w:b/>
                <w:bCs/>
                <w:color w:val="auto"/>
              </w:rPr>
            </w:pPr>
            <w:r w:rsidRPr="00FF7CF4">
              <w:rPr>
                <w:rFonts w:ascii="Arial" w:eastAsia="Times New Roman" w:hAnsi="Arial" w:cs="Arial"/>
                <w:b/>
                <w:bCs/>
                <w:color w:val="auto"/>
              </w:rPr>
              <w:t>Lp.</w:t>
            </w:r>
          </w:p>
        </w:tc>
        <w:tc>
          <w:tcPr>
            <w:tcW w:w="5054" w:type="dxa"/>
            <w:tcBorders>
              <w:top w:val="single" w:sz="4" w:space="0" w:color="auto"/>
              <w:left w:val="nil"/>
              <w:bottom w:val="single" w:sz="4" w:space="0" w:color="auto"/>
              <w:right w:val="single" w:sz="4" w:space="0" w:color="auto"/>
            </w:tcBorders>
            <w:shd w:val="clear" w:color="auto" w:fill="auto"/>
            <w:noWrap/>
            <w:vAlign w:val="bottom"/>
            <w:hideMark/>
          </w:tcPr>
          <w:p w14:paraId="30934A95" w14:textId="77777777" w:rsidR="00F46AAC" w:rsidRPr="00FF7CF4" w:rsidRDefault="00F46AAC" w:rsidP="00FF7CF4">
            <w:pPr>
              <w:rPr>
                <w:rFonts w:ascii="Arial" w:hAnsi="Arial" w:cs="Arial"/>
                <w:b/>
                <w:color w:val="auto"/>
              </w:rPr>
            </w:pPr>
            <w:r w:rsidRPr="00FF7CF4">
              <w:rPr>
                <w:rFonts w:ascii="Arial" w:hAnsi="Arial" w:cs="Arial"/>
                <w:b/>
                <w:color w:val="auto"/>
              </w:rPr>
              <w:t>Nazwa urządzenia, sprzętu, wyposażenia i instalacji</w:t>
            </w:r>
          </w:p>
        </w:tc>
        <w:tc>
          <w:tcPr>
            <w:tcW w:w="3827" w:type="dxa"/>
            <w:tcBorders>
              <w:top w:val="single" w:sz="4" w:space="0" w:color="auto"/>
              <w:left w:val="nil"/>
              <w:bottom w:val="single" w:sz="4" w:space="0" w:color="auto"/>
              <w:right w:val="single" w:sz="4" w:space="0" w:color="auto"/>
            </w:tcBorders>
            <w:shd w:val="clear" w:color="auto" w:fill="auto"/>
            <w:noWrap/>
            <w:vAlign w:val="center"/>
            <w:hideMark/>
          </w:tcPr>
          <w:p w14:paraId="1DA115F7" w14:textId="77777777" w:rsidR="00F46AAC" w:rsidRPr="00FF7CF4" w:rsidRDefault="00F46AAC" w:rsidP="00FF7CF4">
            <w:pPr>
              <w:rPr>
                <w:rFonts w:ascii="Arial" w:hAnsi="Arial" w:cs="Arial"/>
                <w:b/>
                <w:color w:val="auto"/>
              </w:rPr>
            </w:pPr>
            <w:r w:rsidRPr="00FF7CF4">
              <w:rPr>
                <w:rFonts w:ascii="Arial" w:hAnsi="Arial" w:cs="Arial"/>
                <w:b/>
                <w:color w:val="auto"/>
              </w:rPr>
              <w:t>Producent lub wykonawca</w:t>
            </w:r>
          </w:p>
        </w:tc>
      </w:tr>
      <w:tr w:rsidR="00F46AAC" w:rsidRPr="00FF7CF4" w14:paraId="05B6C61E" w14:textId="77777777" w:rsidTr="00894B77">
        <w:trPr>
          <w:trHeight w:val="336"/>
          <w:tblHeader/>
          <w:jc w:val="center"/>
        </w:trPr>
        <w:tc>
          <w:tcPr>
            <w:tcW w:w="470" w:type="dxa"/>
            <w:tcBorders>
              <w:top w:val="nil"/>
              <w:left w:val="single" w:sz="4" w:space="0" w:color="auto"/>
              <w:bottom w:val="single" w:sz="4" w:space="0" w:color="auto"/>
              <w:right w:val="single" w:sz="4" w:space="0" w:color="auto"/>
            </w:tcBorders>
            <w:shd w:val="clear" w:color="auto" w:fill="auto"/>
            <w:noWrap/>
            <w:vAlign w:val="center"/>
            <w:hideMark/>
          </w:tcPr>
          <w:p w14:paraId="3A1D45D9" w14:textId="77777777" w:rsidR="00F46AAC" w:rsidRPr="00FF7CF4" w:rsidRDefault="00F46AAC" w:rsidP="00FF7CF4">
            <w:pPr>
              <w:rPr>
                <w:rFonts w:ascii="Arial" w:hAnsi="Arial" w:cs="Arial"/>
                <w:color w:val="auto"/>
              </w:rPr>
            </w:pPr>
            <w:r w:rsidRPr="00FF7CF4">
              <w:rPr>
                <w:rFonts w:ascii="Arial" w:hAnsi="Arial" w:cs="Arial"/>
                <w:color w:val="auto"/>
              </w:rPr>
              <w:t>1</w:t>
            </w:r>
          </w:p>
        </w:tc>
        <w:tc>
          <w:tcPr>
            <w:tcW w:w="5054" w:type="dxa"/>
            <w:tcBorders>
              <w:top w:val="nil"/>
              <w:left w:val="nil"/>
              <w:bottom w:val="single" w:sz="4" w:space="0" w:color="auto"/>
              <w:right w:val="single" w:sz="4" w:space="0" w:color="auto"/>
            </w:tcBorders>
            <w:shd w:val="clear" w:color="auto" w:fill="auto"/>
            <w:noWrap/>
            <w:vAlign w:val="bottom"/>
            <w:hideMark/>
          </w:tcPr>
          <w:p w14:paraId="100D5BAB" w14:textId="77777777" w:rsidR="00F46AAC" w:rsidRPr="00FF7CF4" w:rsidRDefault="00F46AAC" w:rsidP="00FF7CF4">
            <w:pPr>
              <w:rPr>
                <w:rFonts w:ascii="Arial" w:hAnsi="Arial" w:cs="Arial"/>
                <w:color w:val="auto"/>
              </w:rPr>
            </w:pPr>
            <w:r w:rsidRPr="00FF7CF4">
              <w:rPr>
                <w:rFonts w:ascii="Arial" w:hAnsi="Arial" w:cs="Arial"/>
                <w:color w:val="auto"/>
              </w:rPr>
              <w:t>INSTALACJA SYGNALIZACJI POŻARU</w:t>
            </w:r>
          </w:p>
        </w:tc>
        <w:tc>
          <w:tcPr>
            <w:tcW w:w="3827" w:type="dxa"/>
            <w:tcBorders>
              <w:top w:val="nil"/>
              <w:left w:val="nil"/>
              <w:bottom w:val="single" w:sz="4" w:space="0" w:color="auto"/>
              <w:right w:val="single" w:sz="4" w:space="0" w:color="auto"/>
            </w:tcBorders>
            <w:shd w:val="clear" w:color="auto" w:fill="auto"/>
            <w:noWrap/>
            <w:vAlign w:val="center"/>
            <w:hideMark/>
          </w:tcPr>
          <w:p w14:paraId="6B826DAF" w14:textId="77777777" w:rsidR="00F46AAC" w:rsidRPr="00FF7CF4" w:rsidRDefault="00F46AAC" w:rsidP="00FF7CF4">
            <w:pPr>
              <w:rPr>
                <w:rFonts w:ascii="Arial" w:hAnsi="Arial" w:cs="Arial"/>
                <w:color w:val="auto"/>
              </w:rPr>
            </w:pPr>
            <w:r w:rsidRPr="00FF7CF4">
              <w:rPr>
                <w:rFonts w:ascii="Arial" w:hAnsi="Arial" w:cs="Arial"/>
                <w:color w:val="auto"/>
              </w:rPr>
              <w:t>SCHRACK, SECOLOG</w:t>
            </w:r>
            <w:r w:rsidR="00B44218" w:rsidRPr="00FF7CF4">
              <w:rPr>
                <w:rFonts w:ascii="Arial" w:hAnsi="Arial" w:cs="Arial"/>
                <w:color w:val="auto"/>
              </w:rPr>
              <w:t>, ROGER</w:t>
            </w:r>
          </w:p>
        </w:tc>
      </w:tr>
      <w:tr w:rsidR="00F46AAC" w:rsidRPr="00FF7CF4" w14:paraId="642EE735" w14:textId="77777777" w:rsidTr="00894B77">
        <w:trPr>
          <w:trHeight w:val="300"/>
          <w:tblHeader/>
          <w:jc w:val="center"/>
        </w:trPr>
        <w:tc>
          <w:tcPr>
            <w:tcW w:w="470" w:type="dxa"/>
            <w:tcBorders>
              <w:top w:val="nil"/>
              <w:left w:val="single" w:sz="4" w:space="0" w:color="auto"/>
              <w:bottom w:val="single" w:sz="4" w:space="0" w:color="auto"/>
              <w:right w:val="single" w:sz="4" w:space="0" w:color="auto"/>
            </w:tcBorders>
            <w:shd w:val="clear" w:color="auto" w:fill="auto"/>
            <w:noWrap/>
            <w:vAlign w:val="center"/>
            <w:hideMark/>
          </w:tcPr>
          <w:p w14:paraId="4FDB23F8" w14:textId="77777777" w:rsidR="00F46AAC" w:rsidRPr="00FF7CF4" w:rsidRDefault="00F46AAC" w:rsidP="00FF7CF4">
            <w:pPr>
              <w:rPr>
                <w:rFonts w:ascii="Arial" w:hAnsi="Arial" w:cs="Arial"/>
                <w:color w:val="auto"/>
              </w:rPr>
            </w:pPr>
            <w:r w:rsidRPr="00FF7CF4">
              <w:rPr>
                <w:rFonts w:ascii="Arial" w:hAnsi="Arial" w:cs="Arial"/>
                <w:color w:val="auto"/>
              </w:rPr>
              <w:t>2</w:t>
            </w:r>
          </w:p>
        </w:tc>
        <w:tc>
          <w:tcPr>
            <w:tcW w:w="5054" w:type="dxa"/>
            <w:tcBorders>
              <w:top w:val="nil"/>
              <w:left w:val="nil"/>
              <w:bottom w:val="single" w:sz="4" w:space="0" w:color="auto"/>
              <w:right w:val="single" w:sz="4" w:space="0" w:color="auto"/>
            </w:tcBorders>
            <w:shd w:val="clear" w:color="auto" w:fill="auto"/>
            <w:noWrap/>
            <w:vAlign w:val="bottom"/>
            <w:hideMark/>
          </w:tcPr>
          <w:p w14:paraId="24FFCE57" w14:textId="63C805B2" w:rsidR="00F46AAC" w:rsidRPr="00FF7CF4" w:rsidRDefault="00F46AAC" w:rsidP="00FF7CF4">
            <w:pPr>
              <w:rPr>
                <w:rFonts w:ascii="Arial" w:hAnsi="Arial" w:cs="Arial"/>
                <w:color w:val="auto"/>
              </w:rPr>
            </w:pPr>
            <w:r w:rsidRPr="00FF7CF4">
              <w:rPr>
                <w:rFonts w:ascii="Arial" w:hAnsi="Arial" w:cs="Arial"/>
                <w:color w:val="auto"/>
              </w:rPr>
              <w:t xml:space="preserve">INSTALACJA ALARMOWA DETEKCJI CO </w:t>
            </w:r>
            <w:r w:rsidR="00FF7CF4">
              <w:rPr>
                <w:rFonts w:ascii="Arial" w:hAnsi="Arial" w:cs="Arial"/>
                <w:color w:val="auto"/>
              </w:rPr>
              <w:br/>
            </w:r>
            <w:r w:rsidRPr="00FF7CF4">
              <w:rPr>
                <w:rFonts w:ascii="Arial" w:hAnsi="Arial" w:cs="Arial"/>
                <w:color w:val="auto"/>
              </w:rPr>
              <w:t>i LPG</w:t>
            </w:r>
          </w:p>
        </w:tc>
        <w:tc>
          <w:tcPr>
            <w:tcW w:w="3827" w:type="dxa"/>
            <w:tcBorders>
              <w:top w:val="nil"/>
              <w:left w:val="nil"/>
              <w:bottom w:val="single" w:sz="4" w:space="0" w:color="auto"/>
              <w:right w:val="single" w:sz="4" w:space="0" w:color="auto"/>
            </w:tcBorders>
            <w:shd w:val="clear" w:color="auto" w:fill="auto"/>
            <w:noWrap/>
            <w:vAlign w:val="center"/>
            <w:hideMark/>
          </w:tcPr>
          <w:p w14:paraId="049BB301" w14:textId="77777777" w:rsidR="00F46AAC" w:rsidRPr="00FF7CF4" w:rsidRDefault="00F46AAC" w:rsidP="00FF7CF4">
            <w:pPr>
              <w:rPr>
                <w:rFonts w:ascii="Arial" w:hAnsi="Arial" w:cs="Arial"/>
                <w:color w:val="auto"/>
              </w:rPr>
            </w:pPr>
            <w:r w:rsidRPr="00FF7CF4">
              <w:rPr>
                <w:rFonts w:ascii="Arial" w:hAnsi="Arial" w:cs="Arial"/>
                <w:color w:val="auto"/>
              </w:rPr>
              <w:t>GAZEX</w:t>
            </w:r>
          </w:p>
        </w:tc>
      </w:tr>
      <w:tr w:rsidR="00F46AAC" w:rsidRPr="00FF7CF4" w14:paraId="28DDA155" w14:textId="77777777" w:rsidTr="00894B77">
        <w:trPr>
          <w:trHeight w:val="300"/>
          <w:tblHeader/>
          <w:jc w:val="center"/>
        </w:trPr>
        <w:tc>
          <w:tcPr>
            <w:tcW w:w="470" w:type="dxa"/>
            <w:tcBorders>
              <w:top w:val="nil"/>
              <w:left w:val="single" w:sz="4" w:space="0" w:color="auto"/>
              <w:bottom w:val="single" w:sz="4" w:space="0" w:color="auto"/>
              <w:right w:val="single" w:sz="4" w:space="0" w:color="auto"/>
            </w:tcBorders>
            <w:shd w:val="clear" w:color="auto" w:fill="auto"/>
            <w:noWrap/>
            <w:vAlign w:val="center"/>
            <w:hideMark/>
          </w:tcPr>
          <w:p w14:paraId="7668BEC8" w14:textId="77777777" w:rsidR="00F46AAC" w:rsidRPr="00FF7CF4" w:rsidRDefault="00F46AAC" w:rsidP="00FF7CF4">
            <w:pPr>
              <w:rPr>
                <w:rFonts w:ascii="Arial" w:hAnsi="Arial" w:cs="Arial"/>
                <w:color w:val="auto"/>
              </w:rPr>
            </w:pPr>
            <w:r w:rsidRPr="00FF7CF4">
              <w:rPr>
                <w:rFonts w:ascii="Arial" w:hAnsi="Arial" w:cs="Arial"/>
                <w:color w:val="auto"/>
              </w:rPr>
              <w:t>3</w:t>
            </w:r>
          </w:p>
        </w:tc>
        <w:tc>
          <w:tcPr>
            <w:tcW w:w="5054" w:type="dxa"/>
            <w:tcBorders>
              <w:top w:val="nil"/>
              <w:left w:val="nil"/>
              <w:bottom w:val="single" w:sz="4" w:space="0" w:color="auto"/>
              <w:right w:val="single" w:sz="4" w:space="0" w:color="auto"/>
            </w:tcBorders>
            <w:shd w:val="clear" w:color="auto" w:fill="auto"/>
            <w:noWrap/>
            <w:vAlign w:val="bottom"/>
            <w:hideMark/>
          </w:tcPr>
          <w:p w14:paraId="2B6BF964" w14:textId="77777777" w:rsidR="00F46AAC" w:rsidRPr="00FF7CF4" w:rsidRDefault="00F46AAC" w:rsidP="00FF7CF4">
            <w:pPr>
              <w:rPr>
                <w:rFonts w:ascii="Arial" w:hAnsi="Arial" w:cs="Arial"/>
                <w:color w:val="auto"/>
              </w:rPr>
            </w:pPr>
            <w:r w:rsidRPr="00FF7CF4">
              <w:rPr>
                <w:rFonts w:ascii="Arial" w:hAnsi="Arial" w:cs="Arial"/>
                <w:color w:val="auto"/>
              </w:rPr>
              <w:t>INSTALACJA ODDYMIANIA I NAPOWIETRZANIA</w:t>
            </w:r>
          </w:p>
        </w:tc>
        <w:tc>
          <w:tcPr>
            <w:tcW w:w="3827" w:type="dxa"/>
            <w:tcBorders>
              <w:top w:val="nil"/>
              <w:left w:val="nil"/>
              <w:bottom w:val="single" w:sz="4" w:space="0" w:color="auto"/>
              <w:right w:val="single" w:sz="4" w:space="0" w:color="auto"/>
            </w:tcBorders>
            <w:shd w:val="clear" w:color="auto" w:fill="auto"/>
            <w:noWrap/>
            <w:vAlign w:val="center"/>
            <w:hideMark/>
          </w:tcPr>
          <w:p w14:paraId="684B392F" w14:textId="77777777" w:rsidR="00F46AAC" w:rsidRPr="00FF7CF4" w:rsidRDefault="00F46AAC" w:rsidP="00FF7CF4">
            <w:pPr>
              <w:rPr>
                <w:rFonts w:ascii="Arial" w:hAnsi="Arial" w:cs="Arial"/>
                <w:color w:val="auto"/>
              </w:rPr>
            </w:pPr>
            <w:r w:rsidRPr="00FF7CF4">
              <w:rPr>
                <w:rFonts w:ascii="Arial" w:hAnsi="Arial" w:cs="Arial"/>
                <w:color w:val="auto"/>
              </w:rPr>
              <w:t>MERCOR, D+H, HORMAN</w:t>
            </w:r>
          </w:p>
        </w:tc>
      </w:tr>
      <w:tr w:rsidR="00F46AAC" w:rsidRPr="00FF7CF4" w14:paraId="589F6644" w14:textId="77777777" w:rsidTr="00894B77">
        <w:trPr>
          <w:trHeight w:val="300"/>
          <w:tblHeader/>
          <w:jc w:val="center"/>
        </w:trPr>
        <w:tc>
          <w:tcPr>
            <w:tcW w:w="470" w:type="dxa"/>
            <w:tcBorders>
              <w:top w:val="nil"/>
              <w:left w:val="single" w:sz="4" w:space="0" w:color="auto"/>
              <w:bottom w:val="single" w:sz="4" w:space="0" w:color="auto"/>
              <w:right w:val="single" w:sz="4" w:space="0" w:color="auto"/>
            </w:tcBorders>
            <w:shd w:val="clear" w:color="auto" w:fill="auto"/>
            <w:noWrap/>
            <w:vAlign w:val="center"/>
            <w:hideMark/>
          </w:tcPr>
          <w:p w14:paraId="59830AE0" w14:textId="77777777" w:rsidR="00F46AAC" w:rsidRPr="00FF7CF4" w:rsidRDefault="00F46AAC" w:rsidP="00FF7CF4">
            <w:pPr>
              <w:rPr>
                <w:rFonts w:ascii="Arial" w:hAnsi="Arial" w:cs="Arial"/>
                <w:color w:val="auto"/>
              </w:rPr>
            </w:pPr>
            <w:r w:rsidRPr="00FF7CF4">
              <w:rPr>
                <w:rFonts w:ascii="Arial" w:hAnsi="Arial" w:cs="Arial"/>
                <w:color w:val="auto"/>
              </w:rPr>
              <w:t>4</w:t>
            </w:r>
          </w:p>
        </w:tc>
        <w:tc>
          <w:tcPr>
            <w:tcW w:w="5054" w:type="dxa"/>
            <w:tcBorders>
              <w:top w:val="nil"/>
              <w:left w:val="nil"/>
              <w:bottom w:val="single" w:sz="4" w:space="0" w:color="auto"/>
              <w:right w:val="single" w:sz="4" w:space="0" w:color="auto"/>
            </w:tcBorders>
            <w:shd w:val="clear" w:color="auto" w:fill="auto"/>
            <w:noWrap/>
            <w:vAlign w:val="bottom"/>
            <w:hideMark/>
          </w:tcPr>
          <w:p w14:paraId="13451AC7" w14:textId="77777777" w:rsidR="00F46AAC" w:rsidRPr="00FF7CF4" w:rsidRDefault="00F46AAC" w:rsidP="00FF7CF4">
            <w:pPr>
              <w:rPr>
                <w:rFonts w:ascii="Arial" w:hAnsi="Arial" w:cs="Arial"/>
                <w:color w:val="auto"/>
              </w:rPr>
            </w:pPr>
            <w:r w:rsidRPr="00FF7CF4">
              <w:rPr>
                <w:rFonts w:ascii="Arial" w:hAnsi="Arial" w:cs="Arial"/>
                <w:color w:val="auto"/>
              </w:rPr>
              <w:t>INSTALACJA GASZENIA GAZEM FM200</w:t>
            </w:r>
          </w:p>
        </w:tc>
        <w:tc>
          <w:tcPr>
            <w:tcW w:w="3827" w:type="dxa"/>
            <w:tcBorders>
              <w:top w:val="nil"/>
              <w:left w:val="nil"/>
              <w:bottom w:val="single" w:sz="4" w:space="0" w:color="auto"/>
              <w:right w:val="single" w:sz="4" w:space="0" w:color="auto"/>
            </w:tcBorders>
            <w:shd w:val="clear" w:color="auto" w:fill="auto"/>
            <w:noWrap/>
            <w:vAlign w:val="center"/>
            <w:hideMark/>
          </w:tcPr>
          <w:p w14:paraId="5D21113E" w14:textId="77777777" w:rsidR="00F46AAC" w:rsidRPr="00FF7CF4" w:rsidRDefault="00F46AAC" w:rsidP="00FF7CF4">
            <w:pPr>
              <w:rPr>
                <w:rFonts w:ascii="Arial" w:hAnsi="Arial" w:cs="Arial"/>
                <w:color w:val="auto"/>
              </w:rPr>
            </w:pPr>
            <w:r w:rsidRPr="00FF7CF4">
              <w:rPr>
                <w:rFonts w:ascii="Arial" w:hAnsi="Arial" w:cs="Arial"/>
                <w:color w:val="auto"/>
              </w:rPr>
              <w:t>IGNIS</w:t>
            </w:r>
          </w:p>
        </w:tc>
      </w:tr>
      <w:tr w:rsidR="00F46AAC" w:rsidRPr="00FF7CF4" w14:paraId="5F8CDE92" w14:textId="77777777" w:rsidTr="00894B77">
        <w:trPr>
          <w:trHeight w:val="300"/>
          <w:tblHeader/>
          <w:jc w:val="center"/>
        </w:trPr>
        <w:tc>
          <w:tcPr>
            <w:tcW w:w="470" w:type="dxa"/>
            <w:tcBorders>
              <w:top w:val="nil"/>
              <w:left w:val="single" w:sz="4" w:space="0" w:color="auto"/>
              <w:bottom w:val="single" w:sz="4" w:space="0" w:color="auto"/>
              <w:right w:val="single" w:sz="4" w:space="0" w:color="auto"/>
            </w:tcBorders>
            <w:shd w:val="clear" w:color="auto" w:fill="auto"/>
            <w:noWrap/>
            <w:vAlign w:val="center"/>
          </w:tcPr>
          <w:p w14:paraId="76232A5F" w14:textId="77777777" w:rsidR="00F46AAC" w:rsidRPr="00FF7CF4" w:rsidRDefault="00F46AAC" w:rsidP="00FF7CF4">
            <w:pPr>
              <w:rPr>
                <w:rFonts w:ascii="Arial" w:hAnsi="Arial" w:cs="Arial"/>
                <w:color w:val="auto"/>
              </w:rPr>
            </w:pPr>
            <w:r w:rsidRPr="00FF7CF4">
              <w:rPr>
                <w:rFonts w:ascii="Arial" w:hAnsi="Arial" w:cs="Arial"/>
                <w:color w:val="auto"/>
              </w:rPr>
              <w:t>5</w:t>
            </w:r>
          </w:p>
        </w:tc>
        <w:tc>
          <w:tcPr>
            <w:tcW w:w="5054" w:type="dxa"/>
            <w:tcBorders>
              <w:top w:val="nil"/>
              <w:left w:val="nil"/>
              <w:bottom w:val="single" w:sz="4" w:space="0" w:color="auto"/>
              <w:right w:val="single" w:sz="4" w:space="0" w:color="auto"/>
            </w:tcBorders>
            <w:shd w:val="clear" w:color="auto" w:fill="auto"/>
            <w:noWrap/>
            <w:vAlign w:val="bottom"/>
          </w:tcPr>
          <w:p w14:paraId="3E1D7F64" w14:textId="77777777" w:rsidR="00F46AAC" w:rsidRPr="00FF7CF4" w:rsidRDefault="00F46AAC" w:rsidP="00FF7CF4">
            <w:pPr>
              <w:rPr>
                <w:rFonts w:ascii="Arial" w:hAnsi="Arial" w:cs="Arial"/>
                <w:color w:val="auto"/>
              </w:rPr>
            </w:pPr>
            <w:r w:rsidRPr="00FF7CF4">
              <w:rPr>
                <w:rFonts w:ascii="Arial" w:hAnsi="Arial" w:cs="Arial"/>
                <w:color w:val="auto"/>
              </w:rPr>
              <w:t>INSTALACJA GASZENIA AZOTEM (IG-100)</w:t>
            </w:r>
          </w:p>
        </w:tc>
        <w:tc>
          <w:tcPr>
            <w:tcW w:w="3827" w:type="dxa"/>
            <w:tcBorders>
              <w:top w:val="nil"/>
              <w:left w:val="nil"/>
              <w:bottom w:val="single" w:sz="4" w:space="0" w:color="auto"/>
              <w:right w:val="single" w:sz="4" w:space="0" w:color="auto"/>
            </w:tcBorders>
            <w:shd w:val="clear" w:color="auto" w:fill="auto"/>
            <w:noWrap/>
            <w:vAlign w:val="center"/>
          </w:tcPr>
          <w:p w14:paraId="0CACE2FE" w14:textId="77777777" w:rsidR="00F46AAC" w:rsidRPr="00FF7CF4" w:rsidRDefault="00F46AAC" w:rsidP="00FF7CF4">
            <w:pPr>
              <w:rPr>
                <w:rFonts w:ascii="Arial" w:hAnsi="Arial" w:cs="Arial"/>
                <w:color w:val="auto"/>
              </w:rPr>
            </w:pPr>
            <w:r w:rsidRPr="00FF7CF4">
              <w:rPr>
                <w:rFonts w:ascii="Arial" w:hAnsi="Arial" w:cs="Arial"/>
                <w:color w:val="auto"/>
              </w:rPr>
              <w:t>SCHRACK</w:t>
            </w:r>
            <w:r w:rsidR="00B44218" w:rsidRPr="00FF7CF4">
              <w:rPr>
                <w:rFonts w:ascii="Arial" w:hAnsi="Arial" w:cs="Arial"/>
                <w:color w:val="auto"/>
              </w:rPr>
              <w:t xml:space="preserve"> INTEGRAL</w:t>
            </w:r>
          </w:p>
        </w:tc>
      </w:tr>
      <w:tr w:rsidR="00F46AAC" w:rsidRPr="00FF7CF4" w14:paraId="3076D982" w14:textId="77777777" w:rsidTr="00894B77">
        <w:trPr>
          <w:trHeight w:val="300"/>
          <w:tblHeader/>
          <w:jc w:val="center"/>
        </w:trPr>
        <w:tc>
          <w:tcPr>
            <w:tcW w:w="470" w:type="dxa"/>
            <w:tcBorders>
              <w:top w:val="nil"/>
              <w:left w:val="single" w:sz="4" w:space="0" w:color="auto"/>
              <w:bottom w:val="single" w:sz="4" w:space="0" w:color="auto"/>
              <w:right w:val="single" w:sz="4" w:space="0" w:color="auto"/>
            </w:tcBorders>
            <w:shd w:val="clear" w:color="auto" w:fill="auto"/>
            <w:noWrap/>
            <w:vAlign w:val="center"/>
            <w:hideMark/>
          </w:tcPr>
          <w:p w14:paraId="3A437F00" w14:textId="77777777" w:rsidR="00F46AAC" w:rsidRPr="00FF7CF4" w:rsidRDefault="00F46AAC" w:rsidP="00FF7CF4">
            <w:pPr>
              <w:rPr>
                <w:rFonts w:ascii="Arial" w:hAnsi="Arial" w:cs="Arial"/>
                <w:color w:val="auto"/>
              </w:rPr>
            </w:pPr>
            <w:r w:rsidRPr="00FF7CF4">
              <w:rPr>
                <w:rFonts w:ascii="Arial" w:hAnsi="Arial" w:cs="Arial"/>
                <w:color w:val="auto"/>
              </w:rPr>
              <w:t>6</w:t>
            </w:r>
          </w:p>
        </w:tc>
        <w:tc>
          <w:tcPr>
            <w:tcW w:w="5054" w:type="dxa"/>
            <w:tcBorders>
              <w:top w:val="nil"/>
              <w:left w:val="nil"/>
              <w:bottom w:val="single" w:sz="4" w:space="0" w:color="auto"/>
              <w:right w:val="single" w:sz="4" w:space="0" w:color="auto"/>
            </w:tcBorders>
            <w:shd w:val="clear" w:color="auto" w:fill="auto"/>
            <w:noWrap/>
            <w:vAlign w:val="bottom"/>
            <w:hideMark/>
          </w:tcPr>
          <w:p w14:paraId="4A6BF56C" w14:textId="77777777" w:rsidR="00F46AAC" w:rsidRPr="00FF7CF4" w:rsidRDefault="00F46AAC" w:rsidP="00FF7CF4">
            <w:pPr>
              <w:rPr>
                <w:rFonts w:ascii="Arial" w:hAnsi="Arial" w:cs="Arial"/>
                <w:color w:val="auto"/>
              </w:rPr>
            </w:pPr>
            <w:r w:rsidRPr="00FF7CF4">
              <w:rPr>
                <w:rFonts w:ascii="Arial" w:hAnsi="Arial" w:cs="Arial"/>
                <w:color w:val="auto"/>
              </w:rPr>
              <w:t>INSTALACJA KLAP POŻAROWYCH</w:t>
            </w:r>
          </w:p>
        </w:tc>
        <w:tc>
          <w:tcPr>
            <w:tcW w:w="3827" w:type="dxa"/>
            <w:tcBorders>
              <w:top w:val="nil"/>
              <w:left w:val="nil"/>
              <w:bottom w:val="single" w:sz="4" w:space="0" w:color="auto"/>
              <w:right w:val="single" w:sz="4" w:space="0" w:color="auto"/>
            </w:tcBorders>
            <w:shd w:val="clear" w:color="auto" w:fill="auto"/>
            <w:noWrap/>
            <w:vAlign w:val="center"/>
            <w:hideMark/>
          </w:tcPr>
          <w:p w14:paraId="2AB30295" w14:textId="77777777" w:rsidR="00F46AAC" w:rsidRPr="00FF7CF4" w:rsidRDefault="00B44218" w:rsidP="00FF7CF4">
            <w:pPr>
              <w:rPr>
                <w:rFonts w:ascii="Arial" w:hAnsi="Arial" w:cs="Arial"/>
                <w:color w:val="auto"/>
              </w:rPr>
            </w:pPr>
            <w:r w:rsidRPr="00FF7CF4">
              <w:rPr>
                <w:rFonts w:ascii="Arial" w:hAnsi="Arial" w:cs="Arial"/>
                <w:color w:val="auto"/>
              </w:rPr>
              <w:t>GRYFIT, ROGER</w:t>
            </w:r>
          </w:p>
        </w:tc>
      </w:tr>
      <w:tr w:rsidR="00F46AAC" w:rsidRPr="00FF7CF4" w14:paraId="447A1A06" w14:textId="77777777" w:rsidTr="00894B77">
        <w:trPr>
          <w:trHeight w:val="300"/>
          <w:tblHeader/>
          <w:jc w:val="center"/>
        </w:trPr>
        <w:tc>
          <w:tcPr>
            <w:tcW w:w="470" w:type="dxa"/>
            <w:tcBorders>
              <w:top w:val="nil"/>
              <w:left w:val="single" w:sz="4" w:space="0" w:color="auto"/>
              <w:bottom w:val="single" w:sz="4" w:space="0" w:color="auto"/>
              <w:right w:val="single" w:sz="4" w:space="0" w:color="auto"/>
            </w:tcBorders>
            <w:shd w:val="clear" w:color="auto" w:fill="auto"/>
            <w:noWrap/>
            <w:vAlign w:val="center"/>
            <w:hideMark/>
          </w:tcPr>
          <w:p w14:paraId="5A831FB9" w14:textId="77777777" w:rsidR="00F46AAC" w:rsidRPr="00FF7CF4" w:rsidRDefault="00F46AAC" w:rsidP="00FF7CF4">
            <w:pPr>
              <w:rPr>
                <w:rFonts w:ascii="Arial" w:hAnsi="Arial" w:cs="Arial"/>
                <w:color w:val="auto"/>
              </w:rPr>
            </w:pPr>
            <w:r w:rsidRPr="00FF7CF4">
              <w:rPr>
                <w:rFonts w:ascii="Arial" w:hAnsi="Arial" w:cs="Arial"/>
                <w:color w:val="auto"/>
              </w:rPr>
              <w:t>7</w:t>
            </w:r>
          </w:p>
        </w:tc>
        <w:tc>
          <w:tcPr>
            <w:tcW w:w="5054" w:type="dxa"/>
            <w:tcBorders>
              <w:top w:val="nil"/>
              <w:left w:val="nil"/>
              <w:bottom w:val="single" w:sz="4" w:space="0" w:color="auto"/>
              <w:right w:val="single" w:sz="4" w:space="0" w:color="auto"/>
            </w:tcBorders>
            <w:shd w:val="clear" w:color="auto" w:fill="auto"/>
            <w:noWrap/>
            <w:vAlign w:val="bottom"/>
            <w:hideMark/>
          </w:tcPr>
          <w:p w14:paraId="7364F1B1" w14:textId="77777777" w:rsidR="00F46AAC" w:rsidRPr="00FF7CF4" w:rsidRDefault="00F46AAC" w:rsidP="00FF7CF4">
            <w:pPr>
              <w:rPr>
                <w:rFonts w:ascii="Arial" w:hAnsi="Arial" w:cs="Arial"/>
                <w:color w:val="auto"/>
              </w:rPr>
            </w:pPr>
            <w:r w:rsidRPr="00FF7CF4">
              <w:rPr>
                <w:rFonts w:ascii="Arial" w:hAnsi="Arial" w:cs="Arial"/>
                <w:color w:val="auto"/>
              </w:rPr>
              <w:t>INSTALACJA TELEFONICZNA + SIEĆ KOMPUTEROWA</w:t>
            </w:r>
          </w:p>
        </w:tc>
        <w:tc>
          <w:tcPr>
            <w:tcW w:w="3827" w:type="dxa"/>
            <w:tcBorders>
              <w:top w:val="nil"/>
              <w:left w:val="nil"/>
              <w:bottom w:val="single" w:sz="4" w:space="0" w:color="auto"/>
              <w:right w:val="single" w:sz="4" w:space="0" w:color="auto"/>
            </w:tcBorders>
            <w:shd w:val="clear" w:color="auto" w:fill="auto"/>
            <w:noWrap/>
            <w:vAlign w:val="center"/>
            <w:hideMark/>
          </w:tcPr>
          <w:p w14:paraId="02990C50" w14:textId="77777777" w:rsidR="00F46AAC" w:rsidRPr="00FF7CF4" w:rsidRDefault="00F46AAC" w:rsidP="00FF7CF4">
            <w:pPr>
              <w:rPr>
                <w:rFonts w:ascii="Arial" w:hAnsi="Arial" w:cs="Arial"/>
                <w:color w:val="auto"/>
              </w:rPr>
            </w:pPr>
            <w:r w:rsidRPr="00FF7CF4">
              <w:rPr>
                <w:rFonts w:ascii="Arial" w:hAnsi="Arial" w:cs="Arial"/>
                <w:color w:val="auto"/>
              </w:rPr>
              <w:t>STRUKTURA</w:t>
            </w:r>
          </w:p>
        </w:tc>
      </w:tr>
      <w:tr w:rsidR="00F46AAC" w:rsidRPr="00FF7CF4" w14:paraId="7F19C3CD" w14:textId="77777777" w:rsidTr="00894B77">
        <w:trPr>
          <w:trHeight w:val="300"/>
          <w:tblHeader/>
          <w:jc w:val="center"/>
        </w:trPr>
        <w:tc>
          <w:tcPr>
            <w:tcW w:w="470" w:type="dxa"/>
            <w:tcBorders>
              <w:top w:val="nil"/>
              <w:left w:val="single" w:sz="4" w:space="0" w:color="auto"/>
              <w:bottom w:val="single" w:sz="4" w:space="0" w:color="auto"/>
              <w:right w:val="single" w:sz="4" w:space="0" w:color="auto"/>
            </w:tcBorders>
            <w:shd w:val="clear" w:color="auto" w:fill="auto"/>
            <w:noWrap/>
            <w:vAlign w:val="center"/>
            <w:hideMark/>
          </w:tcPr>
          <w:p w14:paraId="1B454488" w14:textId="77777777" w:rsidR="00F46AAC" w:rsidRPr="00FF7CF4" w:rsidRDefault="00F46AAC" w:rsidP="00FF7CF4">
            <w:pPr>
              <w:rPr>
                <w:rFonts w:ascii="Arial" w:hAnsi="Arial" w:cs="Arial"/>
                <w:color w:val="auto"/>
              </w:rPr>
            </w:pPr>
            <w:r w:rsidRPr="00FF7CF4">
              <w:rPr>
                <w:rFonts w:ascii="Arial" w:hAnsi="Arial" w:cs="Arial"/>
                <w:color w:val="auto"/>
              </w:rPr>
              <w:t>8</w:t>
            </w:r>
          </w:p>
        </w:tc>
        <w:tc>
          <w:tcPr>
            <w:tcW w:w="5054" w:type="dxa"/>
            <w:tcBorders>
              <w:top w:val="nil"/>
              <w:left w:val="nil"/>
              <w:bottom w:val="single" w:sz="4" w:space="0" w:color="auto"/>
              <w:right w:val="single" w:sz="4" w:space="0" w:color="auto"/>
            </w:tcBorders>
            <w:shd w:val="clear" w:color="auto" w:fill="auto"/>
            <w:noWrap/>
            <w:vAlign w:val="center"/>
            <w:hideMark/>
          </w:tcPr>
          <w:p w14:paraId="4B62D28C" w14:textId="77777777" w:rsidR="00F46AAC" w:rsidRPr="00FF7CF4" w:rsidRDefault="00F46AAC" w:rsidP="00FF7CF4">
            <w:pPr>
              <w:rPr>
                <w:rFonts w:ascii="Arial" w:hAnsi="Arial" w:cs="Arial"/>
                <w:color w:val="auto"/>
              </w:rPr>
            </w:pPr>
            <w:r w:rsidRPr="00FF7CF4">
              <w:rPr>
                <w:rFonts w:ascii="Arial" w:hAnsi="Arial" w:cs="Arial"/>
                <w:color w:val="auto"/>
              </w:rPr>
              <w:t>INSTALACJA TELEWIZJI DOZOROWEJ</w:t>
            </w:r>
          </w:p>
        </w:tc>
        <w:tc>
          <w:tcPr>
            <w:tcW w:w="3827" w:type="dxa"/>
            <w:tcBorders>
              <w:top w:val="nil"/>
              <w:left w:val="nil"/>
              <w:bottom w:val="single" w:sz="4" w:space="0" w:color="auto"/>
              <w:right w:val="single" w:sz="4" w:space="0" w:color="auto"/>
            </w:tcBorders>
            <w:shd w:val="clear" w:color="auto" w:fill="auto"/>
            <w:noWrap/>
            <w:vAlign w:val="center"/>
            <w:hideMark/>
          </w:tcPr>
          <w:p w14:paraId="4FC6222C" w14:textId="7B65867E" w:rsidR="00F46AAC" w:rsidRPr="00FF7CF4" w:rsidRDefault="00F46AAC" w:rsidP="00FF7CF4">
            <w:pPr>
              <w:rPr>
                <w:rFonts w:ascii="Arial" w:hAnsi="Arial" w:cs="Arial"/>
                <w:color w:val="auto"/>
              </w:rPr>
            </w:pPr>
            <w:r w:rsidRPr="00FF7CF4">
              <w:rPr>
                <w:rFonts w:ascii="Arial" w:hAnsi="Arial" w:cs="Arial"/>
                <w:color w:val="auto"/>
              </w:rPr>
              <w:t>BOSCH</w:t>
            </w:r>
            <w:r w:rsidR="00B44218" w:rsidRPr="00FF7CF4">
              <w:rPr>
                <w:rFonts w:ascii="Arial" w:hAnsi="Arial" w:cs="Arial"/>
                <w:color w:val="auto"/>
              </w:rPr>
              <w:t>,</w:t>
            </w:r>
            <w:r w:rsidR="00CD0A1C" w:rsidRPr="00FF7CF4">
              <w:rPr>
                <w:rFonts w:ascii="Arial" w:hAnsi="Arial" w:cs="Arial"/>
                <w:color w:val="auto"/>
              </w:rPr>
              <w:t xml:space="preserve"> </w:t>
            </w:r>
            <w:r w:rsidRPr="00FF7CF4">
              <w:rPr>
                <w:rFonts w:ascii="Arial" w:hAnsi="Arial" w:cs="Arial"/>
                <w:color w:val="auto"/>
              </w:rPr>
              <w:t>H</w:t>
            </w:r>
            <w:r w:rsidR="00B44218" w:rsidRPr="00FF7CF4">
              <w:rPr>
                <w:rFonts w:ascii="Arial" w:hAnsi="Arial" w:cs="Arial"/>
                <w:color w:val="auto"/>
              </w:rPr>
              <w:t>IKVISION,</w:t>
            </w:r>
            <w:r w:rsidRPr="00FF7CF4">
              <w:rPr>
                <w:rFonts w:ascii="Arial" w:hAnsi="Arial" w:cs="Arial"/>
                <w:color w:val="auto"/>
              </w:rPr>
              <w:t xml:space="preserve"> </w:t>
            </w:r>
            <w:r w:rsidR="00B44218" w:rsidRPr="00FF7CF4">
              <w:rPr>
                <w:rFonts w:ascii="Arial" w:hAnsi="Arial" w:cs="Arial"/>
                <w:color w:val="auto"/>
              </w:rPr>
              <w:t>IVMS</w:t>
            </w:r>
          </w:p>
        </w:tc>
      </w:tr>
      <w:tr w:rsidR="00F46AAC" w:rsidRPr="00FF7CF4" w14:paraId="2889C691" w14:textId="77777777" w:rsidTr="00894B77">
        <w:trPr>
          <w:trHeight w:val="300"/>
          <w:tblHeader/>
          <w:jc w:val="center"/>
        </w:trPr>
        <w:tc>
          <w:tcPr>
            <w:tcW w:w="470" w:type="dxa"/>
            <w:tcBorders>
              <w:top w:val="nil"/>
              <w:left w:val="single" w:sz="4" w:space="0" w:color="auto"/>
              <w:bottom w:val="single" w:sz="4" w:space="0" w:color="auto"/>
              <w:right w:val="single" w:sz="4" w:space="0" w:color="auto"/>
            </w:tcBorders>
            <w:shd w:val="clear" w:color="auto" w:fill="auto"/>
            <w:noWrap/>
            <w:vAlign w:val="center"/>
            <w:hideMark/>
          </w:tcPr>
          <w:p w14:paraId="1A799D2A" w14:textId="77777777" w:rsidR="00F46AAC" w:rsidRPr="00FF7CF4" w:rsidRDefault="000F47B3" w:rsidP="00FF7CF4">
            <w:pPr>
              <w:rPr>
                <w:rFonts w:ascii="Arial" w:hAnsi="Arial" w:cs="Arial"/>
                <w:color w:val="auto"/>
              </w:rPr>
            </w:pPr>
            <w:r w:rsidRPr="00FF7CF4">
              <w:rPr>
                <w:rFonts w:ascii="Arial" w:hAnsi="Arial" w:cs="Arial"/>
                <w:color w:val="auto"/>
              </w:rPr>
              <w:t>9</w:t>
            </w:r>
          </w:p>
        </w:tc>
        <w:tc>
          <w:tcPr>
            <w:tcW w:w="5054" w:type="dxa"/>
            <w:tcBorders>
              <w:top w:val="nil"/>
              <w:left w:val="nil"/>
              <w:bottom w:val="single" w:sz="4" w:space="0" w:color="auto"/>
              <w:right w:val="single" w:sz="4" w:space="0" w:color="auto"/>
            </w:tcBorders>
            <w:shd w:val="clear" w:color="auto" w:fill="auto"/>
            <w:noWrap/>
            <w:vAlign w:val="center"/>
            <w:hideMark/>
          </w:tcPr>
          <w:p w14:paraId="468F1A51" w14:textId="77777777" w:rsidR="00F46AAC" w:rsidRPr="00FF7CF4" w:rsidRDefault="00F46AAC" w:rsidP="00FF7CF4">
            <w:pPr>
              <w:rPr>
                <w:rFonts w:ascii="Arial" w:hAnsi="Arial" w:cs="Arial"/>
                <w:color w:val="auto"/>
              </w:rPr>
            </w:pPr>
            <w:r w:rsidRPr="00FF7CF4">
              <w:rPr>
                <w:rFonts w:ascii="Arial" w:hAnsi="Arial" w:cs="Arial"/>
                <w:color w:val="auto"/>
              </w:rPr>
              <w:t xml:space="preserve">INSTALACJA SYSTEMU SYGNALIZACJI  WŁAMANIA </w:t>
            </w:r>
            <w:r w:rsidR="00B44218" w:rsidRPr="00FF7CF4">
              <w:rPr>
                <w:rFonts w:ascii="Arial" w:hAnsi="Arial" w:cs="Arial"/>
                <w:color w:val="auto"/>
              </w:rPr>
              <w:t>I NAPADU</w:t>
            </w:r>
          </w:p>
        </w:tc>
        <w:tc>
          <w:tcPr>
            <w:tcW w:w="3827" w:type="dxa"/>
            <w:tcBorders>
              <w:top w:val="nil"/>
              <w:left w:val="nil"/>
              <w:bottom w:val="single" w:sz="4" w:space="0" w:color="auto"/>
              <w:right w:val="single" w:sz="4" w:space="0" w:color="auto"/>
            </w:tcBorders>
            <w:shd w:val="clear" w:color="auto" w:fill="auto"/>
            <w:noWrap/>
            <w:vAlign w:val="center"/>
            <w:hideMark/>
          </w:tcPr>
          <w:p w14:paraId="7AF168E5" w14:textId="77777777" w:rsidR="00F46AAC" w:rsidRPr="00FF7CF4" w:rsidRDefault="00F46AAC" w:rsidP="00FF7CF4">
            <w:pPr>
              <w:rPr>
                <w:rFonts w:ascii="Arial" w:hAnsi="Arial" w:cs="Arial"/>
                <w:color w:val="auto"/>
              </w:rPr>
            </w:pPr>
            <w:r w:rsidRPr="00FF7CF4">
              <w:rPr>
                <w:rFonts w:ascii="Arial" w:hAnsi="Arial" w:cs="Arial"/>
                <w:color w:val="auto"/>
              </w:rPr>
              <w:t>ATS MASTER-ARITECH</w:t>
            </w:r>
            <w:r w:rsidR="00B44218" w:rsidRPr="00FF7CF4">
              <w:rPr>
                <w:rFonts w:ascii="Arial" w:hAnsi="Arial" w:cs="Arial"/>
                <w:color w:val="auto"/>
              </w:rPr>
              <w:t>/</w:t>
            </w:r>
            <w:r w:rsidRPr="00FF7CF4">
              <w:rPr>
                <w:rFonts w:ascii="Arial" w:hAnsi="Arial" w:cs="Arial"/>
                <w:color w:val="auto"/>
              </w:rPr>
              <w:t>CARRIER</w:t>
            </w:r>
            <w:r w:rsidR="00B44218" w:rsidRPr="00FF7CF4">
              <w:rPr>
                <w:rFonts w:ascii="Arial" w:hAnsi="Arial" w:cs="Arial"/>
                <w:color w:val="auto"/>
              </w:rPr>
              <w:t>,</w:t>
            </w:r>
            <w:r w:rsidRPr="00FF7CF4">
              <w:rPr>
                <w:rFonts w:ascii="Arial" w:hAnsi="Arial" w:cs="Arial"/>
                <w:color w:val="auto"/>
              </w:rPr>
              <w:t xml:space="preserve"> </w:t>
            </w:r>
          </w:p>
          <w:p w14:paraId="56E4F4A2" w14:textId="003ECDAD" w:rsidR="00F46AAC" w:rsidRPr="00FF7CF4" w:rsidRDefault="00F46AAC" w:rsidP="00FF7CF4">
            <w:pPr>
              <w:rPr>
                <w:rFonts w:ascii="Arial" w:hAnsi="Arial" w:cs="Arial"/>
                <w:color w:val="auto"/>
              </w:rPr>
            </w:pPr>
            <w:r w:rsidRPr="00FF7CF4">
              <w:rPr>
                <w:rFonts w:ascii="Arial" w:hAnsi="Arial" w:cs="Arial"/>
                <w:color w:val="auto"/>
              </w:rPr>
              <w:t>GALAXY DIMENSION;</w:t>
            </w:r>
            <w:r w:rsidR="00CD0A1C" w:rsidRPr="00FF7CF4">
              <w:rPr>
                <w:rFonts w:ascii="Arial" w:hAnsi="Arial" w:cs="Arial"/>
                <w:color w:val="auto"/>
              </w:rPr>
              <w:t xml:space="preserve"> </w:t>
            </w:r>
            <w:r w:rsidRPr="00FF7CF4">
              <w:rPr>
                <w:rFonts w:ascii="Arial" w:hAnsi="Arial" w:cs="Arial"/>
                <w:color w:val="auto"/>
              </w:rPr>
              <w:t>MIFARE</w:t>
            </w:r>
          </w:p>
        </w:tc>
      </w:tr>
      <w:tr w:rsidR="00F46AAC" w:rsidRPr="00FF7CF4" w14:paraId="5346226D" w14:textId="77777777" w:rsidTr="00894B77">
        <w:trPr>
          <w:trHeight w:val="300"/>
          <w:tblHeader/>
          <w:jc w:val="center"/>
        </w:trPr>
        <w:tc>
          <w:tcPr>
            <w:tcW w:w="470" w:type="dxa"/>
            <w:tcBorders>
              <w:top w:val="nil"/>
              <w:left w:val="single" w:sz="4" w:space="0" w:color="auto"/>
              <w:bottom w:val="single" w:sz="4" w:space="0" w:color="auto"/>
              <w:right w:val="single" w:sz="4" w:space="0" w:color="auto"/>
            </w:tcBorders>
            <w:shd w:val="clear" w:color="auto" w:fill="auto"/>
            <w:noWrap/>
            <w:vAlign w:val="center"/>
          </w:tcPr>
          <w:p w14:paraId="489368BD" w14:textId="77777777" w:rsidR="00F46AAC" w:rsidRPr="00FF7CF4" w:rsidRDefault="00F46AAC" w:rsidP="00FF7CF4">
            <w:pPr>
              <w:rPr>
                <w:rFonts w:ascii="Arial" w:hAnsi="Arial" w:cs="Arial"/>
                <w:color w:val="auto"/>
              </w:rPr>
            </w:pPr>
            <w:r w:rsidRPr="00FF7CF4">
              <w:rPr>
                <w:rFonts w:ascii="Arial" w:hAnsi="Arial" w:cs="Arial"/>
                <w:color w:val="auto"/>
              </w:rPr>
              <w:t>1</w:t>
            </w:r>
            <w:r w:rsidR="000F47B3" w:rsidRPr="00FF7CF4">
              <w:rPr>
                <w:rFonts w:ascii="Arial" w:hAnsi="Arial" w:cs="Arial"/>
                <w:color w:val="auto"/>
              </w:rPr>
              <w:t>0</w:t>
            </w:r>
          </w:p>
        </w:tc>
        <w:tc>
          <w:tcPr>
            <w:tcW w:w="5054" w:type="dxa"/>
            <w:tcBorders>
              <w:top w:val="nil"/>
              <w:left w:val="nil"/>
              <w:bottom w:val="single" w:sz="4" w:space="0" w:color="auto"/>
              <w:right w:val="single" w:sz="4" w:space="0" w:color="auto"/>
            </w:tcBorders>
            <w:shd w:val="clear" w:color="auto" w:fill="auto"/>
            <w:noWrap/>
            <w:vAlign w:val="center"/>
          </w:tcPr>
          <w:p w14:paraId="5A26001D" w14:textId="77777777" w:rsidR="00F46AAC" w:rsidRPr="00FF7CF4" w:rsidRDefault="00B44218" w:rsidP="00FF7CF4">
            <w:pPr>
              <w:rPr>
                <w:rFonts w:ascii="Arial" w:hAnsi="Arial" w:cs="Arial"/>
                <w:color w:val="auto"/>
              </w:rPr>
            </w:pPr>
            <w:r w:rsidRPr="00FF7CF4">
              <w:rPr>
                <w:rFonts w:ascii="Arial" w:hAnsi="Arial" w:cs="Arial"/>
                <w:color w:val="auto"/>
              </w:rPr>
              <w:t>SYSTEM ZARZĄDZAJĄCY</w:t>
            </w:r>
            <w:r w:rsidR="00F46AAC" w:rsidRPr="00FF7CF4">
              <w:rPr>
                <w:rFonts w:ascii="Arial" w:hAnsi="Arial" w:cs="Arial"/>
                <w:color w:val="auto"/>
              </w:rPr>
              <w:t xml:space="preserve"> SSW</w:t>
            </w:r>
            <w:r w:rsidRPr="00FF7CF4">
              <w:rPr>
                <w:rFonts w:ascii="Arial" w:hAnsi="Arial" w:cs="Arial"/>
                <w:color w:val="auto"/>
              </w:rPr>
              <w:t>I</w:t>
            </w:r>
            <w:r w:rsidR="00F46AAC" w:rsidRPr="00FF7CF4">
              <w:rPr>
                <w:rFonts w:ascii="Arial" w:hAnsi="Arial" w:cs="Arial"/>
                <w:color w:val="auto"/>
              </w:rPr>
              <w:t>N</w:t>
            </w:r>
            <w:r w:rsidRPr="00FF7CF4">
              <w:rPr>
                <w:rFonts w:ascii="Arial" w:hAnsi="Arial" w:cs="Arial"/>
                <w:color w:val="auto"/>
              </w:rPr>
              <w:t xml:space="preserve"> BUDYNKU</w:t>
            </w:r>
            <w:r w:rsidR="00F46AAC" w:rsidRPr="00FF7CF4">
              <w:rPr>
                <w:rFonts w:ascii="Arial" w:hAnsi="Arial" w:cs="Arial"/>
                <w:color w:val="auto"/>
              </w:rPr>
              <w:t xml:space="preserve"> (</w:t>
            </w:r>
            <w:r w:rsidRPr="00FF7CF4">
              <w:rPr>
                <w:rFonts w:ascii="Arial" w:hAnsi="Arial" w:cs="Arial"/>
                <w:color w:val="auto"/>
              </w:rPr>
              <w:t>OPROGRAMOWANIE SERWERA</w:t>
            </w:r>
            <w:r w:rsidR="00F46AAC" w:rsidRPr="00FF7CF4">
              <w:rPr>
                <w:rFonts w:ascii="Arial" w:hAnsi="Arial" w:cs="Arial"/>
                <w:color w:val="auto"/>
              </w:rPr>
              <w:t xml:space="preserve"> +</w:t>
            </w:r>
            <w:r w:rsidRPr="00FF7CF4">
              <w:rPr>
                <w:rFonts w:ascii="Arial" w:hAnsi="Arial" w:cs="Arial"/>
                <w:color w:val="auto"/>
              </w:rPr>
              <w:t xml:space="preserve"> KLIENT</w:t>
            </w:r>
            <w:r w:rsidR="00F46AAC" w:rsidRPr="00FF7CF4">
              <w:rPr>
                <w:rFonts w:ascii="Arial" w:hAnsi="Arial" w:cs="Arial"/>
                <w:color w:val="auto"/>
              </w:rPr>
              <w:t>)</w:t>
            </w:r>
          </w:p>
        </w:tc>
        <w:tc>
          <w:tcPr>
            <w:tcW w:w="3827" w:type="dxa"/>
            <w:tcBorders>
              <w:top w:val="nil"/>
              <w:left w:val="nil"/>
              <w:bottom w:val="single" w:sz="4" w:space="0" w:color="auto"/>
              <w:right w:val="single" w:sz="4" w:space="0" w:color="auto"/>
            </w:tcBorders>
            <w:shd w:val="clear" w:color="auto" w:fill="auto"/>
            <w:noWrap/>
            <w:vAlign w:val="center"/>
          </w:tcPr>
          <w:p w14:paraId="7EDF301F" w14:textId="77777777" w:rsidR="00F46AAC" w:rsidRPr="00FF7CF4" w:rsidRDefault="00F46AAC" w:rsidP="00FF7CF4">
            <w:pPr>
              <w:rPr>
                <w:rFonts w:ascii="Arial" w:hAnsi="Arial" w:cs="Arial"/>
                <w:color w:val="auto"/>
              </w:rPr>
            </w:pPr>
            <w:r w:rsidRPr="00FF7CF4">
              <w:rPr>
                <w:rFonts w:ascii="Arial" w:hAnsi="Arial" w:cs="Arial"/>
                <w:color w:val="auto"/>
              </w:rPr>
              <w:t xml:space="preserve">ATS8600/8610 </w:t>
            </w:r>
            <w:r w:rsidR="00B44218" w:rsidRPr="00FF7CF4">
              <w:rPr>
                <w:rFonts w:ascii="Arial" w:hAnsi="Arial" w:cs="Arial"/>
                <w:color w:val="auto"/>
              </w:rPr>
              <w:t>–</w:t>
            </w:r>
            <w:r w:rsidRPr="00FF7CF4">
              <w:rPr>
                <w:rFonts w:ascii="Arial" w:hAnsi="Arial" w:cs="Arial"/>
                <w:color w:val="auto"/>
              </w:rPr>
              <w:t> </w:t>
            </w:r>
            <w:r w:rsidR="00B44218" w:rsidRPr="00FF7CF4">
              <w:rPr>
                <w:rFonts w:ascii="Arial" w:hAnsi="Arial" w:cs="Arial"/>
                <w:color w:val="auto"/>
              </w:rPr>
              <w:t>ARITECH/CARRIER</w:t>
            </w:r>
          </w:p>
        </w:tc>
      </w:tr>
      <w:tr w:rsidR="00F46AAC" w:rsidRPr="00FF7CF4" w14:paraId="5C4040AF" w14:textId="77777777" w:rsidTr="00894B77">
        <w:trPr>
          <w:trHeight w:val="300"/>
          <w:tblHeader/>
          <w:jc w:val="center"/>
        </w:trPr>
        <w:tc>
          <w:tcPr>
            <w:tcW w:w="470" w:type="dxa"/>
            <w:tcBorders>
              <w:top w:val="nil"/>
              <w:left w:val="single" w:sz="4" w:space="0" w:color="auto"/>
              <w:bottom w:val="single" w:sz="4" w:space="0" w:color="auto"/>
              <w:right w:val="single" w:sz="4" w:space="0" w:color="auto"/>
            </w:tcBorders>
            <w:shd w:val="clear" w:color="auto" w:fill="auto"/>
            <w:noWrap/>
            <w:vAlign w:val="center"/>
            <w:hideMark/>
          </w:tcPr>
          <w:p w14:paraId="44A39187" w14:textId="77777777" w:rsidR="00F46AAC" w:rsidRPr="00FF7CF4" w:rsidRDefault="00F46AAC" w:rsidP="00FF7CF4">
            <w:pPr>
              <w:rPr>
                <w:rFonts w:ascii="Arial" w:hAnsi="Arial" w:cs="Arial"/>
                <w:color w:val="auto"/>
              </w:rPr>
            </w:pPr>
            <w:r w:rsidRPr="00FF7CF4">
              <w:rPr>
                <w:rFonts w:ascii="Arial" w:hAnsi="Arial" w:cs="Arial"/>
                <w:color w:val="auto"/>
              </w:rPr>
              <w:t>1</w:t>
            </w:r>
            <w:r w:rsidR="000F47B3" w:rsidRPr="00FF7CF4">
              <w:rPr>
                <w:rFonts w:ascii="Arial" w:hAnsi="Arial" w:cs="Arial"/>
                <w:color w:val="auto"/>
              </w:rPr>
              <w:t>1</w:t>
            </w:r>
          </w:p>
        </w:tc>
        <w:tc>
          <w:tcPr>
            <w:tcW w:w="5054" w:type="dxa"/>
            <w:tcBorders>
              <w:top w:val="nil"/>
              <w:left w:val="nil"/>
              <w:bottom w:val="single" w:sz="4" w:space="0" w:color="auto"/>
              <w:right w:val="single" w:sz="4" w:space="0" w:color="auto"/>
            </w:tcBorders>
            <w:shd w:val="clear" w:color="auto" w:fill="auto"/>
            <w:noWrap/>
            <w:vAlign w:val="bottom"/>
            <w:hideMark/>
          </w:tcPr>
          <w:p w14:paraId="5212D164" w14:textId="77777777" w:rsidR="00F46AAC" w:rsidRPr="00FF7CF4" w:rsidRDefault="00F46AAC" w:rsidP="00FF7CF4">
            <w:pPr>
              <w:rPr>
                <w:rFonts w:ascii="Arial" w:hAnsi="Arial" w:cs="Arial"/>
                <w:color w:val="auto"/>
              </w:rPr>
            </w:pPr>
            <w:r w:rsidRPr="00FF7CF4">
              <w:rPr>
                <w:rFonts w:ascii="Arial" w:hAnsi="Arial" w:cs="Arial"/>
                <w:color w:val="auto"/>
              </w:rPr>
              <w:t>INSTALACJA DOMOFONOWA</w:t>
            </w:r>
          </w:p>
        </w:tc>
        <w:tc>
          <w:tcPr>
            <w:tcW w:w="3827" w:type="dxa"/>
            <w:tcBorders>
              <w:top w:val="nil"/>
              <w:left w:val="nil"/>
              <w:bottom w:val="single" w:sz="4" w:space="0" w:color="auto"/>
              <w:right w:val="single" w:sz="4" w:space="0" w:color="auto"/>
            </w:tcBorders>
            <w:shd w:val="clear" w:color="auto" w:fill="auto"/>
            <w:noWrap/>
            <w:vAlign w:val="center"/>
            <w:hideMark/>
          </w:tcPr>
          <w:p w14:paraId="36F7D201" w14:textId="77777777" w:rsidR="00F46AAC" w:rsidRPr="00FF7CF4" w:rsidRDefault="00F46AAC" w:rsidP="00FF7CF4">
            <w:pPr>
              <w:rPr>
                <w:rFonts w:ascii="Arial" w:hAnsi="Arial" w:cs="Arial"/>
                <w:color w:val="auto"/>
              </w:rPr>
            </w:pPr>
            <w:r w:rsidRPr="00FF7CF4">
              <w:rPr>
                <w:rFonts w:ascii="Arial" w:hAnsi="Arial" w:cs="Arial"/>
                <w:color w:val="auto"/>
              </w:rPr>
              <w:t>MIWI URMET, SCAITEL</w:t>
            </w:r>
            <w:r w:rsidR="00200EC8" w:rsidRPr="00FF7CF4">
              <w:rPr>
                <w:rFonts w:ascii="Arial" w:hAnsi="Arial" w:cs="Arial"/>
                <w:color w:val="auto"/>
              </w:rPr>
              <w:t xml:space="preserve">, </w:t>
            </w:r>
            <w:r w:rsidR="00F74B91" w:rsidRPr="00FF7CF4">
              <w:rPr>
                <w:rFonts w:ascii="Arial" w:hAnsi="Arial" w:cs="Arial"/>
                <w:color w:val="auto"/>
              </w:rPr>
              <w:t>HIKVISION</w:t>
            </w:r>
          </w:p>
        </w:tc>
      </w:tr>
      <w:tr w:rsidR="00F46AAC" w:rsidRPr="00FF7CF4" w14:paraId="4560F74A" w14:textId="77777777" w:rsidTr="00894B77">
        <w:trPr>
          <w:trHeight w:val="571"/>
          <w:tblHeader/>
          <w:jc w:val="center"/>
        </w:trPr>
        <w:tc>
          <w:tcPr>
            <w:tcW w:w="470" w:type="dxa"/>
            <w:tcBorders>
              <w:top w:val="nil"/>
              <w:left w:val="single" w:sz="4" w:space="0" w:color="auto"/>
              <w:bottom w:val="single" w:sz="4" w:space="0" w:color="auto"/>
              <w:right w:val="single" w:sz="4" w:space="0" w:color="auto"/>
            </w:tcBorders>
            <w:shd w:val="clear" w:color="auto" w:fill="auto"/>
            <w:noWrap/>
            <w:vAlign w:val="center"/>
            <w:hideMark/>
          </w:tcPr>
          <w:p w14:paraId="27FE6EFD" w14:textId="77777777" w:rsidR="00F46AAC" w:rsidRPr="00FF7CF4" w:rsidRDefault="00F46AAC" w:rsidP="00FF7CF4">
            <w:pPr>
              <w:rPr>
                <w:rFonts w:ascii="Arial" w:hAnsi="Arial" w:cs="Arial"/>
                <w:color w:val="auto"/>
              </w:rPr>
            </w:pPr>
            <w:r w:rsidRPr="00FF7CF4">
              <w:rPr>
                <w:rFonts w:ascii="Arial" w:hAnsi="Arial" w:cs="Arial"/>
                <w:color w:val="auto"/>
              </w:rPr>
              <w:t>1</w:t>
            </w:r>
            <w:r w:rsidR="000F47B3" w:rsidRPr="00FF7CF4">
              <w:rPr>
                <w:rFonts w:ascii="Arial" w:hAnsi="Arial" w:cs="Arial"/>
                <w:color w:val="auto"/>
              </w:rPr>
              <w:t>2</w:t>
            </w:r>
          </w:p>
        </w:tc>
        <w:tc>
          <w:tcPr>
            <w:tcW w:w="5054" w:type="dxa"/>
            <w:tcBorders>
              <w:top w:val="nil"/>
              <w:left w:val="nil"/>
              <w:bottom w:val="single" w:sz="4" w:space="0" w:color="auto"/>
              <w:right w:val="single" w:sz="4" w:space="0" w:color="auto"/>
            </w:tcBorders>
            <w:shd w:val="clear" w:color="auto" w:fill="auto"/>
            <w:noWrap/>
            <w:vAlign w:val="bottom"/>
            <w:hideMark/>
          </w:tcPr>
          <w:p w14:paraId="66F4AB96" w14:textId="77777777" w:rsidR="00F46AAC" w:rsidRPr="00FF7CF4" w:rsidRDefault="00F46AAC" w:rsidP="00FF7CF4">
            <w:pPr>
              <w:rPr>
                <w:rFonts w:ascii="Arial" w:hAnsi="Arial" w:cs="Arial"/>
                <w:color w:val="auto"/>
              </w:rPr>
            </w:pPr>
            <w:r w:rsidRPr="00FF7CF4">
              <w:rPr>
                <w:rFonts w:ascii="Arial" w:hAnsi="Arial" w:cs="Arial"/>
                <w:color w:val="auto"/>
              </w:rPr>
              <w:t>INSTALACJA SYSTEMU TRYSKACZOWEGO –CENTRALA STERUJĄCA</w:t>
            </w:r>
          </w:p>
        </w:tc>
        <w:tc>
          <w:tcPr>
            <w:tcW w:w="3827" w:type="dxa"/>
            <w:tcBorders>
              <w:top w:val="nil"/>
              <w:left w:val="nil"/>
              <w:bottom w:val="single" w:sz="4" w:space="0" w:color="auto"/>
              <w:right w:val="single" w:sz="4" w:space="0" w:color="auto"/>
            </w:tcBorders>
            <w:shd w:val="clear" w:color="auto" w:fill="auto"/>
            <w:noWrap/>
            <w:vAlign w:val="center"/>
            <w:hideMark/>
          </w:tcPr>
          <w:p w14:paraId="536784DD" w14:textId="77777777" w:rsidR="00F46AAC" w:rsidRPr="00FF7CF4" w:rsidRDefault="00F46AAC" w:rsidP="00FF7CF4">
            <w:pPr>
              <w:rPr>
                <w:rFonts w:ascii="Arial" w:hAnsi="Arial" w:cs="Arial"/>
                <w:color w:val="auto"/>
              </w:rPr>
            </w:pPr>
            <w:r w:rsidRPr="00FF7CF4">
              <w:rPr>
                <w:rFonts w:ascii="Arial" w:hAnsi="Arial" w:cs="Arial"/>
                <w:color w:val="auto"/>
              </w:rPr>
              <w:t>ESSER, DEKK</w:t>
            </w:r>
          </w:p>
        </w:tc>
      </w:tr>
      <w:tr w:rsidR="00F46AAC" w:rsidRPr="00FF7CF4" w14:paraId="33134ECE" w14:textId="77777777" w:rsidTr="00894B77">
        <w:trPr>
          <w:trHeight w:val="300"/>
          <w:tblHeader/>
          <w:jc w:val="center"/>
        </w:trPr>
        <w:tc>
          <w:tcPr>
            <w:tcW w:w="4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FBA607" w14:textId="77777777" w:rsidR="00F46AAC" w:rsidRPr="00FF7CF4" w:rsidRDefault="00F46AAC" w:rsidP="00FF7CF4">
            <w:pPr>
              <w:rPr>
                <w:rFonts w:ascii="Arial" w:hAnsi="Arial" w:cs="Arial"/>
                <w:color w:val="auto"/>
              </w:rPr>
            </w:pPr>
            <w:r w:rsidRPr="00FF7CF4">
              <w:rPr>
                <w:rFonts w:ascii="Arial" w:hAnsi="Arial" w:cs="Arial"/>
                <w:color w:val="auto"/>
              </w:rPr>
              <w:t>1</w:t>
            </w:r>
            <w:r w:rsidR="000F47B3" w:rsidRPr="00FF7CF4">
              <w:rPr>
                <w:rFonts w:ascii="Arial" w:hAnsi="Arial" w:cs="Arial"/>
                <w:color w:val="auto"/>
              </w:rPr>
              <w:t>3</w:t>
            </w:r>
          </w:p>
        </w:tc>
        <w:tc>
          <w:tcPr>
            <w:tcW w:w="5054" w:type="dxa"/>
            <w:tcBorders>
              <w:top w:val="single" w:sz="4" w:space="0" w:color="auto"/>
              <w:left w:val="nil"/>
              <w:bottom w:val="single" w:sz="4" w:space="0" w:color="auto"/>
              <w:right w:val="single" w:sz="4" w:space="0" w:color="auto"/>
            </w:tcBorders>
            <w:shd w:val="clear" w:color="auto" w:fill="auto"/>
            <w:noWrap/>
            <w:vAlign w:val="bottom"/>
            <w:hideMark/>
          </w:tcPr>
          <w:p w14:paraId="581D33B5" w14:textId="77777777" w:rsidR="00F46AAC" w:rsidRPr="00FF7CF4" w:rsidRDefault="00F46AAC" w:rsidP="00FF7CF4">
            <w:pPr>
              <w:rPr>
                <w:rFonts w:ascii="Arial" w:hAnsi="Arial" w:cs="Arial"/>
                <w:color w:val="auto"/>
              </w:rPr>
            </w:pPr>
            <w:r w:rsidRPr="00FF7CF4">
              <w:rPr>
                <w:rFonts w:ascii="Arial" w:hAnsi="Arial" w:cs="Arial"/>
                <w:color w:val="auto"/>
              </w:rPr>
              <w:t>INSTALACJA MULTIMEDIALNA</w:t>
            </w:r>
          </w:p>
        </w:tc>
        <w:tc>
          <w:tcPr>
            <w:tcW w:w="3827" w:type="dxa"/>
            <w:tcBorders>
              <w:top w:val="single" w:sz="4" w:space="0" w:color="auto"/>
              <w:left w:val="nil"/>
              <w:bottom w:val="single" w:sz="4" w:space="0" w:color="auto"/>
              <w:right w:val="single" w:sz="4" w:space="0" w:color="auto"/>
            </w:tcBorders>
            <w:shd w:val="clear" w:color="auto" w:fill="auto"/>
            <w:noWrap/>
            <w:vAlign w:val="center"/>
            <w:hideMark/>
          </w:tcPr>
          <w:p w14:paraId="7355866F" w14:textId="77777777" w:rsidR="00F46AAC" w:rsidRPr="00FF7CF4" w:rsidRDefault="00F46AAC" w:rsidP="00FF7CF4">
            <w:pPr>
              <w:rPr>
                <w:rFonts w:ascii="Arial" w:hAnsi="Arial" w:cs="Arial"/>
                <w:color w:val="auto"/>
              </w:rPr>
            </w:pPr>
            <w:r w:rsidRPr="00FF7CF4">
              <w:rPr>
                <w:rFonts w:ascii="Arial" w:hAnsi="Arial" w:cs="Arial"/>
                <w:color w:val="auto"/>
              </w:rPr>
              <w:t>CREATOR, MITSUBISHI</w:t>
            </w:r>
          </w:p>
        </w:tc>
      </w:tr>
      <w:tr w:rsidR="00F46AAC" w:rsidRPr="00FF7CF4" w14:paraId="7C6C046D" w14:textId="77777777" w:rsidTr="00894B77">
        <w:trPr>
          <w:trHeight w:val="300"/>
          <w:tblHeader/>
          <w:jc w:val="center"/>
        </w:trPr>
        <w:tc>
          <w:tcPr>
            <w:tcW w:w="4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C2FFB1" w14:textId="77777777" w:rsidR="00F46AAC" w:rsidRPr="00FF7CF4" w:rsidRDefault="00F46AAC" w:rsidP="00FF7CF4">
            <w:pPr>
              <w:rPr>
                <w:rFonts w:ascii="Arial" w:hAnsi="Arial" w:cs="Arial"/>
                <w:color w:val="auto"/>
              </w:rPr>
            </w:pPr>
            <w:r w:rsidRPr="00FF7CF4">
              <w:rPr>
                <w:rFonts w:ascii="Arial" w:hAnsi="Arial" w:cs="Arial"/>
                <w:color w:val="auto"/>
              </w:rPr>
              <w:t>1</w:t>
            </w:r>
            <w:r w:rsidR="000F47B3" w:rsidRPr="00FF7CF4">
              <w:rPr>
                <w:rFonts w:ascii="Arial" w:hAnsi="Arial" w:cs="Arial"/>
                <w:color w:val="auto"/>
              </w:rPr>
              <w:t>4</w:t>
            </w:r>
          </w:p>
        </w:tc>
        <w:tc>
          <w:tcPr>
            <w:tcW w:w="5054" w:type="dxa"/>
            <w:tcBorders>
              <w:top w:val="single" w:sz="4" w:space="0" w:color="auto"/>
              <w:left w:val="nil"/>
              <w:bottom w:val="single" w:sz="4" w:space="0" w:color="auto"/>
              <w:right w:val="single" w:sz="4" w:space="0" w:color="auto"/>
            </w:tcBorders>
            <w:shd w:val="clear" w:color="auto" w:fill="auto"/>
            <w:noWrap/>
            <w:vAlign w:val="bottom"/>
          </w:tcPr>
          <w:p w14:paraId="01D7EE64" w14:textId="77777777" w:rsidR="00F46AAC" w:rsidRPr="00FF7CF4" w:rsidRDefault="00F46AAC" w:rsidP="00FF7CF4">
            <w:pPr>
              <w:rPr>
                <w:rFonts w:ascii="Arial" w:hAnsi="Arial" w:cs="Arial"/>
                <w:color w:val="auto"/>
              </w:rPr>
            </w:pPr>
            <w:r w:rsidRPr="00FF7CF4">
              <w:rPr>
                <w:rFonts w:ascii="Arial" w:hAnsi="Arial" w:cs="Arial"/>
                <w:color w:val="auto"/>
              </w:rPr>
              <w:t>INSTALACJA ANTENOWA TV</w:t>
            </w:r>
          </w:p>
        </w:tc>
        <w:tc>
          <w:tcPr>
            <w:tcW w:w="3827" w:type="dxa"/>
            <w:tcBorders>
              <w:top w:val="single" w:sz="4" w:space="0" w:color="auto"/>
              <w:left w:val="nil"/>
              <w:bottom w:val="single" w:sz="4" w:space="0" w:color="auto"/>
              <w:right w:val="single" w:sz="4" w:space="0" w:color="auto"/>
            </w:tcBorders>
            <w:shd w:val="clear" w:color="auto" w:fill="auto"/>
            <w:noWrap/>
            <w:vAlign w:val="center"/>
          </w:tcPr>
          <w:p w14:paraId="53E11193" w14:textId="77777777" w:rsidR="00F46AAC" w:rsidRPr="00FF7CF4" w:rsidRDefault="00F46AAC" w:rsidP="00FF7CF4">
            <w:pPr>
              <w:rPr>
                <w:rFonts w:ascii="Arial" w:hAnsi="Arial" w:cs="Arial"/>
                <w:color w:val="auto"/>
              </w:rPr>
            </w:pPr>
          </w:p>
        </w:tc>
      </w:tr>
      <w:tr w:rsidR="00F46AAC" w:rsidRPr="00FF7CF4" w14:paraId="51C9AE02" w14:textId="77777777" w:rsidTr="00894B77">
        <w:trPr>
          <w:trHeight w:val="300"/>
          <w:tblHeader/>
          <w:jc w:val="center"/>
        </w:trPr>
        <w:tc>
          <w:tcPr>
            <w:tcW w:w="4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F2BA24" w14:textId="77777777" w:rsidR="00F46AAC" w:rsidRPr="00FF7CF4" w:rsidRDefault="00F46AAC" w:rsidP="00FF7CF4">
            <w:pPr>
              <w:rPr>
                <w:rFonts w:ascii="Arial" w:hAnsi="Arial" w:cs="Arial"/>
                <w:color w:val="auto"/>
              </w:rPr>
            </w:pPr>
            <w:r w:rsidRPr="00FF7CF4">
              <w:rPr>
                <w:rFonts w:ascii="Arial" w:hAnsi="Arial" w:cs="Arial"/>
                <w:color w:val="auto"/>
              </w:rPr>
              <w:t>1</w:t>
            </w:r>
            <w:r w:rsidR="000F47B3" w:rsidRPr="00FF7CF4">
              <w:rPr>
                <w:rFonts w:ascii="Arial" w:hAnsi="Arial" w:cs="Arial"/>
                <w:color w:val="auto"/>
              </w:rPr>
              <w:t>5</w:t>
            </w:r>
          </w:p>
        </w:tc>
        <w:tc>
          <w:tcPr>
            <w:tcW w:w="5054" w:type="dxa"/>
            <w:tcBorders>
              <w:top w:val="single" w:sz="4" w:space="0" w:color="auto"/>
              <w:left w:val="nil"/>
              <w:bottom w:val="single" w:sz="4" w:space="0" w:color="auto"/>
              <w:right w:val="single" w:sz="4" w:space="0" w:color="auto"/>
            </w:tcBorders>
            <w:shd w:val="clear" w:color="auto" w:fill="auto"/>
            <w:noWrap/>
            <w:vAlign w:val="bottom"/>
          </w:tcPr>
          <w:p w14:paraId="38DBCA53" w14:textId="77777777" w:rsidR="00F46AAC" w:rsidRPr="00FF7CF4" w:rsidRDefault="00F46AAC" w:rsidP="00FF7CF4">
            <w:pPr>
              <w:rPr>
                <w:rFonts w:ascii="Arial" w:hAnsi="Arial" w:cs="Arial"/>
                <w:color w:val="auto"/>
              </w:rPr>
            </w:pPr>
            <w:r w:rsidRPr="00FF7CF4">
              <w:rPr>
                <w:rFonts w:ascii="Arial" w:hAnsi="Arial" w:cs="Arial"/>
                <w:color w:val="auto"/>
              </w:rPr>
              <w:t xml:space="preserve">INSTALACJI SYGNALIZACJI WYCIEKÓW </w:t>
            </w:r>
          </w:p>
        </w:tc>
        <w:tc>
          <w:tcPr>
            <w:tcW w:w="3827" w:type="dxa"/>
            <w:tcBorders>
              <w:top w:val="single" w:sz="4" w:space="0" w:color="auto"/>
              <w:left w:val="nil"/>
              <w:bottom w:val="single" w:sz="4" w:space="0" w:color="auto"/>
              <w:right w:val="single" w:sz="4" w:space="0" w:color="auto"/>
            </w:tcBorders>
            <w:shd w:val="clear" w:color="auto" w:fill="auto"/>
            <w:noWrap/>
            <w:vAlign w:val="center"/>
          </w:tcPr>
          <w:p w14:paraId="62EDA46C" w14:textId="77777777" w:rsidR="00F46AAC" w:rsidRPr="00FF7CF4" w:rsidRDefault="00F46AAC" w:rsidP="00FF7CF4">
            <w:pPr>
              <w:rPr>
                <w:rFonts w:ascii="Arial" w:hAnsi="Arial" w:cs="Arial"/>
                <w:color w:val="auto"/>
              </w:rPr>
            </w:pPr>
            <w:r w:rsidRPr="00FF7CF4">
              <w:rPr>
                <w:rFonts w:ascii="Arial" w:hAnsi="Arial" w:cs="Arial"/>
                <w:color w:val="auto"/>
              </w:rPr>
              <w:t>FLOODLINE ANDEL</w:t>
            </w:r>
          </w:p>
        </w:tc>
      </w:tr>
      <w:tr w:rsidR="003C7321" w:rsidRPr="00FF7CF4" w14:paraId="51FE519A" w14:textId="77777777" w:rsidTr="00894B77">
        <w:trPr>
          <w:trHeight w:val="300"/>
          <w:tblHeader/>
          <w:jc w:val="center"/>
        </w:trPr>
        <w:tc>
          <w:tcPr>
            <w:tcW w:w="4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255659" w14:textId="77777777" w:rsidR="003C7321" w:rsidRPr="00FF7CF4" w:rsidRDefault="003C7321" w:rsidP="00FF7CF4">
            <w:pPr>
              <w:rPr>
                <w:rFonts w:ascii="Arial" w:hAnsi="Arial" w:cs="Arial"/>
                <w:color w:val="auto"/>
              </w:rPr>
            </w:pPr>
            <w:r w:rsidRPr="00FF7CF4">
              <w:rPr>
                <w:rFonts w:ascii="Arial" w:hAnsi="Arial" w:cs="Arial"/>
                <w:color w:val="auto"/>
              </w:rPr>
              <w:t>1</w:t>
            </w:r>
            <w:r w:rsidR="000F47B3" w:rsidRPr="00FF7CF4">
              <w:rPr>
                <w:rFonts w:ascii="Arial" w:hAnsi="Arial" w:cs="Arial"/>
                <w:color w:val="auto"/>
              </w:rPr>
              <w:t>6</w:t>
            </w:r>
          </w:p>
        </w:tc>
        <w:tc>
          <w:tcPr>
            <w:tcW w:w="5054" w:type="dxa"/>
            <w:tcBorders>
              <w:top w:val="single" w:sz="4" w:space="0" w:color="auto"/>
              <w:left w:val="nil"/>
              <w:bottom w:val="single" w:sz="4" w:space="0" w:color="auto"/>
              <w:right w:val="single" w:sz="4" w:space="0" w:color="auto"/>
            </w:tcBorders>
            <w:shd w:val="clear" w:color="auto" w:fill="auto"/>
            <w:noWrap/>
            <w:vAlign w:val="bottom"/>
          </w:tcPr>
          <w:p w14:paraId="506E6315" w14:textId="77777777" w:rsidR="003C7321" w:rsidRPr="00FF7CF4" w:rsidRDefault="003C7321" w:rsidP="00FF7CF4">
            <w:pPr>
              <w:rPr>
                <w:rFonts w:ascii="Arial" w:hAnsi="Arial" w:cs="Arial"/>
                <w:color w:val="auto"/>
              </w:rPr>
            </w:pPr>
            <w:r w:rsidRPr="00FF7CF4">
              <w:rPr>
                <w:rFonts w:ascii="Arial" w:hAnsi="Arial" w:cs="Arial"/>
                <w:color w:val="auto"/>
              </w:rPr>
              <w:t>INSTALACJA ZINTEGROWANEGO SYSTEMU SYGNALIZACJI WŁAMANIA I NAPADU ORAZ KONTROLI DOSTĘPU</w:t>
            </w:r>
          </w:p>
        </w:tc>
        <w:tc>
          <w:tcPr>
            <w:tcW w:w="3827" w:type="dxa"/>
            <w:tcBorders>
              <w:top w:val="single" w:sz="4" w:space="0" w:color="auto"/>
              <w:left w:val="nil"/>
              <w:bottom w:val="single" w:sz="4" w:space="0" w:color="auto"/>
              <w:right w:val="single" w:sz="4" w:space="0" w:color="auto"/>
            </w:tcBorders>
            <w:shd w:val="clear" w:color="auto" w:fill="auto"/>
            <w:noWrap/>
            <w:vAlign w:val="center"/>
          </w:tcPr>
          <w:p w14:paraId="35DBF2CC" w14:textId="77777777" w:rsidR="003C7321" w:rsidRPr="00FF7CF4" w:rsidRDefault="00BE3496" w:rsidP="00FF7CF4">
            <w:pPr>
              <w:rPr>
                <w:rFonts w:ascii="Arial" w:hAnsi="Arial" w:cs="Arial"/>
                <w:color w:val="auto"/>
              </w:rPr>
            </w:pPr>
            <w:r w:rsidRPr="00FF7CF4">
              <w:rPr>
                <w:rFonts w:ascii="Arial" w:hAnsi="Arial" w:cs="Arial"/>
                <w:color w:val="auto"/>
              </w:rPr>
              <w:t>GALAXY DIMENSION – HONEYWELL</w:t>
            </w:r>
          </w:p>
        </w:tc>
      </w:tr>
    </w:tbl>
    <w:p w14:paraId="2D44DFAA" w14:textId="77777777" w:rsidR="006A30D2" w:rsidRPr="00FF7CF4" w:rsidRDefault="006A30D2" w:rsidP="00FF7CF4">
      <w:pPr>
        <w:widowControl/>
        <w:spacing w:after="160" w:line="259" w:lineRule="auto"/>
        <w:rPr>
          <w:rFonts w:ascii="Arial" w:eastAsia="Times New Roman" w:hAnsi="Arial" w:cs="Arial"/>
          <w:color w:val="auto"/>
        </w:rPr>
      </w:pPr>
      <w:r w:rsidRPr="00FF7CF4">
        <w:rPr>
          <w:rFonts w:ascii="Arial" w:eastAsia="Times New Roman" w:hAnsi="Arial" w:cs="Arial"/>
          <w:color w:val="auto"/>
        </w:rPr>
        <w:br w:type="page"/>
      </w:r>
    </w:p>
    <w:p w14:paraId="43EED265" w14:textId="4E9DBD05" w:rsidR="00782FCD" w:rsidRPr="00FF7CF4" w:rsidRDefault="00782FCD" w:rsidP="00FF7CF4">
      <w:pPr>
        <w:widowControl/>
        <w:spacing w:after="200" w:line="276" w:lineRule="auto"/>
        <w:rPr>
          <w:rFonts w:ascii="Arial" w:eastAsiaTheme="minorHAnsi" w:hAnsi="Arial" w:cs="Arial"/>
          <w:lang w:eastAsia="en-US"/>
        </w:rPr>
      </w:pPr>
      <w:r w:rsidRPr="00FF7CF4">
        <w:rPr>
          <w:rFonts w:ascii="Arial" w:eastAsia="Times New Roman" w:hAnsi="Arial" w:cs="Arial"/>
          <w:color w:val="auto"/>
        </w:rPr>
        <w:lastRenderedPageBreak/>
        <w:t xml:space="preserve">Załącznik nr 2 – </w:t>
      </w:r>
      <w:r w:rsidRPr="00FF7CF4">
        <w:rPr>
          <w:rFonts w:ascii="Arial" w:eastAsiaTheme="minorHAnsi" w:hAnsi="Arial" w:cs="Arial"/>
          <w:lang w:eastAsia="en-US"/>
        </w:rPr>
        <w:t xml:space="preserve">Zakres czynności </w:t>
      </w:r>
      <w:r w:rsidR="009D7F23" w:rsidRPr="00FF7CF4">
        <w:rPr>
          <w:rFonts w:ascii="Arial" w:eastAsiaTheme="minorHAnsi" w:hAnsi="Arial" w:cs="Arial"/>
          <w:lang w:eastAsia="en-US"/>
        </w:rPr>
        <w:t xml:space="preserve">oraz częstotliwość </w:t>
      </w:r>
      <w:r w:rsidRPr="00FF7CF4">
        <w:rPr>
          <w:rFonts w:ascii="Arial" w:eastAsiaTheme="minorHAnsi" w:hAnsi="Arial" w:cs="Arial"/>
          <w:lang w:eastAsia="en-US"/>
        </w:rPr>
        <w:t>przegląd</w:t>
      </w:r>
      <w:r w:rsidR="009D7F23" w:rsidRPr="00FF7CF4">
        <w:rPr>
          <w:rFonts w:ascii="Arial" w:eastAsiaTheme="minorHAnsi" w:hAnsi="Arial" w:cs="Arial"/>
          <w:lang w:eastAsia="en-US"/>
        </w:rPr>
        <w:t>ów</w:t>
      </w:r>
      <w:r w:rsidRPr="00FF7CF4">
        <w:rPr>
          <w:rFonts w:ascii="Arial" w:eastAsiaTheme="minorHAnsi" w:hAnsi="Arial" w:cs="Arial"/>
          <w:lang w:eastAsia="en-US"/>
        </w:rPr>
        <w:t xml:space="preserve"> </w:t>
      </w:r>
      <w:r w:rsidR="009C0367" w:rsidRPr="00FF7CF4">
        <w:rPr>
          <w:rFonts w:ascii="Arial" w:eastAsiaTheme="minorHAnsi" w:hAnsi="Arial" w:cs="Arial"/>
          <w:lang w:eastAsia="en-US"/>
        </w:rPr>
        <w:t>okresow</w:t>
      </w:r>
      <w:r w:rsidR="009D7F23" w:rsidRPr="00FF7CF4">
        <w:rPr>
          <w:rFonts w:ascii="Arial" w:eastAsiaTheme="minorHAnsi" w:hAnsi="Arial" w:cs="Arial"/>
          <w:lang w:eastAsia="en-US"/>
        </w:rPr>
        <w:t>ych</w:t>
      </w:r>
    </w:p>
    <w:p w14:paraId="3C0A5405" w14:textId="77777777" w:rsidR="00F46AAC" w:rsidRPr="00FF7CF4" w:rsidRDefault="00F46AAC" w:rsidP="00FF7CF4">
      <w:pPr>
        <w:pStyle w:val="Akapitzlist"/>
        <w:numPr>
          <w:ilvl w:val="0"/>
          <w:numId w:val="25"/>
        </w:numPr>
        <w:tabs>
          <w:tab w:val="left" w:pos="7501"/>
        </w:tabs>
        <w:autoSpaceDE w:val="0"/>
        <w:autoSpaceDN w:val="0"/>
        <w:adjustRightInd w:val="0"/>
        <w:spacing w:before="220"/>
        <w:ind w:right="709"/>
        <w:rPr>
          <w:rFonts w:ascii="Arial" w:hAnsi="Arial" w:cs="Arial"/>
          <w:b/>
          <w:bCs/>
          <w:iCs/>
        </w:rPr>
      </w:pPr>
      <w:r w:rsidRPr="00FF7CF4">
        <w:rPr>
          <w:rFonts w:ascii="Arial" w:hAnsi="Arial" w:cs="Arial"/>
          <w:b/>
          <w:bCs/>
          <w:iCs/>
        </w:rPr>
        <w:t>Zakres czynności przeglądu okresowego – miesięcznego.</w:t>
      </w:r>
    </w:p>
    <w:tbl>
      <w:tblPr>
        <w:tblW w:w="9074" w:type="dxa"/>
        <w:jc w:val="center"/>
        <w:tblCellMar>
          <w:left w:w="70" w:type="dxa"/>
          <w:right w:w="70" w:type="dxa"/>
        </w:tblCellMar>
        <w:tblLook w:val="04A0" w:firstRow="1" w:lastRow="0" w:firstColumn="1" w:lastColumn="0" w:noHBand="0" w:noVBand="1"/>
        <w:tblCaption w:val="Zakres czynności przeglądu okresowego – miesięcznego"/>
      </w:tblPr>
      <w:tblGrid>
        <w:gridCol w:w="474"/>
        <w:gridCol w:w="8646"/>
      </w:tblGrid>
      <w:tr w:rsidR="00F46AAC" w:rsidRPr="00FF7CF4" w14:paraId="5D3B40D4" w14:textId="77777777" w:rsidTr="00F70795">
        <w:trPr>
          <w:trHeight w:val="619"/>
          <w:tblHeader/>
          <w:jc w:val="center"/>
        </w:trPr>
        <w:tc>
          <w:tcPr>
            <w:tcW w:w="4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4609CC" w14:textId="77777777" w:rsidR="00F46AAC" w:rsidRPr="00FF7CF4" w:rsidRDefault="00F46AAC" w:rsidP="00FF7CF4">
            <w:pPr>
              <w:widowControl/>
              <w:rPr>
                <w:rFonts w:ascii="Arial" w:eastAsiaTheme="minorHAnsi" w:hAnsi="Arial" w:cs="Arial"/>
                <w:color w:val="auto"/>
                <w:lang w:eastAsia="en-US"/>
              </w:rPr>
            </w:pPr>
            <w:r w:rsidRPr="00FF7CF4">
              <w:rPr>
                <w:rFonts w:ascii="Arial" w:eastAsiaTheme="minorHAnsi" w:hAnsi="Arial" w:cs="Arial"/>
                <w:color w:val="auto"/>
                <w:lang w:eastAsia="en-US"/>
              </w:rPr>
              <w:t>Lp.</w:t>
            </w:r>
          </w:p>
        </w:tc>
        <w:tc>
          <w:tcPr>
            <w:tcW w:w="8646" w:type="dxa"/>
            <w:tcBorders>
              <w:top w:val="single" w:sz="4" w:space="0" w:color="auto"/>
              <w:left w:val="nil"/>
              <w:bottom w:val="single" w:sz="4" w:space="0" w:color="auto"/>
              <w:right w:val="single" w:sz="4" w:space="0" w:color="auto"/>
            </w:tcBorders>
            <w:shd w:val="clear" w:color="auto" w:fill="auto"/>
            <w:noWrap/>
            <w:vAlign w:val="center"/>
            <w:hideMark/>
          </w:tcPr>
          <w:p w14:paraId="60F2C9F9" w14:textId="77777777" w:rsidR="00F46AAC" w:rsidRPr="00FF7CF4" w:rsidRDefault="00F46AAC" w:rsidP="00FF7CF4">
            <w:pPr>
              <w:widowControl/>
              <w:rPr>
                <w:rFonts w:ascii="Arial" w:eastAsiaTheme="minorHAnsi" w:hAnsi="Arial" w:cs="Arial"/>
                <w:color w:val="auto"/>
                <w:lang w:eastAsia="en-US"/>
              </w:rPr>
            </w:pPr>
            <w:r w:rsidRPr="00FF7CF4">
              <w:rPr>
                <w:rFonts w:ascii="Arial" w:eastAsiaTheme="minorHAnsi" w:hAnsi="Arial" w:cs="Arial"/>
                <w:color w:val="auto"/>
                <w:lang w:eastAsia="en-US"/>
              </w:rPr>
              <w:t>Nazwa czynności</w:t>
            </w:r>
          </w:p>
        </w:tc>
      </w:tr>
      <w:tr w:rsidR="00F46AAC" w:rsidRPr="00FF7CF4" w14:paraId="74ADD787" w14:textId="77777777" w:rsidTr="00F70795">
        <w:trPr>
          <w:trHeight w:hRule="exact" w:val="1039"/>
          <w:tblHeader/>
          <w:jc w:val="center"/>
        </w:trPr>
        <w:tc>
          <w:tcPr>
            <w:tcW w:w="428" w:type="dxa"/>
            <w:tcBorders>
              <w:top w:val="nil"/>
              <w:left w:val="single" w:sz="4" w:space="0" w:color="auto"/>
              <w:bottom w:val="single" w:sz="4" w:space="0" w:color="auto"/>
              <w:right w:val="single" w:sz="4" w:space="0" w:color="auto"/>
            </w:tcBorders>
            <w:shd w:val="clear" w:color="auto" w:fill="auto"/>
            <w:noWrap/>
            <w:vAlign w:val="center"/>
            <w:hideMark/>
          </w:tcPr>
          <w:p w14:paraId="4532EA05" w14:textId="77777777" w:rsidR="00F46AAC" w:rsidRPr="00FF7CF4" w:rsidRDefault="00F46AAC" w:rsidP="00FF7CF4">
            <w:pPr>
              <w:widowControl/>
              <w:rPr>
                <w:rFonts w:ascii="Arial" w:eastAsiaTheme="minorHAnsi" w:hAnsi="Arial" w:cs="Arial"/>
                <w:color w:val="auto"/>
                <w:lang w:eastAsia="en-US"/>
              </w:rPr>
            </w:pPr>
            <w:r w:rsidRPr="00FF7CF4">
              <w:rPr>
                <w:rFonts w:ascii="Arial" w:eastAsiaTheme="minorHAnsi" w:hAnsi="Arial" w:cs="Arial"/>
                <w:color w:val="auto"/>
                <w:lang w:eastAsia="en-US"/>
              </w:rPr>
              <w:t>1</w:t>
            </w:r>
          </w:p>
        </w:tc>
        <w:tc>
          <w:tcPr>
            <w:tcW w:w="8646" w:type="dxa"/>
            <w:tcBorders>
              <w:top w:val="nil"/>
              <w:left w:val="nil"/>
              <w:bottom w:val="single" w:sz="4" w:space="0" w:color="auto"/>
              <w:right w:val="single" w:sz="4" w:space="0" w:color="auto"/>
            </w:tcBorders>
            <w:shd w:val="clear" w:color="auto" w:fill="auto"/>
            <w:noWrap/>
            <w:vAlign w:val="center"/>
            <w:hideMark/>
          </w:tcPr>
          <w:p w14:paraId="4D4895F6" w14:textId="77777777" w:rsidR="00F46AAC" w:rsidRPr="00FF7CF4" w:rsidRDefault="00F46AAC" w:rsidP="00FF7CF4">
            <w:pPr>
              <w:widowControl/>
              <w:spacing w:line="276" w:lineRule="auto"/>
              <w:rPr>
                <w:rFonts w:ascii="Arial" w:eastAsiaTheme="minorHAnsi" w:hAnsi="Arial" w:cs="Arial"/>
                <w:color w:val="auto"/>
                <w:lang w:eastAsia="en-US"/>
              </w:rPr>
            </w:pPr>
            <w:r w:rsidRPr="00FF7CF4">
              <w:rPr>
                <w:rFonts w:ascii="Arial" w:eastAsiaTheme="minorHAnsi" w:hAnsi="Arial" w:cs="Arial"/>
                <w:color w:val="auto"/>
                <w:lang w:eastAsia="en-US"/>
              </w:rPr>
              <w:t xml:space="preserve">CCTV: przegląd stanu urządzeń oraz ilości i jakości zapisu video, wykonywanie </w:t>
            </w:r>
            <w:r w:rsidR="008F51DD" w:rsidRPr="00FF7CF4">
              <w:rPr>
                <w:rFonts w:ascii="Arial" w:eastAsiaTheme="minorHAnsi" w:hAnsi="Arial" w:cs="Arial"/>
                <w:color w:val="auto"/>
                <w:lang w:eastAsia="en-US"/>
              </w:rPr>
              <w:t>czynności zalec</w:t>
            </w:r>
            <w:r w:rsidR="008917FF" w:rsidRPr="00FF7CF4">
              <w:rPr>
                <w:rFonts w:ascii="Arial" w:eastAsiaTheme="minorHAnsi" w:hAnsi="Arial" w:cs="Arial"/>
                <w:color w:val="auto"/>
                <w:lang w:eastAsia="en-US"/>
              </w:rPr>
              <w:t>a</w:t>
            </w:r>
            <w:r w:rsidR="008F51DD" w:rsidRPr="00FF7CF4">
              <w:rPr>
                <w:rFonts w:ascii="Arial" w:eastAsiaTheme="minorHAnsi" w:hAnsi="Arial" w:cs="Arial"/>
                <w:color w:val="auto"/>
                <w:lang w:eastAsia="en-US"/>
              </w:rPr>
              <w:t>nych przez producentów urządzeń (rejestratory, kamery).</w:t>
            </w:r>
          </w:p>
        </w:tc>
      </w:tr>
      <w:tr w:rsidR="00F46AAC" w:rsidRPr="00FF7CF4" w14:paraId="007EEAAF" w14:textId="77777777" w:rsidTr="00F70795">
        <w:trPr>
          <w:trHeight w:val="1118"/>
          <w:tblHeader/>
          <w:jc w:val="center"/>
        </w:trPr>
        <w:tc>
          <w:tcPr>
            <w:tcW w:w="428" w:type="dxa"/>
            <w:tcBorders>
              <w:top w:val="nil"/>
              <w:left w:val="single" w:sz="4" w:space="0" w:color="auto"/>
              <w:bottom w:val="single" w:sz="4" w:space="0" w:color="auto"/>
              <w:right w:val="single" w:sz="4" w:space="0" w:color="auto"/>
            </w:tcBorders>
            <w:shd w:val="clear" w:color="auto" w:fill="auto"/>
            <w:noWrap/>
            <w:vAlign w:val="center"/>
            <w:hideMark/>
          </w:tcPr>
          <w:p w14:paraId="4C325C17" w14:textId="77777777" w:rsidR="00F46AAC" w:rsidRPr="00FF7CF4" w:rsidRDefault="00F46AAC" w:rsidP="00FF7CF4">
            <w:pPr>
              <w:widowControl/>
              <w:rPr>
                <w:rFonts w:ascii="Arial" w:eastAsiaTheme="minorHAnsi" w:hAnsi="Arial" w:cs="Arial"/>
                <w:color w:val="auto"/>
                <w:lang w:eastAsia="en-US"/>
              </w:rPr>
            </w:pPr>
            <w:r w:rsidRPr="00FF7CF4">
              <w:rPr>
                <w:rFonts w:ascii="Arial" w:eastAsiaTheme="minorHAnsi" w:hAnsi="Arial" w:cs="Arial"/>
                <w:color w:val="auto"/>
                <w:lang w:eastAsia="en-US"/>
              </w:rPr>
              <w:t>2</w:t>
            </w:r>
          </w:p>
        </w:tc>
        <w:tc>
          <w:tcPr>
            <w:tcW w:w="8646" w:type="dxa"/>
            <w:tcBorders>
              <w:top w:val="nil"/>
              <w:left w:val="nil"/>
              <w:bottom w:val="single" w:sz="4" w:space="0" w:color="auto"/>
              <w:right w:val="single" w:sz="4" w:space="0" w:color="auto"/>
            </w:tcBorders>
            <w:shd w:val="clear" w:color="auto" w:fill="auto"/>
            <w:noWrap/>
            <w:vAlign w:val="center"/>
            <w:hideMark/>
          </w:tcPr>
          <w:p w14:paraId="4303B68C" w14:textId="77777777" w:rsidR="00F46AAC" w:rsidRPr="00FF7CF4" w:rsidRDefault="00F46AAC" w:rsidP="00FF7CF4">
            <w:pPr>
              <w:widowControl/>
              <w:spacing w:line="276" w:lineRule="auto"/>
              <w:rPr>
                <w:rFonts w:ascii="Arial" w:eastAsiaTheme="minorHAnsi" w:hAnsi="Arial" w:cs="Arial"/>
                <w:color w:val="auto"/>
                <w:lang w:eastAsia="en-US"/>
              </w:rPr>
            </w:pPr>
            <w:r w:rsidRPr="00FF7CF4">
              <w:rPr>
                <w:rFonts w:ascii="Arial" w:eastAsiaTheme="minorHAnsi" w:hAnsi="Arial" w:cs="Arial"/>
                <w:color w:val="auto"/>
                <w:lang w:eastAsia="en-US"/>
              </w:rPr>
              <w:t>SSP: przegląd stanu systemu pożarowego SCHRACK  i  urządzeń, oddymiania D+H, gaszenia gazem FM200 oraz gaszenia azotem (IG-100) (centrala, okablowanie, czujki wskaźniki, moduły sterowania, SECOLOG, centrale Polon-Alfa, INTEGRAL, D+H, MERCOR) zalecanych przez producentów urządzeń i systemów</w:t>
            </w:r>
            <w:r w:rsidR="008917FF" w:rsidRPr="00FF7CF4">
              <w:rPr>
                <w:rFonts w:ascii="Arial" w:eastAsiaTheme="minorHAnsi" w:hAnsi="Arial" w:cs="Arial"/>
                <w:color w:val="auto"/>
                <w:lang w:eastAsia="en-US"/>
              </w:rPr>
              <w:t>.</w:t>
            </w:r>
          </w:p>
        </w:tc>
      </w:tr>
      <w:tr w:rsidR="00F46AAC" w:rsidRPr="00FF7CF4" w14:paraId="12E756E8" w14:textId="77777777" w:rsidTr="00F70795">
        <w:trPr>
          <w:trHeight w:val="965"/>
          <w:tblHeader/>
          <w:jc w:val="center"/>
        </w:trPr>
        <w:tc>
          <w:tcPr>
            <w:tcW w:w="428" w:type="dxa"/>
            <w:tcBorders>
              <w:top w:val="nil"/>
              <w:left w:val="single" w:sz="4" w:space="0" w:color="auto"/>
              <w:bottom w:val="single" w:sz="4" w:space="0" w:color="auto"/>
              <w:right w:val="single" w:sz="4" w:space="0" w:color="auto"/>
            </w:tcBorders>
            <w:shd w:val="clear" w:color="auto" w:fill="auto"/>
            <w:noWrap/>
            <w:vAlign w:val="center"/>
            <w:hideMark/>
          </w:tcPr>
          <w:p w14:paraId="1FFDFC8A" w14:textId="77777777" w:rsidR="00F46AAC" w:rsidRPr="00FF7CF4" w:rsidRDefault="00F46AAC" w:rsidP="00FF7CF4">
            <w:pPr>
              <w:widowControl/>
              <w:rPr>
                <w:rFonts w:ascii="Arial" w:eastAsiaTheme="minorHAnsi" w:hAnsi="Arial" w:cs="Arial"/>
                <w:color w:val="auto"/>
                <w:lang w:eastAsia="en-US"/>
              </w:rPr>
            </w:pPr>
            <w:r w:rsidRPr="00FF7CF4">
              <w:rPr>
                <w:rFonts w:ascii="Arial" w:eastAsiaTheme="minorHAnsi" w:hAnsi="Arial" w:cs="Arial"/>
                <w:color w:val="auto"/>
                <w:lang w:eastAsia="en-US"/>
              </w:rPr>
              <w:t>3</w:t>
            </w:r>
          </w:p>
        </w:tc>
        <w:tc>
          <w:tcPr>
            <w:tcW w:w="8646" w:type="dxa"/>
            <w:tcBorders>
              <w:top w:val="nil"/>
              <w:left w:val="nil"/>
              <w:bottom w:val="single" w:sz="4" w:space="0" w:color="auto"/>
              <w:right w:val="single" w:sz="4" w:space="0" w:color="auto"/>
            </w:tcBorders>
            <w:shd w:val="clear" w:color="auto" w:fill="auto"/>
            <w:noWrap/>
            <w:vAlign w:val="center"/>
            <w:hideMark/>
          </w:tcPr>
          <w:p w14:paraId="6DCE001D" w14:textId="77777777" w:rsidR="00F46AAC" w:rsidRPr="00FF7CF4" w:rsidRDefault="00F46AAC" w:rsidP="00FF7CF4">
            <w:pPr>
              <w:widowControl/>
              <w:spacing w:line="276" w:lineRule="auto"/>
              <w:rPr>
                <w:rFonts w:ascii="Arial" w:eastAsiaTheme="minorHAnsi" w:hAnsi="Arial" w:cs="Arial"/>
                <w:color w:val="auto"/>
                <w:lang w:eastAsia="en-US"/>
              </w:rPr>
            </w:pPr>
            <w:proofErr w:type="spellStart"/>
            <w:r w:rsidRPr="00FF7CF4">
              <w:rPr>
                <w:rFonts w:ascii="Arial" w:eastAsiaTheme="minorHAnsi" w:hAnsi="Arial" w:cs="Arial"/>
                <w:color w:val="auto"/>
                <w:lang w:eastAsia="en-US"/>
              </w:rPr>
              <w:t>SSWiN</w:t>
            </w:r>
            <w:proofErr w:type="spellEnd"/>
            <w:r w:rsidR="008917FF" w:rsidRPr="00FF7CF4">
              <w:rPr>
                <w:rFonts w:ascii="Arial" w:eastAsiaTheme="minorHAnsi" w:hAnsi="Arial" w:cs="Arial"/>
                <w:color w:val="auto"/>
                <w:lang w:eastAsia="en-US"/>
              </w:rPr>
              <w:t xml:space="preserve">: </w:t>
            </w:r>
            <w:r w:rsidRPr="00FF7CF4">
              <w:rPr>
                <w:rFonts w:ascii="Arial" w:eastAsiaTheme="minorHAnsi" w:hAnsi="Arial" w:cs="Arial"/>
                <w:color w:val="auto"/>
                <w:lang w:eastAsia="en-US"/>
              </w:rPr>
              <w:t>p</w:t>
            </w:r>
            <w:r w:rsidR="008917FF" w:rsidRPr="00FF7CF4">
              <w:rPr>
                <w:rFonts w:ascii="Arial" w:eastAsiaTheme="minorHAnsi" w:hAnsi="Arial" w:cs="Arial"/>
                <w:color w:val="auto"/>
                <w:lang w:eastAsia="en-US"/>
              </w:rPr>
              <w:t>rzeg</w:t>
            </w:r>
            <w:r w:rsidRPr="00FF7CF4">
              <w:rPr>
                <w:rFonts w:ascii="Arial" w:eastAsiaTheme="minorHAnsi" w:hAnsi="Arial" w:cs="Arial"/>
                <w:color w:val="auto"/>
                <w:lang w:eastAsia="en-US"/>
              </w:rPr>
              <w:t>ląd stanu systemów i urządzeń (centralki,</w:t>
            </w:r>
            <w:r w:rsidR="008917FF" w:rsidRPr="00FF7CF4">
              <w:rPr>
                <w:rFonts w:ascii="Arial" w:eastAsiaTheme="minorHAnsi" w:hAnsi="Arial" w:cs="Arial"/>
                <w:color w:val="auto"/>
                <w:lang w:eastAsia="en-US"/>
              </w:rPr>
              <w:t xml:space="preserve"> kontrolery,</w:t>
            </w:r>
            <w:r w:rsidRPr="00FF7CF4">
              <w:rPr>
                <w:rFonts w:ascii="Arial" w:eastAsiaTheme="minorHAnsi" w:hAnsi="Arial" w:cs="Arial"/>
                <w:color w:val="auto"/>
                <w:lang w:eastAsia="en-US"/>
              </w:rPr>
              <w:t xml:space="preserve"> przełączniki, przyciski alarmowe</w:t>
            </w:r>
            <w:r w:rsidR="008917FF" w:rsidRPr="00FF7CF4">
              <w:rPr>
                <w:rFonts w:ascii="Arial" w:eastAsiaTheme="minorHAnsi" w:hAnsi="Arial" w:cs="Arial"/>
                <w:color w:val="auto"/>
                <w:lang w:eastAsia="en-US"/>
              </w:rPr>
              <w:t xml:space="preserve"> i awaryjne</w:t>
            </w:r>
            <w:r w:rsidRPr="00FF7CF4">
              <w:rPr>
                <w:rFonts w:ascii="Arial" w:eastAsiaTheme="minorHAnsi" w:hAnsi="Arial" w:cs="Arial"/>
                <w:color w:val="auto"/>
                <w:lang w:eastAsia="en-US"/>
              </w:rPr>
              <w:t xml:space="preserve">, ZAZ, MZD, czytniki, klawiatury LCD, zwory, </w:t>
            </w:r>
            <w:proofErr w:type="spellStart"/>
            <w:r w:rsidRPr="00FF7CF4">
              <w:rPr>
                <w:rFonts w:ascii="Arial" w:eastAsiaTheme="minorHAnsi" w:hAnsi="Arial" w:cs="Arial"/>
                <w:color w:val="auto"/>
                <w:lang w:eastAsia="en-US"/>
              </w:rPr>
              <w:t>elektrozaczepy</w:t>
            </w:r>
            <w:proofErr w:type="spellEnd"/>
            <w:r w:rsidRPr="00FF7CF4">
              <w:rPr>
                <w:rFonts w:ascii="Arial" w:eastAsiaTheme="minorHAnsi" w:hAnsi="Arial" w:cs="Arial"/>
                <w:color w:val="auto"/>
                <w:lang w:eastAsia="en-US"/>
              </w:rPr>
              <w:t xml:space="preserve">, czujki PIR, </w:t>
            </w:r>
            <w:r w:rsidR="008917FF" w:rsidRPr="00FF7CF4">
              <w:rPr>
                <w:rFonts w:ascii="Arial" w:eastAsiaTheme="minorHAnsi" w:hAnsi="Arial" w:cs="Arial"/>
                <w:color w:val="auto"/>
                <w:lang w:eastAsia="en-US"/>
              </w:rPr>
              <w:t>czujki magnetyczne, oprogramowanie ATS8600</w:t>
            </w:r>
            <w:r w:rsidRPr="00FF7CF4">
              <w:rPr>
                <w:rFonts w:ascii="Arial" w:eastAsiaTheme="minorHAnsi" w:hAnsi="Arial" w:cs="Arial"/>
                <w:color w:val="auto"/>
                <w:lang w:eastAsia="en-US"/>
              </w:rPr>
              <w:t>)</w:t>
            </w:r>
            <w:r w:rsidR="008917FF" w:rsidRPr="00FF7CF4">
              <w:rPr>
                <w:rFonts w:ascii="Arial" w:eastAsiaTheme="minorHAnsi" w:hAnsi="Arial" w:cs="Arial"/>
                <w:color w:val="auto"/>
                <w:lang w:eastAsia="en-US"/>
              </w:rPr>
              <w:t xml:space="preserve"> zalecanych przez producentów urządzeń i systemów</w:t>
            </w:r>
            <w:r w:rsidRPr="00FF7CF4">
              <w:rPr>
                <w:rFonts w:ascii="Arial" w:eastAsiaTheme="minorHAnsi" w:hAnsi="Arial" w:cs="Arial"/>
                <w:color w:val="auto"/>
                <w:lang w:eastAsia="en-US"/>
              </w:rPr>
              <w:t>.</w:t>
            </w:r>
          </w:p>
        </w:tc>
      </w:tr>
      <w:tr w:rsidR="00F46AAC" w:rsidRPr="00FF7CF4" w14:paraId="0668912A" w14:textId="77777777" w:rsidTr="00F70795">
        <w:trPr>
          <w:trHeight w:val="993"/>
          <w:tblHeader/>
          <w:jc w:val="center"/>
        </w:trPr>
        <w:tc>
          <w:tcPr>
            <w:tcW w:w="428" w:type="dxa"/>
            <w:tcBorders>
              <w:top w:val="nil"/>
              <w:left w:val="single" w:sz="4" w:space="0" w:color="auto"/>
              <w:bottom w:val="single" w:sz="4" w:space="0" w:color="auto"/>
              <w:right w:val="single" w:sz="4" w:space="0" w:color="auto"/>
            </w:tcBorders>
            <w:shd w:val="clear" w:color="auto" w:fill="auto"/>
            <w:noWrap/>
            <w:vAlign w:val="center"/>
            <w:hideMark/>
          </w:tcPr>
          <w:p w14:paraId="4FFDAF9D" w14:textId="77777777" w:rsidR="00F46AAC" w:rsidRPr="00FF7CF4" w:rsidRDefault="000F47B3" w:rsidP="00FF7CF4">
            <w:pPr>
              <w:widowControl/>
              <w:rPr>
                <w:rFonts w:ascii="Arial" w:eastAsiaTheme="minorHAnsi" w:hAnsi="Arial" w:cs="Arial"/>
                <w:color w:val="auto"/>
                <w:lang w:eastAsia="en-US"/>
              </w:rPr>
            </w:pPr>
            <w:r w:rsidRPr="00FF7CF4">
              <w:rPr>
                <w:rFonts w:ascii="Arial" w:eastAsiaTheme="minorHAnsi" w:hAnsi="Arial" w:cs="Arial"/>
                <w:color w:val="auto"/>
                <w:lang w:eastAsia="en-US"/>
              </w:rPr>
              <w:t>4</w:t>
            </w:r>
          </w:p>
        </w:tc>
        <w:tc>
          <w:tcPr>
            <w:tcW w:w="8646" w:type="dxa"/>
            <w:tcBorders>
              <w:top w:val="nil"/>
              <w:left w:val="nil"/>
              <w:bottom w:val="single" w:sz="4" w:space="0" w:color="auto"/>
              <w:right w:val="single" w:sz="4" w:space="0" w:color="auto"/>
            </w:tcBorders>
            <w:shd w:val="clear" w:color="auto" w:fill="auto"/>
            <w:noWrap/>
            <w:vAlign w:val="center"/>
            <w:hideMark/>
          </w:tcPr>
          <w:p w14:paraId="5246EFC1" w14:textId="77777777" w:rsidR="00F46AAC" w:rsidRPr="00FF7CF4" w:rsidRDefault="00F46AAC" w:rsidP="00FF7CF4">
            <w:pPr>
              <w:widowControl/>
              <w:spacing w:line="276" w:lineRule="auto"/>
              <w:rPr>
                <w:rFonts w:ascii="Arial" w:eastAsiaTheme="minorHAnsi" w:hAnsi="Arial" w:cs="Arial"/>
                <w:color w:val="auto"/>
                <w:lang w:eastAsia="en-US"/>
              </w:rPr>
            </w:pPr>
            <w:r w:rsidRPr="00FF7CF4">
              <w:rPr>
                <w:rFonts w:ascii="Arial" w:eastAsiaTheme="minorHAnsi" w:hAnsi="Arial" w:cs="Arial"/>
                <w:color w:val="auto"/>
                <w:lang w:eastAsia="en-US"/>
              </w:rPr>
              <w:t>GAZEX: przegląd stanu systemu monitoringu CO + LPG w garażach (centrala, okablowanie, czujki/sensory, moduły, wentylatory wyciągowe) zalecanych przez producentów urządzeń i systemów.</w:t>
            </w:r>
          </w:p>
        </w:tc>
      </w:tr>
      <w:tr w:rsidR="00BE3496" w:rsidRPr="00FF7CF4" w14:paraId="57D2435A" w14:textId="77777777" w:rsidTr="00F70795">
        <w:trPr>
          <w:trHeight w:val="993"/>
          <w:tblHeader/>
          <w:jc w:val="center"/>
        </w:trPr>
        <w:tc>
          <w:tcPr>
            <w:tcW w:w="428" w:type="dxa"/>
            <w:tcBorders>
              <w:top w:val="nil"/>
              <w:left w:val="single" w:sz="4" w:space="0" w:color="auto"/>
              <w:bottom w:val="single" w:sz="4" w:space="0" w:color="auto"/>
              <w:right w:val="single" w:sz="4" w:space="0" w:color="auto"/>
            </w:tcBorders>
            <w:shd w:val="clear" w:color="auto" w:fill="auto"/>
            <w:noWrap/>
            <w:vAlign w:val="center"/>
          </w:tcPr>
          <w:p w14:paraId="7495A7C2" w14:textId="77777777" w:rsidR="00BE3496" w:rsidRPr="00FF7CF4" w:rsidRDefault="000F47B3" w:rsidP="00FF7CF4">
            <w:pPr>
              <w:widowControl/>
              <w:rPr>
                <w:rFonts w:ascii="Arial" w:eastAsiaTheme="minorHAnsi" w:hAnsi="Arial" w:cs="Arial"/>
                <w:color w:val="auto"/>
                <w:lang w:eastAsia="en-US"/>
              </w:rPr>
            </w:pPr>
            <w:r w:rsidRPr="00FF7CF4">
              <w:rPr>
                <w:rFonts w:ascii="Arial" w:eastAsiaTheme="minorHAnsi" w:hAnsi="Arial" w:cs="Arial"/>
                <w:color w:val="auto"/>
                <w:lang w:eastAsia="en-US"/>
              </w:rPr>
              <w:t>5</w:t>
            </w:r>
          </w:p>
        </w:tc>
        <w:tc>
          <w:tcPr>
            <w:tcW w:w="8646" w:type="dxa"/>
            <w:tcBorders>
              <w:top w:val="nil"/>
              <w:left w:val="nil"/>
              <w:bottom w:val="single" w:sz="4" w:space="0" w:color="auto"/>
              <w:right w:val="single" w:sz="4" w:space="0" w:color="auto"/>
            </w:tcBorders>
            <w:shd w:val="clear" w:color="auto" w:fill="auto"/>
            <w:noWrap/>
            <w:vAlign w:val="center"/>
          </w:tcPr>
          <w:p w14:paraId="2C51C3D3" w14:textId="77777777" w:rsidR="00BE3496" w:rsidRPr="00FF7CF4" w:rsidRDefault="00BE3496" w:rsidP="00FF7CF4">
            <w:pPr>
              <w:widowControl/>
              <w:spacing w:line="276" w:lineRule="auto"/>
              <w:rPr>
                <w:rFonts w:ascii="Arial" w:eastAsiaTheme="minorHAnsi" w:hAnsi="Arial" w:cs="Arial"/>
                <w:color w:val="auto"/>
                <w:lang w:eastAsia="en-US"/>
              </w:rPr>
            </w:pPr>
            <w:proofErr w:type="spellStart"/>
            <w:r w:rsidRPr="00FF7CF4">
              <w:rPr>
                <w:rFonts w:ascii="Arial" w:eastAsiaTheme="minorHAnsi" w:hAnsi="Arial" w:cs="Arial"/>
                <w:color w:val="auto"/>
                <w:lang w:eastAsia="en-US"/>
              </w:rPr>
              <w:t>SSWiN</w:t>
            </w:r>
            <w:proofErr w:type="spellEnd"/>
            <w:r w:rsidRPr="00FF7CF4">
              <w:rPr>
                <w:rFonts w:ascii="Arial" w:eastAsiaTheme="minorHAnsi" w:hAnsi="Arial" w:cs="Arial"/>
                <w:color w:val="auto"/>
                <w:lang w:eastAsia="en-US"/>
              </w:rPr>
              <w:t xml:space="preserve"> + KD: przeglądy stanu systemów i urządzeń (m.in. kontrolery, zasilacze, przełączniki, przyciski alarmowe, </w:t>
            </w:r>
            <w:proofErr w:type="spellStart"/>
            <w:r w:rsidRPr="00FF7CF4">
              <w:rPr>
                <w:rFonts w:ascii="Arial" w:eastAsiaTheme="minorHAnsi" w:hAnsi="Arial" w:cs="Arial"/>
                <w:color w:val="auto"/>
                <w:lang w:eastAsia="en-US"/>
              </w:rPr>
              <w:t>elektrozaczepy</w:t>
            </w:r>
            <w:proofErr w:type="spellEnd"/>
            <w:r w:rsidRPr="00FF7CF4">
              <w:rPr>
                <w:rFonts w:ascii="Arial" w:eastAsiaTheme="minorHAnsi" w:hAnsi="Arial" w:cs="Arial"/>
                <w:color w:val="auto"/>
                <w:lang w:eastAsia="en-US"/>
              </w:rPr>
              <w:t>) zalecanych przez producentów urządzeń i systemów w 3 wybranych pomieszczeniach.</w:t>
            </w:r>
          </w:p>
        </w:tc>
      </w:tr>
      <w:tr w:rsidR="00F46AAC" w:rsidRPr="00FF7CF4" w14:paraId="31F27837" w14:textId="77777777" w:rsidTr="00F70795">
        <w:trPr>
          <w:trHeight w:val="1135"/>
          <w:tblHeader/>
          <w:jc w:val="center"/>
        </w:trPr>
        <w:tc>
          <w:tcPr>
            <w:tcW w:w="428" w:type="dxa"/>
            <w:tcBorders>
              <w:top w:val="nil"/>
              <w:left w:val="single" w:sz="4" w:space="0" w:color="auto"/>
              <w:bottom w:val="single" w:sz="4" w:space="0" w:color="auto"/>
              <w:right w:val="single" w:sz="4" w:space="0" w:color="auto"/>
            </w:tcBorders>
            <w:shd w:val="clear" w:color="auto" w:fill="auto"/>
            <w:noWrap/>
            <w:vAlign w:val="center"/>
            <w:hideMark/>
          </w:tcPr>
          <w:p w14:paraId="386EBB66" w14:textId="77777777" w:rsidR="00F46AAC" w:rsidRPr="00FF7CF4" w:rsidRDefault="000F47B3" w:rsidP="00FF7CF4">
            <w:pPr>
              <w:widowControl/>
              <w:rPr>
                <w:rFonts w:ascii="Arial" w:eastAsiaTheme="minorHAnsi" w:hAnsi="Arial" w:cs="Arial"/>
                <w:color w:val="auto"/>
                <w:lang w:eastAsia="en-US"/>
              </w:rPr>
            </w:pPr>
            <w:r w:rsidRPr="00FF7CF4">
              <w:rPr>
                <w:rFonts w:ascii="Arial" w:eastAsiaTheme="minorHAnsi" w:hAnsi="Arial" w:cs="Arial"/>
                <w:color w:val="auto"/>
                <w:lang w:eastAsia="en-US"/>
              </w:rPr>
              <w:t>6</w:t>
            </w:r>
          </w:p>
        </w:tc>
        <w:tc>
          <w:tcPr>
            <w:tcW w:w="8646" w:type="dxa"/>
            <w:tcBorders>
              <w:top w:val="nil"/>
              <w:left w:val="nil"/>
              <w:bottom w:val="single" w:sz="4" w:space="0" w:color="auto"/>
              <w:right w:val="single" w:sz="4" w:space="0" w:color="auto"/>
            </w:tcBorders>
            <w:shd w:val="clear" w:color="auto" w:fill="auto"/>
            <w:noWrap/>
            <w:vAlign w:val="center"/>
            <w:hideMark/>
          </w:tcPr>
          <w:p w14:paraId="0B17FA85" w14:textId="77777777" w:rsidR="00F46AAC" w:rsidRPr="00FF7CF4" w:rsidRDefault="00F46AAC" w:rsidP="00FF7CF4">
            <w:pPr>
              <w:widowControl/>
              <w:spacing w:line="276" w:lineRule="auto"/>
              <w:rPr>
                <w:rFonts w:ascii="Arial" w:eastAsiaTheme="minorHAnsi" w:hAnsi="Arial" w:cs="Arial"/>
                <w:color w:val="auto"/>
                <w:lang w:eastAsia="en-US"/>
              </w:rPr>
            </w:pPr>
            <w:r w:rsidRPr="00FF7CF4">
              <w:rPr>
                <w:rFonts w:ascii="Arial" w:eastAsiaTheme="minorHAnsi" w:hAnsi="Arial" w:cs="Arial"/>
                <w:color w:val="auto"/>
                <w:lang w:eastAsia="en-US"/>
              </w:rPr>
              <w:t xml:space="preserve">POZOSTAŁE: przeglądy stanu urządzeń pod względem ilości i jakości zgodnie   </w:t>
            </w:r>
            <w:r w:rsidRPr="00FF7CF4">
              <w:rPr>
                <w:rFonts w:ascii="Arial" w:eastAsiaTheme="minorHAnsi" w:hAnsi="Arial" w:cs="Arial"/>
                <w:color w:val="auto"/>
                <w:lang w:eastAsia="en-US"/>
              </w:rPr>
              <w:br/>
              <w:t>z zaleceniami producentów, wykonywanie czynności serwisowych i konserwacyjnych na wniosek Zamawiającego.</w:t>
            </w:r>
          </w:p>
        </w:tc>
      </w:tr>
    </w:tbl>
    <w:p w14:paraId="3DFA9CCA" w14:textId="77777777" w:rsidR="00F46AAC" w:rsidRPr="00FF7CF4" w:rsidRDefault="00F46AAC" w:rsidP="00FF7CF4">
      <w:pPr>
        <w:rPr>
          <w:rFonts w:ascii="Arial" w:hAnsi="Arial" w:cs="Arial"/>
          <w:lang w:val="en-US"/>
        </w:rPr>
      </w:pPr>
    </w:p>
    <w:p w14:paraId="525DBDCF" w14:textId="77777777" w:rsidR="00F46AAC" w:rsidRPr="00FF7CF4" w:rsidRDefault="00F46AAC" w:rsidP="00FF7CF4">
      <w:pPr>
        <w:pStyle w:val="Akapitzlist"/>
        <w:numPr>
          <w:ilvl w:val="0"/>
          <w:numId w:val="25"/>
        </w:numPr>
        <w:spacing w:before="6720"/>
        <w:rPr>
          <w:rFonts w:ascii="Arial" w:hAnsi="Arial" w:cs="Arial"/>
          <w:b/>
          <w:lang w:val="en-US"/>
        </w:rPr>
      </w:pPr>
      <w:proofErr w:type="spellStart"/>
      <w:r w:rsidRPr="00FF7CF4">
        <w:rPr>
          <w:rFonts w:ascii="Arial" w:hAnsi="Arial" w:cs="Arial"/>
          <w:b/>
          <w:lang w:val="en-US"/>
        </w:rPr>
        <w:lastRenderedPageBreak/>
        <w:t>Wymagane</w:t>
      </w:r>
      <w:proofErr w:type="spellEnd"/>
      <w:r w:rsidRPr="00FF7CF4">
        <w:rPr>
          <w:rFonts w:ascii="Arial" w:hAnsi="Arial" w:cs="Arial"/>
          <w:b/>
          <w:lang w:val="en-US"/>
        </w:rPr>
        <w:t xml:space="preserve"> </w:t>
      </w:r>
      <w:proofErr w:type="spellStart"/>
      <w:r w:rsidRPr="00FF7CF4">
        <w:rPr>
          <w:rFonts w:ascii="Arial" w:hAnsi="Arial" w:cs="Arial"/>
          <w:b/>
          <w:lang w:val="en-US"/>
        </w:rPr>
        <w:t>przeglądy</w:t>
      </w:r>
      <w:proofErr w:type="spellEnd"/>
      <w:r w:rsidRPr="00FF7CF4">
        <w:rPr>
          <w:rFonts w:ascii="Arial" w:hAnsi="Arial" w:cs="Arial"/>
          <w:b/>
          <w:lang w:val="en-US"/>
        </w:rPr>
        <w:t xml:space="preserve"> </w:t>
      </w:r>
      <w:proofErr w:type="spellStart"/>
      <w:r w:rsidRPr="00FF7CF4">
        <w:rPr>
          <w:rFonts w:ascii="Arial" w:hAnsi="Arial" w:cs="Arial"/>
          <w:b/>
          <w:lang w:val="en-US"/>
        </w:rPr>
        <w:t>okresowe</w:t>
      </w:r>
      <w:proofErr w:type="spellEnd"/>
      <w:r w:rsidRPr="00FF7CF4">
        <w:rPr>
          <w:rFonts w:ascii="Arial" w:hAnsi="Arial" w:cs="Arial"/>
          <w:b/>
          <w:lang w:val="en-US"/>
        </w:rPr>
        <w:t xml:space="preserve"> – </w:t>
      </w:r>
      <w:proofErr w:type="spellStart"/>
      <w:r w:rsidRPr="00FF7CF4">
        <w:rPr>
          <w:rFonts w:ascii="Arial" w:hAnsi="Arial" w:cs="Arial"/>
          <w:b/>
          <w:lang w:val="en-US"/>
        </w:rPr>
        <w:t>roczny</w:t>
      </w:r>
      <w:proofErr w:type="spellEnd"/>
      <w:r w:rsidRPr="00FF7CF4">
        <w:rPr>
          <w:rFonts w:ascii="Arial" w:hAnsi="Arial" w:cs="Arial"/>
          <w:b/>
          <w:lang w:val="en-US"/>
        </w:rPr>
        <w:t xml:space="preserve"> / </w:t>
      </w:r>
      <w:proofErr w:type="spellStart"/>
      <w:r w:rsidRPr="00FF7CF4">
        <w:rPr>
          <w:rFonts w:ascii="Arial" w:hAnsi="Arial" w:cs="Arial"/>
          <w:b/>
          <w:lang w:val="en-US"/>
        </w:rPr>
        <w:t>półroczny</w:t>
      </w:r>
      <w:proofErr w:type="spellEnd"/>
      <w:r w:rsidRPr="00FF7CF4">
        <w:rPr>
          <w:rFonts w:ascii="Arial" w:hAnsi="Arial" w:cs="Arial"/>
          <w:b/>
          <w:lang w:val="en-US"/>
        </w:rPr>
        <w:t>.</w:t>
      </w:r>
    </w:p>
    <w:p w14:paraId="71479287" w14:textId="77777777" w:rsidR="00F46AAC" w:rsidRPr="00FF7CF4" w:rsidRDefault="00F46AAC" w:rsidP="00FF7CF4">
      <w:pPr>
        <w:pStyle w:val="Akapitzlist"/>
        <w:rPr>
          <w:rFonts w:ascii="Arial" w:hAnsi="Arial" w:cs="Arial"/>
          <w:b/>
          <w:lang w:val="en-US"/>
        </w:rPr>
      </w:pPr>
    </w:p>
    <w:p w14:paraId="61CD2733" w14:textId="0AD6F734" w:rsidR="00F46AAC" w:rsidRPr="00FF7CF4" w:rsidRDefault="00F46AAC" w:rsidP="00FF7CF4">
      <w:pPr>
        <w:pStyle w:val="Akapitzlist"/>
        <w:numPr>
          <w:ilvl w:val="0"/>
          <w:numId w:val="27"/>
        </w:numPr>
        <w:spacing w:before="360" w:after="120"/>
        <w:ind w:left="284" w:hanging="284"/>
        <w:rPr>
          <w:rFonts w:ascii="Arial" w:hAnsi="Arial" w:cs="Arial"/>
          <w:u w:val="single"/>
        </w:rPr>
      </w:pPr>
      <w:r w:rsidRPr="00FF7CF4">
        <w:rPr>
          <w:rFonts w:ascii="Arial" w:hAnsi="Arial" w:cs="Arial"/>
          <w:u w:val="single"/>
        </w:rPr>
        <w:t>Roczny przegląd Systemu Sygnalizacji Pożaru (SSP)</w:t>
      </w:r>
    </w:p>
    <w:p w14:paraId="1665A792" w14:textId="77777777" w:rsidR="00F46AAC" w:rsidRPr="00FF7CF4" w:rsidRDefault="00F46AAC" w:rsidP="00FF7CF4">
      <w:pPr>
        <w:widowControl/>
        <w:spacing w:before="120"/>
        <w:rPr>
          <w:rFonts w:ascii="Arial" w:eastAsia="Times New Roman" w:hAnsi="Arial" w:cs="Arial"/>
          <w:color w:val="auto"/>
        </w:rPr>
      </w:pPr>
      <w:r w:rsidRPr="00FF7CF4">
        <w:rPr>
          <w:rFonts w:ascii="Arial" w:eastAsia="Times New Roman" w:hAnsi="Arial" w:cs="Arial"/>
          <w:color w:val="auto"/>
        </w:rPr>
        <w:t>Zestawienie urządzeń:</w:t>
      </w:r>
    </w:p>
    <w:tbl>
      <w:tblPr>
        <w:tblOverlap w:val="never"/>
        <w:tblW w:w="0" w:type="dxa"/>
        <w:jc w:val="center"/>
        <w:tblLayout w:type="fixed"/>
        <w:tblCellMar>
          <w:left w:w="10" w:type="dxa"/>
          <w:right w:w="10" w:type="dxa"/>
        </w:tblCellMar>
        <w:tblLook w:val="04A0" w:firstRow="1" w:lastRow="0" w:firstColumn="1" w:lastColumn="0" w:noHBand="0" w:noVBand="1"/>
        <w:tblCaption w:val="Roczny przegląd Systemu Sygnalizacji  Pożaru (SSP) - Zestawienie urządzeń"/>
      </w:tblPr>
      <w:tblGrid>
        <w:gridCol w:w="490"/>
        <w:gridCol w:w="3466"/>
        <w:gridCol w:w="1978"/>
        <w:gridCol w:w="797"/>
        <w:gridCol w:w="1070"/>
        <w:gridCol w:w="1315"/>
      </w:tblGrid>
      <w:tr w:rsidR="00F46AAC" w:rsidRPr="00FF7CF4" w14:paraId="45DCED44" w14:textId="77777777" w:rsidTr="00F70795">
        <w:trPr>
          <w:trHeight w:val="427"/>
          <w:tblHeader/>
          <w:jc w:val="center"/>
        </w:trPr>
        <w:tc>
          <w:tcPr>
            <w:tcW w:w="490" w:type="dxa"/>
            <w:tcBorders>
              <w:top w:val="single" w:sz="4" w:space="0" w:color="auto"/>
              <w:left w:val="single" w:sz="4" w:space="0" w:color="auto"/>
              <w:bottom w:val="nil"/>
              <w:right w:val="nil"/>
            </w:tcBorders>
            <w:shd w:val="clear" w:color="auto" w:fill="FFFFFF"/>
            <w:vAlign w:val="center"/>
            <w:hideMark/>
          </w:tcPr>
          <w:p w14:paraId="54DA4FEC" w14:textId="77777777" w:rsidR="00F46AAC" w:rsidRPr="00FF7CF4" w:rsidRDefault="00F46AAC" w:rsidP="00FF7CF4">
            <w:pPr>
              <w:widowControl/>
              <w:rPr>
                <w:rFonts w:ascii="Arial" w:eastAsia="Times New Roman" w:hAnsi="Arial" w:cs="Arial"/>
                <w:color w:val="auto"/>
                <w:lang w:eastAsia="en-US"/>
              </w:rPr>
            </w:pPr>
            <w:r w:rsidRPr="00FF7CF4">
              <w:rPr>
                <w:rFonts w:ascii="Arial" w:eastAsia="Times New Roman" w:hAnsi="Arial" w:cs="Arial"/>
                <w:color w:val="auto"/>
                <w:lang w:eastAsia="en-US"/>
              </w:rPr>
              <w:t>Lp.</w:t>
            </w:r>
          </w:p>
        </w:tc>
        <w:tc>
          <w:tcPr>
            <w:tcW w:w="3466" w:type="dxa"/>
            <w:tcBorders>
              <w:top w:val="single" w:sz="4" w:space="0" w:color="auto"/>
              <w:left w:val="single" w:sz="4" w:space="0" w:color="auto"/>
              <w:bottom w:val="nil"/>
              <w:right w:val="nil"/>
            </w:tcBorders>
            <w:shd w:val="clear" w:color="auto" w:fill="FFFFFF"/>
            <w:vAlign w:val="center"/>
            <w:hideMark/>
          </w:tcPr>
          <w:p w14:paraId="5639004D" w14:textId="77777777" w:rsidR="00F46AAC" w:rsidRPr="00FF7CF4" w:rsidRDefault="00F46AAC" w:rsidP="00FF7CF4">
            <w:pPr>
              <w:widowControl/>
              <w:rPr>
                <w:rFonts w:ascii="Arial" w:eastAsia="Times New Roman" w:hAnsi="Arial" w:cs="Arial"/>
                <w:color w:val="auto"/>
                <w:lang w:eastAsia="en-US"/>
              </w:rPr>
            </w:pPr>
            <w:r w:rsidRPr="00FF7CF4">
              <w:rPr>
                <w:rFonts w:ascii="Arial" w:eastAsia="Times New Roman" w:hAnsi="Arial" w:cs="Arial"/>
                <w:color w:val="auto"/>
                <w:lang w:eastAsia="en-US"/>
              </w:rPr>
              <w:t>Nazwa</w:t>
            </w:r>
          </w:p>
        </w:tc>
        <w:tc>
          <w:tcPr>
            <w:tcW w:w="1978" w:type="dxa"/>
            <w:tcBorders>
              <w:top w:val="single" w:sz="4" w:space="0" w:color="auto"/>
              <w:left w:val="single" w:sz="4" w:space="0" w:color="auto"/>
              <w:bottom w:val="nil"/>
              <w:right w:val="nil"/>
            </w:tcBorders>
            <w:shd w:val="clear" w:color="auto" w:fill="FFFFFF"/>
            <w:vAlign w:val="center"/>
            <w:hideMark/>
          </w:tcPr>
          <w:p w14:paraId="63CD7591" w14:textId="77777777" w:rsidR="00F46AAC" w:rsidRPr="00FF7CF4" w:rsidRDefault="00F46AAC" w:rsidP="00FF7CF4">
            <w:pPr>
              <w:widowControl/>
              <w:rPr>
                <w:rFonts w:ascii="Arial" w:eastAsia="Times New Roman" w:hAnsi="Arial" w:cs="Arial"/>
                <w:color w:val="auto"/>
                <w:lang w:eastAsia="en-US"/>
              </w:rPr>
            </w:pPr>
            <w:r w:rsidRPr="00FF7CF4">
              <w:rPr>
                <w:rFonts w:ascii="Arial" w:eastAsia="Times New Roman" w:hAnsi="Arial" w:cs="Arial"/>
                <w:color w:val="auto"/>
                <w:lang w:eastAsia="en-US"/>
              </w:rPr>
              <w:t>Typ</w:t>
            </w:r>
          </w:p>
        </w:tc>
        <w:tc>
          <w:tcPr>
            <w:tcW w:w="797" w:type="dxa"/>
            <w:tcBorders>
              <w:top w:val="single" w:sz="4" w:space="0" w:color="auto"/>
              <w:left w:val="single" w:sz="4" w:space="0" w:color="auto"/>
              <w:bottom w:val="nil"/>
              <w:right w:val="nil"/>
            </w:tcBorders>
            <w:shd w:val="clear" w:color="auto" w:fill="FFFFFF"/>
            <w:vAlign w:val="center"/>
            <w:hideMark/>
          </w:tcPr>
          <w:p w14:paraId="5C243595" w14:textId="77777777" w:rsidR="00F46AAC" w:rsidRPr="00FF7CF4" w:rsidRDefault="00F46AAC" w:rsidP="00FF7CF4">
            <w:pPr>
              <w:widowControl/>
              <w:rPr>
                <w:rFonts w:ascii="Arial" w:eastAsia="Times New Roman" w:hAnsi="Arial" w:cs="Arial"/>
                <w:color w:val="auto"/>
                <w:lang w:eastAsia="en-US"/>
              </w:rPr>
            </w:pPr>
            <w:r w:rsidRPr="00FF7CF4">
              <w:rPr>
                <w:rFonts w:ascii="Arial" w:eastAsia="Times New Roman" w:hAnsi="Arial" w:cs="Arial"/>
                <w:color w:val="auto"/>
                <w:lang w:eastAsia="en-US"/>
              </w:rPr>
              <w:t>Jedn.</w:t>
            </w:r>
          </w:p>
          <w:p w14:paraId="74288345" w14:textId="77777777" w:rsidR="00F46AAC" w:rsidRPr="00FF7CF4" w:rsidRDefault="00F46AAC" w:rsidP="00FF7CF4">
            <w:pPr>
              <w:widowControl/>
              <w:rPr>
                <w:rFonts w:ascii="Arial" w:eastAsia="Times New Roman" w:hAnsi="Arial" w:cs="Arial"/>
                <w:color w:val="auto"/>
                <w:lang w:eastAsia="en-US"/>
              </w:rPr>
            </w:pPr>
            <w:r w:rsidRPr="00FF7CF4">
              <w:rPr>
                <w:rFonts w:ascii="Arial" w:eastAsia="Times New Roman" w:hAnsi="Arial" w:cs="Arial"/>
                <w:color w:val="auto"/>
                <w:lang w:eastAsia="en-US"/>
              </w:rPr>
              <w:t>Miary</w:t>
            </w:r>
          </w:p>
        </w:tc>
        <w:tc>
          <w:tcPr>
            <w:tcW w:w="1070" w:type="dxa"/>
            <w:tcBorders>
              <w:top w:val="single" w:sz="4" w:space="0" w:color="auto"/>
              <w:left w:val="single" w:sz="4" w:space="0" w:color="auto"/>
              <w:bottom w:val="nil"/>
              <w:right w:val="nil"/>
            </w:tcBorders>
            <w:shd w:val="clear" w:color="auto" w:fill="FFFFFF"/>
            <w:vAlign w:val="center"/>
            <w:hideMark/>
          </w:tcPr>
          <w:p w14:paraId="5140EEB8" w14:textId="77777777" w:rsidR="00F46AAC" w:rsidRPr="00FF7CF4" w:rsidRDefault="00F46AAC" w:rsidP="00FF7CF4">
            <w:pPr>
              <w:widowControl/>
              <w:rPr>
                <w:rFonts w:ascii="Arial" w:eastAsia="Times New Roman" w:hAnsi="Arial" w:cs="Arial"/>
                <w:color w:val="auto"/>
                <w:lang w:eastAsia="en-US"/>
              </w:rPr>
            </w:pPr>
            <w:r w:rsidRPr="00FF7CF4">
              <w:rPr>
                <w:rFonts w:ascii="Arial" w:eastAsia="Times New Roman" w:hAnsi="Arial" w:cs="Arial"/>
                <w:color w:val="auto"/>
                <w:lang w:eastAsia="en-US"/>
              </w:rPr>
              <w:t>Ilość</w:t>
            </w:r>
          </w:p>
        </w:tc>
        <w:tc>
          <w:tcPr>
            <w:tcW w:w="1315" w:type="dxa"/>
            <w:tcBorders>
              <w:top w:val="single" w:sz="4" w:space="0" w:color="auto"/>
              <w:left w:val="single" w:sz="4" w:space="0" w:color="auto"/>
              <w:bottom w:val="nil"/>
              <w:right w:val="single" w:sz="4" w:space="0" w:color="auto"/>
            </w:tcBorders>
            <w:shd w:val="clear" w:color="auto" w:fill="FFFFFF"/>
            <w:vAlign w:val="center"/>
            <w:hideMark/>
          </w:tcPr>
          <w:p w14:paraId="4312DE0A" w14:textId="77777777" w:rsidR="00F46AAC" w:rsidRPr="00FF7CF4" w:rsidRDefault="00F46AAC" w:rsidP="00FF7CF4">
            <w:pPr>
              <w:widowControl/>
              <w:rPr>
                <w:rFonts w:ascii="Arial" w:eastAsia="Times New Roman" w:hAnsi="Arial" w:cs="Arial"/>
                <w:color w:val="auto"/>
                <w:lang w:eastAsia="en-US"/>
              </w:rPr>
            </w:pPr>
            <w:r w:rsidRPr="00FF7CF4">
              <w:rPr>
                <w:rFonts w:ascii="Arial" w:eastAsia="Times New Roman" w:hAnsi="Arial" w:cs="Arial"/>
                <w:color w:val="auto"/>
                <w:lang w:eastAsia="en-US"/>
              </w:rPr>
              <w:t>Uwagi</w:t>
            </w:r>
          </w:p>
        </w:tc>
      </w:tr>
      <w:tr w:rsidR="00F46AAC" w:rsidRPr="00FF7CF4" w14:paraId="2D7E2664" w14:textId="77777777" w:rsidTr="00F70795">
        <w:trPr>
          <w:trHeight w:val="1474"/>
          <w:tblHeader/>
          <w:jc w:val="center"/>
        </w:trPr>
        <w:tc>
          <w:tcPr>
            <w:tcW w:w="490" w:type="dxa"/>
            <w:tcBorders>
              <w:top w:val="single" w:sz="4" w:space="0" w:color="auto"/>
              <w:left w:val="single" w:sz="4" w:space="0" w:color="auto"/>
              <w:bottom w:val="nil"/>
              <w:right w:val="nil"/>
            </w:tcBorders>
            <w:shd w:val="clear" w:color="auto" w:fill="FFFFFF"/>
            <w:hideMark/>
          </w:tcPr>
          <w:p w14:paraId="4787160E" w14:textId="77777777" w:rsidR="00F46AAC" w:rsidRPr="00FF7CF4" w:rsidRDefault="00F46AAC" w:rsidP="00FF7CF4">
            <w:pPr>
              <w:widowControl/>
              <w:spacing w:before="20"/>
              <w:ind w:right="57"/>
              <w:rPr>
                <w:rFonts w:ascii="Arial" w:eastAsia="Times New Roman" w:hAnsi="Arial" w:cs="Arial"/>
                <w:color w:val="auto"/>
                <w:lang w:eastAsia="en-US"/>
              </w:rPr>
            </w:pPr>
            <w:r w:rsidRPr="00FF7CF4">
              <w:rPr>
                <w:rFonts w:ascii="Arial" w:eastAsia="Times New Roman" w:hAnsi="Arial" w:cs="Arial"/>
                <w:color w:val="auto"/>
                <w:lang w:eastAsia="en-US"/>
              </w:rPr>
              <w:t>1.</w:t>
            </w:r>
          </w:p>
        </w:tc>
        <w:tc>
          <w:tcPr>
            <w:tcW w:w="3466" w:type="dxa"/>
            <w:tcBorders>
              <w:top w:val="single" w:sz="4" w:space="0" w:color="auto"/>
              <w:left w:val="single" w:sz="4" w:space="0" w:color="auto"/>
              <w:bottom w:val="nil"/>
              <w:right w:val="nil"/>
            </w:tcBorders>
            <w:shd w:val="clear" w:color="auto" w:fill="FFFFFF"/>
            <w:hideMark/>
          </w:tcPr>
          <w:p w14:paraId="2465F473" w14:textId="77777777" w:rsidR="00F46AAC" w:rsidRPr="00FF7CF4" w:rsidRDefault="00F46AAC" w:rsidP="00FF7CF4">
            <w:pPr>
              <w:widowControl/>
              <w:spacing w:before="20"/>
              <w:ind w:left="57"/>
              <w:rPr>
                <w:rFonts w:ascii="Arial" w:eastAsia="Times New Roman" w:hAnsi="Arial" w:cs="Arial"/>
                <w:color w:val="auto"/>
                <w:lang w:eastAsia="en-US"/>
              </w:rPr>
            </w:pPr>
            <w:r w:rsidRPr="00FF7CF4">
              <w:rPr>
                <w:rFonts w:ascii="Arial" w:eastAsia="Times New Roman" w:hAnsi="Arial" w:cs="Arial"/>
                <w:color w:val="auto"/>
                <w:lang w:eastAsia="en-US"/>
              </w:rPr>
              <w:t>Centrala sygnalizacji pożaru</w:t>
            </w:r>
            <w:r w:rsidR="00B733A5" w:rsidRPr="00FF7CF4">
              <w:rPr>
                <w:rFonts w:ascii="Arial" w:eastAsia="Times New Roman" w:hAnsi="Arial" w:cs="Arial"/>
                <w:color w:val="auto"/>
                <w:lang w:eastAsia="en-US"/>
              </w:rPr>
              <w:t xml:space="preserve"> </w:t>
            </w:r>
            <w:r w:rsidRPr="00FF7CF4">
              <w:rPr>
                <w:rFonts w:ascii="Arial" w:eastAsia="Times New Roman" w:hAnsi="Arial" w:cs="Arial"/>
                <w:color w:val="auto"/>
                <w:lang w:eastAsia="en-US"/>
              </w:rPr>
              <w:t>INTEGRAL</w:t>
            </w:r>
            <w:r w:rsidR="00B733A5" w:rsidRPr="00FF7CF4">
              <w:rPr>
                <w:rFonts w:ascii="Arial" w:eastAsia="Times New Roman" w:hAnsi="Arial" w:cs="Arial"/>
                <w:color w:val="auto"/>
                <w:lang w:eastAsia="en-US"/>
              </w:rPr>
              <w:t xml:space="preserve"> IP</w:t>
            </w:r>
            <w:r w:rsidRPr="00FF7CF4">
              <w:rPr>
                <w:rFonts w:ascii="Arial" w:eastAsia="Times New Roman" w:hAnsi="Arial" w:cs="Arial"/>
                <w:color w:val="auto"/>
                <w:lang w:eastAsia="en-US"/>
              </w:rPr>
              <w:t>, obudowa pełna</w:t>
            </w:r>
            <w:r w:rsidR="00B733A5" w:rsidRPr="00FF7CF4">
              <w:rPr>
                <w:rFonts w:ascii="Arial" w:eastAsia="Times New Roman" w:hAnsi="Arial" w:cs="Arial"/>
                <w:color w:val="auto"/>
                <w:lang w:eastAsia="en-US"/>
              </w:rPr>
              <w:t xml:space="preserve"> </w:t>
            </w:r>
            <w:r w:rsidRPr="00FF7CF4">
              <w:rPr>
                <w:rFonts w:ascii="Arial" w:eastAsia="Times New Roman" w:hAnsi="Arial" w:cs="Arial"/>
                <w:color w:val="auto"/>
                <w:lang w:eastAsia="en-US"/>
              </w:rPr>
              <w:t>+ zasilacz 5A</w:t>
            </w:r>
            <w:r w:rsidR="00B733A5" w:rsidRPr="00FF7CF4">
              <w:rPr>
                <w:rFonts w:ascii="Arial" w:eastAsia="Times New Roman" w:hAnsi="Arial" w:cs="Arial"/>
                <w:color w:val="auto"/>
                <w:lang w:eastAsia="en-US"/>
              </w:rPr>
              <w:t>. Wizualizacja SECOLOG</w:t>
            </w:r>
          </w:p>
        </w:tc>
        <w:tc>
          <w:tcPr>
            <w:tcW w:w="1978" w:type="dxa"/>
            <w:tcBorders>
              <w:top w:val="single" w:sz="4" w:space="0" w:color="auto"/>
              <w:left w:val="single" w:sz="4" w:space="0" w:color="auto"/>
              <w:bottom w:val="nil"/>
              <w:right w:val="nil"/>
            </w:tcBorders>
            <w:shd w:val="clear" w:color="auto" w:fill="FFFFFF"/>
            <w:hideMark/>
          </w:tcPr>
          <w:p w14:paraId="765F9FB0" w14:textId="77777777" w:rsidR="00F46AAC" w:rsidRPr="00FF7CF4" w:rsidRDefault="00B733A5" w:rsidP="00FF7CF4">
            <w:pPr>
              <w:widowControl/>
              <w:spacing w:before="20"/>
              <w:ind w:left="57"/>
              <w:rPr>
                <w:rFonts w:ascii="Arial" w:eastAsia="Times New Roman" w:hAnsi="Arial" w:cs="Arial"/>
                <w:color w:val="auto"/>
              </w:rPr>
            </w:pPr>
            <w:r w:rsidRPr="00FF7CF4">
              <w:rPr>
                <w:rFonts w:ascii="Arial" w:eastAsia="Times New Roman" w:hAnsi="Arial" w:cs="Arial"/>
                <w:color w:val="auto"/>
                <w:lang w:eastAsia="en-US"/>
              </w:rPr>
              <w:t>INTEGRAL IP, SECOLOG</w:t>
            </w:r>
          </w:p>
        </w:tc>
        <w:tc>
          <w:tcPr>
            <w:tcW w:w="797" w:type="dxa"/>
            <w:tcBorders>
              <w:top w:val="single" w:sz="4" w:space="0" w:color="auto"/>
              <w:left w:val="single" w:sz="4" w:space="0" w:color="auto"/>
              <w:bottom w:val="nil"/>
              <w:right w:val="nil"/>
            </w:tcBorders>
            <w:shd w:val="clear" w:color="auto" w:fill="FFFFFF"/>
          </w:tcPr>
          <w:p w14:paraId="4D7E20D1" w14:textId="77777777" w:rsidR="00F46AAC" w:rsidRPr="00FF7CF4" w:rsidRDefault="00F46AAC" w:rsidP="00FF7CF4">
            <w:pPr>
              <w:widowControl/>
              <w:spacing w:before="20"/>
              <w:ind w:left="57"/>
              <w:rPr>
                <w:rFonts w:ascii="Arial" w:eastAsia="Times New Roman" w:hAnsi="Arial" w:cs="Arial"/>
                <w:color w:val="auto"/>
                <w:lang w:eastAsia="en-US"/>
              </w:rPr>
            </w:pPr>
          </w:p>
        </w:tc>
        <w:tc>
          <w:tcPr>
            <w:tcW w:w="1070" w:type="dxa"/>
            <w:tcBorders>
              <w:top w:val="single" w:sz="4" w:space="0" w:color="auto"/>
              <w:left w:val="single" w:sz="4" w:space="0" w:color="auto"/>
              <w:bottom w:val="nil"/>
              <w:right w:val="nil"/>
            </w:tcBorders>
            <w:shd w:val="clear" w:color="auto" w:fill="FFFFFF"/>
          </w:tcPr>
          <w:p w14:paraId="7ABDD1C1" w14:textId="77777777" w:rsidR="00F46AAC" w:rsidRPr="00FF7CF4" w:rsidRDefault="00F46AAC" w:rsidP="00FF7CF4">
            <w:pPr>
              <w:widowControl/>
              <w:spacing w:before="20"/>
              <w:ind w:left="57"/>
              <w:rPr>
                <w:rFonts w:ascii="Arial" w:eastAsia="Times New Roman" w:hAnsi="Arial" w:cs="Arial"/>
                <w:color w:val="auto"/>
                <w:lang w:eastAsia="en-US"/>
              </w:rPr>
            </w:pPr>
          </w:p>
        </w:tc>
        <w:tc>
          <w:tcPr>
            <w:tcW w:w="1315" w:type="dxa"/>
            <w:tcBorders>
              <w:top w:val="single" w:sz="4" w:space="0" w:color="auto"/>
              <w:left w:val="single" w:sz="4" w:space="0" w:color="auto"/>
              <w:bottom w:val="nil"/>
              <w:right w:val="single" w:sz="4" w:space="0" w:color="auto"/>
            </w:tcBorders>
            <w:shd w:val="clear" w:color="auto" w:fill="FFFFFF"/>
            <w:hideMark/>
          </w:tcPr>
          <w:p w14:paraId="5F24E587" w14:textId="77777777" w:rsidR="00F46AAC" w:rsidRPr="00FF7CF4" w:rsidRDefault="00F46AAC" w:rsidP="00FF7CF4">
            <w:pPr>
              <w:widowControl/>
              <w:spacing w:before="20"/>
              <w:ind w:left="57"/>
              <w:rPr>
                <w:rFonts w:ascii="Arial" w:eastAsia="Times New Roman" w:hAnsi="Arial" w:cs="Arial"/>
                <w:color w:val="auto"/>
                <w:lang w:eastAsia="en-US"/>
              </w:rPr>
            </w:pPr>
            <w:r w:rsidRPr="00FF7CF4">
              <w:rPr>
                <w:rFonts w:ascii="Arial" w:eastAsia="MS Reference Sans Serif" w:hAnsi="Arial" w:cs="Arial"/>
                <w:i/>
                <w:iCs/>
                <w:lang w:eastAsia="en-US"/>
              </w:rPr>
              <w:t>SCHRACK</w:t>
            </w:r>
          </w:p>
          <w:p w14:paraId="2586552B" w14:textId="77777777" w:rsidR="00F46AAC" w:rsidRPr="00FF7CF4" w:rsidRDefault="00F46AAC" w:rsidP="00FF7CF4">
            <w:pPr>
              <w:widowControl/>
              <w:spacing w:before="20"/>
              <w:ind w:left="57"/>
              <w:rPr>
                <w:rFonts w:ascii="Arial" w:eastAsia="Times New Roman" w:hAnsi="Arial" w:cs="Arial"/>
                <w:color w:val="auto"/>
                <w:lang w:eastAsia="en-US"/>
              </w:rPr>
            </w:pPr>
            <w:r w:rsidRPr="00FF7CF4">
              <w:rPr>
                <w:rFonts w:ascii="Arial" w:eastAsia="MS Reference Sans Serif" w:hAnsi="Arial" w:cs="Arial"/>
                <w:i/>
                <w:iCs/>
                <w:lang w:eastAsia="en-US"/>
              </w:rPr>
              <w:t>SECONET</w:t>
            </w:r>
          </w:p>
        </w:tc>
      </w:tr>
      <w:tr w:rsidR="00F46AAC" w:rsidRPr="00FF7CF4" w14:paraId="42995A18" w14:textId="77777777" w:rsidTr="00F70795">
        <w:trPr>
          <w:trHeight w:val="216"/>
          <w:tblHeader/>
          <w:jc w:val="center"/>
        </w:trPr>
        <w:tc>
          <w:tcPr>
            <w:tcW w:w="490" w:type="dxa"/>
            <w:tcBorders>
              <w:top w:val="single" w:sz="4" w:space="0" w:color="auto"/>
              <w:left w:val="single" w:sz="4" w:space="0" w:color="auto"/>
              <w:bottom w:val="nil"/>
              <w:right w:val="nil"/>
            </w:tcBorders>
            <w:shd w:val="clear" w:color="auto" w:fill="FFFFFF"/>
            <w:hideMark/>
          </w:tcPr>
          <w:p w14:paraId="5B93A703" w14:textId="77777777" w:rsidR="00F46AAC" w:rsidRPr="00FF7CF4" w:rsidRDefault="00F46AAC" w:rsidP="00FF7CF4">
            <w:pPr>
              <w:widowControl/>
              <w:spacing w:before="20"/>
              <w:ind w:right="57"/>
              <w:rPr>
                <w:rFonts w:ascii="Arial" w:eastAsia="Times New Roman" w:hAnsi="Arial" w:cs="Arial"/>
                <w:color w:val="auto"/>
                <w:lang w:eastAsia="en-US"/>
              </w:rPr>
            </w:pPr>
            <w:r w:rsidRPr="00FF7CF4">
              <w:rPr>
                <w:rFonts w:ascii="Arial" w:eastAsia="Times New Roman" w:hAnsi="Arial" w:cs="Arial"/>
                <w:color w:val="auto"/>
                <w:lang w:eastAsia="en-US"/>
              </w:rPr>
              <w:t>2.</w:t>
            </w:r>
          </w:p>
        </w:tc>
        <w:tc>
          <w:tcPr>
            <w:tcW w:w="3466" w:type="dxa"/>
            <w:tcBorders>
              <w:top w:val="single" w:sz="4" w:space="0" w:color="auto"/>
              <w:left w:val="single" w:sz="4" w:space="0" w:color="auto"/>
              <w:bottom w:val="nil"/>
              <w:right w:val="nil"/>
            </w:tcBorders>
            <w:shd w:val="clear" w:color="auto" w:fill="FFFFFF"/>
            <w:hideMark/>
          </w:tcPr>
          <w:p w14:paraId="4A7B1261" w14:textId="77777777" w:rsidR="00F46AAC" w:rsidRPr="00FF7CF4" w:rsidRDefault="00F46AAC" w:rsidP="00FF7CF4">
            <w:pPr>
              <w:widowControl/>
              <w:spacing w:before="20"/>
              <w:ind w:left="57"/>
              <w:rPr>
                <w:rFonts w:ascii="Arial" w:eastAsia="Times New Roman" w:hAnsi="Arial" w:cs="Arial"/>
                <w:color w:val="auto"/>
                <w:lang w:eastAsia="en-US"/>
              </w:rPr>
            </w:pPr>
            <w:r w:rsidRPr="00FF7CF4">
              <w:rPr>
                <w:rFonts w:ascii="Arial" w:eastAsia="Times New Roman" w:hAnsi="Arial" w:cs="Arial"/>
                <w:color w:val="auto"/>
                <w:lang w:eastAsia="en-US"/>
              </w:rPr>
              <w:t>Akumulator bezobsługowy</w:t>
            </w:r>
          </w:p>
        </w:tc>
        <w:tc>
          <w:tcPr>
            <w:tcW w:w="1978" w:type="dxa"/>
            <w:tcBorders>
              <w:top w:val="single" w:sz="4" w:space="0" w:color="auto"/>
              <w:left w:val="single" w:sz="4" w:space="0" w:color="auto"/>
              <w:bottom w:val="nil"/>
              <w:right w:val="nil"/>
            </w:tcBorders>
            <w:shd w:val="clear" w:color="auto" w:fill="FFFFFF"/>
            <w:hideMark/>
          </w:tcPr>
          <w:p w14:paraId="6E7CE97A" w14:textId="77777777" w:rsidR="00F46AAC" w:rsidRPr="00FF7CF4" w:rsidRDefault="00F46AAC" w:rsidP="00FF7CF4">
            <w:pPr>
              <w:widowControl/>
              <w:spacing w:before="20"/>
              <w:ind w:left="57"/>
              <w:rPr>
                <w:rFonts w:ascii="Arial" w:eastAsia="Times New Roman" w:hAnsi="Arial" w:cs="Arial"/>
                <w:color w:val="auto"/>
                <w:lang w:eastAsia="en-US"/>
              </w:rPr>
            </w:pPr>
            <w:r w:rsidRPr="00FF7CF4">
              <w:rPr>
                <w:rFonts w:ascii="Arial" w:eastAsia="Times New Roman" w:hAnsi="Arial" w:cs="Arial"/>
                <w:color w:val="auto"/>
                <w:lang w:eastAsia="en-US"/>
              </w:rPr>
              <w:t>12V , 40Ah</w:t>
            </w:r>
          </w:p>
        </w:tc>
        <w:tc>
          <w:tcPr>
            <w:tcW w:w="797" w:type="dxa"/>
            <w:tcBorders>
              <w:top w:val="single" w:sz="4" w:space="0" w:color="auto"/>
              <w:left w:val="single" w:sz="4" w:space="0" w:color="auto"/>
              <w:bottom w:val="nil"/>
              <w:right w:val="nil"/>
            </w:tcBorders>
            <w:shd w:val="clear" w:color="auto" w:fill="FFFFFF"/>
            <w:hideMark/>
          </w:tcPr>
          <w:p w14:paraId="4915F025" w14:textId="77777777" w:rsidR="00F46AAC" w:rsidRPr="00FF7CF4" w:rsidRDefault="00F46AAC" w:rsidP="00FF7CF4">
            <w:pPr>
              <w:widowControl/>
              <w:spacing w:before="20"/>
              <w:ind w:left="57"/>
              <w:rPr>
                <w:rFonts w:ascii="Arial" w:eastAsia="Times New Roman" w:hAnsi="Arial" w:cs="Arial"/>
                <w:color w:val="auto"/>
                <w:lang w:eastAsia="en-US"/>
              </w:rPr>
            </w:pPr>
            <w:r w:rsidRPr="00FF7CF4">
              <w:rPr>
                <w:rFonts w:ascii="Arial" w:eastAsia="Times New Roman" w:hAnsi="Arial" w:cs="Arial"/>
                <w:color w:val="auto"/>
                <w:lang w:eastAsia="en-US"/>
              </w:rPr>
              <w:t>szt.</w:t>
            </w:r>
          </w:p>
        </w:tc>
        <w:tc>
          <w:tcPr>
            <w:tcW w:w="1070" w:type="dxa"/>
            <w:tcBorders>
              <w:top w:val="single" w:sz="4" w:space="0" w:color="auto"/>
              <w:left w:val="single" w:sz="4" w:space="0" w:color="auto"/>
              <w:bottom w:val="nil"/>
              <w:right w:val="nil"/>
            </w:tcBorders>
            <w:shd w:val="clear" w:color="auto" w:fill="FFFFFF"/>
            <w:hideMark/>
          </w:tcPr>
          <w:p w14:paraId="69AA9AF9" w14:textId="77777777" w:rsidR="00F46AAC" w:rsidRPr="00FF7CF4" w:rsidRDefault="00F46AAC" w:rsidP="00FF7CF4">
            <w:pPr>
              <w:widowControl/>
              <w:spacing w:before="20"/>
              <w:ind w:left="57"/>
              <w:rPr>
                <w:rFonts w:ascii="Arial" w:eastAsia="Times New Roman" w:hAnsi="Arial" w:cs="Arial"/>
                <w:color w:val="auto"/>
                <w:lang w:eastAsia="en-US"/>
              </w:rPr>
            </w:pPr>
            <w:r w:rsidRPr="00FF7CF4">
              <w:rPr>
                <w:rFonts w:ascii="Arial" w:eastAsia="Times New Roman" w:hAnsi="Arial" w:cs="Arial"/>
                <w:color w:val="auto"/>
                <w:lang w:eastAsia="en-US"/>
              </w:rPr>
              <w:t>2</w:t>
            </w:r>
          </w:p>
        </w:tc>
        <w:tc>
          <w:tcPr>
            <w:tcW w:w="1315" w:type="dxa"/>
            <w:tcBorders>
              <w:top w:val="single" w:sz="4" w:space="0" w:color="auto"/>
              <w:left w:val="single" w:sz="4" w:space="0" w:color="auto"/>
              <w:bottom w:val="nil"/>
              <w:right w:val="single" w:sz="4" w:space="0" w:color="auto"/>
            </w:tcBorders>
            <w:shd w:val="clear" w:color="auto" w:fill="FFFFFF"/>
            <w:hideMark/>
          </w:tcPr>
          <w:p w14:paraId="51083300" w14:textId="77777777" w:rsidR="00F46AAC" w:rsidRPr="00FF7CF4" w:rsidRDefault="00F46AAC" w:rsidP="00FF7CF4">
            <w:pPr>
              <w:widowControl/>
              <w:spacing w:before="20"/>
              <w:ind w:left="57"/>
              <w:rPr>
                <w:rFonts w:ascii="Arial" w:eastAsia="Times New Roman" w:hAnsi="Arial" w:cs="Arial"/>
                <w:color w:val="auto"/>
                <w:lang w:eastAsia="en-US"/>
              </w:rPr>
            </w:pPr>
          </w:p>
        </w:tc>
      </w:tr>
      <w:tr w:rsidR="00F46AAC" w:rsidRPr="00FF7CF4" w14:paraId="5D4C49D5" w14:textId="77777777" w:rsidTr="00F70795">
        <w:trPr>
          <w:trHeight w:val="427"/>
          <w:tblHeader/>
          <w:jc w:val="center"/>
        </w:trPr>
        <w:tc>
          <w:tcPr>
            <w:tcW w:w="490" w:type="dxa"/>
            <w:tcBorders>
              <w:top w:val="single" w:sz="4" w:space="0" w:color="auto"/>
              <w:left w:val="single" w:sz="4" w:space="0" w:color="auto"/>
              <w:bottom w:val="nil"/>
              <w:right w:val="nil"/>
            </w:tcBorders>
            <w:shd w:val="clear" w:color="auto" w:fill="FFFFFF"/>
            <w:hideMark/>
          </w:tcPr>
          <w:p w14:paraId="1022356B" w14:textId="77777777" w:rsidR="00F46AAC" w:rsidRPr="00FF7CF4" w:rsidRDefault="00F46AAC" w:rsidP="00FF7CF4">
            <w:pPr>
              <w:widowControl/>
              <w:spacing w:before="20"/>
              <w:ind w:right="57"/>
              <w:rPr>
                <w:rFonts w:ascii="Arial" w:eastAsia="Times New Roman" w:hAnsi="Arial" w:cs="Arial"/>
                <w:color w:val="auto"/>
                <w:lang w:eastAsia="en-US"/>
              </w:rPr>
            </w:pPr>
            <w:r w:rsidRPr="00FF7CF4">
              <w:rPr>
                <w:rFonts w:ascii="Arial" w:eastAsia="Times New Roman" w:hAnsi="Arial" w:cs="Arial"/>
                <w:color w:val="auto"/>
                <w:lang w:eastAsia="en-US"/>
              </w:rPr>
              <w:t>3.</w:t>
            </w:r>
          </w:p>
        </w:tc>
        <w:tc>
          <w:tcPr>
            <w:tcW w:w="3466" w:type="dxa"/>
            <w:tcBorders>
              <w:top w:val="single" w:sz="4" w:space="0" w:color="auto"/>
              <w:left w:val="single" w:sz="4" w:space="0" w:color="auto"/>
              <w:bottom w:val="nil"/>
              <w:right w:val="nil"/>
            </w:tcBorders>
            <w:shd w:val="clear" w:color="auto" w:fill="FFFFFF"/>
            <w:hideMark/>
          </w:tcPr>
          <w:p w14:paraId="0B681687" w14:textId="4FAB7BD4" w:rsidR="00F46AAC" w:rsidRPr="00FF7CF4" w:rsidRDefault="00F46AAC" w:rsidP="00FF7CF4">
            <w:pPr>
              <w:widowControl/>
              <w:spacing w:before="20"/>
              <w:ind w:left="57"/>
              <w:rPr>
                <w:rFonts w:ascii="Arial" w:eastAsia="Times New Roman" w:hAnsi="Arial" w:cs="Arial"/>
                <w:color w:val="auto"/>
                <w:lang w:eastAsia="en-US"/>
              </w:rPr>
            </w:pPr>
            <w:r w:rsidRPr="00FF7CF4">
              <w:rPr>
                <w:rFonts w:ascii="Arial" w:eastAsia="Times New Roman" w:hAnsi="Arial" w:cs="Arial"/>
                <w:color w:val="auto"/>
                <w:lang w:eastAsia="en-US"/>
              </w:rPr>
              <w:t xml:space="preserve">B3 Zewnętrzne pole obsługi PL </w:t>
            </w:r>
            <w:r w:rsidR="00CD0A1C" w:rsidRPr="00FF7CF4">
              <w:rPr>
                <w:rFonts w:ascii="Arial" w:eastAsia="Times New Roman" w:hAnsi="Arial" w:cs="Arial"/>
                <w:color w:val="auto"/>
                <w:lang w:eastAsia="en-US"/>
              </w:rPr>
              <w:br/>
            </w:r>
            <w:r w:rsidRPr="00FF7CF4">
              <w:rPr>
                <w:rFonts w:ascii="Arial" w:eastAsia="Times New Roman" w:hAnsi="Arial" w:cs="Arial"/>
                <w:color w:val="auto"/>
                <w:lang w:eastAsia="en-US"/>
              </w:rPr>
              <w:t>z drukarką.</w:t>
            </w:r>
          </w:p>
        </w:tc>
        <w:tc>
          <w:tcPr>
            <w:tcW w:w="1978" w:type="dxa"/>
            <w:tcBorders>
              <w:top w:val="single" w:sz="4" w:space="0" w:color="auto"/>
              <w:left w:val="single" w:sz="4" w:space="0" w:color="auto"/>
              <w:bottom w:val="nil"/>
              <w:right w:val="nil"/>
            </w:tcBorders>
            <w:shd w:val="clear" w:color="auto" w:fill="FFFFFF"/>
            <w:hideMark/>
          </w:tcPr>
          <w:p w14:paraId="3334E58D" w14:textId="77777777" w:rsidR="00F46AAC" w:rsidRPr="00FF7CF4" w:rsidRDefault="00F46AAC" w:rsidP="00FF7CF4">
            <w:pPr>
              <w:widowControl/>
              <w:spacing w:before="20"/>
              <w:ind w:left="57"/>
              <w:rPr>
                <w:rFonts w:ascii="Arial" w:eastAsia="Times New Roman" w:hAnsi="Arial" w:cs="Arial"/>
                <w:color w:val="auto"/>
                <w:lang w:eastAsia="en-US"/>
              </w:rPr>
            </w:pPr>
            <w:r w:rsidRPr="00FF7CF4">
              <w:rPr>
                <w:rFonts w:ascii="Arial" w:eastAsia="Times New Roman" w:hAnsi="Arial" w:cs="Arial"/>
                <w:color w:val="auto"/>
                <w:lang w:eastAsia="en-US"/>
              </w:rPr>
              <w:t>B3-MMI-CIP-PL</w:t>
            </w:r>
          </w:p>
        </w:tc>
        <w:tc>
          <w:tcPr>
            <w:tcW w:w="797" w:type="dxa"/>
            <w:tcBorders>
              <w:top w:val="single" w:sz="4" w:space="0" w:color="auto"/>
              <w:left w:val="single" w:sz="4" w:space="0" w:color="auto"/>
              <w:bottom w:val="nil"/>
              <w:right w:val="nil"/>
            </w:tcBorders>
            <w:shd w:val="clear" w:color="auto" w:fill="FFFFFF"/>
            <w:hideMark/>
          </w:tcPr>
          <w:p w14:paraId="0F572805" w14:textId="77777777" w:rsidR="00F46AAC" w:rsidRPr="00FF7CF4" w:rsidRDefault="00F46AAC" w:rsidP="00FF7CF4">
            <w:pPr>
              <w:widowControl/>
              <w:spacing w:before="20"/>
              <w:ind w:left="57"/>
              <w:rPr>
                <w:rFonts w:ascii="Arial" w:eastAsia="Times New Roman" w:hAnsi="Arial" w:cs="Arial"/>
                <w:color w:val="auto"/>
                <w:lang w:eastAsia="en-US"/>
              </w:rPr>
            </w:pPr>
            <w:r w:rsidRPr="00FF7CF4">
              <w:rPr>
                <w:rFonts w:ascii="Arial" w:eastAsia="Times New Roman" w:hAnsi="Arial" w:cs="Arial"/>
                <w:color w:val="auto"/>
                <w:lang w:eastAsia="en-US"/>
              </w:rPr>
              <w:t>szt.</w:t>
            </w:r>
          </w:p>
        </w:tc>
        <w:tc>
          <w:tcPr>
            <w:tcW w:w="1070" w:type="dxa"/>
            <w:tcBorders>
              <w:top w:val="single" w:sz="4" w:space="0" w:color="auto"/>
              <w:left w:val="single" w:sz="4" w:space="0" w:color="auto"/>
              <w:bottom w:val="nil"/>
              <w:right w:val="nil"/>
            </w:tcBorders>
            <w:shd w:val="clear" w:color="auto" w:fill="FFFFFF"/>
            <w:hideMark/>
          </w:tcPr>
          <w:p w14:paraId="1DA6FA78" w14:textId="77777777" w:rsidR="00F46AAC" w:rsidRPr="00FF7CF4" w:rsidRDefault="00F46AAC" w:rsidP="00FF7CF4">
            <w:pPr>
              <w:widowControl/>
              <w:spacing w:before="20"/>
              <w:ind w:left="57"/>
              <w:rPr>
                <w:rFonts w:ascii="Arial" w:eastAsia="Times New Roman" w:hAnsi="Arial" w:cs="Arial"/>
                <w:color w:val="auto"/>
                <w:lang w:eastAsia="en-US"/>
              </w:rPr>
            </w:pPr>
            <w:r w:rsidRPr="00FF7CF4">
              <w:rPr>
                <w:rFonts w:ascii="Arial" w:eastAsia="Times New Roman" w:hAnsi="Arial" w:cs="Arial"/>
                <w:color w:val="auto"/>
                <w:lang w:eastAsia="en-US"/>
              </w:rPr>
              <w:t>1</w:t>
            </w:r>
          </w:p>
        </w:tc>
        <w:tc>
          <w:tcPr>
            <w:tcW w:w="1315" w:type="dxa"/>
            <w:tcBorders>
              <w:top w:val="single" w:sz="4" w:space="0" w:color="auto"/>
              <w:left w:val="single" w:sz="4" w:space="0" w:color="auto"/>
              <w:bottom w:val="nil"/>
              <w:right w:val="single" w:sz="4" w:space="0" w:color="auto"/>
            </w:tcBorders>
            <w:shd w:val="clear" w:color="auto" w:fill="FFFFFF"/>
            <w:hideMark/>
          </w:tcPr>
          <w:p w14:paraId="29E39F58" w14:textId="77777777" w:rsidR="00F46AAC" w:rsidRPr="00FF7CF4" w:rsidRDefault="00F46AAC" w:rsidP="00FF7CF4">
            <w:pPr>
              <w:widowControl/>
              <w:spacing w:before="20"/>
              <w:ind w:left="57"/>
              <w:rPr>
                <w:rFonts w:ascii="Arial" w:eastAsia="Times New Roman" w:hAnsi="Arial" w:cs="Arial"/>
                <w:color w:val="auto"/>
                <w:lang w:eastAsia="en-US"/>
              </w:rPr>
            </w:pPr>
            <w:r w:rsidRPr="00FF7CF4">
              <w:rPr>
                <w:rFonts w:ascii="Arial" w:eastAsia="MS Reference Sans Serif" w:hAnsi="Arial" w:cs="Arial"/>
                <w:i/>
                <w:iCs/>
                <w:lang w:eastAsia="en-US"/>
              </w:rPr>
              <w:t>SCHRACK</w:t>
            </w:r>
          </w:p>
          <w:p w14:paraId="1C64ACF7" w14:textId="77777777" w:rsidR="00F46AAC" w:rsidRPr="00FF7CF4" w:rsidRDefault="00F46AAC" w:rsidP="00FF7CF4">
            <w:pPr>
              <w:widowControl/>
              <w:spacing w:before="20"/>
              <w:ind w:left="57"/>
              <w:rPr>
                <w:rFonts w:ascii="Arial" w:eastAsia="Times New Roman" w:hAnsi="Arial" w:cs="Arial"/>
                <w:color w:val="auto"/>
                <w:lang w:eastAsia="en-US"/>
              </w:rPr>
            </w:pPr>
            <w:r w:rsidRPr="00FF7CF4">
              <w:rPr>
                <w:rFonts w:ascii="Arial" w:eastAsia="MS Reference Sans Serif" w:hAnsi="Arial" w:cs="Arial"/>
                <w:i/>
                <w:iCs/>
                <w:lang w:eastAsia="en-US"/>
              </w:rPr>
              <w:t>SECONET</w:t>
            </w:r>
          </w:p>
        </w:tc>
      </w:tr>
      <w:tr w:rsidR="00F46AAC" w:rsidRPr="00FF7CF4" w14:paraId="5C2FC7B3" w14:textId="77777777" w:rsidTr="00F70795">
        <w:trPr>
          <w:trHeight w:val="336"/>
          <w:tblHeader/>
          <w:jc w:val="center"/>
        </w:trPr>
        <w:tc>
          <w:tcPr>
            <w:tcW w:w="490" w:type="dxa"/>
            <w:tcBorders>
              <w:top w:val="single" w:sz="4" w:space="0" w:color="auto"/>
              <w:left w:val="single" w:sz="4" w:space="0" w:color="auto"/>
              <w:bottom w:val="nil"/>
              <w:right w:val="nil"/>
            </w:tcBorders>
            <w:shd w:val="clear" w:color="auto" w:fill="FFFFFF"/>
            <w:hideMark/>
          </w:tcPr>
          <w:p w14:paraId="52B962DE" w14:textId="77777777" w:rsidR="00F46AAC" w:rsidRPr="00FF7CF4" w:rsidRDefault="00F46AAC" w:rsidP="00FF7CF4">
            <w:pPr>
              <w:widowControl/>
              <w:spacing w:before="20"/>
              <w:ind w:right="57"/>
              <w:rPr>
                <w:rFonts w:ascii="Arial" w:eastAsia="Times New Roman" w:hAnsi="Arial" w:cs="Arial"/>
                <w:color w:val="auto"/>
                <w:lang w:eastAsia="en-US"/>
              </w:rPr>
            </w:pPr>
            <w:r w:rsidRPr="00FF7CF4">
              <w:rPr>
                <w:rFonts w:ascii="Arial" w:eastAsia="Times New Roman" w:hAnsi="Arial" w:cs="Arial"/>
                <w:color w:val="auto"/>
                <w:lang w:eastAsia="en-US"/>
              </w:rPr>
              <w:t>4.</w:t>
            </w:r>
          </w:p>
        </w:tc>
        <w:tc>
          <w:tcPr>
            <w:tcW w:w="3466" w:type="dxa"/>
            <w:tcBorders>
              <w:top w:val="single" w:sz="4" w:space="0" w:color="auto"/>
              <w:left w:val="single" w:sz="4" w:space="0" w:color="auto"/>
              <w:bottom w:val="nil"/>
              <w:right w:val="nil"/>
            </w:tcBorders>
            <w:shd w:val="clear" w:color="auto" w:fill="FFFFFF"/>
            <w:hideMark/>
          </w:tcPr>
          <w:p w14:paraId="2D12CD78" w14:textId="77777777" w:rsidR="00F46AAC" w:rsidRPr="00FF7CF4" w:rsidRDefault="00F46AAC" w:rsidP="00FF7CF4">
            <w:pPr>
              <w:widowControl/>
              <w:spacing w:before="20"/>
              <w:ind w:left="57"/>
              <w:rPr>
                <w:rFonts w:ascii="Arial" w:eastAsia="Times New Roman" w:hAnsi="Arial" w:cs="Arial"/>
                <w:color w:val="auto"/>
                <w:lang w:eastAsia="en-US"/>
              </w:rPr>
            </w:pPr>
            <w:r w:rsidRPr="00FF7CF4">
              <w:rPr>
                <w:rFonts w:ascii="Arial" w:eastAsia="Times New Roman" w:hAnsi="Arial" w:cs="Arial"/>
                <w:color w:val="auto"/>
                <w:lang w:eastAsia="en-US"/>
              </w:rPr>
              <w:t>Gniazdo montażowe</w:t>
            </w:r>
          </w:p>
        </w:tc>
        <w:tc>
          <w:tcPr>
            <w:tcW w:w="1978" w:type="dxa"/>
            <w:tcBorders>
              <w:top w:val="single" w:sz="4" w:space="0" w:color="auto"/>
              <w:left w:val="single" w:sz="4" w:space="0" w:color="auto"/>
              <w:bottom w:val="nil"/>
              <w:right w:val="nil"/>
            </w:tcBorders>
            <w:shd w:val="clear" w:color="auto" w:fill="FFFFFF"/>
            <w:hideMark/>
          </w:tcPr>
          <w:p w14:paraId="456140DF" w14:textId="77777777" w:rsidR="00F46AAC" w:rsidRPr="00FF7CF4" w:rsidRDefault="00F46AAC" w:rsidP="00FF7CF4">
            <w:pPr>
              <w:widowControl/>
              <w:spacing w:before="20"/>
              <w:ind w:left="57"/>
              <w:rPr>
                <w:rFonts w:ascii="Arial" w:eastAsia="Times New Roman" w:hAnsi="Arial" w:cs="Arial"/>
                <w:color w:val="auto"/>
                <w:lang w:eastAsia="en-US"/>
              </w:rPr>
            </w:pPr>
            <w:r w:rsidRPr="00FF7CF4">
              <w:rPr>
                <w:rFonts w:ascii="Arial" w:eastAsia="Times New Roman" w:hAnsi="Arial" w:cs="Arial"/>
                <w:color w:val="auto"/>
                <w:lang w:eastAsia="en-US"/>
              </w:rPr>
              <w:t>USB 501-1</w:t>
            </w:r>
          </w:p>
        </w:tc>
        <w:tc>
          <w:tcPr>
            <w:tcW w:w="797" w:type="dxa"/>
            <w:tcBorders>
              <w:top w:val="single" w:sz="4" w:space="0" w:color="auto"/>
              <w:left w:val="single" w:sz="4" w:space="0" w:color="auto"/>
              <w:bottom w:val="nil"/>
              <w:right w:val="nil"/>
            </w:tcBorders>
            <w:shd w:val="clear" w:color="auto" w:fill="FFFFFF"/>
            <w:hideMark/>
          </w:tcPr>
          <w:p w14:paraId="3F028168" w14:textId="77777777" w:rsidR="00F46AAC" w:rsidRPr="00FF7CF4" w:rsidRDefault="00F46AAC" w:rsidP="00FF7CF4">
            <w:pPr>
              <w:widowControl/>
              <w:spacing w:before="20"/>
              <w:ind w:left="57"/>
              <w:rPr>
                <w:rFonts w:ascii="Arial" w:eastAsia="Times New Roman" w:hAnsi="Arial" w:cs="Arial"/>
                <w:color w:val="auto"/>
                <w:lang w:eastAsia="en-US"/>
              </w:rPr>
            </w:pPr>
            <w:r w:rsidRPr="00FF7CF4">
              <w:rPr>
                <w:rFonts w:ascii="Arial" w:eastAsia="Times New Roman" w:hAnsi="Arial" w:cs="Arial"/>
                <w:color w:val="auto"/>
                <w:lang w:eastAsia="en-US"/>
              </w:rPr>
              <w:t>szt.</w:t>
            </w:r>
          </w:p>
        </w:tc>
        <w:tc>
          <w:tcPr>
            <w:tcW w:w="1070" w:type="dxa"/>
            <w:tcBorders>
              <w:top w:val="single" w:sz="4" w:space="0" w:color="auto"/>
              <w:left w:val="single" w:sz="4" w:space="0" w:color="auto"/>
              <w:bottom w:val="nil"/>
              <w:right w:val="nil"/>
            </w:tcBorders>
            <w:shd w:val="clear" w:color="auto" w:fill="FFFFFF"/>
            <w:hideMark/>
          </w:tcPr>
          <w:p w14:paraId="5E2B36D1" w14:textId="77777777" w:rsidR="00F46AAC" w:rsidRPr="00FF7CF4" w:rsidRDefault="00F46AAC" w:rsidP="00FF7CF4">
            <w:pPr>
              <w:widowControl/>
              <w:spacing w:before="20"/>
              <w:ind w:left="57"/>
              <w:rPr>
                <w:rFonts w:ascii="Arial" w:eastAsia="Times New Roman" w:hAnsi="Arial" w:cs="Arial"/>
                <w:color w:val="auto"/>
                <w:lang w:eastAsia="en-US"/>
              </w:rPr>
            </w:pPr>
            <w:r w:rsidRPr="00FF7CF4">
              <w:rPr>
                <w:rFonts w:ascii="Arial" w:eastAsia="Times New Roman" w:hAnsi="Arial" w:cs="Arial"/>
                <w:color w:val="auto"/>
                <w:lang w:eastAsia="en-US"/>
              </w:rPr>
              <w:t>727</w:t>
            </w:r>
          </w:p>
        </w:tc>
        <w:tc>
          <w:tcPr>
            <w:tcW w:w="1315" w:type="dxa"/>
            <w:tcBorders>
              <w:top w:val="single" w:sz="4" w:space="0" w:color="auto"/>
              <w:left w:val="single" w:sz="4" w:space="0" w:color="auto"/>
              <w:bottom w:val="nil"/>
              <w:right w:val="single" w:sz="4" w:space="0" w:color="auto"/>
            </w:tcBorders>
            <w:shd w:val="clear" w:color="auto" w:fill="FFFFFF"/>
            <w:hideMark/>
          </w:tcPr>
          <w:p w14:paraId="3AE2C711" w14:textId="77777777" w:rsidR="00F46AAC" w:rsidRPr="00FF7CF4" w:rsidRDefault="00F46AAC" w:rsidP="00FF7CF4">
            <w:pPr>
              <w:widowControl/>
              <w:spacing w:before="20"/>
              <w:ind w:left="57"/>
              <w:rPr>
                <w:rFonts w:ascii="Arial" w:eastAsia="Times New Roman" w:hAnsi="Arial" w:cs="Arial"/>
                <w:color w:val="auto"/>
                <w:lang w:eastAsia="en-US"/>
              </w:rPr>
            </w:pPr>
            <w:r w:rsidRPr="00FF7CF4">
              <w:rPr>
                <w:rFonts w:ascii="Arial" w:eastAsia="MS Reference Sans Serif" w:hAnsi="Arial" w:cs="Arial"/>
                <w:i/>
                <w:iCs/>
                <w:lang w:eastAsia="en-US"/>
              </w:rPr>
              <w:t>SCHRACK</w:t>
            </w:r>
          </w:p>
          <w:p w14:paraId="28FBBA88" w14:textId="77777777" w:rsidR="00F46AAC" w:rsidRPr="00FF7CF4" w:rsidRDefault="00F46AAC" w:rsidP="00FF7CF4">
            <w:pPr>
              <w:widowControl/>
              <w:spacing w:before="20"/>
              <w:ind w:left="57"/>
              <w:rPr>
                <w:rFonts w:ascii="Arial" w:eastAsia="Times New Roman" w:hAnsi="Arial" w:cs="Arial"/>
                <w:color w:val="auto"/>
                <w:lang w:eastAsia="en-US"/>
              </w:rPr>
            </w:pPr>
            <w:r w:rsidRPr="00FF7CF4">
              <w:rPr>
                <w:rFonts w:ascii="Arial" w:eastAsia="MS Reference Sans Serif" w:hAnsi="Arial" w:cs="Arial"/>
                <w:i/>
                <w:iCs/>
                <w:lang w:eastAsia="en-US"/>
              </w:rPr>
              <w:t>SECONET</w:t>
            </w:r>
          </w:p>
        </w:tc>
      </w:tr>
      <w:tr w:rsidR="00F46AAC" w:rsidRPr="00FF7CF4" w14:paraId="3B9642BF" w14:textId="77777777" w:rsidTr="00F70795">
        <w:trPr>
          <w:trHeight w:val="336"/>
          <w:tblHeader/>
          <w:jc w:val="center"/>
        </w:trPr>
        <w:tc>
          <w:tcPr>
            <w:tcW w:w="490" w:type="dxa"/>
            <w:tcBorders>
              <w:top w:val="single" w:sz="4" w:space="0" w:color="auto"/>
              <w:left w:val="single" w:sz="4" w:space="0" w:color="auto"/>
              <w:bottom w:val="nil"/>
              <w:right w:val="nil"/>
            </w:tcBorders>
            <w:shd w:val="clear" w:color="auto" w:fill="FFFFFF"/>
            <w:hideMark/>
          </w:tcPr>
          <w:p w14:paraId="300D0521" w14:textId="77777777" w:rsidR="00F46AAC" w:rsidRPr="00FF7CF4" w:rsidRDefault="00F46AAC" w:rsidP="00FF7CF4">
            <w:pPr>
              <w:widowControl/>
              <w:spacing w:before="20"/>
              <w:ind w:right="57"/>
              <w:rPr>
                <w:rFonts w:ascii="Arial" w:eastAsia="Times New Roman" w:hAnsi="Arial" w:cs="Arial"/>
                <w:color w:val="auto"/>
                <w:lang w:eastAsia="en-US"/>
              </w:rPr>
            </w:pPr>
            <w:r w:rsidRPr="00FF7CF4">
              <w:rPr>
                <w:rFonts w:ascii="Arial" w:eastAsia="Times New Roman" w:hAnsi="Arial" w:cs="Arial"/>
                <w:color w:val="auto"/>
                <w:lang w:eastAsia="en-US"/>
              </w:rPr>
              <w:t>5.</w:t>
            </w:r>
          </w:p>
        </w:tc>
        <w:tc>
          <w:tcPr>
            <w:tcW w:w="3466" w:type="dxa"/>
            <w:tcBorders>
              <w:top w:val="single" w:sz="4" w:space="0" w:color="auto"/>
              <w:left w:val="single" w:sz="4" w:space="0" w:color="auto"/>
              <w:bottom w:val="nil"/>
              <w:right w:val="nil"/>
            </w:tcBorders>
            <w:shd w:val="clear" w:color="auto" w:fill="FFFFFF"/>
            <w:hideMark/>
          </w:tcPr>
          <w:p w14:paraId="7E8A9A6D" w14:textId="77777777" w:rsidR="00F46AAC" w:rsidRPr="00FF7CF4" w:rsidRDefault="00F46AAC" w:rsidP="00FF7CF4">
            <w:pPr>
              <w:widowControl/>
              <w:spacing w:before="20"/>
              <w:ind w:left="57"/>
              <w:rPr>
                <w:rFonts w:ascii="Arial" w:eastAsia="Times New Roman" w:hAnsi="Arial" w:cs="Arial"/>
                <w:color w:val="auto"/>
                <w:lang w:eastAsia="en-US"/>
              </w:rPr>
            </w:pPr>
            <w:r w:rsidRPr="00FF7CF4">
              <w:rPr>
                <w:rFonts w:ascii="Arial" w:eastAsia="Times New Roman" w:hAnsi="Arial" w:cs="Arial"/>
                <w:color w:val="auto"/>
                <w:lang w:eastAsia="en-US"/>
              </w:rPr>
              <w:t xml:space="preserve">Czujka </w:t>
            </w:r>
            <w:proofErr w:type="spellStart"/>
            <w:r w:rsidRPr="00FF7CF4">
              <w:rPr>
                <w:rFonts w:ascii="Arial" w:eastAsia="Times New Roman" w:hAnsi="Arial" w:cs="Arial"/>
                <w:color w:val="auto"/>
                <w:lang w:eastAsia="en-US"/>
              </w:rPr>
              <w:t>multisensorowa</w:t>
            </w:r>
            <w:proofErr w:type="spellEnd"/>
            <w:r w:rsidRPr="00FF7CF4">
              <w:rPr>
                <w:rFonts w:ascii="Arial" w:eastAsia="Times New Roman" w:hAnsi="Arial" w:cs="Arial"/>
                <w:color w:val="auto"/>
                <w:lang w:eastAsia="en-US"/>
              </w:rPr>
              <w:t xml:space="preserve"> CUBUS</w:t>
            </w:r>
          </w:p>
        </w:tc>
        <w:tc>
          <w:tcPr>
            <w:tcW w:w="1978" w:type="dxa"/>
            <w:tcBorders>
              <w:top w:val="single" w:sz="4" w:space="0" w:color="auto"/>
              <w:left w:val="single" w:sz="4" w:space="0" w:color="auto"/>
              <w:bottom w:val="nil"/>
              <w:right w:val="nil"/>
            </w:tcBorders>
            <w:shd w:val="clear" w:color="auto" w:fill="FFFFFF"/>
            <w:hideMark/>
          </w:tcPr>
          <w:p w14:paraId="265346D4" w14:textId="77777777" w:rsidR="00F46AAC" w:rsidRPr="00FF7CF4" w:rsidRDefault="00F46AAC" w:rsidP="00FF7CF4">
            <w:pPr>
              <w:widowControl/>
              <w:spacing w:before="20"/>
              <w:ind w:left="57"/>
              <w:rPr>
                <w:rFonts w:ascii="Arial" w:eastAsia="Times New Roman" w:hAnsi="Arial" w:cs="Arial"/>
                <w:color w:val="auto"/>
                <w:lang w:eastAsia="en-US"/>
              </w:rPr>
            </w:pPr>
            <w:r w:rsidRPr="00FF7CF4">
              <w:rPr>
                <w:rFonts w:ascii="Arial" w:eastAsia="Times New Roman" w:hAnsi="Arial" w:cs="Arial"/>
                <w:color w:val="auto"/>
                <w:lang w:eastAsia="en-US"/>
              </w:rPr>
              <w:t>MTD 533</w:t>
            </w:r>
          </w:p>
        </w:tc>
        <w:tc>
          <w:tcPr>
            <w:tcW w:w="797" w:type="dxa"/>
            <w:tcBorders>
              <w:top w:val="single" w:sz="4" w:space="0" w:color="auto"/>
              <w:left w:val="single" w:sz="4" w:space="0" w:color="auto"/>
              <w:bottom w:val="nil"/>
              <w:right w:val="nil"/>
            </w:tcBorders>
            <w:shd w:val="clear" w:color="auto" w:fill="FFFFFF"/>
            <w:hideMark/>
          </w:tcPr>
          <w:p w14:paraId="63D0F6F9" w14:textId="77777777" w:rsidR="00F46AAC" w:rsidRPr="00FF7CF4" w:rsidRDefault="00F46AAC" w:rsidP="00FF7CF4">
            <w:pPr>
              <w:widowControl/>
              <w:spacing w:before="20"/>
              <w:ind w:left="57"/>
              <w:rPr>
                <w:rFonts w:ascii="Arial" w:eastAsia="Times New Roman" w:hAnsi="Arial" w:cs="Arial"/>
                <w:color w:val="auto"/>
                <w:lang w:eastAsia="en-US"/>
              </w:rPr>
            </w:pPr>
            <w:r w:rsidRPr="00FF7CF4">
              <w:rPr>
                <w:rFonts w:ascii="Arial" w:eastAsia="Times New Roman" w:hAnsi="Arial" w:cs="Arial"/>
                <w:color w:val="auto"/>
                <w:lang w:eastAsia="en-US"/>
              </w:rPr>
              <w:t>szt.</w:t>
            </w:r>
          </w:p>
        </w:tc>
        <w:tc>
          <w:tcPr>
            <w:tcW w:w="1070" w:type="dxa"/>
            <w:tcBorders>
              <w:top w:val="single" w:sz="4" w:space="0" w:color="auto"/>
              <w:left w:val="single" w:sz="4" w:space="0" w:color="auto"/>
              <w:bottom w:val="nil"/>
              <w:right w:val="nil"/>
            </w:tcBorders>
            <w:shd w:val="clear" w:color="auto" w:fill="FFFFFF"/>
            <w:hideMark/>
          </w:tcPr>
          <w:p w14:paraId="629FA4FE" w14:textId="77777777" w:rsidR="00F46AAC" w:rsidRPr="00FF7CF4" w:rsidRDefault="00F46AAC" w:rsidP="00FF7CF4">
            <w:pPr>
              <w:widowControl/>
              <w:spacing w:before="20"/>
              <w:ind w:left="57"/>
              <w:rPr>
                <w:rFonts w:ascii="Arial" w:eastAsia="Times New Roman" w:hAnsi="Arial" w:cs="Arial"/>
                <w:color w:val="auto"/>
                <w:lang w:eastAsia="en-US"/>
              </w:rPr>
            </w:pPr>
            <w:r w:rsidRPr="00FF7CF4">
              <w:rPr>
                <w:rFonts w:ascii="Arial" w:eastAsia="Times New Roman" w:hAnsi="Arial" w:cs="Arial"/>
                <w:color w:val="auto"/>
                <w:lang w:eastAsia="en-US"/>
              </w:rPr>
              <w:t>727</w:t>
            </w:r>
          </w:p>
        </w:tc>
        <w:tc>
          <w:tcPr>
            <w:tcW w:w="1315" w:type="dxa"/>
            <w:tcBorders>
              <w:top w:val="single" w:sz="4" w:space="0" w:color="auto"/>
              <w:left w:val="single" w:sz="4" w:space="0" w:color="auto"/>
              <w:bottom w:val="nil"/>
              <w:right w:val="single" w:sz="4" w:space="0" w:color="auto"/>
            </w:tcBorders>
            <w:shd w:val="clear" w:color="auto" w:fill="FFFFFF"/>
            <w:hideMark/>
          </w:tcPr>
          <w:p w14:paraId="21898BC0" w14:textId="77777777" w:rsidR="00F46AAC" w:rsidRPr="00FF7CF4" w:rsidRDefault="00F46AAC" w:rsidP="00FF7CF4">
            <w:pPr>
              <w:widowControl/>
              <w:spacing w:before="20"/>
              <w:ind w:left="57"/>
              <w:rPr>
                <w:rFonts w:ascii="Arial" w:eastAsia="Times New Roman" w:hAnsi="Arial" w:cs="Arial"/>
                <w:color w:val="auto"/>
                <w:lang w:eastAsia="en-US"/>
              </w:rPr>
            </w:pPr>
            <w:r w:rsidRPr="00FF7CF4">
              <w:rPr>
                <w:rFonts w:ascii="Arial" w:eastAsia="MS Reference Sans Serif" w:hAnsi="Arial" w:cs="Arial"/>
                <w:i/>
                <w:iCs/>
                <w:lang w:eastAsia="en-US"/>
              </w:rPr>
              <w:t>SCHRACK</w:t>
            </w:r>
          </w:p>
          <w:p w14:paraId="34C318AC" w14:textId="77777777" w:rsidR="00F46AAC" w:rsidRPr="00FF7CF4" w:rsidRDefault="00F46AAC" w:rsidP="00FF7CF4">
            <w:pPr>
              <w:widowControl/>
              <w:spacing w:before="20"/>
              <w:ind w:left="57"/>
              <w:rPr>
                <w:rFonts w:ascii="Arial" w:eastAsia="Times New Roman" w:hAnsi="Arial" w:cs="Arial"/>
                <w:color w:val="auto"/>
                <w:lang w:eastAsia="en-US"/>
              </w:rPr>
            </w:pPr>
            <w:r w:rsidRPr="00FF7CF4">
              <w:rPr>
                <w:rFonts w:ascii="Arial" w:eastAsia="MS Reference Sans Serif" w:hAnsi="Arial" w:cs="Arial"/>
                <w:i/>
                <w:iCs/>
                <w:lang w:eastAsia="en-US"/>
              </w:rPr>
              <w:t>SECONET</w:t>
            </w:r>
          </w:p>
        </w:tc>
      </w:tr>
      <w:tr w:rsidR="00F46AAC" w:rsidRPr="00FF7CF4" w14:paraId="1EC3230E" w14:textId="77777777" w:rsidTr="00F70795">
        <w:trPr>
          <w:trHeight w:val="331"/>
          <w:tblHeader/>
          <w:jc w:val="center"/>
        </w:trPr>
        <w:tc>
          <w:tcPr>
            <w:tcW w:w="490" w:type="dxa"/>
            <w:tcBorders>
              <w:top w:val="single" w:sz="4" w:space="0" w:color="auto"/>
              <w:left w:val="single" w:sz="4" w:space="0" w:color="auto"/>
              <w:bottom w:val="nil"/>
              <w:right w:val="nil"/>
            </w:tcBorders>
            <w:shd w:val="clear" w:color="auto" w:fill="FFFFFF"/>
            <w:hideMark/>
          </w:tcPr>
          <w:p w14:paraId="0E8B5F13" w14:textId="77777777" w:rsidR="00F46AAC" w:rsidRPr="00FF7CF4" w:rsidRDefault="00F46AAC" w:rsidP="00FF7CF4">
            <w:pPr>
              <w:widowControl/>
              <w:spacing w:before="20"/>
              <w:ind w:right="57"/>
              <w:rPr>
                <w:rFonts w:ascii="Arial" w:eastAsia="Times New Roman" w:hAnsi="Arial" w:cs="Arial"/>
                <w:color w:val="auto"/>
                <w:lang w:eastAsia="en-US"/>
              </w:rPr>
            </w:pPr>
            <w:r w:rsidRPr="00FF7CF4">
              <w:rPr>
                <w:rFonts w:ascii="Arial" w:eastAsia="Times New Roman" w:hAnsi="Arial" w:cs="Arial"/>
                <w:color w:val="auto"/>
                <w:lang w:eastAsia="en-US"/>
              </w:rPr>
              <w:t>6.</w:t>
            </w:r>
          </w:p>
        </w:tc>
        <w:tc>
          <w:tcPr>
            <w:tcW w:w="3466" w:type="dxa"/>
            <w:tcBorders>
              <w:top w:val="single" w:sz="4" w:space="0" w:color="auto"/>
              <w:left w:val="single" w:sz="4" w:space="0" w:color="auto"/>
              <w:bottom w:val="nil"/>
              <w:right w:val="nil"/>
            </w:tcBorders>
            <w:shd w:val="clear" w:color="auto" w:fill="FFFFFF"/>
            <w:hideMark/>
          </w:tcPr>
          <w:p w14:paraId="13CB0C89" w14:textId="00BA5DAB" w:rsidR="00F46AAC" w:rsidRPr="00FF7CF4" w:rsidRDefault="00F46AAC" w:rsidP="00FF7CF4">
            <w:pPr>
              <w:widowControl/>
              <w:spacing w:before="20"/>
              <w:ind w:left="57"/>
              <w:rPr>
                <w:rFonts w:ascii="Arial" w:eastAsia="Times New Roman" w:hAnsi="Arial" w:cs="Arial"/>
                <w:color w:val="auto"/>
                <w:lang w:eastAsia="en-US"/>
              </w:rPr>
            </w:pPr>
            <w:r w:rsidRPr="00FF7CF4">
              <w:rPr>
                <w:rFonts w:ascii="Arial" w:eastAsia="Times New Roman" w:hAnsi="Arial" w:cs="Arial"/>
                <w:color w:val="auto"/>
                <w:lang w:eastAsia="en-US"/>
              </w:rPr>
              <w:t xml:space="preserve">Ręczny ostrzegacz pożarowy </w:t>
            </w:r>
            <w:r w:rsidR="00CD0A1C" w:rsidRPr="00FF7CF4">
              <w:rPr>
                <w:rFonts w:ascii="Arial" w:eastAsia="Times New Roman" w:hAnsi="Arial" w:cs="Arial"/>
                <w:color w:val="auto"/>
                <w:lang w:eastAsia="en-US"/>
              </w:rPr>
              <w:br/>
            </w:r>
            <w:r w:rsidRPr="00FF7CF4">
              <w:rPr>
                <w:rFonts w:ascii="Arial" w:eastAsia="Times New Roman" w:hAnsi="Arial" w:cs="Arial"/>
                <w:color w:val="auto"/>
                <w:lang w:eastAsia="en-US"/>
              </w:rPr>
              <w:t>z puszką</w:t>
            </w:r>
          </w:p>
        </w:tc>
        <w:tc>
          <w:tcPr>
            <w:tcW w:w="1978" w:type="dxa"/>
            <w:tcBorders>
              <w:top w:val="single" w:sz="4" w:space="0" w:color="auto"/>
              <w:left w:val="single" w:sz="4" w:space="0" w:color="auto"/>
              <w:bottom w:val="nil"/>
              <w:right w:val="nil"/>
            </w:tcBorders>
            <w:shd w:val="clear" w:color="auto" w:fill="FFFFFF"/>
            <w:hideMark/>
          </w:tcPr>
          <w:p w14:paraId="6FAC92D2" w14:textId="77777777" w:rsidR="00F46AAC" w:rsidRPr="00FF7CF4" w:rsidRDefault="00F46AAC" w:rsidP="00FF7CF4">
            <w:pPr>
              <w:widowControl/>
              <w:spacing w:before="20"/>
              <w:ind w:left="57"/>
              <w:rPr>
                <w:rFonts w:ascii="Arial" w:eastAsia="Times New Roman" w:hAnsi="Arial" w:cs="Arial"/>
                <w:color w:val="auto"/>
                <w:lang w:eastAsia="en-US"/>
              </w:rPr>
            </w:pPr>
            <w:r w:rsidRPr="00FF7CF4">
              <w:rPr>
                <w:rFonts w:ascii="Arial" w:eastAsia="Times New Roman" w:hAnsi="Arial" w:cs="Arial"/>
                <w:color w:val="auto"/>
                <w:lang w:eastAsia="en-US"/>
              </w:rPr>
              <w:t>MCP 545-1</w:t>
            </w:r>
          </w:p>
        </w:tc>
        <w:tc>
          <w:tcPr>
            <w:tcW w:w="797" w:type="dxa"/>
            <w:tcBorders>
              <w:top w:val="single" w:sz="4" w:space="0" w:color="auto"/>
              <w:left w:val="single" w:sz="4" w:space="0" w:color="auto"/>
              <w:bottom w:val="nil"/>
              <w:right w:val="nil"/>
            </w:tcBorders>
            <w:shd w:val="clear" w:color="auto" w:fill="FFFFFF"/>
            <w:hideMark/>
          </w:tcPr>
          <w:p w14:paraId="4A898530" w14:textId="77777777" w:rsidR="00F46AAC" w:rsidRPr="00FF7CF4" w:rsidRDefault="00F46AAC" w:rsidP="00FF7CF4">
            <w:pPr>
              <w:widowControl/>
              <w:spacing w:before="20"/>
              <w:ind w:left="57"/>
              <w:rPr>
                <w:rFonts w:ascii="Arial" w:eastAsia="Times New Roman" w:hAnsi="Arial" w:cs="Arial"/>
                <w:color w:val="auto"/>
                <w:lang w:eastAsia="en-US"/>
              </w:rPr>
            </w:pPr>
            <w:r w:rsidRPr="00FF7CF4">
              <w:rPr>
                <w:rFonts w:ascii="Arial" w:eastAsia="Times New Roman" w:hAnsi="Arial" w:cs="Arial"/>
                <w:color w:val="auto"/>
                <w:lang w:eastAsia="en-US"/>
              </w:rPr>
              <w:t>szt.</w:t>
            </w:r>
          </w:p>
        </w:tc>
        <w:tc>
          <w:tcPr>
            <w:tcW w:w="1070" w:type="dxa"/>
            <w:tcBorders>
              <w:top w:val="single" w:sz="4" w:space="0" w:color="auto"/>
              <w:left w:val="single" w:sz="4" w:space="0" w:color="auto"/>
              <w:bottom w:val="nil"/>
              <w:right w:val="nil"/>
            </w:tcBorders>
            <w:shd w:val="clear" w:color="auto" w:fill="FFFFFF"/>
            <w:hideMark/>
          </w:tcPr>
          <w:p w14:paraId="18C768DE" w14:textId="77777777" w:rsidR="00F46AAC" w:rsidRPr="00FF7CF4" w:rsidRDefault="00F46AAC" w:rsidP="00FF7CF4">
            <w:pPr>
              <w:widowControl/>
              <w:spacing w:before="20"/>
              <w:ind w:left="57"/>
              <w:rPr>
                <w:rFonts w:ascii="Arial" w:eastAsia="Times New Roman" w:hAnsi="Arial" w:cs="Arial"/>
                <w:color w:val="auto"/>
                <w:lang w:eastAsia="en-US"/>
              </w:rPr>
            </w:pPr>
            <w:r w:rsidRPr="00FF7CF4">
              <w:rPr>
                <w:rFonts w:ascii="Arial" w:eastAsia="Times New Roman" w:hAnsi="Arial" w:cs="Arial"/>
                <w:color w:val="auto"/>
                <w:lang w:eastAsia="en-US"/>
              </w:rPr>
              <w:t>60</w:t>
            </w:r>
          </w:p>
        </w:tc>
        <w:tc>
          <w:tcPr>
            <w:tcW w:w="1315" w:type="dxa"/>
            <w:tcBorders>
              <w:top w:val="single" w:sz="4" w:space="0" w:color="auto"/>
              <w:left w:val="single" w:sz="4" w:space="0" w:color="auto"/>
              <w:bottom w:val="nil"/>
              <w:right w:val="single" w:sz="4" w:space="0" w:color="auto"/>
            </w:tcBorders>
            <w:shd w:val="clear" w:color="auto" w:fill="FFFFFF"/>
            <w:hideMark/>
          </w:tcPr>
          <w:p w14:paraId="350ECBBD" w14:textId="77777777" w:rsidR="00F46AAC" w:rsidRPr="00FF7CF4" w:rsidRDefault="00F46AAC" w:rsidP="00FF7CF4">
            <w:pPr>
              <w:widowControl/>
              <w:spacing w:before="20"/>
              <w:ind w:left="57"/>
              <w:rPr>
                <w:rFonts w:ascii="Arial" w:eastAsia="Times New Roman" w:hAnsi="Arial" w:cs="Arial"/>
                <w:color w:val="auto"/>
                <w:lang w:eastAsia="en-US"/>
              </w:rPr>
            </w:pPr>
            <w:r w:rsidRPr="00FF7CF4">
              <w:rPr>
                <w:rFonts w:ascii="Arial" w:eastAsia="MS Reference Sans Serif" w:hAnsi="Arial" w:cs="Arial"/>
                <w:i/>
                <w:iCs/>
                <w:lang w:eastAsia="en-US"/>
              </w:rPr>
              <w:t>SCHRACK</w:t>
            </w:r>
          </w:p>
          <w:p w14:paraId="13AAE941" w14:textId="77777777" w:rsidR="00F46AAC" w:rsidRPr="00FF7CF4" w:rsidRDefault="00F46AAC" w:rsidP="00FF7CF4">
            <w:pPr>
              <w:widowControl/>
              <w:spacing w:before="20"/>
              <w:ind w:left="57"/>
              <w:rPr>
                <w:rFonts w:ascii="Arial" w:eastAsia="Times New Roman" w:hAnsi="Arial" w:cs="Arial"/>
                <w:color w:val="auto"/>
                <w:lang w:eastAsia="en-US"/>
              </w:rPr>
            </w:pPr>
            <w:r w:rsidRPr="00FF7CF4">
              <w:rPr>
                <w:rFonts w:ascii="Arial" w:eastAsia="MS Reference Sans Serif" w:hAnsi="Arial" w:cs="Arial"/>
                <w:i/>
                <w:iCs/>
                <w:lang w:eastAsia="en-US"/>
              </w:rPr>
              <w:t>SECONET</w:t>
            </w:r>
          </w:p>
        </w:tc>
      </w:tr>
      <w:tr w:rsidR="00F46AAC" w:rsidRPr="00FF7CF4" w14:paraId="55C63348" w14:textId="77777777" w:rsidTr="00F70795">
        <w:trPr>
          <w:trHeight w:val="336"/>
          <w:tblHeader/>
          <w:jc w:val="center"/>
        </w:trPr>
        <w:tc>
          <w:tcPr>
            <w:tcW w:w="490" w:type="dxa"/>
            <w:tcBorders>
              <w:top w:val="single" w:sz="4" w:space="0" w:color="auto"/>
              <w:left w:val="single" w:sz="4" w:space="0" w:color="auto"/>
              <w:bottom w:val="nil"/>
              <w:right w:val="nil"/>
            </w:tcBorders>
            <w:shd w:val="clear" w:color="auto" w:fill="FFFFFF"/>
            <w:hideMark/>
          </w:tcPr>
          <w:p w14:paraId="3F248BA8" w14:textId="77777777" w:rsidR="00F46AAC" w:rsidRPr="00FF7CF4" w:rsidRDefault="00F46AAC" w:rsidP="00FF7CF4">
            <w:pPr>
              <w:widowControl/>
              <w:spacing w:before="20"/>
              <w:ind w:right="57"/>
              <w:rPr>
                <w:rFonts w:ascii="Arial" w:eastAsia="Times New Roman" w:hAnsi="Arial" w:cs="Arial"/>
                <w:color w:val="auto"/>
                <w:lang w:eastAsia="en-US"/>
              </w:rPr>
            </w:pPr>
            <w:r w:rsidRPr="00FF7CF4">
              <w:rPr>
                <w:rFonts w:ascii="Arial" w:eastAsia="Times New Roman" w:hAnsi="Arial" w:cs="Arial"/>
                <w:color w:val="auto"/>
                <w:lang w:eastAsia="en-US"/>
              </w:rPr>
              <w:t>7.</w:t>
            </w:r>
          </w:p>
        </w:tc>
        <w:tc>
          <w:tcPr>
            <w:tcW w:w="3466" w:type="dxa"/>
            <w:tcBorders>
              <w:top w:val="single" w:sz="4" w:space="0" w:color="auto"/>
              <w:left w:val="single" w:sz="4" w:space="0" w:color="auto"/>
              <w:bottom w:val="nil"/>
              <w:right w:val="nil"/>
            </w:tcBorders>
            <w:shd w:val="clear" w:color="auto" w:fill="FFFFFF"/>
            <w:hideMark/>
          </w:tcPr>
          <w:p w14:paraId="780E6F04" w14:textId="77777777" w:rsidR="00F46AAC" w:rsidRPr="00FF7CF4" w:rsidRDefault="00F46AAC" w:rsidP="00FF7CF4">
            <w:pPr>
              <w:widowControl/>
              <w:spacing w:before="20"/>
              <w:ind w:left="57"/>
              <w:rPr>
                <w:rFonts w:ascii="Arial" w:eastAsia="Times New Roman" w:hAnsi="Arial" w:cs="Arial"/>
                <w:color w:val="auto"/>
                <w:lang w:eastAsia="en-US"/>
              </w:rPr>
            </w:pPr>
            <w:r w:rsidRPr="00FF7CF4">
              <w:rPr>
                <w:rFonts w:ascii="Arial" w:eastAsia="Times New Roman" w:hAnsi="Arial" w:cs="Arial"/>
                <w:color w:val="auto"/>
                <w:lang w:eastAsia="en-US"/>
              </w:rPr>
              <w:t>Szybka do przycisku</w:t>
            </w:r>
          </w:p>
        </w:tc>
        <w:tc>
          <w:tcPr>
            <w:tcW w:w="1978" w:type="dxa"/>
            <w:tcBorders>
              <w:top w:val="single" w:sz="4" w:space="0" w:color="auto"/>
              <w:left w:val="single" w:sz="4" w:space="0" w:color="auto"/>
              <w:bottom w:val="nil"/>
              <w:right w:val="nil"/>
            </w:tcBorders>
            <w:shd w:val="clear" w:color="auto" w:fill="FFFFFF"/>
            <w:hideMark/>
          </w:tcPr>
          <w:p w14:paraId="5CC5D520" w14:textId="77777777" w:rsidR="00F46AAC" w:rsidRPr="00FF7CF4" w:rsidRDefault="00F46AAC" w:rsidP="00FF7CF4">
            <w:pPr>
              <w:widowControl/>
              <w:spacing w:before="20"/>
              <w:ind w:left="57"/>
              <w:rPr>
                <w:rFonts w:ascii="Arial" w:eastAsia="Times New Roman" w:hAnsi="Arial" w:cs="Arial"/>
                <w:color w:val="auto"/>
                <w:lang w:eastAsia="en-US"/>
              </w:rPr>
            </w:pPr>
            <w:r w:rsidRPr="00FF7CF4">
              <w:rPr>
                <w:rFonts w:ascii="Arial" w:eastAsia="Times New Roman" w:hAnsi="Arial" w:cs="Arial"/>
                <w:color w:val="auto"/>
                <w:lang w:eastAsia="en-US"/>
              </w:rPr>
              <w:t>DKM GLAS</w:t>
            </w:r>
          </w:p>
        </w:tc>
        <w:tc>
          <w:tcPr>
            <w:tcW w:w="797" w:type="dxa"/>
            <w:tcBorders>
              <w:top w:val="single" w:sz="4" w:space="0" w:color="auto"/>
              <w:left w:val="single" w:sz="4" w:space="0" w:color="auto"/>
              <w:bottom w:val="nil"/>
              <w:right w:val="nil"/>
            </w:tcBorders>
            <w:shd w:val="clear" w:color="auto" w:fill="FFFFFF"/>
            <w:hideMark/>
          </w:tcPr>
          <w:p w14:paraId="2C8E2363" w14:textId="77777777" w:rsidR="00F46AAC" w:rsidRPr="00FF7CF4" w:rsidRDefault="00F46AAC" w:rsidP="00FF7CF4">
            <w:pPr>
              <w:widowControl/>
              <w:spacing w:before="20"/>
              <w:ind w:left="57"/>
              <w:rPr>
                <w:rFonts w:ascii="Arial" w:eastAsia="Times New Roman" w:hAnsi="Arial" w:cs="Arial"/>
                <w:color w:val="auto"/>
                <w:lang w:eastAsia="en-US"/>
              </w:rPr>
            </w:pPr>
            <w:r w:rsidRPr="00FF7CF4">
              <w:rPr>
                <w:rFonts w:ascii="Arial" w:eastAsia="Times New Roman" w:hAnsi="Arial" w:cs="Arial"/>
                <w:color w:val="auto"/>
                <w:lang w:eastAsia="en-US"/>
              </w:rPr>
              <w:t>szt.</w:t>
            </w:r>
          </w:p>
        </w:tc>
        <w:tc>
          <w:tcPr>
            <w:tcW w:w="1070" w:type="dxa"/>
            <w:tcBorders>
              <w:top w:val="single" w:sz="4" w:space="0" w:color="auto"/>
              <w:left w:val="single" w:sz="4" w:space="0" w:color="auto"/>
              <w:bottom w:val="nil"/>
              <w:right w:val="nil"/>
            </w:tcBorders>
            <w:shd w:val="clear" w:color="auto" w:fill="FFFFFF"/>
            <w:hideMark/>
          </w:tcPr>
          <w:p w14:paraId="63F062FB" w14:textId="77777777" w:rsidR="00F46AAC" w:rsidRPr="00FF7CF4" w:rsidRDefault="00F46AAC" w:rsidP="00FF7CF4">
            <w:pPr>
              <w:widowControl/>
              <w:spacing w:before="20"/>
              <w:ind w:left="57"/>
              <w:rPr>
                <w:rFonts w:ascii="Arial" w:eastAsia="Times New Roman" w:hAnsi="Arial" w:cs="Arial"/>
                <w:color w:val="auto"/>
                <w:lang w:eastAsia="en-US"/>
              </w:rPr>
            </w:pPr>
            <w:r w:rsidRPr="00FF7CF4">
              <w:rPr>
                <w:rFonts w:ascii="Arial" w:eastAsia="Times New Roman" w:hAnsi="Arial" w:cs="Arial"/>
                <w:color w:val="auto"/>
                <w:lang w:eastAsia="en-US"/>
              </w:rPr>
              <w:t>60</w:t>
            </w:r>
          </w:p>
        </w:tc>
        <w:tc>
          <w:tcPr>
            <w:tcW w:w="1315" w:type="dxa"/>
            <w:tcBorders>
              <w:top w:val="single" w:sz="4" w:space="0" w:color="auto"/>
              <w:left w:val="single" w:sz="4" w:space="0" w:color="auto"/>
              <w:bottom w:val="nil"/>
              <w:right w:val="single" w:sz="4" w:space="0" w:color="auto"/>
            </w:tcBorders>
            <w:shd w:val="clear" w:color="auto" w:fill="FFFFFF"/>
            <w:hideMark/>
          </w:tcPr>
          <w:p w14:paraId="1812251B" w14:textId="77777777" w:rsidR="00F46AAC" w:rsidRPr="00FF7CF4" w:rsidRDefault="00F46AAC" w:rsidP="00FF7CF4">
            <w:pPr>
              <w:widowControl/>
              <w:spacing w:before="20"/>
              <w:ind w:left="57"/>
              <w:rPr>
                <w:rFonts w:ascii="Arial" w:eastAsia="Times New Roman" w:hAnsi="Arial" w:cs="Arial"/>
                <w:color w:val="auto"/>
                <w:lang w:eastAsia="en-US"/>
              </w:rPr>
            </w:pPr>
            <w:r w:rsidRPr="00FF7CF4">
              <w:rPr>
                <w:rFonts w:ascii="Arial" w:eastAsia="MS Reference Sans Serif" w:hAnsi="Arial" w:cs="Arial"/>
                <w:i/>
                <w:iCs/>
                <w:lang w:eastAsia="en-US"/>
              </w:rPr>
              <w:t>SCHRACK</w:t>
            </w:r>
          </w:p>
          <w:p w14:paraId="0B264232" w14:textId="77777777" w:rsidR="00F46AAC" w:rsidRPr="00FF7CF4" w:rsidRDefault="00F46AAC" w:rsidP="00FF7CF4">
            <w:pPr>
              <w:widowControl/>
              <w:spacing w:before="20"/>
              <w:ind w:left="57"/>
              <w:rPr>
                <w:rFonts w:ascii="Arial" w:eastAsia="Times New Roman" w:hAnsi="Arial" w:cs="Arial"/>
                <w:color w:val="auto"/>
                <w:lang w:eastAsia="en-US"/>
              </w:rPr>
            </w:pPr>
            <w:r w:rsidRPr="00FF7CF4">
              <w:rPr>
                <w:rFonts w:ascii="Arial" w:eastAsia="MS Reference Sans Serif" w:hAnsi="Arial" w:cs="Arial"/>
                <w:i/>
                <w:iCs/>
                <w:lang w:eastAsia="en-US"/>
              </w:rPr>
              <w:t>SECONET</w:t>
            </w:r>
          </w:p>
        </w:tc>
      </w:tr>
      <w:tr w:rsidR="00F46AAC" w:rsidRPr="00FF7CF4" w14:paraId="518905E3" w14:textId="77777777" w:rsidTr="00F70795">
        <w:trPr>
          <w:trHeight w:val="336"/>
          <w:tblHeader/>
          <w:jc w:val="center"/>
        </w:trPr>
        <w:tc>
          <w:tcPr>
            <w:tcW w:w="490" w:type="dxa"/>
            <w:tcBorders>
              <w:top w:val="single" w:sz="4" w:space="0" w:color="auto"/>
              <w:left w:val="single" w:sz="4" w:space="0" w:color="auto"/>
              <w:bottom w:val="nil"/>
              <w:right w:val="nil"/>
            </w:tcBorders>
            <w:shd w:val="clear" w:color="auto" w:fill="FFFFFF"/>
            <w:hideMark/>
          </w:tcPr>
          <w:p w14:paraId="2FAA370F" w14:textId="77777777" w:rsidR="00F46AAC" w:rsidRPr="00FF7CF4" w:rsidRDefault="00F46AAC" w:rsidP="00FF7CF4">
            <w:pPr>
              <w:widowControl/>
              <w:spacing w:before="20"/>
              <w:ind w:right="57"/>
              <w:rPr>
                <w:rFonts w:ascii="Arial" w:eastAsia="Times New Roman" w:hAnsi="Arial" w:cs="Arial"/>
                <w:color w:val="auto"/>
                <w:lang w:eastAsia="en-US"/>
              </w:rPr>
            </w:pPr>
            <w:r w:rsidRPr="00FF7CF4">
              <w:rPr>
                <w:rFonts w:ascii="Arial" w:eastAsia="Times New Roman" w:hAnsi="Arial" w:cs="Arial"/>
                <w:color w:val="auto"/>
                <w:lang w:eastAsia="en-US"/>
              </w:rPr>
              <w:t>8.</w:t>
            </w:r>
          </w:p>
        </w:tc>
        <w:tc>
          <w:tcPr>
            <w:tcW w:w="3466" w:type="dxa"/>
            <w:tcBorders>
              <w:top w:val="single" w:sz="4" w:space="0" w:color="auto"/>
              <w:left w:val="single" w:sz="4" w:space="0" w:color="auto"/>
              <w:bottom w:val="nil"/>
              <w:right w:val="nil"/>
            </w:tcBorders>
            <w:shd w:val="clear" w:color="auto" w:fill="FFFFFF"/>
            <w:hideMark/>
          </w:tcPr>
          <w:p w14:paraId="300F157D" w14:textId="77777777" w:rsidR="00F46AAC" w:rsidRPr="00FF7CF4" w:rsidRDefault="00F46AAC" w:rsidP="00FF7CF4">
            <w:pPr>
              <w:widowControl/>
              <w:spacing w:before="20"/>
              <w:ind w:left="57"/>
              <w:rPr>
                <w:rFonts w:ascii="Arial" w:eastAsia="Times New Roman" w:hAnsi="Arial" w:cs="Arial"/>
                <w:color w:val="auto"/>
                <w:lang w:eastAsia="en-US"/>
              </w:rPr>
            </w:pPr>
            <w:r w:rsidRPr="00FF7CF4">
              <w:rPr>
                <w:rFonts w:ascii="Arial" w:eastAsia="Times New Roman" w:hAnsi="Arial" w:cs="Arial"/>
                <w:color w:val="auto"/>
                <w:lang w:eastAsia="en-US"/>
              </w:rPr>
              <w:t>Moduł wejścia/wyjścia</w:t>
            </w:r>
          </w:p>
        </w:tc>
        <w:tc>
          <w:tcPr>
            <w:tcW w:w="1978" w:type="dxa"/>
            <w:tcBorders>
              <w:top w:val="single" w:sz="4" w:space="0" w:color="auto"/>
              <w:left w:val="single" w:sz="4" w:space="0" w:color="auto"/>
              <w:bottom w:val="nil"/>
              <w:right w:val="nil"/>
            </w:tcBorders>
            <w:shd w:val="clear" w:color="auto" w:fill="FFFFFF"/>
            <w:hideMark/>
          </w:tcPr>
          <w:p w14:paraId="4DB82A7C" w14:textId="77777777" w:rsidR="00F46AAC" w:rsidRPr="00FF7CF4" w:rsidRDefault="00F46AAC" w:rsidP="00FF7CF4">
            <w:pPr>
              <w:widowControl/>
              <w:spacing w:before="20"/>
              <w:ind w:left="57"/>
              <w:rPr>
                <w:rFonts w:ascii="Arial" w:eastAsia="Times New Roman" w:hAnsi="Arial" w:cs="Arial"/>
                <w:color w:val="auto"/>
                <w:lang w:eastAsia="en-US"/>
              </w:rPr>
            </w:pPr>
            <w:r w:rsidRPr="00FF7CF4">
              <w:rPr>
                <w:rFonts w:ascii="Arial" w:eastAsia="Times New Roman" w:hAnsi="Arial" w:cs="Arial"/>
                <w:color w:val="auto"/>
                <w:lang w:eastAsia="en-US"/>
              </w:rPr>
              <w:t>BA-OI3</w:t>
            </w:r>
          </w:p>
        </w:tc>
        <w:tc>
          <w:tcPr>
            <w:tcW w:w="797" w:type="dxa"/>
            <w:tcBorders>
              <w:top w:val="single" w:sz="4" w:space="0" w:color="auto"/>
              <w:left w:val="single" w:sz="4" w:space="0" w:color="auto"/>
              <w:bottom w:val="nil"/>
              <w:right w:val="nil"/>
            </w:tcBorders>
            <w:shd w:val="clear" w:color="auto" w:fill="FFFFFF"/>
            <w:hideMark/>
          </w:tcPr>
          <w:p w14:paraId="2D42BB3A" w14:textId="77777777" w:rsidR="00F46AAC" w:rsidRPr="00FF7CF4" w:rsidRDefault="00F46AAC" w:rsidP="00FF7CF4">
            <w:pPr>
              <w:widowControl/>
              <w:spacing w:before="20"/>
              <w:ind w:left="57"/>
              <w:rPr>
                <w:rFonts w:ascii="Arial" w:eastAsia="Times New Roman" w:hAnsi="Arial" w:cs="Arial"/>
                <w:color w:val="auto"/>
                <w:lang w:eastAsia="en-US"/>
              </w:rPr>
            </w:pPr>
            <w:r w:rsidRPr="00FF7CF4">
              <w:rPr>
                <w:rFonts w:ascii="Arial" w:eastAsia="Times New Roman" w:hAnsi="Arial" w:cs="Arial"/>
                <w:color w:val="auto"/>
                <w:lang w:eastAsia="en-US"/>
              </w:rPr>
              <w:t>szt.</w:t>
            </w:r>
          </w:p>
        </w:tc>
        <w:tc>
          <w:tcPr>
            <w:tcW w:w="1070" w:type="dxa"/>
            <w:tcBorders>
              <w:top w:val="single" w:sz="4" w:space="0" w:color="auto"/>
              <w:left w:val="single" w:sz="4" w:space="0" w:color="auto"/>
              <w:bottom w:val="nil"/>
              <w:right w:val="nil"/>
            </w:tcBorders>
            <w:shd w:val="clear" w:color="auto" w:fill="FFFFFF"/>
            <w:hideMark/>
          </w:tcPr>
          <w:p w14:paraId="74157449" w14:textId="77777777" w:rsidR="00F46AAC" w:rsidRPr="00FF7CF4" w:rsidRDefault="00F46AAC" w:rsidP="00FF7CF4">
            <w:pPr>
              <w:widowControl/>
              <w:spacing w:before="20"/>
              <w:ind w:left="57"/>
              <w:rPr>
                <w:rFonts w:ascii="Arial" w:eastAsia="Times New Roman" w:hAnsi="Arial" w:cs="Arial"/>
                <w:color w:val="auto"/>
                <w:lang w:eastAsia="en-US"/>
              </w:rPr>
            </w:pPr>
            <w:r w:rsidRPr="00FF7CF4">
              <w:rPr>
                <w:rFonts w:ascii="Arial" w:eastAsia="Times New Roman" w:hAnsi="Arial" w:cs="Arial"/>
                <w:color w:val="auto"/>
                <w:lang w:eastAsia="en-US"/>
              </w:rPr>
              <w:t>114</w:t>
            </w:r>
          </w:p>
        </w:tc>
        <w:tc>
          <w:tcPr>
            <w:tcW w:w="1315" w:type="dxa"/>
            <w:tcBorders>
              <w:top w:val="single" w:sz="4" w:space="0" w:color="auto"/>
              <w:left w:val="single" w:sz="4" w:space="0" w:color="auto"/>
              <w:bottom w:val="nil"/>
              <w:right w:val="single" w:sz="4" w:space="0" w:color="auto"/>
            </w:tcBorders>
            <w:shd w:val="clear" w:color="auto" w:fill="FFFFFF"/>
            <w:hideMark/>
          </w:tcPr>
          <w:p w14:paraId="761B1B03" w14:textId="77777777" w:rsidR="00F46AAC" w:rsidRPr="00FF7CF4" w:rsidRDefault="00F46AAC" w:rsidP="00FF7CF4">
            <w:pPr>
              <w:widowControl/>
              <w:spacing w:before="20"/>
              <w:ind w:left="57"/>
              <w:rPr>
                <w:rFonts w:ascii="Arial" w:eastAsia="Times New Roman" w:hAnsi="Arial" w:cs="Arial"/>
                <w:color w:val="auto"/>
                <w:lang w:eastAsia="en-US"/>
              </w:rPr>
            </w:pPr>
            <w:r w:rsidRPr="00FF7CF4">
              <w:rPr>
                <w:rFonts w:ascii="Arial" w:eastAsia="MS Reference Sans Serif" w:hAnsi="Arial" w:cs="Arial"/>
                <w:i/>
                <w:iCs/>
                <w:lang w:eastAsia="en-US"/>
              </w:rPr>
              <w:t>SCHRACK</w:t>
            </w:r>
          </w:p>
          <w:p w14:paraId="08E84418" w14:textId="77777777" w:rsidR="00F46AAC" w:rsidRPr="00FF7CF4" w:rsidRDefault="00F46AAC" w:rsidP="00FF7CF4">
            <w:pPr>
              <w:widowControl/>
              <w:spacing w:before="20"/>
              <w:ind w:left="57"/>
              <w:rPr>
                <w:rFonts w:ascii="Arial" w:eastAsia="Times New Roman" w:hAnsi="Arial" w:cs="Arial"/>
                <w:color w:val="auto"/>
                <w:lang w:eastAsia="en-US"/>
              </w:rPr>
            </w:pPr>
            <w:r w:rsidRPr="00FF7CF4">
              <w:rPr>
                <w:rFonts w:ascii="Arial" w:eastAsia="MS Reference Sans Serif" w:hAnsi="Arial" w:cs="Arial"/>
                <w:i/>
                <w:iCs/>
                <w:lang w:eastAsia="en-US"/>
              </w:rPr>
              <w:t>SECONET</w:t>
            </w:r>
          </w:p>
        </w:tc>
      </w:tr>
      <w:tr w:rsidR="00F46AAC" w:rsidRPr="00FF7CF4" w14:paraId="2BA09CC9" w14:textId="77777777" w:rsidTr="00F70795">
        <w:trPr>
          <w:trHeight w:val="331"/>
          <w:tblHeader/>
          <w:jc w:val="center"/>
        </w:trPr>
        <w:tc>
          <w:tcPr>
            <w:tcW w:w="490" w:type="dxa"/>
            <w:tcBorders>
              <w:top w:val="single" w:sz="4" w:space="0" w:color="auto"/>
              <w:left w:val="single" w:sz="4" w:space="0" w:color="auto"/>
              <w:bottom w:val="single" w:sz="4" w:space="0" w:color="auto"/>
              <w:right w:val="nil"/>
            </w:tcBorders>
            <w:shd w:val="clear" w:color="auto" w:fill="FFFFFF"/>
            <w:hideMark/>
          </w:tcPr>
          <w:p w14:paraId="10B3C603" w14:textId="77777777" w:rsidR="00F46AAC" w:rsidRPr="00FF7CF4" w:rsidRDefault="00F46AAC" w:rsidP="00FF7CF4">
            <w:pPr>
              <w:widowControl/>
              <w:spacing w:before="20"/>
              <w:ind w:right="57"/>
              <w:rPr>
                <w:rFonts w:ascii="Arial" w:eastAsia="Times New Roman" w:hAnsi="Arial" w:cs="Arial"/>
                <w:color w:val="auto"/>
                <w:lang w:eastAsia="en-US"/>
              </w:rPr>
            </w:pPr>
            <w:r w:rsidRPr="00FF7CF4">
              <w:rPr>
                <w:rFonts w:ascii="Arial" w:eastAsia="Times New Roman" w:hAnsi="Arial" w:cs="Arial"/>
                <w:color w:val="auto"/>
                <w:lang w:eastAsia="en-US"/>
              </w:rPr>
              <w:t>9.</w:t>
            </w:r>
          </w:p>
        </w:tc>
        <w:tc>
          <w:tcPr>
            <w:tcW w:w="3466" w:type="dxa"/>
            <w:tcBorders>
              <w:top w:val="single" w:sz="4" w:space="0" w:color="auto"/>
              <w:left w:val="single" w:sz="4" w:space="0" w:color="auto"/>
              <w:bottom w:val="single" w:sz="4" w:space="0" w:color="auto"/>
              <w:right w:val="nil"/>
            </w:tcBorders>
            <w:shd w:val="clear" w:color="auto" w:fill="FFFFFF"/>
            <w:hideMark/>
          </w:tcPr>
          <w:p w14:paraId="5BC00DD2" w14:textId="77777777" w:rsidR="00F46AAC" w:rsidRPr="00FF7CF4" w:rsidRDefault="00F46AAC" w:rsidP="00FF7CF4">
            <w:pPr>
              <w:widowControl/>
              <w:spacing w:before="20"/>
              <w:ind w:left="57"/>
              <w:rPr>
                <w:rFonts w:ascii="Arial" w:eastAsia="Times New Roman" w:hAnsi="Arial" w:cs="Arial"/>
                <w:color w:val="auto"/>
                <w:lang w:eastAsia="en-US"/>
              </w:rPr>
            </w:pPr>
            <w:r w:rsidRPr="00FF7CF4">
              <w:rPr>
                <w:rFonts w:ascii="Arial" w:eastAsia="Times New Roman" w:hAnsi="Arial" w:cs="Arial"/>
                <w:color w:val="auto"/>
                <w:lang w:eastAsia="en-US"/>
              </w:rPr>
              <w:t>Moduł 4 wyjść</w:t>
            </w:r>
          </w:p>
        </w:tc>
        <w:tc>
          <w:tcPr>
            <w:tcW w:w="1978" w:type="dxa"/>
            <w:tcBorders>
              <w:top w:val="single" w:sz="4" w:space="0" w:color="auto"/>
              <w:left w:val="single" w:sz="4" w:space="0" w:color="auto"/>
              <w:bottom w:val="single" w:sz="4" w:space="0" w:color="auto"/>
              <w:right w:val="nil"/>
            </w:tcBorders>
            <w:shd w:val="clear" w:color="auto" w:fill="FFFFFF"/>
            <w:hideMark/>
          </w:tcPr>
          <w:p w14:paraId="71DF1BFC" w14:textId="77777777" w:rsidR="00F46AAC" w:rsidRPr="00FF7CF4" w:rsidRDefault="00F46AAC" w:rsidP="00FF7CF4">
            <w:pPr>
              <w:widowControl/>
              <w:spacing w:before="20"/>
              <w:ind w:left="57"/>
              <w:rPr>
                <w:rFonts w:ascii="Arial" w:eastAsia="Times New Roman" w:hAnsi="Arial" w:cs="Arial"/>
                <w:color w:val="auto"/>
                <w:lang w:eastAsia="en-US"/>
              </w:rPr>
            </w:pPr>
            <w:r w:rsidRPr="00FF7CF4">
              <w:rPr>
                <w:rFonts w:ascii="Arial" w:eastAsia="Times New Roman" w:hAnsi="Arial" w:cs="Arial"/>
                <w:color w:val="auto"/>
                <w:lang w:eastAsia="en-US"/>
              </w:rPr>
              <w:t>BA-REL4</w:t>
            </w:r>
          </w:p>
        </w:tc>
        <w:tc>
          <w:tcPr>
            <w:tcW w:w="797" w:type="dxa"/>
            <w:tcBorders>
              <w:top w:val="single" w:sz="4" w:space="0" w:color="auto"/>
              <w:left w:val="single" w:sz="4" w:space="0" w:color="auto"/>
              <w:bottom w:val="single" w:sz="4" w:space="0" w:color="auto"/>
              <w:right w:val="nil"/>
            </w:tcBorders>
            <w:shd w:val="clear" w:color="auto" w:fill="FFFFFF"/>
            <w:hideMark/>
          </w:tcPr>
          <w:p w14:paraId="17418591" w14:textId="77777777" w:rsidR="00F46AAC" w:rsidRPr="00FF7CF4" w:rsidRDefault="00F46AAC" w:rsidP="00FF7CF4">
            <w:pPr>
              <w:widowControl/>
              <w:spacing w:before="20"/>
              <w:ind w:left="57"/>
              <w:rPr>
                <w:rFonts w:ascii="Arial" w:eastAsia="Times New Roman" w:hAnsi="Arial" w:cs="Arial"/>
                <w:color w:val="auto"/>
                <w:lang w:eastAsia="en-US"/>
              </w:rPr>
            </w:pPr>
            <w:r w:rsidRPr="00FF7CF4">
              <w:rPr>
                <w:rFonts w:ascii="Arial" w:eastAsia="Times New Roman" w:hAnsi="Arial" w:cs="Arial"/>
                <w:color w:val="auto"/>
                <w:lang w:eastAsia="en-US"/>
              </w:rPr>
              <w:t>szt.</w:t>
            </w:r>
          </w:p>
        </w:tc>
        <w:tc>
          <w:tcPr>
            <w:tcW w:w="1070" w:type="dxa"/>
            <w:tcBorders>
              <w:top w:val="single" w:sz="4" w:space="0" w:color="auto"/>
              <w:left w:val="single" w:sz="4" w:space="0" w:color="auto"/>
              <w:bottom w:val="single" w:sz="4" w:space="0" w:color="auto"/>
              <w:right w:val="nil"/>
            </w:tcBorders>
            <w:shd w:val="clear" w:color="auto" w:fill="FFFFFF"/>
            <w:hideMark/>
          </w:tcPr>
          <w:p w14:paraId="47ADB842" w14:textId="77777777" w:rsidR="00F46AAC" w:rsidRPr="00FF7CF4" w:rsidRDefault="00F46AAC" w:rsidP="00FF7CF4">
            <w:pPr>
              <w:widowControl/>
              <w:spacing w:before="20"/>
              <w:ind w:left="57"/>
              <w:rPr>
                <w:rFonts w:ascii="Arial" w:eastAsia="Times New Roman" w:hAnsi="Arial" w:cs="Arial"/>
                <w:color w:val="auto"/>
                <w:lang w:eastAsia="en-US"/>
              </w:rPr>
            </w:pPr>
            <w:r w:rsidRPr="00FF7CF4">
              <w:rPr>
                <w:rFonts w:ascii="Arial" w:eastAsia="Times New Roman" w:hAnsi="Arial" w:cs="Arial"/>
                <w:color w:val="auto"/>
                <w:lang w:eastAsia="en-US"/>
              </w:rPr>
              <w:t>13</w:t>
            </w:r>
          </w:p>
        </w:tc>
        <w:tc>
          <w:tcPr>
            <w:tcW w:w="1315" w:type="dxa"/>
            <w:tcBorders>
              <w:top w:val="single" w:sz="4" w:space="0" w:color="auto"/>
              <w:left w:val="single" w:sz="4" w:space="0" w:color="auto"/>
              <w:bottom w:val="single" w:sz="4" w:space="0" w:color="auto"/>
              <w:right w:val="single" w:sz="4" w:space="0" w:color="auto"/>
            </w:tcBorders>
            <w:shd w:val="clear" w:color="auto" w:fill="FFFFFF"/>
            <w:hideMark/>
          </w:tcPr>
          <w:p w14:paraId="6E8298BC" w14:textId="77777777" w:rsidR="00F46AAC" w:rsidRPr="00FF7CF4" w:rsidRDefault="00F46AAC" w:rsidP="00FF7CF4">
            <w:pPr>
              <w:widowControl/>
              <w:spacing w:before="20"/>
              <w:ind w:left="57"/>
              <w:rPr>
                <w:rFonts w:ascii="Arial" w:eastAsia="Times New Roman" w:hAnsi="Arial" w:cs="Arial"/>
                <w:color w:val="auto"/>
                <w:lang w:eastAsia="en-US"/>
              </w:rPr>
            </w:pPr>
            <w:r w:rsidRPr="00FF7CF4">
              <w:rPr>
                <w:rFonts w:ascii="Arial" w:eastAsia="MS Reference Sans Serif" w:hAnsi="Arial" w:cs="Arial"/>
                <w:i/>
                <w:iCs/>
                <w:lang w:eastAsia="en-US"/>
              </w:rPr>
              <w:t>SCHRACK</w:t>
            </w:r>
          </w:p>
          <w:p w14:paraId="232A5F8E" w14:textId="77777777" w:rsidR="00F46AAC" w:rsidRPr="00FF7CF4" w:rsidRDefault="00F46AAC" w:rsidP="00FF7CF4">
            <w:pPr>
              <w:widowControl/>
              <w:spacing w:before="20"/>
              <w:ind w:left="57"/>
              <w:rPr>
                <w:rFonts w:ascii="Arial" w:eastAsia="Times New Roman" w:hAnsi="Arial" w:cs="Arial"/>
                <w:color w:val="auto"/>
                <w:lang w:eastAsia="en-US"/>
              </w:rPr>
            </w:pPr>
            <w:r w:rsidRPr="00FF7CF4">
              <w:rPr>
                <w:rFonts w:ascii="Arial" w:eastAsia="MS Reference Sans Serif" w:hAnsi="Arial" w:cs="Arial"/>
                <w:i/>
                <w:iCs/>
                <w:lang w:eastAsia="en-US"/>
              </w:rPr>
              <w:t>SECONET</w:t>
            </w:r>
          </w:p>
        </w:tc>
      </w:tr>
      <w:tr w:rsidR="00F46AAC" w:rsidRPr="00FF7CF4" w14:paraId="4F209208" w14:textId="77777777" w:rsidTr="00F70795">
        <w:trPr>
          <w:trHeight w:val="336"/>
          <w:tblHeader/>
          <w:jc w:val="center"/>
        </w:trPr>
        <w:tc>
          <w:tcPr>
            <w:tcW w:w="490" w:type="dxa"/>
            <w:tcBorders>
              <w:top w:val="single" w:sz="4" w:space="0" w:color="auto"/>
              <w:left w:val="single" w:sz="4" w:space="0" w:color="auto"/>
              <w:bottom w:val="nil"/>
              <w:right w:val="nil"/>
            </w:tcBorders>
            <w:shd w:val="clear" w:color="auto" w:fill="FFFFFF"/>
            <w:hideMark/>
          </w:tcPr>
          <w:p w14:paraId="4BAB8876" w14:textId="77777777" w:rsidR="00F46AAC" w:rsidRPr="00FF7CF4" w:rsidRDefault="00F46AAC" w:rsidP="00FF7CF4">
            <w:pPr>
              <w:widowControl/>
              <w:spacing w:before="20"/>
              <w:ind w:right="57"/>
              <w:rPr>
                <w:rFonts w:ascii="Arial" w:eastAsia="Times New Roman" w:hAnsi="Arial" w:cs="Arial"/>
                <w:color w:val="auto"/>
                <w:lang w:eastAsia="en-US"/>
              </w:rPr>
            </w:pPr>
            <w:r w:rsidRPr="00FF7CF4">
              <w:rPr>
                <w:rFonts w:ascii="Arial" w:eastAsia="Times New Roman" w:hAnsi="Arial" w:cs="Arial"/>
                <w:color w:val="auto"/>
                <w:lang w:eastAsia="en-US"/>
              </w:rPr>
              <w:t>10.</w:t>
            </w:r>
          </w:p>
        </w:tc>
        <w:tc>
          <w:tcPr>
            <w:tcW w:w="3466" w:type="dxa"/>
            <w:tcBorders>
              <w:top w:val="single" w:sz="4" w:space="0" w:color="auto"/>
              <w:left w:val="single" w:sz="4" w:space="0" w:color="auto"/>
              <w:bottom w:val="nil"/>
              <w:right w:val="nil"/>
            </w:tcBorders>
            <w:shd w:val="clear" w:color="auto" w:fill="FFFFFF"/>
            <w:hideMark/>
          </w:tcPr>
          <w:p w14:paraId="0E9EEE9D" w14:textId="77777777" w:rsidR="00F46AAC" w:rsidRPr="00FF7CF4" w:rsidRDefault="00F46AAC" w:rsidP="00FF7CF4">
            <w:pPr>
              <w:widowControl/>
              <w:spacing w:before="20"/>
              <w:ind w:left="57"/>
              <w:rPr>
                <w:rFonts w:ascii="Arial" w:eastAsia="Times New Roman" w:hAnsi="Arial" w:cs="Arial"/>
                <w:color w:val="auto"/>
                <w:lang w:eastAsia="en-US"/>
              </w:rPr>
            </w:pPr>
            <w:r w:rsidRPr="00FF7CF4">
              <w:rPr>
                <w:rFonts w:ascii="Arial" w:eastAsia="Times New Roman" w:hAnsi="Arial" w:cs="Arial"/>
                <w:color w:val="auto"/>
                <w:lang w:eastAsia="en-US"/>
              </w:rPr>
              <w:t>Obudowa modułu IP66</w:t>
            </w:r>
          </w:p>
        </w:tc>
        <w:tc>
          <w:tcPr>
            <w:tcW w:w="1978" w:type="dxa"/>
            <w:tcBorders>
              <w:top w:val="single" w:sz="4" w:space="0" w:color="auto"/>
              <w:left w:val="single" w:sz="4" w:space="0" w:color="auto"/>
              <w:bottom w:val="nil"/>
              <w:right w:val="nil"/>
            </w:tcBorders>
            <w:shd w:val="clear" w:color="auto" w:fill="FFFFFF"/>
            <w:hideMark/>
          </w:tcPr>
          <w:p w14:paraId="0234A50D" w14:textId="77777777" w:rsidR="00F46AAC" w:rsidRPr="00FF7CF4" w:rsidRDefault="00F46AAC" w:rsidP="00FF7CF4">
            <w:pPr>
              <w:widowControl/>
              <w:spacing w:before="20"/>
              <w:ind w:left="57"/>
              <w:rPr>
                <w:rFonts w:ascii="Arial" w:eastAsia="Times New Roman" w:hAnsi="Arial" w:cs="Arial"/>
                <w:color w:val="auto"/>
                <w:lang w:eastAsia="en-US"/>
              </w:rPr>
            </w:pPr>
            <w:r w:rsidRPr="00FF7CF4">
              <w:rPr>
                <w:rFonts w:ascii="Arial" w:eastAsia="Times New Roman" w:hAnsi="Arial" w:cs="Arial"/>
                <w:color w:val="auto"/>
                <w:lang w:eastAsia="en-US"/>
              </w:rPr>
              <w:t>GEH MOD IP66</w:t>
            </w:r>
          </w:p>
        </w:tc>
        <w:tc>
          <w:tcPr>
            <w:tcW w:w="797" w:type="dxa"/>
            <w:tcBorders>
              <w:top w:val="single" w:sz="4" w:space="0" w:color="auto"/>
              <w:left w:val="single" w:sz="4" w:space="0" w:color="auto"/>
              <w:bottom w:val="nil"/>
              <w:right w:val="nil"/>
            </w:tcBorders>
            <w:shd w:val="clear" w:color="auto" w:fill="FFFFFF"/>
            <w:hideMark/>
          </w:tcPr>
          <w:p w14:paraId="38AC970D" w14:textId="77777777" w:rsidR="00F46AAC" w:rsidRPr="00FF7CF4" w:rsidRDefault="00F46AAC" w:rsidP="00FF7CF4">
            <w:pPr>
              <w:widowControl/>
              <w:spacing w:before="20"/>
              <w:ind w:left="57"/>
              <w:rPr>
                <w:rFonts w:ascii="Arial" w:eastAsia="Times New Roman" w:hAnsi="Arial" w:cs="Arial"/>
                <w:color w:val="auto"/>
                <w:lang w:eastAsia="en-US"/>
              </w:rPr>
            </w:pPr>
            <w:r w:rsidRPr="00FF7CF4">
              <w:rPr>
                <w:rFonts w:ascii="Arial" w:eastAsia="Times New Roman" w:hAnsi="Arial" w:cs="Arial"/>
                <w:color w:val="auto"/>
                <w:lang w:eastAsia="en-US"/>
              </w:rPr>
              <w:t>szt.</w:t>
            </w:r>
          </w:p>
        </w:tc>
        <w:tc>
          <w:tcPr>
            <w:tcW w:w="1070" w:type="dxa"/>
            <w:tcBorders>
              <w:top w:val="single" w:sz="4" w:space="0" w:color="auto"/>
              <w:left w:val="single" w:sz="4" w:space="0" w:color="auto"/>
              <w:bottom w:val="nil"/>
              <w:right w:val="nil"/>
            </w:tcBorders>
            <w:shd w:val="clear" w:color="auto" w:fill="FFFFFF"/>
            <w:hideMark/>
          </w:tcPr>
          <w:p w14:paraId="502B9176" w14:textId="77777777" w:rsidR="00F46AAC" w:rsidRPr="00FF7CF4" w:rsidRDefault="00F46AAC" w:rsidP="00FF7CF4">
            <w:pPr>
              <w:widowControl/>
              <w:spacing w:before="20"/>
              <w:ind w:left="57"/>
              <w:rPr>
                <w:rFonts w:ascii="Arial" w:eastAsia="Times New Roman" w:hAnsi="Arial" w:cs="Arial"/>
                <w:color w:val="auto"/>
                <w:lang w:eastAsia="en-US"/>
              </w:rPr>
            </w:pPr>
            <w:r w:rsidRPr="00FF7CF4">
              <w:rPr>
                <w:rFonts w:ascii="Arial" w:eastAsia="Times New Roman" w:hAnsi="Arial" w:cs="Arial"/>
                <w:color w:val="auto"/>
                <w:lang w:eastAsia="en-US"/>
              </w:rPr>
              <w:t>127</w:t>
            </w:r>
          </w:p>
        </w:tc>
        <w:tc>
          <w:tcPr>
            <w:tcW w:w="1315" w:type="dxa"/>
            <w:tcBorders>
              <w:top w:val="single" w:sz="4" w:space="0" w:color="auto"/>
              <w:left w:val="single" w:sz="4" w:space="0" w:color="auto"/>
              <w:bottom w:val="nil"/>
              <w:right w:val="single" w:sz="4" w:space="0" w:color="auto"/>
            </w:tcBorders>
            <w:shd w:val="clear" w:color="auto" w:fill="FFFFFF"/>
            <w:hideMark/>
          </w:tcPr>
          <w:p w14:paraId="32782E24" w14:textId="77777777" w:rsidR="00F46AAC" w:rsidRPr="00FF7CF4" w:rsidRDefault="00F46AAC" w:rsidP="00FF7CF4">
            <w:pPr>
              <w:widowControl/>
              <w:spacing w:before="20"/>
              <w:ind w:left="57"/>
              <w:rPr>
                <w:rFonts w:ascii="Arial" w:eastAsia="Times New Roman" w:hAnsi="Arial" w:cs="Arial"/>
                <w:color w:val="auto"/>
                <w:lang w:eastAsia="en-US"/>
              </w:rPr>
            </w:pPr>
            <w:r w:rsidRPr="00FF7CF4">
              <w:rPr>
                <w:rFonts w:ascii="Arial" w:eastAsia="MS Reference Sans Serif" w:hAnsi="Arial" w:cs="Arial"/>
                <w:i/>
                <w:iCs/>
                <w:lang w:eastAsia="en-US"/>
              </w:rPr>
              <w:t>SCHRACK</w:t>
            </w:r>
          </w:p>
          <w:p w14:paraId="478EDF7D" w14:textId="77777777" w:rsidR="00F46AAC" w:rsidRPr="00FF7CF4" w:rsidRDefault="00F46AAC" w:rsidP="00FF7CF4">
            <w:pPr>
              <w:widowControl/>
              <w:spacing w:before="20"/>
              <w:ind w:left="57"/>
              <w:rPr>
                <w:rFonts w:ascii="Arial" w:eastAsia="Times New Roman" w:hAnsi="Arial" w:cs="Arial"/>
                <w:color w:val="auto"/>
                <w:lang w:eastAsia="en-US"/>
              </w:rPr>
            </w:pPr>
            <w:r w:rsidRPr="00FF7CF4">
              <w:rPr>
                <w:rFonts w:ascii="Arial" w:eastAsia="MS Reference Sans Serif" w:hAnsi="Arial" w:cs="Arial"/>
                <w:i/>
                <w:iCs/>
                <w:lang w:eastAsia="en-US"/>
              </w:rPr>
              <w:t>SECONET</w:t>
            </w:r>
          </w:p>
        </w:tc>
      </w:tr>
      <w:tr w:rsidR="00F46AAC" w:rsidRPr="00FF7CF4" w14:paraId="7A220374" w14:textId="77777777" w:rsidTr="00F70795">
        <w:trPr>
          <w:trHeight w:val="336"/>
          <w:tblHeader/>
          <w:jc w:val="center"/>
        </w:trPr>
        <w:tc>
          <w:tcPr>
            <w:tcW w:w="490" w:type="dxa"/>
            <w:tcBorders>
              <w:top w:val="single" w:sz="4" w:space="0" w:color="auto"/>
              <w:left w:val="single" w:sz="4" w:space="0" w:color="auto"/>
              <w:bottom w:val="nil"/>
              <w:right w:val="nil"/>
            </w:tcBorders>
            <w:shd w:val="clear" w:color="auto" w:fill="FFFFFF"/>
            <w:hideMark/>
          </w:tcPr>
          <w:p w14:paraId="2F8F0BA8" w14:textId="77777777" w:rsidR="00F46AAC" w:rsidRPr="00FF7CF4" w:rsidRDefault="00F46AAC" w:rsidP="00FF7CF4">
            <w:pPr>
              <w:widowControl/>
              <w:spacing w:before="20"/>
              <w:ind w:right="57"/>
              <w:rPr>
                <w:rFonts w:ascii="Arial" w:eastAsia="Times New Roman" w:hAnsi="Arial" w:cs="Arial"/>
                <w:color w:val="auto"/>
                <w:lang w:eastAsia="en-US"/>
              </w:rPr>
            </w:pPr>
            <w:r w:rsidRPr="00FF7CF4">
              <w:rPr>
                <w:rFonts w:ascii="Arial" w:eastAsia="Times New Roman" w:hAnsi="Arial" w:cs="Arial"/>
                <w:color w:val="auto"/>
                <w:lang w:eastAsia="en-US"/>
              </w:rPr>
              <w:t>11.</w:t>
            </w:r>
          </w:p>
        </w:tc>
        <w:tc>
          <w:tcPr>
            <w:tcW w:w="3466" w:type="dxa"/>
            <w:tcBorders>
              <w:top w:val="single" w:sz="4" w:space="0" w:color="auto"/>
              <w:left w:val="single" w:sz="4" w:space="0" w:color="auto"/>
              <w:bottom w:val="nil"/>
              <w:right w:val="nil"/>
            </w:tcBorders>
            <w:shd w:val="clear" w:color="auto" w:fill="FFFFFF"/>
            <w:hideMark/>
          </w:tcPr>
          <w:p w14:paraId="1DBF0234" w14:textId="77777777" w:rsidR="00F46AAC" w:rsidRPr="00FF7CF4" w:rsidRDefault="00F46AAC" w:rsidP="00FF7CF4">
            <w:pPr>
              <w:widowControl/>
              <w:spacing w:before="20"/>
              <w:ind w:left="57"/>
              <w:rPr>
                <w:rFonts w:ascii="Arial" w:eastAsia="Times New Roman" w:hAnsi="Arial" w:cs="Arial"/>
                <w:color w:val="auto"/>
                <w:lang w:eastAsia="en-US"/>
              </w:rPr>
            </w:pPr>
            <w:proofErr w:type="spellStart"/>
            <w:r w:rsidRPr="00FF7CF4">
              <w:rPr>
                <w:rFonts w:ascii="Arial" w:eastAsia="Times New Roman" w:hAnsi="Arial" w:cs="Arial"/>
                <w:color w:val="auto"/>
                <w:lang w:eastAsia="en-US"/>
              </w:rPr>
              <w:t>Nypel</w:t>
            </w:r>
            <w:proofErr w:type="spellEnd"/>
            <w:r w:rsidRPr="00FF7CF4">
              <w:rPr>
                <w:rFonts w:ascii="Arial" w:eastAsia="Times New Roman" w:hAnsi="Arial" w:cs="Arial"/>
                <w:color w:val="auto"/>
                <w:lang w:eastAsia="en-US"/>
              </w:rPr>
              <w:t xml:space="preserve"> wielostopniowy</w:t>
            </w:r>
          </w:p>
        </w:tc>
        <w:tc>
          <w:tcPr>
            <w:tcW w:w="1978" w:type="dxa"/>
            <w:tcBorders>
              <w:top w:val="single" w:sz="4" w:space="0" w:color="auto"/>
              <w:left w:val="single" w:sz="4" w:space="0" w:color="auto"/>
              <w:bottom w:val="nil"/>
              <w:right w:val="nil"/>
            </w:tcBorders>
            <w:shd w:val="clear" w:color="auto" w:fill="FFFFFF"/>
            <w:hideMark/>
          </w:tcPr>
          <w:p w14:paraId="43C43405" w14:textId="77777777" w:rsidR="00F46AAC" w:rsidRPr="00FF7CF4" w:rsidRDefault="00F46AAC" w:rsidP="00FF7CF4">
            <w:pPr>
              <w:widowControl/>
              <w:spacing w:before="20"/>
              <w:ind w:left="57"/>
              <w:rPr>
                <w:rFonts w:ascii="Arial" w:eastAsia="Times New Roman" w:hAnsi="Arial" w:cs="Arial"/>
                <w:color w:val="auto"/>
                <w:lang w:eastAsia="en-US"/>
              </w:rPr>
            </w:pPr>
            <w:r w:rsidRPr="00FF7CF4">
              <w:rPr>
                <w:rFonts w:ascii="Arial" w:eastAsia="Times New Roman" w:hAnsi="Arial" w:cs="Arial"/>
                <w:color w:val="auto"/>
                <w:lang w:eastAsia="en-US"/>
              </w:rPr>
              <w:t>MM SN M20</w:t>
            </w:r>
          </w:p>
        </w:tc>
        <w:tc>
          <w:tcPr>
            <w:tcW w:w="797" w:type="dxa"/>
            <w:tcBorders>
              <w:top w:val="single" w:sz="4" w:space="0" w:color="auto"/>
              <w:left w:val="single" w:sz="4" w:space="0" w:color="auto"/>
              <w:bottom w:val="nil"/>
              <w:right w:val="nil"/>
            </w:tcBorders>
            <w:shd w:val="clear" w:color="auto" w:fill="FFFFFF"/>
            <w:hideMark/>
          </w:tcPr>
          <w:p w14:paraId="590C8752" w14:textId="77777777" w:rsidR="00F46AAC" w:rsidRPr="00FF7CF4" w:rsidRDefault="00F46AAC" w:rsidP="00FF7CF4">
            <w:pPr>
              <w:widowControl/>
              <w:spacing w:before="20"/>
              <w:ind w:left="57"/>
              <w:rPr>
                <w:rFonts w:ascii="Arial" w:eastAsia="Times New Roman" w:hAnsi="Arial" w:cs="Arial"/>
                <w:color w:val="auto"/>
                <w:lang w:eastAsia="en-US"/>
              </w:rPr>
            </w:pPr>
            <w:r w:rsidRPr="00FF7CF4">
              <w:rPr>
                <w:rFonts w:ascii="Arial" w:eastAsia="Times New Roman" w:hAnsi="Arial" w:cs="Arial"/>
                <w:color w:val="auto"/>
                <w:lang w:eastAsia="en-US"/>
              </w:rPr>
              <w:t>szt.</w:t>
            </w:r>
          </w:p>
        </w:tc>
        <w:tc>
          <w:tcPr>
            <w:tcW w:w="1070" w:type="dxa"/>
            <w:tcBorders>
              <w:top w:val="single" w:sz="4" w:space="0" w:color="auto"/>
              <w:left w:val="single" w:sz="4" w:space="0" w:color="auto"/>
              <w:bottom w:val="nil"/>
              <w:right w:val="nil"/>
            </w:tcBorders>
            <w:shd w:val="clear" w:color="auto" w:fill="FFFFFF"/>
            <w:hideMark/>
          </w:tcPr>
          <w:p w14:paraId="50B03705" w14:textId="77777777" w:rsidR="00F46AAC" w:rsidRPr="00FF7CF4" w:rsidRDefault="00F46AAC" w:rsidP="00FF7CF4">
            <w:pPr>
              <w:widowControl/>
              <w:spacing w:before="20"/>
              <w:ind w:left="57"/>
              <w:rPr>
                <w:rFonts w:ascii="Arial" w:eastAsia="Times New Roman" w:hAnsi="Arial" w:cs="Arial"/>
                <w:color w:val="auto"/>
                <w:lang w:eastAsia="en-US"/>
              </w:rPr>
            </w:pPr>
            <w:r w:rsidRPr="00FF7CF4">
              <w:rPr>
                <w:rFonts w:ascii="Arial" w:eastAsia="Times New Roman" w:hAnsi="Arial" w:cs="Arial"/>
                <w:color w:val="auto"/>
                <w:lang w:eastAsia="en-US"/>
              </w:rPr>
              <w:t>635</w:t>
            </w:r>
          </w:p>
        </w:tc>
        <w:tc>
          <w:tcPr>
            <w:tcW w:w="1315" w:type="dxa"/>
            <w:tcBorders>
              <w:top w:val="single" w:sz="4" w:space="0" w:color="auto"/>
              <w:left w:val="single" w:sz="4" w:space="0" w:color="auto"/>
              <w:bottom w:val="nil"/>
              <w:right w:val="single" w:sz="4" w:space="0" w:color="auto"/>
            </w:tcBorders>
            <w:shd w:val="clear" w:color="auto" w:fill="FFFFFF"/>
            <w:hideMark/>
          </w:tcPr>
          <w:p w14:paraId="133B99AE" w14:textId="77777777" w:rsidR="00F46AAC" w:rsidRPr="00FF7CF4" w:rsidRDefault="00F46AAC" w:rsidP="00FF7CF4">
            <w:pPr>
              <w:widowControl/>
              <w:spacing w:before="20"/>
              <w:ind w:left="57"/>
              <w:rPr>
                <w:rFonts w:ascii="Arial" w:eastAsia="Times New Roman" w:hAnsi="Arial" w:cs="Arial"/>
                <w:color w:val="auto"/>
                <w:lang w:eastAsia="en-US"/>
              </w:rPr>
            </w:pPr>
            <w:r w:rsidRPr="00FF7CF4">
              <w:rPr>
                <w:rFonts w:ascii="Arial" w:eastAsia="MS Reference Sans Serif" w:hAnsi="Arial" w:cs="Arial"/>
                <w:i/>
                <w:iCs/>
                <w:lang w:eastAsia="en-US"/>
              </w:rPr>
              <w:t>SCHRACK</w:t>
            </w:r>
          </w:p>
          <w:p w14:paraId="70835A09" w14:textId="77777777" w:rsidR="00F46AAC" w:rsidRPr="00FF7CF4" w:rsidRDefault="00F46AAC" w:rsidP="00FF7CF4">
            <w:pPr>
              <w:widowControl/>
              <w:spacing w:before="20"/>
              <w:ind w:left="57"/>
              <w:rPr>
                <w:rFonts w:ascii="Arial" w:eastAsia="Times New Roman" w:hAnsi="Arial" w:cs="Arial"/>
                <w:color w:val="auto"/>
                <w:lang w:eastAsia="en-US"/>
              </w:rPr>
            </w:pPr>
            <w:r w:rsidRPr="00FF7CF4">
              <w:rPr>
                <w:rFonts w:ascii="Arial" w:eastAsia="MS Reference Sans Serif" w:hAnsi="Arial" w:cs="Arial"/>
                <w:i/>
                <w:iCs/>
                <w:lang w:eastAsia="en-US"/>
              </w:rPr>
              <w:t>SECONET</w:t>
            </w:r>
          </w:p>
        </w:tc>
      </w:tr>
      <w:tr w:rsidR="00F46AAC" w:rsidRPr="00FF7CF4" w14:paraId="6773C74F" w14:textId="77777777" w:rsidTr="00F70795">
        <w:trPr>
          <w:trHeight w:val="336"/>
          <w:tblHeader/>
          <w:jc w:val="center"/>
        </w:trPr>
        <w:tc>
          <w:tcPr>
            <w:tcW w:w="490" w:type="dxa"/>
            <w:tcBorders>
              <w:top w:val="single" w:sz="4" w:space="0" w:color="auto"/>
              <w:left w:val="single" w:sz="4" w:space="0" w:color="auto"/>
              <w:bottom w:val="nil"/>
              <w:right w:val="nil"/>
            </w:tcBorders>
            <w:shd w:val="clear" w:color="auto" w:fill="FFFFFF"/>
            <w:hideMark/>
          </w:tcPr>
          <w:p w14:paraId="05EB6078" w14:textId="77777777" w:rsidR="00F46AAC" w:rsidRPr="00FF7CF4" w:rsidRDefault="00F46AAC" w:rsidP="00FF7CF4">
            <w:pPr>
              <w:widowControl/>
              <w:spacing w:before="20"/>
              <w:ind w:right="57"/>
              <w:rPr>
                <w:rFonts w:ascii="Arial" w:eastAsia="Times New Roman" w:hAnsi="Arial" w:cs="Arial"/>
                <w:color w:val="auto"/>
                <w:lang w:eastAsia="en-US"/>
              </w:rPr>
            </w:pPr>
            <w:r w:rsidRPr="00FF7CF4">
              <w:rPr>
                <w:rFonts w:ascii="Arial" w:eastAsia="Times New Roman" w:hAnsi="Arial" w:cs="Arial"/>
                <w:color w:val="auto"/>
                <w:lang w:eastAsia="en-US"/>
              </w:rPr>
              <w:t>12.</w:t>
            </w:r>
          </w:p>
        </w:tc>
        <w:tc>
          <w:tcPr>
            <w:tcW w:w="3466" w:type="dxa"/>
            <w:tcBorders>
              <w:top w:val="single" w:sz="4" w:space="0" w:color="auto"/>
              <w:left w:val="single" w:sz="4" w:space="0" w:color="auto"/>
              <w:bottom w:val="nil"/>
              <w:right w:val="nil"/>
            </w:tcBorders>
            <w:shd w:val="clear" w:color="auto" w:fill="FFFFFF"/>
            <w:hideMark/>
          </w:tcPr>
          <w:p w14:paraId="31E0A1A7" w14:textId="77777777" w:rsidR="00F46AAC" w:rsidRPr="00FF7CF4" w:rsidRDefault="00F46AAC" w:rsidP="00FF7CF4">
            <w:pPr>
              <w:widowControl/>
              <w:spacing w:before="20"/>
              <w:ind w:left="57"/>
              <w:rPr>
                <w:rFonts w:ascii="Arial" w:eastAsia="Times New Roman" w:hAnsi="Arial" w:cs="Arial"/>
                <w:color w:val="auto"/>
                <w:lang w:eastAsia="en-US"/>
              </w:rPr>
            </w:pPr>
            <w:r w:rsidRPr="00FF7CF4">
              <w:rPr>
                <w:rFonts w:ascii="Arial" w:eastAsia="Times New Roman" w:hAnsi="Arial" w:cs="Arial"/>
                <w:color w:val="auto"/>
                <w:lang w:eastAsia="en-US"/>
              </w:rPr>
              <w:t>Wskaźnik zadziałania z obudową</w:t>
            </w:r>
          </w:p>
        </w:tc>
        <w:tc>
          <w:tcPr>
            <w:tcW w:w="1978" w:type="dxa"/>
            <w:tcBorders>
              <w:top w:val="single" w:sz="4" w:space="0" w:color="auto"/>
              <w:left w:val="single" w:sz="4" w:space="0" w:color="auto"/>
              <w:bottom w:val="nil"/>
              <w:right w:val="nil"/>
            </w:tcBorders>
            <w:shd w:val="clear" w:color="auto" w:fill="FFFFFF"/>
            <w:hideMark/>
          </w:tcPr>
          <w:p w14:paraId="11A65724" w14:textId="77777777" w:rsidR="00F46AAC" w:rsidRPr="00FF7CF4" w:rsidRDefault="00F46AAC" w:rsidP="00FF7CF4">
            <w:pPr>
              <w:widowControl/>
              <w:spacing w:before="20"/>
              <w:ind w:left="57"/>
              <w:rPr>
                <w:rFonts w:ascii="Arial" w:eastAsia="Times New Roman" w:hAnsi="Arial" w:cs="Arial"/>
                <w:color w:val="auto"/>
                <w:lang w:eastAsia="en-US"/>
              </w:rPr>
            </w:pPr>
            <w:r w:rsidRPr="00FF7CF4">
              <w:rPr>
                <w:rFonts w:ascii="Arial" w:eastAsia="Times New Roman" w:hAnsi="Arial" w:cs="Arial"/>
                <w:color w:val="auto"/>
                <w:lang w:eastAsia="en-US"/>
              </w:rPr>
              <w:t>BA-UPI + PIG</w:t>
            </w:r>
          </w:p>
        </w:tc>
        <w:tc>
          <w:tcPr>
            <w:tcW w:w="797" w:type="dxa"/>
            <w:tcBorders>
              <w:top w:val="single" w:sz="4" w:space="0" w:color="auto"/>
              <w:left w:val="single" w:sz="4" w:space="0" w:color="auto"/>
              <w:bottom w:val="nil"/>
              <w:right w:val="nil"/>
            </w:tcBorders>
            <w:shd w:val="clear" w:color="auto" w:fill="FFFFFF"/>
            <w:hideMark/>
          </w:tcPr>
          <w:p w14:paraId="3569C0E4" w14:textId="77777777" w:rsidR="00F46AAC" w:rsidRPr="00FF7CF4" w:rsidRDefault="00F46AAC" w:rsidP="00FF7CF4">
            <w:pPr>
              <w:widowControl/>
              <w:spacing w:before="20"/>
              <w:ind w:left="57"/>
              <w:rPr>
                <w:rFonts w:ascii="Arial" w:eastAsia="Times New Roman" w:hAnsi="Arial" w:cs="Arial"/>
                <w:color w:val="auto"/>
                <w:lang w:eastAsia="en-US"/>
              </w:rPr>
            </w:pPr>
            <w:r w:rsidRPr="00FF7CF4">
              <w:rPr>
                <w:rFonts w:ascii="Arial" w:eastAsia="Times New Roman" w:hAnsi="Arial" w:cs="Arial"/>
                <w:color w:val="auto"/>
                <w:lang w:eastAsia="en-US"/>
              </w:rPr>
              <w:t>szt.</w:t>
            </w:r>
          </w:p>
        </w:tc>
        <w:tc>
          <w:tcPr>
            <w:tcW w:w="1070" w:type="dxa"/>
            <w:tcBorders>
              <w:top w:val="single" w:sz="4" w:space="0" w:color="auto"/>
              <w:left w:val="single" w:sz="4" w:space="0" w:color="auto"/>
              <w:bottom w:val="nil"/>
              <w:right w:val="nil"/>
            </w:tcBorders>
            <w:shd w:val="clear" w:color="auto" w:fill="FFFFFF"/>
            <w:hideMark/>
          </w:tcPr>
          <w:p w14:paraId="3519C93D" w14:textId="77777777" w:rsidR="00F46AAC" w:rsidRPr="00FF7CF4" w:rsidRDefault="00F46AAC" w:rsidP="00FF7CF4">
            <w:pPr>
              <w:widowControl/>
              <w:spacing w:before="20"/>
              <w:ind w:left="57"/>
              <w:rPr>
                <w:rFonts w:ascii="Arial" w:eastAsia="Times New Roman" w:hAnsi="Arial" w:cs="Arial"/>
                <w:color w:val="auto"/>
                <w:lang w:eastAsia="en-US"/>
              </w:rPr>
            </w:pPr>
            <w:r w:rsidRPr="00FF7CF4">
              <w:rPr>
                <w:rFonts w:ascii="Arial" w:eastAsia="Times New Roman" w:hAnsi="Arial" w:cs="Arial"/>
                <w:color w:val="auto"/>
                <w:lang w:eastAsia="en-US"/>
              </w:rPr>
              <w:t>276</w:t>
            </w:r>
          </w:p>
        </w:tc>
        <w:tc>
          <w:tcPr>
            <w:tcW w:w="1315" w:type="dxa"/>
            <w:tcBorders>
              <w:top w:val="single" w:sz="4" w:space="0" w:color="auto"/>
              <w:left w:val="single" w:sz="4" w:space="0" w:color="auto"/>
              <w:bottom w:val="nil"/>
              <w:right w:val="single" w:sz="4" w:space="0" w:color="auto"/>
            </w:tcBorders>
            <w:shd w:val="clear" w:color="auto" w:fill="FFFFFF"/>
            <w:hideMark/>
          </w:tcPr>
          <w:p w14:paraId="3949FDE8" w14:textId="77777777" w:rsidR="00F46AAC" w:rsidRPr="00FF7CF4" w:rsidRDefault="00F46AAC" w:rsidP="00FF7CF4">
            <w:pPr>
              <w:widowControl/>
              <w:spacing w:before="20"/>
              <w:ind w:left="57"/>
              <w:rPr>
                <w:rFonts w:ascii="Arial" w:eastAsia="Times New Roman" w:hAnsi="Arial" w:cs="Arial"/>
                <w:color w:val="auto"/>
                <w:lang w:eastAsia="en-US"/>
              </w:rPr>
            </w:pPr>
            <w:r w:rsidRPr="00FF7CF4">
              <w:rPr>
                <w:rFonts w:ascii="Arial" w:eastAsia="MS Reference Sans Serif" w:hAnsi="Arial" w:cs="Arial"/>
                <w:i/>
                <w:iCs/>
                <w:lang w:eastAsia="en-US"/>
              </w:rPr>
              <w:t>SCHRACK</w:t>
            </w:r>
          </w:p>
          <w:p w14:paraId="669E7177" w14:textId="77777777" w:rsidR="00F46AAC" w:rsidRPr="00FF7CF4" w:rsidRDefault="00F46AAC" w:rsidP="00FF7CF4">
            <w:pPr>
              <w:widowControl/>
              <w:spacing w:before="20"/>
              <w:ind w:left="57"/>
              <w:rPr>
                <w:rFonts w:ascii="Arial" w:eastAsia="Times New Roman" w:hAnsi="Arial" w:cs="Arial"/>
                <w:color w:val="auto"/>
                <w:lang w:eastAsia="en-US"/>
              </w:rPr>
            </w:pPr>
            <w:r w:rsidRPr="00FF7CF4">
              <w:rPr>
                <w:rFonts w:ascii="Arial" w:eastAsia="MS Reference Sans Serif" w:hAnsi="Arial" w:cs="Arial"/>
                <w:i/>
                <w:iCs/>
                <w:lang w:eastAsia="en-US"/>
              </w:rPr>
              <w:t>SECONET</w:t>
            </w:r>
          </w:p>
        </w:tc>
      </w:tr>
      <w:tr w:rsidR="00F46AAC" w:rsidRPr="00FF7CF4" w14:paraId="73A77B6C" w14:textId="77777777" w:rsidTr="00F70795">
        <w:trPr>
          <w:trHeight w:val="216"/>
          <w:tblHeader/>
          <w:jc w:val="center"/>
        </w:trPr>
        <w:tc>
          <w:tcPr>
            <w:tcW w:w="490" w:type="dxa"/>
            <w:tcBorders>
              <w:top w:val="single" w:sz="4" w:space="0" w:color="auto"/>
              <w:left w:val="single" w:sz="4" w:space="0" w:color="auto"/>
              <w:bottom w:val="nil"/>
              <w:right w:val="nil"/>
            </w:tcBorders>
            <w:shd w:val="clear" w:color="auto" w:fill="FFFFFF"/>
            <w:hideMark/>
          </w:tcPr>
          <w:p w14:paraId="5FB1FCCF" w14:textId="77777777" w:rsidR="00F46AAC" w:rsidRPr="00FF7CF4" w:rsidRDefault="00F46AAC" w:rsidP="00FF7CF4">
            <w:pPr>
              <w:widowControl/>
              <w:spacing w:before="20"/>
              <w:ind w:right="57"/>
              <w:rPr>
                <w:rFonts w:ascii="Arial" w:eastAsia="Times New Roman" w:hAnsi="Arial" w:cs="Arial"/>
                <w:color w:val="auto"/>
                <w:lang w:eastAsia="en-US"/>
              </w:rPr>
            </w:pPr>
            <w:r w:rsidRPr="00FF7CF4">
              <w:rPr>
                <w:rFonts w:ascii="Arial" w:eastAsia="Times New Roman" w:hAnsi="Arial" w:cs="Arial"/>
                <w:color w:val="auto"/>
                <w:lang w:eastAsia="en-US"/>
              </w:rPr>
              <w:t>13.</w:t>
            </w:r>
          </w:p>
        </w:tc>
        <w:tc>
          <w:tcPr>
            <w:tcW w:w="3466" w:type="dxa"/>
            <w:tcBorders>
              <w:top w:val="single" w:sz="4" w:space="0" w:color="auto"/>
              <w:left w:val="single" w:sz="4" w:space="0" w:color="auto"/>
              <w:bottom w:val="nil"/>
              <w:right w:val="nil"/>
            </w:tcBorders>
            <w:shd w:val="clear" w:color="auto" w:fill="FFFFFF"/>
            <w:hideMark/>
          </w:tcPr>
          <w:p w14:paraId="4A3C8C9B" w14:textId="77777777" w:rsidR="00F46AAC" w:rsidRPr="00FF7CF4" w:rsidRDefault="00F46AAC" w:rsidP="00FF7CF4">
            <w:pPr>
              <w:widowControl/>
              <w:spacing w:before="20"/>
              <w:ind w:left="57"/>
              <w:rPr>
                <w:rFonts w:ascii="Arial" w:eastAsia="Times New Roman" w:hAnsi="Arial" w:cs="Arial"/>
                <w:color w:val="auto"/>
                <w:lang w:eastAsia="en-US"/>
              </w:rPr>
            </w:pPr>
            <w:r w:rsidRPr="00FF7CF4">
              <w:rPr>
                <w:rFonts w:ascii="Arial" w:eastAsia="Times New Roman" w:hAnsi="Arial" w:cs="Arial"/>
                <w:color w:val="auto"/>
                <w:lang w:eastAsia="en-US"/>
              </w:rPr>
              <w:t>Moduł sterowania 2 klap ppoż.</w:t>
            </w:r>
          </w:p>
        </w:tc>
        <w:tc>
          <w:tcPr>
            <w:tcW w:w="1978" w:type="dxa"/>
            <w:tcBorders>
              <w:top w:val="single" w:sz="4" w:space="0" w:color="auto"/>
              <w:left w:val="single" w:sz="4" w:space="0" w:color="auto"/>
              <w:bottom w:val="nil"/>
              <w:right w:val="nil"/>
            </w:tcBorders>
            <w:shd w:val="clear" w:color="auto" w:fill="FFFFFF"/>
            <w:hideMark/>
          </w:tcPr>
          <w:p w14:paraId="0FEAF65F" w14:textId="77777777" w:rsidR="00F46AAC" w:rsidRPr="00FF7CF4" w:rsidRDefault="00F46AAC" w:rsidP="00FF7CF4">
            <w:pPr>
              <w:widowControl/>
              <w:spacing w:before="20"/>
              <w:ind w:left="57"/>
              <w:rPr>
                <w:rFonts w:ascii="Arial" w:eastAsia="Times New Roman" w:hAnsi="Arial" w:cs="Arial"/>
                <w:color w:val="auto"/>
                <w:lang w:eastAsia="en-US"/>
              </w:rPr>
            </w:pPr>
            <w:r w:rsidRPr="00FF7CF4">
              <w:rPr>
                <w:rFonts w:ascii="Arial" w:eastAsia="Times New Roman" w:hAnsi="Arial" w:cs="Arial"/>
                <w:color w:val="auto"/>
                <w:lang w:eastAsia="en-US"/>
              </w:rPr>
              <w:t>JC-03</w:t>
            </w:r>
          </w:p>
        </w:tc>
        <w:tc>
          <w:tcPr>
            <w:tcW w:w="797" w:type="dxa"/>
            <w:tcBorders>
              <w:top w:val="single" w:sz="4" w:space="0" w:color="auto"/>
              <w:left w:val="single" w:sz="4" w:space="0" w:color="auto"/>
              <w:bottom w:val="nil"/>
              <w:right w:val="nil"/>
            </w:tcBorders>
            <w:shd w:val="clear" w:color="auto" w:fill="FFFFFF"/>
            <w:hideMark/>
          </w:tcPr>
          <w:p w14:paraId="43FA48BE" w14:textId="77777777" w:rsidR="00F46AAC" w:rsidRPr="00FF7CF4" w:rsidRDefault="00F46AAC" w:rsidP="00FF7CF4">
            <w:pPr>
              <w:widowControl/>
              <w:spacing w:before="20"/>
              <w:ind w:left="57"/>
              <w:rPr>
                <w:rFonts w:ascii="Arial" w:eastAsia="Times New Roman" w:hAnsi="Arial" w:cs="Arial"/>
                <w:color w:val="auto"/>
                <w:lang w:eastAsia="en-US"/>
              </w:rPr>
            </w:pPr>
            <w:r w:rsidRPr="00FF7CF4">
              <w:rPr>
                <w:rFonts w:ascii="Arial" w:eastAsia="Times New Roman" w:hAnsi="Arial" w:cs="Arial"/>
                <w:color w:val="auto"/>
                <w:lang w:eastAsia="en-US"/>
              </w:rPr>
              <w:t>szt.</w:t>
            </w:r>
          </w:p>
        </w:tc>
        <w:tc>
          <w:tcPr>
            <w:tcW w:w="1070" w:type="dxa"/>
            <w:tcBorders>
              <w:top w:val="single" w:sz="4" w:space="0" w:color="auto"/>
              <w:left w:val="single" w:sz="4" w:space="0" w:color="auto"/>
              <w:bottom w:val="nil"/>
              <w:right w:val="nil"/>
            </w:tcBorders>
            <w:shd w:val="clear" w:color="auto" w:fill="FFFFFF"/>
            <w:hideMark/>
          </w:tcPr>
          <w:p w14:paraId="73C57DA2" w14:textId="77777777" w:rsidR="00F46AAC" w:rsidRPr="00FF7CF4" w:rsidRDefault="00F46AAC" w:rsidP="00FF7CF4">
            <w:pPr>
              <w:widowControl/>
              <w:spacing w:before="20"/>
              <w:ind w:left="57"/>
              <w:rPr>
                <w:rFonts w:ascii="Arial" w:eastAsia="Times New Roman" w:hAnsi="Arial" w:cs="Arial"/>
                <w:color w:val="auto"/>
                <w:lang w:eastAsia="en-US"/>
              </w:rPr>
            </w:pPr>
            <w:r w:rsidRPr="00FF7CF4">
              <w:rPr>
                <w:rFonts w:ascii="Arial" w:eastAsia="Times New Roman" w:hAnsi="Arial" w:cs="Arial"/>
                <w:color w:val="auto"/>
                <w:lang w:eastAsia="en-US"/>
              </w:rPr>
              <w:t>88</w:t>
            </w:r>
          </w:p>
        </w:tc>
        <w:tc>
          <w:tcPr>
            <w:tcW w:w="1315" w:type="dxa"/>
            <w:tcBorders>
              <w:top w:val="single" w:sz="4" w:space="0" w:color="auto"/>
              <w:left w:val="single" w:sz="4" w:space="0" w:color="auto"/>
              <w:bottom w:val="nil"/>
              <w:right w:val="single" w:sz="4" w:space="0" w:color="auto"/>
            </w:tcBorders>
            <w:shd w:val="clear" w:color="auto" w:fill="FFFFFF"/>
            <w:hideMark/>
          </w:tcPr>
          <w:p w14:paraId="7A719D2B" w14:textId="77777777" w:rsidR="00F46AAC" w:rsidRPr="00FF7CF4" w:rsidRDefault="00F46AAC" w:rsidP="00FF7CF4">
            <w:pPr>
              <w:widowControl/>
              <w:spacing w:before="20"/>
              <w:ind w:left="57"/>
              <w:rPr>
                <w:rFonts w:ascii="Arial" w:eastAsia="Times New Roman" w:hAnsi="Arial" w:cs="Arial"/>
                <w:color w:val="auto"/>
                <w:lang w:eastAsia="en-US"/>
              </w:rPr>
            </w:pPr>
            <w:r w:rsidRPr="00FF7CF4">
              <w:rPr>
                <w:rFonts w:ascii="Arial" w:eastAsia="MS Reference Sans Serif" w:hAnsi="Arial" w:cs="Arial"/>
                <w:i/>
                <w:iCs/>
                <w:lang w:eastAsia="en-US"/>
              </w:rPr>
              <w:t>JCI</w:t>
            </w:r>
          </w:p>
        </w:tc>
      </w:tr>
      <w:tr w:rsidR="00F46AAC" w:rsidRPr="00FF7CF4" w14:paraId="5FF9EFBB" w14:textId="77777777" w:rsidTr="00F70795">
        <w:trPr>
          <w:trHeight w:val="221"/>
          <w:tblHeader/>
          <w:jc w:val="center"/>
        </w:trPr>
        <w:tc>
          <w:tcPr>
            <w:tcW w:w="490" w:type="dxa"/>
            <w:tcBorders>
              <w:top w:val="single" w:sz="4" w:space="0" w:color="auto"/>
              <w:left w:val="single" w:sz="4" w:space="0" w:color="auto"/>
              <w:bottom w:val="nil"/>
              <w:right w:val="nil"/>
            </w:tcBorders>
            <w:shd w:val="clear" w:color="auto" w:fill="FFFFFF"/>
            <w:hideMark/>
          </w:tcPr>
          <w:p w14:paraId="7B36C15C" w14:textId="77777777" w:rsidR="00F46AAC" w:rsidRPr="00FF7CF4" w:rsidRDefault="00F46AAC" w:rsidP="00FF7CF4">
            <w:pPr>
              <w:widowControl/>
              <w:spacing w:before="20"/>
              <w:ind w:right="57"/>
              <w:rPr>
                <w:rFonts w:ascii="Arial" w:eastAsia="Times New Roman" w:hAnsi="Arial" w:cs="Arial"/>
                <w:color w:val="auto"/>
                <w:lang w:eastAsia="en-US"/>
              </w:rPr>
            </w:pPr>
            <w:r w:rsidRPr="00FF7CF4">
              <w:rPr>
                <w:rFonts w:ascii="Arial" w:eastAsia="Times New Roman" w:hAnsi="Arial" w:cs="Arial"/>
                <w:color w:val="auto"/>
                <w:lang w:eastAsia="en-US"/>
              </w:rPr>
              <w:t>14.</w:t>
            </w:r>
          </w:p>
        </w:tc>
        <w:tc>
          <w:tcPr>
            <w:tcW w:w="3466" w:type="dxa"/>
            <w:tcBorders>
              <w:top w:val="single" w:sz="4" w:space="0" w:color="auto"/>
              <w:left w:val="single" w:sz="4" w:space="0" w:color="auto"/>
              <w:bottom w:val="nil"/>
              <w:right w:val="nil"/>
            </w:tcBorders>
            <w:shd w:val="clear" w:color="auto" w:fill="FFFFFF"/>
            <w:hideMark/>
          </w:tcPr>
          <w:p w14:paraId="7EA4F29C" w14:textId="77777777" w:rsidR="00F46AAC" w:rsidRPr="00FF7CF4" w:rsidRDefault="00F46AAC" w:rsidP="00FF7CF4">
            <w:pPr>
              <w:widowControl/>
              <w:spacing w:before="20"/>
              <w:ind w:left="57"/>
              <w:rPr>
                <w:rFonts w:ascii="Arial" w:eastAsia="Times New Roman" w:hAnsi="Arial" w:cs="Arial"/>
                <w:color w:val="auto"/>
                <w:lang w:eastAsia="en-US"/>
              </w:rPr>
            </w:pPr>
            <w:r w:rsidRPr="00FF7CF4">
              <w:rPr>
                <w:rFonts w:ascii="Arial" w:eastAsia="Times New Roman" w:hAnsi="Arial" w:cs="Arial"/>
                <w:color w:val="auto"/>
                <w:lang w:eastAsia="en-US"/>
              </w:rPr>
              <w:t>Zasilacz buforowy</w:t>
            </w:r>
          </w:p>
        </w:tc>
        <w:tc>
          <w:tcPr>
            <w:tcW w:w="1978" w:type="dxa"/>
            <w:tcBorders>
              <w:top w:val="single" w:sz="4" w:space="0" w:color="auto"/>
              <w:left w:val="single" w:sz="4" w:space="0" w:color="auto"/>
              <w:bottom w:val="nil"/>
              <w:right w:val="nil"/>
            </w:tcBorders>
            <w:shd w:val="clear" w:color="auto" w:fill="FFFFFF"/>
            <w:hideMark/>
          </w:tcPr>
          <w:p w14:paraId="18FC452F" w14:textId="77777777" w:rsidR="00F46AAC" w:rsidRPr="00FF7CF4" w:rsidRDefault="00F46AAC" w:rsidP="00FF7CF4">
            <w:pPr>
              <w:widowControl/>
              <w:spacing w:before="20"/>
              <w:ind w:left="57"/>
              <w:rPr>
                <w:rFonts w:ascii="Arial" w:eastAsia="Times New Roman" w:hAnsi="Arial" w:cs="Arial"/>
                <w:color w:val="auto"/>
                <w:lang w:eastAsia="en-US"/>
              </w:rPr>
            </w:pPr>
            <w:r w:rsidRPr="00FF7CF4">
              <w:rPr>
                <w:rFonts w:ascii="Arial" w:eastAsia="Times New Roman" w:hAnsi="Arial" w:cs="Arial"/>
                <w:color w:val="auto"/>
                <w:lang w:eastAsia="en-US"/>
              </w:rPr>
              <w:t>PS-15v24</w:t>
            </w:r>
          </w:p>
        </w:tc>
        <w:tc>
          <w:tcPr>
            <w:tcW w:w="797" w:type="dxa"/>
            <w:tcBorders>
              <w:top w:val="single" w:sz="4" w:space="0" w:color="auto"/>
              <w:left w:val="single" w:sz="4" w:space="0" w:color="auto"/>
              <w:bottom w:val="nil"/>
              <w:right w:val="nil"/>
            </w:tcBorders>
            <w:shd w:val="clear" w:color="auto" w:fill="FFFFFF"/>
            <w:hideMark/>
          </w:tcPr>
          <w:p w14:paraId="20F6CEF4" w14:textId="77777777" w:rsidR="00F46AAC" w:rsidRPr="00FF7CF4" w:rsidRDefault="00F46AAC" w:rsidP="00FF7CF4">
            <w:pPr>
              <w:widowControl/>
              <w:spacing w:before="20"/>
              <w:ind w:left="57"/>
              <w:rPr>
                <w:rFonts w:ascii="Arial" w:eastAsia="Times New Roman" w:hAnsi="Arial" w:cs="Arial"/>
                <w:color w:val="auto"/>
                <w:lang w:eastAsia="en-US"/>
              </w:rPr>
            </w:pPr>
            <w:r w:rsidRPr="00FF7CF4">
              <w:rPr>
                <w:rFonts w:ascii="Arial" w:eastAsia="Times New Roman" w:hAnsi="Arial" w:cs="Arial"/>
                <w:color w:val="auto"/>
                <w:lang w:eastAsia="en-US"/>
              </w:rPr>
              <w:t>szt.</w:t>
            </w:r>
          </w:p>
        </w:tc>
        <w:tc>
          <w:tcPr>
            <w:tcW w:w="1070" w:type="dxa"/>
            <w:tcBorders>
              <w:top w:val="single" w:sz="4" w:space="0" w:color="auto"/>
              <w:left w:val="single" w:sz="4" w:space="0" w:color="auto"/>
              <w:bottom w:val="nil"/>
              <w:right w:val="nil"/>
            </w:tcBorders>
            <w:shd w:val="clear" w:color="auto" w:fill="FFFFFF"/>
            <w:hideMark/>
          </w:tcPr>
          <w:p w14:paraId="376E26EE" w14:textId="77777777" w:rsidR="00F46AAC" w:rsidRPr="00FF7CF4" w:rsidRDefault="00F46AAC" w:rsidP="00FF7CF4">
            <w:pPr>
              <w:widowControl/>
              <w:spacing w:before="20"/>
              <w:ind w:left="57"/>
              <w:rPr>
                <w:rFonts w:ascii="Arial" w:eastAsia="Times New Roman" w:hAnsi="Arial" w:cs="Arial"/>
                <w:color w:val="auto"/>
                <w:lang w:eastAsia="en-US"/>
              </w:rPr>
            </w:pPr>
            <w:r w:rsidRPr="00FF7CF4">
              <w:rPr>
                <w:rFonts w:ascii="Arial" w:eastAsia="Times New Roman" w:hAnsi="Arial" w:cs="Arial"/>
                <w:color w:val="auto"/>
                <w:lang w:eastAsia="en-US"/>
              </w:rPr>
              <w:t>8</w:t>
            </w:r>
          </w:p>
        </w:tc>
        <w:tc>
          <w:tcPr>
            <w:tcW w:w="1315" w:type="dxa"/>
            <w:tcBorders>
              <w:top w:val="single" w:sz="4" w:space="0" w:color="auto"/>
              <w:left w:val="single" w:sz="4" w:space="0" w:color="auto"/>
              <w:bottom w:val="nil"/>
              <w:right w:val="single" w:sz="4" w:space="0" w:color="auto"/>
            </w:tcBorders>
            <w:shd w:val="clear" w:color="auto" w:fill="FFFFFF"/>
            <w:hideMark/>
          </w:tcPr>
          <w:p w14:paraId="17D84C75" w14:textId="77777777" w:rsidR="00F46AAC" w:rsidRPr="00FF7CF4" w:rsidRDefault="00F46AAC" w:rsidP="00FF7CF4">
            <w:pPr>
              <w:widowControl/>
              <w:spacing w:before="20"/>
              <w:ind w:left="57"/>
              <w:rPr>
                <w:rFonts w:ascii="Arial" w:eastAsia="Times New Roman" w:hAnsi="Arial" w:cs="Arial"/>
                <w:color w:val="auto"/>
                <w:lang w:eastAsia="en-US"/>
              </w:rPr>
            </w:pPr>
            <w:r w:rsidRPr="00FF7CF4">
              <w:rPr>
                <w:rFonts w:ascii="Arial" w:eastAsia="MS Reference Sans Serif" w:hAnsi="Arial" w:cs="Arial"/>
                <w:i/>
                <w:iCs/>
                <w:lang w:eastAsia="en-US"/>
              </w:rPr>
              <w:t>ROGER</w:t>
            </w:r>
          </w:p>
        </w:tc>
      </w:tr>
      <w:tr w:rsidR="00F46AAC" w:rsidRPr="00FF7CF4" w14:paraId="75FE7A9E" w14:textId="77777777" w:rsidTr="00F70795">
        <w:trPr>
          <w:trHeight w:val="221"/>
          <w:tblHeader/>
          <w:jc w:val="center"/>
        </w:trPr>
        <w:tc>
          <w:tcPr>
            <w:tcW w:w="490" w:type="dxa"/>
            <w:tcBorders>
              <w:top w:val="single" w:sz="4" w:space="0" w:color="auto"/>
              <w:left w:val="single" w:sz="4" w:space="0" w:color="auto"/>
              <w:bottom w:val="single" w:sz="4" w:space="0" w:color="auto"/>
              <w:right w:val="nil"/>
            </w:tcBorders>
            <w:shd w:val="clear" w:color="auto" w:fill="FFFFFF"/>
            <w:hideMark/>
          </w:tcPr>
          <w:p w14:paraId="126EC0DD" w14:textId="77777777" w:rsidR="00F46AAC" w:rsidRPr="00FF7CF4" w:rsidRDefault="00F46AAC" w:rsidP="00FF7CF4">
            <w:pPr>
              <w:widowControl/>
              <w:spacing w:before="20"/>
              <w:ind w:right="57"/>
              <w:rPr>
                <w:rFonts w:ascii="Arial" w:eastAsia="Times New Roman" w:hAnsi="Arial" w:cs="Arial"/>
                <w:color w:val="auto"/>
                <w:lang w:eastAsia="en-US"/>
              </w:rPr>
            </w:pPr>
            <w:r w:rsidRPr="00FF7CF4">
              <w:rPr>
                <w:rFonts w:ascii="Arial" w:eastAsia="Times New Roman" w:hAnsi="Arial" w:cs="Arial"/>
                <w:color w:val="auto"/>
                <w:lang w:eastAsia="en-US"/>
              </w:rPr>
              <w:t>15.</w:t>
            </w:r>
          </w:p>
        </w:tc>
        <w:tc>
          <w:tcPr>
            <w:tcW w:w="3466" w:type="dxa"/>
            <w:tcBorders>
              <w:top w:val="single" w:sz="4" w:space="0" w:color="auto"/>
              <w:left w:val="single" w:sz="4" w:space="0" w:color="auto"/>
              <w:bottom w:val="single" w:sz="4" w:space="0" w:color="auto"/>
              <w:right w:val="nil"/>
            </w:tcBorders>
            <w:shd w:val="clear" w:color="auto" w:fill="FFFFFF"/>
            <w:hideMark/>
          </w:tcPr>
          <w:p w14:paraId="3DE98F4A" w14:textId="77777777" w:rsidR="00F46AAC" w:rsidRPr="00FF7CF4" w:rsidRDefault="00F46AAC" w:rsidP="00FF7CF4">
            <w:pPr>
              <w:widowControl/>
              <w:spacing w:before="20"/>
              <w:ind w:left="57"/>
              <w:rPr>
                <w:rFonts w:ascii="Arial" w:eastAsia="Times New Roman" w:hAnsi="Arial" w:cs="Arial"/>
                <w:color w:val="auto"/>
                <w:lang w:eastAsia="en-US"/>
              </w:rPr>
            </w:pPr>
            <w:r w:rsidRPr="00FF7CF4">
              <w:rPr>
                <w:rFonts w:ascii="Arial" w:eastAsia="Times New Roman" w:hAnsi="Arial" w:cs="Arial"/>
                <w:color w:val="auto"/>
                <w:lang w:eastAsia="en-US"/>
              </w:rPr>
              <w:t>Akumulator bezobsługowy</w:t>
            </w:r>
          </w:p>
        </w:tc>
        <w:tc>
          <w:tcPr>
            <w:tcW w:w="1978" w:type="dxa"/>
            <w:tcBorders>
              <w:top w:val="single" w:sz="4" w:space="0" w:color="auto"/>
              <w:left w:val="single" w:sz="4" w:space="0" w:color="auto"/>
              <w:bottom w:val="single" w:sz="4" w:space="0" w:color="auto"/>
              <w:right w:val="nil"/>
            </w:tcBorders>
            <w:shd w:val="clear" w:color="auto" w:fill="FFFFFF"/>
            <w:hideMark/>
          </w:tcPr>
          <w:p w14:paraId="442ADBC8" w14:textId="77777777" w:rsidR="00F46AAC" w:rsidRPr="00FF7CF4" w:rsidRDefault="00F46AAC" w:rsidP="00FF7CF4">
            <w:pPr>
              <w:widowControl/>
              <w:spacing w:before="20"/>
              <w:ind w:left="57"/>
              <w:rPr>
                <w:rFonts w:ascii="Arial" w:eastAsia="Times New Roman" w:hAnsi="Arial" w:cs="Arial"/>
                <w:color w:val="auto"/>
                <w:lang w:eastAsia="en-US"/>
              </w:rPr>
            </w:pPr>
            <w:r w:rsidRPr="00FF7CF4">
              <w:rPr>
                <w:rFonts w:ascii="Arial" w:eastAsia="Times New Roman" w:hAnsi="Arial" w:cs="Arial"/>
                <w:color w:val="auto"/>
                <w:lang w:eastAsia="en-US"/>
              </w:rPr>
              <w:t>12V , 7 Ah</w:t>
            </w:r>
          </w:p>
        </w:tc>
        <w:tc>
          <w:tcPr>
            <w:tcW w:w="797" w:type="dxa"/>
            <w:tcBorders>
              <w:top w:val="single" w:sz="4" w:space="0" w:color="auto"/>
              <w:left w:val="single" w:sz="4" w:space="0" w:color="auto"/>
              <w:bottom w:val="single" w:sz="4" w:space="0" w:color="auto"/>
              <w:right w:val="nil"/>
            </w:tcBorders>
            <w:shd w:val="clear" w:color="auto" w:fill="FFFFFF"/>
            <w:hideMark/>
          </w:tcPr>
          <w:p w14:paraId="3B3E4F97" w14:textId="77777777" w:rsidR="00F46AAC" w:rsidRPr="00FF7CF4" w:rsidRDefault="00F46AAC" w:rsidP="00FF7CF4">
            <w:pPr>
              <w:widowControl/>
              <w:spacing w:before="20"/>
              <w:ind w:left="57"/>
              <w:rPr>
                <w:rFonts w:ascii="Arial" w:eastAsia="Times New Roman" w:hAnsi="Arial" w:cs="Arial"/>
                <w:color w:val="auto"/>
                <w:lang w:eastAsia="en-US"/>
              </w:rPr>
            </w:pPr>
            <w:r w:rsidRPr="00FF7CF4">
              <w:rPr>
                <w:rFonts w:ascii="Arial" w:eastAsia="Times New Roman" w:hAnsi="Arial" w:cs="Arial"/>
                <w:color w:val="auto"/>
                <w:lang w:eastAsia="en-US"/>
              </w:rPr>
              <w:t>szt.</w:t>
            </w:r>
          </w:p>
        </w:tc>
        <w:tc>
          <w:tcPr>
            <w:tcW w:w="1070" w:type="dxa"/>
            <w:tcBorders>
              <w:top w:val="single" w:sz="4" w:space="0" w:color="auto"/>
              <w:left w:val="single" w:sz="4" w:space="0" w:color="auto"/>
              <w:bottom w:val="single" w:sz="4" w:space="0" w:color="auto"/>
              <w:right w:val="nil"/>
            </w:tcBorders>
            <w:shd w:val="clear" w:color="auto" w:fill="FFFFFF"/>
            <w:hideMark/>
          </w:tcPr>
          <w:p w14:paraId="608015B7" w14:textId="77777777" w:rsidR="00F46AAC" w:rsidRPr="00FF7CF4" w:rsidRDefault="00F46AAC" w:rsidP="00FF7CF4">
            <w:pPr>
              <w:widowControl/>
              <w:spacing w:before="20"/>
              <w:ind w:left="57"/>
              <w:rPr>
                <w:rFonts w:ascii="Arial" w:eastAsia="Times New Roman" w:hAnsi="Arial" w:cs="Arial"/>
                <w:color w:val="auto"/>
                <w:lang w:eastAsia="en-US"/>
              </w:rPr>
            </w:pPr>
            <w:r w:rsidRPr="00FF7CF4">
              <w:rPr>
                <w:rFonts w:ascii="Arial" w:eastAsia="Times New Roman" w:hAnsi="Arial" w:cs="Arial"/>
                <w:color w:val="auto"/>
                <w:lang w:eastAsia="en-US"/>
              </w:rPr>
              <w:t>16</w:t>
            </w:r>
          </w:p>
        </w:tc>
        <w:tc>
          <w:tcPr>
            <w:tcW w:w="1315" w:type="dxa"/>
            <w:tcBorders>
              <w:top w:val="single" w:sz="4" w:space="0" w:color="auto"/>
              <w:left w:val="single" w:sz="4" w:space="0" w:color="auto"/>
              <w:bottom w:val="single" w:sz="4" w:space="0" w:color="auto"/>
              <w:right w:val="single" w:sz="4" w:space="0" w:color="auto"/>
            </w:tcBorders>
            <w:shd w:val="clear" w:color="auto" w:fill="FFFFFF"/>
            <w:hideMark/>
          </w:tcPr>
          <w:p w14:paraId="2CCE00B9" w14:textId="77777777" w:rsidR="00F46AAC" w:rsidRPr="00FF7CF4" w:rsidRDefault="00F46AAC" w:rsidP="00FF7CF4">
            <w:pPr>
              <w:widowControl/>
              <w:spacing w:before="20"/>
              <w:ind w:left="57"/>
              <w:rPr>
                <w:rFonts w:ascii="Arial" w:eastAsia="Times New Roman" w:hAnsi="Arial" w:cs="Arial"/>
                <w:color w:val="auto"/>
                <w:lang w:eastAsia="en-US"/>
              </w:rPr>
            </w:pPr>
            <w:r w:rsidRPr="00FF7CF4">
              <w:rPr>
                <w:rFonts w:ascii="Arial" w:eastAsia="MS Reference Sans Serif" w:hAnsi="Arial" w:cs="Arial"/>
                <w:i/>
                <w:iCs/>
                <w:lang w:eastAsia="en-US"/>
              </w:rPr>
              <w:t>KOBE</w:t>
            </w:r>
          </w:p>
        </w:tc>
      </w:tr>
      <w:tr w:rsidR="00F46AAC" w:rsidRPr="00FF7CF4" w14:paraId="79DB1C9A" w14:textId="77777777" w:rsidTr="00F70795">
        <w:trPr>
          <w:trHeight w:val="427"/>
          <w:tblHeader/>
          <w:jc w:val="center"/>
        </w:trPr>
        <w:tc>
          <w:tcPr>
            <w:tcW w:w="490" w:type="dxa"/>
            <w:tcBorders>
              <w:top w:val="single" w:sz="4" w:space="0" w:color="auto"/>
              <w:left w:val="single" w:sz="4" w:space="0" w:color="auto"/>
              <w:bottom w:val="single" w:sz="4" w:space="0" w:color="auto"/>
              <w:right w:val="nil"/>
            </w:tcBorders>
            <w:shd w:val="clear" w:color="auto" w:fill="FFFFFF"/>
            <w:hideMark/>
          </w:tcPr>
          <w:p w14:paraId="3EB2EF31" w14:textId="77777777" w:rsidR="00F46AAC" w:rsidRPr="00FF7CF4" w:rsidRDefault="00F46AAC" w:rsidP="00FF7CF4">
            <w:pPr>
              <w:widowControl/>
              <w:spacing w:before="20"/>
              <w:ind w:right="57"/>
              <w:rPr>
                <w:rFonts w:ascii="Arial" w:eastAsia="Times New Roman" w:hAnsi="Arial" w:cs="Arial"/>
                <w:color w:val="auto"/>
                <w:lang w:eastAsia="en-US"/>
              </w:rPr>
            </w:pPr>
            <w:r w:rsidRPr="00FF7CF4">
              <w:rPr>
                <w:rFonts w:ascii="Arial" w:eastAsia="Times New Roman" w:hAnsi="Arial" w:cs="Arial"/>
                <w:color w:val="auto"/>
                <w:lang w:eastAsia="en-US"/>
              </w:rPr>
              <w:t>16.</w:t>
            </w:r>
          </w:p>
        </w:tc>
        <w:tc>
          <w:tcPr>
            <w:tcW w:w="3466" w:type="dxa"/>
            <w:tcBorders>
              <w:top w:val="single" w:sz="4" w:space="0" w:color="auto"/>
              <w:left w:val="single" w:sz="4" w:space="0" w:color="auto"/>
              <w:bottom w:val="single" w:sz="4" w:space="0" w:color="auto"/>
              <w:right w:val="nil"/>
            </w:tcBorders>
            <w:shd w:val="clear" w:color="auto" w:fill="FFFFFF"/>
            <w:hideMark/>
          </w:tcPr>
          <w:p w14:paraId="718F04F0" w14:textId="77777777" w:rsidR="00F46AAC" w:rsidRPr="00FF7CF4" w:rsidRDefault="00F46AAC" w:rsidP="00FF7CF4">
            <w:pPr>
              <w:widowControl/>
              <w:spacing w:before="20"/>
              <w:ind w:left="57"/>
              <w:rPr>
                <w:rFonts w:ascii="Arial" w:eastAsia="Times New Roman" w:hAnsi="Arial" w:cs="Arial"/>
                <w:color w:val="auto"/>
                <w:lang w:eastAsia="en-US"/>
              </w:rPr>
            </w:pPr>
            <w:r w:rsidRPr="00FF7CF4">
              <w:rPr>
                <w:rFonts w:ascii="Arial" w:eastAsia="Times New Roman" w:hAnsi="Arial" w:cs="Arial"/>
                <w:color w:val="auto"/>
                <w:lang w:eastAsia="en-US"/>
              </w:rPr>
              <w:t>Sygnalizator akustyczno-optyczny z puszką. instalacyjną.</w:t>
            </w:r>
          </w:p>
        </w:tc>
        <w:tc>
          <w:tcPr>
            <w:tcW w:w="1978" w:type="dxa"/>
            <w:tcBorders>
              <w:top w:val="single" w:sz="4" w:space="0" w:color="auto"/>
              <w:left w:val="single" w:sz="4" w:space="0" w:color="auto"/>
              <w:bottom w:val="single" w:sz="4" w:space="0" w:color="auto"/>
              <w:right w:val="nil"/>
            </w:tcBorders>
            <w:shd w:val="clear" w:color="auto" w:fill="FFFFFF"/>
            <w:hideMark/>
          </w:tcPr>
          <w:p w14:paraId="16BD58BC" w14:textId="77777777" w:rsidR="00F46AAC" w:rsidRPr="00FF7CF4" w:rsidRDefault="00F46AAC" w:rsidP="00FF7CF4">
            <w:pPr>
              <w:widowControl/>
              <w:spacing w:before="20"/>
              <w:ind w:left="57"/>
              <w:rPr>
                <w:rFonts w:ascii="Arial" w:eastAsia="Times New Roman" w:hAnsi="Arial" w:cs="Arial"/>
                <w:color w:val="auto"/>
                <w:lang w:eastAsia="en-US"/>
              </w:rPr>
            </w:pPr>
            <w:r w:rsidRPr="00FF7CF4">
              <w:rPr>
                <w:rFonts w:ascii="Arial" w:eastAsia="Times New Roman" w:hAnsi="Arial" w:cs="Arial"/>
                <w:color w:val="auto"/>
                <w:lang w:eastAsia="en-US"/>
              </w:rPr>
              <w:t>SA-K7 + PIP-1A</w:t>
            </w:r>
          </w:p>
        </w:tc>
        <w:tc>
          <w:tcPr>
            <w:tcW w:w="797" w:type="dxa"/>
            <w:tcBorders>
              <w:top w:val="single" w:sz="4" w:space="0" w:color="auto"/>
              <w:left w:val="single" w:sz="4" w:space="0" w:color="auto"/>
              <w:bottom w:val="single" w:sz="4" w:space="0" w:color="auto"/>
              <w:right w:val="nil"/>
            </w:tcBorders>
            <w:shd w:val="clear" w:color="auto" w:fill="FFFFFF"/>
            <w:hideMark/>
          </w:tcPr>
          <w:p w14:paraId="7901ED59" w14:textId="77777777" w:rsidR="00F46AAC" w:rsidRPr="00FF7CF4" w:rsidRDefault="00F46AAC" w:rsidP="00FF7CF4">
            <w:pPr>
              <w:widowControl/>
              <w:spacing w:before="20"/>
              <w:ind w:left="57"/>
              <w:rPr>
                <w:rFonts w:ascii="Arial" w:eastAsia="Times New Roman" w:hAnsi="Arial" w:cs="Arial"/>
                <w:color w:val="auto"/>
                <w:lang w:eastAsia="en-US"/>
              </w:rPr>
            </w:pPr>
            <w:r w:rsidRPr="00FF7CF4">
              <w:rPr>
                <w:rFonts w:ascii="Arial" w:eastAsia="Times New Roman" w:hAnsi="Arial" w:cs="Arial"/>
                <w:color w:val="auto"/>
                <w:lang w:eastAsia="en-US"/>
              </w:rPr>
              <w:t>szt.</w:t>
            </w:r>
          </w:p>
        </w:tc>
        <w:tc>
          <w:tcPr>
            <w:tcW w:w="1070" w:type="dxa"/>
            <w:tcBorders>
              <w:top w:val="single" w:sz="4" w:space="0" w:color="auto"/>
              <w:left w:val="single" w:sz="4" w:space="0" w:color="auto"/>
              <w:bottom w:val="single" w:sz="4" w:space="0" w:color="auto"/>
              <w:right w:val="nil"/>
            </w:tcBorders>
            <w:shd w:val="clear" w:color="auto" w:fill="FFFFFF"/>
            <w:hideMark/>
          </w:tcPr>
          <w:p w14:paraId="59FB735B" w14:textId="77777777" w:rsidR="00F46AAC" w:rsidRPr="00FF7CF4" w:rsidRDefault="00F46AAC" w:rsidP="00FF7CF4">
            <w:pPr>
              <w:widowControl/>
              <w:spacing w:before="20"/>
              <w:ind w:left="57"/>
              <w:rPr>
                <w:rFonts w:ascii="Arial" w:eastAsia="Times New Roman" w:hAnsi="Arial" w:cs="Arial"/>
                <w:color w:val="auto"/>
                <w:lang w:eastAsia="en-US"/>
              </w:rPr>
            </w:pPr>
            <w:r w:rsidRPr="00FF7CF4">
              <w:rPr>
                <w:rFonts w:ascii="Arial" w:eastAsia="Times New Roman" w:hAnsi="Arial" w:cs="Arial"/>
                <w:color w:val="auto"/>
                <w:lang w:eastAsia="en-US"/>
              </w:rPr>
              <w:t>42</w:t>
            </w:r>
          </w:p>
        </w:tc>
        <w:tc>
          <w:tcPr>
            <w:tcW w:w="1315" w:type="dxa"/>
            <w:tcBorders>
              <w:top w:val="single" w:sz="4" w:space="0" w:color="auto"/>
              <w:left w:val="single" w:sz="4" w:space="0" w:color="auto"/>
              <w:bottom w:val="single" w:sz="4" w:space="0" w:color="auto"/>
              <w:right w:val="single" w:sz="4" w:space="0" w:color="auto"/>
            </w:tcBorders>
            <w:shd w:val="clear" w:color="auto" w:fill="FFFFFF"/>
            <w:hideMark/>
          </w:tcPr>
          <w:p w14:paraId="1E8545FF" w14:textId="77777777" w:rsidR="00F46AAC" w:rsidRPr="00FF7CF4" w:rsidRDefault="00F46AAC" w:rsidP="00FF7CF4">
            <w:pPr>
              <w:widowControl/>
              <w:spacing w:before="20"/>
              <w:ind w:left="57"/>
              <w:rPr>
                <w:rFonts w:ascii="Arial" w:eastAsia="Times New Roman" w:hAnsi="Arial" w:cs="Arial"/>
                <w:color w:val="auto"/>
                <w:lang w:eastAsia="en-US"/>
              </w:rPr>
            </w:pPr>
            <w:r w:rsidRPr="00FF7CF4">
              <w:rPr>
                <w:rFonts w:ascii="Arial" w:eastAsia="MS Reference Sans Serif" w:hAnsi="Arial" w:cs="Arial"/>
                <w:i/>
                <w:iCs/>
                <w:lang w:eastAsia="en-US"/>
              </w:rPr>
              <w:t>W2</w:t>
            </w:r>
          </w:p>
        </w:tc>
      </w:tr>
    </w:tbl>
    <w:p w14:paraId="26BE04D9" w14:textId="77777777" w:rsidR="00F46AAC" w:rsidRPr="00FF7CF4" w:rsidRDefault="00F46AAC" w:rsidP="00FF7CF4">
      <w:pPr>
        <w:widowControl/>
        <w:spacing w:before="240"/>
        <w:rPr>
          <w:rFonts w:ascii="Arial" w:eastAsia="Times New Roman" w:hAnsi="Arial" w:cs="Arial"/>
          <w:color w:val="auto"/>
        </w:rPr>
      </w:pPr>
      <w:r w:rsidRPr="00FF7CF4">
        <w:rPr>
          <w:rFonts w:ascii="Arial" w:eastAsia="Times New Roman" w:hAnsi="Arial" w:cs="Arial"/>
          <w:color w:val="auto"/>
        </w:rPr>
        <w:t>Podstawowe założenia:</w:t>
      </w:r>
    </w:p>
    <w:p w14:paraId="62CCB5AC" w14:textId="77777777" w:rsidR="00F46AAC" w:rsidRPr="00FF7CF4" w:rsidRDefault="00F46AAC" w:rsidP="00FF7CF4">
      <w:pPr>
        <w:widowControl/>
        <w:numPr>
          <w:ilvl w:val="0"/>
          <w:numId w:val="28"/>
        </w:numPr>
        <w:tabs>
          <w:tab w:val="left" w:pos="851"/>
        </w:tabs>
        <w:ind w:left="426" w:hanging="426"/>
        <w:rPr>
          <w:rFonts w:ascii="Arial" w:eastAsia="Times New Roman" w:hAnsi="Arial" w:cs="Arial"/>
          <w:color w:val="auto"/>
          <w:lang w:eastAsia="en-US"/>
        </w:rPr>
      </w:pPr>
      <w:r w:rsidRPr="00FF7CF4">
        <w:rPr>
          <w:rFonts w:ascii="Arial" w:eastAsia="Times New Roman" w:hAnsi="Arial" w:cs="Arial"/>
          <w:lang w:eastAsia="en-US"/>
        </w:rPr>
        <w:t>Sprawdzenie 100% elementów systemu sygnalizacji pożaru</w:t>
      </w:r>
      <w:r w:rsidR="00B733A5" w:rsidRPr="00FF7CF4">
        <w:rPr>
          <w:rFonts w:ascii="Arial" w:eastAsia="Times New Roman" w:hAnsi="Arial" w:cs="Arial"/>
          <w:lang w:eastAsia="en-US"/>
        </w:rPr>
        <w:t xml:space="preserve"> zgodnie z DTR producenta, obowiązującymi przepisami i normami</w:t>
      </w:r>
      <w:r w:rsidRPr="00FF7CF4">
        <w:rPr>
          <w:rFonts w:ascii="Arial" w:eastAsia="Times New Roman" w:hAnsi="Arial" w:cs="Arial"/>
          <w:lang w:eastAsia="en-US"/>
        </w:rPr>
        <w:t>.</w:t>
      </w:r>
    </w:p>
    <w:p w14:paraId="62627434" w14:textId="77777777" w:rsidR="00F46AAC" w:rsidRPr="00FF7CF4" w:rsidRDefault="00F46AAC" w:rsidP="00FF7CF4">
      <w:pPr>
        <w:widowControl/>
        <w:numPr>
          <w:ilvl w:val="0"/>
          <w:numId w:val="28"/>
        </w:numPr>
        <w:tabs>
          <w:tab w:val="left" w:pos="851"/>
        </w:tabs>
        <w:ind w:left="426" w:hanging="426"/>
        <w:rPr>
          <w:rFonts w:ascii="Arial" w:eastAsia="Times New Roman" w:hAnsi="Arial" w:cs="Arial"/>
          <w:color w:val="auto"/>
          <w:lang w:eastAsia="en-US"/>
        </w:rPr>
      </w:pPr>
      <w:r w:rsidRPr="00FF7CF4">
        <w:rPr>
          <w:rFonts w:ascii="Arial" w:eastAsia="Times New Roman" w:hAnsi="Arial" w:cs="Arial"/>
          <w:lang w:eastAsia="en-US"/>
        </w:rPr>
        <w:t>Weryfikacja rozmieszczenia elementów zgodnie z dokumentacją.</w:t>
      </w:r>
    </w:p>
    <w:p w14:paraId="7610DE3B" w14:textId="0B8F6EE2" w:rsidR="00F46AAC" w:rsidRPr="00FF7CF4" w:rsidRDefault="00F46AAC" w:rsidP="00FF7CF4">
      <w:pPr>
        <w:widowControl/>
        <w:numPr>
          <w:ilvl w:val="0"/>
          <w:numId w:val="28"/>
        </w:numPr>
        <w:tabs>
          <w:tab w:val="left" w:pos="709"/>
        </w:tabs>
        <w:ind w:left="426" w:hanging="426"/>
        <w:rPr>
          <w:rFonts w:ascii="Arial" w:eastAsia="Times New Roman" w:hAnsi="Arial" w:cs="Arial"/>
          <w:color w:val="auto"/>
          <w:lang w:eastAsia="en-US"/>
        </w:rPr>
      </w:pPr>
      <w:r w:rsidRPr="00FF7CF4">
        <w:rPr>
          <w:rFonts w:ascii="Arial" w:eastAsia="Times New Roman" w:hAnsi="Arial" w:cs="Arial"/>
          <w:lang w:eastAsia="en-US"/>
        </w:rPr>
        <w:t xml:space="preserve">Sporządzenie protokołów przeglądu z opisanymi ewentualnymi usterkami </w:t>
      </w:r>
      <w:r w:rsidR="00FF7CF4">
        <w:rPr>
          <w:rFonts w:ascii="Arial" w:eastAsia="Times New Roman" w:hAnsi="Arial" w:cs="Arial"/>
          <w:lang w:eastAsia="en-US"/>
        </w:rPr>
        <w:br/>
      </w:r>
      <w:r w:rsidRPr="00FF7CF4">
        <w:rPr>
          <w:rFonts w:ascii="Arial" w:eastAsia="Times New Roman" w:hAnsi="Arial" w:cs="Arial"/>
          <w:lang w:eastAsia="en-US"/>
        </w:rPr>
        <w:t>i zaleceniami.</w:t>
      </w:r>
    </w:p>
    <w:p w14:paraId="298A9DC8" w14:textId="3CDAF9F4" w:rsidR="007F6124" w:rsidRPr="00FF7CF4" w:rsidRDefault="007F6124" w:rsidP="00FF7CF4">
      <w:pPr>
        <w:widowControl/>
        <w:numPr>
          <w:ilvl w:val="0"/>
          <w:numId w:val="28"/>
        </w:numPr>
        <w:tabs>
          <w:tab w:val="left" w:pos="709"/>
        </w:tabs>
        <w:spacing w:after="240"/>
        <w:ind w:left="426" w:hanging="426"/>
        <w:rPr>
          <w:rFonts w:ascii="Arial" w:eastAsia="Times New Roman" w:hAnsi="Arial" w:cs="Arial"/>
          <w:color w:val="auto"/>
          <w:lang w:eastAsia="en-US"/>
        </w:rPr>
      </w:pPr>
      <w:r w:rsidRPr="00FF7CF4">
        <w:rPr>
          <w:rFonts w:ascii="Arial" w:eastAsia="Times New Roman" w:hAnsi="Arial" w:cs="Arial"/>
          <w:lang w:eastAsia="en-US"/>
        </w:rPr>
        <w:t xml:space="preserve">Posiadanie przez Wykonawcę bądź Podwykonawcę certyfikatu/ów autoryzacji dla firmy przez producenta systemu </w:t>
      </w:r>
      <w:proofErr w:type="spellStart"/>
      <w:r w:rsidRPr="00FF7CF4">
        <w:rPr>
          <w:rFonts w:ascii="Arial" w:eastAsia="Times New Roman" w:hAnsi="Arial" w:cs="Arial"/>
          <w:lang w:eastAsia="en-US"/>
        </w:rPr>
        <w:t>Schrack</w:t>
      </w:r>
      <w:proofErr w:type="spellEnd"/>
      <w:r w:rsidRPr="00FF7CF4">
        <w:rPr>
          <w:rFonts w:ascii="Arial" w:eastAsia="Times New Roman" w:hAnsi="Arial" w:cs="Arial"/>
          <w:lang w:eastAsia="en-US"/>
        </w:rPr>
        <w:t>.</w:t>
      </w:r>
    </w:p>
    <w:p w14:paraId="37B3D4FE" w14:textId="5C2EBAE5" w:rsidR="00742A66" w:rsidRPr="00FF7CF4" w:rsidRDefault="00742A66" w:rsidP="00FF7CF4">
      <w:pPr>
        <w:widowControl/>
        <w:tabs>
          <w:tab w:val="left" w:pos="709"/>
        </w:tabs>
        <w:spacing w:after="960"/>
        <w:rPr>
          <w:rFonts w:ascii="Arial" w:eastAsia="Times New Roman" w:hAnsi="Arial" w:cs="Arial"/>
          <w:color w:val="auto"/>
          <w:lang w:eastAsia="en-US"/>
        </w:rPr>
      </w:pPr>
      <w:r w:rsidRPr="00FF7CF4">
        <w:rPr>
          <w:rFonts w:ascii="Arial" w:eastAsia="Times New Roman" w:hAnsi="Arial" w:cs="Arial"/>
          <w:lang w:eastAsia="en-US"/>
        </w:rPr>
        <w:t>Termin wykonania przeglądu rocznego – grudzień 2026 r.</w:t>
      </w:r>
    </w:p>
    <w:p w14:paraId="78A9ED64" w14:textId="77777777" w:rsidR="00F46AAC" w:rsidRPr="00FF7CF4" w:rsidRDefault="00F46AAC" w:rsidP="00FF7CF4">
      <w:pPr>
        <w:widowControl/>
        <w:numPr>
          <w:ilvl w:val="0"/>
          <w:numId w:val="26"/>
        </w:numPr>
        <w:spacing w:before="240" w:after="240"/>
        <w:ind w:left="284" w:hanging="284"/>
        <w:contextualSpacing/>
        <w:rPr>
          <w:rFonts w:ascii="Arial" w:eastAsia="Times New Roman" w:hAnsi="Arial" w:cs="Arial"/>
          <w:color w:val="auto"/>
          <w:u w:val="single"/>
        </w:rPr>
      </w:pPr>
      <w:r w:rsidRPr="00FF7CF4">
        <w:rPr>
          <w:rFonts w:ascii="Arial" w:eastAsia="Times New Roman" w:hAnsi="Arial" w:cs="Arial"/>
          <w:color w:val="auto"/>
          <w:u w:val="single"/>
        </w:rPr>
        <w:lastRenderedPageBreak/>
        <w:t xml:space="preserve">Roczny przegląd przeciwpożarowych klap odcinających systemu klimatyzacji/wentylacji </w:t>
      </w:r>
    </w:p>
    <w:p w14:paraId="1E43578C" w14:textId="77777777" w:rsidR="00F46AAC" w:rsidRPr="00FF7CF4" w:rsidRDefault="00F46AAC" w:rsidP="00FF7CF4">
      <w:pPr>
        <w:widowControl/>
        <w:spacing w:before="480"/>
        <w:rPr>
          <w:rFonts w:ascii="Arial" w:eastAsia="Times New Roman" w:hAnsi="Arial" w:cs="Arial"/>
          <w:color w:val="auto"/>
        </w:rPr>
      </w:pPr>
      <w:r w:rsidRPr="00FF7CF4">
        <w:rPr>
          <w:rFonts w:ascii="Arial" w:eastAsia="Times New Roman" w:hAnsi="Arial" w:cs="Arial"/>
          <w:color w:val="auto"/>
        </w:rPr>
        <w:t xml:space="preserve">Przeciwpożarowe klapy odcinające  - </w:t>
      </w:r>
      <w:proofErr w:type="spellStart"/>
      <w:r w:rsidRPr="00FF7CF4">
        <w:rPr>
          <w:rFonts w:ascii="Arial" w:eastAsia="Times New Roman" w:hAnsi="Arial" w:cs="Arial"/>
          <w:color w:val="auto"/>
        </w:rPr>
        <w:t>prod</w:t>
      </w:r>
      <w:proofErr w:type="spellEnd"/>
      <w:r w:rsidRPr="00FF7CF4">
        <w:rPr>
          <w:rFonts w:ascii="Arial" w:eastAsia="Times New Roman" w:hAnsi="Arial" w:cs="Arial"/>
          <w:color w:val="auto"/>
        </w:rPr>
        <w:t>. GRYFIT - ilość 108 sztuk (wg zestawienia w BMS)</w:t>
      </w:r>
      <w:r w:rsidR="00B733A5" w:rsidRPr="00FF7CF4">
        <w:rPr>
          <w:rFonts w:ascii="Arial" w:eastAsia="Times New Roman" w:hAnsi="Arial" w:cs="Arial"/>
          <w:color w:val="auto"/>
        </w:rPr>
        <w:t>.</w:t>
      </w:r>
    </w:p>
    <w:p w14:paraId="188257A6" w14:textId="77777777" w:rsidR="00B733A5" w:rsidRPr="00FF7CF4" w:rsidRDefault="00B733A5" w:rsidP="00FF7CF4">
      <w:pPr>
        <w:widowControl/>
        <w:rPr>
          <w:rFonts w:ascii="Arial" w:eastAsia="Times New Roman" w:hAnsi="Arial" w:cs="Arial"/>
          <w:color w:val="auto"/>
        </w:rPr>
      </w:pPr>
      <w:r w:rsidRPr="00FF7CF4">
        <w:rPr>
          <w:rFonts w:ascii="Arial" w:eastAsia="Times New Roman" w:hAnsi="Arial" w:cs="Arial"/>
          <w:color w:val="auto"/>
        </w:rPr>
        <w:t>Podstawowe założenia:</w:t>
      </w:r>
    </w:p>
    <w:p w14:paraId="5B694136" w14:textId="77777777" w:rsidR="00F46AAC" w:rsidRPr="00FF7CF4" w:rsidRDefault="00F46AAC" w:rsidP="00FF7CF4">
      <w:pPr>
        <w:widowControl/>
        <w:numPr>
          <w:ilvl w:val="0"/>
          <w:numId w:val="29"/>
        </w:numPr>
        <w:ind w:left="426" w:hanging="426"/>
        <w:rPr>
          <w:rFonts w:ascii="Arial" w:eastAsia="Times New Roman" w:hAnsi="Arial" w:cs="Arial"/>
          <w:lang w:eastAsia="en-US"/>
        </w:rPr>
      </w:pPr>
      <w:r w:rsidRPr="00FF7CF4">
        <w:rPr>
          <w:rFonts w:ascii="Arial" w:eastAsia="Times New Roman" w:hAnsi="Arial" w:cs="Arial"/>
          <w:lang w:eastAsia="en-US"/>
        </w:rPr>
        <w:t>Sprawdzenie 100% elementów klap wraz z zasilaczami</w:t>
      </w:r>
      <w:r w:rsidR="00B733A5" w:rsidRPr="00FF7CF4">
        <w:rPr>
          <w:rFonts w:ascii="Arial" w:eastAsia="Times New Roman" w:hAnsi="Arial" w:cs="Arial"/>
          <w:lang w:eastAsia="en-US"/>
        </w:rPr>
        <w:t xml:space="preserve"> zgodnie z DTR producenta, obowiązującymi przepisami i normami</w:t>
      </w:r>
      <w:r w:rsidRPr="00FF7CF4">
        <w:rPr>
          <w:rFonts w:ascii="Arial" w:eastAsia="Times New Roman" w:hAnsi="Arial" w:cs="Arial"/>
          <w:lang w:eastAsia="en-US"/>
        </w:rPr>
        <w:t>.</w:t>
      </w:r>
    </w:p>
    <w:p w14:paraId="6FF7A083" w14:textId="77777777" w:rsidR="00F46AAC" w:rsidRPr="00FF7CF4" w:rsidRDefault="00F46AAC" w:rsidP="00FF7CF4">
      <w:pPr>
        <w:widowControl/>
        <w:numPr>
          <w:ilvl w:val="0"/>
          <w:numId w:val="29"/>
        </w:numPr>
        <w:ind w:left="426" w:hanging="426"/>
        <w:rPr>
          <w:rFonts w:ascii="Arial" w:eastAsia="Times New Roman" w:hAnsi="Arial" w:cs="Arial"/>
          <w:lang w:eastAsia="en-US"/>
        </w:rPr>
      </w:pPr>
      <w:r w:rsidRPr="00FF7CF4">
        <w:rPr>
          <w:rFonts w:ascii="Arial" w:eastAsia="Times New Roman" w:hAnsi="Arial" w:cs="Arial"/>
          <w:lang w:eastAsia="en-US"/>
        </w:rPr>
        <w:t>Weryfikacja rozmieszczenia elementów zgodnie z dokumentacją.</w:t>
      </w:r>
    </w:p>
    <w:p w14:paraId="09D5B103" w14:textId="189D9930" w:rsidR="00F46AAC" w:rsidRPr="00FF7CF4" w:rsidRDefault="00F46AAC" w:rsidP="00FF7CF4">
      <w:pPr>
        <w:widowControl/>
        <w:numPr>
          <w:ilvl w:val="0"/>
          <w:numId w:val="29"/>
        </w:numPr>
        <w:spacing w:after="240"/>
        <w:ind w:left="426" w:hanging="426"/>
        <w:rPr>
          <w:rFonts w:ascii="Arial" w:eastAsia="Times New Roman" w:hAnsi="Arial" w:cs="Arial"/>
          <w:lang w:eastAsia="en-US"/>
        </w:rPr>
      </w:pPr>
      <w:r w:rsidRPr="00FF7CF4">
        <w:rPr>
          <w:rFonts w:ascii="Arial" w:eastAsia="Times New Roman" w:hAnsi="Arial" w:cs="Arial"/>
          <w:lang w:eastAsia="en-US"/>
        </w:rPr>
        <w:t xml:space="preserve">Sporządzenie protokołów przeglądu z opisanymi ewentualnymi usterkami </w:t>
      </w:r>
      <w:r w:rsidR="00FF7CF4">
        <w:rPr>
          <w:rFonts w:ascii="Arial" w:eastAsia="Times New Roman" w:hAnsi="Arial" w:cs="Arial"/>
          <w:lang w:eastAsia="en-US"/>
        </w:rPr>
        <w:br/>
      </w:r>
      <w:r w:rsidRPr="00FF7CF4">
        <w:rPr>
          <w:rFonts w:ascii="Arial" w:eastAsia="Times New Roman" w:hAnsi="Arial" w:cs="Arial"/>
          <w:lang w:eastAsia="en-US"/>
        </w:rPr>
        <w:t>i zaleceniami.</w:t>
      </w:r>
    </w:p>
    <w:p w14:paraId="774D5A54" w14:textId="6D8F3DA0" w:rsidR="00742A66" w:rsidRPr="00FF7CF4" w:rsidRDefault="00742A66" w:rsidP="00FF7CF4">
      <w:pPr>
        <w:widowControl/>
        <w:spacing w:after="240"/>
        <w:rPr>
          <w:rFonts w:ascii="Arial" w:eastAsia="Times New Roman" w:hAnsi="Arial" w:cs="Arial"/>
          <w:lang w:eastAsia="en-US"/>
        </w:rPr>
      </w:pPr>
      <w:r w:rsidRPr="00FF7CF4">
        <w:rPr>
          <w:rFonts w:ascii="Arial" w:eastAsia="Times New Roman" w:hAnsi="Arial" w:cs="Arial"/>
          <w:lang w:eastAsia="en-US"/>
        </w:rPr>
        <w:t>Termin wykonania przeglądu rocznego – grudzień 2026 r</w:t>
      </w:r>
    </w:p>
    <w:p w14:paraId="6E97CC9F" w14:textId="77777777" w:rsidR="00F46AAC" w:rsidRPr="00FF7CF4" w:rsidRDefault="00F46AAC" w:rsidP="00FF7CF4">
      <w:pPr>
        <w:widowControl/>
        <w:numPr>
          <w:ilvl w:val="0"/>
          <w:numId w:val="26"/>
        </w:numPr>
        <w:tabs>
          <w:tab w:val="left" w:pos="373"/>
        </w:tabs>
        <w:spacing w:before="360" w:after="240"/>
        <w:ind w:left="284" w:hanging="284"/>
        <w:contextualSpacing/>
        <w:rPr>
          <w:rFonts w:ascii="Arial" w:eastAsia="Times New Roman" w:hAnsi="Arial" w:cs="Arial"/>
        </w:rPr>
      </w:pPr>
      <w:r w:rsidRPr="00FF7CF4">
        <w:rPr>
          <w:rFonts w:ascii="Arial" w:eastAsia="Times New Roman" w:hAnsi="Arial" w:cs="Arial"/>
          <w:color w:val="auto"/>
          <w:u w:val="single"/>
        </w:rPr>
        <w:t xml:space="preserve">Roczny przegląd drzwi i bram przeciwpożarowych </w:t>
      </w:r>
    </w:p>
    <w:p w14:paraId="5091D909" w14:textId="77777777" w:rsidR="00F46AAC" w:rsidRPr="00FF7CF4" w:rsidRDefault="00F46AAC" w:rsidP="00FF7CF4">
      <w:pPr>
        <w:widowControl/>
        <w:spacing w:before="360"/>
        <w:rPr>
          <w:rFonts w:ascii="Arial" w:eastAsia="Times New Roman" w:hAnsi="Arial" w:cs="Arial"/>
          <w:color w:val="auto"/>
        </w:rPr>
      </w:pPr>
      <w:r w:rsidRPr="00FF7CF4">
        <w:rPr>
          <w:rFonts w:ascii="Arial" w:eastAsia="Times New Roman" w:hAnsi="Arial" w:cs="Arial"/>
          <w:color w:val="auto"/>
        </w:rPr>
        <w:t>Zestawienie urządzeń:</w:t>
      </w:r>
    </w:p>
    <w:tbl>
      <w:tblPr>
        <w:tblOverlap w:val="never"/>
        <w:tblW w:w="9116" w:type="dxa"/>
        <w:tblInd w:w="10" w:type="dxa"/>
        <w:tblLayout w:type="fixed"/>
        <w:tblCellMar>
          <w:left w:w="10" w:type="dxa"/>
          <w:right w:w="10" w:type="dxa"/>
        </w:tblCellMar>
        <w:tblLook w:val="04A0" w:firstRow="1" w:lastRow="0" w:firstColumn="1" w:lastColumn="0" w:noHBand="0" w:noVBand="1"/>
        <w:tblCaption w:val="Roczny przegląd drzwi i bram przeciwpożarowych - Zestawienie urządzeń"/>
      </w:tblPr>
      <w:tblGrid>
        <w:gridCol w:w="490"/>
        <w:gridCol w:w="3466"/>
        <w:gridCol w:w="1416"/>
        <w:gridCol w:w="992"/>
        <w:gridCol w:w="709"/>
        <w:gridCol w:w="2043"/>
      </w:tblGrid>
      <w:tr w:rsidR="00F46AAC" w:rsidRPr="00FF7CF4" w14:paraId="3E2F158D" w14:textId="77777777" w:rsidTr="00F70795">
        <w:trPr>
          <w:trHeight w:val="432"/>
          <w:tblHeader/>
        </w:trPr>
        <w:tc>
          <w:tcPr>
            <w:tcW w:w="490" w:type="dxa"/>
            <w:tcBorders>
              <w:top w:val="single" w:sz="4" w:space="0" w:color="auto"/>
              <w:left w:val="single" w:sz="4" w:space="0" w:color="auto"/>
              <w:bottom w:val="nil"/>
              <w:right w:val="nil"/>
            </w:tcBorders>
            <w:shd w:val="clear" w:color="auto" w:fill="FFFFFF"/>
            <w:vAlign w:val="center"/>
            <w:hideMark/>
          </w:tcPr>
          <w:p w14:paraId="0640100E" w14:textId="77777777" w:rsidR="00F46AAC" w:rsidRPr="00FF7CF4" w:rsidRDefault="00F46AAC" w:rsidP="00FF7CF4">
            <w:pPr>
              <w:widowControl/>
              <w:rPr>
                <w:rFonts w:ascii="Arial" w:eastAsia="Times New Roman" w:hAnsi="Arial" w:cs="Arial"/>
                <w:color w:val="auto"/>
                <w:lang w:eastAsia="en-US"/>
              </w:rPr>
            </w:pPr>
            <w:r w:rsidRPr="00FF7CF4">
              <w:rPr>
                <w:rFonts w:ascii="Arial" w:eastAsia="Times New Roman" w:hAnsi="Arial" w:cs="Arial"/>
                <w:color w:val="auto"/>
                <w:lang w:eastAsia="en-US"/>
              </w:rPr>
              <w:t>Lp.</w:t>
            </w:r>
          </w:p>
        </w:tc>
        <w:tc>
          <w:tcPr>
            <w:tcW w:w="3466" w:type="dxa"/>
            <w:tcBorders>
              <w:top w:val="single" w:sz="4" w:space="0" w:color="auto"/>
              <w:left w:val="single" w:sz="4" w:space="0" w:color="auto"/>
              <w:bottom w:val="nil"/>
              <w:right w:val="nil"/>
            </w:tcBorders>
            <w:shd w:val="clear" w:color="auto" w:fill="FFFFFF"/>
            <w:vAlign w:val="center"/>
            <w:hideMark/>
          </w:tcPr>
          <w:p w14:paraId="62B49E22" w14:textId="77777777" w:rsidR="00F46AAC" w:rsidRPr="00FF7CF4" w:rsidRDefault="00F46AAC" w:rsidP="00FF7CF4">
            <w:pPr>
              <w:widowControl/>
              <w:rPr>
                <w:rFonts w:ascii="Arial" w:eastAsia="Times New Roman" w:hAnsi="Arial" w:cs="Arial"/>
                <w:color w:val="auto"/>
                <w:lang w:eastAsia="en-US"/>
              </w:rPr>
            </w:pPr>
            <w:r w:rsidRPr="00FF7CF4">
              <w:rPr>
                <w:rFonts w:ascii="Arial" w:eastAsia="Times New Roman" w:hAnsi="Arial" w:cs="Arial"/>
                <w:color w:val="auto"/>
                <w:lang w:eastAsia="en-US"/>
              </w:rPr>
              <w:t>Nazwa</w:t>
            </w:r>
          </w:p>
        </w:tc>
        <w:tc>
          <w:tcPr>
            <w:tcW w:w="1416" w:type="dxa"/>
            <w:tcBorders>
              <w:top w:val="single" w:sz="4" w:space="0" w:color="auto"/>
              <w:left w:val="single" w:sz="4" w:space="0" w:color="auto"/>
              <w:bottom w:val="nil"/>
              <w:right w:val="nil"/>
            </w:tcBorders>
            <w:shd w:val="clear" w:color="auto" w:fill="FFFFFF"/>
            <w:vAlign w:val="center"/>
            <w:hideMark/>
          </w:tcPr>
          <w:p w14:paraId="46236F45" w14:textId="77777777" w:rsidR="00F46AAC" w:rsidRPr="00FF7CF4" w:rsidRDefault="00F46AAC" w:rsidP="00FF7CF4">
            <w:pPr>
              <w:widowControl/>
              <w:rPr>
                <w:rFonts w:ascii="Arial" w:eastAsia="Times New Roman" w:hAnsi="Arial" w:cs="Arial"/>
                <w:color w:val="auto"/>
                <w:lang w:eastAsia="en-US"/>
              </w:rPr>
            </w:pPr>
            <w:r w:rsidRPr="00FF7CF4">
              <w:rPr>
                <w:rFonts w:ascii="Arial" w:eastAsia="Times New Roman" w:hAnsi="Arial" w:cs="Arial"/>
                <w:color w:val="auto"/>
                <w:lang w:eastAsia="en-US"/>
              </w:rPr>
              <w:t>Typ</w:t>
            </w:r>
          </w:p>
        </w:tc>
        <w:tc>
          <w:tcPr>
            <w:tcW w:w="992" w:type="dxa"/>
            <w:tcBorders>
              <w:top w:val="single" w:sz="4" w:space="0" w:color="auto"/>
              <w:left w:val="single" w:sz="4" w:space="0" w:color="auto"/>
              <w:bottom w:val="nil"/>
              <w:right w:val="nil"/>
            </w:tcBorders>
            <w:shd w:val="clear" w:color="auto" w:fill="FFFFFF"/>
            <w:vAlign w:val="center"/>
            <w:hideMark/>
          </w:tcPr>
          <w:p w14:paraId="587079A4" w14:textId="77777777" w:rsidR="00F46AAC" w:rsidRPr="00FF7CF4" w:rsidRDefault="00F46AAC" w:rsidP="00FF7CF4">
            <w:pPr>
              <w:widowControl/>
              <w:rPr>
                <w:rFonts w:ascii="Arial" w:eastAsia="Times New Roman" w:hAnsi="Arial" w:cs="Arial"/>
                <w:color w:val="auto"/>
                <w:lang w:eastAsia="en-US"/>
              </w:rPr>
            </w:pPr>
            <w:r w:rsidRPr="00FF7CF4">
              <w:rPr>
                <w:rFonts w:ascii="Arial" w:eastAsia="Times New Roman" w:hAnsi="Arial" w:cs="Arial"/>
                <w:color w:val="auto"/>
                <w:lang w:eastAsia="en-US"/>
              </w:rPr>
              <w:t>Jedn.</w:t>
            </w:r>
          </w:p>
          <w:p w14:paraId="6DF75EAB" w14:textId="77777777" w:rsidR="00F46AAC" w:rsidRPr="00FF7CF4" w:rsidRDefault="00F46AAC" w:rsidP="00FF7CF4">
            <w:pPr>
              <w:widowControl/>
              <w:rPr>
                <w:rFonts w:ascii="Arial" w:eastAsia="Times New Roman" w:hAnsi="Arial" w:cs="Arial"/>
                <w:color w:val="auto"/>
                <w:lang w:eastAsia="en-US"/>
              </w:rPr>
            </w:pPr>
            <w:r w:rsidRPr="00FF7CF4">
              <w:rPr>
                <w:rFonts w:ascii="Arial" w:eastAsia="Times New Roman" w:hAnsi="Arial" w:cs="Arial"/>
                <w:color w:val="auto"/>
                <w:lang w:eastAsia="en-US"/>
              </w:rPr>
              <w:t>Miary</w:t>
            </w:r>
          </w:p>
        </w:tc>
        <w:tc>
          <w:tcPr>
            <w:tcW w:w="709" w:type="dxa"/>
            <w:tcBorders>
              <w:top w:val="single" w:sz="4" w:space="0" w:color="auto"/>
              <w:left w:val="single" w:sz="4" w:space="0" w:color="auto"/>
              <w:bottom w:val="nil"/>
              <w:right w:val="nil"/>
            </w:tcBorders>
            <w:shd w:val="clear" w:color="auto" w:fill="FFFFFF"/>
            <w:vAlign w:val="center"/>
            <w:hideMark/>
          </w:tcPr>
          <w:p w14:paraId="45F7BB02" w14:textId="77777777" w:rsidR="00F46AAC" w:rsidRPr="00FF7CF4" w:rsidRDefault="00F46AAC" w:rsidP="00FF7CF4">
            <w:pPr>
              <w:widowControl/>
              <w:rPr>
                <w:rFonts w:ascii="Arial" w:eastAsia="Times New Roman" w:hAnsi="Arial" w:cs="Arial"/>
                <w:color w:val="auto"/>
                <w:lang w:eastAsia="en-US"/>
              </w:rPr>
            </w:pPr>
            <w:r w:rsidRPr="00FF7CF4">
              <w:rPr>
                <w:rFonts w:ascii="Arial" w:eastAsia="Times New Roman" w:hAnsi="Arial" w:cs="Arial"/>
                <w:color w:val="auto"/>
                <w:lang w:eastAsia="en-US"/>
              </w:rPr>
              <w:t>Ilość</w:t>
            </w:r>
          </w:p>
        </w:tc>
        <w:tc>
          <w:tcPr>
            <w:tcW w:w="2043" w:type="dxa"/>
            <w:tcBorders>
              <w:top w:val="single" w:sz="4" w:space="0" w:color="auto"/>
              <w:left w:val="single" w:sz="4" w:space="0" w:color="auto"/>
              <w:bottom w:val="nil"/>
              <w:right w:val="single" w:sz="4" w:space="0" w:color="auto"/>
            </w:tcBorders>
            <w:shd w:val="clear" w:color="auto" w:fill="FFFFFF"/>
            <w:vAlign w:val="center"/>
            <w:hideMark/>
          </w:tcPr>
          <w:p w14:paraId="4BCE235A" w14:textId="77777777" w:rsidR="00F46AAC" w:rsidRPr="00FF7CF4" w:rsidRDefault="00F46AAC" w:rsidP="00FF7CF4">
            <w:pPr>
              <w:widowControl/>
              <w:rPr>
                <w:rFonts w:ascii="Arial" w:eastAsia="Times New Roman" w:hAnsi="Arial" w:cs="Arial"/>
                <w:color w:val="auto"/>
                <w:lang w:eastAsia="en-US"/>
              </w:rPr>
            </w:pPr>
            <w:r w:rsidRPr="00FF7CF4">
              <w:rPr>
                <w:rFonts w:ascii="Arial" w:eastAsia="Times New Roman" w:hAnsi="Arial" w:cs="Arial"/>
                <w:color w:val="auto"/>
                <w:lang w:eastAsia="en-US"/>
              </w:rPr>
              <w:t>Uwagi</w:t>
            </w:r>
          </w:p>
        </w:tc>
      </w:tr>
      <w:tr w:rsidR="00F46AAC" w:rsidRPr="00FF7CF4" w14:paraId="0E06D76B" w14:textId="77777777" w:rsidTr="00F70795">
        <w:trPr>
          <w:trHeight w:val="235"/>
          <w:tblHeader/>
        </w:trPr>
        <w:tc>
          <w:tcPr>
            <w:tcW w:w="490" w:type="dxa"/>
            <w:tcBorders>
              <w:top w:val="single" w:sz="4" w:space="0" w:color="auto"/>
              <w:left w:val="single" w:sz="4" w:space="0" w:color="auto"/>
              <w:bottom w:val="nil"/>
              <w:right w:val="nil"/>
            </w:tcBorders>
            <w:shd w:val="clear" w:color="auto" w:fill="FFFFFF"/>
            <w:hideMark/>
          </w:tcPr>
          <w:p w14:paraId="2F5AA49B" w14:textId="77777777" w:rsidR="00F46AAC" w:rsidRPr="00FF7CF4" w:rsidRDefault="00F46AAC" w:rsidP="00FF7CF4">
            <w:pPr>
              <w:widowControl/>
              <w:spacing w:before="20" w:line="276" w:lineRule="auto"/>
              <w:ind w:right="57"/>
              <w:rPr>
                <w:rFonts w:ascii="Arial" w:eastAsia="Times New Roman" w:hAnsi="Arial" w:cs="Arial"/>
                <w:color w:val="auto"/>
              </w:rPr>
            </w:pPr>
            <w:r w:rsidRPr="00FF7CF4">
              <w:rPr>
                <w:rFonts w:ascii="Arial" w:eastAsia="Times New Roman" w:hAnsi="Arial" w:cs="Arial"/>
                <w:color w:val="auto"/>
                <w:lang w:eastAsia="en-US"/>
              </w:rPr>
              <w:t>1.</w:t>
            </w:r>
          </w:p>
        </w:tc>
        <w:tc>
          <w:tcPr>
            <w:tcW w:w="3466" w:type="dxa"/>
            <w:tcBorders>
              <w:top w:val="single" w:sz="4" w:space="0" w:color="auto"/>
              <w:left w:val="single" w:sz="4" w:space="0" w:color="auto"/>
              <w:bottom w:val="nil"/>
              <w:right w:val="nil"/>
            </w:tcBorders>
            <w:shd w:val="clear" w:color="auto" w:fill="FFFFFF"/>
            <w:hideMark/>
          </w:tcPr>
          <w:p w14:paraId="436994BE" w14:textId="77777777" w:rsidR="00F46AAC" w:rsidRPr="00FF7CF4" w:rsidRDefault="00F46AAC" w:rsidP="00FF7CF4">
            <w:pPr>
              <w:widowControl/>
              <w:spacing w:before="20" w:line="276" w:lineRule="auto"/>
              <w:ind w:left="57"/>
              <w:rPr>
                <w:rFonts w:ascii="Arial" w:eastAsia="Times New Roman" w:hAnsi="Arial" w:cs="Arial"/>
                <w:color w:val="auto"/>
              </w:rPr>
            </w:pPr>
            <w:r w:rsidRPr="00FF7CF4">
              <w:rPr>
                <w:rFonts w:ascii="Arial" w:eastAsia="Times New Roman" w:hAnsi="Arial" w:cs="Arial"/>
                <w:color w:val="auto"/>
                <w:lang w:eastAsia="en-US"/>
              </w:rPr>
              <w:t>Bramy przeciwpożarowe</w:t>
            </w:r>
          </w:p>
        </w:tc>
        <w:tc>
          <w:tcPr>
            <w:tcW w:w="1416" w:type="dxa"/>
            <w:tcBorders>
              <w:top w:val="single" w:sz="4" w:space="0" w:color="auto"/>
              <w:left w:val="single" w:sz="4" w:space="0" w:color="auto"/>
              <w:bottom w:val="nil"/>
              <w:right w:val="nil"/>
            </w:tcBorders>
            <w:shd w:val="clear" w:color="auto" w:fill="FFFFFF"/>
            <w:hideMark/>
          </w:tcPr>
          <w:p w14:paraId="447C0CF9" w14:textId="77777777" w:rsidR="00F46AAC" w:rsidRPr="00FF7CF4" w:rsidRDefault="00F46AAC" w:rsidP="00FF7CF4">
            <w:pPr>
              <w:widowControl/>
              <w:spacing w:before="20" w:line="276" w:lineRule="auto"/>
              <w:ind w:left="57"/>
              <w:rPr>
                <w:rFonts w:ascii="Arial" w:eastAsia="Times New Roman" w:hAnsi="Arial" w:cs="Arial"/>
                <w:color w:val="auto"/>
                <w:lang w:eastAsia="en-US"/>
              </w:rPr>
            </w:pPr>
            <w:r w:rsidRPr="00FF7CF4">
              <w:rPr>
                <w:rFonts w:ascii="Arial" w:eastAsia="Times New Roman" w:hAnsi="Arial" w:cs="Arial"/>
                <w:color w:val="auto"/>
                <w:lang w:eastAsia="en-US"/>
              </w:rPr>
              <w:t>EI120</w:t>
            </w:r>
          </w:p>
        </w:tc>
        <w:tc>
          <w:tcPr>
            <w:tcW w:w="992" w:type="dxa"/>
            <w:tcBorders>
              <w:top w:val="single" w:sz="4" w:space="0" w:color="auto"/>
              <w:left w:val="single" w:sz="4" w:space="0" w:color="auto"/>
              <w:bottom w:val="nil"/>
              <w:right w:val="nil"/>
            </w:tcBorders>
            <w:shd w:val="clear" w:color="auto" w:fill="FFFFFF"/>
            <w:hideMark/>
          </w:tcPr>
          <w:p w14:paraId="660A7F07" w14:textId="77777777" w:rsidR="00F46AAC" w:rsidRPr="00FF7CF4" w:rsidRDefault="00F46AAC" w:rsidP="00FF7CF4">
            <w:pPr>
              <w:widowControl/>
              <w:spacing w:before="20" w:line="276" w:lineRule="auto"/>
              <w:ind w:left="57"/>
              <w:rPr>
                <w:rFonts w:ascii="Arial" w:eastAsia="Times New Roman" w:hAnsi="Arial" w:cs="Arial"/>
                <w:color w:val="auto"/>
                <w:lang w:eastAsia="en-US"/>
              </w:rPr>
            </w:pPr>
            <w:r w:rsidRPr="00FF7CF4">
              <w:rPr>
                <w:rFonts w:ascii="Arial" w:eastAsia="Times New Roman" w:hAnsi="Arial" w:cs="Arial"/>
                <w:color w:val="auto"/>
                <w:lang w:eastAsia="en-US"/>
              </w:rPr>
              <w:t>szt.</w:t>
            </w:r>
          </w:p>
        </w:tc>
        <w:tc>
          <w:tcPr>
            <w:tcW w:w="709" w:type="dxa"/>
            <w:tcBorders>
              <w:top w:val="single" w:sz="4" w:space="0" w:color="auto"/>
              <w:left w:val="single" w:sz="4" w:space="0" w:color="auto"/>
              <w:bottom w:val="nil"/>
              <w:right w:val="nil"/>
            </w:tcBorders>
            <w:shd w:val="clear" w:color="auto" w:fill="FFFFFF"/>
            <w:hideMark/>
          </w:tcPr>
          <w:p w14:paraId="3BB80FD4" w14:textId="77777777" w:rsidR="00F46AAC" w:rsidRPr="00FF7CF4" w:rsidRDefault="00B733A5" w:rsidP="00FF7CF4">
            <w:pPr>
              <w:widowControl/>
              <w:spacing w:before="20" w:line="276" w:lineRule="auto"/>
              <w:ind w:left="57"/>
              <w:rPr>
                <w:rFonts w:ascii="Arial" w:eastAsia="Times New Roman" w:hAnsi="Arial" w:cs="Arial"/>
                <w:color w:val="auto"/>
                <w:lang w:eastAsia="en-US"/>
              </w:rPr>
            </w:pPr>
            <w:r w:rsidRPr="00FF7CF4">
              <w:rPr>
                <w:rFonts w:ascii="Arial" w:eastAsia="Times New Roman" w:hAnsi="Arial" w:cs="Arial"/>
                <w:color w:val="auto"/>
                <w:lang w:eastAsia="en-US"/>
              </w:rPr>
              <w:t>5</w:t>
            </w:r>
          </w:p>
        </w:tc>
        <w:tc>
          <w:tcPr>
            <w:tcW w:w="2043" w:type="dxa"/>
            <w:tcBorders>
              <w:top w:val="single" w:sz="4" w:space="0" w:color="auto"/>
              <w:left w:val="single" w:sz="4" w:space="0" w:color="auto"/>
              <w:bottom w:val="nil"/>
              <w:right w:val="single" w:sz="4" w:space="0" w:color="auto"/>
            </w:tcBorders>
            <w:shd w:val="clear" w:color="auto" w:fill="FFFFFF"/>
            <w:hideMark/>
          </w:tcPr>
          <w:p w14:paraId="1F43FB27" w14:textId="77777777" w:rsidR="00F46AAC" w:rsidRPr="00FF7CF4" w:rsidRDefault="00F46AAC" w:rsidP="00FF7CF4">
            <w:pPr>
              <w:widowControl/>
              <w:spacing w:before="20" w:line="276" w:lineRule="auto"/>
              <w:ind w:left="57"/>
              <w:rPr>
                <w:rFonts w:ascii="Arial" w:eastAsia="MS Reference Sans Serif" w:hAnsi="Arial" w:cs="Arial"/>
                <w:i/>
                <w:iCs/>
              </w:rPr>
            </w:pPr>
            <w:r w:rsidRPr="00FF7CF4">
              <w:rPr>
                <w:rFonts w:ascii="Arial" w:eastAsia="MS Reference Sans Serif" w:hAnsi="Arial" w:cs="Arial"/>
                <w:i/>
                <w:iCs/>
                <w:lang w:eastAsia="en-US"/>
              </w:rPr>
              <w:t>JANSEN-JANISOL, MERCOR</w:t>
            </w:r>
          </w:p>
        </w:tc>
      </w:tr>
      <w:tr w:rsidR="00F46AAC" w:rsidRPr="00FF7CF4" w14:paraId="6B19CA69" w14:textId="77777777" w:rsidTr="00F70795">
        <w:trPr>
          <w:trHeight w:val="221"/>
          <w:tblHeader/>
        </w:trPr>
        <w:tc>
          <w:tcPr>
            <w:tcW w:w="490" w:type="dxa"/>
            <w:tcBorders>
              <w:top w:val="single" w:sz="4" w:space="0" w:color="auto"/>
              <w:left w:val="single" w:sz="4" w:space="0" w:color="auto"/>
              <w:bottom w:val="nil"/>
              <w:right w:val="nil"/>
            </w:tcBorders>
            <w:shd w:val="clear" w:color="auto" w:fill="FFFFFF"/>
            <w:hideMark/>
          </w:tcPr>
          <w:p w14:paraId="3782EBF4" w14:textId="77777777" w:rsidR="00F46AAC" w:rsidRPr="00FF7CF4" w:rsidRDefault="00F46AAC" w:rsidP="00FF7CF4">
            <w:pPr>
              <w:widowControl/>
              <w:spacing w:before="20" w:line="276" w:lineRule="auto"/>
              <w:ind w:right="57"/>
              <w:rPr>
                <w:rFonts w:ascii="Arial" w:eastAsia="Times New Roman" w:hAnsi="Arial" w:cs="Arial"/>
                <w:color w:val="auto"/>
              </w:rPr>
            </w:pPr>
            <w:r w:rsidRPr="00FF7CF4">
              <w:rPr>
                <w:rFonts w:ascii="Arial" w:eastAsia="Times New Roman" w:hAnsi="Arial" w:cs="Arial"/>
                <w:color w:val="auto"/>
                <w:lang w:eastAsia="en-US"/>
              </w:rPr>
              <w:t>2.</w:t>
            </w:r>
          </w:p>
        </w:tc>
        <w:tc>
          <w:tcPr>
            <w:tcW w:w="3466" w:type="dxa"/>
            <w:tcBorders>
              <w:top w:val="single" w:sz="4" w:space="0" w:color="auto"/>
              <w:left w:val="single" w:sz="4" w:space="0" w:color="auto"/>
              <w:bottom w:val="nil"/>
              <w:right w:val="nil"/>
            </w:tcBorders>
            <w:shd w:val="clear" w:color="auto" w:fill="FFFFFF"/>
            <w:hideMark/>
          </w:tcPr>
          <w:p w14:paraId="34A2BF71" w14:textId="77777777" w:rsidR="00F46AAC" w:rsidRPr="00FF7CF4" w:rsidRDefault="00F46AAC" w:rsidP="00FF7CF4">
            <w:pPr>
              <w:widowControl/>
              <w:spacing w:before="20" w:line="276" w:lineRule="auto"/>
              <w:ind w:left="57"/>
              <w:rPr>
                <w:rFonts w:ascii="Arial" w:eastAsia="Times New Roman" w:hAnsi="Arial" w:cs="Arial"/>
                <w:color w:val="auto"/>
              </w:rPr>
            </w:pPr>
            <w:r w:rsidRPr="00FF7CF4">
              <w:rPr>
                <w:rFonts w:ascii="Arial" w:eastAsia="Times New Roman" w:hAnsi="Arial" w:cs="Arial"/>
                <w:color w:val="auto"/>
                <w:lang w:eastAsia="en-US"/>
              </w:rPr>
              <w:t>Drzwi przeciwpożarowe</w:t>
            </w:r>
          </w:p>
        </w:tc>
        <w:tc>
          <w:tcPr>
            <w:tcW w:w="1416" w:type="dxa"/>
            <w:tcBorders>
              <w:top w:val="single" w:sz="4" w:space="0" w:color="auto"/>
              <w:left w:val="single" w:sz="4" w:space="0" w:color="auto"/>
              <w:bottom w:val="nil"/>
              <w:right w:val="nil"/>
            </w:tcBorders>
            <w:shd w:val="clear" w:color="auto" w:fill="FFFFFF"/>
            <w:hideMark/>
          </w:tcPr>
          <w:p w14:paraId="629716AF" w14:textId="77777777" w:rsidR="00F46AAC" w:rsidRPr="00FF7CF4" w:rsidRDefault="00F46AAC" w:rsidP="00FF7CF4">
            <w:pPr>
              <w:widowControl/>
              <w:spacing w:before="20" w:line="276" w:lineRule="auto"/>
              <w:ind w:left="57"/>
              <w:rPr>
                <w:rFonts w:ascii="Arial" w:eastAsia="Times New Roman" w:hAnsi="Arial" w:cs="Arial"/>
                <w:color w:val="auto"/>
                <w:lang w:eastAsia="en-US"/>
              </w:rPr>
            </w:pPr>
            <w:r w:rsidRPr="00FF7CF4">
              <w:rPr>
                <w:rFonts w:ascii="Arial" w:eastAsia="Times New Roman" w:hAnsi="Arial" w:cs="Arial"/>
                <w:color w:val="auto"/>
                <w:lang w:eastAsia="en-US"/>
              </w:rPr>
              <w:t>EI60</w:t>
            </w:r>
          </w:p>
        </w:tc>
        <w:tc>
          <w:tcPr>
            <w:tcW w:w="992" w:type="dxa"/>
            <w:tcBorders>
              <w:top w:val="single" w:sz="4" w:space="0" w:color="auto"/>
              <w:left w:val="single" w:sz="4" w:space="0" w:color="auto"/>
              <w:bottom w:val="nil"/>
              <w:right w:val="nil"/>
            </w:tcBorders>
            <w:shd w:val="clear" w:color="auto" w:fill="FFFFFF"/>
            <w:hideMark/>
          </w:tcPr>
          <w:p w14:paraId="594E2019" w14:textId="77777777" w:rsidR="00F46AAC" w:rsidRPr="00FF7CF4" w:rsidRDefault="00F46AAC" w:rsidP="00FF7CF4">
            <w:pPr>
              <w:widowControl/>
              <w:spacing w:before="20" w:line="276" w:lineRule="auto"/>
              <w:ind w:left="57"/>
              <w:rPr>
                <w:rFonts w:ascii="Arial" w:eastAsia="Times New Roman" w:hAnsi="Arial" w:cs="Arial"/>
                <w:color w:val="auto"/>
                <w:lang w:eastAsia="en-US"/>
              </w:rPr>
            </w:pPr>
            <w:r w:rsidRPr="00FF7CF4">
              <w:rPr>
                <w:rFonts w:ascii="Arial" w:eastAsia="Times New Roman" w:hAnsi="Arial" w:cs="Arial"/>
                <w:color w:val="auto"/>
                <w:lang w:eastAsia="en-US"/>
              </w:rPr>
              <w:t>szt.</w:t>
            </w:r>
          </w:p>
        </w:tc>
        <w:tc>
          <w:tcPr>
            <w:tcW w:w="709" w:type="dxa"/>
            <w:tcBorders>
              <w:top w:val="single" w:sz="4" w:space="0" w:color="auto"/>
              <w:left w:val="single" w:sz="4" w:space="0" w:color="auto"/>
              <w:bottom w:val="nil"/>
              <w:right w:val="nil"/>
            </w:tcBorders>
            <w:shd w:val="clear" w:color="auto" w:fill="FFFFFF"/>
            <w:hideMark/>
          </w:tcPr>
          <w:p w14:paraId="253247D5" w14:textId="77777777" w:rsidR="00F46AAC" w:rsidRPr="00FF7CF4" w:rsidRDefault="00F46AAC" w:rsidP="00FF7CF4">
            <w:pPr>
              <w:widowControl/>
              <w:spacing w:before="20" w:line="276" w:lineRule="auto"/>
              <w:ind w:left="57"/>
              <w:rPr>
                <w:rFonts w:ascii="Arial" w:eastAsia="Times New Roman" w:hAnsi="Arial" w:cs="Arial"/>
                <w:color w:val="auto"/>
                <w:lang w:eastAsia="en-US"/>
              </w:rPr>
            </w:pPr>
            <w:r w:rsidRPr="00FF7CF4">
              <w:rPr>
                <w:rFonts w:ascii="Arial" w:eastAsia="Times New Roman" w:hAnsi="Arial" w:cs="Arial"/>
                <w:color w:val="auto"/>
                <w:lang w:eastAsia="en-US"/>
              </w:rPr>
              <w:t>45</w:t>
            </w:r>
          </w:p>
        </w:tc>
        <w:tc>
          <w:tcPr>
            <w:tcW w:w="2043" w:type="dxa"/>
            <w:tcBorders>
              <w:top w:val="single" w:sz="4" w:space="0" w:color="auto"/>
              <w:left w:val="single" w:sz="4" w:space="0" w:color="auto"/>
              <w:bottom w:val="nil"/>
              <w:right w:val="single" w:sz="4" w:space="0" w:color="auto"/>
            </w:tcBorders>
            <w:shd w:val="clear" w:color="auto" w:fill="FFFFFF"/>
            <w:hideMark/>
          </w:tcPr>
          <w:p w14:paraId="14FA8DAC" w14:textId="77777777" w:rsidR="00F46AAC" w:rsidRPr="00FF7CF4" w:rsidRDefault="00F46AAC" w:rsidP="00FF7CF4">
            <w:pPr>
              <w:widowControl/>
              <w:spacing w:before="20" w:line="276" w:lineRule="auto"/>
              <w:ind w:left="57"/>
              <w:rPr>
                <w:rFonts w:ascii="Arial" w:eastAsia="MS Reference Sans Serif" w:hAnsi="Arial" w:cs="Arial"/>
                <w:i/>
                <w:iCs/>
              </w:rPr>
            </w:pPr>
            <w:r w:rsidRPr="00FF7CF4">
              <w:rPr>
                <w:rFonts w:ascii="Arial" w:eastAsia="MS Reference Sans Serif" w:hAnsi="Arial" w:cs="Arial"/>
                <w:i/>
                <w:iCs/>
                <w:lang w:eastAsia="en-US"/>
              </w:rPr>
              <w:t>BEM, AL.-STAL, MERCOR</w:t>
            </w:r>
          </w:p>
        </w:tc>
      </w:tr>
      <w:tr w:rsidR="00F46AAC" w:rsidRPr="00FF7CF4" w14:paraId="00D6756D" w14:textId="77777777" w:rsidTr="00F70795">
        <w:trPr>
          <w:trHeight w:val="221"/>
          <w:tblHeader/>
        </w:trPr>
        <w:tc>
          <w:tcPr>
            <w:tcW w:w="490" w:type="dxa"/>
            <w:tcBorders>
              <w:top w:val="single" w:sz="4" w:space="0" w:color="auto"/>
              <w:left w:val="single" w:sz="4" w:space="0" w:color="auto"/>
              <w:bottom w:val="single" w:sz="4" w:space="0" w:color="auto"/>
              <w:right w:val="nil"/>
            </w:tcBorders>
            <w:shd w:val="clear" w:color="auto" w:fill="FFFFFF"/>
            <w:hideMark/>
          </w:tcPr>
          <w:p w14:paraId="5777108F" w14:textId="77777777" w:rsidR="00F46AAC" w:rsidRPr="00FF7CF4" w:rsidRDefault="00F46AAC" w:rsidP="00FF7CF4">
            <w:pPr>
              <w:widowControl/>
              <w:spacing w:before="20" w:line="276" w:lineRule="auto"/>
              <w:ind w:right="57"/>
              <w:rPr>
                <w:rFonts w:ascii="Arial" w:eastAsia="Times New Roman" w:hAnsi="Arial" w:cs="Arial"/>
                <w:color w:val="auto"/>
              </w:rPr>
            </w:pPr>
            <w:r w:rsidRPr="00FF7CF4">
              <w:rPr>
                <w:rFonts w:ascii="Arial" w:eastAsia="Times New Roman" w:hAnsi="Arial" w:cs="Arial"/>
                <w:color w:val="auto"/>
                <w:lang w:eastAsia="en-US"/>
              </w:rPr>
              <w:t>3.</w:t>
            </w:r>
          </w:p>
        </w:tc>
        <w:tc>
          <w:tcPr>
            <w:tcW w:w="3466" w:type="dxa"/>
            <w:tcBorders>
              <w:top w:val="single" w:sz="4" w:space="0" w:color="auto"/>
              <w:left w:val="single" w:sz="4" w:space="0" w:color="auto"/>
              <w:bottom w:val="single" w:sz="4" w:space="0" w:color="auto"/>
              <w:right w:val="nil"/>
            </w:tcBorders>
            <w:shd w:val="clear" w:color="auto" w:fill="FFFFFF"/>
            <w:hideMark/>
          </w:tcPr>
          <w:p w14:paraId="0DC325E1" w14:textId="77777777" w:rsidR="00F46AAC" w:rsidRPr="00FF7CF4" w:rsidRDefault="00F46AAC" w:rsidP="00FF7CF4">
            <w:pPr>
              <w:widowControl/>
              <w:spacing w:before="20" w:line="276" w:lineRule="auto"/>
              <w:ind w:left="57"/>
              <w:rPr>
                <w:rFonts w:ascii="Arial" w:eastAsia="Times New Roman" w:hAnsi="Arial" w:cs="Arial"/>
                <w:color w:val="auto"/>
              </w:rPr>
            </w:pPr>
            <w:r w:rsidRPr="00FF7CF4">
              <w:rPr>
                <w:rFonts w:ascii="Arial" w:eastAsia="Times New Roman" w:hAnsi="Arial" w:cs="Arial"/>
                <w:color w:val="auto"/>
              </w:rPr>
              <w:t>Drzwi przeciwpożarowe</w:t>
            </w:r>
          </w:p>
        </w:tc>
        <w:tc>
          <w:tcPr>
            <w:tcW w:w="1416" w:type="dxa"/>
            <w:tcBorders>
              <w:top w:val="single" w:sz="4" w:space="0" w:color="auto"/>
              <w:left w:val="single" w:sz="4" w:space="0" w:color="auto"/>
              <w:bottom w:val="single" w:sz="4" w:space="0" w:color="auto"/>
              <w:right w:val="nil"/>
            </w:tcBorders>
            <w:shd w:val="clear" w:color="auto" w:fill="FFFFFF"/>
            <w:hideMark/>
          </w:tcPr>
          <w:p w14:paraId="1290D9BF" w14:textId="77777777" w:rsidR="00F46AAC" w:rsidRPr="00FF7CF4" w:rsidRDefault="00F46AAC" w:rsidP="00FF7CF4">
            <w:pPr>
              <w:widowControl/>
              <w:tabs>
                <w:tab w:val="left" w:pos="631"/>
              </w:tabs>
              <w:spacing w:before="20" w:line="276" w:lineRule="auto"/>
              <w:ind w:left="57"/>
              <w:rPr>
                <w:rFonts w:ascii="Arial" w:eastAsia="Times New Roman" w:hAnsi="Arial" w:cs="Arial"/>
                <w:color w:val="auto"/>
                <w:lang w:eastAsia="en-US"/>
              </w:rPr>
            </w:pPr>
            <w:r w:rsidRPr="00FF7CF4">
              <w:rPr>
                <w:rFonts w:ascii="Arial" w:eastAsia="Times New Roman" w:hAnsi="Arial" w:cs="Arial"/>
                <w:color w:val="auto"/>
                <w:lang w:eastAsia="en-US"/>
              </w:rPr>
              <w:t>EI30</w:t>
            </w:r>
          </w:p>
        </w:tc>
        <w:tc>
          <w:tcPr>
            <w:tcW w:w="992" w:type="dxa"/>
            <w:tcBorders>
              <w:top w:val="single" w:sz="4" w:space="0" w:color="auto"/>
              <w:left w:val="single" w:sz="4" w:space="0" w:color="auto"/>
              <w:bottom w:val="single" w:sz="4" w:space="0" w:color="auto"/>
              <w:right w:val="nil"/>
            </w:tcBorders>
            <w:shd w:val="clear" w:color="auto" w:fill="FFFFFF"/>
            <w:hideMark/>
          </w:tcPr>
          <w:p w14:paraId="59FE1FEB" w14:textId="77777777" w:rsidR="00F46AAC" w:rsidRPr="00FF7CF4" w:rsidRDefault="00F46AAC" w:rsidP="00FF7CF4">
            <w:pPr>
              <w:widowControl/>
              <w:spacing w:before="20" w:line="276" w:lineRule="auto"/>
              <w:ind w:left="57"/>
              <w:rPr>
                <w:rFonts w:ascii="Arial" w:eastAsia="Times New Roman" w:hAnsi="Arial" w:cs="Arial"/>
                <w:color w:val="auto"/>
                <w:lang w:eastAsia="en-US"/>
              </w:rPr>
            </w:pPr>
            <w:r w:rsidRPr="00FF7CF4">
              <w:rPr>
                <w:rFonts w:ascii="Arial" w:eastAsia="Times New Roman" w:hAnsi="Arial" w:cs="Arial"/>
                <w:color w:val="auto"/>
                <w:lang w:eastAsia="en-US"/>
              </w:rPr>
              <w:t>szt.</w:t>
            </w:r>
          </w:p>
        </w:tc>
        <w:tc>
          <w:tcPr>
            <w:tcW w:w="709" w:type="dxa"/>
            <w:tcBorders>
              <w:top w:val="single" w:sz="4" w:space="0" w:color="auto"/>
              <w:left w:val="single" w:sz="4" w:space="0" w:color="auto"/>
              <w:bottom w:val="single" w:sz="4" w:space="0" w:color="auto"/>
              <w:right w:val="nil"/>
            </w:tcBorders>
            <w:shd w:val="clear" w:color="auto" w:fill="FFFFFF"/>
            <w:hideMark/>
          </w:tcPr>
          <w:p w14:paraId="051B68AB" w14:textId="77777777" w:rsidR="00F46AAC" w:rsidRPr="00FF7CF4" w:rsidRDefault="00F46AAC" w:rsidP="00FF7CF4">
            <w:pPr>
              <w:widowControl/>
              <w:spacing w:before="20" w:line="276" w:lineRule="auto"/>
              <w:ind w:left="57"/>
              <w:rPr>
                <w:rFonts w:ascii="Arial" w:eastAsia="Times New Roman" w:hAnsi="Arial" w:cs="Arial"/>
                <w:color w:val="auto"/>
                <w:lang w:eastAsia="en-US"/>
              </w:rPr>
            </w:pPr>
            <w:r w:rsidRPr="00FF7CF4">
              <w:rPr>
                <w:rFonts w:ascii="Arial" w:eastAsia="Times New Roman" w:hAnsi="Arial" w:cs="Arial"/>
                <w:color w:val="auto"/>
                <w:lang w:eastAsia="en-US"/>
              </w:rPr>
              <w:t>31</w:t>
            </w:r>
          </w:p>
        </w:tc>
        <w:tc>
          <w:tcPr>
            <w:tcW w:w="2043" w:type="dxa"/>
            <w:tcBorders>
              <w:top w:val="single" w:sz="4" w:space="0" w:color="auto"/>
              <w:left w:val="single" w:sz="4" w:space="0" w:color="auto"/>
              <w:bottom w:val="single" w:sz="4" w:space="0" w:color="auto"/>
              <w:right w:val="single" w:sz="4" w:space="0" w:color="auto"/>
            </w:tcBorders>
            <w:shd w:val="clear" w:color="auto" w:fill="FFFFFF"/>
            <w:hideMark/>
          </w:tcPr>
          <w:p w14:paraId="078B29FD" w14:textId="77777777" w:rsidR="00F46AAC" w:rsidRPr="00FF7CF4" w:rsidRDefault="00F46AAC" w:rsidP="00FF7CF4">
            <w:pPr>
              <w:widowControl/>
              <w:spacing w:before="20" w:line="276" w:lineRule="auto"/>
              <w:ind w:left="57"/>
              <w:rPr>
                <w:rFonts w:ascii="Arial" w:eastAsia="MS Reference Sans Serif" w:hAnsi="Arial" w:cs="Arial"/>
                <w:i/>
                <w:iCs/>
              </w:rPr>
            </w:pPr>
            <w:r w:rsidRPr="00FF7CF4">
              <w:rPr>
                <w:rFonts w:ascii="Arial" w:eastAsia="MS Reference Sans Serif" w:hAnsi="Arial" w:cs="Arial"/>
                <w:i/>
                <w:iCs/>
                <w:lang w:eastAsia="en-US"/>
              </w:rPr>
              <w:t>BEM, AL.-STAL, MERCOR</w:t>
            </w:r>
          </w:p>
        </w:tc>
      </w:tr>
      <w:tr w:rsidR="00F46AAC" w:rsidRPr="00FF7CF4" w14:paraId="66D40807" w14:textId="77777777" w:rsidTr="00F70795">
        <w:trPr>
          <w:trHeight w:val="216"/>
          <w:tblHeader/>
        </w:trPr>
        <w:tc>
          <w:tcPr>
            <w:tcW w:w="490" w:type="dxa"/>
            <w:tcBorders>
              <w:top w:val="single" w:sz="4" w:space="0" w:color="auto"/>
              <w:left w:val="single" w:sz="4" w:space="0" w:color="auto"/>
              <w:bottom w:val="single" w:sz="4" w:space="0" w:color="auto"/>
              <w:right w:val="nil"/>
            </w:tcBorders>
            <w:shd w:val="clear" w:color="auto" w:fill="FFFFFF"/>
            <w:hideMark/>
          </w:tcPr>
          <w:p w14:paraId="3E639803" w14:textId="77777777" w:rsidR="00F46AAC" w:rsidRPr="00FF7CF4" w:rsidRDefault="00F46AAC" w:rsidP="00FF7CF4">
            <w:pPr>
              <w:widowControl/>
              <w:spacing w:before="20" w:line="276" w:lineRule="auto"/>
              <w:ind w:right="57"/>
              <w:rPr>
                <w:rFonts w:ascii="Arial" w:eastAsia="Times New Roman" w:hAnsi="Arial" w:cs="Arial"/>
                <w:color w:val="auto"/>
              </w:rPr>
            </w:pPr>
            <w:r w:rsidRPr="00FF7CF4">
              <w:rPr>
                <w:rFonts w:ascii="Arial" w:eastAsia="Times New Roman" w:hAnsi="Arial" w:cs="Arial"/>
                <w:color w:val="auto"/>
                <w:lang w:eastAsia="en-US"/>
              </w:rPr>
              <w:t>4.</w:t>
            </w:r>
          </w:p>
        </w:tc>
        <w:tc>
          <w:tcPr>
            <w:tcW w:w="3466" w:type="dxa"/>
            <w:tcBorders>
              <w:top w:val="single" w:sz="4" w:space="0" w:color="auto"/>
              <w:left w:val="single" w:sz="4" w:space="0" w:color="auto"/>
              <w:bottom w:val="single" w:sz="4" w:space="0" w:color="auto"/>
              <w:right w:val="nil"/>
            </w:tcBorders>
            <w:shd w:val="clear" w:color="auto" w:fill="FFFFFF"/>
            <w:hideMark/>
          </w:tcPr>
          <w:p w14:paraId="0DCB7486" w14:textId="77777777" w:rsidR="00F46AAC" w:rsidRPr="00FF7CF4" w:rsidRDefault="00F46AAC" w:rsidP="00FF7CF4">
            <w:pPr>
              <w:widowControl/>
              <w:spacing w:before="20" w:line="276" w:lineRule="auto"/>
              <w:ind w:left="57"/>
              <w:rPr>
                <w:rFonts w:ascii="Arial" w:eastAsia="Times New Roman" w:hAnsi="Arial" w:cs="Arial"/>
                <w:color w:val="auto"/>
              </w:rPr>
            </w:pPr>
            <w:r w:rsidRPr="00FF7CF4">
              <w:rPr>
                <w:rFonts w:ascii="Arial" w:eastAsia="Times New Roman" w:hAnsi="Arial" w:cs="Arial"/>
                <w:color w:val="auto"/>
                <w:lang w:eastAsia="en-US"/>
              </w:rPr>
              <w:t>Drzwi dymoszczelne</w:t>
            </w:r>
          </w:p>
        </w:tc>
        <w:tc>
          <w:tcPr>
            <w:tcW w:w="1416" w:type="dxa"/>
            <w:tcBorders>
              <w:top w:val="single" w:sz="4" w:space="0" w:color="auto"/>
              <w:left w:val="single" w:sz="4" w:space="0" w:color="auto"/>
              <w:bottom w:val="single" w:sz="4" w:space="0" w:color="auto"/>
              <w:right w:val="nil"/>
            </w:tcBorders>
            <w:shd w:val="clear" w:color="auto" w:fill="FFFFFF"/>
            <w:hideMark/>
          </w:tcPr>
          <w:p w14:paraId="5141F7EB" w14:textId="77777777" w:rsidR="00F46AAC" w:rsidRPr="00FF7CF4" w:rsidRDefault="00F46AAC" w:rsidP="00FF7CF4">
            <w:pPr>
              <w:widowControl/>
              <w:spacing w:before="20" w:line="276" w:lineRule="auto"/>
              <w:ind w:left="57"/>
              <w:rPr>
                <w:rFonts w:ascii="Arial" w:eastAsia="Times New Roman" w:hAnsi="Arial" w:cs="Arial"/>
                <w:color w:val="auto"/>
                <w:lang w:eastAsia="en-US"/>
              </w:rPr>
            </w:pPr>
            <w:r w:rsidRPr="00FF7CF4">
              <w:rPr>
                <w:rFonts w:ascii="Arial" w:eastAsia="Times New Roman" w:hAnsi="Arial" w:cs="Arial"/>
                <w:color w:val="auto"/>
                <w:lang w:eastAsia="en-US"/>
              </w:rPr>
              <w:t>S30</w:t>
            </w:r>
          </w:p>
        </w:tc>
        <w:tc>
          <w:tcPr>
            <w:tcW w:w="992" w:type="dxa"/>
            <w:tcBorders>
              <w:top w:val="single" w:sz="4" w:space="0" w:color="auto"/>
              <w:left w:val="single" w:sz="4" w:space="0" w:color="auto"/>
              <w:bottom w:val="single" w:sz="4" w:space="0" w:color="auto"/>
              <w:right w:val="nil"/>
            </w:tcBorders>
            <w:shd w:val="clear" w:color="auto" w:fill="FFFFFF"/>
            <w:hideMark/>
          </w:tcPr>
          <w:p w14:paraId="6AD0D7E6" w14:textId="77777777" w:rsidR="00F46AAC" w:rsidRPr="00FF7CF4" w:rsidRDefault="00F46AAC" w:rsidP="00FF7CF4">
            <w:pPr>
              <w:widowControl/>
              <w:spacing w:before="20" w:line="276" w:lineRule="auto"/>
              <w:ind w:left="57"/>
              <w:rPr>
                <w:rFonts w:ascii="Arial" w:eastAsia="Times New Roman" w:hAnsi="Arial" w:cs="Arial"/>
                <w:color w:val="auto"/>
                <w:lang w:eastAsia="en-US"/>
              </w:rPr>
            </w:pPr>
            <w:r w:rsidRPr="00FF7CF4">
              <w:rPr>
                <w:rFonts w:ascii="Arial" w:eastAsia="Times New Roman" w:hAnsi="Arial" w:cs="Arial"/>
                <w:color w:val="auto"/>
                <w:lang w:eastAsia="en-US"/>
              </w:rPr>
              <w:t>szt.</w:t>
            </w:r>
          </w:p>
        </w:tc>
        <w:tc>
          <w:tcPr>
            <w:tcW w:w="709" w:type="dxa"/>
            <w:tcBorders>
              <w:top w:val="single" w:sz="4" w:space="0" w:color="auto"/>
              <w:left w:val="single" w:sz="4" w:space="0" w:color="auto"/>
              <w:bottom w:val="single" w:sz="4" w:space="0" w:color="auto"/>
              <w:right w:val="nil"/>
            </w:tcBorders>
            <w:shd w:val="clear" w:color="auto" w:fill="FFFFFF"/>
            <w:hideMark/>
          </w:tcPr>
          <w:p w14:paraId="68F7711D" w14:textId="77777777" w:rsidR="00F46AAC" w:rsidRPr="00FF7CF4" w:rsidRDefault="00F46AAC" w:rsidP="00FF7CF4">
            <w:pPr>
              <w:widowControl/>
              <w:spacing w:before="20" w:line="276" w:lineRule="auto"/>
              <w:ind w:left="57"/>
              <w:rPr>
                <w:rFonts w:ascii="Arial" w:eastAsia="Times New Roman" w:hAnsi="Arial" w:cs="Arial"/>
                <w:color w:val="auto"/>
                <w:lang w:eastAsia="en-US"/>
              </w:rPr>
            </w:pPr>
            <w:r w:rsidRPr="00FF7CF4">
              <w:rPr>
                <w:rFonts w:ascii="Arial" w:eastAsia="Times New Roman" w:hAnsi="Arial" w:cs="Arial"/>
                <w:color w:val="auto"/>
                <w:lang w:eastAsia="en-US"/>
              </w:rPr>
              <w:t>14</w:t>
            </w:r>
          </w:p>
        </w:tc>
        <w:tc>
          <w:tcPr>
            <w:tcW w:w="2043" w:type="dxa"/>
            <w:tcBorders>
              <w:top w:val="single" w:sz="4" w:space="0" w:color="auto"/>
              <w:left w:val="single" w:sz="4" w:space="0" w:color="auto"/>
              <w:bottom w:val="single" w:sz="4" w:space="0" w:color="auto"/>
              <w:right w:val="single" w:sz="4" w:space="0" w:color="auto"/>
            </w:tcBorders>
            <w:shd w:val="clear" w:color="auto" w:fill="FFFFFF"/>
            <w:hideMark/>
          </w:tcPr>
          <w:p w14:paraId="77BB485D" w14:textId="77777777" w:rsidR="00F46AAC" w:rsidRPr="00FF7CF4" w:rsidRDefault="00F46AAC" w:rsidP="00FF7CF4">
            <w:pPr>
              <w:widowControl/>
              <w:spacing w:before="20" w:line="276" w:lineRule="auto"/>
              <w:ind w:left="57"/>
              <w:rPr>
                <w:rFonts w:ascii="Arial" w:eastAsia="MS Reference Sans Serif" w:hAnsi="Arial" w:cs="Arial"/>
                <w:i/>
                <w:iCs/>
              </w:rPr>
            </w:pPr>
            <w:r w:rsidRPr="00FF7CF4">
              <w:rPr>
                <w:rFonts w:ascii="Arial" w:eastAsia="MS Reference Sans Serif" w:hAnsi="Arial" w:cs="Arial"/>
                <w:i/>
                <w:iCs/>
                <w:lang w:eastAsia="en-US"/>
              </w:rPr>
              <w:t>AL._STAL</w:t>
            </w:r>
          </w:p>
        </w:tc>
      </w:tr>
    </w:tbl>
    <w:p w14:paraId="3E43D08D" w14:textId="77777777" w:rsidR="00B733A5" w:rsidRPr="00FF7CF4" w:rsidRDefault="00B733A5" w:rsidP="00FF7CF4">
      <w:pPr>
        <w:spacing w:before="240"/>
        <w:rPr>
          <w:rFonts w:ascii="Arial" w:hAnsi="Arial" w:cs="Arial"/>
        </w:rPr>
      </w:pPr>
      <w:r w:rsidRPr="00FF7CF4">
        <w:rPr>
          <w:rFonts w:ascii="Arial" w:hAnsi="Arial" w:cs="Arial"/>
        </w:rPr>
        <w:t>Podstawowe założenia:</w:t>
      </w:r>
    </w:p>
    <w:p w14:paraId="4AA47448" w14:textId="6FF0C500" w:rsidR="00B733A5" w:rsidRPr="00FF7CF4" w:rsidRDefault="00B733A5" w:rsidP="00FF7CF4">
      <w:pPr>
        <w:pStyle w:val="Akapitzlist"/>
        <w:numPr>
          <w:ilvl w:val="3"/>
          <w:numId w:val="28"/>
        </w:numPr>
        <w:spacing w:after="240"/>
        <w:ind w:left="426"/>
        <w:rPr>
          <w:rFonts w:ascii="Arial" w:hAnsi="Arial" w:cs="Arial"/>
        </w:rPr>
      </w:pPr>
      <w:r w:rsidRPr="00FF7CF4">
        <w:rPr>
          <w:rFonts w:ascii="Arial" w:hAnsi="Arial" w:cs="Arial"/>
        </w:rPr>
        <w:t>Sprawdzenie 100% elementów bram i drzwi wraz z zasilaczami zgodnie z DTR producenta, aprobatami technicznymi, obowiązującymi przepisami i normami.</w:t>
      </w:r>
    </w:p>
    <w:p w14:paraId="02C28D9C" w14:textId="6782818A" w:rsidR="008C67AC" w:rsidRPr="00FF7CF4" w:rsidRDefault="008C67AC" w:rsidP="00FF7CF4">
      <w:pPr>
        <w:pStyle w:val="Akapitzlist"/>
        <w:numPr>
          <w:ilvl w:val="3"/>
          <w:numId w:val="28"/>
        </w:numPr>
        <w:spacing w:after="240"/>
        <w:ind w:left="426"/>
        <w:rPr>
          <w:rFonts w:ascii="Arial" w:hAnsi="Arial" w:cs="Arial"/>
        </w:rPr>
      </w:pPr>
      <w:r w:rsidRPr="00FF7CF4">
        <w:rPr>
          <w:rFonts w:ascii="Arial" w:hAnsi="Arial" w:cs="Arial"/>
        </w:rPr>
        <w:t>Weryfikacja rozmieszczenia elementów zgodnie z dokumentacją.</w:t>
      </w:r>
    </w:p>
    <w:p w14:paraId="14B07B74" w14:textId="710A8C0B" w:rsidR="008C67AC" w:rsidRPr="00FF7CF4" w:rsidRDefault="008C67AC" w:rsidP="00FF7CF4">
      <w:pPr>
        <w:pStyle w:val="Akapitzlist"/>
        <w:numPr>
          <w:ilvl w:val="3"/>
          <w:numId w:val="28"/>
        </w:numPr>
        <w:spacing w:after="240"/>
        <w:ind w:left="426"/>
        <w:rPr>
          <w:rFonts w:ascii="Arial" w:hAnsi="Arial" w:cs="Arial"/>
        </w:rPr>
      </w:pPr>
      <w:r w:rsidRPr="00FF7CF4">
        <w:rPr>
          <w:rFonts w:ascii="Arial" w:hAnsi="Arial" w:cs="Arial"/>
        </w:rPr>
        <w:t>Sporządzenie protokoł</w:t>
      </w:r>
      <w:r w:rsidR="0076145C" w:rsidRPr="00FF7CF4">
        <w:rPr>
          <w:rFonts w:ascii="Arial" w:hAnsi="Arial" w:cs="Arial"/>
        </w:rPr>
        <w:t>ów</w:t>
      </w:r>
      <w:r w:rsidRPr="00FF7CF4">
        <w:rPr>
          <w:rFonts w:ascii="Arial" w:hAnsi="Arial" w:cs="Arial"/>
        </w:rPr>
        <w:t xml:space="preserve"> przeglądu z opisanymi ewentualnymi usterkami </w:t>
      </w:r>
      <w:r w:rsidR="00FF7CF4">
        <w:rPr>
          <w:rFonts w:ascii="Arial" w:hAnsi="Arial" w:cs="Arial"/>
        </w:rPr>
        <w:br/>
      </w:r>
      <w:r w:rsidRPr="00FF7CF4">
        <w:rPr>
          <w:rFonts w:ascii="Arial" w:hAnsi="Arial" w:cs="Arial"/>
        </w:rPr>
        <w:t>i zaleceniami.</w:t>
      </w:r>
    </w:p>
    <w:p w14:paraId="3C9A2578" w14:textId="0E0AFF2B" w:rsidR="00CD0A1C" w:rsidRPr="00FF7CF4" w:rsidRDefault="00742A66" w:rsidP="00FF7CF4">
      <w:pPr>
        <w:spacing w:after="240"/>
        <w:rPr>
          <w:rFonts w:ascii="Arial" w:eastAsia="Times New Roman" w:hAnsi="Arial" w:cs="Arial"/>
          <w:lang w:eastAsia="en-US"/>
        </w:rPr>
      </w:pPr>
      <w:r w:rsidRPr="00FF7CF4">
        <w:rPr>
          <w:rFonts w:ascii="Arial" w:eastAsia="Times New Roman" w:hAnsi="Arial" w:cs="Arial"/>
          <w:lang w:eastAsia="en-US"/>
        </w:rPr>
        <w:t>Termin wykonania przeglądu rocznego – grudzień 2026 r</w:t>
      </w:r>
    </w:p>
    <w:p w14:paraId="56EBBA7F" w14:textId="77777777" w:rsidR="00CD0A1C" w:rsidRPr="00FF7CF4" w:rsidRDefault="00CD0A1C" w:rsidP="00FF7CF4">
      <w:pPr>
        <w:widowControl/>
        <w:spacing w:after="160" w:line="259" w:lineRule="auto"/>
        <w:rPr>
          <w:rFonts w:ascii="Arial" w:eastAsia="Times New Roman" w:hAnsi="Arial" w:cs="Arial"/>
          <w:lang w:eastAsia="en-US"/>
        </w:rPr>
      </w:pPr>
      <w:r w:rsidRPr="00FF7CF4">
        <w:rPr>
          <w:rFonts w:ascii="Arial" w:eastAsia="Times New Roman" w:hAnsi="Arial" w:cs="Arial"/>
          <w:lang w:eastAsia="en-US"/>
        </w:rPr>
        <w:br w:type="page"/>
      </w:r>
    </w:p>
    <w:p w14:paraId="0902CDAE" w14:textId="77777777" w:rsidR="00F46AAC" w:rsidRPr="00FF7CF4" w:rsidRDefault="00F46AAC" w:rsidP="00FF7CF4">
      <w:pPr>
        <w:widowControl/>
        <w:numPr>
          <w:ilvl w:val="0"/>
          <w:numId w:val="26"/>
        </w:numPr>
        <w:ind w:left="284" w:hanging="284"/>
        <w:contextualSpacing/>
        <w:rPr>
          <w:rFonts w:ascii="Arial" w:eastAsia="Times New Roman" w:hAnsi="Arial" w:cs="Arial"/>
          <w:color w:val="auto"/>
          <w:u w:val="single"/>
        </w:rPr>
      </w:pPr>
      <w:r w:rsidRPr="00FF7CF4">
        <w:rPr>
          <w:rFonts w:ascii="Arial" w:eastAsia="Times New Roman" w:hAnsi="Arial" w:cs="Arial"/>
          <w:color w:val="auto"/>
          <w:u w:val="single"/>
        </w:rPr>
        <w:lastRenderedPageBreak/>
        <w:t xml:space="preserve">Roczny przegląd systemów oddymiania w pomieszczeniach </w:t>
      </w:r>
    </w:p>
    <w:p w14:paraId="4B993545" w14:textId="77777777" w:rsidR="00F46AAC" w:rsidRPr="00FF7CF4" w:rsidRDefault="00F46AAC" w:rsidP="00FF7CF4">
      <w:pPr>
        <w:widowControl/>
        <w:spacing w:before="240"/>
        <w:rPr>
          <w:rFonts w:ascii="Arial" w:eastAsia="Times New Roman" w:hAnsi="Arial" w:cs="Arial"/>
          <w:color w:val="auto"/>
        </w:rPr>
      </w:pPr>
      <w:r w:rsidRPr="00FF7CF4">
        <w:rPr>
          <w:rFonts w:ascii="Arial" w:eastAsia="Times New Roman" w:hAnsi="Arial" w:cs="Arial"/>
          <w:color w:val="auto"/>
        </w:rPr>
        <w:t>Zestawienie urządzeń:</w:t>
      </w:r>
    </w:p>
    <w:tbl>
      <w:tblPr>
        <w:tblOverlap w:val="never"/>
        <w:tblW w:w="9116" w:type="dxa"/>
        <w:tblInd w:w="10" w:type="dxa"/>
        <w:tblLayout w:type="fixed"/>
        <w:tblCellMar>
          <w:left w:w="10" w:type="dxa"/>
          <w:right w:w="10" w:type="dxa"/>
        </w:tblCellMar>
        <w:tblLook w:val="04A0" w:firstRow="1" w:lastRow="0" w:firstColumn="1" w:lastColumn="0" w:noHBand="0" w:noVBand="1"/>
        <w:tblCaption w:val="Roczny przegląd systemów oddymiania w pomieszczeniach - Zestawienie urządzeń"/>
      </w:tblPr>
      <w:tblGrid>
        <w:gridCol w:w="490"/>
        <w:gridCol w:w="3466"/>
        <w:gridCol w:w="1978"/>
        <w:gridCol w:w="797"/>
        <w:gridCol w:w="1070"/>
        <w:gridCol w:w="1315"/>
      </w:tblGrid>
      <w:tr w:rsidR="00F46AAC" w:rsidRPr="00FF7CF4" w14:paraId="00E78C38" w14:textId="77777777" w:rsidTr="00F70795">
        <w:trPr>
          <w:trHeight w:val="432"/>
          <w:tblHeader/>
        </w:trPr>
        <w:tc>
          <w:tcPr>
            <w:tcW w:w="490" w:type="dxa"/>
            <w:tcBorders>
              <w:top w:val="single" w:sz="4" w:space="0" w:color="auto"/>
              <w:left w:val="single" w:sz="4" w:space="0" w:color="auto"/>
              <w:bottom w:val="nil"/>
              <w:right w:val="nil"/>
            </w:tcBorders>
            <w:shd w:val="clear" w:color="auto" w:fill="FFFFFF"/>
            <w:vAlign w:val="center"/>
            <w:hideMark/>
          </w:tcPr>
          <w:p w14:paraId="4F9D8696" w14:textId="77777777" w:rsidR="00F46AAC" w:rsidRPr="00FF7CF4" w:rsidRDefault="00F46AAC" w:rsidP="00FF7CF4">
            <w:pPr>
              <w:widowControl/>
              <w:rPr>
                <w:rFonts w:ascii="Arial" w:eastAsia="Times New Roman" w:hAnsi="Arial" w:cs="Arial"/>
                <w:color w:val="auto"/>
                <w:lang w:eastAsia="en-US"/>
              </w:rPr>
            </w:pPr>
            <w:r w:rsidRPr="00FF7CF4">
              <w:rPr>
                <w:rFonts w:ascii="Arial" w:eastAsia="Times New Roman" w:hAnsi="Arial" w:cs="Arial"/>
                <w:color w:val="auto"/>
                <w:lang w:eastAsia="en-US"/>
              </w:rPr>
              <w:t>Lp.</w:t>
            </w:r>
          </w:p>
        </w:tc>
        <w:tc>
          <w:tcPr>
            <w:tcW w:w="3466" w:type="dxa"/>
            <w:tcBorders>
              <w:top w:val="single" w:sz="4" w:space="0" w:color="auto"/>
              <w:left w:val="single" w:sz="4" w:space="0" w:color="auto"/>
              <w:bottom w:val="nil"/>
              <w:right w:val="nil"/>
            </w:tcBorders>
            <w:shd w:val="clear" w:color="auto" w:fill="FFFFFF"/>
            <w:vAlign w:val="center"/>
            <w:hideMark/>
          </w:tcPr>
          <w:p w14:paraId="6940FF42" w14:textId="77777777" w:rsidR="00F46AAC" w:rsidRPr="00FF7CF4" w:rsidRDefault="00F46AAC" w:rsidP="00FF7CF4">
            <w:pPr>
              <w:widowControl/>
              <w:rPr>
                <w:rFonts w:ascii="Arial" w:eastAsia="Times New Roman" w:hAnsi="Arial" w:cs="Arial"/>
                <w:color w:val="auto"/>
                <w:lang w:eastAsia="en-US"/>
              </w:rPr>
            </w:pPr>
            <w:r w:rsidRPr="00FF7CF4">
              <w:rPr>
                <w:rFonts w:ascii="Arial" w:eastAsia="Times New Roman" w:hAnsi="Arial" w:cs="Arial"/>
                <w:color w:val="auto"/>
                <w:lang w:eastAsia="en-US"/>
              </w:rPr>
              <w:t>Nazwa</w:t>
            </w:r>
          </w:p>
        </w:tc>
        <w:tc>
          <w:tcPr>
            <w:tcW w:w="1978" w:type="dxa"/>
            <w:tcBorders>
              <w:top w:val="single" w:sz="4" w:space="0" w:color="auto"/>
              <w:left w:val="single" w:sz="4" w:space="0" w:color="auto"/>
              <w:bottom w:val="nil"/>
              <w:right w:val="nil"/>
            </w:tcBorders>
            <w:shd w:val="clear" w:color="auto" w:fill="FFFFFF"/>
            <w:vAlign w:val="center"/>
            <w:hideMark/>
          </w:tcPr>
          <w:p w14:paraId="7D8D6DDA" w14:textId="77777777" w:rsidR="00F46AAC" w:rsidRPr="00FF7CF4" w:rsidRDefault="00F46AAC" w:rsidP="00FF7CF4">
            <w:pPr>
              <w:widowControl/>
              <w:rPr>
                <w:rFonts w:ascii="Arial" w:eastAsia="Times New Roman" w:hAnsi="Arial" w:cs="Arial"/>
                <w:color w:val="auto"/>
                <w:lang w:eastAsia="en-US"/>
              </w:rPr>
            </w:pPr>
            <w:r w:rsidRPr="00FF7CF4">
              <w:rPr>
                <w:rFonts w:ascii="Arial" w:eastAsia="Times New Roman" w:hAnsi="Arial" w:cs="Arial"/>
                <w:color w:val="auto"/>
                <w:lang w:eastAsia="en-US"/>
              </w:rPr>
              <w:t>Typ</w:t>
            </w:r>
          </w:p>
        </w:tc>
        <w:tc>
          <w:tcPr>
            <w:tcW w:w="797" w:type="dxa"/>
            <w:tcBorders>
              <w:top w:val="single" w:sz="4" w:space="0" w:color="auto"/>
              <w:left w:val="single" w:sz="4" w:space="0" w:color="auto"/>
              <w:bottom w:val="nil"/>
              <w:right w:val="nil"/>
            </w:tcBorders>
            <w:shd w:val="clear" w:color="auto" w:fill="FFFFFF"/>
            <w:vAlign w:val="center"/>
            <w:hideMark/>
          </w:tcPr>
          <w:p w14:paraId="35BC2D19" w14:textId="77777777" w:rsidR="00F46AAC" w:rsidRPr="00FF7CF4" w:rsidRDefault="00F46AAC" w:rsidP="00FF7CF4">
            <w:pPr>
              <w:widowControl/>
              <w:rPr>
                <w:rFonts w:ascii="Arial" w:eastAsia="Times New Roman" w:hAnsi="Arial" w:cs="Arial"/>
                <w:color w:val="auto"/>
                <w:lang w:eastAsia="en-US"/>
              </w:rPr>
            </w:pPr>
            <w:r w:rsidRPr="00FF7CF4">
              <w:rPr>
                <w:rFonts w:ascii="Arial" w:eastAsia="Times New Roman" w:hAnsi="Arial" w:cs="Arial"/>
                <w:color w:val="auto"/>
                <w:lang w:eastAsia="en-US"/>
              </w:rPr>
              <w:t>Jedn.</w:t>
            </w:r>
          </w:p>
          <w:p w14:paraId="0F1AD6F3" w14:textId="77777777" w:rsidR="00F46AAC" w:rsidRPr="00FF7CF4" w:rsidRDefault="00F46AAC" w:rsidP="00FF7CF4">
            <w:pPr>
              <w:widowControl/>
              <w:rPr>
                <w:rFonts w:ascii="Arial" w:eastAsia="Times New Roman" w:hAnsi="Arial" w:cs="Arial"/>
                <w:color w:val="auto"/>
                <w:lang w:eastAsia="en-US"/>
              </w:rPr>
            </w:pPr>
            <w:r w:rsidRPr="00FF7CF4">
              <w:rPr>
                <w:rFonts w:ascii="Arial" w:eastAsia="Times New Roman" w:hAnsi="Arial" w:cs="Arial"/>
                <w:color w:val="auto"/>
                <w:lang w:eastAsia="en-US"/>
              </w:rPr>
              <w:t>Miary</w:t>
            </w:r>
          </w:p>
        </w:tc>
        <w:tc>
          <w:tcPr>
            <w:tcW w:w="1070" w:type="dxa"/>
            <w:tcBorders>
              <w:top w:val="single" w:sz="4" w:space="0" w:color="auto"/>
              <w:left w:val="single" w:sz="4" w:space="0" w:color="auto"/>
              <w:bottom w:val="nil"/>
              <w:right w:val="nil"/>
            </w:tcBorders>
            <w:shd w:val="clear" w:color="auto" w:fill="FFFFFF"/>
            <w:vAlign w:val="center"/>
            <w:hideMark/>
          </w:tcPr>
          <w:p w14:paraId="13B4EAF7" w14:textId="77777777" w:rsidR="00F46AAC" w:rsidRPr="00FF7CF4" w:rsidRDefault="00F46AAC" w:rsidP="00FF7CF4">
            <w:pPr>
              <w:widowControl/>
              <w:rPr>
                <w:rFonts w:ascii="Arial" w:eastAsia="Times New Roman" w:hAnsi="Arial" w:cs="Arial"/>
                <w:color w:val="auto"/>
                <w:lang w:eastAsia="en-US"/>
              </w:rPr>
            </w:pPr>
            <w:r w:rsidRPr="00FF7CF4">
              <w:rPr>
                <w:rFonts w:ascii="Arial" w:eastAsia="Times New Roman" w:hAnsi="Arial" w:cs="Arial"/>
                <w:color w:val="auto"/>
                <w:lang w:eastAsia="en-US"/>
              </w:rPr>
              <w:t>Ilość</w:t>
            </w:r>
          </w:p>
        </w:tc>
        <w:tc>
          <w:tcPr>
            <w:tcW w:w="1315" w:type="dxa"/>
            <w:tcBorders>
              <w:top w:val="single" w:sz="4" w:space="0" w:color="auto"/>
              <w:left w:val="single" w:sz="4" w:space="0" w:color="auto"/>
              <w:bottom w:val="nil"/>
              <w:right w:val="single" w:sz="4" w:space="0" w:color="auto"/>
            </w:tcBorders>
            <w:shd w:val="clear" w:color="auto" w:fill="FFFFFF"/>
            <w:vAlign w:val="center"/>
            <w:hideMark/>
          </w:tcPr>
          <w:p w14:paraId="1EA6D289" w14:textId="77777777" w:rsidR="00F46AAC" w:rsidRPr="00FF7CF4" w:rsidRDefault="00F46AAC" w:rsidP="00FF7CF4">
            <w:pPr>
              <w:widowControl/>
              <w:rPr>
                <w:rFonts w:ascii="Arial" w:eastAsia="Times New Roman" w:hAnsi="Arial" w:cs="Arial"/>
                <w:color w:val="auto"/>
                <w:lang w:eastAsia="en-US"/>
              </w:rPr>
            </w:pPr>
            <w:r w:rsidRPr="00FF7CF4">
              <w:rPr>
                <w:rFonts w:ascii="Arial" w:eastAsia="Times New Roman" w:hAnsi="Arial" w:cs="Arial"/>
                <w:color w:val="auto"/>
                <w:lang w:eastAsia="en-US"/>
              </w:rPr>
              <w:t>Uwagi</w:t>
            </w:r>
          </w:p>
        </w:tc>
      </w:tr>
      <w:tr w:rsidR="00F46AAC" w:rsidRPr="00FF7CF4" w14:paraId="505F15F4" w14:textId="77777777" w:rsidTr="00F70795">
        <w:trPr>
          <w:trHeight w:val="235"/>
          <w:tblHeader/>
        </w:trPr>
        <w:tc>
          <w:tcPr>
            <w:tcW w:w="490" w:type="dxa"/>
            <w:tcBorders>
              <w:top w:val="single" w:sz="4" w:space="0" w:color="auto"/>
              <w:left w:val="single" w:sz="4" w:space="0" w:color="auto"/>
              <w:bottom w:val="nil"/>
              <w:right w:val="nil"/>
            </w:tcBorders>
            <w:shd w:val="clear" w:color="auto" w:fill="FFFFFF"/>
            <w:hideMark/>
          </w:tcPr>
          <w:p w14:paraId="4DFAE788" w14:textId="77777777" w:rsidR="00F46AAC" w:rsidRPr="00FF7CF4" w:rsidRDefault="00F46AAC" w:rsidP="00FF7CF4">
            <w:pPr>
              <w:widowControl/>
              <w:spacing w:before="20" w:line="276" w:lineRule="auto"/>
              <w:ind w:right="57"/>
              <w:rPr>
                <w:rFonts w:ascii="Arial" w:eastAsia="Times New Roman" w:hAnsi="Arial" w:cs="Arial"/>
                <w:color w:val="auto"/>
              </w:rPr>
            </w:pPr>
            <w:r w:rsidRPr="00FF7CF4">
              <w:rPr>
                <w:rFonts w:ascii="Arial" w:eastAsia="Times New Roman" w:hAnsi="Arial" w:cs="Arial"/>
                <w:color w:val="auto"/>
                <w:lang w:eastAsia="en-US"/>
              </w:rPr>
              <w:t>1.</w:t>
            </w:r>
          </w:p>
        </w:tc>
        <w:tc>
          <w:tcPr>
            <w:tcW w:w="3466" w:type="dxa"/>
            <w:tcBorders>
              <w:top w:val="single" w:sz="4" w:space="0" w:color="auto"/>
              <w:left w:val="single" w:sz="4" w:space="0" w:color="auto"/>
              <w:bottom w:val="nil"/>
              <w:right w:val="nil"/>
            </w:tcBorders>
            <w:shd w:val="clear" w:color="auto" w:fill="FFFFFF"/>
            <w:hideMark/>
          </w:tcPr>
          <w:p w14:paraId="2D91262C" w14:textId="77777777" w:rsidR="00F46AAC" w:rsidRPr="00FF7CF4" w:rsidRDefault="00F46AAC" w:rsidP="00FF7CF4">
            <w:pPr>
              <w:widowControl/>
              <w:spacing w:before="20" w:line="276" w:lineRule="auto"/>
              <w:ind w:left="57"/>
              <w:rPr>
                <w:rFonts w:ascii="Arial" w:eastAsia="Times New Roman" w:hAnsi="Arial" w:cs="Arial"/>
                <w:color w:val="auto"/>
              </w:rPr>
            </w:pPr>
            <w:r w:rsidRPr="00FF7CF4">
              <w:rPr>
                <w:rFonts w:ascii="Arial" w:eastAsia="Times New Roman" w:hAnsi="Arial" w:cs="Arial"/>
                <w:color w:val="auto"/>
                <w:lang w:eastAsia="en-US"/>
              </w:rPr>
              <w:t>Centrala oddymiania</w:t>
            </w:r>
          </w:p>
        </w:tc>
        <w:tc>
          <w:tcPr>
            <w:tcW w:w="1978" w:type="dxa"/>
            <w:tcBorders>
              <w:top w:val="single" w:sz="4" w:space="0" w:color="auto"/>
              <w:left w:val="single" w:sz="4" w:space="0" w:color="auto"/>
              <w:bottom w:val="nil"/>
              <w:right w:val="nil"/>
            </w:tcBorders>
            <w:shd w:val="clear" w:color="auto" w:fill="FFFFFF"/>
            <w:hideMark/>
          </w:tcPr>
          <w:p w14:paraId="34723C27" w14:textId="77777777" w:rsidR="00F46AAC" w:rsidRPr="00FF7CF4" w:rsidRDefault="00F46AAC" w:rsidP="00FF7CF4">
            <w:pPr>
              <w:widowControl/>
              <w:spacing w:before="20" w:line="276" w:lineRule="auto"/>
              <w:ind w:left="57"/>
              <w:rPr>
                <w:rFonts w:ascii="Arial" w:eastAsia="Times New Roman" w:hAnsi="Arial" w:cs="Arial"/>
                <w:color w:val="auto"/>
                <w:lang w:eastAsia="en-US"/>
              </w:rPr>
            </w:pPr>
            <w:r w:rsidRPr="00FF7CF4">
              <w:rPr>
                <w:rFonts w:ascii="Arial" w:eastAsia="Times New Roman" w:hAnsi="Arial" w:cs="Arial"/>
                <w:color w:val="auto"/>
                <w:lang w:eastAsia="en-US"/>
              </w:rPr>
              <w:t>RZN 4408-M</w:t>
            </w:r>
          </w:p>
        </w:tc>
        <w:tc>
          <w:tcPr>
            <w:tcW w:w="797" w:type="dxa"/>
            <w:tcBorders>
              <w:top w:val="single" w:sz="4" w:space="0" w:color="auto"/>
              <w:left w:val="single" w:sz="4" w:space="0" w:color="auto"/>
              <w:bottom w:val="nil"/>
              <w:right w:val="nil"/>
            </w:tcBorders>
            <w:shd w:val="clear" w:color="auto" w:fill="FFFFFF"/>
            <w:hideMark/>
          </w:tcPr>
          <w:p w14:paraId="1D7A79AA" w14:textId="77777777" w:rsidR="00F46AAC" w:rsidRPr="00FF7CF4" w:rsidRDefault="00F46AAC" w:rsidP="00FF7CF4">
            <w:pPr>
              <w:widowControl/>
              <w:spacing w:before="20" w:line="276" w:lineRule="auto"/>
              <w:ind w:left="57"/>
              <w:rPr>
                <w:rFonts w:ascii="Arial" w:eastAsia="Times New Roman" w:hAnsi="Arial" w:cs="Arial"/>
                <w:color w:val="auto"/>
                <w:lang w:eastAsia="en-US"/>
              </w:rPr>
            </w:pPr>
            <w:r w:rsidRPr="00FF7CF4">
              <w:rPr>
                <w:rFonts w:ascii="Arial" w:eastAsia="Times New Roman" w:hAnsi="Arial" w:cs="Arial"/>
                <w:color w:val="auto"/>
                <w:lang w:eastAsia="en-US"/>
              </w:rPr>
              <w:t>szt.</w:t>
            </w:r>
          </w:p>
        </w:tc>
        <w:tc>
          <w:tcPr>
            <w:tcW w:w="1070" w:type="dxa"/>
            <w:tcBorders>
              <w:top w:val="single" w:sz="4" w:space="0" w:color="auto"/>
              <w:left w:val="single" w:sz="4" w:space="0" w:color="auto"/>
              <w:bottom w:val="nil"/>
              <w:right w:val="nil"/>
            </w:tcBorders>
            <w:shd w:val="clear" w:color="auto" w:fill="FFFFFF"/>
            <w:hideMark/>
          </w:tcPr>
          <w:p w14:paraId="7E9A2BE5" w14:textId="77777777" w:rsidR="00F46AAC" w:rsidRPr="00FF7CF4" w:rsidRDefault="00F46AAC" w:rsidP="00FF7CF4">
            <w:pPr>
              <w:widowControl/>
              <w:spacing w:before="20" w:line="276" w:lineRule="auto"/>
              <w:ind w:left="57"/>
              <w:rPr>
                <w:rFonts w:ascii="Arial" w:eastAsia="Times New Roman" w:hAnsi="Arial" w:cs="Arial"/>
                <w:color w:val="auto"/>
                <w:lang w:eastAsia="en-US"/>
              </w:rPr>
            </w:pPr>
            <w:r w:rsidRPr="00FF7CF4">
              <w:rPr>
                <w:rFonts w:ascii="Arial" w:eastAsia="Times New Roman" w:hAnsi="Arial" w:cs="Arial"/>
                <w:color w:val="auto"/>
                <w:lang w:eastAsia="en-US"/>
              </w:rPr>
              <w:t>2</w:t>
            </w:r>
          </w:p>
        </w:tc>
        <w:tc>
          <w:tcPr>
            <w:tcW w:w="1315" w:type="dxa"/>
            <w:tcBorders>
              <w:top w:val="single" w:sz="4" w:space="0" w:color="auto"/>
              <w:left w:val="single" w:sz="4" w:space="0" w:color="auto"/>
              <w:bottom w:val="nil"/>
              <w:right w:val="single" w:sz="4" w:space="0" w:color="auto"/>
            </w:tcBorders>
            <w:shd w:val="clear" w:color="auto" w:fill="FFFFFF"/>
            <w:hideMark/>
          </w:tcPr>
          <w:p w14:paraId="7B92F8C8" w14:textId="77777777" w:rsidR="00F46AAC" w:rsidRPr="00FF7CF4" w:rsidRDefault="00F46AAC" w:rsidP="00FF7CF4">
            <w:pPr>
              <w:widowControl/>
              <w:spacing w:before="20" w:line="276" w:lineRule="auto"/>
              <w:ind w:left="57"/>
              <w:rPr>
                <w:rFonts w:ascii="Arial" w:eastAsia="MS Reference Sans Serif" w:hAnsi="Arial" w:cs="Arial"/>
                <w:i/>
                <w:iCs/>
              </w:rPr>
            </w:pPr>
            <w:r w:rsidRPr="00FF7CF4">
              <w:rPr>
                <w:rFonts w:ascii="Arial" w:eastAsia="MS Reference Sans Serif" w:hAnsi="Arial" w:cs="Arial"/>
                <w:i/>
                <w:iCs/>
                <w:lang w:eastAsia="en-US"/>
              </w:rPr>
              <w:t>D+H</w:t>
            </w:r>
          </w:p>
        </w:tc>
      </w:tr>
      <w:tr w:rsidR="00F46AAC" w:rsidRPr="00FF7CF4" w14:paraId="6A73B0FC" w14:textId="77777777" w:rsidTr="00F70795">
        <w:trPr>
          <w:trHeight w:val="221"/>
          <w:tblHeader/>
        </w:trPr>
        <w:tc>
          <w:tcPr>
            <w:tcW w:w="490" w:type="dxa"/>
            <w:tcBorders>
              <w:top w:val="single" w:sz="4" w:space="0" w:color="auto"/>
              <w:left w:val="single" w:sz="4" w:space="0" w:color="auto"/>
              <w:bottom w:val="nil"/>
              <w:right w:val="nil"/>
            </w:tcBorders>
            <w:shd w:val="clear" w:color="auto" w:fill="FFFFFF"/>
            <w:hideMark/>
          </w:tcPr>
          <w:p w14:paraId="6ADA10DF" w14:textId="77777777" w:rsidR="00F46AAC" w:rsidRPr="00FF7CF4" w:rsidRDefault="00F46AAC" w:rsidP="00FF7CF4">
            <w:pPr>
              <w:widowControl/>
              <w:spacing w:before="20" w:line="276" w:lineRule="auto"/>
              <w:ind w:right="57"/>
              <w:rPr>
                <w:rFonts w:ascii="Arial" w:eastAsia="Times New Roman" w:hAnsi="Arial" w:cs="Arial"/>
                <w:color w:val="auto"/>
              </w:rPr>
            </w:pPr>
            <w:r w:rsidRPr="00FF7CF4">
              <w:rPr>
                <w:rFonts w:ascii="Arial" w:eastAsia="Times New Roman" w:hAnsi="Arial" w:cs="Arial"/>
                <w:color w:val="auto"/>
                <w:lang w:eastAsia="en-US"/>
              </w:rPr>
              <w:t>2.</w:t>
            </w:r>
          </w:p>
        </w:tc>
        <w:tc>
          <w:tcPr>
            <w:tcW w:w="3466" w:type="dxa"/>
            <w:tcBorders>
              <w:top w:val="single" w:sz="4" w:space="0" w:color="auto"/>
              <w:left w:val="single" w:sz="4" w:space="0" w:color="auto"/>
              <w:bottom w:val="nil"/>
              <w:right w:val="nil"/>
            </w:tcBorders>
            <w:shd w:val="clear" w:color="auto" w:fill="FFFFFF"/>
            <w:hideMark/>
          </w:tcPr>
          <w:p w14:paraId="4AC6360B" w14:textId="77777777" w:rsidR="00F46AAC" w:rsidRPr="00FF7CF4" w:rsidRDefault="00F46AAC" w:rsidP="00FF7CF4">
            <w:pPr>
              <w:widowControl/>
              <w:spacing w:before="20" w:line="276" w:lineRule="auto"/>
              <w:ind w:left="57"/>
              <w:rPr>
                <w:rFonts w:ascii="Arial" w:eastAsia="Times New Roman" w:hAnsi="Arial" w:cs="Arial"/>
                <w:color w:val="auto"/>
              </w:rPr>
            </w:pPr>
            <w:r w:rsidRPr="00FF7CF4">
              <w:rPr>
                <w:rFonts w:ascii="Arial" w:eastAsia="Times New Roman" w:hAnsi="Arial" w:cs="Arial"/>
                <w:color w:val="auto"/>
                <w:lang w:eastAsia="en-US"/>
              </w:rPr>
              <w:t>Centrala oddymiania</w:t>
            </w:r>
          </w:p>
        </w:tc>
        <w:tc>
          <w:tcPr>
            <w:tcW w:w="1978" w:type="dxa"/>
            <w:tcBorders>
              <w:top w:val="single" w:sz="4" w:space="0" w:color="auto"/>
              <w:left w:val="single" w:sz="4" w:space="0" w:color="auto"/>
              <w:bottom w:val="nil"/>
              <w:right w:val="nil"/>
            </w:tcBorders>
            <w:shd w:val="clear" w:color="auto" w:fill="FFFFFF"/>
            <w:hideMark/>
          </w:tcPr>
          <w:p w14:paraId="311427BA" w14:textId="77777777" w:rsidR="00F46AAC" w:rsidRPr="00FF7CF4" w:rsidRDefault="00F46AAC" w:rsidP="00FF7CF4">
            <w:pPr>
              <w:widowControl/>
              <w:spacing w:before="20" w:line="276" w:lineRule="auto"/>
              <w:ind w:left="57"/>
              <w:rPr>
                <w:rFonts w:ascii="Arial" w:eastAsia="Times New Roman" w:hAnsi="Arial" w:cs="Arial"/>
                <w:color w:val="auto"/>
                <w:lang w:eastAsia="en-US"/>
              </w:rPr>
            </w:pPr>
            <w:r w:rsidRPr="00FF7CF4">
              <w:rPr>
                <w:rFonts w:ascii="Arial" w:eastAsia="Times New Roman" w:hAnsi="Arial" w:cs="Arial"/>
                <w:color w:val="auto"/>
                <w:lang w:eastAsia="en-US"/>
              </w:rPr>
              <w:t>RZN 4404 M</w:t>
            </w:r>
          </w:p>
        </w:tc>
        <w:tc>
          <w:tcPr>
            <w:tcW w:w="797" w:type="dxa"/>
            <w:tcBorders>
              <w:top w:val="single" w:sz="4" w:space="0" w:color="auto"/>
              <w:left w:val="single" w:sz="4" w:space="0" w:color="auto"/>
              <w:bottom w:val="nil"/>
              <w:right w:val="nil"/>
            </w:tcBorders>
            <w:shd w:val="clear" w:color="auto" w:fill="FFFFFF"/>
            <w:hideMark/>
          </w:tcPr>
          <w:p w14:paraId="6D44DB57" w14:textId="77777777" w:rsidR="00F46AAC" w:rsidRPr="00FF7CF4" w:rsidRDefault="00F46AAC" w:rsidP="00FF7CF4">
            <w:pPr>
              <w:widowControl/>
              <w:spacing w:before="20" w:line="276" w:lineRule="auto"/>
              <w:ind w:left="57"/>
              <w:rPr>
                <w:rFonts w:ascii="Arial" w:eastAsia="Times New Roman" w:hAnsi="Arial" w:cs="Arial"/>
                <w:color w:val="auto"/>
                <w:lang w:eastAsia="en-US"/>
              </w:rPr>
            </w:pPr>
            <w:r w:rsidRPr="00FF7CF4">
              <w:rPr>
                <w:rFonts w:ascii="Arial" w:eastAsia="Times New Roman" w:hAnsi="Arial" w:cs="Arial"/>
                <w:color w:val="auto"/>
                <w:lang w:eastAsia="en-US"/>
              </w:rPr>
              <w:t>szt.</w:t>
            </w:r>
          </w:p>
        </w:tc>
        <w:tc>
          <w:tcPr>
            <w:tcW w:w="1070" w:type="dxa"/>
            <w:tcBorders>
              <w:top w:val="single" w:sz="4" w:space="0" w:color="auto"/>
              <w:left w:val="single" w:sz="4" w:space="0" w:color="auto"/>
              <w:bottom w:val="nil"/>
              <w:right w:val="nil"/>
            </w:tcBorders>
            <w:shd w:val="clear" w:color="auto" w:fill="FFFFFF"/>
            <w:hideMark/>
          </w:tcPr>
          <w:p w14:paraId="059F9178" w14:textId="77777777" w:rsidR="00F46AAC" w:rsidRPr="00FF7CF4" w:rsidRDefault="00F46AAC" w:rsidP="00FF7CF4">
            <w:pPr>
              <w:widowControl/>
              <w:spacing w:before="20" w:line="276" w:lineRule="auto"/>
              <w:ind w:left="57"/>
              <w:rPr>
                <w:rFonts w:ascii="Arial" w:eastAsia="Times New Roman" w:hAnsi="Arial" w:cs="Arial"/>
                <w:color w:val="auto"/>
                <w:lang w:eastAsia="en-US"/>
              </w:rPr>
            </w:pPr>
            <w:r w:rsidRPr="00FF7CF4">
              <w:rPr>
                <w:rFonts w:ascii="Arial" w:eastAsia="Times New Roman" w:hAnsi="Arial" w:cs="Arial"/>
                <w:color w:val="auto"/>
                <w:lang w:eastAsia="en-US"/>
              </w:rPr>
              <w:t>1</w:t>
            </w:r>
          </w:p>
        </w:tc>
        <w:tc>
          <w:tcPr>
            <w:tcW w:w="1315" w:type="dxa"/>
            <w:tcBorders>
              <w:top w:val="single" w:sz="4" w:space="0" w:color="auto"/>
              <w:left w:val="single" w:sz="4" w:space="0" w:color="auto"/>
              <w:bottom w:val="nil"/>
              <w:right w:val="single" w:sz="4" w:space="0" w:color="auto"/>
            </w:tcBorders>
            <w:shd w:val="clear" w:color="auto" w:fill="FFFFFF"/>
            <w:hideMark/>
          </w:tcPr>
          <w:p w14:paraId="559C5B9E" w14:textId="77777777" w:rsidR="00F46AAC" w:rsidRPr="00FF7CF4" w:rsidRDefault="00F46AAC" w:rsidP="00FF7CF4">
            <w:pPr>
              <w:widowControl/>
              <w:spacing w:before="20" w:line="276" w:lineRule="auto"/>
              <w:ind w:left="57"/>
              <w:rPr>
                <w:rFonts w:ascii="Arial" w:eastAsia="MS Reference Sans Serif" w:hAnsi="Arial" w:cs="Arial"/>
                <w:i/>
                <w:iCs/>
              </w:rPr>
            </w:pPr>
            <w:r w:rsidRPr="00FF7CF4">
              <w:rPr>
                <w:rFonts w:ascii="Arial" w:eastAsia="MS Reference Sans Serif" w:hAnsi="Arial" w:cs="Arial"/>
                <w:i/>
                <w:iCs/>
                <w:lang w:eastAsia="en-US"/>
              </w:rPr>
              <w:t>D+H</w:t>
            </w:r>
          </w:p>
        </w:tc>
      </w:tr>
      <w:tr w:rsidR="00F46AAC" w:rsidRPr="00FF7CF4" w14:paraId="601DF3E8" w14:textId="77777777" w:rsidTr="00F70795">
        <w:trPr>
          <w:trHeight w:val="221"/>
          <w:tblHeader/>
        </w:trPr>
        <w:tc>
          <w:tcPr>
            <w:tcW w:w="490" w:type="dxa"/>
            <w:tcBorders>
              <w:top w:val="single" w:sz="4" w:space="0" w:color="auto"/>
              <w:left w:val="single" w:sz="4" w:space="0" w:color="auto"/>
              <w:bottom w:val="nil"/>
              <w:right w:val="nil"/>
            </w:tcBorders>
            <w:shd w:val="clear" w:color="auto" w:fill="FFFFFF"/>
            <w:hideMark/>
          </w:tcPr>
          <w:p w14:paraId="7359A5A9" w14:textId="77777777" w:rsidR="00F46AAC" w:rsidRPr="00FF7CF4" w:rsidRDefault="00F46AAC" w:rsidP="00FF7CF4">
            <w:pPr>
              <w:widowControl/>
              <w:spacing w:before="20" w:line="276" w:lineRule="auto"/>
              <w:ind w:right="57"/>
              <w:rPr>
                <w:rFonts w:ascii="Arial" w:eastAsia="Times New Roman" w:hAnsi="Arial" w:cs="Arial"/>
                <w:color w:val="auto"/>
              </w:rPr>
            </w:pPr>
            <w:r w:rsidRPr="00FF7CF4">
              <w:rPr>
                <w:rFonts w:ascii="Arial" w:eastAsia="Times New Roman" w:hAnsi="Arial" w:cs="Arial"/>
                <w:color w:val="auto"/>
                <w:lang w:eastAsia="en-US"/>
              </w:rPr>
              <w:t>3.</w:t>
            </w:r>
          </w:p>
        </w:tc>
        <w:tc>
          <w:tcPr>
            <w:tcW w:w="3466" w:type="dxa"/>
            <w:tcBorders>
              <w:top w:val="single" w:sz="4" w:space="0" w:color="auto"/>
              <w:left w:val="single" w:sz="4" w:space="0" w:color="auto"/>
              <w:bottom w:val="nil"/>
              <w:right w:val="nil"/>
            </w:tcBorders>
            <w:shd w:val="clear" w:color="auto" w:fill="FFFFFF"/>
            <w:hideMark/>
          </w:tcPr>
          <w:p w14:paraId="513536BC" w14:textId="77777777" w:rsidR="00F46AAC" w:rsidRPr="00FF7CF4" w:rsidRDefault="00F46AAC" w:rsidP="00FF7CF4">
            <w:pPr>
              <w:widowControl/>
              <w:spacing w:before="20" w:line="276" w:lineRule="auto"/>
              <w:ind w:left="57"/>
              <w:rPr>
                <w:rFonts w:ascii="Arial" w:eastAsia="Times New Roman" w:hAnsi="Arial" w:cs="Arial"/>
                <w:color w:val="auto"/>
              </w:rPr>
            </w:pPr>
            <w:r w:rsidRPr="00FF7CF4">
              <w:rPr>
                <w:rFonts w:ascii="Arial" w:eastAsia="Times New Roman" w:hAnsi="Arial" w:cs="Arial"/>
                <w:color w:val="auto"/>
                <w:lang w:eastAsia="en-US"/>
              </w:rPr>
              <w:t>Centrala oddymiania</w:t>
            </w:r>
          </w:p>
        </w:tc>
        <w:tc>
          <w:tcPr>
            <w:tcW w:w="1978" w:type="dxa"/>
            <w:tcBorders>
              <w:top w:val="single" w:sz="4" w:space="0" w:color="auto"/>
              <w:left w:val="single" w:sz="4" w:space="0" w:color="auto"/>
              <w:bottom w:val="nil"/>
              <w:right w:val="nil"/>
            </w:tcBorders>
            <w:shd w:val="clear" w:color="auto" w:fill="FFFFFF"/>
            <w:hideMark/>
          </w:tcPr>
          <w:p w14:paraId="0181AB55" w14:textId="77777777" w:rsidR="00F46AAC" w:rsidRPr="00FF7CF4" w:rsidRDefault="00F46AAC" w:rsidP="00FF7CF4">
            <w:pPr>
              <w:widowControl/>
              <w:spacing w:before="20" w:line="276" w:lineRule="auto"/>
              <w:ind w:left="57"/>
              <w:rPr>
                <w:rFonts w:ascii="Arial" w:eastAsia="Times New Roman" w:hAnsi="Arial" w:cs="Arial"/>
                <w:color w:val="auto"/>
                <w:lang w:eastAsia="en-US"/>
              </w:rPr>
            </w:pPr>
            <w:r w:rsidRPr="00FF7CF4">
              <w:rPr>
                <w:rFonts w:ascii="Arial" w:eastAsia="Times New Roman" w:hAnsi="Arial" w:cs="Arial"/>
                <w:color w:val="auto"/>
                <w:lang w:eastAsia="en-US"/>
              </w:rPr>
              <w:t>RZN 4408 K</w:t>
            </w:r>
          </w:p>
        </w:tc>
        <w:tc>
          <w:tcPr>
            <w:tcW w:w="797" w:type="dxa"/>
            <w:tcBorders>
              <w:top w:val="single" w:sz="4" w:space="0" w:color="auto"/>
              <w:left w:val="single" w:sz="4" w:space="0" w:color="auto"/>
              <w:bottom w:val="nil"/>
              <w:right w:val="nil"/>
            </w:tcBorders>
            <w:shd w:val="clear" w:color="auto" w:fill="FFFFFF"/>
            <w:hideMark/>
          </w:tcPr>
          <w:p w14:paraId="669697F8" w14:textId="77777777" w:rsidR="00F46AAC" w:rsidRPr="00FF7CF4" w:rsidRDefault="00F46AAC" w:rsidP="00FF7CF4">
            <w:pPr>
              <w:widowControl/>
              <w:spacing w:before="20" w:line="276" w:lineRule="auto"/>
              <w:ind w:left="57"/>
              <w:rPr>
                <w:rFonts w:ascii="Arial" w:eastAsia="Times New Roman" w:hAnsi="Arial" w:cs="Arial"/>
                <w:color w:val="auto"/>
                <w:lang w:eastAsia="en-US"/>
              </w:rPr>
            </w:pPr>
            <w:r w:rsidRPr="00FF7CF4">
              <w:rPr>
                <w:rFonts w:ascii="Arial" w:eastAsia="Times New Roman" w:hAnsi="Arial" w:cs="Arial"/>
                <w:color w:val="auto"/>
                <w:lang w:eastAsia="en-US"/>
              </w:rPr>
              <w:t>szt.</w:t>
            </w:r>
          </w:p>
        </w:tc>
        <w:tc>
          <w:tcPr>
            <w:tcW w:w="1070" w:type="dxa"/>
            <w:tcBorders>
              <w:top w:val="single" w:sz="4" w:space="0" w:color="auto"/>
              <w:left w:val="single" w:sz="4" w:space="0" w:color="auto"/>
              <w:bottom w:val="nil"/>
              <w:right w:val="nil"/>
            </w:tcBorders>
            <w:shd w:val="clear" w:color="auto" w:fill="FFFFFF"/>
            <w:hideMark/>
          </w:tcPr>
          <w:p w14:paraId="3A50F8DC" w14:textId="77777777" w:rsidR="00F46AAC" w:rsidRPr="00FF7CF4" w:rsidRDefault="00F46AAC" w:rsidP="00FF7CF4">
            <w:pPr>
              <w:widowControl/>
              <w:spacing w:before="20" w:line="276" w:lineRule="auto"/>
              <w:ind w:left="57"/>
              <w:rPr>
                <w:rFonts w:ascii="Arial" w:eastAsia="Times New Roman" w:hAnsi="Arial" w:cs="Arial"/>
                <w:color w:val="auto"/>
                <w:lang w:eastAsia="en-US"/>
              </w:rPr>
            </w:pPr>
            <w:r w:rsidRPr="00FF7CF4">
              <w:rPr>
                <w:rFonts w:ascii="Arial" w:eastAsia="Times New Roman" w:hAnsi="Arial" w:cs="Arial"/>
                <w:color w:val="auto"/>
                <w:lang w:eastAsia="en-US"/>
              </w:rPr>
              <w:t>1</w:t>
            </w:r>
          </w:p>
        </w:tc>
        <w:tc>
          <w:tcPr>
            <w:tcW w:w="1315" w:type="dxa"/>
            <w:tcBorders>
              <w:top w:val="single" w:sz="4" w:space="0" w:color="auto"/>
              <w:left w:val="single" w:sz="4" w:space="0" w:color="auto"/>
              <w:bottom w:val="nil"/>
              <w:right w:val="single" w:sz="4" w:space="0" w:color="auto"/>
            </w:tcBorders>
            <w:shd w:val="clear" w:color="auto" w:fill="FFFFFF"/>
            <w:hideMark/>
          </w:tcPr>
          <w:p w14:paraId="4F67E736" w14:textId="77777777" w:rsidR="00F46AAC" w:rsidRPr="00FF7CF4" w:rsidRDefault="00F46AAC" w:rsidP="00FF7CF4">
            <w:pPr>
              <w:widowControl/>
              <w:spacing w:before="20" w:line="276" w:lineRule="auto"/>
              <w:ind w:left="57"/>
              <w:rPr>
                <w:rFonts w:ascii="Arial" w:eastAsia="MS Reference Sans Serif" w:hAnsi="Arial" w:cs="Arial"/>
                <w:i/>
                <w:iCs/>
              </w:rPr>
            </w:pPr>
            <w:r w:rsidRPr="00FF7CF4">
              <w:rPr>
                <w:rFonts w:ascii="Arial" w:eastAsia="MS Reference Sans Serif" w:hAnsi="Arial" w:cs="Arial"/>
                <w:i/>
                <w:iCs/>
                <w:lang w:eastAsia="en-US"/>
              </w:rPr>
              <w:t>D+H</w:t>
            </w:r>
          </w:p>
        </w:tc>
      </w:tr>
      <w:tr w:rsidR="00F46AAC" w:rsidRPr="00FF7CF4" w14:paraId="41A9899E" w14:textId="77777777" w:rsidTr="00F70795">
        <w:trPr>
          <w:trHeight w:val="216"/>
          <w:tblHeader/>
        </w:trPr>
        <w:tc>
          <w:tcPr>
            <w:tcW w:w="490" w:type="dxa"/>
            <w:tcBorders>
              <w:top w:val="single" w:sz="4" w:space="0" w:color="auto"/>
              <w:left w:val="single" w:sz="4" w:space="0" w:color="auto"/>
              <w:bottom w:val="nil"/>
              <w:right w:val="nil"/>
            </w:tcBorders>
            <w:shd w:val="clear" w:color="auto" w:fill="FFFFFF"/>
            <w:hideMark/>
          </w:tcPr>
          <w:p w14:paraId="7822FDB2" w14:textId="77777777" w:rsidR="00F46AAC" w:rsidRPr="00FF7CF4" w:rsidRDefault="00F46AAC" w:rsidP="00FF7CF4">
            <w:pPr>
              <w:widowControl/>
              <w:spacing w:before="20" w:line="276" w:lineRule="auto"/>
              <w:ind w:right="57"/>
              <w:rPr>
                <w:rFonts w:ascii="Arial" w:eastAsia="Times New Roman" w:hAnsi="Arial" w:cs="Arial"/>
                <w:color w:val="auto"/>
              </w:rPr>
            </w:pPr>
            <w:r w:rsidRPr="00FF7CF4">
              <w:rPr>
                <w:rFonts w:ascii="Arial" w:eastAsia="Times New Roman" w:hAnsi="Arial" w:cs="Arial"/>
                <w:color w:val="auto"/>
                <w:lang w:eastAsia="en-US"/>
              </w:rPr>
              <w:t>4.</w:t>
            </w:r>
          </w:p>
        </w:tc>
        <w:tc>
          <w:tcPr>
            <w:tcW w:w="3466" w:type="dxa"/>
            <w:tcBorders>
              <w:top w:val="single" w:sz="4" w:space="0" w:color="auto"/>
              <w:left w:val="single" w:sz="4" w:space="0" w:color="auto"/>
              <w:bottom w:val="nil"/>
              <w:right w:val="nil"/>
            </w:tcBorders>
            <w:shd w:val="clear" w:color="auto" w:fill="FFFFFF"/>
            <w:hideMark/>
          </w:tcPr>
          <w:p w14:paraId="716B7D83" w14:textId="77777777" w:rsidR="00F46AAC" w:rsidRPr="00FF7CF4" w:rsidRDefault="00F46AAC" w:rsidP="00FF7CF4">
            <w:pPr>
              <w:widowControl/>
              <w:spacing w:before="20" w:line="276" w:lineRule="auto"/>
              <w:ind w:left="57"/>
              <w:rPr>
                <w:rFonts w:ascii="Arial" w:eastAsia="Times New Roman" w:hAnsi="Arial" w:cs="Arial"/>
                <w:color w:val="auto"/>
              </w:rPr>
            </w:pPr>
            <w:r w:rsidRPr="00FF7CF4">
              <w:rPr>
                <w:rFonts w:ascii="Arial" w:eastAsia="Times New Roman" w:hAnsi="Arial" w:cs="Arial"/>
                <w:color w:val="auto"/>
                <w:lang w:eastAsia="en-US"/>
              </w:rPr>
              <w:t>Centrala oddymiania</w:t>
            </w:r>
          </w:p>
        </w:tc>
        <w:tc>
          <w:tcPr>
            <w:tcW w:w="1978" w:type="dxa"/>
            <w:tcBorders>
              <w:top w:val="single" w:sz="4" w:space="0" w:color="auto"/>
              <w:left w:val="single" w:sz="4" w:space="0" w:color="auto"/>
              <w:bottom w:val="nil"/>
              <w:right w:val="nil"/>
            </w:tcBorders>
            <w:shd w:val="clear" w:color="auto" w:fill="FFFFFF"/>
            <w:hideMark/>
          </w:tcPr>
          <w:p w14:paraId="43BB0180" w14:textId="77777777" w:rsidR="00F46AAC" w:rsidRPr="00FF7CF4" w:rsidRDefault="00F46AAC" w:rsidP="00FF7CF4">
            <w:pPr>
              <w:widowControl/>
              <w:spacing w:before="20" w:line="276" w:lineRule="auto"/>
              <w:ind w:left="57"/>
              <w:rPr>
                <w:rFonts w:ascii="Arial" w:eastAsia="Times New Roman" w:hAnsi="Arial" w:cs="Arial"/>
                <w:color w:val="auto"/>
                <w:lang w:eastAsia="en-US"/>
              </w:rPr>
            </w:pPr>
            <w:r w:rsidRPr="00FF7CF4">
              <w:rPr>
                <w:rFonts w:ascii="Arial" w:eastAsia="Times New Roman" w:hAnsi="Arial" w:cs="Arial"/>
                <w:color w:val="auto"/>
                <w:lang w:eastAsia="en-US"/>
              </w:rPr>
              <w:t>RZN 4402 K</w:t>
            </w:r>
          </w:p>
        </w:tc>
        <w:tc>
          <w:tcPr>
            <w:tcW w:w="797" w:type="dxa"/>
            <w:tcBorders>
              <w:top w:val="single" w:sz="4" w:space="0" w:color="auto"/>
              <w:left w:val="single" w:sz="4" w:space="0" w:color="auto"/>
              <w:bottom w:val="nil"/>
              <w:right w:val="nil"/>
            </w:tcBorders>
            <w:shd w:val="clear" w:color="auto" w:fill="FFFFFF"/>
            <w:hideMark/>
          </w:tcPr>
          <w:p w14:paraId="78356F87" w14:textId="77777777" w:rsidR="00F46AAC" w:rsidRPr="00FF7CF4" w:rsidRDefault="00F46AAC" w:rsidP="00FF7CF4">
            <w:pPr>
              <w:widowControl/>
              <w:spacing w:before="20" w:line="276" w:lineRule="auto"/>
              <w:ind w:left="57"/>
              <w:rPr>
                <w:rFonts w:ascii="Arial" w:eastAsia="Times New Roman" w:hAnsi="Arial" w:cs="Arial"/>
                <w:color w:val="auto"/>
                <w:lang w:eastAsia="en-US"/>
              </w:rPr>
            </w:pPr>
            <w:r w:rsidRPr="00FF7CF4">
              <w:rPr>
                <w:rFonts w:ascii="Arial" w:eastAsia="Times New Roman" w:hAnsi="Arial" w:cs="Arial"/>
                <w:color w:val="auto"/>
                <w:lang w:eastAsia="en-US"/>
              </w:rPr>
              <w:t>szt.</w:t>
            </w:r>
          </w:p>
        </w:tc>
        <w:tc>
          <w:tcPr>
            <w:tcW w:w="1070" w:type="dxa"/>
            <w:tcBorders>
              <w:top w:val="single" w:sz="4" w:space="0" w:color="auto"/>
              <w:left w:val="single" w:sz="4" w:space="0" w:color="auto"/>
              <w:bottom w:val="nil"/>
              <w:right w:val="nil"/>
            </w:tcBorders>
            <w:shd w:val="clear" w:color="auto" w:fill="FFFFFF"/>
            <w:hideMark/>
          </w:tcPr>
          <w:p w14:paraId="35047AB1" w14:textId="77777777" w:rsidR="00F46AAC" w:rsidRPr="00FF7CF4" w:rsidRDefault="00F46AAC" w:rsidP="00FF7CF4">
            <w:pPr>
              <w:widowControl/>
              <w:spacing w:before="20" w:line="276" w:lineRule="auto"/>
              <w:ind w:left="57"/>
              <w:rPr>
                <w:rFonts w:ascii="Arial" w:eastAsia="Times New Roman" w:hAnsi="Arial" w:cs="Arial"/>
                <w:color w:val="auto"/>
                <w:lang w:eastAsia="en-US"/>
              </w:rPr>
            </w:pPr>
            <w:r w:rsidRPr="00FF7CF4">
              <w:rPr>
                <w:rFonts w:ascii="Arial" w:eastAsia="Times New Roman" w:hAnsi="Arial" w:cs="Arial"/>
                <w:color w:val="auto"/>
                <w:lang w:eastAsia="en-US"/>
              </w:rPr>
              <w:t>1</w:t>
            </w:r>
          </w:p>
        </w:tc>
        <w:tc>
          <w:tcPr>
            <w:tcW w:w="1315" w:type="dxa"/>
            <w:tcBorders>
              <w:top w:val="single" w:sz="4" w:space="0" w:color="auto"/>
              <w:left w:val="single" w:sz="4" w:space="0" w:color="auto"/>
              <w:bottom w:val="nil"/>
              <w:right w:val="single" w:sz="4" w:space="0" w:color="auto"/>
            </w:tcBorders>
            <w:shd w:val="clear" w:color="auto" w:fill="FFFFFF"/>
            <w:hideMark/>
          </w:tcPr>
          <w:p w14:paraId="07E39A77" w14:textId="77777777" w:rsidR="00F46AAC" w:rsidRPr="00FF7CF4" w:rsidRDefault="00F46AAC" w:rsidP="00FF7CF4">
            <w:pPr>
              <w:widowControl/>
              <w:spacing w:before="20" w:line="276" w:lineRule="auto"/>
              <w:ind w:left="57"/>
              <w:rPr>
                <w:rFonts w:ascii="Arial" w:eastAsia="MS Reference Sans Serif" w:hAnsi="Arial" w:cs="Arial"/>
                <w:i/>
                <w:iCs/>
              </w:rPr>
            </w:pPr>
            <w:r w:rsidRPr="00FF7CF4">
              <w:rPr>
                <w:rFonts w:ascii="Arial" w:eastAsia="MS Reference Sans Serif" w:hAnsi="Arial" w:cs="Arial"/>
                <w:i/>
                <w:iCs/>
                <w:lang w:eastAsia="en-US"/>
              </w:rPr>
              <w:t>D+H</w:t>
            </w:r>
          </w:p>
        </w:tc>
      </w:tr>
      <w:tr w:rsidR="00F46AAC" w:rsidRPr="00FF7CF4" w14:paraId="3A6484F4" w14:textId="77777777" w:rsidTr="00F70795">
        <w:trPr>
          <w:trHeight w:val="221"/>
          <w:tblHeader/>
        </w:trPr>
        <w:tc>
          <w:tcPr>
            <w:tcW w:w="490" w:type="dxa"/>
            <w:tcBorders>
              <w:top w:val="single" w:sz="4" w:space="0" w:color="auto"/>
              <w:left w:val="single" w:sz="4" w:space="0" w:color="auto"/>
              <w:bottom w:val="nil"/>
              <w:right w:val="nil"/>
            </w:tcBorders>
            <w:shd w:val="clear" w:color="auto" w:fill="FFFFFF"/>
            <w:hideMark/>
          </w:tcPr>
          <w:p w14:paraId="201149B1" w14:textId="77777777" w:rsidR="00F46AAC" w:rsidRPr="00FF7CF4" w:rsidRDefault="00F46AAC" w:rsidP="00FF7CF4">
            <w:pPr>
              <w:widowControl/>
              <w:spacing w:before="20" w:line="276" w:lineRule="auto"/>
              <w:ind w:right="57"/>
              <w:rPr>
                <w:rFonts w:ascii="Arial" w:eastAsia="Times New Roman" w:hAnsi="Arial" w:cs="Arial"/>
                <w:color w:val="auto"/>
              </w:rPr>
            </w:pPr>
            <w:r w:rsidRPr="00FF7CF4">
              <w:rPr>
                <w:rFonts w:ascii="Arial" w:eastAsia="Times New Roman" w:hAnsi="Arial" w:cs="Arial"/>
                <w:color w:val="auto"/>
                <w:lang w:eastAsia="en-US"/>
              </w:rPr>
              <w:t>5.</w:t>
            </w:r>
          </w:p>
        </w:tc>
        <w:tc>
          <w:tcPr>
            <w:tcW w:w="3466" w:type="dxa"/>
            <w:tcBorders>
              <w:top w:val="single" w:sz="4" w:space="0" w:color="auto"/>
              <w:left w:val="single" w:sz="4" w:space="0" w:color="auto"/>
              <w:bottom w:val="nil"/>
              <w:right w:val="nil"/>
            </w:tcBorders>
            <w:shd w:val="clear" w:color="auto" w:fill="FFFFFF"/>
            <w:hideMark/>
          </w:tcPr>
          <w:p w14:paraId="5244D63A" w14:textId="77777777" w:rsidR="00F46AAC" w:rsidRPr="00FF7CF4" w:rsidRDefault="00F46AAC" w:rsidP="00FF7CF4">
            <w:pPr>
              <w:widowControl/>
              <w:spacing w:before="20" w:line="276" w:lineRule="auto"/>
              <w:ind w:left="57"/>
              <w:rPr>
                <w:rFonts w:ascii="Arial" w:eastAsia="Times New Roman" w:hAnsi="Arial" w:cs="Arial"/>
                <w:color w:val="auto"/>
              </w:rPr>
            </w:pPr>
            <w:r w:rsidRPr="00FF7CF4">
              <w:rPr>
                <w:rFonts w:ascii="Arial" w:eastAsia="Times New Roman" w:hAnsi="Arial" w:cs="Arial"/>
                <w:color w:val="auto"/>
                <w:lang w:eastAsia="en-US"/>
              </w:rPr>
              <w:t>Moduł przekaźnikowy</w:t>
            </w:r>
          </w:p>
        </w:tc>
        <w:tc>
          <w:tcPr>
            <w:tcW w:w="1978" w:type="dxa"/>
            <w:tcBorders>
              <w:top w:val="single" w:sz="4" w:space="0" w:color="auto"/>
              <w:left w:val="single" w:sz="4" w:space="0" w:color="auto"/>
              <w:bottom w:val="nil"/>
              <w:right w:val="nil"/>
            </w:tcBorders>
            <w:shd w:val="clear" w:color="auto" w:fill="FFFFFF"/>
            <w:hideMark/>
          </w:tcPr>
          <w:p w14:paraId="35DB617D" w14:textId="77777777" w:rsidR="00F46AAC" w:rsidRPr="00FF7CF4" w:rsidRDefault="00F46AAC" w:rsidP="00FF7CF4">
            <w:pPr>
              <w:widowControl/>
              <w:spacing w:before="20" w:line="276" w:lineRule="auto"/>
              <w:ind w:left="57"/>
              <w:rPr>
                <w:rFonts w:ascii="Arial" w:eastAsia="Times New Roman" w:hAnsi="Arial" w:cs="Arial"/>
                <w:color w:val="auto"/>
                <w:lang w:eastAsia="en-US"/>
              </w:rPr>
            </w:pPr>
            <w:r w:rsidRPr="00FF7CF4">
              <w:rPr>
                <w:rFonts w:ascii="Arial" w:eastAsia="Times New Roman" w:hAnsi="Arial" w:cs="Arial"/>
                <w:color w:val="auto"/>
                <w:lang w:eastAsia="en-US"/>
              </w:rPr>
              <w:t>TM-41</w:t>
            </w:r>
          </w:p>
        </w:tc>
        <w:tc>
          <w:tcPr>
            <w:tcW w:w="797" w:type="dxa"/>
            <w:tcBorders>
              <w:top w:val="single" w:sz="4" w:space="0" w:color="auto"/>
              <w:left w:val="single" w:sz="4" w:space="0" w:color="auto"/>
              <w:bottom w:val="nil"/>
              <w:right w:val="nil"/>
            </w:tcBorders>
            <w:shd w:val="clear" w:color="auto" w:fill="FFFFFF"/>
            <w:hideMark/>
          </w:tcPr>
          <w:p w14:paraId="3C37B9E6" w14:textId="77777777" w:rsidR="00F46AAC" w:rsidRPr="00FF7CF4" w:rsidRDefault="00F46AAC" w:rsidP="00FF7CF4">
            <w:pPr>
              <w:widowControl/>
              <w:spacing w:before="20" w:line="276" w:lineRule="auto"/>
              <w:ind w:left="57"/>
              <w:rPr>
                <w:rFonts w:ascii="Arial" w:eastAsia="Times New Roman" w:hAnsi="Arial" w:cs="Arial"/>
                <w:color w:val="auto"/>
                <w:lang w:eastAsia="en-US"/>
              </w:rPr>
            </w:pPr>
            <w:r w:rsidRPr="00FF7CF4">
              <w:rPr>
                <w:rFonts w:ascii="Arial" w:eastAsia="Times New Roman" w:hAnsi="Arial" w:cs="Arial"/>
                <w:color w:val="auto"/>
                <w:lang w:eastAsia="en-US"/>
              </w:rPr>
              <w:t>szt.</w:t>
            </w:r>
          </w:p>
        </w:tc>
        <w:tc>
          <w:tcPr>
            <w:tcW w:w="1070" w:type="dxa"/>
            <w:tcBorders>
              <w:top w:val="single" w:sz="4" w:space="0" w:color="auto"/>
              <w:left w:val="single" w:sz="4" w:space="0" w:color="auto"/>
              <w:bottom w:val="nil"/>
              <w:right w:val="nil"/>
            </w:tcBorders>
            <w:shd w:val="clear" w:color="auto" w:fill="FFFFFF"/>
            <w:hideMark/>
          </w:tcPr>
          <w:p w14:paraId="40E37CF4" w14:textId="77777777" w:rsidR="00F46AAC" w:rsidRPr="00FF7CF4" w:rsidRDefault="00F46AAC" w:rsidP="00FF7CF4">
            <w:pPr>
              <w:widowControl/>
              <w:spacing w:before="20" w:line="276" w:lineRule="auto"/>
              <w:ind w:left="57"/>
              <w:rPr>
                <w:rFonts w:ascii="Arial" w:eastAsia="Times New Roman" w:hAnsi="Arial" w:cs="Arial"/>
                <w:color w:val="auto"/>
                <w:lang w:eastAsia="en-US"/>
              </w:rPr>
            </w:pPr>
            <w:r w:rsidRPr="00FF7CF4">
              <w:rPr>
                <w:rFonts w:ascii="Arial" w:eastAsia="Times New Roman" w:hAnsi="Arial" w:cs="Arial"/>
                <w:color w:val="auto"/>
                <w:lang w:eastAsia="en-US"/>
              </w:rPr>
              <w:t>5</w:t>
            </w:r>
          </w:p>
        </w:tc>
        <w:tc>
          <w:tcPr>
            <w:tcW w:w="1315" w:type="dxa"/>
            <w:tcBorders>
              <w:top w:val="single" w:sz="4" w:space="0" w:color="auto"/>
              <w:left w:val="single" w:sz="4" w:space="0" w:color="auto"/>
              <w:bottom w:val="nil"/>
              <w:right w:val="single" w:sz="4" w:space="0" w:color="auto"/>
            </w:tcBorders>
            <w:shd w:val="clear" w:color="auto" w:fill="FFFFFF"/>
            <w:hideMark/>
          </w:tcPr>
          <w:p w14:paraId="723D72A8" w14:textId="77777777" w:rsidR="00F46AAC" w:rsidRPr="00FF7CF4" w:rsidRDefault="00F46AAC" w:rsidP="00FF7CF4">
            <w:pPr>
              <w:widowControl/>
              <w:spacing w:before="20" w:line="276" w:lineRule="auto"/>
              <w:ind w:left="57"/>
              <w:rPr>
                <w:rFonts w:ascii="Arial" w:eastAsia="MS Reference Sans Serif" w:hAnsi="Arial" w:cs="Arial"/>
                <w:i/>
                <w:iCs/>
              </w:rPr>
            </w:pPr>
            <w:r w:rsidRPr="00FF7CF4">
              <w:rPr>
                <w:rFonts w:ascii="Arial" w:eastAsia="MS Reference Sans Serif" w:hAnsi="Arial" w:cs="Arial"/>
                <w:i/>
                <w:iCs/>
                <w:lang w:eastAsia="en-US"/>
              </w:rPr>
              <w:t>D+H</w:t>
            </w:r>
          </w:p>
        </w:tc>
      </w:tr>
      <w:tr w:rsidR="00F46AAC" w:rsidRPr="00FF7CF4" w14:paraId="5900083E" w14:textId="77777777" w:rsidTr="00F70795">
        <w:trPr>
          <w:trHeight w:val="238"/>
          <w:tblHeader/>
        </w:trPr>
        <w:tc>
          <w:tcPr>
            <w:tcW w:w="490" w:type="dxa"/>
            <w:tcBorders>
              <w:top w:val="single" w:sz="4" w:space="0" w:color="auto"/>
              <w:left w:val="single" w:sz="4" w:space="0" w:color="auto"/>
              <w:bottom w:val="nil"/>
              <w:right w:val="nil"/>
            </w:tcBorders>
            <w:shd w:val="clear" w:color="auto" w:fill="FFFFFF"/>
            <w:hideMark/>
          </w:tcPr>
          <w:p w14:paraId="3D4D4A1A" w14:textId="77777777" w:rsidR="00F46AAC" w:rsidRPr="00FF7CF4" w:rsidRDefault="00F46AAC" w:rsidP="00FF7CF4">
            <w:pPr>
              <w:widowControl/>
              <w:spacing w:before="20" w:line="276" w:lineRule="auto"/>
              <w:ind w:right="57"/>
              <w:rPr>
                <w:rFonts w:ascii="Arial" w:eastAsia="Times New Roman" w:hAnsi="Arial" w:cs="Arial"/>
                <w:color w:val="auto"/>
              </w:rPr>
            </w:pPr>
            <w:r w:rsidRPr="00FF7CF4">
              <w:rPr>
                <w:rFonts w:ascii="Arial" w:eastAsia="Times New Roman" w:hAnsi="Arial" w:cs="Arial"/>
                <w:color w:val="auto"/>
                <w:lang w:eastAsia="en-US"/>
              </w:rPr>
              <w:t>6.</w:t>
            </w:r>
          </w:p>
        </w:tc>
        <w:tc>
          <w:tcPr>
            <w:tcW w:w="3466" w:type="dxa"/>
            <w:tcBorders>
              <w:top w:val="single" w:sz="4" w:space="0" w:color="auto"/>
              <w:left w:val="single" w:sz="4" w:space="0" w:color="auto"/>
              <w:bottom w:val="nil"/>
              <w:right w:val="nil"/>
            </w:tcBorders>
            <w:shd w:val="clear" w:color="auto" w:fill="FFFFFF"/>
            <w:hideMark/>
          </w:tcPr>
          <w:p w14:paraId="59208988" w14:textId="77777777" w:rsidR="00F46AAC" w:rsidRPr="00FF7CF4" w:rsidRDefault="00F46AAC" w:rsidP="00FF7CF4">
            <w:pPr>
              <w:widowControl/>
              <w:spacing w:before="20" w:line="276" w:lineRule="auto"/>
              <w:ind w:left="57"/>
              <w:rPr>
                <w:rFonts w:ascii="Arial" w:eastAsia="Times New Roman" w:hAnsi="Arial" w:cs="Arial"/>
                <w:color w:val="auto"/>
              </w:rPr>
            </w:pPr>
            <w:r w:rsidRPr="00FF7CF4">
              <w:rPr>
                <w:rFonts w:ascii="Arial" w:eastAsia="Times New Roman" w:hAnsi="Arial" w:cs="Arial"/>
                <w:color w:val="auto"/>
                <w:lang w:eastAsia="en-US"/>
              </w:rPr>
              <w:t>Akumulator bezobsługowy gazoszczelny</w:t>
            </w:r>
          </w:p>
        </w:tc>
        <w:tc>
          <w:tcPr>
            <w:tcW w:w="1978" w:type="dxa"/>
            <w:tcBorders>
              <w:top w:val="single" w:sz="4" w:space="0" w:color="auto"/>
              <w:left w:val="single" w:sz="4" w:space="0" w:color="auto"/>
              <w:bottom w:val="nil"/>
              <w:right w:val="nil"/>
            </w:tcBorders>
            <w:shd w:val="clear" w:color="auto" w:fill="FFFFFF"/>
            <w:hideMark/>
          </w:tcPr>
          <w:p w14:paraId="50490830" w14:textId="77777777" w:rsidR="00F46AAC" w:rsidRPr="00FF7CF4" w:rsidRDefault="00F46AAC" w:rsidP="00FF7CF4">
            <w:pPr>
              <w:widowControl/>
              <w:spacing w:before="20" w:line="276" w:lineRule="auto"/>
              <w:ind w:left="57"/>
              <w:rPr>
                <w:rFonts w:ascii="Arial" w:eastAsia="Times New Roman" w:hAnsi="Arial" w:cs="Arial"/>
                <w:color w:val="auto"/>
                <w:lang w:eastAsia="en-US"/>
              </w:rPr>
            </w:pPr>
            <w:r w:rsidRPr="00FF7CF4">
              <w:rPr>
                <w:rFonts w:ascii="Arial" w:eastAsia="Times New Roman" w:hAnsi="Arial" w:cs="Arial"/>
                <w:color w:val="auto"/>
                <w:lang w:eastAsia="en-US"/>
              </w:rPr>
              <w:t>12 V ; 7 Ah</w:t>
            </w:r>
          </w:p>
        </w:tc>
        <w:tc>
          <w:tcPr>
            <w:tcW w:w="797" w:type="dxa"/>
            <w:tcBorders>
              <w:top w:val="single" w:sz="4" w:space="0" w:color="auto"/>
              <w:left w:val="single" w:sz="4" w:space="0" w:color="auto"/>
              <w:bottom w:val="nil"/>
              <w:right w:val="nil"/>
            </w:tcBorders>
            <w:shd w:val="clear" w:color="auto" w:fill="FFFFFF"/>
            <w:hideMark/>
          </w:tcPr>
          <w:p w14:paraId="1CCBF4DA" w14:textId="77777777" w:rsidR="00F46AAC" w:rsidRPr="00FF7CF4" w:rsidRDefault="00F46AAC" w:rsidP="00FF7CF4">
            <w:pPr>
              <w:widowControl/>
              <w:spacing w:before="20" w:line="276" w:lineRule="auto"/>
              <w:ind w:left="57"/>
              <w:rPr>
                <w:rFonts w:ascii="Arial" w:eastAsia="Times New Roman" w:hAnsi="Arial" w:cs="Arial"/>
                <w:color w:val="auto"/>
                <w:lang w:eastAsia="en-US"/>
              </w:rPr>
            </w:pPr>
            <w:r w:rsidRPr="00FF7CF4">
              <w:rPr>
                <w:rFonts w:ascii="Arial" w:eastAsia="Times New Roman" w:hAnsi="Arial" w:cs="Arial"/>
                <w:color w:val="auto"/>
                <w:lang w:eastAsia="en-US"/>
              </w:rPr>
              <w:t>szt.</w:t>
            </w:r>
          </w:p>
        </w:tc>
        <w:tc>
          <w:tcPr>
            <w:tcW w:w="1070" w:type="dxa"/>
            <w:tcBorders>
              <w:top w:val="single" w:sz="4" w:space="0" w:color="auto"/>
              <w:left w:val="single" w:sz="4" w:space="0" w:color="auto"/>
              <w:bottom w:val="nil"/>
              <w:right w:val="nil"/>
            </w:tcBorders>
            <w:shd w:val="clear" w:color="auto" w:fill="FFFFFF"/>
            <w:hideMark/>
          </w:tcPr>
          <w:p w14:paraId="577D19BF" w14:textId="77777777" w:rsidR="00F46AAC" w:rsidRPr="00FF7CF4" w:rsidRDefault="00F46AAC" w:rsidP="00FF7CF4">
            <w:pPr>
              <w:widowControl/>
              <w:spacing w:before="20" w:line="276" w:lineRule="auto"/>
              <w:ind w:left="57"/>
              <w:rPr>
                <w:rFonts w:ascii="Arial" w:eastAsia="Times New Roman" w:hAnsi="Arial" w:cs="Arial"/>
                <w:color w:val="auto"/>
                <w:lang w:eastAsia="en-US"/>
              </w:rPr>
            </w:pPr>
            <w:r w:rsidRPr="00FF7CF4">
              <w:rPr>
                <w:rFonts w:ascii="Arial" w:eastAsia="Times New Roman" w:hAnsi="Arial" w:cs="Arial"/>
                <w:color w:val="auto"/>
                <w:lang w:eastAsia="en-US"/>
              </w:rPr>
              <w:t>10</w:t>
            </w:r>
          </w:p>
        </w:tc>
        <w:tc>
          <w:tcPr>
            <w:tcW w:w="1315" w:type="dxa"/>
            <w:tcBorders>
              <w:top w:val="single" w:sz="4" w:space="0" w:color="auto"/>
              <w:left w:val="single" w:sz="4" w:space="0" w:color="auto"/>
              <w:bottom w:val="nil"/>
              <w:right w:val="single" w:sz="4" w:space="0" w:color="auto"/>
            </w:tcBorders>
            <w:shd w:val="clear" w:color="auto" w:fill="FFFFFF"/>
            <w:hideMark/>
          </w:tcPr>
          <w:p w14:paraId="7551AA52" w14:textId="77777777" w:rsidR="00F46AAC" w:rsidRPr="00FF7CF4" w:rsidRDefault="00F46AAC" w:rsidP="00FF7CF4">
            <w:pPr>
              <w:widowControl/>
              <w:spacing w:before="20" w:line="276" w:lineRule="auto"/>
              <w:ind w:left="57"/>
              <w:rPr>
                <w:rFonts w:ascii="Arial" w:eastAsia="MS Reference Sans Serif" w:hAnsi="Arial" w:cs="Arial"/>
                <w:i/>
                <w:iCs/>
              </w:rPr>
            </w:pPr>
            <w:r w:rsidRPr="00FF7CF4">
              <w:rPr>
                <w:rFonts w:ascii="Arial" w:eastAsia="MS Reference Sans Serif" w:hAnsi="Arial" w:cs="Arial"/>
                <w:i/>
                <w:iCs/>
                <w:lang w:eastAsia="en-US"/>
              </w:rPr>
              <w:t>KOBE</w:t>
            </w:r>
          </w:p>
        </w:tc>
      </w:tr>
      <w:tr w:rsidR="00F46AAC" w:rsidRPr="00FF7CF4" w14:paraId="29A9853E" w14:textId="77777777" w:rsidTr="00F70795">
        <w:trPr>
          <w:trHeight w:val="221"/>
          <w:tblHeader/>
        </w:trPr>
        <w:tc>
          <w:tcPr>
            <w:tcW w:w="490" w:type="dxa"/>
            <w:tcBorders>
              <w:top w:val="single" w:sz="4" w:space="0" w:color="auto"/>
              <w:left w:val="single" w:sz="4" w:space="0" w:color="auto"/>
              <w:bottom w:val="nil"/>
              <w:right w:val="nil"/>
            </w:tcBorders>
            <w:shd w:val="clear" w:color="auto" w:fill="FFFFFF"/>
            <w:hideMark/>
          </w:tcPr>
          <w:p w14:paraId="7149277C" w14:textId="77777777" w:rsidR="00F46AAC" w:rsidRPr="00FF7CF4" w:rsidRDefault="00F46AAC" w:rsidP="00FF7CF4">
            <w:pPr>
              <w:widowControl/>
              <w:spacing w:before="20" w:line="276" w:lineRule="auto"/>
              <w:ind w:right="57"/>
              <w:rPr>
                <w:rFonts w:ascii="Arial" w:eastAsia="Times New Roman" w:hAnsi="Arial" w:cs="Arial"/>
                <w:color w:val="auto"/>
              </w:rPr>
            </w:pPr>
            <w:r w:rsidRPr="00FF7CF4">
              <w:rPr>
                <w:rFonts w:ascii="Arial" w:eastAsia="Times New Roman" w:hAnsi="Arial" w:cs="Arial"/>
                <w:color w:val="auto"/>
                <w:lang w:eastAsia="en-US"/>
              </w:rPr>
              <w:t>7.</w:t>
            </w:r>
          </w:p>
        </w:tc>
        <w:tc>
          <w:tcPr>
            <w:tcW w:w="3466" w:type="dxa"/>
            <w:tcBorders>
              <w:top w:val="single" w:sz="4" w:space="0" w:color="auto"/>
              <w:left w:val="single" w:sz="4" w:space="0" w:color="auto"/>
              <w:bottom w:val="nil"/>
              <w:right w:val="nil"/>
            </w:tcBorders>
            <w:shd w:val="clear" w:color="auto" w:fill="FFFFFF"/>
            <w:hideMark/>
          </w:tcPr>
          <w:p w14:paraId="1E7CAEA5" w14:textId="77777777" w:rsidR="00F46AAC" w:rsidRPr="00FF7CF4" w:rsidRDefault="00F46AAC" w:rsidP="00FF7CF4">
            <w:pPr>
              <w:widowControl/>
              <w:spacing w:before="20" w:line="276" w:lineRule="auto"/>
              <w:ind w:left="57"/>
              <w:rPr>
                <w:rFonts w:ascii="Arial" w:eastAsia="Times New Roman" w:hAnsi="Arial" w:cs="Arial"/>
                <w:color w:val="auto"/>
              </w:rPr>
            </w:pPr>
            <w:r w:rsidRPr="00FF7CF4">
              <w:rPr>
                <w:rFonts w:ascii="Arial" w:eastAsia="Times New Roman" w:hAnsi="Arial" w:cs="Arial"/>
                <w:color w:val="auto"/>
                <w:lang w:eastAsia="en-US"/>
              </w:rPr>
              <w:t>Przycisk alarmowy oddymiania</w:t>
            </w:r>
          </w:p>
        </w:tc>
        <w:tc>
          <w:tcPr>
            <w:tcW w:w="1978" w:type="dxa"/>
            <w:tcBorders>
              <w:top w:val="single" w:sz="4" w:space="0" w:color="auto"/>
              <w:left w:val="single" w:sz="4" w:space="0" w:color="auto"/>
              <w:bottom w:val="nil"/>
              <w:right w:val="nil"/>
            </w:tcBorders>
            <w:shd w:val="clear" w:color="auto" w:fill="FFFFFF"/>
            <w:hideMark/>
          </w:tcPr>
          <w:p w14:paraId="3044A751" w14:textId="77777777" w:rsidR="00F46AAC" w:rsidRPr="00FF7CF4" w:rsidRDefault="00F46AAC" w:rsidP="00FF7CF4">
            <w:pPr>
              <w:widowControl/>
              <w:spacing w:before="20" w:line="276" w:lineRule="auto"/>
              <w:ind w:left="57"/>
              <w:rPr>
                <w:rFonts w:ascii="Arial" w:eastAsia="Times New Roman" w:hAnsi="Arial" w:cs="Arial"/>
                <w:color w:val="auto"/>
                <w:lang w:eastAsia="en-US"/>
              </w:rPr>
            </w:pPr>
            <w:r w:rsidRPr="00FF7CF4">
              <w:rPr>
                <w:rFonts w:ascii="Arial" w:eastAsia="Times New Roman" w:hAnsi="Arial" w:cs="Arial"/>
                <w:color w:val="auto"/>
                <w:lang w:eastAsia="en-US"/>
              </w:rPr>
              <w:t>RT 42</w:t>
            </w:r>
          </w:p>
        </w:tc>
        <w:tc>
          <w:tcPr>
            <w:tcW w:w="797" w:type="dxa"/>
            <w:tcBorders>
              <w:top w:val="single" w:sz="4" w:space="0" w:color="auto"/>
              <w:left w:val="single" w:sz="4" w:space="0" w:color="auto"/>
              <w:bottom w:val="nil"/>
              <w:right w:val="nil"/>
            </w:tcBorders>
            <w:shd w:val="clear" w:color="auto" w:fill="FFFFFF"/>
            <w:hideMark/>
          </w:tcPr>
          <w:p w14:paraId="54D38AD1" w14:textId="77777777" w:rsidR="00F46AAC" w:rsidRPr="00FF7CF4" w:rsidRDefault="00F46AAC" w:rsidP="00FF7CF4">
            <w:pPr>
              <w:widowControl/>
              <w:spacing w:before="20" w:line="276" w:lineRule="auto"/>
              <w:ind w:left="57"/>
              <w:rPr>
                <w:rFonts w:ascii="Arial" w:eastAsia="Times New Roman" w:hAnsi="Arial" w:cs="Arial"/>
                <w:color w:val="auto"/>
                <w:lang w:eastAsia="en-US"/>
              </w:rPr>
            </w:pPr>
            <w:r w:rsidRPr="00FF7CF4">
              <w:rPr>
                <w:rFonts w:ascii="Arial" w:eastAsia="Times New Roman" w:hAnsi="Arial" w:cs="Arial"/>
                <w:color w:val="auto"/>
                <w:lang w:eastAsia="en-US"/>
              </w:rPr>
              <w:t>szt.</w:t>
            </w:r>
          </w:p>
        </w:tc>
        <w:tc>
          <w:tcPr>
            <w:tcW w:w="1070" w:type="dxa"/>
            <w:tcBorders>
              <w:top w:val="single" w:sz="4" w:space="0" w:color="auto"/>
              <w:left w:val="single" w:sz="4" w:space="0" w:color="auto"/>
              <w:bottom w:val="nil"/>
              <w:right w:val="nil"/>
            </w:tcBorders>
            <w:shd w:val="clear" w:color="auto" w:fill="FFFFFF"/>
            <w:hideMark/>
          </w:tcPr>
          <w:p w14:paraId="52815D33" w14:textId="77777777" w:rsidR="00F46AAC" w:rsidRPr="00FF7CF4" w:rsidRDefault="00F46AAC" w:rsidP="00FF7CF4">
            <w:pPr>
              <w:widowControl/>
              <w:spacing w:before="20" w:line="276" w:lineRule="auto"/>
              <w:ind w:left="57"/>
              <w:rPr>
                <w:rFonts w:ascii="Arial" w:eastAsia="Times New Roman" w:hAnsi="Arial" w:cs="Arial"/>
                <w:color w:val="auto"/>
                <w:lang w:eastAsia="en-US"/>
              </w:rPr>
            </w:pPr>
            <w:r w:rsidRPr="00FF7CF4">
              <w:rPr>
                <w:rFonts w:ascii="Arial" w:eastAsia="Times New Roman" w:hAnsi="Arial" w:cs="Arial"/>
                <w:color w:val="auto"/>
                <w:lang w:eastAsia="en-US"/>
              </w:rPr>
              <w:t>8</w:t>
            </w:r>
          </w:p>
        </w:tc>
        <w:tc>
          <w:tcPr>
            <w:tcW w:w="1315" w:type="dxa"/>
            <w:tcBorders>
              <w:top w:val="single" w:sz="4" w:space="0" w:color="auto"/>
              <w:left w:val="single" w:sz="4" w:space="0" w:color="auto"/>
              <w:bottom w:val="nil"/>
              <w:right w:val="single" w:sz="4" w:space="0" w:color="auto"/>
            </w:tcBorders>
            <w:shd w:val="clear" w:color="auto" w:fill="FFFFFF"/>
            <w:hideMark/>
          </w:tcPr>
          <w:p w14:paraId="47E14F3C" w14:textId="77777777" w:rsidR="00F46AAC" w:rsidRPr="00FF7CF4" w:rsidRDefault="00F46AAC" w:rsidP="00FF7CF4">
            <w:pPr>
              <w:widowControl/>
              <w:spacing w:before="20" w:line="276" w:lineRule="auto"/>
              <w:ind w:left="57"/>
              <w:rPr>
                <w:rFonts w:ascii="Arial" w:eastAsia="MS Reference Sans Serif" w:hAnsi="Arial" w:cs="Arial"/>
                <w:i/>
                <w:iCs/>
              </w:rPr>
            </w:pPr>
            <w:r w:rsidRPr="00FF7CF4">
              <w:rPr>
                <w:rFonts w:ascii="Arial" w:eastAsia="MS Reference Sans Serif" w:hAnsi="Arial" w:cs="Arial"/>
                <w:i/>
                <w:iCs/>
                <w:lang w:eastAsia="en-US"/>
              </w:rPr>
              <w:t>D+H</w:t>
            </w:r>
          </w:p>
        </w:tc>
      </w:tr>
      <w:tr w:rsidR="00F46AAC" w:rsidRPr="00FF7CF4" w14:paraId="66BDF70E" w14:textId="77777777" w:rsidTr="00F70795">
        <w:trPr>
          <w:trHeight w:val="221"/>
          <w:tblHeader/>
        </w:trPr>
        <w:tc>
          <w:tcPr>
            <w:tcW w:w="490" w:type="dxa"/>
            <w:tcBorders>
              <w:top w:val="single" w:sz="4" w:space="0" w:color="auto"/>
              <w:left w:val="single" w:sz="4" w:space="0" w:color="auto"/>
              <w:bottom w:val="nil"/>
              <w:right w:val="nil"/>
            </w:tcBorders>
            <w:shd w:val="clear" w:color="auto" w:fill="FFFFFF"/>
            <w:hideMark/>
          </w:tcPr>
          <w:p w14:paraId="67696A32" w14:textId="77777777" w:rsidR="00F46AAC" w:rsidRPr="00FF7CF4" w:rsidRDefault="00F46AAC" w:rsidP="00FF7CF4">
            <w:pPr>
              <w:widowControl/>
              <w:spacing w:before="20" w:line="276" w:lineRule="auto"/>
              <w:ind w:right="57"/>
              <w:rPr>
                <w:rFonts w:ascii="Arial" w:eastAsia="Times New Roman" w:hAnsi="Arial" w:cs="Arial"/>
                <w:color w:val="auto"/>
              </w:rPr>
            </w:pPr>
            <w:r w:rsidRPr="00FF7CF4">
              <w:rPr>
                <w:rFonts w:ascii="Arial" w:eastAsia="Times New Roman" w:hAnsi="Arial" w:cs="Arial"/>
                <w:color w:val="auto"/>
                <w:lang w:eastAsia="en-US"/>
              </w:rPr>
              <w:t>8.</w:t>
            </w:r>
          </w:p>
        </w:tc>
        <w:tc>
          <w:tcPr>
            <w:tcW w:w="3466" w:type="dxa"/>
            <w:tcBorders>
              <w:top w:val="single" w:sz="4" w:space="0" w:color="auto"/>
              <w:left w:val="single" w:sz="4" w:space="0" w:color="auto"/>
              <w:bottom w:val="nil"/>
              <w:right w:val="nil"/>
            </w:tcBorders>
            <w:shd w:val="clear" w:color="auto" w:fill="FFFFFF"/>
            <w:hideMark/>
          </w:tcPr>
          <w:p w14:paraId="521BF5BA" w14:textId="77777777" w:rsidR="00F46AAC" w:rsidRPr="00FF7CF4" w:rsidRDefault="00F46AAC" w:rsidP="00FF7CF4">
            <w:pPr>
              <w:widowControl/>
              <w:spacing w:before="20" w:line="276" w:lineRule="auto"/>
              <w:ind w:left="57"/>
              <w:rPr>
                <w:rFonts w:ascii="Arial" w:eastAsia="Times New Roman" w:hAnsi="Arial" w:cs="Arial"/>
                <w:color w:val="auto"/>
              </w:rPr>
            </w:pPr>
            <w:r w:rsidRPr="00FF7CF4">
              <w:rPr>
                <w:rFonts w:ascii="Arial" w:eastAsia="Times New Roman" w:hAnsi="Arial" w:cs="Arial"/>
                <w:color w:val="auto"/>
                <w:lang w:eastAsia="en-US"/>
              </w:rPr>
              <w:t>Przełącznik wentylacyjny</w:t>
            </w:r>
          </w:p>
        </w:tc>
        <w:tc>
          <w:tcPr>
            <w:tcW w:w="1978" w:type="dxa"/>
            <w:tcBorders>
              <w:top w:val="single" w:sz="4" w:space="0" w:color="auto"/>
              <w:left w:val="single" w:sz="4" w:space="0" w:color="auto"/>
              <w:bottom w:val="nil"/>
              <w:right w:val="nil"/>
            </w:tcBorders>
            <w:shd w:val="clear" w:color="auto" w:fill="FFFFFF"/>
            <w:hideMark/>
          </w:tcPr>
          <w:p w14:paraId="15AEBA30" w14:textId="77777777" w:rsidR="00F46AAC" w:rsidRPr="00FF7CF4" w:rsidRDefault="00F46AAC" w:rsidP="00FF7CF4">
            <w:pPr>
              <w:widowControl/>
              <w:spacing w:before="20" w:line="276" w:lineRule="auto"/>
              <w:ind w:left="57"/>
              <w:rPr>
                <w:rFonts w:ascii="Arial" w:eastAsia="Times New Roman" w:hAnsi="Arial" w:cs="Arial"/>
                <w:color w:val="auto"/>
                <w:lang w:eastAsia="en-US"/>
              </w:rPr>
            </w:pPr>
            <w:r w:rsidRPr="00FF7CF4">
              <w:rPr>
                <w:rFonts w:ascii="Arial" w:eastAsia="Times New Roman" w:hAnsi="Arial" w:cs="Arial"/>
                <w:color w:val="auto"/>
                <w:lang w:eastAsia="en-US"/>
              </w:rPr>
              <w:t>LT 42U</w:t>
            </w:r>
          </w:p>
        </w:tc>
        <w:tc>
          <w:tcPr>
            <w:tcW w:w="797" w:type="dxa"/>
            <w:tcBorders>
              <w:top w:val="single" w:sz="4" w:space="0" w:color="auto"/>
              <w:left w:val="single" w:sz="4" w:space="0" w:color="auto"/>
              <w:bottom w:val="nil"/>
              <w:right w:val="nil"/>
            </w:tcBorders>
            <w:shd w:val="clear" w:color="auto" w:fill="FFFFFF"/>
            <w:hideMark/>
          </w:tcPr>
          <w:p w14:paraId="6B298034" w14:textId="77777777" w:rsidR="00F46AAC" w:rsidRPr="00FF7CF4" w:rsidRDefault="00F46AAC" w:rsidP="00FF7CF4">
            <w:pPr>
              <w:widowControl/>
              <w:spacing w:before="20" w:line="276" w:lineRule="auto"/>
              <w:ind w:left="57"/>
              <w:rPr>
                <w:rFonts w:ascii="Arial" w:eastAsia="Times New Roman" w:hAnsi="Arial" w:cs="Arial"/>
                <w:color w:val="auto"/>
                <w:lang w:eastAsia="en-US"/>
              </w:rPr>
            </w:pPr>
            <w:r w:rsidRPr="00FF7CF4">
              <w:rPr>
                <w:rFonts w:ascii="Arial" w:eastAsia="Times New Roman" w:hAnsi="Arial" w:cs="Arial"/>
                <w:color w:val="auto"/>
                <w:lang w:eastAsia="en-US"/>
              </w:rPr>
              <w:t>szt.</w:t>
            </w:r>
          </w:p>
        </w:tc>
        <w:tc>
          <w:tcPr>
            <w:tcW w:w="1070" w:type="dxa"/>
            <w:tcBorders>
              <w:top w:val="single" w:sz="4" w:space="0" w:color="auto"/>
              <w:left w:val="single" w:sz="4" w:space="0" w:color="auto"/>
              <w:bottom w:val="nil"/>
              <w:right w:val="nil"/>
            </w:tcBorders>
            <w:shd w:val="clear" w:color="auto" w:fill="FFFFFF"/>
            <w:hideMark/>
          </w:tcPr>
          <w:p w14:paraId="322830A5" w14:textId="77777777" w:rsidR="00F46AAC" w:rsidRPr="00FF7CF4" w:rsidRDefault="00F46AAC" w:rsidP="00FF7CF4">
            <w:pPr>
              <w:widowControl/>
              <w:spacing w:before="20" w:line="276" w:lineRule="auto"/>
              <w:ind w:left="57"/>
              <w:rPr>
                <w:rFonts w:ascii="Arial" w:eastAsia="Times New Roman" w:hAnsi="Arial" w:cs="Arial"/>
                <w:color w:val="auto"/>
                <w:lang w:eastAsia="en-US"/>
              </w:rPr>
            </w:pPr>
            <w:r w:rsidRPr="00FF7CF4">
              <w:rPr>
                <w:rFonts w:ascii="Arial" w:eastAsia="Times New Roman" w:hAnsi="Arial" w:cs="Arial"/>
                <w:color w:val="auto"/>
                <w:lang w:eastAsia="en-US"/>
              </w:rPr>
              <w:t>11</w:t>
            </w:r>
          </w:p>
        </w:tc>
        <w:tc>
          <w:tcPr>
            <w:tcW w:w="1315" w:type="dxa"/>
            <w:tcBorders>
              <w:top w:val="single" w:sz="4" w:space="0" w:color="auto"/>
              <w:left w:val="single" w:sz="4" w:space="0" w:color="auto"/>
              <w:bottom w:val="nil"/>
              <w:right w:val="single" w:sz="4" w:space="0" w:color="auto"/>
            </w:tcBorders>
            <w:shd w:val="clear" w:color="auto" w:fill="FFFFFF"/>
            <w:hideMark/>
          </w:tcPr>
          <w:p w14:paraId="4ADEF731" w14:textId="77777777" w:rsidR="00F46AAC" w:rsidRPr="00FF7CF4" w:rsidRDefault="00F46AAC" w:rsidP="00FF7CF4">
            <w:pPr>
              <w:widowControl/>
              <w:spacing w:before="20" w:line="276" w:lineRule="auto"/>
              <w:ind w:left="57"/>
              <w:rPr>
                <w:rFonts w:ascii="Arial" w:eastAsia="MS Reference Sans Serif" w:hAnsi="Arial" w:cs="Arial"/>
                <w:i/>
                <w:iCs/>
              </w:rPr>
            </w:pPr>
            <w:r w:rsidRPr="00FF7CF4">
              <w:rPr>
                <w:rFonts w:ascii="Arial" w:eastAsia="MS Reference Sans Serif" w:hAnsi="Arial" w:cs="Arial"/>
                <w:i/>
                <w:iCs/>
                <w:lang w:eastAsia="en-US"/>
              </w:rPr>
              <w:t>D+H</w:t>
            </w:r>
          </w:p>
        </w:tc>
      </w:tr>
      <w:tr w:rsidR="00F46AAC" w:rsidRPr="00FF7CF4" w14:paraId="3B0E172C" w14:textId="77777777" w:rsidTr="00F70795">
        <w:trPr>
          <w:trHeight w:val="221"/>
          <w:tblHeader/>
        </w:trPr>
        <w:tc>
          <w:tcPr>
            <w:tcW w:w="490" w:type="dxa"/>
            <w:tcBorders>
              <w:top w:val="single" w:sz="4" w:space="0" w:color="auto"/>
              <w:left w:val="single" w:sz="4" w:space="0" w:color="auto"/>
              <w:bottom w:val="nil"/>
              <w:right w:val="nil"/>
            </w:tcBorders>
            <w:shd w:val="clear" w:color="auto" w:fill="FFFFFF"/>
            <w:hideMark/>
          </w:tcPr>
          <w:p w14:paraId="20BBAF47" w14:textId="77777777" w:rsidR="00F46AAC" w:rsidRPr="00FF7CF4" w:rsidRDefault="00F46AAC" w:rsidP="00FF7CF4">
            <w:pPr>
              <w:widowControl/>
              <w:spacing w:before="20" w:line="276" w:lineRule="auto"/>
              <w:ind w:right="57"/>
              <w:rPr>
                <w:rFonts w:ascii="Arial" w:eastAsia="Times New Roman" w:hAnsi="Arial" w:cs="Arial"/>
                <w:color w:val="auto"/>
              </w:rPr>
            </w:pPr>
            <w:r w:rsidRPr="00FF7CF4">
              <w:rPr>
                <w:rFonts w:ascii="Arial" w:eastAsia="Times New Roman" w:hAnsi="Arial" w:cs="Arial"/>
                <w:color w:val="auto"/>
                <w:lang w:eastAsia="en-US"/>
              </w:rPr>
              <w:t>9.</w:t>
            </w:r>
          </w:p>
        </w:tc>
        <w:tc>
          <w:tcPr>
            <w:tcW w:w="3466" w:type="dxa"/>
            <w:tcBorders>
              <w:top w:val="single" w:sz="4" w:space="0" w:color="auto"/>
              <w:left w:val="single" w:sz="4" w:space="0" w:color="auto"/>
              <w:bottom w:val="nil"/>
              <w:right w:val="nil"/>
            </w:tcBorders>
            <w:shd w:val="clear" w:color="auto" w:fill="FFFFFF"/>
            <w:hideMark/>
          </w:tcPr>
          <w:p w14:paraId="5B3FEC71" w14:textId="77777777" w:rsidR="00F46AAC" w:rsidRPr="00FF7CF4" w:rsidRDefault="00F46AAC" w:rsidP="00FF7CF4">
            <w:pPr>
              <w:widowControl/>
              <w:spacing w:before="20" w:line="276" w:lineRule="auto"/>
              <w:ind w:left="57"/>
              <w:rPr>
                <w:rFonts w:ascii="Arial" w:eastAsia="Times New Roman" w:hAnsi="Arial" w:cs="Arial"/>
                <w:color w:val="auto"/>
              </w:rPr>
            </w:pPr>
            <w:r w:rsidRPr="00FF7CF4">
              <w:rPr>
                <w:rFonts w:ascii="Arial" w:eastAsia="Times New Roman" w:hAnsi="Arial" w:cs="Arial"/>
                <w:color w:val="auto"/>
                <w:lang w:eastAsia="en-US"/>
              </w:rPr>
              <w:t>Podstawka natynkowa</w:t>
            </w:r>
          </w:p>
        </w:tc>
        <w:tc>
          <w:tcPr>
            <w:tcW w:w="1978" w:type="dxa"/>
            <w:tcBorders>
              <w:top w:val="single" w:sz="4" w:space="0" w:color="auto"/>
              <w:left w:val="single" w:sz="4" w:space="0" w:color="auto"/>
              <w:bottom w:val="nil"/>
              <w:right w:val="nil"/>
            </w:tcBorders>
            <w:shd w:val="clear" w:color="auto" w:fill="FFFFFF"/>
            <w:hideMark/>
          </w:tcPr>
          <w:p w14:paraId="3E5E86FD" w14:textId="77777777" w:rsidR="00F46AAC" w:rsidRPr="00FF7CF4" w:rsidRDefault="00F46AAC" w:rsidP="00FF7CF4">
            <w:pPr>
              <w:widowControl/>
              <w:spacing w:before="20" w:line="276" w:lineRule="auto"/>
              <w:ind w:left="57"/>
              <w:rPr>
                <w:rFonts w:ascii="Arial" w:eastAsia="Times New Roman" w:hAnsi="Arial" w:cs="Arial"/>
                <w:color w:val="auto"/>
                <w:lang w:eastAsia="en-US"/>
              </w:rPr>
            </w:pPr>
            <w:r w:rsidRPr="00FF7CF4">
              <w:rPr>
                <w:rFonts w:ascii="Arial" w:eastAsia="Times New Roman" w:hAnsi="Arial" w:cs="Arial"/>
                <w:color w:val="auto"/>
                <w:lang w:eastAsia="en-US"/>
              </w:rPr>
              <w:t>AP-LT</w:t>
            </w:r>
          </w:p>
        </w:tc>
        <w:tc>
          <w:tcPr>
            <w:tcW w:w="797" w:type="dxa"/>
            <w:tcBorders>
              <w:top w:val="single" w:sz="4" w:space="0" w:color="auto"/>
              <w:left w:val="single" w:sz="4" w:space="0" w:color="auto"/>
              <w:bottom w:val="nil"/>
              <w:right w:val="nil"/>
            </w:tcBorders>
            <w:shd w:val="clear" w:color="auto" w:fill="FFFFFF"/>
            <w:hideMark/>
          </w:tcPr>
          <w:p w14:paraId="4B6D6CE1" w14:textId="77777777" w:rsidR="00F46AAC" w:rsidRPr="00FF7CF4" w:rsidRDefault="00F46AAC" w:rsidP="00FF7CF4">
            <w:pPr>
              <w:widowControl/>
              <w:spacing w:before="20" w:line="276" w:lineRule="auto"/>
              <w:ind w:left="57"/>
              <w:rPr>
                <w:rFonts w:ascii="Arial" w:eastAsia="Times New Roman" w:hAnsi="Arial" w:cs="Arial"/>
                <w:color w:val="auto"/>
                <w:lang w:eastAsia="en-US"/>
              </w:rPr>
            </w:pPr>
            <w:r w:rsidRPr="00FF7CF4">
              <w:rPr>
                <w:rFonts w:ascii="Arial" w:eastAsia="Times New Roman" w:hAnsi="Arial" w:cs="Arial"/>
                <w:color w:val="auto"/>
                <w:lang w:eastAsia="en-US"/>
              </w:rPr>
              <w:t>szt.</w:t>
            </w:r>
          </w:p>
        </w:tc>
        <w:tc>
          <w:tcPr>
            <w:tcW w:w="1070" w:type="dxa"/>
            <w:tcBorders>
              <w:top w:val="single" w:sz="4" w:space="0" w:color="auto"/>
              <w:left w:val="single" w:sz="4" w:space="0" w:color="auto"/>
              <w:bottom w:val="nil"/>
              <w:right w:val="nil"/>
            </w:tcBorders>
            <w:shd w:val="clear" w:color="auto" w:fill="FFFFFF"/>
            <w:hideMark/>
          </w:tcPr>
          <w:p w14:paraId="3FF6CCD4" w14:textId="77777777" w:rsidR="00F46AAC" w:rsidRPr="00FF7CF4" w:rsidRDefault="00F46AAC" w:rsidP="00FF7CF4">
            <w:pPr>
              <w:widowControl/>
              <w:spacing w:before="20" w:line="276" w:lineRule="auto"/>
              <w:ind w:left="57"/>
              <w:rPr>
                <w:rFonts w:ascii="Arial" w:eastAsia="Times New Roman" w:hAnsi="Arial" w:cs="Arial"/>
                <w:color w:val="auto"/>
                <w:lang w:eastAsia="en-US"/>
              </w:rPr>
            </w:pPr>
            <w:r w:rsidRPr="00FF7CF4">
              <w:rPr>
                <w:rFonts w:ascii="Arial" w:eastAsia="Times New Roman" w:hAnsi="Arial" w:cs="Arial"/>
                <w:color w:val="auto"/>
                <w:lang w:eastAsia="en-US"/>
              </w:rPr>
              <w:t>11</w:t>
            </w:r>
          </w:p>
        </w:tc>
        <w:tc>
          <w:tcPr>
            <w:tcW w:w="1315" w:type="dxa"/>
            <w:tcBorders>
              <w:top w:val="single" w:sz="4" w:space="0" w:color="auto"/>
              <w:left w:val="single" w:sz="4" w:space="0" w:color="auto"/>
              <w:bottom w:val="nil"/>
              <w:right w:val="single" w:sz="4" w:space="0" w:color="auto"/>
            </w:tcBorders>
            <w:shd w:val="clear" w:color="auto" w:fill="FFFFFF"/>
            <w:hideMark/>
          </w:tcPr>
          <w:p w14:paraId="7A1CB9BA" w14:textId="77777777" w:rsidR="00F46AAC" w:rsidRPr="00FF7CF4" w:rsidRDefault="00F46AAC" w:rsidP="00FF7CF4">
            <w:pPr>
              <w:widowControl/>
              <w:spacing w:before="20" w:line="276" w:lineRule="auto"/>
              <w:ind w:left="57"/>
              <w:rPr>
                <w:rFonts w:ascii="Arial" w:eastAsia="MS Reference Sans Serif" w:hAnsi="Arial" w:cs="Arial"/>
                <w:i/>
                <w:iCs/>
              </w:rPr>
            </w:pPr>
            <w:r w:rsidRPr="00FF7CF4">
              <w:rPr>
                <w:rFonts w:ascii="Arial" w:eastAsia="MS Reference Sans Serif" w:hAnsi="Arial" w:cs="Arial"/>
                <w:i/>
                <w:iCs/>
                <w:lang w:eastAsia="en-US"/>
              </w:rPr>
              <w:t>D+H</w:t>
            </w:r>
          </w:p>
        </w:tc>
      </w:tr>
      <w:tr w:rsidR="00F46AAC" w:rsidRPr="00FF7CF4" w14:paraId="008B5959" w14:textId="77777777" w:rsidTr="00F70795">
        <w:trPr>
          <w:trHeight w:val="216"/>
          <w:tblHeader/>
        </w:trPr>
        <w:tc>
          <w:tcPr>
            <w:tcW w:w="490" w:type="dxa"/>
            <w:tcBorders>
              <w:top w:val="single" w:sz="4" w:space="0" w:color="auto"/>
              <w:left w:val="single" w:sz="4" w:space="0" w:color="auto"/>
              <w:bottom w:val="nil"/>
              <w:right w:val="nil"/>
            </w:tcBorders>
            <w:shd w:val="clear" w:color="auto" w:fill="FFFFFF"/>
            <w:hideMark/>
          </w:tcPr>
          <w:p w14:paraId="269BBD8A" w14:textId="77777777" w:rsidR="00F46AAC" w:rsidRPr="00FF7CF4" w:rsidRDefault="00F46AAC" w:rsidP="00FF7CF4">
            <w:pPr>
              <w:widowControl/>
              <w:spacing w:before="20" w:line="276" w:lineRule="auto"/>
              <w:ind w:right="57"/>
              <w:rPr>
                <w:rFonts w:ascii="Arial" w:eastAsia="Times New Roman" w:hAnsi="Arial" w:cs="Arial"/>
                <w:color w:val="auto"/>
              </w:rPr>
            </w:pPr>
            <w:r w:rsidRPr="00FF7CF4">
              <w:rPr>
                <w:rFonts w:ascii="Arial" w:eastAsia="Times New Roman" w:hAnsi="Arial" w:cs="Arial"/>
                <w:color w:val="auto"/>
                <w:lang w:eastAsia="en-US"/>
              </w:rPr>
              <w:t>10.</w:t>
            </w:r>
          </w:p>
        </w:tc>
        <w:tc>
          <w:tcPr>
            <w:tcW w:w="3466" w:type="dxa"/>
            <w:tcBorders>
              <w:top w:val="single" w:sz="4" w:space="0" w:color="auto"/>
              <w:left w:val="single" w:sz="4" w:space="0" w:color="auto"/>
              <w:bottom w:val="nil"/>
              <w:right w:val="nil"/>
            </w:tcBorders>
            <w:shd w:val="clear" w:color="auto" w:fill="FFFFFF"/>
            <w:hideMark/>
          </w:tcPr>
          <w:p w14:paraId="3FC326B5" w14:textId="77777777" w:rsidR="00F46AAC" w:rsidRPr="00FF7CF4" w:rsidRDefault="00F46AAC" w:rsidP="00FF7CF4">
            <w:pPr>
              <w:widowControl/>
              <w:spacing w:before="20" w:line="276" w:lineRule="auto"/>
              <w:ind w:left="57"/>
              <w:rPr>
                <w:rFonts w:ascii="Arial" w:eastAsia="Times New Roman" w:hAnsi="Arial" w:cs="Arial"/>
                <w:color w:val="auto"/>
              </w:rPr>
            </w:pPr>
            <w:r w:rsidRPr="00FF7CF4">
              <w:rPr>
                <w:rFonts w:ascii="Arial" w:eastAsia="Times New Roman" w:hAnsi="Arial" w:cs="Arial"/>
                <w:color w:val="auto"/>
                <w:lang w:eastAsia="en-US"/>
              </w:rPr>
              <w:t>Czujnik wiatr/deszcz</w:t>
            </w:r>
          </w:p>
        </w:tc>
        <w:tc>
          <w:tcPr>
            <w:tcW w:w="1978" w:type="dxa"/>
            <w:tcBorders>
              <w:top w:val="single" w:sz="4" w:space="0" w:color="auto"/>
              <w:left w:val="single" w:sz="4" w:space="0" w:color="auto"/>
              <w:bottom w:val="nil"/>
              <w:right w:val="nil"/>
            </w:tcBorders>
            <w:shd w:val="clear" w:color="auto" w:fill="FFFFFF"/>
            <w:hideMark/>
          </w:tcPr>
          <w:p w14:paraId="3CB0C3D9" w14:textId="77777777" w:rsidR="00F46AAC" w:rsidRPr="00FF7CF4" w:rsidRDefault="00F46AAC" w:rsidP="00FF7CF4">
            <w:pPr>
              <w:widowControl/>
              <w:spacing w:before="20" w:line="276" w:lineRule="auto"/>
              <w:ind w:left="57"/>
              <w:rPr>
                <w:rFonts w:ascii="Arial" w:eastAsia="Times New Roman" w:hAnsi="Arial" w:cs="Arial"/>
                <w:color w:val="auto"/>
                <w:lang w:eastAsia="en-US"/>
              </w:rPr>
            </w:pPr>
            <w:r w:rsidRPr="00FF7CF4">
              <w:rPr>
                <w:rFonts w:ascii="Arial" w:eastAsia="Times New Roman" w:hAnsi="Arial" w:cs="Arial"/>
                <w:color w:val="auto"/>
                <w:lang w:eastAsia="en-US"/>
              </w:rPr>
              <w:t>WRG82</w:t>
            </w:r>
          </w:p>
        </w:tc>
        <w:tc>
          <w:tcPr>
            <w:tcW w:w="797" w:type="dxa"/>
            <w:tcBorders>
              <w:top w:val="single" w:sz="4" w:space="0" w:color="auto"/>
              <w:left w:val="single" w:sz="4" w:space="0" w:color="auto"/>
              <w:bottom w:val="nil"/>
              <w:right w:val="nil"/>
            </w:tcBorders>
            <w:shd w:val="clear" w:color="auto" w:fill="FFFFFF"/>
            <w:hideMark/>
          </w:tcPr>
          <w:p w14:paraId="64562A5B" w14:textId="77777777" w:rsidR="00F46AAC" w:rsidRPr="00FF7CF4" w:rsidRDefault="00F46AAC" w:rsidP="00FF7CF4">
            <w:pPr>
              <w:widowControl/>
              <w:spacing w:before="20" w:line="276" w:lineRule="auto"/>
              <w:ind w:left="57"/>
              <w:rPr>
                <w:rFonts w:ascii="Arial" w:eastAsia="Times New Roman" w:hAnsi="Arial" w:cs="Arial"/>
                <w:color w:val="auto"/>
                <w:lang w:eastAsia="en-US"/>
              </w:rPr>
            </w:pPr>
            <w:r w:rsidRPr="00FF7CF4">
              <w:rPr>
                <w:rFonts w:ascii="Arial" w:eastAsia="Times New Roman" w:hAnsi="Arial" w:cs="Arial"/>
                <w:color w:val="auto"/>
                <w:lang w:eastAsia="en-US"/>
              </w:rPr>
              <w:t>szt.</w:t>
            </w:r>
          </w:p>
        </w:tc>
        <w:tc>
          <w:tcPr>
            <w:tcW w:w="1070" w:type="dxa"/>
            <w:tcBorders>
              <w:top w:val="single" w:sz="4" w:space="0" w:color="auto"/>
              <w:left w:val="single" w:sz="4" w:space="0" w:color="auto"/>
              <w:bottom w:val="nil"/>
              <w:right w:val="nil"/>
            </w:tcBorders>
            <w:shd w:val="clear" w:color="auto" w:fill="FFFFFF"/>
            <w:hideMark/>
          </w:tcPr>
          <w:p w14:paraId="58A3CCAF" w14:textId="77777777" w:rsidR="00F46AAC" w:rsidRPr="00FF7CF4" w:rsidRDefault="00F46AAC" w:rsidP="00FF7CF4">
            <w:pPr>
              <w:widowControl/>
              <w:spacing w:before="20" w:line="276" w:lineRule="auto"/>
              <w:ind w:left="57"/>
              <w:rPr>
                <w:rFonts w:ascii="Arial" w:eastAsia="Times New Roman" w:hAnsi="Arial" w:cs="Arial"/>
                <w:color w:val="auto"/>
                <w:lang w:eastAsia="en-US"/>
              </w:rPr>
            </w:pPr>
            <w:r w:rsidRPr="00FF7CF4">
              <w:rPr>
                <w:rFonts w:ascii="Arial" w:eastAsia="Times New Roman" w:hAnsi="Arial" w:cs="Arial"/>
                <w:color w:val="auto"/>
                <w:lang w:eastAsia="en-US"/>
              </w:rPr>
              <w:t>1</w:t>
            </w:r>
          </w:p>
        </w:tc>
        <w:tc>
          <w:tcPr>
            <w:tcW w:w="1315" w:type="dxa"/>
            <w:tcBorders>
              <w:top w:val="single" w:sz="4" w:space="0" w:color="auto"/>
              <w:left w:val="single" w:sz="4" w:space="0" w:color="auto"/>
              <w:bottom w:val="nil"/>
              <w:right w:val="single" w:sz="4" w:space="0" w:color="auto"/>
            </w:tcBorders>
            <w:shd w:val="clear" w:color="auto" w:fill="FFFFFF"/>
            <w:hideMark/>
          </w:tcPr>
          <w:p w14:paraId="1EF0376F" w14:textId="77777777" w:rsidR="00F46AAC" w:rsidRPr="00FF7CF4" w:rsidRDefault="00F46AAC" w:rsidP="00FF7CF4">
            <w:pPr>
              <w:widowControl/>
              <w:spacing w:before="20" w:line="276" w:lineRule="auto"/>
              <w:ind w:left="57"/>
              <w:rPr>
                <w:rFonts w:ascii="Arial" w:eastAsia="MS Reference Sans Serif" w:hAnsi="Arial" w:cs="Arial"/>
                <w:i/>
                <w:iCs/>
              </w:rPr>
            </w:pPr>
            <w:r w:rsidRPr="00FF7CF4">
              <w:rPr>
                <w:rFonts w:ascii="Arial" w:eastAsia="MS Reference Sans Serif" w:hAnsi="Arial" w:cs="Arial"/>
                <w:i/>
                <w:iCs/>
                <w:lang w:eastAsia="en-US"/>
              </w:rPr>
              <w:t>D+H</w:t>
            </w:r>
          </w:p>
        </w:tc>
      </w:tr>
      <w:tr w:rsidR="00F46AAC" w:rsidRPr="00FF7CF4" w14:paraId="4D9B7515" w14:textId="77777777" w:rsidTr="00F70795">
        <w:trPr>
          <w:trHeight w:val="221"/>
          <w:tblHeader/>
        </w:trPr>
        <w:tc>
          <w:tcPr>
            <w:tcW w:w="490" w:type="dxa"/>
            <w:tcBorders>
              <w:top w:val="single" w:sz="4" w:space="0" w:color="auto"/>
              <w:left w:val="single" w:sz="4" w:space="0" w:color="auto"/>
              <w:bottom w:val="nil"/>
              <w:right w:val="nil"/>
            </w:tcBorders>
            <w:shd w:val="clear" w:color="auto" w:fill="FFFFFF"/>
            <w:hideMark/>
          </w:tcPr>
          <w:p w14:paraId="7CEF4B66" w14:textId="77777777" w:rsidR="00F46AAC" w:rsidRPr="00FF7CF4" w:rsidRDefault="00F46AAC" w:rsidP="00FF7CF4">
            <w:pPr>
              <w:widowControl/>
              <w:spacing w:before="20" w:line="276" w:lineRule="auto"/>
              <w:ind w:right="57"/>
              <w:rPr>
                <w:rFonts w:ascii="Arial" w:eastAsia="Times New Roman" w:hAnsi="Arial" w:cs="Arial"/>
                <w:color w:val="auto"/>
              </w:rPr>
            </w:pPr>
            <w:r w:rsidRPr="00FF7CF4">
              <w:rPr>
                <w:rFonts w:ascii="Arial" w:eastAsia="Times New Roman" w:hAnsi="Arial" w:cs="Arial"/>
                <w:color w:val="auto"/>
                <w:lang w:eastAsia="en-US"/>
              </w:rPr>
              <w:t>11.</w:t>
            </w:r>
          </w:p>
        </w:tc>
        <w:tc>
          <w:tcPr>
            <w:tcW w:w="3466" w:type="dxa"/>
            <w:tcBorders>
              <w:top w:val="single" w:sz="4" w:space="0" w:color="auto"/>
              <w:left w:val="single" w:sz="4" w:space="0" w:color="auto"/>
              <w:bottom w:val="nil"/>
              <w:right w:val="nil"/>
            </w:tcBorders>
            <w:shd w:val="clear" w:color="auto" w:fill="FFFFFF"/>
            <w:hideMark/>
          </w:tcPr>
          <w:p w14:paraId="032C7E5F" w14:textId="77777777" w:rsidR="00F46AAC" w:rsidRPr="00FF7CF4" w:rsidRDefault="00F46AAC" w:rsidP="00FF7CF4">
            <w:pPr>
              <w:widowControl/>
              <w:spacing w:before="20" w:line="276" w:lineRule="auto"/>
              <w:ind w:left="57"/>
              <w:rPr>
                <w:rFonts w:ascii="Arial" w:eastAsia="Times New Roman" w:hAnsi="Arial" w:cs="Arial"/>
                <w:color w:val="auto"/>
              </w:rPr>
            </w:pPr>
            <w:r w:rsidRPr="00FF7CF4">
              <w:rPr>
                <w:rFonts w:ascii="Arial" w:eastAsia="Times New Roman" w:hAnsi="Arial" w:cs="Arial"/>
                <w:color w:val="auto"/>
                <w:lang w:eastAsia="en-US"/>
              </w:rPr>
              <w:t>Puszka instalacyjna</w:t>
            </w:r>
          </w:p>
        </w:tc>
        <w:tc>
          <w:tcPr>
            <w:tcW w:w="1978" w:type="dxa"/>
            <w:tcBorders>
              <w:top w:val="single" w:sz="4" w:space="0" w:color="auto"/>
              <w:left w:val="single" w:sz="4" w:space="0" w:color="auto"/>
              <w:bottom w:val="nil"/>
              <w:right w:val="nil"/>
            </w:tcBorders>
            <w:shd w:val="clear" w:color="auto" w:fill="FFFFFF"/>
            <w:hideMark/>
          </w:tcPr>
          <w:p w14:paraId="5CF8BA55" w14:textId="77777777" w:rsidR="00F46AAC" w:rsidRPr="00FF7CF4" w:rsidRDefault="00F46AAC" w:rsidP="00FF7CF4">
            <w:pPr>
              <w:widowControl/>
              <w:spacing w:before="20" w:line="276" w:lineRule="auto"/>
              <w:ind w:left="57"/>
              <w:rPr>
                <w:rFonts w:ascii="Arial" w:eastAsia="Times New Roman" w:hAnsi="Arial" w:cs="Arial"/>
                <w:color w:val="auto"/>
                <w:lang w:eastAsia="en-US"/>
              </w:rPr>
            </w:pPr>
            <w:r w:rsidRPr="00FF7CF4">
              <w:rPr>
                <w:rFonts w:ascii="Arial" w:eastAsia="Times New Roman" w:hAnsi="Arial" w:cs="Arial"/>
                <w:color w:val="auto"/>
                <w:lang w:eastAsia="en-US"/>
              </w:rPr>
              <w:t>PIP-2A</w:t>
            </w:r>
          </w:p>
        </w:tc>
        <w:tc>
          <w:tcPr>
            <w:tcW w:w="797" w:type="dxa"/>
            <w:tcBorders>
              <w:top w:val="single" w:sz="4" w:space="0" w:color="auto"/>
              <w:left w:val="single" w:sz="4" w:space="0" w:color="auto"/>
              <w:bottom w:val="nil"/>
              <w:right w:val="nil"/>
            </w:tcBorders>
            <w:shd w:val="clear" w:color="auto" w:fill="FFFFFF"/>
            <w:hideMark/>
          </w:tcPr>
          <w:p w14:paraId="4D113515" w14:textId="77777777" w:rsidR="00F46AAC" w:rsidRPr="00FF7CF4" w:rsidRDefault="00F46AAC" w:rsidP="00FF7CF4">
            <w:pPr>
              <w:widowControl/>
              <w:spacing w:before="20" w:line="276" w:lineRule="auto"/>
              <w:ind w:left="57"/>
              <w:rPr>
                <w:rFonts w:ascii="Arial" w:eastAsia="Times New Roman" w:hAnsi="Arial" w:cs="Arial"/>
                <w:color w:val="auto"/>
                <w:lang w:eastAsia="en-US"/>
              </w:rPr>
            </w:pPr>
            <w:r w:rsidRPr="00FF7CF4">
              <w:rPr>
                <w:rFonts w:ascii="Arial" w:eastAsia="Times New Roman" w:hAnsi="Arial" w:cs="Arial"/>
                <w:color w:val="auto"/>
                <w:lang w:eastAsia="en-US"/>
              </w:rPr>
              <w:t>szt.</w:t>
            </w:r>
          </w:p>
        </w:tc>
        <w:tc>
          <w:tcPr>
            <w:tcW w:w="1070" w:type="dxa"/>
            <w:tcBorders>
              <w:top w:val="single" w:sz="4" w:space="0" w:color="auto"/>
              <w:left w:val="single" w:sz="4" w:space="0" w:color="auto"/>
              <w:bottom w:val="nil"/>
              <w:right w:val="nil"/>
            </w:tcBorders>
            <w:shd w:val="clear" w:color="auto" w:fill="FFFFFF"/>
            <w:hideMark/>
          </w:tcPr>
          <w:p w14:paraId="282E4E2E" w14:textId="77777777" w:rsidR="00F46AAC" w:rsidRPr="00FF7CF4" w:rsidRDefault="00F46AAC" w:rsidP="00FF7CF4">
            <w:pPr>
              <w:widowControl/>
              <w:spacing w:before="20" w:line="276" w:lineRule="auto"/>
              <w:ind w:left="57"/>
              <w:rPr>
                <w:rFonts w:ascii="Arial" w:eastAsia="Times New Roman" w:hAnsi="Arial" w:cs="Arial"/>
                <w:color w:val="auto"/>
                <w:lang w:eastAsia="en-US"/>
              </w:rPr>
            </w:pPr>
            <w:r w:rsidRPr="00FF7CF4">
              <w:rPr>
                <w:rFonts w:ascii="Arial" w:eastAsia="Times New Roman" w:hAnsi="Arial" w:cs="Arial"/>
                <w:color w:val="auto"/>
                <w:lang w:eastAsia="en-US"/>
              </w:rPr>
              <w:t>10</w:t>
            </w:r>
          </w:p>
        </w:tc>
        <w:tc>
          <w:tcPr>
            <w:tcW w:w="1315" w:type="dxa"/>
            <w:tcBorders>
              <w:top w:val="single" w:sz="4" w:space="0" w:color="auto"/>
              <w:left w:val="single" w:sz="4" w:space="0" w:color="auto"/>
              <w:bottom w:val="nil"/>
              <w:right w:val="single" w:sz="4" w:space="0" w:color="auto"/>
            </w:tcBorders>
            <w:shd w:val="clear" w:color="auto" w:fill="FFFFFF"/>
            <w:hideMark/>
          </w:tcPr>
          <w:p w14:paraId="137A159A" w14:textId="77777777" w:rsidR="00F46AAC" w:rsidRPr="00FF7CF4" w:rsidRDefault="00F46AAC" w:rsidP="00FF7CF4">
            <w:pPr>
              <w:widowControl/>
              <w:spacing w:before="20" w:line="276" w:lineRule="auto"/>
              <w:ind w:left="57"/>
              <w:rPr>
                <w:rFonts w:ascii="Arial" w:eastAsia="MS Reference Sans Serif" w:hAnsi="Arial" w:cs="Arial"/>
                <w:i/>
                <w:iCs/>
              </w:rPr>
            </w:pPr>
            <w:r w:rsidRPr="00FF7CF4">
              <w:rPr>
                <w:rFonts w:ascii="Arial" w:eastAsia="MS Reference Sans Serif" w:hAnsi="Arial" w:cs="Arial"/>
                <w:i/>
                <w:iCs/>
                <w:lang w:eastAsia="en-US"/>
              </w:rPr>
              <w:t>W2</w:t>
            </w:r>
          </w:p>
        </w:tc>
      </w:tr>
      <w:tr w:rsidR="00F46AAC" w:rsidRPr="00FF7CF4" w14:paraId="3C423A45" w14:textId="77777777" w:rsidTr="00F70795">
        <w:trPr>
          <w:trHeight w:val="221"/>
          <w:tblHeader/>
        </w:trPr>
        <w:tc>
          <w:tcPr>
            <w:tcW w:w="490" w:type="dxa"/>
            <w:tcBorders>
              <w:top w:val="single" w:sz="4" w:space="0" w:color="auto"/>
              <w:left w:val="single" w:sz="4" w:space="0" w:color="auto"/>
              <w:bottom w:val="nil"/>
              <w:right w:val="nil"/>
            </w:tcBorders>
            <w:shd w:val="clear" w:color="auto" w:fill="FFFFFF"/>
            <w:hideMark/>
          </w:tcPr>
          <w:p w14:paraId="5FE7930C" w14:textId="77777777" w:rsidR="00F46AAC" w:rsidRPr="00FF7CF4" w:rsidRDefault="00F46AAC" w:rsidP="00FF7CF4">
            <w:pPr>
              <w:widowControl/>
              <w:spacing w:before="20" w:line="276" w:lineRule="auto"/>
              <w:ind w:right="57"/>
              <w:rPr>
                <w:rFonts w:ascii="Arial" w:eastAsia="Times New Roman" w:hAnsi="Arial" w:cs="Arial"/>
                <w:color w:val="auto"/>
              </w:rPr>
            </w:pPr>
            <w:r w:rsidRPr="00FF7CF4">
              <w:rPr>
                <w:rFonts w:ascii="Arial" w:eastAsia="Times New Roman" w:hAnsi="Arial" w:cs="Arial"/>
                <w:color w:val="auto"/>
                <w:lang w:eastAsia="en-US"/>
              </w:rPr>
              <w:t>12.</w:t>
            </w:r>
          </w:p>
        </w:tc>
        <w:tc>
          <w:tcPr>
            <w:tcW w:w="3466" w:type="dxa"/>
            <w:tcBorders>
              <w:top w:val="single" w:sz="4" w:space="0" w:color="auto"/>
              <w:left w:val="single" w:sz="4" w:space="0" w:color="auto"/>
              <w:bottom w:val="nil"/>
              <w:right w:val="nil"/>
            </w:tcBorders>
            <w:shd w:val="clear" w:color="auto" w:fill="FFFFFF"/>
            <w:hideMark/>
          </w:tcPr>
          <w:p w14:paraId="52012D31" w14:textId="77777777" w:rsidR="00F46AAC" w:rsidRPr="00FF7CF4" w:rsidRDefault="00F46AAC" w:rsidP="00FF7CF4">
            <w:pPr>
              <w:widowControl/>
              <w:spacing w:before="20" w:line="276" w:lineRule="auto"/>
              <w:ind w:left="57"/>
              <w:rPr>
                <w:rFonts w:ascii="Arial" w:eastAsia="Times New Roman" w:hAnsi="Arial" w:cs="Arial"/>
                <w:color w:val="auto"/>
              </w:rPr>
            </w:pPr>
            <w:r w:rsidRPr="00FF7CF4">
              <w:rPr>
                <w:rFonts w:ascii="Arial" w:eastAsia="Times New Roman" w:hAnsi="Arial" w:cs="Arial"/>
                <w:color w:val="auto"/>
                <w:lang w:eastAsia="en-US"/>
              </w:rPr>
              <w:t>Przewód teletechniczny</w:t>
            </w:r>
          </w:p>
        </w:tc>
        <w:tc>
          <w:tcPr>
            <w:tcW w:w="1978" w:type="dxa"/>
            <w:tcBorders>
              <w:top w:val="single" w:sz="4" w:space="0" w:color="auto"/>
              <w:left w:val="single" w:sz="4" w:space="0" w:color="auto"/>
              <w:bottom w:val="nil"/>
              <w:right w:val="nil"/>
            </w:tcBorders>
            <w:shd w:val="clear" w:color="auto" w:fill="FFFFFF"/>
            <w:hideMark/>
          </w:tcPr>
          <w:p w14:paraId="122F97FB" w14:textId="77777777" w:rsidR="00F46AAC" w:rsidRPr="00FF7CF4" w:rsidRDefault="00F46AAC" w:rsidP="00FF7CF4">
            <w:pPr>
              <w:widowControl/>
              <w:spacing w:before="20" w:line="276" w:lineRule="auto"/>
              <w:ind w:left="57"/>
              <w:rPr>
                <w:rFonts w:ascii="Arial" w:eastAsia="Times New Roman" w:hAnsi="Arial" w:cs="Arial"/>
                <w:color w:val="auto"/>
                <w:lang w:eastAsia="en-US"/>
              </w:rPr>
            </w:pPr>
            <w:proofErr w:type="spellStart"/>
            <w:r w:rsidRPr="00FF7CF4">
              <w:rPr>
                <w:rFonts w:ascii="Arial" w:eastAsia="Times New Roman" w:hAnsi="Arial" w:cs="Arial"/>
                <w:color w:val="auto"/>
                <w:lang w:eastAsia="en-US"/>
              </w:rPr>
              <w:t>YnTKSYekw</w:t>
            </w:r>
            <w:proofErr w:type="spellEnd"/>
            <w:r w:rsidRPr="00FF7CF4">
              <w:rPr>
                <w:rFonts w:ascii="Arial" w:eastAsia="Times New Roman" w:hAnsi="Arial" w:cs="Arial"/>
                <w:color w:val="auto"/>
                <w:lang w:eastAsia="en-US"/>
              </w:rPr>
              <w:t xml:space="preserve"> 2x2x0,8</w:t>
            </w:r>
          </w:p>
        </w:tc>
        <w:tc>
          <w:tcPr>
            <w:tcW w:w="797" w:type="dxa"/>
            <w:tcBorders>
              <w:top w:val="single" w:sz="4" w:space="0" w:color="auto"/>
              <w:left w:val="single" w:sz="4" w:space="0" w:color="auto"/>
              <w:bottom w:val="nil"/>
              <w:right w:val="nil"/>
            </w:tcBorders>
            <w:shd w:val="clear" w:color="auto" w:fill="FFFFFF"/>
            <w:hideMark/>
          </w:tcPr>
          <w:p w14:paraId="46E6303B" w14:textId="77777777" w:rsidR="00F46AAC" w:rsidRPr="00FF7CF4" w:rsidRDefault="00F46AAC" w:rsidP="00FF7CF4">
            <w:pPr>
              <w:widowControl/>
              <w:spacing w:before="20" w:line="276" w:lineRule="auto"/>
              <w:ind w:left="57"/>
              <w:rPr>
                <w:rFonts w:ascii="Arial" w:eastAsia="Times New Roman" w:hAnsi="Arial" w:cs="Arial"/>
                <w:color w:val="auto"/>
                <w:lang w:eastAsia="en-US"/>
              </w:rPr>
            </w:pPr>
            <w:r w:rsidRPr="00FF7CF4">
              <w:rPr>
                <w:rFonts w:ascii="Arial" w:eastAsia="Times New Roman" w:hAnsi="Arial" w:cs="Arial"/>
                <w:color w:val="auto"/>
                <w:lang w:eastAsia="en-US"/>
              </w:rPr>
              <w:t>m</w:t>
            </w:r>
          </w:p>
        </w:tc>
        <w:tc>
          <w:tcPr>
            <w:tcW w:w="1070" w:type="dxa"/>
            <w:tcBorders>
              <w:top w:val="single" w:sz="4" w:space="0" w:color="auto"/>
              <w:left w:val="single" w:sz="4" w:space="0" w:color="auto"/>
              <w:bottom w:val="nil"/>
              <w:right w:val="nil"/>
            </w:tcBorders>
            <w:shd w:val="clear" w:color="auto" w:fill="FFFFFF"/>
            <w:hideMark/>
          </w:tcPr>
          <w:p w14:paraId="07D51C2E" w14:textId="77777777" w:rsidR="00F46AAC" w:rsidRPr="00FF7CF4" w:rsidRDefault="00F46AAC" w:rsidP="00FF7CF4">
            <w:pPr>
              <w:widowControl/>
              <w:spacing w:before="20" w:line="276" w:lineRule="auto"/>
              <w:ind w:left="57"/>
              <w:rPr>
                <w:rFonts w:ascii="Arial" w:eastAsia="Times New Roman" w:hAnsi="Arial" w:cs="Arial"/>
                <w:color w:val="auto"/>
                <w:lang w:eastAsia="en-US"/>
              </w:rPr>
            </w:pPr>
            <w:r w:rsidRPr="00FF7CF4">
              <w:rPr>
                <w:rFonts w:ascii="Arial" w:eastAsia="Times New Roman" w:hAnsi="Arial" w:cs="Arial"/>
                <w:color w:val="auto"/>
                <w:lang w:eastAsia="en-US"/>
              </w:rPr>
              <w:t>60</w:t>
            </w:r>
          </w:p>
        </w:tc>
        <w:tc>
          <w:tcPr>
            <w:tcW w:w="1315" w:type="dxa"/>
            <w:tcBorders>
              <w:top w:val="single" w:sz="4" w:space="0" w:color="auto"/>
              <w:left w:val="single" w:sz="4" w:space="0" w:color="auto"/>
              <w:bottom w:val="nil"/>
              <w:right w:val="single" w:sz="4" w:space="0" w:color="auto"/>
            </w:tcBorders>
            <w:shd w:val="clear" w:color="auto" w:fill="FFFFFF"/>
            <w:hideMark/>
          </w:tcPr>
          <w:p w14:paraId="15A6D4E6" w14:textId="77777777" w:rsidR="00F46AAC" w:rsidRPr="00FF7CF4" w:rsidRDefault="00F46AAC" w:rsidP="00FF7CF4">
            <w:pPr>
              <w:widowControl/>
              <w:spacing w:before="20" w:line="276" w:lineRule="auto"/>
              <w:ind w:left="57"/>
              <w:rPr>
                <w:rFonts w:ascii="Arial" w:eastAsia="MS Reference Sans Serif" w:hAnsi="Arial" w:cs="Arial"/>
                <w:i/>
                <w:iCs/>
              </w:rPr>
            </w:pPr>
            <w:r w:rsidRPr="00FF7CF4">
              <w:rPr>
                <w:rFonts w:ascii="Arial" w:eastAsia="MS Reference Sans Serif" w:hAnsi="Arial" w:cs="Arial"/>
                <w:i/>
                <w:iCs/>
                <w:lang w:eastAsia="en-US"/>
              </w:rPr>
              <w:t>BITTNER</w:t>
            </w:r>
          </w:p>
        </w:tc>
      </w:tr>
      <w:tr w:rsidR="00F46AAC" w:rsidRPr="00FF7CF4" w14:paraId="7F10D386" w14:textId="77777777" w:rsidTr="00F70795">
        <w:trPr>
          <w:trHeight w:val="221"/>
          <w:tblHeader/>
        </w:trPr>
        <w:tc>
          <w:tcPr>
            <w:tcW w:w="490" w:type="dxa"/>
            <w:tcBorders>
              <w:top w:val="single" w:sz="4" w:space="0" w:color="auto"/>
              <w:left w:val="single" w:sz="4" w:space="0" w:color="auto"/>
              <w:bottom w:val="nil"/>
              <w:right w:val="nil"/>
            </w:tcBorders>
            <w:shd w:val="clear" w:color="auto" w:fill="FFFFFF"/>
            <w:hideMark/>
          </w:tcPr>
          <w:p w14:paraId="53C2442E" w14:textId="77777777" w:rsidR="00F46AAC" w:rsidRPr="00FF7CF4" w:rsidRDefault="00F46AAC" w:rsidP="00FF7CF4">
            <w:pPr>
              <w:widowControl/>
              <w:spacing w:before="20" w:line="276" w:lineRule="auto"/>
              <w:ind w:right="57"/>
              <w:rPr>
                <w:rFonts w:ascii="Arial" w:eastAsia="Times New Roman" w:hAnsi="Arial" w:cs="Arial"/>
                <w:color w:val="auto"/>
              </w:rPr>
            </w:pPr>
            <w:r w:rsidRPr="00FF7CF4">
              <w:rPr>
                <w:rFonts w:ascii="Arial" w:eastAsia="Times New Roman" w:hAnsi="Arial" w:cs="Arial"/>
                <w:color w:val="auto"/>
                <w:lang w:eastAsia="en-US"/>
              </w:rPr>
              <w:t>13.</w:t>
            </w:r>
          </w:p>
        </w:tc>
        <w:tc>
          <w:tcPr>
            <w:tcW w:w="3466" w:type="dxa"/>
            <w:tcBorders>
              <w:top w:val="single" w:sz="4" w:space="0" w:color="auto"/>
              <w:left w:val="single" w:sz="4" w:space="0" w:color="auto"/>
              <w:bottom w:val="nil"/>
              <w:right w:val="nil"/>
            </w:tcBorders>
            <w:shd w:val="clear" w:color="auto" w:fill="FFFFFF"/>
            <w:hideMark/>
          </w:tcPr>
          <w:p w14:paraId="5EBE6DC1" w14:textId="77777777" w:rsidR="00F46AAC" w:rsidRPr="00FF7CF4" w:rsidRDefault="00F46AAC" w:rsidP="00FF7CF4">
            <w:pPr>
              <w:widowControl/>
              <w:spacing w:before="20" w:line="276" w:lineRule="auto"/>
              <w:ind w:left="57"/>
              <w:rPr>
                <w:rFonts w:ascii="Arial" w:eastAsia="Times New Roman" w:hAnsi="Arial" w:cs="Arial"/>
                <w:color w:val="auto"/>
              </w:rPr>
            </w:pPr>
            <w:r w:rsidRPr="00FF7CF4">
              <w:rPr>
                <w:rFonts w:ascii="Arial" w:eastAsia="Times New Roman" w:hAnsi="Arial" w:cs="Arial"/>
                <w:color w:val="auto"/>
                <w:lang w:eastAsia="en-US"/>
              </w:rPr>
              <w:t>Przewód teletechniczny</w:t>
            </w:r>
          </w:p>
        </w:tc>
        <w:tc>
          <w:tcPr>
            <w:tcW w:w="1978" w:type="dxa"/>
            <w:tcBorders>
              <w:top w:val="single" w:sz="4" w:space="0" w:color="auto"/>
              <w:left w:val="single" w:sz="4" w:space="0" w:color="auto"/>
              <w:bottom w:val="nil"/>
              <w:right w:val="nil"/>
            </w:tcBorders>
            <w:shd w:val="clear" w:color="auto" w:fill="FFFFFF"/>
            <w:hideMark/>
          </w:tcPr>
          <w:p w14:paraId="4A85652C" w14:textId="77777777" w:rsidR="00F46AAC" w:rsidRPr="00FF7CF4" w:rsidRDefault="00F46AAC" w:rsidP="00FF7CF4">
            <w:pPr>
              <w:widowControl/>
              <w:spacing w:before="20" w:line="276" w:lineRule="auto"/>
              <w:ind w:left="57"/>
              <w:rPr>
                <w:rFonts w:ascii="Arial" w:eastAsia="Times New Roman" w:hAnsi="Arial" w:cs="Arial"/>
                <w:color w:val="auto"/>
                <w:lang w:eastAsia="en-US"/>
              </w:rPr>
            </w:pPr>
            <w:proofErr w:type="spellStart"/>
            <w:r w:rsidRPr="00FF7CF4">
              <w:rPr>
                <w:rFonts w:ascii="Arial" w:eastAsia="Times New Roman" w:hAnsi="Arial" w:cs="Arial"/>
                <w:color w:val="auto"/>
                <w:lang w:eastAsia="en-US"/>
              </w:rPr>
              <w:t>YnTKSYekw</w:t>
            </w:r>
            <w:proofErr w:type="spellEnd"/>
            <w:r w:rsidRPr="00FF7CF4">
              <w:rPr>
                <w:rFonts w:ascii="Arial" w:eastAsia="Times New Roman" w:hAnsi="Arial" w:cs="Arial"/>
                <w:color w:val="auto"/>
                <w:lang w:eastAsia="en-US"/>
              </w:rPr>
              <w:t xml:space="preserve"> 3x2x0,8</w:t>
            </w:r>
          </w:p>
        </w:tc>
        <w:tc>
          <w:tcPr>
            <w:tcW w:w="797" w:type="dxa"/>
            <w:tcBorders>
              <w:top w:val="single" w:sz="4" w:space="0" w:color="auto"/>
              <w:left w:val="single" w:sz="4" w:space="0" w:color="auto"/>
              <w:bottom w:val="nil"/>
              <w:right w:val="nil"/>
            </w:tcBorders>
            <w:shd w:val="clear" w:color="auto" w:fill="FFFFFF"/>
            <w:hideMark/>
          </w:tcPr>
          <w:p w14:paraId="7A871D93" w14:textId="77777777" w:rsidR="00F46AAC" w:rsidRPr="00FF7CF4" w:rsidRDefault="00F46AAC" w:rsidP="00FF7CF4">
            <w:pPr>
              <w:widowControl/>
              <w:spacing w:before="20" w:line="276" w:lineRule="auto"/>
              <w:ind w:left="57"/>
              <w:rPr>
                <w:rFonts w:ascii="Arial" w:eastAsia="Times New Roman" w:hAnsi="Arial" w:cs="Arial"/>
                <w:color w:val="auto"/>
                <w:lang w:eastAsia="en-US"/>
              </w:rPr>
            </w:pPr>
            <w:r w:rsidRPr="00FF7CF4">
              <w:rPr>
                <w:rFonts w:ascii="Arial" w:eastAsia="Times New Roman" w:hAnsi="Arial" w:cs="Arial"/>
                <w:color w:val="auto"/>
                <w:lang w:eastAsia="en-US"/>
              </w:rPr>
              <w:t>m</w:t>
            </w:r>
          </w:p>
        </w:tc>
        <w:tc>
          <w:tcPr>
            <w:tcW w:w="1070" w:type="dxa"/>
            <w:tcBorders>
              <w:top w:val="single" w:sz="4" w:space="0" w:color="auto"/>
              <w:left w:val="single" w:sz="4" w:space="0" w:color="auto"/>
              <w:bottom w:val="nil"/>
              <w:right w:val="nil"/>
            </w:tcBorders>
            <w:shd w:val="clear" w:color="auto" w:fill="FFFFFF"/>
            <w:hideMark/>
          </w:tcPr>
          <w:p w14:paraId="2C869361" w14:textId="77777777" w:rsidR="00F46AAC" w:rsidRPr="00FF7CF4" w:rsidRDefault="00F46AAC" w:rsidP="00FF7CF4">
            <w:pPr>
              <w:widowControl/>
              <w:spacing w:before="20" w:line="276" w:lineRule="auto"/>
              <w:ind w:left="57"/>
              <w:rPr>
                <w:rFonts w:ascii="Arial" w:eastAsia="Times New Roman" w:hAnsi="Arial" w:cs="Arial"/>
                <w:color w:val="auto"/>
                <w:lang w:eastAsia="en-US"/>
              </w:rPr>
            </w:pPr>
            <w:r w:rsidRPr="00FF7CF4">
              <w:rPr>
                <w:rFonts w:ascii="Arial" w:eastAsia="Times New Roman" w:hAnsi="Arial" w:cs="Arial"/>
                <w:color w:val="auto"/>
                <w:lang w:eastAsia="en-US"/>
              </w:rPr>
              <w:t>60</w:t>
            </w:r>
          </w:p>
        </w:tc>
        <w:tc>
          <w:tcPr>
            <w:tcW w:w="1315" w:type="dxa"/>
            <w:tcBorders>
              <w:top w:val="single" w:sz="4" w:space="0" w:color="auto"/>
              <w:left w:val="single" w:sz="4" w:space="0" w:color="auto"/>
              <w:bottom w:val="nil"/>
              <w:right w:val="single" w:sz="4" w:space="0" w:color="auto"/>
            </w:tcBorders>
            <w:shd w:val="clear" w:color="auto" w:fill="FFFFFF"/>
            <w:hideMark/>
          </w:tcPr>
          <w:p w14:paraId="41D0B732" w14:textId="77777777" w:rsidR="00F46AAC" w:rsidRPr="00FF7CF4" w:rsidRDefault="00F46AAC" w:rsidP="00FF7CF4">
            <w:pPr>
              <w:widowControl/>
              <w:spacing w:before="20" w:line="276" w:lineRule="auto"/>
              <w:ind w:left="57"/>
              <w:rPr>
                <w:rFonts w:ascii="Arial" w:eastAsia="MS Reference Sans Serif" w:hAnsi="Arial" w:cs="Arial"/>
                <w:i/>
                <w:iCs/>
              </w:rPr>
            </w:pPr>
            <w:r w:rsidRPr="00FF7CF4">
              <w:rPr>
                <w:rFonts w:ascii="Arial" w:eastAsia="MS Reference Sans Serif" w:hAnsi="Arial" w:cs="Arial"/>
                <w:i/>
                <w:iCs/>
                <w:lang w:eastAsia="en-US"/>
              </w:rPr>
              <w:t>BITTNER</w:t>
            </w:r>
          </w:p>
        </w:tc>
      </w:tr>
      <w:tr w:rsidR="00F46AAC" w:rsidRPr="00FF7CF4" w14:paraId="7A354126" w14:textId="77777777" w:rsidTr="00F70795">
        <w:trPr>
          <w:trHeight w:val="221"/>
          <w:tblHeader/>
        </w:trPr>
        <w:tc>
          <w:tcPr>
            <w:tcW w:w="490" w:type="dxa"/>
            <w:tcBorders>
              <w:top w:val="single" w:sz="4" w:space="0" w:color="auto"/>
              <w:left w:val="single" w:sz="4" w:space="0" w:color="auto"/>
              <w:bottom w:val="single" w:sz="4" w:space="0" w:color="auto"/>
              <w:right w:val="nil"/>
            </w:tcBorders>
            <w:shd w:val="clear" w:color="auto" w:fill="FFFFFF"/>
            <w:hideMark/>
          </w:tcPr>
          <w:p w14:paraId="438FBE21" w14:textId="77777777" w:rsidR="00F46AAC" w:rsidRPr="00FF7CF4" w:rsidRDefault="00F46AAC" w:rsidP="00FF7CF4">
            <w:pPr>
              <w:widowControl/>
              <w:spacing w:before="20" w:line="276" w:lineRule="auto"/>
              <w:ind w:right="57"/>
              <w:rPr>
                <w:rFonts w:ascii="Arial" w:eastAsia="Times New Roman" w:hAnsi="Arial" w:cs="Arial"/>
                <w:color w:val="auto"/>
              </w:rPr>
            </w:pPr>
            <w:r w:rsidRPr="00FF7CF4">
              <w:rPr>
                <w:rFonts w:ascii="Arial" w:eastAsia="Times New Roman" w:hAnsi="Arial" w:cs="Arial"/>
                <w:color w:val="auto"/>
                <w:lang w:eastAsia="en-US"/>
              </w:rPr>
              <w:t>14.</w:t>
            </w:r>
          </w:p>
        </w:tc>
        <w:tc>
          <w:tcPr>
            <w:tcW w:w="3466" w:type="dxa"/>
            <w:tcBorders>
              <w:top w:val="single" w:sz="4" w:space="0" w:color="auto"/>
              <w:left w:val="single" w:sz="4" w:space="0" w:color="auto"/>
              <w:bottom w:val="single" w:sz="4" w:space="0" w:color="auto"/>
              <w:right w:val="nil"/>
            </w:tcBorders>
            <w:shd w:val="clear" w:color="auto" w:fill="FFFFFF"/>
            <w:hideMark/>
          </w:tcPr>
          <w:p w14:paraId="7C7DDAF7" w14:textId="77777777" w:rsidR="00F46AAC" w:rsidRPr="00FF7CF4" w:rsidRDefault="00F46AAC" w:rsidP="00FF7CF4">
            <w:pPr>
              <w:widowControl/>
              <w:spacing w:before="20" w:line="276" w:lineRule="auto"/>
              <w:ind w:left="57"/>
              <w:rPr>
                <w:rFonts w:ascii="Arial" w:eastAsia="Times New Roman" w:hAnsi="Arial" w:cs="Arial"/>
                <w:color w:val="auto"/>
              </w:rPr>
            </w:pPr>
            <w:r w:rsidRPr="00FF7CF4">
              <w:rPr>
                <w:rFonts w:ascii="Arial" w:eastAsia="Times New Roman" w:hAnsi="Arial" w:cs="Arial"/>
                <w:color w:val="auto"/>
                <w:lang w:eastAsia="en-US"/>
              </w:rPr>
              <w:t xml:space="preserve">Przewód ognioodporny </w:t>
            </w:r>
            <w:proofErr w:type="spellStart"/>
            <w:r w:rsidRPr="00FF7CF4">
              <w:rPr>
                <w:rFonts w:ascii="Arial" w:eastAsia="Times New Roman" w:hAnsi="Arial" w:cs="Arial"/>
                <w:color w:val="auto"/>
                <w:lang w:eastAsia="en-US"/>
              </w:rPr>
              <w:t>bezhalogenowy</w:t>
            </w:r>
            <w:proofErr w:type="spellEnd"/>
          </w:p>
        </w:tc>
        <w:tc>
          <w:tcPr>
            <w:tcW w:w="1978" w:type="dxa"/>
            <w:tcBorders>
              <w:top w:val="single" w:sz="4" w:space="0" w:color="auto"/>
              <w:left w:val="single" w:sz="4" w:space="0" w:color="auto"/>
              <w:bottom w:val="single" w:sz="4" w:space="0" w:color="auto"/>
              <w:right w:val="nil"/>
            </w:tcBorders>
            <w:shd w:val="clear" w:color="auto" w:fill="FFFFFF"/>
            <w:hideMark/>
          </w:tcPr>
          <w:p w14:paraId="034633EA" w14:textId="77777777" w:rsidR="00F46AAC" w:rsidRPr="00FF7CF4" w:rsidRDefault="00F46AAC" w:rsidP="00FF7CF4">
            <w:pPr>
              <w:widowControl/>
              <w:spacing w:before="20" w:line="276" w:lineRule="auto"/>
              <w:ind w:left="57"/>
              <w:rPr>
                <w:rFonts w:ascii="Arial" w:eastAsia="Times New Roman" w:hAnsi="Arial" w:cs="Arial"/>
                <w:color w:val="auto"/>
                <w:lang w:eastAsia="en-US"/>
              </w:rPr>
            </w:pPr>
            <w:proofErr w:type="spellStart"/>
            <w:r w:rsidRPr="00FF7CF4">
              <w:rPr>
                <w:rFonts w:ascii="Arial" w:eastAsia="Times New Roman" w:hAnsi="Arial" w:cs="Arial"/>
                <w:color w:val="auto"/>
                <w:lang w:eastAsia="en-US"/>
              </w:rPr>
              <w:t>HDGs</w:t>
            </w:r>
            <w:proofErr w:type="spellEnd"/>
            <w:r w:rsidRPr="00FF7CF4">
              <w:rPr>
                <w:rFonts w:ascii="Arial" w:eastAsia="Times New Roman" w:hAnsi="Arial" w:cs="Arial"/>
                <w:color w:val="auto"/>
                <w:lang w:eastAsia="en-US"/>
              </w:rPr>
              <w:t xml:space="preserve"> 3x2,5</w:t>
            </w:r>
          </w:p>
        </w:tc>
        <w:tc>
          <w:tcPr>
            <w:tcW w:w="797" w:type="dxa"/>
            <w:tcBorders>
              <w:top w:val="single" w:sz="4" w:space="0" w:color="auto"/>
              <w:left w:val="single" w:sz="4" w:space="0" w:color="auto"/>
              <w:bottom w:val="single" w:sz="4" w:space="0" w:color="auto"/>
              <w:right w:val="nil"/>
            </w:tcBorders>
            <w:shd w:val="clear" w:color="auto" w:fill="FFFFFF"/>
            <w:hideMark/>
          </w:tcPr>
          <w:p w14:paraId="374246FD" w14:textId="77777777" w:rsidR="00F46AAC" w:rsidRPr="00FF7CF4" w:rsidRDefault="00F46AAC" w:rsidP="00FF7CF4">
            <w:pPr>
              <w:widowControl/>
              <w:spacing w:before="20" w:line="276" w:lineRule="auto"/>
              <w:ind w:left="57"/>
              <w:rPr>
                <w:rFonts w:ascii="Arial" w:eastAsia="Times New Roman" w:hAnsi="Arial" w:cs="Arial"/>
                <w:color w:val="auto"/>
                <w:lang w:eastAsia="en-US"/>
              </w:rPr>
            </w:pPr>
            <w:r w:rsidRPr="00FF7CF4">
              <w:rPr>
                <w:rFonts w:ascii="Arial" w:eastAsia="Times New Roman" w:hAnsi="Arial" w:cs="Arial"/>
                <w:color w:val="auto"/>
                <w:lang w:eastAsia="en-US"/>
              </w:rPr>
              <w:t>m</w:t>
            </w:r>
          </w:p>
        </w:tc>
        <w:tc>
          <w:tcPr>
            <w:tcW w:w="1070" w:type="dxa"/>
            <w:tcBorders>
              <w:top w:val="single" w:sz="4" w:space="0" w:color="auto"/>
              <w:left w:val="single" w:sz="4" w:space="0" w:color="auto"/>
              <w:bottom w:val="single" w:sz="4" w:space="0" w:color="auto"/>
              <w:right w:val="nil"/>
            </w:tcBorders>
            <w:shd w:val="clear" w:color="auto" w:fill="FFFFFF"/>
            <w:hideMark/>
          </w:tcPr>
          <w:p w14:paraId="04AA2D7C" w14:textId="77777777" w:rsidR="00F46AAC" w:rsidRPr="00FF7CF4" w:rsidRDefault="00F46AAC" w:rsidP="00FF7CF4">
            <w:pPr>
              <w:widowControl/>
              <w:spacing w:before="20" w:line="276" w:lineRule="auto"/>
              <w:ind w:left="57"/>
              <w:rPr>
                <w:rFonts w:ascii="Arial" w:eastAsia="Times New Roman" w:hAnsi="Arial" w:cs="Arial"/>
                <w:color w:val="auto"/>
                <w:lang w:eastAsia="en-US"/>
              </w:rPr>
            </w:pPr>
            <w:r w:rsidRPr="00FF7CF4">
              <w:rPr>
                <w:rFonts w:ascii="Arial" w:eastAsia="Times New Roman" w:hAnsi="Arial" w:cs="Arial"/>
                <w:color w:val="auto"/>
                <w:lang w:eastAsia="en-US"/>
              </w:rPr>
              <w:t>70</w:t>
            </w:r>
          </w:p>
        </w:tc>
        <w:tc>
          <w:tcPr>
            <w:tcW w:w="1315" w:type="dxa"/>
            <w:tcBorders>
              <w:top w:val="single" w:sz="4" w:space="0" w:color="auto"/>
              <w:left w:val="single" w:sz="4" w:space="0" w:color="auto"/>
              <w:bottom w:val="single" w:sz="4" w:space="0" w:color="auto"/>
              <w:right w:val="single" w:sz="4" w:space="0" w:color="auto"/>
            </w:tcBorders>
            <w:shd w:val="clear" w:color="auto" w:fill="FFFFFF"/>
            <w:hideMark/>
          </w:tcPr>
          <w:p w14:paraId="0F9FA2CD" w14:textId="77777777" w:rsidR="00F46AAC" w:rsidRPr="00FF7CF4" w:rsidRDefault="00F46AAC" w:rsidP="00FF7CF4">
            <w:pPr>
              <w:widowControl/>
              <w:spacing w:before="20" w:line="276" w:lineRule="auto"/>
              <w:ind w:left="57"/>
              <w:rPr>
                <w:rFonts w:ascii="Arial" w:eastAsia="MS Reference Sans Serif" w:hAnsi="Arial" w:cs="Arial"/>
                <w:i/>
                <w:iCs/>
              </w:rPr>
            </w:pPr>
            <w:r w:rsidRPr="00FF7CF4">
              <w:rPr>
                <w:rFonts w:ascii="Arial" w:eastAsia="MS Reference Sans Serif" w:hAnsi="Arial" w:cs="Arial"/>
                <w:i/>
                <w:iCs/>
                <w:lang w:eastAsia="en-US"/>
              </w:rPr>
              <w:t>BITTNER</w:t>
            </w:r>
          </w:p>
        </w:tc>
      </w:tr>
      <w:tr w:rsidR="00F46AAC" w:rsidRPr="00FF7CF4" w14:paraId="08DED27C" w14:textId="77777777" w:rsidTr="00F70795">
        <w:trPr>
          <w:trHeight w:val="221"/>
          <w:tblHeader/>
        </w:trPr>
        <w:tc>
          <w:tcPr>
            <w:tcW w:w="490" w:type="dxa"/>
            <w:tcBorders>
              <w:top w:val="single" w:sz="4" w:space="0" w:color="auto"/>
              <w:left w:val="single" w:sz="4" w:space="0" w:color="auto"/>
              <w:bottom w:val="single" w:sz="4" w:space="0" w:color="auto"/>
              <w:right w:val="nil"/>
            </w:tcBorders>
            <w:shd w:val="clear" w:color="auto" w:fill="FFFFFF"/>
            <w:hideMark/>
          </w:tcPr>
          <w:p w14:paraId="68115539" w14:textId="77777777" w:rsidR="00F46AAC" w:rsidRPr="00FF7CF4" w:rsidRDefault="00F46AAC" w:rsidP="00FF7CF4">
            <w:pPr>
              <w:widowControl/>
              <w:spacing w:before="20" w:line="276" w:lineRule="auto"/>
              <w:ind w:right="57"/>
              <w:rPr>
                <w:rFonts w:ascii="Arial" w:eastAsia="Times New Roman" w:hAnsi="Arial" w:cs="Arial"/>
                <w:color w:val="auto"/>
              </w:rPr>
            </w:pPr>
            <w:r w:rsidRPr="00FF7CF4">
              <w:rPr>
                <w:rFonts w:ascii="Arial" w:eastAsia="Times New Roman" w:hAnsi="Arial" w:cs="Arial"/>
                <w:color w:val="auto"/>
                <w:lang w:eastAsia="en-US"/>
              </w:rPr>
              <w:t>15.</w:t>
            </w:r>
          </w:p>
        </w:tc>
        <w:tc>
          <w:tcPr>
            <w:tcW w:w="3466" w:type="dxa"/>
            <w:tcBorders>
              <w:top w:val="single" w:sz="4" w:space="0" w:color="auto"/>
              <w:left w:val="single" w:sz="4" w:space="0" w:color="auto"/>
              <w:bottom w:val="single" w:sz="4" w:space="0" w:color="auto"/>
              <w:right w:val="nil"/>
            </w:tcBorders>
            <w:shd w:val="clear" w:color="auto" w:fill="FFFFFF"/>
            <w:hideMark/>
          </w:tcPr>
          <w:p w14:paraId="7BFF66D0" w14:textId="77777777" w:rsidR="00F46AAC" w:rsidRPr="00FF7CF4" w:rsidRDefault="00F46AAC" w:rsidP="00FF7CF4">
            <w:pPr>
              <w:widowControl/>
              <w:spacing w:before="20" w:line="276" w:lineRule="auto"/>
              <w:ind w:left="57"/>
              <w:rPr>
                <w:rFonts w:ascii="Arial" w:eastAsia="Times New Roman" w:hAnsi="Arial" w:cs="Arial"/>
                <w:color w:val="auto"/>
              </w:rPr>
            </w:pPr>
            <w:r w:rsidRPr="00FF7CF4">
              <w:rPr>
                <w:rFonts w:ascii="Arial" w:eastAsia="Times New Roman" w:hAnsi="Arial" w:cs="Arial"/>
                <w:color w:val="auto"/>
                <w:lang w:eastAsia="en-US"/>
              </w:rPr>
              <w:t xml:space="preserve">Przewód ognioodporny </w:t>
            </w:r>
            <w:proofErr w:type="spellStart"/>
            <w:r w:rsidRPr="00FF7CF4">
              <w:rPr>
                <w:rFonts w:ascii="Arial" w:eastAsia="Times New Roman" w:hAnsi="Arial" w:cs="Arial"/>
                <w:color w:val="auto"/>
                <w:lang w:eastAsia="en-US"/>
              </w:rPr>
              <w:t>bezhalogenowy</w:t>
            </w:r>
            <w:proofErr w:type="spellEnd"/>
          </w:p>
        </w:tc>
        <w:tc>
          <w:tcPr>
            <w:tcW w:w="1978" w:type="dxa"/>
            <w:tcBorders>
              <w:top w:val="single" w:sz="4" w:space="0" w:color="auto"/>
              <w:left w:val="single" w:sz="4" w:space="0" w:color="auto"/>
              <w:bottom w:val="single" w:sz="4" w:space="0" w:color="auto"/>
              <w:right w:val="nil"/>
            </w:tcBorders>
            <w:shd w:val="clear" w:color="auto" w:fill="FFFFFF"/>
            <w:hideMark/>
          </w:tcPr>
          <w:p w14:paraId="1018241D" w14:textId="77777777" w:rsidR="00F46AAC" w:rsidRPr="00FF7CF4" w:rsidRDefault="00F46AAC" w:rsidP="00FF7CF4">
            <w:pPr>
              <w:widowControl/>
              <w:spacing w:before="20" w:line="276" w:lineRule="auto"/>
              <w:ind w:left="57"/>
              <w:rPr>
                <w:rFonts w:ascii="Arial" w:eastAsia="Times New Roman" w:hAnsi="Arial" w:cs="Arial"/>
                <w:color w:val="auto"/>
                <w:lang w:eastAsia="en-US"/>
              </w:rPr>
            </w:pPr>
            <w:proofErr w:type="spellStart"/>
            <w:r w:rsidRPr="00FF7CF4">
              <w:rPr>
                <w:rFonts w:ascii="Arial" w:eastAsia="Times New Roman" w:hAnsi="Arial" w:cs="Arial"/>
                <w:color w:val="auto"/>
                <w:lang w:eastAsia="en-US"/>
              </w:rPr>
              <w:t>HDGs</w:t>
            </w:r>
            <w:proofErr w:type="spellEnd"/>
            <w:r w:rsidRPr="00FF7CF4">
              <w:rPr>
                <w:rFonts w:ascii="Arial" w:eastAsia="Times New Roman" w:hAnsi="Arial" w:cs="Arial"/>
                <w:color w:val="auto"/>
                <w:lang w:eastAsia="en-US"/>
              </w:rPr>
              <w:t xml:space="preserve"> 3x1,5</w:t>
            </w:r>
          </w:p>
        </w:tc>
        <w:tc>
          <w:tcPr>
            <w:tcW w:w="797" w:type="dxa"/>
            <w:tcBorders>
              <w:top w:val="single" w:sz="4" w:space="0" w:color="auto"/>
              <w:left w:val="single" w:sz="4" w:space="0" w:color="auto"/>
              <w:bottom w:val="single" w:sz="4" w:space="0" w:color="auto"/>
              <w:right w:val="nil"/>
            </w:tcBorders>
            <w:shd w:val="clear" w:color="auto" w:fill="FFFFFF"/>
            <w:hideMark/>
          </w:tcPr>
          <w:p w14:paraId="092E2B67" w14:textId="77777777" w:rsidR="00F46AAC" w:rsidRPr="00FF7CF4" w:rsidRDefault="00F46AAC" w:rsidP="00FF7CF4">
            <w:pPr>
              <w:widowControl/>
              <w:spacing w:before="20" w:line="276" w:lineRule="auto"/>
              <w:ind w:left="57"/>
              <w:rPr>
                <w:rFonts w:ascii="Arial" w:eastAsia="Times New Roman" w:hAnsi="Arial" w:cs="Arial"/>
                <w:color w:val="auto"/>
                <w:lang w:eastAsia="en-US"/>
              </w:rPr>
            </w:pPr>
            <w:r w:rsidRPr="00FF7CF4">
              <w:rPr>
                <w:rFonts w:ascii="Arial" w:eastAsia="Times New Roman" w:hAnsi="Arial" w:cs="Arial"/>
                <w:color w:val="auto"/>
                <w:lang w:eastAsia="en-US"/>
              </w:rPr>
              <w:t>m</w:t>
            </w:r>
          </w:p>
        </w:tc>
        <w:tc>
          <w:tcPr>
            <w:tcW w:w="1070" w:type="dxa"/>
            <w:tcBorders>
              <w:top w:val="single" w:sz="4" w:space="0" w:color="auto"/>
              <w:left w:val="single" w:sz="4" w:space="0" w:color="auto"/>
              <w:bottom w:val="single" w:sz="4" w:space="0" w:color="auto"/>
              <w:right w:val="nil"/>
            </w:tcBorders>
            <w:shd w:val="clear" w:color="auto" w:fill="FFFFFF"/>
            <w:hideMark/>
          </w:tcPr>
          <w:p w14:paraId="4B43D11B" w14:textId="77777777" w:rsidR="00F46AAC" w:rsidRPr="00FF7CF4" w:rsidRDefault="00F46AAC" w:rsidP="00FF7CF4">
            <w:pPr>
              <w:widowControl/>
              <w:spacing w:before="20" w:line="276" w:lineRule="auto"/>
              <w:ind w:left="57"/>
              <w:rPr>
                <w:rFonts w:ascii="Arial" w:eastAsia="Times New Roman" w:hAnsi="Arial" w:cs="Arial"/>
                <w:color w:val="auto"/>
                <w:lang w:eastAsia="en-US"/>
              </w:rPr>
            </w:pPr>
            <w:r w:rsidRPr="00FF7CF4">
              <w:rPr>
                <w:rFonts w:ascii="Arial" w:eastAsia="Times New Roman" w:hAnsi="Arial" w:cs="Arial"/>
                <w:color w:val="auto"/>
                <w:lang w:eastAsia="en-US"/>
              </w:rPr>
              <w:t>40</w:t>
            </w:r>
          </w:p>
        </w:tc>
        <w:tc>
          <w:tcPr>
            <w:tcW w:w="1315" w:type="dxa"/>
            <w:tcBorders>
              <w:top w:val="single" w:sz="4" w:space="0" w:color="auto"/>
              <w:left w:val="single" w:sz="4" w:space="0" w:color="auto"/>
              <w:bottom w:val="single" w:sz="4" w:space="0" w:color="auto"/>
              <w:right w:val="single" w:sz="4" w:space="0" w:color="auto"/>
            </w:tcBorders>
            <w:shd w:val="clear" w:color="auto" w:fill="FFFFFF"/>
            <w:hideMark/>
          </w:tcPr>
          <w:p w14:paraId="03B9C59D" w14:textId="77777777" w:rsidR="00F46AAC" w:rsidRPr="00FF7CF4" w:rsidRDefault="00F46AAC" w:rsidP="00FF7CF4">
            <w:pPr>
              <w:widowControl/>
              <w:spacing w:before="20" w:line="276" w:lineRule="auto"/>
              <w:ind w:left="57"/>
              <w:rPr>
                <w:rFonts w:ascii="Arial" w:eastAsia="MS Reference Sans Serif" w:hAnsi="Arial" w:cs="Arial"/>
                <w:i/>
                <w:iCs/>
              </w:rPr>
            </w:pPr>
            <w:r w:rsidRPr="00FF7CF4">
              <w:rPr>
                <w:rFonts w:ascii="Arial" w:eastAsia="MS Reference Sans Serif" w:hAnsi="Arial" w:cs="Arial"/>
                <w:i/>
                <w:iCs/>
                <w:lang w:eastAsia="en-US"/>
              </w:rPr>
              <w:t>BITTNER</w:t>
            </w:r>
          </w:p>
        </w:tc>
      </w:tr>
      <w:tr w:rsidR="008B0BBE" w:rsidRPr="00FF7CF4" w14:paraId="3B9221D7" w14:textId="77777777" w:rsidTr="00F70795">
        <w:trPr>
          <w:trHeight w:val="221"/>
          <w:tblHeader/>
        </w:trPr>
        <w:tc>
          <w:tcPr>
            <w:tcW w:w="490" w:type="dxa"/>
            <w:tcBorders>
              <w:top w:val="single" w:sz="4" w:space="0" w:color="auto"/>
              <w:left w:val="single" w:sz="4" w:space="0" w:color="auto"/>
              <w:bottom w:val="single" w:sz="4" w:space="0" w:color="auto"/>
              <w:right w:val="nil"/>
            </w:tcBorders>
            <w:shd w:val="clear" w:color="auto" w:fill="FFFFFF"/>
          </w:tcPr>
          <w:p w14:paraId="5F7C522C" w14:textId="1E95AE70" w:rsidR="008B0BBE" w:rsidRPr="00FF7CF4" w:rsidRDefault="008B0BBE" w:rsidP="00FF7CF4">
            <w:pPr>
              <w:widowControl/>
              <w:spacing w:before="20" w:line="276" w:lineRule="auto"/>
              <w:ind w:right="57"/>
              <w:rPr>
                <w:rFonts w:ascii="Arial" w:eastAsia="Times New Roman" w:hAnsi="Arial" w:cs="Arial"/>
                <w:color w:val="auto"/>
                <w:lang w:eastAsia="en-US"/>
              </w:rPr>
            </w:pPr>
            <w:r w:rsidRPr="00FF7CF4">
              <w:rPr>
                <w:rFonts w:ascii="Arial" w:eastAsia="Times New Roman" w:hAnsi="Arial" w:cs="Arial"/>
                <w:color w:val="auto"/>
                <w:lang w:eastAsia="en-US"/>
              </w:rPr>
              <w:t>16.</w:t>
            </w:r>
          </w:p>
        </w:tc>
        <w:tc>
          <w:tcPr>
            <w:tcW w:w="3466" w:type="dxa"/>
            <w:tcBorders>
              <w:top w:val="single" w:sz="4" w:space="0" w:color="auto"/>
              <w:left w:val="single" w:sz="4" w:space="0" w:color="auto"/>
              <w:bottom w:val="single" w:sz="4" w:space="0" w:color="auto"/>
              <w:right w:val="nil"/>
            </w:tcBorders>
            <w:shd w:val="clear" w:color="auto" w:fill="FFFFFF"/>
          </w:tcPr>
          <w:p w14:paraId="3F6951DA" w14:textId="730C981D" w:rsidR="008B0BBE" w:rsidRPr="00FF7CF4" w:rsidRDefault="008B0BBE" w:rsidP="00FF7CF4">
            <w:pPr>
              <w:widowControl/>
              <w:spacing w:before="20" w:line="276" w:lineRule="auto"/>
              <w:ind w:left="57"/>
              <w:rPr>
                <w:rFonts w:ascii="Arial" w:eastAsia="Times New Roman" w:hAnsi="Arial" w:cs="Arial"/>
                <w:color w:val="auto"/>
                <w:lang w:eastAsia="en-US"/>
              </w:rPr>
            </w:pPr>
            <w:r w:rsidRPr="00FF7CF4">
              <w:rPr>
                <w:rFonts w:ascii="Arial" w:eastAsia="Times New Roman" w:hAnsi="Arial" w:cs="Arial"/>
                <w:color w:val="auto"/>
                <w:lang w:eastAsia="en-US"/>
              </w:rPr>
              <w:t>Klapy Oddymiające</w:t>
            </w:r>
          </w:p>
        </w:tc>
        <w:tc>
          <w:tcPr>
            <w:tcW w:w="1978" w:type="dxa"/>
            <w:tcBorders>
              <w:top w:val="single" w:sz="4" w:space="0" w:color="auto"/>
              <w:left w:val="single" w:sz="4" w:space="0" w:color="auto"/>
              <w:bottom w:val="single" w:sz="4" w:space="0" w:color="auto"/>
              <w:right w:val="nil"/>
            </w:tcBorders>
            <w:shd w:val="clear" w:color="auto" w:fill="FFFFFF"/>
          </w:tcPr>
          <w:p w14:paraId="4675F94D" w14:textId="77777777" w:rsidR="008B0BBE" w:rsidRPr="00FF7CF4" w:rsidRDefault="008B0BBE" w:rsidP="00FF7CF4">
            <w:pPr>
              <w:widowControl/>
              <w:spacing w:before="20" w:line="276" w:lineRule="auto"/>
              <w:ind w:left="57"/>
              <w:rPr>
                <w:rFonts w:ascii="Arial" w:eastAsia="Times New Roman" w:hAnsi="Arial" w:cs="Arial"/>
                <w:color w:val="auto"/>
                <w:lang w:eastAsia="en-US"/>
              </w:rPr>
            </w:pPr>
          </w:p>
        </w:tc>
        <w:tc>
          <w:tcPr>
            <w:tcW w:w="797" w:type="dxa"/>
            <w:tcBorders>
              <w:top w:val="single" w:sz="4" w:space="0" w:color="auto"/>
              <w:left w:val="single" w:sz="4" w:space="0" w:color="auto"/>
              <w:bottom w:val="single" w:sz="4" w:space="0" w:color="auto"/>
              <w:right w:val="nil"/>
            </w:tcBorders>
            <w:shd w:val="clear" w:color="auto" w:fill="FFFFFF"/>
          </w:tcPr>
          <w:p w14:paraId="36E9E866" w14:textId="4777C813" w:rsidR="008B0BBE" w:rsidRPr="00FF7CF4" w:rsidRDefault="008B0BBE" w:rsidP="00FF7CF4">
            <w:pPr>
              <w:widowControl/>
              <w:spacing w:before="20" w:line="276" w:lineRule="auto"/>
              <w:ind w:left="57"/>
              <w:rPr>
                <w:rFonts w:ascii="Arial" w:eastAsia="Times New Roman" w:hAnsi="Arial" w:cs="Arial"/>
                <w:color w:val="auto"/>
                <w:lang w:eastAsia="en-US"/>
              </w:rPr>
            </w:pPr>
            <w:r w:rsidRPr="00FF7CF4">
              <w:rPr>
                <w:rFonts w:ascii="Arial" w:eastAsia="Times New Roman" w:hAnsi="Arial" w:cs="Arial"/>
                <w:color w:val="auto"/>
                <w:lang w:eastAsia="en-US"/>
              </w:rPr>
              <w:t>szt.</w:t>
            </w:r>
          </w:p>
        </w:tc>
        <w:tc>
          <w:tcPr>
            <w:tcW w:w="1070" w:type="dxa"/>
            <w:tcBorders>
              <w:top w:val="single" w:sz="4" w:space="0" w:color="auto"/>
              <w:left w:val="single" w:sz="4" w:space="0" w:color="auto"/>
              <w:bottom w:val="single" w:sz="4" w:space="0" w:color="auto"/>
              <w:right w:val="nil"/>
            </w:tcBorders>
            <w:shd w:val="clear" w:color="auto" w:fill="FFFFFF"/>
          </w:tcPr>
          <w:p w14:paraId="46855A56" w14:textId="59436EBF" w:rsidR="008B0BBE" w:rsidRPr="00FF7CF4" w:rsidRDefault="008B0BBE" w:rsidP="00FF7CF4">
            <w:pPr>
              <w:widowControl/>
              <w:spacing w:before="20" w:line="276" w:lineRule="auto"/>
              <w:ind w:left="57"/>
              <w:rPr>
                <w:rFonts w:ascii="Arial" w:eastAsia="Times New Roman" w:hAnsi="Arial" w:cs="Arial"/>
                <w:color w:val="auto"/>
                <w:lang w:eastAsia="en-US"/>
              </w:rPr>
            </w:pPr>
            <w:r w:rsidRPr="00FF7CF4">
              <w:rPr>
                <w:rFonts w:ascii="Arial" w:eastAsia="Times New Roman" w:hAnsi="Arial" w:cs="Arial"/>
                <w:color w:val="auto"/>
                <w:lang w:eastAsia="en-US"/>
              </w:rPr>
              <w:t>5</w:t>
            </w:r>
          </w:p>
        </w:tc>
        <w:tc>
          <w:tcPr>
            <w:tcW w:w="1315" w:type="dxa"/>
            <w:tcBorders>
              <w:top w:val="single" w:sz="4" w:space="0" w:color="auto"/>
              <w:left w:val="single" w:sz="4" w:space="0" w:color="auto"/>
              <w:bottom w:val="single" w:sz="4" w:space="0" w:color="auto"/>
              <w:right w:val="single" w:sz="4" w:space="0" w:color="auto"/>
            </w:tcBorders>
            <w:shd w:val="clear" w:color="auto" w:fill="FFFFFF"/>
          </w:tcPr>
          <w:p w14:paraId="04E76173" w14:textId="087BAE0B" w:rsidR="008B0BBE" w:rsidRPr="00FF7CF4" w:rsidRDefault="008B0BBE" w:rsidP="00FF7CF4">
            <w:pPr>
              <w:widowControl/>
              <w:spacing w:before="20" w:line="276" w:lineRule="auto"/>
              <w:ind w:left="57"/>
              <w:rPr>
                <w:rFonts w:ascii="Arial" w:eastAsia="MS Reference Sans Serif" w:hAnsi="Arial" w:cs="Arial"/>
                <w:i/>
                <w:iCs/>
                <w:lang w:eastAsia="en-US"/>
              </w:rPr>
            </w:pPr>
            <w:r w:rsidRPr="00FF7CF4">
              <w:rPr>
                <w:rFonts w:ascii="Arial" w:eastAsia="MS Reference Sans Serif" w:hAnsi="Arial" w:cs="Arial"/>
                <w:i/>
                <w:iCs/>
                <w:lang w:eastAsia="en-US"/>
              </w:rPr>
              <w:t>MERCOR</w:t>
            </w:r>
          </w:p>
        </w:tc>
      </w:tr>
      <w:tr w:rsidR="008B0BBE" w:rsidRPr="00FF7CF4" w14:paraId="2EBA9CD2" w14:textId="77777777" w:rsidTr="00F70795">
        <w:trPr>
          <w:trHeight w:val="221"/>
          <w:tblHeader/>
        </w:trPr>
        <w:tc>
          <w:tcPr>
            <w:tcW w:w="490" w:type="dxa"/>
            <w:tcBorders>
              <w:top w:val="single" w:sz="4" w:space="0" w:color="auto"/>
              <w:left w:val="single" w:sz="4" w:space="0" w:color="auto"/>
              <w:bottom w:val="single" w:sz="4" w:space="0" w:color="auto"/>
              <w:right w:val="nil"/>
            </w:tcBorders>
            <w:shd w:val="clear" w:color="auto" w:fill="FFFFFF"/>
          </w:tcPr>
          <w:p w14:paraId="2A9B53A6" w14:textId="4188330D" w:rsidR="008B0BBE" w:rsidRPr="00FF7CF4" w:rsidRDefault="008B0BBE" w:rsidP="00FF7CF4">
            <w:pPr>
              <w:widowControl/>
              <w:spacing w:before="20" w:line="276" w:lineRule="auto"/>
              <w:ind w:right="57"/>
              <w:rPr>
                <w:rFonts w:ascii="Arial" w:eastAsia="Times New Roman" w:hAnsi="Arial" w:cs="Arial"/>
                <w:color w:val="auto"/>
                <w:lang w:eastAsia="en-US"/>
              </w:rPr>
            </w:pPr>
            <w:r w:rsidRPr="00FF7CF4">
              <w:rPr>
                <w:rFonts w:ascii="Arial" w:eastAsia="Times New Roman" w:hAnsi="Arial" w:cs="Arial"/>
                <w:color w:val="auto"/>
                <w:lang w:eastAsia="en-US"/>
              </w:rPr>
              <w:t>17.</w:t>
            </w:r>
          </w:p>
        </w:tc>
        <w:tc>
          <w:tcPr>
            <w:tcW w:w="3466" w:type="dxa"/>
            <w:tcBorders>
              <w:top w:val="single" w:sz="4" w:space="0" w:color="auto"/>
              <w:left w:val="single" w:sz="4" w:space="0" w:color="auto"/>
              <w:bottom w:val="single" w:sz="4" w:space="0" w:color="auto"/>
              <w:right w:val="nil"/>
            </w:tcBorders>
            <w:shd w:val="clear" w:color="auto" w:fill="FFFFFF"/>
          </w:tcPr>
          <w:p w14:paraId="23E4C712" w14:textId="00E7C533" w:rsidR="008B0BBE" w:rsidRPr="00FF7CF4" w:rsidRDefault="008B0BBE" w:rsidP="00FF7CF4">
            <w:pPr>
              <w:widowControl/>
              <w:spacing w:before="20" w:line="276" w:lineRule="auto"/>
              <w:ind w:left="57"/>
              <w:rPr>
                <w:rFonts w:ascii="Arial" w:eastAsia="Times New Roman" w:hAnsi="Arial" w:cs="Arial"/>
                <w:color w:val="auto"/>
                <w:lang w:eastAsia="en-US"/>
              </w:rPr>
            </w:pPr>
            <w:r w:rsidRPr="00FF7CF4">
              <w:rPr>
                <w:rFonts w:ascii="Arial" w:eastAsia="Times New Roman" w:hAnsi="Arial" w:cs="Arial"/>
                <w:color w:val="auto"/>
                <w:lang w:eastAsia="en-US"/>
              </w:rPr>
              <w:t>Okna Oddymiające</w:t>
            </w:r>
          </w:p>
        </w:tc>
        <w:tc>
          <w:tcPr>
            <w:tcW w:w="1978" w:type="dxa"/>
            <w:tcBorders>
              <w:top w:val="single" w:sz="4" w:space="0" w:color="auto"/>
              <w:left w:val="single" w:sz="4" w:space="0" w:color="auto"/>
              <w:bottom w:val="single" w:sz="4" w:space="0" w:color="auto"/>
              <w:right w:val="nil"/>
            </w:tcBorders>
            <w:shd w:val="clear" w:color="auto" w:fill="FFFFFF"/>
          </w:tcPr>
          <w:p w14:paraId="1AB5C71F" w14:textId="77777777" w:rsidR="008B0BBE" w:rsidRPr="00FF7CF4" w:rsidRDefault="008B0BBE" w:rsidP="00FF7CF4">
            <w:pPr>
              <w:widowControl/>
              <w:spacing w:before="20" w:line="276" w:lineRule="auto"/>
              <w:ind w:left="57"/>
              <w:rPr>
                <w:rFonts w:ascii="Arial" w:eastAsia="Times New Roman" w:hAnsi="Arial" w:cs="Arial"/>
                <w:color w:val="auto"/>
                <w:lang w:eastAsia="en-US"/>
              </w:rPr>
            </w:pPr>
          </w:p>
        </w:tc>
        <w:tc>
          <w:tcPr>
            <w:tcW w:w="797" w:type="dxa"/>
            <w:tcBorders>
              <w:top w:val="single" w:sz="4" w:space="0" w:color="auto"/>
              <w:left w:val="single" w:sz="4" w:space="0" w:color="auto"/>
              <w:bottom w:val="single" w:sz="4" w:space="0" w:color="auto"/>
              <w:right w:val="nil"/>
            </w:tcBorders>
            <w:shd w:val="clear" w:color="auto" w:fill="FFFFFF"/>
          </w:tcPr>
          <w:p w14:paraId="4AA4B1F9" w14:textId="446BAA8C" w:rsidR="008B0BBE" w:rsidRPr="00FF7CF4" w:rsidRDefault="008B0BBE" w:rsidP="00FF7CF4">
            <w:pPr>
              <w:widowControl/>
              <w:spacing w:before="20" w:line="276" w:lineRule="auto"/>
              <w:ind w:left="57"/>
              <w:rPr>
                <w:rFonts w:ascii="Arial" w:eastAsia="Times New Roman" w:hAnsi="Arial" w:cs="Arial"/>
                <w:color w:val="auto"/>
                <w:lang w:eastAsia="en-US"/>
              </w:rPr>
            </w:pPr>
            <w:r w:rsidRPr="00FF7CF4">
              <w:rPr>
                <w:rFonts w:ascii="Arial" w:eastAsia="Times New Roman" w:hAnsi="Arial" w:cs="Arial"/>
                <w:color w:val="auto"/>
                <w:lang w:eastAsia="en-US"/>
              </w:rPr>
              <w:t>szt.</w:t>
            </w:r>
          </w:p>
        </w:tc>
        <w:tc>
          <w:tcPr>
            <w:tcW w:w="1070" w:type="dxa"/>
            <w:tcBorders>
              <w:top w:val="single" w:sz="4" w:space="0" w:color="auto"/>
              <w:left w:val="single" w:sz="4" w:space="0" w:color="auto"/>
              <w:bottom w:val="single" w:sz="4" w:space="0" w:color="auto"/>
              <w:right w:val="nil"/>
            </w:tcBorders>
            <w:shd w:val="clear" w:color="auto" w:fill="FFFFFF"/>
          </w:tcPr>
          <w:p w14:paraId="2B4C82C3" w14:textId="717A9559" w:rsidR="008B0BBE" w:rsidRPr="00FF7CF4" w:rsidRDefault="008B0BBE" w:rsidP="00FF7CF4">
            <w:pPr>
              <w:widowControl/>
              <w:spacing w:before="20" w:line="276" w:lineRule="auto"/>
              <w:ind w:left="57"/>
              <w:rPr>
                <w:rFonts w:ascii="Arial" w:eastAsia="Times New Roman" w:hAnsi="Arial" w:cs="Arial"/>
                <w:color w:val="auto"/>
                <w:lang w:eastAsia="en-US"/>
              </w:rPr>
            </w:pPr>
            <w:r w:rsidRPr="00FF7CF4">
              <w:rPr>
                <w:rFonts w:ascii="Arial" w:eastAsia="Times New Roman" w:hAnsi="Arial" w:cs="Arial"/>
                <w:color w:val="auto"/>
                <w:lang w:eastAsia="en-US"/>
              </w:rPr>
              <w:t>8</w:t>
            </w:r>
          </w:p>
        </w:tc>
        <w:tc>
          <w:tcPr>
            <w:tcW w:w="1315" w:type="dxa"/>
            <w:tcBorders>
              <w:top w:val="single" w:sz="4" w:space="0" w:color="auto"/>
              <w:left w:val="single" w:sz="4" w:space="0" w:color="auto"/>
              <w:bottom w:val="single" w:sz="4" w:space="0" w:color="auto"/>
              <w:right w:val="single" w:sz="4" w:space="0" w:color="auto"/>
            </w:tcBorders>
            <w:shd w:val="clear" w:color="auto" w:fill="FFFFFF"/>
          </w:tcPr>
          <w:p w14:paraId="31413C7F" w14:textId="22C6ACF3" w:rsidR="008B0BBE" w:rsidRPr="00FF7CF4" w:rsidRDefault="008B0BBE" w:rsidP="00FF7CF4">
            <w:pPr>
              <w:widowControl/>
              <w:spacing w:before="20" w:line="276" w:lineRule="auto"/>
              <w:ind w:left="57"/>
              <w:rPr>
                <w:rFonts w:ascii="Arial" w:eastAsia="MS Reference Sans Serif" w:hAnsi="Arial" w:cs="Arial"/>
                <w:i/>
                <w:iCs/>
                <w:lang w:eastAsia="en-US"/>
              </w:rPr>
            </w:pPr>
            <w:r w:rsidRPr="00FF7CF4">
              <w:rPr>
                <w:rFonts w:ascii="Arial" w:eastAsia="MS Reference Sans Serif" w:hAnsi="Arial" w:cs="Arial"/>
                <w:i/>
                <w:iCs/>
                <w:lang w:eastAsia="en-US"/>
              </w:rPr>
              <w:t>MERCOR</w:t>
            </w:r>
          </w:p>
        </w:tc>
      </w:tr>
    </w:tbl>
    <w:p w14:paraId="3E538590" w14:textId="77777777" w:rsidR="00F46AAC" w:rsidRPr="00FF7CF4" w:rsidRDefault="00F46AAC" w:rsidP="00FF7CF4">
      <w:pPr>
        <w:spacing w:before="240" w:after="60"/>
        <w:rPr>
          <w:rFonts w:ascii="Arial" w:eastAsia="Times New Roman" w:hAnsi="Arial" w:cs="Arial"/>
          <w:color w:val="auto"/>
          <w:lang w:eastAsia="en-US"/>
        </w:rPr>
      </w:pPr>
      <w:r w:rsidRPr="00FF7CF4">
        <w:rPr>
          <w:rFonts w:ascii="Arial" w:eastAsia="Times New Roman" w:hAnsi="Arial" w:cs="Arial"/>
          <w:lang w:eastAsia="en-US"/>
        </w:rPr>
        <w:t>Podstawowe założenia:</w:t>
      </w:r>
    </w:p>
    <w:p w14:paraId="2537B005" w14:textId="77777777" w:rsidR="00F46AAC" w:rsidRPr="00FF7CF4" w:rsidRDefault="00F46AAC" w:rsidP="00FF7CF4">
      <w:pPr>
        <w:widowControl/>
        <w:numPr>
          <w:ilvl w:val="0"/>
          <w:numId w:val="30"/>
        </w:numPr>
        <w:tabs>
          <w:tab w:val="left" w:pos="567"/>
        </w:tabs>
        <w:ind w:left="426" w:hanging="426"/>
        <w:rPr>
          <w:rFonts w:ascii="Arial" w:eastAsia="Times New Roman" w:hAnsi="Arial" w:cs="Arial"/>
          <w:color w:val="auto"/>
          <w:lang w:eastAsia="en-US"/>
        </w:rPr>
      </w:pPr>
      <w:r w:rsidRPr="00FF7CF4">
        <w:rPr>
          <w:rFonts w:ascii="Arial" w:eastAsia="Times New Roman" w:hAnsi="Arial" w:cs="Arial"/>
          <w:lang w:eastAsia="en-US"/>
        </w:rPr>
        <w:t>Sprawdzenie 100% elementów systemów oddymiania</w:t>
      </w:r>
      <w:r w:rsidR="009F3225" w:rsidRPr="00FF7CF4">
        <w:rPr>
          <w:rFonts w:ascii="Arial" w:eastAsia="Times New Roman" w:hAnsi="Arial" w:cs="Arial"/>
          <w:lang w:eastAsia="en-US"/>
        </w:rPr>
        <w:t xml:space="preserve"> zgodnie z DTR producenta, obowiązującymi przepisami i normami</w:t>
      </w:r>
      <w:r w:rsidRPr="00FF7CF4">
        <w:rPr>
          <w:rFonts w:ascii="Arial" w:eastAsia="Times New Roman" w:hAnsi="Arial" w:cs="Arial"/>
          <w:lang w:eastAsia="en-US"/>
        </w:rPr>
        <w:t>.</w:t>
      </w:r>
    </w:p>
    <w:p w14:paraId="646866F6" w14:textId="77777777" w:rsidR="00F46AAC" w:rsidRPr="00FF7CF4" w:rsidRDefault="00F46AAC" w:rsidP="00FF7CF4">
      <w:pPr>
        <w:widowControl/>
        <w:numPr>
          <w:ilvl w:val="0"/>
          <w:numId w:val="30"/>
        </w:numPr>
        <w:tabs>
          <w:tab w:val="left" w:pos="567"/>
        </w:tabs>
        <w:ind w:left="426" w:hanging="426"/>
        <w:rPr>
          <w:rFonts w:ascii="Arial" w:eastAsia="Times New Roman" w:hAnsi="Arial" w:cs="Arial"/>
          <w:color w:val="auto"/>
          <w:lang w:eastAsia="en-US"/>
        </w:rPr>
      </w:pPr>
      <w:r w:rsidRPr="00FF7CF4">
        <w:rPr>
          <w:rFonts w:ascii="Arial" w:eastAsia="Times New Roman" w:hAnsi="Arial" w:cs="Arial"/>
          <w:lang w:eastAsia="en-US"/>
        </w:rPr>
        <w:t>Weryfikacja rozmieszczenia elementów zgodnie z dokumentacją.</w:t>
      </w:r>
    </w:p>
    <w:p w14:paraId="1442DF95" w14:textId="3CAB7862" w:rsidR="00F46AAC" w:rsidRPr="00FF7CF4" w:rsidRDefault="00F46AAC" w:rsidP="00FF7CF4">
      <w:pPr>
        <w:widowControl/>
        <w:numPr>
          <w:ilvl w:val="0"/>
          <w:numId w:val="30"/>
        </w:numPr>
        <w:tabs>
          <w:tab w:val="left" w:pos="567"/>
        </w:tabs>
        <w:spacing w:after="240"/>
        <w:ind w:left="426" w:hanging="426"/>
        <w:rPr>
          <w:rFonts w:ascii="Arial" w:eastAsia="Times New Roman" w:hAnsi="Arial" w:cs="Arial"/>
          <w:color w:val="auto"/>
          <w:lang w:eastAsia="en-US"/>
        </w:rPr>
      </w:pPr>
      <w:r w:rsidRPr="00FF7CF4">
        <w:rPr>
          <w:rFonts w:ascii="Arial" w:eastAsia="Times New Roman" w:hAnsi="Arial" w:cs="Arial"/>
          <w:lang w:eastAsia="en-US"/>
        </w:rPr>
        <w:t xml:space="preserve">Sporządzenie protokołów przeglądu z opisanymi ewentualnymi usterkami </w:t>
      </w:r>
      <w:r w:rsidR="00FF7CF4">
        <w:rPr>
          <w:rFonts w:ascii="Arial" w:eastAsia="Times New Roman" w:hAnsi="Arial" w:cs="Arial"/>
          <w:lang w:eastAsia="en-US"/>
        </w:rPr>
        <w:br/>
      </w:r>
      <w:r w:rsidRPr="00FF7CF4">
        <w:rPr>
          <w:rFonts w:ascii="Arial" w:eastAsia="Times New Roman" w:hAnsi="Arial" w:cs="Arial"/>
          <w:lang w:eastAsia="en-US"/>
        </w:rPr>
        <w:t>i zaleceniami.</w:t>
      </w:r>
    </w:p>
    <w:p w14:paraId="34BBC677" w14:textId="22B99D39" w:rsidR="00742A66" w:rsidRPr="00FF7CF4" w:rsidRDefault="00742A66" w:rsidP="00FF7CF4">
      <w:pPr>
        <w:widowControl/>
        <w:tabs>
          <w:tab w:val="left" w:pos="567"/>
        </w:tabs>
        <w:spacing w:after="240"/>
        <w:rPr>
          <w:rFonts w:ascii="Arial" w:eastAsia="Times New Roman" w:hAnsi="Arial" w:cs="Arial"/>
          <w:color w:val="auto"/>
          <w:lang w:eastAsia="en-US"/>
        </w:rPr>
      </w:pPr>
      <w:r w:rsidRPr="00FF7CF4">
        <w:rPr>
          <w:rFonts w:ascii="Arial" w:eastAsia="Times New Roman" w:hAnsi="Arial" w:cs="Arial"/>
          <w:lang w:eastAsia="en-US"/>
        </w:rPr>
        <w:t>Termin wykonania przeglądu rocznego – grudzień 2026 r</w:t>
      </w:r>
    </w:p>
    <w:p w14:paraId="56361E00" w14:textId="2C35A600" w:rsidR="00F46AAC" w:rsidRPr="00FF7CF4" w:rsidRDefault="00F46AAC" w:rsidP="00FF7CF4">
      <w:pPr>
        <w:widowControl/>
        <w:numPr>
          <w:ilvl w:val="0"/>
          <w:numId w:val="26"/>
        </w:numPr>
        <w:ind w:left="284" w:hanging="284"/>
        <w:contextualSpacing/>
        <w:rPr>
          <w:rFonts w:ascii="Arial" w:eastAsia="Times New Roman" w:hAnsi="Arial" w:cs="Arial"/>
          <w:color w:val="auto"/>
          <w:u w:val="single"/>
        </w:rPr>
      </w:pPr>
      <w:r w:rsidRPr="00FF7CF4">
        <w:rPr>
          <w:rFonts w:ascii="Arial" w:eastAsia="Times New Roman" w:hAnsi="Arial" w:cs="Arial"/>
          <w:color w:val="auto"/>
          <w:u w:val="single"/>
        </w:rPr>
        <w:t>Półroczny przegląd systemów gaszenia gazem wraz z kontrolą szczelności</w:t>
      </w:r>
    </w:p>
    <w:p w14:paraId="5E77C3DA" w14:textId="77777777" w:rsidR="00F46AAC" w:rsidRPr="00FF7CF4" w:rsidRDefault="00F46AAC" w:rsidP="00FF7CF4">
      <w:pPr>
        <w:widowControl/>
        <w:autoSpaceDE w:val="0"/>
        <w:autoSpaceDN w:val="0"/>
        <w:adjustRightInd w:val="0"/>
        <w:spacing w:before="240"/>
        <w:rPr>
          <w:rFonts w:ascii="Arial" w:eastAsiaTheme="minorHAnsi" w:hAnsi="Arial" w:cs="Arial"/>
          <w:color w:val="auto"/>
          <w:lang w:eastAsia="en-US"/>
        </w:rPr>
      </w:pPr>
      <w:r w:rsidRPr="00FF7CF4">
        <w:rPr>
          <w:rFonts w:ascii="Arial" w:eastAsiaTheme="minorHAnsi" w:hAnsi="Arial" w:cs="Arial"/>
          <w:color w:val="auto"/>
          <w:lang w:eastAsia="en-US"/>
        </w:rPr>
        <w:t>W obiekcie znajduje się 6 systemów gaszenia gazem FM200:</w:t>
      </w:r>
    </w:p>
    <w:p w14:paraId="33A17237" w14:textId="77777777" w:rsidR="00F46AAC" w:rsidRPr="00FF7CF4" w:rsidRDefault="00F46AAC" w:rsidP="00FF7CF4">
      <w:pPr>
        <w:widowControl/>
        <w:autoSpaceDE w:val="0"/>
        <w:autoSpaceDN w:val="0"/>
        <w:adjustRightInd w:val="0"/>
        <w:rPr>
          <w:rFonts w:ascii="Arial" w:eastAsiaTheme="minorHAnsi" w:hAnsi="Arial" w:cs="Arial"/>
          <w:color w:val="auto"/>
          <w:lang w:eastAsia="en-US"/>
        </w:rPr>
      </w:pPr>
      <w:r w:rsidRPr="00FF7CF4">
        <w:rPr>
          <w:rFonts w:ascii="Arial" w:eastAsiaTheme="minorHAnsi" w:hAnsi="Arial" w:cs="Arial"/>
          <w:color w:val="auto"/>
          <w:lang w:eastAsia="en-US"/>
        </w:rPr>
        <w:t>Serwerownia (obj. pom. 54,26m</w:t>
      </w:r>
      <w:r w:rsidRPr="00FF7CF4">
        <w:rPr>
          <w:rFonts w:ascii="Arial" w:eastAsiaTheme="minorHAnsi" w:hAnsi="Arial" w:cs="Arial"/>
          <w:color w:val="auto"/>
          <w:vertAlign w:val="superscript"/>
          <w:lang w:eastAsia="en-US"/>
        </w:rPr>
        <w:t>3)</w:t>
      </w:r>
      <w:r w:rsidRPr="00FF7CF4">
        <w:rPr>
          <w:rFonts w:ascii="Arial" w:eastAsiaTheme="minorHAnsi" w:hAnsi="Arial" w:cs="Arial"/>
          <w:color w:val="auto"/>
          <w:lang w:eastAsia="en-US"/>
        </w:rPr>
        <w:t>, tajnej Kancelarii (obj. pom. 87,78m</w:t>
      </w:r>
      <w:r w:rsidRPr="00FF7CF4">
        <w:rPr>
          <w:rFonts w:ascii="Arial" w:eastAsiaTheme="minorHAnsi" w:hAnsi="Arial" w:cs="Arial"/>
          <w:color w:val="auto"/>
          <w:vertAlign w:val="superscript"/>
          <w:lang w:eastAsia="en-US"/>
        </w:rPr>
        <w:t>3</w:t>
      </w:r>
      <w:r w:rsidRPr="00FF7CF4">
        <w:rPr>
          <w:rFonts w:ascii="Arial" w:eastAsiaTheme="minorHAnsi" w:hAnsi="Arial" w:cs="Arial"/>
          <w:color w:val="auto"/>
          <w:lang w:eastAsia="en-US"/>
        </w:rPr>
        <w:t>), pomieszczenie  archiwum (obj. pom. 81,51m</w:t>
      </w:r>
      <w:r w:rsidRPr="00FF7CF4">
        <w:rPr>
          <w:rFonts w:ascii="Arial" w:eastAsiaTheme="minorHAnsi" w:hAnsi="Arial" w:cs="Arial"/>
          <w:color w:val="auto"/>
          <w:vertAlign w:val="superscript"/>
          <w:lang w:eastAsia="en-US"/>
        </w:rPr>
        <w:t>3</w:t>
      </w:r>
      <w:r w:rsidRPr="00FF7CF4">
        <w:rPr>
          <w:rFonts w:ascii="Arial" w:eastAsiaTheme="minorHAnsi" w:hAnsi="Arial" w:cs="Arial"/>
          <w:color w:val="auto"/>
          <w:lang w:eastAsia="en-US"/>
        </w:rPr>
        <w:t>), pomieszczenie  archiwum (obj. pom. 94,30m</w:t>
      </w:r>
      <w:r w:rsidRPr="00FF7CF4">
        <w:rPr>
          <w:rFonts w:ascii="Arial" w:eastAsiaTheme="minorHAnsi" w:hAnsi="Arial" w:cs="Arial"/>
          <w:color w:val="auto"/>
          <w:vertAlign w:val="superscript"/>
          <w:lang w:eastAsia="en-US"/>
        </w:rPr>
        <w:t>3</w:t>
      </w:r>
      <w:r w:rsidRPr="00FF7CF4">
        <w:rPr>
          <w:rFonts w:ascii="Arial" w:eastAsiaTheme="minorHAnsi" w:hAnsi="Arial" w:cs="Arial"/>
          <w:color w:val="auto"/>
          <w:lang w:eastAsia="en-US"/>
        </w:rPr>
        <w:t>), pomieszczenie  archiwum (obj. pom. 114,65m</w:t>
      </w:r>
      <w:r w:rsidRPr="00FF7CF4">
        <w:rPr>
          <w:rFonts w:ascii="Arial" w:eastAsiaTheme="minorHAnsi" w:hAnsi="Arial" w:cs="Arial"/>
          <w:color w:val="auto"/>
          <w:vertAlign w:val="superscript"/>
          <w:lang w:eastAsia="en-US"/>
        </w:rPr>
        <w:t>3</w:t>
      </w:r>
      <w:r w:rsidRPr="00FF7CF4">
        <w:rPr>
          <w:rFonts w:ascii="Arial" w:eastAsiaTheme="minorHAnsi" w:hAnsi="Arial" w:cs="Arial"/>
          <w:color w:val="auto"/>
          <w:lang w:eastAsia="en-US"/>
        </w:rPr>
        <w:t>), pomieszczenie archiwum  (obj. pom. 89,20m</w:t>
      </w:r>
      <w:r w:rsidRPr="00FF7CF4">
        <w:rPr>
          <w:rFonts w:ascii="Arial" w:eastAsiaTheme="minorHAnsi" w:hAnsi="Arial" w:cs="Arial"/>
          <w:color w:val="auto"/>
          <w:vertAlign w:val="superscript"/>
          <w:lang w:eastAsia="en-US"/>
        </w:rPr>
        <w:t>3</w:t>
      </w:r>
      <w:r w:rsidRPr="00FF7CF4">
        <w:rPr>
          <w:rFonts w:ascii="Arial" w:eastAsiaTheme="minorHAnsi" w:hAnsi="Arial" w:cs="Arial"/>
          <w:color w:val="auto"/>
          <w:lang w:eastAsia="en-US"/>
        </w:rPr>
        <w:t>).</w:t>
      </w:r>
    </w:p>
    <w:p w14:paraId="5999E493" w14:textId="77777777" w:rsidR="00F46AAC" w:rsidRPr="00FF7CF4" w:rsidRDefault="00F46AAC" w:rsidP="00FF7CF4">
      <w:pPr>
        <w:widowControl/>
        <w:autoSpaceDE w:val="0"/>
        <w:autoSpaceDN w:val="0"/>
        <w:adjustRightInd w:val="0"/>
        <w:spacing w:before="240"/>
        <w:rPr>
          <w:rFonts w:ascii="Arial" w:eastAsiaTheme="minorHAnsi" w:hAnsi="Arial" w:cs="Arial"/>
          <w:color w:val="auto"/>
          <w:lang w:eastAsia="en-US"/>
        </w:rPr>
      </w:pPr>
      <w:r w:rsidRPr="00FF7CF4">
        <w:rPr>
          <w:rFonts w:ascii="Arial" w:eastAsiaTheme="minorHAnsi" w:hAnsi="Arial" w:cs="Arial"/>
          <w:color w:val="auto"/>
          <w:lang w:eastAsia="en-US"/>
        </w:rPr>
        <w:t xml:space="preserve">Systemy gaśnicze gazowe na bazie gazu FM200 (HFC 227ea). </w:t>
      </w:r>
    </w:p>
    <w:p w14:paraId="7FE2CBCB" w14:textId="77777777" w:rsidR="00F46AAC" w:rsidRPr="00FF7CF4" w:rsidRDefault="00F46AAC" w:rsidP="00FF7CF4">
      <w:pPr>
        <w:widowControl/>
        <w:autoSpaceDE w:val="0"/>
        <w:autoSpaceDN w:val="0"/>
        <w:adjustRightInd w:val="0"/>
        <w:rPr>
          <w:rFonts w:ascii="Arial" w:eastAsiaTheme="minorHAnsi" w:hAnsi="Arial" w:cs="Arial"/>
          <w:color w:val="auto"/>
          <w:lang w:eastAsia="en-US"/>
        </w:rPr>
      </w:pPr>
      <w:r w:rsidRPr="00FF7CF4">
        <w:rPr>
          <w:rFonts w:ascii="Arial" w:eastAsiaTheme="minorHAnsi" w:hAnsi="Arial" w:cs="Arial"/>
          <w:color w:val="auto"/>
          <w:lang w:eastAsia="en-US"/>
        </w:rPr>
        <w:t>System sterowania gaszeniem - IGNIS 1520M POLON-ALFA.</w:t>
      </w:r>
    </w:p>
    <w:p w14:paraId="36B021B8" w14:textId="77777777" w:rsidR="00F46AAC" w:rsidRPr="00FF7CF4" w:rsidRDefault="00F46AAC" w:rsidP="00FF7CF4">
      <w:pPr>
        <w:widowControl/>
        <w:autoSpaceDE w:val="0"/>
        <w:autoSpaceDN w:val="0"/>
        <w:adjustRightInd w:val="0"/>
        <w:spacing w:before="240"/>
        <w:rPr>
          <w:rFonts w:ascii="Arial" w:eastAsia="Times New Roman" w:hAnsi="Arial" w:cs="Arial"/>
          <w:color w:val="auto"/>
        </w:rPr>
      </w:pPr>
      <w:r w:rsidRPr="00FF7CF4">
        <w:rPr>
          <w:rFonts w:ascii="Arial" w:eastAsia="Times New Roman" w:hAnsi="Arial" w:cs="Arial"/>
          <w:color w:val="auto"/>
        </w:rPr>
        <w:t>W obiekcie znajdują się 2 systemy gaszenia azotem (IG-100):</w:t>
      </w:r>
    </w:p>
    <w:p w14:paraId="1E0A62B8" w14:textId="77777777" w:rsidR="00F46AAC" w:rsidRPr="00FF7CF4" w:rsidRDefault="00F46AAC" w:rsidP="00FF7CF4">
      <w:pPr>
        <w:widowControl/>
        <w:autoSpaceDE w:val="0"/>
        <w:autoSpaceDN w:val="0"/>
        <w:adjustRightInd w:val="0"/>
        <w:rPr>
          <w:rFonts w:ascii="Arial" w:eastAsiaTheme="minorHAnsi" w:hAnsi="Arial" w:cs="Arial"/>
          <w:color w:val="auto"/>
          <w:lang w:eastAsia="en-US"/>
        </w:rPr>
      </w:pPr>
      <w:r w:rsidRPr="00FF7CF4">
        <w:rPr>
          <w:rFonts w:ascii="Arial" w:eastAsia="Times New Roman" w:hAnsi="Arial" w:cs="Arial"/>
          <w:color w:val="auto"/>
        </w:rPr>
        <w:t>Pomieszczenie archiwum P23 (obj. pom. 392,5</w:t>
      </w:r>
      <w:r w:rsidRPr="00FF7CF4">
        <w:rPr>
          <w:rFonts w:ascii="Arial" w:eastAsiaTheme="minorHAnsi" w:hAnsi="Arial" w:cs="Arial"/>
          <w:color w:val="auto"/>
          <w:lang w:eastAsia="en-US"/>
        </w:rPr>
        <w:t xml:space="preserve"> m</w:t>
      </w:r>
      <w:r w:rsidRPr="00FF7CF4">
        <w:rPr>
          <w:rFonts w:ascii="Arial" w:eastAsiaTheme="minorHAnsi" w:hAnsi="Arial" w:cs="Arial"/>
          <w:color w:val="auto"/>
          <w:vertAlign w:val="superscript"/>
          <w:lang w:eastAsia="en-US"/>
        </w:rPr>
        <w:t>3</w:t>
      </w:r>
      <w:r w:rsidRPr="00FF7CF4">
        <w:rPr>
          <w:rFonts w:ascii="Arial" w:eastAsiaTheme="minorHAnsi" w:hAnsi="Arial" w:cs="Arial"/>
          <w:color w:val="auto"/>
          <w:lang w:eastAsia="en-US"/>
        </w:rPr>
        <w:t>), pomieszczenie rozdzielni elektrycznej P20 (obj. pom. 97m</w:t>
      </w:r>
      <w:r w:rsidRPr="00FF7CF4">
        <w:rPr>
          <w:rFonts w:ascii="Arial" w:eastAsiaTheme="minorHAnsi" w:hAnsi="Arial" w:cs="Arial"/>
          <w:color w:val="auto"/>
          <w:vertAlign w:val="superscript"/>
          <w:lang w:eastAsia="en-US"/>
        </w:rPr>
        <w:t>3</w:t>
      </w:r>
      <w:r w:rsidRPr="00FF7CF4">
        <w:rPr>
          <w:rFonts w:ascii="Arial" w:eastAsiaTheme="minorHAnsi" w:hAnsi="Arial" w:cs="Arial"/>
          <w:color w:val="auto"/>
          <w:lang w:eastAsia="en-US"/>
        </w:rPr>
        <w:t>).</w:t>
      </w:r>
    </w:p>
    <w:p w14:paraId="51044272" w14:textId="77777777" w:rsidR="00F46AAC" w:rsidRPr="00FF7CF4" w:rsidRDefault="00F46AAC" w:rsidP="00FF7CF4">
      <w:pPr>
        <w:widowControl/>
        <w:autoSpaceDE w:val="0"/>
        <w:autoSpaceDN w:val="0"/>
        <w:adjustRightInd w:val="0"/>
        <w:spacing w:before="240"/>
        <w:rPr>
          <w:rFonts w:ascii="Arial" w:eastAsiaTheme="minorHAnsi" w:hAnsi="Arial" w:cs="Arial"/>
          <w:color w:val="auto"/>
          <w:lang w:eastAsia="en-US"/>
        </w:rPr>
      </w:pPr>
      <w:r w:rsidRPr="00FF7CF4">
        <w:rPr>
          <w:rFonts w:ascii="Arial" w:eastAsiaTheme="minorHAnsi" w:hAnsi="Arial" w:cs="Arial"/>
          <w:color w:val="auto"/>
          <w:lang w:eastAsia="en-US"/>
        </w:rPr>
        <w:lastRenderedPageBreak/>
        <w:t>Systemy gaśnicze na bazie azotu (IG-100).</w:t>
      </w:r>
    </w:p>
    <w:p w14:paraId="2B75E12A" w14:textId="1873F730" w:rsidR="00F46AAC" w:rsidRPr="00FF7CF4" w:rsidRDefault="00F46AAC" w:rsidP="00FF7CF4">
      <w:pPr>
        <w:widowControl/>
        <w:autoSpaceDE w:val="0"/>
        <w:autoSpaceDN w:val="0"/>
        <w:adjustRightInd w:val="0"/>
        <w:rPr>
          <w:rFonts w:ascii="Arial" w:eastAsiaTheme="minorHAnsi" w:hAnsi="Arial" w:cs="Arial"/>
          <w:color w:val="auto"/>
          <w:lang w:eastAsia="en-US"/>
        </w:rPr>
      </w:pPr>
      <w:r w:rsidRPr="00FF7CF4">
        <w:rPr>
          <w:rFonts w:ascii="Arial" w:eastAsiaTheme="minorHAnsi" w:hAnsi="Arial" w:cs="Arial"/>
          <w:color w:val="auto"/>
          <w:lang w:eastAsia="en-US"/>
        </w:rPr>
        <w:t>System sterowania gaszeniem – INTEGRAL IP CXE</w:t>
      </w:r>
      <w:r w:rsidR="009F3225" w:rsidRPr="00FF7CF4">
        <w:rPr>
          <w:rFonts w:ascii="Arial" w:eastAsiaTheme="minorHAnsi" w:hAnsi="Arial" w:cs="Arial"/>
          <w:color w:val="auto"/>
          <w:lang w:eastAsia="en-US"/>
        </w:rPr>
        <w:t>.</w:t>
      </w:r>
    </w:p>
    <w:p w14:paraId="33DE9FB1" w14:textId="0657DD1F" w:rsidR="007B69B8" w:rsidRPr="00FF7CF4" w:rsidRDefault="007B69B8" w:rsidP="00FF7CF4">
      <w:pPr>
        <w:widowControl/>
        <w:autoSpaceDE w:val="0"/>
        <w:autoSpaceDN w:val="0"/>
        <w:adjustRightInd w:val="0"/>
        <w:spacing w:before="240"/>
        <w:rPr>
          <w:rFonts w:ascii="Arial" w:eastAsiaTheme="minorHAnsi" w:hAnsi="Arial" w:cs="Arial"/>
          <w:color w:val="auto"/>
          <w:lang w:eastAsia="en-US"/>
        </w:rPr>
      </w:pPr>
      <w:r w:rsidRPr="00FF7CF4">
        <w:rPr>
          <w:rFonts w:ascii="Arial" w:eastAsiaTheme="minorHAnsi" w:hAnsi="Arial" w:cs="Arial"/>
          <w:color w:val="auto"/>
          <w:lang w:eastAsia="en-US"/>
        </w:rPr>
        <w:t>Termin wykonania przeglądu półrocznego: listopad 202</w:t>
      </w:r>
      <w:r w:rsidR="005723AB" w:rsidRPr="00FF7CF4">
        <w:rPr>
          <w:rFonts w:ascii="Arial" w:eastAsiaTheme="minorHAnsi" w:hAnsi="Arial" w:cs="Arial"/>
          <w:color w:val="auto"/>
          <w:lang w:eastAsia="en-US"/>
        </w:rPr>
        <w:t>6</w:t>
      </w:r>
      <w:r w:rsidRPr="00FF7CF4">
        <w:rPr>
          <w:rFonts w:ascii="Arial" w:eastAsiaTheme="minorHAnsi" w:hAnsi="Arial" w:cs="Arial"/>
          <w:color w:val="auto"/>
          <w:lang w:eastAsia="en-US"/>
        </w:rPr>
        <w:t xml:space="preserve"> roku oraz maj 202</w:t>
      </w:r>
      <w:r w:rsidR="005723AB" w:rsidRPr="00FF7CF4">
        <w:rPr>
          <w:rFonts w:ascii="Arial" w:eastAsiaTheme="minorHAnsi" w:hAnsi="Arial" w:cs="Arial"/>
          <w:color w:val="auto"/>
          <w:lang w:eastAsia="en-US"/>
        </w:rPr>
        <w:t>7</w:t>
      </w:r>
      <w:r w:rsidRPr="00FF7CF4">
        <w:rPr>
          <w:rFonts w:ascii="Arial" w:eastAsiaTheme="minorHAnsi" w:hAnsi="Arial" w:cs="Arial"/>
          <w:color w:val="auto"/>
          <w:lang w:eastAsia="en-US"/>
        </w:rPr>
        <w:t xml:space="preserve"> roku.</w:t>
      </w:r>
    </w:p>
    <w:p w14:paraId="496801B8" w14:textId="77777777" w:rsidR="00F46AAC" w:rsidRPr="00FF7CF4" w:rsidRDefault="00F46AAC" w:rsidP="00FF7CF4">
      <w:pPr>
        <w:widowControl/>
        <w:autoSpaceDE w:val="0"/>
        <w:autoSpaceDN w:val="0"/>
        <w:adjustRightInd w:val="0"/>
        <w:spacing w:before="240"/>
        <w:rPr>
          <w:rFonts w:ascii="Arial" w:eastAsia="Times New Roman" w:hAnsi="Arial" w:cs="Arial"/>
          <w:color w:val="auto"/>
        </w:rPr>
      </w:pPr>
      <w:r w:rsidRPr="00FF7CF4">
        <w:rPr>
          <w:rFonts w:ascii="Arial" w:eastAsia="Times New Roman" w:hAnsi="Arial" w:cs="Arial"/>
          <w:lang w:eastAsia="en-US"/>
        </w:rPr>
        <w:t>Podstawowe założenia:</w:t>
      </w:r>
      <w:r w:rsidRPr="00FF7CF4">
        <w:rPr>
          <w:rFonts w:ascii="Arial" w:eastAsia="Times New Roman" w:hAnsi="Arial" w:cs="Arial"/>
          <w:color w:val="auto"/>
        </w:rPr>
        <w:t xml:space="preserve"> </w:t>
      </w:r>
    </w:p>
    <w:p w14:paraId="3616BBF9" w14:textId="77777777" w:rsidR="00F46AAC" w:rsidRPr="00FF7CF4" w:rsidRDefault="009F3225" w:rsidP="00FF7CF4">
      <w:pPr>
        <w:pStyle w:val="Akapitzlist"/>
        <w:numPr>
          <w:ilvl w:val="0"/>
          <w:numId w:val="37"/>
        </w:numPr>
        <w:autoSpaceDE w:val="0"/>
        <w:autoSpaceDN w:val="0"/>
        <w:adjustRightInd w:val="0"/>
        <w:ind w:left="426" w:hanging="426"/>
        <w:rPr>
          <w:rFonts w:ascii="Arial" w:hAnsi="Arial" w:cs="Arial"/>
          <w:lang w:eastAsia="en-US"/>
        </w:rPr>
      </w:pPr>
      <w:r w:rsidRPr="00FF7CF4">
        <w:rPr>
          <w:rFonts w:ascii="Arial" w:hAnsi="Arial" w:cs="Arial"/>
          <w:lang w:eastAsia="en-US"/>
        </w:rPr>
        <w:t>S</w:t>
      </w:r>
      <w:r w:rsidR="00F46AAC" w:rsidRPr="00FF7CF4">
        <w:rPr>
          <w:rFonts w:ascii="Arial" w:hAnsi="Arial" w:cs="Arial"/>
          <w:lang w:eastAsia="en-US"/>
        </w:rPr>
        <w:t>prawdzenie 100% elementów systemów gaszenia gazem</w:t>
      </w:r>
      <w:r w:rsidRPr="00FF7CF4">
        <w:rPr>
          <w:rFonts w:ascii="Arial" w:hAnsi="Arial" w:cs="Arial"/>
          <w:lang w:eastAsia="en-US"/>
        </w:rPr>
        <w:t xml:space="preserve"> zgodnie z DTR producenta, aprobatami technicznymi, obowiązującymi przepisami i normami.</w:t>
      </w:r>
      <w:r w:rsidR="00F46AAC" w:rsidRPr="00FF7CF4">
        <w:rPr>
          <w:rFonts w:ascii="Arial" w:hAnsi="Arial" w:cs="Arial"/>
          <w:lang w:eastAsia="en-US"/>
        </w:rPr>
        <w:t xml:space="preserve"> </w:t>
      </w:r>
    </w:p>
    <w:p w14:paraId="213607EA" w14:textId="073A940A" w:rsidR="00F46AAC" w:rsidRPr="00FF7CF4" w:rsidRDefault="009F3225" w:rsidP="00FF7CF4">
      <w:pPr>
        <w:pStyle w:val="Akapitzlist"/>
        <w:numPr>
          <w:ilvl w:val="0"/>
          <w:numId w:val="37"/>
        </w:numPr>
        <w:autoSpaceDE w:val="0"/>
        <w:autoSpaceDN w:val="0"/>
        <w:adjustRightInd w:val="0"/>
        <w:ind w:left="426" w:hanging="426"/>
        <w:rPr>
          <w:rFonts w:ascii="Arial" w:hAnsi="Arial" w:cs="Arial"/>
          <w:lang w:eastAsia="en-US"/>
        </w:rPr>
      </w:pPr>
      <w:r w:rsidRPr="00FF7CF4">
        <w:rPr>
          <w:rFonts w:ascii="Arial" w:hAnsi="Arial" w:cs="Arial"/>
          <w:lang w:eastAsia="en-US"/>
        </w:rPr>
        <w:t>P</w:t>
      </w:r>
      <w:r w:rsidR="00F46AAC" w:rsidRPr="00FF7CF4">
        <w:rPr>
          <w:rFonts w:ascii="Arial" w:hAnsi="Arial" w:cs="Arial"/>
          <w:lang w:eastAsia="en-US"/>
        </w:rPr>
        <w:t>rzegląd wraz z czynnościami serwisowania, napraw, odzysku i kontroli szczelności w oparciu o obowiązujące przepisy prawa, a w szczególności Ustawę o substancjach zubożających warstwę ozonową oraz o niektórych fluorowanych gazach cieplarnianych z dnia 15 maja 2015</w:t>
      </w:r>
      <w:r w:rsidRPr="00FF7CF4">
        <w:rPr>
          <w:rFonts w:ascii="Arial" w:hAnsi="Arial" w:cs="Arial"/>
          <w:lang w:eastAsia="en-US"/>
        </w:rPr>
        <w:t xml:space="preserve"> </w:t>
      </w:r>
      <w:r w:rsidR="00F46AAC" w:rsidRPr="00FF7CF4">
        <w:rPr>
          <w:rFonts w:ascii="Arial" w:hAnsi="Arial" w:cs="Arial"/>
          <w:lang w:eastAsia="en-US"/>
        </w:rPr>
        <w:t>r. (Dz.U.2020.2065 j.t.) oraz akty wykonawcze do Ustawy z dnia 15 maja 2015</w:t>
      </w:r>
      <w:r w:rsidRPr="00FF7CF4">
        <w:rPr>
          <w:rFonts w:ascii="Arial" w:hAnsi="Arial" w:cs="Arial"/>
          <w:lang w:eastAsia="en-US"/>
        </w:rPr>
        <w:t xml:space="preserve"> </w:t>
      </w:r>
      <w:r w:rsidR="00F46AAC" w:rsidRPr="00FF7CF4">
        <w:rPr>
          <w:rFonts w:ascii="Arial" w:hAnsi="Arial" w:cs="Arial"/>
          <w:lang w:eastAsia="en-US"/>
        </w:rPr>
        <w:t>r. (Dz.U.2020.2065 j.t.)</w:t>
      </w:r>
      <w:r w:rsidRPr="00FF7CF4">
        <w:rPr>
          <w:rFonts w:ascii="Arial" w:hAnsi="Arial" w:cs="Arial"/>
          <w:lang w:eastAsia="en-US"/>
        </w:rPr>
        <w:t>.</w:t>
      </w:r>
    </w:p>
    <w:p w14:paraId="30DA6849" w14:textId="77777777" w:rsidR="00F46AAC" w:rsidRPr="00FF7CF4" w:rsidRDefault="009F3225" w:rsidP="00FF7CF4">
      <w:pPr>
        <w:pStyle w:val="Akapitzlist"/>
        <w:numPr>
          <w:ilvl w:val="0"/>
          <w:numId w:val="37"/>
        </w:numPr>
        <w:autoSpaceDE w:val="0"/>
        <w:autoSpaceDN w:val="0"/>
        <w:adjustRightInd w:val="0"/>
        <w:ind w:left="426" w:hanging="426"/>
        <w:rPr>
          <w:rFonts w:ascii="Arial" w:hAnsi="Arial" w:cs="Arial"/>
          <w:lang w:eastAsia="en-US"/>
        </w:rPr>
      </w:pPr>
      <w:r w:rsidRPr="00FF7CF4">
        <w:rPr>
          <w:rFonts w:ascii="Arial" w:hAnsi="Arial" w:cs="Arial"/>
          <w:lang w:eastAsia="en-US"/>
        </w:rPr>
        <w:t>S</w:t>
      </w:r>
      <w:r w:rsidR="00F46AAC" w:rsidRPr="00FF7CF4">
        <w:rPr>
          <w:rFonts w:ascii="Arial" w:hAnsi="Arial" w:cs="Arial"/>
          <w:lang w:eastAsia="en-US"/>
        </w:rPr>
        <w:t xml:space="preserve">porządzenie protokołów przeglądu z opisanymi ewentualnymi usterkami </w:t>
      </w:r>
      <w:r w:rsidR="00F46AAC" w:rsidRPr="00FF7CF4">
        <w:rPr>
          <w:rFonts w:ascii="Arial" w:hAnsi="Arial" w:cs="Arial"/>
          <w:lang w:eastAsia="en-US"/>
        </w:rPr>
        <w:br/>
        <w:t>i zaleceniami</w:t>
      </w:r>
      <w:r w:rsidR="007046F4" w:rsidRPr="00FF7CF4">
        <w:rPr>
          <w:rFonts w:ascii="Arial" w:hAnsi="Arial" w:cs="Arial"/>
          <w:lang w:eastAsia="en-US"/>
        </w:rPr>
        <w:t>.</w:t>
      </w:r>
    </w:p>
    <w:p w14:paraId="45DF8EE9" w14:textId="515A9F87" w:rsidR="00F46AAC" w:rsidRPr="00FF7CF4" w:rsidRDefault="009F3225" w:rsidP="00FF7CF4">
      <w:pPr>
        <w:pStyle w:val="Akapitzlist"/>
        <w:numPr>
          <w:ilvl w:val="0"/>
          <w:numId w:val="37"/>
        </w:numPr>
        <w:autoSpaceDE w:val="0"/>
        <w:autoSpaceDN w:val="0"/>
        <w:adjustRightInd w:val="0"/>
        <w:ind w:left="426" w:hanging="426"/>
        <w:rPr>
          <w:rFonts w:ascii="Arial" w:hAnsi="Arial" w:cs="Arial"/>
          <w:lang w:eastAsia="en-US"/>
        </w:rPr>
      </w:pPr>
      <w:r w:rsidRPr="00FF7CF4">
        <w:rPr>
          <w:rFonts w:ascii="Arial" w:hAnsi="Arial" w:cs="Arial"/>
          <w:lang w:eastAsia="en-US"/>
        </w:rPr>
        <w:t>P</w:t>
      </w:r>
      <w:r w:rsidR="00F46AAC" w:rsidRPr="00FF7CF4">
        <w:rPr>
          <w:rFonts w:ascii="Arial" w:hAnsi="Arial" w:cs="Arial"/>
          <w:lang w:eastAsia="en-US"/>
        </w:rPr>
        <w:t xml:space="preserve">osiadanie </w:t>
      </w:r>
      <w:r w:rsidRPr="00FF7CF4">
        <w:rPr>
          <w:rFonts w:ascii="Arial" w:hAnsi="Arial" w:cs="Arial"/>
          <w:lang w:eastAsia="en-US"/>
        </w:rPr>
        <w:t>przez Wykonawcę</w:t>
      </w:r>
      <w:r w:rsidR="007F6124" w:rsidRPr="00FF7CF4">
        <w:rPr>
          <w:rFonts w:ascii="Arial" w:hAnsi="Arial" w:cs="Arial"/>
          <w:lang w:eastAsia="en-US"/>
        </w:rPr>
        <w:t xml:space="preserve"> bądź Podwykonawcę</w:t>
      </w:r>
      <w:r w:rsidRPr="00FF7CF4">
        <w:rPr>
          <w:rFonts w:ascii="Arial" w:hAnsi="Arial" w:cs="Arial"/>
          <w:lang w:eastAsia="en-US"/>
        </w:rPr>
        <w:t xml:space="preserve"> </w:t>
      </w:r>
      <w:r w:rsidR="00F46AAC" w:rsidRPr="00FF7CF4">
        <w:rPr>
          <w:rFonts w:ascii="Arial" w:hAnsi="Arial" w:cs="Arial"/>
          <w:lang w:eastAsia="en-US"/>
        </w:rPr>
        <w:t>certyfikatu/ów F-gazowych wydanych przez Urząd Dozoru Technicznego</w:t>
      </w:r>
      <w:r w:rsidR="007046F4" w:rsidRPr="00FF7CF4">
        <w:rPr>
          <w:rFonts w:ascii="Arial" w:hAnsi="Arial" w:cs="Arial"/>
          <w:lang w:eastAsia="en-US"/>
        </w:rPr>
        <w:t>.</w:t>
      </w:r>
    </w:p>
    <w:p w14:paraId="057F999B" w14:textId="77777777" w:rsidR="003577CD" w:rsidRPr="00FF7CF4" w:rsidRDefault="003577CD" w:rsidP="00FF7CF4">
      <w:pPr>
        <w:pStyle w:val="Akapitzlist"/>
        <w:autoSpaceDE w:val="0"/>
        <w:autoSpaceDN w:val="0"/>
        <w:adjustRightInd w:val="0"/>
        <w:ind w:left="426"/>
        <w:rPr>
          <w:rFonts w:ascii="Arial" w:hAnsi="Arial" w:cs="Arial"/>
          <w:lang w:eastAsia="en-US"/>
        </w:rPr>
      </w:pPr>
    </w:p>
    <w:p w14:paraId="38008E12" w14:textId="77777777" w:rsidR="00782FCD" w:rsidRPr="00FF7CF4" w:rsidRDefault="009C0367" w:rsidP="00FF7CF4">
      <w:pPr>
        <w:pStyle w:val="Akapitzlist"/>
        <w:numPr>
          <w:ilvl w:val="0"/>
          <w:numId w:val="31"/>
        </w:numPr>
        <w:spacing w:before="100" w:beforeAutospacing="1"/>
        <w:rPr>
          <w:rFonts w:ascii="Arial" w:hAnsi="Arial" w:cs="Arial"/>
          <w:b/>
        </w:rPr>
      </w:pPr>
      <w:r w:rsidRPr="00FF7CF4">
        <w:rPr>
          <w:rFonts w:ascii="Arial" w:hAnsi="Arial" w:cs="Arial"/>
          <w:b/>
        </w:rPr>
        <w:t>Przeglądy okresowe instalacji / części współpracujących</w:t>
      </w:r>
    </w:p>
    <w:p w14:paraId="10FFBE3A" w14:textId="77777777" w:rsidR="009C0367" w:rsidRPr="00FF7CF4" w:rsidRDefault="009C0367" w:rsidP="00FF7CF4">
      <w:pPr>
        <w:spacing w:before="240"/>
        <w:rPr>
          <w:rFonts w:ascii="Arial" w:hAnsi="Arial" w:cs="Arial"/>
        </w:rPr>
      </w:pPr>
      <w:r w:rsidRPr="00FF7CF4">
        <w:rPr>
          <w:rFonts w:ascii="Arial" w:hAnsi="Arial" w:cs="Arial"/>
        </w:rPr>
        <w:t>Ze względu, że część instalacji / części posiada więcej niż jednego nadzorującego Wykonawcę, zachodzi konieczność zorganizowania wspólnych testów dla elementów pomiędzy, którymi zachodzi współpraca (w ramach przeglądów okresowych). Do elementów współpracujących zalicza się:</w:t>
      </w:r>
    </w:p>
    <w:p w14:paraId="3E315FE8" w14:textId="77777777" w:rsidR="009C0367" w:rsidRPr="00FF7CF4" w:rsidRDefault="009C0367" w:rsidP="00FF7CF4">
      <w:pPr>
        <w:pStyle w:val="Akapitzlist"/>
        <w:numPr>
          <w:ilvl w:val="0"/>
          <w:numId w:val="24"/>
        </w:numPr>
        <w:rPr>
          <w:rFonts w:ascii="Arial" w:hAnsi="Arial" w:cs="Arial"/>
        </w:rPr>
      </w:pPr>
      <w:r w:rsidRPr="00FF7CF4">
        <w:rPr>
          <w:rFonts w:ascii="Arial" w:hAnsi="Arial" w:cs="Arial"/>
        </w:rPr>
        <w:t>instalację tryskaczową,</w:t>
      </w:r>
    </w:p>
    <w:p w14:paraId="073920E6" w14:textId="45D14CF4" w:rsidR="009C0367" w:rsidRPr="00FF7CF4" w:rsidRDefault="009C0367" w:rsidP="00FF7CF4">
      <w:pPr>
        <w:pStyle w:val="Akapitzlist"/>
        <w:numPr>
          <w:ilvl w:val="0"/>
          <w:numId w:val="24"/>
        </w:numPr>
        <w:rPr>
          <w:rFonts w:ascii="Arial" w:hAnsi="Arial" w:cs="Arial"/>
        </w:rPr>
      </w:pPr>
      <w:r w:rsidRPr="00FF7CF4">
        <w:rPr>
          <w:rFonts w:ascii="Arial" w:hAnsi="Arial" w:cs="Arial"/>
        </w:rPr>
        <w:t>instalację przeciwpożarową (w zakresie klap kanałowych oraz oddymiających),</w:t>
      </w:r>
    </w:p>
    <w:p w14:paraId="35AFD453" w14:textId="77777777" w:rsidR="009C0367" w:rsidRPr="00FF7CF4" w:rsidRDefault="009C0367" w:rsidP="00FF7CF4">
      <w:pPr>
        <w:pStyle w:val="Akapitzlist"/>
        <w:numPr>
          <w:ilvl w:val="0"/>
          <w:numId w:val="24"/>
        </w:numPr>
        <w:rPr>
          <w:rFonts w:ascii="Arial" w:hAnsi="Arial" w:cs="Arial"/>
        </w:rPr>
      </w:pPr>
      <w:r w:rsidRPr="00FF7CF4">
        <w:rPr>
          <w:rFonts w:ascii="Arial" w:hAnsi="Arial" w:cs="Arial"/>
        </w:rPr>
        <w:t>instalację wentylacji (w zakresie wentylatorów napowietrzających oraz wentylacji detekcyjnej LPG i CO).</w:t>
      </w:r>
    </w:p>
    <w:p w14:paraId="52D32899" w14:textId="39F65F1A" w:rsidR="009C0367" w:rsidRPr="00FF7CF4" w:rsidRDefault="009C0367" w:rsidP="00FF7CF4">
      <w:pPr>
        <w:spacing w:before="240"/>
        <w:rPr>
          <w:rFonts w:ascii="Arial" w:hAnsi="Arial" w:cs="Arial"/>
        </w:rPr>
      </w:pPr>
      <w:r w:rsidRPr="00FF7CF4">
        <w:rPr>
          <w:rFonts w:ascii="Arial" w:hAnsi="Arial" w:cs="Arial"/>
        </w:rPr>
        <w:t xml:space="preserve">Terminem wspólnym dla wszystkich Wykonawców do przeprowadzenia testów ustala się miesiąc </w:t>
      </w:r>
      <w:r w:rsidR="00742A66" w:rsidRPr="00FF7CF4">
        <w:rPr>
          <w:rFonts w:ascii="Arial" w:hAnsi="Arial" w:cs="Arial"/>
        </w:rPr>
        <w:t>listopad/</w:t>
      </w:r>
      <w:r w:rsidRPr="00FF7CF4">
        <w:rPr>
          <w:rFonts w:ascii="Arial" w:hAnsi="Arial" w:cs="Arial"/>
        </w:rPr>
        <w:t xml:space="preserve">grudzień. Dokładny termin ustalony zostanie w porozumieniu ze wszystkim Wykonawcami przez upoważnionego przedstawiciela Zamawiającego. </w:t>
      </w:r>
    </w:p>
    <w:p w14:paraId="0A7199FD" w14:textId="77777777" w:rsidR="00F46AAC" w:rsidRPr="00FF7CF4" w:rsidRDefault="00F46AAC" w:rsidP="00FF7CF4">
      <w:pPr>
        <w:widowControl/>
        <w:spacing w:after="160" w:line="259" w:lineRule="auto"/>
        <w:rPr>
          <w:rFonts w:ascii="Arial" w:hAnsi="Arial" w:cs="Arial"/>
        </w:rPr>
      </w:pPr>
      <w:r w:rsidRPr="00FF7CF4">
        <w:rPr>
          <w:rFonts w:ascii="Arial" w:hAnsi="Arial" w:cs="Arial"/>
        </w:rPr>
        <w:br w:type="page"/>
      </w:r>
    </w:p>
    <w:p w14:paraId="432D33CF" w14:textId="7594BC03" w:rsidR="00782FCD" w:rsidRPr="00FF7CF4" w:rsidRDefault="00782FCD" w:rsidP="00FF7CF4">
      <w:pPr>
        <w:rPr>
          <w:rFonts w:ascii="Arial" w:eastAsiaTheme="minorHAnsi" w:hAnsi="Arial" w:cs="Arial"/>
          <w:lang w:eastAsia="en-US"/>
        </w:rPr>
      </w:pPr>
      <w:r w:rsidRPr="00FF7CF4">
        <w:rPr>
          <w:rFonts w:ascii="Arial" w:hAnsi="Arial" w:cs="Arial"/>
        </w:rPr>
        <w:lastRenderedPageBreak/>
        <w:t xml:space="preserve">Załącznik nr 3 – </w:t>
      </w:r>
      <w:r w:rsidRPr="00FF7CF4">
        <w:rPr>
          <w:rFonts w:ascii="Arial" w:eastAsiaTheme="minorHAnsi" w:hAnsi="Arial" w:cs="Arial"/>
          <w:lang w:eastAsia="en-US"/>
        </w:rPr>
        <w:t xml:space="preserve">Warunki i kanały komunikacji oraz </w:t>
      </w:r>
      <w:r w:rsidR="00697510" w:rsidRPr="00FF7CF4">
        <w:rPr>
          <w:rFonts w:ascii="Arial" w:eastAsiaTheme="minorHAnsi" w:hAnsi="Arial" w:cs="Arial"/>
          <w:lang w:eastAsia="en-US"/>
        </w:rPr>
        <w:t>wykaz pracowników</w:t>
      </w:r>
    </w:p>
    <w:p w14:paraId="3D37744B" w14:textId="38CBAA9D" w:rsidR="0096100F" w:rsidRPr="00FF7CF4" w:rsidRDefault="0096100F" w:rsidP="00FF7CF4">
      <w:pPr>
        <w:pStyle w:val="Akapitzlist"/>
        <w:numPr>
          <w:ilvl w:val="0"/>
          <w:numId w:val="43"/>
        </w:numPr>
        <w:spacing w:before="360" w:after="200" w:line="276" w:lineRule="auto"/>
        <w:ind w:left="284" w:hanging="284"/>
        <w:rPr>
          <w:rFonts w:ascii="Arial" w:eastAsiaTheme="minorHAnsi" w:hAnsi="Arial" w:cs="Arial"/>
          <w:lang w:eastAsia="en-US"/>
        </w:rPr>
      </w:pPr>
      <w:r w:rsidRPr="00FF7CF4">
        <w:rPr>
          <w:rFonts w:ascii="Arial" w:eastAsiaTheme="minorHAnsi" w:hAnsi="Arial" w:cs="Arial"/>
          <w:lang w:eastAsia="en-US"/>
        </w:rPr>
        <w:t>Warunki i kanały komunikacji w zakresie zgłoszeń</w:t>
      </w:r>
    </w:p>
    <w:p w14:paraId="785D245F" w14:textId="60252248" w:rsidR="0096100F" w:rsidRPr="00FF7CF4" w:rsidRDefault="0096100F" w:rsidP="00FF7CF4">
      <w:pPr>
        <w:pStyle w:val="Akapitzlist"/>
        <w:numPr>
          <w:ilvl w:val="1"/>
          <w:numId w:val="43"/>
        </w:numPr>
        <w:spacing w:after="200" w:line="276" w:lineRule="auto"/>
        <w:rPr>
          <w:rFonts w:ascii="Arial" w:eastAsiaTheme="minorHAnsi" w:hAnsi="Arial" w:cs="Arial"/>
          <w:lang w:eastAsia="en-US"/>
        </w:rPr>
      </w:pPr>
      <w:r w:rsidRPr="00FF7CF4">
        <w:rPr>
          <w:rFonts w:ascii="Arial" w:eastAsiaTheme="minorHAnsi" w:hAnsi="Arial" w:cs="Arial"/>
          <w:lang w:eastAsia="en-US"/>
        </w:rPr>
        <w:t xml:space="preserve">Adres e-mailowy Zamawiającego: </w:t>
      </w:r>
      <w:hyperlink r:id="rId12" w:history="1">
        <w:r w:rsidRPr="00FF7CF4">
          <w:rPr>
            <w:rStyle w:val="Hipercze"/>
            <w:rFonts w:ascii="Arial" w:eastAsiaTheme="minorHAnsi" w:hAnsi="Arial" w:cs="Arial"/>
            <w:lang w:eastAsia="en-US"/>
          </w:rPr>
          <w:t>gospodarczy@krakow.sa.gov.pl</w:t>
        </w:r>
      </w:hyperlink>
      <w:r w:rsidRPr="00FF7CF4">
        <w:rPr>
          <w:rFonts w:ascii="Arial" w:eastAsiaTheme="minorHAnsi" w:hAnsi="Arial" w:cs="Arial"/>
          <w:lang w:eastAsia="en-US"/>
        </w:rPr>
        <w:t xml:space="preserve"> </w:t>
      </w:r>
    </w:p>
    <w:p w14:paraId="0C1BD77C" w14:textId="1FE78FCE" w:rsidR="0096100F" w:rsidRPr="00FF7CF4" w:rsidRDefault="00AB3224" w:rsidP="00FF7CF4">
      <w:pPr>
        <w:pStyle w:val="Akapitzlist"/>
        <w:numPr>
          <w:ilvl w:val="1"/>
          <w:numId w:val="43"/>
        </w:numPr>
        <w:spacing w:after="200" w:line="276" w:lineRule="auto"/>
        <w:rPr>
          <w:rFonts w:ascii="Arial" w:eastAsiaTheme="minorHAnsi" w:hAnsi="Arial" w:cs="Arial"/>
          <w:lang w:eastAsia="en-US"/>
        </w:rPr>
      </w:pPr>
      <w:r w:rsidRPr="00FF7CF4">
        <w:rPr>
          <w:rFonts w:ascii="Arial" w:eastAsiaTheme="minorHAnsi" w:hAnsi="Arial" w:cs="Arial"/>
          <w:lang w:eastAsia="en-US"/>
        </w:rPr>
        <w:t>Zgłoszenia serwisowe w trakcie obowiązywania przedmiotu umowy przyjmowane będą przez Wykonawcę, w trybie 24/7 (24 godziny na dobę, 7 dni w tygodniu):</w:t>
      </w:r>
    </w:p>
    <w:p w14:paraId="118494D3" w14:textId="3430CB05" w:rsidR="00AB3224" w:rsidRPr="00FF7CF4" w:rsidRDefault="00AB3224" w:rsidP="00FF7CF4">
      <w:pPr>
        <w:pStyle w:val="Akapitzlist"/>
        <w:numPr>
          <w:ilvl w:val="0"/>
          <w:numId w:val="44"/>
        </w:numPr>
        <w:spacing w:after="200" w:line="276" w:lineRule="auto"/>
        <w:rPr>
          <w:rFonts w:ascii="Arial" w:eastAsiaTheme="minorHAnsi" w:hAnsi="Arial" w:cs="Arial"/>
          <w:lang w:eastAsia="en-US"/>
        </w:rPr>
      </w:pPr>
      <w:r w:rsidRPr="00FF7CF4">
        <w:rPr>
          <w:rFonts w:ascii="Arial" w:eastAsiaTheme="minorHAnsi" w:hAnsi="Arial" w:cs="Arial"/>
          <w:lang w:eastAsia="en-US"/>
        </w:rPr>
        <w:t xml:space="preserve">od poniedziałku do piątku </w:t>
      </w:r>
      <w:r w:rsidR="00162D8E" w:rsidRPr="00FF7CF4">
        <w:rPr>
          <w:rFonts w:ascii="Arial" w:eastAsiaTheme="minorHAnsi" w:hAnsi="Arial" w:cs="Arial"/>
          <w:lang w:eastAsia="en-US"/>
        </w:rPr>
        <w:t xml:space="preserve">(dni robocze) w godzinach 7:00 – 16:30 drogą elektroniczną na adres e-mail: </w:t>
      </w:r>
      <w:r w:rsidR="00742A66" w:rsidRPr="00FF7CF4">
        <w:rPr>
          <w:rFonts w:ascii="Arial" w:eastAsiaTheme="minorHAnsi" w:hAnsi="Arial" w:cs="Arial"/>
          <w:u w:val="dotted"/>
          <w:lang w:eastAsia="en-US"/>
        </w:rPr>
        <w:tab/>
      </w:r>
      <w:r w:rsidR="00742A66" w:rsidRPr="00FF7CF4">
        <w:rPr>
          <w:rFonts w:ascii="Arial" w:eastAsiaTheme="minorHAnsi" w:hAnsi="Arial" w:cs="Arial"/>
          <w:u w:val="dotted"/>
          <w:lang w:eastAsia="en-US"/>
        </w:rPr>
        <w:tab/>
      </w:r>
      <w:r w:rsidR="00162D8E" w:rsidRPr="00FF7CF4">
        <w:rPr>
          <w:rFonts w:ascii="Arial" w:eastAsiaTheme="minorHAnsi" w:hAnsi="Arial" w:cs="Arial"/>
          <w:lang w:eastAsia="en-US"/>
        </w:rPr>
        <w:t xml:space="preserve"> lub pod nr tel.: </w:t>
      </w:r>
      <w:r w:rsidR="00742A66" w:rsidRPr="00FF7CF4">
        <w:rPr>
          <w:rFonts w:ascii="Arial" w:eastAsiaTheme="minorHAnsi" w:hAnsi="Arial" w:cs="Arial"/>
          <w:u w:val="dotted"/>
          <w:lang w:eastAsia="en-US"/>
        </w:rPr>
        <w:tab/>
      </w:r>
      <w:r w:rsidR="00742A66" w:rsidRPr="00FF7CF4">
        <w:rPr>
          <w:rFonts w:ascii="Arial" w:eastAsiaTheme="minorHAnsi" w:hAnsi="Arial" w:cs="Arial"/>
          <w:u w:val="dotted"/>
          <w:lang w:eastAsia="en-US"/>
        </w:rPr>
        <w:tab/>
      </w:r>
    </w:p>
    <w:p w14:paraId="2CDC5CCA" w14:textId="4951FFB9" w:rsidR="00162D8E" w:rsidRPr="00FF7CF4" w:rsidRDefault="00162D8E" w:rsidP="00FF7CF4">
      <w:pPr>
        <w:pStyle w:val="Akapitzlist"/>
        <w:numPr>
          <w:ilvl w:val="0"/>
          <w:numId w:val="44"/>
        </w:numPr>
        <w:spacing w:after="200" w:line="276" w:lineRule="auto"/>
        <w:rPr>
          <w:rFonts w:ascii="Arial" w:eastAsiaTheme="minorHAnsi" w:hAnsi="Arial" w:cs="Arial"/>
          <w:lang w:eastAsia="en-US"/>
        </w:rPr>
      </w:pPr>
      <w:r w:rsidRPr="00FF7CF4">
        <w:rPr>
          <w:rFonts w:ascii="Arial" w:eastAsiaTheme="minorHAnsi" w:hAnsi="Arial" w:cs="Arial"/>
          <w:lang w:eastAsia="en-US"/>
        </w:rPr>
        <w:t>od poniedziałku do piątku w godzinach 16:30 – 7:00, w soboty, niedziele i święta (w dni ustawowo wolne od pracy) drogą elektroniczną na adres e-mail:</w:t>
      </w:r>
      <w:r w:rsidRPr="00FF7CF4">
        <w:rPr>
          <w:rFonts w:ascii="Arial" w:eastAsiaTheme="minorHAnsi" w:hAnsi="Arial" w:cs="Arial"/>
          <w:u w:val="dotted"/>
          <w:lang w:eastAsia="en-US"/>
        </w:rPr>
        <w:t xml:space="preserve"> </w:t>
      </w:r>
      <w:r w:rsidR="00742A66" w:rsidRPr="00FF7CF4">
        <w:rPr>
          <w:rFonts w:ascii="Arial" w:eastAsiaTheme="minorHAnsi" w:hAnsi="Arial" w:cs="Arial"/>
          <w:u w:val="dotted"/>
          <w:lang w:eastAsia="en-US"/>
        </w:rPr>
        <w:tab/>
      </w:r>
      <w:r w:rsidR="00742A66" w:rsidRPr="00FF7CF4">
        <w:rPr>
          <w:rFonts w:ascii="Arial" w:eastAsiaTheme="minorHAnsi" w:hAnsi="Arial" w:cs="Arial"/>
          <w:u w:val="dotted"/>
          <w:lang w:eastAsia="en-US"/>
        </w:rPr>
        <w:tab/>
      </w:r>
      <w:r w:rsidRPr="00FF7CF4">
        <w:rPr>
          <w:rFonts w:ascii="Arial" w:eastAsiaTheme="minorHAnsi" w:hAnsi="Arial" w:cs="Arial"/>
          <w:lang w:eastAsia="en-US"/>
        </w:rPr>
        <w:t xml:space="preserve"> lub pod nr tel.: </w:t>
      </w:r>
      <w:r w:rsidR="00742A66" w:rsidRPr="00FF7CF4">
        <w:rPr>
          <w:rFonts w:ascii="Arial" w:eastAsiaTheme="minorHAnsi" w:hAnsi="Arial" w:cs="Arial"/>
          <w:u w:val="dotted"/>
          <w:lang w:eastAsia="en-US"/>
        </w:rPr>
        <w:tab/>
      </w:r>
      <w:r w:rsidR="00742A66" w:rsidRPr="00FF7CF4">
        <w:rPr>
          <w:rFonts w:ascii="Arial" w:eastAsiaTheme="minorHAnsi" w:hAnsi="Arial" w:cs="Arial"/>
          <w:u w:val="dotted"/>
          <w:lang w:eastAsia="en-US"/>
        </w:rPr>
        <w:tab/>
      </w:r>
    </w:p>
    <w:p w14:paraId="1F2D5465" w14:textId="67ABB030" w:rsidR="00162D8E" w:rsidRPr="00FF7CF4" w:rsidRDefault="00162D8E" w:rsidP="00FF7CF4">
      <w:pPr>
        <w:pStyle w:val="Akapitzlist"/>
        <w:numPr>
          <w:ilvl w:val="1"/>
          <w:numId w:val="43"/>
        </w:numPr>
        <w:spacing w:line="276" w:lineRule="auto"/>
        <w:rPr>
          <w:rFonts w:ascii="Arial" w:eastAsiaTheme="minorHAnsi" w:hAnsi="Arial" w:cs="Arial"/>
          <w:lang w:eastAsia="en-US"/>
        </w:rPr>
      </w:pPr>
      <w:r w:rsidRPr="00FF7CF4">
        <w:rPr>
          <w:rFonts w:ascii="Arial" w:eastAsiaTheme="minorHAnsi" w:hAnsi="Arial" w:cs="Arial"/>
          <w:lang w:eastAsia="en-US"/>
        </w:rPr>
        <w:t xml:space="preserve">Zgłoszenia serwisowe w trakcie trwania gwarancji i rękojmi przyjmowane będą przez Wykonawcę drogą elektroniczną </w:t>
      </w:r>
      <w:r w:rsidR="00EF081E" w:rsidRPr="00FF7CF4">
        <w:rPr>
          <w:rFonts w:ascii="Arial" w:eastAsiaTheme="minorHAnsi" w:hAnsi="Arial" w:cs="Arial"/>
          <w:lang w:eastAsia="en-US"/>
        </w:rPr>
        <w:t>na adres e-mail: ….. lub telefonicznie pod nr tel.: ….. oraz będą wymagały potwierdzenia przyjęcia zgłoszenia na adres e-mailowy Zamawiającego.</w:t>
      </w:r>
    </w:p>
    <w:p w14:paraId="05969183" w14:textId="10E1BAEF" w:rsidR="00782FCD" w:rsidRPr="00FF7CF4" w:rsidRDefault="00863628" w:rsidP="00FF7CF4">
      <w:pPr>
        <w:pStyle w:val="Akapitzlist"/>
        <w:numPr>
          <w:ilvl w:val="0"/>
          <w:numId w:val="43"/>
        </w:numPr>
        <w:spacing w:after="200" w:line="276" w:lineRule="auto"/>
        <w:ind w:left="284" w:hanging="284"/>
        <w:rPr>
          <w:rFonts w:ascii="Arial" w:eastAsiaTheme="minorHAnsi" w:hAnsi="Arial" w:cs="Arial"/>
          <w:lang w:eastAsia="en-US"/>
        </w:rPr>
      </w:pPr>
      <w:r w:rsidRPr="00FF7CF4">
        <w:rPr>
          <w:rFonts w:ascii="Arial" w:eastAsiaTheme="minorHAnsi" w:hAnsi="Arial" w:cs="Arial"/>
          <w:lang w:eastAsia="en-US"/>
        </w:rPr>
        <w:t>Wykaz pracowników – osoby upoważnione przez Wykonawcę do realizacji zapisów Umowy.</w:t>
      </w:r>
    </w:p>
    <w:tbl>
      <w:tblPr>
        <w:tblStyle w:val="Tabela-Siatka"/>
        <w:tblW w:w="0" w:type="auto"/>
        <w:jc w:val="center"/>
        <w:tblLook w:val="04A0" w:firstRow="1" w:lastRow="0" w:firstColumn="1" w:lastColumn="0" w:noHBand="0" w:noVBand="1"/>
        <w:tblCaption w:val="Wykaz pracowników - osoby upoważnione przez Wykonawcę do realizacji zapisów Umowy"/>
      </w:tblPr>
      <w:tblGrid>
        <w:gridCol w:w="846"/>
        <w:gridCol w:w="5103"/>
      </w:tblGrid>
      <w:tr w:rsidR="00F555AE" w:rsidRPr="00FF7CF4" w14:paraId="24877E76" w14:textId="77777777" w:rsidTr="00D41BA0">
        <w:trPr>
          <w:tblHeader/>
          <w:jc w:val="center"/>
        </w:trPr>
        <w:tc>
          <w:tcPr>
            <w:tcW w:w="846" w:type="dxa"/>
          </w:tcPr>
          <w:p w14:paraId="4A873782" w14:textId="67C833A4" w:rsidR="00F555AE" w:rsidRPr="00FF7CF4" w:rsidRDefault="00782FCD" w:rsidP="00FF7CF4">
            <w:pPr>
              <w:rPr>
                <w:rFonts w:ascii="Arial" w:eastAsiaTheme="minorHAnsi" w:hAnsi="Arial" w:cs="Arial"/>
                <w:color w:val="auto"/>
                <w:lang w:eastAsia="en-US"/>
              </w:rPr>
            </w:pPr>
            <w:r w:rsidRPr="00FF7CF4">
              <w:rPr>
                <w:rFonts w:ascii="Arial" w:eastAsiaTheme="minorHAnsi" w:hAnsi="Arial" w:cs="Arial"/>
                <w:lang w:eastAsia="en-US"/>
              </w:rPr>
              <w:br w:type="page"/>
            </w:r>
            <w:r w:rsidR="00F555AE" w:rsidRPr="00FF7CF4">
              <w:rPr>
                <w:rFonts w:ascii="Arial" w:eastAsiaTheme="minorHAnsi" w:hAnsi="Arial" w:cs="Arial"/>
                <w:lang w:eastAsia="en-US"/>
              </w:rPr>
              <w:t>L.p.</w:t>
            </w:r>
          </w:p>
        </w:tc>
        <w:tc>
          <w:tcPr>
            <w:tcW w:w="5103" w:type="dxa"/>
          </w:tcPr>
          <w:p w14:paraId="406958FB" w14:textId="572F4175" w:rsidR="00F555AE" w:rsidRPr="00FF7CF4" w:rsidRDefault="00F555AE" w:rsidP="00FF7CF4">
            <w:pPr>
              <w:rPr>
                <w:rFonts w:ascii="Arial" w:eastAsiaTheme="minorHAnsi" w:hAnsi="Arial" w:cs="Arial"/>
                <w:color w:val="auto"/>
                <w:lang w:eastAsia="en-US"/>
              </w:rPr>
            </w:pPr>
            <w:r w:rsidRPr="00FF7CF4">
              <w:rPr>
                <w:rFonts w:ascii="Arial" w:eastAsiaTheme="minorHAnsi" w:hAnsi="Arial" w:cs="Arial"/>
                <w:color w:val="auto"/>
                <w:lang w:eastAsia="en-US"/>
              </w:rPr>
              <w:t>Imię i Nazwisko</w:t>
            </w:r>
          </w:p>
        </w:tc>
      </w:tr>
      <w:tr w:rsidR="00F555AE" w:rsidRPr="00FF7CF4" w14:paraId="4CE9A090" w14:textId="77777777" w:rsidTr="00D41BA0">
        <w:trPr>
          <w:tblHeader/>
          <w:jc w:val="center"/>
        </w:trPr>
        <w:tc>
          <w:tcPr>
            <w:tcW w:w="846" w:type="dxa"/>
          </w:tcPr>
          <w:p w14:paraId="7D0B3035" w14:textId="77777777" w:rsidR="00F555AE" w:rsidRPr="00FF7CF4" w:rsidRDefault="00F555AE" w:rsidP="00FF7CF4">
            <w:pPr>
              <w:rPr>
                <w:rFonts w:ascii="Arial" w:eastAsiaTheme="minorHAnsi" w:hAnsi="Arial" w:cs="Arial"/>
                <w:color w:val="auto"/>
                <w:lang w:eastAsia="en-US"/>
              </w:rPr>
            </w:pPr>
          </w:p>
        </w:tc>
        <w:tc>
          <w:tcPr>
            <w:tcW w:w="5103" w:type="dxa"/>
          </w:tcPr>
          <w:p w14:paraId="31455C10" w14:textId="77777777" w:rsidR="00F555AE" w:rsidRPr="00FF7CF4" w:rsidRDefault="00F555AE" w:rsidP="00FF7CF4">
            <w:pPr>
              <w:rPr>
                <w:rFonts w:ascii="Arial" w:eastAsiaTheme="minorHAnsi" w:hAnsi="Arial" w:cs="Arial"/>
                <w:color w:val="auto"/>
                <w:lang w:eastAsia="en-US"/>
              </w:rPr>
            </w:pPr>
          </w:p>
        </w:tc>
      </w:tr>
      <w:tr w:rsidR="00F555AE" w:rsidRPr="00FF7CF4" w14:paraId="4B5EAFDA" w14:textId="77777777" w:rsidTr="00D41BA0">
        <w:trPr>
          <w:tblHeader/>
          <w:jc w:val="center"/>
        </w:trPr>
        <w:tc>
          <w:tcPr>
            <w:tcW w:w="846" w:type="dxa"/>
          </w:tcPr>
          <w:p w14:paraId="39C18A7B" w14:textId="77777777" w:rsidR="00F555AE" w:rsidRPr="00FF7CF4" w:rsidRDefault="00F555AE" w:rsidP="00FF7CF4">
            <w:pPr>
              <w:rPr>
                <w:rFonts w:ascii="Arial" w:eastAsiaTheme="minorHAnsi" w:hAnsi="Arial" w:cs="Arial"/>
                <w:color w:val="auto"/>
                <w:lang w:eastAsia="en-US"/>
              </w:rPr>
            </w:pPr>
          </w:p>
        </w:tc>
        <w:tc>
          <w:tcPr>
            <w:tcW w:w="5103" w:type="dxa"/>
          </w:tcPr>
          <w:p w14:paraId="50EA662D" w14:textId="77777777" w:rsidR="00F555AE" w:rsidRPr="00FF7CF4" w:rsidRDefault="00F555AE" w:rsidP="00FF7CF4">
            <w:pPr>
              <w:rPr>
                <w:rFonts w:ascii="Arial" w:eastAsiaTheme="minorHAnsi" w:hAnsi="Arial" w:cs="Arial"/>
                <w:color w:val="auto"/>
                <w:lang w:eastAsia="en-US"/>
              </w:rPr>
            </w:pPr>
          </w:p>
        </w:tc>
      </w:tr>
      <w:tr w:rsidR="00F555AE" w:rsidRPr="00FF7CF4" w14:paraId="23E064B2" w14:textId="77777777" w:rsidTr="00D41BA0">
        <w:trPr>
          <w:tblHeader/>
          <w:jc w:val="center"/>
        </w:trPr>
        <w:tc>
          <w:tcPr>
            <w:tcW w:w="846" w:type="dxa"/>
          </w:tcPr>
          <w:p w14:paraId="0A8D206E" w14:textId="77777777" w:rsidR="00F555AE" w:rsidRPr="00FF7CF4" w:rsidRDefault="00F555AE" w:rsidP="00FF7CF4">
            <w:pPr>
              <w:rPr>
                <w:rFonts w:ascii="Arial" w:eastAsiaTheme="minorHAnsi" w:hAnsi="Arial" w:cs="Arial"/>
                <w:color w:val="auto"/>
                <w:lang w:eastAsia="en-US"/>
              </w:rPr>
            </w:pPr>
          </w:p>
        </w:tc>
        <w:tc>
          <w:tcPr>
            <w:tcW w:w="5103" w:type="dxa"/>
          </w:tcPr>
          <w:p w14:paraId="6321D474" w14:textId="77777777" w:rsidR="00F555AE" w:rsidRPr="00FF7CF4" w:rsidRDefault="00F555AE" w:rsidP="00FF7CF4">
            <w:pPr>
              <w:rPr>
                <w:rFonts w:ascii="Arial" w:eastAsiaTheme="minorHAnsi" w:hAnsi="Arial" w:cs="Arial"/>
                <w:color w:val="auto"/>
                <w:lang w:eastAsia="en-US"/>
              </w:rPr>
            </w:pPr>
          </w:p>
        </w:tc>
      </w:tr>
      <w:tr w:rsidR="00F555AE" w:rsidRPr="00FF7CF4" w14:paraId="0B7D16F0" w14:textId="77777777" w:rsidTr="00D41BA0">
        <w:trPr>
          <w:tblHeader/>
          <w:jc w:val="center"/>
        </w:trPr>
        <w:tc>
          <w:tcPr>
            <w:tcW w:w="846" w:type="dxa"/>
          </w:tcPr>
          <w:p w14:paraId="7283D27C" w14:textId="77777777" w:rsidR="00F555AE" w:rsidRPr="00FF7CF4" w:rsidRDefault="00F555AE" w:rsidP="00FF7CF4">
            <w:pPr>
              <w:rPr>
                <w:rFonts w:ascii="Arial" w:eastAsiaTheme="minorHAnsi" w:hAnsi="Arial" w:cs="Arial"/>
                <w:color w:val="auto"/>
                <w:lang w:eastAsia="en-US"/>
              </w:rPr>
            </w:pPr>
          </w:p>
        </w:tc>
        <w:tc>
          <w:tcPr>
            <w:tcW w:w="5103" w:type="dxa"/>
          </w:tcPr>
          <w:p w14:paraId="462EC65F" w14:textId="77777777" w:rsidR="00F555AE" w:rsidRPr="00FF7CF4" w:rsidRDefault="00F555AE" w:rsidP="00FF7CF4">
            <w:pPr>
              <w:rPr>
                <w:rFonts w:ascii="Arial" w:eastAsiaTheme="minorHAnsi" w:hAnsi="Arial" w:cs="Arial"/>
                <w:color w:val="auto"/>
                <w:lang w:eastAsia="en-US"/>
              </w:rPr>
            </w:pPr>
          </w:p>
        </w:tc>
      </w:tr>
    </w:tbl>
    <w:p w14:paraId="12E472BC" w14:textId="3048841E" w:rsidR="00782FCD" w:rsidRPr="00FF7CF4" w:rsidRDefault="00F555AE" w:rsidP="00FF7CF4">
      <w:pPr>
        <w:rPr>
          <w:rFonts w:ascii="Arial" w:hAnsi="Arial" w:cs="Arial"/>
        </w:rPr>
      </w:pPr>
      <w:r w:rsidRPr="00FF7CF4">
        <w:rPr>
          <w:rFonts w:ascii="Arial" w:hAnsi="Arial" w:cs="Arial"/>
        </w:rPr>
        <w:br w:type="page"/>
      </w:r>
    </w:p>
    <w:p w14:paraId="5C13B9E5" w14:textId="56CE9A59" w:rsidR="00132283" w:rsidRPr="00FF7CF4" w:rsidRDefault="00132283" w:rsidP="00FF7CF4">
      <w:pPr>
        <w:spacing w:after="360"/>
        <w:rPr>
          <w:rFonts w:ascii="Arial" w:hAnsi="Arial" w:cs="Arial"/>
        </w:rPr>
      </w:pPr>
      <w:r w:rsidRPr="00FF7CF4">
        <w:rPr>
          <w:rFonts w:ascii="Arial" w:hAnsi="Arial" w:cs="Arial"/>
        </w:rPr>
        <w:lastRenderedPageBreak/>
        <w:t>Załącznik nr 4 – Wzór protokołu wykonanych usług</w:t>
      </w:r>
    </w:p>
    <w:p w14:paraId="4F042C10" w14:textId="00C18EB9" w:rsidR="00665BAC" w:rsidRPr="00FF7CF4" w:rsidRDefault="00665BAC" w:rsidP="00FF7CF4">
      <w:pPr>
        <w:spacing w:after="120"/>
        <w:rPr>
          <w:rFonts w:ascii="Arial" w:hAnsi="Arial" w:cs="Arial"/>
        </w:rPr>
      </w:pPr>
      <w:r w:rsidRPr="00FF7CF4">
        <w:rPr>
          <w:rFonts w:ascii="Arial" w:hAnsi="Arial" w:cs="Arial"/>
        </w:rPr>
        <w:t>Protokół wykonanych usług</w:t>
      </w:r>
    </w:p>
    <w:tbl>
      <w:tblPr>
        <w:tblW w:w="11865" w:type="dxa"/>
        <w:tblInd w:w="-998" w:type="dxa"/>
        <w:tblLayout w:type="fixed"/>
        <w:tblCellMar>
          <w:left w:w="70" w:type="dxa"/>
          <w:right w:w="70" w:type="dxa"/>
        </w:tblCellMar>
        <w:tblLook w:val="04A0" w:firstRow="1" w:lastRow="0" w:firstColumn="1" w:lastColumn="0" w:noHBand="0" w:noVBand="1"/>
        <w:tblCaption w:val="Wzór protokołu wykonanych usług"/>
      </w:tblPr>
      <w:tblGrid>
        <w:gridCol w:w="1275"/>
        <w:gridCol w:w="1134"/>
        <w:gridCol w:w="708"/>
        <w:gridCol w:w="160"/>
        <w:gridCol w:w="1322"/>
        <w:gridCol w:w="785"/>
        <w:gridCol w:w="125"/>
        <w:gridCol w:w="160"/>
        <w:gridCol w:w="141"/>
        <w:gridCol w:w="655"/>
        <w:gridCol w:w="195"/>
        <w:gridCol w:w="285"/>
        <w:gridCol w:w="480"/>
        <w:gridCol w:w="480"/>
        <w:gridCol w:w="2722"/>
        <w:gridCol w:w="1238"/>
      </w:tblGrid>
      <w:tr w:rsidR="00132283" w:rsidRPr="00FF7CF4" w14:paraId="6E7423FD" w14:textId="77777777" w:rsidTr="00132283">
        <w:trPr>
          <w:gridAfter w:val="1"/>
          <w:wAfter w:w="1238" w:type="dxa"/>
          <w:trHeight w:val="300"/>
        </w:trPr>
        <w:tc>
          <w:tcPr>
            <w:tcW w:w="1275" w:type="dxa"/>
            <w:tcBorders>
              <w:top w:val="single" w:sz="4" w:space="0" w:color="auto"/>
              <w:left w:val="single" w:sz="4" w:space="0" w:color="auto"/>
              <w:bottom w:val="single" w:sz="4" w:space="0" w:color="auto"/>
              <w:right w:val="single" w:sz="4" w:space="0" w:color="auto"/>
            </w:tcBorders>
            <w:noWrap/>
            <w:vAlign w:val="bottom"/>
            <w:hideMark/>
          </w:tcPr>
          <w:p w14:paraId="261EDD16" w14:textId="77777777" w:rsidR="00132283" w:rsidRPr="00FF7CF4" w:rsidRDefault="00132283" w:rsidP="00FF7CF4">
            <w:pPr>
              <w:spacing w:line="254" w:lineRule="auto"/>
              <w:ind w:left="68"/>
              <w:rPr>
                <w:rFonts w:ascii="Arial" w:eastAsia="Times New Roman" w:hAnsi="Arial" w:cs="Arial"/>
                <w:lang w:eastAsia="en-US"/>
              </w:rPr>
            </w:pPr>
            <w:r w:rsidRPr="00FF7CF4">
              <w:rPr>
                <w:rFonts w:ascii="Arial" w:hAnsi="Arial" w:cs="Arial"/>
                <w:lang w:eastAsia="en-US"/>
              </w:rPr>
              <w:t>Obiekt:</w:t>
            </w:r>
          </w:p>
        </w:tc>
        <w:tc>
          <w:tcPr>
            <w:tcW w:w="9352" w:type="dxa"/>
            <w:gridSpan w:val="14"/>
            <w:tcBorders>
              <w:top w:val="single" w:sz="4" w:space="0" w:color="auto"/>
              <w:left w:val="nil"/>
              <w:bottom w:val="single" w:sz="4" w:space="0" w:color="auto"/>
              <w:right w:val="single" w:sz="4" w:space="0" w:color="auto"/>
            </w:tcBorders>
            <w:noWrap/>
            <w:vAlign w:val="bottom"/>
            <w:hideMark/>
          </w:tcPr>
          <w:p w14:paraId="09146505" w14:textId="577FDB1B" w:rsidR="00132283" w:rsidRPr="00FF7CF4" w:rsidRDefault="00132283" w:rsidP="00FF7CF4">
            <w:pPr>
              <w:spacing w:line="254" w:lineRule="auto"/>
              <w:rPr>
                <w:rFonts w:ascii="Arial" w:hAnsi="Arial" w:cs="Arial"/>
                <w:lang w:eastAsia="en-US"/>
              </w:rPr>
            </w:pPr>
            <w:r w:rsidRPr="00FF7CF4">
              <w:rPr>
                <w:rFonts w:ascii="Arial" w:hAnsi="Arial" w:cs="Arial"/>
                <w:lang w:eastAsia="en-US"/>
              </w:rPr>
              <w:t>Sąd Apelacyjny w Krakowie: ul. Przy Rondzie 3 w Krakowie</w:t>
            </w:r>
          </w:p>
        </w:tc>
      </w:tr>
      <w:tr w:rsidR="00132283" w:rsidRPr="00FF7CF4" w14:paraId="758CD3AF" w14:textId="77777777" w:rsidTr="00132283">
        <w:trPr>
          <w:trHeight w:val="300"/>
        </w:trPr>
        <w:tc>
          <w:tcPr>
            <w:tcW w:w="1275" w:type="dxa"/>
            <w:noWrap/>
            <w:vAlign w:val="bottom"/>
            <w:hideMark/>
          </w:tcPr>
          <w:p w14:paraId="7895A36F" w14:textId="77777777" w:rsidR="00132283" w:rsidRPr="00FF7CF4" w:rsidRDefault="00132283" w:rsidP="00FF7CF4">
            <w:pPr>
              <w:rPr>
                <w:rFonts w:ascii="Arial" w:hAnsi="Arial" w:cs="Arial"/>
              </w:rPr>
            </w:pPr>
          </w:p>
        </w:tc>
        <w:tc>
          <w:tcPr>
            <w:tcW w:w="1134" w:type="dxa"/>
            <w:noWrap/>
            <w:vAlign w:val="bottom"/>
            <w:hideMark/>
          </w:tcPr>
          <w:p w14:paraId="1FABC35A" w14:textId="77777777" w:rsidR="00132283" w:rsidRPr="00FF7CF4" w:rsidRDefault="00132283" w:rsidP="00FF7CF4">
            <w:pPr>
              <w:rPr>
                <w:rFonts w:ascii="Arial" w:hAnsi="Arial" w:cs="Arial"/>
              </w:rPr>
            </w:pPr>
          </w:p>
        </w:tc>
        <w:tc>
          <w:tcPr>
            <w:tcW w:w="708" w:type="dxa"/>
            <w:noWrap/>
            <w:vAlign w:val="bottom"/>
            <w:hideMark/>
          </w:tcPr>
          <w:p w14:paraId="1B720813" w14:textId="77777777" w:rsidR="00132283" w:rsidRPr="00FF7CF4" w:rsidRDefault="00132283" w:rsidP="00FF7CF4">
            <w:pPr>
              <w:rPr>
                <w:rFonts w:ascii="Arial" w:hAnsi="Arial" w:cs="Arial"/>
              </w:rPr>
            </w:pPr>
          </w:p>
        </w:tc>
        <w:tc>
          <w:tcPr>
            <w:tcW w:w="160" w:type="dxa"/>
            <w:noWrap/>
            <w:vAlign w:val="bottom"/>
            <w:hideMark/>
          </w:tcPr>
          <w:p w14:paraId="00AC731C" w14:textId="77777777" w:rsidR="00132283" w:rsidRPr="00FF7CF4" w:rsidRDefault="00132283" w:rsidP="00FF7CF4">
            <w:pPr>
              <w:rPr>
                <w:rFonts w:ascii="Arial" w:hAnsi="Arial" w:cs="Arial"/>
              </w:rPr>
            </w:pPr>
          </w:p>
        </w:tc>
        <w:tc>
          <w:tcPr>
            <w:tcW w:w="1322" w:type="dxa"/>
            <w:noWrap/>
            <w:vAlign w:val="bottom"/>
            <w:hideMark/>
          </w:tcPr>
          <w:p w14:paraId="72C8A11B" w14:textId="77777777" w:rsidR="00132283" w:rsidRPr="00FF7CF4" w:rsidRDefault="00132283" w:rsidP="00FF7CF4">
            <w:pPr>
              <w:rPr>
                <w:rFonts w:ascii="Arial" w:hAnsi="Arial" w:cs="Arial"/>
              </w:rPr>
            </w:pPr>
          </w:p>
        </w:tc>
        <w:tc>
          <w:tcPr>
            <w:tcW w:w="910" w:type="dxa"/>
            <w:gridSpan w:val="2"/>
            <w:noWrap/>
            <w:vAlign w:val="bottom"/>
            <w:hideMark/>
          </w:tcPr>
          <w:p w14:paraId="15D981E6" w14:textId="77777777" w:rsidR="00132283" w:rsidRPr="00FF7CF4" w:rsidRDefault="00132283" w:rsidP="00FF7CF4">
            <w:pPr>
              <w:rPr>
                <w:rFonts w:ascii="Arial" w:hAnsi="Arial" w:cs="Arial"/>
              </w:rPr>
            </w:pPr>
          </w:p>
        </w:tc>
        <w:tc>
          <w:tcPr>
            <w:tcW w:w="160" w:type="dxa"/>
            <w:noWrap/>
            <w:vAlign w:val="bottom"/>
            <w:hideMark/>
          </w:tcPr>
          <w:p w14:paraId="54590196" w14:textId="77777777" w:rsidR="00132283" w:rsidRPr="00FF7CF4" w:rsidRDefault="00132283" w:rsidP="00FF7CF4">
            <w:pPr>
              <w:rPr>
                <w:rFonts w:ascii="Arial" w:hAnsi="Arial" w:cs="Arial"/>
              </w:rPr>
            </w:pPr>
          </w:p>
        </w:tc>
        <w:tc>
          <w:tcPr>
            <w:tcW w:w="796" w:type="dxa"/>
            <w:gridSpan w:val="2"/>
            <w:noWrap/>
            <w:vAlign w:val="bottom"/>
            <w:hideMark/>
          </w:tcPr>
          <w:p w14:paraId="759EB7B2" w14:textId="77777777" w:rsidR="00132283" w:rsidRPr="00FF7CF4" w:rsidRDefault="00132283" w:rsidP="00FF7CF4">
            <w:pPr>
              <w:rPr>
                <w:rFonts w:ascii="Arial" w:hAnsi="Arial" w:cs="Arial"/>
              </w:rPr>
            </w:pPr>
          </w:p>
        </w:tc>
        <w:tc>
          <w:tcPr>
            <w:tcW w:w="480" w:type="dxa"/>
            <w:gridSpan w:val="2"/>
            <w:noWrap/>
            <w:vAlign w:val="bottom"/>
            <w:hideMark/>
          </w:tcPr>
          <w:p w14:paraId="64FA308E" w14:textId="77777777" w:rsidR="00132283" w:rsidRPr="00FF7CF4" w:rsidRDefault="00132283" w:rsidP="00FF7CF4">
            <w:pPr>
              <w:rPr>
                <w:rFonts w:ascii="Arial" w:hAnsi="Arial" w:cs="Arial"/>
              </w:rPr>
            </w:pPr>
          </w:p>
        </w:tc>
        <w:tc>
          <w:tcPr>
            <w:tcW w:w="480" w:type="dxa"/>
            <w:noWrap/>
            <w:vAlign w:val="bottom"/>
            <w:hideMark/>
          </w:tcPr>
          <w:p w14:paraId="6D25B264" w14:textId="77777777" w:rsidR="00132283" w:rsidRPr="00FF7CF4" w:rsidRDefault="00132283" w:rsidP="00FF7CF4">
            <w:pPr>
              <w:rPr>
                <w:rFonts w:ascii="Arial" w:hAnsi="Arial" w:cs="Arial"/>
              </w:rPr>
            </w:pPr>
          </w:p>
        </w:tc>
        <w:tc>
          <w:tcPr>
            <w:tcW w:w="480" w:type="dxa"/>
            <w:noWrap/>
            <w:vAlign w:val="bottom"/>
            <w:hideMark/>
          </w:tcPr>
          <w:p w14:paraId="5A399B5D" w14:textId="77777777" w:rsidR="00132283" w:rsidRPr="00FF7CF4" w:rsidRDefault="00132283" w:rsidP="00FF7CF4">
            <w:pPr>
              <w:rPr>
                <w:rFonts w:ascii="Arial" w:hAnsi="Arial" w:cs="Arial"/>
              </w:rPr>
            </w:pPr>
          </w:p>
        </w:tc>
        <w:tc>
          <w:tcPr>
            <w:tcW w:w="3960" w:type="dxa"/>
            <w:gridSpan w:val="2"/>
            <w:noWrap/>
            <w:vAlign w:val="bottom"/>
            <w:hideMark/>
          </w:tcPr>
          <w:p w14:paraId="6F0A347F" w14:textId="77777777" w:rsidR="00132283" w:rsidRPr="00FF7CF4" w:rsidRDefault="00132283" w:rsidP="00FF7CF4">
            <w:pPr>
              <w:rPr>
                <w:rFonts w:ascii="Arial" w:hAnsi="Arial" w:cs="Arial"/>
              </w:rPr>
            </w:pPr>
          </w:p>
        </w:tc>
      </w:tr>
      <w:tr w:rsidR="00132283" w:rsidRPr="00FF7CF4" w14:paraId="6DAC6802" w14:textId="77777777" w:rsidTr="00132283">
        <w:trPr>
          <w:gridAfter w:val="1"/>
          <w:wAfter w:w="1238" w:type="dxa"/>
          <w:trHeight w:val="300"/>
        </w:trPr>
        <w:tc>
          <w:tcPr>
            <w:tcW w:w="1275" w:type="dxa"/>
            <w:tcBorders>
              <w:top w:val="single" w:sz="4" w:space="0" w:color="auto"/>
              <w:left w:val="single" w:sz="4" w:space="0" w:color="auto"/>
              <w:bottom w:val="single" w:sz="4" w:space="0" w:color="auto"/>
              <w:right w:val="single" w:sz="4" w:space="0" w:color="auto"/>
            </w:tcBorders>
            <w:shd w:val="clear" w:color="auto" w:fill="808080"/>
            <w:noWrap/>
            <w:vAlign w:val="bottom"/>
            <w:hideMark/>
          </w:tcPr>
          <w:p w14:paraId="36A1E1FA" w14:textId="77777777" w:rsidR="00132283" w:rsidRPr="00FF7CF4" w:rsidRDefault="00132283" w:rsidP="00FF7CF4">
            <w:pPr>
              <w:spacing w:line="254" w:lineRule="auto"/>
              <w:rPr>
                <w:rFonts w:ascii="Arial" w:hAnsi="Arial" w:cs="Arial"/>
                <w:lang w:eastAsia="en-US"/>
              </w:rPr>
            </w:pPr>
            <w:r w:rsidRPr="00FF7CF4">
              <w:rPr>
                <w:rFonts w:ascii="Arial" w:hAnsi="Arial" w:cs="Arial"/>
                <w:lang w:eastAsia="en-US"/>
              </w:rPr>
              <w:t> </w:t>
            </w:r>
          </w:p>
        </w:tc>
        <w:tc>
          <w:tcPr>
            <w:tcW w:w="1842" w:type="dxa"/>
            <w:gridSpan w:val="2"/>
            <w:tcBorders>
              <w:top w:val="single" w:sz="4" w:space="0" w:color="auto"/>
              <w:left w:val="nil"/>
              <w:bottom w:val="single" w:sz="4" w:space="0" w:color="auto"/>
              <w:right w:val="single" w:sz="4" w:space="0" w:color="auto"/>
            </w:tcBorders>
            <w:noWrap/>
            <w:vAlign w:val="bottom"/>
            <w:hideMark/>
          </w:tcPr>
          <w:p w14:paraId="7B6701F8" w14:textId="77777777" w:rsidR="00132283" w:rsidRPr="00FF7CF4" w:rsidRDefault="00132283" w:rsidP="00FF7CF4">
            <w:pPr>
              <w:spacing w:line="254" w:lineRule="auto"/>
              <w:rPr>
                <w:rFonts w:ascii="Arial" w:hAnsi="Arial" w:cs="Arial"/>
                <w:lang w:eastAsia="en-US"/>
              </w:rPr>
            </w:pPr>
            <w:r w:rsidRPr="00FF7CF4">
              <w:rPr>
                <w:rFonts w:ascii="Arial" w:hAnsi="Arial" w:cs="Arial"/>
                <w:lang w:eastAsia="en-US"/>
              </w:rPr>
              <w:t>Data:</w:t>
            </w:r>
          </w:p>
        </w:tc>
        <w:tc>
          <w:tcPr>
            <w:tcW w:w="2267" w:type="dxa"/>
            <w:gridSpan w:val="3"/>
            <w:tcBorders>
              <w:top w:val="single" w:sz="4" w:space="0" w:color="auto"/>
              <w:left w:val="nil"/>
              <w:bottom w:val="single" w:sz="4" w:space="0" w:color="auto"/>
              <w:right w:val="single" w:sz="4" w:space="0" w:color="auto"/>
            </w:tcBorders>
            <w:noWrap/>
            <w:vAlign w:val="bottom"/>
            <w:hideMark/>
          </w:tcPr>
          <w:p w14:paraId="39C3723E" w14:textId="77777777" w:rsidR="00132283" w:rsidRPr="00FF7CF4" w:rsidRDefault="00132283" w:rsidP="00FF7CF4">
            <w:pPr>
              <w:spacing w:line="254" w:lineRule="auto"/>
              <w:rPr>
                <w:rFonts w:ascii="Arial" w:hAnsi="Arial" w:cs="Arial"/>
                <w:lang w:eastAsia="en-US"/>
              </w:rPr>
            </w:pPr>
            <w:r w:rsidRPr="00FF7CF4">
              <w:rPr>
                <w:rFonts w:ascii="Arial" w:hAnsi="Arial" w:cs="Arial"/>
                <w:lang w:eastAsia="en-US"/>
              </w:rPr>
              <w:t>Godzina:</w:t>
            </w:r>
          </w:p>
        </w:tc>
        <w:tc>
          <w:tcPr>
            <w:tcW w:w="5243" w:type="dxa"/>
            <w:gridSpan w:val="9"/>
            <w:tcBorders>
              <w:top w:val="single" w:sz="4" w:space="0" w:color="auto"/>
              <w:left w:val="nil"/>
              <w:bottom w:val="single" w:sz="4" w:space="0" w:color="auto"/>
              <w:right w:val="single" w:sz="4" w:space="0" w:color="auto"/>
            </w:tcBorders>
            <w:noWrap/>
            <w:vAlign w:val="bottom"/>
            <w:hideMark/>
          </w:tcPr>
          <w:p w14:paraId="1A0284C6" w14:textId="77777777" w:rsidR="00132283" w:rsidRPr="00FF7CF4" w:rsidRDefault="00132283" w:rsidP="00FF7CF4">
            <w:pPr>
              <w:spacing w:line="254" w:lineRule="auto"/>
              <w:rPr>
                <w:rFonts w:ascii="Arial" w:hAnsi="Arial" w:cs="Arial"/>
                <w:lang w:eastAsia="en-US"/>
              </w:rPr>
            </w:pPr>
            <w:r w:rsidRPr="00FF7CF4">
              <w:rPr>
                <w:rFonts w:ascii="Arial" w:hAnsi="Arial" w:cs="Arial"/>
                <w:lang w:eastAsia="en-US"/>
              </w:rPr>
              <w:t>Sposób zgłoszenia / z dnia:</w:t>
            </w:r>
          </w:p>
        </w:tc>
      </w:tr>
      <w:tr w:rsidR="00132283" w:rsidRPr="00FF7CF4" w14:paraId="54FBBBC2" w14:textId="77777777" w:rsidTr="00132283">
        <w:trPr>
          <w:gridAfter w:val="1"/>
          <w:wAfter w:w="1238" w:type="dxa"/>
          <w:trHeight w:val="388"/>
        </w:trPr>
        <w:tc>
          <w:tcPr>
            <w:tcW w:w="1275" w:type="dxa"/>
            <w:tcBorders>
              <w:top w:val="nil"/>
              <w:left w:val="single" w:sz="4" w:space="0" w:color="auto"/>
              <w:bottom w:val="single" w:sz="4" w:space="0" w:color="auto"/>
              <w:right w:val="single" w:sz="4" w:space="0" w:color="auto"/>
            </w:tcBorders>
            <w:noWrap/>
            <w:vAlign w:val="center"/>
            <w:hideMark/>
          </w:tcPr>
          <w:p w14:paraId="0A1F0AE4" w14:textId="77777777" w:rsidR="00132283" w:rsidRPr="00FF7CF4" w:rsidRDefault="00132283" w:rsidP="00FF7CF4">
            <w:pPr>
              <w:spacing w:line="254" w:lineRule="auto"/>
              <w:rPr>
                <w:rFonts w:ascii="Arial" w:hAnsi="Arial" w:cs="Arial"/>
                <w:lang w:eastAsia="en-US"/>
              </w:rPr>
            </w:pPr>
            <w:r w:rsidRPr="00FF7CF4">
              <w:rPr>
                <w:rFonts w:ascii="Arial" w:hAnsi="Arial" w:cs="Arial"/>
                <w:lang w:eastAsia="en-US"/>
              </w:rPr>
              <w:t>Rozpoczęcie</w:t>
            </w:r>
          </w:p>
        </w:tc>
        <w:tc>
          <w:tcPr>
            <w:tcW w:w="1842" w:type="dxa"/>
            <w:gridSpan w:val="2"/>
            <w:tcBorders>
              <w:top w:val="single" w:sz="4" w:space="0" w:color="auto"/>
              <w:left w:val="nil"/>
              <w:bottom w:val="single" w:sz="4" w:space="0" w:color="auto"/>
              <w:right w:val="single" w:sz="4" w:space="0" w:color="auto"/>
            </w:tcBorders>
            <w:noWrap/>
            <w:vAlign w:val="bottom"/>
            <w:hideMark/>
          </w:tcPr>
          <w:p w14:paraId="63F19189" w14:textId="77777777" w:rsidR="00132283" w:rsidRPr="00FF7CF4" w:rsidRDefault="00132283" w:rsidP="00FF7CF4">
            <w:pPr>
              <w:spacing w:line="254" w:lineRule="auto"/>
              <w:rPr>
                <w:rFonts w:ascii="Arial" w:hAnsi="Arial" w:cs="Arial"/>
                <w:lang w:eastAsia="en-US"/>
              </w:rPr>
            </w:pPr>
            <w:r w:rsidRPr="00FF7CF4">
              <w:rPr>
                <w:rFonts w:ascii="Arial" w:hAnsi="Arial" w:cs="Arial"/>
                <w:lang w:eastAsia="en-US"/>
              </w:rPr>
              <w:t> </w:t>
            </w:r>
          </w:p>
        </w:tc>
        <w:tc>
          <w:tcPr>
            <w:tcW w:w="2267" w:type="dxa"/>
            <w:gridSpan w:val="3"/>
            <w:tcBorders>
              <w:top w:val="single" w:sz="4" w:space="0" w:color="auto"/>
              <w:left w:val="nil"/>
              <w:bottom w:val="single" w:sz="4" w:space="0" w:color="auto"/>
              <w:right w:val="single" w:sz="4" w:space="0" w:color="auto"/>
            </w:tcBorders>
            <w:noWrap/>
            <w:vAlign w:val="bottom"/>
            <w:hideMark/>
          </w:tcPr>
          <w:p w14:paraId="45692443" w14:textId="77777777" w:rsidR="00132283" w:rsidRPr="00FF7CF4" w:rsidRDefault="00132283" w:rsidP="00FF7CF4">
            <w:pPr>
              <w:spacing w:line="254" w:lineRule="auto"/>
              <w:rPr>
                <w:rFonts w:ascii="Arial" w:hAnsi="Arial" w:cs="Arial"/>
                <w:lang w:eastAsia="en-US"/>
              </w:rPr>
            </w:pPr>
            <w:r w:rsidRPr="00FF7CF4">
              <w:rPr>
                <w:rFonts w:ascii="Arial" w:hAnsi="Arial" w:cs="Arial"/>
                <w:lang w:eastAsia="en-US"/>
              </w:rPr>
              <w:t> </w:t>
            </w:r>
          </w:p>
        </w:tc>
        <w:tc>
          <w:tcPr>
            <w:tcW w:w="5243" w:type="dxa"/>
            <w:gridSpan w:val="9"/>
            <w:tcBorders>
              <w:top w:val="single" w:sz="4" w:space="0" w:color="auto"/>
              <w:left w:val="nil"/>
              <w:bottom w:val="single" w:sz="4" w:space="0" w:color="auto"/>
              <w:right w:val="single" w:sz="4" w:space="0" w:color="auto"/>
            </w:tcBorders>
            <w:noWrap/>
            <w:vAlign w:val="bottom"/>
            <w:hideMark/>
          </w:tcPr>
          <w:p w14:paraId="6DA102F7" w14:textId="77777777" w:rsidR="00132283" w:rsidRPr="00FF7CF4" w:rsidRDefault="00132283" w:rsidP="00FF7CF4">
            <w:pPr>
              <w:spacing w:line="254" w:lineRule="auto"/>
              <w:rPr>
                <w:rFonts w:ascii="Arial" w:hAnsi="Arial" w:cs="Arial"/>
                <w:lang w:eastAsia="en-US"/>
              </w:rPr>
            </w:pPr>
            <w:r w:rsidRPr="00FF7CF4">
              <w:rPr>
                <w:rFonts w:ascii="Arial" w:hAnsi="Arial" w:cs="Arial"/>
                <w:lang w:eastAsia="en-US"/>
              </w:rPr>
              <w:t> </w:t>
            </w:r>
          </w:p>
        </w:tc>
      </w:tr>
      <w:tr w:rsidR="00132283" w:rsidRPr="00FF7CF4" w14:paraId="0B0C14D6" w14:textId="77777777" w:rsidTr="00132283">
        <w:trPr>
          <w:trHeight w:val="70"/>
        </w:trPr>
        <w:tc>
          <w:tcPr>
            <w:tcW w:w="1275" w:type="dxa"/>
            <w:noWrap/>
            <w:vAlign w:val="bottom"/>
            <w:hideMark/>
          </w:tcPr>
          <w:p w14:paraId="585EEF65" w14:textId="77777777" w:rsidR="00132283" w:rsidRPr="00FF7CF4" w:rsidRDefault="00132283" w:rsidP="00FF7CF4">
            <w:pPr>
              <w:rPr>
                <w:rFonts w:ascii="Arial" w:hAnsi="Arial" w:cs="Arial"/>
              </w:rPr>
            </w:pPr>
          </w:p>
        </w:tc>
        <w:tc>
          <w:tcPr>
            <w:tcW w:w="1134" w:type="dxa"/>
            <w:noWrap/>
            <w:vAlign w:val="bottom"/>
            <w:hideMark/>
          </w:tcPr>
          <w:p w14:paraId="4D12E170" w14:textId="77777777" w:rsidR="00132283" w:rsidRPr="00FF7CF4" w:rsidRDefault="00132283" w:rsidP="00FF7CF4">
            <w:pPr>
              <w:rPr>
                <w:rFonts w:ascii="Arial" w:hAnsi="Arial" w:cs="Arial"/>
              </w:rPr>
            </w:pPr>
          </w:p>
        </w:tc>
        <w:tc>
          <w:tcPr>
            <w:tcW w:w="708" w:type="dxa"/>
            <w:noWrap/>
            <w:vAlign w:val="bottom"/>
            <w:hideMark/>
          </w:tcPr>
          <w:p w14:paraId="685F672B" w14:textId="77777777" w:rsidR="00132283" w:rsidRPr="00FF7CF4" w:rsidRDefault="00132283" w:rsidP="00FF7CF4">
            <w:pPr>
              <w:rPr>
                <w:rFonts w:ascii="Arial" w:hAnsi="Arial" w:cs="Arial"/>
              </w:rPr>
            </w:pPr>
          </w:p>
        </w:tc>
        <w:tc>
          <w:tcPr>
            <w:tcW w:w="160" w:type="dxa"/>
            <w:noWrap/>
            <w:vAlign w:val="bottom"/>
            <w:hideMark/>
          </w:tcPr>
          <w:p w14:paraId="2F05C286" w14:textId="77777777" w:rsidR="00132283" w:rsidRPr="00FF7CF4" w:rsidRDefault="00132283" w:rsidP="00FF7CF4">
            <w:pPr>
              <w:rPr>
                <w:rFonts w:ascii="Arial" w:hAnsi="Arial" w:cs="Arial"/>
              </w:rPr>
            </w:pPr>
          </w:p>
        </w:tc>
        <w:tc>
          <w:tcPr>
            <w:tcW w:w="1322" w:type="dxa"/>
            <w:noWrap/>
            <w:vAlign w:val="bottom"/>
            <w:hideMark/>
          </w:tcPr>
          <w:p w14:paraId="0B0469B9" w14:textId="77777777" w:rsidR="00132283" w:rsidRPr="00FF7CF4" w:rsidRDefault="00132283" w:rsidP="00FF7CF4">
            <w:pPr>
              <w:rPr>
                <w:rFonts w:ascii="Arial" w:hAnsi="Arial" w:cs="Arial"/>
              </w:rPr>
            </w:pPr>
          </w:p>
        </w:tc>
        <w:tc>
          <w:tcPr>
            <w:tcW w:w="910" w:type="dxa"/>
            <w:gridSpan w:val="2"/>
            <w:noWrap/>
            <w:vAlign w:val="bottom"/>
            <w:hideMark/>
          </w:tcPr>
          <w:p w14:paraId="435885EB" w14:textId="77777777" w:rsidR="00132283" w:rsidRPr="00FF7CF4" w:rsidRDefault="00132283" w:rsidP="00FF7CF4">
            <w:pPr>
              <w:rPr>
                <w:rFonts w:ascii="Arial" w:hAnsi="Arial" w:cs="Arial"/>
              </w:rPr>
            </w:pPr>
          </w:p>
        </w:tc>
        <w:tc>
          <w:tcPr>
            <w:tcW w:w="160" w:type="dxa"/>
            <w:noWrap/>
            <w:vAlign w:val="bottom"/>
            <w:hideMark/>
          </w:tcPr>
          <w:p w14:paraId="36166C8D" w14:textId="77777777" w:rsidR="00132283" w:rsidRPr="00FF7CF4" w:rsidRDefault="00132283" w:rsidP="00FF7CF4">
            <w:pPr>
              <w:rPr>
                <w:rFonts w:ascii="Arial" w:hAnsi="Arial" w:cs="Arial"/>
              </w:rPr>
            </w:pPr>
          </w:p>
        </w:tc>
        <w:tc>
          <w:tcPr>
            <w:tcW w:w="796" w:type="dxa"/>
            <w:gridSpan w:val="2"/>
            <w:noWrap/>
            <w:vAlign w:val="bottom"/>
            <w:hideMark/>
          </w:tcPr>
          <w:p w14:paraId="154F3172" w14:textId="77777777" w:rsidR="00132283" w:rsidRPr="00FF7CF4" w:rsidRDefault="00132283" w:rsidP="00FF7CF4">
            <w:pPr>
              <w:rPr>
                <w:rFonts w:ascii="Arial" w:hAnsi="Arial" w:cs="Arial"/>
              </w:rPr>
            </w:pPr>
          </w:p>
        </w:tc>
        <w:tc>
          <w:tcPr>
            <w:tcW w:w="480" w:type="dxa"/>
            <w:gridSpan w:val="2"/>
            <w:noWrap/>
            <w:vAlign w:val="bottom"/>
            <w:hideMark/>
          </w:tcPr>
          <w:p w14:paraId="1A289C30" w14:textId="77777777" w:rsidR="00132283" w:rsidRPr="00FF7CF4" w:rsidRDefault="00132283" w:rsidP="00FF7CF4">
            <w:pPr>
              <w:rPr>
                <w:rFonts w:ascii="Arial" w:hAnsi="Arial" w:cs="Arial"/>
              </w:rPr>
            </w:pPr>
          </w:p>
        </w:tc>
        <w:tc>
          <w:tcPr>
            <w:tcW w:w="480" w:type="dxa"/>
            <w:noWrap/>
            <w:vAlign w:val="bottom"/>
            <w:hideMark/>
          </w:tcPr>
          <w:p w14:paraId="22FC92A4" w14:textId="77777777" w:rsidR="00132283" w:rsidRPr="00FF7CF4" w:rsidRDefault="00132283" w:rsidP="00FF7CF4">
            <w:pPr>
              <w:rPr>
                <w:rFonts w:ascii="Arial" w:hAnsi="Arial" w:cs="Arial"/>
              </w:rPr>
            </w:pPr>
          </w:p>
        </w:tc>
        <w:tc>
          <w:tcPr>
            <w:tcW w:w="480" w:type="dxa"/>
            <w:noWrap/>
            <w:vAlign w:val="bottom"/>
            <w:hideMark/>
          </w:tcPr>
          <w:p w14:paraId="4E924FB4" w14:textId="77777777" w:rsidR="00132283" w:rsidRPr="00FF7CF4" w:rsidRDefault="00132283" w:rsidP="00FF7CF4">
            <w:pPr>
              <w:rPr>
                <w:rFonts w:ascii="Arial" w:hAnsi="Arial" w:cs="Arial"/>
              </w:rPr>
            </w:pPr>
          </w:p>
        </w:tc>
        <w:tc>
          <w:tcPr>
            <w:tcW w:w="3960" w:type="dxa"/>
            <w:gridSpan w:val="2"/>
            <w:noWrap/>
            <w:vAlign w:val="bottom"/>
            <w:hideMark/>
          </w:tcPr>
          <w:p w14:paraId="5E089A16" w14:textId="77777777" w:rsidR="00132283" w:rsidRPr="00FF7CF4" w:rsidRDefault="00132283" w:rsidP="00FF7CF4">
            <w:pPr>
              <w:rPr>
                <w:rFonts w:ascii="Arial" w:hAnsi="Arial" w:cs="Arial"/>
              </w:rPr>
            </w:pPr>
          </w:p>
        </w:tc>
      </w:tr>
      <w:tr w:rsidR="00132283" w:rsidRPr="00FF7CF4" w14:paraId="25D5F87D" w14:textId="77777777" w:rsidTr="00132283">
        <w:trPr>
          <w:gridAfter w:val="1"/>
          <w:wAfter w:w="1238" w:type="dxa"/>
          <w:trHeight w:val="300"/>
        </w:trPr>
        <w:tc>
          <w:tcPr>
            <w:tcW w:w="10627" w:type="dxa"/>
            <w:gridSpan w:val="15"/>
            <w:tcBorders>
              <w:top w:val="single" w:sz="4" w:space="0" w:color="auto"/>
              <w:left w:val="single" w:sz="4" w:space="0" w:color="auto"/>
              <w:bottom w:val="single" w:sz="4" w:space="0" w:color="auto"/>
              <w:right w:val="single" w:sz="4" w:space="0" w:color="auto"/>
            </w:tcBorders>
            <w:noWrap/>
            <w:vAlign w:val="bottom"/>
            <w:hideMark/>
          </w:tcPr>
          <w:p w14:paraId="69881D39" w14:textId="77777777" w:rsidR="00132283" w:rsidRPr="00FF7CF4" w:rsidRDefault="00132283" w:rsidP="00FF7CF4">
            <w:pPr>
              <w:spacing w:line="254" w:lineRule="auto"/>
              <w:rPr>
                <w:rFonts w:ascii="Arial" w:hAnsi="Arial" w:cs="Arial"/>
                <w:lang w:eastAsia="en-US"/>
              </w:rPr>
            </w:pPr>
            <w:r w:rsidRPr="00FF7CF4">
              <w:rPr>
                <w:rFonts w:ascii="Arial" w:hAnsi="Arial" w:cs="Arial"/>
                <w:lang w:eastAsia="en-US"/>
              </w:rPr>
              <w:t>Wykonane czynności</w:t>
            </w:r>
          </w:p>
        </w:tc>
      </w:tr>
      <w:tr w:rsidR="00132283" w:rsidRPr="00FF7CF4" w14:paraId="56C8CFD5" w14:textId="77777777" w:rsidTr="00FF7CF4">
        <w:trPr>
          <w:gridAfter w:val="1"/>
          <w:wAfter w:w="1238" w:type="dxa"/>
          <w:trHeight w:val="3074"/>
        </w:trPr>
        <w:tc>
          <w:tcPr>
            <w:tcW w:w="10627" w:type="dxa"/>
            <w:gridSpan w:val="15"/>
            <w:tcBorders>
              <w:top w:val="single" w:sz="4" w:space="0" w:color="auto"/>
              <w:left w:val="single" w:sz="4" w:space="0" w:color="auto"/>
              <w:bottom w:val="single" w:sz="4" w:space="0" w:color="auto"/>
              <w:right w:val="single" w:sz="4" w:space="0" w:color="auto"/>
            </w:tcBorders>
            <w:noWrap/>
            <w:vAlign w:val="bottom"/>
            <w:hideMark/>
          </w:tcPr>
          <w:p w14:paraId="1CAA92A7" w14:textId="77777777" w:rsidR="00132283" w:rsidRPr="00FF7CF4" w:rsidRDefault="00132283" w:rsidP="00FF7CF4">
            <w:pPr>
              <w:spacing w:line="254" w:lineRule="auto"/>
              <w:rPr>
                <w:rFonts w:ascii="Arial" w:hAnsi="Arial" w:cs="Arial"/>
                <w:lang w:eastAsia="en-US"/>
              </w:rPr>
            </w:pPr>
            <w:r w:rsidRPr="00FF7CF4">
              <w:rPr>
                <w:rFonts w:ascii="Arial" w:hAnsi="Arial" w:cs="Arial"/>
                <w:lang w:eastAsia="en-US"/>
              </w:rPr>
              <w:t> </w:t>
            </w:r>
          </w:p>
        </w:tc>
      </w:tr>
      <w:tr w:rsidR="00132283" w:rsidRPr="00FF7CF4" w14:paraId="75C965DD" w14:textId="77777777" w:rsidTr="00132283">
        <w:trPr>
          <w:gridAfter w:val="1"/>
          <w:wAfter w:w="1238" w:type="dxa"/>
          <w:trHeight w:val="300"/>
        </w:trPr>
        <w:tc>
          <w:tcPr>
            <w:tcW w:w="10627" w:type="dxa"/>
            <w:gridSpan w:val="15"/>
            <w:tcBorders>
              <w:top w:val="single" w:sz="4" w:space="0" w:color="auto"/>
              <w:left w:val="single" w:sz="4" w:space="0" w:color="auto"/>
              <w:bottom w:val="single" w:sz="4" w:space="0" w:color="auto"/>
              <w:right w:val="single" w:sz="4" w:space="0" w:color="auto"/>
            </w:tcBorders>
            <w:noWrap/>
            <w:vAlign w:val="bottom"/>
            <w:hideMark/>
          </w:tcPr>
          <w:p w14:paraId="70D9FCF0" w14:textId="77777777" w:rsidR="00132283" w:rsidRPr="00FF7CF4" w:rsidRDefault="00132283" w:rsidP="00FF7CF4">
            <w:pPr>
              <w:spacing w:line="254" w:lineRule="auto"/>
              <w:rPr>
                <w:rFonts w:ascii="Arial" w:hAnsi="Arial" w:cs="Arial"/>
                <w:lang w:eastAsia="en-US"/>
              </w:rPr>
            </w:pPr>
            <w:r w:rsidRPr="00FF7CF4">
              <w:rPr>
                <w:rFonts w:ascii="Arial" w:hAnsi="Arial" w:cs="Arial"/>
                <w:lang w:eastAsia="en-US"/>
              </w:rPr>
              <w:t>Wymienione elementy</w:t>
            </w:r>
          </w:p>
        </w:tc>
      </w:tr>
      <w:tr w:rsidR="00132283" w:rsidRPr="00FF7CF4" w14:paraId="1A3D120D" w14:textId="77777777" w:rsidTr="00132283">
        <w:trPr>
          <w:gridAfter w:val="1"/>
          <w:wAfter w:w="1238" w:type="dxa"/>
          <w:trHeight w:val="300"/>
        </w:trPr>
        <w:tc>
          <w:tcPr>
            <w:tcW w:w="3117" w:type="dxa"/>
            <w:gridSpan w:val="3"/>
            <w:tcBorders>
              <w:top w:val="single" w:sz="4" w:space="0" w:color="auto"/>
              <w:left w:val="single" w:sz="4" w:space="0" w:color="auto"/>
              <w:bottom w:val="single" w:sz="4" w:space="0" w:color="auto"/>
              <w:right w:val="single" w:sz="4" w:space="0" w:color="auto"/>
            </w:tcBorders>
            <w:noWrap/>
            <w:vAlign w:val="bottom"/>
            <w:hideMark/>
          </w:tcPr>
          <w:p w14:paraId="4A55D807" w14:textId="77777777" w:rsidR="00132283" w:rsidRPr="00FF7CF4" w:rsidRDefault="00132283" w:rsidP="00FF7CF4">
            <w:pPr>
              <w:spacing w:line="254" w:lineRule="auto"/>
              <w:rPr>
                <w:rFonts w:ascii="Arial" w:hAnsi="Arial" w:cs="Arial"/>
                <w:lang w:eastAsia="en-US"/>
              </w:rPr>
            </w:pPr>
            <w:r w:rsidRPr="00FF7CF4">
              <w:rPr>
                <w:rFonts w:ascii="Arial" w:hAnsi="Arial" w:cs="Arial"/>
                <w:lang w:eastAsia="en-US"/>
              </w:rPr>
              <w:t>Element uszkodzony</w:t>
            </w:r>
          </w:p>
        </w:tc>
        <w:tc>
          <w:tcPr>
            <w:tcW w:w="2267" w:type="dxa"/>
            <w:gridSpan w:val="3"/>
            <w:tcBorders>
              <w:top w:val="single" w:sz="4" w:space="0" w:color="auto"/>
              <w:left w:val="nil"/>
              <w:bottom w:val="single" w:sz="4" w:space="0" w:color="auto"/>
              <w:right w:val="single" w:sz="4" w:space="0" w:color="auto"/>
            </w:tcBorders>
            <w:noWrap/>
            <w:vAlign w:val="bottom"/>
            <w:hideMark/>
          </w:tcPr>
          <w:p w14:paraId="5A4D716A" w14:textId="77777777" w:rsidR="00132283" w:rsidRPr="00FF7CF4" w:rsidRDefault="00132283" w:rsidP="00FF7CF4">
            <w:pPr>
              <w:spacing w:line="254" w:lineRule="auto"/>
              <w:rPr>
                <w:rFonts w:ascii="Arial" w:hAnsi="Arial" w:cs="Arial"/>
                <w:lang w:eastAsia="en-US"/>
              </w:rPr>
            </w:pPr>
            <w:r w:rsidRPr="00FF7CF4">
              <w:rPr>
                <w:rFonts w:ascii="Arial" w:hAnsi="Arial" w:cs="Arial"/>
                <w:lang w:eastAsia="en-US"/>
              </w:rPr>
              <w:t>Wymiana gwarancyjna (TAK/NIE)</w:t>
            </w:r>
          </w:p>
        </w:tc>
        <w:tc>
          <w:tcPr>
            <w:tcW w:w="5243" w:type="dxa"/>
            <w:gridSpan w:val="9"/>
            <w:tcBorders>
              <w:top w:val="single" w:sz="4" w:space="0" w:color="auto"/>
              <w:left w:val="nil"/>
              <w:bottom w:val="single" w:sz="4" w:space="0" w:color="auto"/>
              <w:right w:val="single" w:sz="4" w:space="0" w:color="auto"/>
            </w:tcBorders>
            <w:noWrap/>
            <w:vAlign w:val="bottom"/>
            <w:hideMark/>
          </w:tcPr>
          <w:p w14:paraId="6804C66C" w14:textId="77777777" w:rsidR="00132283" w:rsidRPr="00FF7CF4" w:rsidRDefault="00132283" w:rsidP="00FF7CF4">
            <w:pPr>
              <w:spacing w:line="254" w:lineRule="auto"/>
              <w:rPr>
                <w:rFonts w:ascii="Arial" w:hAnsi="Arial" w:cs="Arial"/>
                <w:lang w:eastAsia="en-US"/>
              </w:rPr>
            </w:pPr>
            <w:r w:rsidRPr="00FF7CF4">
              <w:rPr>
                <w:rFonts w:ascii="Arial" w:hAnsi="Arial" w:cs="Arial"/>
                <w:lang w:eastAsia="en-US"/>
              </w:rPr>
              <w:t>Element nowy</w:t>
            </w:r>
          </w:p>
        </w:tc>
      </w:tr>
      <w:tr w:rsidR="00132283" w:rsidRPr="00FF7CF4" w14:paraId="1991870D" w14:textId="77777777" w:rsidTr="00132283">
        <w:trPr>
          <w:gridAfter w:val="1"/>
          <w:wAfter w:w="1238" w:type="dxa"/>
          <w:trHeight w:val="1547"/>
        </w:trPr>
        <w:tc>
          <w:tcPr>
            <w:tcW w:w="3117" w:type="dxa"/>
            <w:gridSpan w:val="3"/>
            <w:tcBorders>
              <w:top w:val="single" w:sz="4" w:space="0" w:color="auto"/>
              <w:left w:val="single" w:sz="4" w:space="0" w:color="auto"/>
              <w:bottom w:val="single" w:sz="4" w:space="0" w:color="auto"/>
              <w:right w:val="single" w:sz="4" w:space="0" w:color="auto"/>
            </w:tcBorders>
            <w:noWrap/>
            <w:vAlign w:val="bottom"/>
            <w:hideMark/>
          </w:tcPr>
          <w:p w14:paraId="33EA3705" w14:textId="77777777" w:rsidR="00132283" w:rsidRPr="00FF7CF4" w:rsidRDefault="00132283" w:rsidP="00FF7CF4">
            <w:pPr>
              <w:spacing w:line="254" w:lineRule="auto"/>
              <w:rPr>
                <w:rFonts w:ascii="Arial" w:hAnsi="Arial" w:cs="Arial"/>
                <w:lang w:eastAsia="en-US"/>
              </w:rPr>
            </w:pPr>
            <w:r w:rsidRPr="00FF7CF4">
              <w:rPr>
                <w:rFonts w:ascii="Arial" w:hAnsi="Arial" w:cs="Arial"/>
                <w:lang w:eastAsia="en-US"/>
              </w:rPr>
              <w:t> </w:t>
            </w:r>
          </w:p>
        </w:tc>
        <w:tc>
          <w:tcPr>
            <w:tcW w:w="2267" w:type="dxa"/>
            <w:gridSpan w:val="3"/>
            <w:tcBorders>
              <w:top w:val="single" w:sz="4" w:space="0" w:color="auto"/>
              <w:left w:val="nil"/>
              <w:bottom w:val="single" w:sz="4" w:space="0" w:color="auto"/>
              <w:right w:val="single" w:sz="4" w:space="0" w:color="auto"/>
            </w:tcBorders>
            <w:noWrap/>
            <w:vAlign w:val="bottom"/>
            <w:hideMark/>
          </w:tcPr>
          <w:p w14:paraId="3B4D7A6E" w14:textId="77777777" w:rsidR="00132283" w:rsidRPr="00FF7CF4" w:rsidRDefault="00132283" w:rsidP="00FF7CF4">
            <w:pPr>
              <w:spacing w:line="254" w:lineRule="auto"/>
              <w:rPr>
                <w:rFonts w:ascii="Arial" w:hAnsi="Arial" w:cs="Arial"/>
                <w:lang w:eastAsia="en-US"/>
              </w:rPr>
            </w:pPr>
            <w:r w:rsidRPr="00FF7CF4">
              <w:rPr>
                <w:rFonts w:ascii="Arial" w:hAnsi="Arial" w:cs="Arial"/>
                <w:lang w:eastAsia="en-US"/>
              </w:rPr>
              <w:t> </w:t>
            </w:r>
          </w:p>
        </w:tc>
        <w:tc>
          <w:tcPr>
            <w:tcW w:w="5243" w:type="dxa"/>
            <w:gridSpan w:val="9"/>
            <w:tcBorders>
              <w:top w:val="single" w:sz="4" w:space="0" w:color="auto"/>
              <w:left w:val="nil"/>
              <w:bottom w:val="single" w:sz="4" w:space="0" w:color="auto"/>
              <w:right w:val="single" w:sz="4" w:space="0" w:color="auto"/>
            </w:tcBorders>
            <w:noWrap/>
            <w:vAlign w:val="bottom"/>
            <w:hideMark/>
          </w:tcPr>
          <w:p w14:paraId="265EAFF8" w14:textId="77777777" w:rsidR="00132283" w:rsidRPr="00FF7CF4" w:rsidRDefault="00132283" w:rsidP="00FF7CF4">
            <w:pPr>
              <w:spacing w:line="254" w:lineRule="auto"/>
              <w:rPr>
                <w:rFonts w:ascii="Arial" w:hAnsi="Arial" w:cs="Arial"/>
                <w:lang w:eastAsia="en-US"/>
              </w:rPr>
            </w:pPr>
            <w:r w:rsidRPr="00FF7CF4">
              <w:rPr>
                <w:rFonts w:ascii="Arial" w:hAnsi="Arial" w:cs="Arial"/>
                <w:lang w:eastAsia="en-US"/>
              </w:rPr>
              <w:t> </w:t>
            </w:r>
          </w:p>
        </w:tc>
      </w:tr>
      <w:tr w:rsidR="00132283" w:rsidRPr="00FF7CF4" w14:paraId="330535FE" w14:textId="77777777" w:rsidTr="00132283">
        <w:trPr>
          <w:gridAfter w:val="1"/>
          <w:wAfter w:w="1238" w:type="dxa"/>
          <w:trHeight w:val="300"/>
        </w:trPr>
        <w:tc>
          <w:tcPr>
            <w:tcW w:w="1275" w:type="dxa"/>
            <w:tcBorders>
              <w:top w:val="nil"/>
              <w:left w:val="single" w:sz="4" w:space="0" w:color="auto"/>
              <w:bottom w:val="single" w:sz="4" w:space="0" w:color="auto"/>
              <w:right w:val="single" w:sz="4" w:space="0" w:color="auto"/>
            </w:tcBorders>
            <w:shd w:val="clear" w:color="auto" w:fill="808080"/>
            <w:noWrap/>
            <w:vAlign w:val="bottom"/>
            <w:hideMark/>
          </w:tcPr>
          <w:p w14:paraId="7EF6BBE9" w14:textId="77777777" w:rsidR="00132283" w:rsidRPr="00FF7CF4" w:rsidRDefault="00132283" w:rsidP="00FF7CF4">
            <w:pPr>
              <w:spacing w:line="254" w:lineRule="auto"/>
              <w:rPr>
                <w:rFonts w:ascii="Arial" w:hAnsi="Arial" w:cs="Arial"/>
                <w:lang w:eastAsia="en-US"/>
              </w:rPr>
            </w:pPr>
            <w:r w:rsidRPr="00FF7CF4">
              <w:rPr>
                <w:rFonts w:ascii="Arial" w:hAnsi="Arial" w:cs="Arial"/>
                <w:lang w:eastAsia="en-US"/>
              </w:rPr>
              <w:t> </w:t>
            </w:r>
          </w:p>
        </w:tc>
        <w:tc>
          <w:tcPr>
            <w:tcW w:w="1842" w:type="dxa"/>
            <w:gridSpan w:val="2"/>
            <w:tcBorders>
              <w:top w:val="single" w:sz="4" w:space="0" w:color="auto"/>
              <w:left w:val="nil"/>
              <w:bottom w:val="single" w:sz="4" w:space="0" w:color="auto"/>
              <w:right w:val="single" w:sz="4" w:space="0" w:color="auto"/>
            </w:tcBorders>
            <w:noWrap/>
            <w:vAlign w:val="bottom"/>
            <w:hideMark/>
          </w:tcPr>
          <w:p w14:paraId="5A93D0B4" w14:textId="77777777" w:rsidR="00132283" w:rsidRPr="00FF7CF4" w:rsidRDefault="00132283" w:rsidP="00FF7CF4">
            <w:pPr>
              <w:spacing w:line="254" w:lineRule="auto"/>
              <w:rPr>
                <w:rFonts w:ascii="Arial" w:hAnsi="Arial" w:cs="Arial"/>
                <w:lang w:eastAsia="en-US"/>
              </w:rPr>
            </w:pPr>
            <w:r w:rsidRPr="00FF7CF4">
              <w:rPr>
                <w:rFonts w:ascii="Arial" w:hAnsi="Arial" w:cs="Arial"/>
                <w:lang w:eastAsia="en-US"/>
              </w:rPr>
              <w:t>Data:</w:t>
            </w:r>
          </w:p>
        </w:tc>
        <w:tc>
          <w:tcPr>
            <w:tcW w:w="2267" w:type="dxa"/>
            <w:gridSpan w:val="3"/>
            <w:tcBorders>
              <w:top w:val="single" w:sz="4" w:space="0" w:color="auto"/>
              <w:left w:val="nil"/>
              <w:bottom w:val="single" w:sz="4" w:space="0" w:color="auto"/>
              <w:right w:val="single" w:sz="4" w:space="0" w:color="auto"/>
            </w:tcBorders>
            <w:noWrap/>
            <w:vAlign w:val="bottom"/>
            <w:hideMark/>
          </w:tcPr>
          <w:p w14:paraId="73BA7B5B" w14:textId="77777777" w:rsidR="00132283" w:rsidRPr="00FF7CF4" w:rsidRDefault="00132283" w:rsidP="00FF7CF4">
            <w:pPr>
              <w:spacing w:line="254" w:lineRule="auto"/>
              <w:rPr>
                <w:rFonts w:ascii="Arial" w:hAnsi="Arial" w:cs="Arial"/>
                <w:lang w:eastAsia="en-US"/>
              </w:rPr>
            </w:pPr>
            <w:r w:rsidRPr="00FF7CF4">
              <w:rPr>
                <w:rFonts w:ascii="Arial" w:hAnsi="Arial" w:cs="Arial"/>
                <w:lang w:eastAsia="en-US"/>
              </w:rPr>
              <w:t>Godzina:</w:t>
            </w:r>
          </w:p>
        </w:tc>
        <w:tc>
          <w:tcPr>
            <w:tcW w:w="5243" w:type="dxa"/>
            <w:gridSpan w:val="9"/>
            <w:vMerge w:val="restart"/>
            <w:tcBorders>
              <w:top w:val="single" w:sz="4" w:space="0" w:color="auto"/>
              <w:left w:val="single" w:sz="4" w:space="0" w:color="auto"/>
              <w:bottom w:val="single" w:sz="4" w:space="0" w:color="auto"/>
              <w:right w:val="single" w:sz="4" w:space="0" w:color="auto"/>
            </w:tcBorders>
            <w:noWrap/>
            <w:vAlign w:val="center"/>
            <w:hideMark/>
          </w:tcPr>
          <w:p w14:paraId="541B3676" w14:textId="77777777" w:rsidR="00132283" w:rsidRPr="00FF7CF4" w:rsidRDefault="00132283" w:rsidP="00FF7CF4">
            <w:pPr>
              <w:spacing w:line="254" w:lineRule="auto"/>
              <w:rPr>
                <w:rFonts w:ascii="Arial" w:hAnsi="Arial" w:cs="Arial"/>
                <w:lang w:eastAsia="en-US"/>
              </w:rPr>
            </w:pPr>
            <w:r w:rsidRPr="00FF7CF4">
              <w:rPr>
                <w:rFonts w:ascii="Arial" w:hAnsi="Arial" w:cs="Arial"/>
                <w:lang w:eastAsia="en-US"/>
              </w:rPr>
              <w:t>Potwierdzam wykonanie ww. usług oraz sprawność odebranego sprzętu</w:t>
            </w:r>
          </w:p>
        </w:tc>
      </w:tr>
      <w:tr w:rsidR="00132283" w:rsidRPr="00FF7CF4" w14:paraId="5711077C" w14:textId="77777777" w:rsidTr="00132283">
        <w:trPr>
          <w:gridAfter w:val="1"/>
          <w:wAfter w:w="1238" w:type="dxa"/>
          <w:trHeight w:val="353"/>
        </w:trPr>
        <w:tc>
          <w:tcPr>
            <w:tcW w:w="1275" w:type="dxa"/>
            <w:tcBorders>
              <w:top w:val="nil"/>
              <w:left w:val="single" w:sz="4" w:space="0" w:color="auto"/>
              <w:bottom w:val="single" w:sz="4" w:space="0" w:color="auto"/>
              <w:right w:val="single" w:sz="4" w:space="0" w:color="auto"/>
            </w:tcBorders>
            <w:noWrap/>
            <w:vAlign w:val="center"/>
            <w:hideMark/>
          </w:tcPr>
          <w:p w14:paraId="69F5250B" w14:textId="77777777" w:rsidR="00132283" w:rsidRPr="00FF7CF4" w:rsidRDefault="00132283" w:rsidP="00FF7CF4">
            <w:pPr>
              <w:spacing w:line="254" w:lineRule="auto"/>
              <w:rPr>
                <w:rFonts w:ascii="Arial" w:hAnsi="Arial" w:cs="Arial"/>
                <w:lang w:eastAsia="en-US"/>
              </w:rPr>
            </w:pPr>
            <w:r w:rsidRPr="00FF7CF4">
              <w:rPr>
                <w:rFonts w:ascii="Arial" w:hAnsi="Arial" w:cs="Arial"/>
                <w:lang w:eastAsia="en-US"/>
              </w:rPr>
              <w:t>Zakończenie</w:t>
            </w:r>
          </w:p>
        </w:tc>
        <w:tc>
          <w:tcPr>
            <w:tcW w:w="1842" w:type="dxa"/>
            <w:gridSpan w:val="2"/>
            <w:tcBorders>
              <w:top w:val="single" w:sz="4" w:space="0" w:color="auto"/>
              <w:left w:val="nil"/>
              <w:bottom w:val="single" w:sz="4" w:space="0" w:color="auto"/>
              <w:right w:val="single" w:sz="4" w:space="0" w:color="auto"/>
            </w:tcBorders>
            <w:noWrap/>
            <w:vAlign w:val="bottom"/>
            <w:hideMark/>
          </w:tcPr>
          <w:p w14:paraId="7C9AF3AE" w14:textId="77777777" w:rsidR="00132283" w:rsidRPr="00FF7CF4" w:rsidRDefault="00132283" w:rsidP="00FF7CF4">
            <w:pPr>
              <w:spacing w:line="254" w:lineRule="auto"/>
              <w:rPr>
                <w:rFonts w:ascii="Arial" w:hAnsi="Arial" w:cs="Arial"/>
                <w:lang w:eastAsia="en-US"/>
              </w:rPr>
            </w:pPr>
            <w:r w:rsidRPr="00FF7CF4">
              <w:rPr>
                <w:rFonts w:ascii="Arial" w:hAnsi="Arial" w:cs="Arial"/>
                <w:lang w:eastAsia="en-US"/>
              </w:rPr>
              <w:t> </w:t>
            </w:r>
          </w:p>
        </w:tc>
        <w:tc>
          <w:tcPr>
            <w:tcW w:w="2267" w:type="dxa"/>
            <w:gridSpan w:val="3"/>
            <w:tcBorders>
              <w:top w:val="single" w:sz="4" w:space="0" w:color="auto"/>
              <w:left w:val="nil"/>
              <w:bottom w:val="single" w:sz="4" w:space="0" w:color="auto"/>
              <w:right w:val="single" w:sz="4" w:space="0" w:color="auto"/>
            </w:tcBorders>
            <w:noWrap/>
            <w:vAlign w:val="bottom"/>
            <w:hideMark/>
          </w:tcPr>
          <w:p w14:paraId="5F834E7F" w14:textId="77777777" w:rsidR="00132283" w:rsidRPr="00FF7CF4" w:rsidRDefault="00132283" w:rsidP="00FF7CF4">
            <w:pPr>
              <w:spacing w:line="254" w:lineRule="auto"/>
              <w:rPr>
                <w:rFonts w:ascii="Arial" w:hAnsi="Arial" w:cs="Arial"/>
                <w:lang w:eastAsia="en-US"/>
              </w:rPr>
            </w:pPr>
            <w:r w:rsidRPr="00FF7CF4">
              <w:rPr>
                <w:rFonts w:ascii="Arial" w:hAnsi="Arial" w:cs="Arial"/>
                <w:lang w:eastAsia="en-US"/>
              </w:rPr>
              <w:t> </w:t>
            </w:r>
          </w:p>
        </w:tc>
        <w:tc>
          <w:tcPr>
            <w:tcW w:w="5243" w:type="dxa"/>
            <w:gridSpan w:val="9"/>
            <w:vMerge/>
            <w:tcBorders>
              <w:top w:val="single" w:sz="4" w:space="0" w:color="auto"/>
              <w:left w:val="single" w:sz="4" w:space="0" w:color="auto"/>
              <w:bottom w:val="single" w:sz="4" w:space="0" w:color="auto"/>
              <w:right w:val="single" w:sz="4" w:space="0" w:color="auto"/>
            </w:tcBorders>
            <w:vAlign w:val="center"/>
            <w:hideMark/>
          </w:tcPr>
          <w:p w14:paraId="4B675ABE" w14:textId="77777777" w:rsidR="00132283" w:rsidRPr="00FF7CF4" w:rsidRDefault="00132283" w:rsidP="00FF7CF4">
            <w:pPr>
              <w:rPr>
                <w:rFonts w:ascii="Arial" w:hAnsi="Arial" w:cs="Arial"/>
                <w:lang w:eastAsia="en-US"/>
              </w:rPr>
            </w:pPr>
          </w:p>
        </w:tc>
      </w:tr>
      <w:tr w:rsidR="00132283" w:rsidRPr="00FF7CF4" w14:paraId="26E4F304" w14:textId="77777777" w:rsidTr="00132283">
        <w:trPr>
          <w:gridAfter w:val="1"/>
          <w:wAfter w:w="1238" w:type="dxa"/>
          <w:trHeight w:val="517"/>
        </w:trPr>
        <w:tc>
          <w:tcPr>
            <w:tcW w:w="5384" w:type="dxa"/>
            <w:gridSpan w:val="6"/>
            <w:vMerge w:val="restart"/>
            <w:tcBorders>
              <w:top w:val="single" w:sz="4" w:space="0" w:color="auto"/>
              <w:left w:val="single" w:sz="4" w:space="0" w:color="auto"/>
              <w:bottom w:val="single" w:sz="4" w:space="0" w:color="auto"/>
              <w:right w:val="single" w:sz="4" w:space="0" w:color="auto"/>
            </w:tcBorders>
            <w:noWrap/>
            <w:hideMark/>
          </w:tcPr>
          <w:p w14:paraId="4358FF6E" w14:textId="77777777" w:rsidR="00132283" w:rsidRPr="00FF7CF4" w:rsidRDefault="00132283" w:rsidP="00FF7CF4">
            <w:pPr>
              <w:spacing w:line="254" w:lineRule="auto"/>
              <w:rPr>
                <w:rFonts w:ascii="Arial" w:hAnsi="Arial" w:cs="Arial"/>
                <w:lang w:eastAsia="en-US"/>
              </w:rPr>
            </w:pPr>
            <w:r w:rsidRPr="00FF7CF4">
              <w:rPr>
                <w:rFonts w:ascii="Arial" w:hAnsi="Arial" w:cs="Arial"/>
                <w:lang w:eastAsia="en-US"/>
              </w:rPr>
              <w:t>Podpis wykonującego</w:t>
            </w:r>
          </w:p>
        </w:tc>
        <w:tc>
          <w:tcPr>
            <w:tcW w:w="5243" w:type="dxa"/>
            <w:gridSpan w:val="9"/>
            <w:vMerge w:val="restart"/>
            <w:tcBorders>
              <w:top w:val="single" w:sz="4" w:space="0" w:color="auto"/>
              <w:left w:val="single" w:sz="4" w:space="0" w:color="auto"/>
              <w:bottom w:val="single" w:sz="4" w:space="0" w:color="auto"/>
              <w:right w:val="single" w:sz="4" w:space="0" w:color="auto"/>
            </w:tcBorders>
            <w:hideMark/>
          </w:tcPr>
          <w:p w14:paraId="484C0191" w14:textId="77777777" w:rsidR="00132283" w:rsidRPr="00FF7CF4" w:rsidRDefault="00132283" w:rsidP="00FF7CF4">
            <w:pPr>
              <w:spacing w:line="254" w:lineRule="auto"/>
              <w:rPr>
                <w:rFonts w:ascii="Arial" w:hAnsi="Arial" w:cs="Arial"/>
                <w:lang w:eastAsia="en-US"/>
              </w:rPr>
            </w:pPr>
            <w:r w:rsidRPr="00FF7CF4">
              <w:rPr>
                <w:rFonts w:ascii="Arial" w:hAnsi="Arial" w:cs="Arial"/>
                <w:lang w:eastAsia="en-US"/>
              </w:rPr>
              <w:t>Podpis odbierającego</w:t>
            </w:r>
          </w:p>
        </w:tc>
      </w:tr>
      <w:tr w:rsidR="00132283" w:rsidRPr="00FF7CF4" w14:paraId="7717573B" w14:textId="77777777" w:rsidTr="00132283">
        <w:trPr>
          <w:gridAfter w:val="1"/>
          <w:wAfter w:w="1238" w:type="dxa"/>
          <w:trHeight w:val="920"/>
        </w:trPr>
        <w:tc>
          <w:tcPr>
            <w:tcW w:w="5384" w:type="dxa"/>
            <w:gridSpan w:val="6"/>
            <w:vMerge/>
            <w:tcBorders>
              <w:top w:val="single" w:sz="4" w:space="0" w:color="auto"/>
              <w:left w:val="single" w:sz="4" w:space="0" w:color="auto"/>
              <w:bottom w:val="single" w:sz="4" w:space="0" w:color="auto"/>
              <w:right w:val="single" w:sz="4" w:space="0" w:color="auto"/>
            </w:tcBorders>
            <w:vAlign w:val="center"/>
            <w:hideMark/>
          </w:tcPr>
          <w:p w14:paraId="384BA40A" w14:textId="77777777" w:rsidR="00132283" w:rsidRPr="00FF7CF4" w:rsidRDefault="00132283" w:rsidP="00FF7CF4">
            <w:pPr>
              <w:rPr>
                <w:rFonts w:ascii="Arial" w:hAnsi="Arial" w:cs="Arial"/>
                <w:lang w:eastAsia="en-US"/>
              </w:rPr>
            </w:pPr>
          </w:p>
        </w:tc>
        <w:tc>
          <w:tcPr>
            <w:tcW w:w="5243" w:type="dxa"/>
            <w:gridSpan w:val="9"/>
            <w:vMerge/>
            <w:tcBorders>
              <w:top w:val="single" w:sz="4" w:space="0" w:color="auto"/>
              <w:left w:val="single" w:sz="4" w:space="0" w:color="auto"/>
              <w:bottom w:val="single" w:sz="4" w:space="0" w:color="auto"/>
              <w:right w:val="single" w:sz="4" w:space="0" w:color="auto"/>
            </w:tcBorders>
            <w:vAlign w:val="center"/>
            <w:hideMark/>
          </w:tcPr>
          <w:p w14:paraId="48E0E754" w14:textId="77777777" w:rsidR="00132283" w:rsidRPr="00FF7CF4" w:rsidRDefault="00132283" w:rsidP="00FF7CF4">
            <w:pPr>
              <w:rPr>
                <w:rFonts w:ascii="Arial" w:hAnsi="Arial" w:cs="Arial"/>
                <w:lang w:eastAsia="en-US"/>
              </w:rPr>
            </w:pPr>
          </w:p>
        </w:tc>
      </w:tr>
      <w:tr w:rsidR="00132283" w:rsidRPr="00FF7CF4" w14:paraId="79CAE992" w14:textId="77777777" w:rsidTr="00132283">
        <w:trPr>
          <w:trHeight w:val="94"/>
        </w:trPr>
        <w:tc>
          <w:tcPr>
            <w:tcW w:w="1275" w:type="dxa"/>
            <w:noWrap/>
            <w:vAlign w:val="bottom"/>
            <w:hideMark/>
          </w:tcPr>
          <w:p w14:paraId="557A6AD8" w14:textId="77777777" w:rsidR="00132283" w:rsidRPr="00FF7CF4" w:rsidRDefault="00132283" w:rsidP="00FF7CF4">
            <w:pPr>
              <w:rPr>
                <w:rFonts w:ascii="Arial" w:hAnsi="Arial" w:cs="Arial"/>
              </w:rPr>
            </w:pPr>
          </w:p>
        </w:tc>
        <w:tc>
          <w:tcPr>
            <w:tcW w:w="1134" w:type="dxa"/>
            <w:noWrap/>
            <w:vAlign w:val="bottom"/>
            <w:hideMark/>
          </w:tcPr>
          <w:p w14:paraId="5461B669" w14:textId="77777777" w:rsidR="00132283" w:rsidRPr="00FF7CF4" w:rsidRDefault="00132283" w:rsidP="00FF7CF4">
            <w:pPr>
              <w:rPr>
                <w:rFonts w:ascii="Arial" w:hAnsi="Arial" w:cs="Arial"/>
              </w:rPr>
            </w:pPr>
          </w:p>
        </w:tc>
        <w:tc>
          <w:tcPr>
            <w:tcW w:w="708" w:type="dxa"/>
            <w:noWrap/>
            <w:vAlign w:val="bottom"/>
            <w:hideMark/>
          </w:tcPr>
          <w:p w14:paraId="439FC119" w14:textId="77777777" w:rsidR="00132283" w:rsidRPr="00FF7CF4" w:rsidRDefault="00132283" w:rsidP="00FF7CF4">
            <w:pPr>
              <w:rPr>
                <w:rFonts w:ascii="Arial" w:hAnsi="Arial" w:cs="Arial"/>
              </w:rPr>
            </w:pPr>
          </w:p>
        </w:tc>
        <w:tc>
          <w:tcPr>
            <w:tcW w:w="160" w:type="dxa"/>
            <w:noWrap/>
            <w:vAlign w:val="bottom"/>
            <w:hideMark/>
          </w:tcPr>
          <w:p w14:paraId="62BFA596" w14:textId="77777777" w:rsidR="00132283" w:rsidRPr="00FF7CF4" w:rsidRDefault="00132283" w:rsidP="00FF7CF4">
            <w:pPr>
              <w:rPr>
                <w:rFonts w:ascii="Arial" w:hAnsi="Arial" w:cs="Arial"/>
              </w:rPr>
            </w:pPr>
          </w:p>
        </w:tc>
        <w:tc>
          <w:tcPr>
            <w:tcW w:w="1322" w:type="dxa"/>
            <w:noWrap/>
            <w:vAlign w:val="bottom"/>
            <w:hideMark/>
          </w:tcPr>
          <w:p w14:paraId="6D404C99" w14:textId="77777777" w:rsidR="00132283" w:rsidRPr="00FF7CF4" w:rsidRDefault="00132283" w:rsidP="00FF7CF4">
            <w:pPr>
              <w:rPr>
                <w:rFonts w:ascii="Arial" w:hAnsi="Arial" w:cs="Arial"/>
              </w:rPr>
            </w:pPr>
          </w:p>
        </w:tc>
        <w:tc>
          <w:tcPr>
            <w:tcW w:w="910" w:type="dxa"/>
            <w:gridSpan w:val="2"/>
            <w:noWrap/>
            <w:vAlign w:val="bottom"/>
            <w:hideMark/>
          </w:tcPr>
          <w:p w14:paraId="56C77301" w14:textId="77777777" w:rsidR="00132283" w:rsidRPr="00FF7CF4" w:rsidRDefault="00132283" w:rsidP="00FF7CF4">
            <w:pPr>
              <w:rPr>
                <w:rFonts w:ascii="Arial" w:hAnsi="Arial" w:cs="Arial"/>
              </w:rPr>
            </w:pPr>
          </w:p>
        </w:tc>
        <w:tc>
          <w:tcPr>
            <w:tcW w:w="160" w:type="dxa"/>
            <w:noWrap/>
            <w:vAlign w:val="bottom"/>
            <w:hideMark/>
          </w:tcPr>
          <w:p w14:paraId="3C93DD15" w14:textId="77777777" w:rsidR="00132283" w:rsidRPr="00FF7CF4" w:rsidRDefault="00132283" w:rsidP="00FF7CF4">
            <w:pPr>
              <w:rPr>
                <w:rFonts w:ascii="Arial" w:hAnsi="Arial" w:cs="Arial"/>
              </w:rPr>
            </w:pPr>
          </w:p>
        </w:tc>
        <w:tc>
          <w:tcPr>
            <w:tcW w:w="796" w:type="dxa"/>
            <w:gridSpan w:val="2"/>
            <w:noWrap/>
            <w:vAlign w:val="bottom"/>
            <w:hideMark/>
          </w:tcPr>
          <w:p w14:paraId="0F9541CD" w14:textId="77777777" w:rsidR="00132283" w:rsidRPr="00FF7CF4" w:rsidRDefault="00132283" w:rsidP="00FF7CF4">
            <w:pPr>
              <w:rPr>
                <w:rFonts w:ascii="Arial" w:hAnsi="Arial" w:cs="Arial"/>
              </w:rPr>
            </w:pPr>
          </w:p>
        </w:tc>
        <w:tc>
          <w:tcPr>
            <w:tcW w:w="480" w:type="dxa"/>
            <w:gridSpan w:val="2"/>
            <w:noWrap/>
            <w:vAlign w:val="bottom"/>
            <w:hideMark/>
          </w:tcPr>
          <w:p w14:paraId="6C0A20C6" w14:textId="77777777" w:rsidR="00132283" w:rsidRPr="00FF7CF4" w:rsidRDefault="00132283" w:rsidP="00FF7CF4">
            <w:pPr>
              <w:rPr>
                <w:rFonts w:ascii="Arial" w:hAnsi="Arial" w:cs="Arial"/>
              </w:rPr>
            </w:pPr>
          </w:p>
        </w:tc>
        <w:tc>
          <w:tcPr>
            <w:tcW w:w="480" w:type="dxa"/>
            <w:noWrap/>
            <w:vAlign w:val="bottom"/>
            <w:hideMark/>
          </w:tcPr>
          <w:p w14:paraId="5B983AD2" w14:textId="77777777" w:rsidR="00132283" w:rsidRPr="00FF7CF4" w:rsidRDefault="00132283" w:rsidP="00FF7CF4">
            <w:pPr>
              <w:rPr>
                <w:rFonts w:ascii="Arial" w:hAnsi="Arial" w:cs="Arial"/>
              </w:rPr>
            </w:pPr>
          </w:p>
        </w:tc>
        <w:tc>
          <w:tcPr>
            <w:tcW w:w="480" w:type="dxa"/>
            <w:noWrap/>
            <w:vAlign w:val="bottom"/>
            <w:hideMark/>
          </w:tcPr>
          <w:p w14:paraId="7A1583E5" w14:textId="77777777" w:rsidR="00132283" w:rsidRPr="00FF7CF4" w:rsidRDefault="00132283" w:rsidP="00FF7CF4">
            <w:pPr>
              <w:rPr>
                <w:rFonts w:ascii="Arial" w:hAnsi="Arial" w:cs="Arial"/>
              </w:rPr>
            </w:pPr>
          </w:p>
        </w:tc>
        <w:tc>
          <w:tcPr>
            <w:tcW w:w="3960" w:type="dxa"/>
            <w:gridSpan w:val="2"/>
            <w:noWrap/>
            <w:vAlign w:val="bottom"/>
            <w:hideMark/>
          </w:tcPr>
          <w:p w14:paraId="2671E0D4" w14:textId="77777777" w:rsidR="00132283" w:rsidRPr="00FF7CF4" w:rsidRDefault="00132283" w:rsidP="00FF7CF4">
            <w:pPr>
              <w:rPr>
                <w:rFonts w:ascii="Arial" w:hAnsi="Arial" w:cs="Arial"/>
              </w:rPr>
            </w:pPr>
          </w:p>
        </w:tc>
      </w:tr>
      <w:tr w:rsidR="00132283" w:rsidRPr="00FF7CF4" w14:paraId="28B98AC5" w14:textId="77777777" w:rsidTr="00FF7CF4">
        <w:trPr>
          <w:gridAfter w:val="1"/>
          <w:wAfter w:w="1238" w:type="dxa"/>
          <w:trHeight w:val="1240"/>
        </w:trPr>
        <w:tc>
          <w:tcPr>
            <w:tcW w:w="10627" w:type="dxa"/>
            <w:gridSpan w:val="15"/>
            <w:tcBorders>
              <w:top w:val="single" w:sz="4" w:space="0" w:color="auto"/>
              <w:left w:val="single" w:sz="4" w:space="0" w:color="auto"/>
              <w:bottom w:val="single" w:sz="4" w:space="0" w:color="auto"/>
              <w:right w:val="single" w:sz="4" w:space="0" w:color="auto"/>
            </w:tcBorders>
            <w:noWrap/>
            <w:hideMark/>
          </w:tcPr>
          <w:p w14:paraId="786F8DF5" w14:textId="3F3CDB11" w:rsidR="00FF7CF4" w:rsidRPr="00FF7CF4" w:rsidRDefault="00132283" w:rsidP="00FF7CF4">
            <w:pPr>
              <w:spacing w:before="120" w:line="254" w:lineRule="auto"/>
              <w:rPr>
                <w:rFonts w:ascii="Arial" w:hAnsi="Arial" w:cs="Arial"/>
                <w:lang w:eastAsia="en-US"/>
              </w:rPr>
            </w:pPr>
            <w:r w:rsidRPr="00FF7CF4">
              <w:rPr>
                <w:rFonts w:ascii="Arial" w:hAnsi="Arial" w:cs="Arial"/>
                <w:lang w:eastAsia="en-US"/>
              </w:rPr>
              <w:t xml:space="preserve">Uwagi: </w:t>
            </w:r>
          </w:p>
          <w:p w14:paraId="0E99435A" w14:textId="6D4DE9FE" w:rsidR="00132283" w:rsidRPr="00FF7CF4" w:rsidRDefault="00132283" w:rsidP="00FF7CF4">
            <w:pPr>
              <w:spacing w:before="120" w:line="254" w:lineRule="auto"/>
              <w:rPr>
                <w:rFonts w:ascii="Arial" w:hAnsi="Arial" w:cs="Arial"/>
                <w:lang w:eastAsia="en-US"/>
              </w:rPr>
            </w:pPr>
          </w:p>
        </w:tc>
      </w:tr>
      <w:tr w:rsidR="00132283" w:rsidRPr="00FF7CF4" w14:paraId="383EE2E9" w14:textId="77777777" w:rsidTr="00132283">
        <w:trPr>
          <w:trHeight w:val="96"/>
        </w:trPr>
        <w:tc>
          <w:tcPr>
            <w:tcW w:w="1275" w:type="dxa"/>
            <w:noWrap/>
            <w:vAlign w:val="bottom"/>
            <w:hideMark/>
          </w:tcPr>
          <w:p w14:paraId="710D6E72" w14:textId="77777777" w:rsidR="00132283" w:rsidRPr="00FF7CF4" w:rsidRDefault="00132283" w:rsidP="00FF7CF4">
            <w:pPr>
              <w:rPr>
                <w:rFonts w:ascii="Arial" w:hAnsi="Arial" w:cs="Arial"/>
              </w:rPr>
            </w:pPr>
          </w:p>
        </w:tc>
        <w:tc>
          <w:tcPr>
            <w:tcW w:w="1134" w:type="dxa"/>
            <w:noWrap/>
            <w:vAlign w:val="bottom"/>
            <w:hideMark/>
          </w:tcPr>
          <w:p w14:paraId="2B53052D" w14:textId="77777777" w:rsidR="00132283" w:rsidRPr="00FF7CF4" w:rsidRDefault="00132283" w:rsidP="00FF7CF4">
            <w:pPr>
              <w:rPr>
                <w:rFonts w:ascii="Arial" w:hAnsi="Arial" w:cs="Arial"/>
              </w:rPr>
            </w:pPr>
          </w:p>
        </w:tc>
        <w:tc>
          <w:tcPr>
            <w:tcW w:w="708" w:type="dxa"/>
            <w:noWrap/>
            <w:vAlign w:val="bottom"/>
            <w:hideMark/>
          </w:tcPr>
          <w:p w14:paraId="2AFA4945" w14:textId="77777777" w:rsidR="00132283" w:rsidRPr="00FF7CF4" w:rsidRDefault="00132283" w:rsidP="00FF7CF4">
            <w:pPr>
              <w:rPr>
                <w:rFonts w:ascii="Arial" w:hAnsi="Arial" w:cs="Arial"/>
              </w:rPr>
            </w:pPr>
          </w:p>
        </w:tc>
        <w:tc>
          <w:tcPr>
            <w:tcW w:w="160" w:type="dxa"/>
            <w:noWrap/>
            <w:vAlign w:val="bottom"/>
            <w:hideMark/>
          </w:tcPr>
          <w:p w14:paraId="5ED99F33" w14:textId="77777777" w:rsidR="00132283" w:rsidRPr="00FF7CF4" w:rsidRDefault="00132283" w:rsidP="00FF7CF4">
            <w:pPr>
              <w:rPr>
                <w:rFonts w:ascii="Arial" w:hAnsi="Arial" w:cs="Arial"/>
              </w:rPr>
            </w:pPr>
          </w:p>
        </w:tc>
        <w:tc>
          <w:tcPr>
            <w:tcW w:w="1322" w:type="dxa"/>
            <w:noWrap/>
            <w:vAlign w:val="bottom"/>
            <w:hideMark/>
          </w:tcPr>
          <w:p w14:paraId="5DBD5E23" w14:textId="77777777" w:rsidR="00132283" w:rsidRPr="00FF7CF4" w:rsidRDefault="00132283" w:rsidP="00FF7CF4">
            <w:pPr>
              <w:rPr>
                <w:rFonts w:ascii="Arial" w:hAnsi="Arial" w:cs="Arial"/>
              </w:rPr>
            </w:pPr>
          </w:p>
        </w:tc>
        <w:tc>
          <w:tcPr>
            <w:tcW w:w="910" w:type="dxa"/>
            <w:gridSpan w:val="2"/>
            <w:noWrap/>
            <w:vAlign w:val="bottom"/>
            <w:hideMark/>
          </w:tcPr>
          <w:p w14:paraId="44D15329" w14:textId="77777777" w:rsidR="00132283" w:rsidRPr="00FF7CF4" w:rsidRDefault="00132283" w:rsidP="00FF7CF4">
            <w:pPr>
              <w:rPr>
                <w:rFonts w:ascii="Arial" w:hAnsi="Arial" w:cs="Arial"/>
              </w:rPr>
            </w:pPr>
          </w:p>
        </w:tc>
        <w:tc>
          <w:tcPr>
            <w:tcW w:w="160" w:type="dxa"/>
            <w:noWrap/>
            <w:vAlign w:val="bottom"/>
            <w:hideMark/>
          </w:tcPr>
          <w:p w14:paraId="2D701BB2" w14:textId="77777777" w:rsidR="00132283" w:rsidRPr="00FF7CF4" w:rsidRDefault="00132283" w:rsidP="00FF7CF4">
            <w:pPr>
              <w:rPr>
                <w:rFonts w:ascii="Arial" w:hAnsi="Arial" w:cs="Arial"/>
              </w:rPr>
            </w:pPr>
          </w:p>
        </w:tc>
        <w:tc>
          <w:tcPr>
            <w:tcW w:w="796" w:type="dxa"/>
            <w:gridSpan w:val="2"/>
            <w:noWrap/>
            <w:vAlign w:val="bottom"/>
            <w:hideMark/>
          </w:tcPr>
          <w:p w14:paraId="40E3404C" w14:textId="77777777" w:rsidR="00132283" w:rsidRPr="00FF7CF4" w:rsidRDefault="00132283" w:rsidP="00FF7CF4">
            <w:pPr>
              <w:rPr>
                <w:rFonts w:ascii="Arial" w:hAnsi="Arial" w:cs="Arial"/>
              </w:rPr>
            </w:pPr>
          </w:p>
        </w:tc>
        <w:tc>
          <w:tcPr>
            <w:tcW w:w="480" w:type="dxa"/>
            <w:gridSpan w:val="2"/>
            <w:noWrap/>
            <w:vAlign w:val="bottom"/>
            <w:hideMark/>
          </w:tcPr>
          <w:p w14:paraId="69268C22" w14:textId="77777777" w:rsidR="00132283" w:rsidRPr="00FF7CF4" w:rsidRDefault="00132283" w:rsidP="00FF7CF4">
            <w:pPr>
              <w:rPr>
                <w:rFonts w:ascii="Arial" w:hAnsi="Arial" w:cs="Arial"/>
              </w:rPr>
            </w:pPr>
          </w:p>
        </w:tc>
        <w:tc>
          <w:tcPr>
            <w:tcW w:w="480" w:type="dxa"/>
            <w:noWrap/>
            <w:vAlign w:val="bottom"/>
            <w:hideMark/>
          </w:tcPr>
          <w:p w14:paraId="06DADD1B" w14:textId="77777777" w:rsidR="00132283" w:rsidRPr="00FF7CF4" w:rsidRDefault="00132283" w:rsidP="00FF7CF4">
            <w:pPr>
              <w:rPr>
                <w:rFonts w:ascii="Arial" w:hAnsi="Arial" w:cs="Arial"/>
              </w:rPr>
            </w:pPr>
          </w:p>
        </w:tc>
        <w:tc>
          <w:tcPr>
            <w:tcW w:w="480" w:type="dxa"/>
            <w:noWrap/>
            <w:vAlign w:val="bottom"/>
            <w:hideMark/>
          </w:tcPr>
          <w:p w14:paraId="156105BD" w14:textId="77777777" w:rsidR="00132283" w:rsidRPr="00FF7CF4" w:rsidRDefault="00132283" w:rsidP="00FF7CF4">
            <w:pPr>
              <w:rPr>
                <w:rFonts w:ascii="Arial" w:hAnsi="Arial" w:cs="Arial"/>
              </w:rPr>
            </w:pPr>
          </w:p>
        </w:tc>
        <w:tc>
          <w:tcPr>
            <w:tcW w:w="3960" w:type="dxa"/>
            <w:gridSpan w:val="2"/>
            <w:noWrap/>
            <w:vAlign w:val="bottom"/>
            <w:hideMark/>
          </w:tcPr>
          <w:p w14:paraId="4625EE97" w14:textId="77777777" w:rsidR="00132283" w:rsidRPr="00FF7CF4" w:rsidRDefault="00132283" w:rsidP="00FF7CF4">
            <w:pPr>
              <w:rPr>
                <w:rFonts w:ascii="Arial" w:hAnsi="Arial" w:cs="Arial"/>
              </w:rPr>
            </w:pPr>
          </w:p>
        </w:tc>
      </w:tr>
      <w:tr w:rsidR="00132283" w:rsidRPr="00FF7CF4" w14:paraId="3A33A220" w14:textId="77777777" w:rsidTr="00132283">
        <w:trPr>
          <w:gridAfter w:val="1"/>
          <w:wAfter w:w="1238" w:type="dxa"/>
          <w:trHeight w:val="300"/>
        </w:trPr>
        <w:tc>
          <w:tcPr>
            <w:tcW w:w="5384" w:type="dxa"/>
            <w:gridSpan w:val="6"/>
            <w:tcBorders>
              <w:top w:val="single" w:sz="4" w:space="0" w:color="auto"/>
              <w:left w:val="single" w:sz="4" w:space="0" w:color="auto"/>
              <w:bottom w:val="single" w:sz="4" w:space="0" w:color="auto"/>
              <w:right w:val="single" w:sz="4" w:space="0" w:color="auto"/>
            </w:tcBorders>
            <w:noWrap/>
            <w:vAlign w:val="bottom"/>
            <w:hideMark/>
          </w:tcPr>
          <w:p w14:paraId="5F93C621" w14:textId="77777777" w:rsidR="00132283" w:rsidRPr="00FF7CF4" w:rsidRDefault="00132283" w:rsidP="00FF7CF4">
            <w:pPr>
              <w:spacing w:line="254" w:lineRule="auto"/>
              <w:rPr>
                <w:rFonts w:ascii="Arial" w:hAnsi="Arial" w:cs="Arial"/>
                <w:lang w:eastAsia="en-US"/>
              </w:rPr>
            </w:pPr>
            <w:r w:rsidRPr="00FF7CF4">
              <w:rPr>
                <w:rFonts w:ascii="Arial" w:hAnsi="Arial" w:cs="Arial"/>
                <w:lang w:eastAsia="en-US"/>
              </w:rPr>
              <w:t>Koszt wykonanej usługi</w:t>
            </w:r>
          </w:p>
        </w:tc>
        <w:tc>
          <w:tcPr>
            <w:tcW w:w="426" w:type="dxa"/>
            <w:gridSpan w:val="3"/>
            <w:noWrap/>
            <w:vAlign w:val="bottom"/>
            <w:hideMark/>
          </w:tcPr>
          <w:p w14:paraId="4324D6C0" w14:textId="77777777" w:rsidR="00132283" w:rsidRPr="00FF7CF4" w:rsidRDefault="00132283" w:rsidP="00FF7CF4">
            <w:pPr>
              <w:rPr>
                <w:rFonts w:ascii="Arial" w:hAnsi="Arial" w:cs="Arial"/>
                <w:lang w:eastAsia="en-US"/>
              </w:rPr>
            </w:pPr>
          </w:p>
        </w:tc>
        <w:tc>
          <w:tcPr>
            <w:tcW w:w="4817" w:type="dxa"/>
            <w:gridSpan w:val="6"/>
            <w:tcBorders>
              <w:top w:val="single" w:sz="4" w:space="0" w:color="auto"/>
              <w:left w:val="single" w:sz="4" w:space="0" w:color="auto"/>
              <w:bottom w:val="single" w:sz="4" w:space="0" w:color="auto"/>
              <w:right w:val="single" w:sz="4" w:space="0" w:color="auto"/>
            </w:tcBorders>
            <w:noWrap/>
            <w:vAlign w:val="bottom"/>
            <w:hideMark/>
          </w:tcPr>
          <w:p w14:paraId="774F59C4" w14:textId="77777777" w:rsidR="00132283" w:rsidRPr="00FF7CF4" w:rsidRDefault="00132283" w:rsidP="00FF7CF4">
            <w:pPr>
              <w:spacing w:line="254" w:lineRule="auto"/>
              <w:rPr>
                <w:rFonts w:ascii="Arial" w:hAnsi="Arial" w:cs="Arial"/>
                <w:lang w:eastAsia="en-US"/>
              </w:rPr>
            </w:pPr>
            <w:r w:rsidRPr="00FF7CF4">
              <w:rPr>
                <w:rFonts w:ascii="Arial" w:hAnsi="Arial" w:cs="Arial"/>
                <w:lang w:eastAsia="en-US"/>
              </w:rPr>
              <w:t>Dane do faktury</w:t>
            </w:r>
          </w:p>
        </w:tc>
      </w:tr>
      <w:tr w:rsidR="00132283" w:rsidRPr="00FF7CF4" w14:paraId="438F6B7C" w14:textId="77777777" w:rsidTr="00132283">
        <w:trPr>
          <w:gridAfter w:val="1"/>
          <w:wAfter w:w="1238" w:type="dxa"/>
          <w:trHeight w:val="300"/>
        </w:trPr>
        <w:tc>
          <w:tcPr>
            <w:tcW w:w="5384" w:type="dxa"/>
            <w:gridSpan w:val="6"/>
            <w:tcBorders>
              <w:top w:val="single" w:sz="4" w:space="0" w:color="auto"/>
              <w:left w:val="single" w:sz="4" w:space="0" w:color="auto"/>
              <w:bottom w:val="single" w:sz="4" w:space="0" w:color="auto"/>
              <w:right w:val="single" w:sz="4" w:space="0" w:color="auto"/>
            </w:tcBorders>
            <w:noWrap/>
            <w:vAlign w:val="bottom"/>
            <w:hideMark/>
          </w:tcPr>
          <w:p w14:paraId="69DF6B15" w14:textId="77777777" w:rsidR="00132283" w:rsidRPr="00FF7CF4" w:rsidRDefault="00132283" w:rsidP="00FF7CF4">
            <w:pPr>
              <w:spacing w:line="254" w:lineRule="auto"/>
              <w:rPr>
                <w:rFonts w:ascii="Arial" w:hAnsi="Arial" w:cs="Arial"/>
                <w:lang w:eastAsia="en-US"/>
              </w:rPr>
            </w:pPr>
            <w:r w:rsidRPr="00FF7CF4">
              <w:rPr>
                <w:rFonts w:ascii="Arial" w:hAnsi="Arial" w:cs="Arial"/>
                <w:lang w:eastAsia="en-US"/>
              </w:rPr>
              <w:t> </w:t>
            </w:r>
          </w:p>
        </w:tc>
        <w:tc>
          <w:tcPr>
            <w:tcW w:w="426" w:type="dxa"/>
            <w:gridSpan w:val="3"/>
            <w:noWrap/>
            <w:vAlign w:val="bottom"/>
            <w:hideMark/>
          </w:tcPr>
          <w:p w14:paraId="3B1BED14" w14:textId="77777777" w:rsidR="00132283" w:rsidRPr="00FF7CF4" w:rsidRDefault="00132283" w:rsidP="00FF7CF4">
            <w:pPr>
              <w:rPr>
                <w:rFonts w:ascii="Arial" w:hAnsi="Arial" w:cs="Arial"/>
                <w:lang w:eastAsia="en-US"/>
              </w:rPr>
            </w:pPr>
          </w:p>
        </w:tc>
        <w:tc>
          <w:tcPr>
            <w:tcW w:w="850" w:type="dxa"/>
            <w:gridSpan w:val="2"/>
            <w:vMerge w:val="restart"/>
            <w:tcBorders>
              <w:top w:val="nil"/>
              <w:left w:val="single" w:sz="4" w:space="0" w:color="auto"/>
              <w:bottom w:val="single" w:sz="4" w:space="0" w:color="auto"/>
              <w:right w:val="single" w:sz="4" w:space="0" w:color="auto"/>
            </w:tcBorders>
            <w:noWrap/>
            <w:hideMark/>
          </w:tcPr>
          <w:p w14:paraId="3962FA0C" w14:textId="77777777" w:rsidR="00132283" w:rsidRPr="00FF7CF4" w:rsidRDefault="00132283" w:rsidP="00FF7CF4">
            <w:pPr>
              <w:spacing w:line="254" w:lineRule="auto"/>
              <w:rPr>
                <w:rFonts w:ascii="Arial" w:hAnsi="Arial" w:cs="Arial"/>
                <w:lang w:eastAsia="en-US"/>
              </w:rPr>
            </w:pPr>
            <w:r w:rsidRPr="00FF7CF4">
              <w:rPr>
                <w:rFonts w:ascii="Arial" w:hAnsi="Arial" w:cs="Arial"/>
                <w:lang w:eastAsia="en-US"/>
              </w:rPr>
              <w:t xml:space="preserve">Nazwa: </w:t>
            </w:r>
          </w:p>
        </w:tc>
        <w:tc>
          <w:tcPr>
            <w:tcW w:w="3967" w:type="dxa"/>
            <w:gridSpan w:val="4"/>
            <w:vMerge w:val="restart"/>
            <w:tcBorders>
              <w:top w:val="single" w:sz="4" w:space="0" w:color="auto"/>
              <w:left w:val="single" w:sz="4" w:space="0" w:color="auto"/>
              <w:bottom w:val="single" w:sz="4" w:space="0" w:color="auto"/>
              <w:right w:val="single" w:sz="4" w:space="0" w:color="auto"/>
            </w:tcBorders>
            <w:noWrap/>
            <w:hideMark/>
          </w:tcPr>
          <w:p w14:paraId="251F79C6" w14:textId="77777777" w:rsidR="00132283" w:rsidRPr="00FF7CF4" w:rsidRDefault="00132283" w:rsidP="00FF7CF4">
            <w:pPr>
              <w:spacing w:line="254" w:lineRule="auto"/>
              <w:rPr>
                <w:rFonts w:ascii="Arial" w:hAnsi="Arial" w:cs="Arial"/>
                <w:lang w:eastAsia="en-US"/>
              </w:rPr>
            </w:pPr>
            <w:r w:rsidRPr="00FF7CF4">
              <w:rPr>
                <w:rFonts w:ascii="Arial" w:hAnsi="Arial" w:cs="Arial"/>
                <w:lang w:eastAsia="en-US"/>
              </w:rPr>
              <w:t>Sąd Apelacyjny w Krakowie</w:t>
            </w:r>
          </w:p>
        </w:tc>
      </w:tr>
      <w:tr w:rsidR="00132283" w:rsidRPr="00FF7CF4" w14:paraId="7B08625B" w14:textId="77777777" w:rsidTr="00132283">
        <w:trPr>
          <w:gridAfter w:val="1"/>
          <w:wAfter w:w="1238" w:type="dxa"/>
          <w:trHeight w:val="300"/>
        </w:trPr>
        <w:tc>
          <w:tcPr>
            <w:tcW w:w="5384" w:type="dxa"/>
            <w:gridSpan w:val="6"/>
            <w:tcBorders>
              <w:top w:val="single" w:sz="4" w:space="0" w:color="auto"/>
              <w:left w:val="single" w:sz="4" w:space="0" w:color="auto"/>
              <w:bottom w:val="single" w:sz="4" w:space="0" w:color="auto"/>
              <w:right w:val="single" w:sz="4" w:space="0" w:color="auto"/>
            </w:tcBorders>
            <w:noWrap/>
            <w:vAlign w:val="bottom"/>
            <w:hideMark/>
          </w:tcPr>
          <w:p w14:paraId="701B439E" w14:textId="77777777" w:rsidR="00132283" w:rsidRPr="00FF7CF4" w:rsidRDefault="00132283" w:rsidP="00FF7CF4">
            <w:pPr>
              <w:spacing w:line="254" w:lineRule="auto"/>
              <w:rPr>
                <w:rFonts w:ascii="Arial" w:hAnsi="Arial" w:cs="Arial"/>
                <w:lang w:eastAsia="en-US"/>
              </w:rPr>
            </w:pPr>
            <w:r w:rsidRPr="00FF7CF4">
              <w:rPr>
                <w:rFonts w:ascii="Arial" w:hAnsi="Arial" w:cs="Arial"/>
                <w:lang w:eastAsia="en-US"/>
              </w:rPr>
              <w:t> </w:t>
            </w:r>
          </w:p>
        </w:tc>
        <w:tc>
          <w:tcPr>
            <w:tcW w:w="426" w:type="dxa"/>
            <w:gridSpan w:val="3"/>
            <w:noWrap/>
            <w:vAlign w:val="bottom"/>
            <w:hideMark/>
          </w:tcPr>
          <w:p w14:paraId="60FE00DA" w14:textId="77777777" w:rsidR="00132283" w:rsidRPr="00FF7CF4" w:rsidRDefault="00132283" w:rsidP="00FF7CF4">
            <w:pPr>
              <w:rPr>
                <w:rFonts w:ascii="Arial" w:hAnsi="Arial" w:cs="Arial"/>
                <w:lang w:eastAsia="en-US"/>
              </w:rPr>
            </w:pPr>
          </w:p>
        </w:tc>
        <w:tc>
          <w:tcPr>
            <w:tcW w:w="850" w:type="dxa"/>
            <w:gridSpan w:val="2"/>
            <w:vMerge/>
            <w:tcBorders>
              <w:top w:val="nil"/>
              <w:left w:val="single" w:sz="4" w:space="0" w:color="auto"/>
              <w:bottom w:val="single" w:sz="4" w:space="0" w:color="auto"/>
              <w:right w:val="single" w:sz="4" w:space="0" w:color="auto"/>
            </w:tcBorders>
            <w:vAlign w:val="center"/>
            <w:hideMark/>
          </w:tcPr>
          <w:p w14:paraId="0B73A029" w14:textId="77777777" w:rsidR="00132283" w:rsidRPr="00FF7CF4" w:rsidRDefault="00132283" w:rsidP="00FF7CF4">
            <w:pPr>
              <w:rPr>
                <w:rFonts w:ascii="Arial" w:hAnsi="Arial" w:cs="Arial"/>
                <w:lang w:eastAsia="en-US"/>
              </w:rPr>
            </w:pPr>
          </w:p>
        </w:tc>
        <w:tc>
          <w:tcPr>
            <w:tcW w:w="3967" w:type="dxa"/>
            <w:gridSpan w:val="4"/>
            <w:vMerge/>
            <w:tcBorders>
              <w:top w:val="single" w:sz="4" w:space="0" w:color="auto"/>
              <w:left w:val="single" w:sz="4" w:space="0" w:color="auto"/>
              <w:bottom w:val="single" w:sz="4" w:space="0" w:color="auto"/>
              <w:right w:val="single" w:sz="4" w:space="0" w:color="auto"/>
            </w:tcBorders>
            <w:vAlign w:val="center"/>
            <w:hideMark/>
          </w:tcPr>
          <w:p w14:paraId="6DD40D1F" w14:textId="77777777" w:rsidR="00132283" w:rsidRPr="00FF7CF4" w:rsidRDefault="00132283" w:rsidP="00FF7CF4">
            <w:pPr>
              <w:rPr>
                <w:rFonts w:ascii="Arial" w:hAnsi="Arial" w:cs="Arial"/>
                <w:lang w:eastAsia="en-US"/>
              </w:rPr>
            </w:pPr>
          </w:p>
        </w:tc>
      </w:tr>
      <w:tr w:rsidR="00132283" w:rsidRPr="00FF7CF4" w14:paraId="3376142D" w14:textId="77777777" w:rsidTr="00132283">
        <w:trPr>
          <w:gridAfter w:val="1"/>
          <w:wAfter w:w="1238" w:type="dxa"/>
          <w:trHeight w:val="300"/>
        </w:trPr>
        <w:tc>
          <w:tcPr>
            <w:tcW w:w="5384" w:type="dxa"/>
            <w:gridSpan w:val="6"/>
            <w:tcBorders>
              <w:top w:val="single" w:sz="4" w:space="0" w:color="auto"/>
              <w:left w:val="single" w:sz="4" w:space="0" w:color="auto"/>
              <w:bottom w:val="single" w:sz="4" w:space="0" w:color="auto"/>
              <w:right w:val="single" w:sz="4" w:space="0" w:color="auto"/>
            </w:tcBorders>
            <w:noWrap/>
            <w:vAlign w:val="bottom"/>
            <w:hideMark/>
          </w:tcPr>
          <w:p w14:paraId="0BB24641" w14:textId="77777777" w:rsidR="00132283" w:rsidRPr="00FF7CF4" w:rsidRDefault="00132283" w:rsidP="00FF7CF4">
            <w:pPr>
              <w:spacing w:line="254" w:lineRule="auto"/>
              <w:rPr>
                <w:rFonts w:ascii="Arial" w:hAnsi="Arial" w:cs="Arial"/>
                <w:lang w:eastAsia="en-US"/>
              </w:rPr>
            </w:pPr>
            <w:r w:rsidRPr="00FF7CF4">
              <w:rPr>
                <w:rFonts w:ascii="Arial" w:hAnsi="Arial" w:cs="Arial"/>
                <w:lang w:eastAsia="en-US"/>
              </w:rPr>
              <w:t> </w:t>
            </w:r>
          </w:p>
        </w:tc>
        <w:tc>
          <w:tcPr>
            <w:tcW w:w="426" w:type="dxa"/>
            <w:gridSpan w:val="3"/>
            <w:noWrap/>
            <w:vAlign w:val="bottom"/>
            <w:hideMark/>
          </w:tcPr>
          <w:p w14:paraId="513DF591" w14:textId="77777777" w:rsidR="00132283" w:rsidRPr="00FF7CF4" w:rsidRDefault="00132283" w:rsidP="00FF7CF4">
            <w:pPr>
              <w:rPr>
                <w:rFonts w:ascii="Arial" w:hAnsi="Arial" w:cs="Arial"/>
                <w:lang w:eastAsia="en-US"/>
              </w:rPr>
            </w:pPr>
          </w:p>
        </w:tc>
        <w:tc>
          <w:tcPr>
            <w:tcW w:w="850" w:type="dxa"/>
            <w:gridSpan w:val="2"/>
            <w:vMerge w:val="restart"/>
            <w:tcBorders>
              <w:top w:val="nil"/>
              <w:left w:val="single" w:sz="4" w:space="0" w:color="auto"/>
              <w:bottom w:val="single" w:sz="4" w:space="0" w:color="auto"/>
              <w:right w:val="single" w:sz="4" w:space="0" w:color="auto"/>
            </w:tcBorders>
            <w:noWrap/>
            <w:hideMark/>
          </w:tcPr>
          <w:p w14:paraId="5102A03B" w14:textId="77777777" w:rsidR="00132283" w:rsidRPr="00FF7CF4" w:rsidRDefault="00132283" w:rsidP="00FF7CF4">
            <w:pPr>
              <w:spacing w:line="254" w:lineRule="auto"/>
              <w:rPr>
                <w:rFonts w:ascii="Arial" w:hAnsi="Arial" w:cs="Arial"/>
                <w:lang w:eastAsia="en-US"/>
              </w:rPr>
            </w:pPr>
            <w:r w:rsidRPr="00FF7CF4">
              <w:rPr>
                <w:rFonts w:ascii="Arial" w:hAnsi="Arial" w:cs="Arial"/>
                <w:lang w:eastAsia="en-US"/>
              </w:rPr>
              <w:t xml:space="preserve">Adres: </w:t>
            </w:r>
          </w:p>
        </w:tc>
        <w:tc>
          <w:tcPr>
            <w:tcW w:w="3967" w:type="dxa"/>
            <w:gridSpan w:val="4"/>
            <w:vMerge w:val="restart"/>
            <w:tcBorders>
              <w:top w:val="single" w:sz="4" w:space="0" w:color="auto"/>
              <w:left w:val="single" w:sz="4" w:space="0" w:color="auto"/>
              <w:bottom w:val="single" w:sz="4" w:space="0" w:color="auto"/>
              <w:right w:val="single" w:sz="4" w:space="0" w:color="auto"/>
            </w:tcBorders>
            <w:noWrap/>
            <w:hideMark/>
          </w:tcPr>
          <w:p w14:paraId="6CC9C821" w14:textId="77777777" w:rsidR="00132283" w:rsidRPr="00FF7CF4" w:rsidRDefault="00132283" w:rsidP="00FF7CF4">
            <w:pPr>
              <w:spacing w:line="254" w:lineRule="auto"/>
              <w:rPr>
                <w:rFonts w:ascii="Arial" w:hAnsi="Arial" w:cs="Arial"/>
                <w:lang w:eastAsia="en-US"/>
              </w:rPr>
            </w:pPr>
            <w:r w:rsidRPr="00FF7CF4">
              <w:rPr>
                <w:rFonts w:ascii="Arial" w:hAnsi="Arial" w:cs="Arial"/>
                <w:lang w:eastAsia="en-US"/>
              </w:rPr>
              <w:t xml:space="preserve">ul. Przy Rondzie 3 </w:t>
            </w:r>
          </w:p>
          <w:p w14:paraId="140F8BE2" w14:textId="77777777" w:rsidR="00132283" w:rsidRPr="00FF7CF4" w:rsidRDefault="00132283" w:rsidP="00FF7CF4">
            <w:pPr>
              <w:spacing w:line="254" w:lineRule="auto"/>
              <w:rPr>
                <w:rFonts w:ascii="Arial" w:hAnsi="Arial" w:cs="Arial"/>
                <w:lang w:eastAsia="en-US"/>
              </w:rPr>
            </w:pPr>
            <w:r w:rsidRPr="00FF7CF4">
              <w:rPr>
                <w:rFonts w:ascii="Arial" w:hAnsi="Arial" w:cs="Arial"/>
                <w:lang w:eastAsia="en-US"/>
              </w:rPr>
              <w:t>31-547 Kraków</w:t>
            </w:r>
          </w:p>
        </w:tc>
      </w:tr>
      <w:tr w:rsidR="00132283" w:rsidRPr="00FF7CF4" w14:paraId="219A8988" w14:textId="77777777" w:rsidTr="00132283">
        <w:trPr>
          <w:gridAfter w:val="1"/>
          <w:wAfter w:w="1238" w:type="dxa"/>
          <w:trHeight w:val="300"/>
        </w:trPr>
        <w:tc>
          <w:tcPr>
            <w:tcW w:w="5384" w:type="dxa"/>
            <w:gridSpan w:val="6"/>
            <w:tcBorders>
              <w:top w:val="single" w:sz="4" w:space="0" w:color="auto"/>
              <w:left w:val="single" w:sz="4" w:space="0" w:color="auto"/>
              <w:bottom w:val="single" w:sz="4" w:space="0" w:color="auto"/>
              <w:right w:val="single" w:sz="4" w:space="0" w:color="auto"/>
            </w:tcBorders>
            <w:noWrap/>
            <w:vAlign w:val="bottom"/>
            <w:hideMark/>
          </w:tcPr>
          <w:p w14:paraId="53F0C93B" w14:textId="77777777" w:rsidR="00132283" w:rsidRPr="00FF7CF4" w:rsidRDefault="00132283" w:rsidP="00FF7CF4">
            <w:pPr>
              <w:spacing w:line="254" w:lineRule="auto"/>
              <w:rPr>
                <w:rFonts w:ascii="Arial" w:hAnsi="Arial" w:cs="Arial"/>
                <w:lang w:eastAsia="en-US"/>
              </w:rPr>
            </w:pPr>
            <w:r w:rsidRPr="00FF7CF4">
              <w:rPr>
                <w:rFonts w:ascii="Arial" w:hAnsi="Arial" w:cs="Arial"/>
                <w:lang w:eastAsia="en-US"/>
              </w:rPr>
              <w:t> </w:t>
            </w:r>
          </w:p>
        </w:tc>
        <w:tc>
          <w:tcPr>
            <w:tcW w:w="426" w:type="dxa"/>
            <w:gridSpan w:val="3"/>
            <w:noWrap/>
            <w:vAlign w:val="bottom"/>
            <w:hideMark/>
          </w:tcPr>
          <w:p w14:paraId="5764AFD4" w14:textId="77777777" w:rsidR="00132283" w:rsidRPr="00FF7CF4" w:rsidRDefault="00132283" w:rsidP="00FF7CF4">
            <w:pPr>
              <w:rPr>
                <w:rFonts w:ascii="Arial" w:hAnsi="Arial" w:cs="Arial"/>
                <w:lang w:eastAsia="en-US"/>
              </w:rPr>
            </w:pPr>
          </w:p>
        </w:tc>
        <w:tc>
          <w:tcPr>
            <w:tcW w:w="850" w:type="dxa"/>
            <w:gridSpan w:val="2"/>
            <w:vMerge/>
            <w:tcBorders>
              <w:top w:val="nil"/>
              <w:left w:val="single" w:sz="4" w:space="0" w:color="auto"/>
              <w:bottom w:val="single" w:sz="4" w:space="0" w:color="auto"/>
              <w:right w:val="single" w:sz="4" w:space="0" w:color="auto"/>
            </w:tcBorders>
            <w:vAlign w:val="center"/>
            <w:hideMark/>
          </w:tcPr>
          <w:p w14:paraId="4CBA3839" w14:textId="77777777" w:rsidR="00132283" w:rsidRPr="00FF7CF4" w:rsidRDefault="00132283" w:rsidP="00FF7CF4">
            <w:pPr>
              <w:rPr>
                <w:rFonts w:ascii="Arial" w:hAnsi="Arial" w:cs="Arial"/>
                <w:lang w:eastAsia="en-US"/>
              </w:rPr>
            </w:pPr>
          </w:p>
        </w:tc>
        <w:tc>
          <w:tcPr>
            <w:tcW w:w="3967" w:type="dxa"/>
            <w:gridSpan w:val="4"/>
            <w:vMerge/>
            <w:tcBorders>
              <w:top w:val="single" w:sz="4" w:space="0" w:color="auto"/>
              <w:left w:val="single" w:sz="4" w:space="0" w:color="auto"/>
              <w:bottom w:val="single" w:sz="4" w:space="0" w:color="auto"/>
              <w:right w:val="single" w:sz="4" w:space="0" w:color="auto"/>
            </w:tcBorders>
            <w:vAlign w:val="center"/>
            <w:hideMark/>
          </w:tcPr>
          <w:p w14:paraId="1F0BC53D" w14:textId="77777777" w:rsidR="00132283" w:rsidRPr="00FF7CF4" w:rsidRDefault="00132283" w:rsidP="00FF7CF4">
            <w:pPr>
              <w:rPr>
                <w:rFonts w:ascii="Arial" w:hAnsi="Arial" w:cs="Arial"/>
                <w:lang w:eastAsia="en-US"/>
              </w:rPr>
            </w:pPr>
          </w:p>
        </w:tc>
      </w:tr>
      <w:tr w:rsidR="00132283" w:rsidRPr="00FF7CF4" w14:paraId="074D43D7" w14:textId="77777777" w:rsidTr="00132283">
        <w:trPr>
          <w:gridAfter w:val="1"/>
          <w:wAfter w:w="1238" w:type="dxa"/>
          <w:trHeight w:val="300"/>
        </w:trPr>
        <w:tc>
          <w:tcPr>
            <w:tcW w:w="5384" w:type="dxa"/>
            <w:gridSpan w:val="6"/>
            <w:tcBorders>
              <w:top w:val="single" w:sz="4" w:space="0" w:color="auto"/>
              <w:left w:val="single" w:sz="4" w:space="0" w:color="auto"/>
              <w:bottom w:val="single" w:sz="4" w:space="0" w:color="auto"/>
              <w:right w:val="single" w:sz="4" w:space="0" w:color="auto"/>
            </w:tcBorders>
            <w:noWrap/>
            <w:vAlign w:val="bottom"/>
            <w:hideMark/>
          </w:tcPr>
          <w:p w14:paraId="409AEE1D" w14:textId="77777777" w:rsidR="00132283" w:rsidRPr="00FF7CF4" w:rsidRDefault="00132283" w:rsidP="00FF7CF4">
            <w:pPr>
              <w:spacing w:line="254" w:lineRule="auto"/>
              <w:rPr>
                <w:rFonts w:ascii="Arial" w:hAnsi="Arial" w:cs="Arial"/>
                <w:lang w:eastAsia="en-US"/>
              </w:rPr>
            </w:pPr>
            <w:r w:rsidRPr="00FF7CF4">
              <w:rPr>
                <w:rFonts w:ascii="Arial" w:hAnsi="Arial" w:cs="Arial"/>
                <w:lang w:eastAsia="en-US"/>
              </w:rPr>
              <w:t> </w:t>
            </w:r>
          </w:p>
        </w:tc>
        <w:tc>
          <w:tcPr>
            <w:tcW w:w="426" w:type="dxa"/>
            <w:gridSpan w:val="3"/>
            <w:noWrap/>
            <w:vAlign w:val="bottom"/>
            <w:hideMark/>
          </w:tcPr>
          <w:p w14:paraId="12ADA1DC" w14:textId="77777777" w:rsidR="00132283" w:rsidRPr="00FF7CF4" w:rsidRDefault="00132283" w:rsidP="00FF7CF4">
            <w:pPr>
              <w:rPr>
                <w:rFonts w:ascii="Arial" w:hAnsi="Arial" w:cs="Arial"/>
                <w:lang w:eastAsia="en-US"/>
              </w:rPr>
            </w:pPr>
          </w:p>
        </w:tc>
        <w:tc>
          <w:tcPr>
            <w:tcW w:w="850" w:type="dxa"/>
            <w:gridSpan w:val="2"/>
            <w:vMerge/>
            <w:tcBorders>
              <w:top w:val="nil"/>
              <w:left w:val="single" w:sz="4" w:space="0" w:color="auto"/>
              <w:bottom w:val="single" w:sz="4" w:space="0" w:color="auto"/>
              <w:right w:val="single" w:sz="4" w:space="0" w:color="auto"/>
            </w:tcBorders>
            <w:vAlign w:val="center"/>
            <w:hideMark/>
          </w:tcPr>
          <w:p w14:paraId="2A2727CD" w14:textId="77777777" w:rsidR="00132283" w:rsidRPr="00FF7CF4" w:rsidRDefault="00132283" w:rsidP="00FF7CF4">
            <w:pPr>
              <w:rPr>
                <w:rFonts w:ascii="Arial" w:hAnsi="Arial" w:cs="Arial"/>
                <w:lang w:eastAsia="en-US"/>
              </w:rPr>
            </w:pPr>
          </w:p>
        </w:tc>
        <w:tc>
          <w:tcPr>
            <w:tcW w:w="3967" w:type="dxa"/>
            <w:gridSpan w:val="4"/>
            <w:vMerge/>
            <w:tcBorders>
              <w:top w:val="single" w:sz="4" w:space="0" w:color="auto"/>
              <w:left w:val="single" w:sz="4" w:space="0" w:color="auto"/>
              <w:bottom w:val="single" w:sz="4" w:space="0" w:color="auto"/>
              <w:right w:val="single" w:sz="4" w:space="0" w:color="auto"/>
            </w:tcBorders>
            <w:vAlign w:val="center"/>
            <w:hideMark/>
          </w:tcPr>
          <w:p w14:paraId="3B2EA3C3" w14:textId="77777777" w:rsidR="00132283" w:rsidRPr="00FF7CF4" w:rsidRDefault="00132283" w:rsidP="00FF7CF4">
            <w:pPr>
              <w:rPr>
                <w:rFonts w:ascii="Arial" w:hAnsi="Arial" w:cs="Arial"/>
                <w:lang w:eastAsia="en-US"/>
              </w:rPr>
            </w:pPr>
          </w:p>
        </w:tc>
      </w:tr>
      <w:tr w:rsidR="00132283" w:rsidRPr="00FF7CF4" w14:paraId="1D500E31" w14:textId="77777777" w:rsidTr="00132283">
        <w:trPr>
          <w:gridAfter w:val="1"/>
          <w:wAfter w:w="1238" w:type="dxa"/>
          <w:trHeight w:val="300"/>
        </w:trPr>
        <w:tc>
          <w:tcPr>
            <w:tcW w:w="2409" w:type="dxa"/>
            <w:gridSpan w:val="2"/>
            <w:tcBorders>
              <w:top w:val="single" w:sz="4" w:space="0" w:color="auto"/>
              <w:left w:val="single" w:sz="4" w:space="0" w:color="auto"/>
              <w:bottom w:val="single" w:sz="4" w:space="0" w:color="auto"/>
              <w:right w:val="single" w:sz="4" w:space="0" w:color="auto"/>
            </w:tcBorders>
            <w:noWrap/>
            <w:vAlign w:val="bottom"/>
            <w:hideMark/>
          </w:tcPr>
          <w:p w14:paraId="3A3033F9" w14:textId="77777777" w:rsidR="00132283" w:rsidRPr="00FF7CF4" w:rsidRDefault="00132283" w:rsidP="00FF7CF4">
            <w:pPr>
              <w:spacing w:line="254" w:lineRule="auto"/>
              <w:rPr>
                <w:rFonts w:ascii="Arial" w:hAnsi="Arial" w:cs="Arial"/>
                <w:lang w:eastAsia="en-US"/>
              </w:rPr>
            </w:pPr>
            <w:r w:rsidRPr="00FF7CF4">
              <w:rPr>
                <w:rFonts w:ascii="Arial" w:hAnsi="Arial" w:cs="Arial"/>
                <w:lang w:eastAsia="en-US"/>
              </w:rPr>
              <w:t>Razem wartość zł brutto:</w:t>
            </w:r>
          </w:p>
        </w:tc>
        <w:tc>
          <w:tcPr>
            <w:tcW w:w="2975" w:type="dxa"/>
            <w:gridSpan w:val="4"/>
            <w:tcBorders>
              <w:top w:val="single" w:sz="4" w:space="0" w:color="auto"/>
              <w:left w:val="nil"/>
              <w:bottom w:val="single" w:sz="4" w:space="0" w:color="auto"/>
              <w:right w:val="single" w:sz="4" w:space="0" w:color="auto"/>
            </w:tcBorders>
            <w:noWrap/>
            <w:vAlign w:val="bottom"/>
            <w:hideMark/>
          </w:tcPr>
          <w:p w14:paraId="66469904" w14:textId="77777777" w:rsidR="00132283" w:rsidRPr="00FF7CF4" w:rsidRDefault="00132283" w:rsidP="00FF7CF4">
            <w:pPr>
              <w:spacing w:line="254" w:lineRule="auto"/>
              <w:rPr>
                <w:rFonts w:ascii="Arial" w:hAnsi="Arial" w:cs="Arial"/>
                <w:lang w:eastAsia="en-US"/>
              </w:rPr>
            </w:pPr>
            <w:r w:rsidRPr="00FF7CF4">
              <w:rPr>
                <w:rFonts w:ascii="Arial" w:hAnsi="Arial" w:cs="Arial"/>
                <w:lang w:eastAsia="en-US"/>
              </w:rPr>
              <w:t> </w:t>
            </w:r>
          </w:p>
        </w:tc>
        <w:tc>
          <w:tcPr>
            <w:tcW w:w="426" w:type="dxa"/>
            <w:gridSpan w:val="3"/>
            <w:noWrap/>
            <w:vAlign w:val="bottom"/>
            <w:hideMark/>
          </w:tcPr>
          <w:p w14:paraId="3D692C2F" w14:textId="77777777" w:rsidR="00132283" w:rsidRPr="00FF7CF4" w:rsidRDefault="00132283" w:rsidP="00FF7CF4">
            <w:pPr>
              <w:rPr>
                <w:rFonts w:ascii="Arial" w:hAnsi="Arial" w:cs="Arial"/>
                <w:lang w:eastAsia="en-US"/>
              </w:rPr>
            </w:pPr>
          </w:p>
        </w:tc>
        <w:tc>
          <w:tcPr>
            <w:tcW w:w="850" w:type="dxa"/>
            <w:gridSpan w:val="2"/>
            <w:tcBorders>
              <w:top w:val="nil"/>
              <w:left w:val="single" w:sz="4" w:space="0" w:color="auto"/>
              <w:bottom w:val="single" w:sz="4" w:space="0" w:color="auto"/>
              <w:right w:val="single" w:sz="4" w:space="0" w:color="auto"/>
            </w:tcBorders>
            <w:noWrap/>
            <w:hideMark/>
          </w:tcPr>
          <w:p w14:paraId="06D0D8FA" w14:textId="77777777" w:rsidR="00132283" w:rsidRPr="00FF7CF4" w:rsidRDefault="00132283" w:rsidP="00FF7CF4">
            <w:pPr>
              <w:spacing w:line="254" w:lineRule="auto"/>
              <w:rPr>
                <w:rFonts w:ascii="Arial" w:hAnsi="Arial" w:cs="Arial"/>
                <w:lang w:eastAsia="en-US"/>
              </w:rPr>
            </w:pPr>
            <w:r w:rsidRPr="00FF7CF4">
              <w:rPr>
                <w:rFonts w:ascii="Arial" w:hAnsi="Arial" w:cs="Arial"/>
                <w:lang w:eastAsia="en-US"/>
              </w:rPr>
              <w:t xml:space="preserve">NIP: </w:t>
            </w:r>
          </w:p>
        </w:tc>
        <w:tc>
          <w:tcPr>
            <w:tcW w:w="3967" w:type="dxa"/>
            <w:gridSpan w:val="4"/>
            <w:tcBorders>
              <w:top w:val="single" w:sz="4" w:space="0" w:color="auto"/>
              <w:left w:val="nil"/>
              <w:bottom w:val="single" w:sz="4" w:space="0" w:color="auto"/>
              <w:right w:val="single" w:sz="4" w:space="0" w:color="auto"/>
            </w:tcBorders>
            <w:noWrap/>
            <w:hideMark/>
          </w:tcPr>
          <w:p w14:paraId="15209064" w14:textId="77777777" w:rsidR="00132283" w:rsidRPr="00FF7CF4" w:rsidRDefault="00132283" w:rsidP="00FF7CF4">
            <w:pPr>
              <w:spacing w:line="254" w:lineRule="auto"/>
              <w:rPr>
                <w:rFonts w:ascii="Arial" w:hAnsi="Arial" w:cs="Arial"/>
                <w:lang w:eastAsia="en-US"/>
              </w:rPr>
            </w:pPr>
            <w:r w:rsidRPr="00FF7CF4">
              <w:rPr>
                <w:rFonts w:ascii="Arial" w:hAnsi="Arial" w:cs="Arial"/>
                <w:lang w:eastAsia="en-US"/>
              </w:rPr>
              <w:t>676-11-74-573</w:t>
            </w:r>
          </w:p>
        </w:tc>
      </w:tr>
    </w:tbl>
    <w:p w14:paraId="1B51E15C" w14:textId="7285B4F3" w:rsidR="00E25392" w:rsidRPr="00FF7CF4" w:rsidRDefault="00E25392" w:rsidP="00FF7CF4">
      <w:pPr>
        <w:widowControl/>
        <w:spacing w:after="240" w:line="259" w:lineRule="auto"/>
        <w:rPr>
          <w:rFonts w:ascii="Arial" w:hAnsi="Arial" w:cs="Arial"/>
          <w:bCs/>
        </w:rPr>
      </w:pPr>
      <w:r w:rsidRPr="00FF7CF4">
        <w:rPr>
          <w:rFonts w:ascii="Arial" w:hAnsi="Arial" w:cs="Arial"/>
        </w:rPr>
        <w:br w:type="page"/>
      </w:r>
      <w:r w:rsidRPr="00FF7CF4">
        <w:rPr>
          <w:rFonts w:ascii="Arial" w:hAnsi="Arial" w:cs="Arial"/>
          <w:bCs/>
        </w:rPr>
        <w:lastRenderedPageBreak/>
        <w:t>Załącznik nr 5 – Wzór protokół wykonania przeglądu okresowego</w:t>
      </w:r>
    </w:p>
    <w:p w14:paraId="0E7BBF33" w14:textId="504DD120" w:rsidR="00665BAC" w:rsidRPr="00FF7CF4" w:rsidRDefault="00665BAC" w:rsidP="00FF7CF4">
      <w:pPr>
        <w:widowControl/>
        <w:spacing w:after="120" w:line="259" w:lineRule="auto"/>
        <w:rPr>
          <w:rFonts w:ascii="Arial" w:hAnsi="Arial" w:cs="Arial"/>
        </w:rPr>
      </w:pPr>
      <w:r w:rsidRPr="00FF7CF4">
        <w:rPr>
          <w:rFonts w:ascii="Arial" w:hAnsi="Arial" w:cs="Arial"/>
          <w:bCs/>
        </w:rPr>
        <w:t>Protokół wykonania przeglądu okresowego</w:t>
      </w:r>
    </w:p>
    <w:tbl>
      <w:tblPr>
        <w:tblW w:w="9941" w:type="dxa"/>
        <w:tblInd w:w="-714" w:type="dxa"/>
        <w:tblCellMar>
          <w:left w:w="70" w:type="dxa"/>
          <w:right w:w="70" w:type="dxa"/>
        </w:tblCellMar>
        <w:tblLook w:val="04A0" w:firstRow="1" w:lastRow="0" w:firstColumn="1" w:lastColumn="0" w:noHBand="0" w:noVBand="1"/>
        <w:tblCaption w:val="Wzór protokołu wykonania przeglądu okresowego"/>
      </w:tblPr>
      <w:tblGrid>
        <w:gridCol w:w="1702"/>
        <w:gridCol w:w="2409"/>
        <w:gridCol w:w="2552"/>
        <w:gridCol w:w="1560"/>
        <w:gridCol w:w="1558"/>
        <w:gridCol w:w="160"/>
      </w:tblGrid>
      <w:tr w:rsidR="00665BAC" w:rsidRPr="00FF7CF4" w14:paraId="16CB15CC" w14:textId="77777777" w:rsidTr="009C4BC4">
        <w:trPr>
          <w:gridAfter w:val="1"/>
          <w:wAfter w:w="160" w:type="dxa"/>
          <w:trHeight w:val="300"/>
        </w:trPr>
        <w:tc>
          <w:tcPr>
            <w:tcW w:w="17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8EE7A2" w14:textId="77777777" w:rsidR="00665BAC" w:rsidRPr="00FF7CF4" w:rsidRDefault="00665BAC" w:rsidP="00FF7CF4">
            <w:pPr>
              <w:widowControl/>
              <w:rPr>
                <w:rFonts w:ascii="Arial" w:eastAsia="Times New Roman" w:hAnsi="Arial" w:cs="Arial"/>
              </w:rPr>
            </w:pPr>
            <w:r w:rsidRPr="00FF7CF4">
              <w:rPr>
                <w:rFonts w:ascii="Arial" w:eastAsia="Times New Roman" w:hAnsi="Arial" w:cs="Arial"/>
              </w:rPr>
              <w:t>Obiekt</w:t>
            </w:r>
          </w:p>
        </w:tc>
        <w:tc>
          <w:tcPr>
            <w:tcW w:w="8079" w:type="dxa"/>
            <w:gridSpan w:val="4"/>
            <w:tcBorders>
              <w:top w:val="single" w:sz="4" w:space="0" w:color="auto"/>
              <w:left w:val="nil"/>
              <w:bottom w:val="single" w:sz="4" w:space="0" w:color="auto"/>
              <w:right w:val="single" w:sz="4" w:space="0" w:color="auto"/>
            </w:tcBorders>
            <w:shd w:val="clear" w:color="auto" w:fill="auto"/>
            <w:noWrap/>
            <w:vAlign w:val="bottom"/>
            <w:hideMark/>
          </w:tcPr>
          <w:p w14:paraId="36593175" w14:textId="77777777" w:rsidR="00665BAC" w:rsidRPr="00FF7CF4" w:rsidRDefault="00665BAC" w:rsidP="00FF7CF4">
            <w:pPr>
              <w:widowControl/>
              <w:rPr>
                <w:rFonts w:ascii="Arial" w:eastAsia="Times New Roman" w:hAnsi="Arial" w:cs="Arial"/>
              </w:rPr>
            </w:pPr>
            <w:r w:rsidRPr="00FF7CF4">
              <w:rPr>
                <w:rFonts w:ascii="Arial" w:eastAsia="Times New Roman" w:hAnsi="Arial" w:cs="Arial"/>
              </w:rPr>
              <w:t>Sąd Apelacyjny w Krakowie: ul. Przy Rondzie 3 w Krakowie</w:t>
            </w:r>
          </w:p>
        </w:tc>
      </w:tr>
      <w:tr w:rsidR="00665BAC" w:rsidRPr="00FF7CF4" w14:paraId="4236333F" w14:textId="77777777" w:rsidTr="009C4BC4">
        <w:trPr>
          <w:gridAfter w:val="1"/>
          <w:wAfter w:w="160" w:type="dxa"/>
          <w:trHeight w:val="300"/>
        </w:trPr>
        <w:tc>
          <w:tcPr>
            <w:tcW w:w="1702" w:type="dxa"/>
            <w:tcBorders>
              <w:top w:val="nil"/>
              <w:left w:val="nil"/>
              <w:bottom w:val="nil"/>
              <w:right w:val="nil"/>
            </w:tcBorders>
            <w:shd w:val="clear" w:color="auto" w:fill="auto"/>
            <w:noWrap/>
            <w:vAlign w:val="bottom"/>
            <w:hideMark/>
          </w:tcPr>
          <w:p w14:paraId="080FE0BF" w14:textId="77777777" w:rsidR="00665BAC" w:rsidRPr="00FF7CF4" w:rsidRDefault="00665BAC" w:rsidP="00FF7CF4">
            <w:pPr>
              <w:widowControl/>
              <w:rPr>
                <w:rFonts w:ascii="Arial" w:eastAsia="Times New Roman" w:hAnsi="Arial" w:cs="Arial"/>
              </w:rPr>
            </w:pPr>
          </w:p>
        </w:tc>
        <w:tc>
          <w:tcPr>
            <w:tcW w:w="2409" w:type="dxa"/>
            <w:tcBorders>
              <w:top w:val="nil"/>
              <w:left w:val="nil"/>
              <w:bottom w:val="nil"/>
              <w:right w:val="nil"/>
            </w:tcBorders>
            <w:shd w:val="clear" w:color="auto" w:fill="auto"/>
            <w:noWrap/>
            <w:vAlign w:val="bottom"/>
            <w:hideMark/>
          </w:tcPr>
          <w:p w14:paraId="642DA440" w14:textId="77777777" w:rsidR="00665BAC" w:rsidRPr="00FF7CF4" w:rsidRDefault="00665BAC" w:rsidP="00FF7CF4">
            <w:pPr>
              <w:widowControl/>
              <w:rPr>
                <w:rFonts w:ascii="Arial" w:eastAsia="Times New Roman" w:hAnsi="Arial" w:cs="Arial"/>
                <w:color w:val="auto"/>
              </w:rPr>
            </w:pPr>
          </w:p>
        </w:tc>
        <w:tc>
          <w:tcPr>
            <w:tcW w:w="2552" w:type="dxa"/>
            <w:tcBorders>
              <w:top w:val="nil"/>
              <w:left w:val="nil"/>
              <w:bottom w:val="nil"/>
              <w:right w:val="nil"/>
            </w:tcBorders>
            <w:shd w:val="clear" w:color="auto" w:fill="auto"/>
            <w:noWrap/>
            <w:vAlign w:val="bottom"/>
            <w:hideMark/>
          </w:tcPr>
          <w:p w14:paraId="4603132D" w14:textId="77777777" w:rsidR="00665BAC" w:rsidRPr="00FF7CF4" w:rsidRDefault="00665BAC" w:rsidP="00FF7CF4">
            <w:pPr>
              <w:widowControl/>
              <w:rPr>
                <w:rFonts w:ascii="Arial" w:eastAsia="Times New Roman" w:hAnsi="Arial" w:cs="Arial"/>
                <w:color w:val="auto"/>
              </w:rPr>
            </w:pPr>
          </w:p>
        </w:tc>
        <w:tc>
          <w:tcPr>
            <w:tcW w:w="1560" w:type="dxa"/>
            <w:tcBorders>
              <w:top w:val="nil"/>
              <w:left w:val="nil"/>
              <w:bottom w:val="nil"/>
              <w:right w:val="nil"/>
            </w:tcBorders>
            <w:shd w:val="clear" w:color="auto" w:fill="auto"/>
            <w:noWrap/>
            <w:vAlign w:val="bottom"/>
            <w:hideMark/>
          </w:tcPr>
          <w:p w14:paraId="7F037CB6" w14:textId="77777777" w:rsidR="00665BAC" w:rsidRPr="00FF7CF4" w:rsidRDefault="00665BAC" w:rsidP="00FF7CF4">
            <w:pPr>
              <w:widowControl/>
              <w:rPr>
                <w:rFonts w:ascii="Arial" w:eastAsia="Times New Roman" w:hAnsi="Arial" w:cs="Arial"/>
                <w:color w:val="auto"/>
              </w:rPr>
            </w:pPr>
          </w:p>
        </w:tc>
        <w:tc>
          <w:tcPr>
            <w:tcW w:w="1558" w:type="dxa"/>
            <w:tcBorders>
              <w:top w:val="nil"/>
              <w:left w:val="nil"/>
              <w:bottom w:val="nil"/>
              <w:right w:val="nil"/>
            </w:tcBorders>
            <w:shd w:val="clear" w:color="auto" w:fill="auto"/>
            <w:noWrap/>
            <w:vAlign w:val="bottom"/>
            <w:hideMark/>
          </w:tcPr>
          <w:p w14:paraId="43D44A61" w14:textId="77777777" w:rsidR="00665BAC" w:rsidRPr="00FF7CF4" w:rsidRDefault="00665BAC" w:rsidP="00FF7CF4">
            <w:pPr>
              <w:widowControl/>
              <w:rPr>
                <w:rFonts w:ascii="Arial" w:eastAsia="Times New Roman" w:hAnsi="Arial" w:cs="Arial"/>
                <w:color w:val="auto"/>
              </w:rPr>
            </w:pPr>
          </w:p>
        </w:tc>
      </w:tr>
      <w:tr w:rsidR="007611F6" w:rsidRPr="00FF7CF4" w14:paraId="3CDA64CA" w14:textId="77777777" w:rsidTr="007611F6">
        <w:trPr>
          <w:gridAfter w:val="1"/>
          <w:wAfter w:w="160" w:type="dxa"/>
          <w:trHeight w:val="300"/>
        </w:trPr>
        <w:tc>
          <w:tcPr>
            <w:tcW w:w="170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3458C0B8" w14:textId="77777777" w:rsidR="00665BAC" w:rsidRPr="00FF7CF4" w:rsidRDefault="00665BAC" w:rsidP="00FF7CF4">
            <w:pPr>
              <w:widowControl/>
              <w:rPr>
                <w:rFonts w:ascii="Arial" w:eastAsia="Times New Roman" w:hAnsi="Arial" w:cs="Arial"/>
              </w:rPr>
            </w:pPr>
            <w:r w:rsidRPr="00FF7CF4">
              <w:rPr>
                <w:rFonts w:ascii="Arial" w:eastAsia="Times New Roman" w:hAnsi="Arial" w:cs="Arial"/>
              </w:rPr>
              <w:t> </w:t>
            </w:r>
          </w:p>
        </w:tc>
        <w:tc>
          <w:tcPr>
            <w:tcW w:w="2409" w:type="dxa"/>
            <w:tcBorders>
              <w:top w:val="single" w:sz="4" w:space="0" w:color="auto"/>
              <w:left w:val="nil"/>
              <w:bottom w:val="single" w:sz="4" w:space="0" w:color="auto"/>
              <w:right w:val="single" w:sz="4" w:space="0" w:color="auto"/>
            </w:tcBorders>
            <w:shd w:val="clear" w:color="auto" w:fill="auto"/>
            <w:noWrap/>
            <w:vAlign w:val="bottom"/>
            <w:hideMark/>
          </w:tcPr>
          <w:p w14:paraId="4BE61B99" w14:textId="77777777" w:rsidR="00665BAC" w:rsidRPr="00FF7CF4" w:rsidRDefault="00665BAC" w:rsidP="00FF7CF4">
            <w:pPr>
              <w:widowControl/>
              <w:rPr>
                <w:rFonts w:ascii="Arial" w:eastAsia="Times New Roman" w:hAnsi="Arial" w:cs="Arial"/>
              </w:rPr>
            </w:pPr>
            <w:r w:rsidRPr="00FF7CF4">
              <w:rPr>
                <w:rFonts w:ascii="Arial" w:eastAsia="Times New Roman" w:hAnsi="Arial" w:cs="Arial"/>
              </w:rPr>
              <w:t>Data:</w:t>
            </w:r>
          </w:p>
        </w:tc>
        <w:tc>
          <w:tcPr>
            <w:tcW w:w="2552" w:type="dxa"/>
            <w:tcBorders>
              <w:top w:val="single" w:sz="4" w:space="0" w:color="auto"/>
              <w:left w:val="nil"/>
              <w:bottom w:val="single" w:sz="4" w:space="0" w:color="auto"/>
              <w:right w:val="single" w:sz="4" w:space="0" w:color="auto"/>
            </w:tcBorders>
            <w:shd w:val="clear" w:color="auto" w:fill="auto"/>
            <w:noWrap/>
            <w:vAlign w:val="bottom"/>
            <w:hideMark/>
          </w:tcPr>
          <w:p w14:paraId="55BDA4BB" w14:textId="77777777" w:rsidR="00665BAC" w:rsidRPr="00FF7CF4" w:rsidRDefault="00665BAC" w:rsidP="00FF7CF4">
            <w:pPr>
              <w:widowControl/>
              <w:rPr>
                <w:rFonts w:ascii="Arial" w:eastAsia="Times New Roman" w:hAnsi="Arial" w:cs="Arial"/>
              </w:rPr>
            </w:pPr>
            <w:r w:rsidRPr="00FF7CF4">
              <w:rPr>
                <w:rFonts w:ascii="Arial" w:eastAsia="Times New Roman" w:hAnsi="Arial" w:cs="Arial"/>
              </w:rPr>
              <w:t>Godzina:</w:t>
            </w:r>
          </w:p>
        </w:tc>
        <w:tc>
          <w:tcPr>
            <w:tcW w:w="3118"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658634" w14:textId="77777777" w:rsidR="00665BAC" w:rsidRPr="00FF7CF4" w:rsidRDefault="00665BAC" w:rsidP="00FF7CF4">
            <w:pPr>
              <w:widowControl/>
              <w:rPr>
                <w:rFonts w:ascii="Arial" w:eastAsia="Times New Roman" w:hAnsi="Arial" w:cs="Arial"/>
              </w:rPr>
            </w:pPr>
            <w:r w:rsidRPr="00FF7CF4">
              <w:rPr>
                <w:rFonts w:ascii="Arial" w:eastAsia="Times New Roman" w:hAnsi="Arial" w:cs="Arial"/>
              </w:rPr>
              <w:t> </w:t>
            </w:r>
          </w:p>
        </w:tc>
      </w:tr>
      <w:tr w:rsidR="00665BAC" w:rsidRPr="00FF7CF4" w14:paraId="669DBC72" w14:textId="77777777" w:rsidTr="00633322">
        <w:trPr>
          <w:gridAfter w:val="1"/>
          <w:wAfter w:w="160" w:type="dxa"/>
          <w:trHeight w:val="477"/>
        </w:trPr>
        <w:tc>
          <w:tcPr>
            <w:tcW w:w="1702" w:type="dxa"/>
            <w:tcBorders>
              <w:top w:val="nil"/>
              <w:left w:val="single" w:sz="4" w:space="0" w:color="auto"/>
              <w:bottom w:val="single" w:sz="4" w:space="0" w:color="auto"/>
              <w:right w:val="single" w:sz="4" w:space="0" w:color="auto"/>
            </w:tcBorders>
            <w:shd w:val="clear" w:color="auto" w:fill="auto"/>
            <w:noWrap/>
            <w:vAlign w:val="bottom"/>
            <w:hideMark/>
          </w:tcPr>
          <w:p w14:paraId="21596271" w14:textId="77777777" w:rsidR="00665BAC" w:rsidRPr="00FF7CF4" w:rsidRDefault="00665BAC" w:rsidP="00FF7CF4">
            <w:pPr>
              <w:widowControl/>
              <w:rPr>
                <w:rFonts w:ascii="Arial" w:eastAsia="Times New Roman" w:hAnsi="Arial" w:cs="Arial"/>
              </w:rPr>
            </w:pPr>
            <w:r w:rsidRPr="00FF7CF4">
              <w:rPr>
                <w:rFonts w:ascii="Arial" w:eastAsia="Times New Roman" w:hAnsi="Arial" w:cs="Arial"/>
              </w:rPr>
              <w:t>Rozpoczęcie</w:t>
            </w:r>
          </w:p>
        </w:tc>
        <w:tc>
          <w:tcPr>
            <w:tcW w:w="2409" w:type="dxa"/>
            <w:tcBorders>
              <w:top w:val="nil"/>
              <w:left w:val="nil"/>
              <w:bottom w:val="single" w:sz="4" w:space="0" w:color="auto"/>
              <w:right w:val="single" w:sz="4" w:space="0" w:color="auto"/>
            </w:tcBorders>
            <w:shd w:val="clear" w:color="auto" w:fill="auto"/>
            <w:noWrap/>
            <w:vAlign w:val="bottom"/>
            <w:hideMark/>
          </w:tcPr>
          <w:p w14:paraId="7D224058" w14:textId="2A1B1845" w:rsidR="00665BAC" w:rsidRPr="00FF7CF4" w:rsidRDefault="00665BAC" w:rsidP="00FF7CF4">
            <w:pPr>
              <w:widowControl/>
              <w:rPr>
                <w:rFonts w:ascii="Arial" w:eastAsia="Times New Roman" w:hAnsi="Arial" w:cs="Arial"/>
              </w:rPr>
            </w:pPr>
          </w:p>
        </w:tc>
        <w:tc>
          <w:tcPr>
            <w:tcW w:w="2552" w:type="dxa"/>
            <w:tcBorders>
              <w:top w:val="nil"/>
              <w:left w:val="nil"/>
              <w:bottom w:val="single" w:sz="4" w:space="0" w:color="auto"/>
              <w:right w:val="single" w:sz="4" w:space="0" w:color="auto"/>
            </w:tcBorders>
            <w:shd w:val="clear" w:color="auto" w:fill="auto"/>
            <w:noWrap/>
            <w:vAlign w:val="bottom"/>
            <w:hideMark/>
          </w:tcPr>
          <w:p w14:paraId="260B721F" w14:textId="5EEC4B8C" w:rsidR="00665BAC" w:rsidRPr="00FF7CF4" w:rsidRDefault="00665BAC" w:rsidP="00FF7CF4">
            <w:pPr>
              <w:widowControl/>
              <w:rPr>
                <w:rFonts w:ascii="Arial" w:eastAsia="Times New Roman" w:hAnsi="Arial" w:cs="Arial"/>
              </w:rPr>
            </w:pPr>
          </w:p>
        </w:tc>
        <w:tc>
          <w:tcPr>
            <w:tcW w:w="3118" w:type="dxa"/>
            <w:gridSpan w:val="2"/>
            <w:vMerge/>
            <w:tcBorders>
              <w:top w:val="nil"/>
              <w:left w:val="nil"/>
              <w:bottom w:val="single" w:sz="4" w:space="0" w:color="auto"/>
              <w:right w:val="single" w:sz="4" w:space="0" w:color="auto"/>
            </w:tcBorders>
            <w:vAlign w:val="center"/>
            <w:hideMark/>
          </w:tcPr>
          <w:p w14:paraId="2025D65F" w14:textId="77777777" w:rsidR="00665BAC" w:rsidRPr="00FF7CF4" w:rsidRDefault="00665BAC" w:rsidP="00FF7CF4">
            <w:pPr>
              <w:widowControl/>
              <w:rPr>
                <w:rFonts w:ascii="Arial" w:eastAsia="Times New Roman" w:hAnsi="Arial" w:cs="Arial"/>
              </w:rPr>
            </w:pPr>
          </w:p>
        </w:tc>
      </w:tr>
      <w:tr w:rsidR="00665BAC" w:rsidRPr="00FF7CF4" w14:paraId="19AC73C4" w14:textId="77777777" w:rsidTr="009C4BC4">
        <w:trPr>
          <w:gridAfter w:val="1"/>
          <w:wAfter w:w="160" w:type="dxa"/>
          <w:trHeight w:val="300"/>
        </w:trPr>
        <w:tc>
          <w:tcPr>
            <w:tcW w:w="1702" w:type="dxa"/>
            <w:tcBorders>
              <w:top w:val="nil"/>
              <w:left w:val="nil"/>
              <w:bottom w:val="nil"/>
              <w:right w:val="nil"/>
            </w:tcBorders>
            <w:shd w:val="clear" w:color="auto" w:fill="auto"/>
            <w:noWrap/>
            <w:vAlign w:val="bottom"/>
            <w:hideMark/>
          </w:tcPr>
          <w:p w14:paraId="4C535B9F" w14:textId="77777777" w:rsidR="00665BAC" w:rsidRPr="00FF7CF4" w:rsidRDefault="00665BAC" w:rsidP="00FF7CF4">
            <w:pPr>
              <w:widowControl/>
              <w:rPr>
                <w:rFonts w:ascii="Arial" w:eastAsia="Times New Roman" w:hAnsi="Arial" w:cs="Arial"/>
              </w:rPr>
            </w:pPr>
          </w:p>
        </w:tc>
        <w:tc>
          <w:tcPr>
            <w:tcW w:w="2409" w:type="dxa"/>
            <w:tcBorders>
              <w:top w:val="nil"/>
              <w:left w:val="nil"/>
              <w:bottom w:val="nil"/>
              <w:right w:val="nil"/>
            </w:tcBorders>
            <w:shd w:val="clear" w:color="auto" w:fill="auto"/>
            <w:noWrap/>
            <w:vAlign w:val="bottom"/>
            <w:hideMark/>
          </w:tcPr>
          <w:p w14:paraId="34EEC66B" w14:textId="77777777" w:rsidR="00665BAC" w:rsidRPr="00FF7CF4" w:rsidRDefault="00665BAC" w:rsidP="00FF7CF4">
            <w:pPr>
              <w:widowControl/>
              <w:rPr>
                <w:rFonts w:ascii="Arial" w:eastAsia="Times New Roman" w:hAnsi="Arial" w:cs="Arial"/>
                <w:color w:val="auto"/>
              </w:rPr>
            </w:pPr>
          </w:p>
        </w:tc>
        <w:tc>
          <w:tcPr>
            <w:tcW w:w="2552" w:type="dxa"/>
            <w:tcBorders>
              <w:top w:val="nil"/>
              <w:left w:val="nil"/>
              <w:bottom w:val="nil"/>
              <w:right w:val="nil"/>
            </w:tcBorders>
            <w:shd w:val="clear" w:color="auto" w:fill="auto"/>
            <w:noWrap/>
            <w:vAlign w:val="bottom"/>
            <w:hideMark/>
          </w:tcPr>
          <w:p w14:paraId="473EC0AD" w14:textId="77777777" w:rsidR="00665BAC" w:rsidRPr="00FF7CF4" w:rsidRDefault="00665BAC" w:rsidP="00FF7CF4">
            <w:pPr>
              <w:widowControl/>
              <w:rPr>
                <w:rFonts w:ascii="Arial" w:eastAsia="Times New Roman" w:hAnsi="Arial" w:cs="Arial"/>
                <w:color w:val="auto"/>
              </w:rPr>
            </w:pPr>
          </w:p>
        </w:tc>
        <w:tc>
          <w:tcPr>
            <w:tcW w:w="1560" w:type="dxa"/>
            <w:tcBorders>
              <w:top w:val="nil"/>
              <w:left w:val="nil"/>
              <w:bottom w:val="nil"/>
              <w:right w:val="nil"/>
            </w:tcBorders>
            <w:shd w:val="clear" w:color="auto" w:fill="auto"/>
            <w:noWrap/>
            <w:vAlign w:val="bottom"/>
            <w:hideMark/>
          </w:tcPr>
          <w:p w14:paraId="4D728377" w14:textId="77777777" w:rsidR="00665BAC" w:rsidRPr="00FF7CF4" w:rsidRDefault="00665BAC" w:rsidP="00FF7CF4">
            <w:pPr>
              <w:widowControl/>
              <w:rPr>
                <w:rFonts w:ascii="Arial" w:eastAsia="Times New Roman" w:hAnsi="Arial" w:cs="Arial"/>
                <w:color w:val="auto"/>
              </w:rPr>
            </w:pPr>
          </w:p>
        </w:tc>
        <w:tc>
          <w:tcPr>
            <w:tcW w:w="1558" w:type="dxa"/>
            <w:tcBorders>
              <w:top w:val="nil"/>
              <w:left w:val="nil"/>
              <w:bottom w:val="nil"/>
              <w:right w:val="nil"/>
            </w:tcBorders>
            <w:shd w:val="clear" w:color="auto" w:fill="auto"/>
            <w:noWrap/>
            <w:vAlign w:val="bottom"/>
            <w:hideMark/>
          </w:tcPr>
          <w:p w14:paraId="3D2A452C" w14:textId="77777777" w:rsidR="00665BAC" w:rsidRPr="00FF7CF4" w:rsidRDefault="00665BAC" w:rsidP="00FF7CF4">
            <w:pPr>
              <w:widowControl/>
              <w:rPr>
                <w:rFonts w:ascii="Arial" w:eastAsia="Times New Roman" w:hAnsi="Arial" w:cs="Arial"/>
                <w:color w:val="auto"/>
              </w:rPr>
            </w:pPr>
          </w:p>
        </w:tc>
      </w:tr>
      <w:tr w:rsidR="00665BAC" w:rsidRPr="00FF7CF4" w14:paraId="0000E786" w14:textId="77777777" w:rsidTr="00633322">
        <w:trPr>
          <w:gridAfter w:val="1"/>
          <w:wAfter w:w="160" w:type="dxa"/>
          <w:trHeight w:val="629"/>
        </w:trPr>
        <w:tc>
          <w:tcPr>
            <w:tcW w:w="9781" w:type="dxa"/>
            <w:gridSpan w:val="5"/>
            <w:vMerge w:val="restart"/>
            <w:tcBorders>
              <w:top w:val="single" w:sz="4" w:space="0" w:color="auto"/>
              <w:left w:val="single" w:sz="4" w:space="0" w:color="auto"/>
              <w:bottom w:val="single" w:sz="4" w:space="0" w:color="auto"/>
              <w:right w:val="single" w:sz="4" w:space="0" w:color="auto"/>
            </w:tcBorders>
            <w:shd w:val="clear" w:color="auto" w:fill="auto"/>
            <w:hideMark/>
          </w:tcPr>
          <w:p w14:paraId="04E08E7E" w14:textId="77777777" w:rsidR="009C66CD" w:rsidRPr="00FF7CF4" w:rsidRDefault="00665BAC" w:rsidP="00FF7CF4">
            <w:pPr>
              <w:widowControl/>
              <w:rPr>
                <w:rFonts w:ascii="Arial" w:eastAsia="Times New Roman" w:hAnsi="Arial" w:cs="Arial"/>
              </w:rPr>
            </w:pPr>
            <w:r w:rsidRPr="00FF7CF4">
              <w:rPr>
                <w:rFonts w:ascii="Arial" w:eastAsia="Times New Roman" w:hAnsi="Arial" w:cs="Arial"/>
              </w:rPr>
              <w:t>Niniejszym potwierdzamy wykonanie przeglądu okresowego: miesięcznego, półrocznego, rocznego *</w:t>
            </w:r>
            <w:r w:rsidRPr="00FF7CF4">
              <w:rPr>
                <w:rFonts w:ascii="Arial" w:eastAsia="Times New Roman" w:hAnsi="Arial" w:cs="Arial"/>
              </w:rPr>
              <w:br/>
              <w:t>Wykonanie czynności</w:t>
            </w:r>
            <w:r w:rsidR="00633322" w:rsidRPr="00FF7CF4">
              <w:rPr>
                <w:rFonts w:ascii="Arial" w:eastAsia="Times New Roman" w:hAnsi="Arial" w:cs="Arial"/>
              </w:rPr>
              <w:t>:</w:t>
            </w:r>
          </w:p>
          <w:p w14:paraId="07E1E453" w14:textId="4E07309B" w:rsidR="00665BAC" w:rsidRPr="00FF7CF4" w:rsidRDefault="00665BAC" w:rsidP="00FF7CF4">
            <w:pPr>
              <w:widowControl/>
              <w:spacing w:before="3720"/>
              <w:rPr>
                <w:rFonts w:ascii="Arial" w:eastAsia="Times New Roman" w:hAnsi="Arial" w:cs="Arial"/>
              </w:rPr>
            </w:pPr>
            <w:r w:rsidRPr="00FF7CF4">
              <w:rPr>
                <w:rFonts w:ascii="Arial" w:eastAsia="Times New Roman" w:hAnsi="Arial" w:cs="Arial"/>
              </w:rPr>
              <w:t>* Niepotrzebne skreślić</w:t>
            </w:r>
          </w:p>
        </w:tc>
      </w:tr>
      <w:tr w:rsidR="00665BAC" w:rsidRPr="00FF7CF4" w14:paraId="78438BEF" w14:textId="77777777" w:rsidTr="00A030F3">
        <w:trPr>
          <w:trHeight w:val="300"/>
        </w:trPr>
        <w:tc>
          <w:tcPr>
            <w:tcW w:w="9781" w:type="dxa"/>
            <w:gridSpan w:val="5"/>
            <w:vMerge/>
            <w:tcBorders>
              <w:top w:val="single" w:sz="4" w:space="0" w:color="auto"/>
              <w:left w:val="single" w:sz="4" w:space="0" w:color="auto"/>
              <w:bottom w:val="single" w:sz="4" w:space="0" w:color="auto"/>
              <w:right w:val="single" w:sz="4" w:space="0" w:color="auto"/>
            </w:tcBorders>
            <w:vAlign w:val="center"/>
            <w:hideMark/>
          </w:tcPr>
          <w:p w14:paraId="3DBEA8F7" w14:textId="77777777" w:rsidR="00665BAC" w:rsidRPr="00FF7CF4" w:rsidRDefault="00665BAC" w:rsidP="00FF7CF4">
            <w:pPr>
              <w:widowControl/>
              <w:rPr>
                <w:rFonts w:ascii="Arial" w:eastAsia="Times New Roman" w:hAnsi="Arial" w:cs="Arial"/>
              </w:rPr>
            </w:pPr>
          </w:p>
        </w:tc>
        <w:tc>
          <w:tcPr>
            <w:tcW w:w="160" w:type="dxa"/>
            <w:tcBorders>
              <w:top w:val="nil"/>
              <w:left w:val="nil"/>
              <w:bottom w:val="nil"/>
              <w:right w:val="nil"/>
            </w:tcBorders>
            <w:shd w:val="clear" w:color="auto" w:fill="auto"/>
            <w:noWrap/>
            <w:vAlign w:val="bottom"/>
            <w:hideMark/>
          </w:tcPr>
          <w:p w14:paraId="5664E8CB" w14:textId="77777777" w:rsidR="00665BAC" w:rsidRPr="00FF7CF4" w:rsidRDefault="00665BAC" w:rsidP="00FF7CF4">
            <w:pPr>
              <w:widowControl/>
              <w:rPr>
                <w:rFonts w:ascii="Arial" w:eastAsia="Times New Roman" w:hAnsi="Arial" w:cs="Arial"/>
              </w:rPr>
            </w:pPr>
          </w:p>
        </w:tc>
      </w:tr>
      <w:tr w:rsidR="00665BAC" w:rsidRPr="00FF7CF4" w14:paraId="682F4B11" w14:textId="77777777" w:rsidTr="00A030F3">
        <w:trPr>
          <w:trHeight w:val="300"/>
        </w:trPr>
        <w:tc>
          <w:tcPr>
            <w:tcW w:w="9781" w:type="dxa"/>
            <w:gridSpan w:val="5"/>
            <w:vMerge/>
            <w:tcBorders>
              <w:top w:val="single" w:sz="4" w:space="0" w:color="auto"/>
              <w:left w:val="single" w:sz="4" w:space="0" w:color="auto"/>
              <w:bottom w:val="single" w:sz="4" w:space="0" w:color="auto"/>
              <w:right w:val="single" w:sz="4" w:space="0" w:color="auto"/>
            </w:tcBorders>
            <w:vAlign w:val="center"/>
            <w:hideMark/>
          </w:tcPr>
          <w:p w14:paraId="525C4802" w14:textId="77777777" w:rsidR="00665BAC" w:rsidRPr="00FF7CF4" w:rsidRDefault="00665BAC" w:rsidP="00FF7CF4">
            <w:pPr>
              <w:widowControl/>
              <w:rPr>
                <w:rFonts w:ascii="Arial" w:eastAsia="Times New Roman" w:hAnsi="Arial" w:cs="Arial"/>
              </w:rPr>
            </w:pPr>
          </w:p>
        </w:tc>
        <w:tc>
          <w:tcPr>
            <w:tcW w:w="160" w:type="dxa"/>
            <w:tcBorders>
              <w:top w:val="nil"/>
              <w:left w:val="nil"/>
              <w:bottom w:val="nil"/>
              <w:right w:val="nil"/>
            </w:tcBorders>
            <w:shd w:val="clear" w:color="auto" w:fill="auto"/>
            <w:noWrap/>
            <w:vAlign w:val="bottom"/>
            <w:hideMark/>
          </w:tcPr>
          <w:p w14:paraId="39435C0E" w14:textId="77777777" w:rsidR="00665BAC" w:rsidRPr="00FF7CF4" w:rsidRDefault="00665BAC" w:rsidP="00FF7CF4">
            <w:pPr>
              <w:widowControl/>
              <w:rPr>
                <w:rFonts w:ascii="Arial" w:eastAsia="Times New Roman" w:hAnsi="Arial" w:cs="Arial"/>
                <w:color w:val="auto"/>
              </w:rPr>
            </w:pPr>
          </w:p>
        </w:tc>
      </w:tr>
      <w:tr w:rsidR="00665BAC" w:rsidRPr="00FF7CF4" w14:paraId="509B387F" w14:textId="77777777" w:rsidTr="007611F6">
        <w:trPr>
          <w:trHeight w:val="3384"/>
        </w:trPr>
        <w:tc>
          <w:tcPr>
            <w:tcW w:w="9781" w:type="dxa"/>
            <w:gridSpan w:val="5"/>
            <w:vMerge/>
            <w:tcBorders>
              <w:top w:val="single" w:sz="4" w:space="0" w:color="auto"/>
              <w:left w:val="single" w:sz="4" w:space="0" w:color="auto"/>
              <w:bottom w:val="single" w:sz="4" w:space="0" w:color="auto"/>
              <w:right w:val="single" w:sz="4" w:space="0" w:color="auto"/>
            </w:tcBorders>
            <w:vAlign w:val="center"/>
            <w:hideMark/>
          </w:tcPr>
          <w:p w14:paraId="795FBE0A" w14:textId="77777777" w:rsidR="00665BAC" w:rsidRPr="00FF7CF4" w:rsidRDefault="00665BAC" w:rsidP="00FF7CF4">
            <w:pPr>
              <w:widowControl/>
              <w:rPr>
                <w:rFonts w:ascii="Arial" w:eastAsia="Times New Roman" w:hAnsi="Arial" w:cs="Arial"/>
              </w:rPr>
            </w:pPr>
          </w:p>
        </w:tc>
        <w:tc>
          <w:tcPr>
            <w:tcW w:w="160" w:type="dxa"/>
            <w:tcBorders>
              <w:top w:val="nil"/>
              <w:left w:val="nil"/>
              <w:bottom w:val="nil"/>
              <w:right w:val="nil"/>
            </w:tcBorders>
            <w:shd w:val="clear" w:color="auto" w:fill="auto"/>
            <w:noWrap/>
            <w:vAlign w:val="bottom"/>
            <w:hideMark/>
          </w:tcPr>
          <w:p w14:paraId="690A70EE" w14:textId="77777777" w:rsidR="00665BAC" w:rsidRPr="00FF7CF4" w:rsidRDefault="00665BAC" w:rsidP="00FF7CF4">
            <w:pPr>
              <w:widowControl/>
              <w:rPr>
                <w:rFonts w:ascii="Arial" w:eastAsia="Times New Roman" w:hAnsi="Arial" w:cs="Arial"/>
                <w:color w:val="auto"/>
              </w:rPr>
            </w:pPr>
          </w:p>
        </w:tc>
      </w:tr>
      <w:tr w:rsidR="00665BAC" w:rsidRPr="00FF7CF4" w14:paraId="1A39F489" w14:textId="77777777" w:rsidTr="00633322">
        <w:trPr>
          <w:trHeight w:val="300"/>
        </w:trPr>
        <w:tc>
          <w:tcPr>
            <w:tcW w:w="9781" w:type="dxa"/>
            <w:gridSpan w:val="5"/>
            <w:vMerge w:val="restart"/>
            <w:tcBorders>
              <w:top w:val="single" w:sz="4" w:space="0" w:color="auto"/>
              <w:left w:val="single" w:sz="4" w:space="0" w:color="auto"/>
              <w:bottom w:val="single" w:sz="4" w:space="0" w:color="auto"/>
              <w:right w:val="single" w:sz="4" w:space="0" w:color="auto"/>
            </w:tcBorders>
            <w:shd w:val="clear" w:color="auto" w:fill="auto"/>
            <w:noWrap/>
            <w:hideMark/>
          </w:tcPr>
          <w:p w14:paraId="6DD33866" w14:textId="77777777" w:rsidR="00665BAC" w:rsidRPr="00FF7CF4" w:rsidRDefault="00665BAC" w:rsidP="00FF7CF4">
            <w:pPr>
              <w:widowControl/>
              <w:rPr>
                <w:rFonts w:ascii="Arial" w:eastAsia="Times New Roman" w:hAnsi="Arial" w:cs="Arial"/>
              </w:rPr>
            </w:pPr>
            <w:r w:rsidRPr="00FF7CF4">
              <w:rPr>
                <w:rFonts w:ascii="Arial" w:eastAsia="Times New Roman" w:hAnsi="Arial" w:cs="Arial"/>
              </w:rPr>
              <w:t>Uwagi:</w:t>
            </w:r>
          </w:p>
        </w:tc>
        <w:tc>
          <w:tcPr>
            <w:tcW w:w="160" w:type="dxa"/>
            <w:vAlign w:val="center"/>
            <w:hideMark/>
          </w:tcPr>
          <w:p w14:paraId="5B27A035" w14:textId="77777777" w:rsidR="00665BAC" w:rsidRPr="00FF7CF4" w:rsidRDefault="00665BAC" w:rsidP="00FF7CF4">
            <w:pPr>
              <w:widowControl/>
              <w:rPr>
                <w:rFonts w:ascii="Arial" w:eastAsia="Times New Roman" w:hAnsi="Arial" w:cs="Arial"/>
                <w:color w:val="auto"/>
              </w:rPr>
            </w:pPr>
          </w:p>
        </w:tc>
      </w:tr>
      <w:tr w:rsidR="00665BAC" w:rsidRPr="00FF7CF4" w14:paraId="1D510C9F" w14:textId="77777777" w:rsidTr="007611F6">
        <w:trPr>
          <w:trHeight w:val="3083"/>
        </w:trPr>
        <w:tc>
          <w:tcPr>
            <w:tcW w:w="9781" w:type="dxa"/>
            <w:gridSpan w:val="5"/>
            <w:vMerge/>
            <w:tcBorders>
              <w:top w:val="single" w:sz="4" w:space="0" w:color="auto"/>
              <w:left w:val="single" w:sz="4" w:space="0" w:color="auto"/>
              <w:bottom w:val="single" w:sz="4" w:space="0" w:color="auto"/>
              <w:right w:val="single" w:sz="4" w:space="0" w:color="auto"/>
            </w:tcBorders>
            <w:vAlign w:val="center"/>
            <w:hideMark/>
          </w:tcPr>
          <w:p w14:paraId="3C66F919" w14:textId="77777777" w:rsidR="00665BAC" w:rsidRPr="00FF7CF4" w:rsidRDefault="00665BAC" w:rsidP="00FF7CF4">
            <w:pPr>
              <w:widowControl/>
              <w:rPr>
                <w:rFonts w:ascii="Arial" w:eastAsia="Times New Roman" w:hAnsi="Arial" w:cs="Arial"/>
              </w:rPr>
            </w:pPr>
          </w:p>
        </w:tc>
        <w:tc>
          <w:tcPr>
            <w:tcW w:w="160" w:type="dxa"/>
            <w:tcBorders>
              <w:top w:val="nil"/>
              <w:left w:val="nil"/>
              <w:bottom w:val="nil"/>
              <w:right w:val="nil"/>
            </w:tcBorders>
            <w:shd w:val="clear" w:color="auto" w:fill="auto"/>
            <w:noWrap/>
            <w:vAlign w:val="bottom"/>
            <w:hideMark/>
          </w:tcPr>
          <w:p w14:paraId="556EF8F1" w14:textId="77777777" w:rsidR="00665BAC" w:rsidRPr="00FF7CF4" w:rsidRDefault="00665BAC" w:rsidP="00FF7CF4">
            <w:pPr>
              <w:widowControl/>
              <w:rPr>
                <w:rFonts w:ascii="Arial" w:eastAsia="Times New Roman" w:hAnsi="Arial" w:cs="Arial"/>
              </w:rPr>
            </w:pPr>
          </w:p>
        </w:tc>
      </w:tr>
      <w:tr w:rsidR="009C4BC4" w:rsidRPr="00FF7CF4" w14:paraId="22124E75" w14:textId="77777777" w:rsidTr="007611F6">
        <w:trPr>
          <w:trHeight w:val="300"/>
        </w:trPr>
        <w:tc>
          <w:tcPr>
            <w:tcW w:w="1702" w:type="dxa"/>
            <w:tcBorders>
              <w:top w:val="nil"/>
              <w:left w:val="single" w:sz="4" w:space="0" w:color="auto"/>
              <w:bottom w:val="single" w:sz="4" w:space="0" w:color="auto"/>
              <w:right w:val="single" w:sz="4" w:space="0" w:color="auto"/>
            </w:tcBorders>
            <w:shd w:val="clear" w:color="auto" w:fill="D9D9D9" w:themeFill="background1" w:themeFillShade="D9"/>
            <w:noWrap/>
            <w:vAlign w:val="bottom"/>
            <w:hideMark/>
          </w:tcPr>
          <w:p w14:paraId="495DE5C9" w14:textId="77777777" w:rsidR="009C4BC4" w:rsidRPr="00FF7CF4" w:rsidRDefault="009C4BC4" w:rsidP="00FF7CF4">
            <w:pPr>
              <w:widowControl/>
              <w:rPr>
                <w:rFonts w:ascii="Arial" w:eastAsia="Times New Roman" w:hAnsi="Arial" w:cs="Arial"/>
              </w:rPr>
            </w:pPr>
            <w:r w:rsidRPr="00FF7CF4">
              <w:rPr>
                <w:rFonts w:ascii="Arial" w:eastAsia="Times New Roman" w:hAnsi="Arial" w:cs="Arial"/>
              </w:rPr>
              <w:t> </w:t>
            </w:r>
          </w:p>
        </w:tc>
        <w:tc>
          <w:tcPr>
            <w:tcW w:w="2409" w:type="dxa"/>
            <w:tcBorders>
              <w:top w:val="nil"/>
              <w:left w:val="nil"/>
              <w:bottom w:val="single" w:sz="4" w:space="0" w:color="auto"/>
              <w:right w:val="single" w:sz="4" w:space="0" w:color="auto"/>
            </w:tcBorders>
            <w:shd w:val="clear" w:color="auto" w:fill="auto"/>
            <w:noWrap/>
            <w:vAlign w:val="bottom"/>
            <w:hideMark/>
          </w:tcPr>
          <w:p w14:paraId="32452870" w14:textId="77777777" w:rsidR="009C4BC4" w:rsidRPr="00FF7CF4" w:rsidRDefault="009C4BC4" w:rsidP="00FF7CF4">
            <w:pPr>
              <w:widowControl/>
              <w:rPr>
                <w:rFonts w:ascii="Arial" w:eastAsia="Times New Roman" w:hAnsi="Arial" w:cs="Arial"/>
              </w:rPr>
            </w:pPr>
            <w:r w:rsidRPr="00FF7CF4">
              <w:rPr>
                <w:rFonts w:ascii="Arial" w:eastAsia="Times New Roman" w:hAnsi="Arial" w:cs="Arial"/>
              </w:rPr>
              <w:t>Data:</w:t>
            </w:r>
          </w:p>
        </w:tc>
        <w:tc>
          <w:tcPr>
            <w:tcW w:w="2552" w:type="dxa"/>
            <w:tcBorders>
              <w:top w:val="nil"/>
              <w:left w:val="nil"/>
              <w:bottom w:val="single" w:sz="4" w:space="0" w:color="auto"/>
              <w:right w:val="single" w:sz="4" w:space="0" w:color="auto"/>
            </w:tcBorders>
            <w:shd w:val="clear" w:color="auto" w:fill="auto"/>
            <w:noWrap/>
            <w:vAlign w:val="bottom"/>
            <w:hideMark/>
          </w:tcPr>
          <w:p w14:paraId="222D110E" w14:textId="77777777" w:rsidR="009C4BC4" w:rsidRPr="00FF7CF4" w:rsidRDefault="009C4BC4" w:rsidP="00FF7CF4">
            <w:pPr>
              <w:widowControl/>
              <w:rPr>
                <w:rFonts w:ascii="Arial" w:eastAsia="Times New Roman" w:hAnsi="Arial" w:cs="Arial"/>
              </w:rPr>
            </w:pPr>
            <w:r w:rsidRPr="00FF7CF4">
              <w:rPr>
                <w:rFonts w:ascii="Arial" w:eastAsia="Times New Roman" w:hAnsi="Arial" w:cs="Arial"/>
              </w:rPr>
              <w:t>Godzina:</w:t>
            </w:r>
          </w:p>
        </w:tc>
        <w:tc>
          <w:tcPr>
            <w:tcW w:w="3118" w:type="dxa"/>
            <w:gridSpan w:val="2"/>
            <w:vMerge w:val="restart"/>
            <w:tcBorders>
              <w:top w:val="nil"/>
              <w:left w:val="nil"/>
              <w:right w:val="single" w:sz="4" w:space="0" w:color="auto"/>
            </w:tcBorders>
            <w:shd w:val="clear" w:color="auto" w:fill="auto"/>
            <w:noWrap/>
            <w:vAlign w:val="bottom"/>
            <w:hideMark/>
          </w:tcPr>
          <w:p w14:paraId="6BE4F90B" w14:textId="06B8CD3A" w:rsidR="009C4BC4" w:rsidRPr="00FF7CF4" w:rsidRDefault="009C4BC4" w:rsidP="00FF7CF4">
            <w:pPr>
              <w:widowControl/>
              <w:rPr>
                <w:rFonts w:ascii="Arial" w:eastAsia="Times New Roman" w:hAnsi="Arial" w:cs="Arial"/>
              </w:rPr>
            </w:pPr>
          </w:p>
        </w:tc>
        <w:tc>
          <w:tcPr>
            <w:tcW w:w="160" w:type="dxa"/>
            <w:vAlign w:val="center"/>
            <w:hideMark/>
          </w:tcPr>
          <w:p w14:paraId="4A33034C" w14:textId="77777777" w:rsidR="009C4BC4" w:rsidRPr="00FF7CF4" w:rsidRDefault="009C4BC4" w:rsidP="00FF7CF4">
            <w:pPr>
              <w:widowControl/>
              <w:rPr>
                <w:rFonts w:ascii="Arial" w:eastAsia="Times New Roman" w:hAnsi="Arial" w:cs="Arial"/>
                <w:color w:val="auto"/>
              </w:rPr>
            </w:pPr>
          </w:p>
        </w:tc>
      </w:tr>
      <w:tr w:rsidR="009C4BC4" w:rsidRPr="00FF7CF4" w14:paraId="7D1A8DFD" w14:textId="77777777" w:rsidTr="009C4BC4">
        <w:trPr>
          <w:trHeight w:val="419"/>
        </w:trPr>
        <w:tc>
          <w:tcPr>
            <w:tcW w:w="1702" w:type="dxa"/>
            <w:tcBorders>
              <w:top w:val="nil"/>
              <w:left w:val="single" w:sz="4" w:space="0" w:color="auto"/>
              <w:bottom w:val="single" w:sz="4" w:space="0" w:color="auto"/>
              <w:right w:val="single" w:sz="4" w:space="0" w:color="auto"/>
            </w:tcBorders>
            <w:shd w:val="clear" w:color="auto" w:fill="auto"/>
            <w:noWrap/>
            <w:vAlign w:val="bottom"/>
            <w:hideMark/>
          </w:tcPr>
          <w:p w14:paraId="33589BCC" w14:textId="77777777" w:rsidR="009C4BC4" w:rsidRPr="00FF7CF4" w:rsidRDefault="009C4BC4" w:rsidP="00FF7CF4">
            <w:pPr>
              <w:widowControl/>
              <w:rPr>
                <w:rFonts w:ascii="Arial" w:eastAsia="Times New Roman" w:hAnsi="Arial" w:cs="Arial"/>
              </w:rPr>
            </w:pPr>
            <w:r w:rsidRPr="00FF7CF4">
              <w:rPr>
                <w:rFonts w:ascii="Arial" w:eastAsia="Times New Roman" w:hAnsi="Arial" w:cs="Arial"/>
              </w:rPr>
              <w:t>Zakończenie</w:t>
            </w:r>
          </w:p>
        </w:tc>
        <w:tc>
          <w:tcPr>
            <w:tcW w:w="2409" w:type="dxa"/>
            <w:tcBorders>
              <w:top w:val="nil"/>
              <w:left w:val="nil"/>
              <w:bottom w:val="single" w:sz="4" w:space="0" w:color="auto"/>
              <w:right w:val="single" w:sz="4" w:space="0" w:color="auto"/>
            </w:tcBorders>
            <w:shd w:val="clear" w:color="auto" w:fill="auto"/>
            <w:noWrap/>
            <w:vAlign w:val="bottom"/>
            <w:hideMark/>
          </w:tcPr>
          <w:p w14:paraId="695DAAE9" w14:textId="6C7EE3CF" w:rsidR="009C4BC4" w:rsidRPr="00FF7CF4" w:rsidRDefault="009C4BC4" w:rsidP="00FF7CF4">
            <w:pPr>
              <w:widowControl/>
              <w:rPr>
                <w:rFonts w:ascii="Arial" w:eastAsia="Times New Roman" w:hAnsi="Arial" w:cs="Arial"/>
              </w:rPr>
            </w:pPr>
          </w:p>
        </w:tc>
        <w:tc>
          <w:tcPr>
            <w:tcW w:w="2552" w:type="dxa"/>
            <w:tcBorders>
              <w:top w:val="nil"/>
              <w:left w:val="nil"/>
              <w:bottom w:val="single" w:sz="4" w:space="0" w:color="auto"/>
              <w:right w:val="single" w:sz="4" w:space="0" w:color="auto"/>
            </w:tcBorders>
            <w:shd w:val="clear" w:color="auto" w:fill="auto"/>
            <w:noWrap/>
            <w:vAlign w:val="bottom"/>
            <w:hideMark/>
          </w:tcPr>
          <w:p w14:paraId="4972A9A0" w14:textId="5AF666BF" w:rsidR="009C4BC4" w:rsidRPr="00FF7CF4" w:rsidRDefault="009C4BC4" w:rsidP="00FF7CF4">
            <w:pPr>
              <w:widowControl/>
              <w:rPr>
                <w:rFonts w:ascii="Arial" w:eastAsia="Times New Roman" w:hAnsi="Arial" w:cs="Arial"/>
              </w:rPr>
            </w:pPr>
          </w:p>
        </w:tc>
        <w:tc>
          <w:tcPr>
            <w:tcW w:w="3118" w:type="dxa"/>
            <w:gridSpan w:val="2"/>
            <w:vMerge/>
            <w:tcBorders>
              <w:left w:val="nil"/>
              <w:bottom w:val="single" w:sz="4" w:space="0" w:color="auto"/>
              <w:right w:val="single" w:sz="4" w:space="0" w:color="auto"/>
            </w:tcBorders>
            <w:shd w:val="clear" w:color="auto" w:fill="auto"/>
            <w:noWrap/>
            <w:vAlign w:val="bottom"/>
            <w:hideMark/>
          </w:tcPr>
          <w:p w14:paraId="578DAEF4" w14:textId="2494B753" w:rsidR="009C4BC4" w:rsidRPr="00FF7CF4" w:rsidRDefault="009C4BC4" w:rsidP="00FF7CF4">
            <w:pPr>
              <w:widowControl/>
              <w:rPr>
                <w:rFonts w:ascii="Arial" w:eastAsia="Times New Roman" w:hAnsi="Arial" w:cs="Arial"/>
              </w:rPr>
            </w:pPr>
          </w:p>
        </w:tc>
        <w:tc>
          <w:tcPr>
            <w:tcW w:w="160" w:type="dxa"/>
            <w:vAlign w:val="center"/>
            <w:hideMark/>
          </w:tcPr>
          <w:p w14:paraId="717DAB1E" w14:textId="77777777" w:rsidR="009C4BC4" w:rsidRPr="00FF7CF4" w:rsidRDefault="009C4BC4" w:rsidP="00FF7CF4">
            <w:pPr>
              <w:widowControl/>
              <w:rPr>
                <w:rFonts w:ascii="Arial" w:eastAsia="Times New Roman" w:hAnsi="Arial" w:cs="Arial"/>
                <w:color w:val="auto"/>
              </w:rPr>
            </w:pPr>
          </w:p>
        </w:tc>
      </w:tr>
      <w:tr w:rsidR="00665BAC" w:rsidRPr="00FF7CF4" w14:paraId="1620415B" w14:textId="77777777" w:rsidTr="009C4BC4">
        <w:trPr>
          <w:trHeight w:val="300"/>
        </w:trPr>
        <w:tc>
          <w:tcPr>
            <w:tcW w:w="6663" w:type="dxa"/>
            <w:gridSpan w:val="3"/>
            <w:vMerge w:val="restart"/>
            <w:tcBorders>
              <w:top w:val="single" w:sz="4" w:space="0" w:color="auto"/>
              <w:left w:val="single" w:sz="4" w:space="0" w:color="auto"/>
              <w:bottom w:val="single" w:sz="4" w:space="0" w:color="000000"/>
              <w:right w:val="single" w:sz="4" w:space="0" w:color="000000"/>
            </w:tcBorders>
            <w:shd w:val="clear" w:color="auto" w:fill="auto"/>
            <w:noWrap/>
            <w:hideMark/>
          </w:tcPr>
          <w:p w14:paraId="7EC618EB" w14:textId="77777777" w:rsidR="00665BAC" w:rsidRPr="00FF7CF4" w:rsidRDefault="00665BAC" w:rsidP="00FF7CF4">
            <w:pPr>
              <w:widowControl/>
              <w:rPr>
                <w:rFonts w:ascii="Arial" w:eastAsia="Times New Roman" w:hAnsi="Arial" w:cs="Arial"/>
              </w:rPr>
            </w:pPr>
            <w:r w:rsidRPr="00FF7CF4">
              <w:rPr>
                <w:rFonts w:ascii="Arial" w:eastAsia="Times New Roman" w:hAnsi="Arial" w:cs="Arial"/>
              </w:rPr>
              <w:t>Podpis wykonującego przegląd</w:t>
            </w:r>
          </w:p>
        </w:tc>
        <w:tc>
          <w:tcPr>
            <w:tcW w:w="3118"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10B6F2E0" w14:textId="77777777" w:rsidR="00665BAC" w:rsidRPr="00FF7CF4" w:rsidRDefault="00665BAC" w:rsidP="00FF7CF4">
            <w:pPr>
              <w:widowControl/>
              <w:rPr>
                <w:rFonts w:ascii="Arial" w:eastAsia="Times New Roman" w:hAnsi="Arial" w:cs="Arial"/>
              </w:rPr>
            </w:pPr>
            <w:r w:rsidRPr="00FF7CF4">
              <w:rPr>
                <w:rFonts w:ascii="Arial" w:eastAsia="Times New Roman" w:hAnsi="Arial" w:cs="Arial"/>
              </w:rPr>
              <w:t>Przekazujący</w:t>
            </w:r>
          </w:p>
        </w:tc>
        <w:tc>
          <w:tcPr>
            <w:tcW w:w="160" w:type="dxa"/>
            <w:vAlign w:val="center"/>
            <w:hideMark/>
          </w:tcPr>
          <w:p w14:paraId="55902675" w14:textId="77777777" w:rsidR="00665BAC" w:rsidRPr="00FF7CF4" w:rsidRDefault="00665BAC" w:rsidP="00FF7CF4">
            <w:pPr>
              <w:widowControl/>
              <w:rPr>
                <w:rFonts w:ascii="Arial" w:eastAsia="Times New Roman" w:hAnsi="Arial" w:cs="Arial"/>
                <w:color w:val="auto"/>
              </w:rPr>
            </w:pPr>
          </w:p>
        </w:tc>
      </w:tr>
      <w:tr w:rsidR="00A030F3" w:rsidRPr="00FF7CF4" w14:paraId="6326AA3C" w14:textId="77777777" w:rsidTr="007611F6">
        <w:trPr>
          <w:trHeight w:val="1299"/>
        </w:trPr>
        <w:tc>
          <w:tcPr>
            <w:tcW w:w="6663" w:type="dxa"/>
            <w:gridSpan w:val="3"/>
            <w:vMerge/>
            <w:tcBorders>
              <w:top w:val="single" w:sz="4" w:space="0" w:color="auto"/>
              <w:left w:val="single" w:sz="4" w:space="0" w:color="auto"/>
              <w:bottom w:val="single" w:sz="4" w:space="0" w:color="000000"/>
              <w:right w:val="single" w:sz="4" w:space="0" w:color="000000"/>
            </w:tcBorders>
            <w:vAlign w:val="center"/>
            <w:hideMark/>
          </w:tcPr>
          <w:p w14:paraId="6E77F448" w14:textId="77777777" w:rsidR="00A030F3" w:rsidRPr="00FF7CF4" w:rsidRDefault="00A030F3" w:rsidP="00FF7CF4">
            <w:pPr>
              <w:widowControl/>
              <w:rPr>
                <w:rFonts w:ascii="Arial" w:eastAsia="Times New Roman" w:hAnsi="Arial" w:cs="Arial"/>
              </w:rPr>
            </w:pPr>
          </w:p>
        </w:tc>
        <w:tc>
          <w:tcPr>
            <w:tcW w:w="3118" w:type="dxa"/>
            <w:gridSpan w:val="2"/>
            <w:tcBorders>
              <w:top w:val="nil"/>
              <w:left w:val="nil"/>
              <w:bottom w:val="single" w:sz="4" w:space="0" w:color="auto"/>
              <w:right w:val="single" w:sz="4" w:space="0" w:color="auto"/>
            </w:tcBorders>
            <w:shd w:val="clear" w:color="auto" w:fill="auto"/>
            <w:noWrap/>
            <w:vAlign w:val="bottom"/>
            <w:hideMark/>
          </w:tcPr>
          <w:p w14:paraId="4FC60B59" w14:textId="43AC9BCB" w:rsidR="00A030F3" w:rsidRPr="00FF7CF4" w:rsidRDefault="00A030F3" w:rsidP="00FF7CF4">
            <w:pPr>
              <w:widowControl/>
              <w:rPr>
                <w:rFonts w:ascii="Arial" w:eastAsia="Times New Roman" w:hAnsi="Arial" w:cs="Arial"/>
              </w:rPr>
            </w:pPr>
            <w:r w:rsidRPr="00FF7CF4">
              <w:rPr>
                <w:rFonts w:ascii="Arial" w:eastAsia="Times New Roman" w:hAnsi="Arial" w:cs="Arial"/>
              </w:rPr>
              <w:t> </w:t>
            </w:r>
          </w:p>
        </w:tc>
        <w:tc>
          <w:tcPr>
            <w:tcW w:w="160" w:type="dxa"/>
            <w:vAlign w:val="center"/>
            <w:hideMark/>
          </w:tcPr>
          <w:p w14:paraId="7BAE274D" w14:textId="77777777" w:rsidR="00A030F3" w:rsidRPr="00FF7CF4" w:rsidRDefault="00A030F3" w:rsidP="00FF7CF4">
            <w:pPr>
              <w:widowControl/>
              <w:rPr>
                <w:rFonts w:ascii="Arial" w:eastAsia="Times New Roman" w:hAnsi="Arial" w:cs="Arial"/>
                <w:color w:val="auto"/>
              </w:rPr>
            </w:pPr>
          </w:p>
        </w:tc>
      </w:tr>
      <w:tr w:rsidR="00665BAC" w:rsidRPr="00FF7CF4" w14:paraId="5584CFD7" w14:textId="77777777" w:rsidTr="009C4BC4">
        <w:trPr>
          <w:trHeight w:val="300"/>
        </w:trPr>
        <w:tc>
          <w:tcPr>
            <w:tcW w:w="6663" w:type="dxa"/>
            <w:gridSpan w:val="3"/>
            <w:vMerge w:val="restart"/>
            <w:tcBorders>
              <w:top w:val="single" w:sz="4" w:space="0" w:color="auto"/>
              <w:left w:val="single" w:sz="4" w:space="0" w:color="auto"/>
              <w:bottom w:val="single" w:sz="4" w:space="0" w:color="000000"/>
              <w:right w:val="single" w:sz="4" w:space="0" w:color="000000"/>
            </w:tcBorders>
            <w:shd w:val="clear" w:color="auto" w:fill="auto"/>
            <w:noWrap/>
            <w:hideMark/>
          </w:tcPr>
          <w:p w14:paraId="5D5DA3F9" w14:textId="77777777" w:rsidR="00665BAC" w:rsidRPr="00FF7CF4" w:rsidRDefault="00665BAC" w:rsidP="00FF7CF4">
            <w:pPr>
              <w:widowControl/>
              <w:rPr>
                <w:rFonts w:ascii="Arial" w:eastAsia="Times New Roman" w:hAnsi="Arial" w:cs="Arial"/>
              </w:rPr>
            </w:pPr>
            <w:r w:rsidRPr="00FF7CF4">
              <w:rPr>
                <w:rFonts w:ascii="Arial" w:eastAsia="Times New Roman" w:hAnsi="Arial" w:cs="Arial"/>
              </w:rPr>
              <w:t>Potwierdzam wykonanie przeglądu</w:t>
            </w:r>
          </w:p>
        </w:tc>
        <w:tc>
          <w:tcPr>
            <w:tcW w:w="3118"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6C68820A" w14:textId="77777777" w:rsidR="00665BAC" w:rsidRPr="00FF7CF4" w:rsidRDefault="00665BAC" w:rsidP="00FF7CF4">
            <w:pPr>
              <w:widowControl/>
              <w:rPr>
                <w:rFonts w:ascii="Arial" w:eastAsia="Times New Roman" w:hAnsi="Arial" w:cs="Arial"/>
              </w:rPr>
            </w:pPr>
            <w:r w:rsidRPr="00FF7CF4">
              <w:rPr>
                <w:rFonts w:ascii="Arial" w:eastAsia="Times New Roman" w:hAnsi="Arial" w:cs="Arial"/>
              </w:rPr>
              <w:t>Odbierający</w:t>
            </w:r>
          </w:p>
        </w:tc>
        <w:tc>
          <w:tcPr>
            <w:tcW w:w="160" w:type="dxa"/>
            <w:vAlign w:val="center"/>
            <w:hideMark/>
          </w:tcPr>
          <w:p w14:paraId="005199C5" w14:textId="77777777" w:rsidR="00665BAC" w:rsidRPr="00FF7CF4" w:rsidRDefault="00665BAC" w:rsidP="00FF7CF4">
            <w:pPr>
              <w:widowControl/>
              <w:rPr>
                <w:rFonts w:ascii="Arial" w:eastAsia="Times New Roman" w:hAnsi="Arial" w:cs="Arial"/>
                <w:color w:val="auto"/>
              </w:rPr>
            </w:pPr>
          </w:p>
        </w:tc>
      </w:tr>
      <w:tr w:rsidR="00A030F3" w:rsidRPr="00FF7CF4" w14:paraId="29EB35F3" w14:textId="77777777" w:rsidTr="007611F6">
        <w:trPr>
          <w:trHeight w:val="1334"/>
        </w:trPr>
        <w:tc>
          <w:tcPr>
            <w:tcW w:w="6663" w:type="dxa"/>
            <w:gridSpan w:val="3"/>
            <w:vMerge/>
            <w:tcBorders>
              <w:top w:val="single" w:sz="4" w:space="0" w:color="auto"/>
              <w:left w:val="single" w:sz="4" w:space="0" w:color="auto"/>
              <w:bottom w:val="single" w:sz="4" w:space="0" w:color="000000"/>
              <w:right w:val="single" w:sz="4" w:space="0" w:color="000000"/>
            </w:tcBorders>
            <w:vAlign w:val="center"/>
            <w:hideMark/>
          </w:tcPr>
          <w:p w14:paraId="63264A90" w14:textId="77777777" w:rsidR="00A030F3" w:rsidRPr="00FF7CF4" w:rsidRDefault="00A030F3" w:rsidP="00FF7CF4">
            <w:pPr>
              <w:widowControl/>
              <w:rPr>
                <w:rFonts w:ascii="Arial" w:eastAsia="Times New Roman" w:hAnsi="Arial" w:cs="Arial"/>
              </w:rPr>
            </w:pPr>
          </w:p>
        </w:tc>
        <w:tc>
          <w:tcPr>
            <w:tcW w:w="3118" w:type="dxa"/>
            <w:gridSpan w:val="2"/>
            <w:tcBorders>
              <w:top w:val="nil"/>
              <w:left w:val="nil"/>
              <w:bottom w:val="single" w:sz="4" w:space="0" w:color="auto"/>
              <w:right w:val="single" w:sz="4" w:space="0" w:color="auto"/>
            </w:tcBorders>
            <w:shd w:val="clear" w:color="auto" w:fill="auto"/>
            <w:noWrap/>
            <w:vAlign w:val="bottom"/>
            <w:hideMark/>
          </w:tcPr>
          <w:p w14:paraId="6B1E45D9" w14:textId="09CF42AD" w:rsidR="00A030F3" w:rsidRPr="00FF7CF4" w:rsidRDefault="00A030F3" w:rsidP="00FF7CF4">
            <w:pPr>
              <w:widowControl/>
              <w:rPr>
                <w:rFonts w:ascii="Arial" w:eastAsia="Times New Roman" w:hAnsi="Arial" w:cs="Arial"/>
              </w:rPr>
            </w:pPr>
            <w:r w:rsidRPr="00FF7CF4">
              <w:rPr>
                <w:rFonts w:ascii="Arial" w:eastAsia="Times New Roman" w:hAnsi="Arial" w:cs="Arial"/>
              </w:rPr>
              <w:t> </w:t>
            </w:r>
          </w:p>
        </w:tc>
        <w:tc>
          <w:tcPr>
            <w:tcW w:w="160" w:type="dxa"/>
            <w:vAlign w:val="center"/>
            <w:hideMark/>
          </w:tcPr>
          <w:p w14:paraId="036A8E8C" w14:textId="77777777" w:rsidR="00A030F3" w:rsidRPr="00FF7CF4" w:rsidRDefault="00A030F3" w:rsidP="00FF7CF4">
            <w:pPr>
              <w:widowControl/>
              <w:rPr>
                <w:rFonts w:ascii="Arial" w:eastAsia="Times New Roman" w:hAnsi="Arial" w:cs="Arial"/>
                <w:color w:val="auto"/>
              </w:rPr>
            </w:pPr>
          </w:p>
        </w:tc>
      </w:tr>
    </w:tbl>
    <w:p w14:paraId="216F5D9E" w14:textId="7156C028" w:rsidR="009B2255" w:rsidRPr="00FF7CF4" w:rsidRDefault="009B2255" w:rsidP="00FF7CF4">
      <w:pPr>
        <w:widowControl/>
        <w:spacing w:after="160" w:line="259" w:lineRule="auto"/>
        <w:rPr>
          <w:rFonts w:ascii="Arial" w:hAnsi="Arial" w:cs="Arial"/>
          <w:lang w:val="en-US"/>
        </w:rPr>
      </w:pPr>
    </w:p>
    <w:sectPr w:rsidR="009B2255" w:rsidRPr="00FF7CF4" w:rsidSect="005D28FF">
      <w:headerReference w:type="even" r:id="rId13"/>
      <w:headerReference w:type="default" r:id="rId14"/>
      <w:pgSz w:w="11909" w:h="16834"/>
      <w:pgMar w:top="567" w:right="994" w:bottom="426" w:left="1701" w:header="0" w:footer="24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756B2E" w14:textId="77777777" w:rsidR="00951C07" w:rsidRDefault="00951C07">
      <w:r>
        <w:separator/>
      </w:r>
    </w:p>
  </w:endnote>
  <w:endnote w:type="continuationSeparator" w:id="0">
    <w:p w14:paraId="58A5CE72" w14:textId="77777777" w:rsidR="00951C07" w:rsidRDefault="00951C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Reference Sans Serif">
    <w:panose1 w:val="020B0604030504040204"/>
    <w:charset w:val="EE"/>
    <w:family w:val="swiss"/>
    <w:pitch w:val="variable"/>
    <w:sig w:usb0="20000287" w:usb1="00000000"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62526859"/>
      <w:docPartObj>
        <w:docPartGallery w:val="Page Numbers (Bottom of Page)"/>
        <w:docPartUnique/>
      </w:docPartObj>
    </w:sdtPr>
    <w:sdtEndPr>
      <w:rPr>
        <w:noProof/>
      </w:rPr>
    </w:sdtEndPr>
    <w:sdtContent>
      <w:p w14:paraId="2A46F94D" w14:textId="77777777" w:rsidR="00AC119E" w:rsidRDefault="00AC119E">
        <w:pPr>
          <w:pStyle w:val="Stopka"/>
          <w:jc w:val="right"/>
        </w:pPr>
        <w:r>
          <w:fldChar w:fldCharType="begin"/>
        </w:r>
        <w:r>
          <w:instrText xml:space="preserve"> PAGE   \* MERGEFORMAT </w:instrText>
        </w:r>
        <w:r>
          <w:fldChar w:fldCharType="separate"/>
        </w:r>
        <w:r>
          <w:rPr>
            <w:noProof/>
          </w:rPr>
          <w:t>2</w:t>
        </w:r>
        <w:r>
          <w:rPr>
            <w:noProof/>
          </w:rPr>
          <w:fldChar w:fldCharType="end"/>
        </w:r>
      </w:p>
    </w:sdtContent>
  </w:sdt>
  <w:p w14:paraId="7FD6BB96" w14:textId="77777777" w:rsidR="00AC119E" w:rsidRDefault="00AC119E">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92200949"/>
      <w:docPartObj>
        <w:docPartGallery w:val="Page Numbers (Bottom of Page)"/>
        <w:docPartUnique/>
      </w:docPartObj>
    </w:sdtPr>
    <w:sdtEndPr>
      <w:rPr>
        <w:rFonts w:asciiTheme="minorHAnsi" w:hAnsiTheme="minorHAnsi" w:cstheme="minorHAnsi"/>
        <w:noProof/>
      </w:rPr>
    </w:sdtEndPr>
    <w:sdtContent>
      <w:p w14:paraId="1BEFC8A9" w14:textId="50E40480" w:rsidR="00AC119E" w:rsidRPr="005D28FF" w:rsidRDefault="00AC119E" w:rsidP="005D28FF">
        <w:pPr>
          <w:pStyle w:val="Stopka"/>
          <w:jc w:val="right"/>
          <w:rPr>
            <w:rFonts w:asciiTheme="minorHAnsi" w:hAnsiTheme="minorHAnsi" w:cstheme="minorHAnsi"/>
          </w:rPr>
        </w:pPr>
        <w:r w:rsidRPr="005D28FF">
          <w:rPr>
            <w:rFonts w:asciiTheme="minorHAnsi" w:hAnsiTheme="minorHAnsi" w:cstheme="minorHAnsi"/>
          </w:rPr>
          <w:fldChar w:fldCharType="begin"/>
        </w:r>
        <w:r w:rsidRPr="005D28FF">
          <w:rPr>
            <w:rFonts w:asciiTheme="minorHAnsi" w:hAnsiTheme="minorHAnsi" w:cstheme="minorHAnsi"/>
          </w:rPr>
          <w:instrText xml:space="preserve"> PAGE   \* MERGEFORMAT </w:instrText>
        </w:r>
        <w:r w:rsidRPr="005D28FF">
          <w:rPr>
            <w:rFonts w:asciiTheme="minorHAnsi" w:hAnsiTheme="minorHAnsi" w:cstheme="minorHAnsi"/>
          </w:rPr>
          <w:fldChar w:fldCharType="separate"/>
        </w:r>
        <w:r w:rsidRPr="005D28FF">
          <w:rPr>
            <w:rFonts w:asciiTheme="minorHAnsi" w:hAnsiTheme="minorHAnsi" w:cstheme="minorHAnsi"/>
            <w:noProof/>
          </w:rPr>
          <w:t>2</w:t>
        </w:r>
        <w:r w:rsidRPr="005D28FF">
          <w:rPr>
            <w:rFonts w:asciiTheme="minorHAnsi" w:hAnsiTheme="minorHAnsi" w:cstheme="minorHAnsi"/>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E5BCAD" w14:textId="77777777" w:rsidR="00AC119E" w:rsidRPr="005D28FF" w:rsidRDefault="00AC119E" w:rsidP="00CD35AF">
    <w:pPr>
      <w:pStyle w:val="Stopka"/>
      <w:jc w:val="right"/>
      <w:rPr>
        <w:rFonts w:asciiTheme="minorHAnsi" w:hAnsiTheme="minorHAnsi" w:cstheme="minorHAnsi"/>
      </w:rPr>
    </w:pPr>
    <w:r w:rsidRPr="005D28FF">
      <w:rPr>
        <w:rFonts w:asciiTheme="minorHAnsi" w:hAnsiTheme="minorHAnsi" w:cstheme="minorHAnsi"/>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D3A4D6" w14:textId="77777777" w:rsidR="00951C07" w:rsidRDefault="00951C07">
      <w:r>
        <w:separator/>
      </w:r>
    </w:p>
  </w:footnote>
  <w:footnote w:type="continuationSeparator" w:id="0">
    <w:p w14:paraId="6B56B4B3" w14:textId="77777777" w:rsidR="00951C07" w:rsidRDefault="00951C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8CCFD" w14:textId="506DB65D" w:rsidR="00AC119E" w:rsidRPr="004022F1" w:rsidRDefault="00AC119E" w:rsidP="00D84273">
    <w:pPr>
      <w:pStyle w:val="Nagwek"/>
      <w:spacing w:before="240"/>
      <w:jc w:val="right"/>
      <w:rPr>
        <w:rFonts w:ascii="Arial" w:eastAsia="Calibri" w:hAnsi="Arial" w:cs="Arial"/>
        <w:color w:val="auto"/>
        <w:szCs w:val="28"/>
        <w:lang w:eastAsia="en-US"/>
      </w:rPr>
    </w:pPr>
    <w:r w:rsidRPr="004022F1">
      <w:rPr>
        <w:rFonts w:ascii="Arial" w:eastAsia="Calibri" w:hAnsi="Arial" w:cs="Arial"/>
        <w:color w:val="auto"/>
        <w:szCs w:val="28"/>
        <w:lang w:eastAsia="en-US"/>
      </w:rPr>
      <w:t>Załącznik nr 1 do Zapytania ofertowego</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EB952" w14:textId="77777777" w:rsidR="00AC119E" w:rsidRDefault="00AC119E">
    <w:pP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58585" w14:textId="77777777" w:rsidR="00AC119E" w:rsidRDefault="00AC119E">
    <w:pPr>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27FBB"/>
    <w:multiLevelType w:val="multilevel"/>
    <w:tmpl w:val="FAE494C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0D067BC"/>
    <w:multiLevelType w:val="hybridMultilevel"/>
    <w:tmpl w:val="BAFE5534"/>
    <w:lvl w:ilvl="0" w:tplc="85080260">
      <w:start w:val="1"/>
      <w:numFmt w:val="bullet"/>
      <w:lvlText w:val=""/>
      <w:lvlJc w:val="left"/>
      <w:pPr>
        <w:ind w:left="2145" w:hanging="360"/>
      </w:pPr>
      <w:rPr>
        <w:rFonts w:ascii="Symbol" w:hAnsi="Symbol" w:hint="default"/>
      </w:rPr>
    </w:lvl>
    <w:lvl w:ilvl="1" w:tplc="04150003" w:tentative="1">
      <w:start w:val="1"/>
      <w:numFmt w:val="bullet"/>
      <w:lvlText w:val="o"/>
      <w:lvlJc w:val="left"/>
      <w:pPr>
        <w:ind w:left="2865" w:hanging="360"/>
      </w:pPr>
      <w:rPr>
        <w:rFonts w:ascii="Courier New" w:hAnsi="Courier New" w:cs="Courier New" w:hint="default"/>
      </w:rPr>
    </w:lvl>
    <w:lvl w:ilvl="2" w:tplc="04150005" w:tentative="1">
      <w:start w:val="1"/>
      <w:numFmt w:val="bullet"/>
      <w:lvlText w:val=""/>
      <w:lvlJc w:val="left"/>
      <w:pPr>
        <w:ind w:left="3585" w:hanging="360"/>
      </w:pPr>
      <w:rPr>
        <w:rFonts w:ascii="Wingdings" w:hAnsi="Wingdings" w:hint="default"/>
      </w:rPr>
    </w:lvl>
    <w:lvl w:ilvl="3" w:tplc="04150001" w:tentative="1">
      <w:start w:val="1"/>
      <w:numFmt w:val="bullet"/>
      <w:lvlText w:val=""/>
      <w:lvlJc w:val="left"/>
      <w:pPr>
        <w:ind w:left="4305" w:hanging="360"/>
      </w:pPr>
      <w:rPr>
        <w:rFonts w:ascii="Symbol" w:hAnsi="Symbol" w:hint="default"/>
      </w:rPr>
    </w:lvl>
    <w:lvl w:ilvl="4" w:tplc="04150003" w:tentative="1">
      <w:start w:val="1"/>
      <w:numFmt w:val="bullet"/>
      <w:lvlText w:val="o"/>
      <w:lvlJc w:val="left"/>
      <w:pPr>
        <w:ind w:left="5025" w:hanging="360"/>
      </w:pPr>
      <w:rPr>
        <w:rFonts w:ascii="Courier New" w:hAnsi="Courier New" w:cs="Courier New" w:hint="default"/>
      </w:rPr>
    </w:lvl>
    <w:lvl w:ilvl="5" w:tplc="04150005" w:tentative="1">
      <w:start w:val="1"/>
      <w:numFmt w:val="bullet"/>
      <w:lvlText w:val=""/>
      <w:lvlJc w:val="left"/>
      <w:pPr>
        <w:ind w:left="5745" w:hanging="360"/>
      </w:pPr>
      <w:rPr>
        <w:rFonts w:ascii="Wingdings" w:hAnsi="Wingdings" w:hint="default"/>
      </w:rPr>
    </w:lvl>
    <w:lvl w:ilvl="6" w:tplc="04150001" w:tentative="1">
      <w:start w:val="1"/>
      <w:numFmt w:val="bullet"/>
      <w:lvlText w:val=""/>
      <w:lvlJc w:val="left"/>
      <w:pPr>
        <w:ind w:left="6465" w:hanging="360"/>
      </w:pPr>
      <w:rPr>
        <w:rFonts w:ascii="Symbol" w:hAnsi="Symbol" w:hint="default"/>
      </w:rPr>
    </w:lvl>
    <w:lvl w:ilvl="7" w:tplc="04150003" w:tentative="1">
      <w:start w:val="1"/>
      <w:numFmt w:val="bullet"/>
      <w:lvlText w:val="o"/>
      <w:lvlJc w:val="left"/>
      <w:pPr>
        <w:ind w:left="7185" w:hanging="360"/>
      </w:pPr>
      <w:rPr>
        <w:rFonts w:ascii="Courier New" w:hAnsi="Courier New" w:cs="Courier New" w:hint="default"/>
      </w:rPr>
    </w:lvl>
    <w:lvl w:ilvl="8" w:tplc="04150005" w:tentative="1">
      <w:start w:val="1"/>
      <w:numFmt w:val="bullet"/>
      <w:lvlText w:val=""/>
      <w:lvlJc w:val="left"/>
      <w:pPr>
        <w:ind w:left="7905" w:hanging="360"/>
      </w:pPr>
      <w:rPr>
        <w:rFonts w:ascii="Wingdings" w:hAnsi="Wingdings" w:hint="default"/>
      </w:rPr>
    </w:lvl>
  </w:abstractNum>
  <w:abstractNum w:abstractNumId="2" w15:restartNumberingAfterBreak="0">
    <w:nsid w:val="00FA2A21"/>
    <w:multiLevelType w:val="hybridMultilevel"/>
    <w:tmpl w:val="C8028042"/>
    <w:lvl w:ilvl="0" w:tplc="0415000F">
      <w:start w:val="1"/>
      <w:numFmt w:val="decimal"/>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 w15:restartNumberingAfterBreak="0">
    <w:nsid w:val="03D11CC6"/>
    <w:multiLevelType w:val="hybridMultilevel"/>
    <w:tmpl w:val="224AE178"/>
    <w:lvl w:ilvl="0" w:tplc="04150001">
      <w:start w:val="1"/>
      <w:numFmt w:val="bullet"/>
      <w:lvlText w:val=""/>
      <w:lvlJc w:val="left"/>
      <w:pPr>
        <w:ind w:left="1146" w:hanging="360"/>
      </w:pPr>
      <w:rPr>
        <w:rFonts w:ascii="Symbol" w:hAnsi="Symbol"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 w15:restartNumberingAfterBreak="0">
    <w:nsid w:val="099B1E5F"/>
    <w:multiLevelType w:val="multilevel"/>
    <w:tmpl w:val="ECAE75BC"/>
    <w:lvl w:ilvl="0">
      <w:start w:val="1"/>
      <w:numFmt w:val="decimal"/>
      <w:lvlText w:val="%1."/>
      <w:lvlJc w:val="left"/>
      <w:pPr>
        <w:ind w:left="786"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5" w15:restartNumberingAfterBreak="0">
    <w:nsid w:val="0FFB520F"/>
    <w:multiLevelType w:val="hybridMultilevel"/>
    <w:tmpl w:val="7DDA9780"/>
    <w:lvl w:ilvl="0" w:tplc="85080260">
      <w:start w:val="1"/>
      <w:numFmt w:val="bullet"/>
      <w:lvlText w:val=""/>
      <w:lvlJc w:val="left"/>
      <w:pPr>
        <w:ind w:left="1350" w:hanging="360"/>
      </w:pPr>
      <w:rPr>
        <w:rFonts w:ascii="Symbol" w:hAnsi="Symbol" w:hint="default"/>
      </w:rPr>
    </w:lvl>
    <w:lvl w:ilvl="1" w:tplc="04150003" w:tentative="1">
      <w:start w:val="1"/>
      <w:numFmt w:val="bullet"/>
      <w:lvlText w:val="o"/>
      <w:lvlJc w:val="left"/>
      <w:pPr>
        <w:ind w:left="2070" w:hanging="360"/>
      </w:pPr>
      <w:rPr>
        <w:rFonts w:ascii="Courier New" w:hAnsi="Courier New" w:cs="Courier New" w:hint="default"/>
      </w:rPr>
    </w:lvl>
    <w:lvl w:ilvl="2" w:tplc="04150005" w:tentative="1">
      <w:start w:val="1"/>
      <w:numFmt w:val="bullet"/>
      <w:lvlText w:val=""/>
      <w:lvlJc w:val="left"/>
      <w:pPr>
        <w:ind w:left="2790" w:hanging="360"/>
      </w:pPr>
      <w:rPr>
        <w:rFonts w:ascii="Wingdings" w:hAnsi="Wingdings" w:hint="default"/>
      </w:rPr>
    </w:lvl>
    <w:lvl w:ilvl="3" w:tplc="04150001" w:tentative="1">
      <w:start w:val="1"/>
      <w:numFmt w:val="bullet"/>
      <w:lvlText w:val=""/>
      <w:lvlJc w:val="left"/>
      <w:pPr>
        <w:ind w:left="3510" w:hanging="360"/>
      </w:pPr>
      <w:rPr>
        <w:rFonts w:ascii="Symbol" w:hAnsi="Symbol" w:hint="default"/>
      </w:rPr>
    </w:lvl>
    <w:lvl w:ilvl="4" w:tplc="04150003" w:tentative="1">
      <w:start w:val="1"/>
      <w:numFmt w:val="bullet"/>
      <w:lvlText w:val="o"/>
      <w:lvlJc w:val="left"/>
      <w:pPr>
        <w:ind w:left="4230" w:hanging="360"/>
      </w:pPr>
      <w:rPr>
        <w:rFonts w:ascii="Courier New" w:hAnsi="Courier New" w:cs="Courier New" w:hint="default"/>
      </w:rPr>
    </w:lvl>
    <w:lvl w:ilvl="5" w:tplc="04150005" w:tentative="1">
      <w:start w:val="1"/>
      <w:numFmt w:val="bullet"/>
      <w:lvlText w:val=""/>
      <w:lvlJc w:val="left"/>
      <w:pPr>
        <w:ind w:left="4950" w:hanging="360"/>
      </w:pPr>
      <w:rPr>
        <w:rFonts w:ascii="Wingdings" w:hAnsi="Wingdings" w:hint="default"/>
      </w:rPr>
    </w:lvl>
    <w:lvl w:ilvl="6" w:tplc="04150001" w:tentative="1">
      <w:start w:val="1"/>
      <w:numFmt w:val="bullet"/>
      <w:lvlText w:val=""/>
      <w:lvlJc w:val="left"/>
      <w:pPr>
        <w:ind w:left="5670" w:hanging="360"/>
      </w:pPr>
      <w:rPr>
        <w:rFonts w:ascii="Symbol" w:hAnsi="Symbol" w:hint="default"/>
      </w:rPr>
    </w:lvl>
    <w:lvl w:ilvl="7" w:tplc="04150003" w:tentative="1">
      <w:start w:val="1"/>
      <w:numFmt w:val="bullet"/>
      <w:lvlText w:val="o"/>
      <w:lvlJc w:val="left"/>
      <w:pPr>
        <w:ind w:left="6390" w:hanging="360"/>
      </w:pPr>
      <w:rPr>
        <w:rFonts w:ascii="Courier New" w:hAnsi="Courier New" w:cs="Courier New" w:hint="default"/>
      </w:rPr>
    </w:lvl>
    <w:lvl w:ilvl="8" w:tplc="04150005" w:tentative="1">
      <w:start w:val="1"/>
      <w:numFmt w:val="bullet"/>
      <w:lvlText w:val=""/>
      <w:lvlJc w:val="left"/>
      <w:pPr>
        <w:ind w:left="7110" w:hanging="360"/>
      </w:pPr>
      <w:rPr>
        <w:rFonts w:ascii="Wingdings" w:hAnsi="Wingdings" w:hint="default"/>
      </w:rPr>
    </w:lvl>
  </w:abstractNum>
  <w:abstractNum w:abstractNumId="6" w15:restartNumberingAfterBreak="0">
    <w:nsid w:val="11161A84"/>
    <w:multiLevelType w:val="multilevel"/>
    <w:tmpl w:val="01E62A3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35241D4"/>
    <w:multiLevelType w:val="hybridMultilevel"/>
    <w:tmpl w:val="A504FD0A"/>
    <w:lvl w:ilvl="0" w:tplc="312E02AC">
      <w:start w:val="1"/>
      <w:numFmt w:val="decimal"/>
      <w:lvlText w:val="%1."/>
      <w:lvlJc w:val="left"/>
      <w:pPr>
        <w:ind w:left="360" w:hanging="360"/>
      </w:pPr>
      <w:rPr>
        <w:sz w:val="24"/>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30AD2692"/>
    <w:multiLevelType w:val="hybridMultilevel"/>
    <w:tmpl w:val="B2DC533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334C2733"/>
    <w:multiLevelType w:val="multilevel"/>
    <w:tmpl w:val="BA0E33C0"/>
    <w:lvl w:ilvl="0">
      <w:start w:val="1"/>
      <w:numFmt w:val="decimal"/>
      <w:lvlText w:val="%1."/>
      <w:lvlJc w:val="left"/>
      <w:rPr>
        <w:rFonts w:asciiTheme="minorHAnsi" w:eastAsia="Times New Roman" w:hAnsiTheme="minorHAnsi" w:cstheme="minorHAnsi" w:hint="default"/>
        <w:b w:val="0"/>
        <w:bCs w:val="0"/>
        <w:i w:val="0"/>
        <w:iCs w:val="0"/>
        <w:smallCaps w:val="0"/>
        <w:strike w:val="0"/>
        <w:color w:val="000000"/>
        <w:spacing w:val="0"/>
        <w:w w:val="100"/>
        <w:position w:val="0"/>
        <w:sz w:val="24"/>
        <w:szCs w:val="22"/>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4FF4FE8"/>
    <w:multiLevelType w:val="hybridMultilevel"/>
    <w:tmpl w:val="97200F2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1" w15:restartNumberingAfterBreak="0">
    <w:nsid w:val="36213EA7"/>
    <w:multiLevelType w:val="hybridMultilevel"/>
    <w:tmpl w:val="A448CC64"/>
    <w:lvl w:ilvl="0" w:tplc="37DC41FA">
      <w:start w:val="3"/>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9732E32"/>
    <w:multiLevelType w:val="multilevel"/>
    <w:tmpl w:val="FCCCCD12"/>
    <w:lvl w:ilvl="0">
      <w:start w:val="1"/>
      <w:numFmt w:val="decimal"/>
      <w:lvlText w:val="%1."/>
      <w:lvlJc w:val="left"/>
      <w:rPr>
        <w:rFonts w:ascii="Calibri" w:eastAsia="Times New Roman" w:hAnsi="Calibri" w:cs="Calibri" w:hint="default"/>
        <w:b w:val="0"/>
        <w:bCs w:val="0"/>
        <w:i w:val="0"/>
        <w:iCs w:val="0"/>
        <w:smallCaps w:val="0"/>
        <w:strike w:val="0"/>
        <w:color w:val="000000"/>
        <w:spacing w:val="0"/>
        <w:w w:val="100"/>
        <w:position w:val="0"/>
        <w:sz w:val="24"/>
        <w:szCs w:val="24"/>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CB4034A"/>
    <w:multiLevelType w:val="hybridMultilevel"/>
    <w:tmpl w:val="AA32E798"/>
    <w:lvl w:ilvl="0" w:tplc="C77ED966">
      <w:start w:val="1"/>
      <w:numFmt w:val="lowerLetter"/>
      <w:lvlText w:val="%1)"/>
      <w:lvlJc w:val="left"/>
      <w:pPr>
        <w:ind w:left="1080" w:hanging="360"/>
      </w:pPr>
      <w:rPr>
        <w:rFonts w:eastAsia="Times New Roman"/>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4" w15:restartNumberingAfterBreak="0">
    <w:nsid w:val="438C2269"/>
    <w:multiLevelType w:val="hybridMultilevel"/>
    <w:tmpl w:val="AAB42B5A"/>
    <w:lvl w:ilvl="0" w:tplc="8508026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44AF26D1"/>
    <w:multiLevelType w:val="multilevel"/>
    <w:tmpl w:val="D4F204E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62B1A2D"/>
    <w:multiLevelType w:val="hybridMultilevel"/>
    <w:tmpl w:val="79727EDE"/>
    <w:lvl w:ilvl="0" w:tplc="E55209C4">
      <w:start w:val="1"/>
      <w:numFmt w:val="lowerLetter"/>
      <w:lvlText w:val="%1."/>
      <w:lvlJc w:val="left"/>
      <w:pPr>
        <w:ind w:left="1648" w:hanging="360"/>
      </w:pPr>
      <w:rPr>
        <w:rFonts w:hint="default"/>
      </w:rPr>
    </w:lvl>
    <w:lvl w:ilvl="1" w:tplc="04150019">
      <w:start w:val="1"/>
      <w:numFmt w:val="lowerLetter"/>
      <w:lvlText w:val="%2."/>
      <w:lvlJc w:val="left"/>
      <w:pPr>
        <w:ind w:left="2368" w:hanging="360"/>
      </w:pPr>
    </w:lvl>
    <w:lvl w:ilvl="2" w:tplc="B1A45C14">
      <w:start w:val="1"/>
      <w:numFmt w:val="decimal"/>
      <w:lvlText w:val="%3."/>
      <w:lvlJc w:val="left"/>
      <w:pPr>
        <w:ind w:left="501" w:hanging="360"/>
      </w:pPr>
      <w:rPr>
        <w:rFonts w:hint="default"/>
        <w:b w:val="0"/>
      </w:rPr>
    </w:lvl>
    <w:lvl w:ilvl="3" w:tplc="0415000F" w:tentative="1">
      <w:start w:val="1"/>
      <w:numFmt w:val="decimal"/>
      <w:lvlText w:val="%4."/>
      <w:lvlJc w:val="left"/>
      <w:pPr>
        <w:ind w:left="3808" w:hanging="360"/>
      </w:pPr>
    </w:lvl>
    <w:lvl w:ilvl="4" w:tplc="04150019" w:tentative="1">
      <w:start w:val="1"/>
      <w:numFmt w:val="lowerLetter"/>
      <w:lvlText w:val="%5."/>
      <w:lvlJc w:val="left"/>
      <w:pPr>
        <w:ind w:left="4528" w:hanging="360"/>
      </w:pPr>
    </w:lvl>
    <w:lvl w:ilvl="5" w:tplc="0415001B" w:tentative="1">
      <w:start w:val="1"/>
      <w:numFmt w:val="lowerRoman"/>
      <w:lvlText w:val="%6."/>
      <w:lvlJc w:val="right"/>
      <w:pPr>
        <w:ind w:left="5248" w:hanging="180"/>
      </w:pPr>
    </w:lvl>
    <w:lvl w:ilvl="6" w:tplc="0415000F" w:tentative="1">
      <w:start w:val="1"/>
      <w:numFmt w:val="decimal"/>
      <w:lvlText w:val="%7."/>
      <w:lvlJc w:val="left"/>
      <w:pPr>
        <w:ind w:left="5968" w:hanging="360"/>
      </w:pPr>
    </w:lvl>
    <w:lvl w:ilvl="7" w:tplc="04150019" w:tentative="1">
      <w:start w:val="1"/>
      <w:numFmt w:val="lowerLetter"/>
      <w:lvlText w:val="%8."/>
      <w:lvlJc w:val="left"/>
      <w:pPr>
        <w:ind w:left="6688" w:hanging="360"/>
      </w:pPr>
    </w:lvl>
    <w:lvl w:ilvl="8" w:tplc="0415001B" w:tentative="1">
      <w:start w:val="1"/>
      <w:numFmt w:val="lowerRoman"/>
      <w:lvlText w:val="%9."/>
      <w:lvlJc w:val="right"/>
      <w:pPr>
        <w:ind w:left="7408" w:hanging="180"/>
      </w:pPr>
    </w:lvl>
  </w:abstractNum>
  <w:abstractNum w:abstractNumId="17" w15:restartNumberingAfterBreak="0">
    <w:nsid w:val="46E44CB3"/>
    <w:multiLevelType w:val="multilevel"/>
    <w:tmpl w:val="74C8A65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76F30CD"/>
    <w:multiLevelType w:val="hybridMultilevel"/>
    <w:tmpl w:val="D7F6B230"/>
    <w:lvl w:ilvl="0" w:tplc="8508026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490758FD"/>
    <w:multiLevelType w:val="multilevel"/>
    <w:tmpl w:val="1D909352"/>
    <w:lvl w:ilvl="0">
      <w:start w:val="3"/>
      <w:numFmt w:val="decimal"/>
      <w:lvlText w:val="%1."/>
      <w:lvlJc w:val="left"/>
      <w:pPr>
        <w:ind w:left="720" w:hanging="360"/>
      </w:pPr>
      <w:rPr>
        <w:rFonts w:hint="default"/>
      </w:rPr>
    </w:lvl>
    <w:lvl w:ilvl="1">
      <w:start w:val="1"/>
      <w:numFmt w:val="decimal"/>
      <w:isLgl/>
      <w:lvlText w:val="%1.%2."/>
      <w:lvlJc w:val="left"/>
      <w:pPr>
        <w:ind w:left="1074" w:hanging="360"/>
      </w:pPr>
      <w:rPr>
        <w:rFonts w:hint="default"/>
        <w:color w:val="auto"/>
      </w:rPr>
    </w:lvl>
    <w:lvl w:ilvl="2">
      <w:start w:val="1"/>
      <w:numFmt w:val="decimal"/>
      <w:isLgl/>
      <w:lvlText w:val="%1.%2.%3."/>
      <w:lvlJc w:val="left"/>
      <w:pPr>
        <w:ind w:left="1788" w:hanging="720"/>
      </w:pPr>
      <w:rPr>
        <w:rFonts w:hint="default"/>
        <w:color w:val="auto"/>
      </w:rPr>
    </w:lvl>
    <w:lvl w:ilvl="3">
      <w:start w:val="1"/>
      <w:numFmt w:val="decimal"/>
      <w:isLgl/>
      <w:lvlText w:val="%1.%2.%3.%4."/>
      <w:lvlJc w:val="left"/>
      <w:pPr>
        <w:ind w:left="2142" w:hanging="720"/>
      </w:pPr>
      <w:rPr>
        <w:rFonts w:hint="default"/>
        <w:color w:val="auto"/>
      </w:rPr>
    </w:lvl>
    <w:lvl w:ilvl="4">
      <w:start w:val="1"/>
      <w:numFmt w:val="decimal"/>
      <w:isLgl/>
      <w:lvlText w:val="%1.%2.%3.%4.%5."/>
      <w:lvlJc w:val="left"/>
      <w:pPr>
        <w:ind w:left="2856" w:hanging="1080"/>
      </w:pPr>
      <w:rPr>
        <w:rFonts w:hint="default"/>
        <w:color w:val="auto"/>
      </w:rPr>
    </w:lvl>
    <w:lvl w:ilvl="5">
      <w:start w:val="1"/>
      <w:numFmt w:val="decimal"/>
      <w:isLgl/>
      <w:lvlText w:val="%1.%2.%3.%4.%5.%6."/>
      <w:lvlJc w:val="left"/>
      <w:pPr>
        <w:ind w:left="3210" w:hanging="1080"/>
      </w:pPr>
      <w:rPr>
        <w:rFonts w:hint="default"/>
        <w:color w:val="auto"/>
      </w:rPr>
    </w:lvl>
    <w:lvl w:ilvl="6">
      <w:start w:val="1"/>
      <w:numFmt w:val="decimal"/>
      <w:isLgl/>
      <w:lvlText w:val="%1.%2.%3.%4.%5.%6.%7."/>
      <w:lvlJc w:val="left"/>
      <w:pPr>
        <w:ind w:left="3924" w:hanging="1440"/>
      </w:pPr>
      <w:rPr>
        <w:rFonts w:hint="default"/>
        <w:color w:val="auto"/>
      </w:rPr>
    </w:lvl>
    <w:lvl w:ilvl="7">
      <w:start w:val="1"/>
      <w:numFmt w:val="decimal"/>
      <w:isLgl/>
      <w:lvlText w:val="%1.%2.%3.%4.%5.%6.%7.%8."/>
      <w:lvlJc w:val="left"/>
      <w:pPr>
        <w:ind w:left="4278" w:hanging="1440"/>
      </w:pPr>
      <w:rPr>
        <w:rFonts w:hint="default"/>
        <w:color w:val="auto"/>
      </w:rPr>
    </w:lvl>
    <w:lvl w:ilvl="8">
      <w:start w:val="1"/>
      <w:numFmt w:val="decimal"/>
      <w:isLgl/>
      <w:lvlText w:val="%1.%2.%3.%4.%5.%6.%7.%8.%9."/>
      <w:lvlJc w:val="left"/>
      <w:pPr>
        <w:ind w:left="4992" w:hanging="1800"/>
      </w:pPr>
      <w:rPr>
        <w:rFonts w:hint="default"/>
        <w:color w:val="auto"/>
      </w:rPr>
    </w:lvl>
  </w:abstractNum>
  <w:abstractNum w:abstractNumId="20" w15:restartNumberingAfterBreak="0">
    <w:nsid w:val="4B345C75"/>
    <w:multiLevelType w:val="multilevel"/>
    <w:tmpl w:val="86222CD8"/>
    <w:lvl w:ilvl="0">
      <w:start w:val="1"/>
      <w:numFmt w:val="decimal"/>
      <w:lvlText w:val="%1."/>
      <w:lvlJc w:val="left"/>
      <w:pPr>
        <w:ind w:left="0" w:firstLine="0"/>
      </w:pPr>
      <w:rPr>
        <w:rFonts w:ascii="Arial" w:eastAsia="Times New Roman" w:hAnsi="Arial" w:cs="Arial" w:hint="default"/>
        <w:b w:val="0"/>
        <w:bCs w:val="0"/>
        <w:i w:val="0"/>
        <w:iCs w:val="0"/>
        <w:smallCaps w:val="0"/>
        <w:strike w:val="0"/>
        <w:dstrike w:val="0"/>
        <w:color w:val="auto"/>
        <w:spacing w:val="0"/>
        <w:w w:val="100"/>
        <w:position w:val="0"/>
        <w:sz w:val="20"/>
        <w:szCs w:val="20"/>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1" w15:restartNumberingAfterBreak="0">
    <w:nsid w:val="4B472777"/>
    <w:multiLevelType w:val="hybridMultilevel"/>
    <w:tmpl w:val="729439DA"/>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2" w15:restartNumberingAfterBreak="0">
    <w:nsid w:val="4C396B25"/>
    <w:multiLevelType w:val="hybridMultilevel"/>
    <w:tmpl w:val="4C1425FE"/>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3" w15:restartNumberingAfterBreak="0">
    <w:nsid w:val="514179BB"/>
    <w:multiLevelType w:val="hybridMultilevel"/>
    <w:tmpl w:val="7974CCC6"/>
    <w:lvl w:ilvl="0" w:tplc="85080260">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4" w15:restartNumberingAfterBreak="0">
    <w:nsid w:val="56FA0DE4"/>
    <w:multiLevelType w:val="hybridMultilevel"/>
    <w:tmpl w:val="4D5087E0"/>
    <w:lvl w:ilvl="0" w:tplc="0415000F">
      <w:start w:val="1"/>
      <w:numFmt w:val="decimal"/>
      <w:lvlText w:val="%1."/>
      <w:lvlJc w:val="left"/>
      <w:pPr>
        <w:ind w:left="2520" w:hanging="360"/>
      </w:pPr>
    </w:lvl>
    <w:lvl w:ilvl="1" w:tplc="04150019" w:tentative="1">
      <w:start w:val="1"/>
      <w:numFmt w:val="lowerLetter"/>
      <w:lvlText w:val="%2."/>
      <w:lvlJc w:val="left"/>
      <w:pPr>
        <w:ind w:left="3240" w:hanging="360"/>
      </w:pPr>
    </w:lvl>
    <w:lvl w:ilvl="2" w:tplc="0415001B" w:tentative="1">
      <w:start w:val="1"/>
      <w:numFmt w:val="lowerRoman"/>
      <w:lvlText w:val="%3."/>
      <w:lvlJc w:val="right"/>
      <w:pPr>
        <w:ind w:left="3960" w:hanging="180"/>
      </w:pPr>
    </w:lvl>
    <w:lvl w:ilvl="3" w:tplc="0415000F" w:tentative="1">
      <w:start w:val="1"/>
      <w:numFmt w:val="decimal"/>
      <w:lvlText w:val="%4."/>
      <w:lvlJc w:val="left"/>
      <w:pPr>
        <w:ind w:left="4680" w:hanging="360"/>
      </w:pPr>
    </w:lvl>
    <w:lvl w:ilvl="4" w:tplc="04150019" w:tentative="1">
      <w:start w:val="1"/>
      <w:numFmt w:val="lowerLetter"/>
      <w:lvlText w:val="%5."/>
      <w:lvlJc w:val="left"/>
      <w:pPr>
        <w:ind w:left="5400" w:hanging="360"/>
      </w:pPr>
    </w:lvl>
    <w:lvl w:ilvl="5" w:tplc="0415001B" w:tentative="1">
      <w:start w:val="1"/>
      <w:numFmt w:val="lowerRoman"/>
      <w:lvlText w:val="%6."/>
      <w:lvlJc w:val="right"/>
      <w:pPr>
        <w:ind w:left="6120" w:hanging="180"/>
      </w:pPr>
    </w:lvl>
    <w:lvl w:ilvl="6" w:tplc="0415000F" w:tentative="1">
      <w:start w:val="1"/>
      <w:numFmt w:val="decimal"/>
      <w:lvlText w:val="%7."/>
      <w:lvlJc w:val="left"/>
      <w:pPr>
        <w:ind w:left="6840" w:hanging="360"/>
      </w:pPr>
    </w:lvl>
    <w:lvl w:ilvl="7" w:tplc="04150019" w:tentative="1">
      <w:start w:val="1"/>
      <w:numFmt w:val="lowerLetter"/>
      <w:lvlText w:val="%8."/>
      <w:lvlJc w:val="left"/>
      <w:pPr>
        <w:ind w:left="7560" w:hanging="360"/>
      </w:pPr>
    </w:lvl>
    <w:lvl w:ilvl="8" w:tplc="0415001B" w:tentative="1">
      <w:start w:val="1"/>
      <w:numFmt w:val="lowerRoman"/>
      <w:lvlText w:val="%9."/>
      <w:lvlJc w:val="right"/>
      <w:pPr>
        <w:ind w:left="8280" w:hanging="180"/>
      </w:pPr>
    </w:lvl>
  </w:abstractNum>
  <w:abstractNum w:abstractNumId="25" w15:restartNumberingAfterBreak="0">
    <w:nsid w:val="57BD37F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9AA09C9"/>
    <w:multiLevelType w:val="hybridMultilevel"/>
    <w:tmpl w:val="E31A092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A5C436D"/>
    <w:multiLevelType w:val="hybridMultilevel"/>
    <w:tmpl w:val="DEB0C7DE"/>
    <w:lvl w:ilvl="0" w:tplc="04150001">
      <w:start w:val="1"/>
      <w:numFmt w:val="bullet"/>
      <w:lvlText w:val=""/>
      <w:lvlJc w:val="left"/>
      <w:pPr>
        <w:ind w:left="1512" w:hanging="360"/>
      </w:pPr>
      <w:rPr>
        <w:rFonts w:ascii="Symbol" w:hAnsi="Symbol" w:hint="default"/>
      </w:rPr>
    </w:lvl>
    <w:lvl w:ilvl="1" w:tplc="04150003" w:tentative="1">
      <w:start w:val="1"/>
      <w:numFmt w:val="bullet"/>
      <w:lvlText w:val="o"/>
      <w:lvlJc w:val="left"/>
      <w:pPr>
        <w:ind w:left="2232" w:hanging="360"/>
      </w:pPr>
      <w:rPr>
        <w:rFonts w:ascii="Courier New" w:hAnsi="Courier New" w:cs="Courier New" w:hint="default"/>
      </w:rPr>
    </w:lvl>
    <w:lvl w:ilvl="2" w:tplc="04150005" w:tentative="1">
      <w:start w:val="1"/>
      <w:numFmt w:val="bullet"/>
      <w:lvlText w:val=""/>
      <w:lvlJc w:val="left"/>
      <w:pPr>
        <w:ind w:left="2952" w:hanging="360"/>
      </w:pPr>
      <w:rPr>
        <w:rFonts w:ascii="Wingdings" w:hAnsi="Wingdings" w:hint="default"/>
      </w:rPr>
    </w:lvl>
    <w:lvl w:ilvl="3" w:tplc="04150001" w:tentative="1">
      <w:start w:val="1"/>
      <w:numFmt w:val="bullet"/>
      <w:lvlText w:val=""/>
      <w:lvlJc w:val="left"/>
      <w:pPr>
        <w:ind w:left="3672" w:hanging="360"/>
      </w:pPr>
      <w:rPr>
        <w:rFonts w:ascii="Symbol" w:hAnsi="Symbol" w:hint="default"/>
      </w:rPr>
    </w:lvl>
    <w:lvl w:ilvl="4" w:tplc="04150003" w:tentative="1">
      <w:start w:val="1"/>
      <w:numFmt w:val="bullet"/>
      <w:lvlText w:val="o"/>
      <w:lvlJc w:val="left"/>
      <w:pPr>
        <w:ind w:left="4392" w:hanging="360"/>
      </w:pPr>
      <w:rPr>
        <w:rFonts w:ascii="Courier New" w:hAnsi="Courier New" w:cs="Courier New" w:hint="default"/>
      </w:rPr>
    </w:lvl>
    <w:lvl w:ilvl="5" w:tplc="04150005" w:tentative="1">
      <w:start w:val="1"/>
      <w:numFmt w:val="bullet"/>
      <w:lvlText w:val=""/>
      <w:lvlJc w:val="left"/>
      <w:pPr>
        <w:ind w:left="5112" w:hanging="360"/>
      </w:pPr>
      <w:rPr>
        <w:rFonts w:ascii="Wingdings" w:hAnsi="Wingdings" w:hint="default"/>
      </w:rPr>
    </w:lvl>
    <w:lvl w:ilvl="6" w:tplc="04150001" w:tentative="1">
      <w:start w:val="1"/>
      <w:numFmt w:val="bullet"/>
      <w:lvlText w:val=""/>
      <w:lvlJc w:val="left"/>
      <w:pPr>
        <w:ind w:left="5832" w:hanging="360"/>
      </w:pPr>
      <w:rPr>
        <w:rFonts w:ascii="Symbol" w:hAnsi="Symbol" w:hint="default"/>
      </w:rPr>
    </w:lvl>
    <w:lvl w:ilvl="7" w:tplc="04150003" w:tentative="1">
      <w:start w:val="1"/>
      <w:numFmt w:val="bullet"/>
      <w:lvlText w:val="o"/>
      <w:lvlJc w:val="left"/>
      <w:pPr>
        <w:ind w:left="6552" w:hanging="360"/>
      </w:pPr>
      <w:rPr>
        <w:rFonts w:ascii="Courier New" w:hAnsi="Courier New" w:cs="Courier New" w:hint="default"/>
      </w:rPr>
    </w:lvl>
    <w:lvl w:ilvl="8" w:tplc="04150005" w:tentative="1">
      <w:start w:val="1"/>
      <w:numFmt w:val="bullet"/>
      <w:lvlText w:val=""/>
      <w:lvlJc w:val="left"/>
      <w:pPr>
        <w:ind w:left="7272" w:hanging="360"/>
      </w:pPr>
      <w:rPr>
        <w:rFonts w:ascii="Wingdings" w:hAnsi="Wingdings" w:hint="default"/>
      </w:rPr>
    </w:lvl>
  </w:abstractNum>
  <w:abstractNum w:abstractNumId="28" w15:restartNumberingAfterBreak="0">
    <w:nsid w:val="5CAB57E3"/>
    <w:multiLevelType w:val="hybridMultilevel"/>
    <w:tmpl w:val="9C9824B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F3F4BB5"/>
    <w:multiLevelType w:val="multilevel"/>
    <w:tmpl w:val="5F828ABE"/>
    <w:lvl w:ilvl="0">
      <w:start w:val="3"/>
      <w:numFmt w:val="decimal"/>
      <w:lvlText w:val="%1."/>
      <w:lvlJc w:val="left"/>
      <w:pPr>
        <w:ind w:left="360" w:hanging="360"/>
      </w:pPr>
      <w:rPr>
        <w:rFonts w:hint="default"/>
      </w:rPr>
    </w:lvl>
    <w:lvl w:ilvl="1">
      <w:start w:val="1"/>
      <w:numFmt w:val="decimal"/>
      <w:lvlText w:val="%1.%2."/>
      <w:lvlJc w:val="left"/>
      <w:pPr>
        <w:ind w:left="1146" w:hanging="720"/>
      </w:pPr>
      <w:rPr>
        <w:rFonts w:hint="default"/>
      </w:rPr>
    </w:lvl>
    <w:lvl w:ilvl="2">
      <w:start w:val="1"/>
      <w:numFmt w:val="upperLetter"/>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30" w15:restartNumberingAfterBreak="0">
    <w:nsid w:val="60F67EFC"/>
    <w:multiLevelType w:val="hybridMultilevel"/>
    <w:tmpl w:val="A716A01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61ED1FC4"/>
    <w:multiLevelType w:val="hybridMultilevel"/>
    <w:tmpl w:val="ABC8C2C6"/>
    <w:lvl w:ilvl="0" w:tplc="04150001">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32" w15:restartNumberingAfterBreak="0">
    <w:nsid w:val="62260470"/>
    <w:multiLevelType w:val="hybridMultilevel"/>
    <w:tmpl w:val="B07C285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667504A"/>
    <w:multiLevelType w:val="hybridMultilevel"/>
    <w:tmpl w:val="E146C032"/>
    <w:lvl w:ilvl="0" w:tplc="85080260">
      <w:start w:val="1"/>
      <w:numFmt w:val="bullet"/>
      <w:lvlText w:val=""/>
      <w:lvlJc w:val="left"/>
      <w:pPr>
        <w:ind w:left="833" w:hanging="360"/>
      </w:pPr>
      <w:rPr>
        <w:rFonts w:ascii="Symbol" w:hAnsi="Symbol" w:hint="default"/>
      </w:rPr>
    </w:lvl>
    <w:lvl w:ilvl="1" w:tplc="04150003" w:tentative="1">
      <w:start w:val="1"/>
      <w:numFmt w:val="bullet"/>
      <w:lvlText w:val="o"/>
      <w:lvlJc w:val="left"/>
      <w:pPr>
        <w:ind w:left="1553" w:hanging="360"/>
      </w:pPr>
      <w:rPr>
        <w:rFonts w:ascii="Courier New" w:hAnsi="Courier New" w:cs="Courier New" w:hint="default"/>
      </w:rPr>
    </w:lvl>
    <w:lvl w:ilvl="2" w:tplc="04150005" w:tentative="1">
      <w:start w:val="1"/>
      <w:numFmt w:val="bullet"/>
      <w:lvlText w:val=""/>
      <w:lvlJc w:val="left"/>
      <w:pPr>
        <w:ind w:left="2273" w:hanging="360"/>
      </w:pPr>
      <w:rPr>
        <w:rFonts w:ascii="Wingdings" w:hAnsi="Wingdings" w:hint="default"/>
      </w:rPr>
    </w:lvl>
    <w:lvl w:ilvl="3" w:tplc="04150001" w:tentative="1">
      <w:start w:val="1"/>
      <w:numFmt w:val="bullet"/>
      <w:lvlText w:val=""/>
      <w:lvlJc w:val="left"/>
      <w:pPr>
        <w:ind w:left="2993" w:hanging="360"/>
      </w:pPr>
      <w:rPr>
        <w:rFonts w:ascii="Symbol" w:hAnsi="Symbol" w:hint="default"/>
      </w:rPr>
    </w:lvl>
    <w:lvl w:ilvl="4" w:tplc="04150003" w:tentative="1">
      <w:start w:val="1"/>
      <w:numFmt w:val="bullet"/>
      <w:lvlText w:val="o"/>
      <w:lvlJc w:val="left"/>
      <w:pPr>
        <w:ind w:left="3713" w:hanging="360"/>
      </w:pPr>
      <w:rPr>
        <w:rFonts w:ascii="Courier New" w:hAnsi="Courier New" w:cs="Courier New" w:hint="default"/>
      </w:rPr>
    </w:lvl>
    <w:lvl w:ilvl="5" w:tplc="04150005" w:tentative="1">
      <w:start w:val="1"/>
      <w:numFmt w:val="bullet"/>
      <w:lvlText w:val=""/>
      <w:lvlJc w:val="left"/>
      <w:pPr>
        <w:ind w:left="4433" w:hanging="360"/>
      </w:pPr>
      <w:rPr>
        <w:rFonts w:ascii="Wingdings" w:hAnsi="Wingdings" w:hint="default"/>
      </w:rPr>
    </w:lvl>
    <w:lvl w:ilvl="6" w:tplc="04150001" w:tentative="1">
      <w:start w:val="1"/>
      <w:numFmt w:val="bullet"/>
      <w:lvlText w:val=""/>
      <w:lvlJc w:val="left"/>
      <w:pPr>
        <w:ind w:left="5153" w:hanging="360"/>
      </w:pPr>
      <w:rPr>
        <w:rFonts w:ascii="Symbol" w:hAnsi="Symbol" w:hint="default"/>
      </w:rPr>
    </w:lvl>
    <w:lvl w:ilvl="7" w:tplc="04150003" w:tentative="1">
      <w:start w:val="1"/>
      <w:numFmt w:val="bullet"/>
      <w:lvlText w:val="o"/>
      <w:lvlJc w:val="left"/>
      <w:pPr>
        <w:ind w:left="5873" w:hanging="360"/>
      </w:pPr>
      <w:rPr>
        <w:rFonts w:ascii="Courier New" w:hAnsi="Courier New" w:cs="Courier New" w:hint="default"/>
      </w:rPr>
    </w:lvl>
    <w:lvl w:ilvl="8" w:tplc="04150005" w:tentative="1">
      <w:start w:val="1"/>
      <w:numFmt w:val="bullet"/>
      <w:lvlText w:val=""/>
      <w:lvlJc w:val="left"/>
      <w:pPr>
        <w:ind w:left="6593" w:hanging="360"/>
      </w:pPr>
      <w:rPr>
        <w:rFonts w:ascii="Wingdings" w:hAnsi="Wingdings" w:hint="default"/>
      </w:rPr>
    </w:lvl>
  </w:abstractNum>
  <w:abstractNum w:abstractNumId="34" w15:restartNumberingAfterBreak="0">
    <w:nsid w:val="69BA4C5B"/>
    <w:multiLevelType w:val="multilevel"/>
    <w:tmpl w:val="D7404B14"/>
    <w:lvl w:ilvl="0">
      <w:start w:val="1"/>
      <w:numFmt w:val="decimal"/>
      <w:lvlText w:val="%1."/>
      <w:lvlJc w:val="left"/>
      <w:pPr>
        <w:ind w:left="720" w:hanging="360"/>
      </w:pPr>
      <w:rPr>
        <w:sz w:val="24"/>
        <w:szCs w:val="24"/>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5" w15:restartNumberingAfterBreak="0">
    <w:nsid w:val="6B957E6C"/>
    <w:multiLevelType w:val="hybridMultilevel"/>
    <w:tmpl w:val="9154AC32"/>
    <w:lvl w:ilvl="0" w:tplc="28361A7E">
      <w:start w:val="1"/>
      <w:numFmt w:val="decimal"/>
      <w:lvlText w:val="%1."/>
      <w:lvlJc w:val="left"/>
      <w:pPr>
        <w:tabs>
          <w:tab w:val="num" w:pos="360"/>
        </w:tabs>
        <w:ind w:left="360" w:hanging="360"/>
      </w:pPr>
      <w:rPr>
        <w:b/>
      </w:rPr>
    </w:lvl>
    <w:lvl w:ilvl="1" w:tplc="04150011">
      <w:start w:val="1"/>
      <w:numFmt w:val="decimal"/>
      <w:lvlText w:val="%2)"/>
      <w:lvlJc w:val="left"/>
      <w:pPr>
        <w:tabs>
          <w:tab w:val="num" w:pos="1440"/>
        </w:tabs>
        <w:ind w:left="1440" w:hanging="360"/>
      </w:pPr>
    </w:lvl>
    <w:lvl w:ilvl="2" w:tplc="04150019">
      <w:start w:val="1"/>
      <w:numFmt w:val="lowerLetter"/>
      <w:lvlText w:val="%3."/>
      <w:lvlJc w:val="left"/>
      <w:pPr>
        <w:tabs>
          <w:tab w:val="num" w:pos="2340"/>
        </w:tabs>
        <w:ind w:left="2340" w:hanging="360"/>
      </w:pPr>
    </w:lvl>
    <w:lvl w:ilvl="3" w:tplc="32E622EE">
      <w:start w:val="1"/>
      <w:numFmt w:val="lowerLetter"/>
      <w:lvlText w:val="%4)"/>
      <w:lvlJc w:val="left"/>
      <w:pPr>
        <w:tabs>
          <w:tab w:val="num" w:pos="759"/>
        </w:tabs>
        <w:ind w:left="759" w:hanging="360"/>
      </w:pPr>
      <w:rPr>
        <w:rFonts w:hint="default"/>
        <w:b/>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6BCB1483"/>
    <w:multiLevelType w:val="multilevel"/>
    <w:tmpl w:val="53A0AA4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D4D7686"/>
    <w:multiLevelType w:val="multilevel"/>
    <w:tmpl w:val="8B8E5C18"/>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8" w15:restartNumberingAfterBreak="0">
    <w:nsid w:val="6E0E589E"/>
    <w:multiLevelType w:val="hybridMultilevel"/>
    <w:tmpl w:val="C2A0F830"/>
    <w:lvl w:ilvl="0" w:tplc="2A7A0D82">
      <w:start w:val="1"/>
      <w:numFmt w:val="bullet"/>
      <w:lvlText w:val="–"/>
      <w:lvlJc w:val="left"/>
      <w:pPr>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6E377310"/>
    <w:multiLevelType w:val="hybridMultilevel"/>
    <w:tmpl w:val="371EC780"/>
    <w:lvl w:ilvl="0" w:tplc="72F213FE">
      <w:start w:val="1"/>
      <w:numFmt w:val="decimal"/>
      <w:lvlText w:val="%1."/>
      <w:lvlJc w:val="left"/>
      <w:pPr>
        <w:ind w:left="1068" w:hanging="708"/>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18267FB"/>
    <w:multiLevelType w:val="hybridMultilevel"/>
    <w:tmpl w:val="DD5A6D2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6160790"/>
    <w:multiLevelType w:val="hybridMultilevel"/>
    <w:tmpl w:val="B926979E"/>
    <w:lvl w:ilvl="0" w:tplc="04150001">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2" w15:restartNumberingAfterBreak="0">
    <w:nsid w:val="7683559F"/>
    <w:multiLevelType w:val="multilevel"/>
    <w:tmpl w:val="82F80AB2"/>
    <w:lvl w:ilvl="0">
      <w:start w:val="1"/>
      <w:numFmt w:val="decimal"/>
      <w:lvlText w:val="%1."/>
      <w:lvlJc w:val="left"/>
      <w:rPr>
        <w:b w:val="0"/>
        <w:bCs w:val="0"/>
        <w:i w:val="0"/>
        <w:iCs w:val="0"/>
        <w:smallCaps w:val="0"/>
        <w:strike w:val="0"/>
        <w:color w:val="000000"/>
        <w:spacing w:val="0"/>
        <w:w w:val="100"/>
        <w:position w:val="0"/>
        <w:sz w:val="24"/>
        <w:szCs w:val="22"/>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77387258"/>
    <w:multiLevelType w:val="multilevel"/>
    <w:tmpl w:val="2016502C"/>
    <w:lvl w:ilvl="0">
      <w:start w:val="1"/>
      <w:numFmt w:val="decimal"/>
      <w:lvlText w:val="%1."/>
      <w:lvlJc w:val="left"/>
      <w:rPr>
        <w:b w:val="0"/>
        <w:bCs w:val="0"/>
        <w:i w:val="0"/>
        <w:iCs w:val="0"/>
        <w:smallCaps w:val="0"/>
        <w:strike w:val="0"/>
        <w:color w:val="000000"/>
        <w:spacing w:val="0"/>
        <w:w w:val="100"/>
        <w:position w:val="0"/>
        <w:sz w:val="24"/>
        <w:szCs w:val="22"/>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798C45FF"/>
    <w:multiLevelType w:val="hybridMultilevel"/>
    <w:tmpl w:val="FA9AACAC"/>
    <w:lvl w:ilvl="0" w:tplc="85080260">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45" w15:restartNumberingAfterBreak="0">
    <w:nsid w:val="798D676D"/>
    <w:multiLevelType w:val="hybridMultilevel"/>
    <w:tmpl w:val="B71E71A8"/>
    <w:lvl w:ilvl="0" w:tplc="2A7A0D82">
      <w:start w:val="1"/>
      <w:numFmt w:val="bullet"/>
      <w:lvlText w:val="–"/>
      <w:lvlJc w:val="left"/>
      <w:pPr>
        <w:ind w:left="1996" w:hanging="360"/>
      </w:pPr>
      <w:rPr>
        <w:rFonts w:ascii="Arial" w:hAnsi="Aria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6" w15:restartNumberingAfterBreak="0">
    <w:nsid w:val="7C1B7C0A"/>
    <w:multiLevelType w:val="multilevel"/>
    <w:tmpl w:val="D99AA6B4"/>
    <w:lvl w:ilvl="0">
      <w:start w:val="1"/>
      <w:numFmt w:val="decimal"/>
      <w:lvlText w:val="%1."/>
      <w:lvlJc w:val="left"/>
      <w:pPr>
        <w:ind w:left="0" w:firstLine="0"/>
      </w:pPr>
      <w:rPr>
        <w:rFonts w:ascii="Arial" w:eastAsia="Times New Roman" w:hAnsi="Arial" w:cs="Arial" w:hint="default"/>
        <w:b w:val="0"/>
        <w:bCs w:val="0"/>
        <w:i w:val="0"/>
        <w:iCs w:val="0"/>
        <w:smallCaps w:val="0"/>
        <w:strike w:val="0"/>
        <w:dstrike w:val="0"/>
        <w:color w:val="000000"/>
        <w:spacing w:val="0"/>
        <w:w w:val="100"/>
        <w:position w:val="0"/>
        <w:sz w:val="20"/>
        <w:szCs w:val="20"/>
        <w:u w:val="none"/>
        <w:effect w:val="none"/>
        <w:lang w:val="pl-PL"/>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7" w15:restartNumberingAfterBreak="0">
    <w:nsid w:val="7EC637ED"/>
    <w:multiLevelType w:val="hybridMultilevel"/>
    <w:tmpl w:val="CB50683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num w:numId="1">
    <w:abstractNumId w:val="12"/>
  </w:num>
  <w:num w:numId="2">
    <w:abstractNumId w:val="43"/>
  </w:num>
  <w:num w:numId="3">
    <w:abstractNumId w:val="28"/>
  </w:num>
  <w:num w:numId="4">
    <w:abstractNumId w:val="7"/>
  </w:num>
  <w:num w:numId="5">
    <w:abstractNumId w:val="37"/>
  </w:num>
  <w:num w:numId="6">
    <w:abstractNumId w:val="4"/>
  </w:num>
  <w:num w:numId="7">
    <w:abstractNumId w:val="29"/>
  </w:num>
  <w:num w:numId="8">
    <w:abstractNumId w:val="16"/>
  </w:num>
  <w:num w:numId="9">
    <w:abstractNumId w:val="39"/>
  </w:num>
  <w:num w:numId="10">
    <w:abstractNumId w:val="1"/>
  </w:num>
  <w:num w:numId="11">
    <w:abstractNumId w:val="33"/>
  </w:num>
  <w:num w:numId="12">
    <w:abstractNumId w:val="19"/>
  </w:num>
  <w:num w:numId="13">
    <w:abstractNumId w:val="34"/>
  </w:num>
  <w:num w:numId="14">
    <w:abstractNumId w:val="35"/>
  </w:num>
  <w:num w:numId="15">
    <w:abstractNumId w:val="23"/>
  </w:num>
  <w:num w:numId="16">
    <w:abstractNumId w:val="44"/>
  </w:num>
  <w:num w:numId="17">
    <w:abstractNumId w:val="5"/>
  </w:num>
  <w:num w:numId="18">
    <w:abstractNumId w:val="14"/>
  </w:num>
  <w:num w:numId="19">
    <w:abstractNumId w:val="31"/>
  </w:num>
  <w:num w:numId="20">
    <w:abstractNumId w:val="42"/>
  </w:num>
  <w:num w:numId="21">
    <w:abstractNumId w:val="9"/>
  </w:num>
  <w:num w:numId="22">
    <w:abstractNumId w:val="32"/>
  </w:num>
  <w:num w:numId="23">
    <w:abstractNumId w:val="26"/>
  </w:num>
  <w:num w:numId="24">
    <w:abstractNumId w:val="8"/>
  </w:num>
  <w:num w:numId="25">
    <w:abstractNumId w:val="40"/>
  </w:num>
  <w:num w:numId="26">
    <w:abstractNumId w:val="10"/>
  </w:num>
  <w:num w:numId="27">
    <w:abstractNumId w:val="30"/>
  </w:num>
  <w:num w:numId="28">
    <w:abstractNumId w:val="47"/>
  </w:num>
  <w:num w:numId="29">
    <w:abstractNumId w:val="46"/>
    <w:lvlOverride w:ilvl="0">
      <w:startOverride w:val="1"/>
    </w:lvlOverride>
    <w:lvlOverride w:ilvl="1"/>
    <w:lvlOverride w:ilvl="2"/>
    <w:lvlOverride w:ilvl="3"/>
    <w:lvlOverride w:ilvl="4"/>
    <w:lvlOverride w:ilvl="5"/>
    <w:lvlOverride w:ilvl="6"/>
    <w:lvlOverride w:ilvl="7"/>
    <w:lvlOverride w:ilvl="8"/>
  </w:num>
  <w:num w:numId="30">
    <w:abstractNumId w:val="20"/>
    <w:lvlOverride w:ilvl="0">
      <w:startOverride w:val="1"/>
    </w:lvlOverride>
    <w:lvlOverride w:ilvl="1"/>
    <w:lvlOverride w:ilvl="2"/>
    <w:lvlOverride w:ilvl="3"/>
    <w:lvlOverride w:ilvl="4"/>
    <w:lvlOverride w:ilvl="5"/>
    <w:lvlOverride w:ilvl="6"/>
    <w:lvlOverride w:ilvl="7"/>
    <w:lvlOverride w:ilvl="8"/>
  </w:num>
  <w:num w:numId="31">
    <w:abstractNumId w:val="11"/>
  </w:num>
  <w:num w:numId="32">
    <w:abstractNumId w:val="45"/>
  </w:num>
  <w:num w:numId="33">
    <w:abstractNumId w:val="41"/>
  </w:num>
  <w:num w:numId="34">
    <w:abstractNumId w:val="0"/>
  </w:num>
  <w:num w:numId="35">
    <w:abstractNumId w:val="6"/>
  </w:num>
  <w:num w:numId="36">
    <w:abstractNumId w:val="15"/>
  </w:num>
  <w:num w:numId="37">
    <w:abstractNumId w:val="24"/>
  </w:num>
  <w:num w:numId="38">
    <w:abstractNumId w:val="38"/>
  </w:num>
  <w:num w:numId="39">
    <w:abstractNumId w:val="22"/>
  </w:num>
  <w:num w:numId="40">
    <w:abstractNumId w:val="21"/>
  </w:num>
  <w:num w:numId="41">
    <w:abstractNumId w:val="3"/>
  </w:num>
  <w:num w:numId="42">
    <w:abstractNumId w:val="2"/>
  </w:num>
  <w:num w:numId="43">
    <w:abstractNumId w:val="25"/>
  </w:num>
  <w:num w:numId="44">
    <w:abstractNumId w:val="27"/>
  </w:num>
  <w:num w:numId="45">
    <w:abstractNumId w:val="18"/>
  </w:num>
  <w:num w:numId="4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6"/>
  </w:num>
  <w:num w:numId="4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2FCD"/>
    <w:rsid w:val="00006E69"/>
    <w:rsid w:val="00022A7B"/>
    <w:rsid w:val="00031FBA"/>
    <w:rsid w:val="000321F4"/>
    <w:rsid w:val="00033208"/>
    <w:rsid w:val="000705B0"/>
    <w:rsid w:val="000708A8"/>
    <w:rsid w:val="000776FC"/>
    <w:rsid w:val="000A4300"/>
    <w:rsid w:val="000A64EE"/>
    <w:rsid w:val="000B2161"/>
    <w:rsid w:val="000B48E0"/>
    <w:rsid w:val="000E098B"/>
    <w:rsid w:val="000E0C1C"/>
    <w:rsid w:val="000F036D"/>
    <w:rsid w:val="000F2346"/>
    <w:rsid w:val="000F47B3"/>
    <w:rsid w:val="001114B0"/>
    <w:rsid w:val="0012170A"/>
    <w:rsid w:val="00125D0F"/>
    <w:rsid w:val="00132283"/>
    <w:rsid w:val="001368A2"/>
    <w:rsid w:val="00151F4F"/>
    <w:rsid w:val="0015449E"/>
    <w:rsid w:val="0015510B"/>
    <w:rsid w:val="00160323"/>
    <w:rsid w:val="00162D8E"/>
    <w:rsid w:val="00183DD2"/>
    <w:rsid w:val="001D70A5"/>
    <w:rsid w:val="00200EC8"/>
    <w:rsid w:val="0022025A"/>
    <w:rsid w:val="00220402"/>
    <w:rsid w:val="002260F2"/>
    <w:rsid w:val="00232511"/>
    <w:rsid w:val="00233CF2"/>
    <w:rsid w:val="0024240E"/>
    <w:rsid w:val="0024571D"/>
    <w:rsid w:val="00255DFB"/>
    <w:rsid w:val="002616C9"/>
    <w:rsid w:val="0027392B"/>
    <w:rsid w:val="00277739"/>
    <w:rsid w:val="00282B0C"/>
    <w:rsid w:val="00286000"/>
    <w:rsid w:val="002A2257"/>
    <w:rsid w:val="002B342C"/>
    <w:rsid w:val="002F691A"/>
    <w:rsid w:val="00327A9F"/>
    <w:rsid w:val="003577CD"/>
    <w:rsid w:val="0038403C"/>
    <w:rsid w:val="0038416C"/>
    <w:rsid w:val="00394A6A"/>
    <w:rsid w:val="003962B1"/>
    <w:rsid w:val="003B0C7C"/>
    <w:rsid w:val="003B62CB"/>
    <w:rsid w:val="003C7321"/>
    <w:rsid w:val="003D1BA7"/>
    <w:rsid w:val="003D2CA2"/>
    <w:rsid w:val="003F0C3B"/>
    <w:rsid w:val="003F422E"/>
    <w:rsid w:val="0040100F"/>
    <w:rsid w:val="004022F1"/>
    <w:rsid w:val="00410154"/>
    <w:rsid w:val="0043418A"/>
    <w:rsid w:val="004460A7"/>
    <w:rsid w:val="0047235A"/>
    <w:rsid w:val="00483B6E"/>
    <w:rsid w:val="004844DF"/>
    <w:rsid w:val="00491706"/>
    <w:rsid w:val="004D6568"/>
    <w:rsid w:val="004E6EA0"/>
    <w:rsid w:val="005272C4"/>
    <w:rsid w:val="00547CB2"/>
    <w:rsid w:val="005521A2"/>
    <w:rsid w:val="005722E0"/>
    <w:rsid w:val="005723AB"/>
    <w:rsid w:val="00587872"/>
    <w:rsid w:val="00596184"/>
    <w:rsid w:val="005B127D"/>
    <w:rsid w:val="005C29C1"/>
    <w:rsid w:val="005D28FF"/>
    <w:rsid w:val="005E02AD"/>
    <w:rsid w:val="005F0F52"/>
    <w:rsid w:val="006117EC"/>
    <w:rsid w:val="006160EA"/>
    <w:rsid w:val="0062261A"/>
    <w:rsid w:val="00633322"/>
    <w:rsid w:val="00633E71"/>
    <w:rsid w:val="006416D4"/>
    <w:rsid w:val="0064375E"/>
    <w:rsid w:val="00665BAC"/>
    <w:rsid w:val="0066691C"/>
    <w:rsid w:val="0068568B"/>
    <w:rsid w:val="00686E46"/>
    <w:rsid w:val="00697510"/>
    <w:rsid w:val="006A30D2"/>
    <w:rsid w:val="006B03A2"/>
    <w:rsid w:val="006B72F8"/>
    <w:rsid w:val="006C3868"/>
    <w:rsid w:val="006D0520"/>
    <w:rsid w:val="006D3371"/>
    <w:rsid w:val="006E4DDE"/>
    <w:rsid w:val="006E594E"/>
    <w:rsid w:val="00701C7F"/>
    <w:rsid w:val="007034E4"/>
    <w:rsid w:val="007046F4"/>
    <w:rsid w:val="00705B6F"/>
    <w:rsid w:val="00712972"/>
    <w:rsid w:val="0071483E"/>
    <w:rsid w:val="00725A00"/>
    <w:rsid w:val="00742A66"/>
    <w:rsid w:val="00751B4C"/>
    <w:rsid w:val="007611F6"/>
    <w:rsid w:val="0076145C"/>
    <w:rsid w:val="0078149F"/>
    <w:rsid w:val="00782FCD"/>
    <w:rsid w:val="00786161"/>
    <w:rsid w:val="007A0097"/>
    <w:rsid w:val="007B69B8"/>
    <w:rsid w:val="007C37FD"/>
    <w:rsid w:val="007D57AF"/>
    <w:rsid w:val="007E2C22"/>
    <w:rsid w:val="007F3223"/>
    <w:rsid w:val="007F6124"/>
    <w:rsid w:val="00801BEE"/>
    <w:rsid w:val="0081695E"/>
    <w:rsid w:val="00826859"/>
    <w:rsid w:val="00851C61"/>
    <w:rsid w:val="00855CA7"/>
    <w:rsid w:val="00861F88"/>
    <w:rsid w:val="00863628"/>
    <w:rsid w:val="0087505D"/>
    <w:rsid w:val="008805AE"/>
    <w:rsid w:val="00882B99"/>
    <w:rsid w:val="008917FF"/>
    <w:rsid w:val="00894B77"/>
    <w:rsid w:val="008B0BBE"/>
    <w:rsid w:val="008B697C"/>
    <w:rsid w:val="008C2767"/>
    <w:rsid w:val="008C4465"/>
    <w:rsid w:val="008C67AC"/>
    <w:rsid w:val="008D0711"/>
    <w:rsid w:val="008D264C"/>
    <w:rsid w:val="008F51DD"/>
    <w:rsid w:val="00912820"/>
    <w:rsid w:val="00917BC1"/>
    <w:rsid w:val="0093681C"/>
    <w:rsid w:val="00937035"/>
    <w:rsid w:val="00951C07"/>
    <w:rsid w:val="0096100F"/>
    <w:rsid w:val="009711C1"/>
    <w:rsid w:val="00991F5B"/>
    <w:rsid w:val="0099595B"/>
    <w:rsid w:val="009B2255"/>
    <w:rsid w:val="009C0367"/>
    <w:rsid w:val="009C4BC4"/>
    <w:rsid w:val="009C66CD"/>
    <w:rsid w:val="009D5B97"/>
    <w:rsid w:val="009D7F23"/>
    <w:rsid w:val="009F3225"/>
    <w:rsid w:val="00A030F3"/>
    <w:rsid w:val="00A33052"/>
    <w:rsid w:val="00A349EC"/>
    <w:rsid w:val="00A370E9"/>
    <w:rsid w:val="00A37E3B"/>
    <w:rsid w:val="00A709B7"/>
    <w:rsid w:val="00AB214B"/>
    <w:rsid w:val="00AB3224"/>
    <w:rsid w:val="00AC119E"/>
    <w:rsid w:val="00AC650A"/>
    <w:rsid w:val="00AD00AB"/>
    <w:rsid w:val="00AD1B7F"/>
    <w:rsid w:val="00AD1D5A"/>
    <w:rsid w:val="00B042F9"/>
    <w:rsid w:val="00B118FE"/>
    <w:rsid w:val="00B12031"/>
    <w:rsid w:val="00B12CFC"/>
    <w:rsid w:val="00B44218"/>
    <w:rsid w:val="00B5427B"/>
    <w:rsid w:val="00B54814"/>
    <w:rsid w:val="00B733A5"/>
    <w:rsid w:val="00B73AC9"/>
    <w:rsid w:val="00B80BCE"/>
    <w:rsid w:val="00B82204"/>
    <w:rsid w:val="00B94BD8"/>
    <w:rsid w:val="00BB2F4C"/>
    <w:rsid w:val="00BC09CB"/>
    <w:rsid w:val="00BC1FF9"/>
    <w:rsid w:val="00BD6896"/>
    <w:rsid w:val="00BE2F51"/>
    <w:rsid w:val="00BE3496"/>
    <w:rsid w:val="00BF071B"/>
    <w:rsid w:val="00C03BAE"/>
    <w:rsid w:val="00C06FF1"/>
    <w:rsid w:val="00C079C2"/>
    <w:rsid w:val="00C172CA"/>
    <w:rsid w:val="00C211C4"/>
    <w:rsid w:val="00C3332A"/>
    <w:rsid w:val="00C36174"/>
    <w:rsid w:val="00C474C1"/>
    <w:rsid w:val="00C72CC1"/>
    <w:rsid w:val="00CB05BA"/>
    <w:rsid w:val="00CD0A1C"/>
    <w:rsid w:val="00CD35AF"/>
    <w:rsid w:val="00CE75BE"/>
    <w:rsid w:val="00D133F8"/>
    <w:rsid w:val="00D20B4D"/>
    <w:rsid w:val="00D35A77"/>
    <w:rsid w:val="00D40F48"/>
    <w:rsid w:val="00D41BA0"/>
    <w:rsid w:val="00D5089C"/>
    <w:rsid w:val="00D738D2"/>
    <w:rsid w:val="00D83D31"/>
    <w:rsid w:val="00D84273"/>
    <w:rsid w:val="00DA27BF"/>
    <w:rsid w:val="00DB6631"/>
    <w:rsid w:val="00DC6BF0"/>
    <w:rsid w:val="00DD3CCC"/>
    <w:rsid w:val="00DE19F3"/>
    <w:rsid w:val="00DE2B7D"/>
    <w:rsid w:val="00DE5F5C"/>
    <w:rsid w:val="00DF431D"/>
    <w:rsid w:val="00DF57E8"/>
    <w:rsid w:val="00E04E98"/>
    <w:rsid w:val="00E1043C"/>
    <w:rsid w:val="00E25392"/>
    <w:rsid w:val="00E269CA"/>
    <w:rsid w:val="00E26E6B"/>
    <w:rsid w:val="00E74A81"/>
    <w:rsid w:val="00E84322"/>
    <w:rsid w:val="00E956C9"/>
    <w:rsid w:val="00ED15DD"/>
    <w:rsid w:val="00ED79C2"/>
    <w:rsid w:val="00EE7AFC"/>
    <w:rsid w:val="00EF081E"/>
    <w:rsid w:val="00F072A1"/>
    <w:rsid w:val="00F0794F"/>
    <w:rsid w:val="00F11877"/>
    <w:rsid w:val="00F306FE"/>
    <w:rsid w:val="00F30E12"/>
    <w:rsid w:val="00F42C20"/>
    <w:rsid w:val="00F46AAC"/>
    <w:rsid w:val="00F47D3E"/>
    <w:rsid w:val="00F555AE"/>
    <w:rsid w:val="00F70795"/>
    <w:rsid w:val="00F72C33"/>
    <w:rsid w:val="00F740E1"/>
    <w:rsid w:val="00F742F5"/>
    <w:rsid w:val="00F74B91"/>
    <w:rsid w:val="00F85973"/>
    <w:rsid w:val="00F866A4"/>
    <w:rsid w:val="00FB7239"/>
    <w:rsid w:val="00FE4B25"/>
    <w:rsid w:val="00FF7CF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115327DF"/>
  <w15:chartTrackingRefBased/>
  <w15:docId w15:val="{FF6D8054-6014-4D01-B430-465AD3223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82FCD"/>
    <w:pPr>
      <w:widowControl w:val="0"/>
      <w:spacing w:after="0" w:line="240" w:lineRule="auto"/>
    </w:pPr>
    <w:rPr>
      <w:rFonts w:ascii="Courier New" w:eastAsia="Courier New" w:hAnsi="Courier New" w:cs="Courier New"/>
      <w:color w:val="000000"/>
      <w:sz w:val="24"/>
      <w:szCs w:val="24"/>
      <w:lang w:eastAsia="pl-PL"/>
    </w:rPr>
  </w:style>
  <w:style w:type="paragraph" w:styleId="Nagwek1">
    <w:name w:val="heading 1"/>
    <w:basedOn w:val="Normalny"/>
    <w:next w:val="Normalny"/>
    <w:link w:val="Nagwek1Znak"/>
    <w:uiPriority w:val="9"/>
    <w:qFormat/>
    <w:rsid w:val="00D20B4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unhideWhenUsed/>
    <w:qFormat/>
    <w:rsid w:val="0099595B"/>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rsid w:val="00782FCD"/>
    <w:rPr>
      <w:color w:val="008080"/>
      <w:u w:val="single"/>
    </w:rPr>
  </w:style>
  <w:style w:type="character" w:customStyle="1" w:styleId="Teksttreci">
    <w:name w:val="Tekst treści_"/>
    <w:basedOn w:val="Domylnaczcionkaakapitu"/>
    <w:link w:val="Teksttreci0"/>
    <w:rsid w:val="00782FCD"/>
    <w:rPr>
      <w:rFonts w:ascii="Times New Roman" w:eastAsia="Times New Roman" w:hAnsi="Times New Roman" w:cs="Times New Roman"/>
      <w:sz w:val="21"/>
      <w:szCs w:val="21"/>
      <w:shd w:val="clear" w:color="auto" w:fill="FFFFFF"/>
    </w:rPr>
  </w:style>
  <w:style w:type="character" w:customStyle="1" w:styleId="Teksttreci2">
    <w:name w:val="Tekst treści (2)_"/>
    <w:basedOn w:val="Domylnaczcionkaakapitu"/>
    <w:link w:val="Teksttreci20"/>
    <w:rsid w:val="00782FCD"/>
    <w:rPr>
      <w:rFonts w:ascii="Times New Roman" w:eastAsia="Times New Roman" w:hAnsi="Times New Roman" w:cs="Times New Roman"/>
      <w:b/>
      <w:bCs/>
      <w:sz w:val="21"/>
      <w:szCs w:val="21"/>
      <w:shd w:val="clear" w:color="auto" w:fill="FFFFFF"/>
    </w:rPr>
  </w:style>
  <w:style w:type="character" w:customStyle="1" w:styleId="TeksttreciPogrubienie">
    <w:name w:val="Tekst treści + Pogrubienie"/>
    <w:basedOn w:val="Teksttreci"/>
    <w:rsid w:val="00782FCD"/>
    <w:rPr>
      <w:rFonts w:ascii="Times New Roman" w:eastAsia="Times New Roman" w:hAnsi="Times New Roman" w:cs="Times New Roman"/>
      <w:b/>
      <w:bCs/>
      <w:color w:val="000000"/>
      <w:spacing w:val="0"/>
      <w:w w:val="100"/>
      <w:position w:val="0"/>
      <w:sz w:val="21"/>
      <w:szCs w:val="21"/>
      <w:shd w:val="clear" w:color="auto" w:fill="FFFFFF"/>
      <w:lang w:val="pl-PL"/>
    </w:rPr>
  </w:style>
  <w:style w:type="character" w:customStyle="1" w:styleId="Teksttreci2Bezpogrubienia">
    <w:name w:val="Tekst treści (2) + Bez pogrubienia"/>
    <w:basedOn w:val="Teksttreci2"/>
    <w:rsid w:val="00782FCD"/>
    <w:rPr>
      <w:rFonts w:ascii="Times New Roman" w:eastAsia="Times New Roman" w:hAnsi="Times New Roman" w:cs="Times New Roman"/>
      <w:b/>
      <w:bCs/>
      <w:color w:val="000000"/>
      <w:spacing w:val="0"/>
      <w:w w:val="100"/>
      <w:position w:val="0"/>
      <w:sz w:val="21"/>
      <w:szCs w:val="21"/>
      <w:shd w:val="clear" w:color="auto" w:fill="FFFFFF"/>
      <w:lang w:val="pl-PL"/>
    </w:rPr>
  </w:style>
  <w:style w:type="character" w:customStyle="1" w:styleId="Teksttreci16">
    <w:name w:val="Tekst treści (16)_"/>
    <w:basedOn w:val="Domylnaczcionkaakapitu"/>
    <w:link w:val="Teksttreci160"/>
    <w:rsid w:val="00782FCD"/>
    <w:rPr>
      <w:rFonts w:ascii="Times New Roman" w:eastAsia="Times New Roman" w:hAnsi="Times New Roman" w:cs="Times New Roman"/>
      <w:sz w:val="15"/>
      <w:szCs w:val="15"/>
      <w:shd w:val="clear" w:color="auto" w:fill="FFFFFF"/>
    </w:rPr>
  </w:style>
  <w:style w:type="character" w:customStyle="1" w:styleId="Teksttreci16105pt">
    <w:name w:val="Tekst treści (16) + 10;5 pt"/>
    <w:basedOn w:val="Teksttreci16"/>
    <w:rsid w:val="00782FCD"/>
    <w:rPr>
      <w:rFonts w:ascii="Times New Roman" w:eastAsia="Times New Roman" w:hAnsi="Times New Roman" w:cs="Times New Roman"/>
      <w:color w:val="000000"/>
      <w:spacing w:val="0"/>
      <w:w w:val="100"/>
      <w:position w:val="0"/>
      <w:sz w:val="21"/>
      <w:szCs w:val="21"/>
      <w:shd w:val="clear" w:color="auto" w:fill="FFFFFF"/>
      <w:lang w:val="pl-PL"/>
    </w:rPr>
  </w:style>
  <w:style w:type="character" w:customStyle="1" w:styleId="Teksttreci24">
    <w:name w:val="Tekst treści (24)_"/>
    <w:basedOn w:val="Domylnaczcionkaakapitu"/>
    <w:link w:val="Teksttreci240"/>
    <w:rsid w:val="00782FCD"/>
    <w:rPr>
      <w:rFonts w:ascii="MS Mincho" w:eastAsia="MS Mincho" w:hAnsi="MS Mincho" w:cs="MS Mincho"/>
      <w:sz w:val="21"/>
      <w:szCs w:val="21"/>
      <w:shd w:val="clear" w:color="auto" w:fill="FFFFFF"/>
    </w:rPr>
  </w:style>
  <w:style w:type="paragraph" w:customStyle="1" w:styleId="Teksttreci0">
    <w:name w:val="Tekst treści"/>
    <w:basedOn w:val="Normalny"/>
    <w:link w:val="Teksttreci"/>
    <w:rsid w:val="00782FCD"/>
    <w:pPr>
      <w:shd w:val="clear" w:color="auto" w:fill="FFFFFF"/>
      <w:spacing w:line="0" w:lineRule="atLeast"/>
      <w:ind w:hanging="340"/>
      <w:jc w:val="both"/>
    </w:pPr>
    <w:rPr>
      <w:rFonts w:ascii="Times New Roman" w:eastAsia="Times New Roman" w:hAnsi="Times New Roman" w:cs="Times New Roman"/>
      <w:color w:val="auto"/>
      <w:sz w:val="21"/>
      <w:szCs w:val="21"/>
      <w:lang w:eastAsia="en-US"/>
    </w:rPr>
  </w:style>
  <w:style w:type="paragraph" w:customStyle="1" w:styleId="Teksttreci20">
    <w:name w:val="Tekst treści (2)"/>
    <w:basedOn w:val="Normalny"/>
    <w:link w:val="Teksttreci2"/>
    <w:rsid w:val="00782FCD"/>
    <w:pPr>
      <w:shd w:val="clear" w:color="auto" w:fill="FFFFFF"/>
      <w:spacing w:line="0" w:lineRule="atLeast"/>
      <w:jc w:val="both"/>
    </w:pPr>
    <w:rPr>
      <w:rFonts w:ascii="Times New Roman" w:eastAsia="Times New Roman" w:hAnsi="Times New Roman" w:cs="Times New Roman"/>
      <w:b/>
      <w:bCs/>
      <w:color w:val="auto"/>
      <w:sz w:val="21"/>
      <w:szCs w:val="21"/>
      <w:lang w:eastAsia="en-US"/>
    </w:rPr>
  </w:style>
  <w:style w:type="paragraph" w:customStyle="1" w:styleId="Teksttreci160">
    <w:name w:val="Tekst treści (16)"/>
    <w:basedOn w:val="Normalny"/>
    <w:link w:val="Teksttreci16"/>
    <w:rsid w:val="00782FCD"/>
    <w:pPr>
      <w:shd w:val="clear" w:color="auto" w:fill="FFFFFF"/>
      <w:spacing w:line="0" w:lineRule="atLeast"/>
    </w:pPr>
    <w:rPr>
      <w:rFonts w:ascii="Times New Roman" w:eastAsia="Times New Roman" w:hAnsi="Times New Roman" w:cs="Times New Roman"/>
      <w:color w:val="auto"/>
      <w:sz w:val="15"/>
      <w:szCs w:val="15"/>
      <w:lang w:eastAsia="en-US"/>
    </w:rPr>
  </w:style>
  <w:style w:type="paragraph" w:customStyle="1" w:styleId="Teksttreci240">
    <w:name w:val="Tekst treści (24)"/>
    <w:basedOn w:val="Normalny"/>
    <w:link w:val="Teksttreci24"/>
    <w:rsid w:val="00782FCD"/>
    <w:pPr>
      <w:shd w:val="clear" w:color="auto" w:fill="FFFFFF"/>
      <w:spacing w:line="542" w:lineRule="exact"/>
      <w:jc w:val="center"/>
    </w:pPr>
    <w:rPr>
      <w:rFonts w:ascii="MS Mincho" w:eastAsia="MS Mincho" w:hAnsi="MS Mincho" w:cs="MS Mincho"/>
      <w:color w:val="auto"/>
      <w:sz w:val="21"/>
      <w:szCs w:val="21"/>
      <w:lang w:eastAsia="en-US"/>
    </w:rPr>
  </w:style>
  <w:style w:type="paragraph" w:styleId="Akapitzlist">
    <w:name w:val="List Paragraph"/>
    <w:basedOn w:val="Normalny"/>
    <w:link w:val="AkapitzlistZnak"/>
    <w:uiPriority w:val="34"/>
    <w:qFormat/>
    <w:rsid w:val="00782FCD"/>
    <w:pPr>
      <w:widowControl/>
      <w:ind w:left="720"/>
      <w:contextualSpacing/>
    </w:pPr>
    <w:rPr>
      <w:rFonts w:ascii="Times New Roman" w:eastAsia="Times New Roman" w:hAnsi="Times New Roman" w:cs="Times New Roman"/>
      <w:color w:val="auto"/>
    </w:rPr>
  </w:style>
  <w:style w:type="paragraph" w:styleId="Nagwek">
    <w:name w:val="header"/>
    <w:basedOn w:val="Normalny"/>
    <w:link w:val="NagwekZnak"/>
    <w:uiPriority w:val="99"/>
    <w:unhideWhenUsed/>
    <w:rsid w:val="00782FCD"/>
    <w:pPr>
      <w:tabs>
        <w:tab w:val="center" w:pos="4536"/>
        <w:tab w:val="right" w:pos="9072"/>
      </w:tabs>
    </w:pPr>
  </w:style>
  <w:style w:type="character" w:customStyle="1" w:styleId="NagwekZnak">
    <w:name w:val="Nagłówek Znak"/>
    <w:basedOn w:val="Domylnaczcionkaakapitu"/>
    <w:link w:val="Nagwek"/>
    <w:uiPriority w:val="99"/>
    <w:rsid w:val="00782FCD"/>
    <w:rPr>
      <w:rFonts w:ascii="Courier New" w:eastAsia="Courier New" w:hAnsi="Courier New" w:cs="Courier New"/>
      <w:color w:val="000000"/>
      <w:sz w:val="24"/>
      <w:szCs w:val="24"/>
      <w:lang w:eastAsia="pl-PL"/>
    </w:rPr>
  </w:style>
  <w:style w:type="paragraph" w:styleId="Stopka">
    <w:name w:val="footer"/>
    <w:basedOn w:val="Normalny"/>
    <w:link w:val="StopkaZnak"/>
    <w:uiPriority w:val="99"/>
    <w:unhideWhenUsed/>
    <w:rsid w:val="00782FCD"/>
    <w:pPr>
      <w:tabs>
        <w:tab w:val="center" w:pos="4536"/>
        <w:tab w:val="right" w:pos="9072"/>
      </w:tabs>
    </w:pPr>
  </w:style>
  <w:style w:type="character" w:customStyle="1" w:styleId="StopkaZnak">
    <w:name w:val="Stopka Znak"/>
    <w:basedOn w:val="Domylnaczcionkaakapitu"/>
    <w:link w:val="Stopka"/>
    <w:uiPriority w:val="99"/>
    <w:rsid w:val="00782FCD"/>
    <w:rPr>
      <w:rFonts w:ascii="Courier New" w:eastAsia="Courier New" w:hAnsi="Courier New" w:cs="Courier New"/>
      <w:color w:val="000000"/>
      <w:sz w:val="24"/>
      <w:szCs w:val="24"/>
      <w:lang w:eastAsia="pl-PL"/>
    </w:rPr>
  </w:style>
  <w:style w:type="character" w:customStyle="1" w:styleId="Nagwek1Bezpogrubienia">
    <w:name w:val="Nagłówek #1 + Bez pogrubienia"/>
    <w:rsid w:val="00782FCD"/>
    <w:rPr>
      <w:rFonts w:ascii="Book Antiqua" w:eastAsia="Book Antiqua" w:hAnsi="Book Antiqua" w:cs="Book Antiqua"/>
      <w:b/>
      <w:bCs/>
      <w:i w:val="0"/>
      <w:iCs w:val="0"/>
      <w:smallCaps w:val="0"/>
      <w:strike w:val="0"/>
      <w:spacing w:val="0"/>
      <w:sz w:val="20"/>
      <w:szCs w:val="20"/>
    </w:rPr>
  </w:style>
  <w:style w:type="paragraph" w:styleId="Bezodstpw">
    <w:name w:val="No Spacing"/>
    <w:uiPriority w:val="1"/>
    <w:qFormat/>
    <w:rsid w:val="00782FCD"/>
    <w:pPr>
      <w:spacing w:after="0" w:line="240" w:lineRule="auto"/>
    </w:pPr>
  </w:style>
  <w:style w:type="character" w:customStyle="1" w:styleId="AkapitzlistZnak">
    <w:name w:val="Akapit z listą Znak"/>
    <w:link w:val="Akapitzlist"/>
    <w:uiPriority w:val="99"/>
    <w:locked/>
    <w:rsid w:val="00782FCD"/>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E1043C"/>
    <w:rPr>
      <w:rFonts w:ascii="Segoe UI" w:hAnsi="Segoe UI" w:cs="Segoe UI"/>
      <w:sz w:val="18"/>
      <w:szCs w:val="18"/>
    </w:rPr>
  </w:style>
  <w:style w:type="character" w:customStyle="1" w:styleId="TekstdymkaZnak">
    <w:name w:val="Tekst dymka Znak"/>
    <w:basedOn w:val="Domylnaczcionkaakapitu"/>
    <w:link w:val="Tekstdymka"/>
    <w:uiPriority w:val="99"/>
    <w:semiHidden/>
    <w:rsid w:val="00E1043C"/>
    <w:rPr>
      <w:rFonts w:ascii="Segoe UI" w:eastAsia="Courier New" w:hAnsi="Segoe UI" w:cs="Segoe UI"/>
      <w:color w:val="000000"/>
      <w:sz w:val="18"/>
      <w:szCs w:val="18"/>
      <w:lang w:eastAsia="pl-PL"/>
    </w:rPr>
  </w:style>
  <w:style w:type="character" w:customStyle="1" w:styleId="Nagwek1Znak">
    <w:name w:val="Nagłówek 1 Znak"/>
    <w:basedOn w:val="Domylnaczcionkaakapitu"/>
    <w:link w:val="Nagwek1"/>
    <w:uiPriority w:val="9"/>
    <w:rsid w:val="00D20B4D"/>
    <w:rPr>
      <w:rFonts w:asciiTheme="majorHAnsi" w:eastAsiaTheme="majorEastAsia" w:hAnsiTheme="majorHAnsi" w:cstheme="majorBidi"/>
      <w:color w:val="2F5496" w:themeColor="accent1" w:themeShade="BF"/>
      <w:sz w:val="32"/>
      <w:szCs w:val="32"/>
      <w:lang w:eastAsia="pl-PL"/>
    </w:rPr>
  </w:style>
  <w:style w:type="character" w:customStyle="1" w:styleId="Nagwek2Znak">
    <w:name w:val="Nagłówek 2 Znak"/>
    <w:basedOn w:val="Domylnaczcionkaakapitu"/>
    <w:link w:val="Nagwek2"/>
    <w:uiPriority w:val="9"/>
    <w:rsid w:val="0099595B"/>
    <w:rPr>
      <w:rFonts w:asciiTheme="majorHAnsi" w:eastAsiaTheme="majorEastAsia" w:hAnsiTheme="majorHAnsi" w:cstheme="majorBidi"/>
      <w:color w:val="2F5496" w:themeColor="accent1" w:themeShade="BF"/>
      <w:sz w:val="26"/>
      <w:szCs w:val="26"/>
      <w:lang w:eastAsia="pl-PL"/>
    </w:rPr>
  </w:style>
  <w:style w:type="paragraph" w:styleId="Podtytu">
    <w:name w:val="Subtitle"/>
    <w:basedOn w:val="Normalny"/>
    <w:next w:val="Normalny"/>
    <w:link w:val="PodtytuZnak"/>
    <w:uiPriority w:val="11"/>
    <w:qFormat/>
    <w:rsid w:val="0099595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tytuZnak">
    <w:name w:val="Podtytuł Znak"/>
    <w:basedOn w:val="Domylnaczcionkaakapitu"/>
    <w:link w:val="Podtytu"/>
    <w:uiPriority w:val="11"/>
    <w:rsid w:val="0099595B"/>
    <w:rPr>
      <w:rFonts w:eastAsiaTheme="minorEastAsia"/>
      <w:color w:val="5A5A5A" w:themeColor="text1" w:themeTint="A5"/>
      <w:spacing w:val="15"/>
      <w:lang w:eastAsia="pl-PL"/>
    </w:rPr>
  </w:style>
  <w:style w:type="paragraph" w:styleId="Nagwekspisutreci">
    <w:name w:val="TOC Heading"/>
    <w:basedOn w:val="Nagwek1"/>
    <w:next w:val="Normalny"/>
    <w:uiPriority w:val="39"/>
    <w:unhideWhenUsed/>
    <w:qFormat/>
    <w:rsid w:val="00751B4C"/>
    <w:pPr>
      <w:widowControl/>
      <w:spacing w:line="259" w:lineRule="auto"/>
      <w:outlineLvl w:val="9"/>
    </w:pPr>
  </w:style>
  <w:style w:type="paragraph" w:styleId="Spistreci1">
    <w:name w:val="toc 1"/>
    <w:basedOn w:val="Normalny"/>
    <w:next w:val="Normalny"/>
    <w:autoRedefine/>
    <w:uiPriority w:val="39"/>
    <w:unhideWhenUsed/>
    <w:rsid w:val="00751B4C"/>
    <w:pPr>
      <w:spacing w:after="100"/>
    </w:pPr>
  </w:style>
  <w:style w:type="paragraph" w:styleId="Spistreci2">
    <w:name w:val="toc 2"/>
    <w:basedOn w:val="Normalny"/>
    <w:next w:val="Normalny"/>
    <w:autoRedefine/>
    <w:uiPriority w:val="39"/>
    <w:unhideWhenUsed/>
    <w:rsid w:val="00751B4C"/>
    <w:pPr>
      <w:spacing w:after="100"/>
      <w:ind w:left="240"/>
    </w:pPr>
  </w:style>
  <w:style w:type="character" w:styleId="Nierozpoznanawzmianka">
    <w:name w:val="Unresolved Mention"/>
    <w:basedOn w:val="Domylnaczcionkaakapitu"/>
    <w:uiPriority w:val="99"/>
    <w:semiHidden/>
    <w:unhideWhenUsed/>
    <w:rsid w:val="00033208"/>
    <w:rPr>
      <w:color w:val="605E5C"/>
      <w:shd w:val="clear" w:color="auto" w:fill="E1DFDD"/>
    </w:rPr>
  </w:style>
  <w:style w:type="table" w:styleId="Tabela-Siatka">
    <w:name w:val="Table Grid"/>
    <w:basedOn w:val="Standardowy"/>
    <w:uiPriority w:val="39"/>
    <w:rsid w:val="00F555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941571">
      <w:bodyDiv w:val="1"/>
      <w:marLeft w:val="0"/>
      <w:marRight w:val="0"/>
      <w:marTop w:val="0"/>
      <w:marBottom w:val="0"/>
      <w:divBdr>
        <w:top w:val="none" w:sz="0" w:space="0" w:color="auto"/>
        <w:left w:val="none" w:sz="0" w:space="0" w:color="auto"/>
        <w:bottom w:val="none" w:sz="0" w:space="0" w:color="auto"/>
        <w:right w:val="none" w:sz="0" w:space="0" w:color="auto"/>
      </w:divBdr>
    </w:div>
    <w:div w:id="1180243613">
      <w:bodyDiv w:val="1"/>
      <w:marLeft w:val="0"/>
      <w:marRight w:val="0"/>
      <w:marTop w:val="0"/>
      <w:marBottom w:val="0"/>
      <w:divBdr>
        <w:top w:val="none" w:sz="0" w:space="0" w:color="auto"/>
        <w:left w:val="none" w:sz="0" w:space="0" w:color="auto"/>
        <w:bottom w:val="none" w:sz="0" w:space="0" w:color="auto"/>
        <w:right w:val="none" w:sz="0" w:space="0" w:color="auto"/>
      </w:divBdr>
    </w:div>
    <w:div w:id="207299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ospodarczy@krakow.sa.gov.pl?subject=Link%20e-mail%20Oddzia&#322;u%20Gospodarczego%20i%20Inwestycji%20S&#261;du%20Apelacyjnego%20w%20Krakowi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eader" Target="head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44D2FF-4E0A-4F9E-A3F8-8B9838B645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6594</Words>
  <Characters>39564</Characters>
  <Application>Microsoft Office Word</Application>
  <DocSecurity>0</DocSecurity>
  <Lines>329</Lines>
  <Paragraphs>92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46066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1 - Wzor Umowy</dc:title>
  <dc:subject/>
  <dc:creator>Bernat Bartłomiej</dc:creator>
  <cp:keywords>Umowa</cp:keywords>
  <dc:description/>
  <cp:lastModifiedBy>Bernat Bartłomiej</cp:lastModifiedBy>
  <cp:revision>2</cp:revision>
  <cp:lastPrinted>2026-04-24T09:39:00Z</cp:lastPrinted>
  <dcterms:created xsi:type="dcterms:W3CDTF">2026-04-30T06:28:00Z</dcterms:created>
  <dcterms:modified xsi:type="dcterms:W3CDTF">2026-04-30T06:28:00Z</dcterms:modified>
</cp:coreProperties>
</file>