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66D" w:rsidRDefault="00AB5638" w:rsidP="00A2769B">
      <w:pPr>
        <w:spacing w:after="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5</w:t>
      </w:r>
      <w:r w:rsidR="00A2769B" w:rsidRPr="00A2769B">
        <w:rPr>
          <w:rFonts w:ascii="Arial" w:hAnsi="Arial" w:cs="Arial"/>
          <w:b/>
        </w:rPr>
        <w:t xml:space="preserve"> do SWZ</w:t>
      </w:r>
    </w:p>
    <w:p w:rsidR="00A2769B" w:rsidRPr="00A2769B" w:rsidRDefault="00A2769B" w:rsidP="00A2769B">
      <w:pPr>
        <w:spacing w:after="0"/>
        <w:jc w:val="right"/>
        <w:rPr>
          <w:rFonts w:ascii="Arial" w:hAnsi="Arial" w:cs="Arial"/>
          <w:b/>
        </w:rPr>
      </w:pPr>
    </w:p>
    <w:p w:rsidR="00A2769B" w:rsidRPr="00A2769B" w:rsidRDefault="00A2769B" w:rsidP="00A2769B">
      <w:pPr>
        <w:jc w:val="center"/>
        <w:rPr>
          <w:rFonts w:ascii="Arial" w:hAnsi="Arial" w:cs="Arial"/>
          <w:b/>
        </w:rPr>
      </w:pPr>
      <w:r w:rsidRPr="00A2769B">
        <w:rPr>
          <w:rFonts w:ascii="Arial" w:hAnsi="Arial" w:cs="Arial"/>
          <w:b/>
        </w:rPr>
        <w:t>Wykaz placówek pocztowych, którymi dysponuje lub będzie dysponował Wykonawca,</w:t>
      </w:r>
      <w:r w:rsidR="003D28F0">
        <w:rPr>
          <w:rFonts w:ascii="Arial" w:hAnsi="Arial" w:cs="Arial"/>
          <w:b/>
        </w:rPr>
        <w:t xml:space="preserve"> </w:t>
      </w:r>
      <w:r w:rsidR="003D28F0" w:rsidRPr="003D28F0">
        <w:rPr>
          <w:rFonts w:ascii="Arial" w:hAnsi="Arial" w:cs="Arial"/>
          <w:b/>
        </w:rPr>
        <w:t>zlokalizowanych w granicach administracyjnych Miasta Stołecznego Warszawy, w których Wykonawca zapewni możliwość odbioru lub nadawania przesyłek bezpośrednio przez pracowników Zamawiającego</w:t>
      </w:r>
    </w:p>
    <w:p w:rsidR="00A2769B" w:rsidRPr="00A2769B" w:rsidRDefault="00A2769B">
      <w:pPr>
        <w:rPr>
          <w:rFonts w:ascii="Arial" w:hAnsi="Arial" w:cs="Arial"/>
        </w:rPr>
      </w:pPr>
    </w:p>
    <w:tbl>
      <w:tblPr>
        <w:tblStyle w:val="Tabela-Siatka"/>
        <w:tblW w:w="1396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128"/>
        <w:gridCol w:w="1806"/>
        <w:gridCol w:w="2095"/>
        <w:gridCol w:w="2095"/>
        <w:gridCol w:w="2095"/>
        <w:gridCol w:w="2095"/>
        <w:gridCol w:w="2654"/>
      </w:tblGrid>
      <w:tr w:rsidR="00A2769B" w:rsidRPr="00A2769B" w:rsidTr="00A2769B">
        <w:tc>
          <w:tcPr>
            <w:tcW w:w="1128" w:type="dxa"/>
            <w:vAlign w:val="center"/>
          </w:tcPr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Jednostka</w:t>
            </w:r>
          </w:p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KOWR</w:t>
            </w:r>
          </w:p>
        </w:tc>
        <w:tc>
          <w:tcPr>
            <w:tcW w:w="1806" w:type="dxa"/>
            <w:vAlign w:val="center"/>
          </w:tcPr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Adres siedziby</w:t>
            </w:r>
          </w:p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Centrali KOWR</w:t>
            </w:r>
          </w:p>
        </w:tc>
        <w:tc>
          <w:tcPr>
            <w:tcW w:w="2095" w:type="dxa"/>
            <w:vAlign w:val="center"/>
          </w:tcPr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Nazwa pocztowej</w:t>
            </w:r>
          </w:p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placówki nadawczej</w:t>
            </w:r>
          </w:p>
        </w:tc>
        <w:tc>
          <w:tcPr>
            <w:tcW w:w="2095" w:type="dxa"/>
            <w:vAlign w:val="center"/>
          </w:tcPr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Adres pocztowej</w:t>
            </w:r>
          </w:p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placówki nadawczej</w:t>
            </w:r>
          </w:p>
        </w:tc>
        <w:tc>
          <w:tcPr>
            <w:tcW w:w="2095" w:type="dxa"/>
            <w:vAlign w:val="center"/>
          </w:tcPr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Nazwa pocztowej</w:t>
            </w:r>
          </w:p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placówki oddawczej</w:t>
            </w:r>
          </w:p>
        </w:tc>
        <w:tc>
          <w:tcPr>
            <w:tcW w:w="2095" w:type="dxa"/>
            <w:vAlign w:val="center"/>
          </w:tcPr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Adres pocztowej</w:t>
            </w:r>
          </w:p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placówki oddawczej</w:t>
            </w:r>
          </w:p>
        </w:tc>
        <w:tc>
          <w:tcPr>
            <w:tcW w:w="2654" w:type="dxa"/>
            <w:vAlign w:val="center"/>
          </w:tcPr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Godziny odbioru przesyłek</w:t>
            </w:r>
          </w:p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 xml:space="preserve">do wysłania </w:t>
            </w:r>
          </w:p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z siedziby Zamawiającego</w:t>
            </w:r>
          </w:p>
        </w:tc>
      </w:tr>
      <w:tr w:rsidR="00A2769B" w:rsidRPr="00A2769B" w:rsidTr="00A2769B">
        <w:tc>
          <w:tcPr>
            <w:tcW w:w="1128" w:type="dxa"/>
          </w:tcPr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06" w:type="dxa"/>
          </w:tcPr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5" w:type="dxa"/>
          </w:tcPr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5" w:type="dxa"/>
          </w:tcPr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5" w:type="dxa"/>
          </w:tcPr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5" w:type="dxa"/>
          </w:tcPr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654" w:type="dxa"/>
          </w:tcPr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A2769B" w:rsidRPr="00A2769B" w:rsidTr="00A2769B">
        <w:tc>
          <w:tcPr>
            <w:tcW w:w="1128" w:type="dxa"/>
          </w:tcPr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Centrala</w:t>
            </w:r>
          </w:p>
        </w:tc>
        <w:tc>
          <w:tcPr>
            <w:tcW w:w="1806" w:type="dxa"/>
          </w:tcPr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 xml:space="preserve">ul. </w:t>
            </w:r>
            <w:proofErr w:type="spellStart"/>
            <w:r w:rsidRPr="00A2769B">
              <w:rPr>
                <w:rFonts w:ascii="Arial" w:hAnsi="Arial" w:cs="Arial"/>
                <w:sz w:val="20"/>
                <w:szCs w:val="20"/>
              </w:rPr>
              <w:t>Karolkowa</w:t>
            </w:r>
            <w:proofErr w:type="spellEnd"/>
            <w:r w:rsidRPr="00A2769B">
              <w:rPr>
                <w:rFonts w:ascii="Arial" w:hAnsi="Arial" w:cs="Arial"/>
                <w:sz w:val="20"/>
                <w:szCs w:val="20"/>
              </w:rPr>
              <w:t xml:space="preserve"> 30</w:t>
            </w:r>
          </w:p>
        </w:tc>
        <w:tc>
          <w:tcPr>
            <w:tcW w:w="2095" w:type="dxa"/>
          </w:tcPr>
          <w:p w:rsidR="00A2769B" w:rsidRPr="00A2769B" w:rsidRDefault="00A2769B" w:rsidP="00A276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</w:tcPr>
          <w:p w:rsidR="00A2769B" w:rsidRPr="00A2769B" w:rsidRDefault="00A2769B" w:rsidP="00A276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</w:tcPr>
          <w:p w:rsidR="00A2769B" w:rsidRPr="00A2769B" w:rsidRDefault="00A2769B" w:rsidP="00A276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</w:tcPr>
          <w:p w:rsidR="00A2769B" w:rsidRPr="00A2769B" w:rsidRDefault="00A2769B" w:rsidP="00A276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4" w:type="dxa"/>
          </w:tcPr>
          <w:p w:rsidR="00A2769B" w:rsidRPr="00A2769B" w:rsidRDefault="00A2769B" w:rsidP="00A276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69B">
              <w:rPr>
                <w:rFonts w:ascii="Arial" w:hAnsi="Arial" w:cs="Arial"/>
                <w:sz w:val="20"/>
                <w:szCs w:val="20"/>
              </w:rPr>
              <w:t>15:00-15:45</w:t>
            </w:r>
          </w:p>
        </w:tc>
      </w:tr>
    </w:tbl>
    <w:p w:rsidR="00A2769B" w:rsidRDefault="00A2769B" w:rsidP="00A2769B">
      <w:pPr>
        <w:spacing w:after="0"/>
      </w:pPr>
    </w:p>
    <w:p w:rsidR="00A2769B" w:rsidRDefault="00A2769B" w:rsidP="00A2769B">
      <w:pPr>
        <w:spacing w:after="0"/>
      </w:pPr>
    </w:p>
    <w:p w:rsidR="00A2769B" w:rsidRDefault="00A2769B" w:rsidP="00A2769B">
      <w:pPr>
        <w:spacing w:after="0"/>
      </w:pPr>
    </w:p>
    <w:p w:rsidR="00A2769B" w:rsidRDefault="00A2769B" w:rsidP="00A2769B">
      <w:pPr>
        <w:spacing w:after="0"/>
      </w:pPr>
    </w:p>
    <w:p w:rsidR="00A2769B" w:rsidRPr="003918CC" w:rsidRDefault="00A2769B" w:rsidP="003918CC">
      <w:pPr>
        <w:spacing w:after="0" w:line="276" w:lineRule="auto"/>
        <w:jc w:val="center"/>
        <w:rPr>
          <w:rFonts w:ascii="Verdana" w:hAnsi="Verdana" w:cs="Arial"/>
          <w:i/>
          <w:sz w:val="16"/>
          <w:szCs w:val="16"/>
        </w:rPr>
      </w:pPr>
      <w:r w:rsidRPr="003918CC">
        <w:rPr>
          <w:rFonts w:ascii="Verdana" w:hAnsi="Verdana" w:cs="Arial"/>
          <w:i/>
          <w:sz w:val="16"/>
          <w:szCs w:val="16"/>
        </w:rPr>
        <w:t>Kwalifikowany podpis elektroniczny lub podpis zaufany lub podpis osobisty</w:t>
      </w:r>
    </w:p>
    <w:p w:rsidR="00A2769B" w:rsidRPr="003918CC" w:rsidRDefault="00A2769B" w:rsidP="00A2769B">
      <w:pPr>
        <w:spacing w:after="0" w:line="276" w:lineRule="auto"/>
        <w:jc w:val="center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osoby (osób) umocowanej (umocowanych) do reprezentowania Wykonawcy</w:t>
      </w:r>
    </w:p>
    <w:p w:rsidR="00A2769B" w:rsidRDefault="00A2769B">
      <w:bookmarkStart w:id="0" w:name="_GoBack"/>
      <w:bookmarkEnd w:id="0"/>
    </w:p>
    <w:sectPr w:rsidR="00A2769B" w:rsidSect="00A2769B">
      <w:footerReference w:type="default" r:id="rId6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69B" w:rsidRDefault="00A2769B" w:rsidP="00A2769B">
      <w:pPr>
        <w:spacing w:after="0" w:line="240" w:lineRule="auto"/>
      </w:pPr>
      <w:r>
        <w:separator/>
      </w:r>
    </w:p>
  </w:endnote>
  <w:endnote w:type="continuationSeparator" w:id="0">
    <w:p w:rsidR="00A2769B" w:rsidRDefault="00A2769B" w:rsidP="00A27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69B" w:rsidRPr="00A2769B" w:rsidRDefault="00A2769B" w:rsidP="00A2769B">
    <w:pPr>
      <w:pStyle w:val="Stopka"/>
      <w:tabs>
        <w:tab w:val="clear" w:pos="4536"/>
        <w:tab w:val="left" w:pos="4035"/>
        <w:tab w:val="center" w:pos="9072"/>
      </w:tabs>
      <w:rPr>
        <w:rFonts w:ascii="Verdana" w:hAnsi="Verdana"/>
      </w:rPr>
    </w:pPr>
    <w:r w:rsidRPr="00AB5638">
      <w:rPr>
        <w:rFonts w:ascii="Verdana" w:hAnsi="Verdana"/>
        <w:i/>
        <w:sz w:val="16"/>
        <w:szCs w:val="16"/>
      </w:rPr>
      <w:t xml:space="preserve">Nr postępowania </w:t>
    </w:r>
    <w:r w:rsidR="00AB5638">
      <w:rPr>
        <w:rFonts w:ascii="Verdana" w:hAnsi="Verdana"/>
        <w:i/>
        <w:sz w:val="16"/>
        <w:szCs w:val="16"/>
      </w:rPr>
      <w:t>160</w:t>
    </w:r>
    <w:r w:rsidRPr="00AB5638">
      <w:rPr>
        <w:rFonts w:ascii="Verdana" w:hAnsi="Verdana"/>
        <w:i/>
        <w:sz w:val="16"/>
        <w:szCs w:val="16"/>
      </w:rPr>
      <w:t>/202</w:t>
    </w:r>
    <w:r w:rsidR="00AB5638">
      <w:rPr>
        <w:rFonts w:ascii="Verdana" w:hAnsi="Verdana"/>
        <w:i/>
        <w:sz w:val="16"/>
        <w:szCs w:val="16"/>
      </w:rPr>
      <w:t>6</w:t>
    </w:r>
    <w:r w:rsidRPr="00AB5638">
      <w:rPr>
        <w:rFonts w:ascii="Verdana" w:hAnsi="Verdana"/>
        <w:i/>
        <w:sz w:val="16"/>
        <w:szCs w:val="16"/>
      </w:rPr>
      <w:t>/C</w:t>
    </w:r>
    <w:r w:rsidRPr="008318BD">
      <w:rPr>
        <w:rFonts w:ascii="Verdana" w:hAnsi="Verdana"/>
        <w:i/>
      </w:rPr>
      <w:tab/>
    </w:r>
    <w:r>
      <w:rPr>
        <w:rFonts w:ascii="Verdana" w:hAnsi="Verdana"/>
        <w:i/>
      </w:rPr>
      <w:tab/>
    </w:r>
    <w:r>
      <w:rPr>
        <w:rFonts w:ascii="Verdana" w:hAnsi="Verdana"/>
        <w:i/>
      </w:rPr>
      <w:tab/>
    </w:r>
    <w:r>
      <w:rPr>
        <w:rFonts w:ascii="Verdana" w:hAnsi="Verdana"/>
        <w:i/>
      </w:rPr>
      <w:tab/>
    </w:r>
    <w:r>
      <w:rPr>
        <w:rFonts w:ascii="Verdana" w:hAnsi="Verdana"/>
        <w:i/>
      </w:rPr>
      <w:tab/>
    </w:r>
    <w:r>
      <w:rPr>
        <w:rFonts w:ascii="Verdana" w:hAnsi="Verdana"/>
        <w:i/>
      </w:rPr>
      <w:tab/>
    </w:r>
    <w:r w:rsidRPr="008318BD">
      <w:rPr>
        <w:rFonts w:ascii="Verdana" w:hAnsi="Verdana"/>
        <w:i/>
      </w:rPr>
      <w:tab/>
    </w:r>
    <w:r w:rsidRPr="008318BD">
      <w:rPr>
        <w:rFonts w:ascii="Verdana" w:hAnsi="Verdana"/>
      </w:rPr>
      <w:t xml:space="preserve">Strona </w:t>
    </w:r>
    <w:r w:rsidRPr="008318BD">
      <w:rPr>
        <w:rFonts w:ascii="Verdana" w:hAnsi="Verdana"/>
        <w:b/>
        <w:bCs/>
      </w:rPr>
      <w:fldChar w:fldCharType="begin"/>
    </w:r>
    <w:r w:rsidRPr="008318BD">
      <w:rPr>
        <w:rFonts w:ascii="Verdana" w:hAnsi="Verdana"/>
        <w:b/>
        <w:bCs/>
      </w:rPr>
      <w:instrText>PAGE</w:instrText>
    </w:r>
    <w:r w:rsidRPr="008318BD">
      <w:rPr>
        <w:rFonts w:ascii="Verdana" w:hAnsi="Verdana"/>
        <w:b/>
        <w:bCs/>
      </w:rPr>
      <w:fldChar w:fldCharType="separate"/>
    </w:r>
    <w:r w:rsidR="00AB5638">
      <w:rPr>
        <w:rFonts w:ascii="Verdana" w:hAnsi="Verdana"/>
        <w:b/>
        <w:bCs/>
        <w:noProof/>
      </w:rPr>
      <w:t>1</w:t>
    </w:r>
    <w:r w:rsidRPr="008318BD">
      <w:rPr>
        <w:rFonts w:ascii="Verdana" w:hAnsi="Verdana"/>
      </w:rPr>
      <w:fldChar w:fldCharType="end"/>
    </w:r>
    <w:r w:rsidRPr="008318BD">
      <w:rPr>
        <w:rFonts w:ascii="Verdana" w:hAnsi="Verdana"/>
      </w:rPr>
      <w:t xml:space="preserve"> z </w:t>
    </w:r>
    <w:r w:rsidRPr="008318BD">
      <w:rPr>
        <w:rFonts w:ascii="Verdana" w:hAnsi="Verdana"/>
        <w:b/>
        <w:bCs/>
      </w:rPr>
      <w:fldChar w:fldCharType="begin"/>
    </w:r>
    <w:r w:rsidRPr="008318BD">
      <w:rPr>
        <w:rFonts w:ascii="Verdana" w:hAnsi="Verdana"/>
        <w:b/>
        <w:bCs/>
      </w:rPr>
      <w:instrText>NUMPAGES</w:instrText>
    </w:r>
    <w:r w:rsidRPr="008318BD">
      <w:rPr>
        <w:rFonts w:ascii="Verdana" w:hAnsi="Verdana"/>
        <w:b/>
        <w:bCs/>
      </w:rPr>
      <w:fldChar w:fldCharType="separate"/>
    </w:r>
    <w:r w:rsidR="00AB5638">
      <w:rPr>
        <w:rFonts w:ascii="Verdana" w:hAnsi="Verdana"/>
        <w:b/>
        <w:bCs/>
        <w:noProof/>
      </w:rPr>
      <w:t>1</w:t>
    </w:r>
    <w:r w:rsidRPr="008318BD">
      <w:rPr>
        <w:rFonts w:ascii="Verdana" w:hAnsi="Verda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69B" w:rsidRDefault="00A2769B" w:rsidP="00A2769B">
      <w:pPr>
        <w:spacing w:after="0" w:line="240" w:lineRule="auto"/>
      </w:pPr>
      <w:r>
        <w:separator/>
      </w:r>
    </w:p>
  </w:footnote>
  <w:footnote w:type="continuationSeparator" w:id="0">
    <w:p w:rsidR="00A2769B" w:rsidRDefault="00A2769B" w:rsidP="00A276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F4E"/>
    <w:rsid w:val="0024466D"/>
    <w:rsid w:val="003918CC"/>
    <w:rsid w:val="003D28F0"/>
    <w:rsid w:val="00991F4E"/>
    <w:rsid w:val="00A2769B"/>
    <w:rsid w:val="00AB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EEC80"/>
  <w15:chartTrackingRefBased/>
  <w15:docId w15:val="{97E34C97-CCD9-49F3-85D2-ADFAEC13D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27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27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69B"/>
  </w:style>
  <w:style w:type="paragraph" w:styleId="Stopka">
    <w:name w:val="footer"/>
    <w:basedOn w:val="Normalny"/>
    <w:link w:val="StopkaZnak"/>
    <w:uiPriority w:val="99"/>
    <w:unhideWhenUsed/>
    <w:rsid w:val="00A27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Krajowy Osrodek Wsparcia Rolnictwa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Zbrzeźny Krzysztof</dc:creator>
  <cp:keywords/>
  <dc:description/>
  <cp:lastModifiedBy>Branicki Cezary</cp:lastModifiedBy>
  <cp:revision>4</cp:revision>
  <dcterms:created xsi:type="dcterms:W3CDTF">2022-06-29T05:21:00Z</dcterms:created>
  <dcterms:modified xsi:type="dcterms:W3CDTF">2026-05-06T13:09:00Z</dcterms:modified>
</cp:coreProperties>
</file>