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7B7" w:rsidRPr="006D7BE2" w:rsidRDefault="004F37B7" w:rsidP="001F6F8F">
      <w:pPr>
        <w:pStyle w:val="Standard"/>
        <w:jc w:val="right"/>
        <w:rPr>
          <w:rFonts w:asciiTheme="minorHAnsi" w:hAnsiTheme="minorHAnsi" w:cs="Calibri"/>
          <w:b/>
          <w:sz w:val="22"/>
          <w:szCs w:val="22"/>
          <w:u w:val="single"/>
        </w:rPr>
      </w:pPr>
      <w:r w:rsidRPr="006D7BE2">
        <w:rPr>
          <w:rFonts w:asciiTheme="minorHAnsi" w:hAnsiTheme="minorHAnsi" w:cs="Calibri"/>
          <w:b/>
          <w:sz w:val="22"/>
          <w:szCs w:val="22"/>
          <w:u w:val="single"/>
        </w:rPr>
        <w:t>Załącznik Nr 1 do SWZ</w:t>
      </w:r>
    </w:p>
    <w:p w:rsidR="004F37B7" w:rsidRPr="006D7BE2" w:rsidRDefault="004F37B7" w:rsidP="001F6F8F">
      <w:pPr>
        <w:jc w:val="right"/>
        <w:rPr>
          <w:rFonts w:asciiTheme="minorHAnsi" w:hAnsiTheme="minorHAnsi" w:cs="Calibri"/>
          <w:sz w:val="22"/>
          <w:szCs w:val="22"/>
        </w:rPr>
      </w:pPr>
      <w:r w:rsidRPr="006D7BE2">
        <w:rPr>
          <w:rFonts w:asciiTheme="minorHAnsi" w:hAnsiTheme="minorHAnsi" w:cs="Calibri"/>
          <w:sz w:val="22"/>
          <w:szCs w:val="22"/>
        </w:rPr>
        <w:t>SZPITAL UNIWERSYTECKI nr 1</w:t>
      </w:r>
    </w:p>
    <w:p w:rsidR="004F37B7" w:rsidRPr="006D7BE2" w:rsidRDefault="004F37B7" w:rsidP="001F6F8F">
      <w:pPr>
        <w:jc w:val="right"/>
        <w:rPr>
          <w:rFonts w:asciiTheme="minorHAnsi" w:hAnsiTheme="minorHAnsi" w:cs="Calibri"/>
          <w:sz w:val="22"/>
          <w:szCs w:val="22"/>
        </w:rPr>
      </w:pPr>
      <w:r w:rsidRPr="006D7BE2">
        <w:rPr>
          <w:rFonts w:asciiTheme="minorHAnsi" w:hAnsiTheme="minorHAnsi" w:cs="Calibri"/>
          <w:i/>
          <w:sz w:val="22"/>
          <w:szCs w:val="22"/>
        </w:rPr>
        <w:t>im. dr. A. Jurasza w Bydgoszczy</w:t>
      </w:r>
    </w:p>
    <w:p w:rsidR="004F37B7" w:rsidRPr="006D7BE2" w:rsidRDefault="004F37B7" w:rsidP="001F6F8F">
      <w:pPr>
        <w:jc w:val="right"/>
        <w:rPr>
          <w:rFonts w:asciiTheme="minorHAnsi" w:hAnsiTheme="minorHAnsi" w:cs="Calibri"/>
          <w:sz w:val="22"/>
          <w:szCs w:val="22"/>
        </w:rPr>
      </w:pPr>
      <w:r w:rsidRPr="006D7BE2">
        <w:rPr>
          <w:rFonts w:asciiTheme="minorHAnsi" w:hAnsiTheme="minorHAnsi" w:cs="Calibri"/>
          <w:sz w:val="22"/>
          <w:szCs w:val="22"/>
        </w:rPr>
        <w:t>ul. M. Skłodowskiej-Curie 9</w:t>
      </w:r>
    </w:p>
    <w:p w:rsidR="004F37B7" w:rsidRPr="006D7BE2" w:rsidRDefault="004F37B7" w:rsidP="001F6F8F">
      <w:pPr>
        <w:jc w:val="right"/>
        <w:rPr>
          <w:rFonts w:asciiTheme="minorHAnsi" w:hAnsiTheme="minorHAnsi" w:cs="Calibri"/>
          <w:b/>
          <w:sz w:val="22"/>
          <w:szCs w:val="22"/>
          <w:u w:val="single"/>
        </w:rPr>
      </w:pPr>
      <w:r w:rsidRPr="006D7BE2">
        <w:rPr>
          <w:rFonts w:asciiTheme="minorHAnsi" w:hAnsiTheme="minorHAnsi" w:cs="Calibri"/>
          <w:b/>
          <w:sz w:val="22"/>
          <w:szCs w:val="22"/>
        </w:rPr>
        <w:t xml:space="preserve">85-094 </w:t>
      </w:r>
      <w:r w:rsidRPr="006D7BE2">
        <w:rPr>
          <w:rFonts w:asciiTheme="minorHAnsi" w:hAnsiTheme="minorHAnsi" w:cs="Calibri"/>
          <w:b/>
          <w:sz w:val="22"/>
          <w:szCs w:val="22"/>
          <w:u w:val="single"/>
        </w:rPr>
        <w:t>B Y D G O S Z C Z</w:t>
      </w:r>
    </w:p>
    <w:p w:rsidR="004F37B7" w:rsidRPr="006D7BE2" w:rsidRDefault="004F37B7" w:rsidP="001F6F8F">
      <w:pPr>
        <w:spacing w:after="240"/>
        <w:jc w:val="center"/>
        <w:rPr>
          <w:rFonts w:asciiTheme="minorHAnsi" w:hAnsiTheme="minorHAnsi" w:cs="Calibri"/>
          <w:b/>
          <w:sz w:val="22"/>
          <w:szCs w:val="22"/>
        </w:rPr>
      </w:pPr>
      <w:r w:rsidRPr="006D7BE2">
        <w:rPr>
          <w:rFonts w:asciiTheme="minorHAnsi" w:hAnsiTheme="minorHAnsi" w:cs="Calibri"/>
          <w:b/>
          <w:sz w:val="22"/>
          <w:szCs w:val="22"/>
        </w:rPr>
        <w:t>FORMULARZ OFERTOWY</w:t>
      </w:r>
    </w:p>
    <w:p w:rsidR="004F37B7" w:rsidRPr="00C750B9" w:rsidRDefault="007F4C53" w:rsidP="00C750B9">
      <w:pPr>
        <w:rPr>
          <w:rFonts w:asciiTheme="minorHAnsi" w:hAnsiTheme="minorHAnsi" w:cs="Calibri"/>
          <w:b/>
          <w:sz w:val="22"/>
          <w:szCs w:val="22"/>
        </w:rPr>
      </w:pPr>
      <w:r w:rsidRPr="006D7BE2">
        <w:rPr>
          <w:rFonts w:asciiTheme="minorHAnsi" w:hAnsiTheme="minorHAnsi" w:cs="Calibri"/>
          <w:sz w:val="22"/>
          <w:szCs w:val="22"/>
        </w:rPr>
        <w:t xml:space="preserve">Nawiązując do </w:t>
      </w:r>
      <w:r w:rsidRPr="006811BE">
        <w:rPr>
          <w:rFonts w:asciiTheme="minorHAnsi" w:hAnsiTheme="minorHAnsi" w:cs="Calibri"/>
          <w:sz w:val="22"/>
          <w:szCs w:val="22"/>
        </w:rPr>
        <w:t>opublikowanego w dniu</w:t>
      </w:r>
      <w:r w:rsidR="002747D0" w:rsidRPr="006811BE">
        <w:rPr>
          <w:rFonts w:asciiTheme="minorHAnsi" w:hAnsiTheme="minorHAnsi" w:cs="Calibri"/>
          <w:sz w:val="22"/>
          <w:szCs w:val="22"/>
        </w:rPr>
        <w:t xml:space="preserve"> </w:t>
      </w:r>
      <w:r w:rsidR="002D5579">
        <w:rPr>
          <w:rFonts w:asciiTheme="minorHAnsi" w:hAnsiTheme="minorHAnsi" w:cs="Calibri"/>
          <w:sz w:val="22"/>
          <w:szCs w:val="22"/>
        </w:rPr>
        <w:t>16.04.2026</w:t>
      </w:r>
      <w:r w:rsidRPr="006811BE">
        <w:rPr>
          <w:rFonts w:asciiTheme="minorHAnsi" w:hAnsiTheme="minorHAnsi" w:cs="Calibri"/>
          <w:sz w:val="22"/>
          <w:szCs w:val="22"/>
        </w:rPr>
        <w:t xml:space="preserve"> w Dzienniku </w:t>
      </w:r>
      <w:r w:rsidR="006D7BE2" w:rsidRPr="006811BE">
        <w:rPr>
          <w:rFonts w:asciiTheme="minorHAnsi" w:hAnsiTheme="minorHAnsi" w:cs="Calibri"/>
          <w:sz w:val="22"/>
          <w:szCs w:val="22"/>
        </w:rPr>
        <w:t>Urzędowym Unii Europejskiej pod </w:t>
      </w:r>
      <w:r w:rsidRPr="006811BE">
        <w:rPr>
          <w:rFonts w:asciiTheme="minorHAnsi" w:hAnsiTheme="minorHAnsi" w:cs="Calibri"/>
          <w:sz w:val="22"/>
          <w:szCs w:val="22"/>
        </w:rPr>
        <w:t>nr</w:t>
      </w:r>
      <w:r w:rsidR="006D7BE2" w:rsidRPr="006811BE">
        <w:rPr>
          <w:rFonts w:asciiTheme="minorHAnsi" w:hAnsiTheme="minorHAnsi" w:cs="Calibri"/>
          <w:sz w:val="22"/>
          <w:szCs w:val="22"/>
        </w:rPr>
        <w:t> </w:t>
      </w:r>
      <w:bookmarkStart w:id="0" w:name="_GoBack"/>
      <w:r w:rsidR="002D5579" w:rsidRPr="002D5579">
        <w:rPr>
          <w:rFonts w:asciiTheme="minorHAnsi" w:hAnsiTheme="minorHAnsi" w:cs="Calibri"/>
          <w:b/>
          <w:sz w:val="22"/>
          <w:szCs w:val="22"/>
        </w:rPr>
        <w:t>OJ</w:t>
      </w:r>
      <w:bookmarkEnd w:id="0"/>
      <w:r w:rsidR="002D5579" w:rsidRPr="002D5579">
        <w:rPr>
          <w:rFonts w:asciiTheme="minorHAnsi" w:hAnsiTheme="minorHAnsi" w:cs="Calibri"/>
          <w:sz w:val="22"/>
          <w:szCs w:val="22"/>
        </w:rPr>
        <w:t xml:space="preserve"> </w:t>
      </w:r>
      <w:r w:rsidR="002D5579" w:rsidRPr="002D5579">
        <w:rPr>
          <w:rFonts w:asciiTheme="minorHAnsi" w:hAnsiTheme="minorHAnsi" w:cs="Calibri"/>
          <w:b/>
          <w:sz w:val="22"/>
          <w:szCs w:val="22"/>
        </w:rPr>
        <w:t>S 74/2026</w:t>
      </w:r>
      <w:r w:rsidRPr="002D5579">
        <w:rPr>
          <w:rFonts w:asciiTheme="minorHAnsi" w:hAnsiTheme="minorHAnsi" w:cs="Calibri"/>
          <w:b/>
          <w:sz w:val="22"/>
          <w:szCs w:val="22"/>
        </w:rPr>
        <w:t xml:space="preserve"> </w:t>
      </w:r>
      <w:r w:rsidR="002D5579" w:rsidRPr="002D5579">
        <w:rPr>
          <w:rFonts w:asciiTheme="minorHAnsi" w:hAnsiTheme="minorHAnsi" w:cs="Calibri"/>
          <w:b/>
          <w:sz w:val="22"/>
          <w:szCs w:val="22"/>
        </w:rPr>
        <w:t>260361</w:t>
      </w:r>
      <w:r w:rsidR="002D5579">
        <w:rPr>
          <w:rFonts w:asciiTheme="minorHAnsi" w:hAnsiTheme="minorHAnsi" w:cs="Calibri"/>
          <w:sz w:val="22"/>
          <w:szCs w:val="22"/>
        </w:rPr>
        <w:t xml:space="preserve"> </w:t>
      </w:r>
      <w:r w:rsidRPr="006811BE">
        <w:rPr>
          <w:rFonts w:asciiTheme="minorHAnsi" w:hAnsiTheme="minorHAnsi" w:cs="Calibri"/>
          <w:sz w:val="22"/>
          <w:szCs w:val="22"/>
        </w:rPr>
        <w:t>przetargu nieograniczonego, ogłoszonego na Platformie przetargowej dostępnej na stronie internetowej</w:t>
      </w:r>
      <w:r w:rsidRPr="006D7BE2">
        <w:rPr>
          <w:rFonts w:asciiTheme="minorHAnsi" w:hAnsiTheme="minorHAnsi" w:cs="Calibri"/>
          <w:sz w:val="22"/>
          <w:szCs w:val="22"/>
        </w:rPr>
        <w:t xml:space="preserve"> www.jurasza.umk.pl pod nazwą: </w:t>
      </w:r>
      <w:r w:rsidR="00C750B9" w:rsidRPr="00C750B9">
        <w:rPr>
          <w:rFonts w:asciiTheme="minorHAnsi" w:hAnsiTheme="minorHAnsi" w:cs="Calibri"/>
          <w:b/>
          <w:sz w:val="22"/>
          <w:szCs w:val="22"/>
        </w:rPr>
        <w:t xml:space="preserve">„Dostawa produktów leczniczych, preparatów farmaceutycznych, </w:t>
      </w:r>
      <w:r w:rsidR="00C750B9">
        <w:rPr>
          <w:rFonts w:asciiTheme="minorHAnsi" w:hAnsiTheme="minorHAnsi" w:cs="Calibri"/>
          <w:b/>
          <w:sz w:val="22"/>
          <w:szCs w:val="22"/>
        </w:rPr>
        <w:t>leków onkologicznych i innych.”</w:t>
      </w:r>
      <w:r w:rsidRPr="006D7BE2">
        <w:rPr>
          <w:rFonts w:asciiTheme="minorHAnsi" w:hAnsiTheme="minorHAnsi" w:cs="Calibri"/>
          <w:sz w:val="22"/>
          <w:szCs w:val="22"/>
        </w:rPr>
        <w:t xml:space="preserve">– nr postępowania </w:t>
      </w:r>
      <w:r w:rsidRPr="006D7BE2">
        <w:rPr>
          <w:rFonts w:asciiTheme="minorHAnsi" w:hAnsiTheme="minorHAnsi" w:cs="Calibri"/>
          <w:b/>
          <w:sz w:val="22"/>
          <w:szCs w:val="22"/>
        </w:rPr>
        <w:t>NLZ.202</w:t>
      </w:r>
      <w:r w:rsidR="009222C5">
        <w:rPr>
          <w:rFonts w:asciiTheme="minorHAnsi" w:hAnsiTheme="minorHAnsi" w:cs="Calibri"/>
          <w:b/>
          <w:sz w:val="22"/>
          <w:szCs w:val="22"/>
        </w:rPr>
        <w:t>6</w:t>
      </w:r>
      <w:r w:rsidRPr="006D7BE2">
        <w:rPr>
          <w:rFonts w:asciiTheme="minorHAnsi" w:hAnsiTheme="minorHAnsi" w:cs="Calibri"/>
          <w:b/>
          <w:sz w:val="22"/>
          <w:szCs w:val="22"/>
        </w:rPr>
        <w:t>.271</w:t>
      </w:r>
      <w:r w:rsidR="000F19BD">
        <w:rPr>
          <w:rFonts w:asciiTheme="minorHAnsi" w:hAnsiTheme="minorHAnsi" w:cs="Calibri"/>
          <w:b/>
          <w:sz w:val="22"/>
          <w:szCs w:val="22"/>
        </w:rPr>
        <w:t>.25</w:t>
      </w:r>
      <w:r w:rsidR="000514B1">
        <w:rPr>
          <w:rFonts w:asciiTheme="minorHAnsi" w:hAnsiTheme="minorHAnsi" w:cs="Calibri"/>
          <w:b/>
          <w:sz w:val="22"/>
          <w:szCs w:val="22"/>
        </w:rPr>
        <w:t xml:space="preserve"> </w:t>
      </w:r>
      <w:r w:rsidR="00C3230C" w:rsidRPr="006D7BE2">
        <w:rPr>
          <w:rFonts w:asciiTheme="minorHAnsi" w:hAnsiTheme="minorHAnsi" w:cs="Calibri"/>
          <w:sz w:val="22"/>
          <w:szCs w:val="22"/>
        </w:rPr>
        <w:t>niżej podpisani działając w</w:t>
      </w:r>
      <w:r w:rsidR="006D7BE2">
        <w:rPr>
          <w:rFonts w:asciiTheme="minorHAnsi" w:hAnsiTheme="minorHAnsi" w:cs="Calibri"/>
          <w:sz w:val="22"/>
          <w:szCs w:val="22"/>
        </w:rPr>
        <w:t xml:space="preserve"> </w:t>
      </w:r>
      <w:r w:rsidRPr="006D7BE2">
        <w:rPr>
          <w:rFonts w:asciiTheme="minorHAnsi" w:hAnsiTheme="minorHAnsi" w:cs="Calibri"/>
          <w:sz w:val="22"/>
          <w:szCs w:val="22"/>
        </w:rPr>
        <w:t>imieniu i na rzecz:</w:t>
      </w:r>
    </w:p>
    <w:p w:rsidR="002C12D1" w:rsidRDefault="002C12D1" w:rsidP="006D7BE2">
      <w:pPr>
        <w:widowControl w:val="0"/>
        <w:jc w:val="both"/>
        <w:rPr>
          <w:rFonts w:asciiTheme="minorHAnsi" w:hAnsiTheme="minorHAnsi" w:cs="Calibr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1"/>
        <w:gridCol w:w="1265"/>
        <w:gridCol w:w="1144"/>
        <w:gridCol w:w="432"/>
        <w:gridCol w:w="194"/>
        <w:gridCol w:w="1340"/>
        <w:gridCol w:w="3140"/>
      </w:tblGrid>
      <w:tr w:rsidR="002C12D1" w:rsidRPr="00524EF5" w:rsidTr="002C12D1">
        <w:trPr>
          <w:trHeight w:val="1348"/>
        </w:trPr>
        <w:tc>
          <w:tcPr>
            <w:tcW w:w="979" w:type="pct"/>
            <w:vAlign w:val="center"/>
          </w:tcPr>
          <w:p w:rsidR="002C12D1" w:rsidRPr="00524EF5" w:rsidRDefault="002C12D1" w:rsidP="002C12D1">
            <w:pPr>
              <w:rPr>
                <w:rFonts w:ascii="Calibri" w:hAnsi="Calibri" w:cs="Calibri"/>
                <w:b/>
              </w:rPr>
            </w:pPr>
            <w:r w:rsidRPr="00524EF5">
              <w:rPr>
                <w:rFonts w:ascii="Calibri" w:hAnsi="Calibri" w:cs="Calibri"/>
                <w:b/>
                <w:sz w:val="22"/>
                <w:szCs w:val="22"/>
              </w:rPr>
              <w:t xml:space="preserve">Nazwa Wykonawcy </w:t>
            </w:r>
          </w:p>
        </w:tc>
        <w:tc>
          <w:tcPr>
            <w:tcW w:w="1624" w:type="pct"/>
            <w:gridSpan w:val="4"/>
            <w:vAlign w:val="center"/>
          </w:tcPr>
          <w:p w:rsidR="002C12D1" w:rsidRPr="00524EF5" w:rsidRDefault="002C12D1" w:rsidP="002C12D1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397" w:type="pct"/>
            <w:gridSpan w:val="2"/>
            <w:vAlign w:val="center"/>
          </w:tcPr>
          <w:p w:rsidR="002C12D1" w:rsidRDefault="002C12D1" w:rsidP="002C12D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24EF5">
              <w:rPr>
                <w:rFonts w:ascii="Calibri" w:hAnsi="Calibri" w:cs="Calibri"/>
                <w:b/>
                <w:sz w:val="22"/>
                <w:szCs w:val="22"/>
              </w:rPr>
              <w:t>reprezentowany przez:</w:t>
            </w:r>
          </w:p>
          <w:p w:rsidR="002C12D1" w:rsidRPr="00524EF5" w:rsidRDefault="002C12D1" w:rsidP="002C12D1">
            <w:pPr>
              <w:rPr>
                <w:rFonts w:ascii="Calibri" w:hAnsi="Calibri" w:cs="Calibri"/>
                <w:b/>
              </w:rPr>
            </w:pPr>
          </w:p>
          <w:p w:rsidR="002C12D1" w:rsidRPr="00B9527D" w:rsidRDefault="002C12D1" w:rsidP="002C12D1">
            <w:pPr>
              <w:rPr>
                <w:rFonts w:ascii="Calibri" w:hAnsi="Calibri" w:cs="Calibri"/>
              </w:rPr>
            </w:pPr>
            <w:r w:rsidRPr="00B9527D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…………………………………………………………………….</w:t>
            </w:r>
          </w:p>
          <w:p w:rsidR="002C12D1" w:rsidRPr="00524EF5" w:rsidRDefault="002C12D1" w:rsidP="002C12D1">
            <w:pPr>
              <w:rPr>
                <w:rFonts w:ascii="Calibri" w:hAnsi="Calibri" w:cs="Calibri"/>
              </w:rPr>
            </w:pPr>
            <w:r w:rsidRPr="00863F95">
              <w:rPr>
                <w:rFonts w:ascii="Calibri" w:hAnsi="Calibri" w:cs="Calibri"/>
                <w:sz w:val="18"/>
                <w:szCs w:val="22"/>
              </w:rPr>
              <w:t>(imię, nazwisko, stanowisko/podstawa do reprezentacji)</w:t>
            </w:r>
          </w:p>
        </w:tc>
      </w:tr>
      <w:tr w:rsidR="002C12D1" w:rsidRPr="00524EF5" w:rsidTr="002C12D1">
        <w:trPr>
          <w:trHeight w:val="470"/>
        </w:trPr>
        <w:tc>
          <w:tcPr>
            <w:tcW w:w="979" w:type="pct"/>
            <w:vAlign w:val="center"/>
          </w:tcPr>
          <w:p w:rsidR="002C12D1" w:rsidRPr="00524EF5" w:rsidRDefault="002C12D1" w:rsidP="002C12D1">
            <w:pPr>
              <w:rPr>
                <w:rFonts w:ascii="Calibri" w:hAnsi="Calibri" w:cs="Calibri"/>
                <w:b/>
              </w:rPr>
            </w:pPr>
            <w:r w:rsidRPr="00524EF5">
              <w:rPr>
                <w:rFonts w:ascii="Calibri" w:hAnsi="Calibri" w:cs="Calibri"/>
                <w:b/>
                <w:sz w:val="22"/>
                <w:szCs w:val="22"/>
              </w:rPr>
              <w:t>Adres, siedziba</w:t>
            </w:r>
          </w:p>
        </w:tc>
        <w:tc>
          <w:tcPr>
            <w:tcW w:w="4021" w:type="pct"/>
            <w:gridSpan w:val="6"/>
            <w:vAlign w:val="center"/>
          </w:tcPr>
          <w:p w:rsidR="002C12D1" w:rsidRPr="00524EF5" w:rsidRDefault="002C12D1" w:rsidP="002C12D1">
            <w:pPr>
              <w:rPr>
                <w:rFonts w:ascii="Calibri" w:hAnsi="Calibri" w:cs="Calibri"/>
                <w:b/>
              </w:rPr>
            </w:pPr>
          </w:p>
        </w:tc>
      </w:tr>
      <w:tr w:rsidR="002C12D1" w:rsidRPr="00524EF5" w:rsidTr="002C12D1">
        <w:trPr>
          <w:trHeight w:val="470"/>
        </w:trPr>
        <w:tc>
          <w:tcPr>
            <w:tcW w:w="979" w:type="pct"/>
            <w:vAlign w:val="center"/>
          </w:tcPr>
          <w:p w:rsidR="002C12D1" w:rsidRPr="00524EF5" w:rsidRDefault="002C12D1" w:rsidP="002C12D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województwo</w:t>
            </w:r>
          </w:p>
        </w:tc>
        <w:tc>
          <w:tcPr>
            <w:tcW w:w="4021" w:type="pct"/>
            <w:gridSpan w:val="6"/>
            <w:vAlign w:val="center"/>
          </w:tcPr>
          <w:p w:rsidR="002C12D1" w:rsidRPr="00524EF5" w:rsidRDefault="002C12D1" w:rsidP="002C12D1">
            <w:pPr>
              <w:rPr>
                <w:rFonts w:ascii="Calibri" w:hAnsi="Calibri" w:cs="Calibri"/>
                <w:b/>
              </w:rPr>
            </w:pPr>
          </w:p>
        </w:tc>
      </w:tr>
      <w:tr w:rsidR="002C12D1" w:rsidRPr="00524EF5" w:rsidTr="002C12D1">
        <w:trPr>
          <w:trHeight w:val="432"/>
        </w:trPr>
        <w:tc>
          <w:tcPr>
            <w:tcW w:w="1656" w:type="pct"/>
            <w:gridSpan w:val="2"/>
            <w:vAlign w:val="center"/>
          </w:tcPr>
          <w:p w:rsidR="002C12D1" w:rsidRPr="00524EF5" w:rsidRDefault="002C12D1" w:rsidP="002C12D1">
            <w:pPr>
              <w:rPr>
                <w:rFonts w:ascii="Calibri" w:hAnsi="Calibri" w:cs="Calibri"/>
                <w:b/>
              </w:rPr>
            </w:pPr>
            <w:r w:rsidRPr="00524EF5">
              <w:rPr>
                <w:rFonts w:ascii="Calibri" w:hAnsi="Calibri" w:cs="Calibri"/>
                <w:b/>
                <w:sz w:val="22"/>
                <w:szCs w:val="22"/>
              </w:rPr>
              <w:t>REGON:</w:t>
            </w:r>
          </w:p>
        </w:tc>
        <w:tc>
          <w:tcPr>
            <w:tcW w:w="1664" w:type="pct"/>
            <w:gridSpan w:val="4"/>
            <w:vAlign w:val="center"/>
          </w:tcPr>
          <w:p w:rsidR="002C12D1" w:rsidRPr="00524EF5" w:rsidRDefault="002C12D1" w:rsidP="002C12D1">
            <w:pPr>
              <w:rPr>
                <w:rFonts w:ascii="Calibri" w:hAnsi="Calibri" w:cs="Calibri"/>
                <w:b/>
              </w:rPr>
            </w:pPr>
            <w:r w:rsidRPr="00524EF5">
              <w:rPr>
                <w:rFonts w:ascii="Calibri" w:hAnsi="Calibri" w:cs="Calibri"/>
                <w:b/>
                <w:sz w:val="22"/>
                <w:szCs w:val="22"/>
              </w:rPr>
              <w:t>NIP:</w:t>
            </w:r>
          </w:p>
        </w:tc>
        <w:tc>
          <w:tcPr>
            <w:tcW w:w="1680" w:type="pct"/>
            <w:vAlign w:val="center"/>
          </w:tcPr>
          <w:p w:rsidR="002C12D1" w:rsidRPr="00524EF5" w:rsidRDefault="002C12D1" w:rsidP="002C12D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24EF5">
              <w:rPr>
                <w:rFonts w:ascii="Calibri" w:hAnsi="Calibri" w:cs="Calibri"/>
                <w:b/>
                <w:sz w:val="22"/>
                <w:szCs w:val="22"/>
              </w:rPr>
              <w:t>KRS:</w:t>
            </w:r>
          </w:p>
        </w:tc>
      </w:tr>
      <w:tr w:rsidR="002C12D1" w:rsidRPr="00524EF5" w:rsidTr="002C12D1">
        <w:trPr>
          <w:trHeight w:val="538"/>
        </w:trPr>
        <w:tc>
          <w:tcPr>
            <w:tcW w:w="2268" w:type="pct"/>
            <w:gridSpan w:val="3"/>
            <w:vAlign w:val="center"/>
          </w:tcPr>
          <w:p w:rsidR="002C12D1" w:rsidRPr="00524EF5" w:rsidRDefault="002C12D1" w:rsidP="002C12D1">
            <w:pPr>
              <w:rPr>
                <w:rFonts w:ascii="Calibri" w:hAnsi="Calibri" w:cs="Calibri"/>
                <w:b/>
              </w:rPr>
            </w:pPr>
            <w:r w:rsidRPr="00524EF5">
              <w:rPr>
                <w:rFonts w:ascii="Calibri" w:hAnsi="Calibri" w:cs="Calibri"/>
                <w:b/>
                <w:sz w:val="22"/>
                <w:szCs w:val="22"/>
              </w:rPr>
              <w:t>Nr telefonu:</w:t>
            </w:r>
          </w:p>
        </w:tc>
        <w:tc>
          <w:tcPr>
            <w:tcW w:w="2732" w:type="pct"/>
            <w:gridSpan w:val="4"/>
            <w:vAlign w:val="center"/>
          </w:tcPr>
          <w:p w:rsidR="002C12D1" w:rsidRPr="00524EF5" w:rsidRDefault="002C12D1" w:rsidP="002C12D1">
            <w:pPr>
              <w:rPr>
                <w:rFonts w:ascii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Adres e-mail:</w:t>
            </w:r>
            <w:r w:rsidRPr="00524EF5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2C12D1" w:rsidRPr="00524EF5" w:rsidTr="002C12D1">
        <w:trPr>
          <w:trHeight w:val="93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D1" w:rsidRPr="00524EF5" w:rsidRDefault="002C12D1" w:rsidP="002C12D1">
            <w:pPr>
              <w:rPr>
                <w:rFonts w:ascii="Calibri" w:hAnsi="Calibri" w:cs="Calibri"/>
                <w:b/>
              </w:rPr>
            </w:pPr>
            <w:r w:rsidRPr="00524EF5">
              <w:rPr>
                <w:rFonts w:ascii="Calibri" w:hAnsi="Calibri" w:cs="Calibri"/>
                <w:b/>
                <w:sz w:val="22"/>
                <w:szCs w:val="22"/>
              </w:rPr>
              <w:t>Adresy zamieszkania wspólników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  <w:p w:rsidR="002C12D1" w:rsidRPr="00524EF5" w:rsidRDefault="002C12D1" w:rsidP="002C12D1">
            <w:pPr>
              <w:rPr>
                <w:rFonts w:ascii="Calibri" w:hAnsi="Calibri" w:cs="Calibri"/>
                <w:b/>
              </w:rPr>
            </w:pPr>
            <w:r w:rsidRPr="00863F95">
              <w:rPr>
                <w:rFonts w:ascii="Calibri" w:hAnsi="Calibri" w:cs="Calibri"/>
                <w:sz w:val="20"/>
                <w:szCs w:val="20"/>
              </w:rPr>
              <w:t>(dotyczy spółki cywilnej)</w:t>
            </w:r>
          </w:p>
        </w:tc>
      </w:tr>
      <w:tr w:rsidR="002C12D1" w:rsidRPr="00524EF5" w:rsidTr="002C12D1">
        <w:trPr>
          <w:trHeight w:val="1851"/>
        </w:trPr>
        <w:tc>
          <w:tcPr>
            <w:tcW w:w="2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12D1" w:rsidRPr="00B9527D" w:rsidRDefault="002C12D1" w:rsidP="002C12D1">
            <w:pPr>
              <w:spacing w:line="276" w:lineRule="auto"/>
              <w:jc w:val="both"/>
              <w:rPr>
                <w:rFonts w:ascii="Calibri" w:hAnsi="Calibri" w:cs="Calibri"/>
                <w:b/>
                <w:sz w:val="28"/>
                <w:szCs w:val="20"/>
                <w:u w:val="single"/>
              </w:rPr>
            </w:pPr>
            <w:r w:rsidRPr="00B9527D">
              <w:rPr>
                <w:rFonts w:ascii="Calibri" w:hAnsi="Calibri" w:cs="Calibri"/>
                <w:b/>
                <w:sz w:val="28"/>
                <w:szCs w:val="20"/>
                <w:u w:val="single"/>
              </w:rPr>
              <w:t>Rodzaj Wykonawcy</w:t>
            </w:r>
            <w:r>
              <w:rPr>
                <w:rFonts w:ascii="Calibri" w:hAnsi="Calibri" w:cs="Calibri"/>
                <w:sz w:val="28"/>
                <w:szCs w:val="20"/>
                <w:u w:val="single"/>
              </w:rPr>
              <w:t xml:space="preserve"> </w:t>
            </w:r>
            <w:r w:rsidRPr="00033598">
              <w:rPr>
                <w:rFonts w:ascii="Calibri" w:hAnsi="Calibri" w:cs="Calibri"/>
                <w:i/>
                <w:sz w:val="22"/>
                <w:szCs w:val="20"/>
                <w:u w:val="single"/>
              </w:rPr>
              <w:t>(właściwe podkreślić)</w:t>
            </w:r>
            <w:r w:rsidRPr="00033598">
              <w:rPr>
                <w:rFonts w:ascii="Calibri" w:hAnsi="Calibri" w:cs="Calibri"/>
                <w:b/>
                <w:i/>
                <w:sz w:val="22"/>
                <w:szCs w:val="20"/>
                <w:u w:val="single"/>
              </w:rPr>
              <w:t>:</w:t>
            </w:r>
            <w:r w:rsidRPr="00033598">
              <w:rPr>
                <w:rFonts w:ascii="Calibri" w:hAnsi="Calibri" w:cs="Calibri"/>
                <w:b/>
                <w:sz w:val="22"/>
                <w:szCs w:val="20"/>
                <w:u w:val="single"/>
              </w:rPr>
              <w:t xml:space="preserve"> </w:t>
            </w:r>
          </w:p>
          <w:p w:rsidR="002C12D1" w:rsidRPr="00033598" w:rsidRDefault="002C12D1" w:rsidP="002C12D1">
            <w:pPr>
              <w:pStyle w:val="Akapitzlist"/>
              <w:numPr>
                <w:ilvl w:val="0"/>
                <w:numId w:val="101"/>
              </w:numPr>
              <w:spacing w:line="276" w:lineRule="auto"/>
              <w:jc w:val="both"/>
              <w:rPr>
                <w:rFonts w:ascii="Calibri" w:hAnsi="Calibri" w:cs="Calibri"/>
                <w:i/>
                <w:szCs w:val="20"/>
              </w:rPr>
            </w:pPr>
            <w:r w:rsidRPr="00033598">
              <w:rPr>
                <w:rFonts w:ascii="Calibri" w:hAnsi="Calibri" w:cs="Calibri"/>
                <w:i/>
                <w:szCs w:val="20"/>
              </w:rPr>
              <w:t xml:space="preserve">mikroprzedsiębiorstwo, </w:t>
            </w:r>
          </w:p>
          <w:p w:rsidR="002C12D1" w:rsidRPr="00033598" w:rsidRDefault="002C12D1" w:rsidP="002C12D1">
            <w:pPr>
              <w:pStyle w:val="Akapitzlist"/>
              <w:numPr>
                <w:ilvl w:val="0"/>
                <w:numId w:val="101"/>
              </w:numPr>
              <w:spacing w:line="276" w:lineRule="auto"/>
              <w:jc w:val="both"/>
              <w:rPr>
                <w:rFonts w:ascii="Calibri" w:hAnsi="Calibri" w:cs="Calibri"/>
                <w:i/>
                <w:szCs w:val="20"/>
              </w:rPr>
            </w:pPr>
            <w:r w:rsidRPr="00033598">
              <w:rPr>
                <w:rFonts w:ascii="Calibri" w:hAnsi="Calibri" w:cs="Calibri"/>
                <w:i/>
                <w:szCs w:val="20"/>
              </w:rPr>
              <w:t xml:space="preserve">małe przedsiębiorstwo, </w:t>
            </w:r>
          </w:p>
          <w:p w:rsidR="002C12D1" w:rsidRPr="00033598" w:rsidRDefault="002C12D1" w:rsidP="002C12D1">
            <w:pPr>
              <w:pStyle w:val="Akapitzlist"/>
              <w:numPr>
                <w:ilvl w:val="0"/>
                <w:numId w:val="101"/>
              </w:numPr>
              <w:spacing w:line="276" w:lineRule="auto"/>
              <w:jc w:val="both"/>
              <w:rPr>
                <w:rFonts w:ascii="Calibri" w:hAnsi="Calibri" w:cs="Calibri"/>
                <w:i/>
                <w:szCs w:val="20"/>
              </w:rPr>
            </w:pPr>
            <w:r w:rsidRPr="00033598">
              <w:rPr>
                <w:rFonts w:ascii="Calibri" w:hAnsi="Calibri" w:cs="Calibri"/>
                <w:i/>
                <w:szCs w:val="20"/>
              </w:rPr>
              <w:t xml:space="preserve">średnie przedsiębiorstwo, </w:t>
            </w:r>
          </w:p>
        </w:tc>
        <w:tc>
          <w:tcPr>
            <w:tcW w:w="2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2D1" w:rsidRPr="00B9527D" w:rsidRDefault="002C12D1" w:rsidP="002C12D1">
            <w:pPr>
              <w:pStyle w:val="Akapitzlist"/>
              <w:numPr>
                <w:ilvl w:val="0"/>
                <w:numId w:val="101"/>
              </w:numPr>
              <w:spacing w:line="276" w:lineRule="auto"/>
              <w:rPr>
                <w:rFonts w:ascii="Calibri" w:hAnsi="Calibri" w:cs="Calibri"/>
                <w:i/>
                <w:szCs w:val="20"/>
              </w:rPr>
            </w:pPr>
            <w:r w:rsidRPr="00B9527D">
              <w:rPr>
                <w:rFonts w:ascii="Calibri" w:hAnsi="Calibri" w:cs="Calibri"/>
                <w:i/>
                <w:szCs w:val="20"/>
              </w:rPr>
              <w:t>osoba fizyczna nieprowadząca działalności gospodarczej,</w:t>
            </w:r>
          </w:p>
          <w:p w:rsidR="002C12D1" w:rsidRPr="00033598" w:rsidRDefault="002C12D1" w:rsidP="002C12D1">
            <w:pPr>
              <w:pStyle w:val="Akapitzlist"/>
              <w:numPr>
                <w:ilvl w:val="0"/>
                <w:numId w:val="101"/>
              </w:numPr>
              <w:spacing w:line="276" w:lineRule="auto"/>
              <w:rPr>
                <w:rFonts w:ascii="Calibri" w:hAnsi="Calibri" w:cs="Calibri"/>
                <w:b/>
                <w:i/>
                <w:szCs w:val="18"/>
              </w:rPr>
            </w:pPr>
            <w:r>
              <w:rPr>
                <w:rFonts w:ascii="Calibri" w:hAnsi="Calibri" w:cs="Calibri"/>
                <w:i/>
                <w:szCs w:val="20"/>
              </w:rPr>
              <w:t>inny rodzaj</w:t>
            </w:r>
          </w:p>
          <w:p w:rsidR="002C12D1" w:rsidRPr="00033598" w:rsidRDefault="002C12D1" w:rsidP="002C12D1">
            <w:pPr>
              <w:pStyle w:val="Akapitzlist"/>
              <w:numPr>
                <w:ilvl w:val="0"/>
                <w:numId w:val="101"/>
              </w:numPr>
              <w:spacing w:line="276" w:lineRule="auto"/>
              <w:rPr>
                <w:rFonts w:ascii="Calibri" w:hAnsi="Calibri" w:cs="Calibri"/>
                <w:b/>
                <w:i/>
                <w:szCs w:val="18"/>
              </w:rPr>
            </w:pPr>
            <w:r w:rsidRPr="00033598">
              <w:rPr>
                <w:rFonts w:ascii="Calibri" w:hAnsi="Calibri" w:cs="Calibri"/>
                <w:i/>
                <w:szCs w:val="20"/>
              </w:rPr>
              <w:t>jednoosobowa działalność gospodarcza,</w:t>
            </w:r>
          </w:p>
        </w:tc>
      </w:tr>
    </w:tbl>
    <w:p w:rsidR="002C12D1" w:rsidRDefault="002C12D1" w:rsidP="006D7BE2">
      <w:pPr>
        <w:widowControl w:val="0"/>
        <w:jc w:val="both"/>
        <w:rPr>
          <w:rFonts w:asciiTheme="minorHAnsi" w:hAnsiTheme="minorHAnsi" w:cs="Calibri"/>
          <w:sz w:val="22"/>
          <w:szCs w:val="22"/>
        </w:rPr>
      </w:pPr>
    </w:p>
    <w:p w:rsidR="002C12D1" w:rsidRPr="006D7BE2" w:rsidRDefault="002C12D1" w:rsidP="006D7BE2">
      <w:pPr>
        <w:widowControl w:val="0"/>
        <w:jc w:val="both"/>
        <w:rPr>
          <w:rFonts w:asciiTheme="minorHAnsi" w:hAnsiTheme="minorHAnsi" w:cs="Calibri"/>
          <w:sz w:val="22"/>
          <w:szCs w:val="22"/>
        </w:rPr>
      </w:pPr>
    </w:p>
    <w:p w:rsidR="005F3BFB" w:rsidRPr="006D7BE2" w:rsidRDefault="0064677C" w:rsidP="001F6F8F">
      <w:pPr>
        <w:pStyle w:val="Akapitzlist"/>
        <w:numPr>
          <w:ilvl w:val="0"/>
          <w:numId w:val="4"/>
        </w:numPr>
        <w:spacing w:before="240"/>
        <w:ind w:left="426"/>
        <w:contextualSpacing w:val="0"/>
        <w:jc w:val="both"/>
        <w:rPr>
          <w:rFonts w:asciiTheme="minorHAnsi" w:hAnsiTheme="minorHAnsi" w:cs="Calibri"/>
          <w:b/>
          <w:sz w:val="22"/>
          <w:szCs w:val="22"/>
          <w:u w:val="double"/>
        </w:rPr>
      </w:pPr>
      <w:r w:rsidRPr="006D7BE2">
        <w:rPr>
          <w:rFonts w:asciiTheme="minorHAnsi" w:hAnsiTheme="minorHAnsi" w:cs="Calibri"/>
          <w:b/>
          <w:sz w:val="22"/>
          <w:szCs w:val="22"/>
        </w:rPr>
        <w:t>Oferujemy wykonanie przedmiotu zamówienia zgodnie z opisem i warunkami określonymi w</w:t>
      </w:r>
      <w:r w:rsidR="006D7BE2">
        <w:rPr>
          <w:rFonts w:asciiTheme="minorHAnsi" w:hAnsiTheme="minorHAnsi" w:cs="Calibri"/>
          <w:b/>
          <w:sz w:val="22"/>
          <w:szCs w:val="22"/>
        </w:rPr>
        <w:t> </w:t>
      </w:r>
      <w:r w:rsidRPr="006D7BE2">
        <w:rPr>
          <w:rFonts w:asciiTheme="minorHAnsi" w:hAnsiTheme="minorHAnsi" w:cs="Calibri"/>
          <w:b/>
          <w:sz w:val="22"/>
          <w:szCs w:val="22"/>
        </w:rPr>
        <w:t xml:space="preserve">specyfikacji warunków zamówienia w oparciu o wartości zawarte w Formularzu Cenowym </w:t>
      </w:r>
      <w:r w:rsidRPr="006D7BE2">
        <w:rPr>
          <w:rFonts w:asciiTheme="minorHAnsi" w:hAnsiTheme="minorHAnsi" w:cs="Calibri"/>
          <w:b/>
          <w:i/>
          <w:sz w:val="22"/>
          <w:szCs w:val="22"/>
        </w:rPr>
        <w:t>(załącznik nr 1a do SWZ)</w:t>
      </w:r>
      <w:r w:rsidRPr="006D7BE2">
        <w:rPr>
          <w:rFonts w:asciiTheme="minorHAnsi" w:hAnsiTheme="minorHAnsi" w:cs="Calibri"/>
          <w:b/>
          <w:sz w:val="22"/>
          <w:szCs w:val="22"/>
        </w:rPr>
        <w:t>, tj.:</w:t>
      </w:r>
    </w:p>
    <w:p w:rsidR="0063257A" w:rsidRPr="006D7BE2" w:rsidRDefault="0063257A" w:rsidP="00255084">
      <w:pPr>
        <w:pStyle w:val="Akapitzlist"/>
        <w:spacing w:before="240"/>
        <w:ind w:left="284"/>
        <w:contextualSpacing w:val="0"/>
        <w:jc w:val="center"/>
        <w:rPr>
          <w:rFonts w:asciiTheme="minorHAnsi" w:hAnsiTheme="minorHAnsi" w:cs="Calibri"/>
          <w:b/>
          <w:bCs/>
          <w:color w:val="FF0000"/>
          <w:sz w:val="22"/>
          <w:szCs w:val="22"/>
        </w:rPr>
      </w:pPr>
      <w:r w:rsidRPr="006D7BE2">
        <w:rPr>
          <w:rFonts w:asciiTheme="minorHAnsi" w:hAnsiTheme="minorHAnsi" w:cs="Calibri"/>
          <w:b/>
          <w:bCs/>
          <w:color w:val="FF0000"/>
          <w:sz w:val="22"/>
          <w:szCs w:val="22"/>
        </w:rPr>
        <w:t>Wykonawca w formularzu „OFERTA” zamieszcza tylko te części, na które składa ofertę,</w:t>
      </w:r>
    </w:p>
    <w:p w:rsidR="0063257A" w:rsidRPr="006D7BE2" w:rsidRDefault="0063257A" w:rsidP="001F6F8F">
      <w:pPr>
        <w:pStyle w:val="Akapitzlist"/>
        <w:spacing w:after="240"/>
        <w:ind w:left="284"/>
        <w:contextualSpacing w:val="0"/>
        <w:jc w:val="center"/>
        <w:rPr>
          <w:rFonts w:asciiTheme="minorHAnsi" w:hAnsiTheme="minorHAnsi" w:cs="Calibri"/>
          <w:b/>
          <w:bCs/>
          <w:color w:val="FF0000"/>
          <w:sz w:val="22"/>
          <w:szCs w:val="22"/>
        </w:rPr>
      </w:pPr>
      <w:r w:rsidRPr="006D7BE2">
        <w:rPr>
          <w:rFonts w:asciiTheme="minorHAnsi" w:hAnsiTheme="minorHAnsi" w:cs="Calibri"/>
          <w:b/>
          <w:bCs/>
          <w:color w:val="FF0000"/>
          <w:sz w:val="22"/>
          <w:szCs w:val="22"/>
        </w:rPr>
        <w:t>pozostałe/ zbędne - można usunąć z formularza.</w:t>
      </w:r>
    </w:p>
    <w:p w:rsidR="008965F3" w:rsidRDefault="008965F3" w:rsidP="00BC6AD6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8965F3" w:rsidRDefault="008965F3" w:rsidP="00BC6AD6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8965F3" w:rsidRDefault="008965F3" w:rsidP="00BC6AD6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8965F3" w:rsidRDefault="008965F3" w:rsidP="00BC6AD6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BC6AD6" w:rsidRPr="00563DDB" w:rsidRDefault="008965F3" w:rsidP="00BC6AD6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 xml:space="preserve">Część 1: </w:t>
      </w:r>
      <w:r w:rsidR="007201E8" w:rsidRPr="007201E8">
        <w:rPr>
          <w:rFonts w:ascii="Calibri" w:hAnsi="Calibri" w:cs="Calibri"/>
          <w:b/>
          <w:sz w:val="22"/>
          <w:szCs w:val="22"/>
        </w:rPr>
        <w:t xml:space="preserve">Preparaty-kontrasty </w:t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  <w:r w:rsidR="007201E8" w:rsidRPr="007201E8">
        <w:rPr>
          <w:rFonts w:ascii="Calibri" w:hAnsi="Calibri" w:cs="Calibri"/>
          <w:b/>
          <w:sz w:val="22"/>
          <w:szCs w:val="22"/>
        </w:rPr>
        <w:tab/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64677C" w:rsidRPr="006D7BE2" w:rsidRDefault="0064677C" w:rsidP="001F6F8F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DE581B" w:rsidRPr="006D7BE2" w:rsidTr="00BC6AD6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DE581B" w:rsidRPr="006D7BE2" w:rsidRDefault="00DE581B" w:rsidP="001F6F8F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DE581B" w:rsidRPr="006D7BE2" w:rsidRDefault="00DE581B" w:rsidP="001F6F8F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DE581B" w:rsidRPr="006D7BE2" w:rsidRDefault="00DE581B" w:rsidP="001F6F8F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DE581B" w:rsidRPr="006D7BE2" w:rsidTr="00BC6AD6">
        <w:trPr>
          <w:trHeight w:val="366"/>
        </w:trPr>
        <w:tc>
          <w:tcPr>
            <w:tcW w:w="4443" w:type="dxa"/>
            <w:vAlign w:val="center"/>
          </w:tcPr>
          <w:p w:rsidR="00DE581B" w:rsidRPr="006D7BE2" w:rsidRDefault="00BC6AD6" w:rsidP="001F6F8F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="000E5E82"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BC6AD6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DE581B" w:rsidRPr="006D7BE2" w:rsidRDefault="00BC6AD6" w:rsidP="00BC6AD6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DE581B" w:rsidRPr="006D7BE2" w:rsidRDefault="00AF3662" w:rsidP="001F6F8F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384CC6" w:rsidRPr="006D7BE2" w:rsidTr="00BC6AD6">
        <w:trPr>
          <w:trHeight w:val="196"/>
        </w:trPr>
        <w:tc>
          <w:tcPr>
            <w:tcW w:w="4443" w:type="dxa"/>
            <w:vAlign w:val="center"/>
          </w:tcPr>
          <w:p w:rsidR="00384CC6" w:rsidRPr="006D7BE2" w:rsidRDefault="00BC6AD6" w:rsidP="001F6F8F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BC6AD6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BC6AD6" w:rsidRPr="00BC6AD6" w:rsidRDefault="00BC6AD6" w:rsidP="00BC6AD6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384CC6" w:rsidRPr="006D7BE2" w:rsidRDefault="00BC6AD6" w:rsidP="00BC6AD6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384CC6" w:rsidRPr="006D7BE2" w:rsidRDefault="00AF3662" w:rsidP="001F6F8F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BC6AD6" w:rsidRPr="00563DDB" w:rsidRDefault="00BC6AD6" w:rsidP="00BC6AD6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 xml:space="preserve">Część </w:t>
      </w:r>
      <w:r w:rsidRPr="00BC6AD6">
        <w:rPr>
          <w:rFonts w:ascii="Calibri" w:hAnsi="Calibri" w:cs="Calibri"/>
          <w:b/>
          <w:sz w:val="22"/>
          <w:szCs w:val="22"/>
        </w:rPr>
        <w:t>2</w:t>
      </w:r>
      <w:r w:rsidR="002C12D1">
        <w:rPr>
          <w:rFonts w:ascii="Calibri" w:hAnsi="Calibri" w:cs="Calibri"/>
          <w:b/>
          <w:sz w:val="22"/>
          <w:szCs w:val="22"/>
        </w:rPr>
        <w:t>:</w:t>
      </w:r>
      <w:r w:rsidR="008965F3" w:rsidRPr="008965F3">
        <w:rPr>
          <w:rFonts w:ascii="Calibri" w:hAnsi="Calibri" w:cs="Calibri"/>
          <w:b/>
          <w:sz w:val="22"/>
          <w:szCs w:val="22"/>
        </w:rPr>
        <w:t xml:space="preserve">Trimebutine maleate </w:t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  <w:r w:rsidR="008965F3" w:rsidRPr="008965F3">
        <w:rPr>
          <w:rFonts w:ascii="Calibri" w:hAnsi="Calibri" w:cs="Calibri"/>
          <w:b/>
          <w:sz w:val="22"/>
          <w:szCs w:val="22"/>
        </w:rPr>
        <w:tab/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BC6AD6" w:rsidRPr="006D7BE2" w:rsidRDefault="00BC6AD6" w:rsidP="00BC6AD6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BC6AD6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BC6AD6" w:rsidRPr="006D7BE2" w:rsidTr="00815B53">
        <w:trPr>
          <w:trHeight w:val="36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BC6AD6" w:rsidRPr="006D7BE2" w:rsidTr="00815B53">
        <w:trPr>
          <w:trHeight w:val="19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BC6AD6" w:rsidRPr="008965F3" w:rsidRDefault="00BC6AD6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 xml:space="preserve">Część </w:t>
      </w:r>
      <w:r>
        <w:rPr>
          <w:rFonts w:ascii="Calibri" w:hAnsi="Calibri" w:cs="Calibri"/>
          <w:b/>
          <w:sz w:val="22"/>
          <w:szCs w:val="22"/>
        </w:rPr>
        <w:t>3</w:t>
      </w:r>
      <w:r w:rsidR="002C12D1">
        <w:rPr>
          <w:rFonts w:ascii="Calibri" w:hAnsi="Calibri" w:cs="Calibri"/>
          <w:b/>
          <w:sz w:val="22"/>
          <w:szCs w:val="22"/>
        </w:rPr>
        <w:t>:</w:t>
      </w:r>
      <w:r w:rsidR="008965F3" w:rsidRPr="008965F3">
        <w:t xml:space="preserve"> </w:t>
      </w:r>
      <w:r w:rsidR="008965F3" w:rsidRPr="008965F3">
        <w:rPr>
          <w:rFonts w:ascii="Calibri" w:hAnsi="Calibri" w:cs="Calibri"/>
          <w:b/>
          <w:sz w:val="22"/>
          <w:szCs w:val="22"/>
        </w:rPr>
        <w:t>Cyproteroni acetas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BC6AD6" w:rsidRPr="006D7BE2" w:rsidRDefault="00BC6AD6" w:rsidP="00BC6AD6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BC6AD6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BC6AD6" w:rsidRPr="006D7BE2" w:rsidTr="00815B53">
        <w:trPr>
          <w:trHeight w:val="36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BC6AD6" w:rsidRPr="006D7BE2" w:rsidTr="00815B53">
        <w:trPr>
          <w:trHeight w:val="19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BC6AD6" w:rsidRPr="00563DDB" w:rsidRDefault="00BC6AD6" w:rsidP="00BC6AD6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 xml:space="preserve">Część </w:t>
      </w:r>
      <w:r>
        <w:rPr>
          <w:rFonts w:ascii="Calibri" w:hAnsi="Calibri" w:cs="Calibri"/>
          <w:b/>
          <w:sz w:val="22"/>
          <w:szCs w:val="22"/>
        </w:rPr>
        <w:t>4</w:t>
      </w:r>
      <w:r w:rsidR="002C12D1">
        <w:rPr>
          <w:rFonts w:ascii="Calibri" w:hAnsi="Calibri" w:cs="Calibri"/>
          <w:b/>
          <w:sz w:val="22"/>
          <w:szCs w:val="22"/>
        </w:rPr>
        <w:t>:</w:t>
      </w:r>
      <w:r w:rsidR="008965F3" w:rsidRPr="008965F3">
        <w:rPr>
          <w:rFonts w:ascii="Calibri" w:hAnsi="Calibri" w:cs="Calibri"/>
          <w:b/>
          <w:sz w:val="22"/>
          <w:szCs w:val="22"/>
        </w:rPr>
        <w:t xml:space="preserve"> Filgrastimum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lastRenderedPageBreak/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BC6AD6" w:rsidRPr="006D7BE2" w:rsidRDefault="00BC6AD6" w:rsidP="00BC6AD6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BC6AD6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BC6AD6" w:rsidRPr="006D7BE2" w:rsidTr="00815B53">
        <w:trPr>
          <w:trHeight w:val="36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BC6AD6" w:rsidRPr="006D7BE2" w:rsidTr="00815B53">
        <w:trPr>
          <w:trHeight w:val="19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8965F3" w:rsidRDefault="00BC6AD6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Część 5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 w:rsidRPr="008965F3">
        <w:rPr>
          <w:rFonts w:ascii="Calibri" w:hAnsi="Calibri" w:cs="Calibri"/>
          <w:b/>
          <w:sz w:val="22"/>
          <w:szCs w:val="22"/>
        </w:rPr>
        <w:t>Everolimusum</w:t>
      </w:r>
      <w:r w:rsidR="002608A9">
        <w:rPr>
          <w:rFonts w:ascii="Calibri" w:hAnsi="Calibri" w:cs="Calibri"/>
          <w:b/>
          <w:sz w:val="22"/>
          <w:szCs w:val="22"/>
        </w:rPr>
        <w:t xml:space="preserve"> </w:t>
      </w:r>
      <w:r w:rsidR="008965F3" w:rsidRPr="008965F3">
        <w:rPr>
          <w:rFonts w:ascii="Calibri" w:hAnsi="Calibri" w:cs="Calibri"/>
          <w:b/>
          <w:sz w:val="22"/>
          <w:szCs w:val="22"/>
        </w:rPr>
        <w:t xml:space="preserve">(z możliwością stosowania w programie lekowym) </w:t>
      </w:r>
    </w:p>
    <w:p w:rsidR="002C12D1" w:rsidRPr="002C12D1" w:rsidRDefault="002C12D1" w:rsidP="008965F3">
      <w:pPr>
        <w:spacing w:before="240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8965F3">
        <w:rPr>
          <w:rFonts w:ascii="Calibri" w:hAnsi="Calibri" w:cs="Calibri"/>
          <w:sz w:val="22"/>
          <w:szCs w:val="22"/>
        </w:rPr>
        <w:t>O</w:t>
      </w:r>
      <w:r w:rsidRPr="002C12D1">
        <w:rPr>
          <w:rFonts w:ascii="Calibri" w:hAnsi="Calibri" w:cs="Calibri"/>
          <w:i/>
          <w:sz w:val="22"/>
          <w:szCs w:val="22"/>
        </w:rPr>
        <w:t xml:space="preserve">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BC6AD6" w:rsidRPr="006D7BE2" w:rsidRDefault="00BC6AD6" w:rsidP="00BC6AD6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BC6AD6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BC6AD6" w:rsidRPr="006D7BE2" w:rsidTr="00815B53">
        <w:trPr>
          <w:trHeight w:val="36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BC6AD6" w:rsidRPr="006D7BE2" w:rsidTr="00815B53">
        <w:trPr>
          <w:trHeight w:val="19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8965F3" w:rsidRDefault="00BC6AD6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 xml:space="preserve">Część </w:t>
      </w:r>
      <w:r>
        <w:rPr>
          <w:rFonts w:ascii="Calibri" w:hAnsi="Calibri" w:cs="Calibri"/>
          <w:b/>
          <w:sz w:val="22"/>
          <w:szCs w:val="22"/>
        </w:rPr>
        <w:t>6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 w:rsidRPr="008965F3">
        <w:rPr>
          <w:rFonts w:ascii="Calibri" w:hAnsi="Calibri" w:cs="Calibri"/>
          <w:b/>
          <w:sz w:val="22"/>
          <w:szCs w:val="22"/>
        </w:rPr>
        <w:t xml:space="preserve">Nivolumabum ( z mozliwością stosowania w programie lekowym) </w:t>
      </w:r>
    </w:p>
    <w:p w:rsidR="002C12D1" w:rsidRPr="002C12D1" w:rsidRDefault="002C12D1" w:rsidP="008965F3">
      <w:pPr>
        <w:spacing w:before="240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BC6AD6" w:rsidRPr="006D7BE2" w:rsidRDefault="00BC6AD6" w:rsidP="00BC6AD6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BC6AD6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BC6AD6" w:rsidRPr="006D7BE2" w:rsidTr="00815B53">
        <w:trPr>
          <w:trHeight w:val="36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BC6AD6" w:rsidRPr="006D7BE2" w:rsidTr="00815B53">
        <w:trPr>
          <w:trHeight w:val="19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8965F3" w:rsidRDefault="008965F3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8965F3" w:rsidRDefault="008965F3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8965F3" w:rsidRDefault="008965F3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8965F3" w:rsidRDefault="008965F3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8965F3" w:rsidRDefault="00BC6AD6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lastRenderedPageBreak/>
        <w:t xml:space="preserve">Część </w:t>
      </w:r>
      <w:r>
        <w:rPr>
          <w:rFonts w:ascii="Calibri" w:hAnsi="Calibri" w:cs="Calibri"/>
          <w:b/>
          <w:sz w:val="22"/>
          <w:szCs w:val="22"/>
        </w:rPr>
        <w:t>7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 w:rsidRPr="008965F3">
        <w:rPr>
          <w:rFonts w:ascii="Calibri" w:hAnsi="Calibri" w:cs="Calibri"/>
          <w:b/>
          <w:sz w:val="22"/>
          <w:szCs w:val="22"/>
        </w:rPr>
        <w:t xml:space="preserve">Abirateronum (z możliwością stosowania w programie lekowym) </w:t>
      </w:r>
    </w:p>
    <w:p w:rsidR="002C12D1" w:rsidRPr="002C12D1" w:rsidRDefault="002C12D1" w:rsidP="008965F3">
      <w:pPr>
        <w:spacing w:before="240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BC6AD6" w:rsidRPr="006D7BE2" w:rsidRDefault="00BC6AD6" w:rsidP="00BC6AD6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BC6AD6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BC6AD6" w:rsidRPr="006D7BE2" w:rsidTr="00815B53">
        <w:trPr>
          <w:trHeight w:val="36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BC6AD6" w:rsidRPr="006D7BE2" w:rsidTr="00815B53">
        <w:trPr>
          <w:trHeight w:val="19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8965F3" w:rsidRDefault="00BC6AD6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 xml:space="preserve">Część </w:t>
      </w:r>
      <w:r>
        <w:rPr>
          <w:rFonts w:ascii="Calibri" w:hAnsi="Calibri" w:cs="Calibri"/>
          <w:b/>
          <w:sz w:val="22"/>
          <w:szCs w:val="22"/>
        </w:rPr>
        <w:t>8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 w:rsidRPr="008965F3">
        <w:rPr>
          <w:rFonts w:ascii="Calibri" w:hAnsi="Calibri" w:cs="Calibri"/>
          <w:b/>
          <w:sz w:val="22"/>
          <w:szCs w:val="22"/>
        </w:rPr>
        <w:t xml:space="preserve">Evolocumabum (z możliwością stosowania w programie lekowym) </w:t>
      </w:r>
    </w:p>
    <w:p w:rsidR="002C12D1" w:rsidRPr="002C12D1" w:rsidRDefault="002C12D1" w:rsidP="008965F3">
      <w:pPr>
        <w:spacing w:before="240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BC6AD6" w:rsidRPr="006D7BE2" w:rsidRDefault="00BC6AD6" w:rsidP="00BC6AD6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BC6AD6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BC6AD6" w:rsidRPr="006D7BE2" w:rsidTr="00815B53">
        <w:trPr>
          <w:trHeight w:val="36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BC6AD6" w:rsidRPr="006D7BE2" w:rsidTr="00815B53">
        <w:trPr>
          <w:trHeight w:val="19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8965F3" w:rsidRPr="00563DDB" w:rsidRDefault="00BC6AD6" w:rsidP="00BC6AD6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 xml:space="preserve">Część </w:t>
      </w:r>
      <w:r w:rsidR="00AE6882">
        <w:rPr>
          <w:rFonts w:ascii="Calibri" w:hAnsi="Calibri" w:cs="Calibri"/>
          <w:b/>
          <w:sz w:val="22"/>
          <w:szCs w:val="22"/>
        </w:rPr>
        <w:t>9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 w:rsidRPr="008965F3">
        <w:rPr>
          <w:rFonts w:ascii="Calibri" w:hAnsi="Calibri" w:cs="Calibri"/>
          <w:b/>
          <w:sz w:val="22"/>
          <w:szCs w:val="22"/>
        </w:rPr>
        <w:t>Leki różne (z możliwością stosowania w programie lekowym)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BC6AD6" w:rsidRPr="006D7BE2" w:rsidRDefault="00BC6AD6" w:rsidP="00BC6AD6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BC6AD6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BC6AD6" w:rsidRPr="006D7BE2" w:rsidTr="00815B53">
        <w:trPr>
          <w:trHeight w:val="36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 xml:space="preserve">1-3 dni – </w:t>
            </w:r>
            <w:r w:rsidR="00AE6882">
              <w:rPr>
                <w:rFonts w:asciiTheme="minorHAnsi" w:hAnsiTheme="minorHAnsi" w:cs="Calibri"/>
                <w:sz w:val="22"/>
                <w:szCs w:val="22"/>
              </w:rPr>
              <w:t>20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 xml:space="preserve"> pkt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BC6AD6" w:rsidRPr="006D7BE2" w:rsidTr="00815B53">
        <w:trPr>
          <w:trHeight w:val="19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 xml:space="preserve">do 12 godzin - </w:t>
            </w:r>
            <w:r w:rsidR="00AE6882">
              <w:rPr>
                <w:rFonts w:asciiTheme="minorHAnsi" w:hAnsiTheme="minorHAnsi" w:cs="Calibri"/>
                <w:sz w:val="22"/>
                <w:szCs w:val="22"/>
              </w:rPr>
              <w:t>20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 xml:space="preserve"> pkt.</w:t>
            </w:r>
          </w:p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 xml:space="preserve">od 12 do 24 godzin - </w:t>
            </w:r>
            <w:r w:rsidR="00AE6882">
              <w:rPr>
                <w:rFonts w:asciiTheme="minorHAnsi" w:hAnsiTheme="minorHAnsi" w:cs="Calibri"/>
                <w:sz w:val="22"/>
                <w:szCs w:val="22"/>
              </w:rPr>
              <w:t>10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 xml:space="preserve"> pkt.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8965F3" w:rsidRDefault="008965F3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8965F3" w:rsidRDefault="008965F3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8965F3" w:rsidRPr="002C12D1" w:rsidRDefault="00BC6AD6" w:rsidP="008965F3">
      <w:pPr>
        <w:spacing w:before="240"/>
        <w:jc w:val="both"/>
        <w:rPr>
          <w:rFonts w:ascii="Calibri" w:hAnsi="Calibri" w:cs="Calibri"/>
          <w:i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lastRenderedPageBreak/>
        <w:t>Część 1</w:t>
      </w:r>
      <w:r w:rsidR="00AE6882">
        <w:rPr>
          <w:rFonts w:ascii="Calibri" w:hAnsi="Calibri" w:cs="Calibri"/>
          <w:b/>
          <w:sz w:val="22"/>
          <w:szCs w:val="22"/>
        </w:rPr>
        <w:t>0</w:t>
      </w:r>
      <w:r w:rsidRPr="00563DDB">
        <w:rPr>
          <w:rFonts w:ascii="Calibri" w:hAnsi="Calibri" w:cs="Calibri"/>
          <w:b/>
          <w:sz w:val="22"/>
          <w:szCs w:val="22"/>
        </w:rPr>
        <w:t xml:space="preserve"> –</w:t>
      </w:r>
      <w:r w:rsidR="008965F3" w:rsidRPr="008965F3">
        <w:t xml:space="preserve"> </w:t>
      </w:r>
      <w:r w:rsidR="008965F3" w:rsidRPr="008965F3">
        <w:rPr>
          <w:rFonts w:ascii="Calibri" w:hAnsi="Calibri" w:cs="Calibri"/>
          <w:b/>
          <w:sz w:val="22"/>
          <w:szCs w:val="22"/>
        </w:rPr>
        <w:t>Infliximabum (z możliwością stosowania w programie lekowym)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BC6AD6" w:rsidRPr="006D7BE2" w:rsidRDefault="00BC6AD6" w:rsidP="00BC6AD6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BC6AD6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BC6AD6" w:rsidRPr="006D7BE2" w:rsidTr="00815B53">
        <w:trPr>
          <w:trHeight w:val="36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BC6AD6" w:rsidRPr="006D7BE2" w:rsidTr="00815B53">
        <w:trPr>
          <w:trHeight w:val="19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2C12D1" w:rsidRPr="008965F3" w:rsidRDefault="00BC6AD6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>Część 1</w:t>
      </w:r>
      <w:r w:rsidR="00AE6882">
        <w:rPr>
          <w:rFonts w:ascii="Calibri" w:hAnsi="Calibri" w:cs="Calibri"/>
          <w:b/>
          <w:sz w:val="22"/>
          <w:szCs w:val="22"/>
        </w:rPr>
        <w:t>1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 w:rsidRPr="008965F3">
        <w:rPr>
          <w:rFonts w:ascii="Calibri" w:hAnsi="Calibri" w:cs="Calibri"/>
          <w:b/>
          <w:sz w:val="22"/>
          <w:szCs w:val="22"/>
        </w:rPr>
        <w:t xml:space="preserve">Romiplostimum (z możliwością stosowania w programie lekowym) </w:t>
      </w:r>
      <w:r w:rsidR="002C12D1"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="002C12D1"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BC6AD6" w:rsidRPr="006D7BE2" w:rsidRDefault="00BC6AD6" w:rsidP="00BC6AD6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BC6AD6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BC6AD6" w:rsidRPr="006D7BE2" w:rsidTr="00815B53">
        <w:trPr>
          <w:trHeight w:val="36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BC6AD6" w:rsidRPr="006D7BE2" w:rsidTr="00815B53">
        <w:trPr>
          <w:trHeight w:val="196"/>
        </w:trPr>
        <w:tc>
          <w:tcPr>
            <w:tcW w:w="4443" w:type="dxa"/>
            <w:vAlign w:val="center"/>
          </w:tcPr>
          <w:p w:rsidR="00BC6AD6" w:rsidRPr="006D7BE2" w:rsidRDefault="00BC6AD6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BC6AD6" w:rsidRPr="00BC6AD6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BC6AD6" w:rsidRPr="006D7BE2" w:rsidRDefault="00BC6AD6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AE6882" w:rsidRPr="00563DDB" w:rsidRDefault="00AE6882" w:rsidP="00AE6882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>Część 1</w:t>
      </w:r>
      <w:r>
        <w:rPr>
          <w:rFonts w:ascii="Calibri" w:hAnsi="Calibri" w:cs="Calibri"/>
          <w:b/>
          <w:sz w:val="22"/>
          <w:szCs w:val="22"/>
        </w:rPr>
        <w:t>2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 w:rsidRPr="008965F3">
        <w:rPr>
          <w:rFonts w:ascii="Calibri" w:hAnsi="Calibri" w:cs="Calibri"/>
          <w:b/>
          <w:sz w:val="22"/>
          <w:szCs w:val="22"/>
        </w:rPr>
        <w:t>Antybiotyk w postaci iniekcyjnej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AE6882" w:rsidRPr="006D7BE2" w:rsidRDefault="00AE6882" w:rsidP="00AE6882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AE6882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AE6882" w:rsidRPr="006D7BE2" w:rsidTr="00815B53">
        <w:trPr>
          <w:trHeight w:val="36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AE6882" w:rsidRPr="006D7BE2" w:rsidTr="00815B53">
        <w:trPr>
          <w:trHeight w:val="19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8965F3" w:rsidRDefault="008965F3" w:rsidP="00AE6882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8965F3" w:rsidRDefault="008965F3" w:rsidP="00AE6882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8965F3" w:rsidRDefault="008965F3" w:rsidP="00AE6882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8965F3" w:rsidRDefault="008965F3" w:rsidP="00AE6882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</w:p>
    <w:p w:rsidR="00AE6882" w:rsidRPr="00563DDB" w:rsidRDefault="00AE6882" w:rsidP="00AE6882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lastRenderedPageBreak/>
        <w:t>Część 1</w:t>
      </w:r>
      <w:r>
        <w:rPr>
          <w:rFonts w:ascii="Calibri" w:hAnsi="Calibri" w:cs="Calibri"/>
          <w:b/>
          <w:sz w:val="22"/>
          <w:szCs w:val="22"/>
        </w:rPr>
        <w:t>3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 w:rsidRPr="008965F3">
        <w:rPr>
          <w:rFonts w:ascii="Calibri" w:hAnsi="Calibri" w:cs="Calibri"/>
          <w:b/>
          <w:sz w:val="22"/>
          <w:szCs w:val="22"/>
        </w:rPr>
        <w:t>Tacrolimusum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AE6882" w:rsidRPr="006D7BE2" w:rsidRDefault="00AE6882" w:rsidP="00AE6882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AE6882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AE6882" w:rsidRPr="006D7BE2" w:rsidTr="00815B53">
        <w:trPr>
          <w:trHeight w:val="36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AE6882" w:rsidRPr="006D7BE2" w:rsidTr="00815B53">
        <w:trPr>
          <w:trHeight w:val="19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AE6882" w:rsidRPr="008965F3" w:rsidRDefault="00AE6882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>Część 1</w:t>
      </w:r>
      <w:r>
        <w:rPr>
          <w:rFonts w:ascii="Calibri" w:hAnsi="Calibri" w:cs="Calibri"/>
          <w:b/>
          <w:sz w:val="22"/>
          <w:szCs w:val="22"/>
        </w:rPr>
        <w:t>4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 w:rsidRPr="008965F3">
        <w:rPr>
          <w:rFonts w:ascii="Calibri" w:hAnsi="Calibri" w:cs="Calibri"/>
          <w:b/>
          <w:sz w:val="22"/>
          <w:szCs w:val="22"/>
        </w:rPr>
        <w:t>Certolizumabum pegol (z możliwością stosowania w programie lekowym)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AE6882" w:rsidRPr="006D7BE2" w:rsidRDefault="00AE6882" w:rsidP="00AE6882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AE6882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AE6882" w:rsidRPr="006D7BE2" w:rsidTr="00815B53">
        <w:trPr>
          <w:trHeight w:val="36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AE6882" w:rsidRPr="006D7BE2" w:rsidTr="00815B53">
        <w:trPr>
          <w:trHeight w:val="19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AE6882" w:rsidRPr="00563DDB" w:rsidRDefault="00AE6882" w:rsidP="00AE6882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>Część 1</w:t>
      </w:r>
      <w:r>
        <w:rPr>
          <w:rFonts w:ascii="Calibri" w:hAnsi="Calibri" w:cs="Calibri"/>
          <w:b/>
          <w:sz w:val="22"/>
          <w:szCs w:val="22"/>
        </w:rPr>
        <w:t>5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 w:rsidRPr="008965F3">
        <w:rPr>
          <w:rFonts w:ascii="Calibri" w:hAnsi="Calibri" w:cs="Calibri"/>
          <w:b/>
          <w:sz w:val="22"/>
          <w:szCs w:val="22"/>
        </w:rPr>
        <w:t>Doxycyclinum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AE6882" w:rsidRPr="006D7BE2" w:rsidRDefault="00AE6882" w:rsidP="00AE6882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AE6882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AE6882" w:rsidRPr="006D7BE2" w:rsidTr="00815B53">
        <w:trPr>
          <w:trHeight w:val="36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AE6882" w:rsidRPr="006D7BE2" w:rsidTr="00815B53">
        <w:trPr>
          <w:trHeight w:val="19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AE6882" w:rsidRPr="008965F3" w:rsidRDefault="00AE6882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>Część 1</w:t>
      </w:r>
      <w:r>
        <w:rPr>
          <w:rFonts w:ascii="Calibri" w:hAnsi="Calibri" w:cs="Calibri"/>
          <w:b/>
          <w:sz w:val="22"/>
          <w:szCs w:val="22"/>
        </w:rPr>
        <w:t>6</w:t>
      </w:r>
      <w:r w:rsidRPr="00563DDB">
        <w:rPr>
          <w:rFonts w:ascii="Calibri" w:hAnsi="Calibri" w:cs="Calibri"/>
          <w:b/>
          <w:sz w:val="22"/>
          <w:szCs w:val="22"/>
        </w:rPr>
        <w:t xml:space="preserve"> </w:t>
      </w:r>
      <w:r w:rsidR="008965F3" w:rsidRPr="008965F3">
        <w:rPr>
          <w:rFonts w:ascii="Calibri" w:hAnsi="Calibri" w:cs="Calibri"/>
          <w:b/>
          <w:sz w:val="22"/>
          <w:szCs w:val="22"/>
        </w:rPr>
        <w:t>Leki różne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AE6882" w:rsidRPr="006D7BE2" w:rsidRDefault="00AE6882" w:rsidP="00AE6882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lastRenderedPageBreak/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AE6882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AE6882" w:rsidRPr="006D7BE2" w:rsidTr="00815B53">
        <w:trPr>
          <w:trHeight w:val="36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AE6882" w:rsidRPr="006D7BE2" w:rsidTr="00815B53">
        <w:trPr>
          <w:trHeight w:val="19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AE6882" w:rsidRPr="008965F3" w:rsidRDefault="00AE6882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>Część 1</w:t>
      </w:r>
      <w:r>
        <w:rPr>
          <w:rFonts w:ascii="Calibri" w:hAnsi="Calibri" w:cs="Calibri"/>
          <w:b/>
          <w:sz w:val="22"/>
          <w:szCs w:val="22"/>
        </w:rPr>
        <w:t>7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 w:rsidRPr="008965F3">
        <w:rPr>
          <w:rFonts w:ascii="Calibri" w:hAnsi="Calibri" w:cs="Calibri"/>
          <w:b/>
          <w:sz w:val="22"/>
          <w:szCs w:val="22"/>
        </w:rPr>
        <w:t>Olej silikonowy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AE6882" w:rsidRPr="006D7BE2" w:rsidRDefault="00AE6882" w:rsidP="00AE6882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AE6882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AE6882" w:rsidRPr="006D7BE2" w:rsidTr="00815B53">
        <w:trPr>
          <w:trHeight w:val="36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AE6882" w:rsidRPr="006D7BE2" w:rsidTr="00815B53">
        <w:trPr>
          <w:trHeight w:val="19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AE6882" w:rsidRPr="00563DDB" w:rsidRDefault="00AE6882" w:rsidP="00AE6882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>Część 1</w:t>
      </w:r>
      <w:r>
        <w:rPr>
          <w:rFonts w:ascii="Calibri" w:hAnsi="Calibri" w:cs="Calibri"/>
          <w:b/>
          <w:sz w:val="22"/>
          <w:szCs w:val="22"/>
        </w:rPr>
        <w:t>8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>
        <w:rPr>
          <w:rFonts w:ascii="Calibri" w:hAnsi="Calibri" w:cs="Calibri"/>
          <w:b/>
          <w:sz w:val="22"/>
          <w:szCs w:val="22"/>
        </w:rPr>
        <w:t>Leki różne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AE6882" w:rsidRPr="006D7BE2" w:rsidRDefault="00AE6882" w:rsidP="00AE6882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AE6882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AE6882" w:rsidRPr="006D7BE2" w:rsidTr="00815B53">
        <w:trPr>
          <w:trHeight w:val="36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AE6882" w:rsidRPr="006D7BE2" w:rsidTr="00815B53">
        <w:trPr>
          <w:trHeight w:val="19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AE6882" w:rsidRPr="008965F3" w:rsidRDefault="00AE6882" w:rsidP="008965F3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>Część 1</w:t>
      </w:r>
      <w:r>
        <w:rPr>
          <w:rFonts w:ascii="Calibri" w:hAnsi="Calibri" w:cs="Calibri"/>
          <w:b/>
          <w:sz w:val="22"/>
          <w:szCs w:val="22"/>
        </w:rPr>
        <w:t>9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 w:rsidRPr="008965F3">
        <w:rPr>
          <w:rFonts w:ascii="Calibri" w:hAnsi="Calibri" w:cs="Calibri"/>
          <w:b/>
          <w:sz w:val="22"/>
          <w:szCs w:val="22"/>
        </w:rPr>
        <w:t>Preparat dojelitowy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AE6882" w:rsidRPr="006D7BE2" w:rsidRDefault="00AE6882" w:rsidP="00AE6882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AE6882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AE6882" w:rsidRPr="006D7BE2" w:rsidTr="00815B53">
        <w:trPr>
          <w:trHeight w:val="36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AE6882" w:rsidRPr="006D7BE2" w:rsidTr="00815B53">
        <w:trPr>
          <w:trHeight w:val="19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lastRenderedPageBreak/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AE6882" w:rsidRPr="00563DDB" w:rsidRDefault="00AE6882" w:rsidP="00AE6882">
      <w:pPr>
        <w:spacing w:before="240"/>
        <w:jc w:val="both"/>
        <w:rPr>
          <w:rFonts w:ascii="Calibri" w:hAnsi="Calibri" w:cs="Calibri"/>
          <w:b/>
          <w:sz w:val="22"/>
          <w:szCs w:val="22"/>
        </w:rPr>
      </w:pPr>
      <w:r w:rsidRPr="00563DDB">
        <w:rPr>
          <w:rFonts w:ascii="Calibri" w:hAnsi="Calibri" w:cs="Calibri"/>
          <w:b/>
          <w:sz w:val="22"/>
          <w:szCs w:val="22"/>
        </w:rPr>
        <w:t xml:space="preserve">Część </w:t>
      </w:r>
      <w:r>
        <w:rPr>
          <w:rFonts w:ascii="Calibri" w:hAnsi="Calibri" w:cs="Calibri"/>
          <w:b/>
          <w:sz w:val="22"/>
          <w:szCs w:val="22"/>
        </w:rPr>
        <w:t>20</w:t>
      </w:r>
      <w:r w:rsidRPr="00563DDB">
        <w:rPr>
          <w:rFonts w:ascii="Calibri" w:hAnsi="Calibri" w:cs="Calibri"/>
          <w:b/>
          <w:sz w:val="22"/>
          <w:szCs w:val="22"/>
        </w:rPr>
        <w:t xml:space="preserve"> – </w:t>
      </w:r>
      <w:r w:rsidR="008965F3" w:rsidRPr="008965F3">
        <w:rPr>
          <w:rFonts w:ascii="Calibri" w:hAnsi="Calibri" w:cs="Calibri"/>
          <w:b/>
          <w:sz w:val="22"/>
          <w:szCs w:val="22"/>
        </w:rPr>
        <w:t>Tafamidisum (z możliwością stosowania w programie lekowym)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b/>
          <w:i/>
          <w:sz w:val="22"/>
          <w:szCs w:val="22"/>
          <w:u w:val="double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Oferujemy wykonanie przedmiotu zamówienia zgodnie z opisem i warunkami określonymi w specyfikacji warunków zamówienia </w:t>
      </w:r>
      <w:r w:rsidRPr="002C12D1">
        <w:rPr>
          <w:rFonts w:ascii="Calibri" w:hAnsi="Calibri" w:cs="Calibri"/>
          <w:b/>
          <w:i/>
          <w:sz w:val="22"/>
          <w:szCs w:val="22"/>
        </w:rPr>
        <w:t>za cenę ryczałtową: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b/>
          <w:i/>
          <w:sz w:val="22"/>
          <w:szCs w:val="22"/>
        </w:rPr>
        <w:t xml:space="preserve">- zamówienie podstawowe brutto  </w:t>
      </w:r>
      <w:r w:rsidRPr="002C12D1">
        <w:rPr>
          <w:rFonts w:ascii="Calibri" w:hAnsi="Calibri" w:cs="Calibri"/>
          <w:i/>
          <w:sz w:val="22"/>
          <w:szCs w:val="22"/>
        </w:rPr>
        <w:t>: ........................................................... zł,</w:t>
      </w:r>
    </w:p>
    <w:p w:rsidR="002C12D1" w:rsidRP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</w:t>
      </w:r>
      <w:r w:rsidRPr="002C12D1">
        <w:rPr>
          <w:rFonts w:ascii="Calibri" w:hAnsi="Calibri" w:cs="Calibri"/>
          <w:b/>
          <w:i/>
          <w:sz w:val="22"/>
          <w:szCs w:val="22"/>
        </w:rPr>
        <w:t>zamówienie podstawowe łącznie z prawem opcji brutto:</w:t>
      </w:r>
      <w:r w:rsidRPr="002C12D1">
        <w:rPr>
          <w:rFonts w:ascii="Calibri" w:hAnsi="Calibri" w:cs="Calibri"/>
          <w:i/>
          <w:sz w:val="22"/>
          <w:szCs w:val="22"/>
        </w:rPr>
        <w:t xml:space="preserve"> ………………………………….. zł</w:t>
      </w:r>
    </w:p>
    <w:p w:rsidR="002C12D1" w:rsidRDefault="002C12D1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  <w:r w:rsidRPr="002C12D1">
        <w:rPr>
          <w:rFonts w:ascii="Calibri" w:hAnsi="Calibri" w:cs="Calibri"/>
          <w:i/>
          <w:sz w:val="22"/>
          <w:szCs w:val="22"/>
        </w:rPr>
        <w:t xml:space="preserve">- w tym: </w:t>
      </w:r>
      <w:r w:rsidRPr="002C12D1">
        <w:rPr>
          <w:rFonts w:ascii="Calibri" w:hAnsi="Calibri" w:cs="Calibri"/>
          <w:b/>
          <w:i/>
          <w:sz w:val="22"/>
          <w:szCs w:val="22"/>
        </w:rPr>
        <w:t>stawka podatku od towarów i usług</w:t>
      </w:r>
      <w:r w:rsidRPr="002C12D1">
        <w:rPr>
          <w:rFonts w:ascii="Calibri" w:hAnsi="Calibri" w:cs="Calibri"/>
          <w:i/>
          <w:sz w:val="22"/>
          <w:szCs w:val="22"/>
        </w:rPr>
        <w:t xml:space="preserve"> ..................... %.</w:t>
      </w:r>
    </w:p>
    <w:p w:rsidR="008965F3" w:rsidRPr="002C12D1" w:rsidRDefault="008965F3" w:rsidP="002C12D1">
      <w:pPr>
        <w:spacing w:line="40" w:lineRule="atLeast"/>
        <w:jc w:val="both"/>
        <w:rPr>
          <w:rFonts w:ascii="Calibri" w:hAnsi="Calibri" w:cs="Calibri"/>
          <w:i/>
          <w:sz w:val="22"/>
          <w:szCs w:val="22"/>
        </w:rPr>
      </w:pPr>
    </w:p>
    <w:p w:rsidR="00AE6882" w:rsidRPr="006D7BE2" w:rsidRDefault="00AE6882" w:rsidP="00AE6882">
      <w:pPr>
        <w:spacing w:line="40" w:lineRule="atLeast"/>
        <w:jc w:val="both"/>
        <w:rPr>
          <w:rFonts w:asciiTheme="minorHAnsi" w:hAnsiTheme="minorHAnsi" w:cs="Calibri"/>
          <w:sz w:val="22"/>
          <w:szCs w:val="22"/>
          <w:u w:val="single"/>
        </w:rPr>
      </w:pPr>
      <w:r w:rsidRPr="006D7BE2">
        <w:rPr>
          <w:rFonts w:asciiTheme="minorHAnsi" w:hAnsiTheme="minorHAnsi" w:cs="Calibri"/>
          <w:sz w:val="22"/>
          <w:szCs w:val="22"/>
          <w:u w:val="single"/>
        </w:rPr>
        <w:t>PARAMETRY PODLEGAJĄCE OCENIE DLA KRYTERIUM JAKOŚCI:</w:t>
      </w:r>
    </w:p>
    <w:tbl>
      <w:tblPr>
        <w:tblW w:w="9446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3347"/>
        <w:gridCol w:w="1656"/>
      </w:tblGrid>
      <w:tr w:rsidR="00AE6882" w:rsidRPr="006D7BE2" w:rsidTr="00815B53">
        <w:trPr>
          <w:trHeight w:val="141"/>
        </w:trPr>
        <w:tc>
          <w:tcPr>
            <w:tcW w:w="4443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Nazwa parametru</w:t>
            </w:r>
          </w:p>
        </w:tc>
        <w:tc>
          <w:tcPr>
            <w:tcW w:w="3347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Punktacja</w:t>
            </w:r>
          </w:p>
        </w:tc>
        <w:tc>
          <w:tcPr>
            <w:tcW w:w="1656" w:type="dxa"/>
            <w:tcBorders>
              <w:top w:val="double" w:sz="6" w:space="0" w:color="auto"/>
            </w:tcBorders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 xml:space="preserve">Należy wskazać </w:t>
            </w:r>
          </w:p>
        </w:tc>
      </w:tr>
      <w:tr w:rsidR="00AE6882" w:rsidRPr="006D7BE2" w:rsidTr="00815B53">
        <w:trPr>
          <w:trHeight w:val="36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Termin załatwienia reklamacji</w:t>
            </w:r>
            <w:r w:rsidRPr="006D7BE2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1-3 dni – 5 pkt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4-7 dni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  <w:tr w:rsidR="00AE6882" w:rsidRPr="006D7BE2" w:rsidTr="00815B53">
        <w:trPr>
          <w:trHeight w:val="196"/>
        </w:trPr>
        <w:tc>
          <w:tcPr>
            <w:tcW w:w="4443" w:type="dxa"/>
            <w:vAlign w:val="center"/>
          </w:tcPr>
          <w:p w:rsidR="00AE6882" w:rsidRPr="006D7BE2" w:rsidRDefault="00AE6882" w:rsidP="00815B53">
            <w:pPr>
              <w:ind w:hanging="2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Czas realiz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acji pilnego zamówienia CITO - </w:t>
            </w:r>
            <w:r w:rsidRPr="00BC6AD6">
              <w:rPr>
                <w:rFonts w:asciiTheme="minorHAnsi" w:hAnsiTheme="minorHAnsi" w:cs="Calibri"/>
                <w:sz w:val="22"/>
                <w:szCs w:val="22"/>
              </w:rPr>
              <w:t>nie przekraczający 48 godzin</w:t>
            </w:r>
          </w:p>
        </w:tc>
        <w:tc>
          <w:tcPr>
            <w:tcW w:w="3347" w:type="dxa"/>
            <w:vAlign w:val="center"/>
          </w:tcPr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do 12 godzin - 5 pkt.</w:t>
            </w:r>
          </w:p>
          <w:p w:rsidR="00AE6882" w:rsidRPr="00BC6AD6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12 do 24 godzin - 3 pkt.</w:t>
            </w:r>
          </w:p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C6AD6">
              <w:rPr>
                <w:rFonts w:asciiTheme="minorHAnsi" w:hAnsiTheme="minorHAnsi" w:cs="Calibri"/>
                <w:sz w:val="22"/>
                <w:szCs w:val="22"/>
              </w:rPr>
              <w:t>od 24 do 48 godzin – 0 pkt</w:t>
            </w:r>
          </w:p>
        </w:tc>
        <w:tc>
          <w:tcPr>
            <w:tcW w:w="1656" w:type="dxa"/>
            <w:vAlign w:val="center"/>
          </w:tcPr>
          <w:p w:rsidR="00AE6882" w:rsidRPr="006D7BE2" w:rsidRDefault="00AE6882" w:rsidP="00815B53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D7BE2">
              <w:rPr>
                <w:rFonts w:asciiTheme="minorHAnsi" w:hAnsiTheme="minorHAnsi" w:cs="Calibri"/>
                <w:sz w:val="22"/>
                <w:szCs w:val="22"/>
              </w:rPr>
              <w:t>……….</w:t>
            </w:r>
          </w:p>
        </w:tc>
      </w:tr>
    </w:tbl>
    <w:p w:rsidR="00CA255D" w:rsidRPr="006D7BE2" w:rsidRDefault="00CA255D" w:rsidP="005A1016">
      <w:pPr>
        <w:spacing w:before="240" w:after="240"/>
        <w:rPr>
          <w:rFonts w:asciiTheme="minorHAnsi" w:hAnsiTheme="minorHAnsi" w:cs="Calibri"/>
          <w:b/>
          <w:bCs/>
          <w:color w:val="FF0000"/>
          <w:sz w:val="22"/>
          <w:szCs w:val="22"/>
        </w:rPr>
      </w:pPr>
      <w:r w:rsidRPr="006D7BE2">
        <w:rPr>
          <w:rFonts w:asciiTheme="minorHAnsi" w:hAnsiTheme="minorHAnsi" w:cs="Calibri"/>
          <w:b/>
          <w:bCs/>
          <w:color w:val="FF0000"/>
          <w:sz w:val="22"/>
          <w:szCs w:val="22"/>
        </w:rPr>
        <w:t xml:space="preserve">Wykonawca w formularzu „OFERTA” zamieszcza tylko te </w:t>
      </w:r>
      <w:r w:rsidR="00936715" w:rsidRPr="006D7BE2">
        <w:rPr>
          <w:rFonts w:asciiTheme="minorHAnsi" w:hAnsiTheme="minorHAnsi" w:cs="Calibri"/>
          <w:b/>
          <w:bCs/>
          <w:color w:val="FF0000"/>
          <w:sz w:val="22"/>
          <w:szCs w:val="22"/>
        </w:rPr>
        <w:t>części</w:t>
      </w:r>
      <w:r w:rsidRPr="006D7BE2">
        <w:rPr>
          <w:rFonts w:asciiTheme="minorHAnsi" w:hAnsiTheme="minorHAnsi" w:cs="Calibri"/>
          <w:b/>
          <w:bCs/>
          <w:color w:val="FF0000"/>
          <w:sz w:val="22"/>
          <w:szCs w:val="22"/>
        </w:rPr>
        <w:t xml:space="preserve">, na które składa ofertę, pozostałe/ zbędne - </w:t>
      </w:r>
      <w:r w:rsidR="00BB64E5" w:rsidRPr="006D7BE2">
        <w:rPr>
          <w:rFonts w:asciiTheme="minorHAnsi" w:hAnsiTheme="minorHAnsi" w:cs="Calibri"/>
          <w:b/>
          <w:bCs/>
          <w:color w:val="FF0000"/>
          <w:sz w:val="22"/>
          <w:szCs w:val="22"/>
        </w:rPr>
        <w:t>można</w:t>
      </w:r>
      <w:r w:rsidRPr="006D7BE2">
        <w:rPr>
          <w:rFonts w:asciiTheme="minorHAnsi" w:hAnsiTheme="minorHAnsi" w:cs="Calibri"/>
          <w:b/>
          <w:bCs/>
          <w:color w:val="FF0000"/>
          <w:sz w:val="22"/>
          <w:szCs w:val="22"/>
        </w:rPr>
        <w:t xml:space="preserve"> usunąć z formularza.</w:t>
      </w:r>
    </w:p>
    <w:p w:rsidR="004F37B7" w:rsidRPr="006D7BE2" w:rsidRDefault="004F37B7" w:rsidP="001F6F8F">
      <w:pPr>
        <w:numPr>
          <w:ilvl w:val="0"/>
          <w:numId w:val="5"/>
        </w:numPr>
        <w:rPr>
          <w:rFonts w:asciiTheme="minorHAnsi" w:hAnsiTheme="minorHAnsi" w:cs="Calibri"/>
          <w:b/>
          <w:sz w:val="22"/>
          <w:szCs w:val="22"/>
          <w:u w:val="single"/>
        </w:rPr>
      </w:pPr>
      <w:r w:rsidRPr="006D7BE2">
        <w:rPr>
          <w:rFonts w:asciiTheme="minorHAnsi" w:hAnsiTheme="minorHAnsi" w:cs="Calibri"/>
          <w:b/>
          <w:sz w:val="22"/>
          <w:szCs w:val="22"/>
          <w:u w:val="single"/>
        </w:rPr>
        <w:t>Oświadczamy, że:</w:t>
      </w:r>
    </w:p>
    <w:p w:rsidR="007201E8" w:rsidRPr="007201E8" w:rsidRDefault="0076036F" w:rsidP="007201E8">
      <w:pPr>
        <w:pStyle w:val="Akapitzlist"/>
        <w:numPr>
          <w:ilvl w:val="1"/>
          <w:numId w:val="1"/>
        </w:numPr>
        <w:ind w:left="851" w:hanging="425"/>
        <w:jc w:val="both"/>
        <w:rPr>
          <w:rFonts w:asciiTheme="minorHAnsi" w:hAnsiTheme="minorHAnsi" w:cs="Calibri"/>
          <w:sz w:val="22"/>
          <w:szCs w:val="22"/>
        </w:rPr>
      </w:pPr>
      <w:r w:rsidRPr="007201E8">
        <w:rPr>
          <w:rFonts w:asciiTheme="minorHAnsi" w:hAnsiTheme="minorHAnsi" w:cs="Calibri"/>
          <w:sz w:val="22"/>
          <w:szCs w:val="22"/>
        </w:rPr>
        <w:t>oferowane wyroby stanowiące przedmiot zamówienia spełniają wymagania prawne dotyczące dopuszczenia do obrotu na rynku unijnym, posiadają wszelkie niezbędne atesty, certyfikaty, karty techniczne i świadectwa rejestracji zgodne z postanowieniami</w:t>
      </w:r>
      <w:r w:rsidR="00286006" w:rsidRPr="007201E8">
        <w:rPr>
          <w:rFonts w:asciiTheme="minorHAnsi" w:hAnsiTheme="minorHAnsi" w:cs="Calibri"/>
          <w:sz w:val="22"/>
          <w:szCs w:val="22"/>
        </w:rPr>
        <w:t xml:space="preserve"> ustawy z dnia 7 kwietnia 2022</w:t>
      </w:r>
      <w:r w:rsidRPr="007201E8">
        <w:rPr>
          <w:rFonts w:asciiTheme="minorHAnsi" w:hAnsiTheme="minorHAnsi" w:cs="Calibri"/>
          <w:sz w:val="22"/>
          <w:szCs w:val="22"/>
        </w:rPr>
        <w:t xml:space="preserve">r. o wyrobach medycznych </w:t>
      </w:r>
      <w:r w:rsidRPr="007201E8">
        <w:rPr>
          <w:rFonts w:asciiTheme="minorHAnsi" w:hAnsiTheme="minorHAnsi" w:cs="Calibri"/>
          <w:i/>
          <w:sz w:val="16"/>
          <w:szCs w:val="16"/>
        </w:rPr>
        <w:t xml:space="preserve">(t.j. </w:t>
      </w:r>
      <w:r w:rsidRPr="007201E8">
        <w:rPr>
          <w:rFonts w:asciiTheme="minorHAnsi" w:hAnsiTheme="minorHAnsi" w:cs="Calibri"/>
          <w:bCs/>
          <w:i/>
          <w:kern w:val="36"/>
          <w:sz w:val="16"/>
          <w:szCs w:val="16"/>
        </w:rPr>
        <w:t>Dz.U. 202</w:t>
      </w:r>
      <w:r w:rsidR="00C91EFC" w:rsidRPr="007201E8">
        <w:rPr>
          <w:rFonts w:asciiTheme="minorHAnsi" w:hAnsiTheme="minorHAnsi" w:cs="Calibri"/>
          <w:bCs/>
          <w:i/>
          <w:kern w:val="36"/>
          <w:sz w:val="16"/>
          <w:szCs w:val="16"/>
        </w:rPr>
        <w:t>4</w:t>
      </w:r>
      <w:r w:rsidRPr="007201E8">
        <w:rPr>
          <w:rFonts w:asciiTheme="minorHAnsi" w:hAnsiTheme="minorHAnsi" w:cs="Calibri"/>
          <w:bCs/>
          <w:i/>
          <w:kern w:val="36"/>
          <w:sz w:val="16"/>
          <w:szCs w:val="16"/>
        </w:rPr>
        <w:t xml:space="preserve"> poz. </w:t>
      </w:r>
      <w:r w:rsidR="00C91EFC" w:rsidRPr="007201E8">
        <w:rPr>
          <w:rFonts w:asciiTheme="minorHAnsi" w:hAnsiTheme="minorHAnsi" w:cs="Calibri"/>
          <w:bCs/>
          <w:i/>
          <w:kern w:val="36"/>
          <w:sz w:val="16"/>
          <w:szCs w:val="16"/>
        </w:rPr>
        <w:t>1620</w:t>
      </w:r>
      <w:r w:rsidR="00F1604E" w:rsidRPr="007201E8">
        <w:rPr>
          <w:rFonts w:asciiTheme="minorHAnsi" w:hAnsiTheme="minorHAnsi" w:cs="Calibri"/>
          <w:bCs/>
          <w:i/>
          <w:kern w:val="36"/>
          <w:sz w:val="16"/>
          <w:szCs w:val="16"/>
        </w:rPr>
        <w:t>)</w:t>
      </w:r>
      <w:r w:rsidR="002C12D1" w:rsidRPr="007201E8">
        <w:rPr>
          <w:rFonts w:asciiTheme="minorHAnsi" w:hAnsiTheme="minorHAnsi" w:cs="Calibri"/>
          <w:bCs/>
          <w:i/>
          <w:kern w:val="36"/>
          <w:sz w:val="16"/>
          <w:szCs w:val="16"/>
        </w:rPr>
        <w:t xml:space="preserve"> – </w:t>
      </w:r>
      <w:r w:rsidR="002C12D1" w:rsidRPr="007201E8">
        <w:rPr>
          <w:rFonts w:asciiTheme="minorHAnsi" w:hAnsiTheme="minorHAnsi" w:cs="Calibri"/>
          <w:b/>
          <w:bCs/>
          <w:i/>
          <w:kern w:val="36"/>
          <w:sz w:val="22"/>
          <w:szCs w:val="22"/>
        </w:rPr>
        <w:t>jeśli dotyczy</w:t>
      </w:r>
    </w:p>
    <w:p w:rsidR="007201E8" w:rsidRDefault="00E45F15" w:rsidP="007201E8">
      <w:pPr>
        <w:pStyle w:val="Akapitzlist"/>
        <w:numPr>
          <w:ilvl w:val="1"/>
          <w:numId w:val="1"/>
        </w:numPr>
        <w:ind w:left="851"/>
        <w:contextualSpacing w:val="0"/>
        <w:jc w:val="both"/>
        <w:rPr>
          <w:rFonts w:asciiTheme="minorHAnsi" w:hAnsiTheme="minorHAnsi" w:cs="Calibri"/>
          <w:sz w:val="22"/>
          <w:szCs w:val="22"/>
        </w:rPr>
      </w:pPr>
      <w:r w:rsidRPr="007201E8">
        <w:rPr>
          <w:rFonts w:asciiTheme="minorHAnsi" w:hAnsiTheme="minorHAnsi" w:cs="Calibri"/>
          <w:sz w:val="22"/>
          <w:szCs w:val="22"/>
        </w:rPr>
        <w:t xml:space="preserve">posiadamy </w:t>
      </w:r>
      <w:r w:rsidR="002C12D1" w:rsidRPr="007201E8">
        <w:rPr>
          <w:rFonts w:ascii="Calibri" w:hAnsi="Calibri" w:cs="Calibri"/>
          <w:b/>
          <w:snapToGrid w:val="0"/>
          <w:sz w:val="22"/>
          <w:szCs w:val="22"/>
        </w:rPr>
        <w:t>Pozwoleni</w:t>
      </w:r>
      <w:r w:rsidR="007201E8" w:rsidRPr="007201E8">
        <w:rPr>
          <w:rFonts w:ascii="Calibri" w:hAnsi="Calibri" w:cs="Calibri"/>
          <w:b/>
          <w:snapToGrid w:val="0"/>
          <w:sz w:val="22"/>
          <w:szCs w:val="22"/>
        </w:rPr>
        <w:t>e</w:t>
      </w:r>
      <w:r w:rsidR="002C12D1" w:rsidRPr="007201E8">
        <w:rPr>
          <w:rFonts w:ascii="Calibri" w:hAnsi="Calibri" w:cs="Calibri"/>
          <w:b/>
          <w:snapToGrid w:val="0"/>
          <w:sz w:val="22"/>
          <w:szCs w:val="22"/>
        </w:rPr>
        <w:t xml:space="preserve"> na dopuszczenie do obrotu produktów leczniczych zgodnie z postanowieniami ustawy z dnia 6 września 2001r. Prawo farmaceutyczne (t.j. Dz. U. 2025 r. poz. 750 ze zm.) oraz aktualnych kart charakterystyki produktu leczniczego</w:t>
      </w:r>
      <w:r w:rsidR="007201E8" w:rsidRPr="007201E8">
        <w:rPr>
          <w:rFonts w:ascii="Calibri" w:hAnsi="Calibri" w:cs="Calibri"/>
          <w:b/>
          <w:sz w:val="22"/>
          <w:szCs w:val="22"/>
        </w:rPr>
        <w:t xml:space="preserve"> </w:t>
      </w:r>
      <w:r w:rsidR="00415A8B" w:rsidRPr="007201E8">
        <w:rPr>
          <w:rFonts w:asciiTheme="minorHAnsi" w:hAnsiTheme="minorHAnsi" w:cs="Calibri"/>
          <w:sz w:val="22"/>
          <w:szCs w:val="22"/>
        </w:rPr>
        <w:t>i na każde wezwanie</w:t>
      </w:r>
      <w:r w:rsidR="007201E8" w:rsidRPr="007201E8">
        <w:rPr>
          <w:rFonts w:ascii="Calibri" w:hAnsi="Calibri" w:cs="Calibri"/>
          <w:b/>
          <w:sz w:val="22"/>
          <w:szCs w:val="22"/>
        </w:rPr>
        <w:t xml:space="preserve"> w ciągu 3 dni</w:t>
      </w:r>
      <w:r w:rsidR="00415A8B" w:rsidRPr="007201E8">
        <w:rPr>
          <w:rFonts w:ascii="Cambria" w:hAnsi="Cambria" w:cs="Calibri"/>
          <w:sz w:val="22"/>
          <w:szCs w:val="22"/>
        </w:rPr>
        <w:t xml:space="preserve"> </w:t>
      </w:r>
      <w:r w:rsidR="00E052ED" w:rsidRPr="007201E8">
        <w:rPr>
          <w:rFonts w:asciiTheme="minorHAnsi" w:hAnsiTheme="minorHAnsi" w:cs="Calibri"/>
          <w:sz w:val="22"/>
          <w:szCs w:val="22"/>
        </w:rPr>
        <w:t>zobowiązujemy się</w:t>
      </w:r>
      <w:r w:rsidR="00286006" w:rsidRPr="007201E8">
        <w:rPr>
          <w:rFonts w:asciiTheme="minorHAnsi" w:hAnsiTheme="minorHAnsi" w:cs="Calibri"/>
          <w:sz w:val="22"/>
          <w:szCs w:val="22"/>
        </w:rPr>
        <w:t xml:space="preserve"> </w:t>
      </w:r>
      <w:r w:rsidR="007F6A7B" w:rsidRPr="007201E8">
        <w:rPr>
          <w:rFonts w:asciiTheme="minorHAnsi" w:hAnsiTheme="minorHAnsi" w:cs="Calibri"/>
          <w:sz w:val="22"/>
          <w:szCs w:val="22"/>
        </w:rPr>
        <w:t>do</w:t>
      </w:r>
      <w:r w:rsidR="00286006" w:rsidRPr="007201E8">
        <w:rPr>
          <w:rFonts w:asciiTheme="minorHAnsi" w:hAnsiTheme="minorHAnsi" w:cs="Calibri"/>
          <w:sz w:val="22"/>
          <w:szCs w:val="22"/>
        </w:rPr>
        <w:t xml:space="preserve"> </w:t>
      </w:r>
      <w:r w:rsidR="00415A8B" w:rsidRPr="007201E8">
        <w:rPr>
          <w:rFonts w:asciiTheme="minorHAnsi" w:hAnsiTheme="minorHAnsi" w:cs="Calibri"/>
          <w:sz w:val="22"/>
          <w:szCs w:val="22"/>
        </w:rPr>
        <w:t xml:space="preserve">przedłożenia </w:t>
      </w:r>
      <w:r w:rsidR="007201E8" w:rsidRPr="007201E8">
        <w:rPr>
          <w:rFonts w:asciiTheme="minorHAnsi" w:hAnsiTheme="minorHAnsi" w:cs="Calibri"/>
          <w:sz w:val="22"/>
          <w:szCs w:val="22"/>
        </w:rPr>
        <w:t>Zamawiającemu wyżej wymienionych dokumentów.</w:t>
      </w:r>
    </w:p>
    <w:p w:rsidR="007201E8" w:rsidRPr="007201E8" w:rsidRDefault="007201E8" w:rsidP="007201E8">
      <w:pPr>
        <w:pStyle w:val="Akapitzlist"/>
        <w:numPr>
          <w:ilvl w:val="1"/>
          <w:numId w:val="1"/>
        </w:numPr>
        <w:ind w:left="851"/>
        <w:contextualSpacing w:val="0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p</w:t>
      </w:r>
      <w:r w:rsidR="00EE0F9A" w:rsidRPr="007201E8">
        <w:rPr>
          <w:rFonts w:asciiTheme="minorHAnsi" w:hAnsiTheme="minorHAnsi" w:cs="Calibri"/>
          <w:sz w:val="22"/>
          <w:szCs w:val="22"/>
        </w:rPr>
        <w:t xml:space="preserve">osiadamy </w:t>
      </w:r>
      <w:r w:rsidR="00EE0F9A" w:rsidRPr="007201E8">
        <w:rPr>
          <w:rFonts w:asciiTheme="minorHAnsi" w:hAnsiTheme="minorHAnsi" w:cs="Calibri"/>
          <w:snapToGrid w:val="0"/>
          <w:sz w:val="22"/>
          <w:szCs w:val="22"/>
        </w:rPr>
        <w:t>świadectwa rejestracji dotyczące przedmiotu zamówienia informujące, że</w:t>
      </w:r>
      <w:r w:rsidR="006D7BE2" w:rsidRPr="007201E8">
        <w:rPr>
          <w:rFonts w:asciiTheme="minorHAnsi" w:hAnsiTheme="minorHAnsi" w:cs="Calibri"/>
          <w:snapToGrid w:val="0"/>
          <w:sz w:val="22"/>
          <w:szCs w:val="22"/>
        </w:rPr>
        <w:t> </w:t>
      </w:r>
      <w:r w:rsidR="00EE0F9A" w:rsidRPr="007201E8">
        <w:rPr>
          <w:rFonts w:asciiTheme="minorHAnsi" w:hAnsiTheme="minorHAnsi" w:cs="Calibri"/>
          <w:snapToGrid w:val="0"/>
          <w:sz w:val="22"/>
          <w:szCs w:val="22"/>
        </w:rPr>
        <w:t>oferowane produkty lecznicze znajdują się w aktualnym na dzień składania ofert Dzienniku Urzędowym Ministra Zdrowia – Obwieszczeniu Prezesa Urzędu Rejestracji Produktów Le</w:t>
      </w:r>
      <w:r w:rsidR="00286006" w:rsidRPr="007201E8">
        <w:rPr>
          <w:rFonts w:asciiTheme="minorHAnsi" w:hAnsiTheme="minorHAnsi" w:cs="Calibri"/>
          <w:snapToGrid w:val="0"/>
          <w:sz w:val="22"/>
          <w:szCs w:val="22"/>
        </w:rPr>
        <w:t>czniczych, Wyrobów Medycznych i</w:t>
      </w:r>
      <w:r w:rsidR="006D7BE2" w:rsidRPr="007201E8">
        <w:rPr>
          <w:rFonts w:asciiTheme="minorHAnsi" w:hAnsiTheme="minorHAnsi" w:cs="Calibri"/>
          <w:snapToGrid w:val="0"/>
          <w:sz w:val="22"/>
          <w:szCs w:val="22"/>
        </w:rPr>
        <w:t xml:space="preserve"> </w:t>
      </w:r>
      <w:r w:rsidR="00EE0F9A" w:rsidRPr="007201E8">
        <w:rPr>
          <w:rFonts w:asciiTheme="minorHAnsi" w:hAnsiTheme="minorHAnsi" w:cs="Calibri"/>
          <w:snapToGrid w:val="0"/>
          <w:sz w:val="22"/>
          <w:szCs w:val="22"/>
        </w:rPr>
        <w:t>Produktów Biobójczych w sprawie ogłoszenia Urzędowego Wykazu Produktów Leczniczych dopuszczonych do obrotu na terenie Rzeczypospolitej Polskiej,</w:t>
      </w:r>
    </w:p>
    <w:p w:rsidR="007201E8" w:rsidRDefault="007201E8" w:rsidP="007201E8">
      <w:pPr>
        <w:pStyle w:val="Akapitzlist"/>
        <w:numPr>
          <w:ilvl w:val="1"/>
          <w:numId w:val="1"/>
        </w:numPr>
        <w:ind w:left="851"/>
        <w:contextualSpacing w:val="0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  <w:u w:val="single"/>
        </w:rPr>
        <w:t>l</w:t>
      </w:r>
      <w:r w:rsidR="0055331C" w:rsidRPr="007201E8">
        <w:rPr>
          <w:rFonts w:asciiTheme="minorHAnsi" w:hAnsiTheme="minorHAnsi" w:cs="Calibri"/>
          <w:b/>
          <w:sz w:val="22"/>
          <w:szCs w:val="22"/>
          <w:u w:val="single"/>
        </w:rPr>
        <w:t>eki stosowane w ramach chemioterapii</w:t>
      </w:r>
      <w:r w:rsidR="0055331C" w:rsidRPr="007201E8">
        <w:rPr>
          <w:rFonts w:asciiTheme="minorHAnsi" w:hAnsiTheme="minorHAnsi" w:cs="Calibri"/>
          <w:sz w:val="22"/>
          <w:szCs w:val="22"/>
        </w:rPr>
        <w:t xml:space="preserve"> w całym zakresie zarejestrowanych wskazań i</w:t>
      </w:r>
      <w:r w:rsidR="001E38AE" w:rsidRPr="007201E8">
        <w:rPr>
          <w:rFonts w:asciiTheme="minorHAnsi" w:hAnsiTheme="minorHAnsi" w:cs="Calibri"/>
          <w:sz w:val="22"/>
          <w:szCs w:val="22"/>
        </w:rPr>
        <w:t xml:space="preserve"> </w:t>
      </w:r>
      <w:r w:rsidR="0055331C" w:rsidRPr="007201E8">
        <w:rPr>
          <w:rFonts w:asciiTheme="minorHAnsi" w:hAnsiTheme="minorHAnsi" w:cs="Calibri"/>
          <w:sz w:val="22"/>
          <w:szCs w:val="22"/>
        </w:rPr>
        <w:t xml:space="preserve">przeznaczeń oraz wskazaniu określonym stanem klinicznym </w:t>
      </w:r>
      <w:r w:rsidR="0055331C" w:rsidRPr="007201E8">
        <w:rPr>
          <w:rFonts w:asciiTheme="minorHAnsi" w:hAnsiTheme="minorHAnsi" w:cs="Calibri"/>
          <w:i/>
          <w:sz w:val="16"/>
          <w:szCs w:val="16"/>
        </w:rPr>
        <w:t>(Załącznik C Obwieszczenia Ministra Zdrowia)</w:t>
      </w:r>
      <w:r w:rsidR="006D7BE2" w:rsidRPr="007201E8">
        <w:rPr>
          <w:rFonts w:asciiTheme="minorHAnsi" w:hAnsiTheme="minorHAnsi" w:cs="Calibri"/>
          <w:sz w:val="22"/>
          <w:szCs w:val="22"/>
        </w:rPr>
        <w:t>, a także leki dostępne w </w:t>
      </w:r>
      <w:r w:rsidR="0055331C" w:rsidRPr="007201E8">
        <w:rPr>
          <w:rFonts w:asciiTheme="minorHAnsi" w:hAnsiTheme="minorHAnsi" w:cs="Calibri"/>
          <w:sz w:val="22"/>
          <w:szCs w:val="22"/>
        </w:rPr>
        <w:t xml:space="preserve">ramach programów lekowych </w:t>
      </w:r>
      <w:r w:rsidR="0055331C" w:rsidRPr="007201E8">
        <w:rPr>
          <w:rFonts w:asciiTheme="minorHAnsi" w:hAnsiTheme="minorHAnsi" w:cs="Calibri"/>
          <w:i/>
          <w:sz w:val="16"/>
          <w:szCs w:val="16"/>
        </w:rPr>
        <w:t>(Załącznik B Obwieszczenia Ministra Zdrowia)</w:t>
      </w:r>
      <w:r w:rsidR="0055331C" w:rsidRPr="007201E8">
        <w:rPr>
          <w:rFonts w:asciiTheme="minorHAnsi" w:hAnsiTheme="minorHAnsi" w:cs="Calibri"/>
          <w:sz w:val="22"/>
          <w:szCs w:val="22"/>
        </w:rPr>
        <w:t xml:space="preserve"> s</w:t>
      </w:r>
      <w:r w:rsidR="006D7BE2" w:rsidRPr="007201E8">
        <w:rPr>
          <w:rFonts w:asciiTheme="minorHAnsi" w:hAnsiTheme="minorHAnsi" w:cs="Calibri"/>
          <w:sz w:val="22"/>
          <w:szCs w:val="22"/>
        </w:rPr>
        <w:t>ą zgodne, łącznie z kodem EAN z </w:t>
      </w:r>
      <w:r w:rsidR="0055331C" w:rsidRPr="007201E8">
        <w:rPr>
          <w:rFonts w:asciiTheme="minorHAnsi" w:hAnsiTheme="minorHAnsi" w:cs="Calibri"/>
          <w:sz w:val="22"/>
          <w:szCs w:val="22"/>
        </w:rPr>
        <w:t>aktualnym Obwieszczeniem Ministra Zdrowia w sprawie wykazu refundowanych leków, środków spożywczych specjalnego przeznaczenia żywienio</w:t>
      </w:r>
      <w:r w:rsidR="000C4792" w:rsidRPr="007201E8">
        <w:rPr>
          <w:rFonts w:asciiTheme="minorHAnsi" w:hAnsiTheme="minorHAnsi" w:cs="Calibri"/>
          <w:sz w:val="22"/>
          <w:szCs w:val="22"/>
        </w:rPr>
        <w:t>wego oraz wyrobów medycznych. W</w:t>
      </w:r>
      <w:r w:rsidR="00286006" w:rsidRPr="007201E8">
        <w:rPr>
          <w:rFonts w:asciiTheme="minorHAnsi" w:hAnsiTheme="minorHAnsi" w:cs="Calibri"/>
          <w:sz w:val="22"/>
          <w:szCs w:val="22"/>
        </w:rPr>
        <w:t xml:space="preserve"> </w:t>
      </w:r>
      <w:r w:rsidR="0055331C" w:rsidRPr="007201E8">
        <w:rPr>
          <w:rFonts w:asciiTheme="minorHAnsi" w:hAnsiTheme="minorHAnsi" w:cs="Calibri"/>
          <w:sz w:val="22"/>
          <w:szCs w:val="22"/>
        </w:rPr>
        <w:t xml:space="preserve">trakcie trwania umowy wszelkie zmiany zamieszczone w nowym Obwieszczeniu Ministra Zdrowia </w:t>
      </w:r>
      <w:r w:rsidR="0055331C" w:rsidRPr="007201E8">
        <w:rPr>
          <w:rFonts w:asciiTheme="minorHAnsi" w:hAnsiTheme="minorHAnsi" w:cs="Calibri"/>
          <w:i/>
          <w:sz w:val="16"/>
          <w:szCs w:val="16"/>
        </w:rPr>
        <w:t>(np.</w:t>
      </w:r>
      <w:r w:rsidR="00286006" w:rsidRPr="007201E8">
        <w:rPr>
          <w:rFonts w:asciiTheme="minorHAnsi" w:hAnsiTheme="minorHAnsi" w:cs="Calibri"/>
          <w:i/>
          <w:sz w:val="16"/>
          <w:szCs w:val="16"/>
        </w:rPr>
        <w:t xml:space="preserve"> </w:t>
      </w:r>
      <w:r w:rsidR="0055331C" w:rsidRPr="007201E8">
        <w:rPr>
          <w:rFonts w:asciiTheme="minorHAnsi" w:hAnsiTheme="minorHAnsi" w:cs="Calibri"/>
          <w:i/>
          <w:sz w:val="16"/>
          <w:szCs w:val="16"/>
        </w:rPr>
        <w:t>zmiana ilości tablete</w:t>
      </w:r>
      <w:r w:rsidR="006D7BE2" w:rsidRPr="007201E8">
        <w:rPr>
          <w:rFonts w:asciiTheme="minorHAnsi" w:hAnsiTheme="minorHAnsi" w:cs="Calibri"/>
          <w:i/>
          <w:sz w:val="16"/>
          <w:szCs w:val="16"/>
        </w:rPr>
        <w:t>k w </w:t>
      </w:r>
      <w:r w:rsidR="0055331C" w:rsidRPr="007201E8">
        <w:rPr>
          <w:rFonts w:asciiTheme="minorHAnsi" w:hAnsiTheme="minorHAnsi" w:cs="Calibri"/>
          <w:i/>
          <w:sz w:val="16"/>
          <w:szCs w:val="16"/>
        </w:rPr>
        <w:t>refundowanym opakowaniu)</w:t>
      </w:r>
      <w:r w:rsidR="0055331C" w:rsidRPr="007201E8">
        <w:rPr>
          <w:rFonts w:asciiTheme="minorHAnsi" w:hAnsiTheme="minorHAnsi" w:cs="Calibri"/>
          <w:sz w:val="22"/>
          <w:szCs w:val="22"/>
        </w:rPr>
        <w:t xml:space="preserve"> będą</w:t>
      </w:r>
      <w:r w:rsidR="001E38AE" w:rsidRPr="007201E8">
        <w:rPr>
          <w:rFonts w:asciiTheme="minorHAnsi" w:hAnsiTheme="minorHAnsi" w:cs="Calibri"/>
          <w:sz w:val="22"/>
          <w:szCs w:val="22"/>
        </w:rPr>
        <w:t xml:space="preserve"> uwzględniane przez Wykonawcę w</w:t>
      </w:r>
      <w:r w:rsidR="00286006" w:rsidRPr="007201E8">
        <w:rPr>
          <w:rFonts w:asciiTheme="minorHAnsi" w:hAnsiTheme="minorHAnsi" w:cs="Calibri"/>
          <w:sz w:val="22"/>
          <w:szCs w:val="22"/>
        </w:rPr>
        <w:t xml:space="preserve"> </w:t>
      </w:r>
      <w:r w:rsidR="0055331C" w:rsidRPr="007201E8">
        <w:rPr>
          <w:rFonts w:asciiTheme="minorHAnsi" w:hAnsiTheme="minorHAnsi" w:cs="Calibri"/>
          <w:sz w:val="22"/>
          <w:szCs w:val="22"/>
        </w:rPr>
        <w:t>aneksie do umowy.</w:t>
      </w:r>
    </w:p>
    <w:p w:rsidR="007201E8" w:rsidRDefault="008A0395" w:rsidP="007201E8">
      <w:pPr>
        <w:pStyle w:val="Akapitzlist"/>
        <w:numPr>
          <w:ilvl w:val="1"/>
          <w:numId w:val="1"/>
        </w:numPr>
        <w:ind w:left="851"/>
        <w:contextualSpacing w:val="0"/>
        <w:jc w:val="both"/>
        <w:rPr>
          <w:rFonts w:asciiTheme="minorHAnsi" w:hAnsiTheme="minorHAnsi" w:cs="Calibri"/>
          <w:sz w:val="22"/>
          <w:szCs w:val="22"/>
        </w:rPr>
      </w:pPr>
      <w:r w:rsidRPr="007201E8">
        <w:rPr>
          <w:rFonts w:asciiTheme="minorHAnsi" w:hAnsiTheme="minorHAnsi" w:cs="Calibri"/>
          <w:sz w:val="22"/>
          <w:szCs w:val="22"/>
        </w:rPr>
        <w:t>posiadamy niezbędną dokumentację techniczną, potwierdzającą parametry jakościowe i cechy użytkowe oferowanego asortymentu</w:t>
      </w:r>
      <w:r w:rsidR="007201E8">
        <w:rPr>
          <w:rFonts w:asciiTheme="minorHAnsi" w:hAnsiTheme="minorHAnsi" w:cs="Calibri"/>
          <w:sz w:val="22"/>
          <w:szCs w:val="22"/>
        </w:rPr>
        <w:t>- jeśli dotyczy</w:t>
      </w:r>
    </w:p>
    <w:p w:rsidR="007201E8" w:rsidRDefault="004F37B7" w:rsidP="007201E8">
      <w:pPr>
        <w:pStyle w:val="Akapitzlist"/>
        <w:numPr>
          <w:ilvl w:val="1"/>
          <w:numId w:val="1"/>
        </w:numPr>
        <w:ind w:left="851"/>
        <w:contextualSpacing w:val="0"/>
        <w:jc w:val="both"/>
        <w:rPr>
          <w:rFonts w:asciiTheme="minorHAnsi" w:hAnsiTheme="minorHAnsi" w:cs="Calibri"/>
          <w:sz w:val="22"/>
          <w:szCs w:val="22"/>
        </w:rPr>
      </w:pPr>
      <w:r w:rsidRPr="007201E8">
        <w:rPr>
          <w:rFonts w:asciiTheme="minorHAnsi" w:hAnsiTheme="minorHAnsi" w:cs="Calibri"/>
          <w:sz w:val="22"/>
          <w:szCs w:val="22"/>
        </w:rPr>
        <w:t>zapoznaliśmy się z warunkami przeprowadzanego postępowania i nie wnosimy do nich zastrzeżeń oraz posiadamy wszystkie niezbędne informacje do przygotowania oferty,</w:t>
      </w:r>
    </w:p>
    <w:p w:rsidR="007201E8" w:rsidRDefault="004F37B7" w:rsidP="007201E8">
      <w:pPr>
        <w:pStyle w:val="Akapitzlist"/>
        <w:numPr>
          <w:ilvl w:val="1"/>
          <w:numId w:val="1"/>
        </w:numPr>
        <w:ind w:left="851"/>
        <w:contextualSpacing w:val="0"/>
        <w:jc w:val="both"/>
        <w:rPr>
          <w:rFonts w:asciiTheme="minorHAnsi" w:hAnsiTheme="minorHAnsi" w:cs="Calibri"/>
          <w:sz w:val="22"/>
          <w:szCs w:val="22"/>
        </w:rPr>
      </w:pPr>
      <w:r w:rsidRPr="007201E8">
        <w:rPr>
          <w:rFonts w:asciiTheme="minorHAnsi" w:hAnsiTheme="minorHAnsi" w:cs="Calibri"/>
          <w:sz w:val="22"/>
          <w:szCs w:val="22"/>
        </w:rPr>
        <w:t>akceptujemy postanowienia SWZ i jej załączników,</w:t>
      </w:r>
    </w:p>
    <w:p w:rsidR="007201E8" w:rsidRDefault="000748BF" w:rsidP="007201E8">
      <w:pPr>
        <w:pStyle w:val="Akapitzlist"/>
        <w:numPr>
          <w:ilvl w:val="1"/>
          <w:numId w:val="1"/>
        </w:numPr>
        <w:ind w:left="851"/>
        <w:contextualSpacing w:val="0"/>
        <w:jc w:val="both"/>
        <w:rPr>
          <w:rFonts w:asciiTheme="minorHAnsi" w:hAnsiTheme="minorHAnsi" w:cs="Calibri"/>
          <w:sz w:val="22"/>
          <w:szCs w:val="22"/>
        </w:rPr>
      </w:pPr>
      <w:r w:rsidRPr="007201E8">
        <w:rPr>
          <w:rFonts w:asciiTheme="minorHAnsi" w:hAnsiTheme="minorHAnsi" w:cs="Calibri"/>
          <w:sz w:val="22"/>
          <w:szCs w:val="22"/>
        </w:rPr>
        <w:lastRenderedPageBreak/>
        <w:t>dostarcz</w:t>
      </w:r>
      <w:r w:rsidR="007201E8">
        <w:rPr>
          <w:rFonts w:asciiTheme="minorHAnsi" w:hAnsiTheme="minorHAnsi" w:cs="Calibri"/>
          <w:sz w:val="22"/>
          <w:szCs w:val="22"/>
        </w:rPr>
        <w:t>ymy</w:t>
      </w:r>
      <w:r w:rsidRPr="007201E8">
        <w:rPr>
          <w:rFonts w:asciiTheme="minorHAnsi" w:hAnsiTheme="minorHAnsi" w:cs="Calibri"/>
          <w:sz w:val="22"/>
          <w:szCs w:val="22"/>
        </w:rPr>
        <w:t xml:space="preserve"> towar</w:t>
      </w:r>
      <w:r w:rsidR="007201E8">
        <w:rPr>
          <w:rFonts w:asciiTheme="minorHAnsi" w:hAnsiTheme="minorHAnsi" w:cs="Calibri"/>
          <w:sz w:val="22"/>
          <w:szCs w:val="22"/>
        </w:rPr>
        <w:t xml:space="preserve"> fabrycznie nowy</w:t>
      </w:r>
      <w:r w:rsidRPr="007201E8">
        <w:rPr>
          <w:rFonts w:asciiTheme="minorHAnsi" w:hAnsiTheme="minorHAnsi" w:cs="Calibri"/>
          <w:sz w:val="22"/>
          <w:szCs w:val="22"/>
        </w:rPr>
        <w:t>, z zachowaniem co najmniej 12 miesięcy terminu trwałości określonego przez producenta, od dnia dostarczenia do Zamawiającego.</w:t>
      </w:r>
    </w:p>
    <w:p w:rsidR="007201E8" w:rsidRDefault="00A74A9F" w:rsidP="007201E8">
      <w:pPr>
        <w:pStyle w:val="Akapitzlist"/>
        <w:numPr>
          <w:ilvl w:val="1"/>
          <w:numId w:val="1"/>
        </w:numPr>
        <w:ind w:left="851"/>
        <w:contextualSpacing w:val="0"/>
        <w:jc w:val="both"/>
        <w:rPr>
          <w:rFonts w:asciiTheme="minorHAnsi" w:hAnsiTheme="minorHAnsi" w:cs="Calibri"/>
          <w:sz w:val="22"/>
          <w:szCs w:val="22"/>
        </w:rPr>
      </w:pPr>
      <w:r w:rsidRPr="007201E8">
        <w:rPr>
          <w:rFonts w:asciiTheme="minorHAnsi" w:hAnsiTheme="minorHAnsi" w:cs="Calibri"/>
          <w:sz w:val="22"/>
          <w:szCs w:val="22"/>
        </w:rPr>
        <w:t>transport oferowanych wyrobów odbędzie się na nasz koszt i odpowiedzialność,</w:t>
      </w:r>
    </w:p>
    <w:p w:rsidR="007201E8" w:rsidRDefault="004F37B7" w:rsidP="007201E8">
      <w:pPr>
        <w:pStyle w:val="Akapitzlist"/>
        <w:numPr>
          <w:ilvl w:val="1"/>
          <w:numId w:val="1"/>
        </w:numPr>
        <w:ind w:left="851"/>
        <w:contextualSpacing w:val="0"/>
        <w:jc w:val="both"/>
        <w:rPr>
          <w:rFonts w:asciiTheme="minorHAnsi" w:hAnsiTheme="minorHAnsi" w:cs="Calibri"/>
          <w:sz w:val="22"/>
          <w:szCs w:val="22"/>
        </w:rPr>
      </w:pPr>
      <w:r w:rsidRPr="007201E8">
        <w:rPr>
          <w:rFonts w:asciiTheme="minorHAnsi" w:hAnsiTheme="minorHAnsi" w:cs="Calibri"/>
          <w:sz w:val="22"/>
          <w:szCs w:val="22"/>
        </w:rPr>
        <w:t>cena oferty zawiera wszystkie koszty niezbędne do wykonania zamówienia,</w:t>
      </w:r>
    </w:p>
    <w:p w:rsidR="007201E8" w:rsidRPr="007201E8" w:rsidRDefault="004F37B7" w:rsidP="007201E8">
      <w:pPr>
        <w:pStyle w:val="Akapitzlist"/>
        <w:numPr>
          <w:ilvl w:val="1"/>
          <w:numId w:val="1"/>
        </w:numPr>
        <w:ind w:left="851"/>
        <w:contextualSpacing w:val="0"/>
        <w:jc w:val="both"/>
        <w:rPr>
          <w:rFonts w:asciiTheme="minorHAnsi" w:hAnsiTheme="minorHAnsi" w:cs="Calibri"/>
          <w:sz w:val="22"/>
          <w:szCs w:val="22"/>
        </w:rPr>
      </w:pPr>
      <w:r w:rsidRPr="007201E8">
        <w:rPr>
          <w:rFonts w:asciiTheme="minorHAnsi" w:hAnsiTheme="minorHAnsi" w:cs="Calibri"/>
          <w:sz w:val="22"/>
          <w:szCs w:val="22"/>
        </w:rPr>
        <w:t xml:space="preserve">uważamy się za związanych niniejszą ofertą przez okres </w:t>
      </w:r>
      <w:r w:rsidR="000F25B9" w:rsidRPr="007201E8">
        <w:rPr>
          <w:rFonts w:asciiTheme="minorHAnsi" w:hAnsiTheme="minorHAnsi" w:cs="Calibri"/>
          <w:sz w:val="22"/>
          <w:szCs w:val="22"/>
        </w:rPr>
        <w:t>wskazany przez Zamawiającego w</w:t>
      </w:r>
      <w:r w:rsidR="006D7BE2" w:rsidRPr="007201E8">
        <w:rPr>
          <w:rFonts w:asciiTheme="minorHAnsi" w:hAnsiTheme="minorHAnsi" w:cs="Calibri"/>
          <w:sz w:val="22"/>
          <w:szCs w:val="22"/>
        </w:rPr>
        <w:t> </w:t>
      </w:r>
      <w:r w:rsidR="0004347F" w:rsidRPr="007201E8">
        <w:rPr>
          <w:rFonts w:asciiTheme="minorHAnsi" w:hAnsiTheme="minorHAnsi" w:cs="Calibri"/>
          <w:sz w:val="22"/>
          <w:szCs w:val="22"/>
        </w:rPr>
        <w:t>Rozdziale</w:t>
      </w:r>
      <w:r w:rsidR="008C1342" w:rsidRPr="007201E8">
        <w:rPr>
          <w:rFonts w:asciiTheme="minorHAnsi" w:hAnsiTheme="minorHAnsi" w:cs="Calibri"/>
          <w:sz w:val="22"/>
          <w:szCs w:val="22"/>
        </w:rPr>
        <w:t xml:space="preserve"> XVI</w:t>
      </w:r>
      <w:r w:rsidR="00EB7063" w:rsidRPr="007201E8">
        <w:rPr>
          <w:rFonts w:asciiTheme="minorHAnsi" w:hAnsiTheme="minorHAnsi" w:cs="Calibri"/>
          <w:sz w:val="22"/>
          <w:szCs w:val="22"/>
        </w:rPr>
        <w:t xml:space="preserve"> ust. 1 SWZ.</w:t>
      </w:r>
    </w:p>
    <w:p w:rsidR="007201E8" w:rsidRDefault="004F37B7" w:rsidP="007201E8">
      <w:pPr>
        <w:pStyle w:val="Akapitzlist"/>
        <w:numPr>
          <w:ilvl w:val="1"/>
          <w:numId w:val="1"/>
        </w:numPr>
        <w:ind w:left="851"/>
        <w:contextualSpacing w:val="0"/>
        <w:jc w:val="both"/>
        <w:rPr>
          <w:rFonts w:asciiTheme="minorHAnsi" w:hAnsiTheme="minorHAnsi" w:cs="Calibri"/>
          <w:sz w:val="22"/>
          <w:szCs w:val="22"/>
        </w:rPr>
      </w:pPr>
      <w:r w:rsidRPr="007201E8">
        <w:rPr>
          <w:rFonts w:asciiTheme="minorHAnsi" w:hAnsiTheme="minorHAnsi" w:cs="Calibri"/>
          <w:sz w:val="22"/>
          <w:szCs w:val="22"/>
        </w:rPr>
        <w:t>akceptujemy główne postanowienia umowy, nie wnosząc uwag i zastrzeżeń, a w przypadku wyboru naszej oferty zobowiązujemy się do jej zawarcia w stosownych terminach,</w:t>
      </w:r>
    </w:p>
    <w:p w:rsidR="001931BE" w:rsidRPr="007201E8" w:rsidRDefault="001931BE" w:rsidP="007201E8">
      <w:pPr>
        <w:pStyle w:val="Akapitzlist"/>
        <w:numPr>
          <w:ilvl w:val="1"/>
          <w:numId w:val="1"/>
        </w:numPr>
        <w:ind w:left="851"/>
        <w:contextualSpacing w:val="0"/>
        <w:jc w:val="both"/>
        <w:rPr>
          <w:rFonts w:asciiTheme="minorHAnsi" w:hAnsiTheme="minorHAnsi" w:cs="Calibri"/>
          <w:sz w:val="22"/>
          <w:szCs w:val="22"/>
        </w:rPr>
      </w:pPr>
      <w:r w:rsidRPr="007201E8">
        <w:rPr>
          <w:rFonts w:asciiTheme="minorHAnsi" w:hAnsiTheme="minorHAnsi" w:cs="Calibri"/>
          <w:sz w:val="22"/>
          <w:szCs w:val="22"/>
        </w:rPr>
        <w:t>Wykonanie następujących części zamówienia zamierzamy powierzyć podwykonawcom</w:t>
      </w:r>
      <w:r w:rsidRPr="006D7BE2">
        <w:rPr>
          <w:vertAlign w:val="superscript"/>
        </w:rPr>
        <w:footnoteReference w:id="1"/>
      </w:r>
      <w:r w:rsidRPr="007201E8">
        <w:rPr>
          <w:rFonts w:asciiTheme="minorHAnsi" w:hAnsiTheme="minorHAnsi" w:cs="Calibri"/>
          <w:sz w:val="22"/>
          <w:szCs w:val="22"/>
        </w:rPr>
        <w:t>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4205"/>
        <w:gridCol w:w="3446"/>
      </w:tblGrid>
      <w:tr w:rsidR="001931BE" w:rsidRPr="006D7BE2" w:rsidTr="00286006">
        <w:trPr>
          <w:trHeight w:val="3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BE" w:rsidRPr="006D7BE2" w:rsidRDefault="001931BE" w:rsidP="001F6F8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6D7BE2">
              <w:rPr>
                <w:rFonts w:asciiTheme="minorHAnsi" w:hAnsiTheme="minorHAnsi" w:cs="Calibri"/>
                <w:sz w:val="18"/>
                <w:szCs w:val="18"/>
              </w:rPr>
              <w:t>Lp.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BE" w:rsidRPr="006D7BE2" w:rsidRDefault="001931BE" w:rsidP="001F6F8F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6D7BE2">
              <w:rPr>
                <w:rFonts w:asciiTheme="minorHAnsi" w:hAnsiTheme="minorHAnsi" w:cs="Calibri"/>
                <w:sz w:val="18"/>
                <w:szCs w:val="18"/>
              </w:rPr>
              <w:t>Część zamówienia, którą Wykonawca zamierza powierzyć do realizacji przez podwykonawcę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BE" w:rsidRPr="006D7BE2" w:rsidRDefault="001931BE" w:rsidP="001F6F8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6D7BE2">
              <w:rPr>
                <w:rFonts w:asciiTheme="minorHAnsi" w:hAnsiTheme="minorHAnsi" w:cs="Calibri"/>
                <w:sz w:val="18"/>
                <w:szCs w:val="18"/>
              </w:rPr>
              <w:t>Firma (nazwa) podwykonawcy</w:t>
            </w:r>
          </w:p>
          <w:p w:rsidR="00B6514D" w:rsidRPr="006D7BE2" w:rsidRDefault="00B6514D" w:rsidP="001F6F8F">
            <w:pPr>
              <w:jc w:val="center"/>
              <w:rPr>
                <w:rFonts w:asciiTheme="minorHAnsi" w:hAnsiTheme="minorHAnsi" w:cs="Calibri"/>
                <w:i/>
                <w:sz w:val="16"/>
                <w:szCs w:val="16"/>
              </w:rPr>
            </w:pPr>
            <w:r w:rsidRPr="006D7BE2">
              <w:rPr>
                <w:rFonts w:asciiTheme="minorHAnsi" w:hAnsiTheme="minorHAnsi" w:cs="Calibri"/>
                <w:i/>
                <w:sz w:val="16"/>
                <w:szCs w:val="16"/>
              </w:rPr>
              <w:t>(o ile jest już znany)</w:t>
            </w:r>
          </w:p>
        </w:tc>
      </w:tr>
      <w:tr w:rsidR="001931BE" w:rsidRPr="006D7BE2" w:rsidTr="00286006">
        <w:trPr>
          <w:trHeight w:val="11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BE" w:rsidRPr="006D7BE2" w:rsidRDefault="001931BE" w:rsidP="001F6F8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BE" w:rsidRPr="006D7BE2" w:rsidRDefault="001931BE" w:rsidP="001F6F8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BE" w:rsidRPr="006D7BE2" w:rsidRDefault="001931BE" w:rsidP="001F6F8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1931BE" w:rsidRPr="006D7BE2" w:rsidTr="00286006">
        <w:trPr>
          <w:trHeight w:val="17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BE" w:rsidRPr="006D7BE2" w:rsidRDefault="001931BE" w:rsidP="001F6F8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BE" w:rsidRPr="006D7BE2" w:rsidRDefault="001931BE" w:rsidP="001F6F8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BE" w:rsidRPr="006D7BE2" w:rsidRDefault="001931BE" w:rsidP="001F6F8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</w:tbl>
    <w:p w:rsidR="005D043F" w:rsidRPr="006D7BE2" w:rsidRDefault="005D043F" w:rsidP="001F6F8F">
      <w:pPr>
        <w:numPr>
          <w:ilvl w:val="0"/>
          <w:numId w:val="99"/>
        </w:numPr>
        <w:spacing w:line="276" w:lineRule="auto"/>
        <w:ind w:left="851"/>
        <w:jc w:val="both"/>
        <w:rPr>
          <w:rFonts w:asciiTheme="minorHAnsi" w:hAnsiTheme="minorHAnsi" w:cs="Calibri"/>
          <w:bCs/>
          <w:sz w:val="22"/>
          <w:szCs w:val="22"/>
        </w:rPr>
      </w:pPr>
      <w:r w:rsidRPr="006D7BE2">
        <w:rPr>
          <w:rFonts w:asciiTheme="minorHAnsi" w:hAnsiTheme="minorHAnsi" w:cs="Calibri"/>
          <w:bCs/>
          <w:sz w:val="22"/>
          <w:szCs w:val="22"/>
        </w:rPr>
        <w:t>zobowiązujemy się nie wykonywać zamówienia z udział</w:t>
      </w:r>
      <w:r w:rsidR="006D7BE2">
        <w:rPr>
          <w:rFonts w:asciiTheme="minorHAnsi" w:hAnsiTheme="minorHAnsi" w:cs="Calibri"/>
          <w:bCs/>
          <w:sz w:val="22"/>
          <w:szCs w:val="22"/>
        </w:rPr>
        <w:t>em podwykonawców, dostawców lub </w:t>
      </w:r>
      <w:r w:rsidRPr="006D7BE2">
        <w:rPr>
          <w:rFonts w:asciiTheme="minorHAnsi" w:hAnsiTheme="minorHAnsi" w:cs="Calibri"/>
          <w:bCs/>
          <w:sz w:val="22"/>
          <w:szCs w:val="22"/>
        </w:rPr>
        <w:t xml:space="preserve">podmiotów, na których zdolności polega się w rozumieniu dyrektywy 2014/24/UE, o których mowa w art. 5k rozporządzenia Rady (UE) nr 833/2014 z dnia 31 lipca </w:t>
      </w:r>
      <w:r w:rsidR="00B124E4" w:rsidRPr="006D7BE2">
        <w:rPr>
          <w:rFonts w:asciiTheme="minorHAnsi" w:hAnsiTheme="minorHAnsi" w:cs="Calibri"/>
          <w:bCs/>
          <w:sz w:val="22"/>
          <w:szCs w:val="22"/>
        </w:rPr>
        <w:t>2014</w:t>
      </w:r>
      <w:r w:rsidRPr="006D7BE2">
        <w:rPr>
          <w:rFonts w:asciiTheme="minorHAnsi" w:hAnsiTheme="minorHAnsi" w:cs="Calibri"/>
          <w:bCs/>
          <w:sz w:val="22"/>
          <w:szCs w:val="22"/>
        </w:rPr>
        <w:t>r. dotycząceg</w:t>
      </w:r>
      <w:r w:rsidR="00286006" w:rsidRPr="006D7BE2">
        <w:rPr>
          <w:rFonts w:asciiTheme="minorHAnsi" w:hAnsiTheme="minorHAnsi" w:cs="Calibri"/>
          <w:bCs/>
          <w:sz w:val="22"/>
          <w:szCs w:val="22"/>
        </w:rPr>
        <w:t>o środków ograniczających w</w:t>
      </w:r>
      <w:r w:rsidR="006D7BE2">
        <w:rPr>
          <w:rFonts w:asciiTheme="minorHAnsi" w:hAnsiTheme="minorHAnsi" w:cs="Calibri"/>
          <w:bCs/>
          <w:sz w:val="22"/>
          <w:szCs w:val="22"/>
        </w:rPr>
        <w:t xml:space="preserve"> </w:t>
      </w:r>
      <w:r w:rsidRPr="006D7BE2">
        <w:rPr>
          <w:rFonts w:asciiTheme="minorHAnsi" w:hAnsiTheme="minorHAnsi" w:cs="Calibri"/>
          <w:bCs/>
          <w:sz w:val="22"/>
          <w:szCs w:val="22"/>
        </w:rPr>
        <w:t>związku z działaniami Rosji destabiliz</w:t>
      </w:r>
      <w:r w:rsidR="00615964" w:rsidRPr="006D7BE2">
        <w:rPr>
          <w:rFonts w:asciiTheme="minorHAnsi" w:hAnsiTheme="minorHAnsi" w:cs="Calibri"/>
          <w:bCs/>
          <w:sz w:val="22"/>
          <w:szCs w:val="22"/>
        </w:rPr>
        <w:t>ującymi sytuację na Ukrainie, w</w:t>
      </w:r>
      <w:r w:rsidR="006D7BE2">
        <w:rPr>
          <w:rFonts w:asciiTheme="minorHAnsi" w:hAnsiTheme="minorHAnsi" w:cs="Calibri"/>
          <w:bCs/>
          <w:sz w:val="22"/>
          <w:szCs w:val="22"/>
        </w:rPr>
        <w:t> </w:t>
      </w:r>
      <w:r w:rsidRPr="006D7BE2">
        <w:rPr>
          <w:rFonts w:asciiTheme="minorHAnsi" w:hAnsiTheme="minorHAnsi" w:cs="Calibri"/>
          <w:bCs/>
          <w:sz w:val="22"/>
          <w:szCs w:val="22"/>
        </w:rPr>
        <w:t>przypadk</w:t>
      </w:r>
      <w:r w:rsidR="00B124E4" w:rsidRPr="006D7BE2">
        <w:rPr>
          <w:rFonts w:asciiTheme="minorHAnsi" w:hAnsiTheme="minorHAnsi" w:cs="Calibri"/>
          <w:bCs/>
          <w:sz w:val="22"/>
          <w:szCs w:val="22"/>
        </w:rPr>
        <w:t>u gdy przypada na nich ponad 10</w:t>
      </w:r>
      <w:r w:rsidRPr="006D7BE2">
        <w:rPr>
          <w:rFonts w:asciiTheme="minorHAnsi" w:hAnsiTheme="minorHAnsi" w:cs="Calibri"/>
          <w:bCs/>
          <w:sz w:val="22"/>
          <w:szCs w:val="22"/>
        </w:rPr>
        <w:t>% wartości zamówienia.</w:t>
      </w:r>
    </w:p>
    <w:p w:rsidR="005D043F" w:rsidRPr="006D7BE2" w:rsidRDefault="005D043F" w:rsidP="001F6F8F">
      <w:pPr>
        <w:numPr>
          <w:ilvl w:val="0"/>
          <w:numId w:val="99"/>
        </w:numPr>
        <w:spacing w:line="276" w:lineRule="auto"/>
        <w:ind w:left="851"/>
        <w:jc w:val="both"/>
        <w:rPr>
          <w:rFonts w:asciiTheme="minorHAnsi" w:hAnsiTheme="minorHAnsi" w:cs="Calibri"/>
          <w:bCs/>
          <w:sz w:val="22"/>
          <w:szCs w:val="22"/>
        </w:rPr>
      </w:pPr>
      <w:r w:rsidRPr="006D7BE2">
        <w:rPr>
          <w:rFonts w:asciiTheme="minorHAnsi" w:hAnsiTheme="minorHAnsi" w:cs="Calibri"/>
          <w:bCs/>
          <w:sz w:val="22"/>
          <w:szCs w:val="22"/>
        </w:rPr>
        <w:t>nie podlegamy wykluczeniu na</w:t>
      </w:r>
      <w:r w:rsidR="00615964" w:rsidRPr="006D7BE2">
        <w:rPr>
          <w:rFonts w:asciiTheme="minorHAnsi" w:hAnsiTheme="minorHAnsi" w:cs="Calibri"/>
          <w:bCs/>
          <w:sz w:val="22"/>
          <w:szCs w:val="22"/>
        </w:rPr>
        <w:t xml:space="preserve"> podstawie art. 7 ust. 1 ustawy z dnia 13 kwietni</w:t>
      </w:r>
      <w:r w:rsidR="00B124E4" w:rsidRPr="006D7BE2">
        <w:rPr>
          <w:rFonts w:asciiTheme="minorHAnsi" w:hAnsiTheme="minorHAnsi" w:cs="Calibri"/>
          <w:bCs/>
          <w:sz w:val="22"/>
          <w:szCs w:val="22"/>
        </w:rPr>
        <w:t>a 2022</w:t>
      </w:r>
      <w:r w:rsidR="00615964" w:rsidRPr="006D7BE2">
        <w:rPr>
          <w:rFonts w:asciiTheme="minorHAnsi" w:hAnsiTheme="minorHAnsi" w:cs="Calibri"/>
          <w:bCs/>
          <w:sz w:val="22"/>
          <w:szCs w:val="22"/>
        </w:rPr>
        <w:t>r. o</w:t>
      </w:r>
      <w:r w:rsidR="006D7BE2">
        <w:rPr>
          <w:rFonts w:asciiTheme="minorHAnsi" w:hAnsiTheme="minorHAnsi" w:cs="Calibri"/>
          <w:bCs/>
          <w:sz w:val="22"/>
          <w:szCs w:val="22"/>
        </w:rPr>
        <w:t> </w:t>
      </w:r>
      <w:r w:rsidRPr="006D7BE2">
        <w:rPr>
          <w:rFonts w:asciiTheme="minorHAnsi" w:hAnsiTheme="minorHAnsi" w:cs="Calibri"/>
          <w:bCs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="00B124E4" w:rsidRPr="006D7BE2">
        <w:rPr>
          <w:rFonts w:asciiTheme="minorHAnsi" w:hAnsiTheme="minorHAnsi" w:cs="Calibri"/>
          <w:bCs/>
          <w:i/>
          <w:sz w:val="16"/>
          <w:szCs w:val="16"/>
        </w:rPr>
        <w:t>(Dz. U. z 202</w:t>
      </w:r>
      <w:r w:rsidR="003F57D3" w:rsidRPr="006D7BE2">
        <w:rPr>
          <w:rFonts w:asciiTheme="minorHAnsi" w:hAnsiTheme="minorHAnsi" w:cs="Calibri"/>
          <w:bCs/>
          <w:i/>
          <w:sz w:val="16"/>
          <w:szCs w:val="16"/>
        </w:rPr>
        <w:t>4</w:t>
      </w:r>
      <w:r w:rsidRPr="006D7BE2">
        <w:rPr>
          <w:rFonts w:asciiTheme="minorHAnsi" w:hAnsiTheme="minorHAnsi" w:cs="Calibri"/>
          <w:bCs/>
          <w:i/>
          <w:sz w:val="16"/>
          <w:szCs w:val="16"/>
        </w:rPr>
        <w:t xml:space="preserve">r. poz. </w:t>
      </w:r>
      <w:r w:rsidR="003F57D3" w:rsidRPr="006D7BE2">
        <w:rPr>
          <w:rFonts w:asciiTheme="minorHAnsi" w:hAnsiTheme="minorHAnsi" w:cs="Calibri"/>
          <w:bCs/>
          <w:i/>
          <w:sz w:val="16"/>
          <w:szCs w:val="16"/>
        </w:rPr>
        <w:t>507</w:t>
      </w:r>
      <w:r w:rsidRPr="006D7BE2">
        <w:rPr>
          <w:rFonts w:asciiTheme="minorHAnsi" w:hAnsiTheme="minorHAnsi" w:cs="Calibri"/>
          <w:bCs/>
          <w:i/>
          <w:sz w:val="16"/>
          <w:szCs w:val="16"/>
        </w:rPr>
        <w:t>)</w:t>
      </w:r>
      <w:r w:rsidRPr="006D7BE2">
        <w:rPr>
          <w:rFonts w:asciiTheme="minorHAnsi" w:hAnsiTheme="minorHAnsi" w:cs="Calibri"/>
          <w:bCs/>
          <w:sz w:val="22"/>
          <w:szCs w:val="22"/>
        </w:rPr>
        <w:t>.</w:t>
      </w:r>
    </w:p>
    <w:p w:rsidR="005A09E1" w:rsidRPr="006D7BE2" w:rsidRDefault="005A09E1" w:rsidP="001F6F8F">
      <w:pPr>
        <w:pStyle w:val="Akapitzlist"/>
        <w:numPr>
          <w:ilvl w:val="0"/>
          <w:numId w:val="99"/>
        </w:numPr>
        <w:ind w:left="851"/>
        <w:contextualSpacing w:val="0"/>
        <w:jc w:val="both"/>
        <w:rPr>
          <w:rFonts w:asciiTheme="minorHAnsi" w:hAnsiTheme="minorHAnsi" w:cs="Calibri"/>
          <w:sz w:val="22"/>
          <w:szCs w:val="22"/>
        </w:rPr>
      </w:pPr>
      <w:r w:rsidRPr="006D7BE2">
        <w:rPr>
          <w:rFonts w:asciiTheme="minorHAnsi" w:hAnsiTheme="minorHAnsi" w:cs="Calibri"/>
          <w:sz w:val="22"/>
          <w:szCs w:val="22"/>
        </w:rPr>
        <w:t>zapoznaliśmy się z: „Zasad</w:t>
      </w:r>
      <w:r w:rsidR="00A06AA7" w:rsidRPr="006D7BE2">
        <w:rPr>
          <w:rFonts w:asciiTheme="minorHAnsi" w:hAnsiTheme="minorHAnsi" w:cs="Calibri"/>
          <w:sz w:val="22"/>
          <w:szCs w:val="22"/>
        </w:rPr>
        <w:t>ami</w:t>
      </w:r>
      <w:r w:rsidRPr="006D7BE2">
        <w:rPr>
          <w:rFonts w:asciiTheme="minorHAnsi" w:hAnsiTheme="minorHAnsi" w:cs="Calibri"/>
          <w:sz w:val="22"/>
          <w:szCs w:val="22"/>
        </w:rPr>
        <w:t xml:space="preserve"> środowiskow</w:t>
      </w:r>
      <w:r w:rsidR="00A06AA7" w:rsidRPr="006D7BE2">
        <w:rPr>
          <w:rFonts w:asciiTheme="minorHAnsi" w:hAnsiTheme="minorHAnsi" w:cs="Calibri"/>
          <w:sz w:val="22"/>
          <w:szCs w:val="22"/>
        </w:rPr>
        <w:t>ymi</w:t>
      </w:r>
      <w:r w:rsidRPr="006D7BE2">
        <w:rPr>
          <w:rFonts w:asciiTheme="minorHAnsi" w:hAnsiTheme="minorHAnsi" w:cs="Calibri"/>
          <w:sz w:val="22"/>
          <w:szCs w:val="22"/>
        </w:rPr>
        <w:t xml:space="preserve"> dla firm zewnętrznych” obowiązując</w:t>
      </w:r>
      <w:r w:rsidR="00A06AA7" w:rsidRPr="006D7BE2">
        <w:rPr>
          <w:rFonts w:asciiTheme="minorHAnsi" w:hAnsiTheme="minorHAnsi" w:cs="Calibri"/>
          <w:sz w:val="22"/>
          <w:szCs w:val="22"/>
        </w:rPr>
        <w:t>ymi</w:t>
      </w:r>
      <w:r w:rsidR="005B7790" w:rsidRPr="006D7BE2">
        <w:rPr>
          <w:rFonts w:asciiTheme="minorHAnsi" w:hAnsiTheme="minorHAnsi" w:cs="Calibri"/>
          <w:sz w:val="22"/>
          <w:szCs w:val="22"/>
        </w:rPr>
        <w:t xml:space="preserve"> na</w:t>
      </w:r>
      <w:r w:rsidR="006D7BE2">
        <w:rPr>
          <w:rFonts w:asciiTheme="minorHAnsi" w:hAnsiTheme="minorHAnsi" w:cs="Calibri"/>
          <w:sz w:val="22"/>
          <w:szCs w:val="22"/>
        </w:rPr>
        <w:t> </w:t>
      </w:r>
      <w:r w:rsidRPr="006D7BE2">
        <w:rPr>
          <w:rFonts w:asciiTheme="minorHAnsi" w:hAnsiTheme="minorHAnsi" w:cs="Calibri"/>
          <w:sz w:val="22"/>
          <w:szCs w:val="22"/>
        </w:rPr>
        <w:t xml:space="preserve">terenie Zamawiającego, </w:t>
      </w:r>
      <w:r w:rsidRPr="006D7BE2">
        <w:rPr>
          <w:rFonts w:asciiTheme="minorHAnsi" w:hAnsiTheme="minorHAnsi" w:cs="Calibri"/>
          <w:bCs/>
          <w:sz w:val="22"/>
          <w:szCs w:val="22"/>
        </w:rPr>
        <w:t>„Zobowiązanie</w:t>
      </w:r>
      <w:r w:rsidR="00A06AA7" w:rsidRPr="006D7BE2">
        <w:rPr>
          <w:rFonts w:asciiTheme="minorHAnsi" w:hAnsiTheme="minorHAnsi" w:cs="Calibri"/>
          <w:bCs/>
          <w:sz w:val="22"/>
          <w:szCs w:val="22"/>
        </w:rPr>
        <w:t>m</w:t>
      </w:r>
      <w:r w:rsidRPr="006D7BE2">
        <w:rPr>
          <w:rFonts w:asciiTheme="minorHAnsi" w:hAnsiTheme="minorHAnsi" w:cs="Calibri"/>
          <w:bCs/>
          <w:sz w:val="22"/>
          <w:szCs w:val="22"/>
        </w:rPr>
        <w:t xml:space="preserve"> do zachowania poufności”, „Zasadami bezpieczeństwa i higieny pracy dla firm zewnętrznych – wymagania</w:t>
      </w:r>
      <w:r w:rsidR="00A06AA7" w:rsidRPr="006D7BE2">
        <w:rPr>
          <w:rFonts w:asciiTheme="minorHAnsi" w:hAnsiTheme="minorHAnsi" w:cs="Calibri"/>
          <w:bCs/>
          <w:sz w:val="22"/>
          <w:szCs w:val="22"/>
        </w:rPr>
        <w:t>mi</w:t>
      </w:r>
      <w:r w:rsidRPr="006D7BE2">
        <w:rPr>
          <w:rFonts w:asciiTheme="minorHAnsi" w:hAnsiTheme="minorHAnsi" w:cs="Calibri"/>
          <w:bCs/>
          <w:sz w:val="22"/>
          <w:szCs w:val="22"/>
        </w:rPr>
        <w:t xml:space="preserve"> w zakresie B</w:t>
      </w:r>
      <w:r w:rsidR="0092332E" w:rsidRPr="006D7BE2">
        <w:rPr>
          <w:rFonts w:asciiTheme="minorHAnsi" w:hAnsiTheme="minorHAnsi" w:cs="Calibri"/>
          <w:bCs/>
          <w:sz w:val="22"/>
          <w:szCs w:val="22"/>
        </w:rPr>
        <w:t>HP przy</w:t>
      </w:r>
      <w:r w:rsidR="006D7BE2">
        <w:rPr>
          <w:rFonts w:asciiTheme="minorHAnsi" w:hAnsiTheme="minorHAnsi" w:cs="Calibri"/>
          <w:bCs/>
          <w:sz w:val="22"/>
          <w:szCs w:val="22"/>
        </w:rPr>
        <w:t> </w:t>
      </w:r>
      <w:r w:rsidR="0092332E" w:rsidRPr="006D7BE2">
        <w:rPr>
          <w:rFonts w:asciiTheme="minorHAnsi" w:hAnsiTheme="minorHAnsi" w:cs="Calibri"/>
          <w:bCs/>
          <w:sz w:val="22"/>
          <w:szCs w:val="22"/>
        </w:rPr>
        <w:t>zakupach, zleceniach”</w:t>
      </w:r>
      <w:r w:rsidR="003C7136" w:rsidRPr="006D7BE2">
        <w:rPr>
          <w:rFonts w:asciiTheme="minorHAnsi" w:hAnsiTheme="minorHAnsi" w:cs="Calibri"/>
          <w:bCs/>
          <w:sz w:val="22"/>
          <w:szCs w:val="22"/>
        </w:rPr>
        <w:t xml:space="preserve"> oraz „</w:t>
      </w:r>
      <w:r w:rsidR="003C488F" w:rsidRPr="006D7BE2">
        <w:rPr>
          <w:rFonts w:asciiTheme="minorHAnsi" w:hAnsiTheme="minorHAnsi" w:cs="Calibri"/>
          <w:bCs/>
          <w:sz w:val="22"/>
          <w:szCs w:val="22"/>
        </w:rPr>
        <w:t>Zobowiązaniem do zachowania poufności</w:t>
      </w:r>
      <w:r w:rsidR="003C7136" w:rsidRPr="006D7BE2">
        <w:rPr>
          <w:rFonts w:asciiTheme="minorHAnsi" w:hAnsiTheme="minorHAnsi" w:cs="Calibri"/>
          <w:bCs/>
          <w:sz w:val="22"/>
          <w:szCs w:val="22"/>
        </w:rPr>
        <w:t>”</w:t>
      </w:r>
      <w:r w:rsidR="0092332E" w:rsidRPr="006D7BE2">
        <w:rPr>
          <w:rFonts w:asciiTheme="minorHAnsi" w:hAnsiTheme="minorHAnsi" w:cs="Calibri"/>
          <w:bCs/>
          <w:sz w:val="22"/>
          <w:szCs w:val="22"/>
        </w:rPr>
        <w:t xml:space="preserve"> </w:t>
      </w:r>
      <w:r w:rsidR="003C7136" w:rsidRPr="006D7BE2">
        <w:rPr>
          <w:rFonts w:asciiTheme="minorHAnsi" w:hAnsiTheme="minorHAnsi" w:cs="Calibri"/>
          <w:bCs/>
          <w:sz w:val="22"/>
          <w:szCs w:val="22"/>
        </w:rPr>
        <w:t xml:space="preserve">- </w:t>
      </w:r>
      <w:r w:rsidRPr="006D7BE2">
        <w:rPr>
          <w:rFonts w:asciiTheme="minorHAnsi" w:hAnsiTheme="minorHAnsi" w:cs="Calibri"/>
          <w:bCs/>
          <w:sz w:val="22"/>
          <w:szCs w:val="22"/>
        </w:rPr>
        <w:t xml:space="preserve">zobowiązujemy </w:t>
      </w:r>
      <w:r w:rsidR="006373C7" w:rsidRPr="006D7BE2">
        <w:rPr>
          <w:rFonts w:asciiTheme="minorHAnsi" w:hAnsiTheme="minorHAnsi" w:cs="Calibri"/>
          <w:bCs/>
          <w:sz w:val="22"/>
          <w:szCs w:val="22"/>
        </w:rPr>
        <w:t>się do</w:t>
      </w:r>
      <w:r w:rsidR="00286006" w:rsidRPr="006D7BE2">
        <w:rPr>
          <w:rFonts w:asciiTheme="minorHAnsi" w:hAnsiTheme="minorHAnsi" w:cs="Calibri"/>
          <w:bCs/>
          <w:sz w:val="22"/>
          <w:szCs w:val="22"/>
        </w:rPr>
        <w:t xml:space="preserve"> </w:t>
      </w:r>
      <w:r w:rsidR="0092332E" w:rsidRPr="006D7BE2">
        <w:rPr>
          <w:rFonts w:asciiTheme="minorHAnsi" w:hAnsiTheme="minorHAnsi" w:cs="Calibri"/>
          <w:bCs/>
          <w:sz w:val="22"/>
          <w:szCs w:val="22"/>
        </w:rPr>
        <w:t>ich stosowania,</w:t>
      </w:r>
    </w:p>
    <w:p w:rsidR="005A09E1" w:rsidRPr="006D7BE2" w:rsidRDefault="00A74A9F" w:rsidP="001F6F8F">
      <w:pPr>
        <w:numPr>
          <w:ilvl w:val="0"/>
          <w:numId w:val="99"/>
        </w:numPr>
        <w:ind w:left="851"/>
        <w:jc w:val="both"/>
        <w:rPr>
          <w:rFonts w:asciiTheme="minorHAnsi" w:hAnsiTheme="minorHAnsi" w:cs="Calibri"/>
          <w:bCs/>
          <w:sz w:val="22"/>
          <w:szCs w:val="22"/>
        </w:rPr>
      </w:pPr>
      <w:r w:rsidRPr="006D7BE2">
        <w:rPr>
          <w:rFonts w:asciiTheme="minorHAnsi" w:hAnsiTheme="minorHAnsi" w:cs="Calibri"/>
          <w:bCs/>
          <w:sz w:val="22"/>
          <w:szCs w:val="22"/>
        </w:rPr>
        <w:t>wypełniliśmy</w:t>
      </w:r>
      <w:r w:rsidR="005A09E1" w:rsidRPr="006D7BE2">
        <w:rPr>
          <w:rFonts w:asciiTheme="minorHAnsi" w:hAnsiTheme="minorHAnsi" w:cs="Calibri"/>
          <w:bCs/>
          <w:sz w:val="22"/>
          <w:szCs w:val="22"/>
        </w:rPr>
        <w:t xml:space="preserve"> obowiązki informacyjne przewidziane w art. 13 lub art. 14 RODO</w:t>
      </w:r>
      <w:r w:rsidR="005A09E1" w:rsidRPr="006D7BE2">
        <w:rPr>
          <w:rStyle w:val="Odwoanieprzypisudolnego"/>
          <w:rFonts w:asciiTheme="minorHAnsi" w:hAnsiTheme="minorHAnsi" w:cs="Calibri"/>
          <w:bCs/>
          <w:sz w:val="22"/>
          <w:szCs w:val="22"/>
        </w:rPr>
        <w:footnoteReference w:id="2"/>
      </w:r>
      <w:r w:rsidR="005A09E1" w:rsidRPr="006D7BE2">
        <w:rPr>
          <w:rFonts w:asciiTheme="minorHAnsi" w:hAnsiTheme="minorHAnsi" w:cs="Calibri"/>
          <w:bCs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="005A09E1" w:rsidRPr="006D7BE2">
        <w:rPr>
          <w:rStyle w:val="Odwoanieprzypisudolnego"/>
          <w:rFonts w:asciiTheme="minorHAnsi" w:hAnsiTheme="minorHAnsi" w:cs="Calibri"/>
          <w:bCs/>
          <w:sz w:val="22"/>
          <w:szCs w:val="22"/>
        </w:rPr>
        <w:footnoteReference w:id="3"/>
      </w:r>
    </w:p>
    <w:p w:rsidR="00622EF7" w:rsidRPr="006D7BE2" w:rsidRDefault="005A09E1" w:rsidP="001F6F8F">
      <w:pPr>
        <w:numPr>
          <w:ilvl w:val="0"/>
          <w:numId w:val="99"/>
        </w:numPr>
        <w:ind w:left="851"/>
        <w:jc w:val="both"/>
        <w:rPr>
          <w:rFonts w:asciiTheme="minorHAnsi" w:hAnsiTheme="minorHAnsi" w:cs="Calibri"/>
          <w:bCs/>
          <w:sz w:val="22"/>
          <w:szCs w:val="22"/>
        </w:rPr>
      </w:pPr>
      <w:r w:rsidRPr="006D7BE2">
        <w:rPr>
          <w:rFonts w:asciiTheme="minorHAnsi" w:hAnsiTheme="minorHAnsi" w:cs="Calibri"/>
          <w:bCs/>
          <w:sz w:val="22"/>
          <w:szCs w:val="22"/>
        </w:rPr>
        <w:t xml:space="preserve">zapoznaliśmy się z informacją z art. 13 RODO opisaną w </w:t>
      </w:r>
      <w:r w:rsidR="0004347F" w:rsidRPr="006D7BE2">
        <w:rPr>
          <w:rFonts w:asciiTheme="minorHAnsi" w:hAnsiTheme="minorHAnsi" w:cs="Calibri"/>
          <w:bCs/>
          <w:sz w:val="22"/>
          <w:szCs w:val="22"/>
        </w:rPr>
        <w:t>Rozd</w:t>
      </w:r>
      <w:r w:rsidR="00A63B75" w:rsidRPr="006D7BE2">
        <w:rPr>
          <w:rFonts w:asciiTheme="minorHAnsi" w:hAnsiTheme="minorHAnsi" w:cs="Calibri"/>
          <w:bCs/>
          <w:sz w:val="22"/>
          <w:szCs w:val="22"/>
        </w:rPr>
        <w:t>ziale</w:t>
      </w:r>
      <w:r w:rsidRPr="006D7BE2">
        <w:rPr>
          <w:rFonts w:asciiTheme="minorHAnsi" w:hAnsiTheme="minorHAnsi" w:cs="Calibri"/>
          <w:bCs/>
          <w:sz w:val="22"/>
          <w:szCs w:val="22"/>
        </w:rPr>
        <w:t xml:space="preserve"> II do SWZ,</w:t>
      </w:r>
    </w:p>
    <w:p w:rsidR="004F37B7" w:rsidRPr="006D7BE2" w:rsidRDefault="004F37B7" w:rsidP="001F6F8F">
      <w:pPr>
        <w:pStyle w:val="Akapitzlist"/>
        <w:numPr>
          <w:ilvl w:val="0"/>
          <w:numId w:val="5"/>
        </w:numPr>
        <w:contextualSpacing w:val="0"/>
        <w:jc w:val="both"/>
        <w:rPr>
          <w:rFonts w:asciiTheme="minorHAnsi" w:hAnsiTheme="minorHAnsi" w:cs="Calibri"/>
          <w:sz w:val="22"/>
          <w:szCs w:val="22"/>
        </w:rPr>
      </w:pPr>
      <w:r w:rsidRPr="006D7BE2">
        <w:rPr>
          <w:rFonts w:asciiTheme="minorHAnsi" w:hAnsiTheme="minorHAnsi" w:cs="Calibri"/>
          <w:sz w:val="22"/>
          <w:szCs w:val="22"/>
        </w:rPr>
        <w:t>Częścią oferty są poniższe dokumenty, stanowiące załączniki do niniejszego formularza ofertowego:</w:t>
      </w:r>
    </w:p>
    <w:p w:rsidR="004F37B7" w:rsidRPr="006D7BE2" w:rsidRDefault="00B644AC" w:rsidP="001F6F8F">
      <w:pPr>
        <w:pStyle w:val="Akapitzlist"/>
        <w:numPr>
          <w:ilvl w:val="0"/>
          <w:numId w:val="2"/>
        </w:numPr>
        <w:ind w:left="1139" w:hanging="357"/>
        <w:contextualSpacing w:val="0"/>
        <w:jc w:val="both"/>
        <w:rPr>
          <w:rFonts w:asciiTheme="minorHAnsi" w:hAnsiTheme="minorHAnsi" w:cs="Calibri"/>
          <w:iCs/>
          <w:sz w:val="22"/>
          <w:szCs w:val="22"/>
        </w:rPr>
      </w:pPr>
      <w:r w:rsidRPr="006D7BE2">
        <w:rPr>
          <w:rFonts w:asciiTheme="minorHAnsi" w:hAnsiTheme="minorHAnsi" w:cs="Calibri"/>
          <w:bCs/>
          <w:sz w:val="22"/>
          <w:szCs w:val="22"/>
        </w:rPr>
        <w:t xml:space="preserve">Załącznik 1a </w:t>
      </w:r>
      <w:r w:rsidR="0004347F" w:rsidRPr="006D7BE2">
        <w:rPr>
          <w:rFonts w:asciiTheme="minorHAnsi" w:hAnsiTheme="minorHAnsi" w:cs="Calibri"/>
          <w:bCs/>
          <w:sz w:val="22"/>
          <w:szCs w:val="22"/>
        </w:rPr>
        <w:t>formularz cenowy</w:t>
      </w:r>
    </w:p>
    <w:p w:rsidR="00AB4CD3" w:rsidRPr="006D7BE2" w:rsidRDefault="00AB4CD3" w:rsidP="001F6F8F">
      <w:pPr>
        <w:pStyle w:val="Akapitzlist"/>
        <w:numPr>
          <w:ilvl w:val="0"/>
          <w:numId w:val="2"/>
        </w:numPr>
        <w:ind w:left="1139" w:hanging="357"/>
        <w:contextualSpacing w:val="0"/>
        <w:jc w:val="both"/>
        <w:rPr>
          <w:rFonts w:asciiTheme="minorHAnsi" w:hAnsiTheme="minorHAnsi" w:cs="Calibri"/>
          <w:bCs/>
          <w:sz w:val="22"/>
          <w:szCs w:val="22"/>
        </w:rPr>
      </w:pPr>
      <w:r w:rsidRPr="006D7BE2">
        <w:rPr>
          <w:rFonts w:asciiTheme="minorHAnsi" w:hAnsiTheme="minorHAnsi" w:cs="Calibri"/>
          <w:sz w:val="22"/>
          <w:szCs w:val="22"/>
        </w:rPr>
        <w:t>JEDZ</w:t>
      </w:r>
    </w:p>
    <w:p w:rsidR="003C03C6" w:rsidRPr="006D7BE2" w:rsidRDefault="002C0C79" w:rsidP="001F6F8F">
      <w:pPr>
        <w:pStyle w:val="Akapitzlist"/>
        <w:numPr>
          <w:ilvl w:val="0"/>
          <w:numId w:val="2"/>
        </w:numPr>
        <w:ind w:left="1139" w:hanging="357"/>
        <w:contextualSpacing w:val="0"/>
        <w:jc w:val="both"/>
        <w:rPr>
          <w:rFonts w:asciiTheme="minorHAnsi" w:hAnsiTheme="minorHAnsi" w:cs="Calibri"/>
          <w:bCs/>
          <w:sz w:val="22"/>
          <w:szCs w:val="22"/>
        </w:rPr>
      </w:pPr>
      <w:r w:rsidRPr="006D7BE2">
        <w:rPr>
          <w:rFonts w:asciiTheme="minorHAnsi" w:hAnsiTheme="minorHAnsi" w:cs="Calibri"/>
          <w:bCs/>
          <w:sz w:val="22"/>
          <w:szCs w:val="22"/>
        </w:rPr>
        <w:t>Załącznik 2a</w:t>
      </w:r>
    </w:p>
    <w:p w:rsidR="004F37B7" w:rsidRPr="006D7BE2" w:rsidRDefault="003C03C6" w:rsidP="003E42B0">
      <w:pPr>
        <w:pStyle w:val="Akapitzlist"/>
        <w:numPr>
          <w:ilvl w:val="0"/>
          <w:numId w:val="2"/>
        </w:numPr>
        <w:ind w:left="1139" w:hanging="357"/>
        <w:contextualSpacing w:val="0"/>
        <w:jc w:val="both"/>
        <w:rPr>
          <w:rFonts w:asciiTheme="minorHAnsi" w:hAnsiTheme="minorHAnsi" w:cs="Calibri"/>
          <w:bCs/>
          <w:sz w:val="22"/>
          <w:szCs w:val="22"/>
        </w:rPr>
      </w:pPr>
      <w:r w:rsidRPr="006D7BE2">
        <w:rPr>
          <w:rFonts w:asciiTheme="minorHAnsi" w:hAnsiTheme="minorHAnsi" w:cs="Calibri"/>
          <w:bCs/>
          <w:sz w:val="22"/>
          <w:szCs w:val="22"/>
        </w:rPr>
        <w:t>………………………</w:t>
      </w:r>
    </w:p>
    <w:sectPr w:rsidR="004F37B7" w:rsidRPr="006D7BE2" w:rsidSect="00B6514D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2D1" w:rsidRDefault="002C12D1" w:rsidP="00563B62">
      <w:r>
        <w:separator/>
      </w:r>
    </w:p>
  </w:endnote>
  <w:endnote w:type="continuationSeparator" w:id="0">
    <w:p w:rsidR="002C12D1" w:rsidRDefault="002C12D1" w:rsidP="00563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2D1" w:rsidRPr="00B6514D" w:rsidRDefault="002C12D1" w:rsidP="00B6514D">
    <w:pPr>
      <w:pStyle w:val="Stopka"/>
      <w:rPr>
        <w:rFonts w:ascii="Calibri" w:hAnsi="Calibri" w:cs="Calibri"/>
        <w:bCs/>
        <w:i/>
        <w:sz w:val="16"/>
        <w:szCs w:val="16"/>
      </w:rPr>
    </w:pPr>
    <w:r>
      <w:rPr>
        <w:rFonts w:ascii="Calibri" w:hAnsi="Calibri" w:cs="Calibri"/>
        <w:bCs/>
        <w:i/>
        <w:sz w:val="16"/>
        <w:szCs w:val="16"/>
      </w:rPr>
      <w:t>Ofertę składa się</w:t>
    </w:r>
    <w:r w:rsidRPr="00B6514D">
      <w:rPr>
        <w:rFonts w:ascii="Calibri" w:hAnsi="Calibri" w:cs="Calibri"/>
        <w:bCs/>
        <w:i/>
        <w:sz w:val="16"/>
        <w:szCs w:val="16"/>
      </w:rPr>
      <w:t xml:space="preserve"> pod rygorem niewa</w:t>
    </w:r>
    <w:r>
      <w:rPr>
        <w:rFonts w:ascii="Calibri" w:hAnsi="Calibri" w:cs="Calibri"/>
        <w:bCs/>
        <w:i/>
        <w:sz w:val="16"/>
        <w:szCs w:val="16"/>
      </w:rPr>
      <w:t>żności w formie elektronicznej.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2D1" w:rsidRDefault="002C12D1" w:rsidP="00563B62">
      <w:r>
        <w:separator/>
      </w:r>
    </w:p>
  </w:footnote>
  <w:footnote w:type="continuationSeparator" w:id="0">
    <w:p w:rsidR="002C12D1" w:rsidRDefault="002C12D1" w:rsidP="00563B62">
      <w:r>
        <w:continuationSeparator/>
      </w:r>
    </w:p>
  </w:footnote>
  <w:footnote w:id="1">
    <w:p w:rsidR="002C12D1" w:rsidRDefault="002C12D1" w:rsidP="001931BE">
      <w:pPr>
        <w:pStyle w:val="Tekstprzypisudolnego"/>
      </w:pPr>
      <w:r w:rsidRPr="00B6514D">
        <w:rPr>
          <w:rFonts w:ascii="Calibri" w:eastAsia="HG Mincho Light J" w:hAnsi="Calibri" w:cs="Calibri"/>
          <w:sz w:val="16"/>
          <w:szCs w:val="16"/>
          <w:vertAlign w:val="superscript"/>
        </w:rPr>
        <w:footnoteRef/>
      </w:r>
      <w:r w:rsidRPr="00B6514D">
        <w:rPr>
          <w:rFonts w:ascii="Calibri" w:eastAsia="HG Mincho Light J" w:hAnsi="Calibri" w:cs="Calibri"/>
          <w:sz w:val="16"/>
          <w:szCs w:val="16"/>
        </w:rPr>
        <w:t xml:space="preserve"> należy wypełnić jeżeli dotyczy</w:t>
      </w:r>
    </w:p>
  </w:footnote>
  <w:footnote w:id="2">
    <w:p w:rsidR="002C12D1" w:rsidRPr="00B6514D" w:rsidRDefault="002C12D1" w:rsidP="005A09E1">
      <w:pPr>
        <w:pStyle w:val="Tekstprzypisudolnego"/>
        <w:rPr>
          <w:rFonts w:ascii="Calibri" w:eastAsia="HG Mincho Light J" w:hAnsi="Calibri" w:cs="Calibri"/>
          <w:sz w:val="16"/>
          <w:szCs w:val="16"/>
        </w:rPr>
      </w:pPr>
      <w:r w:rsidRPr="00EB706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F37B7">
        <w:rPr>
          <w:rFonts w:ascii="Calibri" w:eastAsia="HG Mincho Light J" w:hAnsi="Calibri" w:cs="Calibri"/>
          <w:sz w:val="16"/>
          <w:szCs w:val="16"/>
        </w:rPr>
        <w:t>rozporządzenie Parlamentu Europejskiego i Rady (UE) 2016/679 z</w:t>
      </w:r>
      <w:r>
        <w:rPr>
          <w:rFonts w:ascii="Calibri" w:eastAsia="HG Mincho Light J" w:hAnsi="Calibri" w:cs="Calibri"/>
          <w:sz w:val="16"/>
          <w:szCs w:val="16"/>
        </w:rPr>
        <w:t xml:space="preserve"> </w:t>
      </w:r>
      <w:r w:rsidRPr="004F37B7">
        <w:rPr>
          <w:rFonts w:ascii="Calibri" w:eastAsia="HG Mincho Light J" w:hAnsi="Calibri" w:cs="Calibri"/>
          <w:sz w:val="16"/>
          <w:szCs w:val="16"/>
        </w:rPr>
        <w:t xml:space="preserve">dnia 27 kwietnia 2016 r. w sprawie ochrony osób fizycznych </w:t>
      </w:r>
      <w:r>
        <w:rPr>
          <w:rFonts w:ascii="Calibri" w:eastAsia="HG Mincho Light J" w:hAnsi="Calibri" w:cs="Calibri"/>
          <w:sz w:val="16"/>
          <w:szCs w:val="16"/>
        </w:rPr>
        <w:t>w związku z </w:t>
      </w:r>
      <w:r w:rsidRPr="004F37B7">
        <w:rPr>
          <w:rFonts w:ascii="Calibri" w:eastAsia="HG Mincho Light J" w:hAnsi="Calibri" w:cs="Calibri"/>
          <w:sz w:val="16"/>
          <w:szCs w:val="16"/>
        </w:rPr>
        <w:t>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2C12D1" w:rsidRPr="00B6514D" w:rsidRDefault="002C12D1" w:rsidP="005A09E1">
      <w:pPr>
        <w:pStyle w:val="Tekstprzypisudolnego"/>
        <w:rPr>
          <w:rFonts w:ascii="Calibri" w:eastAsia="HG Mincho Light J" w:hAnsi="Calibri" w:cs="Calibri"/>
          <w:sz w:val="16"/>
          <w:szCs w:val="16"/>
        </w:rPr>
      </w:pPr>
      <w:r w:rsidRPr="00B6514D">
        <w:rPr>
          <w:rFonts w:ascii="Calibri" w:eastAsia="HG Mincho Light J" w:hAnsi="Calibri" w:cs="Calibri"/>
          <w:sz w:val="16"/>
          <w:szCs w:val="16"/>
          <w:vertAlign w:val="superscript"/>
        </w:rPr>
        <w:footnoteRef/>
      </w:r>
      <w:r w:rsidRPr="00B6514D">
        <w:rPr>
          <w:rFonts w:ascii="Calibri" w:eastAsia="HG Mincho Light J" w:hAnsi="Calibri" w:cs="Calibr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2D1" w:rsidRPr="00B6514D" w:rsidRDefault="002C12D1">
    <w:pPr>
      <w:pStyle w:val="Nagwek"/>
      <w:rPr>
        <w:rFonts w:asciiTheme="minorHAnsi" w:hAnsiTheme="minorHAnsi" w:cstheme="minorHAnsi"/>
        <w:i/>
        <w:sz w:val="16"/>
        <w:szCs w:val="16"/>
      </w:rPr>
    </w:pPr>
    <w:r w:rsidRPr="00C415C1">
      <w:rPr>
        <w:rFonts w:asciiTheme="minorHAnsi" w:hAnsiTheme="minorHAnsi" w:cstheme="minorHAnsi"/>
        <w:i/>
        <w:sz w:val="16"/>
        <w:szCs w:val="16"/>
      </w:rPr>
      <w:t xml:space="preserve">Ozn. </w:t>
    </w:r>
    <w:r w:rsidRPr="00D029D2">
      <w:rPr>
        <w:rFonts w:asciiTheme="minorHAnsi" w:hAnsiTheme="minorHAnsi" w:cstheme="minorHAnsi"/>
        <w:i/>
        <w:sz w:val="16"/>
        <w:szCs w:val="16"/>
      </w:rPr>
      <w:t>postępowania: NLZ.202</w:t>
    </w:r>
    <w:r>
      <w:rPr>
        <w:rFonts w:asciiTheme="minorHAnsi" w:hAnsiTheme="minorHAnsi" w:cstheme="minorHAnsi"/>
        <w:i/>
        <w:sz w:val="16"/>
        <w:szCs w:val="16"/>
      </w:rPr>
      <w:t>6</w:t>
    </w:r>
    <w:r w:rsidRPr="00D029D2">
      <w:rPr>
        <w:rFonts w:asciiTheme="minorHAnsi" w:hAnsiTheme="minorHAnsi" w:cstheme="minorHAnsi"/>
        <w:i/>
        <w:sz w:val="16"/>
        <w:szCs w:val="16"/>
      </w:rPr>
      <w:t>.271</w:t>
    </w:r>
    <w:r w:rsidR="000F19BD">
      <w:rPr>
        <w:rFonts w:asciiTheme="minorHAnsi" w:hAnsiTheme="minorHAnsi" w:cstheme="minorHAnsi"/>
        <w:i/>
        <w:sz w:val="16"/>
        <w:szCs w:val="16"/>
      </w:rPr>
      <w:t>.25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6DCA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507EF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652873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8E2F26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666DF5"/>
    <w:multiLevelType w:val="hybridMultilevel"/>
    <w:tmpl w:val="5900B9A6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DD11AB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67C0313"/>
    <w:multiLevelType w:val="hybridMultilevel"/>
    <w:tmpl w:val="1DEC7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743AB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8234726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7512FB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DD3153C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E383738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EC0EF6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0937BA6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1ED6019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30278C6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3D1604D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5615A82"/>
    <w:multiLevelType w:val="hybridMultilevel"/>
    <w:tmpl w:val="5900B9A6"/>
    <w:lvl w:ilvl="0" w:tplc="BC9C6692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7D159D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6462EAD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66C661F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693353D"/>
    <w:multiLevelType w:val="multilevel"/>
    <w:tmpl w:val="07A0E8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Theme="minorEastAsia" w:hAnsi="Calibri" w:cs="Calibri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6AA21F7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6F446CD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7321E96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97F4034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9DB2B96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ADB7996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C3C6177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C5B0679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C79006E"/>
    <w:multiLevelType w:val="multilevel"/>
    <w:tmpl w:val="94E23D48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D3D696C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32279DB"/>
    <w:multiLevelType w:val="hybridMultilevel"/>
    <w:tmpl w:val="5900B9A6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4243DFB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723283A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85C0DE1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8BC6C57"/>
    <w:multiLevelType w:val="hybridMultilevel"/>
    <w:tmpl w:val="5900B9A6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9845A1C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A0835D3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BBB5C11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D7A6896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DB47B4A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E3F5E3C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00B422F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030601A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066662D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0CE7CD4"/>
    <w:multiLevelType w:val="hybridMultilevel"/>
    <w:tmpl w:val="35CAD1F0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7" w15:restartNumberingAfterBreak="0">
    <w:nsid w:val="345F4F96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47D5555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48625CD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35B81F1A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7237CCD"/>
    <w:multiLevelType w:val="hybridMultilevel"/>
    <w:tmpl w:val="242E70EC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2" w15:restartNumberingAfterBreak="0">
    <w:nsid w:val="372711A7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398B4634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3BC06582"/>
    <w:multiLevelType w:val="hybridMultilevel"/>
    <w:tmpl w:val="5900B9A6"/>
    <w:lvl w:ilvl="0" w:tplc="BC9C6692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3BDC1A79"/>
    <w:multiLevelType w:val="hybridMultilevel"/>
    <w:tmpl w:val="5900B9A6"/>
    <w:lvl w:ilvl="0" w:tplc="BC9C6692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3CD44DB2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3DD3030E"/>
    <w:multiLevelType w:val="hybridMultilevel"/>
    <w:tmpl w:val="5900B9A6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3DFE0C65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E2A0F89"/>
    <w:multiLevelType w:val="hybridMultilevel"/>
    <w:tmpl w:val="320A1B8E"/>
    <w:lvl w:ilvl="0" w:tplc="6E5E90E8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61E04C9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EEA4B80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435713D7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45842CBB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45D07AB7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4679543F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75A176D"/>
    <w:multiLevelType w:val="hybridMultilevel"/>
    <w:tmpl w:val="B39E2A04"/>
    <w:lvl w:ilvl="0" w:tplc="F822B8D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7C40029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47E26B9E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4CB033F9"/>
    <w:multiLevelType w:val="hybridMultilevel"/>
    <w:tmpl w:val="F1F4B1C6"/>
    <w:lvl w:ilvl="0" w:tplc="F8EE751A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4D7B24C3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0935313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1AB5DFD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1D93F7B"/>
    <w:multiLevelType w:val="hybridMultilevel"/>
    <w:tmpl w:val="5900B9A6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63B6306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58336F24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83A0186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9E3245B"/>
    <w:multiLevelType w:val="hybridMultilevel"/>
    <w:tmpl w:val="10167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9E97735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5AEE17DA"/>
    <w:multiLevelType w:val="hybridMultilevel"/>
    <w:tmpl w:val="6E26337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5B186F4A"/>
    <w:multiLevelType w:val="hybridMultilevel"/>
    <w:tmpl w:val="5900B9A6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5CE76072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5D862680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FD425D8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603F27C8"/>
    <w:multiLevelType w:val="hybridMultilevel"/>
    <w:tmpl w:val="5900B9A6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1787233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19A19B3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33D73DD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355057C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3BB45DE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445019A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66BD2D35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680B4B00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69F11F5C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6AEA5B5E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02A4B68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718959A6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71C26EEA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781B080C"/>
    <w:multiLevelType w:val="hybridMultilevel"/>
    <w:tmpl w:val="A38EF3B6"/>
    <w:lvl w:ilvl="0" w:tplc="CF96242C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28662C2C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976647A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C2E52D0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DDF1FCC"/>
    <w:multiLevelType w:val="hybridMultilevel"/>
    <w:tmpl w:val="86ACFC1C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7F1E0570"/>
    <w:multiLevelType w:val="hybridMultilevel"/>
    <w:tmpl w:val="5900B9A6"/>
    <w:lvl w:ilvl="0" w:tplc="BC9C66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7"/>
  </w:num>
  <w:num w:numId="2">
    <w:abstractNumId w:val="51"/>
  </w:num>
  <w:num w:numId="3">
    <w:abstractNumId w:val="72"/>
  </w:num>
  <w:num w:numId="4">
    <w:abstractNumId w:val="68"/>
  </w:num>
  <w:num w:numId="5">
    <w:abstractNumId w:val="59"/>
  </w:num>
  <w:num w:numId="6">
    <w:abstractNumId w:val="101"/>
  </w:num>
  <w:num w:numId="7">
    <w:abstractNumId w:val="57"/>
  </w:num>
  <w:num w:numId="8">
    <w:abstractNumId w:val="32"/>
  </w:num>
  <w:num w:numId="9">
    <w:abstractNumId w:val="55"/>
  </w:num>
  <w:num w:numId="10">
    <w:abstractNumId w:val="17"/>
  </w:num>
  <w:num w:numId="11">
    <w:abstractNumId w:val="4"/>
  </w:num>
  <w:num w:numId="12">
    <w:abstractNumId w:val="79"/>
  </w:num>
  <w:num w:numId="13">
    <w:abstractNumId w:val="54"/>
  </w:num>
  <w:num w:numId="14">
    <w:abstractNumId w:val="83"/>
  </w:num>
  <w:num w:numId="15">
    <w:abstractNumId w:val="36"/>
  </w:num>
  <w:num w:numId="16">
    <w:abstractNumId w:val="61"/>
  </w:num>
  <w:num w:numId="17">
    <w:abstractNumId w:val="67"/>
  </w:num>
  <w:num w:numId="18">
    <w:abstractNumId w:val="92"/>
  </w:num>
  <w:num w:numId="19">
    <w:abstractNumId w:val="47"/>
  </w:num>
  <w:num w:numId="20">
    <w:abstractNumId w:val="95"/>
  </w:num>
  <w:num w:numId="21">
    <w:abstractNumId w:val="43"/>
  </w:num>
  <w:num w:numId="22">
    <w:abstractNumId w:val="64"/>
  </w:num>
  <w:num w:numId="23">
    <w:abstractNumId w:val="16"/>
  </w:num>
  <w:num w:numId="24">
    <w:abstractNumId w:val="98"/>
  </w:num>
  <w:num w:numId="25">
    <w:abstractNumId w:val="28"/>
  </w:num>
  <w:num w:numId="26">
    <w:abstractNumId w:val="37"/>
  </w:num>
  <w:num w:numId="27">
    <w:abstractNumId w:val="44"/>
  </w:num>
  <w:num w:numId="28">
    <w:abstractNumId w:val="73"/>
  </w:num>
  <w:num w:numId="29">
    <w:abstractNumId w:val="39"/>
  </w:num>
  <w:num w:numId="30">
    <w:abstractNumId w:val="42"/>
  </w:num>
  <w:num w:numId="31">
    <w:abstractNumId w:val="45"/>
  </w:num>
  <w:num w:numId="32">
    <w:abstractNumId w:val="24"/>
  </w:num>
  <w:num w:numId="33">
    <w:abstractNumId w:val="38"/>
  </w:num>
  <w:num w:numId="34">
    <w:abstractNumId w:val="23"/>
  </w:num>
  <w:num w:numId="35">
    <w:abstractNumId w:val="0"/>
  </w:num>
  <w:num w:numId="36">
    <w:abstractNumId w:val="99"/>
  </w:num>
  <w:num w:numId="37">
    <w:abstractNumId w:val="62"/>
  </w:num>
  <w:num w:numId="38">
    <w:abstractNumId w:val="40"/>
  </w:num>
  <w:num w:numId="39">
    <w:abstractNumId w:val="11"/>
  </w:num>
  <w:num w:numId="40">
    <w:abstractNumId w:val="33"/>
  </w:num>
  <w:num w:numId="41">
    <w:abstractNumId w:val="22"/>
  </w:num>
  <w:num w:numId="42">
    <w:abstractNumId w:val="58"/>
  </w:num>
  <w:num w:numId="43">
    <w:abstractNumId w:val="49"/>
  </w:num>
  <w:num w:numId="44">
    <w:abstractNumId w:val="93"/>
  </w:num>
  <w:num w:numId="45">
    <w:abstractNumId w:val="84"/>
  </w:num>
  <w:num w:numId="46">
    <w:abstractNumId w:val="69"/>
  </w:num>
  <w:num w:numId="47">
    <w:abstractNumId w:val="19"/>
  </w:num>
  <w:num w:numId="48">
    <w:abstractNumId w:val="85"/>
  </w:num>
  <w:num w:numId="49">
    <w:abstractNumId w:val="25"/>
  </w:num>
  <w:num w:numId="50">
    <w:abstractNumId w:val="71"/>
  </w:num>
  <w:num w:numId="51">
    <w:abstractNumId w:val="9"/>
  </w:num>
  <w:num w:numId="52">
    <w:abstractNumId w:val="70"/>
  </w:num>
  <w:num w:numId="53">
    <w:abstractNumId w:val="77"/>
  </w:num>
  <w:num w:numId="54">
    <w:abstractNumId w:val="10"/>
  </w:num>
  <w:num w:numId="55">
    <w:abstractNumId w:val="74"/>
  </w:num>
  <w:num w:numId="56">
    <w:abstractNumId w:val="20"/>
  </w:num>
  <w:num w:numId="57">
    <w:abstractNumId w:val="96"/>
  </w:num>
  <w:num w:numId="58">
    <w:abstractNumId w:val="86"/>
  </w:num>
  <w:num w:numId="59">
    <w:abstractNumId w:val="60"/>
  </w:num>
  <w:num w:numId="60">
    <w:abstractNumId w:val="48"/>
  </w:num>
  <w:num w:numId="61">
    <w:abstractNumId w:val="82"/>
  </w:num>
  <w:num w:numId="62">
    <w:abstractNumId w:val="8"/>
  </w:num>
  <w:num w:numId="63">
    <w:abstractNumId w:val="66"/>
  </w:num>
  <w:num w:numId="64">
    <w:abstractNumId w:val="80"/>
  </w:num>
  <w:num w:numId="65">
    <w:abstractNumId w:val="52"/>
  </w:num>
  <w:num w:numId="66">
    <w:abstractNumId w:val="81"/>
  </w:num>
  <w:num w:numId="67">
    <w:abstractNumId w:val="34"/>
  </w:num>
  <w:num w:numId="68">
    <w:abstractNumId w:val="89"/>
  </w:num>
  <w:num w:numId="69">
    <w:abstractNumId w:val="90"/>
  </w:num>
  <w:num w:numId="70">
    <w:abstractNumId w:val="15"/>
  </w:num>
  <w:num w:numId="71">
    <w:abstractNumId w:val="14"/>
  </w:num>
  <w:num w:numId="72">
    <w:abstractNumId w:val="75"/>
  </w:num>
  <w:num w:numId="73">
    <w:abstractNumId w:val="29"/>
  </w:num>
  <w:num w:numId="74">
    <w:abstractNumId w:val="7"/>
  </w:num>
  <w:num w:numId="75">
    <w:abstractNumId w:val="41"/>
  </w:num>
  <w:num w:numId="76">
    <w:abstractNumId w:val="35"/>
  </w:num>
  <w:num w:numId="77">
    <w:abstractNumId w:val="18"/>
  </w:num>
  <w:num w:numId="78">
    <w:abstractNumId w:val="88"/>
  </w:num>
  <w:num w:numId="79">
    <w:abstractNumId w:val="12"/>
  </w:num>
  <w:num w:numId="80">
    <w:abstractNumId w:val="50"/>
  </w:num>
  <w:num w:numId="81">
    <w:abstractNumId w:val="87"/>
  </w:num>
  <w:num w:numId="82">
    <w:abstractNumId w:val="27"/>
  </w:num>
  <w:num w:numId="83">
    <w:abstractNumId w:val="56"/>
  </w:num>
  <w:num w:numId="84">
    <w:abstractNumId w:val="94"/>
  </w:num>
  <w:num w:numId="85">
    <w:abstractNumId w:val="31"/>
  </w:num>
  <w:num w:numId="86">
    <w:abstractNumId w:val="53"/>
  </w:num>
  <w:num w:numId="87">
    <w:abstractNumId w:val="5"/>
  </w:num>
  <w:num w:numId="88">
    <w:abstractNumId w:val="3"/>
  </w:num>
  <w:num w:numId="89">
    <w:abstractNumId w:val="100"/>
  </w:num>
  <w:num w:numId="90">
    <w:abstractNumId w:val="26"/>
  </w:num>
  <w:num w:numId="91">
    <w:abstractNumId w:val="63"/>
  </w:num>
  <w:num w:numId="92">
    <w:abstractNumId w:val="2"/>
  </w:num>
  <w:num w:numId="93">
    <w:abstractNumId w:val="1"/>
  </w:num>
  <w:num w:numId="94">
    <w:abstractNumId w:val="13"/>
  </w:num>
  <w:num w:numId="95">
    <w:abstractNumId w:val="91"/>
  </w:num>
  <w:num w:numId="96">
    <w:abstractNumId w:val="78"/>
  </w:num>
  <w:num w:numId="97">
    <w:abstractNumId w:val="46"/>
  </w:num>
  <w:num w:numId="98">
    <w:abstractNumId w:val="6"/>
  </w:num>
  <w:num w:numId="99">
    <w:abstractNumId w:val="65"/>
  </w:num>
  <w:num w:numId="100">
    <w:abstractNumId w:val="30"/>
  </w:num>
  <w:num w:numId="101">
    <w:abstractNumId w:val="76"/>
  </w:num>
  <w:num w:numId="102">
    <w:abstractNumId w:val="21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51"/>
  <w:hyphenationZone w:val="425"/>
  <w:characterSpacingControl w:val="doNotCompress"/>
  <w:hdrShapeDefaults>
    <o:shapedefaults v:ext="edit" spidmax="283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B62"/>
    <w:rsid w:val="00001136"/>
    <w:rsid w:val="00001A8E"/>
    <w:rsid w:val="00006175"/>
    <w:rsid w:val="00013C79"/>
    <w:rsid w:val="00016BB3"/>
    <w:rsid w:val="0002718E"/>
    <w:rsid w:val="00030C7E"/>
    <w:rsid w:val="00032056"/>
    <w:rsid w:val="00037EED"/>
    <w:rsid w:val="0004347F"/>
    <w:rsid w:val="00043493"/>
    <w:rsid w:val="000514B1"/>
    <w:rsid w:val="0005165A"/>
    <w:rsid w:val="00054B0E"/>
    <w:rsid w:val="000639A4"/>
    <w:rsid w:val="000656A9"/>
    <w:rsid w:val="00071429"/>
    <w:rsid w:val="000748BF"/>
    <w:rsid w:val="00080B8D"/>
    <w:rsid w:val="00097E0B"/>
    <w:rsid w:val="000A19F6"/>
    <w:rsid w:val="000C1804"/>
    <w:rsid w:val="000C2A1A"/>
    <w:rsid w:val="000C4792"/>
    <w:rsid w:val="000E4BD1"/>
    <w:rsid w:val="000E5AE2"/>
    <w:rsid w:val="000E5E82"/>
    <w:rsid w:val="000F19BD"/>
    <w:rsid w:val="000F25B9"/>
    <w:rsid w:val="000F35CE"/>
    <w:rsid w:val="00110D73"/>
    <w:rsid w:val="00112B79"/>
    <w:rsid w:val="001229E5"/>
    <w:rsid w:val="00123ABF"/>
    <w:rsid w:val="00123B3C"/>
    <w:rsid w:val="00124999"/>
    <w:rsid w:val="0015073C"/>
    <w:rsid w:val="00150E3C"/>
    <w:rsid w:val="00160F2A"/>
    <w:rsid w:val="001654BF"/>
    <w:rsid w:val="00171CC9"/>
    <w:rsid w:val="00174EA8"/>
    <w:rsid w:val="00174EDE"/>
    <w:rsid w:val="001821AD"/>
    <w:rsid w:val="00182BE5"/>
    <w:rsid w:val="001931BE"/>
    <w:rsid w:val="00195D1E"/>
    <w:rsid w:val="001A11BF"/>
    <w:rsid w:val="001B74BE"/>
    <w:rsid w:val="001C769E"/>
    <w:rsid w:val="001D5643"/>
    <w:rsid w:val="001E282B"/>
    <w:rsid w:val="001E38AE"/>
    <w:rsid w:val="001F0642"/>
    <w:rsid w:val="001F3884"/>
    <w:rsid w:val="001F3A7E"/>
    <w:rsid w:val="001F4266"/>
    <w:rsid w:val="001F6F8F"/>
    <w:rsid w:val="001F7E90"/>
    <w:rsid w:val="00202205"/>
    <w:rsid w:val="00214748"/>
    <w:rsid w:val="0022351D"/>
    <w:rsid w:val="00225D49"/>
    <w:rsid w:val="002277D6"/>
    <w:rsid w:val="00230687"/>
    <w:rsid w:val="00233D1C"/>
    <w:rsid w:val="00241245"/>
    <w:rsid w:val="00246732"/>
    <w:rsid w:val="00246DAF"/>
    <w:rsid w:val="00255084"/>
    <w:rsid w:val="002608A9"/>
    <w:rsid w:val="00260955"/>
    <w:rsid w:val="00266235"/>
    <w:rsid w:val="0026699D"/>
    <w:rsid w:val="00270C3B"/>
    <w:rsid w:val="002735C6"/>
    <w:rsid w:val="002747D0"/>
    <w:rsid w:val="00286006"/>
    <w:rsid w:val="002A5E9F"/>
    <w:rsid w:val="002B051F"/>
    <w:rsid w:val="002B2F4B"/>
    <w:rsid w:val="002C0C79"/>
    <w:rsid w:val="002C12D1"/>
    <w:rsid w:val="002C1E91"/>
    <w:rsid w:val="002C5069"/>
    <w:rsid w:val="002D350F"/>
    <w:rsid w:val="002D5579"/>
    <w:rsid w:val="002E14D8"/>
    <w:rsid w:val="00321C5C"/>
    <w:rsid w:val="0032265C"/>
    <w:rsid w:val="003465F6"/>
    <w:rsid w:val="00351022"/>
    <w:rsid w:val="00351292"/>
    <w:rsid w:val="003654EF"/>
    <w:rsid w:val="00370832"/>
    <w:rsid w:val="00383092"/>
    <w:rsid w:val="00384CC6"/>
    <w:rsid w:val="003A2298"/>
    <w:rsid w:val="003B2907"/>
    <w:rsid w:val="003C03C6"/>
    <w:rsid w:val="003C0BC2"/>
    <w:rsid w:val="003C488F"/>
    <w:rsid w:val="003C507B"/>
    <w:rsid w:val="003C7136"/>
    <w:rsid w:val="003D013D"/>
    <w:rsid w:val="003E41F0"/>
    <w:rsid w:val="003E42B0"/>
    <w:rsid w:val="003F3D7D"/>
    <w:rsid w:val="003F57D3"/>
    <w:rsid w:val="003F7C4B"/>
    <w:rsid w:val="0040129A"/>
    <w:rsid w:val="00415A8B"/>
    <w:rsid w:val="0042126C"/>
    <w:rsid w:val="00422EFE"/>
    <w:rsid w:val="00432452"/>
    <w:rsid w:val="00436225"/>
    <w:rsid w:val="00451B3D"/>
    <w:rsid w:val="00455EEA"/>
    <w:rsid w:val="004566BC"/>
    <w:rsid w:val="004603FD"/>
    <w:rsid w:val="004665C7"/>
    <w:rsid w:val="004754F0"/>
    <w:rsid w:val="004845BA"/>
    <w:rsid w:val="0048512B"/>
    <w:rsid w:val="004910B3"/>
    <w:rsid w:val="00492DE3"/>
    <w:rsid w:val="00497038"/>
    <w:rsid w:val="004A61B0"/>
    <w:rsid w:val="004B0759"/>
    <w:rsid w:val="004B07EF"/>
    <w:rsid w:val="004E6289"/>
    <w:rsid w:val="004F37B7"/>
    <w:rsid w:val="004F6923"/>
    <w:rsid w:val="00500BED"/>
    <w:rsid w:val="00514F99"/>
    <w:rsid w:val="0052712E"/>
    <w:rsid w:val="00532F74"/>
    <w:rsid w:val="00551551"/>
    <w:rsid w:val="0055331C"/>
    <w:rsid w:val="005618C0"/>
    <w:rsid w:val="00563B62"/>
    <w:rsid w:val="00563DDB"/>
    <w:rsid w:val="0056595A"/>
    <w:rsid w:val="00582198"/>
    <w:rsid w:val="00595CA0"/>
    <w:rsid w:val="005A09E1"/>
    <w:rsid w:val="005A0C9B"/>
    <w:rsid w:val="005A1016"/>
    <w:rsid w:val="005B0492"/>
    <w:rsid w:val="005B0B06"/>
    <w:rsid w:val="005B7790"/>
    <w:rsid w:val="005C3074"/>
    <w:rsid w:val="005C3AB8"/>
    <w:rsid w:val="005C4242"/>
    <w:rsid w:val="005D043F"/>
    <w:rsid w:val="005D0F48"/>
    <w:rsid w:val="005D5A7A"/>
    <w:rsid w:val="005D5D9B"/>
    <w:rsid w:val="005D5F67"/>
    <w:rsid w:val="005D79F9"/>
    <w:rsid w:val="005E692F"/>
    <w:rsid w:val="005F0684"/>
    <w:rsid w:val="005F3BFB"/>
    <w:rsid w:val="006006BA"/>
    <w:rsid w:val="00604477"/>
    <w:rsid w:val="00610459"/>
    <w:rsid w:val="0061403C"/>
    <w:rsid w:val="00615964"/>
    <w:rsid w:val="00622EF7"/>
    <w:rsid w:val="00630585"/>
    <w:rsid w:val="0063257A"/>
    <w:rsid w:val="00633C59"/>
    <w:rsid w:val="006373C7"/>
    <w:rsid w:val="00637641"/>
    <w:rsid w:val="00642999"/>
    <w:rsid w:val="0064677C"/>
    <w:rsid w:val="006478FA"/>
    <w:rsid w:val="006724FC"/>
    <w:rsid w:val="00677F65"/>
    <w:rsid w:val="006811BE"/>
    <w:rsid w:val="00681F61"/>
    <w:rsid w:val="00693709"/>
    <w:rsid w:val="00695CBB"/>
    <w:rsid w:val="006A4522"/>
    <w:rsid w:val="006A746B"/>
    <w:rsid w:val="006B5B37"/>
    <w:rsid w:val="006C63CF"/>
    <w:rsid w:val="006C7638"/>
    <w:rsid w:val="006D4375"/>
    <w:rsid w:val="006D7BE2"/>
    <w:rsid w:val="006E263E"/>
    <w:rsid w:val="006E3BBF"/>
    <w:rsid w:val="00700F5B"/>
    <w:rsid w:val="00713384"/>
    <w:rsid w:val="007201E8"/>
    <w:rsid w:val="0074281F"/>
    <w:rsid w:val="00742CBB"/>
    <w:rsid w:val="0074326E"/>
    <w:rsid w:val="007464DC"/>
    <w:rsid w:val="0075573E"/>
    <w:rsid w:val="0076036F"/>
    <w:rsid w:val="00763BE9"/>
    <w:rsid w:val="00770421"/>
    <w:rsid w:val="00784200"/>
    <w:rsid w:val="007A43A6"/>
    <w:rsid w:val="007A64C1"/>
    <w:rsid w:val="007B0A26"/>
    <w:rsid w:val="007C1DA1"/>
    <w:rsid w:val="007C40FE"/>
    <w:rsid w:val="007D5820"/>
    <w:rsid w:val="007E191E"/>
    <w:rsid w:val="007E4273"/>
    <w:rsid w:val="007E7538"/>
    <w:rsid w:val="007F4C53"/>
    <w:rsid w:val="007F5DAC"/>
    <w:rsid w:val="007F6A7B"/>
    <w:rsid w:val="0080060F"/>
    <w:rsid w:val="00810F6D"/>
    <w:rsid w:val="00815B53"/>
    <w:rsid w:val="0081670A"/>
    <w:rsid w:val="00841615"/>
    <w:rsid w:val="00844C1A"/>
    <w:rsid w:val="00860FF8"/>
    <w:rsid w:val="008658BB"/>
    <w:rsid w:val="00870B01"/>
    <w:rsid w:val="008714CB"/>
    <w:rsid w:val="008742F5"/>
    <w:rsid w:val="00876F1A"/>
    <w:rsid w:val="00877B35"/>
    <w:rsid w:val="00887591"/>
    <w:rsid w:val="008965F3"/>
    <w:rsid w:val="008A0395"/>
    <w:rsid w:val="008B6C8A"/>
    <w:rsid w:val="008C1342"/>
    <w:rsid w:val="008D1086"/>
    <w:rsid w:val="008D3B55"/>
    <w:rsid w:val="008D6C03"/>
    <w:rsid w:val="008D7E2F"/>
    <w:rsid w:val="008F370E"/>
    <w:rsid w:val="008F401D"/>
    <w:rsid w:val="009006E8"/>
    <w:rsid w:val="009039F9"/>
    <w:rsid w:val="00904724"/>
    <w:rsid w:val="00906AC8"/>
    <w:rsid w:val="009167AB"/>
    <w:rsid w:val="00917439"/>
    <w:rsid w:val="009222C5"/>
    <w:rsid w:val="0092332E"/>
    <w:rsid w:val="009235E4"/>
    <w:rsid w:val="00925659"/>
    <w:rsid w:val="00936715"/>
    <w:rsid w:val="0093677D"/>
    <w:rsid w:val="00941502"/>
    <w:rsid w:val="00941AF4"/>
    <w:rsid w:val="00944494"/>
    <w:rsid w:val="00952EC7"/>
    <w:rsid w:val="00953DF6"/>
    <w:rsid w:val="00956DC9"/>
    <w:rsid w:val="00957CF3"/>
    <w:rsid w:val="00962FED"/>
    <w:rsid w:val="00965CA3"/>
    <w:rsid w:val="00972218"/>
    <w:rsid w:val="00972316"/>
    <w:rsid w:val="00982099"/>
    <w:rsid w:val="00984B27"/>
    <w:rsid w:val="00986AAE"/>
    <w:rsid w:val="00987463"/>
    <w:rsid w:val="00994167"/>
    <w:rsid w:val="009948AD"/>
    <w:rsid w:val="009A0F13"/>
    <w:rsid w:val="009A64C5"/>
    <w:rsid w:val="009A7996"/>
    <w:rsid w:val="009C0C87"/>
    <w:rsid w:val="009C10ED"/>
    <w:rsid w:val="009C586D"/>
    <w:rsid w:val="009D191C"/>
    <w:rsid w:val="009E1602"/>
    <w:rsid w:val="009E1B4A"/>
    <w:rsid w:val="009E6136"/>
    <w:rsid w:val="009F6019"/>
    <w:rsid w:val="00A00E10"/>
    <w:rsid w:val="00A050C9"/>
    <w:rsid w:val="00A06AA7"/>
    <w:rsid w:val="00A135C8"/>
    <w:rsid w:val="00A21E7A"/>
    <w:rsid w:val="00A4246F"/>
    <w:rsid w:val="00A44103"/>
    <w:rsid w:val="00A550A3"/>
    <w:rsid w:val="00A63B75"/>
    <w:rsid w:val="00A63F20"/>
    <w:rsid w:val="00A71A08"/>
    <w:rsid w:val="00A74A9F"/>
    <w:rsid w:val="00A93609"/>
    <w:rsid w:val="00AA64D8"/>
    <w:rsid w:val="00AB4CD3"/>
    <w:rsid w:val="00AB6A8E"/>
    <w:rsid w:val="00AC022E"/>
    <w:rsid w:val="00AC1032"/>
    <w:rsid w:val="00AC242B"/>
    <w:rsid w:val="00AC2872"/>
    <w:rsid w:val="00AD07D8"/>
    <w:rsid w:val="00AD33C0"/>
    <w:rsid w:val="00AE086E"/>
    <w:rsid w:val="00AE6882"/>
    <w:rsid w:val="00AE6C98"/>
    <w:rsid w:val="00AF3662"/>
    <w:rsid w:val="00AF3B7F"/>
    <w:rsid w:val="00AF4FB2"/>
    <w:rsid w:val="00AF7A6C"/>
    <w:rsid w:val="00B124E4"/>
    <w:rsid w:val="00B24AEA"/>
    <w:rsid w:val="00B24F25"/>
    <w:rsid w:val="00B40B17"/>
    <w:rsid w:val="00B40B5F"/>
    <w:rsid w:val="00B44491"/>
    <w:rsid w:val="00B644AC"/>
    <w:rsid w:val="00B6514D"/>
    <w:rsid w:val="00B67E92"/>
    <w:rsid w:val="00B72A25"/>
    <w:rsid w:val="00B7702B"/>
    <w:rsid w:val="00B91897"/>
    <w:rsid w:val="00BA6A0B"/>
    <w:rsid w:val="00BA7DD4"/>
    <w:rsid w:val="00BB2505"/>
    <w:rsid w:val="00BB64E5"/>
    <w:rsid w:val="00BC59E7"/>
    <w:rsid w:val="00BC6AD6"/>
    <w:rsid w:val="00BD2FB8"/>
    <w:rsid w:val="00BD42F4"/>
    <w:rsid w:val="00BD7A8E"/>
    <w:rsid w:val="00BE3533"/>
    <w:rsid w:val="00BE5804"/>
    <w:rsid w:val="00BE6460"/>
    <w:rsid w:val="00BF04A4"/>
    <w:rsid w:val="00BF1A22"/>
    <w:rsid w:val="00BF39A0"/>
    <w:rsid w:val="00C02F12"/>
    <w:rsid w:val="00C056B0"/>
    <w:rsid w:val="00C11C75"/>
    <w:rsid w:val="00C20790"/>
    <w:rsid w:val="00C26EE9"/>
    <w:rsid w:val="00C3230C"/>
    <w:rsid w:val="00C353D0"/>
    <w:rsid w:val="00C41330"/>
    <w:rsid w:val="00C415C1"/>
    <w:rsid w:val="00C44DD5"/>
    <w:rsid w:val="00C46205"/>
    <w:rsid w:val="00C51DF6"/>
    <w:rsid w:val="00C53840"/>
    <w:rsid w:val="00C55150"/>
    <w:rsid w:val="00C60169"/>
    <w:rsid w:val="00C644BB"/>
    <w:rsid w:val="00C750B9"/>
    <w:rsid w:val="00C777D4"/>
    <w:rsid w:val="00C77F4F"/>
    <w:rsid w:val="00C86F29"/>
    <w:rsid w:val="00C91EFC"/>
    <w:rsid w:val="00C9210C"/>
    <w:rsid w:val="00CA15F7"/>
    <w:rsid w:val="00CA18C2"/>
    <w:rsid w:val="00CA255D"/>
    <w:rsid w:val="00CA44D9"/>
    <w:rsid w:val="00CA5FBC"/>
    <w:rsid w:val="00CA6EAF"/>
    <w:rsid w:val="00CB0590"/>
    <w:rsid w:val="00CB2786"/>
    <w:rsid w:val="00CB3B03"/>
    <w:rsid w:val="00CC764E"/>
    <w:rsid w:val="00CD120C"/>
    <w:rsid w:val="00CD4D53"/>
    <w:rsid w:val="00CD5A36"/>
    <w:rsid w:val="00CD63C9"/>
    <w:rsid w:val="00CD7116"/>
    <w:rsid w:val="00CD7817"/>
    <w:rsid w:val="00CE618F"/>
    <w:rsid w:val="00CE6847"/>
    <w:rsid w:val="00CF2E25"/>
    <w:rsid w:val="00D029D2"/>
    <w:rsid w:val="00D044FB"/>
    <w:rsid w:val="00D05FC4"/>
    <w:rsid w:val="00D066AB"/>
    <w:rsid w:val="00D1536B"/>
    <w:rsid w:val="00D250CE"/>
    <w:rsid w:val="00D27181"/>
    <w:rsid w:val="00D546B2"/>
    <w:rsid w:val="00D632DB"/>
    <w:rsid w:val="00D6610F"/>
    <w:rsid w:val="00D80299"/>
    <w:rsid w:val="00D86CF3"/>
    <w:rsid w:val="00D86E4E"/>
    <w:rsid w:val="00D925EC"/>
    <w:rsid w:val="00D94800"/>
    <w:rsid w:val="00D96D16"/>
    <w:rsid w:val="00D97637"/>
    <w:rsid w:val="00DA4255"/>
    <w:rsid w:val="00DA6C18"/>
    <w:rsid w:val="00DB5170"/>
    <w:rsid w:val="00DC2322"/>
    <w:rsid w:val="00DC5A43"/>
    <w:rsid w:val="00DC7651"/>
    <w:rsid w:val="00DE3DF2"/>
    <w:rsid w:val="00DE43F4"/>
    <w:rsid w:val="00DE581B"/>
    <w:rsid w:val="00DF20D7"/>
    <w:rsid w:val="00DF64B9"/>
    <w:rsid w:val="00E052ED"/>
    <w:rsid w:val="00E07ABC"/>
    <w:rsid w:val="00E110FB"/>
    <w:rsid w:val="00E17026"/>
    <w:rsid w:val="00E2099D"/>
    <w:rsid w:val="00E21912"/>
    <w:rsid w:val="00E37EBA"/>
    <w:rsid w:val="00E4004F"/>
    <w:rsid w:val="00E431B0"/>
    <w:rsid w:val="00E45F15"/>
    <w:rsid w:val="00E57B5E"/>
    <w:rsid w:val="00E632F5"/>
    <w:rsid w:val="00E65536"/>
    <w:rsid w:val="00E65890"/>
    <w:rsid w:val="00E7536A"/>
    <w:rsid w:val="00E86A78"/>
    <w:rsid w:val="00E930BB"/>
    <w:rsid w:val="00EA10D3"/>
    <w:rsid w:val="00EA4A54"/>
    <w:rsid w:val="00EA4BA5"/>
    <w:rsid w:val="00EB6ED6"/>
    <w:rsid w:val="00EB7063"/>
    <w:rsid w:val="00EE0F9A"/>
    <w:rsid w:val="00EE6198"/>
    <w:rsid w:val="00F01209"/>
    <w:rsid w:val="00F110BA"/>
    <w:rsid w:val="00F1604E"/>
    <w:rsid w:val="00F23648"/>
    <w:rsid w:val="00F253BB"/>
    <w:rsid w:val="00F3115D"/>
    <w:rsid w:val="00F31376"/>
    <w:rsid w:val="00F36614"/>
    <w:rsid w:val="00F46A6F"/>
    <w:rsid w:val="00F66CC3"/>
    <w:rsid w:val="00F71D39"/>
    <w:rsid w:val="00F75FA0"/>
    <w:rsid w:val="00F845AB"/>
    <w:rsid w:val="00F86F03"/>
    <w:rsid w:val="00F92C49"/>
    <w:rsid w:val="00F96411"/>
    <w:rsid w:val="00FA170C"/>
    <w:rsid w:val="00FA52DB"/>
    <w:rsid w:val="00FA5B45"/>
    <w:rsid w:val="00FB5AE8"/>
    <w:rsid w:val="00FC6BFF"/>
    <w:rsid w:val="00FD323A"/>
    <w:rsid w:val="00FE2A5A"/>
    <w:rsid w:val="00FE513F"/>
    <w:rsid w:val="00FF6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3649"/>
    <o:shapelayout v:ext="edit">
      <o:idmap v:ext="edit" data="1"/>
    </o:shapelayout>
  </w:shapeDefaults>
  <w:decimalSymbol w:val=","/>
  <w:listSeparator w:val=";"/>
  <w14:docId w14:val="5B214F0E"/>
  <w15:docId w15:val="{E7519B20-C5C5-4538-AD83-AF29B34A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3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3B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3B62"/>
  </w:style>
  <w:style w:type="paragraph" w:styleId="Stopka">
    <w:name w:val="footer"/>
    <w:basedOn w:val="Normalny"/>
    <w:link w:val="StopkaZnak"/>
    <w:uiPriority w:val="99"/>
    <w:unhideWhenUsed/>
    <w:rsid w:val="00563B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3B62"/>
  </w:style>
  <w:style w:type="paragraph" w:styleId="Akapitzlist">
    <w:name w:val="List Paragraph"/>
    <w:aliases w:val="sw tekst,L1,Numerowanie,2 heading,A_wyliczenie,K-P_odwolanie,Akapit z listą5,maz_wyliczenie,opis dzialania,Akapit z listą BS,ISCG Numerowanie,lp1,Normalny1,Akapit z listą31,Wypunktowanie,Normal2,CW_Lista,normalny tekst,Preamb,List Paragr"/>
    <w:basedOn w:val="Normalny"/>
    <w:link w:val="AkapitzlistZnak"/>
    <w:qFormat/>
    <w:rsid w:val="004F37B7"/>
    <w:pPr>
      <w:ind w:left="720"/>
      <w:contextualSpacing/>
    </w:pPr>
  </w:style>
  <w:style w:type="paragraph" w:customStyle="1" w:styleId="Standard">
    <w:name w:val="Standard"/>
    <w:basedOn w:val="Normalny"/>
    <w:qFormat/>
    <w:rsid w:val="004F37B7"/>
    <w:pPr>
      <w:widowControl w:val="0"/>
      <w:suppressAutoHyphens/>
      <w:autoSpaceDE w:val="0"/>
    </w:pPr>
    <w:rPr>
      <w:szCs w:val="20"/>
    </w:rPr>
  </w:style>
  <w:style w:type="character" w:styleId="Hipercze">
    <w:name w:val="Hyperlink"/>
    <w:rsid w:val="004F37B7"/>
    <w:rPr>
      <w:color w:val="0000FF"/>
      <w:u w:val="single"/>
    </w:rPr>
  </w:style>
  <w:style w:type="paragraph" w:customStyle="1" w:styleId="pkt1">
    <w:name w:val="pkt1"/>
    <w:basedOn w:val="Normalny"/>
    <w:rsid w:val="004F37B7"/>
    <w:pPr>
      <w:spacing w:before="60" w:after="60"/>
      <w:ind w:left="850" w:hanging="425"/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sw tekst Znak,L1 Znak,Numerowanie Znak,2 heading Znak,A_wyliczenie Znak,K-P_odwolanie Znak,Akapit z listą5 Znak,maz_wyliczenie Znak,opis dzialania Znak,Akapit z listą BS Znak,ISCG Numerowanie Znak,lp1 Znak,Normalny1 Znak,Normal2 Znak"/>
    <w:link w:val="Akapitzlist"/>
    <w:uiPriority w:val="34"/>
    <w:qFormat/>
    <w:locked/>
    <w:rsid w:val="004F37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31BE"/>
    <w:pPr>
      <w:widowControl w:val="0"/>
      <w:suppressAutoHyphens/>
      <w:overflowPunct w:val="0"/>
      <w:autoSpaceDE w:val="0"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31B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31B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64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4D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A15F1-7C4F-4E0A-AE90-97BB6DA3C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2979</Words>
  <Characters>17874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 nr 1 w Bydgoszczy</Company>
  <LinksUpToDate>false</LinksUpToDate>
  <CharactersWithSpaces>20812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Rucińska</dc:creator>
  <cp:lastModifiedBy>Marta Wiśniewska</cp:lastModifiedBy>
  <cp:revision>8</cp:revision>
  <cp:lastPrinted>2025-06-18T03:53:00Z</cp:lastPrinted>
  <dcterms:created xsi:type="dcterms:W3CDTF">2026-03-31T11:38:00Z</dcterms:created>
  <dcterms:modified xsi:type="dcterms:W3CDTF">2026-04-16T06:32:00Z</dcterms:modified>
</cp:coreProperties>
</file>