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3ABA" w:rsidRDefault="00DE5B16" w:rsidP="002F3ABA">
      <w:pPr>
        <w:rPr>
          <w:rFonts w:ascii="Calibri" w:hAnsi="Calibri" w:cs="Arial"/>
          <w:b/>
          <w:sz w:val="22"/>
          <w:szCs w:val="22"/>
        </w:rPr>
      </w:pPr>
      <w:r w:rsidRPr="00DE5B16">
        <w:rPr>
          <w:rFonts w:ascii="Calibri" w:hAnsi="Calibri" w:cs="Arial"/>
          <w:b/>
          <w:sz w:val="22"/>
          <w:szCs w:val="22"/>
        </w:rPr>
        <w:tab/>
      </w:r>
      <w:proofErr w:type="spellStart"/>
      <w:r w:rsidR="002F3ABA" w:rsidRPr="00DE5B16">
        <w:rPr>
          <w:rFonts w:ascii="Calibri" w:hAnsi="Calibri" w:cs="Arial"/>
          <w:b/>
          <w:sz w:val="22"/>
          <w:szCs w:val="22"/>
        </w:rPr>
        <w:t>Ozn</w:t>
      </w:r>
      <w:proofErr w:type="spellEnd"/>
      <w:r w:rsidR="002F3ABA" w:rsidRPr="00DE5B16">
        <w:rPr>
          <w:rFonts w:ascii="Calibri" w:hAnsi="Calibri" w:cs="Arial"/>
          <w:b/>
          <w:sz w:val="22"/>
          <w:szCs w:val="22"/>
        </w:rPr>
        <w:t>. Postępowania NLZ</w:t>
      </w:r>
      <w:r w:rsidRPr="00DE5B16">
        <w:rPr>
          <w:rFonts w:ascii="Calibri" w:hAnsi="Calibri" w:cs="Arial"/>
          <w:b/>
          <w:sz w:val="22"/>
          <w:szCs w:val="22"/>
        </w:rPr>
        <w:t>.</w:t>
      </w:r>
      <w:r w:rsidRPr="00DE5B16">
        <w:rPr>
          <w:rFonts w:asciiTheme="minorHAnsi" w:hAnsiTheme="minorHAnsi" w:cstheme="minorHAnsi"/>
          <w:b/>
          <w:sz w:val="22"/>
          <w:szCs w:val="22"/>
        </w:rPr>
        <w:t>2026.271.14</w:t>
      </w:r>
      <w:r w:rsidRPr="00DE5B16">
        <w:rPr>
          <w:rFonts w:asciiTheme="minorHAnsi" w:hAnsiTheme="minorHAnsi" w:cstheme="minorHAnsi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Pr="00DE5B16">
        <w:rPr>
          <w:rFonts w:ascii="Calibri" w:hAnsi="Calibri" w:cs="Arial"/>
          <w:b/>
          <w:sz w:val="22"/>
          <w:szCs w:val="22"/>
        </w:rPr>
        <w:tab/>
      </w:r>
      <w:r w:rsidR="002F3ABA" w:rsidRPr="00DE5B16">
        <w:rPr>
          <w:rFonts w:ascii="Calibri" w:hAnsi="Calibri" w:cs="Arial"/>
          <w:b/>
          <w:sz w:val="22"/>
          <w:szCs w:val="22"/>
        </w:rPr>
        <w:t>Załącznik nr 2 do SWZ</w:t>
      </w:r>
    </w:p>
    <w:p w:rsidR="002F3ABA" w:rsidRDefault="002F3ABA" w:rsidP="002F3ABA">
      <w:pPr>
        <w:jc w:val="center"/>
        <w:rPr>
          <w:rFonts w:ascii="Calibri" w:hAnsi="Calibri" w:cs="Arial"/>
          <w:b/>
          <w:sz w:val="22"/>
          <w:szCs w:val="22"/>
        </w:rPr>
      </w:pPr>
    </w:p>
    <w:p w:rsidR="002F3ABA" w:rsidRPr="00A137C6" w:rsidRDefault="002F3ABA" w:rsidP="002F3ABA">
      <w:pPr>
        <w:jc w:val="center"/>
        <w:rPr>
          <w:rFonts w:ascii="Calibri" w:hAnsi="Calibri" w:cs="Arial"/>
          <w:b/>
          <w:sz w:val="22"/>
          <w:szCs w:val="22"/>
        </w:rPr>
      </w:pPr>
      <w:r w:rsidRPr="00A137C6">
        <w:rPr>
          <w:rFonts w:ascii="Calibri" w:hAnsi="Calibri" w:cs="Arial"/>
          <w:b/>
          <w:sz w:val="22"/>
          <w:szCs w:val="22"/>
        </w:rPr>
        <w:t>FORMULARZ CENOWY</w:t>
      </w:r>
    </w:p>
    <w:p w:rsidR="002F3ABA" w:rsidRPr="00A137C6" w:rsidRDefault="002F3ABA" w:rsidP="002F3ABA">
      <w:pPr>
        <w:pStyle w:val="Standard"/>
        <w:tabs>
          <w:tab w:val="left" w:pos="567"/>
        </w:tabs>
        <w:rPr>
          <w:rFonts w:ascii="Calibri" w:hAnsi="Calibri" w:cs="Arial"/>
          <w:sz w:val="22"/>
          <w:szCs w:val="22"/>
        </w:rPr>
      </w:pPr>
    </w:p>
    <w:tbl>
      <w:tblPr>
        <w:tblW w:w="13958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6"/>
        <w:gridCol w:w="3685"/>
        <w:gridCol w:w="2268"/>
        <w:gridCol w:w="851"/>
        <w:gridCol w:w="1611"/>
        <w:gridCol w:w="1365"/>
        <w:gridCol w:w="993"/>
        <w:gridCol w:w="963"/>
        <w:gridCol w:w="1446"/>
      </w:tblGrid>
      <w:tr w:rsidR="002F3ABA" w:rsidRPr="00A137C6" w:rsidTr="00082E61">
        <w:trPr>
          <w:trHeight w:val="360"/>
          <w:jc w:val="center"/>
        </w:trPr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L.p.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Przedmiot zamówienia*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Nazwa oprogramowania,</w:t>
            </w:r>
          </w:p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Wersja*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Ilość</w:t>
            </w:r>
          </w:p>
        </w:tc>
        <w:tc>
          <w:tcPr>
            <w:tcW w:w="161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Cena jednostkowa netto</w:t>
            </w:r>
          </w:p>
        </w:tc>
        <w:tc>
          <w:tcPr>
            <w:tcW w:w="13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Wartość netto</w:t>
            </w: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Podatek VAT</w:t>
            </w:r>
          </w:p>
        </w:tc>
        <w:tc>
          <w:tcPr>
            <w:tcW w:w="144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Wartość brutto</w:t>
            </w:r>
          </w:p>
        </w:tc>
      </w:tr>
      <w:tr w:rsidR="002F3ABA" w:rsidRPr="00A137C6" w:rsidTr="00082E61">
        <w:trPr>
          <w:trHeight w:val="301"/>
          <w:jc w:val="center"/>
        </w:trPr>
        <w:tc>
          <w:tcPr>
            <w:tcW w:w="7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6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Stawka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A137C6">
              <w:rPr>
                <w:rFonts w:ascii="Calibri" w:hAnsi="Calibri" w:cs="Arial"/>
                <w:sz w:val="20"/>
                <w:szCs w:val="20"/>
              </w:rPr>
              <w:t>Wartość</w:t>
            </w:r>
          </w:p>
        </w:tc>
        <w:tc>
          <w:tcPr>
            <w:tcW w:w="14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</w:p>
        </w:tc>
      </w:tr>
      <w:tr w:rsidR="002F3ABA" w:rsidRPr="00A137C6" w:rsidTr="00082E61">
        <w:trPr>
          <w:trHeight w:val="102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4548">
              <w:rPr>
                <w:rFonts w:ascii="Calibri" w:hAnsi="Calibri" w:cs="Arial"/>
                <w:bCs/>
                <w:sz w:val="20"/>
                <w:szCs w:val="20"/>
              </w:rPr>
              <w:t>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4548">
              <w:rPr>
                <w:rFonts w:ascii="Calibri" w:hAnsi="Calibri" w:cs="Arial"/>
                <w:bCs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4548">
              <w:rPr>
                <w:rFonts w:ascii="Calibri" w:hAnsi="Calibri" w:cs="Arial"/>
                <w:bCs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4548">
              <w:rPr>
                <w:rFonts w:ascii="Calibri" w:hAnsi="Calibri" w:cs="Arial"/>
                <w:bCs/>
                <w:sz w:val="20"/>
                <w:szCs w:val="20"/>
              </w:rPr>
              <w:t>4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4548">
              <w:rPr>
                <w:rFonts w:ascii="Calibri" w:hAnsi="Calibri" w:cs="Arial"/>
                <w:bCs/>
                <w:sz w:val="20"/>
                <w:szCs w:val="20"/>
              </w:rPr>
              <w:t>5</w:t>
            </w: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214548">
              <w:rPr>
                <w:rFonts w:ascii="Calibri" w:hAnsi="Calibri" w:cs="Arial"/>
                <w:bCs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7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8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bCs/>
                <w:sz w:val="20"/>
                <w:szCs w:val="20"/>
              </w:rPr>
            </w:pPr>
            <w:r w:rsidRPr="00A137C6">
              <w:rPr>
                <w:rFonts w:ascii="Calibri" w:hAnsi="Calibri" w:cs="Arial"/>
                <w:bCs/>
                <w:sz w:val="20"/>
                <w:szCs w:val="20"/>
              </w:rPr>
              <w:t>9</w:t>
            </w:r>
          </w:p>
        </w:tc>
      </w:tr>
      <w:tr w:rsidR="002F3ABA" w:rsidRPr="00A137C6" w:rsidTr="00082E61">
        <w:trPr>
          <w:trHeight w:val="544"/>
          <w:jc w:val="center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1.</w:t>
            </w:r>
          </w:p>
        </w:tc>
        <w:tc>
          <w:tcPr>
            <w:tcW w:w="3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F3ABA" w:rsidRPr="00214548" w:rsidRDefault="002F3ABA" w:rsidP="00082E61">
            <w:pPr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Theme="minorHAnsi" w:hAnsiTheme="minorHAnsi"/>
                <w:sz w:val="22"/>
              </w:rPr>
              <w:t>CIS - System dla Anestezjologii i Intensywnej Terapii dla 10 stanowisk oraz 2 śluz wraz z integracją z HIS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………………………………..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214548" w:rsidRDefault="002F3ABA" w:rsidP="00082E61">
            <w:pPr>
              <w:jc w:val="center"/>
              <w:rPr>
                <w:rFonts w:ascii="Calibri" w:hAnsi="Calibri" w:cs="Arial"/>
                <w:sz w:val="20"/>
                <w:szCs w:val="20"/>
              </w:rPr>
            </w:pPr>
            <w:r w:rsidRPr="00214548">
              <w:rPr>
                <w:rFonts w:ascii="Calibri" w:hAnsi="Calibri" w:cs="Arial"/>
                <w:sz w:val="20"/>
                <w:szCs w:val="20"/>
              </w:rPr>
              <w:t>1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214548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F3ABA" w:rsidRPr="00A137C6" w:rsidRDefault="002F3ABA" w:rsidP="00082E61">
            <w:pPr>
              <w:tabs>
                <w:tab w:val="right" w:pos="14580"/>
              </w:tabs>
              <w:jc w:val="center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:rsidR="002F3ABA" w:rsidRDefault="002F3ABA" w:rsidP="002F3ABA">
      <w:pPr>
        <w:rPr>
          <w:rFonts w:ascii="Calibri" w:hAnsi="Calibri" w:cs="Arial"/>
          <w:sz w:val="22"/>
          <w:szCs w:val="22"/>
        </w:rPr>
      </w:pPr>
    </w:p>
    <w:p w:rsidR="002F3ABA" w:rsidRPr="00B14E2B" w:rsidRDefault="002F3ABA" w:rsidP="002F3ABA">
      <w:pPr>
        <w:rPr>
          <w:rFonts w:ascii="Calibri" w:hAnsi="Calibri" w:cs="Arial"/>
          <w:sz w:val="22"/>
          <w:szCs w:val="22"/>
        </w:rPr>
      </w:pPr>
      <w:r w:rsidRPr="00B14E2B">
        <w:rPr>
          <w:rFonts w:ascii="Calibri" w:hAnsi="Calibri" w:cs="Arial"/>
          <w:b/>
          <w:bCs/>
          <w:sz w:val="22"/>
          <w:szCs w:val="22"/>
        </w:rPr>
        <w:t>Uwaga!</w:t>
      </w:r>
      <w:r w:rsidRPr="00B14E2B">
        <w:rPr>
          <w:rFonts w:ascii="Calibri" w:hAnsi="Calibri" w:cs="Arial"/>
          <w:sz w:val="22"/>
          <w:szCs w:val="22"/>
        </w:rPr>
        <w:t xml:space="preserve"> Realizacja zamówienia nie może nastąpić później niż do </w:t>
      </w:r>
      <w:r>
        <w:rPr>
          <w:rFonts w:ascii="Calibri" w:hAnsi="Calibri" w:cs="Arial"/>
          <w:sz w:val="22"/>
          <w:szCs w:val="22"/>
        </w:rPr>
        <w:t>25</w:t>
      </w:r>
      <w:r w:rsidRPr="00B14E2B">
        <w:rPr>
          <w:rFonts w:ascii="Calibri" w:hAnsi="Calibri" w:cs="Arial"/>
          <w:sz w:val="22"/>
          <w:szCs w:val="22"/>
        </w:rPr>
        <w:t xml:space="preserve"> maja 2026 r.</w:t>
      </w:r>
    </w:p>
    <w:p w:rsidR="00F97926" w:rsidRPr="002F3ABA" w:rsidRDefault="002F3ABA">
      <w:pPr>
        <w:rPr>
          <w:rFonts w:ascii="Calibri" w:hAnsi="Calibri" w:cs="Arial"/>
          <w:sz w:val="22"/>
          <w:szCs w:val="22"/>
        </w:rPr>
      </w:pPr>
      <w:r w:rsidRPr="00B14E2B">
        <w:rPr>
          <w:rFonts w:ascii="Calibri" w:hAnsi="Calibri" w:cs="Arial"/>
          <w:sz w:val="22"/>
          <w:szCs w:val="22"/>
        </w:rPr>
        <w:t>*Brak w</w:t>
      </w:r>
      <w:r w:rsidR="008A4DE4">
        <w:rPr>
          <w:rFonts w:ascii="Calibri" w:hAnsi="Calibri" w:cs="Arial"/>
          <w:sz w:val="22"/>
          <w:szCs w:val="22"/>
        </w:rPr>
        <w:t>skazania danych w kolumnie nr 3</w:t>
      </w:r>
      <w:bookmarkStart w:id="0" w:name="_GoBack"/>
      <w:bookmarkEnd w:id="0"/>
      <w:r w:rsidRPr="00B14E2B">
        <w:rPr>
          <w:rFonts w:ascii="Calibri" w:hAnsi="Calibri" w:cs="Arial"/>
          <w:sz w:val="22"/>
          <w:szCs w:val="22"/>
        </w:rPr>
        <w:t xml:space="preserve"> stanowi niezgodność treści oferty z warunkami zamówienia, co prowadzi do jej odrzucenia na podstawie art. 226 ust. 1 pkt 5 ustawy </w:t>
      </w:r>
      <w:proofErr w:type="spellStart"/>
      <w:r w:rsidRPr="00B14E2B">
        <w:rPr>
          <w:rFonts w:ascii="Calibri" w:hAnsi="Calibri" w:cs="Arial"/>
          <w:sz w:val="22"/>
          <w:szCs w:val="22"/>
        </w:rPr>
        <w:t>Pzp</w:t>
      </w:r>
      <w:proofErr w:type="spellEnd"/>
      <w:r w:rsidRPr="00B14E2B">
        <w:rPr>
          <w:rFonts w:ascii="Calibri" w:hAnsi="Calibri" w:cs="Arial"/>
          <w:sz w:val="22"/>
          <w:szCs w:val="22"/>
        </w:rPr>
        <w:t>.</w:t>
      </w:r>
    </w:p>
    <w:sectPr w:rsidR="00F97926" w:rsidRPr="002F3ABA" w:rsidSect="00FE7446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34D7" w:rsidRDefault="000534D7">
      <w:r>
        <w:separator/>
      </w:r>
    </w:p>
  </w:endnote>
  <w:endnote w:type="continuationSeparator" w:id="0">
    <w:p w:rsidR="000534D7" w:rsidRDefault="000534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34D7" w:rsidRDefault="000534D7">
      <w:r>
        <w:separator/>
      </w:r>
    </w:p>
  </w:footnote>
  <w:footnote w:type="continuationSeparator" w:id="0">
    <w:p w:rsidR="000534D7" w:rsidRDefault="000534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4ADC" w:rsidRDefault="002F3ABA" w:rsidP="00FE7446">
    <w:pPr>
      <w:pStyle w:val="Nagwek"/>
      <w:jc w:val="center"/>
    </w:pPr>
    <w:r>
      <w:rPr>
        <w:noProof/>
      </w:rPr>
      <w:drawing>
        <wp:inline distT="0" distB="0" distL="0" distR="0">
          <wp:extent cx="5753100" cy="590550"/>
          <wp:effectExtent l="0" t="0" r="0" b="0"/>
          <wp:docPr id="1" name="Obraz 1" descr="naglowe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naglowe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64ADC" w:rsidRDefault="008A4DE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0F76"/>
    <w:rsid w:val="000534D7"/>
    <w:rsid w:val="002F3ABA"/>
    <w:rsid w:val="00820F76"/>
    <w:rsid w:val="008A4DE4"/>
    <w:rsid w:val="00DE5B16"/>
    <w:rsid w:val="00F97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9FE7C7"/>
  <w15:chartTrackingRefBased/>
  <w15:docId w15:val="{EEF1B71F-FBFD-4305-931E-4DB313F59C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F3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basedOn w:val="Normalny"/>
    <w:qFormat/>
    <w:rsid w:val="002F3ABA"/>
    <w:pPr>
      <w:widowControl w:val="0"/>
      <w:suppressAutoHyphens/>
      <w:autoSpaceDE w:val="0"/>
    </w:pPr>
    <w:rPr>
      <w:szCs w:val="20"/>
    </w:rPr>
  </w:style>
  <w:style w:type="paragraph" w:styleId="Nagwek">
    <w:name w:val="header"/>
    <w:basedOn w:val="Normalny"/>
    <w:link w:val="NagwekZnak"/>
    <w:uiPriority w:val="99"/>
    <w:unhideWhenUsed/>
    <w:rsid w:val="002F3A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F3AB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551</Characters>
  <Application>Microsoft Office Word</Application>
  <DocSecurity>0</DocSecurity>
  <Lines>4</Lines>
  <Paragraphs>1</Paragraphs>
  <ScaleCrop>false</ScaleCrop>
  <Company>Szpital Uniwersytecki nr 1</Company>
  <LinksUpToDate>false</LinksUpToDate>
  <CharactersWithSpaces>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Brzeziński</dc:creator>
  <cp:keywords/>
  <dc:description/>
  <cp:lastModifiedBy>Joanna Grocholska</cp:lastModifiedBy>
  <cp:revision>4</cp:revision>
  <dcterms:created xsi:type="dcterms:W3CDTF">2026-03-02T09:58:00Z</dcterms:created>
  <dcterms:modified xsi:type="dcterms:W3CDTF">2026-03-04T08:44:00Z</dcterms:modified>
</cp:coreProperties>
</file>