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4B136" w14:textId="7408A6BB" w:rsidR="003656EB" w:rsidRPr="00E471CC" w:rsidRDefault="003656EB" w:rsidP="00E159D6">
      <w:pPr>
        <w:spacing w:before="80"/>
        <w:jc w:val="right"/>
        <w:rPr>
          <w:rFonts w:ascii="Verdana" w:hAnsi="Verdana" w:cs="Tahoma"/>
          <w:bCs/>
          <w:i/>
          <w:iCs/>
        </w:rPr>
      </w:pPr>
      <w:r w:rsidRPr="00E471CC">
        <w:rPr>
          <w:rFonts w:ascii="Verdana" w:hAnsi="Verdana" w:cs="Tahoma"/>
          <w:bCs/>
          <w:i/>
          <w:iCs/>
        </w:rPr>
        <w:t xml:space="preserve">Załącznik nr </w:t>
      </w:r>
      <w:r w:rsidR="0013190E" w:rsidRPr="00E471CC">
        <w:rPr>
          <w:rFonts w:ascii="Verdana" w:hAnsi="Verdana" w:cs="Tahoma"/>
          <w:bCs/>
          <w:i/>
          <w:iCs/>
        </w:rPr>
        <w:t>8</w:t>
      </w:r>
      <w:r w:rsidRPr="00E471CC">
        <w:rPr>
          <w:rFonts w:ascii="Verdana" w:hAnsi="Verdana" w:cs="Tahoma"/>
          <w:bCs/>
          <w:i/>
          <w:iCs/>
        </w:rPr>
        <w:t>a do SWZ</w:t>
      </w:r>
    </w:p>
    <w:p w14:paraId="4C713254" w14:textId="77777777" w:rsidR="003656EB" w:rsidRPr="00E471CC" w:rsidRDefault="003656EB" w:rsidP="00F76D70">
      <w:pPr>
        <w:spacing w:after="80"/>
        <w:jc w:val="both"/>
        <w:rPr>
          <w:rFonts w:ascii="Verdana" w:hAnsi="Verdana" w:cs="Tahoma"/>
          <w:i/>
          <w:iCs/>
        </w:rPr>
      </w:pPr>
    </w:p>
    <w:p w14:paraId="0A3729B9" w14:textId="101D3B1B" w:rsidR="00214E8D" w:rsidRPr="00E471CC" w:rsidRDefault="00F76D70" w:rsidP="00F76D70">
      <w:pPr>
        <w:spacing w:after="80"/>
        <w:jc w:val="both"/>
        <w:rPr>
          <w:rFonts w:ascii="Verdana" w:hAnsi="Verdana" w:cs="Tahoma"/>
          <w:i/>
          <w:iCs/>
          <w:color w:val="FF0000"/>
        </w:rPr>
      </w:pPr>
      <w:r w:rsidRPr="00E471CC">
        <w:rPr>
          <w:rFonts w:ascii="Verdana" w:hAnsi="Verdana" w:cs="Tahoma"/>
          <w:i/>
          <w:iCs/>
          <w:color w:val="FF0000"/>
        </w:rPr>
        <w:t>/wypełnia podmiot udostępniający zasoby tylko w przypadku gdy Wykonawca polega na takich zasobach/</w:t>
      </w:r>
    </w:p>
    <w:p w14:paraId="21C294DE" w14:textId="6C6128A0" w:rsidR="0096001F" w:rsidRDefault="00A8037F" w:rsidP="00BF4735">
      <w:pPr>
        <w:shd w:val="clear" w:color="auto" w:fill="BFBFBF" w:themeFill="background1" w:themeFillShade="BF"/>
        <w:spacing w:after="80"/>
        <w:jc w:val="center"/>
        <w:rPr>
          <w:rFonts w:ascii="Verdana" w:hAnsi="Verdana" w:cs="Tahoma"/>
          <w:b/>
          <w:u w:val="single"/>
        </w:rPr>
      </w:pPr>
      <w:r w:rsidRPr="00E471CC">
        <w:rPr>
          <w:rFonts w:ascii="Verdana" w:hAnsi="Verdana" w:cs="Tahoma"/>
          <w:b/>
          <w:u w:val="single"/>
        </w:rPr>
        <w:t xml:space="preserve">OŚWIADCZENIE </w:t>
      </w:r>
      <w:r w:rsidR="00345779" w:rsidRPr="00E471CC">
        <w:rPr>
          <w:rFonts w:ascii="Verdana" w:hAnsi="Verdana" w:cs="Tahoma"/>
          <w:b/>
          <w:u w:val="single"/>
        </w:rPr>
        <w:t>PODMIOTU UDOSTĘPNIAJĄCEGO ZASOBY</w:t>
      </w:r>
      <w:r w:rsidRPr="00E471CC">
        <w:rPr>
          <w:rFonts w:ascii="Verdana" w:hAnsi="Verdana" w:cs="Tahoma"/>
          <w:b/>
          <w:u w:val="single"/>
        </w:rPr>
        <w:t xml:space="preserve">  DOTYCZĄCE AKTUALNOŚCI INFORMACJI ZAWARTYCH W OŚWIADCZENIU</w:t>
      </w:r>
      <w:r w:rsidRPr="00E471CC">
        <w:rPr>
          <w:rFonts w:ascii="Verdana" w:hAnsi="Verdana" w:cs="Verdana"/>
          <w:u w:val="single"/>
        </w:rPr>
        <w:t xml:space="preserve">, </w:t>
      </w:r>
      <w:r w:rsidRPr="00E471CC">
        <w:rPr>
          <w:rFonts w:ascii="Verdana" w:hAnsi="Verdana" w:cs="Verdana"/>
          <w:b/>
          <w:bCs/>
          <w:u w:val="single"/>
        </w:rPr>
        <w:t xml:space="preserve">O KTÓRYM MOWA W ART. 125 UST. 1 USTAWY PZP </w:t>
      </w:r>
      <w:r w:rsidR="00091825" w:rsidRPr="00E471CC">
        <w:rPr>
          <w:rFonts w:ascii="Verdana" w:hAnsi="Verdana" w:cs="Tahoma"/>
          <w:b/>
          <w:u w:val="single"/>
        </w:rPr>
        <w:t xml:space="preserve">DO POSTĘPOWANIA </w:t>
      </w:r>
      <w:r w:rsidR="00AA7B40">
        <w:rPr>
          <w:rFonts w:ascii="Verdana" w:hAnsi="Verdana" w:cs="Tahoma"/>
          <w:b/>
          <w:u w:val="single"/>
        </w:rPr>
        <w:t>DZP</w:t>
      </w:r>
      <w:r w:rsidR="00091825" w:rsidRPr="00E471CC">
        <w:rPr>
          <w:rFonts w:ascii="Verdana" w:hAnsi="Verdana" w:cs="Tahoma"/>
          <w:b/>
          <w:u w:val="single"/>
        </w:rPr>
        <w:t>.26.</w:t>
      </w:r>
      <w:r w:rsidR="00B5694B">
        <w:rPr>
          <w:rFonts w:ascii="Verdana" w:hAnsi="Verdana" w:cs="Tahoma"/>
          <w:b/>
          <w:u w:val="single"/>
        </w:rPr>
        <w:t>36</w:t>
      </w:r>
      <w:r w:rsidR="0096001F">
        <w:rPr>
          <w:rFonts w:ascii="Verdana" w:hAnsi="Verdana" w:cs="Tahoma"/>
          <w:b/>
          <w:u w:val="single"/>
        </w:rPr>
        <w:t>.202</w:t>
      </w:r>
      <w:r w:rsidR="00B5694B">
        <w:rPr>
          <w:rFonts w:ascii="Verdana" w:hAnsi="Verdana" w:cs="Tahoma"/>
          <w:b/>
          <w:u w:val="single"/>
        </w:rPr>
        <w:t>6</w:t>
      </w:r>
      <w:r w:rsidR="0096001F">
        <w:rPr>
          <w:rFonts w:ascii="Verdana" w:hAnsi="Verdana" w:cs="Tahoma"/>
          <w:b/>
          <w:u w:val="single"/>
        </w:rPr>
        <w:t xml:space="preserve"> NA</w:t>
      </w:r>
    </w:p>
    <w:p w14:paraId="18098EC7" w14:textId="77777777" w:rsidR="00B5694B" w:rsidRPr="00FC1C2D" w:rsidRDefault="00B5694B" w:rsidP="00B5694B">
      <w:pPr>
        <w:shd w:val="clear" w:color="auto" w:fill="BFBFBF"/>
        <w:spacing w:after="160" w:line="259" w:lineRule="auto"/>
        <w:jc w:val="center"/>
        <w:rPr>
          <w:rFonts w:ascii="Verdana" w:eastAsia="Calibri" w:hAnsi="Verdana" w:cs="Tahoma"/>
          <w:b/>
          <w:bCs/>
          <w:u w:val="single"/>
          <w:lang w:eastAsia="en-US"/>
        </w:rPr>
      </w:pPr>
      <w:r w:rsidRPr="00FC1C2D">
        <w:rPr>
          <w:rFonts w:ascii="Verdana" w:eastAsia="Calibri" w:hAnsi="Verdana" w:cs="Tahoma"/>
          <w:b/>
          <w:bCs/>
          <w:u w:val="single"/>
          <w:lang w:eastAsia="en-US"/>
        </w:rPr>
        <w:t xml:space="preserve">WYKONYWANIE PRAC REMONTOWO-BUDOWLANYCH NA TERENIE SIECI BADAWCZEJ ŁUKASIEWICZ – INSTYTUTU LOTNICTWA  </w:t>
      </w:r>
    </w:p>
    <w:p w14:paraId="582881CF" w14:textId="77777777" w:rsidR="00E471CC" w:rsidRPr="00E471CC" w:rsidRDefault="00E471CC" w:rsidP="00E471CC">
      <w:pPr>
        <w:rPr>
          <w:rFonts w:ascii="Verdana" w:hAnsi="Verdana" w:cs="Tahoma"/>
        </w:rPr>
      </w:pPr>
      <w:r w:rsidRPr="00E471CC">
        <w:rPr>
          <w:rFonts w:ascii="Verdana" w:hAnsi="Verdana" w:cs="Tahoma"/>
        </w:rPr>
        <w:t>Ja, niżej podpisany(a)/ My, niżej podpisani: ............................................................................................................................</w:t>
      </w:r>
    </w:p>
    <w:p w14:paraId="2508C734" w14:textId="121AFD35" w:rsidR="00E471CC" w:rsidRPr="00E471CC" w:rsidRDefault="00E471CC" w:rsidP="00E471CC">
      <w:pPr>
        <w:jc w:val="both"/>
        <w:rPr>
          <w:rFonts w:ascii="Verdana" w:hAnsi="Verdana" w:cs="Tahoma"/>
        </w:rPr>
      </w:pPr>
      <w:r w:rsidRPr="00E471CC">
        <w:rPr>
          <w:rFonts w:ascii="Verdana" w:hAnsi="Verdana" w:cs="Tahoma"/>
        </w:rPr>
        <w:t xml:space="preserve">działając w imieniu i na rzecz (nazwa /firma/ i adres </w:t>
      </w:r>
      <w:r w:rsidR="0096001F">
        <w:rPr>
          <w:rFonts w:ascii="Verdana" w:hAnsi="Verdana" w:cs="Tahoma"/>
        </w:rPr>
        <w:t>Podmiotu udostępni</w:t>
      </w:r>
      <w:r w:rsidR="00474509">
        <w:rPr>
          <w:rFonts w:ascii="Verdana" w:hAnsi="Verdana" w:cs="Tahoma"/>
        </w:rPr>
        <w:t>a</w:t>
      </w:r>
      <w:r w:rsidR="0096001F">
        <w:rPr>
          <w:rFonts w:ascii="Verdana" w:hAnsi="Verdana" w:cs="Tahoma"/>
        </w:rPr>
        <w:t>j</w:t>
      </w:r>
      <w:r w:rsidR="00474509">
        <w:rPr>
          <w:rFonts w:ascii="Verdana" w:hAnsi="Verdana" w:cs="Tahoma"/>
        </w:rPr>
        <w:t>ącego</w:t>
      </w:r>
      <w:r w:rsidRPr="00E471CC">
        <w:rPr>
          <w:rFonts w:ascii="Verdana" w:hAnsi="Verdana" w:cs="Tahoma"/>
        </w:rPr>
        <w:t>)</w:t>
      </w:r>
    </w:p>
    <w:p w14:paraId="0F9A7351" w14:textId="32B005D3" w:rsidR="00E50DF9" w:rsidRPr="00E471CC" w:rsidRDefault="00E471CC" w:rsidP="00E471CC">
      <w:pPr>
        <w:jc w:val="both"/>
        <w:rPr>
          <w:rFonts w:ascii="Verdana" w:hAnsi="Verdana" w:cs="Tahoma"/>
        </w:rPr>
      </w:pPr>
      <w:r w:rsidRPr="00E471CC">
        <w:rPr>
          <w:rFonts w:ascii="Verdana" w:hAnsi="Verdana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........................................................................................................................................................................................................................................................oświadczam/my</w:t>
      </w:r>
      <w:r w:rsidR="00E50DF9" w:rsidRPr="00E471CC">
        <w:rPr>
          <w:rFonts w:ascii="Verdana" w:hAnsi="Verdana" w:cs="Tahoma"/>
        </w:rPr>
        <w:t xml:space="preserve">, że informacje zawarte w oświadczeniu, o którym mowa w art. 125 ust. 1 ustawy </w:t>
      </w:r>
      <w:proofErr w:type="spellStart"/>
      <w:r w:rsidR="00E50DF9" w:rsidRPr="00E471CC">
        <w:rPr>
          <w:rFonts w:ascii="Verdana" w:hAnsi="Verdana" w:cs="Tahoma"/>
        </w:rPr>
        <w:t>Pzp</w:t>
      </w:r>
      <w:proofErr w:type="spellEnd"/>
      <w:r w:rsidR="00E50DF9" w:rsidRPr="00E471CC">
        <w:rPr>
          <w:rFonts w:ascii="Verdana" w:hAnsi="Verdana" w:cs="Tahoma"/>
        </w:rPr>
        <w:t xml:space="preserve"> (JEDZ) dotyczące braku podstaw wykluczenia na podstawie: </w:t>
      </w:r>
    </w:p>
    <w:p w14:paraId="0F842C6E" w14:textId="77777777" w:rsidR="00E50DF9" w:rsidRPr="00E471CC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E471CC">
        <w:rPr>
          <w:rFonts w:ascii="Verdana" w:hAnsi="Verdana" w:cs="Tahoma"/>
          <w:lang w:eastAsia="zh-CN"/>
        </w:rPr>
        <w:t xml:space="preserve">art. 108 ust. 1 pkt 3 ustawy </w:t>
      </w:r>
      <w:proofErr w:type="spellStart"/>
      <w:r w:rsidRPr="00E471CC">
        <w:rPr>
          <w:rFonts w:ascii="Verdana" w:hAnsi="Verdana" w:cs="Tahoma"/>
          <w:lang w:eastAsia="zh-CN"/>
        </w:rPr>
        <w:t>Pzp</w:t>
      </w:r>
      <w:proofErr w:type="spellEnd"/>
      <w:r w:rsidRPr="00E471CC">
        <w:rPr>
          <w:rFonts w:ascii="Verdana" w:hAnsi="Verdana" w:cs="Tahoma"/>
          <w:lang w:eastAsia="zh-CN"/>
        </w:rPr>
        <w:t>,</w:t>
      </w:r>
    </w:p>
    <w:p w14:paraId="5CA93879" w14:textId="01753A0D" w:rsidR="00E50DF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E471CC">
        <w:rPr>
          <w:rFonts w:ascii="Verdana" w:hAnsi="Verdana" w:cs="Tahoma"/>
          <w:lang w:eastAsia="zh-CN"/>
        </w:rPr>
        <w:t xml:space="preserve">art. 108 ust. 1 pkt 4 ustawy </w:t>
      </w:r>
      <w:proofErr w:type="spellStart"/>
      <w:r w:rsidRPr="00E471CC">
        <w:rPr>
          <w:rFonts w:ascii="Verdana" w:hAnsi="Verdana" w:cs="Tahoma"/>
          <w:lang w:eastAsia="zh-CN"/>
        </w:rPr>
        <w:t>Pzp</w:t>
      </w:r>
      <w:proofErr w:type="spellEnd"/>
      <w:r w:rsidRPr="00E471CC">
        <w:rPr>
          <w:rFonts w:ascii="Verdana" w:hAnsi="Verdana" w:cs="Tahoma"/>
          <w:lang w:eastAsia="zh-CN"/>
        </w:rPr>
        <w:t xml:space="preserve"> dotyczących orzeczenia zakazu ubiegania się o zamówienie publiczne tytułem środka zapobiegawczego,</w:t>
      </w:r>
    </w:p>
    <w:p w14:paraId="0940BAE6" w14:textId="4002FAF5" w:rsidR="00F10FF7" w:rsidRPr="00F10FF7" w:rsidRDefault="00F10FF7" w:rsidP="00F10FF7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 xml:space="preserve">art. 108 ust. 1 pkt 5 ustawy </w:t>
      </w:r>
      <w:proofErr w:type="spellStart"/>
      <w:r w:rsidRPr="00052C89">
        <w:rPr>
          <w:rFonts w:ascii="Verdana" w:hAnsi="Verdana" w:cs="Tahoma"/>
          <w:lang w:eastAsia="zh-CN"/>
        </w:rPr>
        <w:t>Pzp</w:t>
      </w:r>
      <w:proofErr w:type="spellEnd"/>
      <w:r w:rsidRPr="00052C89">
        <w:rPr>
          <w:rFonts w:ascii="Verdana" w:hAnsi="Verdana" w:cs="Tahoma"/>
          <w:lang w:eastAsia="zh-CN"/>
        </w:rPr>
        <w:t xml:space="preserve"> dotyczących zawarcia z innymi Wykonawcami porozumienia mającego na celu zakłócenie konkurencji,</w:t>
      </w:r>
    </w:p>
    <w:p w14:paraId="082550CA" w14:textId="77777777" w:rsidR="00E50DF9" w:rsidRPr="00E471CC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E471CC">
        <w:rPr>
          <w:rFonts w:ascii="Verdana" w:hAnsi="Verdana" w:cs="Tahoma"/>
          <w:lang w:eastAsia="zh-CN"/>
        </w:rPr>
        <w:t xml:space="preserve">art. 108 ust. 1 pkt 6 ustawy </w:t>
      </w:r>
      <w:proofErr w:type="spellStart"/>
      <w:r w:rsidRPr="00E471CC">
        <w:rPr>
          <w:rFonts w:ascii="Verdana" w:hAnsi="Verdana" w:cs="Tahoma"/>
          <w:lang w:eastAsia="zh-CN"/>
        </w:rPr>
        <w:t>Pzp</w:t>
      </w:r>
      <w:proofErr w:type="spellEnd"/>
      <w:r w:rsidRPr="00E471CC">
        <w:rPr>
          <w:rFonts w:ascii="Verdana" w:hAnsi="Verdana" w:cs="Tahoma"/>
          <w:lang w:eastAsia="zh-CN"/>
        </w:rPr>
        <w:t>,</w:t>
      </w:r>
    </w:p>
    <w:p w14:paraId="1A991812" w14:textId="18483608" w:rsidR="00E50DF9" w:rsidRPr="00E471CC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E471CC">
        <w:rPr>
          <w:rFonts w:ascii="Verdana" w:hAnsi="Verdana" w:cs="Tahoma"/>
          <w:lang w:eastAsia="zh-CN"/>
        </w:rPr>
        <w:t xml:space="preserve">art. 109 ust. 1 pkt 1 ustawy </w:t>
      </w:r>
      <w:proofErr w:type="spellStart"/>
      <w:r w:rsidRPr="00E471CC">
        <w:rPr>
          <w:rFonts w:ascii="Verdana" w:hAnsi="Verdana" w:cs="Tahoma"/>
          <w:lang w:eastAsia="zh-CN"/>
        </w:rPr>
        <w:t>Pzp</w:t>
      </w:r>
      <w:proofErr w:type="spellEnd"/>
      <w:r w:rsidRPr="00E471CC">
        <w:rPr>
          <w:rFonts w:ascii="Verdana" w:hAnsi="Verdana" w:cs="Tahoma"/>
          <w:lang w:eastAsia="zh-CN"/>
        </w:rPr>
        <w:t xml:space="preserve"> odnośnie do naruszenia obowiązków dotyczących płatności podatków i opłat lokalnych, o których mowa w ustawie z dnia 12 stycznia 1991 r. o podatkach i opłatach lokalnych</w:t>
      </w:r>
      <w:r w:rsidR="00DD367A" w:rsidRPr="00E471CC">
        <w:rPr>
          <w:rFonts w:ascii="Verdana" w:hAnsi="Verdana" w:cs="Tahoma"/>
          <w:lang w:eastAsia="zh-CN"/>
        </w:rPr>
        <w:t>,</w:t>
      </w:r>
    </w:p>
    <w:p w14:paraId="564CF808" w14:textId="61EB4EE9" w:rsidR="00B5694B" w:rsidRPr="00B5694B" w:rsidRDefault="00B5694B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highlight w:val="yellow"/>
          <w:lang w:eastAsia="zh-CN"/>
        </w:rPr>
      </w:pPr>
      <w:r w:rsidRPr="00B5694B">
        <w:rPr>
          <w:rFonts w:ascii="Verdana" w:hAnsi="Verdana" w:cs="Tahoma"/>
          <w:highlight w:val="yellow"/>
          <w:lang w:eastAsia="zh-CN"/>
        </w:rPr>
        <w:t xml:space="preserve">art. 109 ust. 1 pkt </w:t>
      </w:r>
      <w:r w:rsidRPr="00B5694B">
        <w:rPr>
          <w:rFonts w:ascii="Verdana" w:hAnsi="Verdana" w:cs="Tahoma"/>
          <w:highlight w:val="yellow"/>
          <w:lang w:eastAsia="zh-CN"/>
        </w:rPr>
        <w:t>7</w:t>
      </w:r>
      <w:r w:rsidRPr="00B5694B">
        <w:rPr>
          <w:rFonts w:ascii="Verdana" w:hAnsi="Verdana" w:cs="Tahoma"/>
          <w:highlight w:val="yellow"/>
          <w:lang w:eastAsia="zh-CN"/>
        </w:rPr>
        <w:t xml:space="preserve"> ustawy </w:t>
      </w:r>
      <w:proofErr w:type="spellStart"/>
      <w:r w:rsidRPr="00B5694B">
        <w:rPr>
          <w:rFonts w:ascii="Verdana" w:hAnsi="Verdana" w:cs="Tahoma"/>
          <w:highlight w:val="yellow"/>
          <w:lang w:eastAsia="zh-CN"/>
        </w:rPr>
        <w:t>Pzp</w:t>
      </w:r>
      <w:proofErr w:type="spellEnd"/>
      <w:r w:rsidRPr="00B5694B">
        <w:rPr>
          <w:rFonts w:ascii="Verdana" w:hAnsi="Verdana" w:cs="Tahoma"/>
          <w:highlight w:val="yellow"/>
          <w:lang w:eastAsia="zh-CN"/>
        </w:rPr>
        <w:t>;</w:t>
      </w:r>
    </w:p>
    <w:p w14:paraId="7E3D3756" w14:textId="705DB746" w:rsidR="00E50DF9" w:rsidRPr="00E471CC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E471CC">
        <w:rPr>
          <w:rFonts w:ascii="Verdana" w:hAnsi="Verdana" w:cs="Tahoma"/>
          <w:lang w:eastAsia="zh-CN"/>
        </w:rPr>
        <w:t>art. 109 ust. 1 pkt</w:t>
      </w:r>
      <w:r w:rsidR="00B2421C" w:rsidRPr="00E471CC">
        <w:rPr>
          <w:rFonts w:ascii="Verdana" w:hAnsi="Verdana" w:cs="Tahoma"/>
          <w:lang w:eastAsia="zh-CN"/>
        </w:rPr>
        <w:t xml:space="preserve"> </w:t>
      </w:r>
      <w:r w:rsidRPr="00E471CC">
        <w:rPr>
          <w:rFonts w:ascii="Verdana" w:hAnsi="Verdana" w:cs="Tahoma"/>
          <w:lang w:eastAsia="zh-CN"/>
        </w:rPr>
        <w:t xml:space="preserve">9 ustawy </w:t>
      </w:r>
      <w:proofErr w:type="spellStart"/>
      <w:r w:rsidRPr="00E471CC">
        <w:rPr>
          <w:rFonts w:ascii="Verdana" w:hAnsi="Verdana" w:cs="Tahoma"/>
          <w:lang w:eastAsia="zh-CN"/>
        </w:rPr>
        <w:t>Pzp</w:t>
      </w:r>
      <w:proofErr w:type="spellEnd"/>
      <w:r w:rsidRPr="00E471CC">
        <w:rPr>
          <w:rFonts w:ascii="Verdana" w:hAnsi="Verdana" w:cs="Tahoma"/>
          <w:lang w:eastAsia="zh-CN"/>
        </w:rPr>
        <w:t>;</w:t>
      </w:r>
    </w:p>
    <w:p w14:paraId="0D80E56B" w14:textId="2199FE99" w:rsidR="00E50DF9" w:rsidRPr="00E471CC" w:rsidRDefault="00E50DF9" w:rsidP="00E50DF9">
      <w:pPr>
        <w:tabs>
          <w:tab w:val="left" w:pos="1560"/>
        </w:tabs>
        <w:rPr>
          <w:rFonts w:ascii="Verdana" w:hAnsi="Verdana" w:cs="Tahoma"/>
        </w:rPr>
      </w:pPr>
      <w:r w:rsidRPr="00E471CC">
        <w:rPr>
          <w:rFonts w:ascii="Verdana" w:hAnsi="Verdana" w:cs="Tahoma"/>
          <w:b/>
          <w:bCs/>
        </w:rPr>
        <w:t>są aktualne</w:t>
      </w:r>
      <w:r w:rsidR="00A71B05" w:rsidRPr="00E471CC">
        <w:rPr>
          <w:rStyle w:val="Odwoanieprzypisudolnego"/>
          <w:rFonts w:ascii="Verdana" w:hAnsi="Verdana" w:cs="Tahoma"/>
        </w:rPr>
        <w:footnoteReference w:id="1"/>
      </w:r>
      <w:r w:rsidRPr="00E471CC">
        <w:rPr>
          <w:rFonts w:ascii="Verdana" w:hAnsi="Verdana" w:cs="Tahoma"/>
        </w:rPr>
        <w:t>.</w:t>
      </w:r>
    </w:p>
    <w:p w14:paraId="23D55303" w14:textId="77777777" w:rsidR="00BD72EB" w:rsidRPr="00E471CC" w:rsidRDefault="00BD72EB" w:rsidP="00BD72EB">
      <w:pPr>
        <w:shd w:val="clear" w:color="auto" w:fill="D9D9D9" w:themeFill="background1" w:themeFillShade="D9"/>
        <w:spacing w:before="80"/>
        <w:jc w:val="both"/>
        <w:rPr>
          <w:rFonts w:ascii="Verdana" w:hAnsi="Verdana" w:cs="Tahoma"/>
          <w:b/>
        </w:rPr>
      </w:pPr>
      <w:r w:rsidRPr="00E471CC">
        <w:rPr>
          <w:rFonts w:ascii="Verdana" w:hAnsi="Verdana" w:cs="Tahoma"/>
          <w:b/>
        </w:rPr>
        <w:t xml:space="preserve">OŚWIADCZENIE DOTYCZĄCE PODANYCH INFORMACJI: </w:t>
      </w:r>
    </w:p>
    <w:p w14:paraId="49DE68FD" w14:textId="77777777" w:rsidR="00BD72EB" w:rsidRPr="00E471CC" w:rsidRDefault="00BD72EB" w:rsidP="00BD72EB">
      <w:pPr>
        <w:spacing w:before="80"/>
        <w:jc w:val="both"/>
        <w:rPr>
          <w:rFonts w:ascii="Verdana" w:hAnsi="Verdana" w:cs="Tahoma"/>
        </w:rPr>
      </w:pPr>
      <w:r w:rsidRPr="00E471CC">
        <w:rPr>
          <w:rFonts w:ascii="Verdana" w:hAnsi="Verdana" w:cs="Tahoma"/>
        </w:rPr>
        <w:t xml:space="preserve">Oświadczam, że wszystkie informacje podane w powyższych oświadczeniach są aktualne </w:t>
      </w:r>
      <w:r w:rsidRPr="00E471CC">
        <w:rPr>
          <w:rFonts w:ascii="Verdana" w:hAnsi="Verdana" w:cs="Tahoma"/>
        </w:rPr>
        <w:br/>
        <w:t>i zgodne z prawdą oraz zostały przedstawione z pełną świadomością konsekwencji wprowadzenia zamawiającego w błąd przy przedstawianiu informacji.</w:t>
      </w:r>
    </w:p>
    <w:p w14:paraId="746E9603" w14:textId="4C6FB3E3" w:rsidR="00BD72EB" w:rsidRPr="00E471CC" w:rsidRDefault="00BD72EB" w:rsidP="00BD72EB">
      <w:pPr>
        <w:spacing w:before="80"/>
        <w:jc w:val="both"/>
        <w:rPr>
          <w:rFonts w:ascii="Verdana" w:hAnsi="Verdana" w:cs="Tahoma"/>
        </w:rPr>
      </w:pPr>
    </w:p>
    <w:p w14:paraId="7454EFF1" w14:textId="7985E0A4" w:rsidR="008A7957" w:rsidRPr="00E471CC" w:rsidRDefault="008A7957" w:rsidP="00BD72EB">
      <w:pPr>
        <w:spacing w:before="80"/>
        <w:jc w:val="both"/>
        <w:rPr>
          <w:rFonts w:ascii="Verdana" w:hAnsi="Verdana" w:cs="Tahoma"/>
        </w:rPr>
      </w:pPr>
    </w:p>
    <w:p w14:paraId="2007E998" w14:textId="77777777" w:rsidR="008A7957" w:rsidRDefault="008A7957" w:rsidP="00BD72EB">
      <w:pPr>
        <w:spacing w:before="80"/>
        <w:jc w:val="both"/>
        <w:rPr>
          <w:rFonts w:ascii="Verdana" w:hAnsi="Verdana" w:cs="Tahoma"/>
        </w:rPr>
      </w:pPr>
    </w:p>
    <w:p w14:paraId="657A4544" w14:textId="77777777" w:rsidR="00B5694B" w:rsidRPr="00E471CC" w:rsidRDefault="00B5694B" w:rsidP="00BD72EB">
      <w:pPr>
        <w:spacing w:before="80"/>
        <w:jc w:val="both"/>
        <w:rPr>
          <w:rFonts w:ascii="Verdana" w:hAnsi="Verdana" w:cs="Tahoma"/>
        </w:rPr>
      </w:pPr>
    </w:p>
    <w:p w14:paraId="33684EAC" w14:textId="1EC024FC" w:rsidR="003E3867" w:rsidRPr="00E471CC" w:rsidRDefault="00457C9E" w:rsidP="00B5694B">
      <w:pPr>
        <w:spacing w:after="80"/>
        <w:ind w:left="4248"/>
        <w:jc w:val="both"/>
        <w:rPr>
          <w:rFonts w:ascii="Verdana" w:hAnsi="Verdana"/>
        </w:rPr>
      </w:pPr>
      <w:r w:rsidRPr="00E471CC">
        <w:rPr>
          <w:rFonts w:ascii="Verdana" w:hAnsi="Verdana" w:cs="Tahoma"/>
          <w:i/>
          <w:iCs/>
          <w:u w:val="single"/>
        </w:rPr>
        <w:t xml:space="preserve">/kwalifikowany podpis elektroniczny osoby uprawnionej do reprezentacji </w:t>
      </w:r>
      <w:r w:rsidR="00345779" w:rsidRPr="00E471CC">
        <w:rPr>
          <w:rFonts w:ascii="Verdana" w:hAnsi="Verdana" w:cs="Tahoma"/>
          <w:i/>
          <w:iCs/>
          <w:u w:val="single"/>
        </w:rPr>
        <w:t>podmiotu udostępniającego zasoby</w:t>
      </w:r>
      <w:r w:rsidRPr="00E471CC">
        <w:rPr>
          <w:rFonts w:ascii="Verdana" w:hAnsi="Verdana" w:cs="Tahoma"/>
          <w:i/>
          <w:iCs/>
          <w:u w:val="single"/>
        </w:rPr>
        <w:t xml:space="preserve"> w formie elektronicznej/</w:t>
      </w:r>
    </w:p>
    <w:sectPr w:rsidR="003E3867" w:rsidRPr="00E471CC" w:rsidSect="00B569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1021" w:bottom="2155" w:left="2722" w:header="573" w:footer="737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7A12" w14:textId="77777777" w:rsidR="009E00B0" w:rsidRDefault="009E00B0">
      <w:r>
        <w:separator/>
      </w:r>
    </w:p>
  </w:endnote>
  <w:endnote w:type="continuationSeparator" w:id="0">
    <w:p w14:paraId="6CB48094" w14:textId="77777777" w:rsidR="009E00B0" w:rsidRDefault="009E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4B461" w14:textId="77777777" w:rsidR="00B5694B" w:rsidRPr="00FC1C2D" w:rsidRDefault="00B5694B" w:rsidP="00B5694B">
    <w:pPr>
      <w:tabs>
        <w:tab w:val="center" w:pos="4536"/>
        <w:tab w:val="right" w:pos="9072"/>
      </w:tabs>
      <w:jc w:val="both"/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</w:pP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PAGE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NUMPAGES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</w:p>
  <w:p w14:paraId="710F9B5C" w14:textId="77777777" w:rsidR="00B5694B" w:rsidRPr="00FC1C2D" w:rsidRDefault="00B5694B" w:rsidP="00B5694B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w:drawing>
        <wp:anchor distT="0" distB="0" distL="114300" distR="114300" simplePos="0" relativeHeight="251659264" behindDoc="1" locked="1" layoutInCell="1" allowOverlap="1" wp14:anchorId="5DEC9DDE" wp14:editId="5971332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91445559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6C523E8" wp14:editId="33FF5DF6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D3625D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6A713DC8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155C241C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0AE202B8" w14:textId="77777777" w:rsidR="00B5694B" w:rsidRPr="004F5805" w:rsidRDefault="00B5694B" w:rsidP="00B5694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1B8EF755" w14:textId="77777777" w:rsidR="00B5694B" w:rsidRPr="004F5805" w:rsidRDefault="00B5694B" w:rsidP="00B5694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C523E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0AD3625D" w14:textId="77777777" w:rsidR="00B5694B" w:rsidRDefault="00B5694B" w:rsidP="00B5694B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6A713DC8" w14:textId="77777777" w:rsidR="00B5694B" w:rsidRDefault="00B5694B" w:rsidP="00B5694B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155C241C" w14:textId="77777777" w:rsidR="00B5694B" w:rsidRDefault="00B5694B" w:rsidP="00B5694B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0AE202B8" w14:textId="77777777" w:rsidR="00B5694B" w:rsidRPr="004F5805" w:rsidRDefault="00B5694B" w:rsidP="00B5694B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1B8EF755" w14:textId="77777777" w:rsidR="00B5694B" w:rsidRPr="004F5805" w:rsidRDefault="00B5694B" w:rsidP="00B5694B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EC81C24" w14:textId="77777777" w:rsidR="00B5694B" w:rsidRPr="00FC1C2D" w:rsidRDefault="00B5694B" w:rsidP="00B5694B">
    <w:pPr>
      <w:pStyle w:val="Stopka"/>
    </w:pPr>
  </w:p>
  <w:p w14:paraId="5D93BE13" w14:textId="77777777" w:rsidR="00B5694B" w:rsidRDefault="00B569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FD47" w14:textId="77777777" w:rsidR="00B5694B" w:rsidRPr="00FC1C2D" w:rsidRDefault="00B5694B" w:rsidP="00B5694B">
    <w:pPr>
      <w:tabs>
        <w:tab w:val="center" w:pos="4536"/>
        <w:tab w:val="right" w:pos="9072"/>
      </w:tabs>
      <w:jc w:val="both"/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</w:pP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PAGE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2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NUMPAGES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2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</w:p>
  <w:p w14:paraId="669655EC" w14:textId="77777777" w:rsidR="00B5694B" w:rsidRPr="00FC1C2D" w:rsidRDefault="00B5694B" w:rsidP="00B5694B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w:drawing>
        <wp:anchor distT="0" distB="0" distL="114300" distR="114300" simplePos="0" relativeHeight="251664384" behindDoc="1" locked="1" layoutInCell="1" allowOverlap="1" wp14:anchorId="19387E74" wp14:editId="2757EF8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9589944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738DABAB" wp14:editId="1CFFA8D9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6899617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688DE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3ED563B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73120E5D" w14:textId="77777777" w:rsidR="00B5694B" w:rsidRDefault="00B5694B" w:rsidP="00B5694B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16BE0C96" w14:textId="77777777" w:rsidR="00B5694B" w:rsidRPr="004F5805" w:rsidRDefault="00B5694B" w:rsidP="00B5694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13F58147" w14:textId="77777777" w:rsidR="00B5694B" w:rsidRPr="004F5805" w:rsidRDefault="00B5694B" w:rsidP="00B5694B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DABA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42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13F688DE" w14:textId="77777777" w:rsidR="00B5694B" w:rsidRDefault="00B5694B" w:rsidP="00B5694B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3ED563B" w14:textId="77777777" w:rsidR="00B5694B" w:rsidRDefault="00B5694B" w:rsidP="00B5694B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73120E5D" w14:textId="77777777" w:rsidR="00B5694B" w:rsidRDefault="00B5694B" w:rsidP="00B5694B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16BE0C96" w14:textId="77777777" w:rsidR="00B5694B" w:rsidRPr="004F5805" w:rsidRDefault="00B5694B" w:rsidP="00B5694B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13F58147" w14:textId="77777777" w:rsidR="00B5694B" w:rsidRPr="004F5805" w:rsidRDefault="00B5694B" w:rsidP="00B5694B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306B235D" w14:textId="77777777" w:rsidR="00B5694B" w:rsidRPr="00FC1C2D" w:rsidRDefault="00B5694B" w:rsidP="00B5694B">
    <w:pPr>
      <w:pStyle w:val="Stopka"/>
    </w:pPr>
  </w:p>
  <w:p w14:paraId="34FA7090" w14:textId="77777777" w:rsidR="00B5694B" w:rsidRPr="00B5694B" w:rsidRDefault="00B5694B" w:rsidP="00B56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96C6" w14:textId="77777777" w:rsidR="009E00B0" w:rsidRDefault="009E00B0">
      <w:r>
        <w:separator/>
      </w:r>
    </w:p>
  </w:footnote>
  <w:footnote w:type="continuationSeparator" w:id="0">
    <w:p w14:paraId="108F7DC5" w14:textId="77777777" w:rsidR="009E00B0" w:rsidRDefault="009E00B0">
      <w:r>
        <w:continuationSeparator/>
      </w:r>
    </w:p>
  </w:footnote>
  <w:footnote w:id="1">
    <w:p w14:paraId="2BC8FBE4" w14:textId="555E5434" w:rsidR="00A71B05" w:rsidRPr="00E471CC" w:rsidRDefault="00A71B05" w:rsidP="00A71B05">
      <w:pPr>
        <w:pStyle w:val="Tekstprzypisudolnego"/>
        <w:jc w:val="both"/>
        <w:rPr>
          <w:rFonts w:ascii="Verdana" w:hAnsi="Verdana"/>
        </w:rPr>
      </w:pPr>
      <w:r w:rsidRPr="00E471CC">
        <w:rPr>
          <w:rStyle w:val="Odwoanieprzypisudolnego"/>
          <w:rFonts w:ascii="Verdana" w:hAnsi="Verdana"/>
        </w:rPr>
        <w:footnoteRef/>
      </w:r>
      <w:r w:rsidRPr="00E471CC">
        <w:rPr>
          <w:rFonts w:ascii="Verdana" w:hAnsi="Verdana"/>
        </w:rPr>
        <w:t xml:space="preserve"> </w:t>
      </w:r>
      <w:r w:rsidR="00C17BF2" w:rsidRPr="00E471CC">
        <w:rPr>
          <w:rFonts w:ascii="Verdana" w:hAnsi="Verdana" w:cs="Tahoma"/>
          <w:sz w:val="18"/>
          <w:szCs w:val="18"/>
          <w:u w:val="single"/>
        </w:rPr>
        <w:t>W przypadku gdy informacje nie są aktualne, w związku ze zmianą stanu faktycznego istniejącego w dniu złożenia oferty w stosunku do dnia złożenia JEDZ, konieczne jest złożenie przez Wykonawcę dwóch odrębnych dokumentów JEDZ, oznaczonych kolejno: „stan faktyczny na dzień złożenia oferty”, „stan faktyczny na dzień złożenia JEDZ.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B000" w14:textId="77777777" w:rsidR="00E159D6" w:rsidRDefault="00E159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D95D8" w14:textId="77777777" w:rsidR="00E159D6" w:rsidRDefault="00E159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52F9" w14:textId="0B833BBD" w:rsidR="00B5694B" w:rsidRDefault="00B5694B">
    <w:pPr>
      <w:pStyle w:val="Nagwek"/>
    </w:pPr>
    <w:r w:rsidRPr="00FC1C2D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2336" behindDoc="1" locked="0" layoutInCell="1" allowOverlap="1" wp14:anchorId="00F2A479" wp14:editId="44070DB5">
          <wp:simplePos x="0" y="0"/>
          <wp:positionH relativeFrom="column">
            <wp:posOffset>-1690370</wp:posOffset>
          </wp:positionH>
          <wp:positionV relativeFrom="paragraph">
            <wp:posOffset>-724535</wp:posOffset>
          </wp:positionV>
          <wp:extent cx="1683385" cy="2306320"/>
          <wp:effectExtent l="0" t="0" r="0" b="0"/>
          <wp:wrapNone/>
          <wp:docPr id="158319289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B20AF"/>
    <w:multiLevelType w:val="hybridMultilevel"/>
    <w:tmpl w:val="3126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F800BE"/>
    <w:multiLevelType w:val="hybridMultilevel"/>
    <w:tmpl w:val="4C00E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9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1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23462"/>
    <w:multiLevelType w:val="hybridMultilevel"/>
    <w:tmpl w:val="993AEEBC"/>
    <w:lvl w:ilvl="0" w:tplc="F0D6DB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8E500D"/>
    <w:multiLevelType w:val="hybridMultilevel"/>
    <w:tmpl w:val="72F6D0C0"/>
    <w:lvl w:ilvl="0" w:tplc="21D44452">
      <w:start w:val="1"/>
      <w:numFmt w:val="decimal"/>
      <w:lvlText w:val="%1)"/>
      <w:lvlJc w:val="left"/>
      <w:pPr>
        <w:ind w:left="890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33036">
    <w:abstractNumId w:val="29"/>
  </w:num>
  <w:num w:numId="2" w16cid:durableId="903687374">
    <w:abstractNumId w:val="6"/>
  </w:num>
  <w:num w:numId="3" w16cid:durableId="610429355">
    <w:abstractNumId w:val="28"/>
  </w:num>
  <w:num w:numId="4" w16cid:durableId="1283415825">
    <w:abstractNumId w:val="16"/>
  </w:num>
  <w:num w:numId="5" w16cid:durableId="1139765955">
    <w:abstractNumId w:val="4"/>
  </w:num>
  <w:num w:numId="6" w16cid:durableId="628167605">
    <w:abstractNumId w:val="10"/>
  </w:num>
  <w:num w:numId="7" w16cid:durableId="773281907">
    <w:abstractNumId w:val="19"/>
  </w:num>
  <w:num w:numId="8" w16cid:durableId="1839156519">
    <w:abstractNumId w:val="20"/>
  </w:num>
  <w:num w:numId="9" w16cid:durableId="798915092">
    <w:abstractNumId w:val="17"/>
  </w:num>
  <w:num w:numId="10" w16cid:durableId="399061084">
    <w:abstractNumId w:val="39"/>
  </w:num>
  <w:num w:numId="11" w16cid:durableId="1117602037">
    <w:abstractNumId w:val="13"/>
  </w:num>
  <w:num w:numId="12" w16cid:durableId="1446731570">
    <w:abstractNumId w:val="46"/>
  </w:num>
  <w:num w:numId="13" w16cid:durableId="308022416">
    <w:abstractNumId w:val="23"/>
  </w:num>
  <w:num w:numId="14" w16cid:durableId="1602949900">
    <w:abstractNumId w:val="26"/>
  </w:num>
  <w:num w:numId="15" w16cid:durableId="1876502568">
    <w:abstractNumId w:val="5"/>
  </w:num>
  <w:num w:numId="16" w16cid:durableId="599023930">
    <w:abstractNumId w:val="41"/>
  </w:num>
  <w:num w:numId="17" w16cid:durableId="41906142">
    <w:abstractNumId w:val="3"/>
  </w:num>
  <w:num w:numId="18" w16cid:durableId="962806557">
    <w:abstractNumId w:val="18"/>
  </w:num>
  <w:num w:numId="19" w16cid:durableId="513541605">
    <w:abstractNumId w:val="33"/>
  </w:num>
  <w:num w:numId="20" w16cid:durableId="634216580">
    <w:abstractNumId w:val="37"/>
  </w:num>
  <w:num w:numId="21" w16cid:durableId="2019917134">
    <w:abstractNumId w:val="1"/>
  </w:num>
  <w:num w:numId="22" w16cid:durableId="1234118242">
    <w:abstractNumId w:val="42"/>
  </w:num>
  <w:num w:numId="23" w16cid:durableId="1080637793">
    <w:abstractNumId w:val="0"/>
  </w:num>
  <w:num w:numId="24" w16cid:durableId="1646927400">
    <w:abstractNumId w:val="24"/>
  </w:num>
  <w:num w:numId="25" w16cid:durableId="564024877">
    <w:abstractNumId w:val="22"/>
  </w:num>
  <w:num w:numId="26" w16cid:durableId="1235630512">
    <w:abstractNumId w:val="2"/>
  </w:num>
  <w:num w:numId="27" w16cid:durableId="565802656">
    <w:abstractNumId w:val="7"/>
  </w:num>
  <w:num w:numId="28" w16cid:durableId="1979142856">
    <w:abstractNumId w:val="31"/>
  </w:num>
  <w:num w:numId="29" w16cid:durableId="332075240">
    <w:abstractNumId w:val="38"/>
  </w:num>
  <w:num w:numId="30" w16cid:durableId="1605649732">
    <w:abstractNumId w:val="11"/>
  </w:num>
  <w:num w:numId="31" w16cid:durableId="930236843">
    <w:abstractNumId w:val="27"/>
  </w:num>
  <w:num w:numId="32" w16cid:durableId="36049682">
    <w:abstractNumId w:val="9"/>
  </w:num>
  <w:num w:numId="33" w16cid:durableId="1463691026">
    <w:abstractNumId w:val="36"/>
  </w:num>
  <w:num w:numId="34" w16cid:durableId="141704176">
    <w:abstractNumId w:val="48"/>
  </w:num>
  <w:num w:numId="35" w16cid:durableId="793208889">
    <w:abstractNumId w:val="35"/>
  </w:num>
  <w:num w:numId="36" w16cid:durableId="1449545589">
    <w:abstractNumId w:val="30"/>
  </w:num>
  <w:num w:numId="37" w16cid:durableId="1942834457">
    <w:abstractNumId w:val="43"/>
  </w:num>
  <w:num w:numId="38" w16cid:durableId="907154772">
    <w:abstractNumId w:val="34"/>
  </w:num>
  <w:num w:numId="39" w16cid:durableId="92240500">
    <w:abstractNumId w:val="8"/>
  </w:num>
  <w:num w:numId="40" w16cid:durableId="2034913808">
    <w:abstractNumId w:val="21"/>
  </w:num>
  <w:num w:numId="41" w16cid:durableId="1946764806">
    <w:abstractNumId w:val="32"/>
  </w:num>
  <w:num w:numId="42" w16cid:durableId="1357999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723673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85094938">
    <w:abstractNumId w:val="14"/>
  </w:num>
  <w:num w:numId="45" w16cid:durableId="1075321624">
    <w:abstractNumId w:val="25"/>
  </w:num>
  <w:num w:numId="46" w16cid:durableId="11343328">
    <w:abstractNumId w:val="47"/>
  </w:num>
  <w:num w:numId="47" w16cid:durableId="213349671">
    <w:abstractNumId w:val="15"/>
  </w:num>
  <w:num w:numId="48" w16cid:durableId="202255160">
    <w:abstractNumId w:val="40"/>
  </w:num>
  <w:num w:numId="49" w16cid:durableId="222718029">
    <w:abstractNumId w:val="12"/>
  </w:num>
  <w:num w:numId="50" w16cid:durableId="1826627024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5409"/>
    <w:rsid w:val="0001156B"/>
    <w:rsid w:val="000134DB"/>
    <w:rsid w:val="00015CA8"/>
    <w:rsid w:val="0001765A"/>
    <w:rsid w:val="00020CFC"/>
    <w:rsid w:val="00023B7B"/>
    <w:rsid w:val="000426D8"/>
    <w:rsid w:val="00046153"/>
    <w:rsid w:val="0004718D"/>
    <w:rsid w:val="00051A1F"/>
    <w:rsid w:val="0006214A"/>
    <w:rsid w:val="00070600"/>
    <w:rsid w:val="0007190F"/>
    <w:rsid w:val="0008094C"/>
    <w:rsid w:val="00087873"/>
    <w:rsid w:val="00091825"/>
    <w:rsid w:val="0009263A"/>
    <w:rsid w:val="000930D5"/>
    <w:rsid w:val="000A5D0A"/>
    <w:rsid w:val="000B33A8"/>
    <w:rsid w:val="000C0261"/>
    <w:rsid w:val="000D3952"/>
    <w:rsid w:val="000E1A96"/>
    <w:rsid w:val="000F10AD"/>
    <w:rsid w:val="000F7375"/>
    <w:rsid w:val="00102CF3"/>
    <w:rsid w:val="00105C4B"/>
    <w:rsid w:val="001071F0"/>
    <w:rsid w:val="001114AC"/>
    <w:rsid w:val="00121BC3"/>
    <w:rsid w:val="00123287"/>
    <w:rsid w:val="001241B0"/>
    <w:rsid w:val="00130656"/>
    <w:rsid w:val="0013140C"/>
    <w:rsid w:val="0013190E"/>
    <w:rsid w:val="00133EF7"/>
    <w:rsid w:val="001356E4"/>
    <w:rsid w:val="00141643"/>
    <w:rsid w:val="00142871"/>
    <w:rsid w:val="00146FBB"/>
    <w:rsid w:val="00164304"/>
    <w:rsid w:val="00166353"/>
    <w:rsid w:val="001665D6"/>
    <w:rsid w:val="00173694"/>
    <w:rsid w:val="00194411"/>
    <w:rsid w:val="001A00F2"/>
    <w:rsid w:val="001A1674"/>
    <w:rsid w:val="001A38DE"/>
    <w:rsid w:val="001A5C9B"/>
    <w:rsid w:val="001B6205"/>
    <w:rsid w:val="001C25BD"/>
    <w:rsid w:val="001C7361"/>
    <w:rsid w:val="001F0649"/>
    <w:rsid w:val="001F180F"/>
    <w:rsid w:val="001F3881"/>
    <w:rsid w:val="00205265"/>
    <w:rsid w:val="00205D41"/>
    <w:rsid w:val="00206635"/>
    <w:rsid w:val="00210228"/>
    <w:rsid w:val="00214E8D"/>
    <w:rsid w:val="0023038E"/>
    <w:rsid w:val="00235CD5"/>
    <w:rsid w:val="0023692C"/>
    <w:rsid w:val="002710A1"/>
    <w:rsid w:val="002726E7"/>
    <w:rsid w:val="00272D91"/>
    <w:rsid w:val="0027315F"/>
    <w:rsid w:val="002754D4"/>
    <w:rsid w:val="00280E15"/>
    <w:rsid w:val="002905DE"/>
    <w:rsid w:val="00290E4F"/>
    <w:rsid w:val="002B1C4F"/>
    <w:rsid w:val="002B478A"/>
    <w:rsid w:val="002C2F52"/>
    <w:rsid w:val="002C4C35"/>
    <w:rsid w:val="002D4631"/>
    <w:rsid w:val="002D4D59"/>
    <w:rsid w:val="002D4E4B"/>
    <w:rsid w:val="002D51AF"/>
    <w:rsid w:val="002D616C"/>
    <w:rsid w:val="002F1A68"/>
    <w:rsid w:val="002F4DAE"/>
    <w:rsid w:val="002F711F"/>
    <w:rsid w:val="003114E9"/>
    <w:rsid w:val="0031307E"/>
    <w:rsid w:val="00316258"/>
    <w:rsid w:val="0032461D"/>
    <w:rsid w:val="00330A7A"/>
    <w:rsid w:val="00335F83"/>
    <w:rsid w:val="00337E0D"/>
    <w:rsid w:val="00343AE1"/>
    <w:rsid w:val="00344522"/>
    <w:rsid w:val="003449DB"/>
    <w:rsid w:val="003452C6"/>
    <w:rsid w:val="00345779"/>
    <w:rsid w:val="00352B0E"/>
    <w:rsid w:val="0035623F"/>
    <w:rsid w:val="00356493"/>
    <w:rsid w:val="003656EB"/>
    <w:rsid w:val="003842F0"/>
    <w:rsid w:val="0039518D"/>
    <w:rsid w:val="003974D9"/>
    <w:rsid w:val="003B195D"/>
    <w:rsid w:val="003B42ED"/>
    <w:rsid w:val="003C0BBA"/>
    <w:rsid w:val="003D0810"/>
    <w:rsid w:val="003D1E7D"/>
    <w:rsid w:val="003D2F20"/>
    <w:rsid w:val="003D4E04"/>
    <w:rsid w:val="003E1D02"/>
    <w:rsid w:val="003E3867"/>
    <w:rsid w:val="003E692A"/>
    <w:rsid w:val="003E6A24"/>
    <w:rsid w:val="003F141A"/>
    <w:rsid w:val="00407D95"/>
    <w:rsid w:val="004228FE"/>
    <w:rsid w:val="004240D8"/>
    <w:rsid w:val="004253BA"/>
    <w:rsid w:val="00434113"/>
    <w:rsid w:val="00447FFC"/>
    <w:rsid w:val="004520C0"/>
    <w:rsid w:val="00455B4F"/>
    <w:rsid w:val="004572BE"/>
    <w:rsid w:val="00457C9E"/>
    <w:rsid w:val="00474509"/>
    <w:rsid w:val="00475698"/>
    <w:rsid w:val="00485F9F"/>
    <w:rsid w:val="004944F9"/>
    <w:rsid w:val="0049782B"/>
    <w:rsid w:val="004A144D"/>
    <w:rsid w:val="004A5CA4"/>
    <w:rsid w:val="004B7F9B"/>
    <w:rsid w:val="004C0739"/>
    <w:rsid w:val="004C091A"/>
    <w:rsid w:val="004D4304"/>
    <w:rsid w:val="0050161E"/>
    <w:rsid w:val="005042DB"/>
    <w:rsid w:val="00512212"/>
    <w:rsid w:val="00515210"/>
    <w:rsid w:val="00524939"/>
    <w:rsid w:val="005334EA"/>
    <w:rsid w:val="0054015A"/>
    <w:rsid w:val="00540A5D"/>
    <w:rsid w:val="00547F37"/>
    <w:rsid w:val="00557E33"/>
    <w:rsid w:val="00561F24"/>
    <w:rsid w:val="005635A0"/>
    <w:rsid w:val="0056374F"/>
    <w:rsid w:val="005639D6"/>
    <w:rsid w:val="00564B43"/>
    <w:rsid w:val="005677A7"/>
    <w:rsid w:val="00574CFD"/>
    <w:rsid w:val="0058007B"/>
    <w:rsid w:val="005902F2"/>
    <w:rsid w:val="005A1232"/>
    <w:rsid w:val="005B1C22"/>
    <w:rsid w:val="005B2A59"/>
    <w:rsid w:val="005C2339"/>
    <w:rsid w:val="005C5D7D"/>
    <w:rsid w:val="005D082D"/>
    <w:rsid w:val="005D10D2"/>
    <w:rsid w:val="005E052E"/>
    <w:rsid w:val="005E42C4"/>
    <w:rsid w:val="005E51BD"/>
    <w:rsid w:val="005F0FBE"/>
    <w:rsid w:val="005F5241"/>
    <w:rsid w:val="005F6C99"/>
    <w:rsid w:val="0060299D"/>
    <w:rsid w:val="006147E6"/>
    <w:rsid w:val="00617066"/>
    <w:rsid w:val="00617111"/>
    <w:rsid w:val="00617F4F"/>
    <w:rsid w:val="00620C1B"/>
    <w:rsid w:val="006216C0"/>
    <w:rsid w:val="0062660A"/>
    <w:rsid w:val="006316AC"/>
    <w:rsid w:val="00633B92"/>
    <w:rsid w:val="00641CEF"/>
    <w:rsid w:val="00642FCE"/>
    <w:rsid w:val="0064365B"/>
    <w:rsid w:val="006567C1"/>
    <w:rsid w:val="00665FE9"/>
    <w:rsid w:val="00667F6A"/>
    <w:rsid w:val="0068011E"/>
    <w:rsid w:val="0069332D"/>
    <w:rsid w:val="00696D31"/>
    <w:rsid w:val="006A52BD"/>
    <w:rsid w:val="006A641E"/>
    <w:rsid w:val="006A7AEA"/>
    <w:rsid w:val="006B0A43"/>
    <w:rsid w:val="006B7A6C"/>
    <w:rsid w:val="006C0E0D"/>
    <w:rsid w:val="006C1D6D"/>
    <w:rsid w:val="006C3897"/>
    <w:rsid w:val="006C3FC3"/>
    <w:rsid w:val="006D74F5"/>
    <w:rsid w:val="006E55E8"/>
    <w:rsid w:val="006E7A31"/>
    <w:rsid w:val="006F1AD6"/>
    <w:rsid w:val="006F7C28"/>
    <w:rsid w:val="00716463"/>
    <w:rsid w:val="0071738D"/>
    <w:rsid w:val="00720CDF"/>
    <w:rsid w:val="00733E0B"/>
    <w:rsid w:val="0073507D"/>
    <w:rsid w:val="0074341C"/>
    <w:rsid w:val="007461C9"/>
    <w:rsid w:val="00751018"/>
    <w:rsid w:val="00767C8D"/>
    <w:rsid w:val="00772ED5"/>
    <w:rsid w:val="00780A11"/>
    <w:rsid w:val="0078273A"/>
    <w:rsid w:val="00783B05"/>
    <w:rsid w:val="00784D6E"/>
    <w:rsid w:val="0078620C"/>
    <w:rsid w:val="00792316"/>
    <w:rsid w:val="007975C2"/>
    <w:rsid w:val="007A0DCD"/>
    <w:rsid w:val="007A2A44"/>
    <w:rsid w:val="007B1B1A"/>
    <w:rsid w:val="007C5D46"/>
    <w:rsid w:val="007C69D1"/>
    <w:rsid w:val="007C7A2D"/>
    <w:rsid w:val="007D54A9"/>
    <w:rsid w:val="007E6780"/>
    <w:rsid w:val="007E7724"/>
    <w:rsid w:val="007F1C79"/>
    <w:rsid w:val="0080128E"/>
    <w:rsid w:val="0080167B"/>
    <w:rsid w:val="0080284A"/>
    <w:rsid w:val="00807D33"/>
    <w:rsid w:val="00813BC4"/>
    <w:rsid w:val="0081565B"/>
    <w:rsid w:val="00826A00"/>
    <w:rsid w:val="00826ECF"/>
    <w:rsid w:val="008341CB"/>
    <w:rsid w:val="0083481B"/>
    <w:rsid w:val="00851264"/>
    <w:rsid w:val="00851C7A"/>
    <w:rsid w:val="00854C65"/>
    <w:rsid w:val="00860860"/>
    <w:rsid w:val="00871360"/>
    <w:rsid w:val="00882863"/>
    <w:rsid w:val="00884429"/>
    <w:rsid w:val="008863CD"/>
    <w:rsid w:val="00893402"/>
    <w:rsid w:val="008A7957"/>
    <w:rsid w:val="008B3993"/>
    <w:rsid w:val="008B5DF1"/>
    <w:rsid w:val="008B642D"/>
    <w:rsid w:val="008B7CA6"/>
    <w:rsid w:val="008C0043"/>
    <w:rsid w:val="008C0BDB"/>
    <w:rsid w:val="008C27F3"/>
    <w:rsid w:val="008D1997"/>
    <w:rsid w:val="008D3B81"/>
    <w:rsid w:val="008D6BB8"/>
    <w:rsid w:val="008E2AA9"/>
    <w:rsid w:val="008E4013"/>
    <w:rsid w:val="008E472D"/>
    <w:rsid w:val="008E6263"/>
    <w:rsid w:val="008F2174"/>
    <w:rsid w:val="009235E3"/>
    <w:rsid w:val="00931027"/>
    <w:rsid w:val="009331E2"/>
    <w:rsid w:val="00934688"/>
    <w:rsid w:val="00935E4F"/>
    <w:rsid w:val="0094125C"/>
    <w:rsid w:val="00941A11"/>
    <w:rsid w:val="00941FF6"/>
    <w:rsid w:val="0094682A"/>
    <w:rsid w:val="00946C9E"/>
    <w:rsid w:val="00950E9F"/>
    <w:rsid w:val="009529EE"/>
    <w:rsid w:val="009548B6"/>
    <w:rsid w:val="009568C9"/>
    <w:rsid w:val="0096001F"/>
    <w:rsid w:val="0097374F"/>
    <w:rsid w:val="0098710A"/>
    <w:rsid w:val="0098767A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B6AE2"/>
    <w:rsid w:val="009B77AC"/>
    <w:rsid w:val="009C2ECC"/>
    <w:rsid w:val="009D3861"/>
    <w:rsid w:val="009E00B0"/>
    <w:rsid w:val="009E1047"/>
    <w:rsid w:val="009F3D84"/>
    <w:rsid w:val="00A03F97"/>
    <w:rsid w:val="00A2327F"/>
    <w:rsid w:val="00A377EA"/>
    <w:rsid w:val="00A40208"/>
    <w:rsid w:val="00A41ECA"/>
    <w:rsid w:val="00A44009"/>
    <w:rsid w:val="00A46B74"/>
    <w:rsid w:val="00A46C8D"/>
    <w:rsid w:val="00A5240E"/>
    <w:rsid w:val="00A5548A"/>
    <w:rsid w:val="00A56EF7"/>
    <w:rsid w:val="00A632D5"/>
    <w:rsid w:val="00A63FA0"/>
    <w:rsid w:val="00A657A2"/>
    <w:rsid w:val="00A70F6A"/>
    <w:rsid w:val="00A71B05"/>
    <w:rsid w:val="00A734DA"/>
    <w:rsid w:val="00A77FA3"/>
    <w:rsid w:val="00A8037F"/>
    <w:rsid w:val="00A82C53"/>
    <w:rsid w:val="00A906F2"/>
    <w:rsid w:val="00AA6A9B"/>
    <w:rsid w:val="00AA7B40"/>
    <w:rsid w:val="00AB4841"/>
    <w:rsid w:val="00AB6352"/>
    <w:rsid w:val="00AC2DBC"/>
    <w:rsid w:val="00AC3FCC"/>
    <w:rsid w:val="00AD3E4B"/>
    <w:rsid w:val="00AD4930"/>
    <w:rsid w:val="00AE0249"/>
    <w:rsid w:val="00AE12CD"/>
    <w:rsid w:val="00AE167B"/>
    <w:rsid w:val="00AE3A7C"/>
    <w:rsid w:val="00AE7B6A"/>
    <w:rsid w:val="00AF0B0C"/>
    <w:rsid w:val="00B052BD"/>
    <w:rsid w:val="00B07AAC"/>
    <w:rsid w:val="00B10D05"/>
    <w:rsid w:val="00B11E68"/>
    <w:rsid w:val="00B13BB9"/>
    <w:rsid w:val="00B22925"/>
    <w:rsid w:val="00B2421C"/>
    <w:rsid w:val="00B415C4"/>
    <w:rsid w:val="00B42010"/>
    <w:rsid w:val="00B52196"/>
    <w:rsid w:val="00B52B94"/>
    <w:rsid w:val="00B5694B"/>
    <w:rsid w:val="00B5732B"/>
    <w:rsid w:val="00B731CF"/>
    <w:rsid w:val="00B77BA2"/>
    <w:rsid w:val="00B82427"/>
    <w:rsid w:val="00BA0A0E"/>
    <w:rsid w:val="00BA1C15"/>
    <w:rsid w:val="00BA2356"/>
    <w:rsid w:val="00BA2C2A"/>
    <w:rsid w:val="00BA4BBD"/>
    <w:rsid w:val="00BB2BC4"/>
    <w:rsid w:val="00BB3B4A"/>
    <w:rsid w:val="00BB5B21"/>
    <w:rsid w:val="00BB604F"/>
    <w:rsid w:val="00BC0335"/>
    <w:rsid w:val="00BD1D7E"/>
    <w:rsid w:val="00BD4314"/>
    <w:rsid w:val="00BD72EB"/>
    <w:rsid w:val="00BE0797"/>
    <w:rsid w:val="00BE3545"/>
    <w:rsid w:val="00BE3796"/>
    <w:rsid w:val="00BE505E"/>
    <w:rsid w:val="00BE6BDE"/>
    <w:rsid w:val="00BF4735"/>
    <w:rsid w:val="00BF6558"/>
    <w:rsid w:val="00C0110A"/>
    <w:rsid w:val="00C04EDC"/>
    <w:rsid w:val="00C12B33"/>
    <w:rsid w:val="00C144CF"/>
    <w:rsid w:val="00C17BF2"/>
    <w:rsid w:val="00C20B9D"/>
    <w:rsid w:val="00C2186D"/>
    <w:rsid w:val="00C24531"/>
    <w:rsid w:val="00C24B17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61CA4"/>
    <w:rsid w:val="00C6390F"/>
    <w:rsid w:val="00C65199"/>
    <w:rsid w:val="00C67A1B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C3FCB"/>
    <w:rsid w:val="00CD7305"/>
    <w:rsid w:val="00CE076F"/>
    <w:rsid w:val="00CE09DB"/>
    <w:rsid w:val="00CE353A"/>
    <w:rsid w:val="00CF1101"/>
    <w:rsid w:val="00CF1D53"/>
    <w:rsid w:val="00CF2C83"/>
    <w:rsid w:val="00D01CD5"/>
    <w:rsid w:val="00D03236"/>
    <w:rsid w:val="00D04746"/>
    <w:rsid w:val="00D12AAC"/>
    <w:rsid w:val="00D20BD1"/>
    <w:rsid w:val="00D2325A"/>
    <w:rsid w:val="00D23FD2"/>
    <w:rsid w:val="00D24936"/>
    <w:rsid w:val="00D267AE"/>
    <w:rsid w:val="00D3325A"/>
    <w:rsid w:val="00D51E52"/>
    <w:rsid w:val="00D573C2"/>
    <w:rsid w:val="00D62C09"/>
    <w:rsid w:val="00D64955"/>
    <w:rsid w:val="00D70538"/>
    <w:rsid w:val="00D74F93"/>
    <w:rsid w:val="00D83C07"/>
    <w:rsid w:val="00D83D03"/>
    <w:rsid w:val="00D90561"/>
    <w:rsid w:val="00D95C6C"/>
    <w:rsid w:val="00D96200"/>
    <w:rsid w:val="00DA15B7"/>
    <w:rsid w:val="00DA6CDA"/>
    <w:rsid w:val="00DD2ACC"/>
    <w:rsid w:val="00DD367A"/>
    <w:rsid w:val="00DD5768"/>
    <w:rsid w:val="00DD621A"/>
    <w:rsid w:val="00DD6B98"/>
    <w:rsid w:val="00DE0CAA"/>
    <w:rsid w:val="00DE4855"/>
    <w:rsid w:val="00DE5A56"/>
    <w:rsid w:val="00DF4CC7"/>
    <w:rsid w:val="00E018A3"/>
    <w:rsid w:val="00E159D6"/>
    <w:rsid w:val="00E2213C"/>
    <w:rsid w:val="00E260C6"/>
    <w:rsid w:val="00E2695A"/>
    <w:rsid w:val="00E335DA"/>
    <w:rsid w:val="00E37282"/>
    <w:rsid w:val="00E37766"/>
    <w:rsid w:val="00E421EB"/>
    <w:rsid w:val="00E43196"/>
    <w:rsid w:val="00E471CC"/>
    <w:rsid w:val="00E50D68"/>
    <w:rsid w:val="00E50DF9"/>
    <w:rsid w:val="00E7341A"/>
    <w:rsid w:val="00E817FB"/>
    <w:rsid w:val="00E83883"/>
    <w:rsid w:val="00E9024A"/>
    <w:rsid w:val="00E96239"/>
    <w:rsid w:val="00EA4697"/>
    <w:rsid w:val="00EB0430"/>
    <w:rsid w:val="00EB1F3F"/>
    <w:rsid w:val="00EC0E33"/>
    <w:rsid w:val="00EC25C3"/>
    <w:rsid w:val="00EC3D78"/>
    <w:rsid w:val="00EC528C"/>
    <w:rsid w:val="00ED29CC"/>
    <w:rsid w:val="00ED36DF"/>
    <w:rsid w:val="00EE22EB"/>
    <w:rsid w:val="00EE5680"/>
    <w:rsid w:val="00EF2913"/>
    <w:rsid w:val="00F053EB"/>
    <w:rsid w:val="00F10FF7"/>
    <w:rsid w:val="00F2485C"/>
    <w:rsid w:val="00F53FD9"/>
    <w:rsid w:val="00F61DFA"/>
    <w:rsid w:val="00F64AE0"/>
    <w:rsid w:val="00F76D70"/>
    <w:rsid w:val="00F852D4"/>
    <w:rsid w:val="00F90B25"/>
    <w:rsid w:val="00F913BC"/>
    <w:rsid w:val="00F96236"/>
    <w:rsid w:val="00FB3D80"/>
    <w:rsid w:val="00FC5A18"/>
    <w:rsid w:val="00FD2194"/>
    <w:rsid w:val="00FE09AD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CF1D5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1D53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CF1D53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CF1D53"/>
    <w:pPr>
      <w:spacing w:before="100" w:beforeAutospacing="1" w:after="100" w:afterAutospacing="1"/>
      <w:ind w:left="720"/>
      <w:contextualSpacing/>
    </w:pPr>
  </w:style>
  <w:style w:type="character" w:styleId="Odwoanieprzypisudolnego">
    <w:name w:val="footnote reference"/>
    <w:semiHidden/>
    <w:unhideWhenUsed/>
    <w:rsid w:val="00CF1D53"/>
    <w:rPr>
      <w:vertAlign w:val="superscript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C09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091A"/>
    <w:rPr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07190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7190F"/>
  </w:style>
  <w:style w:type="character" w:customStyle="1" w:styleId="TekstkomentarzaZnak">
    <w:name w:val="Tekst komentarza Znak"/>
    <w:basedOn w:val="Domylnaczcionkaakapitu"/>
    <w:link w:val="Tekstkomentarza"/>
    <w:rsid w:val="0007190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71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7190F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71B05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71B05"/>
  </w:style>
  <w:style w:type="character" w:styleId="Odwoanieprzypisukocowego">
    <w:name w:val="endnote reference"/>
    <w:basedOn w:val="Domylnaczcionkaakapitu"/>
    <w:semiHidden/>
    <w:unhideWhenUsed/>
    <w:rsid w:val="00A71B05"/>
    <w:rPr>
      <w:vertAlign w:val="superscript"/>
    </w:rPr>
  </w:style>
  <w:style w:type="paragraph" w:customStyle="1" w:styleId="LukStopka-adres">
    <w:name w:val="Luk_Stopka-adres"/>
    <w:basedOn w:val="Normalny"/>
    <w:qFormat/>
    <w:rsid w:val="00B5694B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  <w:style w:type="character" w:styleId="Pogrubienie">
    <w:name w:val="Strong"/>
    <w:uiPriority w:val="22"/>
    <w:qFormat/>
    <w:rsid w:val="00B569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1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57FC-EDA2-4E2B-BBA8-A619127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2078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Katarzyna Zielińska | Łukasiewicz – ILOT</cp:lastModifiedBy>
  <cp:revision>6</cp:revision>
  <cp:lastPrinted>2020-03-02T07:04:00Z</cp:lastPrinted>
  <dcterms:created xsi:type="dcterms:W3CDTF">2024-03-12T07:54:00Z</dcterms:created>
  <dcterms:modified xsi:type="dcterms:W3CDTF">2026-04-08T09:16:00Z</dcterms:modified>
</cp:coreProperties>
</file>