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2B9FED" w14:textId="77777777" w:rsidR="00D117FF" w:rsidRDefault="00F5414C">
      <w:pPr>
        <w:pStyle w:val="Tytu"/>
        <w:spacing w:after="220" w:line="360" w:lineRule="auto"/>
        <w:rPr>
          <w:b/>
          <w:bCs/>
          <w:sz w:val="26"/>
          <w:szCs w:val="26"/>
        </w:rPr>
      </w:pPr>
      <w:bookmarkStart w:id="0" w:name="_nx757v9k9tyi" w:colFirst="0" w:colLast="0"/>
      <w:bookmarkEnd w:id="0"/>
      <w:r>
        <w:rPr>
          <w:b/>
          <w:bCs/>
          <w:sz w:val="26"/>
          <w:szCs w:val="26"/>
        </w:rPr>
        <w:t>ZAMAWIAJĄCY:</w:t>
      </w:r>
    </w:p>
    <w:p w14:paraId="69A2EC09" w14:textId="77777777" w:rsidR="00D117FF" w:rsidRDefault="00F5414C">
      <w:pPr>
        <w:pStyle w:val="Tytu"/>
        <w:spacing w:before="220" w:after="220" w:line="360" w:lineRule="auto"/>
        <w:rPr>
          <w:sz w:val="26"/>
          <w:szCs w:val="26"/>
        </w:rPr>
      </w:pPr>
      <w:bookmarkStart w:id="1" w:name="_9zpd3hkh06t9" w:colFirst="0" w:colLast="0"/>
      <w:bookmarkEnd w:id="1"/>
      <w:r>
        <w:rPr>
          <w:sz w:val="26"/>
          <w:szCs w:val="26"/>
        </w:rPr>
        <w:t>Instytut Filozofii i Socjologii Polskiej Akademii Nauk</w:t>
      </w:r>
      <w:r>
        <w:rPr>
          <w:sz w:val="26"/>
          <w:szCs w:val="26"/>
        </w:rPr>
        <w:br/>
        <w:t xml:space="preserve"> 00-330 Warszawa, ul. Nowy Świat 72</w:t>
      </w:r>
      <w:r>
        <w:rPr>
          <w:sz w:val="26"/>
          <w:szCs w:val="26"/>
        </w:rPr>
        <w:br/>
        <w:t xml:space="preserve"> NIP: 525-21-00-471, Regon: 000325759</w:t>
      </w:r>
    </w:p>
    <w:p w14:paraId="2A46042A" w14:textId="77777777" w:rsidR="00D117FF" w:rsidRDefault="00D117FF">
      <w:pPr>
        <w:pStyle w:val="Tytu"/>
        <w:spacing w:line="480" w:lineRule="auto"/>
        <w:rPr>
          <w:sz w:val="28"/>
          <w:szCs w:val="28"/>
        </w:rPr>
      </w:pPr>
      <w:bookmarkStart w:id="2" w:name="_7qhwkrfuln9b" w:colFirst="0" w:colLast="0"/>
      <w:bookmarkEnd w:id="2"/>
    </w:p>
    <w:p w14:paraId="5B1A9280" w14:textId="77777777" w:rsidR="00D117FF" w:rsidRDefault="00F5414C">
      <w:pPr>
        <w:pStyle w:val="Tytu"/>
        <w:spacing w:line="480" w:lineRule="auto"/>
      </w:pPr>
      <w:bookmarkStart w:id="3" w:name="_2nf2hwb3z48" w:colFirst="0" w:colLast="0"/>
      <w:bookmarkEnd w:id="3"/>
      <w:r>
        <w:t>OPIS PRZEDMIOTU ZAMÓWIENIA</w:t>
      </w:r>
    </w:p>
    <w:p w14:paraId="25733123" w14:textId="77777777" w:rsidR="00D117FF" w:rsidRDefault="00F5414C">
      <w:pPr>
        <w:pStyle w:val="Nagwek1"/>
        <w:spacing w:line="480" w:lineRule="auto"/>
      </w:pPr>
      <w:bookmarkStart w:id="4" w:name="_ent23kmoowh4" w:colFirst="0" w:colLast="0"/>
      <w:bookmarkEnd w:id="4"/>
      <w:r>
        <w:t>Przedmiot i cel zamówienia</w:t>
      </w:r>
    </w:p>
    <w:p w14:paraId="4F30D020" w14:textId="77777777" w:rsidR="00D117FF" w:rsidRDefault="00F5414C">
      <w:pPr>
        <w:spacing w:line="480" w:lineRule="auto"/>
        <w:ind w:firstLine="720"/>
        <w:jc w:val="both"/>
      </w:pPr>
      <w:r>
        <w:t>Przedmiotem zamówienia jest rekrutacja respondentów do udziału w badaniach CAWI realizowanych w Instytucie Filozofii i Socjologii Polskiej Akademii Nauk (</w:t>
      </w:r>
      <w:proofErr w:type="spellStart"/>
      <w:r>
        <w:t>IFiS</w:t>
      </w:r>
      <w:proofErr w:type="spellEnd"/>
      <w:r>
        <w:t xml:space="preserve"> PAN).</w:t>
      </w:r>
    </w:p>
    <w:p w14:paraId="1EAD2F3F" w14:textId="77777777" w:rsidR="00D117FF" w:rsidRDefault="00F5414C">
      <w:pPr>
        <w:spacing w:line="480" w:lineRule="auto"/>
        <w:ind w:firstLine="720"/>
        <w:jc w:val="both"/>
      </w:pPr>
      <w:r>
        <w:t xml:space="preserve">Zamówienie obejmuje rekrutację respondentów do trzech różnych modułów badawczych - poniżej </w:t>
      </w:r>
      <w:r>
        <w:t xml:space="preserve">zostały one scharakteryzowane ze względu na tematykę i czas trwania wywiadu, liczbę wywiadów, które powinny zostać zrealizowane, charakterystyki respondentów, a także przewidywany termin realizacji modułu. Jeden respondent może wziąć udział tylko w jednym </w:t>
      </w:r>
      <w:r>
        <w:t>module badawczym.</w:t>
      </w:r>
    </w:p>
    <w:p w14:paraId="74FA52A2" w14:textId="77777777" w:rsidR="00D117FF" w:rsidRDefault="00F5414C">
      <w:pPr>
        <w:spacing w:line="480" w:lineRule="auto"/>
        <w:ind w:firstLine="720"/>
        <w:jc w:val="both"/>
      </w:pPr>
      <w:r>
        <w:t>W modułach 3-4 respondenci powinni być mieszkańcami Polski w wieku 18-70 lat. Rekrutacja respondentów powinna zostać przeprowadzona spośród członków panelu internetowego należącego do Wykonawcy. W procesie rekrutacji nie dopuszcza się sto</w:t>
      </w:r>
      <w:r>
        <w:t xml:space="preserve">sowania tzw. </w:t>
      </w:r>
      <w:r>
        <w:rPr>
          <w:i/>
          <w:iCs/>
        </w:rPr>
        <w:t>routerów ankiet</w:t>
      </w:r>
      <w:r>
        <w:t xml:space="preserve"> czyli systemów, które zbierają różne ankiety i umożliwiają wybór ankiet respondentom. W modułach 1-2 respondenci powinni być mieszkańcami Stanów Zjednoczonych Ameryki (USA) w wieku 18-70 lat. Ich rekrutacja powinna zostać przep</w:t>
      </w:r>
      <w:r>
        <w:t>rowadzona spośród członków panelu internetowego współpracującego z Wykonawcą.</w:t>
      </w:r>
    </w:p>
    <w:p w14:paraId="42410D62" w14:textId="77777777" w:rsidR="00D117FF" w:rsidRDefault="00F5414C">
      <w:pPr>
        <w:spacing w:line="480" w:lineRule="auto"/>
        <w:ind w:firstLine="720"/>
        <w:jc w:val="both"/>
      </w:pPr>
      <w:r>
        <w:t xml:space="preserve">Badania realizowane będą z wykorzystaniem systemów do ankietowania przez </w:t>
      </w:r>
      <w:proofErr w:type="spellStart"/>
      <w:r>
        <w:t>internet</w:t>
      </w:r>
      <w:proofErr w:type="spellEnd"/>
      <w:r>
        <w:t xml:space="preserve"> używanego przez Wykonawcę. Respondenci mogą wziąć udział w badaniu korzystając z komputera, tele</w:t>
      </w:r>
      <w:r>
        <w:t>fonu komórkowego lub tabletu.</w:t>
      </w:r>
    </w:p>
    <w:p w14:paraId="54AB3E3E" w14:textId="77777777" w:rsidR="00D117FF" w:rsidRDefault="00F5414C">
      <w:pPr>
        <w:pStyle w:val="Nagwek2"/>
        <w:spacing w:line="480" w:lineRule="auto"/>
        <w:jc w:val="both"/>
      </w:pPr>
      <w:bookmarkStart w:id="5" w:name="_qpvcz0egqgtm" w:colFirst="0" w:colLast="0"/>
      <w:bookmarkEnd w:id="5"/>
      <w:r>
        <w:lastRenderedPageBreak/>
        <w:t>Przewidywana wartość zamówienia</w:t>
      </w:r>
    </w:p>
    <w:p w14:paraId="487FC1F7" w14:textId="77777777" w:rsidR="00D117FF" w:rsidRDefault="00F5414C">
      <w:pPr>
        <w:spacing w:line="480" w:lineRule="auto"/>
        <w:jc w:val="both"/>
      </w:pPr>
      <w:r>
        <w:rPr>
          <w:sz w:val="24"/>
          <w:szCs w:val="24"/>
        </w:rPr>
        <w:t>Przewidywana wartość wydatku (brutto): poniżej 30 tys. zł</w:t>
      </w:r>
    </w:p>
    <w:p w14:paraId="6840FAB8" w14:textId="77777777" w:rsidR="00D117FF" w:rsidRDefault="00F5414C">
      <w:pPr>
        <w:pStyle w:val="Nagwek2"/>
        <w:jc w:val="both"/>
      </w:pPr>
      <w:bookmarkStart w:id="6" w:name="_r24db992a0ui" w:colFirst="0" w:colLast="0"/>
      <w:bookmarkEnd w:id="6"/>
      <w:r>
        <w:t>Realizowane moduły badawcze</w:t>
      </w:r>
    </w:p>
    <w:p w14:paraId="1FDF4474" w14:textId="77777777" w:rsidR="00D117FF" w:rsidRDefault="00F5414C">
      <w:pPr>
        <w:numPr>
          <w:ilvl w:val="0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Moduł 1: Ankieta internetowa I</w:t>
      </w:r>
    </w:p>
    <w:p w14:paraId="5351E74A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Kraj badania: USA</w:t>
      </w:r>
    </w:p>
    <w:p w14:paraId="0822D0DC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Treść badania: Ankieta internetowa na różne tematy badawcze</w:t>
      </w:r>
      <w:r>
        <w:rPr>
          <w:sz w:val="24"/>
          <w:szCs w:val="24"/>
        </w:rPr>
        <w:t xml:space="preserve"> (osobowość, poglądy polityczne, zachowania konsumenckie, etc.). </w:t>
      </w:r>
    </w:p>
    <w:p w14:paraId="3AB34CA2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Czas trwania wywiadu: 15 minut</w:t>
      </w:r>
    </w:p>
    <w:p w14:paraId="0B8FABFC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Liczba wywiadów do zrealizowania: 300</w:t>
      </w:r>
    </w:p>
    <w:p w14:paraId="21C5A0D1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Okres realizacji: maj 2026 roku</w:t>
      </w:r>
    </w:p>
    <w:p w14:paraId="35B7233B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Cechy respondentów - Próba kwotowa, dobrana tak, aby odzwierciedlała strukturę populacji </w:t>
      </w:r>
      <w:r>
        <w:rPr>
          <w:sz w:val="24"/>
          <w:szCs w:val="24"/>
        </w:rPr>
        <w:t>dorosłych mieszkańców Stanów Zjednoczonych Ameryki pod względem kluczowych cech społeczno-demograficznych, takich jak płeć, grupa wiekowa, deklarowany poziom wykształcenia, oraz pochodzenie etniczne. Zachowane rozkłady brzegowe ze względu na:</w:t>
      </w:r>
    </w:p>
    <w:p w14:paraId="4DCF55D7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płeć: 50% K; 50% M,</w:t>
      </w:r>
    </w:p>
    <w:p w14:paraId="261CF6EB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kategorię wieku: 18-24: 15%; 25-34: 20%; 35-44: 20%; 45-54: 15%; 55-64: 15%; 65 i więcej: 15% ,</w:t>
      </w:r>
    </w:p>
    <w:p w14:paraId="403958BB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poziom wykształcenia: 35% wyższe; 65% reszta,</w:t>
      </w:r>
    </w:p>
    <w:p w14:paraId="730DE316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rasa: biali (White) 70%, czarni (Black </w:t>
      </w:r>
      <w:proofErr w:type="spellStart"/>
      <w:r>
        <w:rPr>
          <w:sz w:val="24"/>
          <w:szCs w:val="24"/>
        </w:rPr>
        <w:t>or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African</w:t>
      </w:r>
      <w:proofErr w:type="spellEnd"/>
      <w:r>
        <w:rPr>
          <w:sz w:val="24"/>
          <w:szCs w:val="24"/>
        </w:rPr>
        <w:t xml:space="preserve">-American) 15%, inni (Native American, </w:t>
      </w:r>
      <w:proofErr w:type="spellStart"/>
      <w:r>
        <w:rPr>
          <w:sz w:val="24"/>
          <w:szCs w:val="24"/>
        </w:rPr>
        <w:t>Asian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American, </w:t>
      </w:r>
      <w:proofErr w:type="spellStart"/>
      <w:r>
        <w:rPr>
          <w:sz w:val="24"/>
          <w:szCs w:val="24"/>
        </w:rPr>
        <w:t>two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more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races</w:t>
      </w:r>
      <w:proofErr w:type="spellEnd"/>
      <w:r>
        <w:rPr>
          <w:sz w:val="24"/>
          <w:szCs w:val="24"/>
        </w:rPr>
        <w:t>, etc.) 15%,</w:t>
      </w:r>
    </w:p>
    <w:p w14:paraId="76CDA512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 rozkładach brzegowych dopuszcza się błąd +/-10%.</w:t>
      </w:r>
    </w:p>
    <w:p w14:paraId="4A429AE6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Ankieta będzie posiadać jedną wersję.</w:t>
      </w:r>
    </w:p>
    <w:p w14:paraId="783D5107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Produkt zamówienia: </w:t>
      </w:r>
      <w:r>
        <w:rPr>
          <w:sz w:val="24"/>
          <w:szCs w:val="24"/>
        </w:rPr>
        <w:t>Przekazana do dnia 29 maja 2026 baza danych w formacie .</w:t>
      </w:r>
      <w:proofErr w:type="spellStart"/>
      <w:r>
        <w:rPr>
          <w:sz w:val="24"/>
          <w:szCs w:val="24"/>
        </w:rPr>
        <w:t>csv</w:t>
      </w:r>
      <w:proofErr w:type="spellEnd"/>
      <w:r>
        <w:rPr>
          <w:sz w:val="24"/>
          <w:szCs w:val="24"/>
        </w:rPr>
        <w:t xml:space="preserve"> z wynikami ankiet, danymi </w:t>
      </w:r>
      <w:proofErr w:type="spellStart"/>
      <w:r>
        <w:rPr>
          <w:sz w:val="24"/>
          <w:szCs w:val="24"/>
        </w:rPr>
        <w:t>socjo</w:t>
      </w:r>
      <w:proofErr w:type="spellEnd"/>
      <w:r>
        <w:rPr>
          <w:sz w:val="24"/>
          <w:szCs w:val="24"/>
        </w:rPr>
        <w:t>-demograficznymi</w:t>
      </w:r>
      <w:r>
        <w:rPr>
          <w:sz w:val="24"/>
          <w:szCs w:val="24"/>
        </w:rPr>
        <w:t xml:space="preserve"> badanych oraz dodatkowymi danymi zgodnie z częścią “Zadania Wykonawcy”.</w:t>
      </w:r>
    </w:p>
    <w:p w14:paraId="635A73D3" w14:textId="77777777" w:rsidR="00D117FF" w:rsidRDefault="00D117FF">
      <w:pPr>
        <w:spacing w:line="360" w:lineRule="auto"/>
        <w:jc w:val="both"/>
        <w:rPr>
          <w:sz w:val="24"/>
          <w:szCs w:val="24"/>
        </w:rPr>
      </w:pPr>
    </w:p>
    <w:p w14:paraId="201A5047" w14:textId="77777777" w:rsidR="00D117FF" w:rsidRDefault="00D117FF"/>
    <w:p w14:paraId="2C86797A" w14:textId="77777777" w:rsidR="00D117FF" w:rsidRDefault="00F5414C">
      <w:pPr>
        <w:numPr>
          <w:ilvl w:val="0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Moduł 2: Ankieta internetowa II</w:t>
      </w:r>
    </w:p>
    <w:p w14:paraId="3DEF1450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Kraj badania: USA.</w:t>
      </w:r>
    </w:p>
    <w:p w14:paraId="17EB167C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Treść badania: Ankieta internetowa na różne tematy badawcze (osobowość, poglądy polityczne, zachowania konsumenckie, etc.). </w:t>
      </w:r>
    </w:p>
    <w:p w14:paraId="30CA4939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Czas </w:t>
      </w:r>
      <w:r>
        <w:rPr>
          <w:sz w:val="24"/>
          <w:szCs w:val="24"/>
        </w:rPr>
        <w:t>trwania wywiadu: 15 minut</w:t>
      </w:r>
    </w:p>
    <w:p w14:paraId="5B67CFB2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Liczba wywiadów do zrealizowania: 900</w:t>
      </w:r>
    </w:p>
    <w:p w14:paraId="3897BE26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Okres realizacji: czerwiec 2026 roku</w:t>
      </w:r>
    </w:p>
    <w:p w14:paraId="30669385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Cechy respondentów - Próba kwotowa, dobrana tak, aby odzwierciedlała strukturę populacji dorosłych mieszkańców Stanów Zjednoczonych Ameryki pod względem kl</w:t>
      </w:r>
      <w:r>
        <w:rPr>
          <w:sz w:val="24"/>
          <w:szCs w:val="24"/>
        </w:rPr>
        <w:t>uczowych cech społeczno-demograficznych, takich jak płeć, grupa wiekowa, deklarowany poziom wykształcenia, oraz pochodzenie etniczne. Zachowane rozkłady brzegowe ze względu na:</w:t>
      </w:r>
    </w:p>
    <w:p w14:paraId="6A361561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płeć: 50% K; 50% M,</w:t>
      </w:r>
    </w:p>
    <w:p w14:paraId="37DF0FB1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kategorię wieku: 18-24: 15%; 25-34: 20%; 35-44: 20%; 45-54: 15%; 55-64: 15%; 65 i więcej: 15% ,</w:t>
      </w:r>
    </w:p>
    <w:p w14:paraId="0369D0E5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poziom wykształcenia: 35% wyższe; 65% reszta,</w:t>
      </w:r>
    </w:p>
    <w:p w14:paraId="0D7FA1A2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rasa: biali (White) 70%, czarni (Black </w:t>
      </w:r>
      <w:proofErr w:type="spellStart"/>
      <w:r>
        <w:rPr>
          <w:sz w:val="24"/>
          <w:szCs w:val="24"/>
        </w:rPr>
        <w:t>or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African</w:t>
      </w:r>
      <w:proofErr w:type="spellEnd"/>
      <w:r>
        <w:rPr>
          <w:sz w:val="24"/>
          <w:szCs w:val="24"/>
        </w:rPr>
        <w:t xml:space="preserve">-American) 15%, inni (Native American, </w:t>
      </w:r>
      <w:proofErr w:type="spellStart"/>
      <w:r>
        <w:rPr>
          <w:sz w:val="24"/>
          <w:szCs w:val="24"/>
        </w:rPr>
        <w:t>Asian</w:t>
      </w:r>
      <w:proofErr w:type="spellEnd"/>
      <w:r>
        <w:rPr>
          <w:sz w:val="24"/>
          <w:szCs w:val="24"/>
        </w:rPr>
        <w:t xml:space="preserve"> American, </w:t>
      </w:r>
      <w:proofErr w:type="spellStart"/>
      <w:r>
        <w:rPr>
          <w:sz w:val="24"/>
          <w:szCs w:val="24"/>
        </w:rPr>
        <w:t>two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mor</w:t>
      </w:r>
      <w:r>
        <w:rPr>
          <w:sz w:val="24"/>
          <w:szCs w:val="24"/>
        </w:rPr>
        <w:t>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races</w:t>
      </w:r>
      <w:proofErr w:type="spellEnd"/>
      <w:r>
        <w:rPr>
          <w:sz w:val="24"/>
          <w:szCs w:val="24"/>
        </w:rPr>
        <w:t>, etc.) 15%,</w:t>
      </w:r>
    </w:p>
    <w:p w14:paraId="74687F6B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 rozkładach brzegowych dopuszcza się błąd +/-10%.</w:t>
      </w:r>
    </w:p>
    <w:p w14:paraId="67ED1538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Ankieta będzie posiadać trzy różne wersje, każdą powinno wykonać co najmniej 300 osób.</w:t>
      </w:r>
    </w:p>
    <w:p w14:paraId="0D53EE2C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Produkt zamówienia: </w:t>
      </w:r>
      <w:r>
        <w:rPr>
          <w:sz w:val="24"/>
          <w:szCs w:val="24"/>
        </w:rPr>
        <w:t>Przekazana do dnia 30 czerwca 2026 baza danych w formacie .</w:t>
      </w:r>
      <w:proofErr w:type="spellStart"/>
      <w:r>
        <w:rPr>
          <w:sz w:val="24"/>
          <w:szCs w:val="24"/>
        </w:rPr>
        <w:t>csv</w:t>
      </w:r>
      <w:proofErr w:type="spellEnd"/>
      <w:r>
        <w:rPr>
          <w:sz w:val="24"/>
          <w:szCs w:val="24"/>
        </w:rPr>
        <w:t xml:space="preserve"> z wynikami anki</w:t>
      </w:r>
      <w:r>
        <w:rPr>
          <w:sz w:val="24"/>
          <w:szCs w:val="24"/>
        </w:rPr>
        <w:t xml:space="preserve">et, danymi </w:t>
      </w:r>
      <w:proofErr w:type="spellStart"/>
      <w:r>
        <w:rPr>
          <w:sz w:val="24"/>
          <w:szCs w:val="24"/>
        </w:rPr>
        <w:t>socjo</w:t>
      </w:r>
      <w:proofErr w:type="spellEnd"/>
      <w:r>
        <w:rPr>
          <w:sz w:val="24"/>
          <w:szCs w:val="24"/>
        </w:rPr>
        <w:t>-demograficznymi badanych oraz dodatkowymi danymi zgodnie z częścią “Zadania Wykonawcy”.</w:t>
      </w:r>
    </w:p>
    <w:p w14:paraId="67E4C5E1" w14:textId="77777777" w:rsidR="00D117FF" w:rsidRDefault="00D117FF">
      <w:pPr>
        <w:spacing w:line="360" w:lineRule="auto"/>
        <w:jc w:val="both"/>
        <w:rPr>
          <w:sz w:val="24"/>
          <w:szCs w:val="24"/>
        </w:rPr>
      </w:pPr>
    </w:p>
    <w:p w14:paraId="4E8835E9" w14:textId="77777777" w:rsidR="00D117FF" w:rsidRDefault="00D117FF">
      <w:pPr>
        <w:spacing w:line="360" w:lineRule="auto"/>
        <w:jc w:val="both"/>
        <w:rPr>
          <w:sz w:val="24"/>
          <w:szCs w:val="24"/>
        </w:rPr>
      </w:pPr>
    </w:p>
    <w:p w14:paraId="5A88F812" w14:textId="77777777" w:rsidR="00D117FF" w:rsidRDefault="00D117FF">
      <w:pPr>
        <w:spacing w:line="360" w:lineRule="auto"/>
        <w:jc w:val="both"/>
        <w:rPr>
          <w:sz w:val="24"/>
          <w:szCs w:val="24"/>
        </w:rPr>
      </w:pPr>
    </w:p>
    <w:p w14:paraId="53A1AEDE" w14:textId="77777777" w:rsidR="00D117FF" w:rsidRDefault="00D117FF">
      <w:pPr>
        <w:spacing w:line="360" w:lineRule="auto"/>
        <w:jc w:val="both"/>
        <w:rPr>
          <w:sz w:val="24"/>
          <w:szCs w:val="24"/>
        </w:rPr>
      </w:pPr>
    </w:p>
    <w:p w14:paraId="7CBE5CCD" w14:textId="77777777" w:rsidR="00D117FF" w:rsidRDefault="00D117FF">
      <w:pPr>
        <w:spacing w:line="360" w:lineRule="auto"/>
        <w:jc w:val="both"/>
        <w:rPr>
          <w:sz w:val="24"/>
          <w:szCs w:val="24"/>
        </w:rPr>
      </w:pPr>
    </w:p>
    <w:p w14:paraId="2DFB22BA" w14:textId="77777777" w:rsidR="00D117FF" w:rsidRDefault="00D117FF">
      <w:pPr>
        <w:spacing w:line="360" w:lineRule="auto"/>
        <w:ind w:left="1440"/>
        <w:jc w:val="both"/>
        <w:rPr>
          <w:sz w:val="24"/>
          <w:szCs w:val="24"/>
        </w:rPr>
      </w:pPr>
    </w:p>
    <w:p w14:paraId="167015F6" w14:textId="77777777" w:rsidR="00D117FF" w:rsidRDefault="00D117FF">
      <w:pPr>
        <w:spacing w:line="360" w:lineRule="auto"/>
        <w:ind w:left="1440"/>
        <w:jc w:val="both"/>
        <w:rPr>
          <w:sz w:val="24"/>
          <w:szCs w:val="24"/>
        </w:rPr>
      </w:pPr>
    </w:p>
    <w:p w14:paraId="6507306B" w14:textId="77777777" w:rsidR="00D117FF" w:rsidRDefault="00F5414C">
      <w:pPr>
        <w:numPr>
          <w:ilvl w:val="0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Moduł 3: Ankieta internetowa III</w:t>
      </w:r>
    </w:p>
    <w:p w14:paraId="5FD95F99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Kraj badania: Polska.</w:t>
      </w:r>
    </w:p>
    <w:p w14:paraId="31354B8C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Treść badania: Ankieta internetowa na różne tematy badawcze (osobowość, poglądy polityczne, zachowania konsumenckie, etc.). </w:t>
      </w:r>
    </w:p>
    <w:p w14:paraId="64A000F7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Czas trwania wywiadu: 15 minut</w:t>
      </w:r>
    </w:p>
    <w:p w14:paraId="6951EC07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Liczba wywiadów do zrealizowania: 200</w:t>
      </w:r>
    </w:p>
    <w:p w14:paraId="06D8C2C1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Okres realizacji: maj 2026 roku</w:t>
      </w:r>
    </w:p>
    <w:p w14:paraId="44B42368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Cechy respondentów - Zachowane</w:t>
      </w:r>
      <w:r>
        <w:rPr>
          <w:sz w:val="24"/>
          <w:szCs w:val="24"/>
        </w:rPr>
        <w:t xml:space="preserve"> rozkłady brzegowe ze względu na:</w:t>
      </w:r>
    </w:p>
    <w:p w14:paraId="4DBF1696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płeć: 50% K; 50% M,</w:t>
      </w:r>
    </w:p>
    <w:p w14:paraId="36D24F1C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kategorię wieku: 18-24: 15%; 25-34: 20%; 35-44: 20%; 45-54: 15%; 55-64: 15%; 65 i więcej: 15% ,</w:t>
      </w:r>
    </w:p>
    <w:p w14:paraId="3D31BE1D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poziom wykształcenia: 35% wyższe; 65% reszta,</w:t>
      </w:r>
    </w:p>
    <w:p w14:paraId="38572950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 rozkładach brzegowych dopuszcza się błąd +/-10%.</w:t>
      </w:r>
    </w:p>
    <w:p w14:paraId="02D8C68C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Produkt z</w:t>
      </w:r>
      <w:r>
        <w:rPr>
          <w:b/>
          <w:bCs/>
          <w:sz w:val="24"/>
          <w:szCs w:val="24"/>
        </w:rPr>
        <w:t xml:space="preserve">amówienia: </w:t>
      </w:r>
      <w:r>
        <w:rPr>
          <w:sz w:val="24"/>
          <w:szCs w:val="24"/>
        </w:rPr>
        <w:t>Przekazana do dnia 29 maja 2026 baza danych w formacie .</w:t>
      </w:r>
      <w:proofErr w:type="spellStart"/>
      <w:r>
        <w:rPr>
          <w:sz w:val="24"/>
          <w:szCs w:val="24"/>
        </w:rPr>
        <w:t>csv</w:t>
      </w:r>
      <w:proofErr w:type="spellEnd"/>
      <w:r>
        <w:rPr>
          <w:sz w:val="24"/>
          <w:szCs w:val="24"/>
        </w:rPr>
        <w:t xml:space="preserve"> z wynikami ankiet, danymi </w:t>
      </w:r>
      <w:proofErr w:type="spellStart"/>
      <w:r>
        <w:rPr>
          <w:sz w:val="24"/>
          <w:szCs w:val="24"/>
        </w:rPr>
        <w:t>socjo</w:t>
      </w:r>
      <w:proofErr w:type="spellEnd"/>
      <w:r>
        <w:rPr>
          <w:sz w:val="24"/>
          <w:szCs w:val="24"/>
        </w:rPr>
        <w:t>-demograficznymi badanych oraz dodatkowymi danymi zgodnie z częścią “Zadania Wykonawcy”.</w:t>
      </w:r>
    </w:p>
    <w:p w14:paraId="51458C3A" w14:textId="77777777" w:rsidR="00D117FF" w:rsidRDefault="00D117FF">
      <w:pPr>
        <w:spacing w:line="360" w:lineRule="auto"/>
        <w:ind w:left="1440"/>
        <w:jc w:val="both"/>
        <w:rPr>
          <w:sz w:val="24"/>
          <w:szCs w:val="24"/>
        </w:rPr>
      </w:pPr>
    </w:p>
    <w:p w14:paraId="74215CB8" w14:textId="77777777" w:rsidR="00D117FF" w:rsidRDefault="00F5414C">
      <w:pPr>
        <w:numPr>
          <w:ilvl w:val="0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Moduł 4: Ankieta internetowa IV</w:t>
      </w:r>
    </w:p>
    <w:p w14:paraId="3EEEF2E8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Kraj badania: Polska.</w:t>
      </w:r>
    </w:p>
    <w:p w14:paraId="6FE9960E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Treść bada</w:t>
      </w:r>
      <w:r>
        <w:rPr>
          <w:sz w:val="24"/>
          <w:szCs w:val="24"/>
        </w:rPr>
        <w:t xml:space="preserve">nia: Ankieta internetowa na różne tematy badawcze (osobowość, poglądy polityczne, zachowania konsumenckie, etc.). </w:t>
      </w:r>
    </w:p>
    <w:p w14:paraId="6F2E86E0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Czas trwania wywiadu: 15 minut</w:t>
      </w:r>
    </w:p>
    <w:p w14:paraId="66F93FE0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Liczba wywiadów do zrealizowania: 400</w:t>
      </w:r>
    </w:p>
    <w:p w14:paraId="03146200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Okres realizacji: maj 2026 roku</w:t>
      </w:r>
    </w:p>
    <w:p w14:paraId="40004383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Cechy respondentów - Zachowane rozkłady brzegowe ze względu na:</w:t>
      </w:r>
    </w:p>
    <w:p w14:paraId="652AC431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płeć: 50% K; 50% M,</w:t>
      </w:r>
    </w:p>
    <w:p w14:paraId="34B58735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kategorię wieku: 18-24: 15%; 25-34: 20%; 35-44: 20%; 45-54: 15%; 55-64: 15%; 65 i więcej: 15% ,</w:t>
      </w:r>
    </w:p>
    <w:p w14:paraId="3310DC50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poziom wykształcenia: 35% wyższe; 65% reszta,</w:t>
      </w:r>
    </w:p>
    <w:p w14:paraId="28E0BDA9" w14:textId="77777777" w:rsidR="00D117FF" w:rsidRDefault="00F5414C">
      <w:pPr>
        <w:numPr>
          <w:ilvl w:val="2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 rozkładach brzegowych dopusz</w:t>
      </w:r>
      <w:r>
        <w:rPr>
          <w:sz w:val="24"/>
          <w:szCs w:val="24"/>
        </w:rPr>
        <w:t>cza się błąd +/-10%.</w:t>
      </w:r>
    </w:p>
    <w:p w14:paraId="50D8B2A4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Produkt zamówienia: </w:t>
      </w:r>
      <w:r>
        <w:rPr>
          <w:sz w:val="24"/>
          <w:szCs w:val="24"/>
        </w:rPr>
        <w:t>Przekazana do dnia 29 maja 2026 baza danych w formacie .</w:t>
      </w:r>
      <w:proofErr w:type="spellStart"/>
      <w:r>
        <w:rPr>
          <w:sz w:val="24"/>
          <w:szCs w:val="24"/>
        </w:rPr>
        <w:t>csv</w:t>
      </w:r>
      <w:proofErr w:type="spellEnd"/>
      <w:r>
        <w:rPr>
          <w:sz w:val="24"/>
          <w:szCs w:val="24"/>
        </w:rPr>
        <w:t xml:space="preserve"> z wynikami ankiet, danymi </w:t>
      </w:r>
      <w:proofErr w:type="spellStart"/>
      <w:r>
        <w:rPr>
          <w:sz w:val="24"/>
          <w:szCs w:val="24"/>
        </w:rPr>
        <w:t>socjo</w:t>
      </w:r>
      <w:proofErr w:type="spellEnd"/>
      <w:r>
        <w:rPr>
          <w:sz w:val="24"/>
          <w:szCs w:val="24"/>
        </w:rPr>
        <w:t xml:space="preserve">-demograficznymi </w:t>
      </w:r>
      <w:r>
        <w:rPr>
          <w:sz w:val="24"/>
          <w:szCs w:val="24"/>
        </w:rPr>
        <w:lastRenderedPageBreak/>
        <w:t>badanych oraz dodatkowymi danymi zgodnie z częścią “Zadania Wykonawcy”.</w:t>
      </w:r>
    </w:p>
    <w:p w14:paraId="244A2AE7" w14:textId="77777777" w:rsidR="00D117FF" w:rsidRDefault="00D117FF">
      <w:pPr>
        <w:spacing w:line="360" w:lineRule="auto"/>
        <w:ind w:left="1440"/>
        <w:jc w:val="both"/>
        <w:rPr>
          <w:sz w:val="24"/>
          <w:szCs w:val="24"/>
        </w:rPr>
      </w:pPr>
    </w:p>
    <w:p w14:paraId="4C5C93EB" w14:textId="77777777" w:rsidR="00D117FF" w:rsidRDefault="00F5414C">
      <w:pPr>
        <w:numPr>
          <w:ilvl w:val="0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Moduł 5: Udostępnienie swojego sys</w:t>
      </w:r>
      <w:r>
        <w:rPr>
          <w:sz w:val="24"/>
          <w:szCs w:val="24"/>
        </w:rPr>
        <w:t>temu ankietowania do przeprowadzenia badania na próbie zewnętrznej, tzn. na osobach niebędących członkami panelu internetowego Wykonawcy.</w:t>
      </w:r>
    </w:p>
    <w:p w14:paraId="16A37A76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Kraj badania: Polska,</w:t>
      </w:r>
    </w:p>
    <w:p w14:paraId="189DBD69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Treść badania: Ankieta internetowa na różne tematy badawcze (osobowość, poglądy polityczne, zach</w:t>
      </w:r>
      <w:r>
        <w:rPr>
          <w:sz w:val="24"/>
          <w:szCs w:val="24"/>
        </w:rPr>
        <w:t xml:space="preserve">owania konsumenckie, etc.). </w:t>
      </w:r>
    </w:p>
    <w:p w14:paraId="767835FD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Czas trwania wywiadu: 15 minut,</w:t>
      </w:r>
    </w:p>
    <w:p w14:paraId="7CBC2ABC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Liczba wywiadów do zrealizowania: do 600,</w:t>
      </w:r>
    </w:p>
    <w:p w14:paraId="59C06A01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Okres realizacji: maj - lipiec 2026 roku,</w:t>
      </w:r>
    </w:p>
    <w:p w14:paraId="45AF7E02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Opis badania: Badanie będzie prowadzone na próbie studenckiej poprzez linki zintegrowane z systemem do prowadze</w:t>
      </w:r>
      <w:r>
        <w:rPr>
          <w:sz w:val="24"/>
          <w:szCs w:val="24"/>
        </w:rPr>
        <w:t>nia badań na uniwersytetach SONA, a także poprzez linki przesyłane badanym w inny sposób (np. mailing). Badani w tym module nie będą otrzymywać klasycznego wynagrodzenia. Ich wynagrodzenie odbędzie się poza tym zamówieniem, nie będzie angażować zasobów Wyk</w:t>
      </w:r>
      <w:r>
        <w:rPr>
          <w:sz w:val="24"/>
          <w:szCs w:val="24"/>
        </w:rPr>
        <w:t>onawcy i nie podlega wycenie przez Wykonawcę.</w:t>
      </w:r>
    </w:p>
    <w:p w14:paraId="7881DDCD" w14:textId="77777777" w:rsidR="00D117FF" w:rsidRDefault="00F5414C">
      <w:pPr>
        <w:numPr>
          <w:ilvl w:val="1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Produkt zamówienia: </w:t>
      </w:r>
      <w:r>
        <w:rPr>
          <w:sz w:val="24"/>
          <w:szCs w:val="24"/>
        </w:rPr>
        <w:t>Przekazana do dnia 6 lipca 2026 baza danych w formacie .</w:t>
      </w:r>
      <w:proofErr w:type="spellStart"/>
      <w:r>
        <w:rPr>
          <w:sz w:val="24"/>
          <w:szCs w:val="24"/>
        </w:rPr>
        <w:t>csv</w:t>
      </w:r>
      <w:proofErr w:type="spellEnd"/>
      <w:r>
        <w:rPr>
          <w:sz w:val="24"/>
          <w:szCs w:val="24"/>
        </w:rPr>
        <w:t xml:space="preserve"> z wynikami ankiet, danymi </w:t>
      </w:r>
      <w:proofErr w:type="spellStart"/>
      <w:r>
        <w:rPr>
          <w:sz w:val="24"/>
          <w:szCs w:val="24"/>
        </w:rPr>
        <w:t>socjo</w:t>
      </w:r>
      <w:proofErr w:type="spellEnd"/>
      <w:r>
        <w:rPr>
          <w:sz w:val="24"/>
          <w:szCs w:val="24"/>
        </w:rPr>
        <w:t>-demograficznymi badanych oraz dodatkowymi danymi zgodnie z częścią “Zadania Wykonawcy” (tam, gdzie</w:t>
      </w:r>
      <w:r>
        <w:rPr>
          <w:sz w:val="24"/>
          <w:szCs w:val="24"/>
        </w:rPr>
        <w:t xml:space="preserve"> to możliwe).</w:t>
      </w:r>
    </w:p>
    <w:p w14:paraId="292701D4" w14:textId="77777777" w:rsidR="00D117FF" w:rsidRDefault="00F5414C">
      <w:pPr>
        <w:numPr>
          <w:ilvl w:val="0"/>
          <w:numId w:val="5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Uwaga: wszystkie ankiety z modułów 3-5 będą korzystać z bardzo podobnej treści.</w:t>
      </w:r>
    </w:p>
    <w:p w14:paraId="587DDB56" w14:textId="77777777" w:rsidR="00D117FF" w:rsidRDefault="00D117FF">
      <w:pPr>
        <w:spacing w:line="360" w:lineRule="auto"/>
      </w:pPr>
    </w:p>
    <w:p w14:paraId="6F544A5B" w14:textId="77777777" w:rsidR="00D117FF" w:rsidRDefault="00F5414C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Razem:</w:t>
      </w:r>
    </w:p>
    <w:p w14:paraId="0FB57647" w14:textId="77777777" w:rsidR="00D117FF" w:rsidRDefault="00F5414C">
      <w:pPr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1200 respondentów do 15-minutowej ankiety internetowej (USA),</w:t>
      </w:r>
    </w:p>
    <w:p w14:paraId="3F8746F4" w14:textId="77777777" w:rsidR="00D117FF" w:rsidRDefault="00F5414C">
      <w:pPr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600 respondentów do 15-minutowej ankiety internetowej (Polska),</w:t>
      </w:r>
    </w:p>
    <w:p w14:paraId="43B9CB38" w14:textId="77777777" w:rsidR="00D117FF" w:rsidRDefault="00F5414C">
      <w:pPr>
        <w:numPr>
          <w:ilvl w:val="0"/>
          <w:numId w:val="3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Udostępnienie swojego systemu ankietowania do badania na próbie zewnętrznej (Polska).</w:t>
      </w:r>
    </w:p>
    <w:p w14:paraId="49B5EF3F" w14:textId="77777777" w:rsidR="00D117FF" w:rsidRDefault="00F5414C">
      <w:pPr>
        <w:pStyle w:val="Nagwek2"/>
      </w:pPr>
      <w:bookmarkStart w:id="7" w:name="_ie3rm4gdtlo7" w:colFirst="0" w:colLast="0"/>
      <w:bookmarkEnd w:id="7"/>
      <w:r>
        <w:lastRenderedPageBreak/>
        <w:t>Zadania Wykonawcy</w:t>
      </w:r>
    </w:p>
    <w:p w14:paraId="63A81DCC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Wzięcie udziału w spotkaniu online z Zamawiającym, w trakcie którego omówione zostaną szczegóły wykonania zamówienia (czas trwania: około 1h).</w:t>
      </w:r>
    </w:p>
    <w:p w14:paraId="438C1A1D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Weryfikacja, we współpracy z Zamawiającym, przygotowanych przez Zamawiającego narzędzi ankietowych, w szczególnoś</w:t>
      </w:r>
      <w:r>
        <w:rPr>
          <w:sz w:val="24"/>
          <w:szCs w:val="24"/>
        </w:rPr>
        <w:t>ci pod kątem zachowywania przez nie założonych czasów realizacji wywiadu.</w:t>
      </w:r>
    </w:p>
    <w:p w14:paraId="70D29FCD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Przygotowanie narzędzi ankietowych z wykorzystaniem systemów informatycznych, którymi dysponuje Wykonawca.</w:t>
      </w:r>
    </w:p>
    <w:p w14:paraId="5B49706F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Użycie systemu prezentacji pytań ankietowych typu </w:t>
      </w:r>
      <w:proofErr w:type="spellStart"/>
      <w:r>
        <w:rPr>
          <w:i/>
          <w:iCs/>
          <w:sz w:val="24"/>
          <w:szCs w:val="24"/>
        </w:rPr>
        <w:t>vertical</w:t>
      </w:r>
      <w:proofErr w:type="spellEnd"/>
      <w:r>
        <w:rPr>
          <w:i/>
          <w:iCs/>
          <w:sz w:val="24"/>
          <w:szCs w:val="24"/>
        </w:rPr>
        <w:t xml:space="preserve"> </w:t>
      </w:r>
      <w:proofErr w:type="spellStart"/>
      <w:r>
        <w:rPr>
          <w:i/>
          <w:iCs/>
          <w:sz w:val="24"/>
          <w:szCs w:val="24"/>
        </w:rPr>
        <w:t>item</w:t>
      </w:r>
      <w:proofErr w:type="spellEnd"/>
      <w:r>
        <w:rPr>
          <w:i/>
          <w:iCs/>
          <w:sz w:val="24"/>
          <w:szCs w:val="24"/>
        </w:rPr>
        <w:t>-by-</w:t>
      </w:r>
      <w:proofErr w:type="spellStart"/>
      <w:r>
        <w:rPr>
          <w:i/>
          <w:iCs/>
          <w:sz w:val="24"/>
          <w:szCs w:val="24"/>
        </w:rPr>
        <w:t>item</w:t>
      </w:r>
      <w:proofErr w:type="spellEnd"/>
      <w:r>
        <w:rPr>
          <w:i/>
          <w:iCs/>
          <w:sz w:val="24"/>
          <w:szCs w:val="24"/>
        </w:rPr>
        <w:t>.</w:t>
      </w:r>
    </w:p>
    <w:p w14:paraId="2B6B40FF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Re</w:t>
      </w:r>
      <w:r>
        <w:rPr>
          <w:sz w:val="24"/>
          <w:szCs w:val="24"/>
        </w:rPr>
        <w:t>krutacja respondentów do udziału w badaniach spośród członków posiadanego lub współpracującego (USA) panelu internetowego, zgodnie z opisanymi w niniejszym dokumencie założeniami odnośnie ich charakterystyk, w liczbie zapewniającej osiągnięcie opisanej w n</w:t>
      </w:r>
      <w:r>
        <w:rPr>
          <w:sz w:val="24"/>
          <w:szCs w:val="24"/>
        </w:rPr>
        <w:t>iniejszym dokumencie liczby zrealizowanych wywiadów.</w:t>
      </w:r>
    </w:p>
    <w:p w14:paraId="4CA934FA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Zapewnienie, że jeden członek panelu nie weźmie udziału w badaniu więcej niż jeden raz.</w:t>
      </w:r>
    </w:p>
    <w:p w14:paraId="12623975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Przekazanie zrekrutowanym respondentom spersonalizowanych linków do systemów ankietowania.</w:t>
      </w:r>
    </w:p>
    <w:p w14:paraId="5D4300CA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Przekazanie Zamawiającem</w:t>
      </w:r>
      <w:r>
        <w:rPr>
          <w:sz w:val="24"/>
          <w:szCs w:val="24"/>
        </w:rPr>
        <w:t>u (w bazie danych) informacji o: a) płci, wieku, kategorii wielkości miejscowości zamieszkania, poziomie wykształcenia respondentów, którym przekazane zostały poszczególne spersonalizowane linki do systemów ankietowania, b) czasie trwania całego wywiadu (w</w:t>
      </w:r>
      <w:r>
        <w:rPr>
          <w:sz w:val="24"/>
          <w:szCs w:val="24"/>
        </w:rPr>
        <w:t xml:space="preserve"> sekundach), c) czasie odpowiedzi na poszczególne ekrany ankiety, d) rodzaj użytego urządzenia, rozmiar ekranu i rodzaj przeglądarki internetowej oraz e) czasie dołączenia respondenta do panelu oraz liczbie ankiet wykonanych przez respondenta w okresie ost</w:t>
      </w:r>
      <w:r>
        <w:rPr>
          <w:sz w:val="24"/>
          <w:szCs w:val="24"/>
        </w:rPr>
        <w:t>atnich 12 miesięcy, którym przekazane zostały poszczególne spersonalizowane linki do systemów ankietowania.</w:t>
      </w:r>
    </w:p>
    <w:p w14:paraId="6E822391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Przekazanie Zamawiającemu informacji o </w:t>
      </w:r>
      <w:r>
        <w:rPr>
          <w:i/>
          <w:iCs/>
          <w:sz w:val="24"/>
          <w:szCs w:val="24"/>
        </w:rPr>
        <w:t>stopie zwrotu</w:t>
      </w:r>
      <w:r>
        <w:rPr>
          <w:sz w:val="24"/>
          <w:szCs w:val="24"/>
        </w:rPr>
        <w:t xml:space="preserve"> w odpowiedzi na zaproszenia do wzięcia udziału w badaniu, a także liczbie przypomnień o badaniu</w:t>
      </w:r>
      <w:r>
        <w:rPr>
          <w:sz w:val="24"/>
          <w:szCs w:val="24"/>
        </w:rPr>
        <w:t xml:space="preserve">, kierowanych do </w:t>
      </w:r>
      <w:proofErr w:type="spellStart"/>
      <w:r>
        <w:rPr>
          <w:sz w:val="24"/>
          <w:szCs w:val="24"/>
        </w:rPr>
        <w:t>panelistów</w:t>
      </w:r>
      <w:proofErr w:type="spellEnd"/>
      <w:r>
        <w:rPr>
          <w:sz w:val="24"/>
          <w:szCs w:val="24"/>
        </w:rPr>
        <w:t>.</w:t>
      </w:r>
    </w:p>
    <w:p w14:paraId="119B57E2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Wynagradzanie respondentów zgodnie ze swoimi wewnętrznymi regulacjami (Moduły 1-4).</w:t>
      </w:r>
    </w:p>
    <w:p w14:paraId="0F87234A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Przekazanie informacji o panelu internetowym użytym do zebrania danych w USA wraz z informacjami o </w:t>
      </w:r>
      <w:r>
        <w:rPr>
          <w:i/>
          <w:iCs/>
          <w:sz w:val="24"/>
          <w:szCs w:val="24"/>
        </w:rPr>
        <w:t>stopie zwrotu</w:t>
      </w:r>
      <w:r>
        <w:rPr>
          <w:sz w:val="24"/>
          <w:szCs w:val="24"/>
        </w:rPr>
        <w:t xml:space="preserve">, a także sposobie i wysokości </w:t>
      </w:r>
      <w:r>
        <w:rPr>
          <w:sz w:val="24"/>
          <w:szCs w:val="24"/>
        </w:rPr>
        <w:t>wynagradzania respondentów.</w:t>
      </w:r>
    </w:p>
    <w:p w14:paraId="4E618B79" w14:textId="77777777" w:rsidR="00D117FF" w:rsidRDefault="00F5414C">
      <w:pPr>
        <w:numPr>
          <w:ilvl w:val="0"/>
          <w:numId w:val="1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Przeprowadzenia badania na próbie zewnętrznej, wraz z potrzebnymi ku temu działaniami, np. udostępnienie systemu ankietowania, integracja linków z systemem SONA, przygotowanie różnych wersji linków, przygotowanie bazy danych (Mo</w:t>
      </w:r>
      <w:r>
        <w:rPr>
          <w:sz w:val="24"/>
          <w:szCs w:val="24"/>
        </w:rPr>
        <w:t>duł 5).</w:t>
      </w:r>
    </w:p>
    <w:p w14:paraId="0F3086A3" w14:textId="77777777" w:rsidR="00D117FF" w:rsidRDefault="00F5414C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Bieżąca komunikacja i współpraca z Zamawiającym.</w:t>
      </w:r>
    </w:p>
    <w:p w14:paraId="53A9E159" w14:textId="77777777" w:rsidR="00D117FF" w:rsidRDefault="00F5414C">
      <w:pPr>
        <w:pStyle w:val="Nagwek2"/>
        <w:spacing w:line="360" w:lineRule="auto"/>
      </w:pPr>
      <w:bookmarkStart w:id="8" w:name="_ga7yj6s5neok" w:colFirst="0" w:colLast="0"/>
      <w:bookmarkEnd w:id="8"/>
      <w:r>
        <w:t>Zadania Zamawiającego</w:t>
      </w:r>
    </w:p>
    <w:p w14:paraId="3736EDC5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Umożliwienie Wykonawcy weryfikacji przygotowanych narzędzi ankietowych, w szczególności pod kątem zachowywania przez nie założonych czasów realizacji wywiadu i uzgodnienie z Wyk</w:t>
      </w:r>
      <w:r>
        <w:rPr>
          <w:sz w:val="24"/>
          <w:szCs w:val="24"/>
        </w:rPr>
        <w:t>onawcą zakresu ew. modyfikacji tych narzędzi.</w:t>
      </w:r>
    </w:p>
    <w:p w14:paraId="514C819F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Przygotowanie i przekazanie Wykonawcy informacji o poszczególnych modułach badawczych, do wykorzystania w procesie rekrutacji respondentów.</w:t>
      </w:r>
    </w:p>
    <w:p w14:paraId="7F158F8B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Udzielenie niezbędnych informacji służących poprawnemu przeprowadzeniu</w:t>
      </w:r>
      <w:r>
        <w:rPr>
          <w:sz w:val="24"/>
          <w:szCs w:val="24"/>
        </w:rPr>
        <w:t xml:space="preserve"> badań wchodzących w skład zamówienia, w tym przygotowanie i przeprowadzenia spotkania z Wykonawcą.</w:t>
      </w:r>
    </w:p>
    <w:p w14:paraId="7930BF14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Przekazanie Wykonawcy treści ankiet.</w:t>
      </w:r>
    </w:p>
    <w:p w14:paraId="5E1F5E92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Bieżąca komunikacja i współpraca z Wykonawcą.</w:t>
      </w:r>
    </w:p>
    <w:p w14:paraId="747BEE10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Weryfikacja i akceptacja Bazy danych przekazanej przez Wykonawcę po jej p</w:t>
      </w:r>
      <w:r>
        <w:rPr>
          <w:sz w:val="24"/>
          <w:szCs w:val="24"/>
        </w:rPr>
        <w:t>rzygotowaniu (zgodnie z kryteriami uznawania wywiadów za zrealizowane).</w:t>
      </w:r>
    </w:p>
    <w:p w14:paraId="5168D2A6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Zamawiający uzależnia wysokość wynagrodzenia wypłaconego Wykonawcy od osiągnięcia założonej liczby zrealizowanych wywiadów i dotrzymania harmonogramu badania oraz spełnienia założeń do</w:t>
      </w:r>
      <w:r>
        <w:rPr>
          <w:sz w:val="24"/>
          <w:szCs w:val="24"/>
        </w:rPr>
        <w:t>tyczących rozkładów cech respondentów (kwot) wśród zrealizowanych wywiadów.</w:t>
      </w:r>
    </w:p>
    <w:p w14:paraId="3D660771" w14:textId="77777777" w:rsidR="00D117FF" w:rsidRDefault="00F5414C">
      <w:pPr>
        <w:numPr>
          <w:ilvl w:val="0"/>
          <w:numId w:val="1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 przypadku nieosiągnięcia wymaganej liczby zrealizowanych wywiadów w założonym terminie, wynagrodzenie będzie pomniejszone o 0,2% całkowitej kwoty umowy brutto za każdy wywiad brakujący do wymaganej liczby.</w:t>
      </w:r>
    </w:p>
    <w:p w14:paraId="0E384B6D" w14:textId="77777777" w:rsidR="00D117FF" w:rsidRDefault="00F5414C">
      <w:pPr>
        <w:numPr>
          <w:ilvl w:val="0"/>
          <w:numId w:val="1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 przypadku niewypełnienia zakładanej kwoty, wyn</w:t>
      </w:r>
      <w:r>
        <w:rPr>
          <w:sz w:val="24"/>
          <w:szCs w:val="24"/>
        </w:rPr>
        <w:t xml:space="preserve">agrodzenie będzie pomniejszone, niezależnie dla każdej cechy respondentów, o 0,1% </w:t>
      </w:r>
      <w:r>
        <w:rPr>
          <w:sz w:val="24"/>
          <w:szCs w:val="24"/>
        </w:rPr>
        <w:lastRenderedPageBreak/>
        <w:t>całkowitej kwoty umowy brutto za każdy 1pp. różnicy od założonego rozkładu przekraczającej dopuszczony margines błędu.</w:t>
      </w:r>
    </w:p>
    <w:p w14:paraId="20B2521E" w14:textId="77777777" w:rsidR="00D117FF" w:rsidRDefault="00F5414C">
      <w:pPr>
        <w:numPr>
          <w:ilvl w:val="0"/>
          <w:numId w:val="2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Wypłata wynagrodzenia Wykonawcy, po uprzedniej akceptac</w:t>
      </w:r>
      <w:r>
        <w:rPr>
          <w:sz w:val="24"/>
          <w:szCs w:val="24"/>
        </w:rPr>
        <w:t>ji bazy danych i po wystawieniu faktury przez Wykonawcę.</w:t>
      </w:r>
    </w:p>
    <w:p w14:paraId="7405013E" w14:textId="77777777" w:rsidR="00D117FF" w:rsidRDefault="00F5414C">
      <w:pPr>
        <w:numPr>
          <w:ilvl w:val="0"/>
          <w:numId w:val="2"/>
        </w:numPr>
        <w:spacing w:before="120" w:after="12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Zapłata Wynagrodzenia zostanie dokonana jednorazowo, w terminie 14 (czternastu) dni od doręczenia Zamawiającemu przez Wykonawcę prawidłowo wystawionej faktury.</w:t>
      </w:r>
    </w:p>
    <w:p w14:paraId="7F0D9823" w14:textId="77777777" w:rsidR="00D117FF" w:rsidRDefault="00F5414C">
      <w:pPr>
        <w:numPr>
          <w:ilvl w:val="0"/>
          <w:numId w:val="2"/>
        </w:numPr>
        <w:spacing w:before="120" w:after="12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Wynagrodzenie zostanie zapłacone przele</w:t>
      </w:r>
      <w:r>
        <w:rPr>
          <w:sz w:val="24"/>
          <w:szCs w:val="24"/>
        </w:rPr>
        <w:t>wem na numer konta Wykonawcy wskazany w treści wystawionej faktury VAT.</w:t>
      </w:r>
    </w:p>
    <w:p w14:paraId="47927737" w14:textId="77777777" w:rsidR="00D117FF" w:rsidRDefault="00F5414C">
      <w:pPr>
        <w:numPr>
          <w:ilvl w:val="0"/>
          <w:numId w:val="2"/>
        </w:numPr>
        <w:spacing w:before="120" w:after="24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Za moment zapłaty Strony uznają dzień złożenia polecenia przelewu przez Wykonawcę.</w:t>
      </w:r>
    </w:p>
    <w:p w14:paraId="58F46699" w14:textId="77777777" w:rsidR="00D117FF" w:rsidRDefault="00F5414C">
      <w:pPr>
        <w:pStyle w:val="Nagwek2"/>
        <w:spacing w:line="360" w:lineRule="auto"/>
      </w:pPr>
      <w:bookmarkStart w:id="9" w:name="_aa0gr05pkc5u" w:colFirst="0" w:colLast="0"/>
      <w:bookmarkEnd w:id="9"/>
      <w:r>
        <w:t>Kryteria uznawania wywiadów za zrealizowane</w:t>
      </w:r>
    </w:p>
    <w:p w14:paraId="3310F1D2" w14:textId="77777777" w:rsidR="00D117FF" w:rsidRDefault="00F5414C">
      <w:pPr>
        <w:numPr>
          <w:ilvl w:val="0"/>
          <w:numId w:val="7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Udzielenie odpowiedzi na minimum 95% pytań w ankiecie.</w:t>
      </w:r>
    </w:p>
    <w:p w14:paraId="2C19D0E5" w14:textId="77777777" w:rsidR="00D117FF" w:rsidRDefault="00F5414C">
      <w:pPr>
        <w:numPr>
          <w:ilvl w:val="0"/>
          <w:numId w:val="7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Cz</w:t>
      </w:r>
      <w:r>
        <w:rPr>
          <w:sz w:val="24"/>
          <w:szCs w:val="24"/>
        </w:rPr>
        <w:t>as wypełniania ankiety nie krótszy niż 5 minut i nie dłuższy niż 1 godzina (kryterium może podlegać modyfikacji po weryfikacji ostatecznej zawartości ankiet).</w:t>
      </w:r>
    </w:p>
    <w:p w14:paraId="756F9F3B" w14:textId="77777777" w:rsidR="00D117FF" w:rsidRDefault="00F5414C">
      <w:pPr>
        <w:numPr>
          <w:ilvl w:val="0"/>
          <w:numId w:val="7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Ukończenie ankiety.</w:t>
      </w:r>
    </w:p>
    <w:p w14:paraId="563C838F" w14:textId="77777777" w:rsidR="00D117FF" w:rsidRDefault="00F5414C">
      <w:pPr>
        <w:numPr>
          <w:ilvl w:val="0"/>
          <w:numId w:val="7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Spełnienie wymogów co do zmiennych demograficznych i sprzętowych.</w:t>
      </w:r>
    </w:p>
    <w:p w14:paraId="6A8FD8CB" w14:textId="77777777" w:rsidR="00D117FF" w:rsidRDefault="00F5414C">
      <w:pPr>
        <w:pStyle w:val="Nagwek2"/>
        <w:spacing w:line="360" w:lineRule="auto"/>
      </w:pPr>
      <w:bookmarkStart w:id="10" w:name="_awoubk7keyzt" w:colFirst="0" w:colLast="0"/>
      <w:bookmarkEnd w:id="10"/>
      <w:r>
        <w:t>Prawa własn</w:t>
      </w:r>
      <w:r>
        <w:t>ości intelektualnej</w:t>
      </w:r>
    </w:p>
    <w:p w14:paraId="2B7CC767" w14:textId="77777777" w:rsidR="00D117FF" w:rsidRDefault="00F5414C">
      <w:pPr>
        <w:numPr>
          <w:ilvl w:val="0"/>
          <w:numId w:val="9"/>
        </w:numPr>
        <w:spacing w:before="120" w:after="120" w:line="360" w:lineRule="auto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Z chwilą zapłaty przez Zamawiającego Wynagrodzenia Zamawiający nabywa autorskie prawa majątkowe do Bazy danych opracowanej na podstawie wyników i innych materiałów wytworzonych przez Wykonawcę w związku w wykonywaniem niniejszej Umowy, </w:t>
      </w:r>
      <w:r>
        <w:rPr>
          <w:sz w:val="24"/>
          <w:szCs w:val="24"/>
        </w:rPr>
        <w:t xml:space="preserve">a będących utworami w rozumieniu ustawy z dnia 4 lutego 1994 r. </w:t>
      </w:r>
      <w:r>
        <w:rPr>
          <w:i/>
          <w:iCs/>
          <w:sz w:val="24"/>
          <w:szCs w:val="24"/>
        </w:rPr>
        <w:t>o prawie autorskim i prawach pokrewnych</w:t>
      </w:r>
      <w:r>
        <w:rPr>
          <w:sz w:val="24"/>
          <w:szCs w:val="24"/>
        </w:rPr>
        <w:t>, na wszystkich znanych w chwili podpisywania Umowy polach eksploatacji, m.in. prawo na:</w:t>
      </w:r>
    </w:p>
    <w:p w14:paraId="6CFA8438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utrwalanie,</w:t>
      </w:r>
    </w:p>
    <w:p w14:paraId="61AF5553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digitalizację,</w:t>
      </w:r>
    </w:p>
    <w:p w14:paraId="1E692A18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wprowadzenie do pamięci komputera,</w:t>
      </w:r>
    </w:p>
    <w:p w14:paraId="4380A57F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sp</w:t>
      </w:r>
      <w:r>
        <w:rPr>
          <w:sz w:val="24"/>
          <w:szCs w:val="24"/>
        </w:rPr>
        <w:t>orządzenie wydruku komputerowego,</w:t>
      </w:r>
    </w:p>
    <w:p w14:paraId="3959DD9E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zwielokrotnienie poprzez druk, kserokopie lub nagranie na nośniku magnetycznym w postaci elektronicznej,</w:t>
      </w:r>
    </w:p>
    <w:p w14:paraId="4797C021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wprowadzenie do obrotu,</w:t>
      </w:r>
    </w:p>
    <w:p w14:paraId="23B281A4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zwielokrotnienie poprzez wykonanie fotokopii, slajdów i reprodukcji komputerowych,</w:t>
      </w:r>
    </w:p>
    <w:p w14:paraId="12242747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ekspozycję oraz udostępnianie osobom trzecim,</w:t>
      </w:r>
    </w:p>
    <w:p w14:paraId="10039933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publikowanie części lub całości,</w:t>
      </w:r>
    </w:p>
    <w:p w14:paraId="7518FB29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prawo do dalszego przetwarzania i wykorzystywania,</w:t>
      </w:r>
    </w:p>
    <w:p w14:paraId="5A685897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dokonywania zmian i modyfikacji samodzielni</w:t>
      </w:r>
      <w:r>
        <w:rPr>
          <w:sz w:val="24"/>
          <w:szCs w:val="24"/>
        </w:rPr>
        <w:t>e lub przez osoby trzecie – w razie wątpliwości przyjmuje się, iż dzieła powstały w celu dalszego opracowania,</w:t>
      </w:r>
    </w:p>
    <w:p w14:paraId="701B8D11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prawo do wyrażania zgody na wykonywanie praw zależnych i rozporządzania nimi na polach eksploatacji określonych w niniejszym paragrafie</w:t>
      </w:r>
    </w:p>
    <w:p w14:paraId="6BFFBAD0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nieodpłat</w:t>
      </w:r>
      <w:r>
        <w:rPr>
          <w:sz w:val="24"/>
          <w:szCs w:val="24"/>
        </w:rPr>
        <w:t>ne wypożyczenie lub udostępnienie zwielokrotnionych egzemplarzy,</w:t>
      </w:r>
    </w:p>
    <w:p w14:paraId="4CAE9E4B" w14:textId="77777777" w:rsidR="00D117FF" w:rsidRDefault="00F5414C">
      <w:pPr>
        <w:numPr>
          <w:ilvl w:val="0"/>
          <w:numId w:val="6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wprowadzenie w całości lub w części do sieci komputerowej Internet w sposób umożliwiający transmisję odbiorczą przez zainteresowanego użytkownika łącznie z utrwalaniem materiałów w pamięci RA</w:t>
      </w:r>
      <w:r>
        <w:rPr>
          <w:sz w:val="24"/>
          <w:szCs w:val="24"/>
        </w:rPr>
        <w:t>M,</w:t>
      </w:r>
    </w:p>
    <w:p w14:paraId="61FB9044" w14:textId="77777777" w:rsidR="00D117FF" w:rsidRDefault="00F5414C">
      <w:pPr>
        <w:numPr>
          <w:ilvl w:val="0"/>
          <w:numId w:val="10"/>
        </w:numPr>
        <w:spacing w:before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wraz z prawem do dokonywania opracowań, przemontowań i zmian układu w opracowaniach i innych elementach będących przedmiotem Umowy, korzystania z nich, poboru i przetwarzania danych zawartych w nich, na terytorium Polski oraz poza jej granicami, a także</w:t>
      </w:r>
      <w:r>
        <w:rPr>
          <w:sz w:val="24"/>
          <w:szCs w:val="24"/>
        </w:rPr>
        <w:t xml:space="preserve"> Wykonawca zezwala Zamawiającemu na wykonywanie zależnego prawa autorskiego. Wraz z przeniesieniem autorskich praw majątkowych Zamawiający przejmuje na własność wszelkie nośniki, na których utrwalono utwory.</w:t>
      </w:r>
    </w:p>
    <w:p w14:paraId="0ADA658F" w14:textId="77777777" w:rsidR="00D117FF" w:rsidRDefault="00F5414C">
      <w:pPr>
        <w:numPr>
          <w:ilvl w:val="0"/>
          <w:numId w:val="9"/>
        </w:numPr>
        <w:spacing w:after="120" w:line="360" w:lineRule="auto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Przeniesienie praw, o których mowa w ust. 1, nie</w:t>
      </w:r>
      <w:r>
        <w:rPr>
          <w:sz w:val="24"/>
          <w:szCs w:val="24"/>
        </w:rPr>
        <w:t xml:space="preserve"> jest ograniczone ani czasowo, ani terytorialnie.</w:t>
      </w:r>
    </w:p>
    <w:p w14:paraId="7776E527" w14:textId="77777777" w:rsidR="00D117FF" w:rsidRDefault="00F5414C">
      <w:pPr>
        <w:numPr>
          <w:ilvl w:val="0"/>
          <w:numId w:val="9"/>
        </w:numPr>
        <w:spacing w:before="120" w:after="120" w:line="360" w:lineRule="auto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Wykonawca oświadcza, że dostarczone Zamawiającemu utwory będą w pełni oryginalne, bez zapożyczeń od osób trzecich i bez naruszenia autorskich praw majątkowych i osobistych. W razie konieczności uwzględnieni</w:t>
      </w:r>
      <w:r>
        <w:rPr>
          <w:sz w:val="24"/>
          <w:szCs w:val="24"/>
        </w:rPr>
        <w:t xml:space="preserve">a roszczeń osób </w:t>
      </w:r>
      <w:r>
        <w:rPr>
          <w:sz w:val="24"/>
          <w:szCs w:val="24"/>
        </w:rPr>
        <w:lastRenderedPageBreak/>
        <w:t>trzecich, w wyniku naruszenia, o którym mowa powyżej, Wykonawca weźmie na siebie pełną odpowiedzialność i pokryje roszczenia osób trzecich z tego tytułu.</w:t>
      </w:r>
    </w:p>
    <w:p w14:paraId="274210F1" w14:textId="77777777" w:rsidR="00D117FF" w:rsidRDefault="00F5414C">
      <w:pPr>
        <w:numPr>
          <w:ilvl w:val="0"/>
          <w:numId w:val="9"/>
        </w:numPr>
        <w:spacing w:before="120" w:after="240" w:line="360" w:lineRule="auto"/>
        <w:ind w:left="425"/>
        <w:jc w:val="both"/>
        <w:rPr>
          <w:sz w:val="24"/>
          <w:szCs w:val="24"/>
        </w:rPr>
      </w:pPr>
      <w:r>
        <w:rPr>
          <w:sz w:val="24"/>
          <w:szCs w:val="24"/>
        </w:rPr>
        <w:t>Aby uniknąć wszelkich wątpliwości strony postanawiają, że w ramach Wynagrodzenia, Zama</w:t>
      </w:r>
      <w:r>
        <w:rPr>
          <w:sz w:val="24"/>
          <w:szCs w:val="24"/>
        </w:rPr>
        <w:t xml:space="preserve">wiający nabywa prawa </w:t>
      </w:r>
      <w:proofErr w:type="spellStart"/>
      <w:r>
        <w:rPr>
          <w:i/>
          <w:iCs/>
          <w:sz w:val="24"/>
          <w:szCs w:val="24"/>
        </w:rPr>
        <w:t>sui</w:t>
      </w:r>
      <w:proofErr w:type="spellEnd"/>
      <w:r>
        <w:rPr>
          <w:i/>
          <w:iCs/>
          <w:sz w:val="24"/>
          <w:szCs w:val="24"/>
        </w:rPr>
        <w:t xml:space="preserve"> </w:t>
      </w:r>
      <w:proofErr w:type="spellStart"/>
      <w:r>
        <w:rPr>
          <w:i/>
          <w:iCs/>
          <w:sz w:val="24"/>
          <w:szCs w:val="24"/>
        </w:rPr>
        <w:t>generis</w:t>
      </w:r>
      <w:proofErr w:type="spellEnd"/>
      <w:r>
        <w:rPr>
          <w:sz w:val="24"/>
          <w:szCs w:val="24"/>
        </w:rPr>
        <w:t xml:space="preserve"> producenta Bazy danych, obejmujące prawo do pobierania danych z Bazy danych i wtórnego ich wykorzystania w całości lub w istotnej części.</w:t>
      </w:r>
    </w:p>
    <w:p w14:paraId="2C90A620" w14:textId="77777777" w:rsidR="00D117FF" w:rsidRDefault="00F5414C">
      <w:pPr>
        <w:pStyle w:val="Nagwek2"/>
        <w:spacing w:line="360" w:lineRule="auto"/>
        <w:jc w:val="both"/>
      </w:pPr>
      <w:bookmarkStart w:id="11" w:name="_11obchd18uuv" w:colFirst="0" w:colLast="0"/>
      <w:bookmarkEnd w:id="11"/>
      <w:r>
        <w:t>Kary umowne i odpowiedzialność</w:t>
      </w:r>
    </w:p>
    <w:p w14:paraId="4441D26C" w14:textId="77777777" w:rsidR="00D117FF" w:rsidRDefault="00F5414C">
      <w:pPr>
        <w:numPr>
          <w:ilvl w:val="0"/>
          <w:numId w:val="8"/>
        </w:numPr>
        <w:spacing w:before="120" w:after="120" w:line="360" w:lineRule="auto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Zamawiającemu przysługuje prawo do naliczenia Wykonawcy kar umownych w przypadku: </w:t>
      </w:r>
    </w:p>
    <w:p w14:paraId="2C3246F0" w14:textId="77777777" w:rsidR="00D117FF" w:rsidRDefault="00F5414C">
      <w:pPr>
        <w:numPr>
          <w:ilvl w:val="1"/>
          <w:numId w:val="8"/>
        </w:numPr>
        <w:spacing w:before="120" w:after="12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za każdy dzień uchybienia terminowi, o którym mowa w części “Realizowane moduły badawcze”, w wysokości 0,5% kwoty Wynagrodzenia, przy czym jeżeli zwłoka Zleceniobiorcy przek</w:t>
      </w:r>
      <w:r>
        <w:rPr>
          <w:sz w:val="24"/>
          <w:szCs w:val="24"/>
        </w:rPr>
        <w:t>roczy 10 dni Zleceniodawca uprawniony będzie do odstąpienia od Umowy i naliczenia kary umownej, o której mowa w pkt b,</w:t>
      </w:r>
    </w:p>
    <w:p w14:paraId="1FD82687" w14:textId="77777777" w:rsidR="00D117FF" w:rsidRDefault="00F5414C">
      <w:pPr>
        <w:numPr>
          <w:ilvl w:val="1"/>
          <w:numId w:val="8"/>
        </w:numPr>
        <w:spacing w:before="120" w:after="12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rozwiązania lub odstąpienia od Umowy, z przyczyn leżących po stronie Wykonawcy - w wysokości 25% kwoty Wynagrodzenia.</w:t>
      </w:r>
    </w:p>
    <w:p w14:paraId="424ACB81" w14:textId="77777777" w:rsidR="00D117FF" w:rsidRDefault="00F5414C">
      <w:pPr>
        <w:numPr>
          <w:ilvl w:val="0"/>
          <w:numId w:val="8"/>
        </w:numPr>
        <w:spacing w:before="120" w:after="120" w:line="360" w:lineRule="auto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Kary umowne mogą zo</w:t>
      </w:r>
      <w:r>
        <w:rPr>
          <w:sz w:val="24"/>
          <w:szCs w:val="24"/>
        </w:rPr>
        <w:t>stać potrącone przez Zamawiającego z Wynagrodzenia (potrącenie umowne), na co Wykonawca wyraża zgodę.</w:t>
      </w:r>
    </w:p>
    <w:p w14:paraId="4A6DF21F" w14:textId="77777777" w:rsidR="00D117FF" w:rsidRDefault="00F5414C">
      <w:pPr>
        <w:numPr>
          <w:ilvl w:val="0"/>
          <w:numId w:val="8"/>
        </w:numPr>
        <w:spacing w:before="120" w:after="120" w:line="360" w:lineRule="auto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W przypadku, gdy szkoda wyrządzona Zamawiającemu przewyższa wysokość naliczonych kar umownych, Wykonawca może dochodzić roszczeń w tym przedmiocie na zasa</w:t>
      </w:r>
      <w:r>
        <w:rPr>
          <w:sz w:val="24"/>
          <w:szCs w:val="24"/>
        </w:rPr>
        <w:t>dach ogólnych.</w:t>
      </w:r>
    </w:p>
    <w:p w14:paraId="76EE7C6E" w14:textId="77777777" w:rsidR="00D117FF" w:rsidRDefault="00F5414C">
      <w:pPr>
        <w:numPr>
          <w:ilvl w:val="0"/>
          <w:numId w:val="8"/>
        </w:numPr>
        <w:spacing w:before="120" w:after="120" w:line="360" w:lineRule="auto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W przypadku odwołania realizacji Przedmiotu Umowy przez Zamawiającego z przyczyn leżących po jego stronie lub w przypadku odstąpienia od Umowy z winy Zamawiającego, Wykonawcy przysługuje kara umowna, w wysokości:</w:t>
      </w:r>
    </w:p>
    <w:p w14:paraId="36287AC1" w14:textId="77777777" w:rsidR="00D117FF" w:rsidRDefault="00F5414C">
      <w:pPr>
        <w:numPr>
          <w:ilvl w:val="0"/>
          <w:numId w:val="13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5% kwoty Wynagrodzenia, jeśl</w:t>
      </w:r>
      <w:r>
        <w:rPr>
          <w:sz w:val="24"/>
          <w:szCs w:val="24"/>
        </w:rPr>
        <w:t>i odwołanie lub odstąpienie nastąpiło przed przystąpieniem przez Wykonawcę do realizacji Przedmiotu Umowy,</w:t>
      </w:r>
    </w:p>
    <w:p w14:paraId="49F9FC14" w14:textId="77777777" w:rsidR="00D117FF" w:rsidRDefault="00F5414C">
      <w:pPr>
        <w:numPr>
          <w:ilvl w:val="0"/>
          <w:numId w:val="13"/>
        </w:numPr>
        <w:spacing w:before="120" w:after="120" w:line="360" w:lineRule="auto"/>
        <w:ind w:left="851" w:hanging="425"/>
        <w:jc w:val="both"/>
        <w:rPr>
          <w:sz w:val="24"/>
          <w:szCs w:val="24"/>
        </w:rPr>
      </w:pPr>
      <w:r>
        <w:rPr>
          <w:sz w:val="24"/>
          <w:szCs w:val="24"/>
        </w:rPr>
        <w:t>25% kwoty Wynagrodzenia, jeśli odwołanie lub odstąpienie nastąpiło po przystąpieniu przez Wykonawcę do realizacji Przedmiotu Umowy.</w:t>
      </w:r>
    </w:p>
    <w:p w14:paraId="16486D6D" w14:textId="77777777" w:rsidR="00D117FF" w:rsidRDefault="00F5414C">
      <w:pPr>
        <w:numPr>
          <w:ilvl w:val="0"/>
          <w:numId w:val="8"/>
        </w:numPr>
        <w:spacing w:before="120" w:after="240" w:line="360" w:lineRule="auto"/>
        <w:ind w:left="42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 przypadku, gdy </w:t>
      </w:r>
      <w:r>
        <w:rPr>
          <w:sz w:val="24"/>
          <w:szCs w:val="24"/>
        </w:rPr>
        <w:t>szkoda wyrządzona Wykonawcy przewyższa wysokość naliczonych kar umownych, Wykonawca może dochodzić roszczeń w tym przedmiocie na zasadach ogólnych.</w:t>
      </w:r>
    </w:p>
    <w:p w14:paraId="739AA01F" w14:textId="77777777" w:rsidR="00D117FF" w:rsidRDefault="00F5414C">
      <w:pPr>
        <w:pStyle w:val="Nagwek2"/>
        <w:spacing w:before="120" w:after="240" w:line="360" w:lineRule="auto"/>
        <w:jc w:val="both"/>
      </w:pPr>
      <w:bookmarkStart w:id="12" w:name="_2tuf4bz1mynq" w:colFirst="0" w:colLast="0"/>
      <w:bookmarkEnd w:id="12"/>
      <w:r>
        <w:t>Dane osobowe</w:t>
      </w:r>
    </w:p>
    <w:p w14:paraId="0DFDC7F1" w14:textId="77777777" w:rsidR="00D117FF" w:rsidRDefault="00F5414C">
      <w:pPr>
        <w:numPr>
          <w:ilvl w:val="2"/>
          <w:numId w:val="4"/>
        </w:numPr>
        <w:spacing w:before="120" w:after="120" w:line="360" w:lineRule="auto"/>
        <w:ind w:left="426" w:right="45"/>
        <w:jc w:val="both"/>
        <w:rPr>
          <w:sz w:val="24"/>
          <w:szCs w:val="24"/>
        </w:rPr>
      </w:pPr>
      <w:r>
        <w:rPr>
          <w:sz w:val="24"/>
          <w:szCs w:val="24"/>
        </w:rPr>
        <w:t>Każda ze Stron będzie przetwarzać, przekazane jej w celu zawarcia i wykonywania Umowy, dane oso</w:t>
      </w:r>
      <w:r>
        <w:rPr>
          <w:sz w:val="24"/>
          <w:szCs w:val="24"/>
        </w:rPr>
        <w:t>bowe dotyczące osób upoważnionych do reprezentacji, wspólników, współpracowników, pracowników, osób, którymi Strony posługują się przy realizacji Umowy i pełnomocników drugiej Strony.</w:t>
      </w:r>
    </w:p>
    <w:p w14:paraId="5BEC13A2" w14:textId="77777777" w:rsidR="00D117FF" w:rsidRDefault="00F5414C">
      <w:pPr>
        <w:numPr>
          <w:ilvl w:val="2"/>
          <w:numId w:val="4"/>
        </w:numPr>
        <w:spacing w:before="120" w:after="120" w:line="360" w:lineRule="auto"/>
        <w:ind w:left="426" w:right="45"/>
        <w:jc w:val="both"/>
        <w:rPr>
          <w:sz w:val="24"/>
          <w:szCs w:val="24"/>
        </w:rPr>
      </w:pPr>
      <w:r>
        <w:rPr>
          <w:sz w:val="24"/>
          <w:szCs w:val="24"/>
        </w:rPr>
        <w:t>Każda ze Stron, jako odrębny i niezależny administrator w rozumieniu prz</w:t>
      </w:r>
      <w:r>
        <w:rPr>
          <w:sz w:val="24"/>
          <w:szCs w:val="24"/>
        </w:rPr>
        <w:t>episów rozporządzenia Parlamentu Europejskiego i Rady (UE) 2016/679 z dnia 27 kwietnia 2016 r. w sprawie ochrony osób fizycznych w związku z przetwarzaniem danych osobowych i w sprawie swobodnego przepływu takich danych oraz uchylenia dyrektywy 95/46/WE (R</w:t>
      </w:r>
      <w:r>
        <w:rPr>
          <w:sz w:val="24"/>
          <w:szCs w:val="24"/>
        </w:rPr>
        <w:t>ODO), zobowiązuje się przetwarzać dane osobowe udostępnione przez drugą Stronę w sposób zgodny z obowiązującymi przepisami o ochronie danych osobowych, w szczególności z przepisami RODO.</w:t>
      </w:r>
    </w:p>
    <w:p w14:paraId="0ABA18B4" w14:textId="77777777" w:rsidR="00D117FF" w:rsidRDefault="00F5414C">
      <w:pPr>
        <w:numPr>
          <w:ilvl w:val="2"/>
          <w:numId w:val="4"/>
        </w:numPr>
        <w:spacing w:before="120" w:after="120" w:line="360" w:lineRule="auto"/>
        <w:ind w:left="426" w:right="45"/>
        <w:jc w:val="both"/>
        <w:rPr>
          <w:sz w:val="24"/>
          <w:szCs w:val="24"/>
        </w:rPr>
      </w:pPr>
      <w:r>
        <w:rPr>
          <w:sz w:val="24"/>
          <w:szCs w:val="24"/>
        </w:rPr>
        <w:t>Wykonawca otrzymał od Zamawiającego obowiązek informacyjny, stanowiąc</w:t>
      </w:r>
      <w:r>
        <w:rPr>
          <w:sz w:val="24"/>
          <w:szCs w:val="24"/>
        </w:rPr>
        <w:t xml:space="preserve">y </w:t>
      </w:r>
      <w:r>
        <w:rPr>
          <w:b/>
          <w:bCs/>
          <w:sz w:val="24"/>
          <w:szCs w:val="24"/>
        </w:rPr>
        <w:t>załącznik nr 3 do OPZ</w:t>
      </w:r>
      <w:r>
        <w:rPr>
          <w:sz w:val="24"/>
          <w:szCs w:val="24"/>
        </w:rPr>
        <w:t>, i zobowiązuje się do realizacji obowiązku informacyjnego w terminach wskazanych w przepisach RODO wobec wszystkich osób, o których mowa w ust. 1.</w:t>
      </w:r>
    </w:p>
    <w:p w14:paraId="2052659E" w14:textId="77777777" w:rsidR="00D117FF" w:rsidRDefault="00F5414C">
      <w:pPr>
        <w:numPr>
          <w:ilvl w:val="2"/>
          <w:numId w:val="4"/>
        </w:numPr>
        <w:spacing w:before="120" w:after="120" w:line="360" w:lineRule="auto"/>
        <w:ind w:left="426" w:right="45"/>
        <w:jc w:val="both"/>
        <w:rPr>
          <w:sz w:val="24"/>
          <w:szCs w:val="24"/>
        </w:rPr>
      </w:pPr>
      <w:r>
        <w:rPr>
          <w:sz w:val="24"/>
          <w:szCs w:val="24"/>
        </w:rPr>
        <w:t>Zamawiający otrzyma od Wykonawcy obowiązek informacyjny i zobowiązuje się do realizac</w:t>
      </w:r>
      <w:r>
        <w:rPr>
          <w:sz w:val="24"/>
          <w:szCs w:val="24"/>
        </w:rPr>
        <w:t>ji obowiązku informacyjnego w terminach wskazanych w przepisach RODO wobec wszystkich osób, o których mowa w ust. 1.</w:t>
      </w:r>
    </w:p>
    <w:p w14:paraId="14112908" w14:textId="77777777" w:rsidR="00D117FF" w:rsidRDefault="00F5414C">
      <w:pPr>
        <w:numPr>
          <w:ilvl w:val="2"/>
          <w:numId w:val="4"/>
        </w:numPr>
        <w:spacing w:before="120" w:after="240" w:line="360" w:lineRule="auto"/>
        <w:ind w:left="425" w:right="45"/>
        <w:jc w:val="both"/>
        <w:rPr>
          <w:sz w:val="24"/>
          <w:szCs w:val="24"/>
        </w:rPr>
      </w:pPr>
      <w:r>
        <w:rPr>
          <w:sz w:val="24"/>
          <w:szCs w:val="24"/>
        </w:rPr>
        <w:t>Zamawiający nie będzie przetwarzał danych osobowych osób rekrutowanych. Wszelkie materiały przekazywane Zamawiającemu przez Wykonawcę zostaną pozbawione danych umożliwiających identyfikację tożsamości osób rekrutowanych.</w:t>
      </w:r>
    </w:p>
    <w:p w14:paraId="715FC815" w14:textId="77777777" w:rsidR="00D117FF" w:rsidRDefault="00F5414C">
      <w:pPr>
        <w:pStyle w:val="Nagwek1"/>
        <w:spacing w:line="360" w:lineRule="auto"/>
      </w:pPr>
      <w:bookmarkStart w:id="13" w:name="_ect4fa3e05my" w:colFirst="0" w:colLast="0"/>
      <w:bookmarkEnd w:id="13"/>
      <w:r>
        <w:lastRenderedPageBreak/>
        <w:t>Warunki udziału w postępowaniu oraz</w:t>
      </w:r>
      <w:r>
        <w:t xml:space="preserve"> przesłanki wykluczenia z postępowania</w:t>
      </w:r>
    </w:p>
    <w:p w14:paraId="028BC5F8" w14:textId="77777777" w:rsidR="00D117FF" w:rsidRDefault="00F5414C">
      <w:pPr>
        <w:numPr>
          <w:ilvl w:val="0"/>
          <w:numId w:val="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Wykonawca dysponuje panelem internetowym liczącym minimum 60 tys. aktywnych uczestników. Przez aktywnych uczestników panelu rozumie się osoby zarejestrowane w bazie panelu w Polsce, które wzięły udział w badaniu CAWI </w:t>
      </w:r>
      <w:r>
        <w:rPr>
          <w:sz w:val="24"/>
          <w:szCs w:val="24"/>
        </w:rPr>
        <w:t>realizowanym przez Wykonawcę w ciągu ostatnich 12 miesięcy.</w:t>
      </w:r>
    </w:p>
    <w:p w14:paraId="473663C8" w14:textId="77777777" w:rsidR="00D117FF" w:rsidRDefault="00F5414C">
      <w:pPr>
        <w:numPr>
          <w:ilvl w:val="0"/>
          <w:numId w:val="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Procedura przystępowania uczestników do panelu Wykonawcy obejmuje weryfikację tożsamości, w celu uniemożliwienia wielokrotnego przystępowania do tego samego badania tej samej osoby.</w:t>
      </w:r>
    </w:p>
    <w:p w14:paraId="0C9EBB57" w14:textId="77777777" w:rsidR="00D117FF" w:rsidRDefault="00F5414C">
      <w:pPr>
        <w:numPr>
          <w:ilvl w:val="0"/>
          <w:numId w:val="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Wykonawca ma m</w:t>
      </w:r>
      <w:r>
        <w:rPr>
          <w:sz w:val="24"/>
          <w:szCs w:val="24"/>
        </w:rPr>
        <w:t>ożliwość losowego doboru uczestników panelu, którzy otrzymają zaproszenia do udziału w badaniu (w ramach grup wyróżnionych ze względu na cechy respondentów definiujące kwoty).</w:t>
      </w:r>
    </w:p>
    <w:p w14:paraId="4085AE41" w14:textId="77777777" w:rsidR="00D117FF" w:rsidRDefault="00F5414C">
      <w:pPr>
        <w:numPr>
          <w:ilvl w:val="0"/>
          <w:numId w:val="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Wykonawca zrealizował minimum trzy badania CAWI o wartości minimum 20 000 zł bru</w:t>
      </w:r>
      <w:r>
        <w:rPr>
          <w:sz w:val="24"/>
          <w:szCs w:val="24"/>
        </w:rPr>
        <w:t>tto każde, w ciągu ostatnich 3 lat. Doświadczenie musi być potwierdzone referencjami wystawionymi przez zleceniodawcę w formie pisemnej.</w:t>
      </w:r>
    </w:p>
    <w:p w14:paraId="637ACF8C" w14:textId="77777777" w:rsidR="00D117FF" w:rsidRDefault="00F5414C">
      <w:pPr>
        <w:numPr>
          <w:ilvl w:val="0"/>
          <w:numId w:val="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Wykonawca posiada aktualny certyfikat PKJPA w odniesieniu do badań CAWI lub równoważny dokument poświadczający jakość p</w:t>
      </w:r>
      <w:r>
        <w:rPr>
          <w:sz w:val="24"/>
          <w:szCs w:val="24"/>
        </w:rPr>
        <w:t>rowadzonych badań i zgodność stosowanych procedur z kodeksem ESOMAR (https://esomar.org/uploads/attachments/ckqtawvjq00uukdtrhst5sk9u-iccesomar-international-code-english.pdf).</w:t>
      </w:r>
    </w:p>
    <w:p w14:paraId="79792930" w14:textId="77777777" w:rsidR="00D117FF" w:rsidRDefault="00F5414C">
      <w:pPr>
        <w:numPr>
          <w:ilvl w:val="0"/>
          <w:numId w:val="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Zamawiający zastrzega prawo do zwiększenia lub zmniejszenia, o nie więcej niż 2</w:t>
      </w:r>
      <w:r>
        <w:rPr>
          <w:sz w:val="24"/>
          <w:szCs w:val="24"/>
        </w:rPr>
        <w:t>0%, określonej w OPZ liczby wywiadów do zrealizowania, bez konieczności zmiany umowy. W przypadku ww. zmian Wynagrodzenie Wykonawcy ulegnie proporcjonalnemu zwiększeniu/zmniejszeniu.</w:t>
      </w:r>
    </w:p>
    <w:p w14:paraId="382E15E4" w14:textId="77777777" w:rsidR="00D117FF" w:rsidRDefault="00F5414C">
      <w:pPr>
        <w:numPr>
          <w:ilvl w:val="0"/>
          <w:numId w:val="1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Wykonawca oświadcza, że nie podlega wykluczeniu z postępowania w zakresie</w:t>
      </w:r>
      <w:r>
        <w:rPr>
          <w:sz w:val="24"/>
          <w:szCs w:val="24"/>
        </w:rPr>
        <w:t xml:space="preserve"> podstaw określonych w art. 7 ust. 1 ustawy z dnia 13 kwietnia 2022 r. o szczególnych rozwiązaniach w zakresie przeciwdziałania wspieraniu agresji na Ukrainę oraz służących ochronie bezpieczeństwa narodowego (Dz. U. z 2022 r. poz. 835).</w:t>
      </w:r>
    </w:p>
    <w:p w14:paraId="5B0AA49E" w14:textId="77777777" w:rsidR="00D117FF" w:rsidRDefault="00D117FF">
      <w:pPr>
        <w:spacing w:line="360" w:lineRule="auto"/>
        <w:ind w:left="720"/>
        <w:jc w:val="both"/>
        <w:rPr>
          <w:sz w:val="24"/>
          <w:szCs w:val="24"/>
        </w:rPr>
      </w:pPr>
    </w:p>
    <w:p w14:paraId="425A249B" w14:textId="77777777" w:rsidR="00D117FF" w:rsidRDefault="00F5414C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Spełnienie warunkó</w:t>
      </w:r>
      <w:r>
        <w:rPr>
          <w:sz w:val="24"/>
          <w:szCs w:val="24"/>
        </w:rPr>
        <w:t>w 1.-3. należy wykazać poprzez wypełnienie i dołączenie do oferty tabeli, której wzór załączono na końcu niniejszego dokumentu (tabela 1. - opis panelu). Spełnienie warunku 4. należy wykazać poprzez wypełnienie i dołączenie do oferty tabeli, której wzór za</w:t>
      </w:r>
      <w:r>
        <w:rPr>
          <w:sz w:val="24"/>
          <w:szCs w:val="24"/>
        </w:rPr>
        <w:t>łączono na końcu niniejszego dokumentu (tabela 2. - wykaz zrealizowanych badań) oraz dołączenie do oferty ww. referencji. Spełnienie warunku 5. należy wykazać poprzez dołączenie do oferty kopii certyfikatu. Spełnienie warunku 7. należy wykazać poprzez dołą</w:t>
      </w:r>
      <w:r>
        <w:rPr>
          <w:sz w:val="24"/>
          <w:szCs w:val="24"/>
        </w:rPr>
        <w:t>czenie wypełnionego i podpisanego Załącznika 1.</w:t>
      </w:r>
    </w:p>
    <w:p w14:paraId="173B14AB" w14:textId="77777777" w:rsidR="00D117FF" w:rsidRDefault="00F5414C">
      <w:pPr>
        <w:pStyle w:val="Nagwek1"/>
      </w:pPr>
      <w:bookmarkStart w:id="14" w:name="_lbe6eslls5hg" w:colFirst="0" w:colLast="0"/>
      <w:bookmarkEnd w:id="14"/>
      <w:r>
        <w:t>Kryterium oceny ofert</w:t>
      </w:r>
    </w:p>
    <w:p w14:paraId="5094AD1A" w14:textId="77777777" w:rsidR="00D117FF" w:rsidRDefault="00F5414C">
      <w:pPr>
        <w:spacing w:line="480" w:lineRule="auto"/>
        <w:jc w:val="both"/>
        <w:rPr>
          <w:sz w:val="24"/>
          <w:szCs w:val="24"/>
        </w:rPr>
      </w:pPr>
      <w:r>
        <w:rPr>
          <w:sz w:val="24"/>
          <w:szCs w:val="24"/>
        </w:rPr>
        <w:t>Cena (100% – maksymalnie 100 punktów)</w:t>
      </w:r>
      <w:r>
        <w:rPr>
          <w:sz w:val="24"/>
          <w:szCs w:val="24"/>
        </w:rPr>
        <w:br/>
        <w:t>Najwyższą liczbę punktów (100 pkt) otrzyma oferta zawierająca najniższą cenę brutto za wykonanie zamówienia, a każda następna otrzyma liczbę punktów</w:t>
      </w:r>
      <w:r>
        <w:rPr>
          <w:sz w:val="24"/>
          <w:szCs w:val="24"/>
        </w:rPr>
        <w:t xml:space="preserve"> obliczoną zgodnie ze wzorem:</w:t>
      </w:r>
    </w:p>
    <w:p w14:paraId="72C19522" w14:textId="77777777" w:rsidR="00D117FF" w:rsidRDefault="00D117FF">
      <w:pPr>
        <w:spacing w:line="480" w:lineRule="auto"/>
        <w:jc w:val="both"/>
        <w:rPr>
          <w:sz w:val="24"/>
          <w:szCs w:val="24"/>
        </w:rPr>
      </w:pPr>
    </w:p>
    <w:p w14:paraId="07833FA0" w14:textId="77777777" w:rsidR="00D117FF" w:rsidRDefault="00F5414C">
      <w:pPr>
        <w:spacing w:line="480" w:lineRule="auto"/>
        <w:ind w:left="3600" w:firstLine="720"/>
      </w:pPr>
      <w:r>
        <w:t>cena oferty najniżej skalkulowanej</w:t>
      </w:r>
    </w:p>
    <w:p w14:paraId="512CA3C8" w14:textId="77777777" w:rsidR="00D117FF" w:rsidRDefault="00F5414C">
      <w:pPr>
        <w:spacing w:line="480" w:lineRule="auto"/>
        <w:ind w:firstLine="720"/>
      </w:pPr>
      <w:r>
        <w:t>Liczba punktów oferty ocenianej = ------------------------------------------------- x 100 pkt</w:t>
      </w:r>
    </w:p>
    <w:p w14:paraId="38941483" w14:textId="77777777" w:rsidR="00D117FF" w:rsidRDefault="00F5414C">
      <w:pPr>
        <w:spacing w:line="480" w:lineRule="auto"/>
        <w:ind w:left="3600" w:firstLine="720"/>
      </w:pPr>
      <w:r>
        <w:t>cena oferty ocenianej</w:t>
      </w:r>
    </w:p>
    <w:p w14:paraId="23E3ABCD" w14:textId="77777777" w:rsidR="00D117FF" w:rsidRDefault="00D117FF">
      <w:pPr>
        <w:spacing w:line="480" w:lineRule="auto"/>
        <w:ind w:left="3600" w:firstLine="720"/>
      </w:pPr>
    </w:p>
    <w:p w14:paraId="70429283" w14:textId="77777777" w:rsidR="00D117FF" w:rsidRDefault="00F5414C">
      <w:pPr>
        <w:spacing w:line="480" w:lineRule="auto"/>
      </w:pPr>
      <w:r>
        <w:rPr>
          <w:sz w:val="40"/>
          <w:szCs w:val="40"/>
        </w:rPr>
        <w:t>Sposób, miejsce i termin składania ofert</w:t>
      </w:r>
    </w:p>
    <w:p w14:paraId="44FBB0E3" w14:textId="77777777" w:rsidR="00D117FF" w:rsidRDefault="00F5414C">
      <w:pPr>
        <w:spacing w:line="48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Oferty należy odesłać na adres kierownika projektu dr. Marka Muszyńskiego, na adres mailowy </w:t>
      </w:r>
      <w:hyperlink r:id="rId5">
        <w:r>
          <w:rPr>
            <w:color w:val="1155CC"/>
            <w:sz w:val="24"/>
            <w:szCs w:val="24"/>
            <w:u w:val="single"/>
          </w:rPr>
          <w:t>marek.muszynski@ifispan.edu.pl</w:t>
        </w:r>
      </w:hyperlink>
      <w:r>
        <w:rPr>
          <w:sz w:val="24"/>
          <w:szCs w:val="24"/>
        </w:rPr>
        <w:t xml:space="preserve">, z kopią do </w:t>
      </w:r>
      <w:r>
        <w:rPr>
          <w:color w:val="3C78D8"/>
          <w:sz w:val="24"/>
          <w:szCs w:val="24"/>
          <w:u w:val="single"/>
        </w:rPr>
        <w:t>zamo</w:t>
      </w:r>
      <w:hyperlink r:id="rId6">
        <w:r>
          <w:rPr>
            <w:color w:val="3C78D8"/>
            <w:sz w:val="24"/>
            <w:szCs w:val="24"/>
            <w:u w:val="single"/>
          </w:rPr>
          <w:t>wienia@ifispan.edu.pl</w:t>
        </w:r>
      </w:hyperlink>
      <w:r>
        <w:rPr>
          <w:sz w:val="24"/>
          <w:szCs w:val="24"/>
        </w:rPr>
        <w:t xml:space="preserve">, w </w:t>
      </w:r>
      <w:r>
        <w:rPr>
          <w:b/>
          <w:bCs/>
          <w:sz w:val="24"/>
          <w:szCs w:val="24"/>
        </w:rPr>
        <w:t>terminie do 4 maja 2026 do godziny 15:00</w:t>
      </w:r>
      <w:r>
        <w:rPr>
          <w:sz w:val="24"/>
          <w:szCs w:val="24"/>
        </w:rPr>
        <w:t>.</w:t>
      </w:r>
    </w:p>
    <w:p w14:paraId="06BDD3B4" w14:textId="77777777" w:rsidR="00D117FF" w:rsidRDefault="00D117FF">
      <w:pPr>
        <w:jc w:val="both"/>
      </w:pPr>
    </w:p>
    <w:p w14:paraId="3B6F4EB2" w14:textId="77777777" w:rsidR="00D117FF" w:rsidRDefault="00D117FF">
      <w:pPr>
        <w:jc w:val="both"/>
      </w:pPr>
    </w:p>
    <w:p w14:paraId="382AE63F" w14:textId="77777777" w:rsidR="00D117FF" w:rsidRDefault="00D117FF">
      <w:pPr>
        <w:jc w:val="both"/>
      </w:pPr>
    </w:p>
    <w:p w14:paraId="60CFC1B9" w14:textId="77777777" w:rsidR="00D117FF" w:rsidRDefault="00D117FF">
      <w:pPr>
        <w:jc w:val="both"/>
      </w:pPr>
    </w:p>
    <w:p w14:paraId="1D47B0F3" w14:textId="77777777" w:rsidR="00D117FF" w:rsidRDefault="00D117FF">
      <w:pPr>
        <w:jc w:val="both"/>
      </w:pPr>
    </w:p>
    <w:p w14:paraId="625C0C7A" w14:textId="77777777" w:rsidR="00D117FF" w:rsidRDefault="00D117FF">
      <w:pPr>
        <w:jc w:val="both"/>
      </w:pPr>
    </w:p>
    <w:p w14:paraId="005798FD" w14:textId="77777777" w:rsidR="00D117FF" w:rsidRDefault="00D117FF">
      <w:pPr>
        <w:jc w:val="both"/>
      </w:pPr>
    </w:p>
    <w:p w14:paraId="3B94CE45" w14:textId="77777777" w:rsidR="00D117FF" w:rsidRDefault="00D117FF">
      <w:pPr>
        <w:jc w:val="both"/>
      </w:pPr>
    </w:p>
    <w:p w14:paraId="56B9F4EC" w14:textId="77777777" w:rsidR="00D117FF" w:rsidRDefault="00D117FF">
      <w:pPr>
        <w:jc w:val="both"/>
      </w:pPr>
    </w:p>
    <w:p w14:paraId="36F5F161" w14:textId="77777777" w:rsidR="00D117FF" w:rsidRDefault="00D117FF">
      <w:pPr>
        <w:jc w:val="both"/>
      </w:pPr>
    </w:p>
    <w:p w14:paraId="1439E271" w14:textId="77777777" w:rsidR="00D117FF" w:rsidRDefault="00D117FF">
      <w:pPr>
        <w:jc w:val="both"/>
      </w:pPr>
    </w:p>
    <w:p w14:paraId="0BB0D87A" w14:textId="77777777" w:rsidR="00D117FF" w:rsidRDefault="00D117FF">
      <w:pPr>
        <w:jc w:val="both"/>
      </w:pPr>
    </w:p>
    <w:p w14:paraId="1A6D887B" w14:textId="77777777" w:rsidR="00D117FF" w:rsidRDefault="00D117FF">
      <w:pPr>
        <w:jc w:val="both"/>
      </w:pPr>
    </w:p>
    <w:p w14:paraId="77198716" w14:textId="77777777" w:rsidR="00D117FF" w:rsidRDefault="00D117FF">
      <w:pPr>
        <w:jc w:val="both"/>
      </w:pPr>
    </w:p>
    <w:p w14:paraId="29603DDF" w14:textId="77777777" w:rsidR="00D117FF" w:rsidRDefault="00D117FF">
      <w:pPr>
        <w:jc w:val="both"/>
      </w:pPr>
    </w:p>
    <w:p w14:paraId="6C32569F" w14:textId="77777777" w:rsidR="00D117FF" w:rsidRDefault="00D117FF">
      <w:pPr>
        <w:jc w:val="both"/>
      </w:pPr>
    </w:p>
    <w:p w14:paraId="6231FDF5" w14:textId="77777777" w:rsidR="00D117FF" w:rsidRDefault="00F5414C">
      <w:pPr>
        <w:pStyle w:val="Nagwek1"/>
      </w:pPr>
      <w:bookmarkStart w:id="15" w:name="_65t4m1d8crou" w:colFirst="0" w:colLast="0"/>
      <w:bookmarkEnd w:id="15"/>
      <w:r>
        <w:t>Wzory formularzy wykazujących spełnienie warunków udziału w postępowaniu</w:t>
      </w:r>
    </w:p>
    <w:p w14:paraId="32E884EF" w14:textId="77777777" w:rsidR="00D117FF" w:rsidRDefault="00F5414C">
      <w:pPr>
        <w:rPr>
          <w:b/>
          <w:bCs/>
        </w:rPr>
      </w:pPr>
      <w:r>
        <w:rPr>
          <w:b/>
          <w:bCs/>
        </w:rPr>
        <w:t>Tabela 1. Opis panelu</w:t>
      </w:r>
    </w:p>
    <w:tbl>
      <w:tblPr>
        <w:tblStyle w:val="a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D117FF" w14:paraId="690EBAD3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409201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Nazwa panelu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DE749" w14:textId="77777777" w:rsidR="00D117FF" w:rsidRDefault="00D117FF">
            <w:pPr>
              <w:widowControl w:val="0"/>
              <w:spacing w:line="240" w:lineRule="auto"/>
            </w:pPr>
          </w:p>
        </w:tc>
      </w:tr>
      <w:tr w:rsidR="00D117FF" w14:paraId="1CBD855A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2232A6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Liczba aktywnych uczestników (zgodnie z definicją przyjętą w OPZ)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FE1021" w14:textId="77777777" w:rsidR="00D117FF" w:rsidRDefault="00D117FF">
            <w:pPr>
              <w:widowControl w:val="0"/>
              <w:spacing w:line="240" w:lineRule="auto"/>
            </w:pPr>
          </w:p>
        </w:tc>
      </w:tr>
      <w:tr w:rsidR="00D117FF" w14:paraId="0AC1AC92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B18C7D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Opis procedury przystąpienia uczestnika do panelu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75322" w14:textId="77777777" w:rsidR="00D117FF" w:rsidRDefault="00D117FF">
            <w:pPr>
              <w:widowControl w:val="0"/>
              <w:spacing w:line="240" w:lineRule="auto"/>
            </w:pPr>
          </w:p>
          <w:p w14:paraId="09ECE9EA" w14:textId="77777777" w:rsidR="00D117FF" w:rsidRDefault="00D117FF">
            <w:pPr>
              <w:widowControl w:val="0"/>
              <w:spacing w:line="240" w:lineRule="auto"/>
            </w:pPr>
          </w:p>
          <w:p w14:paraId="60D67013" w14:textId="77777777" w:rsidR="00D117FF" w:rsidRDefault="00D117FF">
            <w:pPr>
              <w:widowControl w:val="0"/>
              <w:spacing w:line="240" w:lineRule="auto"/>
            </w:pPr>
          </w:p>
          <w:p w14:paraId="1D968057" w14:textId="77777777" w:rsidR="00D117FF" w:rsidRDefault="00D117FF">
            <w:pPr>
              <w:widowControl w:val="0"/>
              <w:spacing w:line="240" w:lineRule="auto"/>
            </w:pPr>
          </w:p>
          <w:p w14:paraId="31C6519D" w14:textId="77777777" w:rsidR="00D117FF" w:rsidRDefault="00D117FF">
            <w:pPr>
              <w:widowControl w:val="0"/>
              <w:spacing w:line="240" w:lineRule="auto"/>
            </w:pPr>
          </w:p>
          <w:p w14:paraId="2035BCDE" w14:textId="77777777" w:rsidR="00D117FF" w:rsidRDefault="00D117FF">
            <w:pPr>
              <w:widowControl w:val="0"/>
              <w:spacing w:line="240" w:lineRule="auto"/>
            </w:pPr>
          </w:p>
          <w:p w14:paraId="489B5967" w14:textId="77777777" w:rsidR="00D117FF" w:rsidRDefault="00D117FF">
            <w:pPr>
              <w:widowControl w:val="0"/>
              <w:spacing w:line="240" w:lineRule="auto"/>
            </w:pPr>
          </w:p>
        </w:tc>
      </w:tr>
      <w:tr w:rsidR="00D117FF" w14:paraId="55F359B4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622F3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Opis wykorzystywanych w panelu metod doboru losowych próby uczestników panelu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789CF" w14:textId="77777777" w:rsidR="00D117FF" w:rsidRDefault="00D117FF">
            <w:pPr>
              <w:widowControl w:val="0"/>
              <w:spacing w:line="240" w:lineRule="auto"/>
            </w:pPr>
          </w:p>
          <w:p w14:paraId="4DEEB99E" w14:textId="77777777" w:rsidR="00D117FF" w:rsidRDefault="00D117FF">
            <w:pPr>
              <w:widowControl w:val="0"/>
              <w:spacing w:line="240" w:lineRule="auto"/>
            </w:pPr>
          </w:p>
          <w:p w14:paraId="5A53C00F" w14:textId="77777777" w:rsidR="00D117FF" w:rsidRDefault="00D117FF">
            <w:pPr>
              <w:widowControl w:val="0"/>
              <w:spacing w:line="240" w:lineRule="auto"/>
            </w:pPr>
          </w:p>
          <w:p w14:paraId="59FBDB3C" w14:textId="77777777" w:rsidR="00D117FF" w:rsidRDefault="00D117FF">
            <w:pPr>
              <w:widowControl w:val="0"/>
              <w:spacing w:line="240" w:lineRule="auto"/>
            </w:pPr>
          </w:p>
          <w:p w14:paraId="2E167A32" w14:textId="77777777" w:rsidR="00D117FF" w:rsidRDefault="00D117FF">
            <w:pPr>
              <w:widowControl w:val="0"/>
              <w:spacing w:line="240" w:lineRule="auto"/>
            </w:pPr>
          </w:p>
          <w:p w14:paraId="2F5A8B22" w14:textId="77777777" w:rsidR="00D117FF" w:rsidRDefault="00D117FF">
            <w:pPr>
              <w:widowControl w:val="0"/>
              <w:spacing w:line="240" w:lineRule="auto"/>
            </w:pPr>
          </w:p>
          <w:p w14:paraId="3F986F51" w14:textId="77777777" w:rsidR="00D117FF" w:rsidRDefault="00D117FF">
            <w:pPr>
              <w:widowControl w:val="0"/>
              <w:spacing w:line="240" w:lineRule="auto"/>
            </w:pPr>
          </w:p>
        </w:tc>
      </w:tr>
    </w:tbl>
    <w:p w14:paraId="73C54214" w14:textId="77777777" w:rsidR="00D117FF" w:rsidRDefault="00D117FF"/>
    <w:p w14:paraId="7184E47C" w14:textId="77777777" w:rsidR="00D117FF" w:rsidRDefault="00D117FF">
      <w:pPr>
        <w:rPr>
          <w:b/>
          <w:bCs/>
        </w:rPr>
      </w:pPr>
    </w:p>
    <w:p w14:paraId="123E668E" w14:textId="77777777" w:rsidR="00D117FF" w:rsidRDefault="00D117FF">
      <w:pPr>
        <w:rPr>
          <w:b/>
          <w:bCs/>
        </w:rPr>
      </w:pPr>
    </w:p>
    <w:p w14:paraId="7EF112A6" w14:textId="77777777" w:rsidR="00D117FF" w:rsidRDefault="00D117FF">
      <w:pPr>
        <w:rPr>
          <w:b/>
          <w:bCs/>
        </w:rPr>
      </w:pPr>
    </w:p>
    <w:p w14:paraId="01656BEF" w14:textId="77777777" w:rsidR="00D117FF" w:rsidRDefault="00D117FF">
      <w:pPr>
        <w:rPr>
          <w:b/>
          <w:bCs/>
        </w:rPr>
      </w:pPr>
    </w:p>
    <w:p w14:paraId="2AEA6C98" w14:textId="77777777" w:rsidR="00D117FF" w:rsidRDefault="00D117FF">
      <w:pPr>
        <w:rPr>
          <w:b/>
          <w:bCs/>
        </w:rPr>
      </w:pPr>
    </w:p>
    <w:p w14:paraId="7E54C29B" w14:textId="77777777" w:rsidR="00D117FF" w:rsidRDefault="00D117FF">
      <w:pPr>
        <w:rPr>
          <w:b/>
          <w:bCs/>
        </w:rPr>
      </w:pPr>
    </w:p>
    <w:p w14:paraId="14BAB347" w14:textId="77777777" w:rsidR="00D117FF" w:rsidRDefault="00D117FF">
      <w:pPr>
        <w:rPr>
          <w:b/>
          <w:bCs/>
        </w:rPr>
      </w:pPr>
    </w:p>
    <w:p w14:paraId="597C6982" w14:textId="77777777" w:rsidR="00D117FF" w:rsidRDefault="00D117FF">
      <w:pPr>
        <w:rPr>
          <w:b/>
          <w:bCs/>
        </w:rPr>
      </w:pPr>
    </w:p>
    <w:p w14:paraId="14E87B58" w14:textId="77777777" w:rsidR="00D117FF" w:rsidRDefault="00D117FF">
      <w:pPr>
        <w:rPr>
          <w:b/>
          <w:bCs/>
        </w:rPr>
      </w:pPr>
    </w:p>
    <w:p w14:paraId="35D08DA6" w14:textId="77777777" w:rsidR="00D117FF" w:rsidRDefault="00D117FF">
      <w:pPr>
        <w:rPr>
          <w:b/>
          <w:bCs/>
        </w:rPr>
      </w:pPr>
    </w:p>
    <w:p w14:paraId="1CD6F95D" w14:textId="77777777" w:rsidR="00D117FF" w:rsidRDefault="00D117FF">
      <w:pPr>
        <w:rPr>
          <w:b/>
          <w:bCs/>
        </w:rPr>
      </w:pPr>
    </w:p>
    <w:p w14:paraId="7E293960" w14:textId="77777777" w:rsidR="00D117FF" w:rsidRDefault="00D117FF">
      <w:pPr>
        <w:rPr>
          <w:b/>
          <w:bCs/>
        </w:rPr>
      </w:pPr>
    </w:p>
    <w:p w14:paraId="0E8B1ADA" w14:textId="77777777" w:rsidR="00D117FF" w:rsidRDefault="00D117FF">
      <w:pPr>
        <w:rPr>
          <w:b/>
          <w:bCs/>
        </w:rPr>
      </w:pPr>
    </w:p>
    <w:p w14:paraId="0991E428" w14:textId="77777777" w:rsidR="00D117FF" w:rsidRDefault="00D117FF">
      <w:pPr>
        <w:rPr>
          <w:b/>
          <w:bCs/>
        </w:rPr>
      </w:pPr>
    </w:p>
    <w:p w14:paraId="3CEA8688" w14:textId="77777777" w:rsidR="00D117FF" w:rsidRDefault="00D117FF">
      <w:pPr>
        <w:rPr>
          <w:b/>
          <w:bCs/>
        </w:rPr>
      </w:pPr>
    </w:p>
    <w:p w14:paraId="0C37EB7F" w14:textId="77777777" w:rsidR="00D117FF" w:rsidRDefault="00D117FF">
      <w:pPr>
        <w:rPr>
          <w:b/>
          <w:bCs/>
        </w:rPr>
      </w:pPr>
    </w:p>
    <w:p w14:paraId="585223AD" w14:textId="77777777" w:rsidR="00D117FF" w:rsidRDefault="00D117FF">
      <w:pPr>
        <w:rPr>
          <w:b/>
          <w:bCs/>
        </w:rPr>
      </w:pPr>
    </w:p>
    <w:p w14:paraId="622F9B0F" w14:textId="77777777" w:rsidR="00D117FF" w:rsidRDefault="00D117FF">
      <w:pPr>
        <w:rPr>
          <w:b/>
          <w:bCs/>
        </w:rPr>
      </w:pPr>
    </w:p>
    <w:p w14:paraId="575C67EA" w14:textId="77777777" w:rsidR="00D117FF" w:rsidRDefault="00D117FF">
      <w:pPr>
        <w:rPr>
          <w:b/>
          <w:bCs/>
        </w:rPr>
      </w:pPr>
    </w:p>
    <w:p w14:paraId="0F0B5134" w14:textId="77777777" w:rsidR="00D117FF" w:rsidRDefault="00D117FF">
      <w:pPr>
        <w:rPr>
          <w:b/>
          <w:bCs/>
        </w:rPr>
      </w:pPr>
    </w:p>
    <w:p w14:paraId="4036FF86" w14:textId="77777777" w:rsidR="00D117FF" w:rsidRDefault="00D117FF">
      <w:pPr>
        <w:rPr>
          <w:b/>
          <w:bCs/>
        </w:rPr>
      </w:pPr>
    </w:p>
    <w:p w14:paraId="18F58409" w14:textId="77777777" w:rsidR="00D117FF" w:rsidRDefault="00D117FF">
      <w:pPr>
        <w:rPr>
          <w:b/>
          <w:bCs/>
        </w:rPr>
      </w:pPr>
    </w:p>
    <w:p w14:paraId="1DD70445" w14:textId="77777777" w:rsidR="00D117FF" w:rsidRDefault="00D117FF">
      <w:pPr>
        <w:rPr>
          <w:b/>
          <w:bCs/>
        </w:rPr>
      </w:pPr>
    </w:p>
    <w:p w14:paraId="5CCB8AFB" w14:textId="77777777" w:rsidR="00D117FF" w:rsidRDefault="00D117FF">
      <w:pPr>
        <w:rPr>
          <w:b/>
          <w:bCs/>
        </w:rPr>
      </w:pPr>
    </w:p>
    <w:p w14:paraId="079F96B4" w14:textId="77777777" w:rsidR="00D117FF" w:rsidRDefault="00F5414C">
      <w:pPr>
        <w:rPr>
          <w:b/>
          <w:bCs/>
        </w:rPr>
      </w:pPr>
      <w:r>
        <w:rPr>
          <w:b/>
          <w:bCs/>
        </w:rPr>
        <w:t>Tabela 2. Wykaz zrealizowanych badań</w:t>
      </w:r>
    </w:p>
    <w:tbl>
      <w:tblPr>
        <w:tblStyle w:val="a0"/>
        <w:tblW w:w="90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35"/>
        <w:gridCol w:w="1260"/>
        <w:gridCol w:w="2355"/>
        <w:gridCol w:w="1305"/>
        <w:gridCol w:w="1860"/>
      </w:tblGrid>
      <w:tr w:rsidR="00D117FF" w14:paraId="7758951D" w14:textId="77777777">
        <w:tc>
          <w:tcPr>
            <w:tcW w:w="22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bottom"/>
          </w:tcPr>
          <w:p w14:paraId="106530DD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Podmiot zamawiający badanie</w:t>
            </w:r>
          </w:p>
        </w:tc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bottom"/>
          </w:tcPr>
          <w:p w14:paraId="15104DFA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Okres realizacji</w:t>
            </w:r>
          </w:p>
        </w:tc>
        <w:tc>
          <w:tcPr>
            <w:tcW w:w="23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bottom"/>
          </w:tcPr>
          <w:p w14:paraId="2D8C326F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Opis badanej populacji</w:t>
            </w:r>
          </w:p>
        </w:tc>
        <w:tc>
          <w:tcPr>
            <w:tcW w:w="13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bottom"/>
          </w:tcPr>
          <w:p w14:paraId="76779228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Liczba zrealizowanych wywiadów</w:t>
            </w:r>
          </w:p>
        </w:tc>
        <w:tc>
          <w:tcPr>
            <w:tcW w:w="18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bottom"/>
          </w:tcPr>
          <w:p w14:paraId="642EED75" w14:textId="77777777" w:rsidR="00D117FF" w:rsidRDefault="00F541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Wartość badania brutto (w PLN)</w:t>
            </w:r>
          </w:p>
        </w:tc>
      </w:tr>
      <w:tr w:rsidR="00D117FF" w14:paraId="5D8A77B6" w14:textId="77777777">
        <w:tc>
          <w:tcPr>
            <w:tcW w:w="22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D8428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A3A781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23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DE9D1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3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DFA442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8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D4DB2" w14:textId="77777777" w:rsidR="00D117FF" w:rsidRDefault="00D117FF">
            <w:pPr>
              <w:widowControl w:val="0"/>
              <w:spacing w:line="240" w:lineRule="auto"/>
            </w:pPr>
          </w:p>
        </w:tc>
      </w:tr>
      <w:tr w:rsidR="00D117FF" w14:paraId="5F893BC7" w14:textId="77777777">
        <w:tc>
          <w:tcPr>
            <w:tcW w:w="22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F56FD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58E187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23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D0EC09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3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FBCFA3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8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598D29" w14:textId="77777777" w:rsidR="00D117FF" w:rsidRDefault="00D117FF">
            <w:pPr>
              <w:widowControl w:val="0"/>
              <w:spacing w:line="240" w:lineRule="auto"/>
            </w:pPr>
          </w:p>
        </w:tc>
      </w:tr>
      <w:tr w:rsidR="00D117FF" w14:paraId="388EC1F2" w14:textId="77777777">
        <w:tc>
          <w:tcPr>
            <w:tcW w:w="22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C731FD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D57195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23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31D38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3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4E11C" w14:textId="77777777" w:rsidR="00D117FF" w:rsidRDefault="00D117FF">
            <w:pPr>
              <w:widowControl w:val="0"/>
              <w:spacing w:line="240" w:lineRule="auto"/>
            </w:pPr>
          </w:p>
        </w:tc>
        <w:tc>
          <w:tcPr>
            <w:tcW w:w="18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ACBAFF" w14:textId="77777777" w:rsidR="00D117FF" w:rsidRDefault="00D117FF">
            <w:pPr>
              <w:widowControl w:val="0"/>
              <w:spacing w:line="240" w:lineRule="auto"/>
            </w:pPr>
          </w:p>
        </w:tc>
      </w:tr>
    </w:tbl>
    <w:p w14:paraId="57B33DC0" w14:textId="77777777" w:rsidR="00D117FF" w:rsidRDefault="00D117FF"/>
    <w:p w14:paraId="1254CA9D" w14:textId="77777777" w:rsidR="00D117FF" w:rsidRDefault="00D117FF"/>
    <w:p w14:paraId="59EDB709" w14:textId="77777777" w:rsidR="00D117FF" w:rsidRDefault="00D117FF"/>
    <w:p w14:paraId="0F93B17C" w14:textId="77777777" w:rsidR="00D117FF" w:rsidRDefault="00D117FF"/>
    <w:p w14:paraId="300C9406" w14:textId="77777777" w:rsidR="00D117FF" w:rsidRDefault="00D117FF"/>
    <w:p w14:paraId="6D9789F0" w14:textId="77777777" w:rsidR="00D117FF" w:rsidRDefault="00D117FF"/>
    <w:p w14:paraId="69939B45" w14:textId="77777777" w:rsidR="00D117FF" w:rsidRDefault="00D117FF"/>
    <w:p w14:paraId="5EB8933C" w14:textId="77777777" w:rsidR="00D117FF" w:rsidRDefault="00D117FF"/>
    <w:p w14:paraId="69F55796" w14:textId="77777777" w:rsidR="00D117FF" w:rsidRDefault="00D117FF"/>
    <w:p w14:paraId="042DF9D3" w14:textId="77777777" w:rsidR="00D117FF" w:rsidRDefault="00D117FF"/>
    <w:p w14:paraId="72D5CF71" w14:textId="77777777" w:rsidR="00D117FF" w:rsidRDefault="00D117FF"/>
    <w:p w14:paraId="0F84204F" w14:textId="77777777" w:rsidR="00D117FF" w:rsidRDefault="00D117FF"/>
    <w:p w14:paraId="5AD82CB9" w14:textId="77777777" w:rsidR="00D117FF" w:rsidRDefault="00D117FF"/>
    <w:p w14:paraId="32388DA0" w14:textId="77777777" w:rsidR="00D117FF" w:rsidRDefault="00D117FF"/>
    <w:p w14:paraId="3E9DF37D" w14:textId="77777777" w:rsidR="00D117FF" w:rsidRDefault="00D117FF"/>
    <w:p w14:paraId="4C92DD5F" w14:textId="77777777" w:rsidR="00D117FF" w:rsidRDefault="00D117FF"/>
    <w:p w14:paraId="394372FC" w14:textId="77777777" w:rsidR="00D117FF" w:rsidRDefault="00D117FF"/>
    <w:p w14:paraId="6B9EEF7B" w14:textId="77777777" w:rsidR="00D117FF" w:rsidRDefault="00D117FF"/>
    <w:p w14:paraId="4B563BE4" w14:textId="77777777" w:rsidR="00D117FF" w:rsidRDefault="00D117FF"/>
    <w:p w14:paraId="46447D8F" w14:textId="77777777" w:rsidR="00D117FF" w:rsidRDefault="00D117FF"/>
    <w:p w14:paraId="4C91A7B9" w14:textId="77777777" w:rsidR="00D117FF" w:rsidRDefault="00D117FF"/>
    <w:p w14:paraId="0ADC36B5" w14:textId="77777777" w:rsidR="00D117FF" w:rsidRDefault="00D117FF"/>
    <w:p w14:paraId="3D2B70B5" w14:textId="77777777" w:rsidR="00D117FF" w:rsidRDefault="00D117FF"/>
    <w:p w14:paraId="468F9703" w14:textId="77777777" w:rsidR="00D117FF" w:rsidRDefault="00D117FF"/>
    <w:p w14:paraId="0DA11DF8" w14:textId="77777777" w:rsidR="00D117FF" w:rsidRDefault="00D117FF"/>
    <w:p w14:paraId="79075854" w14:textId="77777777" w:rsidR="00D117FF" w:rsidRDefault="00D117FF"/>
    <w:p w14:paraId="29D49949" w14:textId="77777777" w:rsidR="00D117FF" w:rsidRDefault="00D117FF"/>
    <w:p w14:paraId="5C094847" w14:textId="77777777" w:rsidR="00D117FF" w:rsidRDefault="00D117FF"/>
    <w:p w14:paraId="6B26C5EC" w14:textId="77777777" w:rsidR="00D117FF" w:rsidRDefault="00D117FF"/>
    <w:p w14:paraId="4983F1C9" w14:textId="77777777" w:rsidR="00D117FF" w:rsidRDefault="00D117FF"/>
    <w:p w14:paraId="65DF7A05" w14:textId="77777777" w:rsidR="00D117FF" w:rsidRDefault="00D117FF"/>
    <w:p w14:paraId="4958EF07" w14:textId="77777777" w:rsidR="00D117FF" w:rsidRDefault="00D117FF"/>
    <w:p w14:paraId="73D6B7E1" w14:textId="77777777" w:rsidR="00D117FF" w:rsidRDefault="00D117FF"/>
    <w:p w14:paraId="0F5938DD" w14:textId="77777777" w:rsidR="00D117FF" w:rsidRDefault="00D117FF"/>
    <w:p w14:paraId="6CE72F27" w14:textId="77777777" w:rsidR="00D117FF" w:rsidRDefault="00D117FF"/>
    <w:p w14:paraId="7C08E632" w14:textId="77777777" w:rsidR="00D117FF" w:rsidRDefault="00D117FF"/>
    <w:p w14:paraId="7C741641" w14:textId="77777777" w:rsidR="00D117FF" w:rsidRDefault="00D117FF">
      <w:pPr>
        <w:jc w:val="both"/>
      </w:pPr>
    </w:p>
    <w:p w14:paraId="0C86B2D4" w14:textId="77777777" w:rsidR="00D117FF" w:rsidRDefault="00F5414C">
      <w:pPr>
        <w:jc w:val="both"/>
      </w:pPr>
      <w:r>
        <w:t>Załącznik nr 1</w:t>
      </w:r>
    </w:p>
    <w:p w14:paraId="26872232" w14:textId="77777777" w:rsidR="00D117FF" w:rsidRDefault="00F5414C">
      <w:pPr>
        <w:spacing w:before="120"/>
        <w:ind w:left="560" w:hanging="28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OŚWIADCZENIE</w:t>
      </w:r>
    </w:p>
    <w:p w14:paraId="29378DF7" w14:textId="77777777" w:rsidR="00D117FF" w:rsidRDefault="00F5414C">
      <w:pPr>
        <w:spacing w:before="12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 sprawie nie podlegania wykluczeniu z postępowania na podstawie okoliczności wskazanych z art. 7 ust. 1 w związku z art. 7 ust. 9 ustawy z dnia 13 kwietnia 2022 r. o szczególnych rozwiązaniach w zakresie przeciwdziałania wspieraniu agresji na</w:t>
      </w:r>
      <w:r>
        <w:rPr>
          <w:b/>
          <w:bCs/>
          <w:sz w:val="24"/>
          <w:szCs w:val="24"/>
        </w:rPr>
        <w:t xml:space="preserve"> Ukrainę oraz służących ochronie bezpieczeństwa narodowego (Dz. U. z 2022 r. poz. 835)</w:t>
      </w:r>
    </w:p>
    <w:p w14:paraId="534E003D" w14:textId="77777777" w:rsidR="00D117FF" w:rsidRDefault="00F5414C">
      <w:pPr>
        <w:spacing w:before="120" w:after="240"/>
        <w:jc w:val="both"/>
      </w:pPr>
      <w:r>
        <w:rPr>
          <w:b/>
          <w:bCs/>
        </w:rPr>
        <w:t xml:space="preserve"> Działając na podstawie art. 22 w związku z art. 7 ust. 9 i art. 7 ust. 1</w:t>
      </w:r>
      <w:r>
        <w:t xml:space="preserve"> ustawy z dnia 13 kwietnia 2022 r. o szczególnych rozwiązaniach w zakresie przeciwdziałania wspi</w:t>
      </w:r>
      <w:r>
        <w:t>eraniu agresji na Ukrainę oraz służących ochronie bezpieczeństwa narodowego</w:t>
      </w:r>
      <w:r>
        <w:rPr>
          <w:sz w:val="20"/>
          <w:szCs w:val="20"/>
        </w:rPr>
        <w:t>[1]</w:t>
      </w:r>
      <w:r>
        <w:t>:</w:t>
      </w:r>
    </w:p>
    <w:p w14:paraId="726C173F" w14:textId="77777777" w:rsidR="00D117FF" w:rsidRDefault="00F5414C">
      <w:pPr>
        <w:spacing w:before="120" w:after="240"/>
        <w:jc w:val="both"/>
        <w:rPr>
          <w:b/>
          <w:bCs/>
        </w:rPr>
      </w:pPr>
      <w:r>
        <w:t xml:space="preserve">Oświadczam, że </w:t>
      </w:r>
      <w:r>
        <w:rPr>
          <w:b/>
          <w:bCs/>
        </w:rPr>
        <w:t>Wykonawca</w:t>
      </w:r>
      <w:r>
        <w:t xml:space="preserve"> nie podlegam wykluczeniu z niniejszego postępowania o dokonanie zakupu na podstawie art. 7 ust. 9 w związku z art. 7 ust. 1 ustawy z dnia 13 kwietnia 2022 r. o szczególnych rozwiązaniach w zakresie przeciwdziałania wspieraniu agresji na Ukrainę oraz służą</w:t>
      </w:r>
      <w:r>
        <w:t xml:space="preserve">cych ochronie bezpieczeństwa narodowego (Dz. U. z 2022 r. poz. 835) w tym </w:t>
      </w:r>
      <w:r>
        <w:rPr>
          <w:b/>
          <w:bCs/>
        </w:rPr>
        <w:t>oświadczam, że Wykonawca:</w:t>
      </w:r>
    </w:p>
    <w:p w14:paraId="37C4CC17" w14:textId="77777777" w:rsidR="00D117FF" w:rsidRDefault="00F5414C">
      <w:pPr>
        <w:spacing w:before="240" w:after="240"/>
        <w:ind w:left="840" w:hanging="280"/>
        <w:jc w:val="both"/>
      </w:pPr>
      <w:r>
        <w:rPr>
          <w:b/>
          <w:bCs/>
        </w:rPr>
        <w:t>1)</w:t>
      </w:r>
      <w:r>
        <w:rPr>
          <w:sz w:val="14"/>
          <w:szCs w:val="14"/>
        </w:rPr>
        <w:t xml:space="preserve">    </w:t>
      </w:r>
      <w:r>
        <w:rPr>
          <w:b/>
          <w:bCs/>
        </w:rPr>
        <w:t>nie jest</w:t>
      </w:r>
      <w:r>
        <w:t xml:space="preserve"> wymieniony w wykazach określonych w rozporządzeniu 765/2006 i rozporządzeniu 269/2014 oraz </w:t>
      </w:r>
      <w:r>
        <w:rPr>
          <w:b/>
          <w:bCs/>
        </w:rPr>
        <w:t>nie jest</w:t>
      </w:r>
      <w:r>
        <w:t xml:space="preserve"> wpisany na listę na podstawie decyzji w s</w:t>
      </w:r>
      <w:r>
        <w:t>prawie wpisu na listę rozstrzygającej o zastosowaniu środka, o którym mowa w art. 1 pkt 3 ww. ustawy;</w:t>
      </w:r>
    </w:p>
    <w:p w14:paraId="13D6601B" w14:textId="77777777" w:rsidR="00D117FF" w:rsidRDefault="00F5414C">
      <w:pPr>
        <w:spacing w:before="240" w:after="240"/>
        <w:ind w:left="840" w:hanging="280"/>
        <w:jc w:val="both"/>
      </w:pPr>
      <w:r>
        <w:rPr>
          <w:b/>
          <w:bCs/>
        </w:rPr>
        <w:t>2)</w:t>
      </w:r>
      <w:r>
        <w:rPr>
          <w:sz w:val="14"/>
          <w:szCs w:val="14"/>
        </w:rPr>
        <w:t xml:space="preserve">    </w:t>
      </w:r>
      <w:r>
        <w:t>beneficjentem rzeczywistym Wykonawcy w rozumieniu ustawy z dnia 1 marca 2018 r. o przeciwdziałaniu praniu pieniędzy oraz finansowaniu terroryzmu (Dz</w:t>
      </w:r>
      <w:r>
        <w:t xml:space="preserve">. U. z 2022 r. poz. 593 i 655) </w:t>
      </w:r>
      <w:r>
        <w:rPr>
          <w:b/>
          <w:bCs/>
        </w:rPr>
        <w:t>nie jest</w:t>
      </w:r>
      <w:r>
        <w:t xml:space="preserve"> osoba wymieniona w wykazach określonych w rozporządzeniu 765/2006 i rozporządzeniu 269/2014 oraz </w:t>
      </w:r>
      <w:r>
        <w:rPr>
          <w:b/>
          <w:bCs/>
        </w:rPr>
        <w:t>nie jest</w:t>
      </w:r>
      <w:r>
        <w:t xml:space="preserve"> wpisana na listę lub będąca takim beneficjentem rzeczywistym od dnia 24 lutego 2022 r., o ile została wpisana </w:t>
      </w:r>
      <w:r>
        <w:t>na listę na podstawie decyzji w sprawie wpisu na listę rozstrzygającej o zastosowaniu środka, o którym mowa w art. 1 pkt 3 ww. ustawy;</w:t>
      </w:r>
    </w:p>
    <w:p w14:paraId="2231A5CE" w14:textId="77777777" w:rsidR="00D117FF" w:rsidRDefault="00F5414C">
      <w:pPr>
        <w:spacing w:before="120"/>
        <w:ind w:left="840" w:hanging="280"/>
        <w:jc w:val="both"/>
      </w:pPr>
      <w:r>
        <w:rPr>
          <w:b/>
          <w:bCs/>
        </w:rPr>
        <w:t>3)</w:t>
      </w:r>
      <w:r>
        <w:rPr>
          <w:sz w:val="14"/>
          <w:szCs w:val="14"/>
        </w:rPr>
        <w:t xml:space="preserve">    </w:t>
      </w:r>
      <w:r>
        <w:t xml:space="preserve">jednostką dominującą Wykonawcy w rozumieniu art. 3 ust. 1 pkt 37 ustawy z dnia 29 września 1994 r. o rachunkowości </w:t>
      </w:r>
      <w:r>
        <w:t xml:space="preserve">(Dz. U. z 2021 r. poz. 217, 2105 i 2106), </w:t>
      </w:r>
      <w:r>
        <w:rPr>
          <w:b/>
          <w:bCs/>
        </w:rPr>
        <w:t>nie jest</w:t>
      </w:r>
      <w:r>
        <w:t xml:space="preserve"> podmiot wymieniony w wykazach określonych w rozporządzeniu 765/2006 i rozporządzeniu 269/2014 oraz </w:t>
      </w:r>
      <w:r>
        <w:rPr>
          <w:b/>
          <w:bCs/>
        </w:rPr>
        <w:t>nie jest</w:t>
      </w:r>
      <w:r>
        <w:t xml:space="preserve"> podmiot wpisany na listę lub będący taką jednostką dominującą od dnia 24 lutego 2022 r., o ile zo</w:t>
      </w:r>
      <w:r>
        <w:t>stał wpisany na listę na podstawie decyzji w sprawie wpisu na listę rozstrzygającej o zastosowaniu środka, o którym mowa w art. 1 pkt 3 ww. ustawy.</w:t>
      </w:r>
    </w:p>
    <w:p w14:paraId="65B299F0" w14:textId="77777777" w:rsidR="00D117FF" w:rsidRDefault="00F5414C">
      <w:pPr>
        <w:spacing w:before="120" w:after="240" w:line="305" w:lineRule="auto"/>
        <w:jc w:val="right"/>
      </w:pPr>
      <w:r>
        <w:lastRenderedPageBreak/>
        <w:t xml:space="preserve">  ……………………………………………</w:t>
      </w:r>
    </w:p>
    <w:p w14:paraId="0FC87EAE" w14:textId="77777777" w:rsidR="00D117FF" w:rsidRDefault="00F5414C">
      <w:pPr>
        <w:spacing w:before="240" w:after="2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[1] Zgodnie z art. 22 ustawy z dnia 13 kwietnia 2022 r.  o szczególnych rozwiązaniach w </w:t>
      </w:r>
      <w:r>
        <w:rPr>
          <w:sz w:val="18"/>
          <w:szCs w:val="18"/>
        </w:rPr>
        <w:t xml:space="preserve">zakresie przeciwdziałania wspieraniu agresji na Ukrainę oraz służących ochronie bezpieczeństwa narodowego </w:t>
      </w:r>
      <w:r>
        <w:rPr>
          <w:i/>
          <w:iCs/>
          <w:sz w:val="18"/>
          <w:szCs w:val="18"/>
        </w:rPr>
        <w:t>Przepisy art. 7 oraz środek, o którym mowa w art. 1 pkt 3, stosuje się również do postępowań o udzielenie zamówienia publicznego oraz konkursów wszczę</w:t>
      </w:r>
      <w:r>
        <w:rPr>
          <w:i/>
          <w:iCs/>
          <w:sz w:val="18"/>
          <w:szCs w:val="18"/>
        </w:rPr>
        <w:t>tych i niezakończonych do dnia wejścia w życie niniejszej ustawy, z tym że: 1)  okres wykluczenia, o którym mowa w art. 7 ust. 2, rozpoczyna się nie wcześniej niż po upływie 14 dni od dnia wejścia w życie niniejszej ustawy, 2) zamawiający dostosowuje dokum</w:t>
      </w:r>
      <w:r>
        <w:rPr>
          <w:i/>
          <w:iCs/>
          <w:sz w:val="18"/>
          <w:szCs w:val="18"/>
        </w:rPr>
        <w:t>entację zamówienia lub regulamin konkursu w terminie 14 dni od dnia wejścia w życie niniejszej ustawy</w:t>
      </w:r>
      <w:r>
        <w:rPr>
          <w:sz w:val="18"/>
          <w:szCs w:val="18"/>
        </w:rPr>
        <w:t>.</w:t>
      </w:r>
    </w:p>
    <w:p w14:paraId="19B0A1AB" w14:textId="77777777" w:rsidR="00D117FF" w:rsidRDefault="00D117FF">
      <w:pPr>
        <w:jc w:val="both"/>
      </w:pPr>
    </w:p>
    <w:p w14:paraId="2836E966" w14:textId="77777777" w:rsidR="00D117FF" w:rsidRDefault="00F5414C">
      <w:pPr>
        <w:jc w:val="both"/>
      </w:pPr>
      <w:r>
        <w:t>Załącznik nr 2</w:t>
      </w:r>
    </w:p>
    <w:p w14:paraId="5DA4C472" w14:textId="77777777" w:rsidR="00D117FF" w:rsidRDefault="00D117FF">
      <w:pPr>
        <w:jc w:val="both"/>
      </w:pPr>
    </w:p>
    <w:tbl>
      <w:tblPr>
        <w:tblStyle w:val="a1"/>
        <w:tblW w:w="901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15"/>
      </w:tblGrid>
      <w:tr w:rsidR="00D117FF" w14:paraId="1681F0AF" w14:textId="77777777">
        <w:trPr>
          <w:trHeight w:val="2010"/>
        </w:trPr>
        <w:tc>
          <w:tcPr>
            <w:tcW w:w="9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1133D1" w14:textId="77777777" w:rsidR="00D117FF" w:rsidRDefault="00F5414C">
            <w:pPr>
              <w:spacing w:after="220" w:line="360" w:lineRule="auto"/>
              <w:ind w:left="440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OŚWIADCZENIA:</w:t>
            </w:r>
          </w:p>
          <w:p w14:paraId="4FFD89B4" w14:textId="77777777" w:rsidR="00D117FF" w:rsidRDefault="00F5414C">
            <w:pPr>
              <w:spacing w:before="220" w:after="220" w:line="360" w:lineRule="auto"/>
              <w:ind w:left="44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1)  Oświadczam, iż zapoznałem/</w:t>
            </w:r>
            <w:proofErr w:type="spellStart"/>
            <w:r>
              <w:rPr>
                <w:sz w:val="18"/>
                <w:szCs w:val="18"/>
              </w:rPr>
              <w:t>am</w:t>
            </w:r>
            <w:proofErr w:type="spellEnd"/>
            <w:r>
              <w:rPr>
                <w:sz w:val="18"/>
                <w:szCs w:val="18"/>
              </w:rPr>
              <w:t xml:space="preserve"> się z Zapytaniem ofertowym oraz jego załącznikami i nie wnoszę do nich zastrzeżeń oraz przyjmuję warunki w nim zawarte;</w:t>
            </w:r>
          </w:p>
          <w:p w14:paraId="4C98A1BF" w14:textId="77777777" w:rsidR="00D117FF" w:rsidRDefault="00F5414C">
            <w:pPr>
              <w:spacing w:before="220" w:line="360" w:lineRule="auto"/>
              <w:ind w:left="44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2)  Oświadczam, iż oferta zawiera wszystkie elementy określone w Zapytaniu.</w:t>
            </w:r>
          </w:p>
        </w:tc>
      </w:tr>
      <w:tr w:rsidR="00D117FF" w14:paraId="04D32BBB" w14:textId="77777777">
        <w:trPr>
          <w:trHeight w:val="1650"/>
        </w:trPr>
        <w:tc>
          <w:tcPr>
            <w:tcW w:w="90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8ECF3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FB2A51" w14:textId="77777777" w:rsidR="00D117FF" w:rsidRDefault="00F5414C">
            <w:pPr>
              <w:spacing w:after="220" w:line="360" w:lineRule="auto"/>
              <w:ind w:left="440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OŚWIADCZENIE:</w:t>
            </w:r>
          </w:p>
          <w:p w14:paraId="6B931680" w14:textId="77777777" w:rsidR="00D117FF" w:rsidRDefault="00F5414C">
            <w:pPr>
              <w:spacing w:before="220" w:line="360" w:lineRule="auto"/>
              <w:ind w:left="44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Wszystkie in</w:t>
            </w:r>
            <w:r>
              <w:rPr>
                <w:sz w:val="18"/>
                <w:szCs w:val="18"/>
              </w:rPr>
              <w:t>formacje podane powyżej są zgodne z prawdą oraz zostały przedstawione z pełną świadomością konsekwencji wprowadzenia Zamawiającego w błąd przy przedstawianiu informacji.</w:t>
            </w:r>
          </w:p>
        </w:tc>
      </w:tr>
      <w:tr w:rsidR="00D117FF" w14:paraId="63427C42" w14:textId="77777777">
        <w:trPr>
          <w:trHeight w:val="2010"/>
        </w:trPr>
        <w:tc>
          <w:tcPr>
            <w:tcW w:w="90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4168E5" w14:textId="77777777" w:rsidR="00D117FF" w:rsidRDefault="00F5414C">
            <w:pPr>
              <w:spacing w:after="220" w:line="360" w:lineRule="auto"/>
              <w:ind w:left="440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OŚWIADCZENIE:</w:t>
            </w:r>
          </w:p>
          <w:p w14:paraId="4C61E95D" w14:textId="77777777" w:rsidR="00D117FF" w:rsidRDefault="00F5414C">
            <w:pPr>
              <w:spacing w:before="220" w:line="360" w:lineRule="auto"/>
              <w:ind w:left="44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Oświadczam, iż w razie wyboru mojej oferty jako najkorzystniejszej zrealizuje usługi, stanowiące przedmiot Zapytania, z zachowaniem zasad bezpieczeństwa epidemiologicznego określonych w powszechnie obowiązujących przepisach, a także wynikających z dobrych </w:t>
            </w:r>
            <w:r>
              <w:rPr>
                <w:sz w:val="18"/>
                <w:szCs w:val="18"/>
              </w:rPr>
              <w:t>praktyk w tym względzie.</w:t>
            </w:r>
          </w:p>
        </w:tc>
      </w:tr>
      <w:tr w:rsidR="00D117FF" w14:paraId="330769A1" w14:textId="77777777">
        <w:trPr>
          <w:trHeight w:val="1125"/>
        </w:trPr>
        <w:tc>
          <w:tcPr>
            <w:tcW w:w="90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8ECF3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A5EA43" w14:textId="77777777" w:rsidR="00D117FF" w:rsidRDefault="00F5414C">
            <w:pPr>
              <w:spacing w:after="220" w:line="360" w:lineRule="auto"/>
              <w:ind w:left="440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OŚWIADCZENIE:</w:t>
            </w:r>
          </w:p>
          <w:p w14:paraId="6018D099" w14:textId="77777777" w:rsidR="00D117FF" w:rsidRDefault="00F5414C">
            <w:pPr>
              <w:spacing w:before="220" w:line="360" w:lineRule="auto"/>
              <w:ind w:left="44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Oferowane miejsce realizacji usługi: terytorium Polski</w:t>
            </w:r>
          </w:p>
        </w:tc>
      </w:tr>
      <w:tr w:rsidR="00D117FF" w14:paraId="548D701A" w14:textId="77777777">
        <w:trPr>
          <w:trHeight w:val="2115"/>
        </w:trPr>
        <w:tc>
          <w:tcPr>
            <w:tcW w:w="90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6C1C7B" w14:textId="77777777" w:rsidR="00D117FF" w:rsidRDefault="00F5414C">
            <w:pPr>
              <w:spacing w:line="360" w:lineRule="auto"/>
              <w:ind w:left="44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Pieczęć Wykonawcy (jeśli dotyczy):</w:t>
            </w:r>
          </w:p>
        </w:tc>
      </w:tr>
      <w:tr w:rsidR="00D117FF" w14:paraId="4BAB9089" w14:textId="77777777">
        <w:trPr>
          <w:trHeight w:val="2115"/>
        </w:trPr>
        <w:tc>
          <w:tcPr>
            <w:tcW w:w="90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8ECF3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1271FB" w14:textId="77777777" w:rsidR="00D117FF" w:rsidRDefault="00F5414C">
            <w:pPr>
              <w:spacing w:line="360" w:lineRule="auto"/>
              <w:ind w:left="44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Data i podpis upoważnionego przedstawiciela Wykonawcy/pieczęć imienna:</w:t>
            </w:r>
          </w:p>
        </w:tc>
      </w:tr>
    </w:tbl>
    <w:p w14:paraId="0FD4B642" w14:textId="77777777" w:rsidR="00D117FF" w:rsidRDefault="00D117FF">
      <w:pPr>
        <w:jc w:val="both"/>
      </w:pPr>
    </w:p>
    <w:p w14:paraId="6E60B753" w14:textId="77777777" w:rsidR="00D117FF" w:rsidRDefault="00D117FF">
      <w:pPr>
        <w:jc w:val="both"/>
      </w:pPr>
    </w:p>
    <w:p w14:paraId="0F65D195" w14:textId="77777777" w:rsidR="00D117FF" w:rsidRDefault="00D117FF">
      <w:pPr>
        <w:jc w:val="both"/>
      </w:pPr>
    </w:p>
    <w:p w14:paraId="5026004B" w14:textId="77777777" w:rsidR="00D117FF" w:rsidRDefault="00D117FF">
      <w:pPr>
        <w:jc w:val="both"/>
      </w:pPr>
    </w:p>
    <w:p w14:paraId="5CE61BCE" w14:textId="77777777" w:rsidR="00D117FF" w:rsidRDefault="00D117FF">
      <w:pPr>
        <w:jc w:val="both"/>
      </w:pPr>
    </w:p>
    <w:p w14:paraId="02C59085" w14:textId="77777777" w:rsidR="00D117FF" w:rsidRDefault="00D117FF">
      <w:pPr>
        <w:jc w:val="both"/>
      </w:pPr>
    </w:p>
    <w:p w14:paraId="7045FA42" w14:textId="77777777" w:rsidR="00D117FF" w:rsidRDefault="00F5414C">
      <w:pPr>
        <w:jc w:val="both"/>
      </w:pPr>
      <w:r>
        <w:t>Załącznik nr 3</w:t>
      </w:r>
    </w:p>
    <w:p w14:paraId="479E9BCE" w14:textId="77777777" w:rsidR="00D117FF" w:rsidRDefault="00D117FF">
      <w:pPr>
        <w:jc w:val="both"/>
      </w:pPr>
    </w:p>
    <w:p w14:paraId="2ACC18E9" w14:textId="77777777" w:rsidR="00D117FF" w:rsidRDefault="00F5414C">
      <w:pPr>
        <w:spacing w:after="220" w:line="360" w:lineRule="auto"/>
        <w:jc w:val="both"/>
      </w:pPr>
      <w:r>
        <w:rPr>
          <w:b/>
          <w:bCs/>
        </w:rPr>
        <w:t>Formularz RODO</w:t>
      </w:r>
    </w:p>
    <w:p w14:paraId="72E46BC6" w14:textId="77777777" w:rsidR="00D117FF" w:rsidRDefault="00F5414C">
      <w:pPr>
        <w:spacing w:before="220" w:after="220"/>
        <w:jc w:val="both"/>
      </w:pPr>
      <w:r>
        <w:t>Klauzula informacyjna dla:</w:t>
      </w:r>
    </w:p>
    <w:p w14:paraId="40076F8F" w14:textId="77777777" w:rsidR="00D117FF" w:rsidRDefault="00F5414C">
      <w:pPr>
        <w:spacing w:before="220" w:after="220"/>
        <w:ind w:left="1080" w:hanging="360"/>
        <w:jc w:val="both"/>
      </w:pPr>
      <w:r>
        <w:t>●      wykonawców będących osobami fizycznymi,</w:t>
      </w:r>
    </w:p>
    <w:p w14:paraId="784F98B0" w14:textId="77777777" w:rsidR="00D117FF" w:rsidRDefault="00F5414C">
      <w:pPr>
        <w:spacing w:before="220" w:after="220"/>
        <w:ind w:left="1080" w:hanging="360"/>
        <w:jc w:val="both"/>
      </w:pPr>
      <w:r>
        <w:t>●      wykonawców będących osobami fizycznymi prowadzącymi jednoosobową działalność gospodarczą,</w:t>
      </w:r>
    </w:p>
    <w:p w14:paraId="20A18CAE" w14:textId="77777777" w:rsidR="00D117FF" w:rsidRDefault="00F5414C">
      <w:pPr>
        <w:ind w:left="1080" w:right="20" w:hanging="360"/>
        <w:jc w:val="both"/>
      </w:pPr>
      <w:r>
        <w:t xml:space="preserve">●  </w:t>
      </w:r>
      <w:r>
        <w:tab/>
      </w:r>
      <w:r>
        <w:t>pełnomocników wykonawców będących osobami fizycznymi (w zakresie danych osobowych zamieszczonych w pełnomocnictwie),</w:t>
      </w:r>
    </w:p>
    <w:p w14:paraId="709EA2AF" w14:textId="77777777" w:rsidR="00D117FF" w:rsidRDefault="00F5414C">
      <w:pPr>
        <w:ind w:left="1080" w:right="20" w:hanging="360"/>
        <w:jc w:val="both"/>
      </w:pPr>
      <w:r>
        <w:t xml:space="preserve">●  </w:t>
      </w:r>
      <w:r>
        <w:tab/>
      </w:r>
      <w:r>
        <w:t>członków organu zarządzającego lub nadzorczego Wykonawcy, wspólników spółki w spółce jawnej lub partnerskiej albo komplementariusza w spółce komandytowej lub komandytowo-akcyjnej lub prokurentów, będących osobami fizycznymi (w zakresie danych osobowych zam</w:t>
      </w:r>
      <w:r>
        <w:t>ieszczonych w informacji z KRK).</w:t>
      </w:r>
    </w:p>
    <w:p w14:paraId="10D40B9D" w14:textId="77777777" w:rsidR="00D117FF" w:rsidRDefault="00F5414C">
      <w:pPr>
        <w:spacing w:before="220" w:after="220"/>
        <w:jc w:val="both"/>
      </w:pPr>
      <w:r>
        <w:t>Zgodnie z art. 13 ust. 1 i 2 rozporządzenia Parlamentu Europejskiego i Rady (UE) 2016/679 z dnia 27 kwietnia 2016 r. w sprawie ochrony osób fizycznych w związku z przetwarzaniem danych osobowych i w sprawie swobodnego przep</w:t>
      </w:r>
      <w:r>
        <w:t>ływu takich danych oraz uchylenia dyrektywy 95/46/WE (ogólne rozporządzenie o ochronie danych) (Dz. Urz. UE L 119 z 04.05.2016, str. 1), dalej „RODO”, Zamawiający informuje, że:</w:t>
      </w:r>
    </w:p>
    <w:p w14:paraId="31CE3936" w14:textId="77777777" w:rsidR="00D117FF" w:rsidRDefault="00F5414C">
      <w:pPr>
        <w:spacing w:before="220" w:after="220"/>
        <w:ind w:left="141" w:hanging="283"/>
        <w:jc w:val="both"/>
      </w:pPr>
      <w:r>
        <w:t>●      Administratorem Pani/Pana danych osobowych jest:</w:t>
      </w:r>
    </w:p>
    <w:p w14:paraId="4F75A8C7" w14:textId="77777777" w:rsidR="00D117FF" w:rsidRDefault="00F5414C">
      <w:pPr>
        <w:spacing w:before="220" w:after="220"/>
        <w:jc w:val="both"/>
      </w:pPr>
      <w:r>
        <w:t xml:space="preserve"> </w:t>
      </w:r>
    </w:p>
    <w:p w14:paraId="6FD8C42A" w14:textId="77777777" w:rsidR="00D117FF" w:rsidRDefault="00F5414C">
      <w:pPr>
        <w:ind w:left="425" w:right="3480"/>
        <w:jc w:val="both"/>
      </w:pPr>
      <w:r>
        <w:t>Instytut Filozofii i</w:t>
      </w:r>
      <w:r>
        <w:t xml:space="preserve"> Socjologii Polskiej Akademii Nauk</w:t>
      </w:r>
    </w:p>
    <w:p w14:paraId="69EA7258" w14:textId="77777777" w:rsidR="00D117FF" w:rsidRDefault="00F5414C">
      <w:pPr>
        <w:ind w:left="425" w:right="3480"/>
        <w:jc w:val="both"/>
      </w:pPr>
      <w:r>
        <w:t>00-330 Warszawa, ul. Nowy Świat 72</w:t>
      </w:r>
    </w:p>
    <w:p w14:paraId="62319A2B" w14:textId="77777777" w:rsidR="00D117FF" w:rsidRDefault="00F5414C">
      <w:pPr>
        <w:spacing w:before="220" w:after="220"/>
        <w:ind w:left="425"/>
        <w:jc w:val="both"/>
      </w:pPr>
      <w:r>
        <w:t>NIP: 525-21-00-471, Regon: 000325759</w:t>
      </w:r>
    </w:p>
    <w:p w14:paraId="23F45BA9" w14:textId="77777777" w:rsidR="00D117FF" w:rsidRDefault="00F5414C">
      <w:pPr>
        <w:spacing w:before="220" w:after="220"/>
        <w:ind w:left="425"/>
        <w:jc w:val="both"/>
      </w:pPr>
      <w:r>
        <w:t>Kontakt do Inspektora Ochrony Danych Osobowych: iod@ifispan.edu.pl</w:t>
      </w:r>
    </w:p>
    <w:p w14:paraId="706D156B" w14:textId="77777777" w:rsidR="00D117FF" w:rsidRDefault="00F5414C">
      <w:pPr>
        <w:spacing w:before="220" w:after="220"/>
        <w:ind w:left="425"/>
        <w:jc w:val="both"/>
      </w:pPr>
      <w:r>
        <w:lastRenderedPageBreak/>
        <w:t xml:space="preserve">Pani/Pana dane osobowe przetwarzane będą na podstawie art. 6 ust. 1 lit. c RODO w </w:t>
      </w:r>
      <w:r>
        <w:t>celu związanym z postępowaniem o udzielenie zamówienia dotyczącym: „Przeprowadzenia badania eksperymentalnego w okresie wrzesień-grudzień 2022 roku (tzw. Okienka Testowego) na grupie 540 uczestników (40 w badaniu pilotażowym i 500 w badaniu głównym)”.</w:t>
      </w:r>
    </w:p>
    <w:p w14:paraId="23DB9E76" w14:textId="77777777" w:rsidR="00D117FF" w:rsidRDefault="00F5414C">
      <w:pPr>
        <w:ind w:left="-141" w:right="20" w:hanging="135"/>
        <w:jc w:val="both"/>
      </w:pPr>
      <w:r>
        <w:t xml:space="preserve">●  </w:t>
      </w:r>
      <w:r>
        <w:tab/>
      </w:r>
      <w:r>
        <w:t>prowadzonym w trybie zapytania ofertowego.</w:t>
      </w:r>
    </w:p>
    <w:p w14:paraId="3B5AE09F" w14:textId="77777777" w:rsidR="00D117FF" w:rsidRDefault="00F5414C">
      <w:pPr>
        <w:spacing w:before="220" w:after="220"/>
        <w:ind w:left="-141" w:hanging="135"/>
        <w:jc w:val="both"/>
      </w:pPr>
      <w:r>
        <w:t>●      Odbiorcami Pani/Pana danych osobowych będą osoby lub podmioty, którym udostępniona zostanie dokumentacja postępowania oparta na dotacjach (grantach) otrzymywanych przez Zamawiającego.</w:t>
      </w:r>
    </w:p>
    <w:p w14:paraId="2867FFBE" w14:textId="77777777" w:rsidR="00D117FF" w:rsidRDefault="00F5414C">
      <w:pPr>
        <w:spacing w:before="220" w:after="220"/>
        <w:ind w:left="-141" w:hanging="135"/>
        <w:jc w:val="both"/>
      </w:pPr>
      <w:r>
        <w:t xml:space="preserve">●      Pani/Pana dane </w:t>
      </w:r>
      <w:r>
        <w:t>osobowe będą przechowywane w okresie do dwóch lat od dnia 31 grudnia roku następującego po złożeniu zestawienia wydatków, w którym ujęto ostateczne wydatki dotyczące zakończonego dofinansowania.</w:t>
      </w:r>
    </w:p>
    <w:p w14:paraId="38CAD68B" w14:textId="77777777" w:rsidR="00D117FF" w:rsidRDefault="00F5414C">
      <w:pPr>
        <w:spacing w:before="220" w:after="220"/>
        <w:ind w:left="-141" w:hanging="135"/>
        <w:jc w:val="both"/>
      </w:pPr>
      <w:r>
        <w:t>●      Obowiązek podania przez Panią/Pana danych osobowych be</w:t>
      </w:r>
      <w:r>
        <w:t>zpośrednio Pani/Pana dotyczących jest wymogiem ustawowym, związanym z udziałem w postępowaniu o udzielenie zamówienia. W przypadku nie podania danych osobowych oferta będzie</w:t>
      </w:r>
      <w:r>
        <w:rPr>
          <w:i/>
          <w:iCs/>
        </w:rPr>
        <w:t xml:space="preserve"> </w:t>
      </w:r>
      <w:r>
        <w:t>podlegała odrzuceniu.</w:t>
      </w:r>
    </w:p>
    <w:p w14:paraId="58956704" w14:textId="77777777" w:rsidR="00D117FF" w:rsidRDefault="00F5414C">
      <w:pPr>
        <w:spacing w:before="220" w:after="220"/>
        <w:ind w:left="-141" w:hanging="135"/>
        <w:jc w:val="both"/>
      </w:pPr>
      <w:r>
        <w:t>●      W odniesieniu do Pani/Pana danych osobowych decyzje n</w:t>
      </w:r>
      <w:r>
        <w:t>ie będą podejmowane w sposób zautomatyzowany, stosownie do art. 22 RODO.</w:t>
      </w:r>
    </w:p>
    <w:p w14:paraId="769DDA18" w14:textId="77777777" w:rsidR="00D117FF" w:rsidRDefault="00F5414C">
      <w:pPr>
        <w:spacing w:before="220" w:after="220"/>
        <w:ind w:left="-141" w:hanging="135"/>
        <w:jc w:val="both"/>
      </w:pPr>
      <w:r>
        <w:t xml:space="preserve"> Posiada Pani/Pan:</w:t>
      </w:r>
    </w:p>
    <w:p w14:paraId="20C4BC2A" w14:textId="77777777" w:rsidR="00D117FF" w:rsidRDefault="00F5414C">
      <w:pPr>
        <w:spacing w:before="220" w:after="220"/>
        <w:ind w:left="-141" w:hanging="135"/>
        <w:jc w:val="both"/>
      </w:pPr>
      <w:r>
        <w:t>●      na podstawie art. 15 RODO prawo dostępu do danych osobowych Pani/Pana dotyczących;</w:t>
      </w:r>
    </w:p>
    <w:p w14:paraId="36734B09" w14:textId="77777777" w:rsidR="00D117FF" w:rsidRDefault="00F5414C">
      <w:pPr>
        <w:spacing w:before="220" w:after="220"/>
        <w:ind w:left="-141" w:hanging="135"/>
        <w:jc w:val="both"/>
      </w:pPr>
      <w:r>
        <w:t>●       na podstawie art. 16 RODO prawo do sprostowania Pani/Pana danych o</w:t>
      </w:r>
      <w:r>
        <w:t>sobowych</w:t>
      </w:r>
      <w:r>
        <w:rPr>
          <w:vertAlign w:val="superscript"/>
        </w:rPr>
        <w:t>1</w:t>
      </w:r>
      <w:r>
        <w:t>;</w:t>
      </w:r>
    </w:p>
    <w:p w14:paraId="00125F75" w14:textId="77777777" w:rsidR="00D117FF" w:rsidRDefault="00F5414C">
      <w:pPr>
        <w:spacing w:before="220" w:after="220"/>
        <w:ind w:left="-141" w:hanging="135"/>
        <w:jc w:val="both"/>
      </w:pPr>
      <w:r>
        <w:t>●      na podstawie art. 18 RODO prawo żądania od administratora ograniczenia przetwarzania danych osobowych z zastrzeżeniem przypadków, o których mowa w art. 18 ust. 2 RODO</w:t>
      </w:r>
      <w:r>
        <w:rPr>
          <w:vertAlign w:val="superscript"/>
        </w:rPr>
        <w:t>2</w:t>
      </w:r>
      <w:r>
        <w:t>;</w:t>
      </w:r>
    </w:p>
    <w:p w14:paraId="5BE4AE0B" w14:textId="77777777" w:rsidR="00D117FF" w:rsidRDefault="00F5414C">
      <w:pPr>
        <w:spacing w:before="220" w:after="220"/>
        <w:ind w:left="-141" w:hanging="135"/>
        <w:jc w:val="both"/>
      </w:pPr>
      <w:r>
        <w:t>●      prawo do wniesienia skargi do Prezesa Urzędu Ochrony Danych Osobowych, gd</w:t>
      </w:r>
      <w:r>
        <w:t>y uzna Pani/Pan, że przetwarzanie danych osobowych Pani/Pana dotyczących narusza przepisy RODO;</w:t>
      </w:r>
    </w:p>
    <w:p w14:paraId="6EF5D215" w14:textId="77777777" w:rsidR="00D117FF" w:rsidRDefault="00F5414C">
      <w:pPr>
        <w:spacing w:before="220" w:after="220"/>
        <w:jc w:val="both"/>
      </w:pPr>
      <w:r>
        <w:t xml:space="preserve"> Nie przysługuje Pani/Panu:</w:t>
      </w:r>
    </w:p>
    <w:p w14:paraId="6789614B" w14:textId="77777777" w:rsidR="00D117FF" w:rsidRDefault="00F5414C">
      <w:pPr>
        <w:spacing w:before="220" w:after="220"/>
        <w:ind w:hanging="285"/>
        <w:jc w:val="both"/>
      </w:pPr>
      <w:r>
        <w:t>●      w związku z art. 17 ust. 3 lit. b, d lub e RODO prawo do usunięcia danych osobowych;</w:t>
      </w:r>
    </w:p>
    <w:p w14:paraId="1C666938" w14:textId="77777777" w:rsidR="00D117FF" w:rsidRDefault="00F5414C">
      <w:pPr>
        <w:spacing w:before="220" w:after="220"/>
        <w:ind w:hanging="285"/>
        <w:jc w:val="both"/>
      </w:pPr>
      <w:r>
        <w:t>●       prawo do przenoszenia danych oso</w:t>
      </w:r>
      <w:r>
        <w:t>bowych, o którym mowa w art. 20 RODO;</w:t>
      </w:r>
    </w:p>
    <w:p w14:paraId="1FDF3D32" w14:textId="77777777" w:rsidR="00D117FF" w:rsidRDefault="00F5414C">
      <w:pPr>
        <w:spacing w:before="220" w:after="220"/>
        <w:ind w:hanging="285"/>
        <w:jc w:val="both"/>
      </w:pPr>
      <w:r>
        <w:t>●      na podstawie art. 21 RODO prawo sprzeciwu, wobec przetwarzania danych osobowych, gdyż podstawą prawną przetwarzania Pani/Pana danych osobowych jest art. 6 ust. 1 lit. c RODO.</w:t>
      </w:r>
    </w:p>
    <w:p w14:paraId="523B7550" w14:textId="77777777" w:rsidR="00D117FF" w:rsidRDefault="00F5414C">
      <w:pPr>
        <w:spacing w:before="220" w:after="220"/>
        <w:jc w:val="both"/>
      </w:pPr>
      <w:r>
        <w:t xml:space="preserve"> </w:t>
      </w:r>
    </w:p>
    <w:p w14:paraId="4E106936" w14:textId="77777777" w:rsidR="00D117FF" w:rsidRDefault="00F5414C">
      <w:pPr>
        <w:spacing w:before="220" w:after="220"/>
        <w:jc w:val="both"/>
        <w:rPr>
          <w:sz w:val="18"/>
          <w:szCs w:val="18"/>
          <w:vertAlign w:val="superscript"/>
        </w:rPr>
      </w:pPr>
      <w:r>
        <w:rPr>
          <w:sz w:val="18"/>
          <w:szCs w:val="18"/>
          <w:vertAlign w:val="superscript"/>
        </w:rPr>
        <w:t xml:space="preserve">1   </w:t>
      </w:r>
      <w:r>
        <w:rPr>
          <w:sz w:val="18"/>
          <w:szCs w:val="18"/>
        </w:rPr>
        <w:t>Skorzystanie z prawa do sprost</w:t>
      </w:r>
      <w:r>
        <w:rPr>
          <w:sz w:val="18"/>
          <w:szCs w:val="18"/>
        </w:rPr>
        <w:t>owania nie może skutkować zmianą wyniku postępowania o udzielenie zamówienia ani zmianą istotnych postanowień umowy oraz nie może naruszać integralności protokołu oraz jego załączników.</w:t>
      </w:r>
    </w:p>
    <w:p w14:paraId="66A10CB7" w14:textId="77777777" w:rsidR="00D117FF" w:rsidRDefault="00F5414C">
      <w:pPr>
        <w:spacing w:before="220" w:after="220"/>
        <w:jc w:val="both"/>
        <w:rPr>
          <w:sz w:val="18"/>
          <w:szCs w:val="18"/>
        </w:rPr>
      </w:pPr>
      <w:r>
        <w:rPr>
          <w:sz w:val="18"/>
          <w:szCs w:val="18"/>
          <w:vertAlign w:val="superscript"/>
        </w:rPr>
        <w:lastRenderedPageBreak/>
        <w:t xml:space="preserve">2  </w:t>
      </w:r>
      <w:r>
        <w:rPr>
          <w:sz w:val="18"/>
          <w:szCs w:val="18"/>
        </w:rPr>
        <w:t>Prawo do ograniczenia przetwarzania nie ma zastosowania w odniesien</w:t>
      </w:r>
      <w:r>
        <w:rPr>
          <w:sz w:val="18"/>
          <w:szCs w:val="18"/>
        </w:rPr>
        <w:t>iu do przechowywania, w celu zapewnienia korzystania ze środków ochrony prawnej lub w celu ochrony praw innej osoby fizycznej lub prawnej, lub z uwagi na ważne względy interesu publicznego Unii Europejskiej lub państwa członkowskiego</w:t>
      </w:r>
      <w:r>
        <w:rPr>
          <w:sz w:val="18"/>
          <w:szCs w:val="18"/>
        </w:rPr>
        <w:br/>
      </w:r>
    </w:p>
    <w:p w14:paraId="4B71A8FD" w14:textId="77777777" w:rsidR="00D117FF" w:rsidRDefault="00D117FF">
      <w:pPr>
        <w:spacing w:before="240" w:after="240"/>
        <w:jc w:val="both"/>
      </w:pPr>
    </w:p>
    <w:p w14:paraId="626CC9F3" w14:textId="77777777" w:rsidR="00D117FF" w:rsidRDefault="00D117FF"/>
    <w:sectPr w:rsidR="00D117FF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9095EEB-3148-406B-9784-7C09012BA4A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6819733B-5F6F-4AAE-ABB7-B6CEE4DF472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200C67"/>
    <w:multiLevelType w:val="multilevel"/>
    <w:tmpl w:val="EAB0EA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B8D331D"/>
    <w:multiLevelType w:val="multilevel"/>
    <w:tmpl w:val="1D686A7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0117091"/>
    <w:multiLevelType w:val="multilevel"/>
    <w:tmpl w:val="8F24BD2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39703C99"/>
    <w:multiLevelType w:val="multilevel"/>
    <w:tmpl w:val="D6A07AA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3EC673FF"/>
    <w:multiLevelType w:val="multilevel"/>
    <w:tmpl w:val="BF42D79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40AD6059"/>
    <w:multiLevelType w:val="multilevel"/>
    <w:tmpl w:val="E88E1EEC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080" w:hanging="360"/>
      </w:pPr>
      <w:rPr>
        <w:rFonts w:ascii="Arial" w:eastAsia="Arial" w:hAnsi="Arial" w:cs="Arial"/>
        <w:b w:val="0"/>
        <w:bCs w:val="0"/>
        <w:u w:val="none"/>
      </w:rPr>
    </w:lvl>
    <w:lvl w:ilvl="3">
      <w:start w:val="1"/>
      <w:numFmt w:val="decimal"/>
      <w:lvlText w:val="%4."/>
      <w:lvlJc w:val="left"/>
      <w:pPr>
        <w:ind w:left="1440" w:hanging="360"/>
      </w:pPr>
      <w:rPr>
        <w:u w:val="none"/>
      </w:rPr>
    </w:lvl>
    <w:lvl w:ilvl="4">
      <w:start w:val="1"/>
      <w:numFmt w:val="decimal"/>
      <w:lvlText w:val="%5."/>
      <w:lvlJc w:val="left"/>
      <w:pPr>
        <w:ind w:left="18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21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u w:val="none"/>
      </w:rPr>
    </w:lvl>
    <w:lvl w:ilvl="7">
      <w:start w:val="1"/>
      <w:numFmt w:val="decimal"/>
      <w:lvlText w:val="%8."/>
      <w:lvlJc w:val="left"/>
      <w:pPr>
        <w:ind w:left="28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3240" w:hanging="360"/>
      </w:pPr>
      <w:rPr>
        <w:u w:val="none"/>
      </w:rPr>
    </w:lvl>
  </w:abstractNum>
  <w:abstractNum w:abstractNumId="6" w15:restartNumberingAfterBreak="0">
    <w:nsid w:val="4DA91BA1"/>
    <w:multiLevelType w:val="multilevel"/>
    <w:tmpl w:val="6736F7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19A4B82"/>
    <w:multiLevelType w:val="multilevel"/>
    <w:tmpl w:val="1096B35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51C775FE"/>
    <w:multiLevelType w:val="multilevel"/>
    <w:tmpl w:val="B896D424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decimal"/>
      <w:lvlText w:val="%2)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u w:val="none"/>
      </w:rPr>
    </w:lvl>
  </w:abstractNum>
  <w:abstractNum w:abstractNumId="9" w15:restartNumberingAfterBreak="0">
    <w:nsid w:val="523E497D"/>
    <w:multiLevelType w:val="multilevel"/>
    <w:tmpl w:val="2716F6DE"/>
    <w:lvl w:ilvl="0">
      <w:start w:val="1"/>
      <w:numFmt w:val="decimal"/>
      <w:lvlText w:val="%1)"/>
      <w:lvlJc w:val="left"/>
      <w:pPr>
        <w:ind w:left="108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u w:val="none"/>
      </w:rPr>
    </w:lvl>
  </w:abstractNum>
  <w:abstractNum w:abstractNumId="10" w15:restartNumberingAfterBreak="0">
    <w:nsid w:val="59B00D75"/>
    <w:multiLevelType w:val="multilevel"/>
    <w:tmpl w:val="F6941F4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1" w15:restartNumberingAfterBreak="0">
    <w:nsid w:val="71D95622"/>
    <w:multiLevelType w:val="multilevel"/>
    <w:tmpl w:val="168444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3B0764E"/>
    <w:multiLevelType w:val="multilevel"/>
    <w:tmpl w:val="D60E5296"/>
    <w:lvl w:ilvl="0">
      <w:start w:val="1"/>
      <w:numFmt w:val="bullet"/>
      <w:lvlText w:val="−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11"/>
  </w:num>
  <w:num w:numId="3">
    <w:abstractNumId w:val="3"/>
  </w:num>
  <w:num w:numId="4">
    <w:abstractNumId w:val="5"/>
  </w:num>
  <w:num w:numId="5">
    <w:abstractNumId w:val="7"/>
  </w:num>
  <w:num w:numId="6">
    <w:abstractNumId w:val="9"/>
  </w:num>
  <w:num w:numId="7">
    <w:abstractNumId w:val="0"/>
  </w:num>
  <w:num w:numId="8">
    <w:abstractNumId w:val="10"/>
  </w:num>
  <w:num w:numId="9">
    <w:abstractNumId w:val="8"/>
  </w:num>
  <w:num w:numId="10">
    <w:abstractNumId w:val="12"/>
  </w:num>
  <w:num w:numId="11">
    <w:abstractNumId w:val="6"/>
  </w:num>
  <w:num w:numId="12">
    <w:abstractNumId w:val="4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17FF"/>
    <w:rsid w:val="00D117FF"/>
    <w:rsid w:val="00F5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53593F"/>
  <w15:docId w15:val="{492E31A2-5E7F-4D3A-A876-56DEA24A2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wienia@ifispan.edu.pl" TargetMode="External"/><Relationship Id="rId5" Type="http://schemas.openxmlformats.org/officeDocument/2006/relationships/hyperlink" Target="mailto:marek.muszynski@ifispan.edu.pl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4118</Words>
  <Characters>24712</Characters>
  <Application>Microsoft Office Word</Application>
  <DocSecurity>0</DocSecurity>
  <Lines>205</Lines>
  <Paragraphs>57</Paragraphs>
  <ScaleCrop>false</ScaleCrop>
  <Company/>
  <LinksUpToDate>false</LinksUpToDate>
  <CharactersWithSpaces>28773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secretar</dc:creator>
  <cp:lastModifiedBy>secretar</cp:lastModifiedBy>
  <cp:revision>2</cp:revision>
  <dcterms:created xsi:type="dcterms:W3CDTF">2026-04-28T07:37:00Z</dcterms:created>
  <dcterms:modified xsi:type="dcterms:W3CDTF">2026-04-28T07:37:00Z</dcterms:modified>
</cp:coreProperties>
</file>