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D9A4F" w14:textId="07B18A99" w:rsidR="00084C9B" w:rsidRPr="00B40B8D" w:rsidRDefault="00084C9B" w:rsidP="00AC1C08">
      <w:pPr>
        <w:spacing w:line="360" w:lineRule="auto"/>
        <w:jc w:val="center"/>
        <w:rPr>
          <w:rFonts w:ascii="Century Gothic" w:hAnsi="Century Gothic" w:cs="Arial"/>
          <w:sz w:val="22"/>
          <w:szCs w:val="22"/>
        </w:rPr>
      </w:pPr>
    </w:p>
    <w:p w14:paraId="21C5BDF7" w14:textId="77777777" w:rsidR="00112EDF" w:rsidRPr="00B40B8D" w:rsidRDefault="00112EDF" w:rsidP="00AC1C08">
      <w:pPr>
        <w:spacing w:line="360" w:lineRule="auto"/>
        <w:jc w:val="center"/>
        <w:rPr>
          <w:rFonts w:ascii="Century Gothic" w:hAnsi="Century Gothic" w:cs="Arial"/>
          <w:b/>
          <w:sz w:val="40"/>
          <w:szCs w:val="40"/>
        </w:rPr>
      </w:pPr>
    </w:p>
    <w:p w14:paraId="3A156A79" w14:textId="77777777" w:rsidR="00940957" w:rsidRPr="00B40B8D" w:rsidRDefault="00940957" w:rsidP="00AC1C08">
      <w:pPr>
        <w:spacing w:line="360" w:lineRule="auto"/>
        <w:jc w:val="center"/>
        <w:rPr>
          <w:rFonts w:ascii="Century Gothic" w:hAnsi="Century Gothic" w:cs="Arial"/>
          <w:b/>
          <w:sz w:val="40"/>
          <w:szCs w:val="40"/>
        </w:rPr>
      </w:pPr>
    </w:p>
    <w:p w14:paraId="62A27135" w14:textId="0C42DD1E" w:rsidR="004B56E6" w:rsidRPr="00B40B8D" w:rsidRDefault="00A65FFD" w:rsidP="00AC1C08">
      <w:pPr>
        <w:spacing w:line="360" w:lineRule="auto"/>
        <w:jc w:val="center"/>
        <w:rPr>
          <w:rFonts w:ascii="Century Gothic" w:hAnsi="Century Gothic" w:cs="Arial"/>
          <w:b/>
          <w:sz w:val="40"/>
          <w:szCs w:val="40"/>
        </w:rPr>
      </w:pPr>
      <w:r w:rsidRPr="00B40B8D">
        <w:rPr>
          <w:rFonts w:ascii="Century Gothic" w:hAnsi="Century Gothic" w:cs="Arial"/>
          <w:b/>
          <w:sz w:val="40"/>
          <w:szCs w:val="40"/>
        </w:rPr>
        <w:t>OPIS</w:t>
      </w:r>
    </w:p>
    <w:p w14:paraId="0CDDE283" w14:textId="77777777" w:rsidR="00084C9B" w:rsidRPr="00B40B8D" w:rsidRDefault="00A65FFD" w:rsidP="00AC1C08">
      <w:pPr>
        <w:spacing w:line="360" w:lineRule="auto"/>
        <w:jc w:val="center"/>
        <w:rPr>
          <w:rFonts w:ascii="Century Gothic" w:hAnsi="Century Gothic" w:cs="Arial"/>
          <w:b/>
          <w:sz w:val="40"/>
          <w:szCs w:val="40"/>
        </w:rPr>
      </w:pPr>
      <w:r w:rsidRPr="00B40B8D">
        <w:rPr>
          <w:rFonts w:ascii="Century Gothic" w:hAnsi="Century Gothic" w:cs="Arial"/>
          <w:b/>
          <w:sz w:val="40"/>
          <w:szCs w:val="40"/>
        </w:rPr>
        <w:t>PRZEDMIOTU ZAMÓWIENIA</w:t>
      </w:r>
    </w:p>
    <w:p w14:paraId="3747706A" w14:textId="4AA6AD23" w:rsidR="006B2205" w:rsidRPr="00B40B8D" w:rsidRDefault="00B22D3B" w:rsidP="00AC1C08">
      <w:pPr>
        <w:spacing w:line="360" w:lineRule="auto"/>
        <w:jc w:val="center"/>
        <w:rPr>
          <w:rFonts w:ascii="Century Gothic" w:hAnsi="Century Gothic" w:cs="Arial"/>
          <w:smallCaps/>
          <w:sz w:val="32"/>
          <w:szCs w:val="32"/>
        </w:rPr>
      </w:pPr>
      <w:r w:rsidRPr="00B40B8D">
        <w:rPr>
          <w:rFonts w:ascii="Century Gothic" w:hAnsi="Century Gothic" w:cs="Arial"/>
          <w:smallCaps/>
          <w:sz w:val="32"/>
          <w:szCs w:val="32"/>
        </w:rPr>
        <w:t>(„</w:t>
      </w:r>
      <w:r w:rsidRPr="00B40B8D">
        <w:rPr>
          <w:rFonts w:ascii="Century Gothic" w:hAnsi="Century Gothic" w:cs="Arial"/>
          <w:b/>
          <w:smallCaps/>
          <w:sz w:val="32"/>
          <w:szCs w:val="32"/>
        </w:rPr>
        <w:t>OPZ</w:t>
      </w:r>
      <w:r w:rsidRPr="00B40B8D">
        <w:rPr>
          <w:rFonts w:ascii="Century Gothic" w:hAnsi="Century Gothic" w:cs="Arial"/>
          <w:smallCaps/>
          <w:sz w:val="32"/>
          <w:szCs w:val="32"/>
        </w:rPr>
        <w:t>”)</w:t>
      </w:r>
    </w:p>
    <w:p w14:paraId="4AB06E85" w14:textId="77777777" w:rsidR="002E4884" w:rsidRPr="00B40B8D" w:rsidRDefault="002E4884" w:rsidP="00AC1C08">
      <w:pPr>
        <w:spacing w:line="360" w:lineRule="auto"/>
        <w:jc w:val="center"/>
        <w:rPr>
          <w:rFonts w:ascii="Century Gothic" w:hAnsi="Century Gothic" w:cs="Arial"/>
          <w:smallCaps/>
        </w:rPr>
      </w:pPr>
    </w:p>
    <w:p w14:paraId="4BB85295" w14:textId="77777777" w:rsidR="00084C9B" w:rsidRDefault="00002315" w:rsidP="00AE43D5">
      <w:pPr>
        <w:spacing w:line="360" w:lineRule="auto"/>
        <w:jc w:val="center"/>
        <w:rPr>
          <w:rFonts w:ascii="Century Gothic" w:hAnsi="Century Gothic" w:cs="Arial"/>
          <w:smallCaps/>
        </w:rPr>
      </w:pPr>
      <w:r w:rsidRPr="00B40B8D">
        <w:rPr>
          <w:rFonts w:ascii="Century Gothic" w:hAnsi="Century Gothic" w:cs="Arial"/>
          <w:smallCaps/>
        </w:rPr>
        <w:t xml:space="preserve">PRZEDMIOT </w:t>
      </w:r>
      <w:r w:rsidR="006B2205" w:rsidRPr="00B40B8D">
        <w:rPr>
          <w:rFonts w:ascii="Century Gothic" w:hAnsi="Century Gothic" w:cs="Arial"/>
          <w:smallCaps/>
        </w:rPr>
        <w:t>ZAMÓWIENIA PN:</w:t>
      </w:r>
    </w:p>
    <w:p w14:paraId="3B64EDAA" w14:textId="77777777" w:rsidR="003631DA" w:rsidRPr="00B40B8D" w:rsidRDefault="003631DA" w:rsidP="00AE43D5">
      <w:pPr>
        <w:spacing w:line="360" w:lineRule="auto"/>
        <w:jc w:val="center"/>
        <w:rPr>
          <w:rFonts w:ascii="Century Gothic" w:hAnsi="Century Gothic" w:cs="Arial"/>
          <w:smallCaps/>
        </w:rPr>
      </w:pPr>
    </w:p>
    <w:p w14:paraId="6EE74592" w14:textId="70FF5CCC" w:rsidR="003631DA" w:rsidRPr="00B40B8D" w:rsidRDefault="009F27C3" w:rsidP="00AE43D5">
      <w:pPr>
        <w:spacing w:line="360" w:lineRule="auto"/>
        <w:jc w:val="center"/>
        <w:rPr>
          <w:rFonts w:ascii="Century Gothic" w:hAnsi="Century Gothic" w:cs="Arial"/>
          <w:smallCaps/>
        </w:rPr>
      </w:pPr>
      <w:r w:rsidRPr="009F27C3">
        <w:rPr>
          <w:rFonts w:ascii="Century Gothic" w:hAnsi="Century Gothic" w:cs="Arial"/>
          <w:b/>
          <w:sz w:val="28"/>
          <w:szCs w:val="28"/>
        </w:rPr>
        <w:t>Wymiana zaworów gazu ziemnego na instalacji technologicznej KPMG</w:t>
      </w:r>
      <w:r>
        <w:rPr>
          <w:rFonts w:ascii="Century Gothic" w:hAnsi="Century Gothic" w:cs="Arial"/>
          <w:b/>
          <w:sz w:val="28"/>
          <w:szCs w:val="28"/>
        </w:rPr>
        <w:t> </w:t>
      </w:r>
      <w:r w:rsidRPr="009F27C3">
        <w:rPr>
          <w:rFonts w:ascii="Century Gothic" w:hAnsi="Century Gothic" w:cs="Arial"/>
          <w:b/>
          <w:sz w:val="28"/>
          <w:szCs w:val="28"/>
        </w:rPr>
        <w:t>Mogilno</w:t>
      </w:r>
      <w:r w:rsidRPr="009F27C3">
        <w:rPr>
          <w:rFonts w:ascii="Century Gothic" w:hAnsi="Century Gothic" w:cs="Arial"/>
          <w:b/>
          <w:sz w:val="28"/>
          <w:szCs w:val="28"/>
        </w:rPr>
        <w:tab/>
      </w:r>
      <w:r w:rsidRPr="009F27C3">
        <w:rPr>
          <w:rFonts w:ascii="Century Gothic" w:hAnsi="Century Gothic" w:cs="Arial"/>
          <w:b/>
          <w:sz w:val="28"/>
          <w:szCs w:val="28"/>
        </w:rPr>
        <w:tab/>
      </w:r>
    </w:p>
    <w:p w14:paraId="7D4B118F" w14:textId="0504F553" w:rsidR="002963CE" w:rsidRPr="00B40B8D" w:rsidRDefault="002B6CEA" w:rsidP="00AE43D5">
      <w:pPr>
        <w:spacing w:line="360" w:lineRule="auto"/>
        <w:jc w:val="center"/>
        <w:rPr>
          <w:rFonts w:ascii="Century Gothic" w:hAnsi="Century Gothic" w:cs="Arial"/>
          <w:sz w:val="32"/>
          <w:szCs w:val="32"/>
        </w:rPr>
      </w:pPr>
      <w:r w:rsidRPr="00B40B8D">
        <w:rPr>
          <w:rFonts w:ascii="Century Gothic" w:hAnsi="Century Gothic" w:cs="Arial"/>
          <w:smallCaps/>
        </w:rPr>
        <w:t>nr postępowania</w:t>
      </w:r>
      <w:r w:rsidR="00A65FFD" w:rsidRPr="00B40B8D">
        <w:rPr>
          <w:rFonts w:ascii="Century Gothic" w:hAnsi="Century Gothic" w:cs="Arial"/>
          <w:sz w:val="32"/>
          <w:szCs w:val="32"/>
        </w:rPr>
        <w:t>:</w:t>
      </w:r>
    </w:p>
    <w:p w14:paraId="43EDA0FF" w14:textId="00DD8745" w:rsidR="00A65FFD" w:rsidRPr="00B40B8D" w:rsidRDefault="001D66BF" w:rsidP="00A40023">
      <w:pPr>
        <w:pStyle w:val="NUMERZAK"/>
        <w:rPr>
          <w:rFonts w:ascii="Century Gothic" w:hAnsi="Century Gothic"/>
        </w:rPr>
      </w:pPr>
      <w:r w:rsidRPr="00B40B8D">
        <w:rPr>
          <w:rFonts w:ascii="Century Gothic" w:hAnsi="Century Gothic"/>
        </w:rPr>
        <w:t>2</w:t>
      </w:r>
      <w:r w:rsidR="003631DA">
        <w:rPr>
          <w:rFonts w:ascii="Century Gothic" w:hAnsi="Century Gothic"/>
        </w:rPr>
        <w:t>6</w:t>
      </w:r>
      <w:r w:rsidR="00A65FFD" w:rsidRPr="00B40B8D">
        <w:rPr>
          <w:rFonts w:ascii="Century Gothic" w:hAnsi="Century Gothic"/>
        </w:rPr>
        <w:t>ZAK</w:t>
      </w:r>
      <w:r w:rsidR="003631DA">
        <w:rPr>
          <w:rFonts w:ascii="Century Gothic" w:hAnsi="Century Gothic"/>
        </w:rPr>
        <w:t>007</w:t>
      </w:r>
    </w:p>
    <w:p w14:paraId="0E462ED5" w14:textId="77777777" w:rsidR="002963CE" w:rsidRPr="00B40B8D" w:rsidRDefault="002963CE" w:rsidP="00AE43D5">
      <w:pPr>
        <w:spacing w:line="360" w:lineRule="auto"/>
        <w:rPr>
          <w:rFonts w:ascii="Century Gothic" w:hAnsi="Century Gothic" w:cs="Arial"/>
          <w:sz w:val="32"/>
          <w:szCs w:val="32"/>
        </w:rPr>
      </w:pPr>
    </w:p>
    <w:p w14:paraId="357F4CD7" w14:textId="77777777" w:rsidR="00940957" w:rsidRPr="00B40B8D" w:rsidRDefault="00940957" w:rsidP="00A80652">
      <w:pPr>
        <w:spacing w:line="276" w:lineRule="auto"/>
        <w:rPr>
          <w:rFonts w:ascii="Century Gothic" w:hAnsi="Century Gothic" w:cs="Arial"/>
          <w:sz w:val="32"/>
          <w:szCs w:val="32"/>
        </w:rPr>
      </w:pPr>
      <w:r w:rsidRPr="00B40B8D">
        <w:rPr>
          <w:rFonts w:ascii="Century Gothic" w:hAnsi="Century Gothic" w:cs="Arial"/>
          <w:sz w:val="32"/>
          <w:szCs w:val="32"/>
        </w:rPr>
        <w:br w:type="page"/>
      </w:r>
    </w:p>
    <w:sdt>
      <w:sdtPr>
        <w:rPr>
          <w:rFonts w:ascii="Century Gothic" w:eastAsiaTheme="minorEastAsia" w:hAnsi="Century Gothic" w:cs="Arial"/>
          <w:b w:val="0"/>
          <w:bCs w:val="0"/>
          <w:kern w:val="0"/>
          <w:sz w:val="24"/>
          <w:szCs w:val="24"/>
        </w:rPr>
        <w:id w:val="553355726"/>
        <w:docPartObj>
          <w:docPartGallery w:val="Table of Contents"/>
          <w:docPartUnique/>
        </w:docPartObj>
      </w:sdtPr>
      <w:sdtEndPr>
        <w:rPr>
          <w:sz w:val="22"/>
          <w:szCs w:val="22"/>
        </w:rPr>
      </w:sdtEndPr>
      <w:sdtContent>
        <w:p w14:paraId="6FB39511" w14:textId="77777777" w:rsidR="00482661" w:rsidRPr="00B40B8D" w:rsidRDefault="00921F01" w:rsidP="00A80652">
          <w:pPr>
            <w:pStyle w:val="Nagwekspisutreci"/>
            <w:numPr>
              <w:ilvl w:val="0"/>
              <w:numId w:val="0"/>
            </w:numPr>
            <w:spacing w:line="276" w:lineRule="auto"/>
            <w:jc w:val="center"/>
            <w:rPr>
              <w:rFonts w:ascii="Century Gothic" w:hAnsi="Century Gothic" w:cs="Arial"/>
            </w:rPr>
          </w:pPr>
          <w:r w:rsidRPr="00B40B8D">
            <w:rPr>
              <w:rFonts w:ascii="Century Gothic" w:hAnsi="Century Gothic" w:cs="Arial"/>
            </w:rPr>
            <w:t>SPIS TREŚCI</w:t>
          </w:r>
        </w:p>
        <w:p w14:paraId="576A9985" w14:textId="77777777" w:rsidR="00421941" w:rsidRPr="00B40B8D" w:rsidRDefault="00421941" w:rsidP="00A80652">
          <w:pPr>
            <w:spacing w:line="276" w:lineRule="auto"/>
            <w:rPr>
              <w:rFonts w:ascii="Century Gothic" w:hAnsi="Century Gothic" w:cs="Arial"/>
              <w:sz w:val="22"/>
              <w:szCs w:val="22"/>
            </w:rPr>
          </w:pPr>
        </w:p>
        <w:p w14:paraId="2EE72412" w14:textId="26E5DDC5" w:rsidR="00690AF5" w:rsidRDefault="00482661">
          <w:pPr>
            <w:pStyle w:val="Spistreci1"/>
            <w:rPr>
              <w:rFonts w:asciiTheme="minorHAnsi" w:hAnsiTheme="minorHAnsi" w:cstheme="minorBidi"/>
              <w:kern w:val="2"/>
              <w:sz w:val="24"/>
              <w:szCs w:val="24"/>
              <w:lang w:eastAsia="pl-PL"/>
              <w14:ligatures w14:val="standardContextual"/>
            </w:rPr>
          </w:pPr>
          <w:r w:rsidRPr="00B40B8D">
            <w:rPr>
              <w:rFonts w:ascii="Century Gothic" w:hAnsi="Century Gothic"/>
              <w:b/>
              <w:bCs/>
            </w:rPr>
            <w:fldChar w:fldCharType="begin"/>
          </w:r>
          <w:r w:rsidRPr="00B40B8D">
            <w:rPr>
              <w:rFonts w:ascii="Century Gothic" w:hAnsi="Century Gothic"/>
              <w:b/>
              <w:bCs/>
            </w:rPr>
            <w:instrText xml:space="preserve"> TOC \o "1-3" \h \z \u </w:instrText>
          </w:r>
          <w:r w:rsidRPr="00B40B8D">
            <w:rPr>
              <w:rFonts w:ascii="Century Gothic" w:hAnsi="Century Gothic"/>
              <w:b/>
              <w:bCs/>
            </w:rPr>
            <w:fldChar w:fldCharType="separate"/>
          </w:r>
          <w:hyperlink w:anchor="_Toc192681691" w:history="1">
            <w:r w:rsidR="00690AF5" w:rsidRPr="00A12033">
              <w:rPr>
                <w:rStyle w:val="Hipercze"/>
                <w:rFonts w:ascii="Century Gothic" w:eastAsia="Arial Unicode MS" w:hAnsi="Century Gothic"/>
              </w:rPr>
              <w:t>1</w:t>
            </w:r>
            <w:r w:rsidR="00690AF5">
              <w:rPr>
                <w:rFonts w:asciiTheme="minorHAnsi" w:hAnsiTheme="minorHAnsi" w:cstheme="minorBidi"/>
                <w:kern w:val="2"/>
                <w:sz w:val="24"/>
                <w:szCs w:val="24"/>
                <w:lang w:eastAsia="pl-PL"/>
                <w14:ligatures w14:val="standardContextual"/>
              </w:rPr>
              <w:tab/>
            </w:r>
            <w:r w:rsidR="00690AF5" w:rsidRPr="00A12033">
              <w:rPr>
                <w:rStyle w:val="Hipercze"/>
                <w:rFonts w:ascii="Century Gothic" w:eastAsia="Arial Unicode MS" w:hAnsi="Century Gothic"/>
              </w:rPr>
              <w:t>OGÓLNY OPIS PRZEDMIOTU ZAMÓWIENIA</w:t>
            </w:r>
            <w:r w:rsidR="00690AF5">
              <w:rPr>
                <w:webHidden/>
              </w:rPr>
              <w:tab/>
            </w:r>
            <w:r w:rsidR="00690AF5">
              <w:rPr>
                <w:webHidden/>
              </w:rPr>
              <w:fldChar w:fldCharType="begin"/>
            </w:r>
            <w:r w:rsidR="00690AF5">
              <w:rPr>
                <w:webHidden/>
              </w:rPr>
              <w:instrText xml:space="preserve"> PAGEREF _Toc192681691 \h </w:instrText>
            </w:r>
            <w:r w:rsidR="00690AF5">
              <w:rPr>
                <w:webHidden/>
              </w:rPr>
            </w:r>
            <w:r w:rsidR="00690AF5">
              <w:rPr>
                <w:webHidden/>
              </w:rPr>
              <w:fldChar w:fldCharType="separate"/>
            </w:r>
            <w:r w:rsidR="003D0E7E">
              <w:rPr>
                <w:webHidden/>
              </w:rPr>
              <w:t>2</w:t>
            </w:r>
            <w:r w:rsidR="00690AF5">
              <w:rPr>
                <w:webHidden/>
              </w:rPr>
              <w:fldChar w:fldCharType="end"/>
            </w:r>
          </w:hyperlink>
        </w:p>
        <w:p w14:paraId="745F8D58" w14:textId="622DB2C2" w:rsidR="00690AF5" w:rsidRDefault="00690AF5">
          <w:pPr>
            <w:pStyle w:val="Spistreci1"/>
            <w:rPr>
              <w:rFonts w:asciiTheme="minorHAnsi" w:hAnsiTheme="minorHAnsi" w:cstheme="minorBidi"/>
              <w:kern w:val="2"/>
              <w:sz w:val="24"/>
              <w:szCs w:val="24"/>
              <w:lang w:eastAsia="pl-PL"/>
              <w14:ligatures w14:val="standardContextual"/>
            </w:rPr>
          </w:pPr>
          <w:hyperlink w:anchor="_Toc192681692" w:history="1">
            <w:r w:rsidRPr="00A12033">
              <w:rPr>
                <w:rStyle w:val="Hipercze"/>
                <w:rFonts w:ascii="Century Gothic" w:eastAsia="Arial Unicode MS" w:hAnsi="Century Gothic"/>
              </w:rPr>
              <w:t>2</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OBIEKTY/URZĄDZENIA OBJĘTE PRZEDMIOTEM UMOWY</w:t>
            </w:r>
            <w:r>
              <w:rPr>
                <w:webHidden/>
              </w:rPr>
              <w:tab/>
            </w:r>
            <w:r>
              <w:rPr>
                <w:webHidden/>
              </w:rPr>
              <w:fldChar w:fldCharType="begin"/>
            </w:r>
            <w:r>
              <w:rPr>
                <w:webHidden/>
              </w:rPr>
              <w:instrText xml:space="preserve"> PAGEREF _Toc192681692 \h </w:instrText>
            </w:r>
            <w:r>
              <w:rPr>
                <w:webHidden/>
              </w:rPr>
            </w:r>
            <w:r>
              <w:rPr>
                <w:webHidden/>
              </w:rPr>
              <w:fldChar w:fldCharType="separate"/>
            </w:r>
            <w:r w:rsidR="003D0E7E">
              <w:rPr>
                <w:webHidden/>
              </w:rPr>
              <w:t>3</w:t>
            </w:r>
            <w:r>
              <w:rPr>
                <w:webHidden/>
              </w:rPr>
              <w:fldChar w:fldCharType="end"/>
            </w:r>
          </w:hyperlink>
        </w:p>
        <w:p w14:paraId="10BE5BC3" w14:textId="54753E46" w:rsidR="00690AF5" w:rsidRDefault="00690AF5">
          <w:pPr>
            <w:pStyle w:val="Spistreci2"/>
            <w:rPr>
              <w:rFonts w:asciiTheme="minorHAnsi" w:hAnsiTheme="minorHAnsi" w:cstheme="minorBidi"/>
              <w:noProof/>
              <w:kern w:val="2"/>
              <w:sz w:val="24"/>
              <w:szCs w:val="24"/>
              <w:lang w:eastAsia="pl-PL"/>
              <w14:ligatures w14:val="standardContextual"/>
            </w:rPr>
          </w:pPr>
          <w:hyperlink w:anchor="_Toc192681693" w:history="1">
            <w:r w:rsidRPr="00A12033">
              <w:rPr>
                <w:rStyle w:val="Hipercze"/>
                <w:rFonts w:ascii="Century Gothic" w:eastAsia="Arial Unicode MS" w:hAnsi="Century Gothic"/>
                <w:noProof/>
              </w:rPr>
              <w:t>2.1</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STAN AKTUALNY INSTALACJI I URZĄDZEŃ</w:t>
            </w:r>
            <w:r>
              <w:rPr>
                <w:noProof/>
                <w:webHidden/>
              </w:rPr>
              <w:tab/>
            </w:r>
            <w:r>
              <w:rPr>
                <w:noProof/>
                <w:webHidden/>
              </w:rPr>
              <w:fldChar w:fldCharType="begin"/>
            </w:r>
            <w:r>
              <w:rPr>
                <w:noProof/>
                <w:webHidden/>
              </w:rPr>
              <w:instrText xml:space="preserve"> PAGEREF _Toc192681693 \h </w:instrText>
            </w:r>
            <w:r>
              <w:rPr>
                <w:noProof/>
                <w:webHidden/>
              </w:rPr>
            </w:r>
            <w:r>
              <w:rPr>
                <w:noProof/>
                <w:webHidden/>
              </w:rPr>
              <w:fldChar w:fldCharType="separate"/>
            </w:r>
            <w:r w:rsidR="003D0E7E">
              <w:rPr>
                <w:noProof/>
                <w:webHidden/>
              </w:rPr>
              <w:t>3</w:t>
            </w:r>
            <w:r>
              <w:rPr>
                <w:noProof/>
                <w:webHidden/>
              </w:rPr>
              <w:fldChar w:fldCharType="end"/>
            </w:r>
          </w:hyperlink>
        </w:p>
        <w:p w14:paraId="71D305CE" w14:textId="0E4BE3D5" w:rsidR="00690AF5" w:rsidRDefault="00690AF5">
          <w:pPr>
            <w:pStyle w:val="Spistreci1"/>
            <w:rPr>
              <w:rFonts w:asciiTheme="minorHAnsi" w:hAnsiTheme="minorHAnsi" w:cstheme="minorBidi"/>
              <w:kern w:val="2"/>
              <w:sz w:val="24"/>
              <w:szCs w:val="24"/>
              <w:lang w:eastAsia="pl-PL"/>
              <w14:ligatures w14:val="standardContextual"/>
            </w:rPr>
          </w:pPr>
          <w:hyperlink w:anchor="_Toc192681694" w:history="1">
            <w:r w:rsidRPr="00A12033">
              <w:rPr>
                <w:rStyle w:val="Hipercze"/>
                <w:rFonts w:ascii="Century Gothic" w:eastAsia="Arial Unicode MS" w:hAnsi="Century Gothic"/>
              </w:rPr>
              <w:t>3</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SZCZEGÓŁOWY ZAKRES PRZEDMIOTU ZAMÓWIENIA</w:t>
            </w:r>
            <w:r>
              <w:rPr>
                <w:webHidden/>
              </w:rPr>
              <w:tab/>
            </w:r>
            <w:r>
              <w:rPr>
                <w:webHidden/>
              </w:rPr>
              <w:fldChar w:fldCharType="begin"/>
            </w:r>
            <w:r>
              <w:rPr>
                <w:webHidden/>
              </w:rPr>
              <w:instrText xml:space="preserve"> PAGEREF _Toc192681694 \h </w:instrText>
            </w:r>
            <w:r>
              <w:rPr>
                <w:webHidden/>
              </w:rPr>
            </w:r>
            <w:r>
              <w:rPr>
                <w:webHidden/>
              </w:rPr>
              <w:fldChar w:fldCharType="separate"/>
            </w:r>
            <w:r w:rsidR="003D0E7E">
              <w:rPr>
                <w:webHidden/>
              </w:rPr>
              <w:t>7</w:t>
            </w:r>
            <w:r>
              <w:rPr>
                <w:webHidden/>
              </w:rPr>
              <w:fldChar w:fldCharType="end"/>
            </w:r>
          </w:hyperlink>
        </w:p>
        <w:p w14:paraId="479291FE" w14:textId="362BADEE" w:rsidR="00690AF5" w:rsidRDefault="00690AF5">
          <w:pPr>
            <w:pStyle w:val="Spistreci2"/>
            <w:rPr>
              <w:rFonts w:asciiTheme="minorHAnsi" w:hAnsiTheme="minorHAnsi" w:cstheme="minorBidi"/>
              <w:noProof/>
              <w:kern w:val="2"/>
              <w:sz w:val="24"/>
              <w:szCs w:val="24"/>
              <w:lang w:eastAsia="pl-PL"/>
              <w14:ligatures w14:val="standardContextual"/>
            </w:rPr>
          </w:pPr>
          <w:hyperlink w:anchor="_Toc192681695" w:history="1">
            <w:r w:rsidRPr="00A12033">
              <w:rPr>
                <w:rStyle w:val="Hipercze"/>
                <w:rFonts w:ascii="Century Gothic" w:eastAsia="Arial Unicode MS" w:hAnsi="Century Gothic"/>
                <w:noProof/>
              </w:rPr>
              <w:t>3.1</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ZAŁOŻENIA DLA REALIZACJI PRZEDMIOTU ZAMÓWIENIA</w:t>
            </w:r>
            <w:r>
              <w:rPr>
                <w:noProof/>
                <w:webHidden/>
              </w:rPr>
              <w:tab/>
            </w:r>
            <w:r>
              <w:rPr>
                <w:noProof/>
                <w:webHidden/>
              </w:rPr>
              <w:fldChar w:fldCharType="begin"/>
            </w:r>
            <w:r>
              <w:rPr>
                <w:noProof/>
                <w:webHidden/>
              </w:rPr>
              <w:instrText xml:space="preserve"> PAGEREF _Toc192681695 \h </w:instrText>
            </w:r>
            <w:r>
              <w:rPr>
                <w:noProof/>
                <w:webHidden/>
              </w:rPr>
            </w:r>
            <w:r>
              <w:rPr>
                <w:noProof/>
                <w:webHidden/>
              </w:rPr>
              <w:fldChar w:fldCharType="separate"/>
            </w:r>
            <w:r w:rsidR="003D0E7E">
              <w:rPr>
                <w:noProof/>
                <w:webHidden/>
              </w:rPr>
              <w:t>9</w:t>
            </w:r>
            <w:r>
              <w:rPr>
                <w:noProof/>
                <w:webHidden/>
              </w:rPr>
              <w:fldChar w:fldCharType="end"/>
            </w:r>
          </w:hyperlink>
        </w:p>
        <w:p w14:paraId="5CF79550" w14:textId="099641AC" w:rsidR="00690AF5" w:rsidRDefault="00690AF5">
          <w:pPr>
            <w:pStyle w:val="Spistreci2"/>
            <w:rPr>
              <w:rFonts w:asciiTheme="minorHAnsi" w:hAnsiTheme="minorHAnsi" w:cstheme="minorBidi"/>
              <w:noProof/>
              <w:kern w:val="2"/>
              <w:sz w:val="24"/>
              <w:szCs w:val="24"/>
              <w:lang w:eastAsia="pl-PL"/>
              <w14:ligatures w14:val="standardContextual"/>
            </w:rPr>
          </w:pPr>
          <w:hyperlink w:anchor="_Toc192681696" w:history="1">
            <w:r w:rsidRPr="00A12033">
              <w:rPr>
                <w:rStyle w:val="Hipercze"/>
                <w:rFonts w:ascii="Century Gothic" w:eastAsia="Arial Unicode MS" w:hAnsi="Century Gothic"/>
                <w:noProof/>
              </w:rPr>
              <w:t>3.2</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CZYNNOŚCI USŁUGOWE ETAP I – DOKUMENTACJA TECHNICZNA</w:t>
            </w:r>
            <w:r>
              <w:rPr>
                <w:noProof/>
                <w:webHidden/>
              </w:rPr>
              <w:tab/>
            </w:r>
            <w:r>
              <w:rPr>
                <w:noProof/>
                <w:webHidden/>
              </w:rPr>
              <w:fldChar w:fldCharType="begin"/>
            </w:r>
            <w:r>
              <w:rPr>
                <w:noProof/>
                <w:webHidden/>
              </w:rPr>
              <w:instrText xml:space="preserve"> PAGEREF _Toc192681696 \h </w:instrText>
            </w:r>
            <w:r>
              <w:rPr>
                <w:noProof/>
                <w:webHidden/>
              </w:rPr>
            </w:r>
            <w:r>
              <w:rPr>
                <w:noProof/>
                <w:webHidden/>
              </w:rPr>
              <w:fldChar w:fldCharType="separate"/>
            </w:r>
            <w:r w:rsidR="003D0E7E">
              <w:rPr>
                <w:noProof/>
                <w:webHidden/>
              </w:rPr>
              <w:t>11</w:t>
            </w:r>
            <w:r>
              <w:rPr>
                <w:noProof/>
                <w:webHidden/>
              </w:rPr>
              <w:fldChar w:fldCharType="end"/>
            </w:r>
          </w:hyperlink>
        </w:p>
        <w:p w14:paraId="21280850" w14:textId="25116AC5" w:rsidR="00690AF5" w:rsidRDefault="00690AF5">
          <w:pPr>
            <w:pStyle w:val="Spistreci2"/>
            <w:rPr>
              <w:rFonts w:asciiTheme="minorHAnsi" w:hAnsiTheme="minorHAnsi" w:cstheme="minorBidi"/>
              <w:noProof/>
              <w:kern w:val="2"/>
              <w:sz w:val="24"/>
              <w:szCs w:val="24"/>
              <w:lang w:eastAsia="pl-PL"/>
              <w14:ligatures w14:val="standardContextual"/>
            </w:rPr>
          </w:pPr>
          <w:hyperlink w:anchor="_Toc192681697" w:history="1">
            <w:r w:rsidRPr="00A12033">
              <w:rPr>
                <w:rStyle w:val="Hipercze"/>
                <w:rFonts w:ascii="Century Gothic" w:eastAsia="Arial Unicode MS" w:hAnsi="Century Gothic"/>
                <w:noProof/>
              </w:rPr>
              <w:t>3.3</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ETAP II – DOSTAWY I PRACE REMONTOWE</w:t>
            </w:r>
            <w:r>
              <w:rPr>
                <w:noProof/>
                <w:webHidden/>
              </w:rPr>
              <w:tab/>
            </w:r>
            <w:r>
              <w:rPr>
                <w:noProof/>
                <w:webHidden/>
              </w:rPr>
              <w:fldChar w:fldCharType="begin"/>
            </w:r>
            <w:r>
              <w:rPr>
                <w:noProof/>
                <w:webHidden/>
              </w:rPr>
              <w:instrText xml:space="preserve"> PAGEREF _Toc192681697 \h </w:instrText>
            </w:r>
            <w:r>
              <w:rPr>
                <w:noProof/>
                <w:webHidden/>
              </w:rPr>
            </w:r>
            <w:r>
              <w:rPr>
                <w:noProof/>
                <w:webHidden/>
              </w:rPr>
              <w:fldChar w:fldCharType="separate"/>
            </w:r>
            <w:r w:rsidR="003D0E7E">
              <w:rPr>
                <w:noProof/>
                <w:webHidden/>
              </w:rPr>
              <w:t>12</w:t>
            </w:r>
            <w:r>
              <w:rPr>
                <w:noProof/>
                <w:webHidden/>
              </w:rPr>
              <w:fldChar w:fldCharType="end"/>
            </w:r>
          </w:hyperlink>
        </w:p>
        <w:p w14:paraId="17D3AE45" w14:textId="4CC8E423" w:rsidR="00690AF5" w:rsidRDefault="00690AF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192681698" w:history="1">
            <w:r w:rsidRPr="00A12033">
              <w:rPr>
                <w:rStyle w:val="Hipercze"/>
                <w:rFonts w:ascii="Century Gothic" w:eastAsiaTheme="minorHAnsi" w:hAnsi="Century Gothic"/>
                <w:noProof/>
              </w:rPr>
              <w:t>3.3.1</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DOSTAWA</w:t>
            </w:r>
            <w:r w:rsidRPr="00A12033">
              <w:rPr>
                <w:rStyle w:val="Hipercze"/>
                <w:rFonts w:ascii="Century Gothic" w:eastAsiaTheme="minorHAnsi" w:hAnsi="Century Gothic"/>
                <w:noProof/>
              </w:rPr>
              <w:t xml:space="preserve"> URZĄDZEŃ I MATERIAŁÓW</w:t>
            </w:r>
            <w:r>
              <w:rPr>
                <w:noProof/>
                <w:webHidden/>
              </w:rPr>
              <w:tab/>
            </w:r>
            <w:r>
              <w:rPr>
                <w:noProof/>
                <w:webHidden/>
              </w:rPr>
              <w:fldChar w:fldCharType="begin"/>
            </w:r>
            <w:r>
              <w:rPr>
                <w:noProof/>
                <w:webHidden/>
              </w:rPr>
              <w:instrText xml:space="preserve"> PAGEREF _Toc192681698 \h </w:instrText>
            </w:r>
            <w:r>
              <w:rPr>
                <w:noProof/>
                <w:webHidden/>
              </w:rPr>
            </w:r>
            <w:r>
              <w:rPr>
                <w:noProof/>
                <w:webHidden/>
              </w:rPr>
              <w:fldChar w:fldCharType="separate"/>
            </w:r>
            <w:r w:rsidR="003D0E7E">
              <w:rPr>
                <w:noProof/>
                <w:webHidden/>
              </w:rPr>
              <w:t>12</w:t>
            </w:r>
            <w:r>
              <w:rPr>
                <w:noProof/>
                <w:webHidden/>
              </w:rPr>
              <w:fldChar w:fldCharType="end"/>
            </w:r>
          </w:hyperlink>
        </w:p>
        <w:p w14:paraId="2ED1524D" w14:textId="581720F4" w:rsidR="00690AF5" w:rsidRDefault="00690AF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192681699" w:history="1">
            <w:r w:rsidRPr="00A12033">
              <w:rPr>
                <w:rStyle w:val="Hipercze"/>
                <w:rFonts w:ascii="Century Gothic" w:hAnsi="Century Gothic"/>
                <w:noProof/>
              </w:rPr>
              <w:t>3.3.2</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Theme="minorHAnsi" w:hAnsi="Century Gothic"/>
                <w:noProof/>
              </w:rPr>
              <w:t>PRACE</w:t>
            </w:r>
            <w:r w:rsidRPr="00A12033">
              <w:rPr>
                <w:rStyle w:val="Hipercze"/>
                <w:rFonts w:ascii="Century Gothic" w:hAnsi="Century Gothic"/>
                <w:noProof/>
              </w:rPr>
              <w:t xml:space="preserve"> TERENOWE (OBIEKTOWE), </w:t>
            </w:r>
            <w:r w:rsidRPr="00A12033">
              <w:rPr>
                <w:rStyle w:val="Hipercze"/>
                <w:rFonts w:ascii="Century Gothic" w:eastAsiaTheme="minorHAnsi" w:hAnsi="Century Gothic"/>
                <w:noProof/>
              </w:rPr>
              <w:t>ROBOTY SPAWALNICZE, MONTAŻOWE ORAZ INSTALACYJNE</w:t>
            </w:r>
            <w:r>
              <w:rPr>
                <w:noProof/>
                <w:webHidden/>
              </w:rPr>
              <w:tab/>
            </w:r>
            <w:r>
              <w:rPr>
                <w:noProof/>
                <w:webHidden/>
              </w:rPr>
              <w:fldChar w:fldCharType="begin"/>
            </w:r>
            <w:r>
              <w:rPr>
                <w:noProof/>
                <w:webHidden/>
              </w:rPr>
              <w:instrText xml:space="preserve"> PAGEREF _Toc192681699 \h </w:instrText>
            </w:r>
            <w:r>
              <w:rPr>
                <w:noProof/>
                <w:webHidden/>
              </w:rPr>
            </w:r>
            <w:r>
              <w:rPr>
                <w:noProof/>
                <w:webHidden/>
              </w:rPr>
              <w:fldChar w:fldCharType="separate"/>
            </w:r>
            <w:r w:rsidR="003D0E7E">
              <w:rPr>
                <w:noProof/>
                <w:webHidden/>
              </w:rPr>
              <w:t>13</w:t>
            </w:r>
            <w:r>
              <w:rPr>
                <w:noProof/>
                <w:webHidden/>
              </w:rPr>
              <w:fldChar w:fldCharType="end"/>
            </w:r>
          </w:hyperlink>
        </w:p>
        <w:p w14:paraId="2F4F2785" w14:textId="6F4BFA35" w:rsidR="00690AF5" w:rsidRDefault="00690AF5">
          <w:pPr>
            <w:pStyle w:val="Spistreci1"/>
            <w:rPr>
              <w:rFonts w:asciiTheme="minorHAnsi" w:hAnsiTheme="minorHAnsi" w:cstheme="minorBidi"/>
              <w:kern w:val="2"/>
              <w:sz w:val="24"/>
              <w:szCs w:val="24"/>
              <w:lang w:eastAsia="pl-PL"/>
              <w14:ligatures w14:val="standardContextual"/>
            </w:rPr>
          </w:pPr>
          <w:hyperlink w:anchor="_Toc192681700" w:history="1">
            <w:r w:rsidRPr="00A12033">
              <w:rPr>
                <w:rStyle w:val="Hipercze"/>
                <w:rFonts w:ascii="Century Gothic" w:eastAsia="Arial Unicode MS" w:hAnsi="Century Gothic"/>
              </w:rPr>
              <w:t>4</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PRACE ODBIOROWE</w:t>
            </w:r>
            <w:r>
              <w:rPr>
                <w:webHidden/>
              </w:rPr>
              <w:tab/>
            </w:r>
            <w:r>
              <w:rPr>
                <w:webHidden/>
              </w:rPr>
              <w:fldChar w:fldCharType="begin"/>
            </w:r>
            <w:r>
              <w:rPr>
                <w:webHidden/>
              </w:rPr>
              <w:instrText xml:space="preserve"> PAGEREF _Toc192681700 \h </w:instrText>
            </w:r>
            <w:r>
              <w:rPr>
                <w:webHidden/>
              </w:rPr>
            </w:r>
            <w:r>
              <w:rPr>
                <w:webHidden/>
              </w:rPr>
              <w:fldChar w:fldCharType="separate"/>
            </w:r>
            <w:r w:rsidR="003D0E7E">
              <w:rPr>
                <w:webHidden/>
              </w:rPr>
              <w:t>16</w:t>
            </w:r>
            <w:r>
              <w:rPr>
                <w:webHidden/>
              </w:rPr>
              <w:fldChar w:fldCharType="end"/>
            </w:r>
          </w:hyperlink>
        </w:p>
        <w:p w14:paraId="0AABE11A" w14:textId="093E44C8" w:rsidR="00690AF5" w:rsidRDefault="00690AF5">
          <w:pPr>
            <w:pStyle w:val="Spistreci3"/>
            <w:tabs>
              <w:tab w:val="left" w:pos="1200"/>
              <w:tab w:val="right" w:leader="dot" w:pos="9770"/>
            </w:tabs>
            <w:rPr>
              <w:rFonts w:asciiTheme="minorHAnsi" w:hAnsiTheme="minorHAnsi" w:cstheme="minorBidi"/>
              <w:noProof/>
              <w:kern w:val="2"/>
              <w:sz w:val="24"/>
              <w:szCs w:val="24"/>
              <w:lang w:eastAsia="pl-PL"/>
              <w14:ligatures w14:val="standardContextual"/>
            </w:rPr>
          </w:pPr>
          <w:hyperlink w:anchor="_Toc192681701" w:history="1">
            <w:r w:rsidRPr="00A12033">
              <w:rPr>
                <w:rStyle w:val="Hipercze"/>
                <w:rFonts w:ascii="Century Gothic" w:eastAsia="Arial Unicode MS" w:hAnsi="Century Gothic"/>
                <w:noProof/>
              </w:rPr>
              <w:t>4.1.1</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PROCEDURA ODBIOROWA PRODUKTU</w:t>
            </w:r>
            <w:r>
              <w:rPr>
                <w:noProof/>
                <w:webHidden/>
              </w:rPr>
              <w:tab/>
            </w:r>
            <w:r>
              <w:rPr>
                <w:noProof/>
                <w:webHidden/>
              </w:rPr>
              <w:fldChar w:fldCharType="begin"/>
            </w:r>
            <w:r>
              <w:rPr>
                <w:noProof/>
                <w:webHidden/>
              </w:rPr>
              <w:instrText xml:space="preserve"> PAGEREF _Toc192681701 \h </w:instrText>
            </w:r>
            <w:r>
              <w:rPr>
                <w:noProof/>
                <w:webHidden/>
              </w:rPr>
            </w:r>
            <w:r>
              <w:rPr>
                <w:noProof/>
                <w:webHidden/>
              </w:rPr>
              <w:fldChar w:fldCharType="separate"/>
            </w:r>
            <w:r w:rsidR="003D0E7E">
              <w:rPr>
                <w:noProof/>
                <w:webHidden/>
              </w:rPr>
              <w:t>16</w:t>
            </w:r>
            <w:r>
              <w:rPr>
                <w:noProof/>
                <w:webHidden/>
              </w:rPr>
              <w:fldChar w:fldCharType="end"/>
            </w:r>
          </w:hyperlink>
        </w:p>
        <w:p w14:paraId="7EE7565E" w14:textId="445473FB" w:rsidR="00690AF5" w:rsidRDefault="00690AF5">
          <w:pPr>
            <w:pStyle w:val="Spistreci1"/>
            <w:rPr>
              <w:rFonts w:asciiTheme="minorHAnsi" w:hAnsiTheme="minorHAnsi" w:cstheme="minorBidi"/>
              <w:kern w:val="2"/>
              <w:sz w:val="24"/>
              <w:szCs w:val="24"/>
              <w:lang w:eastAsia="pl-PL"/>
              <w14:ligatures w14:val="standardContextual"/>
            </w:rPr>
          </w:pPr>
          <w:hyperlink w:anchor="_Toc192681702" w:history="1">
            <w:r w:rsidRPr="00A12033">
              <w:rPr>
                <w:rStyle w:val="Hipercze"/>
                <w:rFonts w:ascii="Century Gothic" w:eastAsia="Arial Unicode MS" w:hAnsi="Century Gothic"/>
              </w:rPr>
              <w:t>5</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DOKUMENTACJA POWYKONAWCZA</w:t>
            </w:r>
            <w:r>
              <w:rPr>
                <w:webHidden/>
              </w:rPr>
              <w:tab/>
            </w:r>
            <w:r>
              <w:rPr>
                <w:webHidden/>
              </w:rPr>
              <w:fldChar w:fldCharType="begin"/>
            </w:r>
            <w:r>
              <w:rPr>
                <w:webHidden/>
              </w:rPr>
              <w:instrText xml:space="preserve"> PAGEREF _Toc192681702 \h </w:instrText>
            </w:r>
            <w:r>
              <w:rPr>
                <w:webHidden/>
              </w:rPr>
            </w:r>
            <w:r>
              <w:rPr>
                <w:webHidden/>
              </w:rPr>
              <w:fldChar w:fldCharType="separate"/>
            </w:r>
            <w:r w:rsidR="003D0E7E">
              <w:rPr>
                <w:webHidden/>
              </w:rPr>
              <w:t>17</w:t>
            </w:r>
            <w:r>
              <w:rPr>
                <w:webHidden/>
              </w:rPr>
              <w:fldChar w:fldCharType="end"/>
            </w:r>
          </w:hyperlink>
        </w:p>
        <w:p w14:paraId="0BE94FA2" w14:textId="47C08CA7" w:rsidR="00690AF5" w:rsidRDefault="00690AF5">
          <w:pPr>
            <w:pStyle w:val="Spistreci1"/>
            <w:rPr>
              <w:rFonts w:asciiTheme="minorHAnsi" w:hAnsiTheme="minorHAnsi" w:cstheme="minorBidi"/>
              <w:kern w:val="2"/>
              <w:sz w:val="24"/>
              <w:szCs w:val="24"/>
              <w:lang w:eastAsia="pl-PL"/>
              <w14:ligatures w14:val="standardContextual"/>
            </w:rPr>
          </w:pPr>
          <w:hyperlink w:anchor="_Toc192681703" w:history="1">
            <w:r w:rsidRPr="00A12033">
              <w:rPr>
                <w:rStyle w:val="Hipercze"/>
                <w:rFonts w:ascii="Century Gothic" w:eastAsia="Arial Unicode MS" w:hAnsi="Century Gothic"/>
              </w:rPr>
              <w:t>6</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TERMIN REALIZACJI ZAMÓWIENIA</w:t>
            </w:r>
            <w:r>
              <w:rPr>
                <w:webHidden/>
              </w:rPr>
              <w:tab/>
            </w:r>
            <w:r>
              <w:rPr>
                <w:webHidden/>
              </w:rPr>
              <w:fldChar w:fldCharType="begin"/>
            </w:r>
            <w:r>
              <w:rPr>
                <w:webHidden/>
              </w:rPr>
              <w:instrText xml:space="preserve"> PAGEREF _Toc192681703 \h </w:instrText>
            </w:r>
            <w:r>
              <w:rPr>
                <w:webHidden/>
              </w:rPr>
            </w:r>
            <w:r>
              <w:rPr>
                <w:webHidden/>
              </w:rPr>
              <w:fldChar w:fldCharType="separate"/>
            </w:r>
            <w:r w:rsidR="003D0E7E">
              <w:rPr>
                <w:webHidden/>
              </w:rPr>
              <w:t>17</w:t>
            </w:r>
            <w:r>
              <w:rPr>
                <w:webHidden/>
              </w:rPr>
              <w:fldChar w:fldCharType="end"/>
            </w:r>
          </w:hyperlink>
        </w:p>
        <w:p w14:paraId="10A0BA85" w14:textId="06F7AC8F" w:rsidR="00690AF5" w:rsidRDefault="00690AF5">
          <w:pPr>
            <w:pStyle w:val="Spistreci1"/>
            <w:rPr>
              <w:rFonts w:asciiTheme="minorHAnsi" w:hAnsiTheme="minorHAnsi" w:cstheme="minorBidi"/>
              <w:kern w:val="2"/>
              <w:sz w:val="24"/>
              <w:szCs w:val="24"/>
              <w:lang w:eastAsia="pl-PL"/>
              <w14:ligatures w14:val="standardContextual"/>
            </w:rPr>
          </w:pPr>
          <w:hyperlink w:anchor="_Toc192681704" w:history="1">
            <w:r w:rsidRPr="00A12033">
              <w:rPr>
                <w:rStyle w:val="Hipercze"/>
                <w:rFonts w:ascii="Century Gothic" w:eastAsia="Arial Unicode MS" w:hAnsi="Century Gothic"/>
              </w:rPr>
              <w:t>7</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INNE ISTOTNE UWARUNKOWANIA ZAMÓWIENIA</w:t>
            </w:r>
            <w:r>
              <w:rPr>
                <w:webHidden/>
              </w:rPr>
              <w:tab/>
            </w:r>
            <w:r>
              <w:rPr>
                <w:webHidden/>
              </w:rPr>
              <w:fldChar w:fldCharType="begin"/>
            </w:r>
            <w:r>
              <w:rPr>
                <w:webHidden/>
              </w:rPr>
              <w:instrText xml:space="preserve"> PAGEREF _Toc192681704 \h </w:instrText>
            </w:r>
            <w:r>
              <w:rPr>
                <w:webHidden/>
              </w:rPr>
            </w:r>
            <w:r>
              <w:rPr>
                <w:webHidden/>
              </w:rPr>
              <w:fldChar w:fldCharType="separate"/>
            </w:r>
            <w:r w:rsidR="003D0E7E">
              <w:rPr>
                <w:webHidden/>
              </w:rPr>
              <w:t>18</w:t>
            </w:r>
            <w:r>
              <w:rPr>
                <w:webHidden/>
              </w:rPr>
              <w:fldChar w:fldCharType="end"/>
            </w:r>
          </w:hyperlink>
        </w:p>
        <w:p w14:paraId="01202A6E" w14:textId="2FACDB52" w:rsidR="00690AF5" w:rsidRDefault="00690AF5">
          <w:pPr>
            <w:pStyle w:val="Spistreci2"/>
            <w:rPr>
              <w:rFonts w:asciiTheme="minorHAnsi" w:hAnsiTheme="minorHAnsi" w:cstheme="minorBidi"/>
              <w:noProof/>
              <w:kern w:val="2"/>
              <w:sz w:val="24"/>
              <w:szCs w:val="24"/>
              <w:lang w:eastAsia="pl-PL"/>
              <w14:ligatures w14:val="standardContextual"/>
            </w:rPr>
          </w:pPr>
          <w:hyperlink w:anchor="_Toc192681705" w:history="1">
            <w:r w:rsidRPr="00A12033">
              <w:rPr>
                <w:rStyle w:val="Hipercze"/>
                <w:rFonts w:ascii="Century Gothic" w:eastAsia="Arial Unicode MS" w:hAnsi="Century Gothic"/>
                <w:noProof/>
              </w:rPr>
              <w:t>7.1</w:t>
            </w:r>
            <w:r>
              <w:rPr>
                <w:rFonts w:asciiTheme="minorHAnsi" w:hAnsiTheme="minorHAnsi" w:cstheme="minorBidi"/>
                <w:noProof/>
                <w:kern w:val="2"/>
                <w:sz w:val="24"/>
                <w:szCs w:val="24"/>
                <w:lang w:eastAsia="pl-PL"/>
                <w14:ligatures w14:val="standardContextual"/>
              </w:rPr>
              <w:tab/>
            </w:r>
            <w:r w:rsidRPr="00A12033">
              <w:rPr>
                <w:rStyle w:val="Hipercze"/>
                <w:rFonts w:ascii="Century Gothic" w:eastAsia="Arial Unicode MS" w:hAnsi="Century Gothic"/>
                <w:noProof/>
              </w:rPr>
              <w:t>WYMAGANIA SZCZEGÓLNE DLA WYKONAWCY</w:t>
            </w:r>
            <w:r>
              <w:rPr>
                <w:noProof/>
                <w:webHidden/>
              </w:rPr>
              <w:tab/>
            </w:r>
            <w:r>
              <w:rPr>
                <w:noProof/>
                <w:webHidden/>
              </w:rPr>
              <w:fldChar w:fldCharType="begin"/>
            </w:r>
            <w:r>
              <w:rPr>
                <w:noProof/>
                <w:webHidden/>
              </w:rPr>
              <w:instrText xml:space="preserve"> PAGEREF _Toc192681705 \h </w:instrText>
            </w:r>
            <w:r>
              <w:rPr>
                <w:noProof/>
                <w:webHidden/>
              </w:rPr>
            </w:r>
            <w:r>
              <w:rPr>
                <w:noProof/>
                <w:webHidden/>
              </w:rPr>
              <w:fldChar w:fldCharType="separate"/>
            </w:r>
            <w:r w:rsidR="003D0E7E">
              <w:rPr>
                <w:noProof/>
                <w:webHidden/>
              </w:rPr>
              <w:t>19</w:t>
            </w:r>
            <w:r>
              <w:rPr>
                <w:noProof/>
                <w:webHidden/>
              </w:rPr>
              <w:fldChar w:fldCharType="end"/>
            </w:r>
          </w:hyperlink>
        </w:p>
        <w:p w14:paraId="4A087495" w14:textId="1D7E3794" w:rsidR="00690AF5" w:rsidRDefault="00690AF5">
          <w:pPr>
            <w:pStyle w:val="Spistreci1"/>
            <w:rPr>
              <w:rFonts w:asciiTheme="minorHAnsi" w:hAnsiTheme="minorHAnsi" w:cstheme="minorBidi"/>
              <w:kern w:val="2"/>
              <w:sz w:val="24"/>
              <w:szCs w:val="24"/>
              <w:lang w:eastAsia="pl-PL"/>
              <w14:ligatures w14:val="standardContextual"/>
            </w:rPr>
          </w:pPr>
          <w:hyperlink w:anchor="_Toc192681706" w:history="1">
            <w:r w:rsidRPr="00A12033">
              <w:rPr>
                <w:rStyle w:val="Hipercze"/>
                <w:rFonts w:ascii="Century Gothic" w:eastAsia="Arial Unicode MS" w:hAnsi="Century Gothic"/>
              </w:rPr>
              <w:t>8</w:t>
            </w:r>
            <w:r>
              <w:rPr>
                <w:rFonts w:asciiTheme="minorHAnsi" w:hAnsiTheme="minorHAnsi" w:cstheme="minorBidi"/>
                <w:kern w:val="2"/>
                <w:sz w:val="24"/>
                <w:szCs w:val="24"/>
                <w:lang w:eastAsia="pl-PL"/>
                <w14:ligatures w14:val="standardContextual"/>
              </w:rPr>
              <w:tab/>
            </w:r>
            <w:r w:rsidRPr="00A12033">
              <w:rPr>
                <w:rStyle w:val="Hipercze"/>
                <w:rFonts w:ascii="Century Gothic" w:eastAsia="Arial Unicode MS" w:hAnsi="Century Gothic"/>
              </w:rPr>
              <w:t>ZAŁĄCZNIKI</w:t>
            </w:r>
            <w:r>
              <w:rPr>
                <w:webHidden/>
              </w:rPr>
              <w:tab/>
            </w:r>
            <w:r>
              <w:rPr>
                <w:webHidden/>
              </w:rPr>
              <w:fldChar w:fldCharType="begin"/>
            </w:r>
            <w:r>
              <w:rPr>
                <w:webHidden/>
              </w:rPr>
              <w:instrText xml:space="preserve"> PAGEREF _Toc192681706 \h </w:instrText>
            </w:r>
            <w:r>
              <w:rPr>
                <w:webHidden/>
              </w:rPr>
            </w:r>
            <w:r>
              <w:rPr>
                <w:webHidden/>
              </w:rPr>
              <w:fldChar w:fldCharType="separate"/>
            </w:r>
            <w:r w:rsidR="003D0E7E">
              <w:rPr>
                <w:webHidden/>
              </w:rPr>
              <w:t>19</w:t>
            </w:r>
            <w:r>
              <w:rPr>
                <w:webHidden/>
              </w:rPr>
              <w:fldChar w:fldCharType="end"/>
            </w:r>
          </w:hyperlink>
        </w:p>
        <w:p w14:paraId="0E0C9EB7" w14:textId="416D61EE" w:rsidR="00B22D3B" w:rsidRPr="00B40B8D" w:rsidRDefault="00482661" w:rsidP="00F529E3">
          <w:pPr>
            <w:tabs>
              <w:tab w:val="right" w:leader="dot" w:pos="9639"/>
            </w:tabs>
            <w:spacing w:line="276" w:lineRule="auto"/>
            <w:rPr>
              <w:rFonts w:ascii="Century Gothic" w:hAnsi="Century Gothic" w:cs="Arial"/>
              <w:sz w:val="22"/>
              <w:szCs w:val="22"/>
            </w:rPr>
          </w:pPr>
          <w:r w:rsidRPr="00B40B8D">
            <w:rPr>
              <w:rFonts w:ascii="Century Gothic" w:hAnsi="Century Gothic" w:cs="Arial"/>
              <w:b/>
              <w:bCs/>
              <w:sz w:val="22"/>
              <w:szCs w:val="22"/>
            </w:rPr>
            <w:fldChar w:fldCharType="end"/>
          </w:r>
        </w:p>
      </w:sdtContent>
    </w:sdt>
    <w:p w14:paraId="1531856F" w14:textId="77777777" w:rsidR="00B22D3B" w:rsidRPr="00B40B8D" w:rsidRDefault="00B22D3B" w:rsidP="00A80652">
      <w:pPr>
        <w:spacing w:line="276" w:lineRule="auto"/>
        <w:jc w:val="center"/>
        <w:rPr>
          <w:rFonts w:ascii="Century Gothic" w:hAnsi="Century Gothic" w:cs="Arial"/>
          <w:sz w:val="22"/>
          <w:szCs w:val="22"/>
        </w:rPr>
        <w:sectPr w:rsidR="00B22D3B" w:rsidRPr="00B40B8D" w:rsidSect="00F529E3">
          <w:headerReference w:type="default" r:id="rId8"/>
          <w:footerReference w:type="even" r:id="rId9"/>
          <w:footerReference w:type="default" r:id="rId10"/>
          <w:headerReference w:type="first" r:id="rId11"/>
          <w:footerReference w:type="first" r:id="rId12"/>
          <w:pgSz w:w="11906" w:h="16838" w:code="9"/>
          <w:pgMar w:top="1077" w:right="1133" w:bottom="1418" w:left="993" w:header="709" w:footer="709" w:gutter="0"/>
          <w:cols w:space="708"/>
          <w:titlePg/>
          <w:docGrid w:linePitch="360"/>
        </w:sectPr>
      </w:pPr>
    </w:p>
    <w:p w14:paraId="27D8BA95" w14:textId="77777777" w:rsidR="00084C9B" w:rsidRPr="00B40B8D" w:rsidRDefault="00002315"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0" w:name="_Toc192681691"/>
      <w:r w:rsidRPr="00B40B8D">
        <w:rPr>
          <w:rFonts w:ascii="Century Gothic" w:eastAsia="Arial Unicode MS" w:hAnsi="Century Gothic"/>
          <w:color w:val="FFFFFF" w:themeColor="background1"/>
          <w:sz w:val="28"/>
          <w:szCs w:val="28"/>
        </w:rPr>
        <w:t>OGÓLNY OPIS PRZEDMIOTU ZAMÓWIENIA</w:t>
      </w:r>
      <w:bookmarkEnd w:id="0"/>
    </w:p>
    <w:p w14:paraId="407AB601" w14:textId="77777777" w:rsidR="00D818F5" w:rsidRPr="00B40B8D" w:rsidRDefault="00D818F5" w:rsidP="00A80652">
      <w:pPr>
        <w:spacing w:line="276" w:lineRule="auto"/>
        <w:jc w:val="both"/>
        <w:rPr>
          <w:rFonts w:ascii="Century Gothic" w:hAnsi="Century Gothic" w:cs="Arial"/>
          <w:sz w:val="22"/>
          <w:szCs w:val="22"/>
        </w:rPr>
      </w:pPr>
    </w:p>
    <w:p w14:paraId="5D625B22" w14:textId="1454BFFA" w:rsidR="001D66BF" w:rsidRPr="00B40B8D" w:rsidRDefault="00163C20" w:rsidP="00A80652">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Przedmiotem zamówienia </w:t>
      </w:r>
      <w:r w:rsidR="002B6CEA" w:rsidRPr="00B40B8D">
        <w:rPr>
          <w:rFonts w:ascii="Century Gothic" w:hAnsi="Century Gothic" w:cs="Arial"/>
          <w:sz w:val="22"/>
          <w:szCs w:val="22"/>
        </w:rPr>
        <w:t>są dostawy,</w:t>
      </w:r>
      <w:r w:rsidRPr="00B40B8D">
        <w:rPr>
          <w:rFonts w:ascii="Century Gothic" w:hAnsi="Century Gothic" w:cs="Arial"/>
          <w:sz w:val="22"/>
          <w:szCs w:val="22"/>
        </w:rPr>
        <w:t xml:space="preserve"> świadczenie usług</w:t>
      </w:r>
      <w:r w:rsidR="002B6CEA" w:rsidRPr="00B40B8D">
        <w:rPr>
          <w:rFonts w:ascii="Century Gothic" w:hAnsi="Century Gothic" w:cs="Arial"/>
          <w:sz w:val="22"/>
          <w:szCs w:val="22"/>
        </w:rPr>
        <w:t xml:space="preserve"> i realizacja robót </w:t>
      </w:r>
      <w:r w:rsidR="00EF74E5" w:rsidRPr="00B40B8D">
        <w:rPr>
          <w:rFonts w:ascii="Century Gothic" w:hAnsi="Century Gothic" w:cs="Arial"/>
          <w:sz w:val="22"/>
          <w:szCs w:val="22"/>
        </w:rPr>
        <w:t xml:space="preserve">instalacyjno-montażowych </w:t>
      </w:r>
      <w:r w:rsidRPr="00B40B8D">
        <w:rPr>
          <w:rFonts w:ascii="Century Gothic" w:hAnsi="Century Gothic" w:cs="Arial"/>
          <w:sz w:val="22"/>
          <w:szCs w:val="22"/>
        </w:rPr>
        <w:t>dla</w:t>
      </w:r>
      <w:r w:rsidR="001D66BF" w:rsidRPr="00B40B8D">
        <w:rPr>
          <w:rFonts w:ascii="Century Gothic" w:hAnsi="Century Gothic" w:cs="Arial"/>
          <w:sz w:val="22"/>
          <w:szCs w:val="22"/>
        </w:rPr>
        <w:t xml:space="preserve"> </w:t>
      </w:r>
      <w:r w:rsidRPr="00B40B8D">
        <w:rPr>
          <w:rFonts w:ascii="Century Gothic" w:hAnsi="Century Gothic" w:cs="Arial"/>
          <w:sz w:val="22"/>
          <w:szCs w:val="22"/>
        </w:rPr>
        <w:t>in</w:t>
      </w:r>
      <w:r w:rsidR="001D66BF" w:rsidRPr="00B40B8D">
        <w:rPr>
          <w:rFonts w:ascii="Century Gothic" w:hAnsi="Century Gothic" w:cs="Arial"/>
          <w:sz w:val="22"/>
          <w:szCs w:val="22"/>
        </w:rPr>
        <w:t xml:space="preserve">frastruktury </w:t>
      </w:r>
      <w:r w:rsidR="00C6703F" w:rsidRPr="00B40B8D">
        <w:rPr>
          <w:rFonts w:ascii="Century Gothic" w:hAnsi="Century Gothic" w:cs="Arial"/>
          <w:sz w:val="22"/>
          <w:szCs w:val="22"/>
        </w:rPr>
        <w:t xml:space="preserve">zabudowanej na obiektach technologicznych </w:t>
      </w:r>
      <w:r w:rsidR="001D66BF" w:rsidRPr="00B40B8D">
        <w:rPr>
          <w:rFonts w:ascii="Century Gothic" w:hAnsi="Century Gothic" w:cs="Arial"/>
          <w:sz w:val="22"/>
          <w:szCs w:val="22"/>
        </w:rPr>
        <w:t>Gas Storage Poland Sp. z o.o.</w:t>
      </w:r>
      <w:r w:rsidR="00324B1C" w:rsidRPr="00B40B8D">
        <w:rPr>
          <w:rFonts w:ascii="Century Gothic" w:hAnsi="Century Gothic" w:cs="Arial"/>
          <w:sz w:val="22"/>
          <w:szCs w:val="22"/>
        </w:rPr>
        <w:t>:</w:t>
      </w:r>
    </w:p>
    <w:p w14:paraId="214F107A" w14:textId="77777777" w:rsidR="00324B1C" w:rsidRPr="00B40B8D" w:rsidRDefault="00324B1C" w:rsidP="009F2726">
      <w:pPr>
        <w:pStyle w:val="Akapitzlist"/>
        <w:spacing w:line="276" w:lineRule="auto"/>
        <w:rPr>
          <w:rStyle w:val="Teksttreci"/>
          <w:rFonts w:ascii="Century Gothic" w:eastAsiaTheme="majorEastAsia" w:hAnsi="Century Gothic"/>
          <w:color w:val="000000" w:themeColor="text1"/>
          <w:sz w:val="22"/>
          <w:szCs w:val="22"/>
        </w:rPr>
      </w:pPr>
      <w:r w:rsidRPr="00B40B8D">
        <w:rPr>
          <w:rStyle w:val="Teksttreci"/>
          <w:rFonts w:ascii="Century Gothic" w:eastAsiaTheme="majorEastAsia" w:hAnsi="Century Gothic"/>
          <w:sz w:val="22"/>
          <w:szCs w:val="22"/>
        </w:rPr>
        <w:t>Kawernowego Podziemnego Magazynu Gazu „Mogilno” („</w:t>
      </w:r>
      <w:r w:rsidRPr="00B40B8D">
        <w:rPr>
          <w:rStyle w:val="Teksttreci"/>
          <w:rFonts w:ascii="Century Gothic" w:eastAsiaTheme="majorEastAsia" w:hAnsi="Century Gothic"/>
          <w:b/>
          <w:sz w:val="22"/>
          <w:szCs w:val="22"/>
        </w:rPr>
        <w:t>KPMG Mogilno</w:t>
      </w:r>
      <w:r w:rsidRPr="00B40B8D">
        <w:rPr>
          <w:rStyle w:val="Teksttreci"/>
          <w:rFonts w:ascii="Century Gothic" w:eastAsiaTheme="majorEastAsia" w:hAnsi="Century Gothic"/>
          <w:sz w:val="22"/>
          <w:szCs w:val="22"/>
        </w:rPr>
        <w:t>”)</w:t>
      </w:r>
    </w:p>
    <w:p w14:paraId="09690B0C" w14:textId="5828DA87" w:rsidR="00324B1C" w:rsidRDefault="00324B1C" w:rsidP="009F2726">
      <w:pPr>
        <w:spacing w:line="276" w:lineRule="auto"/>
        <w:ind w:firstLine="708"/>
        <w:rPr>
          <w:rFonts w:ascii="Century Gothic" w:hAnsi="Century Gothic" w:cs="Arial"/>
          <w:sz w:val="22"/>
          <w:szCs w:val="22"/>
        </w:rPr>
      </w:pPr>
      <w:r w:rsidRPr="00B40B8D">
        <w:rPr>
          <w:rFonts w:ascii="Century Gothic" w:hAnsi="Century Gothic" w:cs="Arial"/>
          <w:sz w:val="22"/>
          <w:szCs w:val="22"/>
        </w:rPr>
        <w:t>Palędzie Dolne, 88-</w:t>
      </w:r>
      <w:r w:rsidR="00735855" w:rsidRPr="00B40B8D">
        <w:rPr>
          <w:rFonts w:ascii="Century Gothic" w:hAnsi="Century Gothic" w:cs="Arial"/>
          <w:sz w:val="22"/>
          <w:szCs w:val="22"/>
        </w:rPr>
        <w:t>300</w:t>
      </w:r>
      <w:r w:rsidRPr="00B40B8D">
        <w:rPr>
          <w:rFonts w:ascii="Century Gothic" w:hAnsi="Century Gothic" w:cs="Arial"/>
          <w:sz w:val="22"/>
          <w:szCs w:val="22"/>
        </w:rPr>
        <w:t xml:space="preserve"> </w:t>
      </w:r>
      <w:r w:rsidR="00735855" w:rsidRPr="00B40B8D">
        <w:rPr>
          <w:rFonts w:ascii="Century Gothic" w:hAnsi="Century Gothic" w:cs="Arial"/>
          <w:sz w:val="22"/>
          <w:szCs w:val="22"/>
        </w:rPr>
        <w:t>Mogilno</w:t>
      </w:r>
      <w:r w:rsidRPr="00B40B8D">
        <w:rPr>
          <w:rFonts w:ascii="Century Gothic" w:hAnsi="Century Gothic" w:cs="Arial"/>
          <w:sz w:val="22"/>
          <w:szCs w:val="22"/>
        </w:rPr>
        <w:t>, woj. kujawsko-pomorskie</w:t>
      </w:r>
      <w:r w:rsidR="00115AD6">
        <w:rPr>
          <w:rFonts w:ascii="Century Gothic" w:hAnsi="Century Gothic" w:cs="Arial"/>
          <w:sz w:val="22"/>
          <w:szCs w:val="22"/>
        </w:rPr>
        <w:t>,</w:t>
      </w:r>
    </w:p>
    <w:p w14:paraId="48DD1F7E" w14:textId="15E7BD4B" w:rsidR="00115AD6" w:rsidRPr="00B40B8D" w:rsidRDefault="00115AD6" w:rsidP="00115AD6">
      <w:pPr>
        <w:spacing w:line="276" w:lineRule="auto"/>
        <w:jc w:val="both"/>
        <w:rPr>
          <w:rFonts w:ascii="Century Gothic" w:hAnsi="Century Gothic" w:cs="Arial"/>
          <w:sz w:val="22"/>
          <w:szCs w:val="22"/>
        </w:rPr>
      </w:pPr>
      <w:r>
        <w:rPr>
          <w:rFonts w:ascii="Century Gothic" w:hAnsi="Century Gothic" w:cs="Arial"/>
          <w:sz w:val="22"/>
          <w:szCs w:val="22"/>
        </w:rPr>
        <w:t>dalej jako „</w:t>
      </w:r>
      <w:r w:rsidRPr="00115AD6">
        <w:rPr>
          <w:rFonts w:ascii="Century Gothic" w:hAnsi="Century Gothic" w:cs="Arial"/>
          <w:b/>
          <w:bCs/>
          <w:sz w:val="22"/>
          <w:szCs w:val="22"/>
        </w:rPr>
        <w:t>Przedmiot zamówienia</w:t>
      </w:r>
      <w:r>
        <w:rPr>
          <w:rFonts w:ascii="Century Gothic" w:hAnsi="Century Gothic" w:cs="Arial"/>
          <w:sz w:val="22"/>
          <w:szCs w:val="22"/>
        </w:rPr>
        <w:t>”.</w:t>
      </w:r>
    </w:p>
    <w:p w14:paraId="3F68091C" w14:textId="77777777" w:rsidR="007426EA" w:rsidRPr="00B40B8D" w:rsidRDefault="007426EA" w:rsidP="001A1E19">
      <w:pPr>
        <w:spacing w:line="276" w:lineRule="auto"/>
        <w:jc w:val="both"/>
        <w:rPr>
          <w:rFonts w:ascii="Century Gothic" w:hAnsi="Century Gothic" w:cs="Arial"/>
          <w:sz w:val="22"/>
          <w:szCs w:val="22"/>
        </w:rPr>
      </w:pPr>
    </w:p>
    <w:p w14:paraId="13F45051" w14:textId="2014CE78" w:rsidR="002A1C67" w:rsidRPr="00B40B8D" w:rsidRDefault="002A1C67" w:rsidP="002A1C67">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Przedmiot </w:t>
      </w:r>
      <w:r w:rsidR="002B6CEA" w:rsidRPr="00B40B8D">
        <w:rPr>
          <w:rFonts w:ascii="Century Gothic" w:hAnsi="Century Gothic" w:cs="Arial"/>
          <w:sz w:val="22"/>
          <w:szCs w:val="22"/>
        </w:rPr>
        <w:t xml:space="preserve">zamówienia </w:t>
      </w:r>
      <w:r w:rsidRPr="00B40B8D">
        <w:rPr>
          <w:rFonts w:ascii="Century Gothic" w:hAnsi="Century Gothic" w:cs="Arial"/>
          <w:sz w:val="22"/>
          <w:szCs w:val="22"/>
        </w:rPr>
        <w:t xml:space="preserve">obejmuje </w:t>
      </w:r>
      <w:r w:rsidR="002B6CEA" w:rsidRPr="00B40B8D">
        <w:rPr>
          <w:rFonts w:ascii="Century Gothic" w:hAnsi="Century Gothic" w:cs="Arial"/>
          <w:sz w:val="22"/>
          <w:szCs w:val="22"/>
        </w:rPr>
        <w:t>następujące prace</w:t>
      </w:r>
      <w:r w:rsidRPr="00B40B8D">
        <w:rPr>
          <w:rFonts w:ascii="Century Gothic" w:hAnsi="Century Gothic" w:cs="Arial"/>
          <w:sz w:val="22"/>
          <w:szCs w:val="22"/>
        </w:rPr>
        <w:t>:</w:t>
      </w:r>
    </w:p>
    <w:p w14:paraId="1EB9E807" w14:textId="32544D8D" w:rsidR="002A1C67"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t>o</w:t>
      </w:r>
      <w:r w:rsidRPr="00B40B8D">
        <w:rPr>
          <w:rFonts w:ascii="Century Gothic" w:hAnsi="Century Gothic" w:cs="Arial"/>
          <w:sz w:val="22"/>
          <w:szCs w:val="22"/>
        </w:rPr>
        <w:t xml:space="preserve">pracowanie </w:t>
      </w:r>
      <w:r w:rsidR="002A1C67" w:rsidRPr="00B40B8D">
        <w:rPr>
          <w:rFonts w:ascii="Century Gothic" w:hAnsi="Century Gothic" w:cs="Arial"/>
          <w:sz w:val="22"/>
          <w:szCs w:val="22"/>
        </w:rPr>
        <w:t xml:space="preserve">i uzgodnienie dokumentacji </w:t>
      </w:r>
      <w:r w:rsidR="00EF74E5" w:rsidRPr="00B40B8D">
        <w:rPr>
          <w:rFonts w:ascii="Century Gothic" w:hAnsi="Century Gothic" w:cs="Arial"/>
          <w:sz w:val="22"/>
          <w:szCs w:val="22"/>
        </w:rPr>
        <w:t>technicznej</w:t>
      </w:r>
      <w:r w:rsidR="002A1C67" w:rsidRPr="00B40B8D">
        <w:rPr>
          <w:rFonts w:ascii="Century Gothic" w:hAnsi="Century Gothic" w:cs="Arial"/>
          <w:sz w:val="22"/>
          <w:szCs w:val="22"/>
        </w:rPr>
        <w:t>,</w:t>
      </w:r>
    </w:p>
    <w:p w14:paraId="5D071BA6" w14:textId="382FB9F9" w:rsidR="002A1C67"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t>d</w:t>
      </w:r>
      <w:r w:rsidRPr="00B40B8D">
        <w:rPr>
          <w:rFonts w:ascii="Century Gothic" w:hAnsi="Century Gothic" w:cs="Arial"/>
          <w:sz w:val="22"/>
          <w:szCs w:val="22"/>
        </w:rPr>
        <w:t xml:space="preserve">ostawy </w:t>
      </w:r>
      <w:r w:rsidR="002A1C67" w:rsidRPr="00B40B8D">
        <w:rPr>
          <w:rFonts w:ascii="Century Gothic" w:hAnsi="Century Gothic" w:cs="Arial"/>
          <w:sz w:val="22"/>
          <w:szCs w:val="22"/>
        </w:rPr>
        <w:t>urządzeń i materiałów,</w:t>
      </w:r>
    </w:p>
    <w:p w14:paraId="06BC20C3" w14:textId="3A038471" w:rsidR="00F36C16"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t>r</w:t>
      </w:r>
      <w:r w:rsidRPr="00B40B8D">
        <w:rPr>
          <w:rFonts w:ascii="Century Gothic" w:hAnsi="Century Gothic" w:cs="Arial"/>
          <w:sz w:val="22"/>
          <w:szCs w:val="22"/>
        </w:rPr>
        <w:t xml:space="preserve">oboty </w:t>
      </w:r>
      <w:r w:rsidR="00F36C16" w:rsidRPr="00B40B8D">
        <w:rPr>
          <w:rFonts w:ascii="Century Gothic" w:hAnsi="Century Gothic" w:cs="Arial"/>
          <w:sz w:val="22"/>
          <w:szCs w:val="22"/>
        </w:rPr>
        <w:t>demontażowe, montażowe, spawalnicze i instalacyjne</w:t>
      </w:r>
      <w:r w:rsidR="002B6CEA" w:rsidRPr="00B40B8D">
        <w:rPr>
          <w:rFonts w:ascii="Century Gothic" w:hAnsi="Century Gothic" w:cs="Arial"/>
          <w:sz w:val="22"/>
          <w:szCs w:val="22"/>
        </w:rPr>
        <w:t>,</w:t>
      </w:r>
    </w:p>
    <w:p w14:paraId="71294D4F" w14:textId="6ED8B8DF" w:rsidR="009F2726"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t>p</w:t>
      </w:r>
      <w:r w:rsidRPr="00B40B8D">
        <w:rPr>
          <w:rFonts w:ascii="Century Gothic" w:hAnsi="Century Gothic" w:cs="Arial"/>
          <w:sz w:val="22"/>
          <w:szCs w:val="22"/>
        </w:rPr>
        <w:t xml:space="preserve">róby </w:t>
      </w:r>
      <w:r w:rsidR="009F2726" w:rsidRPr="00B40B8D">
        <w:rPr>
          <w:rFonts w:ascii="Century Gothic" w:hAnsi="Century Gothic" w:cs="Arial"/>
          <w:sz w:val="22"/>
          <w:szCs w:val="22"/>
        </w:rPr>
        <w:t>ciśnieniowe / Badania nieniszczące spoin dla spawanych elementów instalacji</w:t>
      </w:r>
    </w:p>
    <w:p w14:paraId="37EB4271" w14:textId="223AE3B4" w:rsidR="00F36C16"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t>t</w:t>
      </w:r>
      <w:r w:rsidRPr="00B40B8D">
        <w:rPr>
          <w:rFonts w:ascii="Century Gothic" w:hAnsi="Century Gothic" w:cs="Arial"/>
          <w:sz w:val="22"/>
          <w:szCs w:val="22"/>
        </w:rPr>
        <w:t xml:space="preserve">esty </w:t>
      </w:r>
      <w:r w:rsidR="00F36C16" w:rsidRPr="00B40B8D">
        <w:rPr>
          <w:rFonts w:ascii="Century Gothic" w:hAnsi="Century Gothic" w:cs="Arial"/>
          <w:sz w:val="22"/>
          <w:szCs w:val="22"/>
        </w:rPr>
        <w:t>funkcjonale zamontowanej armatury,</w:t>
      </w:r>
    </w:p>
    <w:p w14:paraId="04CC8824" w14:textId="429074F9" w:rsidR="009F2726"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lastRenderedPageBreak/>
        <w:t>o</w:t>
      </w:r>
      <w:r w:rsidRPr="00B40B8D">
        <w:rPr>
          <w:rFonts w:ascii="Century Gothic" w:hAnsi="Century Gothic" w:cs="Arial"/>
          <w:sz w:val="22"/>
          <w:szCs w:val="22"/>
        </w:rPr>
        <w:t xml:space="preserve">pracowanie </w:t>
      </w:r>
      <w:r w:rsidR="009F2726" w:rsidRPr="00B40B8D">
        <w:rPr>
          <w:rFonts w:ascii="Century Gothic" w:hAnsi="Century Gothic" w:cs="Arial"/>
          <w:sz w:val="22"/>
          <w:szCs w:val="22"/>
        </w:rPr>
        <w:t>dokumentacji powykonawczej,</w:t>
      </w:r>
    </w:p>
    <w:p w14:paraId="3DACAC24" w14:textId="268C295C" w:rsidR="00F36C16" w:rsidRPr="00B40B8D" w:rsidRDefault="007C0FE0" w:rsidP="00436181">
      <w:pPr>
        <w:pStyle w:val="Akapitzlist"/>
        <w:numPr>
          <w:ilvl w:val="0"/>
          <w:numId w:val="20"/>
        </w:numPr>
        <w:spacing w:after="200" w:line="276" w:lineRule="auto"/>
        <w:jc w:val="both"/>
        <w:rPr>
          <w:rFonts w:ascii="Century Gothic" w:hAnsi="Century Gothic" w:cs="Arial"/>
          <w:sz w:val="22"/>
          <w:szCs w:val="22"/>
        </w:rPr>
      </w:pPr>
      <w:r>
        <w:rPr>
          <w:rFonts w:ascii="Century Gothic" w:hAnsi="Century Gothic" w:cs="Arial"/>
          <w:sz w:val="22"/>
          <w:szCs w:val="22"/>
        </w:rPr>
        <w:t>p</w:t>
      </w:r>
      <w:r w:rsidRPr="00B40B8D">
        <w:rPr>
          <w:rFonts w:ascii="Century Gothic" w:hAnsi="Century Gothic" w:cs="Arial"/>
          <w:sz w:val="22"/>
          <w:szCs w:val="22"/>
        </w:rPr>
        <w:t xml:space="preserve">race </w:t>
      </w:r>
      <w:r w:rsidR="009F2726" w:rsidRPr="00B40B8D">
        <w:rPr>
          <w:rFonts w:ascii="Century Gothic" w:hAnsi="Century Gothic" w:cs="Arial"/>
          <w:sz w:val="22"/>
          <w:szCs w:val="22"/>
        </w:rPr>
        <w:t>odbiorowe.</w:t>
      </w:r>
    </w:p>
    <w:p w14:paraId="2FE844F4" w14:textId="77777777" w:rsidR="004524E1" w:rsidRPr="00B40B8D" w:rsidRDefault="004524E1" w:rsidP="00A80652">
      <w:pPr>
        <w:pStyle w:val="Akapitzlist"/>
        <w:spacing w:line="276" w:lineRule="auto"/>
        <w:ind w:left="360"/>
        <w:jc w:val="both"/>
        <w:rPr>
          <w:rFonts w:ascii="Century Gothic" w:hAnsi="Century Gothic" w:cs="Arial"/>
          <w:sz w:val="22"/>
          <w:szCs w:val="22"/>
        </w:rPr>
      </w:pPr>
    </w:p>
    <w:p w14:paraId="2FFCE745" w14:textId="484F0468" w:rsidR="009F2726" w:rsidRPr="00B40B8D" w:rsidRDefault="009F2726" w:rsidP="002509C0">
      <w:pPr>
        <w:spacing w:after="240" w:line="276" w:lineRule="auto"/>
        <w:ind w:left="708"/>
        <w:jc w:val="both"/>
        <w:rPr>
          <w:rFonts w:ascii="Century Gothic" w:hAnsi="Century Gothic" w:cs="Arial"/>
          <w:sz w:val="22"/>
          <w:szCs w:val="22"/>
        </w:rPr>
      </w:pPr>
      <w:r w:rsidRPr="00B40B8D">
        <w:rPr>
          <w:rFonts w:ascii="Century Gothic" w:hAnsi="Century Gothic" w:cs="Arial"/>
          <w:sz w:val="22"/>
          <w:szCs w:val="22"/>
        </w:rPr>
        <w:t>Wykaz remontowanych zaworów:</w:t>
      </w:r>
    </w:p>
    <w:p w14:paraId="719492E9" w14:textId="69A80429" w:rsidR="00560A0F" w:rsidRPr="00B40B8D" w:rsidRDefault="00560A0F" w:rsidP="00436181">
      <w:pPr>
        <w:pStyle w:val="Akapitzlist"/>
        <w:numPr>
          <w:ilvl w:val="0"/>
          <w:numId w:val="29"/>
        </w:numPr>
        <w:spacing w:after="240" w:line="276" w:lineRule="auto"/>
        <w:jc w:val="both"/>
        <w:rPr>
          <w:rFonts w:ascii="Century Gothic" w:hAnsi="Century Gothic" w:cs="Arial"/>
          <w:sz w:val="22"/>
          <w:szCs w:val="22"/>
        </w:rPr>
      </w:pPr>
      <w:r w:rsidRPr="00B40B8D">
        <w:rPr>
          <w:rFonts w:ascii="Century Gothic" w:hAnsi="Century Gothic" w:cs="Arial"/>
          <w:sz w:val="22"/>
          <w:szCs w:val="22"/>
        </w:rPr>
        <w:t>STACJA OSUSZANIA GAZU (Dz. 20) – ABSORBERY GAZU  6 szt.)</w:t>
      </w:r>
    </w:p>
    <w:p w14:paraId="0E2B17F9" w14:textId="5D3A60C1"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20SDV011 - ZAWÓR ODCINAJACY WLOT GAZU GP NA ABSORBER C20011,</w:t>
      </w:r>
    </w:p>
    <w:p w14:paraId="22B2E951" w14:textId="2E8717DE"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20SDV021 - ZAWÓR ODCINAJACY WLOT GAZU GP NA ABSORBER C20021,</w:t>
      </w:r>
    </w:p>
    <w:p w14:paraId="74DDCCE1" w14:textId="3AFD01C6"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20SDV031 - ZAWÓR ODCINAJACY WLOT GAZU GP NA ABSORBER C20031,</w:t>
      </w:r>
    </w:p>
    <w:p w14:paraId="01D3354D" w14:textId="2C1BF901"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20SDV014 - ZAWOR ODCINAJACY WYLOT GAZU GP Z ABSORBERA C20011,</w:t>
      </w:r>
    </w:p>
    <w:p w14:paraId="4A5AE375" w14:textId="3563A83D"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20SDV024 - ZAWOR ODCINAJACY WYLOT GAZU GP Z ABSORBERA C20021,</w:t>
      </w:r>
    </w:p>
    <w:p w14:paraId="68F91BAF" w14:textId="35F05598"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20SDV034 - ZAWOR ODCINAJACY WYLOT GAZU GP Z ABSORBERA C20031,</w:t>
      </w:r>
    </w:p>
    <w:p w14:paraId="6F8C5471" w14:textId="77777777" w:rsidR="00560A0F" w:rsidRPr="00B40B8D" w:rsidRDefault="00560A0F" w:rsidP="00560A0F">
      <w:pPr>
        <w:pStyle w:val="Akapitzlist"/>
        <w:spacing w:after="240" w:line="276" w:lineRule="auto"/>
        <w:ind w:left="1068"/>
        <w:jc w:val="both"/>
        <w:rPr>
          <w:rFonts w:ascii="Century Gothic" w:hAnsi="Century Gothic" w:cs="Arial"/>
          <w:sz w:val="22"/>
          <w:szCs w:val="22"/>
        </w:rPr>
      </w:pPr>
    </w:p>
    <w:p w14:paraId="46710890" w14:textId="77777777" w:rsidR="00430045" w:rsidRPr="00B40B8D" w:rsidRDefault="00430045" w:rsidP="00436181">
      <w:pPr>
        <w:pStyle w:val="Akapitzlist"/>
        <w:numPr>
          <w:ilvl w:val="0"/>
          <w:numId w:val="29"/>
        </w:numPr>
        <w:spacing w:after="240" w:line="276" w:lineRule="auto"/>
        <w:jc w:val="both"/>
        <w:rPr>
          <w:rFonts w:ascii="Century Gothic" w:hAnsi="Century Gothic" w:cs="Arial"/>
          <w:sz w:val="22"/>
          <w:szCs w:val="22"/>
        </w:rPr>
      </w:pPr>
      <w:r w:rsidRPr="00B40B8D">
        <w:rPr>
          <w:rFonts w:ascii="Century Gothic" w:hAnsi="Century Gothic" w:cs="Arial"/>
          <w:sz w:val="22"/>
          <w:szCs w:val="22"/>
        </w:rPr>
        <w:t>STACJA POMIARU GAZU  (Dz. 21) - CIĄGI POMIAROWE (8 szt.)</w:t>
      </w:r>
    </w:p>
    <w:p w14:paraId="796264E9"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21BAV201- ZAWOR ODCINAJACY WLOT GAZU GP NA CIĄG POMIAROWY FF,</w:t>
      </w:r>
    </w:p>
    <w:p w14:paraId="4EC62E5D"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21BAV011 - ZAWOR ODCINAJACY WLOT GAZU GP NA CIĄG POMIAROWY C1,</w:t>
      </w:r>
    </w:p>
    <w:p w14:paraId="23ED7908"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21BAV021 - ZAWOR ODCINAJACY WLOT GAZU GP NA CIĄG POMIAROWY C2,</w:t>
      </w:r>
    </w:p>
    <w:p w14:paraId="6848FA2D"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21BAV031 - ZAWOR ODCINAJACY WLOT GAZU GP NA CIĄG POMIAROWY C3,</w:t>
      </w:r>
    </w:p>
    <w:p w14:paraId="52B27B1F"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21BAV041 - ZAWOR ODCINAJACY WLOT GAZU GP NA CIĄG POMIAROWY C4,</w:t>
      </w:r>
    </w:p>
    <w:p w14:paraId="242A27E2"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21BAV051 - ZAWOR ODCINAJACY WLOT GAZU GP NA CIĄG POMIAROWY C5,</w:t>
      </w:r>
    </w:p>
    <w:p w14:paraId="0048D7DB" w14:textId="77777777" w:rsidR="00430045" w:rsidRPr="007D3FB4" w:rsidRDefault="00430045" w:rsidP="00436181">
      <w:pPr>
        <w:pStyle w:val="Akapitzlist"/>
        <w:numPr>
          <w:ilvl w:val="0"/>
          <w:numId w:val="30"/>
        </w:numPr>
        <w:spacing w:after="240" w:line="276" w:lineRule="auto"/>
        <w:ind w:left="1134" w:hanging="283"/>
        <w:jc w:val="both"/>
        <w:rPr>
          <w:rFonts w:ascii="Century Gothic" w:hAnsi="Century Gothic" w:cs="Arial"/>
          <w:sz w:val="22"/>
          <w:szCs w:val="22"/>
        </w:rPr>
      </w:pPr>
      <w:r w:rsidRPr="007D3FB4">
        <w:rPr>
          <w:rFonts w:ascii="Century Gothic" w:hAnsi="Century Gothic" w:cs="Arial"/>
          <w:sz w:val="22"/>
          <w:szCs w:val="22"/>
        </w:rPr>
        <w:t>21BAV061 - ZAWOR ODCINAJACY WLOT GAZU GP NA CIĄG POMIAROWY C6,</w:t>
      </w:r>
    </w:p>
    <w:p w14:paraId="13635E7B" w14:textId="37B76867" w:rsidR="000253F7" w:rsidRDefault="00430045" w:rsidP="00E83153">
      <w:pPr>
        <w:pStyle w:val="Akapitzlist"/>
        <w:numPr>
          <w:ilvl w:val="0"/>
          <w:numId w:val="30"/>
        </w:numPr>
        <w:spacing w:after="240" w:line="276" w:lineRule="auto"/>
        <w:ind w:left="1134" w:hanging="283"/>
        <w:jc w:val="both"/>
        <w:rPr>
          <w:rFonts w:ascii="Century Gothic" w:hAnsi="Century Gothic" w:cs="Arial"/>
          <w:sz w:val="22"/>
          <w:szCs w:val="22"/>
        </w:rPr>
      </w:pPr>
      <w:r w:rsidRPr="000253F7">
        <w:rPr>
          <w:rFonts w:ascii="Century Gothic" w:hAnsi="Century Gothic" w:cs="Arial"/>
          <w:sz w:val="22"/>
          <w:szCs w:val="22"/>
        </w:rPr>
        <w:t>21BAV071 - ZAWOR ODCINAJACY WLOT GAZU GP NA CIĄG POMIAROWY C7,</w:t>
      </w:r>
    </w:p>
    <w:p w14:paraId="6726D532" w14:textId="77777777" w:rsidR="00E83153" w:rsidRPr="00E83153" w:rsidRDefault="00E83153" w:rsidP="00E83153">
      <w:pPr>
        <w:pStyle w:val="Akapitzlist"/>
        <w:spacing w:after="240" w:line="276" w:lineRule="auto"/>
        <w:ind w:left="1134"/>
        <w:jc w:val="both"/>
        <w:rPr>
          <w:rFonts w:ascii="Century Gothic" w:hAnsi="Century Gothic" w:cs="Arial"/>
          <w:sz w:val="22"/>
          <w:szCs w:val="22"/>
        </w:rPr>
      </w:pPr>
    </w:p>
    <w:p w14:paraId="3BBC2ED6" w14:textId="7B096954" w:rsidR="00560A0F" w:rsidRPr="00B40B8D" w:rsidRDefault="00560A0F" w:rsidP="00436181">
      <w:pPr>
        <w:pStyle w:val="Akapitzlist"/>
        <w:numPr>
          <w:ilvl w:val="0"/>
          <w:numId w:val="29"/>
        </w:numPr>
        <w:spacing w:after="240" w:line="276" w:lineRule="auto"/>
        <w:jc w:val="both"/>
        <w:rPr>
          <w:rFonts w:ascii="Century Gothic" w:hAnsi="Century Gothic" w:cs="Arial"/>
          <w:sz w:val="22"/>
          <w:szCs w:val="22"/>
        </w:rPr>
      </w:pPr>
      <w:r w:rsidRPr="00B40B8D">
        <w:rPr>
          <w:rFonts w:ascii="Century Gothic" w:hAnsi="Century Gothic" w:cs="Arial"/>
          <w:sz w:val="22"/>
          <w:szCs w:val="22"/>
        </w:rPr>
        <w:t xml:space="preserve">STACJA </w:t>
      </w:r>
      <w:r w:rsidR="00430045" w:rsidRPr="00B40B8D">
        <w:rPr>
          <w:rFonts w:ascii="Century Gothic" w:hAnsi="Century Gothic" w:cs="Arial"/>
          <w:sz w:val="22"/>
          <w:szCs w:val="22"/>
        </w:rPr>
        <w:t>OCZYSZCZANIA</w:t>
      </w:r>
      <w:r w:rsidRPr="00B40B8D">
        <w:rPr>
          <w:rFonts w:ascii="Century Gothic" w:hAnsi="Century Gothic" w:cs="Arial"/>
          <w:sz w:val="22"/>
          <w:szCs w:val="22"/>
        </w:rPr>
        <w:t xml:space="preserve"> GAZU (Dz. 22) - FILTRY WLOTOWE  (5 szt.)</w:t>
      </w:r>
    </w:p>
    <w:p w14:paraId="68D4CECB" w14:textId="4055165B"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22MOV002 - ZAWOR ODCINAJACY WLOT GP NA STACJĘ FILTRÓW,</w:t>
      </w:r>
    </w:p>
    <w:p w14:paraId="45110A56" w14:textId="051505D4"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22BAV001 - ZAWOR ODCINAJACY WLOT GP NA FILTR WLOTOWY V22011,</w:t>
      </w:r>
    </w:p>
    <w:p w14:paraId="5EDD95BA" w14:textId="425B23A7"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22BAV002 - ZAWOR ODCINAJACY WLOT GP NA FILTR WLOTOWY V22021,</w:t>
      </w:r>
    </w:p>
    <w:p w14:paraId="710900BC" w14:textId="68EAC0C6"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22BAV003 - ZAWOR ODCINAJACY WYLOT GP Z FILTRA WLOTOWEGO V22011,</w:t>
      </w:r>
    </w:p>
    <w:p w14:paraId="0428AA80" w14:textId="197986FA" w:rsidR="00560A0F" w:rsidRPr="00B40B8D" w:rsidRDefault="00560A0F" w:rsidP="00436181">
      <w:pPr>
        <w:pStyle w:val="Akapitzlist"/>
        <w:numPr>
          <w:ilvl w:val="0"/>
          <w:numId w:val="30"/>
        </w:numPr>
        <w:spacing w:after="240" w:line="276" w:lineRule="auto"/>
        <w:ind w:left="1134" w:hanging="283"/>
        <w:jc w:val="both"/>
        <w:rPr>
          <w:rFonts w:ascii="Century Gothic" w:hAnsi="Century Gothic" w:cs="Arial"/>
          <w:sz w:val="22"/>
          <w:szCs w:val="22"/>
        </w:rPr>
      </w:pPr>
      <w:r w:rsidRPr="00B40B8D">
        <w:rPr>
          <w:rFonts w:ascii="Century Gothic" w:hAnsi="Century Gothic" w:cs="Arial"/>
          <w:sz w:val="22"/>
          <w:szCs w:val="22"/>
        </w:rPr>
        <w:t>22BAV004 - ZAWOR ODCINAJACY WYLOT GP Z FILTRA WLOTOWEGO V22021</w:t>
      </w:r>
    </w:p>
    <w:p w14:paraId="604DBE1B" w14:textId="77777777" w:rsidR="005A2FE0" w:rsidRDefault="000E6B57" w:rsidP="000C5AB5">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Uszczegółowiony zakres dla wyżej wymienionych pozycji zadaniowych został opisany </w:t>
      </w:r>
    </w:p>
    <w:p w14:paraId="7D6F114D" w14:textId="5B8A3630" w:rsidR="002509C0" w:rsidRPr="00B40B8D" w:rsidRDefault="000E6B57" w:rsidP="000C5AB5">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w pkt </w:t>
      </w:r>
      <w:r w:rsidR="008754E1" w:rsidRPr="00B40B8D">
        <w:rPr>
          <w:rFonts w:ascii="Century Gothic" w:hAnsi="Century Gothic" w:cs="Arial"/>
          <w:sz w:val="22"/>
          <w:szCs w:val="22"/>
        </w:rPr>
        <w:t>3</w:t>
      </w:r>
      <w:r w:rsidR="00765E9E" w:rsidRPr="00B40B8D">
        <w:rPr>
          <w:rFonts w:ascii="Century Gothic" w:hAnsi="Century Gothic" w:cs="Arial"/>
          <w:sz w:val="22"/>
          <w:szCs w:val="22"/>
        </w:rPr>
        <w:t xml:space="preserve"> OPZ</w:t>
      </w:r>
      <w:r w:rsidRPr="00B40B8D">
        <w:rPr>
          <w:rFonts w:ascii="Century Gothic" w:hAnsi="Century Gothic" w:cs="Arial"/>
          <w:sz w:val="22"/>
          <w:szCs w:val="22"/>
        </w:rPr>
        <w:t>.</w:t>
      </w:r>
    </w:p>
    <w:p w14:paraId="562D055D" w14:textId="77777777" w:rsidR="00084C9B" w:rsidRPr="00B40B8D" w:rsidRDefault="003E6342"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1" w:name="_Toc192681692"/>
      <w:r w:rsidRPr="00B40B8D">
        <w:rPr>
          <w:rFonts w:ascii="Century Gothic" w:eastAsia="Arial Unicode MS" w:hAnsi="Century Gothic"/>
          <w:color w:val="FFFFFF" w:themeColor="background1"/>
          <w:sz w:val="28"/>
          <w:szCs w:val="28"/>
        </w:rPr>
        <w:t>OBIEKTY/URZĄDZENIA</w:t>
      </w:r>
      <w:r w:rsidR="004524E1" w:rsidRPr="00B40B8D">
        <w:rPr>
          <w:rFonts w:ascii="Century Gothic" w:eastAsia="Arial Unicode MS" w:hAnsi="Century Gothic"/>
          <w:color w:val="FFFFFF" w:themeColor="background1"/>
          <w:sz w:val="28"/>
          <w:szCs w:val="28"/>
        </w:rPr>
        <w:t xml:space="preserve"> OBJ</w:t>
      </w:r>
      <w:r w:rsidR="003045EE" w:rsidRPr="00B40B8D">
        <w:rPr>
          <w:rFonts w:ascii="Century Gothic" w:eastAsia="Arial Unicode MS" w:hAnsi="Century Gothic"/>
          <w:color w:val="FFFFFF" w:themeColor="background1"/>
          <w:sz w:val="28"/>
          <w:szCs w:val="28"/>
        </w:rPr>
        <w:t>Ę</w:t>
      </w:r>
      <w:r w:rsidR="004524E1" w:rsidRPr="00B40B8D">
        <w:rPr>
          <w:rFonts w:ascii="Century Gothic" w:eastAsia="Arial Unicode MS" w:hAnsi="Century Gothic"/>
          <w:color w:val="FFFFFF" w:themeColor="background1"/>
          <w:sz w:val="28"/>
          <w:szCs w:val="28"/>
        </w:rPr>
        <w:t>TE PRZEDMIOTEM UMOWY</w:t>
      </w:r>
      <w:bookmarkEnd w:id="1"/>
    </w:p>
    <w:p w14:paraId="1833A411" w14:textId="77777777" w:rsidR="00095230" w:rsidRPr="00B40B8D" w:rsidRDefault="00095230" w:rsidP="00A80652">
      <w:pPr>
        <w:spacing w:line="276" w:lineRule="auto"/>
        <w:jc w:val="both"/>
        <w:rPr>
          <w:rFonts w:ascii="Century Gothic" w:eastAsia="Arial Unicode MS" w:hAnsi="Century Gothic" w:cs="Arial"/>
          <w:sz w:val="22"/>
          <w:szCs w:val="22"/>
        </w:rPr>
      </w:pPr>
    </w:p>
    <w:p w14:paraId="307DA4E0" w14:textId="01456BC7" w:rsidR="00E3373A" w:rsidRPr="00B40B8D" w:rsidRDefault="00EF3E51" w:rsidP="000C5AB5">
      <w:pPr>
        <w:spacing w:line="276" w:lineRule="auto"/>
        <w:jc w:val="both"/>
        <w:rPr>
          <w:rFonts w:ascii="Century Gothic" w:eastAsia="Arial Unicode MS" w:hAnsi="Century Gothic" w:cs="Arial"/>
          <w:sz w:val="22"/>
          <w:szCs w:val="22"/>
        </w:rPr>
      </w:pPr>
      <w:r>
        <w:rPr>
          <w:rFonts w:ascii="Century Gothic" w:eastAsia="Arial Unicode MS" w:hAnsi="Century Gothic" w:cs="Arial"/>
          <w:sz w:val="22"/>
          <w:szCs w:val="22"/>
        </w:rPr>
        <w:t>U</w:t>
      </w:r>
      <w:r w:rsidR="00095230" w:rsidRPr="00B40B8D">
        <w:rPr>
          <w:rFonts w:ascii="Century Gothic" w:eastAsia="Arial Unicode MS" w:hAnsi="Century Gothic" w:cs="Arial"/>
          <w:sz w:val="22"/>
          <w:szCs w:val="22"/>
        </w:rPr>
        <w:t xml:space="preserve">rządzenia objęte </w:t>
      </w:r>
      <w:r w:rsidR="009F2B0E">
        <w:rPr>
          <w:rFonts w:ascii="Century Gothic" w:eastAsia="Arial Unicode MS" w:hAnsi="Century Gothic" w:cs="Arial"/>
          <w:sz w:val="22"/>
          <w:szCs w:val="22"/>
        </w:rPr>
        <w:t>P</w:t>
      </w:r>
      <w:r w:rsidR="009F2B0E" w:rsidRPr="00B40B8D">
        <w:rPr>
          <w:rFonts w:ascii="Century Gothic" w:eastAsia="Arial Unicode MS" w:hAnsi="Century Gothic" w:cs="Arial"/>
          <w:sz w:val="22"/>
          <w:szCs w:val="22"/>
        </w:rPr>
        <w:t xml:space="preserve">rzedmiotem </w:t>
      </w:r>
      <w:r w:rsidR="00765E9E" w:rsidRPr="00B40B8D">
        <w:rPr>
          <w:rFonts w:ascii="Century Gothic" w:eastAsia="Arial Unicode MS" w:hAnsi="Century Gothic" w:cs="Arial"/>
          <w:sz w:val="22"/>
          <w:szCs w:val="22"/>
        </w:rPr>
        <w:t xml:space="preserve">zamówienia </w:t>
      </w:r>
      <w:r w:rsidR="00095230" w:rsidRPr="00B40B8D">
        <w:rPr>
          <w:rFonts w:ascii="Century Gothic" w:eastAsia="Arial Unicode MS" w:hAnsi="Century Gothic" w:cs="Arial"/>
          <w:sz w:val="22"/>
          <w:szCs w:val="22"/>
        </w:rPr>
        <w:t xml:space="preserve">zabudowane są </w:t>
      </w:r>
      <w:r w:rsidR="00095230" w:rsidRPr="00B40B8D">
        <w:rPr>
          <w:rFonts w:ascii="Century Gothic" w:hAnsi="Century Gothic" w:cs="Arial"/>
          <w:sz w:val="22"/>
          <w:szCs w:val="22"/>
        </w:rPr>
        <w:t>na obiektach technologicznych</w:t>
      </w:r>
      <w:r w:rsidR="003E6342" w:rsidRPr="00B40B8D">
        <w:rPr>
          <w:rFonts w:ascii="Century Gothic" w:hAnsi="Century Gothic" w:cs="Arial"/>
          <w:sz w:val="22"/>
          <w:szCs w:val="22"/>
        </w:rPr>
        <w:t xml:space="preserve"> </w:t>
      </w:r>
      <w:r w:rsidR="00095230" w:rsidRPr="00B40B8D">
        <w:rPr>
          <w:rFonts w:ascii="Century Gothic" w:hAnsi="Century Gothic" w:cs="Arial"/>
          <w:sz w:val="22"/>
          <w:szCs w:val="22"/>
        </w:rPr>
        <w:t xml:space="preserve">Gas Storage Poland Sp. z o.o. w </w:t>
      </w:r>
      <w:r w:rsidR="00765E9E" w:rsidRPr="00B40B8D">
        <w:rPr>
          <w:rFonts w:ascii="Century Gothic" w:hAnsi="Century Gothic" w:cs="Arial"/>
          <w:sz w:val="22"/>
          <w:szCs w:val="22"/>
        </w:rPr>
        <w:t xml:space="preserve">KPMG Mogilno </w:t>
      </w:r>
      <w:r w:rsidR="00095230" w:rsidRPr="00B40B8D">
        <w:rPr>
          <w:rFonts w:ascii="Century Gothic" w:eastAsia="Arial Unicode MS" w:hAnsi="Century Gothic" w:cs="Arial"/>
          <w:sz w:val="22"/>
          <w:szCs w:val="22"/>
        </w:rPr>
        <w:t>realizując</w:t>
      </w:r>
      <w:r w:rsidR="00C6703F" w:rsidRPr="00B40B8D">
        <w:rPr>
          <w:rFonts w:ascii="Century Gothic" w:eastAsia="Arial Unicode MS" w:hAnsi="Century Gothic" w:cs="Arial"/>
          <w:sz w:val="22"/>
          <w:szCs w:val="22"/>
        </w:rPr>
        <w:t>ego</w:t>
      </w:r>
      <w:r w:rsidR="00095230" w:rsidRPr="00B40B8D">
        <w:rPr>
          <w:rFonts w:ascii="Century Gothic" w:eastAsia="Arial Unicode MS" w:hAnsi="Century Gothic" w:cs="Arial"/>
          <w:sz w:val="22"/>
          <w:szCs w:val="22"/>
        </w:rPr>
        <w:t xml:space="preserve"> zadania na potrzeby bezzbiornikowego magazynowania paliwa gazowego w ramach infrastruktury technologicznej Zakładu Górniczego KPMG.</w:t>
      </w:r>
    </w:p>
    <w:p w14:paraId="46D835AA" w14:textId="7592207C" w:rsidR="00E3373A" w:rsidRPr="00B40B8D" w:rsidRDefault="00E3373A" w:rsidP="00E3373A">
      <w:pPr>
        <w:pStyle w:val="Nagwek2"/>
        <w:shd w:val="clear" w:color="auto" w:fill="17365D" w:themeFill="text2" w:themeFillShade="BF"/>
        <w:spacing w:line="480" w:lineRule="auto"/>
        <w:rPr>
          <w:rFonts w:ascii="Century Gothic" w:eastAsia="Arial Unicode MS" w:hAnsi="Century Gothic"/>
          <w:i w:val="0"/>
        </w:rPr>
      </w:pPr>
      <w:bookmarkStart w:id="2" w:name="_Toc192681693"/>
      <w:r w:rsidRPr="00B40B8D">
        <w:rPr>
          <w:rFonts w:ascii="Century Gothic" w:eastAsia="Arial Unicode MS" w:hAnsi="Century Gothic"/>
          <w:i w:val="0"/>
        </w:rPr>
        <w:t>S</w:t>
      </w:r>
      <w:r w:rsidR="00580E21" w:rsidRPr="00B40B8D">
        <w:rPr>
          <w:rFonts w:ascii="Century Gothic" w:eastAsia="Arial Unicode MS" w:hAnsi="Century Gothic"/>
          <w:i w:val="0"/>
        </w:rPr>
        <w:t>TAN AKTUALNY INSTALACJI I URZĄDZEŃ</w:t>
      </w:r>
      <w:bookmarkEnd w:id="2"/>
    </w:p>
    <w:p w14:paraId="0CC05D55" w14:textId="77777777" w:rsidR="00102CB1" w:rsidRPr="00B40B8D" w:rsidRDefault="00102CB1" w:rsidP="002509C0">
      <w:pPr>
        <w:widowControl w:val="0"/>
        <w:spacing w:after="160" w:line="276" w:lineRule="auto"/>
        <w:contextualSpacing/>
        <w:jc w:val="both"/>
        <w:rPr>
          <w:rFonts w:ascii="Century Gothic" w:hAnsi="Century Gothic" w:cs="Arial"/>
          <w:sz w:val="22"/>
          <w:szCs w:val="22"/>
        </w:rPr>
      </w:pPr>
    </w:p>
    <w:p w14:paraId="7E657AC1" w14:textId="3234428E" w:rsidR="002509C0" w:rsidRDefault="00F7767D" w:rsidP="00430045">
      <w:pPr>
        <w:spacing w:line="276" w:lineRule="auto"/>
        <w:jc w:val="both"/>
        <w:rPr>
          <w:rFonts w:ascii="Century Gothic" w:eastAsia="Arial Unicode MS" w:hAnsi="Century Gothic" w:cs="Arial"/>
          <w:sz w:val="22"/>
          <w:szCs w:val="22"/>
        </w:rPr>
      </w:pPr>
      <w:r w:rsidRPr="00B40B8D">
        <w:rPr>
          <w:rFonts w:ascii="Century Gothic" w:eastAsia="Arial Unicode MS" w:hAnsi="Century Gothic" w:cs="Arial"/>
          <w:sz w:val="22"/>
          <w:szCs w:val="22"/>
        </w:rPr>
        <w:t xml:space="preserve">Dla infrastruktury </w:t>
      </w:r>
      <w:r w:rsidR="00C03CD8" w:rsidRPr="00B40B8D">
        <w:rPr>
          <w:rFonts w:ascii="Century Gothic" w:eastAsia="Arial Unicode MS" w:hAnsi="Century Gothic" w:cs="Arial"/>
          <w:sz w:val="22"/>
          <w:szCs w:val="22"/>
        </w:rPr>
        <w:t>KPMG M</w:t>
      </w:r>
      <w:r w:rsidRPr="00B40B8D">
        <w:rPr>
          <w:rFonts w:ascii="Century Gothic" w:eastAsia="Arial Unicode MS" w:hAnsi="Century Gothic" w:cs="Arial"/>
          <w:sz w:val="22"/>
          <w:szCs w:val="22"/>
        </w:rPr>
        <w:t>ogilno</w:t>
      </w:r>
      <w:r w:rsidR="002509C0" w:rsidRPr="00B40B8D">
        <w:rPr>
          <w:rFonts w:ascii="Century Gothic" w:eastAsia="Arial Unicode MS" w:hAnsi="Century Gothic" w:cs="Arial"/>
          <w:sz w:val="22"/>
          <w:szCs w:val="22"/>
        </w:rPr>
        <w:t>, Ośrodka Napowierzchniowego KPMG Mogilno.</w:t>
      </w:r>
    </w:p>
    <w:p w14:paraId="0EF0B6FB" w14:textId="77777777" w:rsidR="00E83153" w:rsidRPr="00B40B8D" w:rsidRDefault="00E83153" w:rsidP="00430045">
      <w:pPr>
        <w:spacing w:line="276" w:lineRule="auto"/>
        <w:jc w:val="both"/>
        <w:rPr>
          <w:rFonts w:ascii="Century Gothic" w:eastAsia="Arial Unicode MS" w:hAnsi="Century Gothic" w:cs="Arial"/>
          <w:sz w:val="22"/>
          <w:szCs w:val="22"/>
        </w:rPr>
      </w:pPr>
    </w:p>
    <w:p w14:paraId="37C51009" w14:textId="731E8C0B" w:rsidR="002509C0" w:rsidRPr="00B40B8D" w:rsidRDefault="00430045" w:rsidP="00436181">
      <w:pPr>
        <w:pStyle w:val="Akapitzlist"/>
        <w:numPr>
          <w:ilvl w:val="0"/>
          <w:numId w:val="31"/>
        </w:numPr>
        <w:spacing w:line="276" w:lineRule="auto"/>
        <w:jc w:val="both"/>
        <w:rPr>
          <w:rFonts w:ascii="Century Gothic" w:eastAsia="Arial Unicode MS" w:hAnsi="Century Gothic" w:cs="Arial"/>
          <w:sz w:val="22"/>
          <w:szCs w:val="22"/>
        </w:rPr>
      </w:pPr>
      <w:bookmarkStart w:id="3" w:name="_Hlk190169904"/>
      <w:r w:rsidRPr="00B40B8D">
        <w:rPr>
          <w:rFonts w:ascii="Century Gothic" w:eastAsia="Arial Unicode MS" w:hAnsi="Century Gothic" w:cs="Arial"/>
          <w:sz w:val="22"/>
          <w:szCs w:val="22"/>
        </w:rPr>
        <w:t xml:space="preserve">Instalacja technologiczna stacji osuszania gazu (dz. 20), składa się z trzech linii dla osuszania gazu procesowego, </w:t>
      </w:r>
      <w:r w:rsidRPr="00B40B8D">
        <w:rPr>
          <w:rFonts w:ascii="Century Gothic" w:hAnsi="Century Gothic" w:cs="Arial"/>
          <w:sz w:val="22"/>
          <w:szCs w:val="22"/>
        </w:rPr>
        <w:t>główne elementy jednej linii osuszania:</w:t>
      </w:r>
    </w:p>
    <w:p w14:paraId="780289EE" w14:textId="2F51FC01" w:rsidR="00102CB1" w:rsidRPr="00B40B8D" w:rsidRDefault="007C0FE0" w:rsidP="00436181">
      <w:pPr>
        <w:pStyle w:val="Akapitzlist"/>
        <w:numPr>
          <w:ilvl w:val="0"/>
          <w:numId w:val="22"/>
        </w:numPr>
        <w:spacing w:line="276" w:lineRule="auto"/>
        <w:jc w:val="both"/>
        <w:rPr>
          <w:rFonts w:ascii="Century Gothic" w:hAnsi="Century Gothic" w:cs="Arial"/>
          <w:sz w:val="22"/>
          <w:szCs w:val="22"/>
        </w:rPr>
      </w:pPr>
      <w:r>
        <w:rPr>
          <w:rFonts w:ascii="Century Gothic" w:hAnsi="Century Gothic" w:cs="Arial"/>
          <w:sz w:val="22"/>
          <w:szCs w:val="22"/>
        </w:rPr>
        <w:t>a</w:t>
      </w:r>
      <w:r w:rsidRPr="00B40B8D">
        <w:rPr>
          <w:rFonts w:ascii="Century Gothic" w:hAnsi="Century Gothic" w:cs="Arial"/>
          <w:sz w:val="22"/>
          <w:szCs w:val="22"/>
        </w:rPr>
        <w:t xml:space="preserve">bsorber </w:t>
      </w:r>
      <w:r w:rsidR="00102CB1" w:rsidRPr="00B40B8D">
        <w:rPr>
          <w:rFonts w:ascii="Century Gothic" w:hAnsi="Century Gothic" w:cs="Arial"/>
          <w:sz w:val="22"/>
          <w:szCs w:val="22"/>
        </w:rPr>
        <w:t>(pionowy)</w:t>
      </w:r>
      <w:r w:rsidR="00EF6103" w:rsidRPr="00B40B8D">
        <w:rPr>
          <w:rFonts w:ascii="Century Gothic" w:hAnsi="Century Gothic" w:cs="Arial"/>
          <w:sz w:val="22"/>
          <w:szCs w:val="22"/>
        </w:rPr>
        <w:t>,</w:t>
      </w:r>
    </w:p>
    <w:p w14:paraId="42E62E7F" w14:textId="15BE4E82"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wymiennik ciepła (</w:t>
      </w:r>
      <w:r w:rsidR="00EF6103" w:rsidRPr="00B40B8D">
        <w:rPr>
          <w:rFonts w:ascii="Century Gothic" w:hAnsi="Century Gothic" w:cs="Arial"/>
          <w:sz w:val="22"/>
          <w:szCs w:val="22"/>
        </w:rPr>
        <w:t xml:space="preserve">gaz </w:t>
      </w:r>
      <w:r w:rsidR="007C0FE0">
        <w:rPr>
          <w:rFonts w:ascii="Century Gothic" w:hAnsi="Century Gothic" w:cs="Arial"/>
          <w:sz w:val="22"/>
          <w:szCs w:val="22"/>
        </w:rPr>
        <w:t>–</w:t>
      </w:r>
      <w:r w:rsidR="00EF6103" w:rsidRPr="00B40B8D">
        <w:rPr>
          <w:rFonts w:ascii="Century Gothic" w:hAnsi="Century Gothic" w:cs="Arial"/>
          <w:sz w:val="22"/>
          <w:szCs w:val="22"/>
        </w:rPr>
        <w:t xml:space="preserve"> </w:t>
      </w:r>
      <w:r w:rsidR="00430045" w:rsidRPr="00B40B8D">
        <w:rPr>
          <w:rFonts w:ascii="Century Gothic" w:hAnsi="Century Gothic" w:cs="Arial"/>
          <w:sz w:val="22"/>
          <w:szCs w:val="22"/>
        </w:rPr>
        <w:t>TEG</w:t>
      </w:r>
      <w:r w:rsidRPr="00B40B8D">
        <w:rPr>
          <w:rFonts w:ascii="Century Gothic" w:hAnsi="Century Gothic" w:cs="Arial"/>
          <w:sz w:val="22"/>
          <w:szCs w:val="22"/>
        </w:rPr>
        <w:t>)</w:t>
      </w:r>
      <w:r w:rsidR="00EF6103" w:rsidRPr="00B40B8D">
        <w:rPr>
          <w:rFonts w:ascii="Century Gothic" w:hAnsi="Century Gothic" w:cs="Arial"/>
          <w:sz w:val="22"/>
          <w:szCs w:val="22"/>
        </w:rPr>
        <w:t>,</w:t>
      </w:r>
    </w:p>
    <w:p w14:paraId="490D453E" w14:textId="300E1FDC"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zawór regulacyjny gazu</w:t>
      </w:r>
      <w:r w:rsidR="00EF6103" w:rsidRPr="00B40B8D">
        <w:rPr>
          <w:rFonts w:ascii="Century Gothic" w:hAnsi="Century Gothic" w:cs="Arial"/>
          <w:sz w:val="22"/>
          <w:szCs w:val="22"/>
        </w:rPr>
        <w:t xml:space="preserve"> procesowego</w:t>
      </w:r>
    </w:p>
    <w:p w14:paraId="5BFE4F9F" w14:textId="58E3A14F"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zawor</w:t>
      </w:r>
      <w:r w:rsidR="005172E7" w:rsidRPr="00B40B8D">
        <w:rPr>
          <w:rFonts w:ascii="Century Gothic" w:hAnsi="Century Gothic" w:cs="Arial"/>
          <w:sz w:val="22"/>
          <w:szCs w:val="22"/>
        </w:rPr>
        <w:t>y</w:t>
      </w:r>
      <w:r w:rsidR="00CE0660">
        <w:rPr>
          <w:rFonts w:ascii="Century Gothic" w:hAnsi="Century Gothic" w:cs="Arial"/>
          <w:sz w:val="22"/>
          <w:szCs w:val="22"/>
        </w:rPr>
        <w:t xml:space="preserve"> sterowane</w:t>
      </w:r>
      <w:r w:rsidRPr="00B40B8D">
        <w:rPr>
          <w:rFonts w:ascii="Century Gothic" w:hAnsi="Century Gothic" w:cs="Arial"/>
          <w:sz w:val="22"/>
          <w:szCs w:val="22"/>
        </w:rPr>
        <w:t xml:space="preserve"> ręczn</w:t>
      </w:r>
      <w:r w:rsidR="00CE0660">
        <w:rPr>
          <w:rFonts w:ascii="Century Gothic" w:hAnsi="Century Gothic" w:cs="Arial"/>
          <w:sz w:val="22"/>
          <w:szCs w:val="22"/>
        </w:rPr>
        <w:t>i</w:t>
      </w:r>
      <w:r w:rsidR="005172E7" w:rsidRPr="00B40B8D">
        <w:rPr>
          <w:rFonts w:ascii="Century Gothic" w:hAnsi="Century Gothic" w:cs="Arial"/>
          <w:sz w:val="22"/>
          <w:szCs w:val="22"/>
        </w:rPr>
        <w:t>e</w:t>
      </w:r>
      <w:r w:rsidRPr="00B40B8D">
        <w:rPr>
          <w:rFonts w:ascii="Century Gothic" w:hAnsi="Century Gothic" w:cs="Arial"/>
          <w:sz w:val="22"/>
          <w:szCs w:val="22"/>
        </w:rPr>
        <w:t>, pneumatyczn</w:t>
      </w:r>
      <w:r w:rsidR="00CE0660">
        <w:rPr>
          <w:rFonts w:ascii="Century Gothic" w:hAnsi="Century Gothic" w:cs="Arial"/>
          <w:sz w:val="22"/>
          <w:szCs w:val="22"/>
        </w:rPr>
        <w:t>i</w:t>
      </w:r>
      <w:r w:rsidR="005172E7" w:rsidRPr="00B40B8D">
        <w:rPr>
          <w:rFonts w:ascii="Century Gothic" w:hAnsi="Century Gothic" w:cs="Arial"/>
          <w:sz w:val="22"/>
          <w:szCs w:val="22"/>
        </w:rPr>
        <w:t>e</w:t>
      </w:r>
      <w:r w:rsidR="000253F7">
        <w:rPr>
          <w:rFonts w:ascii="Century Gothic" w:hAnsi="Century Gothic" w:cs="Arial"/>
          <w:sz w:val="22"/>
          <w:szCs w:val="22"/>
        </w:rPr>
        <w:t xml:space="preserve"> oraz zawory </w:t>
      </w:r>
      <w:r w:rsidRPr="00B40B8D">
        <w:rPr>
          <w:rFonts w:ascii="Century Gothic" w:hAnsi="Century Gothic" w:cs="Arial"/>
          <w:sz w:val="22"/>
          <w:szCs w:val="22"/>
        </w:rPr>
        <w:t>zwrotn</w:t>
      </w:r>
      <w:r w:rsidR="005172E7" w:rsidRPr="00B40B8D">
        <w:rPr>
          <w:rFonts w:ascii="Century Gothic" w:hAnsi="Century Gothic" w:cs="Arial"/>
          <w:sz w:val="22"/>
          <w:szCs w:val="22"/>
        </w:rPr>
        <w:t>e</w:t>
      </w:r>
      <w:r w:rsidRPr="00B40B8D">
        <w:rPr>
          <w:rFonts w:ascii="Century Gothic" w:hAnsi="Century Gothic" w:cs="Arial"/>
          <w:sz w:val="22"/>
          <w:szCs w:val="22"/>
        </w:rPr>
        <w:t xml:space="preserve"> o wielkości od DN25 do DN</w:t>
      </w:r>
      <w:r w:rsidR="000253F7">
        <w:rPr>
          <w:rFonts w:ascii="Century Gothic" w:hAnsi="Century Gothic" w:cs="Arial"/>
          <w:sz w:val="22"/>
          <w:szCs w:val="22"/>
        </w:rPr>
        <w:t>3</w:t>
      </w:r>
      <w:r w:rsidR="00430045" w:rsidRPr="00B40B8D">
        <w:rPr>
          <w:rFonts w:ascii="Century Gothic" w:hAnsi="Century Gothic" w:cs="Arial"/>
          <w:sz w:val="22"/>
          <w:szCs w:val="22"/>
        </w:rPr>
        <w:t>5</w:t>
      </w:r>
      <w:r w:rsidRPr="00B40B8D">
        <w:rPr>
          <w:rFonts w:ascii="Century Gothic" w:hAnsi="Century Gothic" w:cs="Arial"/>
          <w:sz w:val="22"/>
          <w:szCs w:val="22"/>
        </w:rPr>
        <w:t xml:space="preserve">0, </w:t>
      </w:r>
    </w:p>
    <w:p w14:paraId="5818BBBE" w14:textId="363F1BF4" w:rsidR="00EF6103"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zawory odcinające</w:t>
      </w:r>
      <w:r w:rsidR="005172E7" w:rsidRPr="00B40B8D">
        <w:rPr>
          <w:rFonts w:ascii="Century Gothic" w:hAnsi="Century Gothic" w:cs="Arial"/>
          <w:sz w:val="22"/>
          <w:szCs w:val="22"/>
        </w:rPr>
        <w:t xml:space="preserve"> </w:t>
      </w:r>
      <w:r w:rsidR="00EF6103" w:rsidRPr="00B40B8D">
        <w:rPr>
          <w:rFonts w:ascii="Century Gothic" w:hAnsi="Century Gothic" w:cs="Arial"/>
          <w:sz w:val="22"/>
          <w:szCs w:val="22"/>
        </w:rPr>
        <w:t>gazu procesowego,</w:t>
      </w:r>
    </w:p>
    <w:p w14:paraId="46417821" w14:textId="7642B56D"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w:t>
      </w:r>
      <w:r w:rsidR="000B5F50" w:rsidRPr="00B40B8D">
        <w:rPr>
          <w:rFonts w:ascii="Century Gothic" w:hAnsi="Century Gothic" w:cs="Arial"/>
          <w:sz w:val="22"/>
          <w:szCs w:val="22"/>
        </w:rPr>
        <w:t>e</w:t>
      </w:r>
      <w:r w:rsidRPr="00B40B8D">
        <w:rPr>
          <w:rFonts w:ascii="Century Gothic" w:hAnsi="Century Gothic" w:cs="Arial"/>
          <w:sz w:val="22"/>
          <w:szCs w:val="22"/>
        </w:rPr>
        <w:t xml:space="preserve"> urządzeń AKPiA wraz z podłączeniami,</w:t>
      </w:r>
    </w:p>
    <w:p w14:paraId="0CB78748" w14:textId="0B016A18"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Instalacja TEGu,</w:t>
      </w:r>
    </w:p>
    <w:p w14:paraId="1ABEF975" w14:textId="56673C47"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w:t>
      </w:r>
      <w:r w:rsidR="000253F7">
        <w:rPr>
          <w:rFonts w:ascii="Century Gothic" w:hAnsi="Century Gothic" w:cs="Arial"/>
          <w:sz w:val="22"/>
          <w:szCs w:val="22"/>
        </w:rPr>
        <w:t>a</w:t>
      </w:r>
      <w:r w:rsidRPr="00B40B8D">
        <w:rPr>
          <w:rFonts w:ascii="Century Gothic" w:hAnsi="Century Gothic" w:cs="Arial"/>
          <w:sz w:val="22"/>
          <w:szCs w:val="22"/>
        </w:rPr>
        <w:t xml:space="preserve"> medium grzewczego (petrygo),</w:t>
      </w:r>
    </w:p>
    <w:p w14:paraId="2B74CE47" w14:textId="51805146"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w:t>
      </w:r>
      <w:r w:rsidR="000253F7">
        <w:rPr>
          <w:rFonts w:ascii="Century Gothic" w:hAnsi="Century Gothic" w:cs="Arial"/>
          <w:sz w:val="22"/>
          <w:szCs w:val="22"/>
        </w:rPr>
        <w:t>a</w:t>
      </w:r>
      <w:r w:rsidRPr="00B40B8D">
        <w:rPr>
          <w:rFonts w:ascii="Century Gothic" w:hAnsi="Century Gothic" w:cs="Arial"/>
          <w:sz w:val="22"/>
          <w:szCs w:val="22"/>
        </w:rPr>
        <w:t xml:space="preserve"> powie</w:t>
      </w:r>
      <w:r w:rsidR="000B5F50" w:rsidRPr="00B40B8D">
        <w:rPr>
          <w:rFonts w:ascii="Century Gothic" w:hAnsi="Century Gothic" w:cs="Arial"/>
          <w:sz w:val="22"/>
          <w:szCs w:val="22"/>
        </w:rPr>
        <w:t>t</w:t>
      </w:r>
      <w:r w:rsidRPr="00B40B8D">
        <w:rPr>
          <w:rFonts w:ascii="Century Gothic" w:hAnsi="Century Gothic" w:cs="Arial"/>
          <w:sz w:val="22"/>
          <w:szCs w:val="22"/>
        </w:rPr>
        <w:t>rza sterującego (10 bar</w:t>
      </w:r>
      <w:r w:rsidR="00430045" w:rsidRPr="00B40B8D">
        <w:rPr>
          <w:rFonts w:ascii="Century Gothic" w:hAnsi="Century Gothic" w:cs="Arial"/>
          <w:sz w:val="22"/>
          <w:szCs w:val="22"/>
        </w:rPr>
        <w:t>)</w:t>
      </w:r>
    </w:p>
    <w:p w14:paraId="3B1A4C4A" w14:textId="13D727EB" w:rsidR="00102CB1" w:rsidRPr="00B40B8D"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w:t>
      </w:r>
      <w:r w:rsidR="000253F7">
        <w:rPr>
          <w:rFonts w:ascii="Century Gothic" w:hAnsi="Century Gothic" w:cs="Arial"/>
          <w:sz w:val="22"/>
          <w:szCs w:val="22"/>
        </w:rPr>
        <w:t>a</w:t>
      </w:r>
      <w:r w:rsidRPr="00B40B8D">
        <w:rPr>
          <w:rFonts w:ascii="Century Gothic" w:hAnsi="Century Gothic" w:cs="Arial"/>
          <w:sz w:val="22"/>
          <w:szCs w:val="22"/>
        </w:rPr>
        <w:t xml:space="preserve"> zrzutowe gazu,</w:t>
      </w:r>
    </w:p>
    <w:p w14:paraId="71BDBD9B" w14:textId="76EF6A0F" w:rsidR="00102CB1" w:rsidRDefault="00102CB1"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estakad</w:t>
      </w:r>
      <w:r w:rsidR="000B5F50" w:rsidRPr="00B40B8D">
        <w:rPr>
          <w:rFonts w:ascii="Century Gothic" w:hAnsi="Century Gothic" w:cs="Arial"/>
          <w:sz w:val="22"/>
          <w:szCs w:val="22"/>
        </w:rPr>
        <w:t>y</w:t>
      </w:r>
      <w:r w:rsidRPr="00B40B8D">
        <w:rPr>
          <w:rFonts w:ascii="Century Gothic" w:hAnsi="Century Gothic" w:cs="Arial"/>
          <w:sz w:val="22"/>
          <w:szCs w:val="22"/>
        </w:rPr>
        <w:t>, drabin</w:t>
      </w:r>
      <w:r w:rsidR="000B5F50" w:rsidRPr="00B40B8D">
        <w:rPr>
          <w:rFonts w:ascii="Century Gothic" w:hAnsi="Century Gothic" w:cs="Arial"/>
          <w:sz w:val="22"/>
          <w:szCs w:val="22"/>
        </w:rPr>
        <w:t>y</w:t>
      </w:r>
      <w:r w:rsidRPr="00B40B8D">
        <w:rPr>
          <w:rFonts w:ascii="Century Gothic" w:hAnsi="Century Gothic" w:cs="Arial"/>
          <w:sz w:val="22"/>
          <w:szCs w:val="22"/>
        </w:rPr>
        <w:t>, pomost</w:t>
      </w:r>
      <w:r w:rsidR="000B5F50" w:rsidRPr="00B40B8D">
        <w:rPr>
          <w:rFonts w:ascii="Century Gothic" w:hAnsi="Century Gothic" w:cs="Arial"/>
          <w:sz w:val="22"/>
          <w:szCs w:val="22"/>
        </w:rPr>
        <w:t>y</w:t>
      </w:r>
      <w:r w:rsidRPr="00B40B8D">
        <w:rPr>
          <w:rFonts w:ascii="Century Gothic" w:hAnsi="Century Gothic" w:cs="Arial"/>
          <w:sz w:val="22"/>
          <w:szCs w:val="22"/>
        </w:rPr>
        <w:t xml:space="preserve"> i konstrukcj</w:t>
      </w:r>
      <w:r w:rsidR="000B5F50" w:rsidRPr="00B40B8D">
        <w:rPr>
          <w:rFonts w:ascii="Century Gothic" w:hAnsi="Century Gothic" w:cs="Arial"/>
          <w:sz w:val="22"/>
          <w:szCs w:val="22"/>
        </w:rPr>
        <w:t>e</w:t>
      </w:r>
      <w:r w:rsidRPr="00B40B8D">
        <w:rPr>
          <w:rFonts w:ascii="Century Gothic" w:hAnsi="Century Gothic" w:cs="Arial"/>
          <w:sz w:val="22"/>
          <w:szCs w:val="22"/>
        </w:rPr>
        <w:t xml:space="preserve"> wsporcz</w:t>
      </w:r>
      <w:r w:rsidR="000B5F50" w:rsidRPr="00B40B8D">
        <w:rPr>
          <w:rFonts w:ascii="Century Gothic" w:hAnsi="Century Gothic" w:cs="Arial"/>
          <w:sz w:val="22"/>
          <w:szCs w:val="22"/>
        </w:rPr>
        <w:t>e</w:t>
      </w:r>
      <w:r w:rsidRPr="00B40B8D">
        <w:rPr>
          <w:rFonts w:ascii="Century Gothic" w:hAnsi="Century Gothic" w:cs="Arial"/>
          <w:sz w:val="22"/>
          <w:szCs w:val="22"/>
        </w:rPr>
        <w:t xml:space="preserve"> wraz z fundamentami urządzeń i</w:t>
      </w:r>
      <w:r w:rsidR="000B66F6">
        <w:rPr>
          <w:rFonts w:ascii="Century Gothic" w:eastAsiaTheme="minorHAnsi" w:hAnsi="Century Gothic" w:cs="Arial"/>
          <w:sz w:val="22"/>
          <w:szCs w:val="22"/>
        </w:rPr>
        <w:t> </w:t>
      </w:r>
      <w:r w:rsidRPr="00B40B8D">
        <w:rPr>
          <w:rFonts w:ascii="Century Gothic" w:hAnsi="Century Gothic" w:cs="Arial"/>
          <w:sz w:val="22"/>
          <w:szCs w:val="22"/>
        </w:rPr>
        <w:t>rurociągów</w:t>
      </w:r>
      <w:r w:rsidR="00B106F8">
        <w:rPr>
          <w:rFonts w:ascii="Century Gothic" w:hAnsi="Century Gothic" w:cs="Arial"/>
          <w:sz w:val="22"/>
          <w:szCs w:val="22"/>
        </w:rPr>
        <w:t>.</w:t>
      </w:r>
    </w:p>
    <w:p w14:paraId="4D0B8C81" w14:textId="77777777" w:rsidR="00D65B66" w:rsidRPr="00B40B8D" w:rsidRDefault="00D65B66" w:rsidP="00D65B66">
      <w:pPr>
        <w:pStyle w:val="Akapitzlist"/>
        <w:spacing w:line="276" w:lineRule="auto"/>
        <w:ind w:left="862"/>
        <w:jc w:val="both"/>
        <w:rPr>
          <w:rFonts w:ascii="Century Gothic" w:hAnsi="Century Gothic" w:cs="Arial"/>
          <w:sz w:val="22"/>
          <w:szCs w:val="22"/>
        </w:rPr>
      </w:pPr>
    </w:p>
    <w:bookmarkEnd w:id="3"/>
    <w:p w14:paraId="47BF7BAC" w14:textId="77777777" w:rsidR="00430045" w:rsidRPr="00B40B8D" w:rsidRDefault="00430045" w:rsidP="00436181">
      <w:pPr>
        <w:pStyle w:val="Akapitzlist"/>
        <w:numPr>
          <w:ilvl w:val="0"/>
          <w:numId w:val="31"/>
        </w:numPr>
        <w:spacing w:line="276" w:lineRule="auto"/>
        <w:jc w:val="both"/>
        <w:rPr>
          <w:rFonts w:ascii="Century Gothic" w:eastAsia="Arial Unicode MS" w:hAnsi="Century Gothic" w:cs="Arial"/>
          <w:sz w:val="22"/>
          <w:szCs w:val="22"/>
        </w:rPr>
      </w:pPr>
      <w:r w:rsidRPr="00B40B8D">
        <w:rPr>
          <w:rFonts w:ascii="Century Gothic" w:eastAsia="Arial Unicode MS" w:hAnsi="Century Gothic" w:cs="Arial"/>
          <w:sz w:val="22"/>
          <w:szCs w:val="22"/>
        </w:rPr>
        <w:t xml:space="preserve">Instalacja technologiczna stacji pomiarowej gazu (dz. 21), składa się z siedmiu ciągów pomiarowych gazu procesowego DN300 oraz jednego DN200, </w:t>
      </w:r>
      <w:r w:rsidRPr="00B40B8D">
        <w:rPr>
          <w:rFonts w:ascii="Century Gothic" w:hAnsi="Century Gothic" w:cs="Arial"/>
          <w:sz w:val="22"/>
          <w:szCs w:val="22"/>
        </w:rPr>
        <w:t>główne elementy jednego ciągu pomiarowego:</w:t>
      </w:r>
    </w:p>
    <w:p w14:paraId="17F84EF4"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gazomierz turbinowy,</w:t>
      </w:r>
    </w:p>
    <w:p w14:paraId="2BF99579"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gazomierz kryzowy,</w:t>
      </w:r>
    </w:p>
    <w:p w14:paraId="20E80A97" w14:textId="7116961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 xml:space="preserve">zawory </w:t>
      </w:r>
      <w:r w:rsidR="00CE0660">
        <w:rPr>
          <w:rFonts w:ascii="Century Gothic" w:hAnsi="Century Gothic" w:cs="Arial"/>
          <w:sz w:val="22"/>
          <w:szCs w:val="22"/>
        </w:rPr>
        <w:t xml:space="preserve">sterowane </w:t>
      </w:r>
      <w:r w:rsidRPr="00B40B8D">
        <w:rPr>
          <w:rFonts w:ascii="Century Gothic" w:hAnsi="Century Gothic" w:cs="Arial"/>
          <w:sz w:val="22"/>
          <w:szCs w:val="22"/>
        </w:rPr>
        <w:t>ręczn</w:t>
      </w:r>
      <w:r w:rsidR="00CE0660">
        <w:rPr>
          <w:rFonts w:ascii="Century Gothic" w:hAnsi="Century Gothic" w:cs="Arial"/>
          <w:sz w:val="22"/>
          <w:szCs w:val="22"/>
        </w:rPr>
        <w:t>i</w:t>
      </w:r>
      <w:r w:rsidRPr="00B40B8D">
        <w:rPr>
          <w:rFonts w:ascii="Century Gothic" w:hAnsi="Century Gothic" w:cs="Arial"/>
          <w:sz w:val="22"/>
          <w:szCs w:val="22"/>
        </w:rPr>
        <w:t>e, pneumatyczn</w:t>
      </w:r>
      <w:r w:rsidR="00CE0660">
        <w:rPr>
          <w:rFonts w:ascii="Century Gothic" w:hAnsi="Century Gothic" w:cs="Arial"/>
          <w:sz w:val="22"/>
          <w:szCs w:val="22"/>
        </w:rPr>
        <w:t>i</w:t>
      </w:r>
      <w:r w:rsidRPr="00B40B8D">
        <w:rPr>
          <w:rFonts w:ascii="Century Gothic" w:hAnsi="Century Gothic" w:cs="Arial"/>
          <w:sz w:val="22"/>
          <w:szCs w:val="22"/>
        </w:rPr>
        <w:t>e, elektryczn</w:t>
      </w:r>
      <w:r w:rsidR="00CE0660">
        <w:rPr>
          <w:rFonts w:ascii="Century Gothic" w:hAnsi="Century Gothic" w:cs="Arial"/>
          <w:sz w:val="22"/>
          <w:szCs w:val="22"/>
        </w:rPr>
        <w:t>i</w:t>
      </w:r>
      <w:r w:rsidRPr="00B40B8D">
        <w:rPr>
          <w:rFonts w:ascii="Century Gothic" w:hAnsi="Century Gothic" w:cs="Arial"/>
          <w:sz w:val="22"/>
          <w:szCs w:val="22"/>
        </w:rPr>
        <w:t>e</w:t>
      </w:r>
      <w:r w:rsidR="000253F7">
        <w:rPr>
          <w:rFonts w:ascii="Century Gothic" w:hAnsi="Century Gothic" w:cs="Arial"/>
          <w:sz w:val="22"/>
          <w:szCs w:val="22"/>
        </w:rPr>
        <w:t xml:space="preserve"> </w:t>
      </w:r>
      <w:r w:rsidRPr="00B40B8D">
        <w:rPr>
          <w:rFonts w:ascii="Century Gothic" w:hAnsi="Century Gothic" w:cs="Arial"/>
          <w:sz w:val="22"/>
          <w:szCs w:val="22"/>
        </w:rPr>
        <w:t xml:space="preserve">o wielkości od DN25 do DN300, </w:t>
      </w:r>
    </w:p>
    <w:p w14:paraId="00EB0F36"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zawory odcinające gazu procesowego DN300, z napędem ręcznym i elektrycznym MOV,</w:t>
      </w:r>
    </w:p>
    <w:p w14:paraId="54B3419D"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urządzeń AKPiA wraz z podłączeniami,</w:t>
      </w:r>
    </w:p>
    <w:p w14:paraId="7BE90A4F"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medium grzewczego (petrygo),</w:t>
      </w:r>
    </w:p>
    <w:p w14:paraId="363D820B"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powietrza sterującego (10 bar)</w:t>
      </w:r>
    </w:p>
    <w:p w14:paraId="70B2B7E2"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zrzutowej gazu,</w:t>
      </w:r>
    </w:p>
    <w:p w14:paraId="13455BC8" w14:textId="59873676" w:rsidR="00430045"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estakady, drabiny, pomosty i konstrukcje wsporcze wraz z fundamentami urządzeń i</w:t>
      </w:r>
      <w:r w:rsidR="000B66F6">
        <w:rPr>
          <w:rFonts w:ascii="Century Gothic" w:eastAsiaTheme="minorHAnsi" w:hAnsi="Century Gothic" w:cs="Arial"/>
          <w:sz w:val="22"/>
          <w:szCs w:val="22"/>
        </w:rPr>
        <w:t> </w:t>
      </w:r>
      <w:r w:rsidRPr="00B40B8D">
        <w:rPr>
          <w:rFonts w:ascii="Century Gothic" w:hAnsi="Century Gothic" w:cs="Arial"/>
          <w:sz w:val="22"/>
          <w:szCs w:val="22"/>
        </w:rPr>
        <w:t>rurociągów.</w:t>
      </w:r>
    </w:p>
    <w:p w14:paraId="43C0ECB2" w14:textId="77777777" w:rsidR="00D65B66" w:rsidRPr="00B40B8D" w:rsidRDefault="00D65B66" w:rsidP="00D65B66">
      <w:pPr>
        <w:pStyle w:val="Akapitzlist"/>
        <w:spacing w:line="276" w:lineRule="auto"/>
        <w:ind w:left="862"/>
        <w:jc w:val="both"/>
        <w:rPr>
          <w:rFonts w:ascii="Century Gothic" w:hAnsi="Century Gothic" w:cs="Arial"/>
          <w:sz w:val="22"/>
          <w:szCs w:val="22"/>
        </w:rPr>
      </w:pPr>
    </w:p>
    <w:p w14:paraId="7195922C" w14:textId="6EDC707A" w:rsidR="00430045" w:rsidRPr="00B40B8D" w:rsidRDefault="00430045" w:rsidP="00436181">
      <w:pPr>
        <w:pStyle w:val="Akapitzlist"/>
        <w:numPr>
          <w:ilvl w:val="0"/>
          <w:numId w:val="31"/>
        </w:numPr>
        <w:spacing w:line="276" w:lineRule="auto"/>
        <w:jc w:val="both"/>
        <w:rPr>
          <w:rFonts w:ascii="Century Gothic" w:eastAsia="Arial Unicode MS" w:hAnsi="Century Gothic" w:cs="Arial"/>
          <w:sz w:val="22"/>
          <w:szCs w:val="22"/>
        </w:rPr>
      </w:pPr>
      <w:r w:rsidRPr="00B40B8D">
        <w:rPr>
          <w:rFonts w:ascii="Century Gothic" w:eastAsia="Arial Unicode MS" w:hAnsi="Century Gothic" w:cs="Arial"/>
          <w:sz w:val="22"/>
          <w:szCs w:val="22"/>
        </w:rPr>
        <w:t xml:space="preserve">Instalacja technologiczna stacji oczyszczania gazu (dz. 22), składa się z dwóch filtroseparatorów gazu procesowego, </w:t>
      </w:r>
      <w:r w:rsidRPr="00B40B8D">
        <w:rPr>
          <w:rFonts w:ascii="Century Gothic" w:hAnsi="Century Gothic" w:cs="Arial"/>
          <w:sz w:val="22"/>
          <w:szCs w:val="22"/>
        </w:rPr>
        <w:t>główne elementy stacji oczyszczania:</w:t>
      </w:r>
    </w:p>
    <w:p w14:paraId="1215856B" w14:textId="6059A793"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filtroseparator gazu procesowego,</w:t>
      </w:r>
    </w:p>
    <w:p w14:paraId="09C25E6C" w14:textId="43A871F5"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 xml:space="preserve">zawory </w:t>
      </w:r>
      <w:r w:rsidR="00CE0660">
        <w:rPr>
          <w:rFonts w:ascii="Century Gothic" w:hAnsi="Century Gothic" w:cs="Arial"/>
          <w:sz w:val="22"/>
          <w:szCs w:val="22"/>
        </w:rPr>
        <w:t xml:space="preserve">sterowane </w:t>
      </w:r>
      <w:r w:rsidRPr="00B40B8D">
        <w:rPr>
          <w:rFonts w:ascii="Century Gothic" w:hAnsi="Century Gothic" w:cs="Arial"/>
          <w:sz w:val="22"/>
          <w:szCs w:val="22"/>
        </w:rPr>
        <w:t>ręczn</w:t>
      </w:r>
      <w:r w:rsidR="00CE0660">
        <w:rPr>
          <w:rFonts w:ascii="Century Gothic" w:hAnsi="Century Gothic" w:cs="Arial"/>
          <w:sz w:val="22"/>
          <w:szCs w:val="22"/>
        </w:rPr>
        <w:t>i</w:t>
      </w:r>
      <w:r w:rsidRPr="00B40B8D">
        <w:rPr>
          <w:rFonts w:ascii="Century Gothic" w:hAnsi="Century Gothic" w:cs="Arial"/>
          <w:sz w:val="22"/>
          <w:szCs w:val="22"/>
        </w:rPr>
        <w:t>e, pneumatyczn</w:t>
      </w:r>
      <w:r w:rsidR="00CE0660">
        <w:rPr>
          <w:rFonts w:ascii="Century Gothic" w:hAnsi="Century Gothic" w:cs="Arial"/>
          <w:sz w:val="22"/>
          <w:szCs w:val="22"/>
        </w:rPr>
        <w:t>i</w:t>
      </w:r>
      <w:r w:rsidRPr="00B40B8D">
        <w:rPr>
          <w:rFonts w:ascii="Century Gothic" w:hAnsi="Century Gothic" w:cs="Arial"/>
          <w:sz w:val="22"/>
          <w:szCs w:val="22"/>
        </w:rPr>
        <w:t>e, elektryczn</w:t>
      </w:r>
      <w:r w:rsidR="00CE0660">
        <w:rPr>
          <w:rFonts w:ascii="Century Gothic" w:hAnsi="Century Gothic" w:cs="Arial"/>
          <w:sz w:val="22"/>
          <w:szCs w:val="22"/>
        </w:rPr>
        <w:t>i</w:t>
      </w:r>
      <w:r w:rsidRPr="00B40B8D">
        <w:rPr>
          <w:rFonts w:ascii="Century Gothic" w:hAnsi="Century Gothic" w:cs="Arial"/>
          <w:sz w:val="22"/>
          <w:szCs w:val="22"/>
        </w:rPr>
        <w:t>e</w:t>
      </w:r>
      <w:r w:rsidR="00E83153">
        <w:rPr>
          <w:rFonts w:ascii="Century Gothic" w:hAnsi="Century Gothic" w:cs="Arial"/>
          <w:sz w:val="22"/>
          <w:szCs w:val="22"/>
        </w:rPr>
        <w:t xml:space="preserve"> </w:t>
      </w:r>
      <w:r w:rsidRPr="00B40B8D">
        <w:rPr>
          <w:rFonts w:ascii="Century Gothic" w:hAnsi="Century Gothic" w:cs="Arial"/>
          <w:sz w:val="22"/>
          <w:szCs w:val="22"/>
        </w:rPr>
        <w:t xml:space="preserve">o wielkości od DN25 do DN500, </w:t>
      </w:r>
    </w:p>
    <w:p w14:paraId="00AD0292" w14:textId="7F0465F6"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zawory odcinające gazu procesowego DN500, z napędem ręcznym i elektrycznym MOV,</w:t>
      </w:r>
    </w:p>
    <w:p w14:paraId="08484A66"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urządzeń AKPiA wraz z podłączeniami,</w:t>
      </w:r>
    </w:p>
    <w:p w14:paraId="585AD6BD"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medium grzewczego (petrygo),</w:t>
      </w:r>
    </w:p>
    <w:p w14:paraId="2FECF208"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powietrza sterującego (10 bar)</w:t>
      </w:r>
    </w:p>
    <w:p w14:paraId="300DE523" w14:textId="77777777"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t>instalacje zrzutowej gazu,</w:t>
      </w:r>
    </w:p>
    <w:p w14:paraId="201C4D74" w14:textId="455039D9" w:rsidR="00430045" w:rsidRPr="00B40B8D" w:rsidRDefault="00430045" w:rsidP="00436181">
      <w:pPr>
        <w:pStyle w:val="Akapitzlist"/>
        <w:numPr>
          <w:ilvl w:val="0"/>
          <w:numId w:val="22"/>
        </w:numPr>
        <w:spacing w:line="276" w:lineRule="auto"/>
        <w:jc w:val="both"/>
        <w:rPr>
          <w:rFonts w:ascii="Century Gothic" w:hAnsi="Century Gothic" w:cs="Arial"/>
          <w:sz w:val="22"/>
          <w:szCs w:val="22"/>
        </w:rPr>
      </w:pPr>
      <w:r w:rsidRPr="00B40B8D">
        <w:rPr>
          <w:rFonts w:ascii="Century Gothic" w:hAnsi="Century Gothic" w:cs="Arial"/>
          <w:sz w:val="22"/>
          <w:szCs w:val="22"/>
        </w:rPr>
        <w:lastRenderedPageBreak/>
        <w:t>estakady, drabiny, pomosty i konstrukcje wsporcze wraz z fundamentami urządzeń i</w:t>
      </w:r>
      <w:r w:rsidR="000B66F6">
        <w:rPr>
          <w:rFonts w:ascii="Century Gothic" w:eastAsiaTheme="minorHAnsi" w:hAnsi="Century Gothic" w:cs="Arial"/>
          <w:sz w:val="22"/>
          <w:szCs w:val="22"/>
        </w:rPr>
        <w:t> </w:t>
      </w:r>
      <w:r w:rsidRPr="00B40B8D">
        <w:rPr>
          <w:rFonts w:ascii="Century Gothic" w:hAnsi="Century Gothic" w:cs="Arial"/>
          <w:sz w:val="22"/>
          <w:szCs w:val="22"/>
        </w:rPr>
        <w:t>rurociągów.</w:t>
      </w:r>
    </w:p>
    <w:p w14:paraId="4FDD3952" w14:textId="77777777" w:rsidR="00102CB1" w:rsidRPr="00B40B8D" w:rsidRDefault="00102CB1" w:rsidP="002509C0">
      <w:pPr>
        <w:spacing w:line="276" w:lineRule="auto"/>
        <w:jc w:val="both"/>
        <w:rPr>
          <w:rFonts w:ascii="Century Gothic" w:eastAsia="Arial Unicode MS" w:hAnsi="Century Gothic" w:cs="Arial"/>
          <w:sz w:val="22"/>
          <w:szCs w:val="22"/>
        </w:rPr>
      </w:pPr>
    </w:p>
    <w:p w14:paraId="1FC1C34D" w14:textId="0373A629" w:rsidR="0057662D" w:rsidRPr="00272C65" w:rsidRDefault="0057662D" w:rsidP="00EF6103">
      <w:pPr>
        <w:spacing w:line="276" w:lineRule="auto"/>
        <w:ind w:left="142"/>
        <w:jc w:val="both"/>
        <w:rPr>
          <w:rFonts w:ascii="Century Gothic" w:hAnsi="Century Gothic" w:cs="Arial"/>
          <w:sz w:val="22"/>
          <w:szCs w:val="22"/>
        </w:rPr>
      </w:pPr>
      <w:r w:rsidRPr="00272C65">
        <w:rPr>
          <w:rFonts w:ascii="Century Gothic" w:hAnsi="Century Gothic" w:cs="Arial"/>
          <w:sz w:val="22"/>
          <w:szCs w:val="22"/>
        </w:rPr>
        <w:t xml:space="preserve">Zawory odcinające kulowe firmy Grove </w:t>
      </w:r>
      <w:r w:rsidR="00272C65">
        <w:rPr>
          <w:rFonts w:ascii="Century Gothic" w:hAnsi="Century Gothic" w:cs="Arial"/>
          <w:sz w:val="22"/>
          <w:szCs w:val="22"/>
        </w:rPr>
        <w:t xml:space="preserve">(aktualnie firma </w:t>
      </w:r>
      <w:r w:rsidR="00272C65" w:rsidRPr="00272C65">
        <w:rPr>
          <w:rFonts w:ascii="Century Gothic" w:hAnsi="Century Gothic" w:cs="Arial"/>
          <w:sz w:val="22"/>
          <w:szCs w:val="22"/>
        </w:rPr>
        <w:t>Camero</w:t>
      </w:r>
      <w:r w:rsidR="00272C65">
        <w:rPr>
          <w:rFonts w:ascii="Century Gothic" w:hAnsi="Century Gothic" w:cs="Arial"/>
          <w:sz w:val="22"/>
          <w:szCs w:val="22"/>
        </w:rPr>
        <w:t xml:space="preserve">n) </w:t>
      </w:r>
      <w:r w:rsidRPr="00272C65">
        <w:rPr>
          <w:rFonts w:ascii="Century Gothic" w:hAnsi="Century Gothic" w:cs="Arial"/>
          <w:sz w:val="22"/>
          <w:szCs w:val="22"/>
        </w:rPr>
        <w:t>zamontowane na instalacji technologicznej Ośrodka Napowierzchniowego służą do bezpiecznego odcięcia przepływu gazu zatłaczanego</w:t>
      </w:r>
      <w:r w:rsidR="00272C65" w:rsidRPr="00272C65">
        <w:rPr>
          <w:rFonts w:ascii="Century Gothic" w:hAnsi="Century Gothic" w:cs="Arial"/>
          <w:sz w:val="22"/>
          <w:szCs w:val="22"/>
        </w:rPr>
        <w:t xml:space="preserve"> / </w:t>
      </w:r>
      <w:r w:rsidRPr="00272C65">
        <w:rPr>
          <w:rFonts w:ascii="Century Gothic" w:hAnsi="Century Gothic" w:cs="Arial"/>
          <w:sz w:val="22"/>
          <w:szCs w:val="22"/>
        </w:rPr>
        <w:t xml:space="preserve">odbieranego </w:t>
      </w:r>
      <w:r w:rsidR="00272C65" w:rsidRPr="00272C65">
        <w:rPr>
          <w:rFonts w:ascii="Century Gothic" w:hAnsi="Century Gothic" w:cs="Arial"/>
          <w:sz w:val="22"/>
          <w:szCs w:val="22"/>
        </w:rPr>
        <w:t>do/</w:t>
      </w:r>
      <w:r w:rsidRPr="00272C65">
        <w:rPr>
          <w:rFonts w:ascii="Century Gothic" w:hAnsi="Century Gothic" w:cs="Arial"/>
          <w:sz w:val="22"/>
          <w:szCs w:val="22"/>
        </w:rPr>
        <w:t xml:space="preserve">z komór magazynowych, przesyłanego poprzez rurociągi </w:t>
      </w:r>
      <w:r w:rsidR="00272C65" w:rsidRPr="00272C65">
        <w:rPr>
          <w:rFonts w:ascii="Century Gothic" w:hAnsi="Century Gothic" w:cs="Arial"/>
          <w:sz w:val="22"/>
          <w:szCs w:val="22"/>
        </w:rPr>
        <w:t>gazu procesowego</w:t>
      </w:r>
      <w:r w:rsidRPr="00272C65">
        <w:rPr>
          <w:rFonts w:ascii="Century Gothic" w:hAnsi="Century Gothic" w:cs="Arial"/>
          <w:sz w:val="22"/>
          <w:szCs w:val="22"/>
        </w:rPr>
        <w:t xml:space="preserve">. </w:t>
      </w:r>
      <w:r w:rsidR="00272C65" w:rsidRPr="00272C65">
        <w:rPr>
          <w:rFonts w:ascii="Century Gothic" w:hAnsi="Century Gothic" w:cs="Arial"/>
          <w:sz w:val="22"/>
          <w:szCs w:val="22"/>
        </w:rPr>
        <w:t>Armatura odcinająca s</w:t>
      </w:r>
      <w:r w:rsidRPr="00272C65">
        <w:rPr>
          <w:rFonts w:ascii="Century Gothic" w:hAnsi="Century Gothic" w:cs="Arial"/>
          <w:sz w:val="22"/>
          <w:szCs w:val="22"/>
        </w:rPr>
        <w:t>tanowi istotny element zapewniający bezpieczeństwo prowadzenia prac eksploatacyjnych i serwisowych na instalacji technologicznej.</w:t>
      </w:r>
    </w:p>
    <w:p w14:paraId="676E25FB" w14:textId="46A42F4B" w:rsidR="0057662D" w:rsidRPr="00272C65" w:rsidRDefault="0057662D" w:rsidP="00272C65">
      <w:pPr>
        <w:spacing w:line="276" w:lineRule="auto"/>
        <w:ind w:left="142"/>
        <w:jc w:val="both"/>
        <w:rPr>
          <w:rFonts w:ascii="Century Gothic" w:hAnsi="Century Gothic" w:cs="Arial"/>
          <w:sz w:val="22"/>
          <w:szCs w:val="22"/>
        </w:rPr>
      </w:pPr>
      <w:r w:rsidRPr="00272C65">
        <w:rPr>
          <w:rFonts w:ascii="Century Gothic" w:hAnsi="Century Gothic" w:cs="Arial"/>
          <w:sz w:val="22"/>
          <w:szCs w:val="22"/>
        </w:rPr>
        <w:t xml:space="preserve">Zawory w trakcie eksploatacji poddawane są często znacznym obciążeniom mechanicznym przy bardzo dużej różnicy ciśnień przed i za zaworem, </w:t>
      </w:r>
      <w:r w:rsidR="000B5F50" w:rsidRPr="00272C65">
        <w:rPr>
          <w:rFonts w:ascii="Century Gothic" w:hAnsi="Century Gothic" w:cs="Arial"/>
          <w:sz w:val="22"/>
          <w:szCs w:val="22"/>
        </w:rPr>
        <w:t xml:space="preserve">wynoszącej </w:t>
      </w:r>
      <w:r w:rsidRPr="00272C65">
        <w:rPr>
          <w:rFonts w:ascii="Century Gothic" w:hAnsi="Century Gothic" w:cs="Arial"/>
          <w:sz w:val="22"/>
          <w:szCs w:val="22"/>
        </w:rPr>
        <w:t xml:space="preserve">do </w:t>
      </w:r>
      <w:r w:rsidR="00272C65" w:rsidRPr="00272C65">
        <w:rPr>
          <w:rFonts w:ascii="Century Gothic" w:hAnsi="Century Gothic" w:cs="Arial"/>
          <w:sz w:val="22"/>
          <w:szCs w:val="22"/>
        </w:rPr>
        <w:t>8,4</w:t>
      </w:r>
      <w:r w:rsidRPr="00272C65">
        <w:rPr>
          <w:rFonts w:ascii="Century Gothic" w:hAnsi="Century Gothic" w:cs="Arial"/>
          <w:sz w:val="22"/>
          <w:szCs w:val="22"/>
        </w:rPr>
        <w:t xml:space="preserve"> MPa </w:t>
      </w:r>
      <w:r w:rsidR="00272C65" w:rsidRPr="00272C65">
        <w:rPr>
          <w:rFonts w:ascii="Century Gothic" w:hAnsi="Century Gothic" w:cs="Arial"/>
          <w:sz w:val="22"/>
          <w:szCs w:val="22"/>
        </w:rPr>
        <w:t xml:space="preserve">(Class 600) </w:t>
      </w:r>
      <w:r w:rsidRPr="00272C65">
        <w:rPr>
          <w:rFonts w:ascii="Century Gothic" w:hAnsi="Century Gothic" w:cs="Arial"/>
          <w:sz w:val="22"/>
          <w:szCs w:val="22"/>
        </w:rPr>
        <w:t xml:space="preserve">– procesy uruchamiania i zatrzymywania przepływu gazu, wyrównywania ciśnień. Powoduje to </w:t>
      </w:r>
      <w:r w:rsidR="00272C65" w:rsidRPr="00272C65">
        <w:rPr>
          <w:rFonts w:ascii="Century Gothic" w:hAnsi="Century Gothic" w:cs="Arial"/>
          <w:sz w:val="22"/>
          <w:szCs w:val="22"/>
        </w:rPr>
        <w:t>przyśpieszenie procesów</w:t>
      </w:r>
      <w:r w:rsidRPr="00272C65">
        <w:rPr>
          <w:rFonts w:ascii="Century Gothic" w:hAnsi="Century Gothic" w:cs="Arial"/>
          <w:sz w:val="22"/>
          <w:szCs w:val="22"/>
        </w:rPr>
        <w:t xml:space="preserve"> zużyci</w:t>
      </w:r>
      <w:r w:rsidR="00272C65" w:rsidRPr="00272C65">
        <w:rPr>
          <w:rFonts w:ascii="Century Gothic" w:hAnsi="Century Gothic" w:cs="Arial"/>
          <w:sz w:val="22"/>
          <w:szCs w:val="22"/>
        </w:rPr>
        <w:t>a</w:t>
      </w:r>
      <w:r w:rsidRPr="00272C65">
        <w:rPr>
          <w:rFonts w:ascii="Century Gothic" w:hAnsi="Century Gothic" w:cs="Arial"/>
          <w:sz w:val="22"/>
          <w:szCs w:val="22"/>
        </w:rPr>
        <w:t xml:space="preserve"> elementów konstrukcyjnych zaworów (kule, uszczelnienia) i utratę przez te zawory szczelności wewnętrznej.</w:t>
      </w:r>
    </w:p>
    <w:p w14:paraId="20F551FF" w14:textId="5B4FE30B" w:rsidR="00074516" w:rsidRPr="00272C65" w:rsidRDefault="0057662D" w:rsidP="00074516">
      <w:pPr>
        <w:spacing w:line="276" w:lineRule="auto"/>
        <w:ind w:left="142"/>
        <w:jc w:val="both"/>
        <w:rPr>
          <w:rFonts w:ascii="Century Gothic" w:hAnsi="Century Gothic" w:cs="Arial"/>
          <w:sz w:val="22"/>
          <w:szCs w:val="22"/>
        </w:rPr>
      </w:pPr>
      <w:r w:rsidRPr="00272C65">
        <w:rPr>
          <w:rFonts w:ascii="Century Gothic" w:hAnsi="Century Gothic" w:cs="Arial"/>
          <w:sz w:val="22"/>
          <w:szCs w:val="22"/>
        </w:rPr>
        <w:t xml:space="preserve">Zawory zostały zabudowane na instalacji w roku 1997 i regularnie poddawane </w:t>
      </w:r>
      <w:r w:rsidR="00272C65" w:rsidRPr="00272C65">
        <w:rPr>
          <w:rFonts w:ascii="Century Gothic" w:hAnsi="Century Gothic" w:cs="Arial"/>
          <w:sz w:val="22"/>
          <w:szCs w:val="22"/>
        </w:rPr>
        <w:t>są sprawdzeniom i ser</w:t>
      </w:r>
      <w:r w:rsidR="004A771C">
        <w:rPr>
          <w:rFonts w:ascii="Century Gothic" w:hAnsi="Century Gothic" w:cs="Arial"/>
          <w:sz w:val="22"/>
          <w:szCs w:val="22"/>
        </w:rPr>
        <w:t>w</w:t>
      </w:r>
      <w:r w:rsidR="00272C65" w:rsidRPr="00272C65">
        <w:rPr>
          <w:rFonts w:ascii="Century Gothic" w:hAnsi="Century Gothic" w:cs="Arial"/>
          <w:sz w:val="22"/>
          <w:szCs w:val="22"/>
        </w:rPr>
        <w:t>isowaniu</w:t>
      </w:r>
      <w:r w:rsidRPr="00272C65">
        <w:rPr>
          <w:rFonts w:ascii="Century Gothic" w:hAnsi="Century Gothic" w:cs="Arial"/>
          <w:sz w:val="22"/>
          <w:szCs w:val="22"/>
        </w:rPr>
        <w:t xml:space="preserve">. Zawory wykonane są jako konstrukcja spawana, zarówno montaż na rurociągach jak i wykonanie korpusu. W związku z powyższym, nie jest możliwa wymiana na nich żadnych </w:t>
      </w:r>
      <w:r w:rsidR="00272C65" w:rsidRPr="00272C65">
        <w:rPr>
          <w:rFonts w:ascii="Century Gothic" w:hAnsi="Century Gothic" w:cs="Arial"/>
          <w:sz w:val="22"/>
          <w:szCs w:val="22"/>
        </w:rPr>
        <w:t>części wewnętrz</w:t>
      </w:r>
      <w:r w:rsidR="004A771C">
        <w:rPr>
          <w:rFonts w:ascii="Century Gothic" w:hAnsi="Century Gothic" w:cs="Arial"/>
          <w:sz w:val="22"/>
          <w:szCs w:val="22"/>
        </w:rPr>
        <w:t>n</w:t>
      </w:r>
      <w:r w:rsidR="00272C65" w:rsidRPr="00272C65">
        <w:rPr>
          <w:rFonts w:ascii="Century Gothic" w:hAnsi="Century Gothic" w:cs="Arial"/>
          <w:sz w:val="22"/>
          <w:szCs w:val="22"/>
        </w:rPr>
        <w:t xml:space="preserve">ych takich jak </w:t>
      </w:r>
      <w:r w:rsidRPr="00272C65">
        <w:rPr>
          <w:rFonts w:ascii="Century Gothic" w:hAnsi="Century Gothic" w:cs="Arial"/>
          <w:sz w:val="22"/>
          <w:szCs w:val="22"/>
        </w:rPr>
        <w:t>gniazd</w:t>
      </w:r>
      <w:r w:rsidR="008F2BF6">
        <w:rPr>
          <w:rFonts w:ascii="Century Gothic" w:hAnsi="Century Gothic" w:cs="Arial"/>
          <w:sz w:val="22"/>
          <w:szCs w:val="22"/>
        </w:rPr>
        <w:t>a</w:t>
      </w:r>
      <w:r w:rsidRPr="00272C65">
        <w:rPr>
          <w:rFonts w:ascii="Century Gothic" w:hAnsi="Century Gothic" w:cs="Arial"/>
          <w:sz w:val="22"/>
          <w:szCs w:val="22"/>
        </w:rPr>
        <w:t xml:space="preserve"> </w:t>
      </w:r>
      <w:r w:rsidR="008F2BF6" w:rsidRPr="00272C65">
        <w:rPr>
          <w:rFonts w:ascii="Century Gothic" w:hAnsi="Century Gothic" w:cs="Arial"/>
          <w:sz w:val="22"/>
          <w:szCs w:val="22"/>
        </w:rPr>
        <w:t>zaworow</w:t>
      </w:r>
      <w:r w:rsidR="008F2BF6">
        <w:rPr>
          <w:rFonts w:ascii="Century Gothic" w:hAnsi="Century Gothic" w:cs="Arial"/>
          <w:sz w:val="22"/>
          <w:szCs w:val="22"/>
        </w:rPr>
        <w:t>e</w:t>
      </w:r>
      <w:r w:rsidR="00272C65" w:rsidRPr="00272C65">
        <w:rPr>
          <w:rFonts w:ascii="Century Gothic" w:hAnsi="Century Gothic" w:cs="Arial"/>
          <w:sz w:val="22"/>
          <w:szCs w:val="22"/>
        </w:rPr>
        <w:t xml:space="preserve">, </w:t>
      </w:r>
      <w:r w:rsidR="008F2BF6" w:rsidRPr="00272C65">
        <w:rPr>
          <w:rFonts w:ascii="Century Gothic" w:hAnsi="Century Gothic" w:cs="Arial"/>
          <w:sz w:val="22"/>
          <w:szCs w:val="22"/>
        </w:rPr>
        <w:t>uszczelnie</w:t>
      </w:r>
      <w:r w:rsidR="008F2BF6">
        <w:rPr>
          <w:rFonts w:ascii="Century Gothic" w:hAnsi="Century Gothic" w:cs="Arial"/>
          <w:sz w:val="22"/>
          <w:szCs w:val="22"/>
        </w:rPr>
        <w:t>nia</w:t>
      </w:r>
      <w:r w:rsidR="008F2BF6" w:rsidRPr="00272C65">
        <w:rPr>
          <w:rFonts w:ascii="Century Gothic" w:hAnsi="Century Gothic" w:cs="Arial"/>
          <w:sz w:val="22"/>
          <w:szCs w:val="22"/>
        </w:rPr>
        <w:t xml:space="preserve"> </w:t>
      </w:r>
      <w:r w:rsidR="00272C65" w:rsidRPr="00272C65">
        <w:rPr>
          <w:rFonts w:ascii="Century Gothic" w:hAnsi="Century Gothic" w:cs="Arial"/>
          <w:sz w:val="22"/>
          <w:szCs w:val="22"/>
        </w:rPr>
        <w:t>wewnętrzn</w:t>
      </w:r>
      <w:r w:rsidR="008F2BF6">
        <w:rPr>
          <w:rFonts w:ascii="Century Gothic" w:hAnsi="Century Gothic" w:cs="Arial"/>
          <w:sz w:val="22"/>
          <w:szCs w:val="22"/>
        </w:rPr>
        <w:t>e</w:t>
      </w:r>
      <w:r w:rsidR="00272C65" w:rsidRPr="00272C65">
        <w:rPr>
          <w:rFonts w:ascii="Century Gothic" w:hAnsi="Century Gothic" w:cs="Arial"/>
          <w:sz w:val="22"/>
          <w:szCs w:val="22"/>
        </w:rPr>
        <w:t>, kul</w:t>
      </w:r>
      <w:r w:rsidR="008F2BF6">
        <w:rPr>
          <w:rFonts w:ascii="Century Gothic" w:hAnsi="Century Gothic" w:cs="Arial"/>
          <w:sz w:val="22"/>
          <w:szCs w:val="22"/>
        </w:rPr>
        <w:t>e</w:t>
      </w:r>
      <w:r w:rsidR="00272C65" w:rsidRPr="00272C65">
        <w:rPr>
          <w:rFonts w:ascii="Century Gothic" w:hAnsi="Century Gothic" w:cs="Arial"/>
          <w:sz w:val="22"/>
          <w:szCs w:val="22"/>
        </w:rPr>
        <w:t>.</w:t>
      </w:r>
      <w:r w:rsidRPr="00272C65">
        <w:rPr>
          <w:rFonts w:ascii="Century Gothic" w:hAnsi="Century Gothic" w:cs="Arial"/>
          <w:sz w:val="22"/>
          <w:szCs w:val="22"/>
        </w:rPr>
        <w:t xml:space="preserve"> Ten typ zaworów </w:t>
      </w:r>
      <w:r w:rsidR="00272C65" w:rsidRPr="00272C65">
        <w:rPr>
          <w:rFonts w:ascii="Century Gothic" w:hAnsi="Century Gothic" w:cs="Arial"/>
          <w:sz w:val="22"/>
          <w:szCs w:val="22"/>
        </w:rPr>
        <w:t xml:space="preserve">określony został przez </w:t>
      </w:r>
      <w:r w:rsidRPr="00272C65">
        <w:rPr>
          <w:rFonts w:ascii="Century Gothic" w:hAnsi="Century Gothic" w:cs="Arial"/>
          <w:sz w:val="22"/>
          <w:szCs w:val="22"/>
        </w:rPr>
        <w:t>produ</w:t>
      </w:r>
      <w:r w:rsidR="00272C65" w:rsidRPr="00272C65">
        <w:rPr>
          <w:rFonts w:ascii="Century Gothic" w:hAnsi="Century Gothic" w:cs="Arial"/>
          <w:sz w:val="22"/>
          <w:szCs w:val="22"/>
        </w:rPr>
        <w:t>cen</w:t>
      </w:r>
      <w:r w:rsidR="004A771C">
        <w:rPr>
          <w:rFonts w:ascii="Century Gothic" w:hAnsi="Century Gothic" w:cs="Arial"/>
          <w:sz w:val="22"/>
          <w:szCs w:val="22"/>
        </w:rPr>
        <w:t>ta</w:t>
      </w:r>
      <w:r w:rsidRPr="00272C65">
        <w:rPr>
          <w:rFonts w:ascii="Century Gothic" w:hAnsi="Century Gothic" w:cs="Arial"/>
          <w:sz w:val="22"/>
          <w:szCs w:val="22"/>
        </w:rPr>
        <w:t xml:space="preserve"> jako „nie wymagający częstego serwisowania”</w:t>
      </w:r>
      <w:r w:rsidR="00272C65" w:rsidRPr="00272C65">
        <w:rPr>
          <w:rFonts w:ascii="Century Gothic" w:hAnsi="Century Gothic" w:cs="Arial"/>
          <w:sz w:val="22"/>
          <w:szCs w:val="22"/>
        </w:rPr>
        <w:t>,</w:t>
      </w:r>
      <w:r w:rsidRPr="00272C65">
        <w:rPr>
          <w:rFonts w:ascii="Century Gothic" w:hAnsi="Century Gothic" w:cs="Arial"/>
          <w:sz w:val="22"/>
          <w:szCs w:val="22"/>
        </w:rPr>
        <w:t xml:space="preserve"> jednak z uwagi na długi okres eksploatacji, powyżej 2</w:t>
      </w:r>
      <w:r w:rsidR="00272C65" w:rsidRPr="00272C65">
        <w:rPr>
          <w:rFonts w:ascii="Century Gothic" w:hAnsi="Century Gothic" w:cs="Arial"/>
          <w:sz w:val="22"/>
          <w:szCs w:val="22"/>
        </w:rPr>
        <w:t>7</w:t>
      </w:r>
      <w:r w:rsidRPr="00272C65">
        <w:rPr>
          <w:rFonts w:ascii="Century Gothic" w:hAnsi="Century Gothic" w:cs="Arial"/>
          <w:sz w:val="22"/>
          <w:szCs w:val="22"/>
        </w:rPr>
        <w:t xml:space="preserve"> lat, </w:t>
      </w:r>
      <w:r w:rsidR="00272C65" w:rsidRPr="00272C65">
        <w:rPr>
          <w:rFonts w:ascii="Century Gothic" w:hAnsi="Century Gothic" w:cs="Arial"/>
          <w:sz w:val="22"/>
          <w:szCs w:val="22"/>
        </w:rPr>
        <w:t xml:space="preserve">na zaworach zaobserwowano </w:t>
      </w:r>
      <w:r w:rsidRPr="00272C65">
        <w:rPr>
          <w:rFonts w:ascii="Century Gothic" w:hAnsi="Century Gothic" w:cs="Arial"/>
          <w:sz w:val="22"/>
          <w:szCs w:val="22"/>
        </w:rPr>
        <w:t>nieszczelności wewnętrz</w:t>
      </w:r>
      <w:r w:rsidR="000B5F50" w:rsidRPr="00272C65">
        <w:rPr>
          <w:rFonts w:ascii="Century Gothic" w:hAnsi="Century Gothic" w:cs="Arial"/>
          <w:sz w:val="22"/>
          <w:szCs w:val="22"/>
        </w:rPr>
        <w:t>n</w:t>
      </w:r>
      <w:r w:rsidRPr="00272C65">
        <w:rPr>
          <w:rFonts w:ascii="Century Gothic" w:hAnsi="Century Gothic" w:cs="Arial"/>
          <w:sz w:val="22"/>
          <w:szCs w:val="22"/>
        </w:rPr>
        <w:t>e</w:t>
      </w:r>
      <w:r w:rsidR="00272C65" w:rsidRPr="00272C65">
        <w:rPr>
          <w:rFonts w:ascii="Century Gothic" w:hAnsi="Century Gothic" w:cs="Arial"/>
          <w:sz w:val="22"/>
          <w:szCs w:val="22"/>
        </w:rPr>
        <w:t>.</w:t>
      </w:r>
      <w:r w:rsidR="00074516" w:rsidRPr="00272C65">
        <w:rPr>
          <w:rFonts w:ascii="Century Gothic" w:hAnsi="Century Gothic" w:cs="Arial"/>
          <w:sz w:val="22"/>
          <w:szCs w:val="22"/>
        </w:rPr>
        <w:t xml:space="preserve"> </w:t>
      </w:r>
    </w:p>
    <w:p w14:paraId="2C95594F" w14:textId="77777777" w:rsidR="00B82B8A" w:rsidRPr="00B40B8D" w:rsidRDefault="00B82B8A" w:rsidP="00074516">
      <w:pPr>
        <w:spacing w:line="276" w:lineRule="auto"/>
        <w:ind w:left="142"/>
        <w:jc w:val="both"/>
        <w:rPr>
          <w:rFonts w:ascii="Century Gothic" w:hAnsi="Century Gothic" w:cs="Arial"/>
          <w:sz w:val="22"/>
          <w:szCs w:val="22"/>
        </w:rPr>
      </w:pPr>
    </w:p>
    <w:p w14:paraId="272307C7" w14:textId="29F6949D" w:rsidR="00B82B8A" w:rsidRPr="009B4E35" w:rsidRDefault="00B82B8A" w:rsidP="00B74864">
      <w:pPr>
        <w:pStyle w:val="Tekstpodstawowy"/>
        <w:tabs>
          <w:tab w:val="left" w:pos="851"/>
        </w:tabs>
        <w:spacing w:before="2"/>
        <w:ind w:left="851" w:right="107" w:hanging="709"/>
        <w:jc w:val="left"/>
        <w:rPr>
          <w:rFonts w:ascii="Century Gothic" w:hAnsi="Century Gothic" w:cs="Arial"/>
          <w:szCs w:val="22"/>
        </w:rPr>
      </w:pPr>
      <w:r w:rsidRPr="009B4E35">
        <w:rPr>
          <w:rFonts w:ascii="Century Gothic" w:hAnsi="Century Gothic" w:cs="Arial"/>
          <w:szCs w:val="22"/>
        </w:rPr>
        <w:t>Parametry pracy zaworów gazu ziemnego</w:t>
      </w:r>
      <w:r w:rsidR="00B74864" w:rsidRPr="009B4E35">
        <w:rPr>
          <w:rFonts w:ascii="Century Gothic" w:hAnsi="Century Gothic" w:cs="Arial"/>
          <w:szCs w:val="22"/>
        </w:rPr>
        <w:t>, dla w/w zadania remontowego</w:t>
      </w:r>
      <w:r w:rsidRPr="009B4E35">
        <w:rPr>
          <w:rFonts w:ascii="Century Gothic" w:hAnsi="Century Gothic" w:cs="Arial"/>
          <w:szCs w:val="22"/>
        </w:rPr>
        <w:t>:</w:t>
      </w:r>
    </w:p>
    <w:p w14:paraId="05EE3137" w14:textId="59D9BCB5" w:rsidR="00B82B8A" w:rsidRPr="009B4E35" w:rsidRDefault="00B82B8A" w:rsidP="00436181">
      <w:pPr>
        <w:pStyle w:val="Tekstpodstawowy"/>
        <w:widowControl w:val="0"/>
        <w:numPr>
          <w:ilvl w:val="0"/>
          <w:numId w:val="19"/>
        </w:numPr>
        <w:tabs>
          <w:tab w:val="left" w:pos="2061"/>
        </w:tabs>
        <w:spacing w:before="2"/>
        <w:ind w:left="851" w:right="920" w:hanging="284"/>
        <w:jc w:val="left"/>
        <w:rPr>
          <w:rFonts w:ascii="Century Gothic" w:hAnsi="Century Gothic" w:cs="Arial"/>
          <w:szCs w:val="22"/>
        </w:rPr>
      </w:pPr>
      <w:r w:rsidRPr="009B4E35">
        <w:rPr>
          <w:rFonts w:ascii="Century Gothic" w:hAnsi="Century Gothic" w:cs="Arial"/>
          <w:szCs w:val="22"/>
        </w:rPr>
        <w:t xml:space="preserve">średnica </w:t>
      </w:r>
      <w:r w:rsidR="00B74864" w:rsidRPr="009B4E35">
        <w:rPr>
          <w:rFonts w:ascii="Century Gothic" w:hAnsi="Century Gothic" w:cs="Arial"/>
          <w:szCs w:val="22"/>
        </w:rPr>
        <w:t>zaworów :</w:t>
      </w:r>
      <w:r w:rsidR="00B74864" w:rsidRPr="009B4E35">
        <w:rPr>
          <w:rFonts w:ascii="Century Gothic" w:hAnsi="Century Gothic" w:cs="Arial"/>
          <w:szCs w:val="22"/>
        </w:rPr>
        <w:tab/>
      </w:r>
      <w:r w:rsidR="00B74864" w:rsidRPr="009B4E35">
        <w:rPr>
          <w:rFonts w:ascii="Century Gothic" w:hAnsi="Century Gothic" w:cs="Arial"/>
          <w:szCs w:val="22"/>
        </w:rPr>
        <w:tab/>
      </w:r>
      <w:r w:rsidR="00B74864" w:rsidRPr="009B4E35">
        <w:rPr>
          <w:rFonts w:ascii="Century Gothic" w:hAnsi="Century Gothic" w:cs="Arial"/>
          <w:szCs w:val="22"/>
        </w:rPr>
        <w:tab/>
      </w:r>
      <w:r w:rsidRPr="009B4E35">
        <w:rPr>
          <w:rFonts w:ascii="Century Gothic" w:hAnsi="Century Gothic" w:cs="Arial"/>
          <w:szCs w:val="22"/>
        </w:rPr>
        <w:t xml:space="preserve">DN 300 do DN </w:t>
      </w:r>
      <w:r w:rsidR="00B74864" w:rsidRPr="009B4E35">
        <w:rPr>
          <w:rFonts w:ascii="Century Gothic" w:hAnsi="Century Gothic" w:cs="Arial"/>
          <w:szCs w:val="22"/>
        </w:rPr>
        <w:t>500</w:t>
      </w:r>
      <w:r w:rsidRPr="009B4E35">
        <w:rPr>
          <w:rFonts w:ascii="Century Gothic" w:hAnsi="Century Gothic" w:cs="Arial"/>
          <w:szCs w:val="22"/>
        </w:rPr>
        <w:t>,</w:t>
      </w:r>
    </w:p>
    <w:p w14:paraId="1DE2CF3E" w14:textId="25D26F37" w:rsidR="00B82B8A" w:rsidRPr="009B4E35" w:rsidRDefault="00B82B8A" w:rsidP="00436181">
      <w:pPr>
        <w:pStyle w:val="Tekstpodstawowy"/>
        <w:widowControl w:val="0"/>
        <w:numPr>
          <w:ilvl w:val="0"/>
          <w:numId w:val="19"/>
        </w:numPr>
        <w:tabs>
          <w:tab w:val="left" w:pos="2061"/>
        </w:tabs>
        <w:spacing w:before="2"/>
        <w:ind w:left="851" w:right="920" w:hanging="284"/>
        <w:jc w:val="left"/>
        <w:rPr>
          <w:rFonts w:ascii="Century Gothic" w:hAnsi="Century Gothic" w:cs="Arial"/>
          <w:szCs w:val="22"/>
        </w:rPr>
      </w:pPr>
      <w:r w:rsidRPr="009B4E35">
        <w:rPr>
          <w:rFonts w:ascii="Century Gothic" w:hAnsi="Century Gothic" w:cs="Arial"/>
          <w:szCs w:val="22"/>
        </w:rPr>
        <w:t xml:space="preserve">klasa ciśnieniowa wykonania: </w:t>
      </w:r>
      <w:r w:rsidR="00B74864" w:rsidRPr="009B4E35">
        <w:rPr>
          <w:rFonts w:ascii="Century Gothic" w:hAnsi="Century Gothic" w:cs="Arial"/>
          <w:szCs w:val="22"/>
        </w:rPr>
        <w:tab/>
      </w:r>
      <w:r w:rsidRPr="009B4E35">
        <w:rPr>
          <w:rFonts w:ascii="Century Gothic" w:hAnsi="Century Gothic" w:cs="Arial"/>
          <w:szCs w:val="22"/>
        </w:rPr>
        <w:t xml:space="preserve">ANSI </w:t>
      </w:r>
      <w:r w:rsidR="00B74864" w:rsidRPr="009B4E35">
        <w:rPr>
          <w:rFonts w:ascii="Century Gothic" w:hAnsi="Century Gothic" w:cs="Arial"/>
          <w:szCs w:val="22"/>
        </w:rPr>
        <w:t>6</w:t>
      </w:r>
      <w:r w:rsidRPr="009B4E35">
        <w:rPr>
          <w:rFonts w:ascii="Century Gothic" w:hAnsi="Century Gothic" w:cs="Arial"/>
          <w:szCs w:val="22"/>
        </w:rPr>
        <w:t>00</w:t>
      </w:r>
      <w:r w:rsidR="00B74864" w:rsidRPr="009B4E35">
        <w:rPr>
          <w:rFonts w:ascii="Century Gothic" w:hAnsi="Century Gothic" w:cs="Arial"/>
          <w:szCs w:val="22"/>
        </w:rPr>
        <w:t>,</w:t>
      </w:r>
    </w:p>
    <w:p w14:paraId="21354335" w14:textId="6BBDD226" w:rsidR="00B82B8A" w:rsidRPr="009B4E35" w:rsidRDefault="00B82B8A" w:rsidP="00436181">
      <w:pPr>
        <w:pStyle w:val="Tekstpodstawowy"/>
        <w:widowControl w:val="0"/>
        <w:numPr>
          <w:ilvl w:val="0"/>
          <w:numId w:val="19"/>
        </w:numPr>
        <w:tabs>
          <w:tab w:val="left" w:pos="2061"/>
        </w:tabs>
        <w:spacing w:before="2"/>
        <w:ind w:left="851" w:right="920" w:hanging="284"/>
        <w:jc w:val="left"/>
        <w:rPr>
          <w:rFonts w:ascii="Century Gothic" w:hAnsi="Century Gothic" w:cs="Arial"/>
          <w:szCs w:val="22"/>
        </w:rPr>
      </w:pPr>
      <w:r w:rsidRPr="009B4E35">
        <w:rPr>
          <w:rFonts w:ascii="Century Gothic" w:hAnsi="Century Gothic" w:cs="Arial"/>
          <w:szCs w:val="22"/>
        </w:rPr>
        <w:t>maksymalne ciśnienie robocze:</w:t>
      </w:r>
      <w:r w:rsidRPr="009B4E35">
        <w:rPr>
          <w:rFonts w:ascii="Century Gothic" w:hAnsi="Century Gothic" w:cs="Arial"/>
          <w:szCs w:val="22"/>
        </w:rPr>
        <w:tab/>
        <w:t>MOP=</w:t>
      </w:r>
      <w:r w:rsidR="00B74864" w:rsidRPr="009B4E35">
        <w:rPr>
          <w:rFonts w:ascii="Century Gothic" w:hAnsi="Century Gothic" w:cs="Arial"/>
          <w:szCs w:val="22"/>
        </w:rPr>
        <w:t>8,4</w:t>
      </w:r>
      <w:r w:rsidRPr="009B4E35">
        <w:rPr>
          <w:rFonts w:ascii="Century Gothic" w:hAnsi="Century Gothic" w:cs="Arial"/>
          <w:szCs w:val="22"/>
        </w:rPr>
        <w:t xml:space="preserve"> MPa,</w:t>
      </w:r>
    </w:p>
    <w:p w14:paraId="13601F40" w14:textId="57AB3AD7" w:rsidR="00B82B8A" w:rsidRPr="009B4E35" w:rsidRDefault="00B82B8A" w:rsidP="00436181">
      <w:pPr>
        <w:pStyle w:val="Tekstpodstawowy"/>
        <w:widowControl w:val="0"/>
        <w:numPr>
          <w:ilvl w:val="0"/>
          <w:numId w:val="19"/>
        </w:numPr>
        <w:tabs>
          <w:tab w:val="left" w:pos="2061"/>
        </w:tabs>
        <w:spacing w:before="2"/>
        <w:ind w:left="851" w:right="920" w:hanging="284"/>
        <w:jc w:val="left"/>
        <w:rPr>
          <w:rFonts w:ascii="Century Gothic" w:hAnsi="Century Gothic" w:cs="Arial"/>
          <w:szCs w:val="22"/>
        </w:rPr>
      </w:pPr>
      <w:r w:rsidRPr="009B4E35">
        <w:rPr>
          <w:rFonts w:ascii="Century Gothic" w:hAnsi="Century Gothic" w:cs="Arial"/>
          <w:szCs w:val="22"/>
        </w:rPr>
        <w:t>zakres temperatury roboczej:</w:t>
      </w:r>
      <w:r w:rsidRPr="009B4E35">
        <w:rPr>
          <w:rFonts w:ascii="Century Gothic" w:hAnsi="Century Gothic" w:cs="Arial"/>
          <w:szCs w:val="22"/>
        </w:rPr>
        <w:tab/>
      </w:r>
      <w:r w:rsidRPr="009B4E35">
        <w:rPr>
          <w:rFonts w:ascii="Century Gothic" w:hAnsi="Century Gothic" w:cs="Arial"/>
          <w:szCs w:val="22"/>
        </w:rPr>
        <w:tab/>
        <w:t xml:space="preserve">Tr = -29 </w:t>
      </w:r>
      <w:r w:rsidRPr="009B4E35">
        <w:rPr>
          <w:rFonts w:ascii="Century Gothic" w:hAnsi="Century Gothic" w:cs="Arial"/>
          <w:szCs w:val="22"/>
        </w:rPr>
        <w:sym w:font="Symbol" w:char="F0B0"/>
      </w:r>
      <w:r w:rsidRPr="009B4E35">
        <w:rPr>
          <w:rFonts w:ascii="Century Gothic" w:hAnsi="Century Gothic" w:cs="Arial"/>
          <w:szCs w:val="22"/>
        </w:rPr>
        <w:t>C do +5</w:t>
      </w:r>
      <w:r w:rsidR="007A4D99" w:rsidRPr="009B4E35">
        <w:rPr>
          <w:rFonts w:ascii="Century Gothic" w:hAnsi="Century Gothic" w:cs="Arial"/>
          <w:szCs w:val="22"/>
        </w:rPr>
        <w:t>9</w:t>
      </w:r>
      <w:r w:rsidRPr="009B4E35">
        <w:rPr>
          <w:rFonts w:ascii="Century Gothic" w:hAnsi="Century Gothic" w:cs="Arial"/>
          <w:szCs w:val="22"/>
        </w:rPr>
        <w:sym w:font="Symbol" w:char="F0B0"/>
      </w:r>
      <w:r w:rsidRPr="009B4E35">
        <w:rPr>
          <w:rFonts w:ascii="Century Gothic" w:hAnsi="Century Gothic" w:cs="Arial"/>
          <w:szCs w:val="22"/>
        </w:rPr>
        <w:t>C,</w:t>
      </w:r>
    </w:p>
    <w:p w14:paraId="699B894E" w14:textId="04F29221" w:rsidR="00B82B8A" w:rsidRPr="009B4E35" w:rsidRDefault="00B82B8A" w:rsidP="00436181">
      <w:pPr>
        <w:pStyle w:val="Tekstpodstawowy"/>
        <w:widowControl w:val="0"/>
        <w:numPr>
          <w:ilvl w:val="0"/>
          <w:numId w:val="19"/>
        </w:numPr>
        <w:tabs>
          <w:tab w:val="left" w:pos="2061"/>
        </w:tabs>
        <w:spacing w:before="2"/>
        <w:ind w:left="851" w:right="920" w:hanging="284"/>
        <w:jc w:val="left"/>
        <w:rPr>
          <w:rFonts w:ascii="Century Gothic" w:hAnsi="Century Gothic" w:cs="Arial"/>
          <w:szCs w:val="22"/>
        </w:rPr>
      </w:pPr>
      <w:r w:rsidRPr="009B4E35">
        <w:rPr>
          <w:rFonts w:ascii="Century Gothic" w:hAnsi="Century Gothic" w:cs="Arial"/>
          <w:szCs w:val="22"/>
        </w:rPr>
        <w:t>medium</w:t>
      </w:r>
      <w:r w:rsidR="00B74864" w:rsidRPr="009B4E35">
        <w:rPr>
          <w:rFonts w:ascii="Century Gothic" w:hAnsi="Century Gothic" w:cs="Arial"/>
          <w:szCs w:val="22"/>
        </w:rPr>
        <w:t xml:space="preserve"> projektowe</w:t>
      </w:r>
      <w:r w:rsidRPr="009B4E35">
        <w:rPr>
          <w:rFonts w:ascii="Century Gothic" w:hAnsi="Century Gothic" w:cs="Arial"/>
          <w:szCs w:val="22"/>
        </w:rPr>
        <w:t>:</w:t>
      </w:r>
      <w:r w:rsidRPr="009B4E35">
        <w:rPr>
          <w:rFonts w:ascii="Century Gothic" w:hAnsi="Century Gothic" w:cs="Arial"/>
          <w:szCs w:val="22"/>
        </w:rPr>
        <w:tab/>
      </w:r>
      <w:r w:rsidRPr="009B4E35">
        <w:rPr>
          <w:rFonts w:ascii="Century Gothic" w:hAnsi="Century Gothic" w:cs="Arial"/>
          <w:szCs w:val="22"/>
        </w:rPr>
        <w:tab/>
      </w:r>
      <w:bookmarkStart w:id="4" w:name="OLE_LINK3"/>
      <w:r w:rsidRPr="009B4E35">
        <w:rPr>
          <w:rFonts w:ascii="Century Gothic" w:hAnsi="Century Gothic" w:cs="Arial"/>
          <w:szCs w:val="22"/>
        </w:rPr>
        <w:t>Gaz ziemny wysokometanowy grupy E</w:t>
      </w:r>
      <w:bookmarkEnd w:id="4"/>
    </w:p>
    <w:p w14:paraId="0E24BE5E" w14:textId="49986EC7" w:rsidR="00B82B8A" w:rsidRPr="009B4E35" w:rsidRDefault="00B82B8A" w:rsidP="00436181">
      <w:pPr>
        <w:pStyle w:val="Tekstpodstawowy"/>
        <w:widowControl w:val="0"/>
        <w:numPr>
          <w:ilvl w:val="0"/>
          <w:numId w:val="19"/>
        </w:numPr>
        <w:tabs>
          <w:tab w:val="left" w:pos="2061"/>
        </w:tabs>
        <w:spacing w:before="2"/>
        <w:ind w:left="851" w:right="920" w:hanging="284"/>
        <w:jc w:val="left"/>
        <w:rPr>
          <w:rFonts w:ascii="Century Gothic" w:hAnsi="Century Gothic" w:cs="Arial"/>
          <w:szCs w:val="22"/>
        </w:rPr>
      </w:pPr>
      <w:r w:rsidRPr="009B4E35">
        <w:rPr>
          <w:rFonts w:ascii="Century Gothic" w:hAnsi="Century Gothic" w:cs="Arial"/>
          <w:szCs w:val="22"/>
        </w:rPr>
        <w:t>napęd: pneumatyczny / elektryczny / przekładania ręczna.</w:t>
      </w:r>
    </w:p>
    <w:p w14:paraId="1DBBB4AC" w14:textId="77777777" w:rsidR="00EF6103" w:rsidRPr="009B4E35" w:rsidRDefault="00EF6103" w:rsidP="00430045">
      <w:pPr>
        <w:spacing w:line="276" w:lineRule="auto"/>
        <w:jc w:val="both"/>
        <w:rPr>
          <w:rFonts w:ascii="Century Gothic" w:hAnsi="Century Gothic" w:cs="Arial"/>
          <w:sz w:val="22"/>
          <w:szCs w:val="22"/>
        </w:rPr>
      </w:pPr>
    </w:p>
    <w:p w14:paraId="5A66C217" w14:textId="30289561" w:rsidR="00B40B8D" w:rsidRPr="00B40B8D" w:rsidRDefault="00031DD5" w:rsidP="00E83153">
      <w:pPr>
        <w:pStyle w:val="Tekstpodstawowy"/>
        <w:tabs>
          <w:tab w:val="left" w:pos="993"/>
        </w:tabs>
        <w:spacing w:before="2"/>
        <w:ind w:left="993" w:right="920" w:hanging="142"/>
        <w:rPr>
          <w:rFonts w:ascii="Century Gothic" w:hAnsi="Century Gothic" w:cs="Arial"/>
          <w:szCs w:val="22"/>
        </w:rPr>
      </w:pPr>
      <w:r w:rsidRPr="009B4E35">
        <w:rPr>
          <w:rFonts w:ascii="Century Gothic" w:hAnsi="Century Gothic" w:cs="Arial"/>
          <w:szCs w:val="22"/>
        </w:rPr>
        <w:t xml:space="preserve">Specyfikacja i dane charakterystyczne </w:t>
      </w:r>
      <w:r w:rsidR="00E2331F" w:rsidRPr="009B4E35">
        <w:rPr>
          <w:rFonts w:ascii="Century Gothic" w:hAnsi="Century Gothic" w:cs="Arial"/>
          <w:szCs w:val="22"/>
        </w:rPr>
        <w:t>pracy zaworów gazu ziemnego</w:t>
      </w:r>
      <w:r w:rsidR="00F445AE" w:rsidRPr="009B4E35">
        <w:rPr>
          <w:rFonts w:ascii="Century Gothic" w:hAnsi="Century Gothic" w:cs="Arial"/>
          <w:szCs w:val="22"/>
        </w:rPr>
        <w:t xml:space="preserve">, </w:t>
      </w:r>
      <w:r w:rsidR="000B5F50" w:rsidRPr="009B4E35">
        <w:rPr>
          <w:rFonts w:ascii="Century Gothic" w:hAnsi="Century Gothic" w:cs="Arial"/>
          <w:szCs w:val="22"/>
        </w:rPr>
        <w:t xml:space="preserve">obecnie </w:t>
      </w:r>
      <w:r w:rsidR="00F445AE" w:rsidRPr="009B4E35">
        <w:rPr>
          <w:rFonts w:ascii="Century Gothic" w:hAnsi="Century Gothic" w:cs="Arial"/>
          <w:szCs w:val="22"/>
        </w:rPr>
        <w:t xml:space="preserve">zamontowanych na </w:t>
      </w:r>
      <w:r w:rsidR="00B40B8D" w:rsidRPr="009B4E35">
        <w:rPr>
          <w:rFonts w:ascii="Century Gothic" w:hAnsi="Century Gothic" w:cs="Arial"/>
          <w:szCs w:val="22"/>
        </w:rPr>
        <w:t>instalacji:</w:t>
      </w:r>
    </w:p>
    <w:p w14:paraId="42D7869B" w14:textId="6AEB597E" w:rsidR="00031DD5" w:rsidRPr="003F3491" w:rsidRDefault="00B40B8D" w:rsidP="00436181">
      <w:pPr>
        <w:pStyle w:val="Tekstpodstawowy"/>
        <w:numPr>
          <w:ilvl w:val="0"/>
          <w:numId w:val="32"/>
        </w:numPr>
        <w:tabs>
          <w:tab w:val="left" w:pos="993"/>
        </w:tabs>
        <w:spacing w:before="2"/>
        <w:ind w:right="920"/>
        <w:rPr>
          <w:rFonts w:ascii="Century Gothic" w:hAnsi="Century Gothic" w:cs="Arial"/>
          <w:szCs w:val="22"/>
        </w:rPr>
      </w:pPr>
      <w:r w:rsidRPr="003F3491">
        <w:rPr>
          <w:rFonts w:ascii="Century Gothic" w:eastAsia="Arial Unicode MS" w:hAnsi="Century Gothic" w:cs="Arial"/>
          <w:szCs w:val="22"/>
        </w:rPr>
        <w:t>Instalacja technologiczna stacji osuszania gazu (dz. 20)</w:t>
      </w:r>
      <w:r w:rsidR="009F62AB" w:rsidRPr="003F3491">
        <w:rPr>
          <w:rFonts w:ascii="Century Gothic" w:eastAsia="Arial Unicode MS" w:hAnsi="Century Gothic" w:cs="Arial"/>
          <w:szCs w:val="22"/>
        </w:rPr>
        <w:t>.</w:t>
      </w:r>
    </w:p>
    <w:p w14:paraId="3E866768" w14:textId="6357DCCE" w:rsidR="00D36378" w:rsidRPr="003F3491" w:rsidRDefault="00031DD5" w:rsidP="003F3491">
      <w:pPr>
        <w:pStyle w:val="Tekstpodstawowy"/>
        <w:tabs>
          <w:tab w:val="left" w:pos="993"/>
        </w:tabs>
        <w:spacing w:before="2"/>
        <w:ind w:left="1418" w:right="920"/>
        <w:rPr>
          <w:rFonts w:ascii="Century Gothic" w:hAnsi="Century Gothic" w:cs="Arial"/>
          <w:szCs w:val="22"/>
        </w:rPr>
      </w:pPr>
      <w:r w:rsidRPr="003F3491">
        <w:rPr>
          <w:rFonts w:ascii="Century Gothic" w:hAnsi="Century Gothic" w:cs="Arial"/>
          <w:szCs w:val="22"/>
        </w:rPr>
        <w:t>Zaw</w:t>
      </w:r>
      <w:r w:rsidR="00D36378" w:rsidRPr="003F3491">
        <w:rPr>
          <w:rFonts w:ascii="Century Gothic" w:hAnsi="Century Gothic" w:cs="Arial"/>
          <w:szCs w:val="22"/>
        </w:rPr>
        <w:t>ory</w:t>
      </w:r>
      <w:r w:rsidR="00F445AE" w:rsidRPr="003F3491">
        <w:rPr>
          <w:rFonts w:ascii="Century Gothic" w:hAnsi="Century Gothic" w:cs="Arial"/>
          <w:szCs w:val="22"/>
        </w:rPr>
        <w:t xml:space="preserve"> kulow</w:t>
      </w:r>
      <w:r w:rsidR="00D36378" w:rsidRPr="003F3491">
        <w:rPr>
          <w:rFonts w:ascii="Century Gothic" w:hAnsi="Century Gothic" w:cs="Arial"/>
          <w:szCs w:val="22"/>
        </w:rPr>
        <w:t>e</w:t>
      </w:r>
      <w:r w:rsidR="00F445AE" w:rsidRPr="003F3491">
        <w:rPr>
          <w:rFonts w:ascii="Century Gothic" w:hAnsi="Century Gothic" w:cs="Arial"/>
          <w:szCs w:val="22"/>
        </w:rPr>
        <w:t xml:space="preserve"> </w:t>
      </w:r>
      <w:r w:rsidR="00D36378" w:rsidRPr="003F3491">
        <w:rPr>
          <w:rFonts w:ascii="Century Gothic" w:hAnsi="Century Gothic" w:cs="Arial"/>
          <w:szCs w:val="22"/>
        </w:rPr>
        <w:t>Tag No. 20SDV0X1 – 3 szt. i 20SDV0X</w:t>
      </w:r>
      <w:r w:rsidR="003F3491" w:rsidRPr="003F3491">
        <w:rPr>
          <w:rFonts w:ascii="Century Gothic" w:hAnsi="Century Gothic" w:cs="Arial"/>
          <w:szCs w:val="22"/>
        </w:rPr>
        <w:t>4</w:t>
      </w:r>
      <w:r w:rsidR="00D36378" w:rsidRPr="003F3491">
        <w:rPr>
          <w:rFonts w:ascii="Century Gothic" w:hAnsi="Century Gothic" w:cs="Arial"/>
          <w:szCs w:val="22"/>
        </w:rPr>
        <w:t xml:space="preserve"> – 3 szt.</w:t>
      </w:r>
    </w:p>
    <w:p w14:paraId="5E13A520" w14:textId="4B2D42F1" w:rsidR="00D36378" w:rsidRPr="003F3491" w:rsidRDefault="003F3491" w:rsidP="00D36378">
      <w:pPr>
        <w:pStyle w:val="Tekstpodstawowy"/>
        <w:tabs>
          <w:tab w:val="left" w:pos="993"/>
        </w:tabs>
        <w:spacing w:before="2"/>
        <w:ind w:right="920"/>
        <w:rPr>
          <w:rFonts w:ascii="Century Gothic" w:hAnsi="Century Gothic" w:cs="Arial"/>
          <w:szCs w:val="22"/>
        </w:rPr>
      </w:pPr>
      <w:r w:rsidRPr="003F3491">
        <w:rPr>
          <w:rFonts w:ascii="Century Gothic" w:hAnsi="Century Gothic" w:cs="Arial"/>
          <w:szCs w:val="22"/>
        </w:rPr>
        <w:tab/>
      </w:r>
      <w:r w:rsidRPr="003F3491">
        <w:rPr>
          <w:rFonts w:ascii="Century Gothic" w:hAnsi="Century Gothic" w:cs="Arial"/>
          <w:szCs w:val="22"/>
        </w:rPr>
        <w:tab/>
      </w:r>
      <w:bookmarkStart w:id="5" w:name="_Hlk190857769"/>
      <w:r w:rsidRPr="003F3491">
        <w:rPr>
          <w:rFonts w:ascii="Century Gothic" w:hAnsi="Century Gothic" w:cs="Arial"/>
          <w:szCs w:val="22"/>
        </w:rPr>
        <w:t>20SDV011 – s.n. 176283</w:t>
      </w:r>
      <w:bookmarkEnd w:id="5"/>
      <w:r w:rsidRPr="003F3491">
        <w:rPr>
          <w:rFonts w:ascii="Century Gothic" w:hAnsi="Century Gothic" w:cs="Arial"/>
          <w:szCs w:val="22"/>
        </w:rPr>
        <w:t>; 20SDV021 – s.n. 176285; 20SDV031 – s.n. 176287</w:t>
      </w:r>
    </w:p>
    <w:p w14:paraId="3170BEDF" w14:textId="301DCB22" w:rsidR="00D36378" w:rsidRPr="003F3491" w:rsidRDefault="003F3491" w:rsidP="00D36378">
      <w:pPr>
        <w:pStyle w:val="Tekstpodstawowy"/>
        <w:tabs>
          <w:tab w:val="left" w:pos="993"/>
        </w:tabs>
        <w:spacing w:before="2"/>
        <w:ind w:right="920"/>
        <w:rPr>
          <w:rFonts w:ascii="Century Gothic" w:hAnsi="Century Gothic" w:cs="Arial"/>
          <w:szCs w:val="22"/>
        </w:rPr>
      </w:pPr>
      <w:r w:rsidRPr="003F3491">
        <w:rPr>
          <w:rFonts w:ascii="Century Gothic" w:hAnsi="Century Gothic" w:cs="Arial"/>
          <w:szCs w:val="22"/>
        </w:rPr>
        <w:tab/>
      </w:r>
      <w:r w:rsidRPr="003F3491">
        <w:rPr>
          <w:rFonts w:ascii="Century Gothic" w:hAnsi="Century Gothic" w:cs="Arial"/>
          <w:szCs w:val="22"/>
        </w:rPr>
        <w:tab/>
        <w:t>20SDV014 – s.n. 176284; 20SDV024 – s.n. 176286; 20SDV034 – s.n. 176288</w:t>
      </w:r>
    </w:p>
    <w:p w14:paraId="5049E833" w14:textId="4A2D2E63" w:rsidR="00E2331F" w:rsidRPr="003F3491" w:rsidRDefault="00E2331F"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DN</w:t>
      </w:r>
      <w:r w:rsidR="00F445AE" w:rsidRPr="003F3491">
        <w:rPr>
          <w:rFonts w:ascii="Century Gothic" w:hAnsi="Century Gothic" w:cs="Arial"/>
          <w:szCs w:val="22"/>
        </w:rPr>
        <w:t>3</w:t>
      </w:r>
      <w:r w:rsidR="00D36378" w:rsidRPr="003F3491">
        <w:rPr>
          <w:rFonts w:ascii="Century Gothic" w:hAnsi="Century Gothic" w:cs="Arial"/>
          <w:szCs w:val="22"/>
        </w:rPr>
        <w:t>5</w:t>
      </w:r>
      <w:r w:rsidR="00F445AE" w:rsidRPr="003F3491">
        <w:rPr>
          <w:rFonts w:ascii="Century Gothic" w:hAnsi="Century Gothic" w:cs="Arial"/>
          <w:szCs w:val="22"/>
        </w:rPr>
        <w:t>0, 1</w:t>
      </w:r>
      <w:r w:rsidR="00D36378" w:rsidRPr="003F3491">
        <w:rPr>
          <w:rFonts w:ascii="Century Gothic" w:hAnsi="Century Gothic" w:cs="Arial"/>
          <w:szCs w:val="22"/>
        </w:rPr>
        <w:t>4</w:t>
      </w:r>
      <w:r w:rsidR="00F445AE" w:rsidRPr="003F3491">
        <w:rPr>
          <w:rFonts w:ascii="Century Gothic" w:hAnsi="Century Gothic" w:cs="Arial"/>
          <w:szCs w:val="22"/>
        </w:rPr>
        <w:t>”x</w:t>
      </w:r>
      <w:r w:rsidR="00D36378" w:rsidRPr="003F3491">
        <w:rPr>
          <w:rFonts w:ascii="Century Gothic" w:hAnsi="Century Gothic" w:cs="Arial"/>
          <w:szCs w:val="22"/>
        </w:rPr>
        <w:t>12</w:t>
      </w:r>
      <w:r w:rsidR="00F445AE" w:rsidRPr="003F3491">
        <w:rPr>
          <w:rFonts w:ascii="Century Gothic" w:hAnsi="Century Gothic" w:cs="Arial"/>
          <w:szCs w:val="22"/>
        </w:rPr>
        <w:t>”x1</w:t>
      </w:r>
      <w:r w:rsidR="00D36378" w:rsidRPr="003F3491">
        <w:rPr>
          <w:rFonts w:ascii="Century Gothic" w:hAnsi="Century Gothic" w:cs="Arial"/>
          <w:szCs w:val="22"/>
        </w:rPr>
        <w:t>4</w:t>
      </w:r>
      <w:r w:rsidR="00F445AE" w:rsidRPr="003F3491">
        <w:rPr>
          <w:rFonts w:ascii="Century Gothic" w:hAnsi="Century Gothic" w:cs="Arial"/>
          <w:szCs w:val="22"/>
        </w:rPr>
        <w:t>”</w:t>
      </w:r>
    </w:p>
    <w:p w14:paraId="2D185189" w14:textId="1C8B3201" w:rsidR="00F445AE" w:rsidRPr="003F3491" w:rsidRDefault="00E2331F"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klasa ciśnieniowa wykonania:</w:t>
      </w:r>
      <w:r w:rsidR="00F445AE" w:rsidRPr="003F3491">
        <w:rPr>
          <w:rFonts w:ascii="Century Gothic" w:hAnsi="Century Gothic" w:cs="Arial"/>
          <w:szCs w:val="22"/>
        </w:rPr>
        <w:t xml:space="preserve"> </w:t>
      </w:r>
      <w:r w:rsidRPr="003F3491">
        <w:rPr>
          <w:rFonts w:ascii="Century Gothic" w:hAnsi="Century Gothic" w:cs="Arial"/>
          <w:szCs w:val="22"/>
        </w:rPr>
        <w:t xml:space="preserve">ANSI </w:t>
      </w:r>
      <w:r w:rsidR="009B4E35">
        <w:rPr>
          <w:rFonts w:ascii="Century Gothic" w:hAnsi="Century Gothic" w:cs="Arial"/>
          <w:szCs w:val="22"/>
        </w:rPr>
        <w:t>600</w:t>
      </w:r>
    </w:p>
    <w:p w14:paraId="722E4A7B" w14:textId="2AC32C36" w:rsidR="00F445AE" w:rsidRPr="003F3491" w:rsidRDefault="00F445AE"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producent:</w:t>
      </w:r>
      <w:r w:rsidRPr="003F3491">
        <w:rPr>
          <w:rFonts w:ascii="Century Gothic" w:hAnsi="Century Gothic" w:cs="Arial"/>
          <w:szCs w:val="22"/>
        </w:rPr>
        <w:tab/>
        <w:t>Grove</w:t>
      </w:r>
    </w:p>
    <w:p w14:paraId="1187D4D5" w14:textId="0D2BD93A" w:rsidR="00F445AE" w:rsidRPr="003F3491" w:rsidRDefault="00F445AE"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zaworu:</w:t>
      </w:r>
      <w:r w:rsidRPr="003F3491">
        <w:rPr>
          <w:rFonts w:ascii="Century Gothic" w:hAnsi="Century Gothic" w:cs="Arial"/>
          <w:szCs w:val="22"/>
        </w:rPr>
        <w:tab/>
        <w:t>B8</w:t>
      </w:r>
    </w:p>
    <w:p w14:paraId="307E3F94" w14:textId="0ABED292" w:rsidR="00E2331F" w:rsidRPr="003F3491" w:rsidRDefault="00E2331F"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maksymalne ciśnienie robocze:</w:t>
      </w:r>
      <w:r w:rsidRPr="003F3491">
        <w:rPr>
          <w:rFonts w:ascii="Century Gothic" w:hAnsi="Century Gothic" w:cs="Arial"/>
          <w:szCs w:val="22"/>
        </w:rPr>
        <w:tab/>
        <w:t>MOP=</w:t>
      </w:r>
      <w:r w:rsidR="003F3491" w:rsidRPr="003F3491">
        <w:rPr>
          <w:rFonts w:ascii="Century Gothic" w:hAnsi="Century Gothic" w:cs="Arial"/>
          <w:szCs w:val="22"/>
        </w:rPr>
        <w:t>8,4</w:t>
      </w:r>
      <w:r w:rsidRPr="003F3491">
        <w:rPr>
          <w:rFonts w:ascii="Century Gothic" w:hAnsi="Century Gothic" w:cs="Arial"/>
          <w:szCs w:val="22"/>
        </w:rPr>
        <w:t xml:space="preserve"> MPa,</w:t>
      </w:r>
    </w:p>
    <w:p w14:paraId="7659D7DF" w14:textId="0DD6923D" w:rsidR="00E2331F" w:rsidRPr="003F3491" w:rsidRDefault="00E2331F"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zakres temperatury roboczej:</w:t>
      </w:r>
      <w:r w:rsidRPr="003F3491">
        <w:rPr>
          <w:rFonts w:ascii="Century Gothic" w:hAnsi="Century Gothic" w:cs="Arial"/>
          <w:szCs w:val="22"/>
        </w:rPr>
        <w:tab/>
        <w:t>Tr = -</w:t>
      </w:r>
      <w:r w:rsidR="00F445AE" w:rsidRPr="003F3491">
        <w:rPr>
          <w:rFonts w:ascii="Century Gothic" w:hAnsi="Century Gothic" w:cs="Arial"/>
          <w:szCs w:val="22"/>
        </w:rPr>
        <w:t>30</w:t>
      </w:r>
      <w:r w:rsidRPr="003F3491">
        <w:rPr>
          <w:rFonts w:ascii="Century Gothic" w:hAnsi="Century Gothic" w:cs="Arial"/>
          <w:szCs w:val="22"/>
        </w:rPr>
        <w:t xml:space="preserve"> </w:t>
      </w:r>
      <w:r w:rsidRPr="003F3491">
        <w:rPr>
          <w:rFonts w:ascii="Century Gothic" w:hAnsi="Century Gothic" w:cs="Arial"/>
          <w:szCs w:val="22"/>
        </w:rPr>
        <w:sym w:font="Symbol" w:char="F0B0"/>
      </w:r>
      <w:r w:rsidRPr="003F3491">
        <w:rPr>
          <w:rFonts w:ascii="Century Gothic" w:hAnsi="Century Gothic" w:cs="Arial"/>
          <w:szCs w:val="22"/>
        </w:rPr>
        <w:t>C do +</w:t>
      </w:r>
      <w:r w:rsidR="00F445AE" w:rsidRPr="003F3491">
        <w:rPr>
          <w:rFonts w:ascii="Century Gothic" w:hAnsi="Century Gothic" w:cs="Arial"/>
          <w:szCs w:val="22"/>
        </w:rPr>
        <w:t>8</w:t>
      </w:r>
      <w:r w:rsidR="003F3491" w:rsidRPr="003F3491">
        <w:rPr>
          <w:rFonts w:ascii="Century Gothic" w:hAnsi="Century Gothic" w:cs="Arial"/>
          <w:szCs w:val="22"/>
        </w:rPr>
        <w:t>5</w:t>
      </w:r>
      <w:r w:rsidRPr="003F3491">
        <w:rPr>
          <w:rFonts w:ascii="Century Gothic" w:hAnsi="Century Gothic" w:cs="Arial"/>
          <w:szCs w:val="22"/>
        </w:rPr>
        <w:sym w:font="Symbol" w:char="F0B0"/>
      </w:r>
      <w:r w:rsidRPr="003F3491">
        <w:rPr>
          <w:rFonts w:ascii="Century Gothic" w:hAnsi="Century Gothic" w:cs="Arial"/>
          <w:szCs w:val="22"/>
        </w:rPr>
        <w:t>C,</w:t>
      </w:r>
    </w:p>
    <w:p w14:paraId="56DA4499" w14:textId="0AA61672" w:rsidR="00F445AE" w:rsidRPr="003F3491" w:rsidRDefault="00F445AE"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rok produkcji:</w:t>
      </w:r>
      <w:r w:rsidRPr="003F3491">
        <w:rPr>
          <w:rFonts w:ascii="Century Gothic" w:hAnsi="Century Gothic" w:cs="Arial"/>
          <w:szCs w:val="22"/>
        </w:rPr>
        <w:tab/>
        <w:t>199</w:t>
      </w:r>
      <w:r w:rsidR="003F3491" w:rsidRPr="003F3491">
        <w:rPr>
          <w:rFonts w:ascii="Century Gothic" w:hAnsi="Century Gothic" w:cs="Arial"/>
          <w:szCs w:val="22"/>
        </w:rPr>
        <w:t>7</w:t>
      </w:r>
    </w:p>
    <w:p w14:paraId="0483C6E9" w14:textId="4A7692E4" w:rsidR="00E2331F" w:rsidRPr="003F3491" w:rsidRDefault="00E2331F"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napęd: pneumatyczny</w:t>
      </w:r>
      <w:r w:rsidR="00031DD5" w:rsidRPr="003F3491">
        <w:rPr>
          <w:rFonts w:ascii="Century Gothic" w:hAnsi="Century Gothic" w:cs="Arial"/>
          <w:szCs w:val="22"/>
        </w:rPr>
        <w:t xml:space="preserve">, </w:t>
      </w:r>
      <w:r w:rsidR="003F3491" w:rsidRPr="003F3491">
        <w:rPr>
          <w:rFonts w:ascii="Century Gothic" w:hAnsi="Century Gothic" w:cs="Arial"/>
          <w:szCs w:val="22"/>
        </w:rPr>
        <w:t>BIFFI ALGAS 1.5C-1100-485-CL</w:t>
      </w:r>
    </w:p>
    <w:p w14:paraId="2A9525A3" w14:textId="1BD90A4B" w:rsidR="00F445AE" w:rsidRDefault="00F445AE"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połączenia:</w:t>
      </w:r>
      <w:r w:rsidRPr="003F3491">
        <w:rPr>
          <w:rFonts w:ascii="Century Gothic" w:hAnsi="Century Gothic" w:cs="Arial"/>
          <w:szCs w:val="22"/>
        </w:rPr>
        <w:tab/>
      </w:r>
      <w:r w:rsidR="003F3491" w:rsidRPr="003F3491">
        <w:rPr>
          <w:rFonts w:ascii="Century Gothic" w:hAnsi="Century Gothic" w:cs="Arial"/>
          <w:szCs w:val="22"/>
        </w:rPr>
        <w:t>skręcane</w:t>
      </w:r>
    </w:p>
    <w:p w14:paraId="205FB1B9" w14:textId="77777777" w:rsidR="003F3491" w:rsidRDefault="003F3491" w:rsidP="003F3491">
      <w:pPr>
        <w:pStyle w:val="Tekstpodstawowy"/>
        <w:widowControl w:val="0"/>
        <w:tabs>
          <w:tab w:val="left" w:pos="1418"/>
          <w:tab w:val="left" w:pos="2061"/>
        </w:tabs>
        <w:spacing w:before="2"/>
        <w:ind w:left="1418" w:right="920"/>
        <w:jc w:val="left"/>
        <w:rPr>
          <w:rFonts w:ascii="Century Gothic" w:hAnsi="Century Gothic" w:cs="Arial"/>
          <w:szCs w:val="22"/>
        </w:rPr>
      </w:pPr>
    </w:p>
    <w:p w14:paraId="6124C7BD" w14:textId="6766DC7D" w:rsidR="003F3491" w:rsidRPr="003F3491" w:rsidRDefault="003F3491" w:rsidP="00436181">
      <w:pPr>
        <w:pStyle w:val="Tekstpodstawowy"/>
        <w:numPr>
          <w:ilvl w:val="0"/>
          <w:numId w:val="32"/>
        </w:numPr>
        <w:tabs>
          <w:tab w:val="left" w:pos="993"/>
        </w:tabs>
        <w:spacing w:before="2"/>
        <w:ind w:right="920"/>
        <w:rPr>
          <w:rFonts w:ascii="Century Gothic" w:hAnsi="Century Gothic" w:cs="Arial"/>
          <w:szCs w:val="22"/>
        </w:rPr>
      </w:pPr>
      <w:r w:rsidRPr="003F3491">
        <w:rPr>
          <w:rFonts w:ascii="Century Gothic" w:eastAsia="Arial Unicode MS" w:hAnsi="Century Gothic" w:cs="Arial"/>
          <w:szCs w:val="22"/>
        </w:rPr>
        <w:t xml:space="preserve">Instalacja technologiczna stacji </w:t>
      </w:r>
      <w:r>
        <w:rPr>
          <w:rFonts w:ascii="Century Gothic" w:eastAsia="Arial Unicode MS" w:hAnsi="Century Gothic" w:cs="Arial"/>
          <w:szCs w:val="22"/>
        </w:rPr>
        <w:t>pomiarowa</w:t>
      </w:r>
      <w:r w:rsidRPr="003F3491">
        <w:rPr>
          <w:rFonts w:ascii="Century Gothic" w:eastAsia="Arial Unicode MS" w:hAnsi="Century Gothic" w:cs="Arial"/>
          <w:szCs w:val="22"/>
        </w:rPr>
        <w:t xml:space="preserve"> gazu (dz. 2</w:t>
      </w:r>
      <w:r>
        <w:rPr>
          <w:rFonts w:ascii="Century Gothic" w:eastAsia="Arial Unicode MS" w:hAnsi="Century Gothic" w:cs="Arial"/>
          <w:szCs w:val="22"/>
        </w:rPr>
        <w:t>1</w:t>
      </w:r>
      <w:r w:rsidRPr="003F3491">
        <w:rPr>
          <w:rFonts w:ascii="Century Gothic" w:eastAsia="Arial Unicode MS" w:hAnsi="Century Gothic" w:cs="Arial"/>
          <w:szCs w:val="22"/>
        </w:rPr>
        <w:t>).</w:t>
      </w:r>
    </w:p>
    <w:p w14:paraId="1FC686C5" w14:textId="4D69586D" w:rsidR="003F3491" w:rsidRPr="00197C1F" w:rsidRDefault="003F3491" w:rsidP="00436181">
      <w:pPr>
        <w:pStyle w:val="Tekstpodstawowy"/>
        <w:numPr>
          <w:ilvl w:val="1"/>
          <w:numId w:val="32"/>
        </w:numPr>
        <w:tabs>
          <w:tab w:val="left" w:pos="993"/>
        </w:tabs>
        <w:spacing w:before="2"/>
        <w:ind w:left="1701" w:right="919" w:hanging="567"/>
        <w:rPr>
          <w:rFonts w:ascii="Century Gothic" w:hAnsi="Century Gothic" w:cs="Arial"/>
          <w:szCs w:val="22"/>
        </w:rPr>
      </w:pPr>
      <w:r w:rsidRPr="003F3491">
        <w:rPr>
          <w:rFonts w:ascii="Century Gothic" w:hAnsi="Century Gothic" w:cs="Arial"/>
          <w:szCs w:val="22"/>
        </w:rPr>
        <w:t>Zaw</w:t>
      </w:r>
      <w:r w:rsidR="009B4E35">
        <w:rPr>
          <w:rFonts w:ascii="Century Gothic" w:hAnsi="Century Gothic" w:cs="Arial"/>
          <w:szCs w:val="22"/>
        </w:rPr>
        <w:t>ór</w:t>
      </w:r>
      <w:r w:rsidRPr="003F3491">
        <w:rPr>
          <w:rFonts w:ascii="Century Gothic" w:hAnsi="Century Gothic" w:cs="Arial"/>
          <w:szCs w:val="22"/>
        </w:rPr>
        <w:t xml:space="preserve"> kulo</w:t>
      </w:r>
      <w:r w:rsidR="009B4E35">
        <w:rPr>
          <w:rFonts w:ascii="Century Gothic" w:hAnsi="Century Gothic" w:cs="Arial"/>
          <w:szCs w:val="22"/>
        </w:rPr>
        <w:t>wy</w:t>
      </w:r>
      <w:r w:rsidRPr="003F3491">
        <w:rPr>
          <w:rFonts w:ascii="Century Gothic" w:hAnsi="Century Gothic" w:cs="Arial"/>
          <w:szCs w:val="22"/>
        </w:rPr>
        <w:t xml:space="preserve"> Tag No. 2</w:t>
      </w:r>
      <w:r w:rsidR="009B4E35">
        <w:rPr>
          <w:rFonts w:ascii="Century Gothic" w:hAnsi="Century Gothic" w:cs="Arial"/>
          <w:szCs w:val="22"/>
        </w:rPr>
        <w:t>1</w:t>
      </w:r>
      <w:r w:rsidR="00197C1F">
        <w:rPr>
          <w:rFonts w:ascii="Century Gothic" w:hAnsi="Century Gothic" w:cs="Arial"/>
          <w:szCs w:val="22"/>
        </w:rPr>
        <w:t>BAV2</w:t>
      </w:r>
      <w:r w:rsidR="009B4E35">
        <w:rPr>
          <w:rFonts w:ascii="Century Gothic" w:hAnsi="Century Gothic" w:cs="Arial"/>
          <w:szCs w:val="22"/>
        </w:rPr>
        <w:t>0</w:t>
      </w:r>
      <w:r w:rsidRPr="003F3491">
        <w:rPr>
          <w:rFonts w:ascii="Century Gothic" w:hAnsi="Century Gothic" w:cs="Arial"/>
          <w:szCs w:val="22"/>
        </w:rPr>
        <w:t xml:space="preserve">1 – </w:t>
      </w:r>
      <w:r w:rsidR="009B4E35">
        <w:rPr>
          <w:rFonts w:ascii="Century Gothic" w:hAnsi="Century Gothic" w:cs="Arial"/>
          <w:szCs w:val="22"/>
        </w:rPr>
        <w:t>1</w:t>
      </w:r>
      <w:r w:rsidRPr="003F3491">
        <w:rPr>
          <w:rFonts w:ascii="Century Gothic" w:hAnsi="Century Gothic" w:cs="Arial"/>
          <w:szCs w:val="22"/>
        </w:rPr>
        <w:t xml:space="preserve"> szt.</w:t>
      </w:r>
      <w:r w:rsidR="00197C1F">
        <w:rPr>
          <w:rFonts w:ascii="Century Gothic" w:hAnsi="Century Gothic" w:cs="Arial"/>
          <w:szCs w:val="22"/>
        </w:rPr>
        <w:t xml:space="preserve">, </w:t>
      </w:r>
      <w:r w:rsidRPr="00197C1F">
        <w:rPr>
          <w:rFonts w:ascii="Century Gothic" w:hAnsi="Century Gothic" w:cs="Arial"/>
          <w:szCs w:val="22"/>
        </w:rPr>
        <w:t xml:space="preserve">s.n. </w:t>
      </w:r>
      <w:r w:rsidR="00197C1F" w:rsidRPr="00197C1F">
        <w:rPr>
          <w:rFonts w:ascii="Century Gothic" w:hAnsi="Century Gothic" w:cs="Arial"/>
          <w:szCs w:val="22"/>
        </w:rPr>
        <w:t>177630</w:t>
      </w:r>
    </w:p>
    <w:p w14:paraId="1E2CE7F2" w14:textId="35D67271" w:rsidR="003F3491" w:rsidRPr="003F3491" w:rsidRDefault="003F3491"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lastRenderedPageBreak/>
        <w:t>DN</w:t>
      </w:r>
      <w:r w:rsidR="009B4E35">
        <w:rPr>
          <w:rFonts w:ascii="Century Gothic" w:hAnsi="Century Gothic" w:cs="Arial"/>
          <w:szCs w:val="22"/>
        </w:rPr>
        <w:t>200</w:t>
      </w:r>
      <w:r w:rsidRPr="003F3491">
        <w:rPr>
          <w:rFonts w:ascii="Century Gothic" w:hAnsi="Century Gothic" w:cs="Arial"/>
          <w:szCs w:val="22"/>
        </w:rPr>
        <w:t xml:space="preserve">, </w:t>
      </w:r>
      <w:r w:rsidR="009B4E35">
        <w:rPr>
          <w:rFonts w:ascii="Century Gothic" w:hAnsi="Century Gothic" w:cs="Arial"/>
          <w:szCs w:val="22"/>
        </w:rPr>
        <w:t>8</w:t>
      </w:r>
      <w:r w:rsidRPr="003F3491">
        <w:rPr>
          <w:rFonts w:ascii="Century Gothic" w:hAnsi="Century Gothic" w:cs="Arial"/>
          <w:szCs w:val="22"/>
        </w:rPr>
        <w:t>”x</w:t>
      </w:r>
      <w:r w:rsidR="009B4E35">
        <w:rPr>
          <w:rFonts w:ascii="Century Gothic" w:hAnsi="Century Gothic" w:cs="Arial"/>
          <w:szCs w:val="22"/>
        </w:rPr>
        <w:t>6</w:t>
      </w:r>
      <w:r w:rsidRPr="003F3491">
        <w:rPr>
          <w:rFonts w:ascii="Century Gothic" w:hAnsi="Century Gothic" w:cs="Arial"/>
          <w:szCs w:val="22"/>
        </w:rPr>
        <w:t xml:space="preserve">”x </w:t>
      </w:r>
      <w:r w:rsidR="009B4E35">
        <w:rPr>
          <w:rFonts w:ascii="Century Gothic" w:hAnsi="Century Gothic" w:cs="Arial"/>
          <w:szCs w:val="22"/>
        </w:rPr>
        <w:t>8</w:t>
      </w:r>
      <w:r w:rsidRPr="003F3491">
        <w:rPr>
          <w:rFonts w:ascii="Century Gothic" w:hAnsi="Century Gothic" w:cs="Arial"/>
          <w:szCs w:val="22"/>
        </w:rPr>
        <w:t>”</w:t>
      </w:r>
    </w:p>
    <w:p w14:paraId="3BCAE11E" w14:textId="16D86649" w:rsidR="003F3491" w:rsidRPr="003F3491" w:rsidRDefault="003F3491"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 xml:space="preserve">klasa ciśnieniowa wykonania: ANSI </w:t>
      </w:r>
      <w:r w:rsidR="009B4E35">
        <w:rPr>
          <w:rFonts w:ascii="Century Gothic" w:hAnsi="Century Gothic" w:cs="Arial"/>
          <w:szCs w:val="22"/>
        </w:rPr>
        <w:t>600</w:t>
      </w:r>
    </w:p>
    <w:p w14:paraId="712B0A32"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producent:</w:t>
      </w:r>
      <w:r w:rsidRPr="003F3491">
        <w:rPr>
          <w:rFonts w:ascii="Century Gothic" w:hAnsi="Century Gothic" w:cs="Arial"/>
          <w:szCs w:val="22"/>
        </w:rPr>
        <w:tab/>
        <w:t>Grove</w:t>
      </w:r>
    </w:p>
    <w:p w14:paraId="1B331940"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zaworu:</w:t>
      </w:r>
      <w:r w:rsidRPr="003F3491">
        <w:rPr>
          <w:rFonts w:ascii="Century Gothic" w:hAnsi="Century Gothic" w:cs="Arial"/>
          <w:szCs w:val="22"/>
        </w:rPr>
        <w:tab/>
        <w:t>B8</w:t>
      </w:r>
    </w:p>
    <w:p w14:paraId="125C741C"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maksymalne ciśnienie robocze:</w:t>
      </w:r>
      <w:r w:rsidRPr="003F3491">
        <w:rPr>
          <w:rFonts w:ascii="Century Gothic" w:hAnsi="Century Gothic" w:cs="Arial"/>
          <w:szCs w:val="22"/>
        </w:rPr>
        <w:tab/>
        <w:t>MOP=8,4 MPa,</w:t>
      </w:r>
    </w:p>
    <w:p w14:paraId="7FDF1110"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zakres temperatury roboczej:</w:t>
      </w:r>
      <w:r w:rsidRPr="003F3491">
        <w:rPr>
          <w:rFonts w:ascii="Century Gothic" w:hAnsi="Century Gothic" w:cs="Arial"/>
          <w:szCs w:val="22"/>
        </w:rPr>
        <w:tab/>
        <w:t xml:space="preserve">Tr = -30 </w:t>
      </w:r>
      <w:r w:rsidRPr="003F3491">
        <w:rPr>
          <w:rFonts w:ascii="Century Gothic" w:hAnsi="Century Gothic" w:cs="Arial"/>
          <w:szCs w:val="22"/>
        </w:rPr>
        <w:sym w:font="Symbol" w:char="F0B0"/>
      </w:r>
      <w:r w:rsidRPr="003F3491">
        <w:rPr>
          <w:rFonts w:ascii="Century Gothic" w:hAnsi="Century Gothic" w:cs="Arial"/>
          <w:szCs w:val="22"/>
        </w:rPr>
        <w:t>C do +85</w:t>
      </w:r>
      <w:r w:rsidRPr="003F3491">
        <w:rPr>
          <w:rFonts w:ascii="Century Gothic" w:hAnsi="Century Gothic" w:cs="Arial"/>
          <w:szCs w:val="22"/>
        </w:rPr>
        <w:sym w:font="Symbol" w:char="F0B0"/>
      </w:r>
      <w:r w:rsidRPr="003F3491">
        <w:rPr>
          <w:rFonts w:ascii="Century Gothic" w:hAnsi="Century Gothic" w:cs="Arial"/>
          <w:szCs w:val="22"/>
        </w:rPr>
        <w:t>C,</w:t>
      </w:r>
    </w:p>
    <w:p w14:paraId="2B9E8A2D"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rok produkcji:</w:t>
      </w:r>
      <w:r w:rsidRPr="003F3491">
        <w:rPr>
          <w:rFonts w:ascii="Century Gothic" w:hAnsi="Century Gothic" w:cs="Arial"/>
          <w:szCs w:val="22"/>
        </w:rPr>
        <w:tab/>
        <w:t>1997</w:t>
      </w:r>
    </w:p>
    <w:p w14:paraId="1769FFCA" w14:textId="135E9221" w:rsidR="003F3491" w:rsidRPr="009B4E35"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 xml:space="preserve">napęd: </w:t>
      </w:r>
      <w:r w:rsidR="00197C1F">
        <w:rPr>
          <w:rFonts w:ascii="Century Gothic" w:hAnsi="Century Gothic" w:cs="Arial"/>
          <w:szCs w:val="22"/>
        </w:rPr>
        <w:t>przekładania ręczna</w:t>
      </w:r>
    </w:p>
    <w:p w14:paraId="583CE7DE" w14:textId="31E8720E" w:rsidR="003F3491" w:rsidRPr="00510FA5"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połączenia:</w:t>
      </w:r>
      <w:r w:rsidRPr="003F3491">
        <w:rPr>
          <w:rFonts w:ascii="Century Gothic" w:hAnsi="Century Gothic" w:cs="Arial"/>
          <w:szCs w:val="22"/>
        </w:rPr>
        <w:tab/>
      </w:r>
      <w:r w:rsidR="009B4E35">
        <w:rPr>
          <w:rFonts w:ascii="Century Gothic" w:hAnsi="Century Gothic" w:cs="Arial"/>
          <w:szCs w:val="22"/>
        </w:rPr>
        <w:t>spawane (WE)</w:t>
      </w:r>
    </w:p>
    <w:p w14:paraId="13276089" w14:textId="722180C9" w:rsidR="003F3491" w:rsidRPr="003F3491" w:rsidRDefault="003F3491" w:rsidP="00436181">
      <w:pPr>
        <w:pStyle w:val="Tekstpodstawowy"/>
        <w:numPr>
          <w:ilvl w:val="1"/>
          <w:numId w:val="32"/>
        </w:numPr>
        <w:tabs>
          <w:tab w:val="left" w:pos="993"/>
        </w:tabs>
        <w:spacing w:before="2"/>
        <w:ind w:left="1701" w:right="919" w:hanging="567"/>
        <w:rPr>
          <w:rFonts w:ascii="Century Gothic" w:hAnsi="Century Gothic" w:cs="Arial"/>
          <w:szCs w:val="22"/>
        </w:rPr>
      </w:pPr>
      <w:r w:rsidRPr="003F3491">
        <w:rPr>
          <w:rFonts w:ascii="Century Gothic" w:hAnsi="Century Gothic" w:cs="Arial"/>
          <w:szCs w:val="22"/>
        </w:rPr>
        <w:t>Zawory kulowe Tag No. 2</w:t>
      </w:r>
      <w:r w:rsidR="009B4E35">
        <w:rPr>
          <w:rFonts w:ascii="Century Gothic" w:hAnsi="Century Gothic" w:cs="Arial"/>
          <w:szCs w:val="22"/>
        </w:rPr>
        <w:t>1BAV</w:t>
      </w:r>
      <w:r w:rsidRPr="003F3491">
        <w:rPr>
          <w:rFonts w:ascii="Century Gothic" w:hAnsi="Century Gothic" w:cs="Arial"/>
          <w:szCs w:val="22"/>
        </w:rPr>
        <w:t xml:space="preserve">0X1 – </w:t>
      </w:r>
      <w:r w:rsidR="009B4E35">
        <w:rPr>
          <w:rFonts w:ascii="Century Gothic" w:hAnsi="Century Gothic" w:cs="Arial"/>
          <w:szCs w:val="22"/>
        </w:rPr>
        <w:t>7</w:t>
      </w:r>
      <w:r w:rsidRPr="003F3491">
        <w:rPr>
          <w:rFonts w:ascii="Century Gothic" w:hAnsi="Century Gothic" w:cs="Arial"/>
          <w:szCs w:val="22"/>
        </w:rPr>
        <w:t xml:space="preserve"> szt. </w:t>
      </w:r>
    </w:p>
    <w:p w14:paraId="68AF15D9" w14:textId="4840C9E1" w:rsidR="003F3491" w:rsidRPr="003F3491" w:rsidRDefault="003F3491" w:rsidP="009B4E35">
      <w:pPr>
        <w:pStyle w:val="Tekstpodstawowy"/>
        <w:tabs>
          <w:tab w:val="left" w:pos="993"/>
        </w:tabs>
        <w:spacing w:before="2"/>
        <w:ind w:left="1418" w:right="920"/>
        <w:rPr>
          <w:rFonts w:ascii="Century Gothic" w:hAnsi="Century Gothic" w:cs="Arial"/>
          <w:szCs w:val="22"/>
        </w:rPr>
      </w:pPr>
      <w:r w:rsidRPr="003F3491">
        <w:rPr>
          <w:rFonts w:ascii="Century Gothic" w:hAnsi="Century Gothic" w:cs="Arial"/>
          <w:szCs w:val="22"/>
        </w:rPr>
        <w:t>2</w:t>
      </w:r>
      <w:r w:rsidR="009B4E35">
        <w:rPr>
          <w:rFonts w:ascii="Century Gothic" w:hAnsi="Century Gothic" w:cs="Arial"/>
          <w:szCs w:val="22"/>
        </w:rPr>
        <w:t>1BAV</w:t>
      </w:r>
      <w:r w:rsidRPr="003F3491">
        <w:rPr>
          <w:rFonts w:ascii="Century Gothic" w:hAnsi="Century Gothic" w:cs="Arial"/>
          <w:szCs w:val="22"/>
        </w:rPr>
        <w:t>011 – s.n. 17</w:t>
      </w:r>
      <w:r w:rsidR="009B4E35">
        <w:rPr>
          <w:rFonts w:ascii="Century Gothic" w:hAnsi="Century Gothic" w:cs="Arial"/>
          <w:szCs w:val="22"/>
        </w:rPr>
        <w:t>7634</w:t>
      </w:r>
      <w:r w:rsidRPr="003F3491">
        <w:rPr>
          <w:rFonts w:ascii="Century Gothic" w:hAnsi="Century Gothic" w:cs="Arial"/>
          <w:szCs w:val="22"/>
        </w:rPr>
        <w:t>; 2</w:t>
      </w:r>
      <w:r w:rsidR="009B4E35">
        <w:rPr>
          <w:rFonts w:ascii="Century Gothic" w:hAnsi="Century Gothic" w:cs="Arial"/>
          <w:szCs w:val="22"/>
        </w:rPr>
        <w:t>1BA</w:t>
      </w:r>
      <w:r w:rsidRPr="003F3491">
        <w:rPr>
          <w:rFonts w:ascii="Century Gothic" w:hAnsi="Century Gothic" w:cs="Arial"/>
          <w:szCs w:val="22"/>
        </w:rPr>
        <w:t>V021 – s.n. 17</w:t>
      </w:r>
      <w:r w:rsidR="009B4E35">
        <w:rPr>
          <w:rFonts w:ascii="Century Gothic" w:hAnsi="Century Gothic" w:cs="Arial"/>
          <w:szCs w:val="22"/>
        </w:rPr>
        <w:t>7632</w:t>
      </w:r>
      <w:r w:rsidRPr="003F3491">
        <w:rPr>
          <w:rFonts w:ascii="Century Gothic" w:hAnsi="Century Gothic" w:cs="Arial"/>
          <w:szCs w:val="22"/>
        </w:rPr>
        <w:t>; 2</w:t>
      </w:r>
      <w:r w:rsidR="009B4E35">
        <w:rPr>
          <w:rFonts w:ascii="Century Gothic" w:hAnsi="Century Gothic" w:cs="Arial"/>
          <w:szCs w:val="22"/>
        </w:rPr>
        <w:t>1BAV</w:t>
      </w:r>
      <w:r w:rsidRPr="003F3491">
        <w:rPr>
          <w:rFonts w:ascii="Century Gothic" w:hAnsi="Century Gothic" w:cs="Arial"/>
          <w:szCs w:val="22"/>
        </w:rPr>
        <w:t>031 – s.n. 17</w:t>
      </w:r>
      <w:r w:rsidR="009B4E35">
        <w:rPr>
          <w:rFonts w:ascii="Century Gothic" w:hAnsi="Century Gothic" w:cs="Arial"/>
          <w:szCs w:val="22"/>
        </w:rPr>
        <w:t>7631</w:t>
      </w:r>
    </w:p>
    <w:p w14:paraId="1FE61ADF" w14:textId="212617AC" w:rsidR="003F3491" w:rsidRDefault="003F3491" w:rsidP="003F3491">
      <w:pPr>
        <w:pStyle w:val="Tekstpodstawowy"/>
        <w:tabs>
          <w:tab w:val="left" w:pos="993"/>
        </w:tabs>
        <w:spacing w:before="2"/>
        <w:ind w:right="920"/>
        <w:rPr>
          <w:rFonts w:ascii="Century Gothic" w:hAnsi="Century Gothic" w:cs="Arial"/>
          <w:szCs w:val="22"/>
        </w:rPr>
      </w:pPr>
      <w:r w:rsidRPr="003F3491">
        <w:rPr>
          <w:rFonts w:ascii="Century Gothic" w:hAnsi="Century Gothic" w:cs="Arial"/>
          <w:szCs w:val="22"/>
        </w:rPr>
        <w:tab/>
      </w:r>
      <w:r w:rsidRPr="003F3491">
        <w:rPr>
          <w:rFonts w:ascii="Century Gothic" w:hAnsi="Century Gothic" w:cs="Arial"/>
          <w:szCs w:val="22"/>
        </w:rPr>
        <w:tab/>
      </w:r>
      <w:r w:rsidR="009B4E35" w:rsidRPr="009B4E35">
        <w:rPr>
          <w:rFonts w:ascii="Century Gothic" w:hAnsi="Century Gothic" w:cs="Arial"/>
          <w:szCs w:val="22"/>
        </w:rPr>
        <w:t>21BAV0</w:t>
      </w:r>
      <w:r w:rsidR="009B4E35">
        <w:rPr>
          <w:rFonts w:ascii="Century Gothic" w:hAnsi="Century Gothic" w:cs="Arial"/>
          <w:szCs w:val="22"/>
        </w:rPr>
        <w:t>4</w:t>
      </w:r>
      <w:r w:rsidR="009B4E35" w:rsidRPr="009B4E35">
        <w:rPr>
          <w:rFonts w:ascii="Century Gothic" w:hAnsi="Century Gothic" w:cs="Arial"/>
          <w:szCs w:val="22"/>
        </w:rPr>
        <w:t>1 – s.n. 177</w:t>
      </w:r>
      <w:r w:rsidR="009B4E35">
        <w:rPr>
          <w:rFonts w:ascii="Century Gothic" w:hAnsi="Century Gothic" w:cs="Arial"/>
          <w:szCs w:val="22"/>
        </w:rPr>
        <w:t>635</w:t>
      </w:r>
      <w:r w:rsidR="009B4E35" w:rsidRPr="009B4E35">
        <w:rPr>
          <w:rFonts w:ascii="Century Gothic" w:hAnsi="Century Gothic" w:cs="Arial"/>
          <w:szCs w:val="22"/>
        </w:rPr>
        <w:t>; 21BAV0</w:t>
      </w:r>
      <w:r w:rsidR="009B4E35">
        <w:rPr>
          <w:rFonts w:ascii="Century Gothic" w:hAnsi="Century Gothic" w:cs="Arial"/>
          <w:szCs w:val="22"/>
        </w:rPr>
        <w:t>5</w:t>
      </w:r>
      <w:r w:rsidR="009B4E35" w:rsidRPr="009B4E35">
        <w:rPr>
          <w:rFonts w:ascii="Century Gothic" w:hAnsi="Century Gothic" w:cs="Arial"/>
          <w:szCs w:val="22"/>
        </w:rPr>
        <w:t>1 – s.n. 17763</w:t>
      </w:r>
      <w:r w:rsidR="009B4E35">
        <w:rPr>
          <w:rFonts w:ascii="Century Gothic" w:hAnsi="Century Gothic" w:cs="Arial"/>
          <w:szCs w:val="22"/>
        </w:rPr>
        <w:t>7</w:t>
      </w:r>
      <w:r w:rsidR="009B4E35" w:rsidRPr="009B4E35">
        <w:rPr>
          <w:rFonts w:ascii="Century Gothic" w:hAnsi="Century Gothic" w:cs="Arial"/>
          <w:szCs w:val="22"/>
        </w:rPr>
        <w:t>; 21BAV0</w:t>
      </w:r>
      <w:r w:rsidR="009B4E35">
        <w:rPr>
          <w:rFonts w:ascii="Century Gothic" w:hAnsi="Century Gothic" w:cs="Arial"/>
          <w:szCs w:val="22"/>
        </w:rPr>
        <w:t>6</w:t>
      </w:r>
      <w:r w:rsidR="009B4E35" w:rsidRPr="009B4E35">
        <w:rPr>
          <w:rFonts w:ascii="Century Gothic" w:hAnsi="Century Gothic" w:cs="Arial"/>
          <w:szCs w:val="22"/>
        </w:rPr>
        <w:t>1 – s.n. 17763</w:t>
      </w:r>
      <w:r w:rsidR="009B4E35">
        <w:rPr>
          <w:rFonts w:ascii="Century Gothic" w:hAnsi="Century Gothic" w:cs="Arial"/>
          <w:szCs w:val="22"/>
        </w:rPr>
        <w:t>3</w:t>
      </w:r>
    </w:p>
    <w:p w14:paraId="466A22B4" w14:textId="6EF8D3C3" w:rsidR="009B4E35" w:rsidRPr="003F3491" w:rsidRDefault="009B4E35" w:rsidP="003F3491">
      <w:pPr>
        <w:pStyle w:val="Tekstpodstawowy"/>
        <w:tabs>
          <w:tab w:val="left" w:pos="993"/>
        </w:tabs>
        <w:spacing w:before="2"/>
        <w:ind w:right="920"/>
        <w:rPr>
          <w:rFonts w:ascii="Century Gothic" w:hAnsi="Century Gothic" w:cs="Arial"/>
          <w:szCs w:val="22"/>
        </w:rPr>
      </w:pPr>
      <w:r>
        <w:rPr>
          <w:rFonts w:ascii="Century Gothic" w:hAnsi="Century Gothic" w:cs="Arial"/>
          <w:szCs w:val="22"/>
        </w:rPr>
        <w:tab/>
      </w:r>
      <w:r>
        <w:rPr>
          <w:rFonts w:ascii="Century Gothic" w:hAnsi="Century Gothic" w:cs="Arial"/>
          <w:szCs w:val="22"/>
        </w:rPr>
        <w:tab/>
      </w:r>
      <w:r w:rsidRPr="009B4E35">
        <w:rPr>
          <w:rFonts w:ascii="Century Gothic" w:hAnsi="Century Gothic" w:cs="Arial"/>
          <w:szCs w:val="22"/>
        </w:rPr>
        <w:t>21BAV0</w:t>
      </w:r>
      <w:r>
        <w:rPr>
          <w:rFonts w:ascii="Century Gothic" w:hAnsi="Century Gothic" w:cs="Arial"/>
          <w:szCs w:val="22"/>
        </w:rPr>
        <w:t>7</w:t>
      </w:r>
      <w:r w:rsidRPr="009B4E35">
        <w:rPr>
          <w:rFonts w:ascii="Century Gothic" w:hAnsi="Century Gothic" w:cs="Arial"/>
          <w:szCs w:val="22"/>
        </w:rPr>
        <w:t>1 – s.n. 177</w:t>
      </w:r>
      <w:r>
        <w:rPr>
          <w:rFonts w:ascii="Century Gothic" w:hAnsi="Century Gothic" w:cs="Arial"/>
          <w:szCs w:val="22"/>
        </w:rPr>
        <w:t>636</w:t>
      </w:r>
      <w:r w:rsidRPr="009B4E35">
        <w:rPr>
          <w:rFonts w:ascii="Century Gothic" w:hAnsi="Century Gothic" w:cs="Arial"/>
          <w:szCs w:val="22"/>
        </w:rPr>
        <w:t>;</w:t>
      </w:r>
    </w:p>
    <w:p w14:paraId="59A1AC36" w14:textId="412B367F" w:rsidR="003F3491" w:rsidRPr="003F3491" w:rsidRDefault="003F3491"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DN3</w:t>
      </w:r>
      <w:r w:rsidR="009B4E35">
        <w:rPr>
          <w:rFonts w:ascii="Century Gothic" w:hAnsi="Century Gothic" w:cs="Arial"/>
          <w:szCs w:val="22"/>
        </w:rPr>
        <w:t>0</w:t>
      </w:r>
      <w:r w:rsidRPr="003F3491">
        <w:rPr>
          <w:rFonts w:ascii="Century Gothic" w:hAnsi="Century Gothic" w:cs="Arial"/>
          <w:szCs w:val="22"/>
        </w:rPr>
        <w:t>0, 1</w:t>
      </w:r>
      <w:r w:rsidR="009B4E35">
        <w:rPr>
          <w:rFonts w:ascii="Century Gothic" w:hAnsi="Century Gothic" w:cs="Arial"/>
          <w:szCs w:val="22"/>
        </w:rPr>
        <w:t>2</w:t>
      </w:r>
      <w:r w:rsidRPr="003F3491">
        <w:rPr>
          <w:rFonts w:ascii="Century Gothic" w:hAnsi="Century Gothic" w:cs="Arial"/>
          <w:szCs w:val="22"/>
        </w:rPr>
        <w:t>”x1</w:t>
      </w:r>
      <w:r w:rsidR="009B4E35">
        <w:rPr>
          <w:rFonts w:ascii="Century Gothic" w:hAnsi="Century Gothic" w:cs="Arial"/>
          <w:szCs w:val="22"/>
        </w:rPr>
        <w:t>0</w:t>
      </w:r>
      <w:r w:rsidRPr="003F3491">
        <w:rPr>
          <w:rFonts w:ascii="Century Gothic" w:hAnsi="Century Gothic" w:cs="Arial"/>
          <w:szCs w:val="22"/>
        </w:rPr>
        <w:t>”x1</w:t>
      </w:r>
      <w:r w:rsidR="009B4E35">
        <w:rPr>
          <w:rFonts w:ascii="Century Gothic" w:hAnsi="Century Gothic" w:cs="Arial"/>
          <w:szCs w:val="22"/>
        </w:rPr>
        <w:t>2</w:t>
      </w:r>
      <w:r w:rsidRPr="003F3491">
        <w:rPr>
          <w:rFonts w:ascii="Century Gothic" w:hAnsi="Century Gothic" w:cs="Arial"/>
          <w:szCs w:val="22"/>
        </w:rPr>
        <w:t>”</w:t>
      </w:r>
    </w:p>
    <w:p w14:paraId="2A586D3C" w14:textId="10612D9E" w:rsidR="003F3491" w:rsidRPr="003F3491" w:rsidRDefault="003F3491"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 xml:space="preserve">klasa ciśnieniowa wykonania: ANSI </w:t>
      </w:r>
      <w:r w:rsidR="009B4E35">
        <w:rPr>
          <w:rFonts w:ascii="Century Gothic" w:hAnsi="Century Gothic" w:cs="Arial"/>
          <w:szCs w:val="22"/>
        </w:rPr>
        <w:t>600</w:t>
      </w:r>
    </w:p>
    <w:p w14:paraId="1D635391"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producent:</w:t>
      </w:r>
      <w:r w:rsidRPr="003F3491">
        <w:rPr>
          <w:rFonts w:ascii="Century Gothic" w:hAnsi="Century Gothic" w:cs="Arial"/>
          <w:szCs w:val="22"/>
        </w:rPr>
        <w:tab/>
        <w:t>Grove</w:t>
      </w:r>
    </w:p>
    <w:p w14:paraId="0689A112"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zaworu:</w:t>
      </w:r>
      <w:r w:rsidRPr="003F3491">
        <w:rPr>
          <w:rFonts w:ascii="Century Gothic" w:hAnsi="Century Gothic" w:cs="Arial"/>
          <w:szCs w:val="22"/>
        </w:rPr>
        <w:tab/>
        <w:t>B8</w:t>
      </w:r>
    </w:p>
    <w:p w14:paraId="68F4D646"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maksymalne ciśnienie robocze:</w:t>
      </w:r>
      <w:r w:rsidRPr="003F3491">
        <w:rPr>
          <w:rFonts w:ascii="Century Gothic" w:hAnsi="Century Gothic" w:cs="Arial"/>
          <w:szCs w:val="22"/>
        </w:rPr>
        <w:tab/>
        <w:t>MOP=8,4 MPa,</w:t>
      </w:r>
    </w:p>
    <w:p w14:paraId="13CD381D"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zakres temperatury roboczej:</w:t>
      </w:r>
      <w:r w:rsidRPr="003F3491">
        <w:rPr>
          <w:rFonts w:ascii="Century Gothic" w:hAnsi="Century Gothic" w:cs="Arial"/>
          <w:szCs w:val="22"/>
        </w:rPr>
        <w:tab/>
        <w:t xml:space="preserve">Tr = -30 </w:t>
      </w:r>
      <w:r w:rsidRPr="003F3491">
        <w:rPr>
          <w:rFonts w:ascii="Century Gothic" w:hAnsi="Century Gothic" w:cs="Arial"/>
          <w:szCs w:val="22"/>
        </w:rPr>
        <w:sym w:font="Symbol" w:char="F0B0"/>
      </w:r>
      <w:r w:rsidRPr="003F3491">
        <w:rPr>
          <w:rFonts w:ascii="Century Gothic" w:hAnsi="Century Gothic" w:cs="Arial"/>
          <w:szCs w:val="22"/>
        </w:rPr>
        <w:t>C do +85</w:t>
      </w:r>
      <w:r w:rsidRPr="003F3491">
        <w:rPr>
          <w:rFonts w:ascii="Century Gothic" w:hAnsi="Century Gothic" w:cs="Arial"/>
          <w:szCs w:val="22"/>
        </w:rPr>
        <w:sym w:font="Symbol" w:char="F0B0"/>
      </w:r>
      <w:r w:rsidRPr="003F3491">
        <w:rPr>
          <w:rFonts w:ascii="Century Gothic" w:hAnsi="Century Gothic" w:cs="Arial"/>
          <w:szCs w:val="22"/>
        </w:rPr>
        <w:t>C,</w:t>
      </w:r>
    </w:p>
    <w:p w14:paraId="42EE6D9A" w14:textId="7777777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rok produkcji:</w:t>
      </w:r>
      <w:r w:rsidRPr="003F3491">
        <w:rPr>
          <w:rFonts w:ascii="Century Gothic" w:hAnsi="Century Gothic" w:cs="Arial"/>
          <w:szCs w:val="22"/>
        </w:rPr>
        <w:tab/>
        <w:t>1997</w:t>
      </w:r>
    </w:p>
    <w:p w14:paraId="33493C3C" w14:textId="23AA4617" w:rsidR="003F3491" w:rsidRPr="003F3491"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napęd:</w:t>
      </w:r>
      <w:r w:rsidR="009B4E35">
        <w:rPr>
          <w:rFonts w:ascii="Century Gothic" w:hAnsi="Century Gothic" w:cs="Arial"/>
          <w:szCs w:val="22"/>
        </w:rPr>
        <w:t xml:space="preserve"> przekładnia ręczna</w:t>
      </w:r>
    </w:p>
    <w:p w14:paraId="16F31BB7" w14:textId="77777777" w:rsidR="009B4E35" w:rsidRDefault="003F3491"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9B4E35">
        <w:rPr>
          <w:rFonts w:ascii="Century Gothic" w:hAnsi="Century Gothic" w:cs="Arial"/>
          <w:szCs w:val="22"/>
        </w:rPr>
        <w:t>typ połączenia:</w:t>
      </w:r>
      <w:r w:rsidRPr="009B4E35">
        <w:rPr>
          <w:rFonts w:ascii="Century Gothic" w:hAnsi="Century Gothic" w:cs="Arial"/>
          <w:szCs w:val="22"/>
        </w:rPr>
        <w:tab/>
      </w:r>
      <w:r w:rsidR="009B4E35">
        <w:rPr>
          <w:rFonts w:ascii="Century Gothic" w:hAnsi="Century Gothic" w:cs="Arial"/>
          <w:szCs w:val="22"/>
        </w:rPr>
        <w:t>spawane (WE)</w:t>
      </w:r>
    </w:p>
    <w:p w14:paraId="6C002EF1" w14:textId="77777777" w:rsidR="003F3491" w:rsidRDefault="003F3491" w:rsidP="00116A6B">
      <w:pPr>
        <w:pStyle w:val="Tekstpodstawowy"/>
        <w:widowControl w:val="0"/>
        <w:tabs>
          <w:tab w:val="left" w:pos="1418"/>
          <w:tab w:val="left" w:pos="2061"/>
        </w:tabs>
        <w:spacing w:before="2"/>
        <w:ind w:right="920"/>
        <w:jc w:val="left"/>
        <w:rPr>
          <w:rFonts w:ascii="Century Gothic" w:hAnsi="Century Gothic" w:cs="Arial"/>
          <w:szCs w:val="22"/>
        </w:rPr>
      </w:pPr>
    </w:p>
    <w:p w14:paraId="58F64A04" w14:textId="31D6666D" w:rsidR="003F3491" w:rsidRPr="003F3491" w:rsidRDefault="003F3491" w:rsidP="00436181">
      <w:pPr>
        <w:pStyle w:val="Tekstpodstawowy"/>
        <w:numPr>
          <w:ilvl w:val="0"/>
          <w:numId w:val="32"/>
        </w:numPr>
        <w:tabs>
          <w:tab w:val="left" w:pos="993"/>
        </w:tabs>
        <w:spacing w:before="2"/>
        <w:ind w:right="920"/>
        <w:rPr>
          <w:rFonts w:ascii="Century Gothic" w:hAnsi="Century Gothic" w:cs="Arial"/>
          <w:szCs w:val="22"/>
        </w:rPr>
      </w:pPr>
      <w:r w:rsidRPr="003F3491">
        <w:rPr>
          <w:rFonts w:ascii="Century Gothic" w:eastAsia="Arial Unicode MS" w:hAnsi="Century Gothic" w:cs="Arial"/>
          <w:szCs w:val="22"/>
        </w:rPr>
        <w:t xml:space="preserve">Instalacja technologiczna stacji </w:t>
      </w:r>
      <w:r>
        <w:rPr>
          <w:rFonts w:ascii="Century Gothic" w:eastAsia="Arial Unicode MS" w:hAnsi="Century Gothic" w:cs="Arial"/>
          <w:szCs w:val="22"/>
        </w:rPr>
        <w:t>oczyszczania</w:t>
      </w:r>
      <w:r w:rsidRPr="003F3491">
        <w:rPr>
          <w:rFonts w:ascii="Century Gothic" w:eastAsia="Arial Unicode MS" w:hAnsi="Century Gothic" w:cs="Arial"/>
          <w:szCs w:val="22"/>
        </w:rPr>
        <w:t xml:space="preserve"> gazu (dz. 2</w:t>
      </w:r>
      <w:r>
        <w:rPr>
          <w:rFonts w:ascii="Century Gothic" w:eastAsia="Arial Unicode MS" w:hAnsi="Century Gothic" w:cs="Arial"/>
          <w:szCs w:val="22"/>
        </w:rPr>
        <w:t>2</w:t>
      </w:r>
      <w:r w:rsidRPr="003F3491">
        <w:rPr>
          <w:rFonts w:ascii="Century Gothic" w:eastAsia="Arial Unicode MS" w:hAnsi="Century Gothic" w:cs="Arial"/>
          <w:szCs w:val="22"/>
        </w:rPr>
        <w:t>).</w:t>
      </w:r>
    </w:p>
    <w:p w14:paraId="061BE9A6" w14:textId="4A427A29" w:rsidR="000C0FC5" w:rsidRPr="000C0FC5" w:rsidRDefault="000C0FC5" w:rsidP="00436181">
      <w:pPr>
        <w:pStyle w:val="Tekstpodstawowy"/>
        <w:numPr>
          <w:ilvl w:val="1"/>
          <w:numId w:val="32"/>
        </w:numPr>
        <w:tabs>
          <w:tab w:val="left" w:pos="993"/>
        </w:tabs>
        <w:spacing w:before="2"/>
        <w:ind w:left="1701" w:right="919" w:hanging="567"/>
        <w:rPr>
          <w:rFonts w:ascii="Century Gothic" w:hAnsi="Century Gothic" w:cs="Arial"/>
          <w:szCs w:val="22"/>
        </w:rPr>
      </w:pPr>
      <w:r w:rsidRPr="003F3491">
        <w:rPr>
          <w:rFonts w:ascii="Century Gothic" w:hAnsi="Century Gothic" w:cs="Arial"/>
          <w:szCs w:val="22"/>
        </w:rPr>
        <w:t>Zaw</w:t>
      </w:r>
      <w:r>
        <w:rPr>
          <w:rFonts w:ascii="Century Gothic" w:hAnsi="Century Gothic" w:cs="Arial"/>
          <w:szCs w:val="22"/>
        </w:rPr>
        <w:t>ór</w:t>
      </w:r>
      <w:r w:rsidRPr="003F3491">
        <w:rPr>
          <w:rFonts w:ascii="Century Gothic" w:hAnsi="Century Gothic" w:cs="Arial"/>
          <w:szCs w:val="22"/>
        </w:rPr>
        <w:t xml:space="preserve"> kulow</w:t>
      </w:r>
      <w:r>
        <w:rPr>
          <w:rFonts w:ascii="Century Gothic" w:hAnsi="Century Gothic" w:cs="Arial"/>
          <w:szCs w:val="22"/>
        </w:rPr>
        <w:t>y</w:t>
      </w:r>
      <w:r w:rsidRPr="003F3491">
        <w:rPr>
          <w:rFonts w:ascii="Century Gothic" w:hAnsi="Century Gothic" w:cs="Arial"/>
          <w:szCs w:val="22"/>
        </w:rPr>
        <w:t xml:space="preserve"> Tag No. 2</w:t>
      </w:r>
      <w:r>
        <w:rPr>
          <w:rFonts w:ascii="Century Gothic" w:hAnsi="Century Gothic" w:cs="Arial"/>
          <w:szCs w:val="22"/>
        </w:rPr>
        <w:t>2MOV</w:t>
      </w:r>
      <w:r w:rsidRPr="003F3491">
        <w:rPr>
          <w:rFonts w:ascii="Century Gothic" w:hAnsi="Century Gothic" w:cs="Arial"/>
          <w:szCs w:val="22"/>
        </w:rPr>
        <w:t>0</w:t>
      </w:r>
      <w:r>
        <w:rPr>
          <w:rFonts w:ascii="Century Gothic" w:hAnsi="Century Gothic" w:cs="Arial"/>
          <w:szCs w:val="22"/>
        </w:rPr>
        <w:t>02</w:t>
      </w:r>
      <w:r w:rsidRPr="003F3491">
        <w:rPr>
          <w:rFonts w:ascii="Century Gothic" w:hAnsi="Century Gothic" w:cs="Arial"/>
          <w:szCs w:val="22"/>
        </w:rPr>
        <w:t xml:space="preserve"> – </w:t>
      </w:r>
      <w:r>
        <w:rPr>
          <w:rFonts w:ascii="Century Gothic" w:hAnsi="Century Gothic" w:cs="Arial"/>
          <w:szCs w:val="22"/>
        </w:rPr>
        <w:t>1</w:t>
      </w:r>
      <w:r w:rsidRPr="003F3491">
        <w:rPr>
          <w:rFonts w:ascii="Century Gothic" w:hAnsi="Century Gothic" w:cs="Arial"/>
          <w:szCs w:val="22"/>
        </w:rPr>
        <w:t xml:space="preserve"> szt.</w:t>
      </w:r>
      <w:r>
        <w:rPr>
          <w:rFonts w:ascii="Century Gothic" w:hAnsi="Century Gothic" w:cs="Arial"/>
          <w:szCs w:val="22"/>
        </w:rPr>
        <w:t>,</w:t>
      </w:r>
      <w:r w:rsidRPr="000C0FC5">
        <w:rPr>
          <w:rFonts w:ascii="Century Gothic" w:hAnsi="Century Gothic" w:cs="Arial"/>
          <w:szCs w:val="22"/>
        </w:rPr>
        <w:t xml:space="preserve"> s.n. 17</w:t>
      </w:r>
      <w:r>
        <w:rPr>
          <w:rFonts w:ascii="Century Gothic" w:hAnsi="Century Gothic" w:cs="Arial"/>
          <w:szCs w:val="22"/>
        </w:rPr>
        <w:t>6025</w:t>
      </w:r>
    </w:p>
    <w:p w14:paraId="4B79787E" w14:textId="49CEF53D" w:rsidR="000C0FC5" w:rsidRPr="003F3491" w:rsidRDefault="000C0FC5" w:rsidP="000C0FC5">
      <w:pPr>
        <w:pStyle w:val="Tekstpodstawowy"/>
        <w:tabs>
          <w:tab w:val="left" w:pos="993"/>
        </w:tabs>
        <w:spacing w:before="2"/>
        <w:ind w:left="1418" w:right="920"/>
        <w:rPr>
          <w:rFonts w:ascii="Century Gothic" w:hAnsi="Century Gothic" w:cs="Arial"/>
          <w:szCs w:val="22"/>
        </w:rPr>
      </w:pPr>
      <w:r w:rsidRPr="003F3491">
        <w:rPr>
          <w:rFonts w:ascii="Century Gothic" w:hAnsi="Century Gothic" w:cs="Arial"/>
          <w:szCs w:val="22"/>
        </w:rPr>
        <w:t>DN</w:t>
      </w:r>
      <w:r>
        <w:rPr>
          <w:rFonts w:ascii="Century Gothic" w:hAnsi="Century Gothic" w:cs="Arial"/>
          <w:szCs w:val="22"/>
        </w:rPr>
        <w:t>50</w:t>
      </w:r>
      <w:r w:rsidRPr="003F3491">
        <w:rPr>
          <w:rFonts w:ascii="Century Gothic" w:hAnsi="Century Gothic" w:cs="Arial"/>
          <w:szCs w:val="22"/>
        </w:rPr>
        <w:t xml:space="preserve">0, </w:t>
      </w:r>
      <w:r>
        <w:rPr>
          <w:rFonts w:ascii="Century Gothic" w:hAnsi="Century Gothic" w:cs="Arial"/>
          <w:szCs w:val="22"/>
        </w:rPr>
        <w:t>20</w:t>
      </w:r>
      <w:r w:rsidRPr="003F3491">
        <w:rPr>
          <w:rFonts w:ascii="Century Gothic" w:hAnsi="Century Gothic" w:cs="Arial"/>
          <w:szCs w:val="22"/>
        </w:rPr>
        <w:t>”x1</w:t>
      </w:r>
      <w:r>
        <w:rPr>
          <w:rFonts w:ascii="Century Gothic" w:hAnsi="Century Gothic" w:cs="Arial"/>
          <w:szCs w:val="22"/>
        </w:rPr>
        <w:t>6</w:t>
      </w:r>
      <w:r w:rsidRPr="003F3491">
        <w:rPr>
          <w:rFonts w:ascii="Century Gothic" w:hAnsi="Century Gothic" w:cs="Arial"/>
          <w:szCs w:val="22"/>
        </w:rPr>
        <w:t>”x</w:t>
      </w:r>
      <w:r>
        <w:rPr>
          <w:rFonts w:ascii="Century Gothic" w:hAnsi="Century Gothic" w:cs="Arial"/>
          <w:szCs w:val="22"/>
        </w:rPr>
        <w:t>20</w:t>
      </w:r>
      <w:r w:rsidRPr="003F3491">
        <w:rPr>
          <w:rFonts w:ascii="Century Gothic" w:hAnsi="Century Gothic" w:cs="Arial"/>
          <w:szCs w:val="22"/>
        </w:rPr>
        <w:t>”</w:t>
      </w:r>
    </w:p>
    <w:p w14:paraId="0E10550A" w14:textId="77777777" w:rsidR="000C0FC5" w:rsidRPr="003F3491" w:rsidRDefault="000C0FC5"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 xml:space="preserve">klasa ciśnieniowa wykonania: ANSI </w:t>
      </w:r>
      <w:r>
        <w:rPr>
          <w:rFonts w:ascii="Century Gothic" w:hAnsi="Century Gothic" w:cs="Arial"/>
          <w:szCs w:val="22"/>
        </w:rPr>
        <w:t>600</w:t>
      </w:r>
    </w:p>
    <w:p w14:paraId="239B1D40"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producent:</w:t>
      </w:r>
      <w:r w:rsidRPr="003F3491">
        <w:rPr>
          <w:rFonts w:ascii="Century Gothic" w:hAnsi="Century Gothic" w:cs="Arial"/>
          <w:szCs w:val="22"/>
        </w:rPr>
        <w:tab/>
        <w:t>Grove</w:t>
      </w:r>
    </w:p>
    <w:p w14:paraId="10BDF812"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zaworu:</w:t>
      </w:r>
      <w:r w:rsidRPr="003F3491">
        <w:rPr>
          <w:rFonts w:ascii="Century Gothic" w:hAnsi="Century Gothic" w:cs="Arial"/>
          <w:szCs w:val="22"/>
        </w:rPr>
        <w:tab/>
        <w:t>B8</w:t>
      </w:r>
    </w:p>
    <w:p w14:paraId="62E27984"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maksymalne ciśnienie robocze:</w:t>
      </w:r>
      <w:r w:rsidRPr="003F3491">
        <w:rPr>
          <w:rFonts w:ascii="Century Gothic" w:hAnsi="Century Gothic" w:cs="Arial"/>
          <w:szCs w:val="22"/>
        </w:rPr>
        <w:tab/>
        <w:t>MOP=8,4 MPa,</w:t>
      </w:r>
    </w:p>
    <w:p w14:paraId="255CB8E3"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zakres temperatury roboczej:</w:t>
      </w:r>
      <w:r w:rsidRPr="003F3491">
        <w:rPr>
          <w:rFonts w:ascii="Century Gothic" w:hAnsi="Century Gothic" w:cs="Arial"/>
          <w:szCs w:val="22"/>
        </w:rPr>
        <w:tab/>
        <w:t xml:space="preserve">Tr = -30 </w:t>
      </w:r>
      <w:r w:rsidRPr="003F3491">
        <w:rPr>
          <w:rFonts w:ascii="Century Gothic" w:hAnsi="Century Gothic" w:cs="Arial"/>
          <w:szCs w:val="22"/>
        </w:rPr>
        <w:sym w:font="Symbol" w:char="F0B0"/>
      </w:r>
      <w:r w:rsidRPr="003F3491">
        <w:rPr>
          <w:rFonts w:ascii="Century Gothic" w:hAnsi="Century Gothic" w:cs="Arial"/>
          <w:szCs w:val="22"/>
        </w:rPr>
        <w:t>C do +85</w:t>
      </w:r>
      <w:r w:rsidRPr="003F3491">
        <w:rPr>
          <w:rFonts w:ascii="Century Gothic" w:hAnsi="Century Gothic" w:cs="Arial"/>
          <w:szCs w:val="22"/>
        </w:rPr>
        <w:sym w:font="Symbol" w:char="F0B0"/>
      </w:r>
      <w:r w:rsidRPr="003F3491">
        <w:rPr>
          <w:rFonts w:ascii="Century Gothic" w:hAnsi="Century Gothic" w:cs="Arial"/>
          <w:szCs w:val="22"/>
        </w:rPr>
        <w:t>C,</w:t>
      </w:r>
    </w:p>
    <w:p w14:paraId="712DA092"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rok produkcji:</w:t>
      </w:r>
      <w:r w:rsidRPr="003F3491">
        <w:rPr>
          <w:rFonts w:ascii="Century Gothic" w:hAnsi="Century Gothic" w:cs="Arial"/>
          <w:szCs w:val="22"/>
        </w:rPr>
        <w:tab/>
        <w:t>1997</w:t>
      </w:r>
    </w:p>
    <w:p w14:paraId="7E760582" w14:textId="643F0580" w:rsidR="000C0FC5" w:rsidRPr="000C0FC5"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napęd:</w:t>
      </w:r>
      <w:r>
        <w:rPr>
          <w:rFonts w:ascii="Century Gothic" w:hAnsi="Century Gothic" w:cs="Arial"/>
          <w:szCs w:val="22"/>
        </w:rPr>
        <w:t xml:space="preserve"> elektryczny, </w:t>
      </w:r>
      <w:r w:rsidRPr="000C0FC5">
        <w:rPr>
          <w:rFonts w:ascii="Century Gothic" w:hAnsi="Century Gothic" w:cs="Arial"/>
          <w:szCs w:val="22"/>
        </w:rPr>
        <w:t>Drehmo AEG D120 B3 EX+VSF43</w:t>
      </w:r>
      <w:r>
        <w:rPr>
          <w:rFonts w:ascii="Century Gothic" w:hAnsi="Century Gothic" w:cs="Arial"/>
          <w:szCs w:val="22"/>
        </w:rPr>
        <w:t>, s.n.</w:t>
      </w:r>
      <w:r w:rsidRPr="000C0FC5">
        <w:rPr>
          <w:rFonts w:ascii="Century Gothic" w:hAnsi="Century Gothic" w:cs="Arial"/>
          <w:szCs w:val="22"/>
        </w:rPr>
        <w:t>:149279/1996</w:t>
      </w:r>
    </w:p>
    <w:p w14:paraId="10BE51D4" w14:textId="77777777" w:rsidR="000C0FC5"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9B4E35">
        <w:rPr>
          <w:rFonts w:ascii="Century Gothic" w:hAnsi="Century Gothic" w:cs="Arial"/>
          <w:szCs w:val="22"/>
        </w:rPr>
        <w:t>typ połączenia:</w:t>
      </w:r>
      <w:r w:rsidRPr="009B4E35">
        <w:rPr>
          <w:rFonts w:ascii="Century Gothic" w:hAnsi="Century Gothic" w:cs="Arial"/>
          <w:szCs w:val="22"/>
        </w:rPr>
        <w:tab/>
      </w:r>
      <w:r>
        <w:rPr>
          <w:rFonts w:ascii="Century Gothic" w:hAnsi="Century Gothic" w:cs="Arial"/>
          <w:szCs w:val="22"/>
        </w:rPr>
        <w:t>spawane (WE)</w:t>
      </w:r>
    </w:p>
    <w:p w14:paraId="2A3F53E4" w14:textId="77777777" w:rsidR="00510FA5" w:rsidRDefault="00510FA5" w:rsidP="00510FA5">
      <w:pPr>
        <w:pStyle w:val="Tekstpodstawowy"/>
        <w:widowControl w:val="0"/>
        <w:tabs>
          <w:tab w:val="left" w:pos="1418"/>
          <w:tab w:val="left" w:pos="2061"/>
        </w:tabs>
        <w:spacing w:before="2"/>
        <w:ind w:left="1418" w:right="920"/>
        <w:jc w:val="left"/>
        <w:rPr>
          <w:rFonts w:ascii="Century Gothic" w:hAnsi="Century Gothic" w:cs="Arial"/>
          <w:szCs w:val="22"/>
        </w:rPr>
      </w:pPr>
    </w:p>
    <w:p w14:paraId="01E1E716" w14:textId="1E6C6282" w:rsidR="000C0FC5" w:rsidRDefault="000C0FC5" w:rsidP="00436181">
      <w:pPr>
        <w:pStyle w:val="Tekstpodstawowy"/>
        <w:numPr>
          <w:ilvl w:val="1"/>
          <w:numId w:val="32"/>
        </w:numPr>
        <w:tabs>
          <w:tab w:val="left" w:pos="993"/>
        </w:tabs>
        <w:spacing w:before="2"/>
        <w:ind w:left="1701" w:right="919" w:hanging="567"/>
        <w:rPr>
          <w:rFonts w:ascii="Century Gothic" w:hAnsi="Century Gothic" w:cs="Arial"/>
          <w:szCs w:val="22"/>
        </w:rPr>
      </w:pPr>
      <w:r w:rsidRPr="003F3491">
        <w:rPr>
          <w:rFonts w:ascii="Century Gothic" w:hAnsi="Century Gothic" w:cs="Arial"/>
          <w:szCs w:val="22"/>
        </w:rPr>
        <w:t>Zaw</w:t>
      </w:r>
      <w:r>
        <w:rPr>
          <w:rFonts w:ascii="Century Gothic" w:hAnsi="Century Gothic" w:cs="Arial"/>
          <w:szCs w:val="22"/>
        </w:rPr>
        <w:t>ory</w:t>
      </w:r>
      <w:r w:rsidRPr="003F3491">
        <w:rPr>
          <w:rFonts w:ascii="Century Gothic" w:hAnsi="Century Gothic" w:cs="Arial"/>
          <w:szCs w:val="22"/>
        </w:rPr>
        <w:t xml:space="preserve"> kulow</w:t>
      </w:r>
      <w:r>
        <w:rPr>
          <w:rFonts w:ascii="Century Gothic" w:hAnsi="Century Gothic" w:cs="Arial"/>
          <w:szCs w:val="22"/>
        </w:rPr>
        <w:t>e</w:t>
      </w:r>
      <w:r w:rsidRPr="003F3491">
        <w:rPr>
          <w:rFonts w:ascii="Century Gothic" w:hAnsi="Century Gothic" w:cs="Arial"/>
          <w:szCs w:val="22"/>
        </w:rPr>
        <w:t xml:space="preserve"> Tag No. 2</w:t>
      </w:r>
      <w:r>
        <w:rPr>
          <w:rFonts w:ascii="Century Gothic" w:hAnsi="Century Gothic" w:cs="Arial"/>
          <w:szCs w:val="22"/>
        </w:rPr>
        <w:t>2BAV</w:t>
      </w:r>
      <w:r w:rsidRPr="003F3491">
        <w:rPr>
          <w:rFonts w:ascii="Century Gothic" w:hAnsi="Century Gothic" w:cs="Arial"/>
          <w:szCs w:val="22"/>
        </w:rPr>
        <w:t>0</w:t>
      </w:r>
      <w:r>
        <w:rPr>
          <w:rFonts w:ascii="Century Gothic" w:hAnsi="Century Gothic" w:cs="Arial"/>
          <w:szCs w:val="22"/>
        </w:rPr>
        <w:t>0X</w:t>
      </w:r>
      <w:r w:rsidRPr="003F3491">
        <w:rPr>
          <w:rFonts w:ascii="Century Gothic" w:hAnsi="Century Gothic" w:cs="Arial"/>
          <w:szCs w:val="22"/>
        </w:rPr>
        <w:t xml:space="preserve"> – </w:t>
      </w:r>
      <w:r>
        <w:rPr>
          <w:rFonts w:ascii="Century Gothic" w:hAnsi="Century Gothic" w:cs="Arial"/>
          <w:szCs w:val="22"/>
        </w:rPr>
        <w:t xml:space="preserve">4 </w:t>
      </w:r>
      <w:r w:rsidRPr="003F3491">
        <w:rPr>
          <w:rFonts w:ascii="Century Gothic" w:hAnsi="Century Gothic" w:cs="Arial"/>
          <w:szCs w:val="22"/>
        </w:rPr>
        <w:t>szt.</w:t>
      </w:r>
    </w:p>
    <w:p w14:paraId="14D1AE73" w14:textId="77D7C415" w:rsidR="000C0FC5" w:rsidRPr="00A9464A" w:rsidRDefault="000C0FC5" w:rsidP="000C0FC5">
      <w:pPr>
        <w:pStyle w:val="Tekstpodstawowy"/>
        <w:tabs>
          <w:tab w:val="left" w:pos="993"/>
        </w:tabs>
        <w:spacing w:before="2"/>
        <w:ind w:left="1418" w:right="920"/>
        <w:rPr>
          <w:rFonts w:ascii="Century Gothic" w:hAnsi="Century Gothic" w:cs="Arial"/>
          <w:szCs w:val="22"/>
          <w:lang w:val="en-US"/>
        </w:rPr>
      </w:pPr>
      <w:r w:rsidRPr="00A9464A">
        <w:rPr>
          <w:rFonts w:ascii="Century Gothic" w:hAnsi="Century Gothic" w:cs="Arial"/>
          <w:szCs w:val="22"/>
          <w:lang w:val="en-US"/>
        </w:rPr>
        <w:t>22BAV001 – s.n. 176059; 22BAV002 – s.n. 176058</w:t>
      </w:r>
    </w:p>
    <w:p w14:paraId="4E321F22" w14:textId="2C221641" w:rsidR="000C0FC5" w:rsidRPr="00A9464A" w:rsidRDefault="000C0FC5" w:rsidP="000C0FC5">
      <w:pPr>
        <w:pStyle w:val="Tekstpodstawowy"/>
        <w:tabs>
          <w:tab w:val="left" w:pos="993"/>
        </w:tabs>
        <w:spacing w:before="2"/>
        <w:ind w:left="1418" w:right="920"/>
        <w:rPr>
          <w:rFonts w:ascii="Century Gothic" w:hAnsi="Century Gothic" w:cs="Arial"/>
          <w:szCs w:val="22"/>
          <w:lang w:val="en-US"/>
        </w:rPr>
      </w:pPr>
      <w:r w:rsidRPr="00A9464A">
        <w:rPr>
          <w:rFonts w:ascii="Century Gothic" w:hAnsi="Century Gothic" w:cs="Arial"/>
          <w:szCs w:val="22"/>
          <w:lang w:val="en-US"/>
        </w:rPr>
        <w:t>22BAV003 – s.n. 176057; 22BAV004 – s.n. 176056</w:t>
      </w:r>
    </w:p>
    <w:p w14:paraId="526ADB7B" w14:textId="77777777" w:rsidR="000C0FC5" w:rsidRPr="003F3491" w:rsidRDefault="000C0FC5" w:rsidP="000C0FC5">
      <w:pPr>
        <w:pStyle w:val="Tekstpodstawowy"/>
        <w:tabs>
          <w:tab w:val="left" w:pos="993"/>
        </w:tabs>
        <w:spacing w:before="2"/>
        <w:ind w:left="1418" w:right="920"/>
        <w:rPr>
          <w:rFonts w:ascii="Century Gothic" w:hAnsi="Century Gothic" w:cs="Arial"/>
          <w:szCs w:val="22"/>
        </w:rPr>
      </w:pPr>
      <w:r w:rsidRPr="003F3491">
        <w:rPr>
          <w:rFonts w:ascii="Century Gothic" w:hAnsi="Century Gothic" w:cs="Arial"/>
          <w:szCs w:val="22"/>
        </w:rPr>
        <w:t>DN</w:t>
      </w:r>
      <w:r>
        <w:rPr>
          <w:rFonts w:ascii="Century Gothic" w:hAnsi="Century Gothic" w:cs="Arial"/>
          <w:szCs w:val="22"/>
        </w:rPr>
        <w:t>50</w:t>
      </w:r>
      <w:r w:rsidRPr="003F3491">
        <w:rPr>
          <w:rFonts w:ascii="Century Gothic" w:hAnsi="Century Gothic" w:cs="Arial"/>
          <w:szCs w:val="22"/>
        </w:rPr>
        <w:t xml:space="preserve">0, </w:t>
      </w:r>
      <w:r>
        <w:rPr>
          <w:rFonts w:ascii="Century Gothic" w:hAnsi="Century Gothic" w:cs="Arial"/>
          <w:szCs w:val="22"/>
        </w:rPr>
        <w:t>20</w:t>
      </w:r>
      <w:r w:rsidRPr="003F3491">
        <w:rPr>
          <w:rFonts w:ascii="Century Gothic" w:hAnsi="Century Gothic" w:cs="Arial"/>
          <w:szCs w:val="22"/>
        </w:rPr>
        <w:t>”x1</w:t>
      </w:r>
      <w:r>
        <w:rPr>
          <w:rFonts w:ascii="Century Gothic" w:hAnsi="Century Gothic" w:cs="Arial"/>
          <w:szCs w:val="22"/>
        </w:rPr>
        <w:t>6</w:t>
      </w:r>
      <w:r w:rsidRPr="003F3491">
        <w:rPr>
          <w:rFonts w:ascii="Century Gothic" w:hAnsi="Century Gothic" w:cs="Arial"/>
          <w:szCs w:val="22"/>
        </w:rPr>
        <w:t>”x</w:t>
      </w:r>
      <w:r>
        <w:rPr>
          <w:rFonts w:ascii="Century Gothic" w:hAnsi="Century Gothic" w:cs="Arial"/>
          <w:szCs w:val="22"/>
        </w:rPr>
        <w:t>20</w:t>
      </w:r>
      <w:r w:rsidRPr="003F3491">
        <w:rPr>
          <w:rFonts w:ascii="Century Gothic" w:hAnsi="Century Gothic" w:cs="Arial"/>
          <w:szCs w:val="22"/>
        </w:rPr>
        <w:t>”</w:t>
      </w:r>
    </w:p>
    <w:p w14:paraId="6872E922" w14:textId="77777777" w:rsidR="000C0FC5" w:rsidRPr="003F3491" w:rsidRDefault="000C0FC5" w:rsidP="00436181">
      <w:pPr>
        <w:pStyle w:val="Tekstpodstawowy"/>
        <w:widowControl w:val="0"/>
        <w:numPr>
          <w:ilvl w:val="0"/>
          <w:numId w:val="19"/>
        </w:numPr>
        <w:tabs>
          <w:tab w:val="left" w:pos="1560"/>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 xml:space="preserve">klasa ciśnieniowa wykonania: ANSI </w:t>
      </w:r>
      <w:r>
        <w:rPr>
          <w:rFonts w:ascii="Century Gothic" w:hAnsi="Century Gothic" w:cs="Arial"/>
          <w:szCs w:val="22"/>
        </w:rPr>
        <w:t>600</w:t>
      </w:r>
    </w:p>
    <w:p w14:paraId="1B6699F7"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producent:</w:t>
      </w:r>
      <w:r w:rsidRPr="003F3491">
        <w:rPr>
          <w:rFonts w:ascii="Century Gothic" w:hAnsi="Century Gothic" w:cs="Arial"/>
          <w:szCs w:val="22"/>
        </w:rPr>
        <w:tab/>
        <w:t>Grove</w:t>
      </w:r>
    </w:p>
    <w:p w14:paraId="4A2D5FB0"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typ zaworu:</w:t>
      </w:r>
      <w:r w:rsidRPr="003F3491">
        <w:rPr>
          <w:rFonts w:ascii="Century Gothic" w:hAnsi="Century Gothic" w:cs="Arial"/>
          <w:szCs w:val="22"/>
        </w:rPr>
        <w:tab/>
        <w:t>B8</w:t>
      </w:r>
    </w:p>
    <w:p w14:paraId="49BCBD4D"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maksymalne ciśnienie robocze:</w:t>
      </w:r>
      <w:r w:rsidRPr="003F3491">
        <w:rPr>
          <w:rFonts w:ascii="Century Gothic" w:hAnsi="Century Gothic" w:cs="Arial"/>
          <w:szCs w:val="22"/>
        </w:rPr>
        <w:tab/>
        <w:t>MOP=8,4 MPa,</w:t>
      </w:r>
    </w:p>
    <w:p w14:paraId="68B70F0F"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zakres temperatury roboczej:</w:t>
      </w:r>
      <w:r w:rsidRPr="003F3491">
        <w:rPr>
          <w:rFonts w:ascii="Century Gothic" w:hAnsi="Century Gothic" w:cs="Arial"/>
          <w:szCs w:val="22"/>
        </w:rPr>
        <w:tab/>
        <w:t xml:space="preserve">Tr = -30 </w:t>
      </w:r>
      <w:r w:rsidRPr="003F3491">
        <w:rPr>
          <w:rFonts w:ascii="Century Gothic" w:hAnsi="Century Gothic" w:cs="Arial"/>
          <w:szCs w:val="22"/>
        </w:rPr>
        <w:sym w:font="Symbol" w:char="F0B0"/>
      </w:r>
      <w:r w:rsidRPr="003F3491">
        <w:rPr>
          <w:rFonts w:ascii="Century Gothic" w:hAnsi="Century Gothic" w:cs="Arial"/>
          <w:szCs w:val="22"/>
        </w:rPr>
        <w:t>C do +85</w:t>
      </w:r>
      <w:r w:rsidRPr="003F3491">
        <w:rPr>
          <w:rFonts w:ascii="Century Gothic" w:hAnsi="Century Gothic" w:cs="Arial"/>
          <w:szCs w:val="22"/>
        </w:rPr>
        <w:sym w:font="Symbol" w:char="F0B0"/>
      </w:r>
      <w:r w:rsidRPr="003F3491">
        <w:rPr>
          <w:rFonts w:ascii="Century Gothic" w:hAnsi="Century Gothic" w:cs="Arial"/>
          <w:szCs w:val="22"/>
        </w:rPr>
        <w:t>C,</w:t>
      </w:r>
    </w:p>
    <w:p w14:paraId="51C9955B" w14:textId="77777777" w:rsidR="000C0FC5" w:rsidRPr="003F3491"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rok produkcji:</w:t>
      </w:r>
      <w:r w:rsidRPr="003F3491">
        <w:rPr>
          <w:rFonts w:ascii="Century Gothic" w:hAnsi="Century Gothic" w:cs="Arial"/>
          <w:szCs w:val="22"/>
        </w:rPr>
        <w:tab/>
        <w:t>1997</w:t>
      </w:r>
    </w:p>
    <w:p w14:paraId="3D7394E8" w14:textId="5B4C456C" w:rsidR="000C0FC5" w:rsidRPr="000C0FC5"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3F3491">
        <w:rPr>
          <w:rFonts w:ascii="Century Gothic" w:hAnsi="Century Gothic" w:cs="Arial"/>
          <w:szCs w:val="22"/>
        </w:rPr>
        <w:t>napęd:</w:t>
      </w:r>
      <w:r>
        <w:rPr>
          <w:rFonts w:ascii="Century Gothic" w:hAnsi="Century Gothic" w:cs="Arial"/>
          <w:szCs w:val="22"/>
        </w:rPr>
        <w:t xml:space="preserve"> przekładnia ręczna, </w:t>
      </w:r>
      <w:r w:rsidRPr="000C0FC5">
        <w:rPr>
          <w:rFonts w:ascii="Century Gothic" w:hAnsi="Century Gothic" w:cs="Arial"/>
          <w:szCs w:val="22"/>
        </w:rPr>
        <w:t>ACTUATOR D120_B3+VSF43</w:t>
      </w:r>
    </w:p>
    <w:p w14:paraId="162461C0" w14:textId="77777777" w:rsidR="000C0FC5" w:rsidRDefault="000C0FC5" w:rsidP="00436181">
      <w:pPr>
        <w:pStyle w:val="Tekstpodstawowy"/>
        <w:widowControl w:val="0"/>
        <w:numPr>
          <w:ilvl w:val="0"/>
          <w:numId w:val="19"/>
        </w:numPr>
        <w:tabs>
          <w:tab w:val="left" w:pos="1418"/>
          <w:tab w:val="left" w:pos="2061"/>
        </w:tabs>
        <w:spacing w:before="2"/>
        <w:ind w:left="1418" w:right="920" w:hanging="142"/>
        <w:jc w:val="left"/>
        <w:rPr>
          <w:rFonts w:ascii="Century Gothic" w:hAnsi="Century Gothic" w:cs="Arial"/>
          <w:szCs w:val="22"/>
        </w:rPr>
      </w:pPr>
      <w:r w:rsidRPr="009B4E35">
        <w:rPr>
          <w:rFonts w:ascii="Century Gothic" w:hAnsi="Century Gothic" w:cs="Arial"/>
          <w:szCs w:val="22"/>
        </w:rPr>
        <w:t>typ połączenia:</w:t>
      </w:r>
      <w:r w:rsidRPr="009B4E35">
        <w:rPr>
          <w:rFonts w:ascii="Century Gothic" w:hAnsi="Century Gothic" w:cs="Arial"/>
          <w:szCs w:val="22"/>
        </w:rPr>
        <w:tab/>
      </w:r>
      <w:r>
        <w:rPr>
          <w:rFonts w:ascii="Century Gothic" w:hAnsi="Century Gothic" w:cs="Arial"/>
          <w:szCs w:val="22"/>
        </w:rPr>
        <w:t>spawane (WE)</w:t>
      </w:r>
    </w:p>
    <w:p w14:paraId="43797AFE" w14:textId="77777777" w:rsidR="000253F7" w:rsidRDefault="000253F7" w:rsidP="000253F7">
      <w:pPr>
        <w:pStyle w:val="Tekstpodstawowy"/>
        <w:widowControl w:val="0"/>
        <w:tabs>
          <w:tab w:val="left" w:pos="1418"/>
          <w:tab w:val="left" w:pos="2061"/>
        </w:tabs>
        <w:spacing w:before="2"/>
        <w:ind w:left="1418" w:right="920"/>
        <w:jc w:val="left"/>
        <w:rPr>
          <w:rFonts w:ascii="Century Gothic" w:hAnsi="Century Gothic" w:cs="Arial"/>
          <w:szCs w:val="22"/>
        </w:rPr>
      </w:pPr>
    </w:p>
    <w:p w14:paraId="10834B8C" w14:textId="4EE2880D" w:rsidR="00102CB1" w:rsidRPr="000253F7" w:rsidRDefault="00712761" w:rsidP="000253F7">
      <w:pPr>
        <w:spacing w:line="259" w:lineRule="auto"/>
        <w:jc w:val="both"/>
        <w:rPr>
          <w:rFonts w:ascii="Century Gothic" w:eastAsiaTheme="minorHAnsi" w:hAnsi="Century Gothic" w:cs="Arial"/>
          <w:sz w:val="22"/>
          <w:szCs w:val="22"/>
        </w:rPr>
      </w:pPr>
      <w:r w:rsidRPr="000253F7">
        <w:rPr>
          <w:rFonts w:ascii="Century Gothic" w:eastAsiaTheme="minorHAnsi" w:hAnsi="Century Gothic" w:cs="Arial"/>
          <w:sz w:val="22"/>
          <w:szCs w:val="22"/>
        </w:rPr>
        <w:t>Medium</w:t>
      </w:r>
      <w:r w:rsidR="00102CB1" w:rsidRPr="000253F7">
        <w:rPr>
          <w:rFonts w:ascii="Century Gothic" w:eastAsiaTheme="minorHAnsi" w:hAnsi="Century Gothic" w:cs="Arial"/>
          <w:sz w:val="22"/>
          <w:szCs w:val="22"/>
        </w:rPr>
        <w:t xml:space="preserve"> </w:t>
      </w:r>
      <w:r w:rsidR="000253F7" w:rsidRPr="000253F7">
        <w:rPr>
          <w:rFonts w:ascii="Century Gothic" w:eastAsiaTheme="minorHAnsi" w:hAnsi="Century Gothic" w:cs="Arial"/>
          <w:sz w:val="22"/>
          <w:szCs w:val="22"/>
        </w:rPr>
        <w:t xml:space="preserve">roboczym </w:t>
      </w:r>
      <w:r w:rsidR="00102CB1" w:rsidRPr="000253F7">
        <w:rPr>
          <w:rFonts w:ascii="Century Gothic" w:eastAsiaTheme="minorHAnsi" w:hAnsi="Century Gothic" w:cs="Arial"/>
          <w:sz w:val="22"/>
          <w:szCs w:val="22"/>
        </w:rPr>
        <w:t>jest gaz ziemny wysokometanowy grupy „E”, spełniający warunki jakości paliwa gazowego według IRiESP (Instrukcja Ruchu i Eksploatacji Sieci Przesyłowej OGP Gaz System S.A.).</w:t>
      </w:r>
    </w:p>
    <w:p w14:paraId="25895018" w14:textId="42910287" w:rsidR="001328CD" w:rsidRPr="00D65B66" w:rsidRDefault="00F669B4" w:rsidP="00D65B66">
      <w:pPr>
        <w:spacing w:line="259" w:lineRule="auto"/>
        <w:jc w:val="both"/>
        <w:rPr>
          <w:rFonts w:ascii="Century Gothic" w:hAnsi="Century Gothic" w:cs="Arial"/>
          <w:sz w:val="22"/>
          <w:szCs w:val="22"/>
        </w:rPr>
      </w:pPr>
      <w:r w:rsidRPr="000253F7">
        <w:rPr>
          <w:rFonts w:ascii="Century Gothic" w:eastAsiaTheme="minorHAnsi" w:hAnsi="Century Gothic" w:cs="Arial"/>
          <w:sz w:val="22"/>
          <w:szCs w:val="22"/>
        </w:rPr>
        <w:lastRenderedPageBreak/>
        <w:t>Poniżej</w:t>
      </w:r>
      <w:r w:rsidR="004F15EE" w:rsidRPr="000253F7">
        <w:rPr>
          <w:rFonts w:ascii="Century Gothic" w:eastAsiaTheme="minorHAnsi" w:hAnsi="Century Gothic" w:cs="Arial"/>
          <w:sz w:val="22"/>
          <w:szCs w:val="22"/>
        </w:rPr>
        <w:t xml:space="preserve"> w dalszych punktach OPZ</w:t>
      </w:r>
      <w:r w:rsidRPr="000253F7">
        <w:rPr>
          <w:rFonts w:ascii="Century Gothic" w:eastAsiaTheme="minorHAnsi" w:hAnsi="Century Gothic" w:cs="Arial"/>
          <w:sz w:val="22"/>
          <w:szCs w:val="22"/>
        </w:rPr>
        <w:t xml:space="preserve"> przedstawiono dane charakterystyczne dla obiektów i</w:t>
      </w:r>
      <w:r w:rsidR="000B66F6">
        <w:rPr>
          <w:rFonts w:ascii="Century Gothic" w:eastAsiaTheme="minorHAnsi" w:hAnsi="Century Gothic" w:cs="Arial"/>
          <w:sz w:val="22"/>
          <w:szCs w:val="22"/>
        </w:rPr>
        <w:t> </w:t>
      </w:r>
      <w:r w:rsidRPr="000253F7">
        <w:rPr>
          <w:rFonts w:ascii="Century Gothic" w:eastAsiaTheme="minorHAnsi" w:hAnsi="Century Gothic" w:cs="Arial"/>
          <w:sz w:val="22"/>
          <w:szCs w:val="22"/>
        </w:rPr>
        <w:t xml:space="preserve">urządzeń objętych przedmiotem </w:t>
      </w:r>
      <w:r w:rsidR="004F15EE" w:rsidRPr="000253F7">
        <w:rPr>
          <w:rFonts w:ascii="Century Gothic" w:eastAsiaTheme="minorHAnsi" w:hAnsi="Century Gothic" w:cs="Arial"/>
          <w:sz w:val="22"/>
          <w:szCs w:val="22"/>
        </w:rPr>
        <w:t xml:space="preserve">zamówienia </w:t>
      </w:r>
      <w:r w:rsidRPr="000253F7">
        <w:rPr>
          <w:rFonts w:ascii="Century Gothic" w:eastAsiaTheme="minorHAnsi" w:hAnsi="Century Gothic" w:cs="Arial"/>
          <w:sz w:val="22"/>
          <w:szCs w:val="22"/>
        </w:rPr>
        <w:t xml:space="preserve">wraz z opisem zarysów proponowanych rozwiązań </w:t>
      </w:r>
      <w:r w:rsidR="006C03FE" w:rsidRPr="000253F7">
        <w:rPr>
          <w:rFonts w:ascii="Century Gothic" w:eastAsiaTheme="minorHAnsi" w:hAnsi="Century Gothic" w:cs="Arial"/>
          <w:sz w:val="22"/>
          <w:szCs w:val="22"/>
        </w:rPr>
        <w:t>technicznych</w:t>
      </w:r>
      <w:r w:rsidR="00E56E69" w:rsidRPr="000253F7">
        <w:rPr>
          <w:rFonts w:ascii="Century Gothic" w:eastAsiaTheme="minorHAnsi" w:hAnsi="Century Gothic" w:cs="Arial"/>
          <w:sz w:val="22"/>
          <w:szCs w:val="22"/>
        </w:rPr>
        <w:t xml:space="preserve">. </w:t>
      </w:r>
    </w:p>
    <w:p w14:paraId="2AF35AB1" w14:textId="77777777" w:rsidR="00084C9B" w:rsidRPr="00B40B8D" w:rsidRDefault="0031713D"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6" w:name="_Toc192681694"/>
      <w:r w:rsidRPr="00B40B8D">
        <w:rPr>
          <w:rFonts w:ascii="Century Gothic" w:eastAsia="Arial Unicode MS" w:hAnsi="Century Gothic"/>
          <w:color w:val="FFFFFF" w:themeColor="background1"/>
          <w:sz w:val="28"/>
          <w:szCs w:val="28"/>
        </w:rPr>
        <w:t>SZCZEGÓŁOWY ZAKRES PRZEDMIOTU ZAMÓWIENIA</w:t>
      </w:r>
      <w:bookmarkEnd w:id="6"/>
    </w:p>
    <w:p w14:paraId="42D7280F" w14:textId="77777777" w:rsidR="00F07324" w:rsidRPr="00B40B8D" w:rsidRDefault="00F07324" w:rsidP="00D4239F">
      <w:pPr>
        <w:spacing w:line="259" w:lineRule="auto"/>
        <w:jc w:val="both"/>
        <w:rPr>
          <w:rFonts w:ascii="Century Gothic" w:eastAsia="Arial Unicode MS" w:hAnsi="Century Gothic" w:cs="Arial"/>
        </w:rPr>
      </w:pPr>
    </w:p>
    <w:p w14:paraId="156F91C1" w14:textId="54628460" w:rsidR="00B957E4" w:rsidRPr="00B40B8D" w:rsidRDefault="004F15EE" w:rsidP="00B957E4">
      <w:pPr>
        <w:spacing w:line="259" w:lineRule="auto"/>
        <w:jc w:val="both"/>
        <w:rPr>
          <w:rFonts w:ascii="Century Gothic" w:eastAsiaTheme="minorHAnsi" w:hAnsi="Century Gothic" w:cs="Arial"/>
          <w:sz w:val="22"/>
          <w:szCs w:val="22"/>
        </w:rPr>
      </w:pPr>
      <w:r w:rsidRPr="00B40B8D">
        <w:rPr>
          <w:rFonts w:ascii="Century Gothic" w:eastAsiaTheme="minorHAnsi" w:hAnsi="Century Gothic" w:cs="Arial"/>
          <w:sz w:val="22"/>
          <w:szCs w:val="22"/>
        </w:rPr>
        <w:t>Przedmiot zamówienia</w:t>
      </w:r>
      <w:r w:rsidR="00B957E4" w:rsidRPr="00B40B8D">
        <w:rPr>
          <w:rFonts w:ascii="Century Gothic" w:eastAsiaTheme="minorHAnsi" w:hAnsi="Century Gothic" w:cs="Arial"/>
          <w:sz w:val="22"/>
          <w:szCs w:val="22"/>
        </w:rPr>
        <w:t xml:space="preserve"> będzie realizowan</w:t>
      </w:r>
      <w:r w:rsidRPr="00B40B8D">
        <w:rPr>
          <w:rFonts w:ascii="Century Gothic" w:eastAsiaTheme="minorHAnsi" w:hAnsi="Century Gothic" w:cs="Arial"/>
          <w:sz w:val="22"/>
          <w:szCs w:val="22"/>
        </w:rPr>
        <w:t>y</w:t>
      </w:r>
      <w:r w:rsidR="00B957E4" w:rsidRPr="00B40B8D">
        <w:rPr>
          <w:rFonts w:ascii="Century Gothic" w:eastAsiaTheme="minorHAnsi" w:hAnsi="Century Gothic" w:cs="Arial"/>
          <w:sz w:val="22"/>
          <w:szCs w:val="22"/>
        </w:rPr>
        <w:t xml:space="preserve"> w zakresie wyspecyfikowanych dostaw i czynności zgodnie z opracowaną w ramach przedmiotowego zadania dokumentacją </w:t>
      </w:r>
      <w:r w:rsidR="00120F67" w:rsidRPr="00B40B8D">
        <w:rPr>
          <w:rFonts w:ascii="Century Gothic" w:eastAsiaTheme="minorHAnsi" w:hAnsi="Century Gothic" w:cs="Arial"/>
          <w:sz w:val="22"/>
          <w:szCs w:val="22"/>
        </w:rPr>
        <w:t xml:space="preserve">techniczną </w:t>
      </w:r>
      <w:r w:rsidR="00B957E4" w:rsidRPr="00B40B8D">
        <w:rPr>
          <w:rFonts w:ascii="Century Gothic" w:eastAsiaTheme="minorHAnsi" w:hAnsi="Century Gothic" w:cs="Arial"/>
          <w:sz w:val="22"/>
          <w:szCs w:val="22"/>
        </w:rPr>
        <w:t>uwzględniającą również potrzeby Zamawiającego wynikające z dostosowania i</w:t>
      </w:r>
      <w:r w:rsidR="000B66F6">
        <w:rPr>
          <w:rFonts w:ascii="Century Gothic" w:eastAsiaTheme="minorHAnsi" w:hAnsi="Century Gothic" w:cs="Arial"/>
          <w:sz w:val="22"/>
          <w:szCs w:val="22"/>
        </w:rPr>
        <w:t> </w:t>
      </w:r>
      <w:r w:rsidR="00B957E4" w:rsidRPr="00B40B8D">
        <w:rPr>
          <w:rFonts w:ascii="Century Gothic" w:eastAsiaTheme="minorHAnsi" w:hAnsi="Century Gothic" w:cs="Arial"/>
          <w:sz w:val="22"/>
          <w:szCs w:val="22"/>
        </w:rPr>
        <w:t xml:space="preserve">integracji pracy </w:t>
      </w:r>
      <w:r w:rsidR="001C66C8" w:rsidRPr="00B40B8D">
        <w:rPr>
          <w:rFonts w:ascii="Century Gothic" w:eastAsiaTheme="minorHAnsi" w:hAnsi="Century Gothic" w:cs="Arial"/>
          <w:sz w:val="22"/>
          <w:szCs w:val="22"/>
        </w:rPr>
        <w:t xml:space="preserve">zamontowanych </w:t>
      </w:r>
      <w:r w:rsidR="00B957E4" w:rsidRPr="00B40B8D">
        <w:rPr>
          <w:rFonts w:ascii="Century Gothic" w:eastAsiaTheme="minorHAnsi" w:hAnsi="Century Gothic" w:cs="Arial"/>
          <w:sz w:val="22"/>
          <w:szCs w:val="22"/>
        </w:rPr>
        <w:t xml:space="preserve">zaworów </w:t>
      </w:r>
      <w:r w:rsidR="001C66C8" w:rsidRPr="00B40B8D">
        <w:rPr>
          <w:rFonts w:ascii="Century Gothic" w:eastAsiaTheme="minorHAnsi" w:hAnsi="Century Gothic" w:cs="Arial"/>
          <w:sz w:val="22"/>
          <w:szCs w:val="22"/>
        </w:rPr>
        <w:t xml:space="preserve">z systemem DCS i ESD </w:t>
      </w:r>
      <w:r w:rsidR="00B957E4" w:rsidRPr="00B40B8D">
        <w:rPr>
          <w:rFonts w:ascii="Century Gothic" w:eastAsiaTheme="minorHAnsi" w:hAnsi="Century Gothic" w:cs="Arial"/>
          <w:sz w:val="22"/>
          <w:szCs w:val="22"/>
        </w:rPr>
        <w:t>z zachowaniem funkcji bezpieczeństwa procesowego.</w:t>
      </w:r>
    </w:p>
    <w:p w14:paraId="74375B7F" w14:textId="77777777" w:rsidR="00B957E4" w:rsidRPr="00B40B8D" w:rsidRDefault="00B957E4" w:rsidP="00B957E4">
      <w:pPr>
        <w:spacing w:line="259" w:lineRule="auto"/>
        <w:jc w:val="both"/>
        <w:rPr>
          <w:rFonts w:ascii="Century Gothic" w:eastAsiaTheme="minorHAnsi" w:hAnsi="Century Gothic" w:cs="Arial"/>
          <w:sz w:val="22"/>
          <w:szCs w:val="22"/>
        </w:rPr>
      </w:pPr>
    </w:p>
    <w:p w14:paraId="0ABE14CC" w14:textId="1B0CCA99" w:rsidR="00B957E4" w:rsidRPr="00B40B8D" w:rsidRDefault="008120B3" w:rsidP="00B957E4">
      <w:pPr>
        <w:spacing w:line="259" w:lineRule="auto"/>
        <w:jc w:val="both"/>
        <w:rPr>
          <w:rFonts w:ascii="Century Gothic" w:eastAsiaTheme="minorHAnsi" w:hAnsi="Century Gothic" w:cs="Arial"/>
          <w:sz w:val="22"/>
          <w:szCs w:val="22"/>
        </w:rPr>
      </w:pPr>
      <w:r>
        <w:rPr>
          <w:rFonts w:ascii="Century Gothic" w:eastAsiaTheme="minorHAnsi" w:hAnsi="Century Gothic" w:cs="Arial"/>
          <w:sz w:val="22"/>
          <w:szCs w:val="22"/>
        </w:rPr>
        <w:t>Wykonawca</w:t>
      </w:r>
      <w:r w:rsidRPr="00B40B8D">
        <w:rPr>
          <w:rFonts w:ascii="Century Gothic" w:eastAsiaTheme="minorHAnsi" w:hAnsi="Century Gothic" w:cs="Arial"/>
          <w:sz w:val="22"/>
          <w:szCs w:val="22"/>
        </w:rPr>
        <w:t xml:space="preserve"> </w:t>
      </w:r>
      <w:r w:rsidR="004F15EE" w:rsidRPr="00B40B8D">
        <w:rPr>
          <w:rFonts w:ascii="Century Gothic" w:eastAsiaTheme="minorHAnsi" w:hAnsi="Century Gothic" w:cs="Arial"/>
          <w:sz w:val="22"/>
          <w:szCs w:val="22"/>
        </w:rPr>
        <w:t xml:space="preserve">w ramach </w:t>
      </w:r>
      <w:r w:rsidR="002C29E7">
        <w:rPr>
          <w:rFonts w:ascii="Century Gothic" w:eastAsiaTheme="minorHAnsi" w:hAnsi="Century Gothic" w:cs="Arial"/>
          <w:sz w:val="22"/>
          <w:szCs w:val="22"/>
        </w:rPr>
        <w:t>P</w:t>
      </w:r>
      <w:r w:rsidR="002C29E7" w:rsidRPr="00B40B8D">
        <w:rPr>
          <w:rFonts w:ascii="Century Gothic" w:eastAsiaTheme="minorHAnsi" w:hAnsi="Century Gothic" w:cs="Arial"/>
          <w:sz w:val="22"/>
          <w:szCs w:val="22"/>
        </w:rPr>
        <w:t xml:space="preserve">rzedmiotu </w:t>
      </w:r>
      <w:r w:rsidR="004F15EE" w:rsidRPr="00B40B8D">
        <w:rPr>
          <w:rFonts w:ascii="Century Gothic" w:eastAsiaTheme="minorHAnsi" w:hAnsi="Century Gothic" w:cs="Arial"/>
          <w:sz w:val="22"/>
          <w:szCs w:val="22"/>
        </w:rPr>
        <w:t xml:space="preserve">zamówienia </w:t>
      </w:r>
      <w:r>
        <w:rPr>
          <w:rFonts w:ascii="Century Gothic" w:eastAsiaTheme="minorHAnsi" w:hAnsi="Century Gothic" w:cs="Arial"/>
          <w:sz w:val="22"/>
          <w:szCs w:val="22"/>
        </w:rPr>
        <w:t>wykona</w:t>
      </w:r>
      <w:r w:rsidR="004F15EE" w:rsidRPr="00B40B8D">
        <w:rPr>
          <w:rFonts w:ascii="Century Gothic" w:eastAsiaTheme="minorHAnsi" w:hAnsi="Century Gothic" w:cs="Arial"/>
          <w:sz w:val="22"/>
          <w:szCs w:val="22"/>
        </w:rPr>
        <w:t xml:space="preserve"> </w:t>
      </w:r>
      <w:r>
        <w:rPr>
          <w:rFonts w:ascii="Century Gothic" w:eastAsiaTheme="minorHAnsi" w:hAnsi="Century Gothic" w:cs="Arial"/>
          <w:sz w:val="22"/>
          <w:szCs w:val="22"/>
        </w:rPr>
        <w:t>podłączenie i sprawdzenie</w:t>
      </w:r>
      <w:r w:rsidRPr="00B40B8D">
        <w:rPr>
          <w:rFonts w:ascii="Century Gothic" w:eastAsiaTheme="minorHAnsi" w:hAnsi="Century Gothic" w:cs="Arial"/>
          <w:sz w:val="22"/>
          <w:szCs w:val="22"/>
        </w:rPr>
        <w:t xml:space="preserve"> </w:t>
      </w:r>
      <w:r>
        <w:rPr>
          <w:rFonts w:ascii="Century Gothic" w:eastAsiaTheme="minorHAnsi" w:hAnsi="Century Gothic" w:cs="Arial"/>
          <w:sz w:val="22"/>
          <w:szCs w:val="22"/>
        </w:rPr>
        <w:t xml:space="preserve">funkcjonalne </w:t>
      </w:r>
      <w:r w:rsidR="004F15EE" w:rsidRPr="00B40B8D">
        <w:rPr>
          <w:rFonts w:ascii="Century Gothic" w:eastAsiaTheme="minorHAnsi" w:hAnsi="Century Gothic" w:cs="Arial"/>
          <w:sz w:val="22"/>
          <w:szCs w:val="22"/>
        </w:rPr>
        <w:t xml:space="preserve">dostarczonych </w:t>
      </w:r>
      <w:r w:rsidR="001C66C8" w:rsidRPr="00B40B8D">
        <w:rPr>
          <w:rFonts w:ascii="Century Gothic" w:eastAsiaTheme="minorHAnsi" w:hAnsi="Century Gothic" w:cs="Arial"/>
          <w:sz w:val="22"/>
          <w:szCs w:val="22"/>
        </w:rPr>
        <w:t>zaworów</w:t>
      </w:r>
      <w:r w:rsidR="00B957E4" w:rsidRPr="00B40B8D">
        <w:rPr>
          <w:rFonts w:ascii="Century Gothic" w:eastAsiaTheme="minorHAnsi" w:hAnsi="Century Gothic" w:cs="Arial"/>
          <w:sz w:val="22"/>
          <w:szCs w:val="22"/>
        </w:rPr>
        <w:t xml:space="preserve"> z istniejącymi systemami sterowania magazynem KPMG Mogilno (DC</w:t>
      </w:r>
      <w:r w:rsidR="002E7C9B" w:rsidRPr="00B40B8D">
        <w:rPr>
          <w:rFonts w:ascii="Century Gothic" w:eastAsiaTheme="minorHAnsi" w:hAnsi="Century Gothic" w:cs="Arial"/>
          <w:sz w:val="22"/>
          <w:szCs w:val="22"/>
        </w:rPr>
        <w:t>S</w:t>
      </w:r>
      <w:r w:rsidR="00B957E4" w:rsidRPr="00B40B8D">
        <w:rPr>
          <w:rFonts w:ascii="Century Gothic" w:eastAsiaTheme="minorHAnsi" w:hAnsi="Century Gothic" w:cs="Arial"/>
          <w:sz w:val="22"/>
          <w:szCs w:val="22"/>
        </w:rPr>
        <w:t>/ESD)</w:t>
      </w:r>
      <w:r w:rsidR="00675D92">
        <w:rPr>
          <w:rFonts w:ascii="Century Gothic" w:eastAsiaTheme="minorHAnsi" w:hAnsi="Century Gothic" w:cs="Arial"/>
          <w:sz w:val="22"/>
          <w:szCs w:val="22"/>
        </w:rPr>
        <w:t xml:space="preserve"> przy udziale Zamawiającego</w:t>
      </w:r>
      <w:r w:rsidR="00B957E4" w:rsidRPr="00B40B8D">
        <w:rPr>
          <w:rFonts w:ascii="Century Gothic" w:eastAsiaTheme="minorHAnsi" w:hAnsi="Century Gothic" w:cs="Arial"/>
          <w:sz w:val="22"/>
          <w:szCs w:val="22"/>
        </w:rPr>
        <w:t>.</w:t>
      </w:r>
      <w:r>
        <w:rPr>
          <w:rFonts w:ascii="Century Gothic" w:eastAsiaTheme="minorHAnsi" w:hAnsi="Century Gothic" w:cs="Arial"/>
          <w:sz w:val="22"/>
          <w:szCs w:val="22"/>
        </w:rPr>
        <w:t xml:space="preserve"> Wykonawca </w:t>
      </w:r>
      <w:r w:rsidR="00A83A83">
        <w:rPr>
          <w:rFonts w:ascii="Century Gothic" w:eastAsiaTheme="minorHAnsi" w:hAnsi="Century Gothic" w:cs="Arial"/>
          <w:sz w:val="22"/>
          <w:szCs w:val="22"/>
        </w:rPr>
        <w:t xml:space="preserve">w ramach realizacji Przedmiotu zamówienia </w:t>
      </w:r>
      <w:r>
        <w:rPr>
          <w:rFonts w:ascii="Century Gothic" w:eastAsiaTheme="minorHAnsi" w:hAnsi="Century Gothic" w:cs="Arial"/>
          <w:sz w:val="22"/>
          <w:szCs w:val="22"/>
        </w:rPr>
        <w:t>nie uzyska dostępu do systemów sterowania DCS i ESD</w:t>
      </w:r>
      <w:r w:rsidR="00A83A83">
        <w:rPr>
          <w:rFonts w:ascii="Century Gothic" w:eastAsiaTheme="minorHAnsi" w:hAnsi="Century Gothic" w:cs="Arial"/>
          <w:sz w:val="22"/>
          <w:szCs w:val="22"/>
        </w:rPr>
        <w:t xml:space="preserve"> ani innych systemów informatycznych Zamawiającego</w:t>
      </w:r>
      <w:r>
        <w:rPr>
          <w:rFonts w:ascii="Century Gothic" w:eastAsiaTheme="minorHAnsi" w:hAnsi="Century Gothic" w:cs="Arial"/>
          <w:sz w:val="22"/>
          <w:szCs w:val="22"/>
        </w:rPr>
        <w:t>.</w:t>
      </w:r>
    </w:p>
    <w:p w14:paraId="39307AC0" w14:textId="25A14055" w:rsidR="00B957E4" w:rsidRPr="00B40B8D" w:rsidRDefault="00B957E4" w:rsidP="00B957E4">
      <w:pPr>
        <w:spacing w:line="259" w:lineRule="auto"/>
        <w:jc w:val="both"/>
        <w:rPr>
          <w:rFonts w:ascii="Century Gothic" w:eastAsiaTheme="minorHAnsi" w:hAnsi="Century Gothic" w:cs="Arial"/>
          <w:sz w:val="22"/>
          <w:szCs w:val="22"/>
        </w:rPr>
      </w:pPr>
      <w:r w:rsidRPr="00B40B8D">
        <w:rPr>
          <w:rFonts w:ascii="Century Gothic" w:eastAsiaTheme="minorHAnsi" w:hAnsi="Century Gothic" w:cs="Arial"/>
          <w:sz w:val="22"/>
          <w:szCs w:val="22"/>
        </w:rPr>
        <w:t>Projekt</w:t>
      </w:r>
      <w:r w:rsidR="004F15EE" w:rsidRPr="00B40B8D">
        <w:rPr>
          <w:rFonts w:ascii="Century Gothic" w:eastAsiaTheme="minorHAnsi" w:hAnsi="Century Gothic" w:cs="Arial"/>
          <w:sz w:val="22"/>
          <w:szCs w:val="22"/>
        </w:rPr>
        <w:t xml:space="preserve"> techniczny </w:t>
      </w:r>
      <w:r w:rsidR="008148EE">
        <w:rPr>
          <w:rFonts w:ascii="Century Gothic" w:eastAsiaTheme="minorHAnsi" w:hAnsi="Century Gothic" w:cs="Arial"/>
          <w:sz w:val="22"/>
          <w:szCs w:val="22"/>
        </w:rPr>
        <w:t>(dalej jako „</w:t>
      </w:r>
      <w:r w:rsidR="008148EE" w:rsidRPr="008148EE">
        <w:rPr>
          <w:rFonts w:ascii="Century Gothic" w:eastAsiaTheme="minorHAnsi" w:hAnsi="Century Gothic" w:cs="Arial"/>
          <w:b/>
          <w:bCs/>
          <w:sz w:val="22"/>
          <w:szCs w:val="22"/>
        </w:rPr>
        <w:t>Dokumentacja techniczna</w:t>
      </w:r>
      <w:r w:rsidR="008148EE">
        <w:rPr>
          <w:rFonts w:ascii="Century Gothic" w:eastAsiaTheme="minorHAnsi" w:hAnsi="Century Gothic" w:cs="Arial"/>
          <w:sz w:val="22"/>
          <w:szCs w:val="22"/>
        </w:rPr>
        <w:t xml:space="preserve">”) </w:t>
      </w:r>
      <w:r w:rsidRPr="00B40B8D">
        <w:rPr>
          <w:rFonts w:ascii="Century Gothic" w:eastAsiaTheme="minorHAnsi" w:hAnsi="Century Gothic" w:cs="Arial"/>
          <w:sz w:val="22"/>
          <w:szCs w:val="22"/>
        </w:rPr>
        <w:t xml:space="preserve">powinien uwzględniać szczegółowe rozwiązania techniczne dla realizacji </w:t>
      </w:r>
      <w:r w:rsidR="00022792">
        <w:rPr>
          <w:rFonts w:ascii="Century Gothic" w:eastAsiaTheme="minorHAnsi" w:hAnsi="Century Gothic" w:cs="Arial"/>
          <w:sz w:val="22"/>
          <w:szCs w:val="22"/>
        </w:rPr>
        <w:t>P</w:t>
      </w:r>
      <w:r w:rsidR="00B77C37" w:rsidRPr="00B40B8D">
        <w:rPr>
          <w:rFonts w:ascii="Century Gothic" w:eastAsiaTheme="minorHAnsi" w:hAnsi="Century Gothic" w:cs="Arial"/>
          <w:sz w:val="22"/>
          <w:szCs w:val="22"/>
        </w:rPr>
        <w:t>rzedmiotu zamówienia</w:t>
      </w:r>
      <w:r w:rsidRPr="00B40B8D">
        <w:rPr>
          <w:rFonts w:ascii="Century Gothic" w:eastAsiaTheme="minorHAnsi" w:hAnsi="Century Gothic" w:cs="Arial"/>
          <w:sz w:val="22"/>
          <w:szCs w:val="22"/>
        </w:rPr>
        <w:t>, ustalając jednoznacznie zakres, metody i sposób wykonania wszystkich dostaw aparatury i urządzeń</w:t>
      </w:r>
      <w:r w:rsidR="00FA3332" w:rsidRPr="00B40B8D">
        <w:rPr>
          <w:rFonts w:ascii="Century Gothic" w:eastAsiaTheme="minorHAnsi" w:hAnsi="Century Gothic" w:cs="Arial"/>
          <w:sz w:val="22"/>
          <w:szCs w:val="22"/>
        </w:rPr>
        <w:t>, usług oraz robót</w:t>
      </w:r>
      <w:r w:rsidR="001C66C8" w:rsidRPr="00B40B8D">
        <w:rPr>
          <w:rFonts w:ascii="Century Gothic" w:eastAsiaTheme="minorHAnsi" w:hAnsi="Century Gothic" w:cs="Arial"/>
          <w:sz w:val="22"/>
          <w:szCs w:val="22"/>
        </w:rPr>
        <w:t>.</w:t>
      </w:r>
    </w:p>
    <w:p w14:paraId="62E04D89" w14:textId="77777777" w:rsidR="00B957E4" w:rsidRPr="00B40B8D" w:rsidRDefault="00B957E4" w:rsidP="00C72252">
      <w:pPr>
        <w:spacing w:line="259" w:lineRule="auto"/>
        <w:jc w:val="both"/>
        <w:rPr>
          <w:rFonts w:ascii="Century Gothic" w:eastAsiaTheme="minorHAnsi" w:hAnsi="Century Gothic" w:cs="Arial"/>
          <w:sz w:val="22"/>
          <w:szCs w:val="22"/>
        </w:rPr>
      </w:pPr>
    </w:p>
    <w:p w14:paraId="78144B45" w14:textId="54DF27E9" w:rsidR="00C72252" w:rsidRPr="00B40B8D" w:rsidRDefault="00FA3332" w:rsidP="00C72252">
      <w:pPr>
        <w:spacing w:line="259" w:lineRule="auto"/>
        <w:jc w:val="both"/>
        <w:rPr>
          <w:rFonts w:ascii="Century Gothic" w:eastAsiaTheme="minorHAnsi" w:hAnsi="Century Gothic" w:cs="Arial"/>
          <w:sz w:val="22"/>
          <w:szCs w:val="22"/>
        </w:rPr>
      </w:pPr>
      <w:r w:rsidRPr="00B40B8D">
        <w:rPr>
          <w:rFonts w:ascii="Century Gothic" w:eastAsiaTheme="minorHAnsi" w:hAnsi="Century Gothic" w:cs="Arial"/>
          <w:sz w:val="22"/>
          <w:szCs w:val="22"/>
        </w:rPr>
        <w:t xml:space="preserve">Realizacja </w:t>
      </w:r>
      <w:r w:rsidR="008148EE">
        <w:rPr>
          <w:rFonts w:ascii="Century Gothic" w:eastAsiaTheme="minorHAnsi" w:hAnsi="Century Gothic" w:cs="Arial"/>
          <w:sz w:val="22"/>
          <w:szCs w:val="22"/>
        </w:rPr>
        <w:t>P</w:t>
      </w:r>
      <w:r w:rsidRPr="00B40B8D">
        <w:rPr>
          <w:rFonts w:ascii="Century Gothic" w:eastAsiaTheme="minorHAnsi" w:hAnsi="Century Gothic" w:cs="Arial"/>
          <w:sz w:val="22"/>
          <w:szCs w:val="22"/>
        </w:rPr>
        <w:t>rzedmiotu zamówienia obejmuje następujące</w:t>
      </w:r>
      <w:r w:rsidR="00C72252" w:rsidRPr="00B40B8D">
        <w:rPr>
          <w:rFonts w:ascii="Century Gothic" w:eastAsiaTheme="minorHAnsi" w:hAnsi="Century Gothic" w:cs="Arial"/>
          <w:sz w:val="22"/>
          <w:szCs w:val="22"/>
        </w:rPr>
        <w:t xml:space="preserve"> etapy:</w:t>
      </w:r>
    </w:p>
    <w:p w14:paraId="3719B984" w14:textId="274EF233" w:rsidR="001C66C8" w:rsidRPr="00B40B8D" w:rsidRDefault="001C66C8" w:rsidP="00436181">
      <w:pPr>
        <w:pStyle w:val="Akapitzlist"/>
        <w:numPr>
          <w:ilvl w:val="0"/>
          <w:numId w:val="23"/>
        </w:numPr>
        <w:spacing w:line="276" w:lineRule="auto"/>
        <w:jc w:val="both"/>
        <w:rPr>
          <w:rFonts w:ascii="Century Gothic" w:eastAsiaTheme="minorHAnsi" w:hAnsi="Century Gothic" w:cs="Arial"/>
          <w:sz w:val="22"/>
          <w:szCs w:val="22"/>
        </w:rPr>
      </w:pPr>
      <w:r w:rsidRPr="00B40B8D">
        <w:rPr>
          <w:rFonts w:ascii="Century Gothic" w:eastAsiaTheme="minorHAnsi" w:hAnsi="Century Gothic" w:cs="Arial"/>
          <w:sz w:val="22"/>
          <w:szCs w:val="22"/>
        </w:rPr>
        <w:t xml:space="preserve">Etap I </w:t>
      </w:r>
      <w:r w:rsidR="00FA3332" w:rsidRPr="00B40B8D">
        <w:rPr>
          <w:rFonts w:ascii="Century Gothic" w:eastAsiaTheme="minorHAnsi" w:hAnsi="Century Gothic" w:cs="Arial"/>
          <w:sz w:val="22"/>
          <w:szCs w:val="22"/>
        </w:rPr>
        <w:t>–</w:t>
      </w:r>
      <w:r w:rsidRPr="00B40B8D">
        <w:rPr>
          <w:rFonts w:ascii="Century Gothic" w:eastAsiaTheme="minorHAnsi" w:hAnsi="Century Gothic" w:cs="Arial"/>
          <w:sz w:val="22"/>
          <w:szCs w:val="22"/>
        </w:rPr>
        <w:t xml:space="preserve"> Opracowanie Dokumentacji </w:t>
      </w:r>
      <w:r w:rsidR="00B77C37" w:rsidRPr="00B40B8D">
        <w:rPr>
          <w:rFonts w:ascii="Century Gothic" w:eastAsiaTheme="minorHAnsi" w:hAnsi="Century Gothic" w:cs="Arial"/>
          <w:sz w:val="22"/>
          <w:szCs w:val="22"/>
        </w:rPr>
        <w:t>technicznej</w:t>
      </w:r>
      <w:r w:rsidR="00FA3332" w:rsidRPr="00B40B8D">
        <w:rPr>
          <w:rFonts w:ascii="Century Gothic" w:eastAsiaTheme="minorHAnsi" w:hAnsi="Century Gothic" w:cs="Arial"/>
          <w:sz w:val="22"/>
          <w:szCs w:val="22"/>
        </w:rPr>
        <w:t>:</w:t>
      </w:r>
    </w:p>
    <w:p w14:paraId="70EED9C9" w14:textId="62C28B25" w:rsidR="001C66C8" w:rsidRPr="00B40B8D" w:rsidRDefault="001C66C8" w:rsidP="001C66C8">
      <w:pPr>
        <w:spacing w:line="276" w:lineRule="auto"/>
        <w:ind w:left="708"/>
        <w:jc w:val="both"/>
        <w:rPr>
          <w:rFonts w:ascii="Century Gothic" w:eastAsiaTheme="minorHAnsi" w:hAnsi="Century Gothic" w:cs="Arial"/>
          <w:sz w:val="22"/>
          <w:szCs w:val="22"/>
        </w:rPr>
      </w:pPr>
      <w:r w:rsidRPr="00B40B8D">
        <w:rPr>
          <w:rFonts w:ascii="Century Gothic" w:eastAsiaTheme="minorHAnsi" w:hAnsi="Century Gothic" w:cs="Arial"/>
          <w:sz w:val="22"/>
          <w:szCs w:val="22"/>
        </w:rPr>
        <w:t xml:space="preserve">Wykonanie dokumentacji </w:t>
      </w:r>
      <w:r w:rsidR="003620DE" w:rsidRPr="00B40B8D">
        <w:rPr>
          <w:rFonts w:ascii="Century Gothic" w:eastAsiaTheme="minorHAnsi" w:hAnsi="Century Gothic" w:cs="Arial"/>
          <w:sz w:val="22"/>
          <w:szCs w:val="22"/>
        </w:rPr>
        <w:t xml:space="preserve">technicznej </w:t>
      </w:r>
      <w:r w:rsidRPr="00B40B8D">
        <w:rPr>
          <w:rFonts w:ascii="Century Gothic" w:eastAsiaTheme="minorHAnsi" w:hAnsi="Century Gothic" w:cs="Arial"/>
          <w:sz w:val="22"/>
          <w:szCs w:val="22"/>
        </w:rPr>
        <w:t>oraz uzgodnienie zakresu prac oraz rozwiązań technicznych z Zamawiającym</w:t>
      </w:r>
      <w:r w:rsidR="00FA3332" w:rsidRPr="00B40B8D">
        <w:rPr>
          <w:rFonts w:ascii="Century Gothic" w:eastAsiaTheme="minorHAnsi" w:hAnsi="Century Gothic" w:cs="Arial"/>
          <w:sz w:val="22"/>
          <w:szCs w:val="22"/>
        </w:rPr>
        <w:t>:</w:t>
      </w:r>
    </w:p>
    <w:p w14:paraId="200CD0FB" w14:textId="73029182" w:rsidR="00022B02" w:rsidRPr="00B40B8D" w:rsidRDefault="00FA3332"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sidRPr="00B40B8D">
        <w:rPr>
          <w:rFonts w:ascii="Century Gothic" w:eastAsiaTheme="minorHAnsi" w:hAnsi="Century Gothic" w:cs="Arial"/>
          <w:sz w:val="22"/>
          <w:szCs w:val="22"/>
        </w:rPr>
        <w:t xml:space="preserve">zidentyfikowanie </w:t>
      </w:r>
      <w:r w:rsidR="00022B02" w:rsidRPr="00B40B8D">
        <w:rPr>
          <w:rFonts w:ascii="Century Gothic" w:eastAsiaTheme="minorHAnsi" w:hAnsi="Century Gothic" w:cs="Arial"/>
          <w:sz w:val="22"/>
          <w:szCs w:val="22"/>
        </w:rPr>
        <w:t>wymaganych uzgodnień formalno-prawn</w:t>
      </w:r>
      <w:r w:rsidRPr="00B40B8D">
        <w:rPr>
          <w:rFonts w:ascii="Century Gothic" w:eastAsiaTheme="minorHAnsi" w:hAnsi="Century Gothic" w:cs="Arial"/>
          <w:sz w:val="22"/>
          <w:szCs w:val="22"/>
        </w:rPr>
        <w:t>ych</w:t>
      </w:r>
      <w:r w:rsidR="00022B02" w:rsidRPr="00B40B8D">
        <w:rPr>
          <w:rFonts w:ascii="Century Gothic" w:eastAsiaTheme="minorHAnsi" w:hAnsi="Century Gothic" w:cs="Arial"/>
          <w:sz w:val="22"/>
          <w:szCs w:val="22"/>
        </w:rPr>
        <w:t xml:space="preserve"> oraz opracowanie materiałów/dokumentów dla potrzeb uzyskania </w:t>
      </w:r>
      <w:r w:rsidRPr="00B40B8D">
        <w:rPr>
          <w:rFonts w:ascii="Century Gothic" w:eastAsiaTheme="minorHAnsi" w:hAnsi="Century Gothic" w:cs="Arial"/>
          <w:sz w:val="22"/>
          <w:szCs w:val="22"/>
        </w:rPr>
        <w:t xml:space="preserve">ewentualnych wymaganych </w:t>
      </w:r>
      <w:r w:rsidR="00022B02" w:rsidRPr="00B40B8D">
        <w:rPr>
          <w:rFonts w:ascii="Century Gothic" w:eastAsiaTheme="minorHAnsi" w:hAnsi="Century Gothic" w:cs="Arial"/>
          <w:sz w:val="22"/>
          <w:szCs w:val="22"/>
        </w:rPr>
        <w:t>pozwole</w:t>
      </w:r>
      <w:r w:rsidRPr="00B40B8D">
        <w:rPr>
          <w:rFonts w:ascii="Century Gothic" w:eastAsiaTheme="minorHAnsi" w:hAnsi="Century Gothic" w:cs="Arial"/>
          <w:sz w:val="22"/>
          <w:szCs w:val="22"/>
        </w:rPr>
        <w:t>ń</w:t>
      </w:r>
      <w:r w:rsidR="00022B02" w:rsidRPr="00B40B8D">
        <w:rPr>
          <w:rFonts w:ascii="Century Gothic" w:eastAsiaTheme="minorHAnsi" w:hAnsi="Century Gothic" w:cs="Arial"/>
          <w:sz w:val="22"/>
          <w:szCs w:val="22"/>
        </w:rPr>
        <w:t xml:space="preserve"> i decyzji administracyjnych</w:t>
      </w:r>
      <w:r w:rsidR="008148EE">
        <w:rPr>
          <w:rFonts w:ascii="Century Gothic" w:eastAsiaTheme="minorHAnsi" w:hAnsi="Century Gothic" w:cs="Arial"/>
          <w:sz w:val="22"/>
          <w:szCs w:val="22"/>
        </w:rPr>
        <w:t>,</w:t>
      </w:r>
    </w:p>
    <w:p w14:paraId="5B846C0F" w14:textId="607B6EE9" w:rsidR="0085252F" w:rsidRPr="00B40B8D" w:rsidRDefault="006C7CD6"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sidRPr="00B40B8D">
        <w:rPr>
          <w:rFonts w:ascii="Century Gothic" w:eastAsiaTheme="minorHAnsi" w:hAnsi="Century Gothic" w:cs="Arial"/>
          <w:sz w:val="22"/>
          <w:szCs w:val="22"/>
        </w:rPr>
        <w:t>w razie potrzeby aktualizacja</w:t>
      </w:r>
      <w:r w:rsidR="0085252F" w:rsidRPr="00B40B8D">
        <w:rPr>
          <w:rFonts w:ascii="Century Gothic" w:eastAsiaTheme="minorHAnsi" w:hAnsi="Century Gothic" w:cs="Arial"/>
          <w:sz w:val="22"/>
          <w:szCs w:val="22"/>
        </w:rPr>
        <w:t xml:space="preserve"> </w:t>
      </w:r>
      <w:r w:rsidRPr="00B40B8D">
        <w:rPr>
          <w:rFonts w:ascii="Century Gothic" w:eastAsiaTheme="minorHAnsi" w:hAnsi="Century Gothic" w:cs="Arial"/>
          <w:sz w:val="22"/>
          <w:szCs w:val="22"/>
        </w:rPr>
        <w:t xml:space="preserve">szczegółowego </w:t>
      </w:r>
      <w:r w:rsidR="0085252F" w:rsidRPr="00B40B8D">
        <w:rPr>
          <w:rFonts w:ascii="Century Gothic" w:eastAsiaTheme="minorHAnsi" w:hAnsi="Century Gothic" w:cs="Arial"/>
          <w:sz w:val="22"/>
          <w:szCs w:val="22"/>
        </w:rPr>
        <w:t>harmonogramu realizacji prac i</w:t>
      </w:r>
      <w:r w:rsidR="001D6A9B">
        <w:rPr>
          <w:rFonts w:ascii="Century Gothic" w:eastAsiaTheme="minorHAnsi" w:hAnsi="Century Gothic" w:cs="Arial"/>
          <w:sz w:val="22"/>
          <w:szCs w:val="22"/>
        </w:rPr>
        <w:t> </w:t>
      </w:r>
      <w:r w:rsidR="0085252F" w:rsidRPr="00B40B8D">
        <w:rPr>
          <w:rFonts w:ascii="Century Gothic" w:eastAsiaTheme="minorHAnsi" w:hAnsi="Century Gothic" w:cs="Arial"/>
          <w:sz w:val="22"/>
          <w:szCs w:val="22"/>
        </w:rPr>
        <w:t>dostaw</w:t>
      </w:r>
      <w:r w:rsidR="008148EE">
        <w:rPr>
          <w:rFonts w:ascii="Century Gothic" w:eastAsiaTheme="minorHAnsi" w:hAnsi="Century Gothic" w:cs="Arial"/>
          <w:sz w:val="22"/>
          <w:szCs w:val="22"/>
        </w:rPr>
        <w:t>,</w:t>
      </w:r>
    </w:p>
    <w:p w14:paraId="51ECB2D1" w14:textId="442C1F5F" w:rsidR="00022B02"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u</w:t>
      </w:r>
      <w:r w:rsidRPr="00B40B8D">
        <w:rPr>
          <w:rFonts w:ascii="Century Gothic" w:eastAsiaTheme="minorHAnsi" w:hAnsi="Century Gothic" w:cs="Arial"/>
          <w:sz w:val="22"/>
          <w:szCs w:val="22"/>
        </w:rPr>
        <w:t xml:space="preserve">zgodnienie </w:t>
      </w:r>
      <w:r w:rsidR="00022B02" w:rsidRPr="00B40B8D">
        <w:rPr>
          <w:rFonts w:ascii="Century Gothic" w:eastAsiaTheme="minorHAnsi" w:hAnsi="Century Gothic" w:cs="Arial"/>
          <w:sz w:val="22"/>
          <w:szCs w:val="22"/>
        </w:rPr>
        <w:t xml:space="preserve">Dokumentacji </w:t>
      </w:r>
      <w:r w:rsidR="00E22938" w:rsidRPr="00B40B8D">
        <w:rPr>
          <w:rFonts w:ascii="Century Gothic" w:eastAsiaTheme="minorHAnsi" w:hAnsi="Century Gothic" w:cs="Arial"/>
          <w:sz w:val="22"/>
          <w:szCs w:val="22"/>
        </w:rPr>
        <w:t xml:space="preserve">technicznej </w:t>
      </w:r>
      <w:r w:rsidR="00022B02" w:rsidRPr="00B40B8D">
        <w:rPr>
          <w:rFonts w:ascii="Century Gothic" w:eastAsiaTheme="minorHAnsi" w:hAnsi="Century Gothic" w:cs="Arial"/>
          <w:sz w:val="22"/>
          <w:szCs w:val="22"/>
        </w:rPr>
        <w:t>z Zamawiającym</w:t>
      </w:r>
      <w:r>
        <w:rPr>
          <w:rFonts w:ascii="Century Gothic" w:eastAsiaTheme="minorHAnsi" w:hAnsi="Century Gothic" w:cs="Arial"/>
          <w:sz w:val="22"/>
          <w:szCs w:val="22"/>
        </w:rPr>
        <w:t>,</w:t>
      </w:r>
    </w:p>
    <w:p w14:paraId="184BD1F9" w14:textId="42A11A9D" w:rsidR="001C66C8"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o</w:t>
      </w:r>
      <w:r w:rsidRPr="00B40B8D">
        <w:rPr>
          <w:rFonts w:ascii="Century Gothic" w:eastAsiaTheme="minorHAnsi" w:hAnsi="Century Gothic" w:cs="Arial"/>
          <w:sz w:val="22"/>
          <w:szCs w:val="22"/>
        </w:rPr>
        <w:t xml:space="preserve">dbiór </w:t>
      </w:r>
      <w:r w:rsidR="00022B02" w:rsidRPr="00B40B8D">
        <w:rPr>
          <w:rFonts w:ascii="Century Gothic" w:eastAsiaTheme="minorHAnsi" w:hAnsi="Century Gothic" w:cs="Arial"/>
          <w:sz w:val="22"/>
          <w:szCs w:val="22"/>
        </w:rPr>
        <w:t xml:space="preserve">Dokumentacji </w:t>
      </w:r>
      <w:r w:rsidR="00E22938" w:rsidRPr="00B40B8D">
        <w:rPr>
          <w:rFonts w:ascii="Century Gothic" w:eastAsiaTheme="minorHAnsi" w:hAnsi="Century Gothic" w:cs="Arial"/>
          <w:sz w:val="22"/>
          <w:szCs w:val="22"/>
        </w:rPr>
        <w:t>technicznej</w:t>
      </w:r>
      <w:r w:rsidR="00FA3332" w:rsidRPr="00B40B8D">
        <w:rPr>
          <w:rFonts w:ascii="Century Gothic" w:eastAsiaTheme="minorHAnsi" w:hAnsi="Century Gothic" w:cs="Arial"/>
          <w:sz w:val="22"/>
          <w:szCs w:val="22"/>
        </w:rPr>
        <w:t>.</w:t>
      </w:r>
    </w:p>
    <w:p w14:paraId="46A1A9E8" w14:textId="77777777" w:rsidR="00E83153" w:rsidRPr="00B40B8D" w:rsidRDefault="00E83153" w:rsidP="00E83153">
      <w:pPr>
        <w:pStyle w:val="Akapitzlist"/>
        <w:spacing w:line="276" w:lineRule="auto"/>
        <w:ind w:left="1134"/>
        <w:jc w:val="both"/>
        <w:rPr>
          <w:rFonts w:ascii="Century Gothic" w:eastAsiaTheme="minorHAnsi" w:hAnsi="Century Gothic" w:cs="Arial"/>
          <w:sz w:val="22"/>
          <w:szCs w:val="22"/>
        </w:rPr>
      </w:pPr>
    </w:p>
    <w:p w14:paraId="2FC2F79A" w14:textId="59581A66" w:rsidR="001C66C8" w:rsidRPr="00B40B8D" w:rsidRDefault="001C66C8" w:rsidP="00436181">
      <w:pPr>
        <w:pStyle w:val="Akapitzlist"/>
        <w:numPr>
          <w:ilvl w:val="0"/>
          <w:numId w:val="23"/>
        </w:numPr>
        <w:spacing w:line="276" w:lineRule="auto"/>
        <w:jc w:val="both"/>
        <w:rPr>
          <w:rFonts w:ascii="Century Gothic" w:eastAsiaTheme="minorHAnsi" w:hAnsi="Century Gothic" w:cs="Arial"/>
          <w:sz w:val="22"/>
          <w:szCs w:val="22"/>
        </w:rPr>
      </w:pPr>
      <w:r w:rsidRPr="00B40B8D">
        <w:rPr>
          <w:rFonts w:ascii="Century Gothic" w:eastAsiaTheme="minorHAnsi" w:hAnsi="Century Gothic" w:cs="Arial"/>
          <w:sz w:val="22"/>
          <w:szCs w:val="22"/>
        </w:rPr>
        <w:t xml:space="preserve">Etap II </w:t>
      </w:r>
      <w:r w:rsidR="00FA3332" w:rsidRPr="00B40B8D">
        <w:rPr>
          <w:rFonts w:ascii="Century Gothic" w:eastAsiaTheme="minorHAnsi" w:hAnsi="Century Gothic" w:cs="Arial"/>
          <w:sz w:val="22"/>
          <w:szCs w:val="22"/>
        </w:rPr>
        <w:t>–</w:t>
      </w:r>
      <w:r w:rsidRPr="00B40B8D">
        <w:rPr>
          <w:rFonts w:ascii="Century Gothic" w:eastAsiaTheme="minorHAnsi" w:hAnsi="Century Gothic" w:cs="Arial"/>
          <w:sz w:val="22"/>
          <w:szCs w:val="22"/>
        </w:rPr>
        <w:t xml:space="preserve"> </w:t>
      </w:r>
      <w:r w:rsidR="00FA3332" w:rsidRPr="00B40B8D">
        <w:rPr>
          <w:rFonts w:ascii="Century Gothic" w:eastAsiaTheme="minorHAnsi" w:hAnsi="Century Gothic" w:cs="Arial"/>
          <w:sz w:val="22"/>
          <w:szCs w:val="22"/>
        </w:rPr>
        <w:t>Realizacja dostaw, usług i robót</w:t>
      </w:r>
      <w:r w:rsidRPr="00B40B8D">
        <w:rPr>
          <w:rFonts w:ascii="Century Gothic" w:eastAsiaTheme="minorHAnsi" w:hAnsi="Century Gothic" w:cs="Arial"/>
          <w:sz w:val="22"/>
          <w:szCs w:val="22"/>
        </w:rPr>
        <w:t xml:space="preserve"> zgodnie z Dokumentacją </w:t>
      </w:r>
      <w:r w:rsidR="0077090F" w:rsidRPr="00B40B8D">
        <w:rPr>
          <w:rFonts w:ascii="Century Gothic" w:eastAsiaTheme="minorHAnsi" w:hAnsi="Century Gothic" w:cs="Arial"/>
          <w:sz w:val="22"/>
          <w:szCs w:val="22"/>
        </w:rPr>
        <w:t>techniczną</w:t>
      </w:r>
      <w:r w:rsidR="00A41216" w:rsidRPr="00B40B8D">
        <w:rPr>
          <w:rFonts w:ascii="Century Gothic" w:eastAsiaTheme="minorHAnsi" w:hAnsi="Century Gothic" w:cs="Arial"/>
          <w:sz w:val="22"/>
          <w:szCs w:val="22"/>
        </w:rPr>
        <w:t>:</w:t>
      </w:r>
    </w:p>
    <w:p w14:paraId="65A1A6FC" w14:textId="6424FD8D" w:rsidR="001C66C8"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u</w:t>
      </w:r>
      <w:r w:rsidRPr="00B40B8D">
        <w:rPr>
          <w:rFonts w:ascii="Century Gothic" w:eastAsiaTheme="minorHAnsi" w:hAnsi="Century Gothic" w:cs="Arial"/>
          <w:sz w:val="22"/>
          <w:szCs w:val="22"/>
        </w:rPr>
        <w:t xml:space="preserve">zgodnienia </w:t>
      </w:r>
      <w:r w:rsidR="001C66C8" w:rsidRPr="00B40B8D">
        <w:rPr>
          <w:rFonts w:ascii="Century Gothic" w:eastAsiaTheme="minorHAnsi" w:hAnsi="Century Gothic" w:cs="Arial"/>
          <w:sz w:val="22"/>
          <w:szCs w:val="22"/>
        </w:rPr>
        <w:t>dotyczące przygotowania technologii prac</w:t>
      </w:r>
      <w:r w:rsidR="00B55FE0" w:rsidRPr="00B40B8D">
        <w:rPr>
          <w:rFonts w:ascii="Century Gothic" w:eastAsiaTheme="minorHAnsi" w:hAnsi="Century Gothic" w:cs="Arial"/>
          <w:sz w:val="22"/>
          <w:szCs w:val="22"/>
        </w:rPr>
        <w:t xml:space="preserve">, </w:t>
      </w:r>
      <w:r w:rsidR="006C7CD6" w:rsidRPr="00B40B8D">
        <w:rPr>
          <w:rFonts w:ascii="Century Gothic" w:eastAsiaTheme="minorHAnsi" w:hAnsi="Century Gothic" w:cs="Arial"/>
          <w:sz w:val="22"/>
          <w:szCs w:val="22"/>
        </w:rPr>
        <w:t xml:space="preserve">w razie potrzeby aktualizacja </w:t>
      </w:r>
      <w:r w:rsidR="0085252F" w:rsidRPr="00B40B8D">
        <w:rPr>
          <w:rFonts w:ascii="Century Gothic" w:eastAsiaTheme="minorHAnsi" w:hAnsi="Century Gothic" w:cs="Arial"/>
          <w:sz w:val="22"/>
          <w:szCs w:val="22"/>
        </w:rPr>
        <w:t xml:space="preserve">szczegółowego </w:t>
      </w:r>
      <w:r w:rsidR="00B55FE0" w:rsidRPr="00B40B8D">
        <w:rPr>
          <w:rFonts w:ascii="Century Gothic" w:eastAsiaTheme="minorHAnsi" w:hAnsi="Century Gothic" w:cs="Arial"/>
          <w:sz w:val="22"/>
          <w:szCs w:val="22"/>
        </w:rPr>
        <w:t>harmonogramu prac i dostaw</w:t>
      </w:r>
      <w:r>
        <w:rPr>
          <w:rFonts w:ascii="Century Gothic" w:eastAsiaTheme="minorHAnsi" w:hAnsi="Century Gothic" w:cs="Arial"/>
          <w:sz w:val="22"/>
          <w:szCs w:val="22"/>
        </w:rPr>
        <w:t>,</w:t>
      </w:r>
    </w:p>
    <w:p w14:paraId="058FFBCD" w14:textId="310F53CD" w:rsidR="001C66C8"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d</w:t>
      </w:r>
      <w:r w:rsidRPr="00B40B8D">
        <w:rPr>
          <w:rFonts w:ascii="Century Gothic" w:eastAsiaTheme="minorHAnsi" w:hAnsi="Century Gothic" w:cs="Arial"/>
          <w:sz w:val="22"/>
          <w:szCs w:val="22"/>
        </w:rPr>
        <w:t xml:space="preserve">ostawy </w:t>
      </w:r>
      <w:r w:rsidR="00022B02" w:rsidRPr="00B40B8D">
        <w:rPr>
          <w:rFonts w:ascii="Century Gothic" w:eastAsiaTheme="minorHAnsi" w:hAnsi="Century Gothic" w:cs="Arial"/>
          <w:sz w:val="22"/>
          <w:szCs w:val="22"/>
        </w:rPr>
        <w:t xml:space="preserve">zaworów i pozostałych </w:t>
      </w:r>
      <w:r w:rsidR="005C2E8D" w:rsidRPr="00B40B8D">
        <w:rPr>
          <w:rFonts w:ascii="Century Gothic" w:eastAsiaTheme="minorHAnsi" w:hAnsi="Century Gothic" w:cs="Arial"/>
          <w:sz w:val="22"/>
          <w:szCs w:val="22"/>
        </w:rPr>
        <w:t xml:space="preserve">urządzeń i </w:t>
      </w:r>
      <w:r w:rsidR="001C66C8" w:rsidRPr="00B40B8D">
        <w:rPr>
          <w:rFonts w:ascii="Century Gothic" w:eastAsiaTheme="minorHAnsi" w:hAnsi="Century Gothic" w:cs="Arial"/>
          <w:sz w:val="22"/>
          <w:szCs w:val="22"/>
        </w:rPr>
        <w:t>materi</w:t>
      </w:r>
      <w:r w:rsidR="00022B02" w:rsidRPr="00B40B8D">
        <w:rPr>
          <w:rFonts w:ascii="Century Gothic" w:eastAsiaTheme="minorHAnsi" w:hAnsi="Century Gothic" w:cs="Arial"/>
          <w:sz w:val="22"/>
          <w:szCs w:val="22"/>
        </w:rPr>
        <w:t>ałów</w:t>
      </w:r>
      <w:r w:rsidR="001C66C8" w:rsidRPr="00B40B8D">
        <w:rPr>
          <w:rFonts w:ascii="Century Gothic" w:eastAsiaTheme="minorHAnsi" w:hAnsi="Century Gothic" w:cs="Arial"/>
          <w:sz w:val="22"/>
          <w:szCs w:val="22"/>
        </w:rPr>
        <w:t xml:space="preserve"> wyszczególnion</w:t>
      </w:r>
      <w:r w:rsidR="00022B02" w:rsidRPr="00B40B8D">
        <w:rPr>
          <w:rFonts w:ascii="Century Gothic" w:eastAsiaTheme="minorHAnsi" w:hAnsi="Century Gothic" w:cs="Arial"/>
          <w:sz w:val="22"/>
          <w:szCs w:val="22"/>
        </w:rPr>
        <w:t>ych</w:t>
      </w:r>
      <w:r w:rsidR="001C66C8" w:rsidRPr="00B40B8D">
        <w:rPr>
          <w:rFonts w:ascii="Century Gothic" w:eastAsiaTheme="minorHAnsi" w:hAnsi="Century Gothic" w:cs="Arial"/>
          <w:sz w:val="22"/>
          <w:szCs w:val="22"/>
        </w:rPr>
        <w:t xml:space="preserve"> w</w:t>
      </w:r>
      <w:r w:rsidR="0027006E">
        <w:rPr>
          <w:rFonts w:ascii="Century Gothic" w:eastAsiaTheme="minorHAnsi" w:hAnsi="Century Gothic" w:cs="Arial"/>
          <w:sz w:val="22"/>
          <w:szCs w:val="22"/>
        </w:rPr>
        <w:t> </w:t>
      </w:r>
      <w:r>
        <w:rPr>
          <w:rFonts w:ascii="Century Gothic" w:eastAsiaTheme="minorHAnsi" w:hAnsi="Century Gothic" w:cs="Arial"/>
          <w:sz w:val="22"/>
          <w:szCs w:val="22"/>
        </w:rPr>
        <w:t>D</w:t>
      </w:r>
      <w:r w:rsidRPr="00B40B8D">
        <w:rPr>
          <w:rFonts w:ascii="Century Gothic" w:eastAsiaTheme="minorHAnsi" w:hAnsi="Century Gothic" w:cs="Arial"/>
          <w:sz w:val="22"/>
          <w:szCs w:val="22"/>
        </w:rPr>
        <w:t xml:space="preserve">okumentacji </w:t>
      </w:r>
      <w:r w:rsidR="0077090F" w:rsidRPr="00B40B8D">
        <w:rPr>
          <w:rFonts w:ascii="Century Gothic" w:eastAsiaTheme="minorHAnsi" w:hAnsi="Century Gothic" w:cs="Arial"/>
          <w:sz w:val="22"/>
          <w:szCs w:val="22"/>
        </w:rPr>
        <w:t>technicznej</w:t>
      </w:r>
      <w:r>
        <w:rPr>
          <w:rFonts w:ascii="Century Gothic" w:eastAsiaTheme="minorHAnsi" w:hAnsi="Century Gothic" w:cs="Arial"/>
          <w:sz w:val="22"/>
          <w:szCs w:val="22"/>
        </w:rPr>
        <w:t>,</w:t>
      </w:r>
    </w:p>
    <w:p w14:paraId="7FBB8A50" w14:textId="44A2891C" w:rsidR="001C66C8"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r</w:t>
      </w:r>
      <w:r w:rsidRPr="00B40B8D">
        <w:rPr>
          <w:rFonts w:ascii="Century Gothic" w:eastAsiaTheme="minorHAnsi" w:hAnsi="Century Gothic" w:cs="Arial"/>
          <w:sz w:val="22"/>
          <w:szCs w:val="22"/>
        </w:rPr>
        <w:t xml:space="preserve">oboty </w:t>
      </w:r>
      <w:r w:rsidR="001C66C8" w:rsidRPr="00B40B8D">
        <w:rPr>
          <w:rFonts w:ascii="Century Gothic" w:eastAsiaTheme="minorHAnsi" w:hAnsi="Century Gothic" w:cs="Arial"/>
          <w:sz w:val="22"/>
          <w:szCs w:val="22"/>
        </w:rPr>
        <w:t>demontażowe, montażowe, spawalnicze i instalacyjne</w:t>
      </w:r>
      <w:r>
        <w:rPr>
          <w:rFonts w:ascii="Century Gothic" w:eastAsiaTheme="minorHAnsi" w:hAnsi="Century Gothic" w:cs="Arial"/>
          <w:sz w:val="22"/>
          <w:szCs w:val="22"/>
        </w:rPr>
        <w:t>,</w:t>
      </w:r>
    </w:p>
    <w:p w14:paraId="083AD4B4" w14:textId="5DEED32D" w:rsidR="009F2726"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p</w:t>
      </w:r>
      <w:r w:rsidRPr="00B40B8D">
        <w:rPr>
          <w:rFonts w:ascii="Century Gothic" w:eastAsiaTheme="minorHAnsi" w:hAnsi="Century Gothic" w:cs="Arial"/>
          <w:sz w:val="22"/>
          <w:szCs w:val="22"/>
        </w:rPr>
        <w:t xml:space="preserve">róby </w:t>
      </w:r>
      <w:r w:rsidR="009F2726" w:rsidRPr="00B40B8D">
        <w:rPr>
          <w:rFonts w:ascii="Century Gothic" w:eastAsiaTheme="minorHAnsi" w:hAnsi="Century Gothic" w:cs="Arial"/>
          <w:sz w:val="22"/>
          <w:szCs w:val="22"/>
        </w:rPr>
        <w:t xml:space="preserve">ciśnieniowe / </w:t>
      </w:r>
      <w:r>
        <w:rPr>
          <w:rFonts w:ascii="Century Gothic" w:eastAsiaTheme="minorHAnsi" w:hAnsi="Century Gothic" w:cs="Arial"/>
          <w:sz w:val="22"/>
          <w:szCs w:val="22"/>
        </w:rPr>
        <w:t>b</w:t>
      </w:r>
      <w:r w:rsidRPr="00B40B8D">
        <w:rPr>
          <w:rFonts w:ascii="Century Gothic" w:eastAsiaTheme="minorHAnsi" w:hAnsi="Century Gothic" w:cs="Arial"/>
          <w:sz w:val="22"/>
          <w:szCs w:val="22"/>
        </w:rPr>
        <w:t xml:space="preserve">adania </w:t>
      </w:r>
      <w:r w:rsidR="009F2726" w:rsidRPr="00B40B8D">
        <w:rPr>
          <w:rFonts w:ascii="Century Gothic" w:eastAsiaTheme="minorHAnsi" w:hAnsi="Century Gothic" w:cs="Arial"/>
          <w:sz w:val="22"/>
          <w:szCs w:val="22"/>
        </w:rPr>
        <w:t>nieniszczące spoin dla spawanych elementów instalacji</w:t>
      </w:r>
      <w:r>
        <w:rPr>
          <w:rFonts w:ascii="Century Gothic" w:eastAsiaTheme="minorHAnsi" w:hAnsi="Century Gothic" w:cs="Arial"/>
          <w:sz w:val="22"/>
          <w:szCs w:val="22"/>
        </w:rPr>
        <w:t>,</w:t>
      </w:r>
    </w:p>
    <w:p w14:paraId="53FEBE94" w14:textId="4381D23A" w:rsidR="009F2726"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t</w:t>
      </w:r>
      <w:r w:rsidRPr="00B40B8D">
        <w:rPr>
          <w:rFonts w:ascii="Century Gothic" w:eastAsiaTheme="minorHAnsi" w:hAnsi="Century Gothic" w:cs="Arial"/>
          <w:sz w:val="22"/>
          <w:szCs w:val="22"/>
        </w:rPr>
        <w:t xml:space="preserve">esty </w:t>
      </w:r>
      <w:r w:rsidR="009F2726" w:rsidRPr="00B40B8D">
        <w:rPr>
          <w:rFonts w:ascii="Century Gothic" w:eastAsiaTheme="minorHAnsi" w:hAnsi="Century Gothic" w:cs="Arial"/>
          <w:sz w:val="22"/>
          <w:szCs w:val="22"/>
        </w:rPr>
        <w:t>funkcjonal</w:t>
      </w:r>
      <w:r w:rsidR="00047EC0">
        <w:rPr>
          <w:rFonts w:ascii="Century Gothic" w:eastAsiaTheme="minorHAnsi" w:hAnsi="Century Gothic" w:cs="Arial"/>
          <w:sz w:val="22"/>
          <w:szCs w:val="22"/>
        </w:rPr>
        <w:t>n</w:t>
      </w:r>
      <w:r w:rsidR="009F2726" w:rsidRPr="00B40B8D">
        <w:rPr>
          <w:rFonts w:ascii="Century Gothic" w:eastAsiaTheme="minorHAnsi" w:hAnsi="Century Gothic" w:cs="Arial"/>
          <w:sz w:val="22"/>
          <w:szCs w:val="22"/>
        </w:rPr>
        <w:t>e zamontowanej armatury</w:t>
      </w:r>
      <w:r>
        <w:rPr>
          <w:rFonts w:ascii="Century Gothic" w:eastAsiaTheme="minorHAnsi" w:hAnsi="Century Gothic" w:cs="Arial"/>
          <w:sz w:val="22"/>
          <w:szCs w:val="22"/>
        </w:rPr>
        <w:t>,</w:t>
      </w:r>
    </w:p>
    <w:p w14:paraId="6EE20EA7" w14:textId="10B0745B" w:rsidR="009F2726"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s</w:t>
      </w:r>
      <w:r w:rsidRPr="00B40B8D">
        <w:rPr>
          <w:rFonts w:ascii="Century Gothic" w:eastAsiaTheme="minorHAnsi" w:hAnsi="Century Gothic" w:cs="Arial"/>
          <w:sz w:val="22"/>
          <w:szCs w:val="22"/>
        </w:rPr>
        <w:t xml:space="preserve">prawdzenie </w:t>
      </w:r>
      <w:r w:rsidR="009F2726" w:rsidRPr="00B40B8D">
        <w:rPr>
          <w:rFonts w:ascii="Century Gothic" w:eastAsiaTheme="minorHAnsi" w:hAnsi="Century Gothic" w:cs="Arial"/>
          <w:sz w:val="22"/>
          <w:szCs w:val="22"/>
        </w:rPr>
        <w:t>szczelności armatury, według klasy szczelności,</w:t>
      </w:r>
    </w:p>
    <w:p w14:paraId="4C49360B" w14:textId="43834FF4" w:rsidR="009F2726"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p</w:t>
      </w:r>
      <w:r w:rsidRPr="00B40B8D">
        <w:rPr>
          <w:rFonts w:ascii="Century Gothic" w:eastAsiaTheme="minorHAnsi" w:hAnsi="Century Gothic" w:cs="Arial"/>
          <w:sz w:val="22"/>
          <w:szCs w:val="22"/>
        </w:rPr>
        <w:t xml:space="preserve">rzeszkolenie </w:t>
      </w:r>
      <w:r w:rsidR="009F2726" w:rsidRPr="00B40B8D">
        <w:rPr>
          <w:rFonts w:ascii="Century Gothic" w:eastAsiaTheme="minorHAnsi" w:hAnsi="Century Gothic" w:cs="Arial"/>
          <w:sz w:val="22"/>
          <w:szCs w:val="22"/>
        </w:rPr>
        <w:t xml:space="preserve">pracowników </w:t>
      </w:r>
      <w:r>
        <w:rPr>
          <w:rFonts w:ascii="Century Gothic" w:eastAsiaTheme="minorHAnsi" w:hAnsi="Century Gothic" w:cs="Arial"/>
          <w:sz w:val="22"/>
          <w:szCs w:val="22"/>
        </w:rPr>
        <w:t>Zamawiającego</w:t>
      </w:r>
      <w:r w:rsidRPr="00B40B8D">
        <w:rPr>
          <w:rFonts w:ascii="Century Gothic" w:eastAsiaTheme="minorHAnsi" w:hAnsi="Century Gothic" w:cs="Arial"/>
          <w:sz w:val="22"/>
          <w:szCs w:val="22"/>
        </w:rPr>
        <w:t xml:space="preserve"> </w:t>
      </w:r>
      <w:r w:rsidR="009F2726" w:rsidRPr="00B40B8D">
        <w:rPr>
          <w:rFonts w:ascii="Century Gothic" w:eastAsiaTheme="minorHAnsi" w:hAnsi="Century Gothic" w:cs="Arial"/>
          <w:sz w:val="22"/>
          <w:szCs w:val="22"/>
        </w:rPr>
        <w:t>z obsługi zamontowanych urządzeń</w:t>
      </w:r>
      <w:r>
        <w:rPr>
          <w:rFonts w:ascii="Century Gothic" w:eastAsiaTheme="minorHAnsi" w:hAnsi="Century Gothic" w:cs="Arial"/>
          <w:sz w:val="22"/>
          <w:szCs w:val="22"/>
        </w:rPr>
        <w:t>,</w:t>
      </w:r>
    </w:p>
    <w:p w14:paraId="7159032B" w14:textId="776A0111" w:rsidR="009F2726"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lastRenderedPageBreak/>
        <w:t>p</w:t>
      </w:r>
      <w:r w:rsidRPr="00B40B8D">
        <w:rPr>
          <w:rFonts w:ascii="Century Gothic" w:eastAsiaTheme="minorHAnsi" w:hAnsi="Century Gothic" w:cs="Arial"/>
          <w:sz w:val="22"/>
          <w:szCs w:val="22"/>
        </w:rPr>
        <w:t xml:space="preserve">race </w:t>
      </w:r>
      <w:r w:rsidR="009F2726" w:rsidRPr="00B40B8D">
        <w:rPr>
          <w:rFonts w:ascii="Century Gothic" w:eastAsiaTheme="minorHAnsi" w:hAnsi="Century Gothic" w:cs="Arial"/>
          <w:sz w:val="22"/>
          <w:szCs w:val="22"/>
        </w:rPr>
        <w:t>odbiorowe oraz przekazanie dokumentacji powykonawczej</w:t>
      </w:r>
      <w:r>
        <w:rPr>
          <w:rFonts w:ascii="Century Gothic" w:eastAsiaTheme="minorHAnsi" w:hAnsi="Century Gothic" w:cs="Arial"/>
          <w:sz w:val="22"/>
          <w:szCs w:val="22"/>
        </w:rPr>
        <w:t>,</w:t>
      </w:r>
    </w:p>
    <w:p w14:paraId="7EDB750A" w14:textId="1D982B78" w:rsidR="009F2726" w:rsidRPr="00B40B8D" w:rsidRDefault="008148EE" w:rsidP="00436181">
      <w:pPr>
        <w:pStyle w:val="Akapitzlist"/>
        <w:numPr>
          <w:ilvl w:val="0"/>
          <w:numId w:val="24"/>
        </w:numPr>
        <w:spacing w:line="276" w:lineRule="auto"/>
        <w:ind w:left="1134" w:hanging="425"/>
        <w:jc w:val="both"/>
        <w:rPr>
          <w:rFonts w:ascii="Century Gothic" w:eastAsiaTheme="minorHAnsi" w:hAnsi="Century Gothic" w:cs="Arial"/>
          <w:sz w:val="22"/>
          <w:szCs w:val="22"/>
        </w:rPr>
      </w:pPr>
      <w:r>
        <w:rPr>
          <w:rFonts w:ascii="Century Gothic" w:eastAsiaTheme="minorHAnsi" w:hAnsi="Century Gothic" w:cs="Arial"/>
          <w:sz w:val="22"/>
          <w:szCs w:val="22"/>
        </w:rPr>
        <w:t>p</w:t>
      </w:r>
      <w:r w:rsidRPr="00B40B8D">
        <w:rPr>
          <w:rFonts w:ascii="Century Gothic" w:eastAsiaTheme="minorHAnsi" w:hAnsi="Century Gothic" w:cs="Arial"/>
          <w:sz w:val="22"/>
          <w:szCs w:val="22"/>
        </w:rPr>
        <w:t xml:space="preserve">rzekazanie </w:t>
      </w:r>
      <w:r w:rsidR="009F2726" w:rsidRPr="00B40B8D">
        <w:rPr>
          <w:rFonts w:ascii="Century Gothic" w:eastAsiaTheme="minorHAnsi" w:hAnsi="Century Gothic" w:cs="Arial"/>
          <w:sz w:val="22"/>
          <w:szCs w:val="22"/>
        </w:rPr>
        <w:t xml:space="preserve">praw autorskich do Dokumentacji </w:t>
      </w:r>
      <w:r>
        <w:rPr>
          <w:rFonts w:ascii="Century Gothic" w:eastAsiaTheme="minorHAnsi" w:hAnsi="Century Gothic" w:cs="Arial"/>
          <w:sz w:val="22"/>
          <w:szCs w:val="22"/>
        </w:rPr>
        <w:t>t</w:t>
      </w:r>
      <w:r w:rsidRPr="00B40B8D">
        <w:rPr>
          <w:rFonts w:ascii="Century Gothic" w:eastAsiaTheme="minorHAnsi" w:hAnsi="Century Gothic" w:cs="Arial"/>
          <w:sz w:val="22"/>
          <w:szCs w:val="22"/>
        </w:rPr>
        <w:t xml:space="preserve">echnicznej </w:t>
      </w:r>
      <w:r w:rsidR="00675D92">
        <w:rPr>
          <w:rFonts w:ascii="Century Gothic" w:eastAsiaTheme="minorHAnsi" w:hAnsi="Century Gothic" w:cs="Arial"/>
          <w:sz w:val="22"/>
          <w:szCs w:val="22"/>
        </w:rPr>
        <w:t xml:space="preserve">i </w:t>
      </w:r>
      <w:r w:rsidR="009F2726" w:rsidRPr="00B40B8D">
        <w:rPr>
          <w:rFonts w:ascii="Century Gothic" w:eastAsiaTheme="minorHAnsi" w:hAnsi="Century Gothic" w:cs="Arial"/>
          <w:sz w:val="22"/>
          <w:szCs w:val="22"/>
        </w:rPr>
        <w:t>dokumentacji powykonawczej.</w:t>
      </w:r>
    </w:p>
    <w:p w14:paraId="5EE3A184" w14:textId="77777777" w:rsidR="007D531B" w:rsidRPr="00B40B8D" w:rsidRDefault="007D531B" w:rsidP="005958C9">
      <w:pPr>
        <w:spacing w:line="259" w:lineRule="auto"/>
        <w:jc w:val="both"/>
        <w:rPr>
          <w:rFonts w:ascii="Century Gothic" w:eastAsiaTheme="minorHAnsi" w:hAnsi="Century Gothic" w:cs="Arial"/>
        </w:rPr>
      </w:pPr>
    </w:p>
    <w:p w14:paraId="44EAE970" w14:textId="77777777" w:rsidR="00013A1A" w:rsidRPr="00B40B8D" w:rsidRDefault="00013A1A" w:rsidP="00013A1A">
      <w:pPr>
        <w:spacing w:line="276" w:lineRule="auto"/>
        <w:rPr>
          <w:rFonts w:ascii="Century Gothic" w:hAnsi="Century Gothic" w:cs="Arial"/>
          <w:bCs/>
          <w:sz w:val="22"/>
          <w:szCs w:val="22"/>
        </w:rPr>
      </w:pPr>
      <w:r w:rsidRPr="00B40B8D">
        <w:rPr>
          <w:rFonts w:ascii="Century Gothic" w:hAnsi="Century Gothic" w:cs="Arial"/>
          <w:bCs/>
          <w:sz w:val="22"/>
          <w:szCs w:val="22"/>
          <w:u w:val="single"/>
        </w:rPr>
        <w:t>Przedmiot zamówienia obejmuje w szczególności</w:t>
      </w:r>
      <w:r w:rsidRPr="00B40B8D">
        <w:rPr>
          <w:rFonts w:ascii="Century Gothic" w:hAnsi="Century Gothic" w:cs="Arial"/>
          <w:bCs/>
          <w:sz w:val="22"/>
          <w:szCs w:val="22"/>
        </w:rPr>
        <w:t>:</w:t>
      </w:r>
    </w:p>
    <w:p w14:paraId="030A3A0B" w14:textId="77777777" w:rsidR="00013A1A" w:rsidRPr="00B40B8D" w:rsidRDefault="00013A1A" w:rsidP="00013A1A">
      <w:pPr>
        <w:tabs>
          <w:tab w:val="left" w:pos="1996"/>
        </w:tabs>
        <w:spacing w:line="276" w:lineRule="auto"/>
        <w:ind w:firstLine="360"/>
        <w:rPr>
          <w:rFonts w:ascii="Century Gothic" w:hAnsi="Century Gothic" w:cs="Arial"/>
          <w:b/>
          <w:bCs/>
          <w:sz w:val="22"/>
          <w:szCs w:val="22"/>
        </w:rPr>
      </w:pPr>
    </w:p>
    <w:p w14:paraId="3A616EFE" w14:textId="0F5F66EC" w:rsidR="00013A1A"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 xml:space="preserve">Inwentaryzację </w:t>
      </w:r>
      <w:r w:rsidRPr="00B40B8D">
        <w:rPr>
          <w:rFonts w:ascii="Century Gothic" w:eastAsiaTheme="minorHAnsi" w:hAnsi="Century Gothic" w:cs="Arial"/>
          <w:sz w:val="22"/>
          <w:szCs w:val="22"/>
        </w:rPr>
        <w:t>elementów</w:t>
      </w:r>
      <w:r w:rsidR="005C2E8D" w:rsidRPr="00B40B8D">
        <w:rPr>
          <w:rFonts w:ascii="Century Gothic" w:hAnsi="Century Gothic" w:cs="Arial"/>
          <w:szCs w:val="22"/>
        </w:rPr>
        <w:t xml:space="preserve"> </w:t>
      </w:r>
      <w:r w:rsidR="00846EDF">
        <w:rPr>
          <w:rFonts w:ascii="Century Gothic" w:hAnsi="Century Gothic" w:cs="Arial"/>
          <w:bCs/>
          <w:sz w:val="22"/>
          <w:szCs w:val="22"/>
        </w:rPr>
        <w:t>remontowanej armatury</w:t>
      </w:r>
      <w:r w:rsidRPr="00B40B8D">
        <w:rPr>
          <w:rFonts w:ascii="Century Gothic" w:eastAsiaTheme="minorHAnsi" w:hAnsi="Century Gothic" w:cs="Arial"/>
          <w:sz w:val="22"/>
          <w:szCs w:val="22"/>
        </w:rPr>
        <w:t>, dla celów realizacji przedmiotu zamówienia</w:t>
      </w:r>
      <w:r w:rsidR="00A41216" w:rsidRPr="00B40B8D">
        <w:rPr>
          <w:rFonts w:ascii="Century Gothic" w:eastAsiaTheme="minorHAnsi" w:hAnsi="Century Gothic" w:cs="Arial"/>
          <w:sz w:val="22"/>
          <w:szCs w:val="22"/>
        </w:rPr>
        <w:t>.</w:t>
      </w:r>
    </w:p>
    <w:p w14:paraId="46EBEC8E" w14:textId="71C85CD4" w:rsidR="00013A1A"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Przedstawienie do akceptacji Zamawiającego „</w:t>
      </w:r>
      <w:r w:rsidRPr="00B40B8D">
        <w:rPr>
          <w:rFonts w:ascii="Century Gothic" w:hAnsi="Century Gothic" w:cs="Arial"/>
          <w:bCs/>
          <w:sz w:val="22"/>
          <w:szCs w:val="22"/>
          <w:u w:val="single"/>
        </w:rPr>
        <w:t>SZCZEGÓŁOWEGO HARMONOGRAMU ZADANIA”</w:t>
      </w:r>
      <w:r w:rsidRPr="00B40B8D">
        <w:rPr>
          <w:rFonts w:ascii="Century Gothic" w:hAnsi="Century Gothic" w:cs="Arial"/>
          <w:bCs/>
          <w:sz w:val="22"/>
          <w:szCs w:val="22"/>
        </w:rPr>
        <w:t xml:space="preserve"> (Harmonogramu Realizacji) w zakresie dostaw</w:t>
      </w:r>
      <w:r w:rsidR="00A41216" w:rsidRPr="00B40B8D">
        <w:rPr>
          <w:rFonts w:ascii="Century Gothic" w:hAnsi="Century Gothic" w:cs="Arial"/>
          <w:bCs/>
          <w:sz w:val="22"/>
          <w:szCs w:val="22"/>
        </w:rPr>
        <w:t>,</w:t>
      </w:r>
      <w:r w:rsidRPr="00B40B8D">
        <w:rPr>
          <w:rFonts w:ascii="Century Gothic" w:hAnsi="Century Gothic" w:cs="Arial"/>
          <w:bCs/>
          <w:sz w:val="22"/>
          <w:szCs w:val="22"/>
        </w:rPr>
        <w:t xml:space="preserve"> usług</w:t>
      </w:r>
      <w:r w:rsidR="00A41216" w:rsidRPr="00B40B8D">
        <w:rPr>
          <w:rFonts w:ascii="Century Gothic" w:hAnsi="Century Gothic" w:cs="Arial"/>
          <w:bCs/>
          <w:sz w:val="22"/>
          <w:szCs w:val="22"/>
        </w:rPr>
        <w:t xml:space="preserve"> i robót</w:t>
      </w:r>
      <w:r w:rsidRPr="00B40B8D">
        <w:rPr>
          <w:rFonts w:ascii="Century Gothic" w:hAnsi="Century Gothic" w:cs="Arial"/>
          <w:bCs/>
          <w:sz w:val="22"/>
          <w:szCs w:val="22"/>
        </w:rPr>
        <w:t xml:space="preserve"> niezbędnych do realizacji przedsięwzięcia, z uwzględnieniem wymogów dla dostaw i prac terenowych (obiektowych) – </w:t>
      </w:r>
      <w:r w:rsidR="00A41216" w:rsidRPr="00B40B8D">
        <w:rPr>
          <w:rFonts w:ascii="Century Gothic" w:hAnsi="Century Gothic" w:cs="Arial"/>
          <w:bCs/>
          <w:sz w:val="22"/>
          <w:szCs w:val="22"/>
        </w:rPr>
        <w:t xml:space="preserve">w terminie </w:t>
      </w:r>
      <w:r w:rsidR="007F1434">
        <w:rPr>
          <w:rFonts w:ascii="Century Gothic" w:hAnsi="Century Gothic" w:cs="Arial"/>
          <w:b/>
          <w:bCs/>
          <w:sz w:val="22"/>
          <w:szCs w:val="22"/>
        </w:rPr>
        <w:t>4</w:t>
      </w:r>
      <w:r w:rsidRPr="00B40B8D">
        <w:rPr>
          <w:rFonts w:ascii="Century Gothic" w:hAnsi="Century Gothic" w:cs="Arial"/>
          <w:b/>
          <w:bCs/>
          <w:sz w:val="22"/>
          <w:szCs w:val="22"/>
        </w:rPr>
        <w:t xml:space="preserve"> tygodni od daty zawarcia </w:t>
      </w:r>
      <w:r w:rsidR="0086770A">
        <w:rPr>
          <w:rFonts w:ascii="Century Gothic" w:hAnsi="Century Gothic" w:cs="Arial"/>
          <w:b/>
          <w:bCs/>
          <w:sz w:val="22"/>
          <w:szCs w:val="22"/>
        </w:rPr>
        <w:t>u</w:t>
      </w:r>
      <w:r w:rsidR="0086770A" w:rsidRPr="00B40B8D">
        <w:rPr>
          <w:rFonts w:ascii="Century Gothic" w:hAnsi="Century Gothic" w:cs="Arial"/>
          <w:b/>
          <w:bCs/>
          <w:sz w:val="22"/>
          <w:szCs w:val="22"/>
        </w:rPr>
        <w:t>mowy</w:t>
      </w:r>
      <w:r w:rsidRPr="00B40B8D">
        <w:rPr>
          <w:rFonts w:ascii="Century Gothic" w:hAnsi="Century Gothic" w:cs="Arial"/>
          <w:b/>
          <w:bCs/>
          <w:sz w:val="22"/>
          <w:szCs w:val="22"/>
        </w:rPr>
        <w:t>.</w:t>
      </w:r>
    </w:p>
    <w:p w14:paraId="63DECBBD" w14:textId="51D14915" w:rsidR="00013A1A"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 xml:space="preserve">Wykonanie i uzgodnienie </w:t>
      </w:r>
      <w:r w:rsidR="0086770A">
        <w:rPr>
          <w:rFonts w:ascii="Century Gothic" w:hAnsi="Century Gothic" w:cs="Arial"/>
          <w:bCs/>
          <w:sz w:val="22"/>
          <w:szCs w:val="22"/>
        </w:rPr>
        <w:t>D</w:t>
      </w:r>
      <w:r w:rsidR="0086770A" w:rsidRPr="00B40B8D">
        <w:rPr>
          <w:rFonts w:ascii="Century Gothic" w:hAnsi="Century Gothic" w:cs="Arial"/>
          <w:bCs/>
          <w:sz w:val="22"/>
          <w:szCs w:val="22"/>
        </w:rPr>
        <w:t xml:space="preserve">okumentacji </w:t>
      </w:r>
      <w:r w:rsidR="00F16740" w:rsidRPr="00B40B8D">
        <w:rPr>
          <w:rFonts w:ascii="Century Gothic" w:hAnsi="Century Gothic" w:cs="Arial"/>
          <w:bCs/>
          <w:sz w:val="22"/>
          <w:szCs w:val="22"/>
        </w:rPr>
        <w:t>technicznej</w:t>
      </w:r>
      <w:r w:rsidRPr="00B40B8D">
        <w:rPr>
          <w:rFonts w:ascii="Century Gothic" w:hAnsi="Century Gothic" w:cs="Arial"/>
          <w:bCs/>
          <w:sz w:val="22"/>
          <w:szCs w:val="22"/>
        </w:rPr>
        <w:t xml:space="preserve"> </w:t>
      </w:r>
      <w:r w:rsidR="00A41216" w:rsidRPr="00B40B8D">
        <w:rPr>
          <w:rFonts w:ascii="Century Gothic" w:hAnsi="Century Gothic" w:cs="Arial"/>
          <w:bCs/>
          <w:sz w:val="22"/>
          <w:szCs w:val="22"/>
        </w:rPr>
        <w:t>–</w:t>
      </w:r>
      <w:r w:rsidRPr="00B40B8D">
        <w:rPr>
          <w:rFonts w:ascii="Century Gothic" w:hAnsi="Century Gothic" w:cs="Arial"/>
          <w:bCs/>
          <w:sz w:val="22"/>
          <w:szCs w:val="22"/>
        </w:rPr>
        <w:t xml:space="preserve"> w terminie </w:t>
      </w:r>
      <w:r w:rsidRPr="00B40B8D">
        <w:rPr>
          <w:rFonts w:ascii="Century Gothic" w:hAnsi="Century Gothic" w:cs="Arial"/>
          <w:b/>
          <w:bCs/>
          <w:sz w:val="22"/>
          <w:szCs w:val="22"/>
        </w:rPr>
        <w:t>do </w:t>
      </w:r>
      <w:r w:rsidR="004D7A36">
        <w:rPr>
          <w:rFonts w:ascii="Century Gothic" w:hAnsi="Century Gothic" w:cs="Arial"/>
          <w:b/>
          <w:bCs/>
          <w:sz w:val="22"/>
          <w:szCs w:val="22"/>
        </w:rPr>
        <w:t>4</w:t>
      </w:r>
      <w:r w:rsidRPr="00B40B8D">
        <w:rPr>
          <w:rFonts w:ascii="Century Gothic" w:hAnsi="Century Gothic" w:cs="Arial"/>
          <w:b/>
          <w:bCs/>
          <w:sz w:val="22"/>
          <w:szCs w:val="22"/>
        </w:rPr>
        <w:t xml:space="preserve"> miesięcy od daty zawarcia </w:t>
      </w:r>
      <w:r w:rsidR="0086770A">
        <w:rPr>
          <w:rFonts w:ascii="Century Gothic" w:hAnsi="Century Gothic" w:cs="Arial"/>
          <w:b/>
          <w:bCs/>
          <w:sz w:val="22"/>
          <w:szCs w:val="22"/>
        </w:rPr>
        <w:t>u</w:t>
      </w:r>
      <w:r w:rsidR="0086770A" w:rsidRPr="00B40B8D">
        <w:rPr>
          <w:rFonts w:ascii="Century Gothic" w:hAnsi="Century Gothic" w:cs="Arial"/>
          <w:b/>
          <w:bCs/>
          <w:sz w:val="22"/>
          <w:szCs w:val="22"/>
        </w:rPr>
        <w:t>mowy</w:t>
      </w:r>
      <w:r w:rsidRPr="00B40B8D">
        <w:rPr>
          <w:rFonts w:ascii="Century Gothic" w:hAnsi="Century Gothic" w:cs="Arial"/>
          <w:b/>
          <w:bCs/>
          <w:sz w:val="22"/>
          <w:szCs w:val="22"/>
        </w:rPr>
        <w:t>.</w:t>
      </w:r>
    </w:p>
    <w:p w14:paraId="16EB6A10" w14:textId="10A68255" w:rsidR="007D531B"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 xml:space="preserve">Dostawę zidentyfikowanych urządzeń, części, elementów, podzespołów niezbędnych do wykonania </w:t>
      </w:r>
      <w:r w:rsidR="005C2E8D" w:rsidRPr="00B40B8D">
        <w:rPr>
          <w:rFonts w:ascii="Century Gothic" w:hAnsi="Century Gothic" w:cs="Arial"/>
          <w:bCs/>
          <w:sz w:val="22"/>
          <w:szCs w:val="22"/>
        </w:rPr>
        <w:t>remontu</w:t>
      </w:r>
      <w:r w:rsidRPr="00B40B8D">
        <w:rPr>
          <w:rFonts w:ascii="Century Gothic" w:hAnsi="Century Gothic" w:cs="Arial"/>
          <w:bCs/>
          <w:sz w:val="22"/>
          <w:szCs w:val="22"/>
        </w:rPr>
        <w:t xml:space="preserve"> zgodnie ze specyfikacją przedstawioną w</w:t>
      </w:r>
      <w:r w:rsidR="001D6A9B">
        <w:rPr>
          <w:rFonts w:ascii="Century Gothic" w:eastAsiaTheme="minorHAnsi" w:hAnsi="Century Gothic" w:cs="Arial"/>
          <w:sz w:val="22"/>
          <w:szCs w:val="22"/>
        </w:rPr>
        <w:t> </w:t>
      </w:r>
      <w:r w:rsidR="008216AD">
        <w:rPr>
          <w:rFonts w:ascii="Century Gothic" w:hAnsi="Century Gothic" w:cs="Arial"/>
          <w:bCs/>
          <w:sz w:val="22"/>
          <w:szCs w:val="22"/>
        </w:rPr>
        <w:t>D</w:t>
      </w:r>
      <w:r w:rsidR="008216AD" w:rsidRPr="00B40B8D">
        <w:rPr>
          <w:rFonts w:ascii="Century Gothic" w:hAnsi="Century Gothic" w:cs="Arial"/>
          <w:bCs/>
          <w:sz w:val="22"/>
          <w:szCs w:val="22"/>
        </w:rPr>
        <w:t xml:space="preserve">okumentacji </w:t>
      </w:r>
      <w:r w:rsidR="00A41216" w:rsidRPr="00B40B8D">
        <w:rPr>
          <w:rFonts w:ascii="Century Gothic" w:hAnsi="Century Gothic" w:cs="Arial"/>
          <w:bCs/>
          <w:sz w:val="22"/>
          <w:szCs w:val="22"/>
        </w:rPr>
        <w:t xml:space="preserve">technicznej </w:t>
      </w:r>
      <w:r w:rsidRPr="00B40B8D">
        <w:rPr>
          <w:rFonts w:ascii="Century Gothic" w:hAnsi="Century Gothic" w:cs="Arial"/>
          <w:bCs/>
          <w:sz w:val="22"/>
          <w:szCs w:val="22"/>
        </w:rPr>
        <w:t xml:space="preserve">w terminie określonym w Umowie. </w:t>
      </w:r>
    </w:p>
    <w:p w14:paraId="6F69AA74" w14:textId="1964BD75" w:rsidR="00B021D9"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 xml:space="preserve">Wykonanie zakresu prac dla zidentyfikowanych czynności </w:t>
      </w:r>
      <w:r w:rsidR="005C2E8D" w:rsidRPr="00B40B8D">
        <w:rPr>
          <w:rFonts w:ascii="Century Gothic" w:hAnsi="Century Gothic" w:cs="Arial"/>
          <w:bCs/>
          <w:sz w:val="22"/>
          <w:szCs w:val="22"/>
        </w:rPr>
        <w:t>remontowych</w:t>
      </w:r>
      <w:r w:rsidRPr="00B40B8D">
        <w:rPr>
          <w:rFonts w:ascii="Century Gothic" w:hAnsi="Century Gothic" w:cs="Arial"/>
          <w:bCs/>
          <w:sz w:val="22"/>
          <w:szCs w:val="22"/>
        </w:rPr>
        <w:t xml:space="preserve"> (roboty demontażowo-montażowe) zgodnie z </w:t>
      </w:r>
      <w:r w:rsidR="008216AD">
        <w:rPr>
          <w:rFonts w:ascii="Century Gothic" w:hAnsi="Century Gothic" w:cs="Arial"/>
          <w:bCs/>
          <w:sz w:val="22"/>
          <w:szCs w:val="22"/>
        </w:rPr>
        <w:t>D</w:t>
      </w:r>
      <w:r w:rsidR="008216AD" w:rsidRPr="00B40B8D">
        <w:rPr>
          <w:rFonts w:ascii="Century Gothic" w:hAnsi="Century Gothic" w:cs="Arial"/>
          <w:bCs/>
          <w:sz w:val="22"/>
          <w:szCs w:val="22"/>
        </w:rPr>
        <w:t xml:space="preserve">okumentacją </w:t>
      </w:r>
      <w:r w:rsidR="005A5883" w:rsidRPr="00B40B8D">
        <w:rPr>
          <w:rFonts w:ascii="Century Gothic" w:hAnsi="Century Gothic" w:cs="Arial"/>
          <w:bCs/>
          <w:sz w:val="22"/>
          <w:szCs w:val="22"/>
        </w:rPr>
        <w:t xml:space="preserve">techniczną </w:t>
      </w:r>
      <w:r w:rsidRPr="00B40B8D">
        <w:rPr>
          <w:rFonts w:ascii="Century Gothic" w:hAnsi="Century Gothic" w:cs="Arial"/>
          <w:bCs/>
          <w:sz w:val="22"/>
          <w:szCs w:val="22"/>
        </w:rPr>
        <w:t>w terminie uzgodnionym z Zamawiającym</w:t>
      </w:r>
      <w:r w:rsidR="007D531B" w:rsidRPr="00B40B8D">
        <w:rPr>
          <w:rFonts w:ascii="Century Gothic" w:hAnsi="Century Gothic" w:cs="Arial"/>
          <w:bCs/>
          <w:sz w:val="22"/>
          <w:szCs w:val="22"/>
        </w:rPr>
        <w:t xml:space="preserve"> (roboty montażowe na orurowaniu, prace spawalnicze, badania nieniszczące spoin, prace izolacyjne i antykorozyjne, prace AKPiA, podłączenie do systemu sterowania i wizualizacji danych DCS i systemu bezpieczeństwa ESD).</w:t>
      </w:r>
    </w:p>
    <w:p w14:paraId="451B4B31" w14:textId="77777777" w:rsidR="005C2E8D" w:rsidRPr="00B40B8D" w:rsidRDefault="005C2E8D" w:rsidP="005C2E8D">
      <w:pPr>
        <w:spacing w:after="200" w:line="276" w:lineRule="auto"/>
        <w:ind w:left="1080"/>
        <w:contextualSpacing/>
        <w:jc w:val="both"/>
        <w:rPr>
          <w:rFonts w:ascii="Century Gothic" w:hAnsi="Century Gothic" w:cs="Arial"/>
          <w:bCs/>
          <w:sz w:val="22"/>
          <w:szCs w:val="22"/>
        </w:rPr>
      </w:pPr>
    </w:p>
    <w:p w14:paraId="7B06A63A" w14:textId="1B694E11" w:rsidR="007F1434" w:rsidRPr="007F1434"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
          <w:bCs/>
          <w:sz w:val="22"/>
          <w:szCs w:val="22"/>
          <w:u w:val="single"/>
        </w:rPr>
        <w:t>Prace terenowe (obiektowe)</w:t>
      </w:r>
      <w:r w:rsidRPr="00B40B8D">
        <w:rPr>
          <w:rFonts w:ascii="Century Gothic" w:hAnsi="Century Gothic" w:cs="Arial"/>
          <w:bCs/>
          <w:sz w:val="22"/>
          <w:szCs w:val="22"/>
        </w:rPr>
        <w:t xml:space="preserve"> </w:t>
      </w:r>
      <w:r w:rsidR="00B021D9" w:rsidRPr="00B40B8D">
        <w:rPr>
          <w:rFonts w:ascii="Century Gothic" w:hAnsi="Century Gothic" w:cs="Arial"/>
          <w:bCs/>
          <w:sz w:val="22"/>
          <w:szCs w:val="22"/>
        </w:rPr>
        <w:t xml:space="preserve">prowadzone na </w:t>
      </w:r>
      <w:r w:rsidR="003E4451">
        <w:rPr>
          <w:rFonts w:ascii="Century Gothic" w:hAnsi="Century Gothic" w:cs="Arial"/>
          <w:bCs/>
          <w:sz w:val="22"/>
          <w:szCs w:val="22"/>
        </w:rPr>
        <w:t>instalacji</w:t>
      </w:r>
      <w:r w:rsidR="00B021D9" w:rsidRPr="00B40B8D">
        <w:rPr>
          <w:rFonts w:ascii="Century Gothic" w:hAnsi="Century Gothic" w:cs="Arial"/>
          <w:bCs/>
          <w:sz w:val="22"/>
          <w:szCs w:val="22"/>
        </w:rPr>
        <w:t xml:space="preserve"> </w:t>
      </w:r>
      <w:r w:rsidR="00B021D9" w:rsidRPr="00B40B8D">
        <w:rPr>
          <w:rFonts w:ascii="Century Gothic" w:hAnsi="Century Gothic" w:cs="Arial"/>
          <w:sz w:val="22"/>
          <w:szCs w:val="22"/>
        </w:rPr>
        <w:t>będą</w:t>
      </w:r>
      <w:r w:rsidR="00B021D9" w:rsidRPr="00B40B8D">
        <w:rPr>
          <w:rFonts w:ascii="Century Gothic" w:hAnsi="Century Gothic" w:cs="Arial"/>
          <w:b/>
          <w:bCs/>
          <w:sz w:val="22"/>
          <w:szCs w:val="22"/>
        </w:rPr>
        <w:t xml:space="preserve"> </w:t>
      </w:r>
      <w:r w:rsidRPr="00B40B8D">
        <w:rPr>
          <w:rFonts w:ascii="Century Gothic" w:hAnsi="Century Gothic" w:cs="Arial"/>
          <w:bCs/>
          <w:sz w:val="22"/>
          <w:szCs w:val="22"/>
        </w:rPr>
        <w:t>powod</w:t>
      </w:r>
      <w:r w:rsidR="00B021D9" w:rsidRPr="00B40B8D">
        <w:rPr>
          <w:rFonts w:ascii="Century Gothic" w:hAnsi="Century Gothic" w:cs="Arial"/>
          <w:bCs/>
          <w:sz w:val="22"/>
          <w:szCs w:val="22"/>
        </w:rPr>
        <w:t>owały</w:t>
      </w:r>
      <w:r w:rsidRPr="00B40B8D">
        <w:rPr>
          <w:rFonts w:ascii="Century Gothic" w:hAnsi="Century Gothic" w:cs="Arial"/>
          <w:bCs/>
          <w:sz w:val="22"/>
          <w:szCs w:val="22"/>
        </w:rPr>
        <w:t xml:space="preserve"> wyłączenie z ruchu</w:t>
      </w:r>
      <w:r w:rsidR="007F1434">
        <w:rPr>
          <w:rFonts w:ascii="Century Gothic" w:hAnsi="Century Gothic" w:cs="Arial"/>
          <w:bCs/>
          <w:sz w:val="22"/>
          <w:szCs w:val="22"/>
        </w:rPr>
        <w:t xml:space="preserve"> część instalacji technologicznej KPMG</w:t>
      </w:r>
      <w:r w:rsidR="00B021D9" w:rsidRPr="00B40B8D">
        <w:rPr>
          <w:rFonts w:ascii="Century Gothic" w:hAnsi="Century Gothic" w:cs="Arial"/>
          <w:bCs/>
          <w:sz w:val="22"/>
          <w:szCs w:val="22"/>
        </w:rPr>
        <w:t xml:space="preserve">. </w:t>
      </w:r>
    </w:p>
    <w:p w14:paraId="650E4791" w14:textId="0616B686" w:rsidR="000447B4" w:rsidRPr="007F1434" w:rsidRDefault="00B021D9" w:rsidP="00B021D9">
      <w:pPr>
        <w:spacing w:after="200" w:line="276" w:lineRule="auto"/>
        <w:ind w:left="1080"/>
        <w:contextualSpacing/>
        <w:jc w:val="both"/>
        <w:rPr>
          <w:rFonts w:ascii="Century Gothic" w:hAnsi="Century Gothic" w:cs="Arial"/>
          <w:b/>
          <w:sz w:val="22"/>
          <w:szCs w:val="22"/>
        </w:rPr>
      </w:pPr>
      <w:r w:rsidRPr="007F1434">
        <w:rPr>
          <w:rFonts w:ascii="Century Gothic" w:hAnsi="Century Gothic" w:cs="Arial"/>
          <w:b/>
          <w:sz w:val="22"/>
          <w:szCs w:val="22"/>
        </w:rPr>
        <w:t>W związku z powyższym</w:t>
      </w:r>
      <w:r w:rsidR="00566D52" w:rsidRPr="007F1434">
        <w:rPr>
          <w:rFonts w:ascii="Century Gothic" w:hAnsi="Century Gothic" w:cs="Arial"/>
          <w:b/>
          <w:sz w:val="22"/>
          <w:szCs w:val="22"/>
        </w:rPr>
        <w:t xml:space="preserve"> Zamawiający wymaga, aby prace te były </w:t>
      </w:r>
      <w:r w:rsidR="007F1434" w:rsidRPr="007F1434">
        <w:rPr>
          <w:rFonts w:ascii="Century Gothic" w:hAnsi="Century Gothic" w:cs="Arial"/>
          <w:b/>
          <w:sz w:val="22"/>
          <w:szCs w:val="22"/>
        </w:rPr>
        <w:t>prowadzone</w:t>
      </w:r>
      <w:bookmarkStart w:id="7" w:name="_Hlk95397156"/>
      <w:r w:rsidR="007F1434" w:rsidRPr="007F1434">
        <w:rPr>
          <w:rFonts w:ascii="Century Gothic" w:hAnsi="Century Gothic" w:cs="Arial"/>
          <w:b/>
          <w:sz w:val="22"/>
          <w:szCs w:val="22"/>
        </w:rPr>
        <w:t xml:space="preserve"> </w:t>
      </w:r>
      <w:r w:rsidR="00846EDF">
        <w:rPr>
          <w:rFonts w:ascii="Century Gothic" w:hAnsi="Century Gothic" w:cs="Arial"/>
          <w:b/>
          <w:sz w:val="22"/>
          <w:szCs w:val="22"/>
        </w:rPr>
        <w:t>wyłącznie</w:t>
      </w:r>
      <w:r w:rsidR="007F1434" w:rsidRPr="007F1434">
        <w:rPr>
          <w:rFonts w:ascii="Century Gothic" w:hAnsi="Century Gothic" w:cs="Arial"/>
          <w:b/>
          <w:sz w:val="22"/>
          <w:szCs w:val="22"/>
        </w:rPr>
        <w:t xml:space="preserve"> w termi</w:t>
      </w:r>
      <w:r w:rsidR="00047EC0">
        <w:rPr>
          <w:rFonts w:ascii="Century Gothic" w:hAnsi="Century Gothic" w:cs="Arial"/>
          <w:b/>
          <w:sz w:val="22"/>
          <w:szCs w:val="22"/>
        </w:rPr>
        <w:t>ni</w:t>
      </w:r>
      <w:r w:rsidR="007F1434" w:rsidRPr="007F1434">
        <w:rPr>
          <w:rFonts w:ascii="Century Gothic" w:hAnsi="Century Gothic" w:cs="Arial"/>
          <w:b/>
          <w:sz w:val="22"/>
          <w:szCs w:val="22"/>
        </w:rPr>
        <w:t>e przesto</w:t>
      </w:r>
      <w:r w:rsidR="0091132E">
        <w:rPr>
          <w:rFonts w:ascii="Century Gothic" w:hAnsi="Century Gothic" w:cs="Arial"/>
          <w:b/>
          <w:sz w:val="22"/>
          <w:szCs w:val="22"/>
        </w:rPr>
        <w:t>jów technologicznych</w:t>
      </w:r>
      <w:r w:rsidR="007F1434" w:rsidRPr="007F1434">
        <w:rPr>
          <w:rFonts w:ascii="Century Gothic" w:hAnsi="Century Gothic" w:cs="Arial"/>
          <w:b/>
          <w:sz w:val="22"/>
          <w:szCs w:val="22"/>
        </w:rPr>
        <w:t xml:space="preserve"> KPMG Mogilno.</w:t>
      </w:r>
    </w:p>
    <w:bookmarkEnd w:id="7"/>
    <w:p w14:paraId="177DE053" w14:textId="77777777" w:rsidR="00B021D9" w:rsidRPr="00B40B8D" w:rsidRDefault="00B021D9" w:rsidP="00B021D9">
      <w:pPr>
        <w:spacing w:after="200" w:line="276" w:lineRule="auto"/>
        <w:ind w:left="1080"/>
        <w:contextualSpacing/>
        <w:jc w:val="both"/>
        <w:rPr>
          <w:rFonts w:ascii="Century Gothic" w:hAnsi="Century Gothic" w:cs="Arial"/>
          <w:bCs/>
          <w:sz w:val="22"/>
          <w:szCs w:val="22"/>
        </w:rPr>
      </w:pPr>
    </w:p>
    <w:p w14:paraId="51118BFA" w14:textId="1E16C503" w:rsidR="000A4A86" w:rsidRDefault="0091132E" w:rsidP="000253F7">
      <w:pPr>
        <w:spacing w:line="276" w:lineRule="auto"/>
        <w:ind w:left="1080"/>
        <w:contextualSpacing/>
        <w:jc w:val="both"/>
        <w:rPr>
          <w:rFonts w:ascii="Century Gothic" w:hAnsi="Century Gothic" w:cs="Arial"/>
          <w:b/>
          <w:bCs/>
          <w:sz w:val="22"/>
          <w:szCs w:val="22"/>
        </w:rPr>
      </w:pPr>
      <w:bookmarkStart w:id="8" w:name="_Hlk191883485"/>
      <w:r>
        <w:rPr>
          <w:rFonts w:ascii="Century Gothic" w:hAnsi="Century Gothic" w:cs="Arial"/>
          <w:b/>
          <w:bCs/>
          <w:sz w:val="22"/>
          <w:szCs w:val="22"/>
        </w:rPr>
        <w:t>Planowany przestój technologiczny</w:t>
      </w:r>
      <w:r w:rsidR="00436181">
        <w:rPr>
          <w:rFonts w:ascii="Century Gothic" w:hAnsi="Century Gothic" w:cs="Arial"/>
          <w:b/>
          <w:bCs/>
          <w:sz w:val="22"/>
          <w:szCs w:val="22"/>
        </w:rPr>
        <w:t>:</w:t>
      </w:r>
      <w:r>
        <w:rPr>
          <w:rFonts w:ascii="Century Gothic" w:hAnsi="Century Gothic" w:cs="Arial"/>
          <w:b/>
          <w:bCs/>
          <w:sz w:val="22"/>
          <w:szCs w:val="22"/>
        </w:rPr>
        <w:t xml:space="preserve"> </w:t>
      </w:r>
    </w:p>
    <w:p w14:paraId="7A30BA7E" w14:textId="2994EB3F" w:rsidR="0091132E" w:rsidRDefault="0091132E" w:rsidP="000253F7">
      <w:pPr>
        <w:spacing w:line="276" w:lineRule="auto"/>
        <w:ind w:left="1080"/>
        <w:contextualSpacing/>
        <w:jc w:val="both"/>
        <w:rPr>
          <w:rFonts w:ascii="Century Gothic" w:hAnsi="Century Gothic" w:cs="Arial"/>
          <w:b/>
          <w:bCs/>
          <w:sz w:val="22"/>
          <w:szCs w:val="22"/>
        </w:rPr>
      </w:pPr>
      <w:r>
        <w:rPr>
          <w:rFonts w:ascii="Century Gothic" w:hAnsi="Century Gothic" w:cs="Arial"/>
          <w:b/>
          <w:bCs/>
          <w:sz w:val="22"/>
          <w:szCs w:val="22"/>
        </w:rPr>
        <w:t>w roku 2026:</w:t>
      </w:r>
    </w:p>
    <w:p w14:paraId="59503E91" w14:textId="080A2CDA" w:rsidR="0091132E" w:rsidRPr="00B40B8D" w:rsidRDefault="0091132E" w:rsidP="00436181">
      <w:pPr>
        <w:pStyle w:val="Akapitzlist"/>
        <w:numPr>
          <w:ilvl w:val="0"/>
          <w:numId w:val="34"/>
        </w:numPr>
        <w:spacing w:line="276" w:lineRule="auto"/>
        <w:ind w:left="1418" w:hanging="284"/>
        <w:jc w:val="both"/>
        <w:rPr>
          <w:rFonts w:ascii="Century Gothic" w:hAnsi="Century Gothic" w:cs="Arial"/>
          <w:b/>
          <w:bCs/>
          <w:sz w:val="22"/>
          <w:szCs w:val="22"/>
        </w:rPr>
      </w:pPr>
      <w:r>
        <w:rPr>
          <w:rFonts w:ascii="Century Gothic" w:hAnsi="Century Gothic" w:cs="Arial"/>
          <w:b/>
          <w:bCs/>
          <w:sz w:val="22"/>
          <w:szCs w:val="22"/>
        </w:rPr>
        <w:t>jesienny: 14-09 do 11-10-2026 r. (28 dni)</w:t>
      </w:r>
    </w:p>
    <w:bookmarkEnd w:id="8"/>
    <w:p w14:paraId="16A18D49" w14:textId="77777777" w:rsidR="00B021D9" w:rsidRDefault="00B021D9" w:rsidP="00B021D9">
      <w:pPr>
        <w:spacing w:after="200" w:line="276" w:lineRule="auto"/>
        <w:ind w:left="1080"/>
        <w:contextualSpacing/>
        <w:jc w:val="both"/>
        <w:rPr>
          <w:rFonts w:ascii="Century Gothic" w:hAnsi="Century Gothic" w:cs="Arial"/>
          <w:bCs/>
          <w:sz w:val="22"/>
          <w:szCs w:val="22"/>
        </w:rPr>
      </w:pPr>
    </w:p>
    <w:p w14:paraId="54165D6C" w14:textId="15401A58" w:rsidR="000A4A86" w:rsidRDefault="000A4A86" w:rsidP="000A4A86">
      <w:pPr>
        <w:spacing w:line="276" w:lineRule="auto"/>
        <w:ind w:left="1080"/>
        <w:contextualSpacing/>
        <w:jc w:val="both"/>
        <w:rPr>
          <w:rFonts w:ascii="Century Gothic" w:hAnsi="Century Gothic" w:cs="Arial"/>
          <w:b/>
          <w:bCs/>
          <w:sz w:val="22"/>
          <w:szCs w:val="22"/>
        </w:rPr>
      </w:pPr>
      <w:r>
        <w:rPr>
          <w:rFonts w:ascii="Century Gothic" w:hAnsi="Century Gothic" w:cs="Arial"/>
          <w:b/>
          <w:bCs/>
          <w:sz w:val="22"/>
          <w:szCs w:val="22"/>
        </w:rPr>
        <w:t>w roku 2027:</w:t>
      </w:r>
    </w:p>
    <w:p w14:paraId="790ACBDA" w14:textId="1510CF4D" w:rsidR="000A4A86" w:rsidRPr="000253F7" w:rsidRDefault="000A4A86" w:rsidP="00436181">
      <w:pPr>
        <w:pStyle w:val="Akapitzlist"/>
        <w:numPr>
          <w:ilvl w:val="0"/>
          <w:numId w:val="34"/>
        </w:numPr>
        <w:spacing w:line="276" w:lineRule="auto"/>
        <w:ind w:left="1418" w:hanging="284"/>
        <w:jc w:val="both"/>
        <w:rPr>
          <w:rFonts w:ascii="Century Gothic" w:hAnsi="Century Gothic" w:cs="Arial"/>
          <w:b/>
          <w:bCs/>
          <w:sz w:val="22"/>
          <w:szCs w:val="22"/>
        </w:rPr>
      </w:pPr>
      <w:r w:rsidRPr="000253F7">
        <w:rPr>
          <w:rFonts w:ascii="Century Gothic" w:hAnsi="Century Gothic" w:cs="Arial"/>
          <w:b/>
          <w:bCs/>
          <w:sz w:val="22"/>
          <w:szCs w:val="22"/>
        </w:rPr>
        <w:t>wiosenny: 0</w:t>
      </w:r>
      <w:r>
        <w:rPr>
          <w:rFonts w:ascii="Century Gothic" w:hAnsi="Century Gothic" w:cs="Arial"/>
          <w:b/>
          <w:bCs/>
          <w:sz w:val="22"/>
          <w:szCs w:val="22"/>
        </w:rPr>
        <w:t>5</w:t>
      </w:r>
      <w:r w:rsidRPr="000253F7">
        <w:rPr>
          <w:rFonts w:ascii="Century Gothic" w:hAnsi="Century Gothic" w:cs="Arial"/>
          <w:b/>
          <w:bCs/>
          <w:sz w:val="22"/>
          <w:szCs w:val="22"/>
        </w:rPr>
        <w:t>-05 do 0</w:t>
      </w:r>
      <w:r>
        <w:rPr>
          <w:rFonts w:ascii="Century Gothic" w:hAnsi="Century Gothic" w:cs="Arial"/>
          <w:b/>
          <w:bCs/>
          <w:sz w:val="22"/>
          <w:szCs w:val="22"/>
        </w:rPr>
        <w:t>9</w:t>
      </w:r>
      <w:r w:rsidRPr="000253F7">
        <w:rPr>
          <w:rFonts w:ascii="Century Gothic" w:hAnsi="Century Gothic" w:cs="Arial"/>
          <w:b/>
          <w:bCs/>
          <w:sz w:val="22"/>
          <w:szCs w:val="22"/>
        </w:rPr>
        <w:t>-05-202</w:t>
      </w:r>
      <w:r>
        <w:rPr>
          <w:rFonts w:ascii="Century Gothic" w:hAnsi="Century Gothic" w:cs="Arial"/>
          <w:b/>
          <w:bCs/>
          <w:sz w:val="22"/>
          <w:szCs w:val="22"/>
        </w:rPr>
        <w:t>7</w:t>
      </w:r>
      <w:r w:rsidRPr="000253F7">
        <w:rPr>
          <w:rFonts w:ascii="Century Gothic" w:hAnsi="Century Gothic" w:cs="Arial"/>
          <w:b/>
          <w:bCs/>
          <w:sz w:val="22"/>
          <w:szCs w:val="22"/>
        </w:rPr>
        <w:t xml:space="preserve"> r. (5 dni).</w:t>
      </w:r>
    </w:p>
    <w:p w14:paraId="2E3B5F4F" w14:textId="3FF67110" w:rsidR="000A4A86" w:rsidRDefault="000A4A86" w:rsidP="00436181">
      <w:pPr>
        <w:pStyle w:val="Akapitzlist"/>
        <w:numPr>
          <w:ilvl w:val="0"/>
          <w:numId w:val="34"/>
        </w:numPr>
        <w:spacing w:line="276" w:lineRule="auto"/>
        <w:ind w:left="1418" w:hanging="284"/>
        <w:jc w:val="both"/>
        <w:rPr>
          <w:rFonts w:ascii="Century Gothic" w:hAnsi="Century Gothic" w:cs="Arial"/>
          <w:b/>
          <w:bCs/>
          <w:sz w:val="22"/>
          <w:szCs w:val="22"/>
        </w:rPr>
      </w:pPr>
      <w:r>
        <w:rPr>
          <w:rFonts w:ascii="Century Gothic" w:hAnsi="Century Gothic" w:cs="Arial"/>
          <w:b/>
          <w:bCs/>
          <w:sz w:val="22"/>
          <w:szCs w:val="22"/>
        </w:rPr>
        <w:t xml:space="preserve"> jesienny: 15-09 do 12-10-2027 r. (28 dni)</w:t>
      </w:r>
      <w:r w:rsidR="00436181">
        <w:rPr>
          <w:rFonts w:ascii="Century Gothic" w:hAnsi="Century Gothic" w:cs="Arial"/>
          <w:b/>
          <w:bCs/>
          <w:sz w:val="22"/>
          <w:szCs w:val="22"/>
        </w:rPr>
        <w:t>.</w:t>
      </w:r>
    </w:p>
    <w:p w14:paraId="4E526D46" w14:textId="77777777" w:rsidR="00436181" w:rsidRDefault="00436181" w:rsidP="00436181">
      <w:pPr>
        <w:spacing w:line="276" w:lineRule="auto"/>
        <w:ind w:left="1134"/>
        <w:jc w:val="both"/>
        <w:rPr>
          <w:rFonts w:ascii="Century Gothic" w:hAnsi="Century Gothic" w:cs="Arial"/>
          <w:b/>
          <w:bCs/>
          <w:sz w:val="22"/>
          <w:szCs w:val="22"/>
        </w:rPr>
      </w:pPr>
    </w:p>
    <w:p w14:paraId="2CD93709" w14:textId="69C1AD76" w:rsidR="00436181" w:rsidRDefault="00436181" w:rsidP="00436181">
      <w:pPr>
        <w:spacing w:line="276" w:lineRule="auto"/>
        <w:ind w:left="1134"/>
        <w:jc w:val="both"/>
        <w:rPr>
          <w:rFonts w:ascii="Century Gothic" w:hAnsi="Century Gothic" w:cs="Arial"/>
          <w:b/>
          <w:bCs/>
          <w:sz w:val="22"/>
          <w:szCs w:val="22"/>
        </w:rPr>
      </w:pPr>
      <w:r w:rsidRPr="00A53AA4">
        <w:rPr>
          <w:rFonts w:ascii="Century Gothic" w:hAnsi="Century Gothic" w:cs="Arial"/>
          <w:b/>
          <w:bCs/>
          <w:sz w:val="22"/>
          <w:szCs w:val="22"/>
        </w:rPr>
        <w:t>w roku 2028</w:t>
      </w:r>
      <w:r w:rsidR="00BF635E">
        <w:rPr>
          <w:rFonts w:ascii="Century Gothic" w:hAnsi="Century Gothic" w:cs="Arial"/>
          <w:b/>
          <w:bCs/>
          <w:sz w:val="22"/>
          <w:szCs w:val="22"/>
        </w:rPr>
        <w:t xml:space="preserve"> </w:t>
      </w:r>
      <w:r w:rsidR="001A4485">
        <w:rPr>
          <w:rFonts w:ascii="Century Gothic" w:hAnsi="Century Gothic" w:cs="Arial"/>
          <w:b/>
          <w:bCs/>
          <w:sz w:val="22"/>
          <w:szCs w:val="22"/>
        </w:rPr>
        <w:t>–</w:t>
      </w:r>
      <w:r w:rsidRPr="00A53AA4">
        <w:rPr>
          <w:rFonts w:ascii="Century Gothic" w:hAnsi="Century Gothic" w:cs="Arial"/>
          <w:b/>
          <w:bCs/>
          <w:sz w:val="22"/>
          <w:szCs w:val="22"/>
        </w:rPr>
        <w:t xml:space="preserve"> </w:t>
      </w:r>
      <w:r w:rsidR="001A4485">
        <w:rPr>
          <w:rFonts w:ascii="Century Gothic" w:hAnsi="Century Gothic" w:cs="Arial"/>
          <w:b/>
          <w:bCs/>
          <w:sz w:val="22"/>
          <w:szCs w:val="22"/>
        </w:rPr>
        <w:t>zgodnie z terminem, jaki zostanie opublikowany</w:t>
      </w:r>
      <w:r w:rsidR="001A4485" w:rsidRPr="001A4485">
        <w:rPr>
          <w:rFonts w:ascii="Century Gothic" w:hAnsi="Century Gothic" w:cs="Arial"/>
          <w:b/>
          <w:bCs/>
          <w:sz w:val="22"/>
          <w:szCs w:val="22"/>
        </w:rPr>
        <w:t xml:space="preserve"> na stronie internetowej Zamawiającego  (na dzień zawarcia Umowy jest to strona: </w:t>
      </w:r>
      <w:hyperlink r:id="rId13" w:history="1">
        <w:r w:rsidR="001A4485" w:rsidRPr="00A56FCD">
          <w:rPr>
            <w:rStyle w:val="Hipercze"/>
            <w:rFonts w:ascii="Century Gothic" w:hAnsi="Century Gothic" w:cs="Arial"/>
            <w:b/>
            <w:bCs/>
            <w:sz w:val="22"/>
            <w:szCs w:val="22"/>
          </w:rPr>
          <w:t>https://ipi.gasstoragepoland.pl/pl/strona-glowna/</w:t>
        </w:r>
      </w:hyperlink>
      <w:r w:rsidR="001A4485">
        <w:rPr>
          <w:rFonts w:ascii="Century Gothic" w:hAnsi="Century Gothic" w:cs="Arial"/>
          <w:b/>
          <w:bCs/>
          <w:sz w:val="22"/>
          <w:szCs w:val="22"/>
        </w:rPr>
        <w:t xml:space="preserve"> </w:t>
      </w:r>
      <w:r w:rsidR="001A4485" w:rsidRPr="001A4485">
        <w:rPr>
          <w:rFonts w:ascii="Century Gothic" w:hAnsi="Century Gothic" w:cs="Arial"/>
          <w:b/>
          <w:bCs/>
          <w:sz w:val="22"/>
          <w:szCs w:val="22"/>
        </w:rPr>
        <w:t>).</w:t>
      </w:r>
      <w:r w:rsidR="001A4485">
        <w:rPr>
          <w:rFonts w:ascii="Century Gothic" w:hAnsi="Century Gothic" w:cs="Arial"/>
          <w:b/>
          <w:bCs/>
          <w:sz w:val="22"/>
          <w:szCs w:val="22"/>
        </w:rPr>
        <w:t xml:space="preserve"> </w:t>
      </w:r>
    </w:p>
    <w:p w14:paraId="340508A9" w14:textId="0BC421A7" w:rsidR="001A4485" w:rsidRDefault="001A4485" w:rsidP="00436181">
      <w:pPr>
        <w:spacing w:line="276" w:lineRule="auto"/>
        <w:ind w:left="1134"/>
        <w:jc w:val="both"/>
        <w:rPr>
          <w:rFonts w:ascii="Century Gothic" w:hAnsi="Century Gothic" w:cs="Arial"/>
          <w:b/>
          <w:bCs/>
          <w:sz w:val="22"/>
          <w:szCs w:val="22"/>
        </w:rPr>
      </w:pPr>
      <w:r>
        <w:rPr>
          <w:rFonts w:ascii="Century Gothic" w:hAnsi="Century Gothic" w:cs="Arial"/>
          <w:b/>
          <w:bCs/>
          <w:sz w:val="22"/>
          <w:szCs w:val="22"/>
        </w:rPr>
        <w:t>Przewidywany okres trwania przestoju wiosennego to 5 dni a jesiennego 28 dni.</w:t>
      </w:r>
    </w:p>
    <w:p w14:paraId="4D9EF258" w14:textId="58DB225A" w:rsidR="001A4485" w:rsidRPr="00436181" w:rsidRDefault="001A4485" w:rsidP="00436181">
      <w:pPr>
        <w:spacing w:line="276" w:lineRule="auto"/>
        <w:ind w:left="1134"/>
        <w:jc w:val="both"/>
        <w:rPr>
          <w:rFonts w:ascii="Century Gothic" w:hAnsi="Century Gothic" w:cs="Arial"/>
          <w:b/>
          <w:bCs/>
          <w:sz w:val="22"/>
          <w:szCs w:val="22"/>
        </w:rPr>
      </w:pPr>
      <w:r>
        <w:rPr>
          <w:rFonts w:ascii="Century Gothic" w:hAnsi="Century Gothic" w:cs="Arial"/>
          <w:b/>
          <w:bCs/>
          <w:sz w:val="22"/>
          <w:szCs w:val="22"/>
        </w:rPr>
        <w:t>Zamawiający zastrzega, że powyższe terminy i czas trwania przestojów mogą ulec zmianie.</w:t>
      </w:r>
    </w:p>
    <w:p w14:paraId="7A3792A5" w14:textId="77777777" w:rsidR="00751056" w:rsidRPr="00B40B8D" w:rsidRDefault="00751056" w:rsidP="000A4A86">
      <w:pPr>
        <w:spacing w:after="200" w:line="276" w:lineRule="auto"/>
        <w:contextualSpacing/>
        <w:jc w:val="both"/>
        <w:rPr>
          <w:rFonts w:ascii="Century Gothic" w:hAnsi="Century Gothic" w:cs="Arial"/>
          <w:bCs/>
          <w:sz w:val="22"/>
          <w:szCs w:val="22"/>
        </w:rPr>
      </w:pPr>
    </w:p>
    <w:p w14:paraId="543A448C" w14:textId="11C93BFC" w:rsidR="00013A1A" w:rsidRDefault="00013A1A" w:rsidP="00B021D9">
      <w:pPr>
        <w:spacing w:after="200" w:line="276" w:lineRule="auto"/>
        <w:ind w:left="372" w:firstLine="708"/>
        <w:contextualSpacing/>
        <w:jc w:val="both"/>
        <w:rPr>
          <w:rFonts w:ascii="Century Gothic" w:hAnsi="Century Gothic" w:cs="Arial"/>
          <w:bCs/>
          <w:sz w:val="22"/>
          <w:szCs w:val="22"/>
        </w:rPr>
      </w:pPr>
      <w:r w:rsidRPr="00B40B8D">
        <w:rPr>
          <w:rFonts w:ascii="Century Gothic" w:hAnsi="Century Gothic" w:cs="Arial"/>
          <w:bCs/>
          <w:sz w:val="22"/>
          <w:szCs w:val="22"/>
        </w:rPr>
        <w:lastRenderedPageBreak/>
        <w:t xml:space="preserve">Planowane rozpoczęcie </w:t>
      </w:r>
      <w:r w:rsidR="00846EDF">
        <w:rPr>
          <w:rFonts w:ascii="Century Gothic" w:hAnsi="Century Gothic" w:cs="Arial"/>
          <w:bCs/>
          <w:sz w:val="22"/>
          <w:szCs w:val="22"/>
        </w:rPr>
        <w:t xml:space="preserve">oraz zakres </w:t>
      </w:r>
      <w:r w:rsidRPr="00B40B8D">
        <w:rPr>
          <w:rFonts w:ascii="Century Gothic" w:hAnsi="Century Gothic" w:cs="Arial"/>
          <w:bCs/>
          <w:sz w:val="22"/>
          <w:szCs w:val="22"/>
        </w:rPr>
        <w:t>prac</w:t>
      </w:r>
      <w:r w:rsidR="00720F68" w:rsidRPr="00B40B8D">
        <w:rPr>
          <w:rFonts w:ascii="Century Gothic" w:hAnsi="Century Gothic" w:cs="Arial"/>
          <w:bCs/>
          <w:sz w:val="22"/>
          <w:szCs w:val="22"/>
        </w:rPr>
        <w:t xml:space="preserve"> </w:t>
      </w:r>
      <w:r w:rsidR="00846EDF">
        <w:rPr>
          <w:rFonts w:ascii="Century Gothic" w:hAnsi="Century Gothic" w:cs="Arial"/>
          <w:bCs/>
          <w:sz w:val="22"/>
          <w:szCs w:val="22"/>
        </w:rPr>
        <w:t>obiektowych</w:t>
      </w:r>
      <w:r w:rsidRPr="00B40B8D">
        <w:rPr>
          <w:rFonts w:ascii="Century Gothic" w:hAnsi="Century Gothic" w:cs="Arial"/>
          <w:bCs/>
          <w:sz w:val="22"/>
          <w:szCs w:val="22"/>
        </w:rPr>
        <w:t xml:space="preserve"> w uzgodnieniu z</w:t>
      </w:r>
      <w:r w:rsidR="00BF635E">
        <w:rPr>
          <w:rFonts w:ascii="Century Gothic" w:eastAsiaTheme="minorHAnsi" w:hAnsi="Century Gothic" w:cs="Arial"/>
          <w:sz w:val="22"/>
          <w:szCs w:val="22"/>
        </w:rPr>
        <w:t> </w:t>
      </w:r>
      <w:r w:rsidRPr="00B40B8D">
        <w:rPr>
          <w:rFonts w:ascii="Century Gothic" w:hAnsi="Century Gothic" w:cs="Arial"/>
          <w:bCs/>
          <w:sz w:val="22"/>
          <w:szCs w:val="22"/>
        </w:rPr>
        <w:t>Zamawiającym.</w:t>
      </w:r>
    </w:p>
    <w:p w14:paraId="652F70A4" w14:textId="77777777" w:rsidR="00846EDF" w:rsidRPr="00B40B8D" w:rsidRDefault="00846EDF" w:rsidP="00B021D9">
      <w:pPr>
        <w:spacing w:after="200" w:line="276" w:lineRule="auto"/>
        <w:ind w:left="372" w:firstLine="708"/>
        <w:contextualSpacing/>
        <w:jc w:val="both"/>
        <w:rPr>
          <w:rFonts w:ascii="Century Gothic" w:hAnsi="Century Gothic" w:cs="Arial"/>
          <w:bCs/>
          <w:sz w:val="22"/>
          <w:szCs w:val="22"/>
        </w:rPr>
      </w:pPr>
    </w:p>
    <w:p w14:paraId="5A649AD4" w14:textId="69D26868" w:rsidR="00013A1A"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Wykonanie oceny stanu technicznego instalacji rurociągowej (wlot/w</w:t>
      </w:r>
      <w:r w:rsidR="005C2E8D" w:rsidRPr="00B40B8D">
        <w:rPr>
          <w:rFonts w:ascii="Century Gothic" w:hAnsi="Century Gothic" w:cs="Arial"/>
          <w:bCs/>
          <w:sz w:val="22"/>
          <w:szCs w:val="22"/>
        </w:rPr>
        <w:t>ylot</w:t>
      </w:r>
      <w:r w:rsidRPr="00B40B8D">
        <w:rPr>
          <w:rFonts w:ascii="Century Gothic" w:hAnsi="Century Gothic" w:cs="Arial"/>
          <w:bCs/>
          <w:sz w:val="22"/>
          <w:szCs w:val="22"/>
        </w:rPr>
        <w:t xml:space="preserve">) dla </w:t>
      </w:r>
      <w:r w:rsidR="00846EDF">
        <w:rPr>
          <w:rFonts w:ascii="Century Gothic" w:hAnsi="Century Gothic" w:cs="Arial"/>
          <w:bCs/>
          <w:sz w:val="22"/>
          <w:szCs w:val="22"/>
        </w:rPr>
        <w:t>każdego zaworu</w:t>
      </w:r>
      <w:r w:rsidRPr="00B40B8D">
        <w:rPr>
          <w:rFonts w:ascii="Century Gothic" w:hAnsi="Century Gothic" w:cs="Arial"/>
          <w:bCs/>
          <w:sz w:val="22"/>
          <w:szCs w:val="22"/>
        </w:rPr>
        <w:t>.</w:t>
      </w:r>
    </w:p>
    <w:p w14:paraId="05B8B92C" w14:textId="51B3F3E2" w:rsidR="00846EDF" w:rsidRPr="00B40B8D" w:rsidRDefault="00846EDF" w:rsidP="00846EDF">
      <w:pPr>
        <w:spacing w:after="200" w:line="276" w:lineRule="auto"/>
        <w:ind w:left="1080"/>
        <w:contextualSpacing/>
        <w:jc w:val="both"/>
        <w:rPr>
          <w:rFonts w:ascii="Century Gothic" w:hAnsi="Century Gothic" w:cs="Arial"/>
          <w:bCs/>
          <w:sz w:val="22"/>
          <w:szCs w:val="22"/>
        </w:rPr>
      </w:pPr>
      <w:r>
        <w:rPr>
          <w:rFonts w:ascii="Century Gothic" w:hAnsi="Century Gothic" w:cs="Arial"/>
          <w:bCs/>
          <w:sz w:val="22"/>
          <w:szCs w:val="22"/>
        </w:rPr>
        <w:t>Wykonawca powinien uwzględnić w trakcie prac projektowych lub obiektowych, wszystkie dodatkowe elementy instalacji technologicznej, znajdujące się w</w:t>
      </w:r>
      <w:r w:rsidR="00B21C6D">
        <w:rPr>
          <w:rFonts w:ascii="Century Gothic" w:eastAsiaTheme="minorHAnsi" w:hAnsi="Century Gothic" w:cs="Arial"/>
          <w:sz w:val="22"/>
          <w:szCs w:val="22"/>
        </w:rPr>
        <w:t> </w:t>
      </w:r>
      <w:r>
        <w:rPr>
          <w:rFonts w:ascii="Century Gothic" w:hAnsi="Century Gothic" w:cs="Arial"/>
          <w:bCs/>
          <w:sz w:val="22"/>
          <w:szCs w:val="22"/>
        </w:rPr>
        <w:t>bezpośrednim sąsiedztwie remontowanej armatury (kolizje, rurki impulsowe AKP itp. ) których wymiana będzie niezbędna dla prawidłowej realizacji pr</w:t>
      </w:r>
      <w:r w:rsidR="00821FB7">
        <w:rPr>
          <w:rFonts w:ascii="Century Gothic" w:hAnsi="Century Gothic" w:cs="Arial"/>
          <w:bCs/>
          <w:sz w:val="22"/>
          <w:szCs w:val="22"/>
        </w:rPr>
        <w:t>a</w:t>
      </w:r>
      <w:r>
        <w:rPr>
          <w:rFonts w:ascii="Century Gothic" w:hAnsi="Century Gothic" w:cs="Arial"/>
          <w:bCs/>
          <w:sz w:val="22"/>
          <w:szCs w:val="22"/>
        </w:rPr>
        <w:t xml:space="preserve">c. </w:t>
      </w:r>
    </w:p>
    <w:p w14:paraId="42CD21F5" w14:textId="4B0CA448" w:rsidR="00013A1A"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Wykonanie niezbędnych implementacji, ustawień, regulacji w przypadku</w:t>
      </w:r>
      <w:r w:rsidR="0009552A" w:rsidRPr="00B40B8D">
        <w:rPr>
          <w:rFonts w:ascii="Century Gothic" w:hAnsi="Century Gothic" w:cs="Arial"/>
          <w:bCs/>
          <w:sz w:val="22"/>
          <w:szCs w:val="22"/>
        </w:rPr>
        <w:t xml:space="preserve"> </w:t>
      </w:r>
      <w:r w:rsidRPr="00B40B8D">
        <w:rPr>
          <w:rFonts w:ascii="Century Gothic" w:hAnsi="Century Gothic" w:cs="Arial"/>
          <w:bCs/>
          <w:sz w:val="22"/>
          <w:szCs w:val="22"/>
        </w:rPr>
        <w:t>zidentyfikowania ich na potrzeby skonfigurowania niezbędnych systemów</w:t>
      </w:r>
      <w:r w:rsidR="0009552A" w:rsidRPr="00B40B8D">
        <w:rPr>
          <w:rFonts w:ascii="Century Gothic" w:hAnsi="Century Gothic" w:cs="Arial"/>
          <w:bCs/>
          <w:sz w:val="22"/>
          <w:szCs w:val="22"/>
        </w:rPr>
        <w:t xml:space="preserve"> </w:t>
      </w:r>
      <w:r w:rsidRPr="00B40B8D">
        <w:rPr>
          <w:rFonts w:ascii="Century Gothic" w:hAnsi="Century Gothic" w:cs="Arial"/>
          <w:bCs/>
          <w:sz w:val="22"/>
          <w:szCs w:val="22"/>
        </w:rPr>
        <w:t>sterowania</w:t>
      </w:r>
      <w:r w:rsidR="006E7D20" w:rsidRPr="00B40B8D">
        <w:rPr>
          <w:rFonts w:ascii="Century Gothic" w:hAnsi="Century Gothic" w:cs="Arial"/>
          <w:bCs/>
          <w:sz w:val="22"/>
          <w:szCs w:val="22"/>
        </w:rPr>
        <w:t xml:space="preserve"> </w:t>
      </w:r>
      <w:r w:rsidRPr="00B40B8D">
        <w:rPr>
          <w:rFonts w:ascii="Century Gothic" w:hAnsi="Century Gothic" w:cs="Arial"/>
          <w:bCs/>
          <w:sz w:val="22"/>
          <w:szCs w:val="22"/>
        </w:rPr>
        <w:t>/</w:t>
      </w:r>
      <w:r w:rsidR="006E7D20" w:rsidRPr="00B40B8D">
        <w:rPr>
          <w:rFonts w:ascii="Century Gothic" w:hAnsi="Century Gothic" w:cs="Arial"/>
          <w:bCs/>
          <w:sz w:val="22"/>
          <w:szCs w:val="22"/>
        </w:rPr>
        <w:t xml:space="preserve"> </w:t>
      </w:r>
      <w:r w:rsidRPr="00B40B8D">
        <w:rPr>
          <w:rFonts w:ascii="Century Gothic" w:hAnsi="Century Gothic" w:cs="Arial"/>
          <w:bCs/>
          <w:sz w:val="22"/>
          <w:szCs w:val="22"/>
        </w:rPr>
        <w:t>monitorowania</w:t>
      </w:r>
      <w:r w:rsidR="006E7D20" w:rsidRPr="00B40B8D">
        <w:rPr>
          <w:rFonts w:ascii="Century Gothic" w:hAnsi="Century Gothic" w:cs="Arial"/>
          <w:bCs/>
          <w:sz w:val="22"/>
          <w:szCs w:val="22"/>
        </w:rPr>
        <w:t xml:space="preserve"> </w:t>
      </w:r>
      <w:r w:rsidRPr="00B40B8D">
        <w:rPr>
          <w:rFonts w:ascii="Century Gothic" w:hAnsi="Century Gothic" w:cs="Arial"/>
          <w:bCs/>
          <w:sz w:val="22"/>
          <w:szCs w:val="22"/>
        </w:rPr>
        <w:t>/</w:t>
      </w:r>
      <w:r w:rsidR="006E7D20" w:rsidRPr="00B40B8D">
        <w:rPr>
          <w:rFonts w:ascii="Century Gothic" w:hAnsi="Century Gothic" w:cs="Arial"/>
          <w:bCs/>
          <w:sz w:val="22"/>
          <w:szCs w:val="22"/>
        </w:rPr>
        <w:t xml:space="preserve"> </w:t>
      </w:r>
      <w:r w:rsidRPr="00B40B8D">
        <w:rPr>
          <w:rFonts w:ascii="Century Gothic" w:hAnsi="Century Gothic" w:cs="Arial"/>
          <w:bCs/>
          <w:sz w:val="22"/>
          <w:szCs w:val="22"/>
        </w:rPr>
        <w:t>bezpieczeństwa.</w:t>
      </w:r>
    </w:p>
    <w:p w14:paraId="529C902A" w14:textId="396B642D" w:rsidR="00013A1A" w:rsidRPr="00B40B8D" w:rsidRDefault="00013A1A"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Przeprowadzenie prac rozruchowych, regulacyjnych i konfiguracyjnych (precommisionning, commisionning).</w:t>
      </w:r>
    </w:p>
    <w:p w14:paraId="123017DD" w14:textId="77777777" w:rsidR="00513324" w:rsidRPr="00513324" w:rsidRDefault="00513324"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sz w:val="22"/>
          <w:szCs w:val="22"/>
        </w:rPr>
        <w:t xml:space="preserve">Uruchomienie i testy </w:t>
      </w:r>
      <w:r w:rsidRPr="00B40B8D">
        <w:rPr>
          <w:rFonts w:ascii="Century Gothic" w:hAnsi="Century Gothic" w:cs="Arial"/>
          <w:bCs/>
          <w:sz w:val="22"/>
          <w:szCs w:val="22"/>
        </w:rPr>
        <w:t>funkcjonalne</w:t>
      </w:r>
      <w:r w:rsidRPr="00B40B8D">
        <w:rPr>
          <w:rFonts w:ascii="Century Gothic" w:hAnsi="Century Gothic" w:cs="Arial"/>
          <w:sz w:val="22"/>
          <w:szCs w:val="22"/>
        </w:rPr>
        <w:t xml:space="preserve"> pracy zaworów wraz z napędami</w:t>
      </w:r>
      <w:r>
        <w:rPr>
          <w:rFonts w:ascii="Century Gothic" w:hAnsi="Century Gothic" w:cs="Arial"/>
          <w:sz w:val="22"/>
          <w:szCs w:val="22"/>
        </w:rPr>
        <w:t>.</w:t>
      </w:r>
    </w:p>
    <w:p w14:paraId="759C460A" w14:textId="1918E5AE" w:rsidR="00736EE7" w:rsidRPr="00513324" w:rsidRDefault="007D531B"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 xml:space="preserve">Wykonanie testów urządzeń oraz testów potwierdzających szczelność </w:t>
      </w:r>
      <w:r w:rsidR="00513324">
        <w:rPr>
          <w:rFonts w:ascii="Century Gothic" w:hAnsi="Century Gothic" w:cs="Arial"/>
          <w:bCs/>
          <w:sz w:val="22"/>
          <w:szCs w:val="22"/>
        </w:rPr>
        <w:t>wewnętrzną i zewnętrzn</w:t>
      </w:r>
      <w:r w:rsidR="00B21C6D">
        <w:rPr>
          <w:rFonts w:ascii="Century Gothic" w:hAnsi="Century Gothic" w:cs="Arial"/>
          <w:bCs/>
          <w:sz w:val="22"/>
          <w:szCs w:val="22"/>
        </w:rPr>
        <w:t>ą</w:t>
      </w:r>
      <w:r w:rsidR="00513324">
        <w:rPr>
          <w:rFonts w:ascii="Century Gothic" w:hAnsi="Century Gothic" w:cs="Arial"/>
          <w:bCs/>
          <w:sz w:val="22"/>
          <w:szCs w:val="22"/>
        </w:rPr>
        <w:t xml:space="preserve"> armatury i instalacji.</w:t>
      </w:r>
    </w:p>
    <w:p w14:paraId="5B06929C" w14:textId="653F17BF" w:rsidR="00AB3B1F" w:rsidRPr="007F1434" w:rsidRDefault="00736EE7" w:rsidP="00436181">
      <w:pPr>
        <w:numPr>
          <w:ilvl w:val="0"/>
          <w:numId w:val="21"/>
        </w:numPr>
        <w:spacing w:after="200" w:line="276" w:lineRule="auto"/>
        <w:ind w:left="1080"/>
        <w:contextualSpacing/>
        <w:jc w:val="both"/>
        <w:rPr>
          <w:rFonts w:ascii="Century Gothic" w:hAnsi="Century Gothic" w:cs="Arial"/>
          <w:bCs/>
          <w:sz w:val="22"/>
          <w:szCs w:val="22"/>
        </w:rPr>
      </w:pPr>
      <w:r w:rsidRPr="00B40B8D">
        <w:rPr>
          <w:rFonts w:ascii="Century Gothic" w:hAnsi="Century Gothic" w:cs="Arial"/>
          <w:bCs/>
          <w:sz w:val="22"/>
          <w:szCs w:val="22"/>
        </w:rPr>
        <w:t xml:space="preserve">Sporządzenie dokumentacji powykonawczej, w formie papierowej </w:t>
      </w:r>
      <w:r w:rsidR="006B1415" w:rsidRPr="00B40B8D">
        <w:rPr>
          <w:rFonts w:ascii="Century Gothic" w:hAnsi="Century Gothic" w:cs="Arial"/>
          <w:bCs/>
          <w:sz w:val="22"/>
          <w:szCs w:val="22"/>
        </w:rPr>
        <w:t xml:space="preserve">2 </w:t>
      </w:r>
      <w:r w:rsidRPr="00B40B8D">
        <w:rPr>
          <w:rFonts w:ascii="Century Gothic" w:hAnsi="Century Gothic" w:cs="Arial"/>
          <w:bCs/>
          <w:sz w:val="22"/>
          <w:szCs w:val="22"/>
        </w:rPr>
        <w:t>komplet</w:t>
      </w:r>
      <w:r w:rsidR="00A83C58" w:rsidRPr="00B40B8D">
        <w:rPr>
          <w:rFonts w:ascii="Century Gothic" w:hAnsi="Century Gothic" w:cs="Arial"/>
          <w:bCs/>
          <w:sz w:val="22"/>
          <w:szCs w:val="22"/>
        </w:rPr>
        <w:t>y</w:t>
      </w:r>
      <w:r w:rsidRPr="00B40B8D">
        <w:rPr>
          <w:rFonts w:ascii="Century Gothic" w:hAnsi="Century Gothic" w:cs="Arial"/>
          <w:bCs/>
          <w:sz w:val="22"/>
          <w:szCs w:val="22"/>
        </w:rPr>
        <w:t xml:space="preserve"> i</w:t>
      </w:r>
      <w:r w:rsidR="00B21C6D">
        <w:rPr>
          <w:rFonts w:ascii="Century Gothic" w:eastAsiaTheme="minorHAnsi" w:hAnsi="Century Gothic" w:cs="Arial"/>
          <w:sz w:val="22"/>
          <w:szCs w:val="22"/>
        </w:rPr>
        <w:t> </w:t>
      </w:r>
      <w:r w:rsidRPr="00B40B8D">
        <w:rPr>
          <w:rFonts w:ascii="Century Gothic" w:hAnsi="Century Gothic" w:cs="Arial"/>
          <w:bCs/>
          <w:sz w:val="22"/>
          <w:szCs w:val="22"/>
        </w:rPr>
        <w:t>w</w:t>
      </w:r>
      <w:r w:rsidR="00B21C6D">
        <w:rPr>
          <w:rFonts w:ascii="Century Gothic" w:eastAsiaTheme="minorHAnsi" w:hAnsi="Century Gothic" w:cs="Arial"/>
          <w:sz w:val="22"/>
          <w:szCs w:val="22"/>
        </w:rPr>
        <w:t> </w:t>
      </w:r>
      <w:r w:rsidRPr="00B40B8D">
        <w:rPr>
          <w:rFonts w:ascii="Century Gothic" w:hAnsi="Century Gothic" w:cs="Arial"/>
          <w:bCs/>
          <w:sz w:val="22"/>
          <w:szCs w:val="22"/>
        </w:rPr>
        <w:t>formie elektronicznej (nośnik Pendrive) 1 komplet.</w:t>
      </w:r>
    </w:p>
    <w:p w14:paraId="6EBA8299" w14:textId="02895762" w:rsidR="00647107" w:rsidRDefault="00736EE7" w:rsidP="00B149A3">
      <w:pPr>
        <w:pStyle w:val="Akapitzlist"/>
        <w:widowControl w:val="0"/>
        <w:ind w:left="709"/>
        <w:jc w:val="both"/>
        <w:rPr>
          <w:rFonts w:ascii="Century Gothic" w:hAnsi="Century Gothic" w:cs="Arial"/>
          <w:sz w:val="22"/>
          <w:szCs w:val="22"/>
        </w:rPr>
      </w:pPr>
      <w:r w:rsidRPr="00B40B8D">
        <w:rPr>
          <w:rFonts w:ascii="Century Gothic" w:hAnsi="Century Gothic" w:cs="Arial"/>
          <w:sz w:val="22"/>
          <w:szCs w:val="22"/>
        </w:rPr>
        <w:t>Dokumentacja powykonawcza obejmuje w szczególności powykonawcze zestawienie materiał</w:t>
      </w:r>
      <w:r w:rsidR="00AF0748" w:rsidRPr="00B40B8D">
        <w:rPr>
          <w:rFonts w:ascii="Century Gothic" w:hAnsi="Century Gothic" w:cs="Arial"/>
          <w:sz w:val="22"/>
          <w:szCs w:val="22"/>
        </w:rPr>
        <w:t>ów</w:t>
      </w:r>
      <w:r w:rsidRPr="00B40B8D">
        <w:rPr>
          <w:rFonts w:ascii="Century Gothic" w:hAnsi="Century Gothic" w:cs="Arial"/>
          <w:sz w:val="22"/>
          <w:szCs w:val="22"/>
        </w:rPr>
        <w:t>, atest</w:t>
      </w:r>
      <w:r w:rsidR="00AF0748" w:rsidRPr="00B40B8D">
        <w:rPr>
          <w:rFonts w:ascii="Century Gothic" w:hAnsi="Century Gothic" w:cs="Arial"/>
          <w:sz w:val="22"/>
          <w:szCs w:val="22"/>
        </w:rPr>
        <w:t>ów</w:t>
      </w:r>
      <w:r w:rsidRPr="00B40B8D">
        <w:rPr>
          <w:rFonts w:ascii="Century Gothic" w:hAnsi="Century Gothic" w:cs="Arial"/>
          <w:sz w:val="22"/>
          <w:szCs w:val="22"/>
        </w:rPr>
        <w:t xml:space="preserve"> i certyfikat</w:t>
      </w:r>
      <w:r w:rsidR="00AF0748" w:rsidRPr="00B40B8D">
        <w:rPr>
          <w:rFonts w:ascii="Century Gothic" w:hAnsi="Century Gothic" w:cs="Arial"/>
          <w:sz w:val="22"/>
          <w:szCs w:val="22"/>
        </w:rPr>
        <w:t>ów</w:t>
      </w:r>
      <w:r w:rsidRPr="00B40B8D">
        <w:rPr>
          <w:rFonts w:ascii="Century Gothic" w:hAnsi="Century Gothic" w:cs="Arial"/>
          <w:sz w:val="22"/>
          <w:szCs w:val="22"/>
        </w:rPr>
        <w:t>, sprawozdanie z badań nieniszczących, dokumentację spawalniczą, schematy połączeń</w:t>
      </w:r>
      <w:r w:rsidR="00B61054" w:rsidRPr="00B40B8D">
        <w:rPr>
          <w:rFonts w:ascii="Century Gothic" w:hAnsi="Century Gothic" w:cs="Arial"/>
          <w:sz w:val="22"/>
          <w:szCs w:val="22"/>
        </w:rPr>
        <w:t xml:space="preserve"> oraz świadectwa pochodzenia produktów potwierdzające spełnienia przez te produkty wymogów </w:t>
      </w:r>
      <w:r w:rsidR="00B61054" w:rsidRPr="00C04498">
        <w:rPr>
          <w:rFonts w:ascii="Century Gothic" w:hAnsi="Century Gothic" w:cs="Arial"/>
          <w:sz w:val="22"/>
          <w:szCs w:val="22"/>
        </w:rPr>
        <w:t xml:space="preserve">określonych w pkt </w:t>
      </w:r>
      <w:r w:rsidR="00C04498" w:rsidRPr="00C04498">
        <w:rPr>
          <w:rFonts w:ascii="Century Gothic" w:hAnsi="Century Gothic" w:cs="Arial"/>
          <w:sz w:val="22"/>
          <w:szCs w:val="22"/>
        </w:rPr>
        <w:t>5</w:t>
      </w:r>
      <w:r w:rsidR="00B61054" w:rsidRPr="00C04498">
        <w:rPr>
          <w:rFonts w:ascii="Century Gothic" w:hAnsi="Century Gothic" w:cs="Arial"/>
          <w:sz w:val="22"/>
          <w:szCs w:val="22"/>
        </w:rPr>
        <w:t xml:space="preserve"> </w:t>
      </w:r>
      <w:r w:rsidR="00C04498" w:rsidRPr="00C04498">
        <w:rPr>
          <w:rFonts w:ascii="Century Gothic" w:hAnsi="Century Gothic" w:cs="Arial"/>
          <w:sz w:val="22"/>
          <w:szCs w:val="22"/>
        </w:rPr>
        <w:t>OPZ</w:t>
      </w:r>
      <w:r w:rsidR="00C04498">
        <w:rPr>
          <w:rFonts w:ascii="Century Gothic" w:hAnsi="Century Gothic" w:cs="Arial"/>
          <w:sz w:val="22"/>
          <w:szCs w:val="22"/>
        </w:rPr>
        <w:t>.</w:t>
      </w:r>
    </w:p>
    <w:p w14:paraId="77CBA040" w14:textId="77777777" w:rsidR="00D65B66" w:rsidRPr="00E83153" w:rsidRDefault="00D65B66" w:rsidP="00E83153">
      <w:pPr>
        <w:widowControl w:val="0"/>
        <w:jc w:val="both"/>
        <w:rPr>
          <w:rFonts w:ascii="Century Gothic" w:hAnsi="Century Gothic" w:cs="Arial"/>
          <w:sz w:val="22"/>
          <w:szCs w:val="22"/>
        </w:rPr>
      </w:pPr>
    </w:p>
    <w:p w14:paraId="0F3A2E63" w14:textId="132AD273" w:rsidR="007E679F" w:rsidRPr="00003FFE" w:rsidRDefault="00647107" w:rsidP="00436181">
      <w:pPr>
        <w:pStyle w:val="Nagwek2"/>
        <w:numPr>
          <w:ilvl w:val="1"/>
          <w:numId w:val="27"/>
        </w:numPr>
        <w:shd w:val="clear" w:color="auto" w:fill="17365D" w:themeFill="text2" w:themeFillShade="BF"/>
        <w:spacing w:line="480" w:lineRule="auto"/>
        <w:rPr>
          <w:rFonts w:ascii="Century Gothic" w:eastAsia="Arial Unicode MS" w:hAnsi="Century Gothic"/>
          <w:i w:val="0"/>
        </w:rPr>
      </w:pPr>
      <w:bookmarkStart w:id="9" w:name="_Toc192681695"/>
      <w:r w:rsidRPr="00B40B8D">
        <w:rPr>
          <w:rFonts w:ascii="Century Gothic" w:eastAsia="Arial Unicode MS" w:hAnsi="Century Gothic"/>
          <w:i w:val="0"/>
        </w:rPr>
        <w:t xml:space="preserve">ZAŁOŻENIA DLA </w:t>
      </w:r>
      <w:r w:rsidR="00AF0748" w:rsidRPr="00B40B8D">
        <w:rPr>
          <w:rFonts w:ascii="Century Gothic" w:eastAsia="Arial Unicode MS" w:hAnsi="Century Gothic"/>
          <w:i w:val="0"/>
        </w:rPr>
        <w:t>REALIZACJI PRZEDMIOTU ZAMÓWIENIA</w:t>
      </w:r>
      <w:bookmarkEnd w:id="9"/>
    </w:p>
    <w:p w14:paraId="08ABB7BF" w14:textId="71184A87" w:rsidR="000447B4" w:rsidRPr="00B40B8D" w:rsidRDefault="00C04498" w:rsidP="00C04498">
      <w:pPr>
        <w:spacing w:before="120"/>
        <w:jc w:val="both"/>
        <w:rPr>
          <w:rFonts w:ascii="Century Gothic" w:hAnsi="Century Gothic" w:cs="Arial"/>
          <w:b/>
          <w:bCs/>
          <w:color w:val="000000" w:themeColor="text1"/>
          <w:sz w:val="22"/>
          <w:szCs w:val="22"/>
        </w:rPr>
      </w:pPr>
      <w:bookmarkStart w:id="10" w:name="_Hlk97206395"/>
      <w:r>
        <w:rPr>
          <w:rFonts w:ascii="Century Gothic" w:hAnsi="Century Gothic" w:cs="Arial"/>
          <w:b/>
          <w:bCs/>
          <w:color w:val="000000" w:themeColor="text1"/>
          <w:sz w:val="22"/>
          <w:szCs w:val="22"/>
        </w:rPr>
        <w:t xml:space="preserve">Zawory przewidziane do zabudowy na instalacji technologicznej KPMG Mogilno, muszą spełniać wymagania </w:t>
      </w:r>
      <w:bookmarkEnd w:id="10"/>
      <w:r>
        <w:rPr>
          <w:rFonts w:ascii="Century Gothic" w:hAnsi="Century Gothic" w:cs="Arial"/>
          <w:b/>
          <w:bCs/>
          <w:color w:val="000000" w:themeColor="text1"/>
          <w:sz w:val="22"/>
          <w:szCs w:val="22"/>
        </w:rPr>
        <w:t xml:space="preserve">zgodnie z </w:t>
      </w:r>
      <w:r w:rsidR="00B21C6D">
        <w:rPr>
          <w:rFonts w:ascii="Century Gothic" w:hAnsi="Century Gothic" w:cs="Arial"/>
          <w:b/>
          <w:bCs/>
          <w:color w:val="000000" w:themeColor="text1"/>
          <w:sz w:val="22"/>
          <w:szCs w:val="22"/>
        </w:rPr>
        <w:t>dokumentem „</w:t>
      </w:r>
      <w:r w:rsidR="007F1434" w:rsidRPr="007F1434">
        <w:rPr>
          <w:rFonts w:ascii="Century Gothic" w:hAnsi="Century Gothic" w:cs="Arial"/>
          <w:b/>
          <w:bCs/>
          <w:color w:val="000000" w:themeColor="text1"/>
          <w:sz w:val="22"/>
          <w:szCs w:val="22"/>
        </w:rPr>
        <w:t>Wymagania Techniczne</w:t>
      </w:r>
      <w:r w:rsidR="007F1434">
        <w:rPr>
          <w:rFonts w:ascii="Century Gothic" w:hAnsi="Century Gothic" w:cs="Arial"/>
          <w:b/>
          <w:bCs/>
          <w:color w:val="000000" w:themeColor="text1"/>
          <w:sz w:val="22"/>
          <w:szCs w:val="22"/>
        </w:rPr>
        <w:t xml:space="preserve">. </w:t>
      </w:r>
      <w:r w:rsidR="007F1434" w:rsidRPr="007F1434">
        <w:rPr>
          <w:rFonts w:ascii="Century Gothic" w:hAnsi="Century Gothic" w:cs="Arial"/>
          <w:b/>
          <w:bCs/>
          <w:color w:val="000000" w:themeColor="text1"/>
          <w:sz w:val="22"/>
          <w:szCs w:val="22"/>
        </w:rPr>
        <w:t>Remont i wymiana zaworów gazu ziemnego na instalacji technologicznej w KPMG Mogilno</w:t>
      </w:r>
      <w:r w:rsidR="00B21C6D">
        <w:rPr>
          <w:rFonts w:ascii="Century Gothic" w:hAnsi="Century Gothic" w:cs="Arial"/>
          <w:b/>
          <w:bCs/>
          <w:color w:val="000000" w:themeColor="text1"/>
          <w:sz w:val="22"/>
          <w:szCs w:val="22"/>
        </w:rPr>
        <w:t>”, który stanowi</w:t>
      </w:r>
      <w:r w:rsidRPr="00C04498">
        <w:rPr>
          <w:rFonts w:ascii="Century Gothic" w:eastAsia="Times New Roman" w:hAnsi="Century Gothic" w:cs="Arial"/>
          <w:b/>
          <w:bCs/>
          <w:sz w:val="22"/>
          <w:szCs w:val="22"/>
        </w:rPr>
        <w:t xml:space="preserve"> </w:t>
      </w:r>
      <w:r w:rsidRPr="00B40B8D">
        <w:rPr>
          <w:rFonts w:ascii="Century Gothic" w:eastAsia="Times New Roman" w:hAnsi="Century Gothic" w:cs="Arial"/>
          <w:b/>
          <w:bCs/>
          <w:sz w:val="22"/>
          <w:szCs w:val="22"/>
        </w:rPr>
        <w:t>Załącznik nr 1</w:t>
      </w:r>
      <w:r w:rsidR="00E83153">
        <w:rPr>
          <w:rFonts w:ascii="Century Gothic" w:eastAsia="Times New Roman" w:hAnsi="Century Gothic" w:cs="Arial"/>
          <w:b/>
          <w:bCs/>
          <w:sz w:val="22"/>
          <w:szCs w:val="22"/>
        </w:rPr>
        <w:t>.1</w:t>
      </w:r>
      <w:r w:rsidRPr="00B40B8D">
        <w:rPr>
          <w:rFonts w:ascii="Century Gothic" w:eastAsia="Times New Roman" w:hAnsi="Century Gothic" w:cs="Arial"/>
          <w:b/>
          <w:bCs/>
          <w:sz w:val="22"/>
          <w:szCs w:val="22"/>
        </w:rPr>
        <w:t xml:space="preserve"> do SWZ</w:t>
      </w:r>
      <w:r>
        <w:rPr>
          <w:rFonts w:ascii="Century Gothic" w:eastAsia="Times New Roman" w:hAnsi="Century Gothic" w:cs="Arial"/>
          <w:b/>
          <w:bCs/>
          <w:sz w:val="22"/>
          <w:szCs w:val="22"/>
        </w:rPr>
        <w:t>.</w:t>
      </w:r>
    </w:p>
    <w:p w14:paraId="7E33B7A6" w14:textId="77777777" w:rsidR="006B43CC" w:rsidRPr="00B40B8D" w:rsidRDefault="006B43CC" w:rsidP="006B43CC">
      <w:pPr>
        <w:pStyle w:val="Akapitzlist"/>
        <w:ind w:left="360" w:right="20"/>
        <w:rPr>
          <w:rStyle w:val="Teksttreci5"/>
          <w:rFonts w:ascii="Century Gothic" w:hAnsi="Century Gothic"/>
          <w:sz w:val="22"/>
          <w:szCs w:val="22"/>
        </w:rPr>
      </w:pPr>
    </w:p>
    <w:p w14:paraId="4CB0C94B" w14:textId="2ABBA44D" w:rsidR="000447B4" w:rsidRPr="00B40B8D" w:rsidRDefault="006B43CC" w:rsidP="00003FFE">
      <w:pPr>
        <w:spacing w:before="120"/>
        <w:ind w:firstLine="284"/>
        <w:jc w:val="both"/>
        <w:rPr>
          <w:rStyle w:val="Teksttreci"/>
          <w:rFonts w:ascii="Century Gothic" w:eastAsiaTheme="majorEastAsia" w:hAnsi="Century Gothic"/>
          <w:b/>
          <w:bCs/>
          <w:sz w:val="22"/>
          <w:szCs w:val="22"/>
        </w:rPr>
      </w:pPr>
      <w:r w:rsidRPr="00B40B8D">
        <w:rPr>
          <w:rStyle w:val="Teksttreci"/>
          <w:rFonts w:ascii="Century Gothic" w:eastAsiaTheme="majorEastAsia" w:hAnsi="Century Gothic"/>
          <w:b/>
          <w:bCs/>
          <w:sz w:val="22"/>
          <w:szCs w:val="22"/>
        </w:rPr>
        <w:t>Zakres prac obejmuje w szczególności:</w:t>
      </w:r>
    </w:p>
    <w:p w14:paraId="4E38EBC1" w14:textId="73F32FA2" w:rsidR="006B43CC" w:rsidRPr="00B40B8D" w:rsidRDefault="006B43CC" w:rsidP="00436181">
      <w:pPr>
        <w:pStyle w:val="Akapitzlist"/>
        <w:widowControl w:val="0"/>
        <w:numPr>
          <w:ilvl w:val="0"/>
          <w:numId w:val="14"/>
        </w:numPr>
        <w:spacing w:line="276" w:lineRule="auto"/>
        <w:ind w:left="709" w:hanging="283"/>
        <w:jc w:val="both"/>
        <w:rPr>
          <w:rFonts w:ascii="Century Gothic" w:hAnsi="Century Gothic" w:cs="Arial"/>
          <w:color w:val="000000"/>
          <w:sz w:val="22"/>
          <w:szCs w:val="22"/>
          <w:lang w:eastAsia="pl-PL"/>
        </w:rPr>
      </w:pPr>
      <w:r w:rsidRPr="00B40B8D">
        <w:rPr>
          <w:rFonts w:ascii="Century Gothic" w:hAnsi="Century Gothic" w:cs="Arial"/>
          <w:sz w:val="22"/>
          <w:szCs w:val="22"/>
        </w:rPr>
        <w:t xml:space="preserve">wykonanie dokumentacji związanej z </w:t>
      </w:r>
      <w:r w:rsidR="00B21C6D">
        <w:rPr>
          <w:rFonts w:ascii="Century Gothic" w:hAnsi="Century Gothic" w:cs="Arial"/>
          <w:sz w:val="22"/>
          <w:szCs w:val="22"/>
        </w:rPr>
        <w:t>P</w:t>
      </w:r>
      <w:r w:rsidR="00B21C6D" w:rsidRPr="00B40B8D">
        <w:rPr>
          <w:rFonts w:ascii="Century Gothic" w:hAnsi="Century Gothic" w:cs="Arial"/>
          <w:sz w:val="22"/>
          <w:szCs w:val="22"/>
        </w:rPr>
        <w:t xml:space="preserve">rzedmiotem </w:t>
      </w:r>
      <w:r w:rsidRPr="00B40B8D">
        <w:rPr>
          <w:rFonts w:ascii="Century Gothic" w:hAnsi="Century Gothic" w:cs="Arial"/>
          <w:sz w:val="22"/>
          <w:szCs w:val="22"/>
        </w:rPr>
        <w:t>zamówienia, dokonanie jej niezbędnych uzgodnień z Zamawiającym,</w:t>
      </w:r>
    </w:p>
    <w:p w14:paraId="78B92313" w14:textId="62A17B5E" w:rsidR="006B43CC" w:rsidRPr="00B40B8D" w:rsidRDefault="006B43CC" w:rsidP="00436181">
      <w:pPr>
        <w:pStyle w:val="Akapitzlist"/>
        <w:widowControl w:val="0"/>
        <w:numPr>
          <w:ilvl w:val="0"/>
          <w:numId w:val="14"/>
        </w:numPr>
        <w:spacing w:line="276" w:lineRule="auto"/>
        <w:ind w:left="709" w:hanging="284"/>
        <w:jc w:val="both"/>
        <w:rPr>
          <w:rFonts w:ascii="Century Gothic" w:hAnsi="Century Gothic" w:cs="Arial"/>
          <w:color w:val="000000"/>
          <w:sz w:val="22"/>
          <w:szCs w:val="22"/>
          <w:lang w:eastAsia="pl-PL"/>
        </w:rPr>
      </w:pPr>
      <w:r w:rsidRPr="00B40B8D">
        <w:rPr>
          <w:rFonts w:ascii="Century Gothic" w:hAnsi="Century Gothic" w:cs="Arial"/>
          <w:sz w:val="22"/>
          <w:szCs w:val="22"/>
        </w:rPr>
        <w:t>dostaw</w:t>
      </w:r>
      <w:r w:rsidR="00AF0748" w:rsidRPr="00B40B8D">
        <w:rPr>
          <w:rFonts w:ascii="Century Gothic" w:hAnsi="Century Gothic" w:cs="Arial"/>
          <w:sz w:val="22"/>
          <w:szCs w:val="22"/>
        </w:rPr>
        <w:t>ę</w:t>
      </w:r>
      <w:r w:rsidRPr="00B40B8D">
        <w:rPr>
          <w:rFonts w:ascii="Century Gothic" w:hAnsi="Century Gothic" w:cs="Arial"/>
          <w:sz w:val="22"/>
          <w:szCs w:val="22"/>
        </w:rPr>
        <w:t xml:space="preserve"> </w:t>
      </w:r>
      <w:r w:rsidR="000447B4" w:rsidRPr="00B40B8D">
        <w:rPr>
          <w:rFonts w:ascii="Century Gothic" w:hAnsi="Century Gothic" w:cs="Arial"/>
          <w:sz w:val="22"/>
          <w:szCs w:val="22"/>
        </w:rPr>
        <w:t xml:space="preserve">zestawów </w:t>
      </w:r>
      <w:r w:rsidRPr="00B40B8D">
        <w:rPr>
          <w:rFonts w:ascii="Century Gothic" w:hAnsi="Century Gothic" w:cs="Arial"/>
          <w:sz w:val="22"/>
          <w:szCs w:val="22"/>
        </w:rPr>
        <w:t>zaw</w:t>
      </w:r>
      <w:r w:rsidR="000447B4" w:rsidRPr="00B40B8D">
        <w:rPr>
          <w:rFonts w:ascii="Century Gothic" w:hAnsi="Century Gothic" w:cs="Arial"/>
          <w:sz w:val="22"/>
          <w:szCs w:val="22"/>
        </w:rPr>
        <w:t xml:space="preserve">ór / </w:t>
      </w:r>
      <w:r w:rsidR="00A85AA7" w:rsidRPr="00B40B8D">
        <w:rPr>
          <w:rFonts w:ascii="Century Gothic" w:hAnsi="Century Gothic" w:cs="Arial"/>
          <w:sz w:val="22"/>
          <w:szCs w:val="22"/>
        </w:rPr>
        <w:t>napęd</w:t>
      </w:r>
      <w:r w:rsidRPr="00B40B8D">
        <w:rPr>
          <w:rFonts w:ascii="Century Gothic" w:hAnsi="Century Gothic" w:cs="Arial"/>
          <w:sz w:val="22"/>
          <w:szCs w:val="22"/>
        </w:rPr>
        <w:t xml:space="preserve"> </w:t>
      </w:r>
      <w:r w:rsidR="000447B4" w:rsidRPr="00B40B8D">
        <w:rPr>
          <w:rFonts w:ascii="Century Gothic" w:hAnsi="Century Gothic" w:cs="Arial"/>
          <w:sz w:val="22"/>
          <w:szCs w:val="22"/>
        </w:rPr>
        <w:t>oraz</w:t>
      </w:r>
      <w:r w:rsidRPr="00B40B8D">
        <w:rPr>
          <w:rFonts w:ascii="Century Gothic" w:hAnsi="Century Gothic" w:cs="Arial"/>
          <w:sz w:val="22"/>
          <w:szCs w:val="22"/>
        </w:rPr>
        <w:t xml:space="preserve"> niezbędnych materiałów dla prac </w:t>
      </w:r>
      <w:r w:rsidRPr="00B40B8D">
        <w:rPr>
          <w:rFonts w:ascii="Century Gothic" w:hAnsi="Century Gothic" w:cs="Arial"/>
          <w:color w:val="000000"/>
          <w:sz w:val="22"/>
          <w:szCs w:val="22"/>
          <w:lang w:eastAsia="pl-PL"/>
        </w:rPr>
        <w:t>montażowo-spawalniczych</w:t>
      </w:r>
      <w:r w:rsidRPr="00B40B8D">
        <w:rPr>
          <w:rFonts w:ascii="Century Gothic" w:hAnsi="Century Gothic" w:cs="Arial"/>
          <w:sz w:val="22"/>
          <w:szCs w:val="22"/>
        </w:rPr>
        <w:t>,</w:t>
      </w:r>
    </w:p>
    <w:p w14:paraId="7183998B" w14:textId="3ACC1B60" w:rsidR="006B43CC" w:rsidRPr="00B40B8D" w:rsidRDefault="006B43CC" w:rsidP="00436181">
      <w:pPr>
        <w:pStyle w:val="Akapitzlist"/>
        <w:widowControl w:val="0"/>
        <w:numPr>
          <w:ilvl w:val="0"/>
          <w:numId w:val="14"/>
        </w:numPr>
        <w:spacing w:line="276" w:lineRule="auto"/>
        <w:ind w:left="709" w:hanging="284"/>
        <w:jc w:val="both"/>
        <w:rPr>
          <w:rFonts w:ascii="Century Gothic" w:hAnsi="Century Gothic" w:cs="Arial"/>
          <w:color w:val="000000"/>
          <w:sz w:val="22"/>
          <w:szCs w:val="22"/>
          <w:lang w:eastAsia="pl-PL"/>
        </w:rPr>
      </w:pPr>
      <w:r w:rsidRPr="00B40B8D">
        <w:rPr>
          <w:rFonts w:ascii="Century Gothic" w:hAnsi="Century Gothic" w:cs="Arial"/>
          <w:color w:val="000000"/>
          <w:sz w:val="22"/>
          <w:szCs w:val="22"/>
          <w:lang w:eastAsia="pl-PL"/>
        </w:rPr>
        <w:t>przygotowanie rurociąg</w:t>
      </w:r>
      <w:r w:rsidR="000447B4" w:rsidRPr="00B40B8D">
        <w:rPr>
          <w:rFonts w:ascii="Century Gothic" w:hAnsi="Century Gothic" w:cs="Arial"/>
          <w:color w:val="000000"/>
          <w:sz w:val="22"/>
          <w:szCs w:val="22"/>
          <w:lang w:eastAsia="pl-PL"/>
        </w:rPr>
        <w:t>ów</w:t>
      </w:r>
      <w:r w:rsidRPr="00B40B8D">
        <w:rPr>
          <w:rFonts w:ascii="Century Gothic" w:hAnsi="Century Gothic" w:cs="Arial"/>
          <w:color w:val="000000"/>
          <w:sz w:val="22"/>
          <w:szCs w:val="22"/>
          <w:lang w:eastAsia="pl-PL"/>
        </w:rPr>
        <w:t xml:space="preserve"> do prac montażowo-spawalniczych</w:t>
      </w:r>
      <w:r w:rsidR="00AF0748" w:rsidRPr="00B40B8D">
        <w:rPr>
          <w:rFonts w:ascii="Century Gothic" w:hAnsi="Century Gothic" w:cs="Arial"/>
          <w:color w:val="000000"/>
          <w:sz w:val="22"/>
          <w:szCs w:val="22"/>
          <w:lang w:eastAsia="pl-PL"/>
        </w:rPr>
        <w:t>:</w:t>
      </w:r>
    </w:p>
    <w:p w14:paraId="5ECD429B" w14:textId="0CABA19E" w:rsidR="000447B4" w:rsidRPr="00B40B8D" w:rsidRDefault="000447B4" w:rsidP="00436181">
      <w:pPr>
        <w:widowControl w:val="0"/>
        <w:numPr>
          <w:ilvl w:val="0"/>
          <w:numId w:val="13"/>
        </w:numPr>
        <w:spacing w:after="200" w:line="276" w:lineRule="auto"/>
        <w:ind w:left="851" w:hanging="142"/>
        <w:contextualSpacing/>
        <w:jc w:val="both"/>
        <w:rPr>
          <w:rFonts w:ascii="Century Gothic" w:hAnsi="Century Gothic" w:cs="Arial"/>
          <w:color w:val="000000"/>
          <w:sz w:val="22"/>
          <w:szCs w:val="22"/>
          <w:lang w:eastAsia="pl-PL"/>
        </w:rPr>
      </w:pPr>
      <w:r w:rsidRPr="00B40B8D">
        <w:rPr>
          <w:rFonts w:ascii="Century Gothic" w:hAnsi="Century Gothic" w:cs="Arial"/>
          <w:sz w:val="22"/>
          <w:szCs w:val="22"/>
        </w:rPr>
        <w:t>wycięcie</w:t>
      </w:r>
      <w:r w:rsidRPr="00B40B8D">
        <w:rPr>
          <w:rFonts w:ascii="Century Gothic" w:hAnsi="Century Gothic" w:cs="Arial"/>
          <w:color w:val="000000" w:themeColor="text1"/>
          <w:sz w:val="22"/>
          <w:szCs w:val="22"/>
        </w:rPr>
        <w:t xml:space="preserve"> odcinka </w:t>
      </w:r>
      <w:r w:rsidR="007F1434">
        <w:rPr>
          <w:rFonts w:ascii="Century Gothic" w:hAnsi="Century Gothic" w:cs="Arial"/>
          <w:color w:val="000000" w:themeColor="text1"/>
          <w:sz w:val="22"/>
          <w:szCs w:val="22"/>
        </w:rPr>
        <w:t xml:space="preserve">danego </w:t>
      </w:r>
      <w:r w:rsidRPr="00B40B8D">
        <w:rPr>
          <w:rFonts w:ascii="Century Gothic" w:hAnsi="Century Gothic" w:cs="Arial"/>
          <w:color w:val="000000" w:themeColor="text1"/>
          <w:sz w:val="22"/>
          <w:szCs w:val="22"/>
        </w:rPr>
        <w:t>rurociągu gazu procesowego</w:t>
      </w:r>
      <w:r w:rsidR="007F1434">
        <w:rPr>
          <w:rFonts w:ascii="Century Gothic" w:hAnsi="Century Gothic" w:cs="Arial"/>
          <w:color w:val="000000" w:themeColor="text1"/>
          <w:sz w:val="22"/>
          <w:szCs w:val="22"/>
        </w:rPr>
        <w:t>,</w:t>
      </w:r>
    </w:p>
    <w:p w14:paraId="28B15F34" w14:textId="77777777" w:rsidR="000447B4" w:rsidRPr="00B40B8D" w:rsidRDefault="000447B4" w:rsidP="00436181">
      <w:pPr>
        <w:widowControl w:val="0"/>
        <w:numPr>
          <w:ilvl w:val="0"/>
          <w:numId w:val="13"/>
        </w:numPr>
        <w:spacing w:after="200" w:line="276" w:lineRule="auto"/>
        <w:ind w:left="851" w:hanging="142"/>
        <w:contextualSpacing/>
        <w:jc w:val="both"/>
        <w:rPr>
          <w:rFonts w:ascii="Century Gothic" w:hAnsi="Century Gothic" w:cs="Arial"/>
          <w:color w:val="000000" w:themeColor="text1"/>
          <w:sz w:val="22"/>
          <w:szCs w:val="22"/>
        </w:rPr>
      </w:pPr>
      <w:r w:rsidRPr="00B40B8D">
        <w:rPr>
          <w:rFonts w:ascii="Century Gothic" w:hAnsi="Century Gothic" w:cs="Arial"/>
          <w:color w:val="000000" w:themeColor="text1"/>
          <w:sz w:val="22"/>
          <w:szCs w:val="22"/>
        </w:rPr>
        <w:t>oczyszczenie miejsc spawania,</w:t>
      </w:r>
    </w:p>
    <w:p w14:paraId="379E0A5C" w14:textId="3D31B3F4" w:rsidR="000447B4" w:rsidRPr="00B40B8D" w:rsidRDefault="000447B4" w:rsidP="00436181">
      <w:pPr>
        <w:widowControl w:val="0"/>
        <w:numPr>
          <w:ilvl w:val="0"/>
          <w:numId w:val="13"/>
        </w:numPr>
        <w:spacing w:after="200" w:line="276" w:lineRule="auto"/>
        <w:ind w:left="851" w:hanging="142"/>
        <w:contextualSpacing/>
        <w:jc w:val="both"/>
        <w:rPr>
          <w:rFonts w:ascii="Century Gothic" w:hAnsi="Century Gothic" w:cs="Arial"/>
          <w:color w:val="000000" w:themeColor="text1"/>
          <w:sz w:val="22"/>
          <w:szCs w:val="22"/>
        </w:rPr>
      </w:pPr>
      <w:r w:rsidRPr="00B40B8D">
        <w:rPr>
          <w:rFonts w:ascii="Century Gothic" w:hAnsi="Century Gothic" w:cs="Arial"/>
          <w:color w:val="000000" w:themeColor="text1"/>
          <w:sz w:val="22"/>
          <w:szCs w:val="22"/>
        </w:rPr>
        <w:t>przygotowanie krawędzi (ukosow</w:t>
      </w:r>
      <w:r w:rsidR="00BC6525">
        <w:rPr>
          <w:rFonts w:ascii="Century Gothic" w:hAnsi="Century Gothic" w:cs="Arial"/>
          <w:color w:val="000000" w:themeColor="text1"/>
          <w:sz w:val="22"/>
          <w:szCs w:val="22"/>
        </w:rPr>
        <w:t>a</w:t>
      </w:r>
      <w:r w:rsidRPr="00B40B8D">
        <w:rPr>
          <w:rFonts w:ascii="Century Gothic" w:hAnsi="Century Gothic" w:cs="Arial"/>
          <w:color w:val="000000" w:themeColor="text1"/>
          <w:sz w:val="22"/>
          <w:szCs w:val="22"/>
        </w:rPr>
        <w:t>nie) rur celem spasowania elementów łączonych,</w:t>
      </w:r>
    </w:p>
    <w:p w14:paraId="069958ED" w14:textId="77777777" w:rsidR="006B59C7" w:rsidRPr="00B21C6D" w:rsidRDefault="000447B4" w:rsidP="00436181">
      <w:pPr>
        <w:pStyle w:val="Akapitzlist"/>
        <w:widowControl w:val="0"/>
        <w:numPr>
          <w:ilvl w:val="0"/>
          <w:numId w:val="14"/>
        </w:numPr>
        <w:spacing w:line="276" w:lineRule="auto"/>
        <w:ind w:left="709" w:hanging="284"/>
        <w:jc w:val="both"/>
        <w:rPr>
          <w:rFonts w:ascii="Century Gothic" w:hAnsi="Century Gothic" w:cs="Arial"/>
          <w:color w:val="000000" w:themeColor="text1"/>
          <w:sz w:val="20"/>
          <w:szCs w:val="20"/>
        </w:rPr>
      </w:pPr>
      <w:r w:rsidRPr="00B40B8D">
        <w:rPr>
          <w:rFonts w:ascii="Century Gothic" w:hAnsi="Century Gothic" w:cs="Arial"/>
          <w:color w:val="000000" w:themeColor="text1"/>
          <w:sz w:val="22"/>
          <w:szCs w:val="22"/>
        </w:rPr>
        <w:t>specyfikacja materiałowa</w:t>
      </w:r>
      <w:r w:rsidR="006B59C7">
        <w:rPr>
          <w:rFonts w:ascii="Century Gothic" w:hAnsi="Century Gothic" w:cs="Arial"/>
          <w:color w:val="000000" w:themeColor="text1"/>
          <w:sz w:val="22"/>
          <w:szCs w:val="22"/>
        </w:rPr>
        <w:t xml:space="preserve">, </w:t>
      </w:r>
      <w:r w:rsidRPr="00B21C6D">
        <w:rPr>
          <w:rFonts w:ascii="Century Gothic" w:hAnsi="Century Gothic" w:cs="Arial"/>
          <w:spacing w:val="-1"/>
          <w:sz w:val="22"/>
          <w:szCs w:val="20"/>
        </w:rPr>
        <w:t>zabudowan</w:t>
      </w:r>
      <w:r w:rsidR="006B59C7" w:rsidRPr="00B21C6D">
        <w:rPr>
          <w:rFonts w:ascii="Century Gothic" w:hAnsi="Century Gothic" w:cs="Arial"/>
          <w:spacing w:val="-1"/>
          <w:sz w:val="22"/>
          <w:szCs w:val="20"/>
        </w:rPr>
        <w:t>ych</w:t>
      </w:r>
      <w:r w:rsidRPr="00B21C6D">
        <w:rPr>
          <w:rFonts w:ascii="Century Gothic" w:hAnsi="Century Gothic" w:cs="Arial"/>
          <w:spacing w:val="-1"/>
          <w:sz w:val="22"/>
          <w:szCs w:val="20"/>
        </w:rPr>
        <w:t xml:space="preserve"> </w:t>
      </w:r>
      <w:r w:rsidR="006B59C7" w:rsidRPr="00B21C6D">
        <w:rPr>
          <w:rFonts w:ascii="Century Gothic" w:hAnsi="Century Gothic" w:cs="Arial"/>
          <w:spacing w:val="-1"/>
          <w:sz w:val="22"/>
          <w:szCs w:val="20"/>
        </w:rPr>
        <w:t>gazowych r</w:t>
      </w:r>
      <w:r w:rsidRPr="00B21C6D">
        <w:rPr>
          <w:rFonts w:ascii="Century Gothic" w:hAnsi="Century Gothic" w:cs="Arial"/>
          <w:spacing w:val="-1"/>
          <w:sz w:val="22"/>
          <w:szCs w:val="20"/>
        </w:rPr>
        <w:t>ury</w:t>
      </w:r>
      <w:r w:rsidR="006B59C7" w:rsidRPr="00B21C6D">
        <w:rPr>
          <w:rFonts w:ascii="Century Gothic" w:hAnsi="Century Gothic" w:cs="Arial"/>
          <w:spacing w:val="-1"/>
          <w:sz w:val="22"/>
          <w:szCs w:val="20"/>
        </w:rPr>
        <w:t xml:space="preserve"> przewodowych</w:t>
      </w:r>
    </w:p>
    <w:p w14:paraId="6E1E477B" w14:textId="7998AE53" w:rsidR="000447B4" w:rsidRPr="00B21C6D" w:rsidRDefault="000447B4" w:rsidP="006B59C7">
      <w:pPr>
        <w:pStyle w:val="Akapitzlist"/>
        <w:widowControl w:val="0"/>
        <w:spacing w:line="276" w:lineRule="auto"/>
        <w:ind w:left="709"/>
        <w:jc w:val="both"/>
        <w:rPr>
          <w:rFonts w:ascii="Century Gothic" w:hAnsi="Century Gothic" w:cs="Arial"/>
          <w:color w:val="000000" w:themeColor="text1"/>
          <w:sz w:val="20"/>
          <w:szCs w:val="20"/>
        </w:rPr>
      </w:pPr>
      <w:r w:rsidRPr="00B21C6D">
        <w:rPr>
          <w:rFonts w:ascii="Century Gothic" w:hAnsi="Century Gothic" w:cs="Arial"/>
          <w:spacing w:val="-1"/>
          <w:sz w:val="22"/>
          <w:szCs w:val="20"/>
        </w:rPr>
        <w:t>Rury</w:t>
      </w:r>
      <w:r w:rsidR="006B59C7" w:rsidRPr="00B21C6D">
        <w:rPr>
          <w:rFonts w:ascii="Century Gothic" w:hAnsi="Century Gothic" w:cs="Arial"/>
          <w:spacing w:val="-1"/>
          <w:sz w:val="22"/>
          <w:szCs w:val="20"/>
        </w:rPr>
        <w:t xml:space="preserve"> zabudowane w</w:t>
      </w:r>
      <w:r w:rsidR="007F1434" w:rsidRPr="00B21C6D">
        <w:rPr>
          <w:rFonts w:ascii="Century Gothic" w:hAnsi="Century Gothic" w:cs="Arial"/>
          <w:spacing w:val="-1"/>
          <w:sz w:val="22"/>
          <w:szCs w:val="20"/>
        </w:rPr>
        <w:t xml:space="preserve"> </w:t>
      </w:r>
      <w:r w:rsidRPr="00B21C6D">
        <w:rPr>
          <w:rFonts w:ascii="Century Gothic" w:hAnsi="Century Gothic" w:cs="Arial"/>
          <w:spacing w:val="-1"/>
          <w:sz w:val="22"/>
          <w:szCs w:val="20"/>
        </w:rPr>
        <w:t>rok</w:t>
      </w:r>
      <w:r w:rsidR="006B59C7" w:rsidRPr="00B21C6D">
        <w:rPr>
          <w:rFonts w:ascii="Century Gothic" w:hAnsi="Century Gothic" w:cs="Arial"/>
          <w:spacing w:val="-1"/>
          <w:sz w:val="22"/>
          <w:szCs w:val="20"/>
        </w:rPr>
        <w:t>u</w:t>
      </w:r>
      <w:r w:rsidRPr="00B21C6D">
        <w:rPr>
          <w:rFonts w:ascii="Century Gothic" w:hAnsi="Century Gothic" w:cs="Arial"/>
          <w:spacing w:val="-1"/>
          <w:sz w:val="22"/>
          <w:szCs w:val="20"/>
        </w:rPr>
        <w:t xml:space="preserve"> 1997.</w:t>
      </w:r>
    </w:p>
    <w:p w14:paraId="5C0DFDBE" w14:textId="77777777" w:rsidR="00942E47" w:rsidRPr="003F3491" w:rsidRDefault="00942E47" w:rsidP="00436181">
      <w:pPr>
        <w:pStyle w:val="Tekstpodstawowy"/>
        <w:numPr>
          <w:ilvl w:val="0"/>
          <w:numId w:val="33"/>
        </w:numPr>
        <w:tabs>
          <w:tab w:val="left" w:pos="993"/>
        </w:tabs>
        <w:spacing w:before="2"/>
        <w:ind w:right="920" w:hanging="1222"/>
        <w:rPr>
          <w:rFonts w:ascii="Century Gothic" w:hAnsi="Century Gothic" w:cs="Arial"/>
          <w:szCs w:val="22"/>
        </w:rPr>
      </w:pPr>
      <w:r w:rsidRPr="003F3491">
        <w:rPr>
          <w:rFonts w:ascii="Century Gothic" w:eastAsia="Arial Unicode MS" w:hAnsi="Century Gothic" w:cs="Arial"/>
          <w:szCs w:val="22"/>
        </w:rPr>
        <w:lastRenderedPageBreak/>
        <w:t xml:space="preserve">Instalacja technologiczna stacji </w:t>
      </w:r>
      <w:r>
        <w:rPr>
          <w:rFonts w:ascii="Century Gothic" w:eastAsia="Arial Unicode MS" w:hAnsi="Century Gothic" w:cs="Arial"/>
          <w:szCs w:val="22"/>
        </w:rPr>
        <w:t>pomiarowa</w:t>
      </w:r>
      <w:r w:rsidRPr="003F3491">
        <w:rPr>
          <w:rFonts w:ascii="Century Gothic" w:eastAsia="Arial Unicode MS" w:hAnsi="Century Gothic" w:cs="Arial"/>
          <w:szCs w:val="22"/>
        </w:rPr>
        <w:t xml:space="preserve"> gazu (dz. 2</w:t>
      </w:r>
      <w:r>
        <w:rPr>
          <w:rFonts w:ascii="Century Gothic" w:eastAsia="Arial Unicode MS" w:hAnsi="Century Gothic" w:cs="Arial"/>
          <w:szCs w:val="22"/>
        </w:rPr>
        <w:t>1</w:t>
      </w:r>
      <w:r w:rsidRPr="003F3491">
        <w:rPr>
          <w:rFonts w:ascii="Century Gothic" w:eastAsia="Arial Unicode MS" w:hAnsi="Century Gothic" w:cs="Arial"/>
          <w:szCs w:val="22"/>
        </w:rPr>
        <w:t>).</w:t>
      </w:r>
    </w:p>
    <w:p w14:paraId="480637C6" w14:textId="77777777" w:rsidR="00942E47" w:rsidRPr="00942E47" w:rsidRDefault="00942E47" w:rsidP="00942E47">
      <w:pPr>
        <w:pStyle w:val="Tekstpodstawowy"/>
        <w:tabs>
          <w:tab w:val="left" w:pos="1418"/>
        </w:tabs>
        <w:ind w:left="709" w:right="922"/>
        <w:rPr>
          <w:rFonts w:ascii="Century Gothic" w:hAnsi="Century Gothic" w:cs="Arial"/>
          <w:spacing w:val="-1"/>
          <w:szCs w:val="22"/>
        </w:rPr>
      </w:pPr>
      <w:bookmarkStart w:id="11" w:name="OLE_LINK4"/>
      <w:r w:rsidRPr="00942E47">
        <w:rPr>
          <w:rFonts w:ascii="Century Gothic" w:hAnsi="Century Gothic" w:cs="Arial"/>
          <w:spacing w:val="-1"/>
          <w:szCs w:val="22"/>
        </w:rPr>
        <w:t>Próba - System Nr 28</w:t>
      </w:r>
    </w:p>
    <w:p w14:paraId="4F892A74" w14:textId="29E35B99" w:rsidR="00942E47" w:rsidRPr="00942E47" w:rsidRDefault="00942E47" w:rsidP="00942E47">
      <w:pPr>
        <w:pStyle w:val="Tekstpodstawowy"/>
        <w:tabs>
          <w:tab w:val="left" w:pos="1418"/>
        </w:tabs>
        <w:ind w:left="709" w:right="922"/>
        <w:rPr>
          <w:rFonts w:ascii="Century Gothic" w:hAnsi="Century Gothic" w:cs="Arial"/>
          <w:spacing w:val="-1"/>
          <w:szCs w:val="22"/>
        </w:rPr>
      </w:pPr>
      <w:r w:rsidRPr="00942E47">
        <w:rPr>
          <w:rFonts w:ascii="Century Gothic" w:hAnsi="Century Gothic" w:cs="Arial"/>
          <w:spacing w:val="-1"/>
          <w:szCs w:val="22"/>
        </w:rPr>
        <w:t>300-GP-210X05-CA1</w:t>
      </w:r>
    </w:p>
    <w:p w14:paraId="520F71C5" w14:textId="05E1B52F" w:rsidR="00942E47" w:rsidRPr="00942E47" w:rsidRDefault="00942E47" w:rsidP="00942E47">
      <w:pPr>
        <w:pStyle w:val="Tekstpodstawowy"/>
        <w:tabs>
          <w:tab w:val="left" w:pos="1418"/>
        </w:tabs>
        <w:ind w:left="709" w:right="922"/>
        <w:rPr>
          <w:rFonts w:ascii="Century Gothic" w:hAnsi="Century Gothic" w:cs="Arial"/>
          <w:spacing w:val="-1"/>
          <w:szCs w:val="22"/>
        </w:rPr>
      </w:pPr>
      <w:r w:rsidRPr="00942E47">
        <w:rPr>
          <w:rFonts w:ascii="Century Gothic" w:hAnsi="Century Gothic" w:cs="Arial"/>
          <w:spacing w:val="-1"/>
          <w:szCs w:val="22"/>
        </w:rPr>
        <w:t>Pipe – 300 SEQ 7, API 5L Gr X52</w:t>
      </w:r>
    </w:p>
    <w:p w14:paraId="5C2E8FE3" w14:textId="29A8082F" w:rsidR="00942E47" w:rsidRPr="00FE0F13" w:rsidRDefault="00942E47" w:rsidP="00942E47">
      <w:pPr>
        <w:pStyle w:val="Tekstpodstawowy"/>
        <w:tabs>
          <w:tab w:val="left" w:pos="1418"/>
        </w:tabs>
        <w:ind w:left="1931" w:right="922" w:hanging="1222"/>
        <w:rPr>
          <w:rFonts w:ascii="Century Gothic" w:hAnsi="Century Gothic" w:cs="Arial"/>
          <w:spacing w:val="-1"/>
          <w:szCs w:val="22"/>
        </w:rPr>
      </w:pPr>
      <w:r w:rsidRPr="00FE0F13">
        <w:rPr>
          <w:rFonts w:ascii="Century Gothic" w:hAnsi="Century Gothic" w:cs="Arial"/>
          <w:spacing w:val="-1"/>
          <w:szCs w:val="22"/>
        </w:rPr>
        <w:t xml:space="preserve">Rura przewodowa stalowa bez izolacji DN 300, </w:t>
      </w:r>
      <w:r w:rsidR="00FE0F13" w:rsidRPr="00FE0F13">
        <w:rPr>
          <w:rFonts w:ascii="Century Gothic" w:hAnsi="Century Gothic" w:cs="Arial"/>
          <w:spacing w:val="-1"/>
          <w:szCs w:val="22"/>
        </w:rPr>
        <w:t>273,00</w:t>
      </w:r>
      <w:r w:rsidRPr="00FE0F13">
        <w:rPr>
          <w:rFonts w:ascii="Century Gothic" w:hAnsi="Century Gothic" w:cs="Arial"/>
          <w:spacing w:val="-1"/>
          <w:szCs w:val="22"/>
        </w:rPr>
        <w:t xml:space="preserve"> x </w:t>
      </w:r>
      <w:r w:rsidR="00FE0F13" w:rsidRPr="00FE0F13">
        <w:rPr>
          <w:rFonts w:ascii="Century Gothic" w:hAnsi="Century Gothic" w:cs="Arial"/>
          <w:spacing w:val="-1"/>
          <w:szCs w:val="22"/>
        </w:rPr>
        <w:t>12,7</w:t>
      </w:r>
    </w:p>
    <w:p w14:paraId="23A1A9F8" w14:textId="58A42DC8" w:rsidR="00942E47" w:rsidRPr="00FE0F13" w:rsidRDefault="00942E47" w:rsidP="00942E47">
      <w:pPr>
        <w:pStyle w:val="Tekstpodstawowy"/>
        <w:tabs>
          <w:tab w:val="left" w:pos="1418"/>
        </w:tabs>
        <w:ind w:left="1931" w:right="922" w:hanging="1222"/>
        <w:rPr>
          <w:rFonts w:ascii="Century Gothic" w:hAnsi="Century Gothic" w:cs="Arial"/>
          <w:spacing w:val="-1"/>
          <w:szCs w:val="22"/>
          <w:lang w:val="en-GB"/>
        </w:rPr>
      </w:pPr>
      <w:r w:rsidRPr="00FE0F13">
        <w:rPr>
          <w:rFonts w:ascii="Century Gothic" w:hAnsi="Century Gothic" w:cs="Arial"/>
          <w:spacing w:val="-1"/>
          <w:szCs w:val="22"/>
          <w:lang w:val="en-GB"/>
        </w:rPr>
        <w:t xml:space="preserve">Certyficate No. 96/06036, Heat No. 961455 - </w:t>
      </w:r>
      <w:r w:rsidRPr="00A9464A">
        <w:rPr>
          <w:rFonts w:ascii="Century Gothic" w:hAnsi="Century Gothic" w:cs="Arial"/>
          <w:spacing w:val="-1"/>
          <w:szCs w:val="22"/>
          <w:lang w:val="en-US"/>
        </w:rPr>
        <w:t>DalineTubi Industriali</w:t>
      </w:r>
    </w:p>
    <w:bookmarkEnd w:id="11"/>
    <w:p w14:paraId="1AA9231C" w14:textId="77777777" w:rsidR="000447B4" w:rsidRPr="00A9464A" w:rsidRDefault="000447B4" w:rsidP="000447B4">
      <w:pPr>
        <w:pStyle w:val="Tekstpodstawowy"/>
        <w:tabs>
          <w:tab w:val="left" w:pos="1418"/>
        </w:tabs>
        <w:ind w:left="1418" w:right="922"/>
        <w:rPr>
          <w:rFonts w:ascii="Century Gothic" w:hAnsi="Century Gothic" w:cs="Arial"/>
          <w:spacing w:val="-1"/>
          <w:szCs w:val="22"/>
          <w:u w:val="single"/>
          <w:lang w:val="en-US"/>
        </w:rPr>
      </w:pPr>
    </w:p>
    <w:p w14:paraId="00F648A6" w14:textId="5F383206" w:rsidR="00942E47" w:rsidRPr="00FE0F13" w:rsidRDefault="00942E47" w:rsidP="00942E47">
      <w:pPr>
        <w:pStyle w:val="Tekstpodstawowy"/>
        <w:tabs>
          <w:tab w:val="left" w:pos="1418"/>
        </w:tabs>
        <w:ind w:left="709" w:right="922"/>
        <w:rPr>
          <w:rFonts w:ascii="Century Gothic" w:hAnsi="Century Gothic" w:cs="Arial"/>
          <w:spacing w:val="-1"/>
          <w:szCs w:val="22"/>
        </w:rPr>
      </w:pPr>
      <w:r w:rsidRPr="00942E47">
        <w:rPr>
          <w:rFonts w:ascii="Century Gothic" w:hAnsi="Century Gothic" w:cs="Arial"/>
          <w:spacing w:val="-1"/>
          <w:szCs w:val="22"/>
        </w:rPr>
        <w:t>200-GP-21003-CA1</w:t>
      </w:r>
    </w:p>
    <w:p w14:paraId="034DB62A" w14:textId="2D2BBF68" w:rsidR="00942E47" w:rsidRPr="00FE0F13" w:rsidRDefault="00942E47" w:rsidP="00942E47">
      <w:pPr>
        <w:pStyle w:val="Tekstpodstawowy"/>
        <w:tabs>
          <w:tab w:val="left" w:pos="1418"/>
        </w:tabs>
        <w:ind w:left="709" w:right="922"/>
        <w:rPr>
          <w:rFonts w:ascii="Century Gothic" w:hAnsi="Century Gothic" w:cs="Arial"/>
          <w:spacing w:val="-1"/>
          <w:szCs w:val="22"/>
        </w:rPr>
      </w:pPr>
      <w:r w:rsidRPr="00FE0F13">
        <w:rPr>
          <w:rFonts w:ascii="Century Gothic" w:hAnsi="Century Gothic" w:cs="Arial"/>
          <w:spacing w:val="-1"/>
          <w:szCs w:val="22"/>
        </w:rPr>
        <w:t>Pipe – 200 SEQ 7, API 5L Gr X52</w:t>
      </w:r>
    </w:p>
    <w:p w14:paraId="57522307" w14:textId="6CA9223A" w:rsidR="00942E47" w:rsidRPr="00FE0F13" w:rsidRDefault="00942E47" w:rsidP="00942E47">
      <w:pPr>
        <w:pStyle w:val="Tekstpodstawowy"/>
        <w:tabs>
          <w:tab w:val="left" w:pos="1418"/>
        </w:tabs>
        <w:ind w:left="1931" w:right="922" w:hanging="1222"/>
        <w:rPr>
          <w:rFonts w:ascii="Century Gothic" w:hAnsi="Century Gothic" w:cs="Arial"/>
          <w:spacing w:val="-1"/>
          <w:szCs w:val="22"/>
        </w:rPr>
      </w:pPr>
      <w:r w:rsidRPr="00FE0F13">
        <w:rPr>
          <w:rFonts w:ascii="Century Gothic" w:hAnsi="Century Gothic" w:cs="Arial"/>
          <w:spacing w:val="-1"/>
          <w:szCs w:val="22"/>
        </w:rPr>
        <w:t xml:space="preserve">Rura przewodowa stalowa bez izolacji DN 200, </w:t>
      </w:r>
      <w:r w:rsidR="00FE0F13" w:rsidRPr="00FE0F13">
        <w:rPr>
          <w:rFonts w:ascii="Century Gothic" w:hAnsi="Century Gothic" w:cs="Arial"/>
          <w:spacing w:val="-1"/>
          <w:szCs w:val="22"/>
        </w:rPr>
        <w:t>219,1</w:t>
      </w:r>
      <w:r w:rsidRPr="00FE0F13">
        <w:rPr>
          <w:rFonts w:ascii="Century Gothic" w:hAnsi="Century Gothic" w:cs="Arial"/>
          <w:spacing w:val="-1"/>
          <w:szCs w:val="22"/>
        </w:rPr>
        <w:t xml:space="preserve"> x </w:t>
      </w:r>
      <w:r w:rsidR="00FE0F13" w:rsidRPr="00FE0F13">
        <w:rPr>
          <w:rFonts w:ascii="Century Gothic" w:hAnsi="Century Gothic" w:cs="Arial"/>
          <w:spacing w:val="-1"/>
          <w:szCs w:val="22"/>
        </w:rPr>
        <w:t>9,53</w:t>
      </w:r>
    </w:p>
    <w:p w14:paraId="0516AA9C" w14:textId="34BFC200" w:rsidR="00942E47" w:rsidRPr="00FE0F13" w:rsidRDefault="00942E47" w:rsidP="00942E47">
      <w:pPr>
        <w:pStyle w:val="Tekstpodstawowy"/>
        <w:tabs>
          <w:tab w:val="left" w:pos="1418"/>
        </w:tabs>
        <w:ind w:left="1931" w:right="922" w:hanging="1222"/>
        <w:rPr>
          <w:rFonts w:ascii="Century Gothic" w:hAnsi="Century Gothic" w:cs="Arial"/>
          <w:spacing w:val="-1"/>
          <w:szCs w:val="22"/>
          <w:lang w:val="en-GB"/>
        </w:rPr>
      </w:pPr>
      <w:r w:rsidRPr="00FE0F13">
        <w:rPr>
          <w:rFonts w:ascii="Century Gothic" w:hAnsi="Century Gothic" w:cs="Arial"/>
          <w:spacing w:val="-1"/>
          <w:szCs w:val="22"/>
          <w:lang w:val="en-GB"/>
        </w:rPr>
        <w:t xml:space="preserve">Certyficate No. 96/22685, Heat No. 966173 - </w:t>
      </w:r>
      <w:r w:rsidRPr="00A9464A">
        <w:rPr>
          <w:rFonts w:ascii="Century Gothic" w:hAnsi="Century Gothic" w:cs="Arial"/>
          <w:spacing w:val="-1"/>
          <w:szCs w:val="22"/>
          <w:lang w:val="en-US"/>
        </w:rPr>
        <w:t>DalineTubi Industriali</w:t>
      </w:r>
    </w:p>
    <w:p w14:paraId="213C673A" w14:textId="77777777" w:rsidR="00942E47" w:rsidRPr="00A9464A" w:rsidRDefault="00942E47" w:rsidP="00942E47">
      <w:pPr>
        <w:pStyle w:val="Tekstpodstawowy"/>
        <w:tabs>
          <w:tab w:val="left" w:pos="1418"/>
        </w:tabs>
        <w:ind w:right="922"/>
        <w:rPr>
          <w:rFonts w:ascii="Century Gothic" w:hAnsi="Century Gothic" w:cs="Arial"/>
          <w:spacing w:val="-1"/>
          <w:szCs w:val="22"/>
          <w:u w:val="single"/>
          <w:lang w:val="en-US"/>
        </w:rPr>
      </w:pPr>
    </w:p>
    <w:p w14:paraId="2AEF836F" w14:textId="36877D23" w:rsidR="00942E47" w:rsidRPr="00C04498" w:rsidRDefault="00942E47" w:rsidP="00436181">
      <w:pPr>
        <w:pStyle w:val="Tekstpodstawowy"/>
        <w:numPr>
          <w:ilvl w:val="0"/>
          <w:numId w:val="33"/>
        </w:numPr>
        <w:tabs>
          <w:tab w:val="left" w:pos="993"/>
        </w:tabs>
        <w:spacing w:before="2"/>
        <w:ind w:right="920" w:hanging="1222"/>
        <w:rPr>
          <w:rFonts w:ascii="Century Gothic" w:hAnsi="Century Gothic" w:cs="Arial"/>
          <w:spacing w:val="-1"/>
          <w:szCs w:val="22"/>
          <w:u w:val="single"/>
        </w:rPr>
      </w:pPr>
      <w:r w:rsidRPr="00C04498">
        <w:rPr>
          <w:rFonts w:ascii="Century Gothic" w:eastAsia="Arial Unicode MS" w:hAnsi="Century Gothic" w:cs="Arial"/>
          <w:szCs w:val="22"/>
        </w:rPr>
        <w:t>Instalacja technologiczna stacji oczyszczania gazu (dz. 22).</w:t>
      </w:r>
    </w:p>
    <w:p w14:paraId="2223BB01" w14:textId="77777777" w:rsidR="000C762D" w:rsidRPr="00C04498" w:rsidRDefault="000C762D" w:rsidP="000C762D">
      <w:pPr>
        <w:pStyle w:val="Tekstpodstawowy"/>
        <w:tabs>
          <w:tab w:val="left" w:pos="1418"/>
        </w:tabs>
        <w:ind w:left="709" w:right="922"/>
        <w:rPr>
          <w:rFonts w:ascii="Century Gothic" w:hAnsi="Century Gothic" w:cs="Arial"/>
          <w:spacing w:val="-1"/>
          <w:szCs w:val="22"/>
        </w:rPr>
      </w:pPr>
      <w:r w:rsidRPr="00C04498">
        <w:rPr>
          <w:rFonts w:ascii="Century Gothic" w:hAnsi="Century Gothic" w:cs="Arial"/>
          <w:spacing w:val="-1"/>
          <w:szCs w:val="22"/>
        </w:rPr>
        <w:t>Próba - System Nr 28</w:t>
      </w:r>
    </w:p>
    <w:p w14:paraId="66391EC7" w14:textId="595EFADF" w:rsidR="00F72091" w:rsidRPr="00C04498" w:rsidRDefault="000C762D" w:rsidP="00F72091">
      <w:pPr>
        <w:pStyle w:val="Tekstpodstawowy"/>
        <w:tabs>
          <w:tab w:val="left" w:pos="1418"/>
        </w:tabs>
        <w:ind w:left="709" w:right="922"/>
        <w:rPr>
          <w:rFonts w:ascii="Century Gothic" w:hAnsi="Century Gothic" w:cs="Arial"/>
          <w:spacing w:val="-1"/>
          <w:szCs w:val="22"/>
        </w:rPr>
      </w:pPr>
      <w:r w:rsidRPr="00C04498">
        <w:rPr>
          <w:rFonts w:ascii="Century Gothic" w:hAnsi="Century Gothic" w:cs="Arial"/>
          <w:spacing w:val="-1"/>
          <w:szCs w:val="22"/>
        </w:rPr>
        <w:t>500-GP-22007-CA1</w:t>
      </w:r>
      <w:r w:rsidR="00F72091" w:rsidRPr="00C04498">
        <w:rPr>
          <w:rFonts w:ascii="Century Gothic" w:hAnsi="Century Gothic" w:cs="Arial"/>
          <w:spacing w:val="-1"/>
          <w:szCs w:val="22"/>
        </w:rPr>
        <w:t>, 500-GP-22001-CA1</w:t>
      </w:r>
    </w:p>
    <w:p w14:paraId="4FC9E34A" w14:textId="385EA431" w:rsidR="000C762D" w:rsidRPr="00442B97" w:rsidRDefault="000C762D" w:rsidP="000C762D">
      <w:pPr>
        <w:pStyle w:val="Tekstpodstawowy"/>
        <w:tabs>
          <w:tab w:val="left" w:pos="1418"/>
        </w:tabs>
        <w:ind w:left="709" w:right="922"/>
        <w:rPr>
          <w:rFonts w:ascii="Century Gothic" w:hAnsi="Century Gothic" w:cs="Arial"/>
          <w:spacing w:val="-1"/>
          <w:szCs w:val="22"/>
        </w:rPr>
      </w:pPr>
    </w:p>
    <w:p w14:paraId="0F216421" w14:textId="1B0D609C" w:rsidR="000C762D" w:rsidRPr="00442B97" w:rsidRDefault="000C762D" w:rsidP="000C762D">
      <w:pPr>
        <w:pStyle w:val="Tekstpodstawowy"/>
        <w:tabs>
          <w:tab w:val="left" w:pos="1418"/>
        </w:tabs>
        <w:ind w:left="709" w:right="922"/>
        <w:rPr>
          <w:rFonts w:ascii="Century Gothic" w:hAnsi="Century Gothic" w:cs="Arial"/>
          <w:spacing w:val="-1"/>
          <w:szCs w:val="22"/>
        </w:rPr>
      </w:pPr>
      <w:r w:rsidRPr="00442B97">
        <w:rPr>
          <w:rFonts w:ascii="Century Gothic" w:hAnsi="Century Gothic" w:cs="Arial"/>
          <w:spacing w:val="-1"/>
          <w:szCs w:val="22"/>
        </w:rPr>
        <w:t>Pipe – 500 SEQ 7, API 5L Gr X52</w:t>
      </w:r>
    </w:p>
    <w:p w14:paraId="0F0AFC17" w14:textId="0E1499EF" w:rsidR="000C762D" w:rsidRPr="00442B97" w:rsidRDefault="000C762D" w:rsidP="000C762D">
      <w:pPr>
        <w:pStyle w:val="Tekstpodstawowy"/>
        <w:tabs>
          <w:tab w:val="left" w:pos="1418"/>
        </w:tabs>
        <w:ind w:left="709" w:right="922"/>
        <w:rPr>
          <w:rFonts w:ascii="Century Gothic" w:hAnsi="Century Gothic" w:cs="Arial"/>
          <w:spacing w:val="-1"/>
          <w:szCs w:val="22"/>
        </w:rPr>
      </w:pPr>
      <w:r w:rsidRPr="00442B97">
        <w:rPr>
          <w:rFonts w:ascii="Century Gothic" w:hAnsi="Century Gothic" w:cs="Arial"/>
          <w:spacing w:val="-1"/>
          <w:szCs w:val="22"/>
        </w:rPr>
        <w:t xml:space="preserve">Rura przewodowa stalowa bez izolacji DN </w:t>
      </w:r>
      <w:r w:rsidR="00442B97" w:rsidRPr="00442B97">
        <w:rPr>
          <w:rFonts w:ascii="Century Gothic" w:hAnsi="Century Gothic" w:cs="Arial"/>
          <w:spacing w:val="-1"/>
          <w:szCs w:val="22"/>
        </w:rPr>
        <w:t>5</w:t>
      </w:r>
      <w:r w:rsidRPr="00442B97">
        <w:rPr>
          <w:rFonts w:ascii="Century Gothic" w:hAnsi="Century Gothic" w:cs="Arial"/>
          <w:spacing w:val="-1"/>
          <w:szCs w:val="22"/>
        </w:rPr>
        <w:t xml:space="preserve">00, </w:t>
      </w:r>
      <w:r w:rsidR="00442B97" w:rsidRPr="00442B97">
        <w:rPr>
          <w:rFonts w:ascii="Century Gothic" w:hAnsi="Century Gothic" w:cs="Arial"/>
          <w:spacing w:val="-1"/>
          <w:szCs w:val="22"/>
        </w:rPr>
        <w:t>508,0</w:t>
      </w:r>
      <w:r w:rsidRPr="00442B97">
        <w:rPr>
          <w:rFonts w:ascii="Century Gothic" w:hAnsi="Century Gothic" w:cs="Arial"/>
          <w:spacing w:val="-1"/>
          <w:szCs w:val="22"/>
        </w:rPr>
        <w:t xml:space="preserve"> x 1</w:t>
      </w:r>
      <w:r w:rsidR="00442B97" w:rsidRPr="00442B97">
        <w:rPr>
          <w:rFonts w:ascii="Century Gothic" w:hAnsi="Century Gothic" w:cs="Arial"/>
          <w:spacing w:val="-1"/>
          <w:szCs w:val="22"/>
        </w:rPr>
        <w:t>7,5</w:t>
      </w:r>
    </w:p>
    <w:p w14:paraId="62008A06" w14:textId="60D0AB03" w:rsidR="00942E47" w:rsidRPr="00A9464A" w:rsidRDefault="000C762D" w:rsidP="000C762D">
      <w:pPr>
        <w:pStyle w:val="Tekstpodstawowy"/>
        <w:tabs>
          <w:tab w:val="left" w:pos="1418"/>
        </w:tabs>
        <w:ind w:left="709" w:right="922"/>
        <w:rPr>
          <w:rFonts w:ascii="Century Gothic" w:hAnsi="Century Gothic" w:cs="Arial"/>
          <w:spacing w:val="-1"/>
          <w:szCs w:val="22"/>
          <w:lang w:val="en-US"/>
        </w:rPr>
      </w:pPr>
      <w:r w:rsidRPr="00A9464A">
        <w:rPr>
          <w:rFonts w:ascii="Century Gothic" w:hAnsi="Century Gothic" w:cs="Arial"/>
          <w:spacing w:val="-1"/>
          <w:szCs w:val="22"/>
          <w:lang w:val="en-US"/>
        </w:rPr>
        <w:t xml:space="preserve">Certyficate No. 39319, Heat No. 199260 </w:t>
      </w:r>
      <w:r w:rsidR="00442B97" w:rsidRPr="00A9464A">
        <w:rPr>
          <w:rFonts w:ascii="Century Gothic" w:hAnsi="Century Gothic" w:cs="Arial"/>
          <w:spacing w:val="-1"/>
          <w:szCs w:val="22"/>
          <w:lang w:val="en-US"/>
        </w:rPr>
        <w:t>– Mannesmann Rohr</w:t>
      </w:r>
    </w:p>
    <w:p w14:paraId="3275F5C2" w14:textId="77777777" w:rsidR="000447B4" w:rsidRPr="00A9464A" w:rsidRDefault="000447B4" w:rsidP="000447B4">
      <w:pPr>
        <w:widowControl w:val="0"/>
        <w:spacing w:line="276" w:lineRule="auto"/>
        <w:jc w:val="both"/>
        <w:rPr>
          <w:rFonts w:ascii="Century Gothic" w:hAnsi="Century Gothic" w:cs="Arial"/>
          <w:color w:val="000000"/>
          <w:sz w:val="22"/>
          <w:szCs w:val="22"/>
          <w:lang w:val="en-US" w:eastAsia="pl-PL"/>
        </w:rPr>
      </w:pPr>
    </w:p>
    <w:p w14:paraId="7CCA5F77" w14:textId="77777777" w:rsidR="0095655A" w:rsidRPr="0095655A" w:rsidRDefault="006B43CC" w:rsidP="00436181">
      <w:pPr>
        <w:pStyle w:val="Akapitzlist"/>
        <w:widowControl w:val="0"/>
        <w:numPr>
          <w:ilvl w:val="0"/>
          <w:numId w:val="14"/>
        </w:numPr>
        <w:spacing w:line="276" w:lineRule="auto"/>
        <w:ind w:left="709" w:hanging="284"/>
        <w:jc w:val="both"/>
        <w:rPr>
          <w:rStyle w:val="Teksttreci5"/>
          <w:rFonts w:ascii="Century Gothic" w:hAnsi="Century Gothic"/>
          <w:bCs/>
          <w:color w:val="000000"/>
          <w:sz w:val="22"/>
          <w:szCs w:val="22"/>
          <w:shd w:val="clear" w:color="auto" w:fill="auto"/>
          <w:lang w:eastAsia="pl-PL"/>
        </w:rPr>
      </w:pPr>
      <w:r w:rsidRPr="00B40B8D">
        <w:rPr>
          <w:rFonts w:ascii="Century Gothic" w:hAnsi="Century Gothic" w:cs="Arial"/>
          <w:color w:val="000000"/>
          <w:sz w:val="22"/>
          <w:szCs w:val="22"/>
          <w:lang w:eastAsia="pl-PL"/>
        </w:rPr>
        <w:t xml:space="preserve">wykonanie prac montażowo-spawalniczych na </w:t>
      </w:r>
      <w:r w:rsidRPr="00B40B8D">
        <w:rPr>
          <w:rStyle w:val="Teksttreci5"/>
          <w:rFonts w:ascii="Century Gothic" w:hAnsi="Century Gothic"/>
          <w:sz w:val="22"/>
          <w:szCs w:val="22"/>
        </w:rPr>
        <w:t>rurociąg</w:t>
      </w:r>
      <w:r w:rsidR="000447B4" w:rsidRPr="00B40B8D">
        <w:rPr>
          <w:rStyle w:val="Teksttreci5"/>
          <w:rFonts w:ascii="Century Gothic" w:hAnsi="Century Gothic"/>
          <w:sz w:val="22"/>
          <w:szCs w:val="22"/>
        </w:rPr>
        <w:t>ach</w:t>
      </w:r>
      <w:r w:rsidRPr="00B40B8D">
        <w:rPr>
          <w:rStyle w:val="Teksttreci5"/>
          <w:rFonts w:ascii="Century Gothic" w:hAnsi="Century Gothic"/>
          <w:sz w:val="22"/>
          <w:szCs w:val="22"/>
        </w:rPr>
        <w:t xml:space="preserve"> gazu </w:t>
      </w:r>
      <w:r w:rsidR="000447B4" w:rsidRPr="00B40B8D">
        <w:rPr>
          <w:rStyle w:val="Teksttreci5"/>
          <w:rFonts w:ascii="Century Gothic" w:hAnsi="Century Gothic"/>
          <w:sz w:val="22"/>
          <w:szCs w:val="22"/>
        </w:rPr>
        <w:t>procesowego</w:t>
      </w:r>
      <w:r w:rsidRPr="00B40B8D">
        <w:rPr>
          <w:rStyle w:val="Teksttreci5"/>
          <w:rFonts w:ascii="Century Gothic" w:hAnsi="Century Gothic"/>
          <w:sz w:val="22"/>
          <w:szCs w:val="22"/>
        </w:rPr>
        <w:t xml:space="preserve"> </w:t>
      </w:r>
    </w:p>
    <w:p w14:paraId="0E2CFCDE" w14:textId="5C0466C0" w:rsidR="00736EE7" w:rsidRPr="00A9464A" w:rsidRDefault="0095655A" w:rsidP="0095655A">
      <w:pPr>
        <w:pStyle w:val="Akapitzlist"/>
        <w:widowControl w:val="0"/>
        <w:spacing w:line="276" w:lineRule="auto"/>
        <w:ind w:left="709"/>
        <w:jc w:val="both"/>
        <w:rPr>
          <w:rStyle w:val="Teksttreci5"/>
          <w:rFonts w:ascii="Century Gothic" w:hAnsi="Century Gothic"/>
          <w:bCs/>
          <w:color w:val="000000"/>
          <w:sz w:val="22"/>
          <w:szCs w:val="22"/>
          <w:shd w:val="clear" w:color="auto" w:fill="auto"/>
          <w:lang w:val="en-US" w:eastAsia="pl-PL"/>
        </w:rPr>
      </w:pPr>
      <w:r w:rsidRPr="00A9464A">
        <w:rPr>
          <w:rStyle w:val="Teksttreci5"/>
          <w:rFonts w:ascii="Century Gothic" w:hAnsi="Century Gothic"/>
          <w:sz w:val="22"/>
          <w:szCs w:val="22"/>
          <w:lang w:val="en-US"/>
        </w:rPr>
        <w:t xml:space="preserve">DN 200 ANSI 600, </w:t>
      </w:r>
      <w:r w:rsidR="006B43CC" w:rsidRPr="00A9464A">
        <w:rPr>
          <w:rStyle w:val="Teksttreci5"/>
          <w:rFonts w:ascii="Century Gothic" w:hAnsi="Century Gothic"/>
          <w:sz w:val="22"/>
          <w:szCs w:val="22"/>
          <w:lang w:val="en-US"/>
        </w:rPr>
        <w:t xml:space="preserve">DN </w:t>
      </w:r>
      <w:r w:rsidR="000447B4" w:rsidRPr="00A9464A">
        <w:rPr>
          <w:rStyle w:val="Teksttreci5"/>
          <w:rFonts w:ascii="Century Gothic" w:hAnsi="Century Gothic"/>
          <w:sz w:val="22"/>
          <w:szCs w:val="22"/>
          <w:lang w:val="en-US"/>
        </w:rPr>
        <w:t xml:space="preserve">300 </w:t>
      </w:r>
      <w:r w:rsidR="00941703" w:rsidRPr="00A9464A">
        <w:rPr>
          <w:rStyle w:val="Teksttreci5"/>
          <w:rFonts w:ascii="Century Gothic" w:hAnsi="Century Gothic"/>
          <w:sz w:val="22"/>
          <w:szCs w:val="22"/>
          <w:lang w:val="en-US"/>
        </w:rPr>
        <w:t xml:space="preserve">ANSI 600 i </w:t>
      </w:r>
      <w:r w:rsidR="000447B4" w:rsidRPr="00A9464A">
        <w:rPr>
          <w:rStyle w:val="Teksttreci5"/>
          <w:rFonts w:ascii="Century Gothic" w:hAnsi="Century Gothic"/>
          <w:sz w:val="22"/>
          <w:szCs w:val="22"/>
          <w:lang w:val="en-US"/>
        </w:rPr>
        <w:t xml:space="preserve">DN </w:t>
      </w:r>
      <w:r w:rsidR="00DF7401" w:rsidRPr="00A9464A">
        <w:rPr>
          <w:rStyle w:val="Teksttreci5"/>
          <w:rFonts w:ascii="Century Gothic" w:hAnsi="Century Gothic"/>
          <w:sz w:val="22"/>
          <w:szCs w:val="22"/>
          <w:lang w:val="en-US"/>
        </w:rPr>
        <w:t>35</w:t>
      </w:r>
      <w:r w:rsidR="00941703" w:rsidRPr="00A9464A">
        <w:rPr>
          <w:rStyle w:val="Teksttreci5"/>
          <w:rFonts w:ascii="Century Gothic" w:hAnsi="Century Gothic"/>
          <w:sz w:val="22"/>
          <w:szCs w:val="22"/>
          <w:lang w:val="en-US"/>
        </w:rPr>
        <w:t>0</w:t>
      </w:r>
      <w:r w:rsidR="006B43CC" w:rsidRPr="00A9464A">
        <w:rPr>
          <w:rStyle w:val="Teksttreci5"/>
          <w:rFonts w:ascii="Century Gothic" w:hAnsi="Century Gothic"/>
          <w:sz w:val="22"/>
          <w:szCs w:val="22"/>
          <w:lang w:val="en-US"/>
        </w:rPr>
        <w:t xml:space="preserve"> ANSI </w:t>
      </w:r>
      <w:r w:rsidR="00941703" w:rsidRPr="00A9464A">
        <w:rPr>
          <w:rStyle w:val="Teksttreci5"/>
          <w:rFonts w:ascii="Century Gothic" w:hAnsi="Century Gothic"/>
          <w:sz w:val="22"/>
          <w:szCs w:val="22"/>
          <w:lang w:val="en-US"/>
        </w:rPr>
        <w:t>6</w:t>
      </w:r>
      <w:r w:rsidR="000447B4" w:rsidRPr="00A9464A">
        <w:rPr>
          <w:rStyle w:val="Teksttreci5"/>
          <w:rFonts w:ascii="Century Gothic" w:hAnsi="Century Gothic"/>
          <w:sz w:val="22"/>
          <w:szCs w:val="22"/>
          <w:lang w:val="en-US"/>
        </w:rPr>
        <w:t>00</w:t>
      </w:r>
      <w:r w:rsidR="006B43CC" w:rsidRPr="00A9464A">
        <w:rPr>
          <w:rStyle w:val="Teksttreci5"/>
          <w:rFonts w:ascii="Century Gothic" w:hAnsi="Century Gothic"/>
          <w:sz w:val="22"/>
          <w:szCs w:val="22"/>
          <w:lang w:val="en-US"/>
        </w:rPr>
        <w:t>,</w:t>
      </w:r>
    </w:p>
    <w:p w14:paraId="47683F5E" w14:textId="643F68E0" w:rsidR="00736EE7" w:rsidRDefault="00AF0748" w:rsidP="00736EE7">
      <w:pPr>
        <w:pStyle w:val="Akapitzlist"/>
        <w:widowControl w:val="0"/>
        <w:spacing w:line="276" w:lineRule="auto"/>
        <w:ind w:left="709"/>
        <w:jc w:val="both"/>
        <w:rPr>
          <w:rFonts w:ascii="Century Gothic" w:hAnsi="Century Gothic" w:cs="Arial"/>
          <w:color w:val="000000" w:themeColor="text1"/>
          <w:sz w:val="22"/>
          <w:szCs w:val="22"/>
        </w:rPr>
      </w:pPr>
      <w:r w:rsidRPr="00B40B8D">
        <w:rPr>
          <w:rFonts w:ascii="Century Gothic" w:hAnsi="Century Gothic" w:cs="Arial"/>
          <w:sz w:val="22"/>
          <w:szCs w:val="22"/>
        </w:rPr>
        <w:t>spawanie</w:t>
      </w:r>
      <w:r w:rsidRPr="00B40B8D">
        <w:rPr>
          <w:rFonts w:ascii="Century Gothic" w:hAnsi="Century Gothic" w:cs="Arial"/>
          <w:color w:val="000000" w:themeColor="text1"/>
          <w:sz w:val="22"/>
          <w:szCs w:val="22"/>
        </w:rPr>
        <w:t xml:space="preserve"> </w:t>
      </w:r>
      <w:r w:rsidR="00736EE7" w:rsidRPr="00B40B8D">
        <w:rPr>
          <w:rFonts w:ascii="Century Gothic" w:hAnsi="Century Gothic" w:cs="Arial"/>
          <w:color w:val="000000" w:themeColor="text1"/>
          <w:sz w:val="22"/>
          <w:szCs w:val="22"/>
        </w:rPr>
        <w:t>elementów oraz montaż kołnierzowych połączeń skręcanych (zawor</w:t>
      </w:r>
      <w:r w:rsidR="00DF7401">
        <w:rPr>
          <w:rFonts w:ascii="Century Gothic" w:hAnsi="Century Gothic" w:cs="Arial"/>
          <w:color w:val="000000" w:themeColor="text1"/>
          <w:sz w:val="22"/>
          <w:szCs w:val="22"/>
        </w:rPr>
        <w:t>ów</w:t>
      </w:r>
      <w:r w:rsidR="00736EE7" w:rsidRPr="00B40B8D">
        <w:rPr>
          <w:rFonts w:ascii="Century Gothic" w:hAnsi="Century Gothic" w:cs="Arial"/>
          <w:color w:val="000000" w:themeColor="text1"/>
          <w:sz w:val="22"/>
          <w:szCs w:val="22"/>
        </w:rPr>
        <w:t>) na rurociąg</w:t>
      </w:r>
      <w:r w:rsidR="00DF7401">
        <w:rPr>
          <w:rFonts w:ascii="Century Gothic" w:hAnsi="Century Gothic" w:cs="Arial"/>
          <w:color w:val="000000" w:themeColor="text1"/>
          <w:sz w:val="22"/>
          <w:szCs w:val="22"/>
        </w:rPr>
        <w:t>ach</w:t>
      </w:r>
      <w:r w:rsidR="00736EE7" w:rsidRPr="00B40B8D">
        <w:rPr>
          <w:rFonts w:ascii="Century Gothic" w:hAnsi="Century Gothic" w:cs="Arial"/>
          <w:color w:val="000000" w:themeColor="text1"/>
          <w:sz w:val="22"/>
          <w:szCs w:val="22"/>
        </w:rPr>
        <w:t xml:space="preserve"> gazu</w:t>
      </w:r>
      <w:r w:rsidR="00DF7401">
        <w:rPr>
          <w:rFonts w:ascii="Century Gothic" w:hAnsi="Century Gothic" w:cs="Arial"/>
          <w:color w:val="000000" w:themeColor="text1"/>
          <w:sz w:val="22"/>
          <w:szCs w:val="22"/>
        </w:rPr>
        <w:t xml:space="preserve"> procesowego</w:t>
      </w:r>
      <w:r w:rsidR="00736EE7" w:rsidRPr="00B40B8D">
        <w:rPr>
          <w:rFonts w:ascii="Century Gothic" w:hAnsi="Century Gothic" w:cs="Arial"/>
          <w:color w:val="000000" w:themeColor="text1"/>
          <w:sz w:val="22"/>
          <w:szCs w:val="22"/>
        </w:rPr>
        <w:t>, przy zachowaniu prawidłowej pozycji montażowej, umożliwiającej służbom eksploatacji łatwy dostęp do połączeń i</w:t>
      </w:r>
      <w:r w:rsidR="006D798B">
        <w:rPr>
          <w:rFonts w:ascii="Century Gothic" w:eastAsiaTheme="minorHAnsi" w:hAnsi="Century Gothic" w:cs="Arial"/>
          <w:sz w:val="22"/>
          <w:szCs w:val="22"/>
        </w:rPr>
        <w:t> </w:t>
      </w:r>
      <w:r w:rsidR="00736EE7" w:rsidRPr="00B40B8D">
        <w:rPr>
          <w:rFonts w:ascii="Century Gothic" w:hAnsi="Century Gothic" w:cs="Arial"/>
          <w:color w:val="000000" w:themeColor="text1"/>
          <w:sz w:val="22"/>
          <w:szCs w:val="22"/>
        </w:rPr>
        <w:t>zaworu</w:t>
      </w:r>
      <w:r w:rsidRPr="00B40B8D">
        <w:rPr>
          <w:rFonts w:ascii="Century Gothic" w:hAnsi="Century Gothic" w:cs="Arial"/>
          <w:color w:val="000000" w:themeColor="text1"/>
          <w:sz w:val="22"/>
          <w:szCs w:val="22"/>
        </w:rPr>
        <w:t>,</w:t>
      </w:r>
    </w:p>
    <w:p w14:paraId="5B95A169" w14:textId="77777777" w:rsidR="00DF7401" w:rsidRPr="00DF7401" w:rsidRDefault="00DF7401" w:rsidP="00436181">
      <w:pPr>
        <w:pStyle w:val="Akapitzlist"/>
        <w:widowControl w:val="0"/>
        <w:numPr>
          <w:ilvl w:val="0"/>
          <w:numId w:val="14"/>
        </w:numPr>
        <w:spacing w:line="276" w:lineRule="auto"/>
        <w:ind w:left="709" w:hanging="284"/>
        <w:jc w:val="both"/>
        <w:rPr>
          <w:rStyle w:val="Teksttreci5"/>
          <w:rFonts w:ascii="Century Gothic" w:hAnsi="Century Gothic"/>
          <w:bCs/>
          <w:color w:val="000000"/>
          <w:sz w:val="22"/>
          <w:szCs w:val="22"/>
          <w:shd w:val="clear" w:color="auto" w:fill="auto"/>
          <w:lang w:eastAsia="pl-PL"/>
        </w:rPr>
      </w:pPr>
      <w:r w:rsidRPr="00B40B8D">
        <w:rPr>
          <w:rFonts w:ascii="Century Gothic" w:hAnsi="Century Gothic" w:cs="Arial"/>
          <w:color w:val="000000"/>
          <w:sz w:val="22"/>
          <w:szCs w:val="22"/>
          <w:lang w:eastAsia="pl-PL"/>
        </w:rPr>
        <w:t xml:space="preserve">wykonanie prac montażowo-spawalniczych na </w:t>
      </w:r>
      <w:r w:rsidRPr="00B40B8D">
        <w:rPr>
          <w:rStyle w:val="Teksttreci5"/>
          <w:rFonts w:ascii="Century Gothic" w:hAnsi="Century Gothic"/>
          <w:sz w:val="22"/>
          <w:szCs w:val="22"/>
        </w:rPr>
        <w:t xml:space="preserve">rurociągach gazu procesowego </w:t>
      </w:r>
    </w:p>
    <w:p w14:paraId="4AC0EE9B" w14:textId="52E218A6" w:rsidR="00DF7401" w:rsidRDefault="00DF7401" w:rsidP="00DF7401">
      <w:pPr>
        <w:pStyle w:val="Akapitzlist"/>
        <w:widowControl w:val="0"/>
        <w:spacing w:line="276" w:lineRule="auto"/>
        <w:ind w:left="709"/>
        <w:jc w:val="both"/>
        <w:rPr>
          <w:rStyle w:val="Teksttreci5"/>
          <w:rFonts w:ascii="Century Gothic" w:hAnsi="Century Gothic"/>
          <w:sz w:val="22"/>
          <w:szCs w:val="22"/>
        </w:rPr>
      </w:pPr>
      <w:r w:rsidRPr="00DF7401">
        <w:rPr>
          <w:rStyle w:val="Teksttreci5"/>
          <w:rFonts w:ascii="Century Gothic" w:hAnsi="Century Gothic"/>
          <w:sz w:val="22"/>
          <w:szCs w:val="22"/>
        </w:rPr>
        <w:t>DN 500 ANSI 600</w:t>
      </w:r>
      <w:r>
        <w:rPr>
          <w:rStyle w:val="Teksttreci5"/>
          <w:rFonts w:ascii="Century Gothic" w:hAnsi="Century Gothic"/>
          <w:sz w:val="22"/>
          <w:szCs w:val="22"/>
        </w:rPr>
        <w:t xml:space="preserve"> na stacji oczyszczania gazu.</w:t>
      </w:r>
    </w:p>
    <w:p w14:paraId="106BF7B4" w14:textId="45D4492D" w:rsidR="00DF7401" w:rsidRPr="003C2598" w:rsidRDefault="00DF7401" w:rsidP="003C2598">
      <w:pPr>
        <w:pStyle w:val="Akapitzlist"/>
        <w:widowControl w:val="0"/>
        <w:spacing w:line="276" w:lineRule="auto"/>
        <w:ind w:left="709"/>
        <w:jc w:val="both"/>
        <w:rPr>
          <w:rFonts w:ascii="Century Gothic" w:hAnsi="Century Gothic" w:cs="Arial"/>
          <w:bCs/>
          <w:color w:val="000000"/>
          <w:sz w:val="22"/>
          <w:szCs w:val="22"/>
          <w:lang w:eastAsia="pl-PL"/>
        </w:rPr>
      </w:pPr>
      <w:r>
        <w:rPr>
          <w:rStyle w:val="Teksttreci5"/>
          <w:rFonts w:ascii="Century Gothic" w:hAnsi="Century Gothic"/>
          <w:bCs/>
          <w:color w:val="000000"/>
          <w:sz w:val="22"/>
          <w:szCs w:val="22"/>
          <w:shd w:val="clear" w:color="auto" w:fill="auto"/>
          <w:lang w:eastAsia="pl-PL"/>
        </w:rPr>
        <w:t xml:space="preserve">Z uwagi na ograniczoną możliwość zabudowy, Zamawiający </w:t>
      </w:r>
      <w:r w:rsidR="00D26773">
        <w:rPr>
          <w:rStyle w:val="Teksttreci5"/>
          <w:rFonts w:ascii="Century Gothic" w:hAnsi="Century Gothic"/>
          <w:bCs/>
          <w:color w:val="000000"/>
          <w:sz w:val="22"/>
          <w:szCs w:val="22"/>
          <w:shd w:val="clear" w:color="auto" w:fill="auto"/>
          <w:lang w:eastAsia="pl-PL"/>
        </w:rPr>
        <w:t xml:space="preserve">dopuszcza </w:t>
      </w:r>
      <w:r>
        <w:rPr>
          <w:rStyle w:val="Teksttreci5"/>
          <w:rFonts w:ascii="Century Gothic" w:hAnsi="Century Gothic"/>
          <w:bCs/>
          <w:color w:val="000000"/>
          <w:sz w:val="22"/>
          <w:szCs w:val="22"/>
          <w:shd w:val="clear" w:color="auto" w:fill="auto"/>
          <w:lang w:eastAsia="pl-PL"/>
        </w:rPr>
        <w:t>wykonanie zaworów wlotowych (3 szt.) na instalację jako kołnierzowe tj</w:t>
      </w:r>
      <w:r w:rsidRPr="00D35B22">
        <w:rPr>
          <w:rStyle w:val="Teksttreci5"/>
          <w:rFonts w:ascii="Century Gothic" w:hAnsi="Century Gothic"/>
          <w:bCs/>
          <w:color w:val="000000"/>
          <w:sz w:val="22"/>
          <w:szCs w:val="22"/>
          <w:shd w:val="clear" w:color="auto" w:fill="auto"/>
          <w:lang w:eastAsia="pl-PL"/>
        </w:rPr>
        <w:t xml:space="preserve">. </w:t>
      </w:r>
      <w:r w:rsidRPr="00D35B22">
        <w:rPr>
          <w:rFonts w:ascii="Century Gothic" w:hAnsi="Century Gothic" w:cs="Arial"/>
          <w:sz w:val="22"/>
          <w:szCs w:val="22"/>
        </w:rPr>
        <w:t>Tag No.:  22MOV002; 22BAV001; 22BAV002.</w:t>
      </w:r>
    </w:p>
    <w:p w14:paraId="6B7506D2" w14:textId="190A694B" w:rsidR="00DF7401" w:rsidRDefault="00DF7401" w:rsidP="00DF7401">
      <w:pPr>
        <w:pStyle w:val="Akapitzlist"/>
        <w:widowControl w:val="0"/>
        <w:spacing w:line="276" w:lineRule="auto"/>
        <w:ind w:left="709"/>
        <w:jc w:val="both"/>
        <w:rPr>
          <w:rStyle w:val="Teksttreci5"/>
          <w:rFonts w:ascii="Century Gothic" w:hAnsi="Century Gothic"/>
          <w:bCs/>
          <w:color w:val="000000"/>
          <w:sz w:val="22"/>
          <w:szCs w:val="22"/>
          <w:shd w:val="clear" w:color="auto" w:fill="auto"/>
          <w:lang w:eastAsia="pl-PL"/>
        </w:rPr>
      </w:pPr>
    </w:p>
    <w:p w14:paraId="63C88236" w14:textId="7C080DC0" w:rsidR="003C2598" w:rsidRPr="00DF7401" w:rsidRDefault="003C2598" w:rsidP="00DF7401">
      <w:pPr>
        <w:pStyle w:val="Akapitzlist"/>
        <w:widowControl w:val="0"/>
        <w:spacing w:line="276" w:lineRule="auto"/>
        <w:ind w:left="709"/>
        <w:jc w:val="both"/>
        <w:rPr>
          <w:rStyle w:val="Teksttreci5"/>
          <w:rFonts w:ascii="Century Gothic" w:hAnsi="Century Gothic"/>
          <w:bCs/>
          <w:color w:val="000000"/>
          <w:sz w:val="22"/>
          <w:szCs w:val="22"/>
          <w:shd w:val="clear" w:color="auto" w:fill="auto"/>
          <w:lang w:eastAsia="pl-PL"/>
        </w:rPr>
      </w:pPr>
      <w:r>
        <w:rPr>
          <w:rStyle w:val="Teksttreci5"/>
          <w:rFonts w:ascii="Century Gothic" w:hAnsi="Century Gothic"/>
          <w:bCs/>
          <w:color w:val="000000"/>
          <w:sz w:val="22"/>
          <w:szCs w:val="22"/>
          <w:shd w:val="clear" w:color="auto" w:fill="auto"/>
          <w:lang w:eastAsia="pl-PL"/>
        </w:rPr>
        <w:t xml:space="preserve">Zawory </w:t>
      </w:r>
      <w:r w:rsidRPr="00D35B22">
        <w:rPr>
          <w:rFonts w:ascii="Century Gothic" w:hAnsi="Century Gothic" w:cs="Arial"/>
          <w:sz w:val="22"/>
          <w:szCs w:val="20"/>
        </w:rPr>
        <w:t>Tag No. 22BAV003 i 22BAV004</w:t>
      </w:r>
      <w:r>
        <w:rPr>
          <w:rFonts w:ascii="Century Gothic" w:hAnsi="Century Gothic" w:cs="Arial"/>
          <w:szCs w:val="22"/>
        </w:rPr>
        <w:t xml:space="preserve">, </w:t>
      </w:r>
      <w:r>
        <w:rPr>
          <w:rStyle w:val="Teksttreci5"/>
          <w:rFonts w:ascii="Century Gothic" w:hAnsi="Century Gothic"/>
          <w:bCs/>
          <w:color w:val="000000"/>
          <w:sz w:val="22"/>
          <w:szCs w:val="22"/>
          <w:shd w:val="clear" w:color="auto" w:fill="auto"/>
          <w:lang w:eastAsia="pl-PL"/>
        </w:rPr>
        <w:t xml:space="preserve">Zamawiający </w:t>
      </w:r>
      <w:r w:rsidR="00D26773">
        <w:rPr>
          <w:rStyle w:val="Teksttreci5"/>
          <w:rFonts w:ascii="Century Gothic" w:hAnsi="Century Gothic"/>
          <w:bCs/>
          <w:color w:val="000000"/>
          <w:sz w:val="22"/>
          <w:szCs w:val="22"/>
          <w:shd w:val="clear" w:color="auto" w:fill="auto"/>
          <w:lang w:eastAsia="pl-PL"/>
        </w:rPr>
        <w:t xml:space="preserve">wymaga </w:t>
      </w:r>
      <w:r>
        <w:rPr>
          <w:rStyle w:val="Teksttreci5"/>
          <w:rFonts w:ascii="Century Gothic" w:hAnsi="Century Gothic"/>
          <w:bCs/>
          <w:color w:val="000000"/>
          <w:sz w:val="22"/>
          <w:szCs w:val="22"/>
          <w:shd w:val="clear" w:color="auto" w:fill="auto"/>
          <w:lang w:eastAsia="pl-PL"/>
        </w:rPr>
        <w:t xml:space="preserve">wykonanie połączeń spawanych. </w:t>
      </w:r>
    </w:p>
    <w:p w14:paraId="668E93D0" w14:textId="573204C9" w:rsidR="00DF7401" w:rsidRDefault="00DF7401" w:rsidP="00DF7401">
      <w:pPr>
        <w:pStyle w:val="Akapitzlist"/>
        <w:widowControl w:val="0"/>
        <w:spacing w:line="276" w:lineRule="auto"/>
        <w:ind w:left="709"/>
        <w:jc w:val="both"/>
        <w:rPr>
          <w:rFonts w:ascii="Century Gothic" w:hAnsi="Century Gothic" w:cs="Arial"/>
          <w:color w:val="000000" w:themeColor="text1"/>
          <w:sz w:val="22"/>
          <w:szCs w:val="22"/>
        </w:rPr>
      </w:pPr>
      <w:r>
        <w:rPr>
          <w:rFonts w:ascii="Century Gothic" w:hAnsi="Century Gothic" w:cs="Arial"/>
          <w:sz w:val="22"/>
          <w:szCs w:val="22"/>
        </w:rPr>
        <w:t>S</w:t>
      </w:r>
      <w:r w:rsidRPr="00B40B8D">
        <w:rPr>
          <w:rFonts w:ascii="Century Gothic" w:hAnsi="Century Gothic" w:cs="Arial"/>
          <w:sz w:val="22"/>
          <w:szCs w:val="22"/>
        </w:rPr>
        <w:t>pawanie</w:t>
      </w:r>
      <w:r w:rsidRPr="00B40B8D">
        <w:rPr>
          <w:rFonts w:ascii="Century Gothic" w:hAnsi="Century Gothic" w:cs="Arial"/>
          <w:color w:val="000000" w:themeColor="text1"/>
          <w:sz w:val="22"/>
          <w:szCs w:val="22"/>
        </w:rPr>
        <w:t xml:space="preserve"> elementów oraz montaż kołnierzowych połączeń skręcanych (zaworu) na rurociągu gazu DN</w:t>
      </w:r>
      <w:r>
        <w:rPr>
          <w:rFonts w:ascii="Century Gothic" w:hAnsi="Century Gothic" w:cs="Arial"/>
          <w:color w:val="000000" w:themeColor="text1"/>
          <w:sz w:val="22"/>
          <w:szCs w:val="22"/>
        </w:rPr>
        <w:t>50</w:t>
      </w:r>
      <w:r w:rsidRPr="00B40B8D">
        <w:rPr>
          <w:rFonts w:ascii="Century Gothic" w:hAnsi="Century Gothic" w:cs="Arial"/>
          <w:color w:val="000000" w:themeColor="text1"/>
          <w:sz w:val="22"/>
          <w:szCs w:val="22"/>
        </w:rPr>
        <w:t xml:space="preserve">0 ANSI </w:t>
      </w:r>
      <w:r>
        <w:rPr>
          <w:rFonts w:ascii="Century Gothic" w:hAnsi="Century Gothic" w:cs="Arial"/>
          <w:color w:val="000000" w:themeColor="text1"/>
          <w:sz w:val="22"/>
          <w:szCs w:val="22"/>
        </w:rPr>
        <w:t>60</w:t>
      </w:r>
      <w:r w:rsidRPr="00B40B8D">
        <w:rPr>
          <w:rFonts w:ascii="Century Gothic" w:hAnsi="Century Gothic" w:cs="Arial"/>
          <w:color w:val="000000" w:themeColor="text1"/>
          <w:sz w:val="22"/>
          <w:szCs w:val="22"/>
        </w:rPr>
        <w:t>0, przy zachowaniu prawidłowej pozycji montażowej, umożliwiającej służbom eksploatacji łatwy dostęp do połączeń i zaworu,</w:t>
      </w:r>
    </w:p>
    <w:p w14:paraId="5EAB752D" w14:textId="77777777" w:rsidR="00D65B66" w:rsidRPr="00B40B8D" w:rsidRDefault="00D65B66" w:rsidP="00736EE7">
      <w:pPr>
        <w:pStyle w:val="Akapitzlist"/>
        <w:widowControl w:val="0"/>
        <w:spacing w:line="276" w:lineRule="auto"/>
        <w:ind w:left="709"/>
        <w:jc w:val="both"/>
        <w:rPr>
          <w:rFonts w:ascii="Century Gothic" w:hAnsi="Century Gothic" w:cs="Arial"/>
          <w:sz w:val="22"/>
          <w:szCs w:val="22"/>
          <w:shd w:val="clear" w:color="auto" w:fill="FFFFFF"/>
        </w:rPr>
      </w:pPr>
    </w:p>
    <w:p w14:paraId="6F517487" w14:textId="0BA067CD" w:rsidR="00736EE7" w:rsidRPr="00B40B8D" w:rsidRDefault="00736EE7" w:rsidP="00436181">
      <w:pPr>
        <w:pStyle w:val="Akapitzlist"/>
        <w:widowControl w:val="0"/>
        <w:numPr>
          <w:ilvl w:val="0"/>
          <w:numId w:val="14"/>
        </w:numPr>
        <w:spacing w:line="276" w:lineRule="auto"/>
        <w:ind w:left="709" w:hanging="284"/>
        <w:jc w:val="both"/>
        <w:rPr>
          <w:rFonts w:ascii="Century Gothic" w:hAnsi="Century Gothic" w:cs="Arial"/>
          <w:color w:val="000000"/>
          <w:sz w:val="22"/>
          <w:szCs w:val="22"/>
          <w:lang w:eastAsia="pl-PL"/>
        </w:rPr>
      </w:pPr>
      <w:bookmarkStart w:id="12" w:name="_Toc85625679"/>
      <w:r w:rsidRPr="00B40B8D">
        <w:rPr>
          <w:rFonts w:ascii="Century Gothic" w:hAnsi="Century Gothic" w:cs="Arial"/>
          <w:color w:val="000000"/>
          <w:sz w:val="22"/>
          <w:szCs w:val="22"/>
          <w:lang w:eastAsia="pl-PL"/>
        </w:rPr>
        <w:t>połączenie armatury z rurociągiem</w:t>
      </w:r>
      <w:bookmarkEnd w:id="12"/>
    </w:p>
    <w:p w14:paraId="3867A3C4" w14:textId="7C9A30D7" w:rsidR="00736EE7" w:rsidRPr="00B40B8D" w:rsidRDefault="00736EE7" w:rsidP="00436181">
      <w:pPr>
        <w:widowControl w:val="0"/>
        <w:numPr>
          <w:ilvl w:val="0"/>
          <w:numId w:val="13"/>
        </w:numPr>
        <w:spacing w:after="200" w:line="276" w:lineRule="auto"/>
        <w:ind w:left="1560" w:hanging="284"/>
        <w:contextualSpacing/>
        <w:jc w:val="both"/>
        <w:rPr>
          <w:rFonts w:ascii="Century Gothic" w:hAnsi="Century Gothic" w:cs="Arial"/>
          <w:sz w:val="22"/>
          <w:szCs w:val="22"/>
        </w:rPr>
      </w:pPr>
      <w:r w:rsidRPr="00B40B8D">
        <w:rPr>
          <w:rFonts w:ascii="Century Gothic" w:hAnsi="Century Gothic" w:cs="Arial"/>
          <w:sz w:val="22"/>
          <w:szCs w:val="22"/>
        </w:rPr>
        <w:t>Wykonawca powinien oferować armaturę o długościach zabudowy</w:t>
      </w:r>
      <w:r w:rsidR="008D4FD7" w:rsidRPr="00B40B8D">
        <w:rPr>
          <w:rFonts w:ascii="Century Gothic" w:hAnsi="Century Gothic"/>
        </w:rPr>
        <w:t xml:space="preserve"> </w:t>
      </w:r>
      <w:r w:rsidR="008D4FD7" w:rsidRPr="00B40B8D">
        <w:rPr>
          <w:rFonts w:ascii="Century Gothic" w:hAnsi="Century Gothic" w:cs="Arial"/>
          <w:sz w:val="22"/>
          <w:szCs w:val="22"/>
        </w:rPr>
        <w:t>API6D</w:t>
      </w:r>
      <w:r w:rsidR="00096F00" w:rsidRPr="00B40B8D">
        <w:rPr>
          <w:rFonts w:ascii="Century Gothic" w:hAnsi="Century Gothic" w:cs="Arial"/>
          <w:sz w:val="22"/>
          <w:szCs w:val="22"/>
        </w:rPr>
        <w:t>.</w:t>
      </w:r>
    </w:p>
    <w:p w14:paraId="497FF179" w14:textId="589C1287" w:rsidR="00736EE7" w:rsidRPr="00B40B8D" w:rsidRDefault="00736EE7" w:rsidP="00436181">
      <w:pPr>
        <w:widowControl w:val="0"/>
        <w:numPr>
          <w:ilvl w:val="0"/>
          <w:numId w:val="13"/>
        </w:numPr>
        <w:spacing w:after="200" w:line="276" w:lineRule="auto"/>
        <w:ind w:left="1560" w:hanging="284"/>
        <w:contextualSpacing/>
        <w:jc w:val="both"/>
        <w:rPr>
          <w:rFonts w:ascii="Century Gothic" w:hAnsi="Century Gothic" w:cs="Arial"/>
          <w:sz w:val="22"/>
          <w:szCs w:val="22"/>
        </w:rPr>
      </w:pPr>
      <w:r w:rsidRPr="00B40B8D">
        <w:rPr>
          <w:rFonts w:ascii="Century Gothic" w:hAnsi="Century Gothic" w:cs="Arial"/>
          <w:sz w:val="22"/>
          <w:szCs w:val="22"/>
        </w:rPr>
        <w:t>Wykonawca powinien oferować armaturę przystosowaną do połączenia z</w:t>
      </w:r>
      <w:r w:rsidR="00566F54">
        <w:rPr>
          <w:rFonts w:ascii="Century Gothic" w:eastAsiaTheme="minorHAnsi" w:hAnsi="Century Gothic" w:cs="Arial"/>
          <w:sz w:val="22"/>
          <w:szCs w:val="22"/>
        </w:rPr>
        <w:t> </w:t>
      </w:r>
      <w:r w:rsidRPr="00B40B8D">
        <w:rPr>
          <w:rFonts w:ascii="Century Gothic" w:hAnsi="Century Gothic" w:cs="Arial"/>
          <w:sz w:val="22"/>
          <w:szCs w:val="22"/>
        </w:rPr>
        <w:t>rodzajami rur określonymi przez Zamawiającego.</w:t>
      </w:r>
    </w:p>
    <w:p w14:paraId="4C5F892C" w14:textId="033ACDF0" w:rsidR="00736EE7" w:rsidRPr="00B40B8D" w:rsidRDefault="00736EE7" w:rsidP="00436181">
      <w:pPr>
        <w:widowControl w:val="0"/>
        <w:numPr>
          <w:ilvl w:val="0"/>
          <w:numId w:val="13"/>
        </w:numPr>
        <w:spacing w:after="200" w:line="276" w:lineRule="auto"/>
        <w:ind w:left="1560" w:hanging="284"/>
        <w:contextualSpacing/>
        <w:jc w:val="both"/>
        <w:rPr>
          <w:rFonts w:ascii="Century Gothic" w:hAnsi="Century Gothic" w:cs="Arial"/>
          <w:sz w:val="22"/>
          <w:szCs w:val="22"/>
        </w:rPr>
      </w:pPr>
      <w:r w:rsidRPr="00B40B8D">
        <w:rPr>
          <w:rFonts w:ascii="Century Gothic" w:hAnsi="Century Gothic" w:cs="Arial"/>
          <w:sz w:val="22"/>
          <w:szCs w:val="22"/>
        </w:rPr>
        <w:t xml:space="preserve">Wykonawca powinien określić </w:t>
      </w:r>
      <w:r w:rsidR="00C74E9E" w:rsidRPr="00B40B8D">
        <w:rPr>
          <w:rFonts w:ascii="Century Gothic" w:hAnsi="Century Gothic" w:cs="Arial"/>
          <w:sz w:val="22"/>
          <w:szCs w:val="22"/>
        </w:rPr>
        <w:t xml:space="preserve">w dokumentacji technicznej </w:t>
      </w:r>
      <w:r w:rsidRPr="00B40B8D">
        <w:rPr>
          <w:rFonts w:ascii="Century Gothic" w:hAnsi="Century Gothic" w:cs="Arial"/>
          <w:sz w:val="22"/>
          <w:szCs w:val="22"/>
        </w:rPr>
        <w:t>szczegóły związane z montażem zaworu na rurociągu, w szczególności maksymalną temp</w:t>
      </w:r>
      <w:r w:rsidR="00AF0748" w:rsidRPr="00B40B8D">
        <w:rPr>
          <w:rFonts w:ascii="Century Gothic" w:hAnsi="Century Gothic" w:cs="Arial"/>
          <w:sz w:val="22"/>
          <w:szCs w:val="22"/>
        </w:rPr>
        <w:t>eraturę</w:t>
      </w:r>
      <w:r w:rsidRPr="00B40B8D">
        <w:rPr>
          <w:rFonts w:ascii="Century Gothic" w:hAnsi="Century Gothic" w:cs="Arial"/>
          <w:sz w:val="22"/>
          <w:szCs w:val="22"/>
        </w:rPr>
        <w:t>, jaka może wystąpić na obudowie armatury.</w:t>
      </w:r>
    </w:p>
    <w:p w14:paraId="762E2AF7" w14:textId="47783F53" w:rsidR="00736EE7" w:rsidRPr="00B40B8D" w:rsidRDefault="00703B2B" w:rsidP="00436181">
      <w:pPr>
        <w:pStyle w:val="Akapitzlist"/>
        <w:widowControl w:val="0"/>
        <w:numPr>
          <w:ilvl w:val="0"/>
          <w:numId w:val="14"/>
        </w:numPr>
        <w:spacing w:line="276" w:lineRule="auto"/>
        <w:ind w:left="709" w:hanging="284"/>
        <w:jc w:val="both"/>
        <w:rPr>
          <w:rFonts w:ascii="Century Gothic" w:hAnsi="Century Gothic" w:cs="Arial"/>
          <w:color w:val="000000"/>
          <w:sz w:val="22"/>
          <w:szCs w:val="22"/>
          <w:lang w:eastAsia="pl-PL"/>
        </w:rPr>
      </w:pPr>
      <w:r w:rsidRPr="00B40B8D">
        <w:rPr>
          <w:rFonts w:ascii="Century Gothic" w:hAnsi="Century Gothic" w:cs="Arial"/>
          <w:color w:val="000000"/>
          <w:sz w:val="22"/>
          <w:szCs w:val="22"/>
          <w:lang w:eastAsia="pl-PL"/>
        </w:rPr>
        <w:t xml:space="preserve">wykonanie </w:t>
      </w:r>
      <w:r w:rsidR="00736EE7" w:rsidRPr="00B40B8D">
        <w:rPr>
          <w:rFonts w:ascii="Century Gothic" w:hAnsi="Century Gothic" w:cs="Arial"/>
          <w:color w:val="000000"/>
          <w:sz w:val="22"/>
          <w:szCs w:val="22"/>
          <w:lang w:eastAsia="pl-PL"/>
        </w:rPr>
        <w:t xml:space="preserve">prób ciśnieniowych / badań nieniszczących spoin dla spawanych elementów instalacji </w:t>
      </w:r>
      <w:r w:rsidRPr="00B40B8D">
        <w:rPr>
          <w:rFonts w:ascii="Century Gothic" w:hAnsi="Century Gothic" w:cs="Arial"/>
          <w:color w:val="000000" w:themeColor="text1"/>
          <w:sz w:val="22"/>
          <w:szCs w:val="22"/>
        </w:rPr>
        <w:t>w</w:t>
      </w:r>
      <w:r w:rsidR="00736EE7" w:rsidRPr="00B40B8D">
        <w:rPr>
          <w:rFonts w:ascii="Century Gothic" w:hAnsi="Century Gothic" w:cs="Arial"/>
          <w:color w:val="000000" w:themeColor="text1"/>
          <w:sz w:val="22"/>
          <w:szCs w:val="22"/>
        </w:rPr>
        <w:t xml:space="preserve">edług dokumentacji </w:t>
      </w:r>
      <w:r w:rsidR="00296444" w:rsidRPr="00B40B8D">
        <w:rPr>
          <w:rFonts w:ascii="Century Gothic" w:hAnsi="Century Gothic" w:cs="Arial"/>
          <w:color w:val="000000" w:themeColor="text1"/>
          <w:sz w:val="22"/>
          <w:szCs w:val="22"/>
        </w:rPr>
        <w:t>technicznej</w:t>
      </w:r>
      <w:r w:rsidRPr="00B40B8D">
        <w:rPr>
          <w:rFonts w:ascii="Century Gothic" w:hAnsi="Century Gothic" w:cs="Arial"/>
          <w:color w:val="000000" w:themeColor="text1"/>
          <w:sz w:val="22"/>
          <w:szCs w:val="22"/>
        </w:rPr>
        <w:t>,</w:t>
      </w:r>
    </w:p>
    <w:p w14:paraId="1E59764E" w14:textId="1B2486EE" w:rsidR="00736EE7" w:rsidRPr="00B40B8D" w:rsidRDefault="00703B2B" w:rsidP="00436181">
      <w:pPr>
        <w:pStyle w:val="Akapitzlist"/>
        <w:widowControl w:val="0"/>
        <w:numPr>
          <w:ilvl w:val="0"/>
          <w:numId w:val="14"/>
        </w:numPr>
        <w:spacing w:line="276" w:lineRule="auto"/>
        <w:ind w:left="709" w:hanging="284"/>
        <w:jc w:val="both"/>
        <w:rPr>
          <w:rFonts w:ascii="Century Gothic" w:hAnsi="Century Gothic" w:cs="Arial"/>
          <w:color w:val="000000"/>
          <w:sz w:val="22"/>
          <w:szCs w:val="22"/>
          <w:lang w:eastAsia="pl-PL"/>
        </w:rPr>
      </w:pPr>
      <w:r w:rsidRPr="00B40B8D">
        <w:rPr>
          <w:rFonts w:ascii="Century Gothic" w:hAnsi="Century Gothic" w:cs="Arial"/>
          <w:color w:val="000000"/>
          <w:sz w:val="22"/>
          <w:szCs w:val="22"/>
          <w:lang w:eastAsia="pl-PL"/>
        </w:rPr>
        <w:lastRenderedPageBreak/>
        <w:t xml:space="preserve">wykonanie </w:t>
      </w:r>
      <w:r w:rsidR="00736EE7" w:rsidRPr="00B40B8D">
        <w:rPr>
          <w:rFonts w:ascii="Century Gothic" w:hAnsi="Century Gothic" w:cs="Arial"/>
          <w:color w:val="000000"/>
          <w:sz w:val="22"/>
          <w:szCs w:val="22"/>
          <w:lang w:eastAsia="pl-PL"/>
        </w:rPr>
        <w:t>badań nieniszczących spoin dla spawanych elementów instalacji,</w:t>
      </w:r>
    </w:p>
    <w:p w14:paraId="12688E5E" w14:textId="696850A7" w:rsidR="000447B4" w:rsidRPr="00B40B8D" w:rsidRDefault="00703B2B" w:rsidP="00436181">
      <w:pPr>
        <w:pStyle w:val="Akapitzlist"/>
        <w:widowControl w:val="0"/>
        <w:numPr>
          <w:ilvl w:val="0"/>
          <w:numId w:val="14"/>
        </w:numPr>
        <w:spacing w:line="276" w:lineRule="auto"/>
        <w:ind w:left="709" w:hanging="284"/>
        <w:jc w:val="both"/>
        <w:rPr>
          <w:rFonts w:ascii="Century Gothic" w:hAnsi="Century Gothic" w:cs="Arial"/>
          <w:color w:val="000000"/>
          <w:sz w:val="22"/>
          <w:szCs w:val="22"/>
          <w:lang w:eastAsia="pl-PL"/>
        </w:rPr>
      </w:pPr>
      <w:r w:rsidRPr="00B40B8D">
        <w:rPr>
          <w:rFonts w:ascii="Century Gothic" w:hAnsi="Century Gothic" w:cs="Arial"/>
          <w:color w:val="000000"/>
          <w:sz w:val="22"/>
          <w:szCs w:val="22"/>
          <w:lang w:eastAsia="pl-PL"/>
        </w:rPr>
        <w:t xml:space="preserve">zabezpieczenie </w:t>
      </w:r>
      <w:r w:rsidR="00736EE7" w:rsidRPr="00B40B8D">
        <w:rPr>
          <w:rFonts w:ascii="Century Gothic" w:hAnsi="Century Gothic" w:cs="Arial"/>
          <w:color w:val="000000"/>
          <w:sz w:val="22"/>
          <w:szCs w:val="22"/>
          <w:lang w:eastAsia="pl-PL"/>
        </w:rPr>
        <w:t>antykorozyjne instalacji i zabudowanych elementów.</w:t>
      </w:r>
    </w:p>
    <w:p w14:paraId="319AF7B3" w14:textId="4236EAE3" w:rsidR="000447B4" w:rsidRPr="00B40B8D" w:rsidRDefault="000447B4" w:rsidP="006B43CC">
      <w:pPr>
        <w:rPr>
          <w:rFonts w:ascii="Century Gothic" w:hAnsi="Century Gothic" w:cs="Arial"/>
          <w:sz w:val="22"/>
          <w:szCs w:val="22"/>
        </w:rPr>
      </w:pPr>
    </w:p>
    <w:p w14:paraId="6A5DBFE5" w14:textId="10033816" w:rsidR="00736EE7" w:rsidRPr="00B40B8D" w:rsidRDefault="00736EE7" w:rsidP="00736EE7">
      <w:pPr>
        <w:pStyle w:val="Akapitzlist"/>
        <w:widowControl w:val="0"/>
        <w:spacing w:line="276" w:lineRule="auto"/>
        <w:ind w:left="709"/>
        <w:jc w:val="both"/>
        <w:rPr>
          <w:rFonts w:ascii="Century Gothic" w:hAnsi="Century Gothic" w:cs="Arial"/>
          <w:sz w:val="22"/>
          <w:szCs w:val="22"/>
        </w:rPr>
      </w:pPr>
      <w:r w:rsidRPr="00B40B8D">
        <w:rPr>
          <w:rFonts w:ascii="Century Gothic" w:hAnsi="Century Gothic" w:cs="Arial"/>
          <w:sz w:val="22"/>
          <w:szCs w:val="22"/>
        </w:rPr>
        <w:t>Wykonanie malarskiego zabezpieczenia antykorozyjnego instalacji i zabudowanych elementów, system malarskim o stopniu zabezpieczenia minimum klasy C3</w:t>
      </w:r>
      <w:r w:rsidR="00333D41" w:rsidRPr="00B40B8D">
        <w:rPr>
          <w:rFonts w:ascii="Century Gothic" w:hAnsi="Century Gothic" w:cs="Arial"/>
          <w:sz w:val="22"/>
          <w:szCs w:val="22"/>
        </w:rPr>
        <w:t xml:space="preserve"> (lub równoważnej)</w:t>
      </w:r>
      <w:r w:rsidRPr="00B40B8D">
        <w:rPr>
          <w:rFonts w:ascii="Century Gothic" w:hAnsi="Century Gothic" w:cs="Arial"/>
          <w:sz w:val="22"/>
          <w:szCs w:val="22"/>
        </w:rPr>
        <w:t xml:space="preserve"> o deklarowanej trwałości przez producenta min. 10 lat:</w:t>
      </w:r>
    </w:p>
    <w:p w14:paraId="2997AC01" w14:textId="767FA7B8" w:rsidR="00736EE7" w:rsidRPr="00B40B8D" w:rsidRDefault="008873B7" w:rsidP="00436181">
      <w:pPr>
        <w:pStyle w:val="Akapitzlist"/>
        <w:numPr>
          <w:ilvl w:val="0"/>
          <w:numId w:val="15"/>
        </w:numPr>
        <w:spacing w:after="200" w:line="276" w:lineRule="auto"/>
        <w:ind w:left="1701" w:hanging="425"/>
        <w:jc w:val="both"/>
        <w:rPr>
          <w:rFonts w:ascii="Century Gothic" w:hAnsi="Century Gothic" w:cs="Arial"/>
          <w:sz w:val="22"/>
          <w:szCs w:val="22"/>
        </w:rPr>
      </w:pPr>
      <w:r>
        <w:rPr>
          <w:rFonts w:ascii="Century Gothic" w:hAnsi="Century Gothic" w:cs="Arial"/>
          <w:sz w:val="22"/>
          <w:szCs w:val="22"/>
        </w:rPr>
        <w:t>p</w:t>
      </w:r>
      <w:r w:rsidRPr="00B40B8D">
        <w:rPr>
          <w:rFonts w:ascii="Century Gothic" w:hAnsi="Century Gothic" w:cs="Arial"/>
          <w:sz w:val="22"/>
          <w:szCs w:val="22"/>
        </w:rPr>
        <w:t xml:space="preserve">rzygotowanie </w:t>
      </w:r>
      <w:r w:rsidR="00736EE7" w:rsidRPr="00B40B8D">
        <w:rPr>
          <w:rFonts w:ascii="Century Gothic" w:hAnsi="Century Gothic" w:cs="Arial"/>
          <w:sz w:val="22"/>
          <w:szCs w:val="22"/>
        </w:rPr>
        <w:t>powierzchni do uzyskania stopnia czystości klasy Sa</w:t>
      </w:r>
      <w:r w:rsidR="00BC6525">
        <w:rPr>
          <w:rFonts w:ascii="Century Gothic" w:hAnsi="Century Gothic" w:cs="Arial"/>
          <w:sz w:val="22"/>
          <w:szCs w:val="22"/>
        </w:rPr>
        <w:t xml:space="preserve"> </w:t>
      </w:r>
      <w:r w:rsidR="00736EE7" w:rsidRPr="00B40B8D">
        <w:rPr>
          <w:rFonts w:ascii="Century Gothic" w:hAnsi="Century Gothic" w:cs="Arial"/>
          <w:sz w:val="22"/>
          <w:szCs w:val="22"/>
        </w:rPr>
        <w:t>2 1/2 zgodnie z PN-ISO 8501-1</w:t>
      </w:r>
      <w:r w:rsidR="00333D41" w:rsidRPr="00B40B8D">
        <w:rPr>
          <w:rFonts w:ascii="Century Gothic" w:hAnsi="Century Gothic" w:cs="Arial"/>
          <w:sz w:val="22"/>
          <w:szCs w:val="22"/>
        </w:rPr>
        <w:t xml:space="preserve"> (lub</w:t>
      </w:r>
      <w:r>
        <w:rPr>
          <w:rFonts w:ascii="Century Gothic" w:hAnsi="Century Gothic" w:cs="Arial"/>
          <w:sz w:val="22"/>
          <w:szCs w:val="22"/>
        </w:rPr>
        <w:t xml:space="preserve"> odpowiednej klasy normy</w:t>
      </w:r>
      <w:r w:rsidR="00333D41" w:rsidRPr="00B40B8D">
        <w:rPr>
          <w:rFonts w:ascii="Century Gothic" w:hAnsi="Century Gothic" w:cs="Arial"/>
          <w:sz w:val="22"/>
          <w:szCs w:val="22"/>
        </w:rPr>
        <w:t xml:space="preserve"> równoważnej)</w:t>
      </w:r>
      <w:r w:rsidR="00736EE7" w:rsidRPr="00B40B8D">
        <w:rPr>
          <w:rFonts w:ascii="Century Gothic" w:hAnsi="Century Gothic" w:cs="Arial"/>
          <w:sz w:val="22"/>
          <w:szCs w:val="22"/>
        </w:rPr>
        <w:t>,</w:t>
      </w:r>
    </w:p>
    <w:p w14:paraId="3AAE66D9" w14:textId="1EF012C4" w:rsidR="00736EE7" w:rsidRPr="00B40B8D" w:rsidRDefault="008873B7" w:rsidP="00436181">
      <w:pPr>
        <w:pStyle w:val="Akapitzlist"/>
        <w:numPr>
          <w:ilvl w:val="0"/>
          <w:numId w:val="15"/>
        </w:numPr>
        <w:spacing w:after="200" w:line="276" w:lineRule="auto"/>
        <w:ind w:left="1701" w:hanging="425"/>
        <w:jc w:val="both"/>
        <w:rPr>
          <w:rFonts w:ascii="Century Gothic" w:hAnsi="Century Gothic" w:cs="Arial"/>
          <w:sz w:val="22"/>
          <w:szCs w:val="22"/>
        </w:rPr>
      </w:pPr>
      <w:r>
        <w:rPr>
          <w:rFonts w:ascii="Century Gothic" w:hAnsi="Century Gothic" w:cs="Arial"/>
          <w:sz w:val="22"/>
          <w:szCs w:val="22"/>
        </w:rPr>
        <w:t>w</w:t>
      </w:r>
      <w:r w:rsidRPr="00B40B8D">
        <w:rPr>
          <w:rFonts w:ascii="Century Gothic" w:hAnsi="Century Gothic" w:cs="Arial"/>
          <w:sz w:val="22"/>
          <w:szCs w:val="22"/>
        </w:rPr>
        <w:t xml:space="preserve"> </w:t>
      </w:r>
      <w:r w:rsidR="00736EE7" w:rsidRPr="00B40B8D">
        <w:rPr>
          <w:rFonts w:ascii="Century Gothic" w:hAnsi="Century Gothic" w:cs="Arial"/>
          <w:sz w:val="22"/>
          <w:szCs w:val="22"/>
        </w:rPr>
        <w:t xml:space="preserve">skład systemu powinna wchodzić farba podkładowa epoksydowa jako warstwa gruntująca oraz farba nawierzchniowa poliuretanowa jako warstwa zewnętrzna stanowiąca zabezpieczenie przed zewnętrznymi warunkami atmosferycznymi i chemicznymi. </w:t>
      </w:r>
    </w:p>
    <w:p w14:paraId="4FAC6D6B" w14:textId="77777777" w:rsidR="00736EE7" w:rsidRDefault="00736EE7" w:rsidP="00736EE7">
      <w:pPr>
        <w:pStyle w:val="Akapitzlist"/>
        <w:spacing w:after="200" w:line="276" w:lineRule="auto"/>
        <w:ind w:left="1701" w:hanging="425"/>
        <w:jc w:val="both"/>
        <w:rPr>
          <w:rFonts w:ascii="Century Gothic" w:hAnsi="Century Gothic" w:cs="Arial"/>
          <w:sz w:val="22"/>
          <w:szCs w:val="22"/>
        </w:rPr>
      </w:pPr>
      <w:r w:rsidRPr="00B40B8D">
        <w:rPr>
          <w:rFonts w:ascii="Century Gothic" w:hAnsi="Century Gothic" w:cs="Arial"/>
          <w:sz w:val="22"/>
          <w:szCs w:val="22"/>
        </w:rPr>
        <w:t>Rurociągi gazu kolor RAL 1003 (żółty).</w:t>
      </w:r>
    </w:p>
    <w:p w14:paraId="4D28271A" w14:textId="77777777" w:rsidR="00C04498" w:rsidRPr="00B40B8D" w:rsidRDefault="00C04498" w:rsidP="00736EE7">
      <w:pPr>
        <w:pStyle w:val="Akapitzlist"/>
        <w:spacing w:after="200" w:line="276" w:lineRule="auto"/>
        <w:ind w:left="1701" w:hanging="425"/>
        <w:jc w:val="both"/>
        <w:rPr>
          <w:rFonts w:ascii="Century Gothic" w:hAnsi="Century Gothic" w:cs="Arial"/>
          <w:sz w:val="22"/>
          <w:szCs w:val="22"/>
        </w:rPr>
      </w:pPr>
    </w:p>
    <w:p w14:paraId="12DCFAB3" w14:textId="4732DCEF" w:rsidR="00105B5A" w:rsidRPr="00B40B8D" w:rsidRDefault="008E0A61" w:rsidP="00105B5A">
      <w:pPr>
        <w:pStyle w:val="Nagwek2"/>
        <w:shd w:val="clear" w:color="auto" w:fill="17365D" w:themeFill="text2" w:themeFillShade="BF"/>
        <w:spacing w:line="480" w:lineRule="auto"/>
        <w:rPr>
          <w:rFonts w:ascii="Century Gothic" w:eastAsia="Arial Unicode MS" w:hAnsi="Century Gothic"/>
          <w:i w:val="0"/>
        </w:rPr>
      </w:pPr>
      <w:bookmarkStart w:id="13" w:name="_Toc192681696"/>
      <w:bookmarkStart w:id="14" w:name="_Hlk97206082"/>
      <w:r w:rsidRPr="00B40B8D">
        <w:rPr>
          <w:rFonts w:ascii="Century Gothic" w:eastAsia="Arial Unicode MS" w:hAnsi="Century Gothic"/>
          <w:i w:val="0"/>
        </w:rPr>
        <w:t>CZYNNOŚCI USŁUGOWE</w:t>
      </w:r>
      <w:r w:rsidR="00105B5A" w:rsidRPr="00B40B8D">
        <w:rPr>
          <w:rFonts w:ascii="Century Gothic" w:eastAsia="Arial Unicode MS" w:hAnsi="Century Gothic"/>
          <w:i w:val="0"/>
        </w:rPr>
        <w:t xml:space="preserve"> ETAP I </w:t>
      </w:r>
      <w:r w:rsidR="00333D41" w:rsidRPr="00B40B8D">
        <w:rPr>
          <w:rFonts w:ascii="Century Gothic" w:eastAsia="Arial Unicode MS" w:hAnsi="Century Gothic"/>
          <w:i w:val="0"/>
        </w:rPr>
        <w:t>–</w:t>
      </w:r>
      <w:r w:rsidR="00105B5A" w:rsidRPr="00B40B8D">
        <w:rPr>
          <w:rFonts w:ascii="Century Gothic" w:eastAsia="Arial Unicode MS" w:hAnsi="Century Gothic"/>
          <w:i w:val="0"/>
        </w:rPr>
        <w:t xml:space="preserve"> DOKUMENTACJA </w:t>
      </w:r>
      <w:r w:rsidR="001D7A98" w:rsidRPr="00B40B8D">
        <w:rPr>
          <w:rFonts w:ascii="Century Gothic" w:eastAsia="Arial Unicode MS" w:hAnsi="Century Gothic"/>
          <w:i w:val="0"/>
        </w:rPr>
        <w:t>TECHNICZNA</w:t>
      </w:r>
      <w:bookmarkEnd w:id="13"/>
    </w:p>
    <w:bookmarkEnd w:id="14"/>
    <w:p w14:paraId="5ABE0CA0" w14:textId="77777777" w:rsidR="00ED77A3" w:rsidRPr="00B40B8D" w:rsidRDefault="00ED77A3" w:rsidP="00782812">
      <w:pPr>
        <w:pStyle w:val="Akapitzlist"/>
        <w:spacing w:line="276" w:lineRule="auto"/>
        <w:ind w:left="1134"/>
        <w:jc w:val="both"/>
        <w:rPr>
          <w:rFonts w:ascii="Century Gothic" w:hAnsi="Century Gothic" w:cs="Arial"/>
        </w:rPr>
      </w:pPr>
    </w:p>
    <w:p w14:paraId="789E3CA8" w14:textId="5A086F56" w:rsidR="00A7214E" w:rsidRPr="00B40B8D" w:rsidRDefault="00542D52" w:rsidP="00A7214E">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Dokumentacja techniczna </w:t>
      </w:r>
      <w:r w:rsidR="00A7214E" w:rsidRPr="00B40B8D">
        <w:rPr>
          <w:rFonts w:ascii="Century Gothic" w:hAnsi="Century Gothic" w:cs="Arial"/>
          <w:sz w:val="22"/>
          <w:szCs w:val="22"/>
        </w:rPr>
        <w:t xml:space="preserve">powinna uwzględniać w szczególności obowiązujące </w:t>
      </w:r>
      <w:r w:rsidRPr="00B40B8D">
        <w:rPr>
          <w:rFonts w:ascii="Century Gothic" w:hAnsi="Century Gothic" w:cs="Arial"/>
          <w:sz w:val="22"/>
          <w:szCs w:val="22"/>
        </w:rPr>
        <w:t>przepisy prawa</w:t>
      </w:r>
      <w:r w:rsidR="00A7214E" w:rsidRPr="00B40B8D">
        <w:rPr>
          <w:rFonts w:ascii="Century Gothic" w:hAnsi="Century Gothic" w:cs="Arial"/>
          <w:sz w:val="22"/>
          <w:szCs w:val="22"/>
        </w:rPr>
        <w:t xml:space="preserve">, </w:t>
      </w:r>
      <w:r w:rsidRPr="00B40B8D">
        <w:rPr>
          <w:rFonts w:ascii="Century Gothic" w:hAnsi="Century Gothic" w:cs="Arial"/>
          <w:sz w:val="22"/>
          <w:szCs w:val="22"/>
        </w:rPr>
        <w:t xml:space="preserve">normy </w:t>
      </w:r>
      <w:r w:rsidR="00A7214E" w:rsidRPr="00B40B8D">
        <w:rPr>
          <w:rFonts w:ascii="Century Gothic" w:hAnsi="Century Gothic" w:cs="Arial"/>
          <w:sz w:val="22"/>
          <w:szCs w:val="22"/>
        </w:rPr>
        <w:t>i regulacje dla modernizowanych elementów infrastruktury (PED, ATEX).</w:t>
      </w:r>
    </w:p>
    <w:p w14:paraId="2B7D2447" w14:textId="1DF02AC7" w:rsidR="00782812" w:rsidRPr="00B40B8D" w:rsidRDefault="00A7214E" w:rsidP="00F333B5">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Wykonawca </w:t>
      </w:r>
      <w:r w:rsidR="007804A1" w:rsidRPr="00B40B8D">
        <w:rPr>
          <w:rFonts w:ascii="Century Gothic" w:hAnsi="Century Gothic" w:cs="Arial"/>
          <w:sz w:val="22"/>
          <w:szCs w:val="22"/>
        </w:rPr>
        <w:t xml:space="preserve">przy </w:t>
      </w:r>
      <w:r w:rsidR="00E83153" w:rsidRPr="00B40B8D">
        <w:rPr>
          <w:rFonts w:ascii="Century Gothic" w:hAnsi="Century Gothic" w:cs="Arial"/>
          <w:sz w:val="22"/>
          <w:szCs w:val="22"/>
        </w:rPr>
        <w:t xml:space="preserve">opracowywaniu </w:t>
      </w:r>
      <w:r w:rsidR="00566F54">
        <w:rPr>
          <w:rFonts w:ascii="Century Gothic" w:hAnsi="Century Gothic" w:cs="Arial"/>
          <w:sz w:val="22"/>
          <w:szCs w:val="22"/>
        </w:rPr>
        <w:t>D</w:t>
      </w:r>
      <w:r w:rsidR="00566F54" w:rsidRPr="00B40B8D">
        <w:rPr>
          <w:rFonts w:ascii="Century Gothic" w:hAnsi="Century Gothic" w:cs="Arial"/>
          <w:sz w:val="22"/>
          <w:szCs w:val="22"/>
        </w:rPr>
        <w:t xml:space="preserve">okumentacji </w:t>
      </w:r>
      <w:r w:rsidR="00A94533" w:rsidRPr="00B40B8D">
        <w:rPr>
          <w:rFonts w:ascii="Century Gothic" w:hAnsi="Century Gothic" w:cs="Arial"/>
          <w:sz w:val="22"/>
          <w:szCs w:val="22"/>
        </w:rPr>
        <w:t>techniczn</w:t>
      </w:r>
      <w:r w:rsidR="007804A1" w:rsidRPr="00B40B8D">
        <w:rPr>
          <w:rFonts w:ascii="Century Gothic" w:hAnsi="Century Gothic" w:cs="Arial"/>
          <w:sz w:val="22"/>
          <w:szCs w:val="22"/>
        </w:rPr>
        <w:t xml:space="preserve">ej powinien dostosować </w:t>
      </w:r>
      <w:r w:rsidR="00566F54">
        <w:rPr>
          <w:rFonts w:ascii="Century Gothic" w:hAnsi="Century Gothic" w:cs="Arial"/>
          <w:sz w:val="22"/>
          <w:szCs w:val="22"/>
        </w:rPr>
        <w:t>tę D</w:t>
      </w:r>
      <w:r w:rsidR="007804A1" w:rsidRPr="00B40B8D">
        <w:rPr>
          <w:rFonts w:ascii="Century Gothic" w:hAnsi="Century Gothic" w:cs="Arial"/>
          <w:sz w:val="22"/>
          <w:szCs w:val="22"/>
        </w:rPr>
        <w:t>okumentację do</w:t>
      </w:r>
      <w:r w:rsidRPr="00B40B8D">
        <w:rPr>
          <w:rFonts w:ascii="Century Gothic" w:hAnsi="Century Gothic" w:cs="Arial"/>
          <w:sz w:val="22"/>
          <w:szCs w:val="22"/>
        </w:rPr>
        <w:t xml:space="preserve"> </w:t>
      </w:r>
      <w:r w:rsidR="007804A1" w:rsidRPr="00B40B8D">
        <w:rPr>
          <w:rFonts w:ascii="Century Gothic" w:hAnsi="Century Gothic" w:cs="Arial"/>
          <w:sz w:val="22"/>
          <w:szCs w:val="22"/>
        </w:rPr>
        <w:t>aktualnie obowiązujących</w:t>
      </w:r>
      <w:r w:rsidRPr="00B40B8D">
        <w:rPr>
          <w:rFonts w:ascii="Century Gothic" w:hAnsi="Century Gothic" w:cs="Arial"/>
          <w:sz w:val="22"/>
          <w:szCs w:val="22"/>
        </w:rPr>
        <w:t xml:space="preserve"> </w:t>
      </w:r>
      <w:r w:rsidR="00942BEB" w:rsidRPr="00B40B8D">
        <w:rPr>
          <w:rFonts w:ascii="Century Gothic" w:hAnsi="Century Gothic" w:cs="Arial"/>
          <w:sz w:val="22"/>
          <w:szCs w:val="22"/>
        </w:rPr>
        <w:t>instrukcj</w:t>
      </w:r>
      <w:r w:rsidR="00B12128" w:rsidRPr="00B40B8D">
        <w:rPr>
          <w:rFonts w:ascii="Century Gothic" w:hAnsi="Century Gothic" w:cs="Arial"/>
          <w:sz w:val="22"/>
          <w:szCs w:val="22"/>
        </w:rPr>
        <w:t>i technicznych</w:t>
      </w:r>
      <w:r w:rsidR="0015560B" w:rsidRPr="00B40B8D">
        <w:rPr>
          <w:rFonts w:ascii="Century Gothic" w:hAnsi="Century Gothic" w:cs="Arial"/>
          <w:sz w:val="22"/>
          <w:szCs w:val="22"/>
        </w:rPr>
        <w:t>, dokumentacj</w:t>
      </w:r>
      <w:r w:rsidR="00B12128" w:rsidRPr="00B40B8D">
        <w:rPr>
          <w:rFonts w:ascii="Century Gothic" w:hAnsi="Century Gothic" w:cs="Arial"/>
          <w:sz w:val="22"/>
          <w:szCs w:val="22"/>
        </w:rPr>
        <w:t>i</w:t>
      </w:r>
      <w:r w:rsidR="0015560B" w:rsidRPr="00B40B8D">
        <w:rPr>
          <w:rFonts w:ascii="Century Gothic" w:hAnsi="Century Gothic" w:cs="Arial"/>
          <w:sz w:val="22"/>
          <w:szCs w:val="22"/>
        </w:rPr>
        <w:t xml:space="preserve"> techniczno-ruchow</w:t>
      </w:r>
      <w:r w:rsidR="00B12128" w:rsidRPr="00B40B8D">
        <w:rPr>
          <w:rFonts w:ascii="Century Gothic" w:hAnsi="Century Gothic" w:cs="Arial"/>
          <w:sz w:val="22"/>
          <w:szCs w:val="22"/>
        </w:rPr>
        <w:t>ej</w:t>
      </w:r>
      <w:r w:rsidR="00942BEB" w:rsidRPr="00B40B8D">
        <w:rPr>
          <w:rFonts w:ascii="Century Gothic" w:hAnsi="Century Gothic" w:cs="Arial"/>
          <w:sz w:val="22"/>
          <w:szCs w:val="22"/>
        </w:rPr>
        <w:t xml:space="preserve"> KPMG Mogilno</w:t>
      </w:r>
      <w:r w:rsidR="00DF7745" w:rsidRPr="00B40B8D">
        <w:rPr>
          <w:rFonts w:ascii="Century Gothic" w:hAnsi="Century Gothic" w:cs="Arial"/>
          <w:sz w:val="22"/>
          <w:szCs w:val="22"/>
        </w:rPr>
        <w:t>.</w:t>
      </w:r>
      <w:r w:rsidR="0015560B" w:rsidRPr="00B40B8D">
        <w:rPr>
          <w:rFonts w:ascii="Century Gothic" w:hAnsi="Century Gothic" w:cs="Arial"/>
          <w:sz w:val="22"/>
          <w:szCs w:val="22"/>
        </w:rPr>
        <w:t xml:space="preserve"> </w:t>
      </w:r>
      <w:bookmarkStart w:id="15" w:name="OLE_LINK5"/>
      <w:r w:rsidRPr="00B40B8D">
        <w:rPr>
          <w:rFonts w:ascii="Century Gothic" w:hAnsi="Century Gothic" w:cs="Arial"/>
          <w:sz w:val="22"/>
          <w:szCs w:val="22"/>
        </w:rPr>
        <w:t xml:space="preserve">W rozwiązaniach </w:t>
      </w:r>
      <w:r w:rsidR="00A94533" w:rsidRPr="00B40B8D">
        <w:rPr>
          <w:rFonts w:ascii="Century Gothic" w:hAnsi="Century Gothic" w:cs="Arial"/>
          <w:sz w:val="22"/>
          <w:szCs w:val="22"/>
        </w:rPr>
        <w:t xml:space="preserve">technicznych </w:t>
      </w:r>
      <w:r w:rsidRPr="00B40B8D">
        <w:rPr>
          <w:rFonts w:ascii="Century Gothic" w:hAnsi="Century Gothic" w:cs="Arial"/>
          <w:sz w:val="22"/>
          <w:szCs w:val="22"/>
        </w:rPr>
        <w:t xml:space="preserve">należy zastosować </w:t>
      </w:r>
      <w:r w:rsidR="00C04498">
        <w:rPr>
          <w:rFonts w:ascii="Century Gothic" w:hAnsi="Century Gothic" w:cs="Arial"/>
          <w:sz w:val="22"/>
          <w:szCs w:val="22"/>
        </w:rPr>
        <w:t xml:space="preserve">urządzenia i </w:t>
      </w:r>
      <w:r w:rsidRPr="00B40B8D">
        <w:rPr>
          <w:rFonts w:ascii="Century Gothic" w:hAnsi="Century Gothic" w:cs="Arial"/>
          <w:sz w:val="22"/>
          <w:szCs w:val="22"/>
        </w:rPr>
        <w:t>wyroby</w:t>
      </w:r>
      <w:r w:rsidR="00C04498">
        <w:rPr>
          <w:rFonts w:ascii="Century Gothic" w:hAnsi="Century Gothic" w:cs="Arial"/>
          <w:sz w:val="22"/>
          <w:szCs w:val="22"/>
        </w:rPr>
        <w:t xml:space="preserve"> budowlane </w:t>
      </w:r>
      <w:r w:rsidRPr="00B40B8D">
        <w:rPr>
          <w:rFonts w:ascii="Century Gothic" w:hAnsi="Century Gothic" w:cs="Arial"/>
          <w:sz w:val="22"/>
          <w:szCs w:val="22"/>
        </w:rPr>
        <w:t>dopuszczone do obrotu i powszechnego stosowania</w:t>
      </w:r>
      <w:bookmarkEnd w:id="15"/>
      <w:r w:rsidRPr="00B40B8D">
        <w:rPr>
          <w:rFonts w:ascii="Century Gothic" w:hAnsi="Century Gothic" w:cs="Arial"/>
          <w:sz w:val="22"/>
          <w:szCs w:val="22"/>
        </w:rPr>
        <w:t>.</w:t>
      </w:r>
    </w:p>
    <w:p w14:paraId="67EE4729" w14:textId="7CE83408" w:rsidR="00A7214E" w:rsidRPr="00B40B8D" w:rsidRDefault="00A7214E" w:rsidP="00F333B5">
      <w:pPr>
        <w:spacing w:line="276" w:lineRule="auto"/>
        <w:jc w:val="both"/>
        <w:rPr>
          <w:rFonts w:ascii="Century Gothic" w:hAnsi="Century Gothic" w:cs="Arial"/>
          <w:sz w:val="22"/>
          <w:szCs w:val="22"/>
        </w:rPr>
      </w:pPr>
    </w:p>
    <w:p w14:paraId="2C80C13D" w14:textId="21A5DB07" w:rsidR="00A7214E" w:rsidRPr="00B40B8D" w:rsidRDefault="00A7214E" w:rsidP="00F333B5">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Opracowanie i uzgodnienie z Zamawiającym formy i zakresu </w:t>
      </w:r>
      <w:r w:rsidR="00566F54">
        <w:rPr>
          <w:rFonts w:ascii="Century Gothic" w:hAnsi="Century Gothic" w:cs="Arial"/>
          <w:sz w:val="22"/>
          <w:szCs w:val="22"/>
        </w:rPr>
        <w:t>D</w:t>
      </w:r>
      <w:r w:rsidR="00566F54" w:rsidRPr="00B40B8D">
        <w:rPr>
          <w:rFonts w:ascii="Century Gothic" w:hAnsi="Century Gothic" w:cs="Arial"/>
          <w:sz w:val="22"/>
          <w:szCs w:val="22"/>
        </w:rPr>
        <w:t xml:space="preserve">okumentacji </w:t>
      </w:r>
      <w:r w:rsidR="00D7640D" w:rsidRPr="00B40B8D">
        <w:rPr>
          <w:rFonts w:ascii="Century Gothic" w:hAnsi="Century Gothic" w:cs="Arial"/>
          <w:sz w:val="22"/>
          <w:szCs w:val="22"/>
        </w:rPr>
        <w:t xml:space="preserve">technicznej </w:t>
      </w:r>
      <w:r w:rsidRPr="00B40B8D">
        <w:rPr>
          <w:rFonts w:ascii="Century Gothic" w:hAnsi="Century Gothic" w:cs="Arial"/>
          <w:sz w:val="22"/>
          <w:szCs w:val="22"/>
        </w:rPr>
        <w:t>dla prac remontowych z uwzględnieniem wymogów obejmujących w szczególności:</w:t>
      </w:r>
    </w:p>
    <w:p w14:paraId="60D04C4E" w14:textId="18789F5D" w:rsidR="00B87763" w:rsidRPr="00B40B8D" w:rsidRDefault="00566F54" w:rsidP="00436181">
      <w:pPr>
        <w:pStyle w:val="Akapitzlist"/>
        <w:numPr>
          <w:ilvl w:val="0"/>
          <w:numId w:val="9"/>
        </w:numPr>
        <w:spacing w:line="276" w:lineRule="auto"/>
        <w:ind w:left="1134" w:hanging="567"/>
        <w:jc w:val="both"/>
        <w:rPr>
          <w:rFonts w:ascii="Century Gothic" w:eastAsiaTheme="minorHAnsi" w:hAnsi="Century Gothic" w:cs="Arial"/>
          <w:sz w:val="22"/>
          <w:szCs w:val="22"/>
        </w:rPr>
      </w:pPr>
      <w:r>
        <w:rPr>
          <w:rFonts w:ascii="Century Gothic" w:eastAsiaTheme="minorHAnsi" w:hAnsi="Century Gothic" w:cs="Arial"/>
          <w:sz w:val="22"/>
          <w:szCs w:val="22"/>
        </w:rPr>
        <w:t>z</w:t>
      </w:r>
      <w:r w:rsidRPr="00B40B8D">
        <w:rPr>
          <w:rFonts w:ascii="Century Gothic" w:eastAsiaTheme="minorHAnsi" w:hAnsi="Century Gothic" w:cs="Arial"/>
          <w:sz w:val="22"/>
          <w:szCs w:val="22"/>
        </w:rPr>
        <w:t xml:space="preserve">identyfikowanie </w:t>
      </w:r>
      <w:r w:rsidR="00B87763" w:rsidRPr="00B40B8D">
        <w:rPr>
          <w:rFonts w:ascii="Century Gothic" w:eastAsiaTheme="minorHAnsi" w:hAnsi="Century Gothic" w:cs="Arial"/>
          <w:sz w:val="22"/>
          <w:szCs w:val="22"/>
        </w:rPr>
        <w:t xml:space="preserve">i wyspecyfikowanie obowiązujących </w:t>
      </w:r>
      <w:r w:rsidR="00542D52" w:rsidRPr="00B40B8D">
        <w:rPr>
          <w:rFonts w:ascii="Century Gothic" w:eastAsiaTheme="minorHAnsi" w:hAnsi="Century Gothic" w:cs="Arial"/>
          <w:sz w:val="22"/>
          <w:szCs w:val="22"/>
        </w:rPr>
        <w:t>p</w:t>
      </w:r>
      <w:r w:rsidR="00B87763" w:rsidRPr="00B40B8D">
        <w:rPr>
          <w:rFonts w:ascii="Century Gothic" w:eastAsiaTheme="minorHAnsi" w:hAnsi="Century Gothic" w:cs="Arial"/>
          <w:sz w:val="22"/>
          <w:szCs w:val="22"/>
        </w:rPr>
        <w:t xml:space="preserve">rzepisów </w:t>
      </w:r>
      <w:r w:rsidR="00542D52" w:rsidRPr="00B40B8D">
        <w:rPr>
          <w:rFonts w:ascii="Century Gothic" w:eastAsiaTheme="minorHAnsi" w:hAnsi="Century Gothic" w:cs="Arial"/>
          <w:sz w:val="22"/>
          <w:szCs w:val="22"/>
        </w:rPr>
        <w:t>p</w:t>
      </w:r>
      <w:r w:rsidR="00B87763" w:rsidRPr="00B40B8D">
        <w:rPr>
          <w:rFonts w:ascii="Century Gothic" w:eastAsiaTheme="minorHAnsi" w:hAnsi="Century Gothic" w:cs="Arial"/>
          <w:sz w:val="22"/>
          <w:szCs w:val="22"/>
        </w:rPr>
        <w:t xml:space="preserve">rawa, </w:t>
      </w:r>
      <w:r w:rsidR="00542D52" w:rsidRPr="00B40B8D">
        <w:rPr>
          <w:rFonts w:ascii="Century Gothic" w:eastAsiaTheme="minorHAnsi" w:hAnsi="Century Gothic" w:cs="Arial"/>
          <w:sz w:val="22"/>
          <w:szCs w:val="22"/>
        </w:rPr>
        <w:t>n</w:t>
      </w:r>
      <w:r w:rsidR="00B87763" w:rsidRPr="00B40B8D">
        <w:rPr>
          <w:rFonts w:ascii="Century Gothic" w:eastAsiaTheme="minorHAnsi" w:hAnsi="Century Gothic" w:cs="Arial"/>
          <w:sz w:val="22"/>
          <w:szCs w:val="22"/>
        </w:rPr>
        <w:t>orm i</w:t>
      </w:r>
      <w:r>
        <w:rPr>
          <w:rFonts w:ascii="Century Gothic" w:eastAsiaTheme="minorHAnsi" w:hAnsi="Century Gothic" w:cs="Arial"/>
          <w:sz w:val="22"/>
          <w:szCs w:val="22"/>
        </w:rPr>
        <w:t> </w:t>
      </w:r>
      <w:r w:rsidR="00B87763" w:rsidRPr="00B40B8D">
        <w:rPr>
          <w:rFonts w:ascii="Century Gothic" w:eastAsiaTheme="minorHAnsi" w:hAnsi="Century Gothic" w:cs="Arial"/>
          <w:sz w:val="22"/>
          <w:szCs w:val="22"/>
        </w:rPr>
        <w:t>regulacji, na podstawie których sporządzony zostanie projekt</w:t>
      </w:r>
      <w:r w:rsidR="00542D52" w:rsidRPr="00B40B8D">
        <w:rPr>
          <w:rFonts w:ascii="Century Gothic" w:eastAsiaTheme="minorHAnsi" w:hAnsi="Century Gothic" w:cs="Arial"/>
          <w:sz w:val="22"/>
          <w:szCs w:val="22"/>
        </w:rPr>
        <w:t xml:space="preserve"> techniczny</w:t>
      </w:r>
      <w:r w:rsidR="00B87763" w:rsidRPr="00B40B8D">
        <w:rPr>
          <w:rFonts w:ascii="Century Gothic" w:eastAsiaTheme="minorHAnsi" w:hAnsi="Century Gothic" w:cs="Arial"/>
          <w:sz w:val="22"/>
          <w:szCs w:val="22"/>
        </w:rPr>
        <w:t>,</w:t>
      </w:r>
    </w:p>
    <w:p w14:paraId="53530E0F" w14:textId="2BBE328B" w:rsidR="00502693" w:rsidRPr="00B40B8D" w:rsidRDefault="00566F54" w:rsidP="00436181">
      <w:pPr>
        <w:pStyle w:val="Akapitzlist"/>
        <w:numPr>
          <w:ilvl w:val="0"/>
          <w:numId w:val="9"/>
        </w:numPr>
        <w:spacing w:line="276" w:lineRule="auto"/>
        <w:ind w:left="1134" w:hanging="567"/>
        <w:jc w:val="both"/>
        <w:rPr>
          <w:rFonts w:ascii="Century Gothic" w:hAnsi="Century Gothic" w:cs="Arial"/>
          <w:sz w:val="22"/>
          <w:szCs w:val="22"/>
        </w:rPr>
      </w:pPr>
      <w:r>
        <w:rPr>
          <w:rFonts w:ascii="Century Gothic" w:hAnsi="Century Gothic" w:cs="Arial"/>
          <w:sz w:val="22"/>
          <w:szCs w:val="22"/>
        </w:rPr>
        <w:t>i</w:t>
      </w:r>
      <w:r w:rsidRPr="00B40B8D">
        <w:rPr>
          <w:rFonts w:ascii="Century Gothic" w:hAnsi="Century Gothic" w:cs="Arial"/>
          <w:sz w:val="22"/>
          <w:szCs w:val="22"/>
        </w:rPr>
        <w:t xml:space="preserve">nwentaryzację </w:t>
      </w:r>
      <w:r w:rsidR="00502693" w:rsidRPr="00B40B8D">
        <w:rPr>
          <w:rFonts w:ascii="Century Gothic" w:hAnsi="Century Gothic" w:cs="Arial"/>
          <w:sz w:val="22"/>
          <w:szCs w:val="22"/>
        </w:rPr>
        <w:t xml:space="preserve">obiektów i infrastruktury, celem zidentyfikowania wszystkich założeń niezbędnych do wykonania </w:t>
      </w:r>
      <w:r w:rsidR="00E26194" w:rsidRPr="00B40B8D">
        <w:rPr>
          <w:rFonts w:ascii="Century Gothic" w:hAnsi="Century Gothic" w:cs="Arial"/>
          <w:sz w:val="22"/>
          <w:szCs w:val="22"/>
        </w:rPr>
        <w:t xml:space="preserve">przedmiotu </w:t>
      </w:r>
      <w:r w:rsidR="00542D52" w:rsidRPr="00B40B8D">
        <w:rPr>
          <w:rFonts w:ascii="Century Gothic" w:hAnsi="Century Gothic" w:cs="Arial"/>
          <w:sz w:val="22"/>
          <w:szCs w:val="22"/>
        </w:rPr>
        <w:t xml:space="preserve">zamówienia </w:t>
      </w:r>
      <w:r w:rsidR="00502693" w:rsidRPr="00B40B8D">
        <w:rPr>
          <w:rFonts w:ascii="Century Gothic" w:hAnsi="Century Gothic" w:cs="Arial"/>
          <w:sz w:val="22"/>
          <w:szCs w:val="22"/>
        </w:rPr>
        <w:t>(inwentaryzację instalacji i obiektów),</w:t>
      </w:r>
    </w:p>
    <w:p w14:paraId="5ED67FE4" w14:textId="177FCC82" w:rsidR="00B87763" w:rsidRPr="00B40B8D" w:rsidRDefault="00566F54" w:rsidP="00436181">
      <w:pPr>
        <w:pStyle w:val="Akapitzlist"/>
        <w:numPr>
          <w:ilvl w:val="0"/>
          <w:numId w:val="9"/>
        </w:numPr>
        <w:spacing w:line="276" w:lineRule="auto"/>
        <w:ind w:left="1134" w:hanging="567"/>
        <w:jc w:val="both"/>
        <w:rPr>
          <w:rFonts w:ascii="Century Gothic" w:hAnsi="Century Gothic" w:cs="Arial"/>
          <w:sz w:val="22"/>
          <w:szCs w:val="22"/>
        </w:rPr>
      </w:pPr>
      <w:r>
        <w:rPr>
          <w:rFonts w:ascii="Century Gothic" w:hAnsi="Century Gothic" w:cs="Arial"/>
          <w:sz w:val="22"/>
          <w:szCs w:val="22"/>
        </w:rPr>
        <w:t>z</w:t>
      </w:r>
      <w:r w:rsidRPr="00B40B8D">
        <w:rPr>
          <w:rFonts w:ascii="Century Gothic" w:hAnsi="Century Gothic" w:cs="Arial"/>
          <w:sz w:val="22"/>
          <w:szCs w:val="22"/>
        </w:rPr>
        <w:t xml:space="preserve">estawienie </w:t>
      </w:r>
      <w:r w:rsidR="00B87763" w:rsidRPr="00B40B8D">
        <w:rPr>
          <w:rFonts w:ascii="Century Gothic" w:hAnsi="Century Gothic" w:cs="Arial"/>
          <w:sz w:val="22"/>
          <w:szCs w:val="22"/>
        </w:rPr>
        <w:t xml:space="preserve">niezbędnych wymogów formalno-prawnych, takich jak uzgodnienia, zgłoszenia, wykaz potrzebnych decyzji administracyjnych: wymagań i opinii niezbędnych do wykonania robót w oparciu o opracowaną Dokumentację </w:t>
      </w:r>
      <w:r w:rsidR="005D2BEA" w:rsidRPr="00B40B8D">
        <w:rPr>
          <w:rFonts w:ascii="Century Gothic" w:hAnsi="Century Gothic" w:cs="Arial"/>
          <w:sz w:val="22"/>
          <w:szCs w:val="22"/>
        </w:rPr>
        <w:t>techniczną</w:t>
      </w:r>
      <w:r w:rsidR="00E02FAC" w:rsidRPr="00B40B8D">
        <w:rPr>
          <w:rFonts w:ascii="Century Gothic" w:hAnsi="Century Gothic" w:cs="Arial"/>
          <w:sz w:val="22"/>
          <w:szCs w:val="22"/>
        </w:rPr>
        <w:t>,</w:t>
      </w:r>
    </w:p>
    <w:p w14:paraId="28832B52" w14:textId="17770631" w:rsidR="00B87763" w:rsidRPr="00B40B8D" w:rsidRDefault="00566F54" w:rsidP="00436181">
      <w:pPr>
        <w:pStyle w:val="Akapitzlist"/>
        <w:numPr>
          <w:ilvl w:val="0"/>
          <w:numId w:val="9"/>
        </w:numPr>
        <w:spacing w:line="276" w:lineRule="auto"/>
        <w:ind w:left="1134" w:hanging="567"/>
        <w:jc w:val="both"/>
        <w:rPr>
          <w:rFonts w:ascii="Century Gothic" w:eastAsiaTheme="minorHAnsi" w:hAnsi="Century Gothic" w:cs="Arial"/>
          <w:sz w:val="22"/>
          <w:szCs w:val="22"/>
        </w:rPr>
      </w:pPr>
      <w:r>
        <w:rPr>
          <w:rFonts w:ascii="Century Gothic" w:eastAsiaTheme="minorHAnsi" w:hAnsi="Century Gothic" w:cs="Arial"/>
          <w:sz w:val="22"/>
          <w:szCs w:val="22"/>
        </w:rPr>
        <w:t>s</w:t>
      </w:r>
      <w:r w:rsidRPr="00B40B8D">
        <w:rPr>
          <w:rFonts w:ascii="Century Gothic" w:eastAsiaTheme="minorHAnsi" w:hAnsi="Century Gothic" w:cs="Arial"/>
          <w:sz w:val="22"/>
          <w:szCs w:val="22"/>
        </w:rPr>
        <w:t xml:space="preserve">porządzenie </w:t>
      </w:r>
      <w:r w:rsidR="00B87763" w:rsidRPr="00B40B8D">
        <w:rPr>
          <w:rFonts w:ascii="Century Gothic" w:eastAsiaTheme="minorHAnsi" w:hAnsi="Century Gothic" w:cs="Arial"/>
          <w:sz w:val="22"/>
          <w:szCs w:val="22"/>
        </w:rPr>
        <w:t>rysunków i schematów (aksonometrycznych) instalacji, aktualizacja aktualnie obowiązujących schematów P&amp;ID,</w:t>
      </w:r>
    </w:p>
    <w:p w14:paraId="3FC0392F" w14:textId="7879887E" w:rsidR="00336BB8" w:rsidRPr="00B40B8D" w:rsidRDefault="00B67B2E" w:rsidP="00436181">
      <w:pPr>
        <w:pStyle w:val="Akapitzlist"/>
        <w:numPr>
          <w:ilvl w:val="0"/>
          <w:numId w:val="9"/>
        </w:numPr>
        <w:spacing w:line="276" w:lineRule="auto"/>
        <w:ind w:left="1134" w:hanging="567"/>
        <w:jc w:val="both"/>
        <w:rPr>
          <w:rFonts w:ascii="Century Gothic" w:hAnsi="Century Gothic" w:cs="Arial"/>
          <w:sz w:val="22"/>
          <w:szCs w:val="22"/>
        </w:rPr>
      </w:pPr>
      <w:r>
        <w:rPr>
          <w:rFonts w:ascii="Century Gothic" w:hAnsi="Century Gothic" w:cs="Arial"/>
          <w:sz w:val="22"/>
          <w:szCs w:val="22"/>
        </w:rPr>
        <w:t>r</w:t>
      </w:r>
      <w:r w:rsidRPr="00B40B8D">
        <w:rPr>
          <w:rFonts w:ascii="Century Gothic" w:hAnsi="Century Gothic" w:cs="Arial"/>
          <w:sz w:val="22"/>
          <w:szCs w:val="22"/>
        </w:rPr>
        <w:t xml:space="preserve">ealizację </w:t>
      </w:r>
      <w:r w:rsidR="00336BB8" w:rsidRPr="00B40B8D">
        <w:rPr>
          <w:rFonts w:ascii="Century Gothic" w:hAnsi="Century Gothic" w:cs="Arial"/>
          <w:sz w:val="22"/>
          <w:szCs w:val="22"/>
        </w:rPr>
        <w:t xml:space="preserve">założeń </w:t>
      </w:r>
      <w:r w:rsidR="006811DF" w:rsidRPr="00B40B8D">
        <w:rPr>
          <w:rFonts w:ascii="Century Gothic" w:hAnsi="Century Gothic" w:cs="Arial"/>
          <w:sz w:val="22"/>
          <w:szCs w:val="22"/>
        </w:rPr>
        <w:t xml:space="preserve">dla zadań remontowych </w:t>
      </w:r>
      <w:r w:rsidR="00336BB8" w:rsidRPr="00B40B8D">
        <w:rPr>
          <w:rFonts w:ascii="Century Gothic" w:hAnsi="Century Gothic" w:cs="Arial"/>
          <w:sz w:val="22"/>
          <w:szCs w:val="22"/>
        </w:rPr>
        <w:t xml:space="preserve">zidentyfikowanych w szczególności </w:t>
      </w:r>
      <w:r w:rsidR="00ED77A3" w:rsidRPr="00B40B8D">
        <w:rPr>
          <w:rFonts w:ascii="Century Gothic" w:hAnsi="Century Gothic" w:cs="Arial"/>
          <w:sz w:val="22"/>
          <w:szCs w:val="22"/>
        </w:rPr>
        <w:t xml:space="preserve">przez </w:t>
      </w:r>
      <w:r w:rsidR="00E02FAC" w:rsidRPr="00B40B8D">
        <w:rPr>
          <w:rFonts w:ascii="Century Gothic" w:hAnsi="Century Gothic" w:cs="Arial"/>
          <w:sz w:val="22"/>
          <w:szCs w:val="22"/>
        </w:rPr>
        <w:t xml:space="preserve">Zamawiającego </w:t>
      </w:r>
      <w:r w:rsidR="00ED77A3" w:rsidRPr="00B40B8D">
        <w:rPr>
          <w:rFonts w:ascii="Century Gothic" w:hAnsi="Century Gothic" w:cs="Arial"/>
          <w:sz w:val="22"/>
          <w:szCs w:val="22"/>
        </w:rPr>
        <w:t>(zdefiniowanych powyżej w pkt</w:t>
      </w:r>
      <w:r>
        <w:rPr>
          <w:rFonts w:ascii="Century Gothic" w:hAnsi="Century Gothic" w:cs="Arial"/>
          <w:sz w:val="22"/>
          <w:szCs w:val="22"/>
        </w:rPr>
        <w:t xml:space="preserve"> </w:t>
      </w:r>
      <w:r w:rsidR="00ED77A3" w:rsidRPr="00B40B8D">
        <w:rPr>
          <w:rFonts w:ascii="Century Gothic" w:hAnsi="Century Gothic" w:cs="Arial"/>
          <w:sz w:val="22"/>
          <w:szCs w:val="22"/>
        </w:rPr>
        <w:t>3)</w:t>
      </w:r>
      <w:r w:rsidR="00480C56" w:rsidRPr="00B40B8D">
        <w:rPr>
          <w:rFonts w:ascii="Century Gothic" w:hAnsi="Century Gothic" w:cs="Arial"/>
          <w:sz w:val="22"/>
          <w:szCs w:val="22"/>
        </w:rPr>
        <w:t>,</w:t>
      </w:r>
    </w:p>
    <w:p w14:paraId="1FA4602A" w14:textId="3BB17073" w:rsidR="00A7214E" w:rsidRPr="00B40B8D" w:rsidRDefault="0038100A" w:rsidP="00436181">
      <w:pPr>
        <w:pStyle w:val="Akapitzlist"/>
        <w:numPr>
          <w:ilvl w:val="0"/>
          <w:numId w:val="9"/>
        </w:numPr>
        <w:spacing w:line="276" w:lineRule="auto"/>
        <w:ind w:left="1134" w:hanging="567"/>
        <w:jc w:val="both"/>
        <w:rPr>
          <w:rFonts w:ascii="Century Gothic" w:eastAsiaTheme="minorHAnsi" w:hAnsi="Century Gothic" w:cs="Arial"/>
          <w:sz w:val="22"/>
          <w:szCs w:val="22"/>
        </w:rPr>
      </w:pPr>
      <w:r w:rsidRPr="00B40B8D">
        <w:rPr>
          <w:rFonts w:ascii="Century Gothic" w:eastAsiaTheme="minorHAnsi" w:hAnsi="Century Gothic" w:cs="Arial"/>
          <w:sz w:val="22"/>
          <w:szCs w:val="22"/>
        </w:rPr>
        <w:t>Zamawiający nie przewiduje i</w:t>
      </w:r>
      <w:r w:rsidR="00A7214E" w:rsidRPr="00B40B8D">
        <w:rPr>
          <w:rFonts w:ascii="Century Gothic" w:eastAsiaTheme="minorHAnsi" w:hAnsi="Century Gothic" w:cs="Arial"/>
          <w:sz w:val="22"/>
          <w:szCs w:val="22"/>
        </w:rPr>
        <w:t>ntegracj</w:t>
      </w:r>
      <w:r w:rsidRPr="00B40B8D">
        <w:rPr>
          <w:rFonts w:ascii="Century Gothic" w:eastAsiaTheme="minorHAnsi" w:hAnsi="Century Gothic" w:cs="Arial"/>
          <w:sz w:val="22"/>
          <w:szCs w:val="22"/>
        </w:rPr>
        <w:t>i</w:t>
      </w:r>
      <w:r w:rsidR="00A7214E" w:rsidRPr="00B40B8D">
        <w:rPr>
          <w:rFonts w:ascii="Century Gothic" w:eastAsiaTheme="minorHAnsi" w:hAnsi="Century Gothic" w:cs="Arial"/>
          <w:sz w:val="22"/>
          <w:szCs w:val="22"/>
        </w:rPr>
        <w:t xml:space="preserve"> i konfiguracj</w:t>
      </w:r>
      <w:r w:rsidRPr="00B40B8D">
        <w:rPr>
          <w:rFonts w:ascii="Century Gothic" w:eastAsiaTheme="minorHAnsi" w:hAnsi="Century Gothic" w:cs="Arial"/>
          <w:sz w:val="22"/>
          <w:szCs w:val="22"/>
        </w:rPr>
        <w:t>i</w:t>
      </w:r>
      <w:r w:rsidR="00A7214E" w:rsidRPr="00B40B8D">
        <w:rPr>
          <w:rFonts w:ascii="Century Gothic" w:eastAsiaTheme="minorHAnsi" w:hAnsi="Century Gothic" w:cs="Arial"/>
          <w:sz w:val="22"/>
          <w:szCs w:val="22"/>
        </w:rPr>
        <w:t xml:space="preserve"> nowych urządzeń z</w:t>
      </w:r>
      <w:r w:rsidR="00436181">
        <w:rPr>
          <w:rFonts w:ascii="Century Gothic" w:eastAsiaTheme="minorHAnsi" w:hAnsi="Century Gothic" w:cs="Arial"/>
          <w:sz w:val="22"/>
          <w:szCs w:val="22"/>
        </w:rPr>
        <w:t> </w:t>
      </w:r>
      <w:r w:rsidR="00A7214E" w:rsidRPr="00B40B8D">
        <w:rPr>
          <w:rFonts w:ascii="Century Gothic" w:eastAsiaTheme="minorHAnsi" w:hAnsi="Century Gothic" w:cs="Arial"/>
          <w:sz w:val="22"/>
          <w:szCs w:val="22"/>
        </w:rPr>
        <w:t xml:space="preserve">istniejącymi systemami wizualizacji i sterowania (DCS) oraz </w:t>
      </w:r>
      <w:r w:rsidR="000B0B27" w:rsidRPr="00B40B8D">
        <w:rPr>
          <w:rFonts w:ascii="Century Gothic" w:eastAsiaTheme="minorHAnsi" w:hAnsi="Century Gothic" w:cs="Arial"/>
          <w:sz w:val="22"/>
          <w:szCs w:val="22"/>
        </w:rPr>
        <w:t>z systemami bezpieczeństwa (ESD i HIPPS)</w:t>
      </w:r>
      <w:r w:rsidR="0055056D" w:rsidRPr="00B40B8D">
        <w:rPr>
          <w:rFonts w:ascii="Century Gothic" w:eastAsiaTheme="minorHAnsi" w:hAnsi="Century Gothic" w:cs="Arial"/>
          <w:sz w:val="22"/>
          <w:szCs w:val="22"/>
        </w:rPr>
        <w:t>.</w:t>
      </w:r>
      <w:r w:rsidR="000B0B27" w:rsidRPr="00B40B8D">
        <w:rPr>
          <w:rFonts w:ascii="Century Gothic" w:eastAsiaTheme="minorHAnsi" w:hAnsi="Century Gothic" w:cs="Arial"/>
          <w:sz w:val="22"/>
          <w:szCs w:val="22"/>
        </w:rPr>
        <w:t xml:space="preserve"> </w:t>
      </w:r>
      <w:r w:rsidRPr="00B40B8D">
        <w:rPr>
          <w:rFonts w:ascii="Century Gothic" w:eastAsiaTheme="minorHAnsi" w:hAnsi="Century Gothic" w:cs="Arial"/>
          <w:sz w:val="22"/>
          <w:szCs w:val="22"/>
        </w:rPr>
        <w:t>Urządzenia muszą być wykonane z</w:t>
      </w:r>
      <w:r w:rsidR="00436181">
        <w:rPr>
          <w:rFonts w:ascii="Century Gothic" w:eastAsiaTheme="minorHAnsi" w:hAnsi="Century Gothic" w:cs="Arial"/>
          <w:sz w:val="22"/>
          <w:szCs w:val="22"/>
        </w:rPr>
        <w:t> </w:t>
      </w:r>
      <w:r w:rsidRPr="00B40B8D">
        <w:rPr>
          <w:rFonts w:ascii="Century Gothic" w:eastAsiaTheme="minorHAnsi" w:hAnsi="Century Gothic" w:cs="Arial"/>
          <w:sz w:val="22"/>
          <w:szCs w:val="22"/>
        </w:rPr>
        <w:t>komponentów</w:t>
      </w:r>
      <w:r w:rsidR="00B04FCB" w:rsidRPr="00B40B8D">
        <w:rPr>
          <w:rFonts w:ascii="Century Gothic" w:eastAsiaTheme="minorHAnsi" w:hAnsi="Century Gothic" w:cs="Arial"/>
          <w:sz w:val="22"/>
          <w:szCs w:val="22"/>
        </w:rPr>
        <w:t>/podzespołów gwarantujących pełną kompatybilność z</w:t>
      </w:r>
      <w:r w:rsidR="00436181">
        <w:rPr>
          <w:rFonts w:ascii="Century Gothic" w:eastAsiaTheme="minorHAnsi" w:hAnsi="Century Gothic" w:cs="Arial"/>
          <w:sz w:val="22"/>
          <w:szCs w:val="22"/>
        </w:rPr>
        <w:t> </w:t>
      </w:r>
      <w:r w:rsidR="00B04FCB" w:rsidRPr="00B40B8D">
        <w:rPr>
          <w:rFonts w:ascii="Century Gothic" w:eastAsiaTheme="minorHAnsi" w:hAnsi="Century Gothic" w:cs="Arial"/>
          <w:sz w:val="22"/>
          <w:szCs w:val="22"/>
        </w:rPr>
        <w:t>systemami Zam</w:t>
      </w:r>
      <w:r w:rsidR="00D269F2" w:rsidRPr="00B40B8D">
        <w:rPr>
          <w:rFonts w:ascii="Century Gothic" w:eastAsiaTheme="minorHAnsi" w:hAnsi="Century Gothic" w:cs="Arial"/>
          <w:sz w:val="22"/>
          <w:szCs w:val="22"/>
        </w:rPr>
        <w:t>awiającego.</w:t>
      </w:r>
    </w:p>
    <w:p w14:paraId="692318F6" w14:textId="77777777" w:rsidR="00FA4582" w:rsidRPr="00B40B8D" w:rsidRDefault="00FA4582" w:rsidP="00502693">
      <w:pPr>
        <w:jc w:val="both"/>
        <w:rPr>
          <w:rFonts w:ascii="Century Gothic" w:hAnsi="Century Gothic" w:cs="Arial"/>
          <w:sz w:val="22"/>
          <w:szCs w:val="22"/>
        </w:rPr>
      </w:pPr>
    </w:p>
    <w:p w14:paraId="1E6C21C4" w14:textId="3440864F" w:rsidR="00BF359C" w:rsidRPr="00B40B8D" w:rsidRDefault="00502693" w:rsidP="00502693">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Dokumentacja </w:t>
      </w:r>
      <w:r w:rsidR="00687D46" w:rsidRPr="00B40B8D">
        <w:rPr>
          <w:rFonts w:ascii="Century Gothic" w:hAnsi="Century Gothic" w:cs="Arial"/>
          <w:sz w:val="22"/>
          <w:szCs w:val="22"/>
        </w:rPr>
        <w:t xml:space="preserve">techniczna </w:t>
      </w:r>
      <w:r w:rsidRPr="00B40B8D">
        <w:rPr>
          <w:rFonts w:ascii="Century Gothic" w:hAnsi="Century Gothic" w:cs="Arial"/>
          <w:sz w:val="22"/>
          <w:szCs w:val="22"/>
        </w:rPr>
        <w:t xml:space="preserve">winna być sporządzona i przekazana Zamawiającemu w formie elektronicznej (edytowalna wersja i pdf) w 1 szt. </w:t>
      </w:r>
      <w:r w:rsidR="006C519F" w:rsidRPr="00B40B8D">
        <w:rPr>
          <w:rFonts w:ascii="Century Gothic" w:hAnsi="Century Gothic" w:cs="Arial"/>
          <w:sz w:val="22"/>
          <w:szCs w:val="22"/>
        </w:rPr>
        <w:t xml:space="preserve">na nośniku pamięci przenośnej USB (pendrive) </w:t>
      </w:r>
      <w:r w:rsidRPr="00B40B8D">
        <w:rPr>
          <w:rFonts w:ascii="Century Gothic" w:hAnsi="Century Gothic" w:cs="Arial"/>
          <w:sz w:val="22"/>
          <w:szCs w:val="22"/>
        </w:rPr>
        <w:t>oraz oryginalnej papierowej (2 egz. lub stosownie d</w:t>
      </w:r>
      <w:r w:rsidR="00B37929">
        <w:rPr>
          <w:rFonts w:ascii="Century Gothic" w:hAnsi="Century Gothic" w:cs="Arial"/>
          <w:sz w:val="22"/>
          <w:szCs w:val="22"/>
        </w:rPr>
        <w:t>o</w:t>
      </w:r>
      <w:r w:rsidRPr="00B40B8D">
        <w:rPr>
          <w:rFonts w:ascii="Century Gothic" w:hAnsi="Century Gothic" w:cs="Arial"/>
          <w:sz w:val="22"/>
          <w:szCs w:val="22"/>
        </w:rPr>
        <w:t xml:space="preserve"> ilości niezbędnej na potrzeby </w:t>
      </w:r>
      <w:r w:rsidR="00B37929">
        <w:rPr>
          <w:rFonts w:ascii="Century Gothic" w:hAnsi="Century Gothic" w:cs="Arial"/>
          <w:sz w:val="22"/>
          <w:szCs w:val="22"/>
        </w:rPr>
        <w:t>formalno-prawnych</w:t>
      </w:r>
      <w:r w:rsidRPr="00B40B8D">
        <w:rPr>
          <w:rFonts w:ascii="Century Gothic" w:hAnsi="Century Gothic" w:cs="Arial"/>
          <w:sz w:val="22"/>
          <w:szCs w:val="22"/>
        </w:rPr>
        <w:t xml:space="preserve">) ze stosownymi dokumentami potwierdzającymi uprawnienia projektantów Wykonawcy do projektowania w danej branży i specjalności. Zamawiający wymaga oryginalności podpisów złożonych przez każdą z osób – projektantów Wykonawcy na przekazywanej Dokumentacji </w:t>
      </w:r>
      <w:r w:rsidR="00CE3ACB" w:rsidRPr="00B40B8D">
        <w:rPr>
          <w:rFonts w:ascii="Century Gothic" w:hAnsi="Century Gothic" w:cs="Arial"/>
          <w:sz w:val="22"/>
          <w:szCs w:val="22"/>
        </w:rPr>
        <w:t xml:space="preserve">technicznej </w:t>
      </w:r>
      <w:r w:rsidRPr="00B40B8D">
        <w:rPr>
          <w:rFonts w:ascii="Century Gothic" w:hAnsi="Century Gothic" w:cs="Arial"/>
          <w:sz w:val="22"/>
          <w:szCs w:val="22"/>
        </w:rPr>
        <w:t>oraz załączenia stosownych aktualnych skanów/kopii uprawnień i dowodów opłat.</w:t>
      </w:r>
      <w:r w:rsidR="00AD1694" w:rsidRPr="00B40B8D">
        <w:rPr>
          <w:rFonts w:ascii="Century Gothic" w:hAnsi="Century Gothic" w:cs="Arial"/>
          <w:sz w:val="22"/>
          <w:szCs w:val="22"/>
        </w:rPr>
        <w:t xml:space="preserve"> </w:t>
      </w:r>
    </w:p>
    <w:p w14:paraId="331DEA7A" w14:textId="77777777" w:rsidR="00BF359C" w:rsidRPr="00B40B8D" w:rsidRDefault="00BF359C" w:rsidP="00502693">
      <w:pPr>
        <w:spacing w:line="276" w:lineRule="auto"/>
        <w:jc w:val="both"/>
        <w:rPr>
          <w:rFonts w:ascii="Century Gothic" w:hAnsi="Century Gothic" w:cs="Arial"/>
          <w:sz w:val="22"/>
          <w:szCs w:val="22"/>
        </w:rPr>
      </w:pPr>
    </w:p>
    <w:p w14:paraId="09B7054F" w14:textId="43E2B4D4" w:rsidR="00BF359C" w:rsidRPr="00B40B8D" w:rsidRDefault="00BF359C" w:rsidP="00502693">
      <w:pPr>
        <w:spacing w:line="276" w:lineRule="auto"/>
        <w:jc w:val="both"/>
        <w:rPr>
          <w:rFonts w:ascii="Century Gothic" w:hAnsi="Century Gothic" w:cs="Arial"/>
          <w:sz w:val="22"/>
          <w:szCs w:val="22"/>
        </w:rPr>
      </w:pPr>
      <w:r w:rsidRPr="00B40B8D">
        <w:rPr>
          <w:rFonts w:ascii="Century Gothic" w:hAnsi="Century Gothic" w:cs="Arial"/>
          <w:sz w:val="22"/>
          <w:szCs w:val="22"/>
        </w:rPr>
        <w:t>Zamawiający wymaga</w:t>
      </w:r>
      <w:r w:rsidR="00480C56" w:rsidRPr="00B40B8D">
        <w:rPr>
          <w:rFonts w:ascii="Century Gothic" w:hAnsi="Century Gothic" w:cs="Arial"/>
          <w:sz w:val="22"/>
          <w:szCs w:val="22"/>
        </w:rPr>
        <w:t>,</w:t>
      </w:r>
      <w:r w:rsidRPr="00B40B8D">
        <w:rPr>
          <w:rFonts w:ascii="Century Gothic" w:hAnsi="Century Gothic" w:cs="Arial"/>
          <w:sz w:val="22"/>
          <w:szCs w:val="22"/>
        </w:rPr>
        <w:t xml:space="preserve"> aby </w:t>
      </w:r>
      <w:r w:rsidR="00301C2E">
        <w:rPr>
          <w:rFonts w:ascii="Century Gothic" w:hAnsi="Century Gothic" w:cs="Arial"/>
          <w:sz w:val="22"/>
          <w:szCs w:val="22"/>
        </w:rPr>
        <w:t>D</w:t>
      </w:r>
      <w:r w:rsidR="00301C2E" w:rsidRPr="00B40B8D">
        <w:rPr>
          <w:rFonts w:ascii="Century Gothic" w:hAnsi="Century Gothic" w:cs="Arial"/>
          <w:sz w:val="22"/>
          <w:szCs w:val="22"/>
        </w:rPr>
        <w:t xml:space="preserve">okumentacja </w:t>
      </w:r>
      <w:r w:rsidRPr="00B40B8D">
        <w:rPr>
          <w:rFonts w:ascii="Century Gothic" w:hAnsi="Century Gothic" w:cs="Arial"/>
          <w:sz w:val="22"/>
          <w:szCs w:val="22"/>
        </w:rPr>
        <w:t xml:space="preserve">techniczna sporządzona została z najwyższą starannością, zgodnie z obowiązującymi przepisami prawa, normami, warunkami technicznymi, wymogami najnowszej wiedzy technicznej i treścią </w:t>
      </w:r>
      <w:r w:rsidR="00480C56" w:rsidRPr="00B40B8D">
        <w:rPr>
          <w:rFonts w:ascii="Century Gothic" w:hAnsi="Century Gothic" w:cs="Arial"/>
          <w:sz w:val="22"/>
          <w:szCs w:val="22"/>
        </w:rPr>
        <w:t>u</w:t>
      </w:r>
      <w:r w:rsidRPr="00B40B8D">
        <w:rPr>
          <w:rFonts w:ascii="Century Gothic" w:hAnsi="Century Gothic" w:cs="Arial"/>
          <w:sz w:val="22"/>
          <w:szCs w:val="22"/>
        </w:rPr>
        <w:t>mowy. Wykonana w</w:t>
      </w:r>
      <w:r w:rsidR="00301C2E">
        <w:rPr>
          <w:rFonts w:ascii="Century Gothic" w:eastAsiaTheme="minorHAnsi" w:hAnsi="Century Gothic" w:cs="Arial"/>
          <w:sz w:val="22"/>
          <w:szCs w:val="22"/>
        </w:rPr>
        <w:t> </w:t>
      </w:r>
      <w:r w:rsidRPr="00B40B8D">
        <w:rPr>
          <w:rFonts w:ascii="Century Gothic" w:hAnsi="Century Gothic" w:cs="Arial"/>
          <w:sz w:val="22"/>
          <w:szCs w:val="22"/>
        </w:rPr>
        <w:t xml:space="preserve">ramach </w:t>
      </w:r>
      <w:r w:rsidR="00480C56" w:rsidRPr="00B40B8D">
        <w:rPr>
          <w:rFonts w:ascii="Century Gothic" w:hAnsi="Century Gothic" w:cs="Arial"/>
          <w:sz w:val="22"/>
          <w:szCs w:val="22"/>
        </w:rPr>
        <w:t>u</w:t>
      </w:r>
      <w:r w:rsidRPr="00B40B8D">
        <w:rPr>
          <w:rFonts w:ascii="Century Gothic" w:hAnsi="Century Gothic" w:cs="Arial"/>
          <w:sz w:val="22"/>
          <w:szCs w:val="22"/>
        </w:rPr>
        <w:t>mowy dokumentacja techniczna winna być opracowana w takim stopniu szczegółowości, który umożliwi realizację prac remontowych bez konieczności wykonywania dodatkowych opisów, obliczeń, rysunków detali oraz innych projektów.</w:t>
      </w:r>
    </w:p>
    <w:p w14:paraId="2E5A9326" w14:textId="77777777" w:rsidR="00BF359C" w:rsidRPr="00B40B8D" w:rsidRDefault="00BF359C" w:rsidP="00502693">
      <w:pPr>
        <w:spacing w:line="276" w:lineRule="auto"/>
        <w:jc w:val="both"/>
        <w:rPr>
          <w:rFonts w:ascii="Century Gothic" w:hAnsi="Century Gothic" w:cs="Arial"/>
          <w:sz w:val="22"/>
          <w:szCs w:val="22"/>
        </w:rPr>
      </w:pPr>
    </w:p>
    <w:p w14:paraId="6FE6537C" w14:textId="6B3FFC8F" w:rsidR="00D65B66" w:rsidRPr="00466880" w:rsidRDefault="00AD1694" w:rsidP="00466880">
      <w:pPr>
        <w:spacing w:line="276" w:lineRule="auto"/>
        <w:jc w:val="both"/>
        <w:rPr>
          <w:rFonts w:ascii="Century Gothic" w:hAnsi="Century Gothic" w:cs="Arial"/>
          <w:sz w:val="22"/>
          <w:szCs w:val="22"/>
        </w:rPr>
      </w:pPr>
      <w:r w:rsidRPr="00B40B8D">
        <w:rPr>
          <w:rFonts w:ascii="Century Gothic" w:hAnsi="Century Gothic" w:cs="Arial"/>
          <w:sz w:val="22"/>
          <w:szCs w:val="22"/>
        </w:rPr>
        <w:t xml:space="preserve">Zamawiający wymaga, aby </w:t>
      </w:r>
      <w:r w:rsidR="00301C2E">
        <w:rPr>
          <w:rFonts w:ascii="Century Gothic" w:hAnsi="Century Gothic" w:cs="Arial"/>
          <w:sz w:val="22"/>
          <w:szCs w:val="22"/>
        </w:rPr>
        <w:t>D</w:t>
      </w:r>
      <w:r w:rsidR="00301C2E" w:rsidRPr="00B40B8D">
        <w:rPr>
          <w:rFonts w:ascii="Century Gothic" w:hAnsi="Century Gothic" w:cs="Arial"/>
          <w:sz w:val="22"/>
          <w:szCs w:val="22"/>
        </w:rPr>
        <w:t xml:space="preserve">okumentacja </w:t>
      </w:r>
      <w:r w:rsidRPr="00B40B8D">
        <w:rPr>
          <w:rFonts w:ascii="Century Gothic" w:hAnsi="Century Gothic" w:cs="Arial"/>
          <w:sz w:val="22"/>
          <w:szCs w:val="22"/>
        </w:rPr>
        <w:t xml:space="preserve">techniczna była opracowana </w:t>
      </w:r>
      <w:r w:rsidR="00BF359C" w:rsidRPr="00B40B8D">
        <w:rPr>
          <w:rFonts w:ascii="Century Gothic" w:hAnsi="Century Gothic" w:cs="Arial"/>
          <w:sz w:val="22"/>
          <w:szCs w:val="22"/>
        </w:rPr>
        <w:t>zgodnie z</w:t>
      </w:r>
      <w:r w:rsidR="00436181">
        <w:rPr>
          <w:rFonts w:ascii="Century Gothic" w:hAnsi="Century Gothic" w:cs="Arial"/>
          <w:sz w:val="22"/>
          <w:szCs w:val="22"/>
        </w:rPr>
        <w:t> </w:t>
      </w:r>
      <w:r w:rsidR="00BF359C" w:rsidRPr="00B40B8D">
        <w:rPr>
          <w:rFonts w:ascii="Century Gothic" w:hAnsi="Century Gothic" w:cs="Arial"/>
          <w:sz w:val="22"/>
          <w:szCs w:val="22"/>
        </w:rPr>
        <w:t xml:space="preserve">Rozporządzeniem Ministra Rozwoju i Technologii z dnia 20 grudnia 2021 r. w sprawie szczegółowego zakresu i formy dokumentacji projektowej, specyfikacji technicznych wykonania i odbioru robót budowlanych oraz programu funkcjonalno-użytkowego (Dz.U. </w:t>
      </w:r>
      <w:r w:rsidR="00122E23" w:rsidRPr="00B40B8D">
        <w:rPr>
          <w:rFonts w:ascii="Century Gothic" w:hAnsi="Century Gothic" w:cs="Arial"/>
          <w:sz w:val="22"/>
          <w:szCs w:val="22"/>
        </w:rPr>
        <w:t>2021</w:t>
      </w:r>
      <w:r w:rsidR="00BF359C" w:rsidRPr="00B40B8D">
        <w:rPr>
          <w:rFonts w:ascii="Century Gothic" w:hAnsi="Century Gothic" w:cs="Arial"/>
          <w:sz w:val="22"/>
          <w:szCs w:val="22"/>
        </w:rPr>
        <w:t xml:space="preserve">, poz. </w:t>
      </w:r>
      <w:r w:rsidR="00122E23" w:rsidRPr="00B40B8D">
        <w:rPr>
          <w:rFonts w:ascii="Century Gothic" w:hAnsi="Century Gothic" w:cs="Arial"/>
          <w:sz w:val="22"/>
          <w:szCs w:val="22"/>
        </w:rPr>
        <w:t>2454</w:t>
      </w:r>
      <w:r w:rsidR="00BF359C" w:rsidRPr="00B40B8D">
        <w:rPr>
          <w:rFonts w:ascii="Century Gothic" w:hAnsi="Century Gothic" w:cs="Arial"/>
          <w:sz w:val="22"/>
          <w:szCs w:val="22"/>
        </w:rPr>
        <w:t>)</w:t>
      </w:r>
      <w:r w:rsidR="00122E23" w:rsidRPr="00B40B8D">
        <w:rPr>
          <w:rFonts w:ascii="Century Gothic" w:hAnsi="Century Gothic" w:cs="Arial"/>
          <w:sz w:val="22"/>
          <w:szCs w:val="22"/>
        </w:rPr>
        <w:t>,</w:t>
      </w:r>
      <w:r w:rsidR="00F0726E">
        <w:rPr>
          <w:rFonts w:ascii="Century Gothic" w:hAnsi="Century Gothic" w:cs="Arial"/>
          <w:sz w:val="22"/>
          <w:szCs w:val="22"/>
        </w:rPr>
        <w:t xml:space="preserve"> </w:t>
      </w:r>
      <w:r w:rsidR="00BF359C" w:rsidRPr="00B40B8D">
        <w:rPr>
          <w:rFonts w:ascii="Century Gothic" w:hAnsi="Century Gothic" w:cs="Arial"/>
          <w:sz w:val="22"/>
          <w:szCs w:val="22"/>
        </w:rPr>
        <w:t xml:space="preserve">szczegółowo precyzujące zakres i formę </w:t>
      </w:r>
      <w:r w:rsidR="00122E23" w:rsidRPr="00B40B8D">
        <w:rPr>
          <w:rFonts w:ascii="Century Gothic" w:hAnsi="Century Gothic" w:cs="Arial"/>
          <w:sz w:val="22"/>
          <w:szCs w:val="22"/>
        </w:rPr>
        <w:t>d</w:t>
      </w:r>
      <w:r w:rsidR="00BF359C" w:rsidRPr="00B40B8D">
        <w:rPr>
          <w:rFonts w:ascii="Century Gothic" w:hAnsi="Century Gothic" w:cs="Arial"/>
          <w:sz w:val="22"/>
          <w:szCs w:val="22"/>
        </w:rPr>
        <w:t>okumentacji projektowej</w:t>
      </w:r>
      <w:r w:rsidRPr="00B40B8D">
        <w:rPr>
          <w:rFonts w:ascii="Century Gothic" w:hAnsi="Century Gothic" w:cs="Arial"/>
          <w:sz w:val="22"/>
          <w:szCs w:val="22"/>
        </w:rPr>
        <w:t>, z uwagi na fakt, że przedmiot zamówienia obejmuje</w:t>
      </w:r>
      <w:r w:rsidR="00720F68" w:rsidRPr="00B40B8D">
        <w:rPr>
          <w:rFonts w:ascii="Century Gothic" w:hAnsi="Century Gothic" w:cs="Arial"/>
          <w:sz w:val="22"/>
          <w:szCs w:val="22"/>
        </w:rPr>
        <w:t xml:space="preserve"> prace</w:t>
      </w:r>
      <w:r w:rsidR="00122E23" w:rsidRPr="00B40B8D">
        <w:rPr>
          <w:rFonts w:ascii="Century Gothic" w:hAnsi="Century Gothic" w:cs="Arial"/>
          <w:sz w:val="22"/>
          <w:szCs w:val="22"/>
        </w:rPr>
        <w:t xml:space="preserve"> remontowe</w:t>
      </w:r>
      <w:r w:rsidR="0025228A" w:rsidRPr="00B40B8D">
        <w:rPr>
          <w:rFonts w:ascii="Century Gothic" w:hAnsi="Century Gothic" w:cs="Arial"/>
          <w:sz w:val="22"/>
          <w:szCs w:val="22"/>
        </w:rPr>
        <w:t xml:space="preserve"> (instalacyjno-montażowe)</w:t>
      </w:r>
      <w:r w:rsidR="00122E23" w:rsidRPr="00B40B8D">
        <w:rPr>
          <w:rFonts w:ascii="Century Gothic" w:hAnsi="Century Gothic" w:cs="Arial"/>
          <w:sz w:val="22"/>
          <w:szCs w:val="22"/>
        </w:rPr>
        <w:t xml:space="preserve"> planowane na instalacji gazowej wys</w:t>
      </w:r>
      <w:r w:rsidR="00344D42" w:rsidRPr="00B40B8D">
        <w:rPr>
          <w:rFonts w:ascii="Century Gothic" w:hAnsi="Century Gothic" w:cs="Arial"/>
          <w:sz w:val="22"/>
          <w:szCs w:val="22"/>
        </w:rPr>
        <w:t>o</w:t>
      </w:r>
      <w:r w:rsidR="00122E23" w:rsidRPr="00B40B8D">
        <w:rPr>
          <w:rFonts w:ascii="Century Gothic" w:hAnsi="Century Gothic" w:cs="Arial"/>
          <w:sz w:val="22"/>
          <w:szCs w:val="22"/>
        </w:rPr>
        <w:t>kociśnieniowej</w:t>
      </w:r>
      <w:r w:rsidR="00344D42" w:rsidRPr="00B40B8D">
        <w:rPr>
          <w:rFonts w:ascii="Century Gothic" w:hAnsi="Century Gothic" w:cs="Arial"/>
          <w:sz w:val="22"/>
          <w:szCs w:val="22"/>
        </w:rPr>
        <w:t>, a</w:t>
      </w:r>
      <w:r w:rsidR="00122E23" w:rsidRPr="00B40B8D">
        <w:rPr>
          <w:rFonts w:ascii="Century Gothic" w:hAnsi="Century Gothic" w:cs="Arial"/>
          <w:sz w:val="22"/>
          <w:szCs w:val="22"/>
        </w:rPr>
        <w:t xml:space="preserve"> także </w:t>
      </w:r>
      <w:r w:rsidR="00344D42" w:rsidRPr="00B40B8D">
        <w:rPr>
          <w:rFonts w:ascii="Century Gothic" w:hAnsi="Century Gothic" w:cs="Arial"/>
          <w:sz w:val="22"/>
          <w:szCs w:val="22"/>
        </w:rPr>
        <w:t xml:space="preserve">zgodnie z zaleceniami </w:t>
      </w:r>
      <w:r w:rsidRPr="00B40B8D">
        <w:rPr>
          <w:rFonts w:ascii="Century Gothic" w:hAnsi="Century Gothic" w:cs="Arial"/>
          <w:sz w:val="22"/>
          <w:szCs w:val="22"/>
        </w:rPr>
        <w:t>Okręgowego Urzędu Górniczego</w:t>
      </w:r>
      <w:r w:rsidR="0025228A" w:rsidRPr="00B40B8D">
        <w:rPr>
          <w:rFonts w:ascii="Century Gothic" w:hAnsi="Century Gothic" w:cs="Arial"/>
          <w:sz w:val="22"/>
          <w:szCs w:val="22"/>
        </w:rPr>
        <w:t xml:space="preserve"> dla przygotowywania i prowadzenia prac remontowych.</w:t>
      </w:r>
    </w:p>
    <w:p w14:paraId="65C122EC" w14:textId="29BF1CDD" w:rsidR="003B6DBD" w:rsidRPr="00D65B66" w:rsidRDefault="00436181" w:rsidP="00D65B66">
      <w:pPr>
        <w:pStyle w:val="Nagwek2"/>
        <w:shd w:val="clear" w:color="auto" w:fill="17365D" w:themeFill="text2" w:themeFillShade="BF"/>
        <w:spacing w:line="480" w:lineRule="auto"/>
        <w:rPr>
          <w:rFonts w:ascii="Century Gothic" w:eastAsia="Arial Unicode MS" w:hAnsi="Century Gothic"/>
          <w:i w:val="0"/>
          <w:iCs w:val="0"/>
          <w:color w:val="FFFFFF" w:themeColor="background1"/>
          <w:sz w:val="24"/>
          <w:szCs w:val="24"/>
        </w:rPr>
      </w:pPr>
      <w:bookmarkStart w:id="16" w:name="_Toc192681697"/>
      <w:r w:rsidRPr="00B40B8D">
        <w:rPr>
          <w:rFonts w:ascii="Century Gothic" w:eastAsia="Arial Unicode MS" w:hAnsi="Century Gothic"/>
          <w:i w:val="0"/>
        </w:rPr>
        <w:t xml:space="preserve">CZYNNOŚCI </w:t>
      </w:r>
      <w:r w:rsidRPr="00436181">
        <w:rPr>
          <w:rFonts w:ascii="Century Gothic" w:eastAsia="Arial Unicode MS" w:hAnsi="Century Gothic"/>
          <w:i w:val="0"/>
        </w:rPr>
        <w:t xml:space="preserve">USŁUGOWE </w:t>
      </w:r>
      <w:r w:rsidR="00105B5A" w:rsidRPr="00436181">
        <w:rPr>
          <w:rFonts w:ascii="Century Gothic" w:eastAsia="Arial Unicode MS" w:hAnsi="Century Gothic"/>
          <w:i w:val="0"/>
          <w:iCs w:val="0"/>
          <w:color w:val="FFFFFF" w:themeColor="background1"/>
        </w:rPr>
        <w:t xml:space="preserve">ETAP II – </w:t>
      </w:r>
      <w:r w:rsidR="00964484" w:rsidRPr="00436181">
        <w:rPr>
          <w:rFonts w:ascii="Century Gothic" w:eastAsia="Arial Unicode MS" w:hAnsi="Century Gothic"/>
          <w:i w:val="0"/>
          <w:iCs w:val="0"/>
          <w:color w:val="FFFFFF" w:themeColor="background1"/>
        </w:rPr>
        <w:t xml:space="preserve">DOSTAWY I </w:t>
      </w:r>
      <w:r w:rsidR="00105B5A" w:rsidRPr="00436181">
        <w:rPr>
          <w:rFonts w:ascii="Century Gothic" w:eastAsia="Arial Unicode MS" w:hAnsi="Century Gothic"/>
          <w:i w:val="0"/>
          <w:iCs w:val="0"/>
          <w:color w:val="FFFFFF" w:themeColor="background1"/>
        </w:rPr>
        <w:t>PRACE REMONTOWE</w:t>
      </w:r>
      <w:bookmarkEnd w:id="16"/>
    </w:p>
    <w:p w14:paraId="3D659997" w14:textId="1174C2A0" w:rsidR="000F43F4" w:rsidRPr="00B40B8D" w:rsidRDefault="000F43F4" w:rsidP="00105B5A">
      <w:pPr>
        <w:pStyle w:val="Nagwek3"/>
        <w:shd w:val="clear" w:color="auto" w:fill="365F91" w:themeFill="accent1" w:themeFillShade="BF"/>
        <w:spacing w:line="480" w:lineRule="auto"/>
        <w:rPr>
          <w:rFonts w:ascii="Century Gothic" w:eastAsiaTheme="minorHAnsi" w:hAnsi="Century Gothic"/>
          <w:b w:val="0"/>
          <w:sz w:val="24"/>
          <w:szCs w:val="24"/>
        </w:rPr>
      </w:pPr>
      <w:bookmarkStart w:id="17" w:name="_Toc192681698"/>
      <w:r w:rsidRPr="00B40B8D">
        <w:rPr>
          <w:rFonts w:ascii="Century Gothic" w:eastAsia="Arial Unicode MS" w:hAnsi="Century Gothic"/>
          <w:color w:val="FFFFFF" w:themeColor="background1"/>
          <w:sz w:val="24"/>
          <w:szCs w:val="24"/>
        </w:rPr>
        <w:t>DOSTAWA</w:t>
      </w:r>
      <w:r w:rsidRPr="00B40B8D">
        <w:rPr>
          <w:rFonts w:ascii="Century Gothic" w:eastAsiaTheme="minorHAnsi" w:hAnsi="Century Gothic"/>
          <w:sz w:val="24"/>
          <w:szCs w:val="24"/>
        </w:rPr>
        <w:t xml:space="preserve"> </w:t>
      </w:r>
      <w:r w:rsidRPr="00B40B8D">
        <w:rPr>
          <w:rFonts w:ascii="Century Gothic" w:eastAsiaTheme="minorHAnsi" w:hAnsi="Century Gothic"/>
          <w:color w:val="FFFFFF" w:themeColor="background1"/>
          <w:sz w:val="24"/>
          <w:szCs w:val="24"/>
        </w:rPr>
        <w:t>URZĄDZEŃ I MATERIAŁÓW</w:t>
      </w:r>
      <w:bookmarkEnd w:id="17"/>
    </w:p>
    <w:p w14:paraId="7DC2183C" w14:textId="77777777" w:rsidR="0038100C" w:rsidRPr="00B40B8D" w:rsidRDefault="0038100C" w:rsidP="0038100C">
      <w:pPr>
        <w:pStyle w:val="Akapitzlist"/>
        <w:spacing w:after="200" w:line="276" w:lineRule="auto"/>
        <w:rPr>
          <w:rFonts w:ascii="Century Gothic" w:hAnsi="Century Gothic" w:cs="Arial"/>
          <w:bCs/>
          <w:u w:val="single"/>
        </w:rPr>
      </w:pPr>
    </w:p>
    <w:p w14:paraId="1A28A298" w14:textId="77777777" w:rsidR="0038100C" w:rsidRPr="00B40B8D" w:rsidRDefault="0038100C" w:rsidP="0038100C">
      <w:pPr>
        <w:pStyle w:val="Akapitzlist"/>
        <w:spacing w:after="200" w:line="276" w:lineRule="auto"/>
        <w:ind w:left="426"/>
        <w:rPr>
          <w:rFonts w:ascii="Century Gothic" w:hAnsi="Century Gothic" w:cs="Arial"/>
          <w:bCs/>
          <w:sz w:val="22"/>
          <w:szCs w:val="22"/>
          <w:u w:val="single"/>
        </w:rPr>
      </w:pPr>
      <w:r w:rsidRPr="00B40B8D">
        <w:rPr>
          <w:rFonts w:ascii="Century Gothic" w:hAnsi="Century Gothic" w:cs="Arial"/>
          <w:bCs/>
          <w:sz w:val="22"/>
          <w:szCs w:val="22"/>
          <w:u w:val="single"/>
        </w:rPr>
        <w:t>Wymagania odnoście dostawy urządzeń i materiałów:</w:t>
      </w:r>
    </w:p>
    <w:p w14:paraId="23F2712B" w14:textId="4583107B" w:rsidR="000F43F4" w:rsidRPr="00B40B8D" w:rsidRDefault="0078419E" w:rsidP="00436181">
      <w:pPr>
        <w:pStyle w:val="Akapitzlist"/>
        <w:numPr>
          <w:ilvl w:val="0"/>
          <w:numId w:val="10"/>
        </w:numPr>
        <w:spacing w:after="200" w:line="276" w:lineRule="auto"/>
        <w:ind w:left="851" w:hanging="425"/>
        <w:jc w:val="both"/>
        <w:rPr>
          <w:rFonts w:ascii="Century Gothic" w:hAnsi="Century Gothic" w:cs="Arial"/>
          <w:bCs/>
          <w:sz w:val="22"/>
          <w:szCs w:val="22"/>
        </w:rPr>
      </w:pPr>
      <w:r w:rsidRPr="00B40B8D">
        <w:rPr>
          <w:rFonts w:ascii="Century Gothic" w:hAnsi="Century Gothic" w:cs="Arial"/>
          <w:bCs/>
          <w:sz w:val="22"/>
          <w:szCs w:val="22"/>
        </w:rPr>
        <w:t>Wykonawca zobowiązany jest zrealizować d</w:t>
      </w:r>
      <w:r w:rsidR="000F43F4" w:rsidRPr="00B40B8D">
        <w:rPr>
          <w:rFonts w:ascii="Century Gothic" w:hAnsi="Century Gothic" w:cs="Arial"/>
          <w:bCs/>
          <w:sz w:val="22"/>
          <w:szCs w:val="22"/>
        </w:rPr>
        <w:t>ostaw</w:t>
      </w:r>
      <w:r w:rsidRPr="00B40B8D">
        <w:rPr>
          <w:rFonts w:ascii="Century Gothic" w:hAnsi="Century Gothic" w:cs="Arial"/>
          <w:bCs/>
          <w:sz w:val="22"/>
          <w:szCs w:val="22"/>
        </w:rPr>
        <w:t>y</w:t>
      </w:r>
      <w:r w:rsidR="000F43F4" w:rsidRPr="00B40B8D">
        <w:rPr>
          <w:rFonts w:ascii="Century Gothic" w:hAnsi="Century Gothic" w:cs="Arial"/>
          <w:bCs/>
          <w:sz w:val="22"/>
          <w:szCs w:val="22"/>
        </w:rPr>
        <w:t xml:space="preserve"> wszystkich niezbędnych materiałów i urządzeń, zgodnie ze specyfikacją </w:t>
      </w:r>
      <w:r w:rsidRPr="00B40B8D">
        <w:rPr>
          <w:rFonts w:ascii="Century Gothic" w:hAnsi="Century Gothic" w:cs="Arial"/>
          <w:bCs/>
          <w:sz w:val="22"/>
          <w:szCs w:val="22"/>
        </w:rPr>
        <w:t xml:space="preserve">zawartą w </w:t>
      </w:r>
      <w:r w:rsidR="003F4762">
        <w:rPr>
          <w:rFonts w:ascii="Century Gothic" w:hAnsi="Century Gothic" w:cs="Arial"/>
          <w:bCs/>
          <w:sz w:val="22"/>
          <w:szCs w:val="22"/>
        </w:rPr>
        <w:t>D</w:t>
      </w:r>
      <w:r w:rsidR="003F4762" w:rsidRPr="00B40B8D">
        <w:rPr>
          <w:rFonts w:ascii="Century Gothic" w:hAnsi="Century Gothic" w:cs="Arial"/>
          <w:bCs/>
          <w:sz w:val="22"/>
          <w:szCs w:val="22"/>
        </w:rPr>
        <w:t xml:space="preserve">okumentacji </w:t>
      </w:r>
      <w:r w:rsidRPr="00B40B8D">
        <w:rPr>
          <w:rFonts w:ascii="Century Gothic" w:hAnsi="Century Gothic" w:cs="Arial"/>
          <w:bCs/>
          <w:sz w:val="22"/>
          <w:szCs w:val="22"/>
        </w:rPr>
        <w:t>technicznej</w:t>
      </w:r>
      <w:r w:rsidR="000F43F4" w:rsidRPr="00B40B8D">
        <w:rPr>
          <w:rFonts w:ascii="Century Gothic" w:hAnsi="Century Gothic" w:cs="Arial"/>
          <w:bCs/>
          <w:sz w:val="22"/>
          <w:szCs w:val="22"/>
        </w:rPr>
        <w:t>.</w:t>
      </w:r>
    </w:p>
    <w:p w14:paraId="26EC5132" w14:textId="353AF5C7" w:rsidR="000F43F4" w:rsidRPr="00B40B8D" w:rsidRDefault="000F43F4" w:rsidP="00436181">
      <w:pPr>
        <w:pStyle w:val="Akapitzlist"/>
        <w:numPr>
          <w:ilvl w:val="0"/>
          <w:numId w:val="10"/>
        </w:numPr>
        <w:spacing w:after="200" w:line="276" w:lineRule="auto"/>
        <w:ind w:left="851" w:hanging="425"/>
        <w:jc w:val="both"/>
        <w:rPr>
          <w:rFonts w:ascii="Century Gothic" w:hAnsi="Century Gothic" w:cs="Arial"/>
          <w:bCs/>
          <w:sz w:val="22"/>
          <w:szCs w:val="22"/>
        </w:rPr>
      </w:pPr>
      <w:r w:rsidRPr="00B40B8D">
        <w:rPr>
          <w:rFonts w:ascii="Century Gothic" w:hAnsi="Century Gothic" w:cs="Arial"/>
          <w:bCs/>
          <w:sz w:val="22"/>
          <w:szCs w:val="22"/>
        </w:rPr>
        <w:t xml:space="preserve">Dostawy winny być dokonane do obiektu Zamawiającego </w:t>
      </w:r>
      <w:r w:rsidR="009F2849" w:rsidRPr="00B40B8D">
        <w:rPr>
          <w:rFonts w:ascii="Century Gothic" w:hAnsi="Century Gothic" w:cs="Arial"/>
          <w:bCs/>
          <w:sz w:val="22"/>
          <w:szCs w:val="22"/>
        </w:rPr>
        <w:t>KPMG Mogilno</w:t>
      </w:r>
      <w:r w:rsidR="00B648DD" w:rsidRPr="00B40B8D">
        <w:rPr>
          <w:rFonts w:ascii="Century Gothic" w:hAnsi="Century Gothic" w:cs="Arial"/>
          <w:bCs/>
          <w:sz w:val="22"/>
          <w:szCs w:val="22"/>
        </w:rPr>
        <w:t xml:space="preserve"> </w:t>
      </w:r>
      <w:r w:rsidRPr="00B40B8D">
        <w:rPr>
          <w:rFonts w:ascii="Century Gothic" w:hAnsi="Century Gothic" w:cs="Arial"/>
          <w:bCs/>
          <w:sz w:val="22"/>
          <w:szCs w:val="22"/>
        </w:rPr>
        <w:t>przed przystąpieniem do czynności</w:t>
      </w:r>
      <w:r w:rsidR="00E26194" w:rsidRPr="00B40B8D">
        <w:rPr>
          <w:rFonts w:ascii="Century Gothic" w:hAnsi="Century Gothic" w:cs="Arial"/>
          <w:bCs/>
          <w:sz w:val="22"/>
          <w:szCs w:val="22"/>
        </w:rPr>
        <w:t xml:space="preserve"> </w:t>
      </w:r>
      <w:r w:rsidRPr="00B40B8D">
        <w:rPr>
          <w:rFonts w:ascii="Century Gothic" w:hAnsi="Century Gothic" w:cs="Arial"/>
          <w:bCs/>
          <w:sz w:val="22"/>
          <w:szCs w:val="22"/>
        </w:rPr>
        <w:t>demontażowo</w:t>
      </w:r>
      <w:r w:rsidR="00E26194" w:rsidRPr="00B40B8D">
        <w:rPr>
          <w:rFonts w:ascii="Century Gothic" w:hAnsi="Century Gothic" w:cs="Arial"/>
          <w:bCs/>
          <w:sz w:val="22"/>
          <w:szCs w:val="22"/>
        </w:rPr>
        <w:t xml:space="preserve"> </w:t>
      </w:r>
      <w:r w:rsidRPr="00B40B8D">
        <w:rPr>
          <w:rFonts w:ascii="Century Gothic" w:hAnsi="Century Gothic" w:cs="Arial"/>
          <w:bCs/>
          <w:sz w:val="22"/>
          <w:szCs w:val="22"/>
        </w:rPr>
        <w:t>/</w:t>
      </w:r>
      <w:r w:rsidR="00E26194" w:rsidRPr="00B40B8D">
        <w:rPr>
          <w:rFonts w:ascii="Century Gothic" w:hAnsi="Century Gothic" w:cs="Arial"/>
          <w:bCs/>
          <w:sz w:val="22"/>
          <w:szCs w:val="22"/>
        </w:rPr>
        <w:t xml:space="preserve"> </w:t>
      </w:r>
      <w:r w:rsidRPr="00B40B8D">
        <w:rPr>
          <w:rFonts w:ascii="Century Gothic" w:hAnsi="Century Gothic" w:cs="Arial"/>
          <w:bCs/>
          <w:sz w:val="22"/>
          <w:szCs w:val="22"/>
        </w:rPr>
        <w:t>montażowych. Kompletacja dostaw będzie warunkowała rozpoczęcie prac demontażowych</w:t>
      </w:r>
      <w:r w:rsidR="00367BB1" w:rsidRPr="00B40B8D">
        <w:rPr>
          <w:rFonts w:ascii="Century Gothic" w:hAnsi="Century Gothic" w:cs="Arial"/>
          <w:bCs/>
          <w:sz w:val="22"/>
          <w:szCs w:val="22"/>
        </w:rPr>
        <w:t xml:space="preserve"> i</w:t>
      </w:r>
      <w:r w:rsidRPr="00B40B8D">
        <w:rPr>
          <w:rFonts w:ascii="Century Gothic" w:hAnsi="Century Gothic" w:cs="Arial"/>
          <w:bCs/>
          <w:sz w:val="22"/>
          <w:szCs w:val="22"/>
        </w:rPr>
        <w:t xml:space="preserve"> montażowych</w:t>
      </w:r>
      <w:r w:rsidR="00367BB1" w:rsidRPr="00B40B8D">
        <w:rPr>
          <w:rFonts w:ascii="Century Gothic" w:hAnsi="Century Gothic" w:cs="Arial"/>
          <w:bCs/>
          <w:sz w:val="22"/>
          <w:szCs w:val="22"/>
        </w:rPr>
        <w:t>.</w:t>
      </w:r>
    </w:p>
    <w:p w14:paraId="52F3A515" w14:textId="77777777" w:rsidR="000F43F4" w:rsidRPr="00B40B8D" w:rsidRDefault="000F43F4" w:rsidP="00436181">
      <w:pPr>
        <w:pStyle w:val="Akapitzlist"/>
        <w:numPr>
          <w:ilvl w:val="0"/>
          <w:numId w:val="10"/>
        </w:numPr>
        <w:spacing w:after="200" w:line="276" w:lineRule="auto"/>
        <w:ind w:left="851" w:hanging="425"/>
        <w:jc w:val="both"/>
        <w:rPr>
          <w:rFonts w:ascii="Century Gothic" w:hAnsi="Century Gothic" w:cs="Arial"/>
          <w:bCs/>
          <w:sz w:val="22"/>
          <w:szCs w:val="22"/>
        </w:rPr>
      </w:pPr>
      <w:r w:rsidRPr="00B40B8D">
        <w:rPr>
          <w:rFonts w:ascii="Century Gothic" w:hAnsi="Century Gothic" w:cs="Arial"/>
          <w:bCs/>
          <w:sz w:val="22"/>
          <w:szCs w:val="22"/>
        </w:rPr>
        <w:t>Wszystkie dostarczane przez Wykonawcę produkty/towary muszą spełniać następujące warunki:</w:t>
      </w:r>
    </w:p>
    <w:p w14:paraId="68110020" w14:textId="77777777" w:rsidR="000F43F4" w:rsidRPr="00B40B8D" w:rsidRDefault="000F43F4" w:rsidP="00436181">
      <w:pPr>
        <w:pStyle w:val="Akapitzlist"/>
        <w:numPr>
          <w:ilvl w:val="0"/>
          <w:numId w:val="18"/>
        </w:numPr>
        <w:spacing w:after="200" w:line="276" w:lineRule="auto"/>
        <w:ind w:left="1134" w:hanging="283"/>
        <w:jc w:val="both"/>
        <w:rPr>
          <w:rFonts w:ascii="Century Gothic" w:eastAsiaTheme="minorHAnsi" w:hAnsi="Century Gothic" w:cs="Arial"/>
          <w:sz w:val="22"/>
          <w:szCs w:val="22"/>
        </w:rPr>
      </w:pPr>
      <w:r w:rsidRPr="00B40B8D">
        <w:rPr>
          <w:rFonts w:ascii="Century Gothic" w:eastAsiaTheme="minorHAnsi" w:hAnsi="Century Gothic" w:cs="Arial"/>
          <w:sz w:val="22"/>
          <w:szCs w:val="22"/>
        </w:rPr>
        <w:t>są fabrycznie nowe, lecz nie starsze niż 12 miesięcy od daty produkcji, bez śladów użytkowania,</w:t>
      </w:r>
    </w:p>
    <w:p w14:paraId="6F3EC23C" w14:textId="643EEFF5" w:rsidR="000F43F4" w:rsidRPr="00B40B8D" w:rsidRDefault="000F43F4" w:rsidP="00436181">
      <w:pPr>
        <w:pStyle w:val="Akapitzlist"/>
        <w:numPr>
          <w:ilvl w:val="0"/>
          <w:numId w:val="18"/>
        </w:numPr>
        <w:spacing w:after="200" w:line="276" w:lineRule="auto"/>
        <w:ind w:left="1134" w:hanging="283"/>
        <w:jc w:val="both"/>
        <w:rPr>
          <w:rFonts w:ascii="Century Gothic" w:eastAsiaTheme="minorHAnsi" w:hAnsi="Century Gothic" w:cs="Arial"/>
          <w:sz w:val="22"/>
          <w:szCs w:val="22"/>
        </w:rPr>
      </w:pPr>
      <w:r w:rsidRPr="00B40B8D">
        <w:rPr>
          <w:rFonts w:ascii="Century Gothic" w:eastAsiaTheme="minorHAnsi" w:hAnsi="Century Gothic" w:cs="Arial"/>
          <w:sz w:val="22"/>
          <w:szCs w:val="22"/>
        </w:rPr>
        <w:t>oryginalne i nowe części są w najnowszych dostępnych wersjach kompatybilnych z zabudowanymi lub nowo zabudo</w:t>
      </w:r>
      <w:r w:rsidR="0078419E" w:rsidRPr="00B40B8D">
        <w:rPr>
          <w:rFonts w:ascii="Century Gothic" w:eastAsiaTheme="minorHAnsi" w:hAnsi="Century Gothic" w:cs="Arial"/>
          <w:sz w:val="22"/>
          <w:szCs w:val="22"/>
        </w:rPr>
        <w:t>wy</w:t>
      </w:r>
      <w:r w:rsidRPr="00B40B8D">
        <w:rPr>
          <w:rFonts w:ascii="Century Gothic" w:eastAsiaTheme="minorHAnsi" w:hAnsi="Century Gothic" w:cs="Arial"/>
          <w:sz w:val="22"/>
          <w:szCs w:val="22"/>
        </w:rPr>
        <w:t xml:space="preserve">wanymi elementami, wyprodukowane </w:t>
      </w:r>
      <w:r w:rsidRPr="00B40B8D">
        <w:rPr>
          <w:rFonts w:ascii="Century Gothic" w:eastAsiaTheme="minorHAnsi" w:hAnsi="Century Gothic" w:cs="Arial"/>
          <w:sz w:val="22"/>
          <w:szCs w:val="22"/>
        </w:rPr>
        <w:lastRenderedPageBreak/>
        <w:t>zgodnie z technologią i standardami (z zapewnieniem pełnej kompatybilności infrastruktury),</w:t>
      </w:r>
    </w:p>
    <w:p w14:paraId="55AE663D" w14:textId="77777777" w:rsidR="000F43F4" w:rsidRPr="00B40B8D" w:rsidRDefault="000F43F4" w:rsidP="00436181">
      <w:pPr>
        <w:pStyle w:val="Akapitzlist"/>
        <w:numPr>
          <w:ilvl w:val="0"/>
          <w:numId w:val="18"/>
        </w:numPr>
        <w:spacing w:after="200" w:line="276" w:lineRule="auto"/>
        <w:ind w:left="1134" w:hanging="283"/>
        <w:jc w:val="both"/>
        <w:rPr>
          <w:rFonts w:ascii="Century Gothic" w:eastAsiaTheme="minorHAnsi" w:hAnsi="Century Gothic" w:cs="Arial"/>
          <w:sz w:val="22"/>
          <w:szCs w:val="22"/>
        </w:rPr>
      </w:pPr>
      <w:r w:rsidRPr="00B40B8D">
        <w:rPr>
          <w:rFonts w:ascii="Century Gothic" w:eastAsiaTheme="minorHAnsi" w:hAnsi="Century Gothic" w:cs="Arial"/>
          <w:sz w:val="22"/>
          <w:szCs w:val="22"/>
        </w:rPr>
        <w:t>są gotowe do użytkowania i posiadają niezbędne dokumenty dopuszczające do obrotu gospodarczego i bezpośredniego zastosowania,</w:t>
      </w:r>
    </w:p>
    <w:p w14:paraId="1E952879" w14:textId="37C19ED3" w:rsidR="000F43F4" w:rsidRPr="00B40B8D" w:rsidRDefault="000F43F4" w:rsidP="00436181">
      <w:pPr>
        <w:pStyle w:val="Akapitzlist"/>
        <w:numPr>
          <w:ilvl w:val="0"/>
          <w:numId w:val="18"/>
        </w:numPr>
        <w:spacing w:after="200" w:line="276" w:lineRule="auto"/>
        <w:ind w:left="1134" w:hanging="283"/>
        <w:jc w:val="both"/>
        <w:rPr>
          <w:rFonts w:ascii="Century Gothic" w:eastAsiaTheme="minorHAnsi" w:hAnsi="Century Gothic" w:cs="Arial"/>
          <w:sz w:val="22"/>
          <w:szCs w:val="22"/>
        </w:rPr>
      </w:pPr>
      <w:r w:rsidRPr="00B40B8D">
        <w:rPr>
          <w:rFonts w:ascii="Century Gothic" w:eastAsiaTheme="minorHAnsi" w:hAnsi="Century Gothic" w:cs="Arial"/>
          <w:sz w:val="22"/>
          <w:szCs w:val="22"/>
        </w:rPr>
        <w:t xml:space="preserve">posiadają stosowne atesty, certyfikaty lub poświadczenia wymagane powszechnie obowiązującymi </w:t>
      </w:r>
      <w:r w:rsidR="0078419E" w:rsidRPr="00B40B8D">
        <w:rPr>
          <w:rFonts w:ascii="Century Gothic" w:eastAsiaTheme="minorHAnsi" w:hAnsi="Century Gothic" w:cs="Arial"/>
          <w:sz w:val="22"/>
          <w:szCs w:val="22"/>
        </w:rPr>
        <w:t>przepisami p</w:t>
      </w:r>
      <w:r w:rsidRPr="00B40B8D">
        <w:rPr>
          <w:rFonts w:ascii="Century Gothic" w:eastAsiaTheme="minorHAnsi" w:hAnsi="Century Gothic" w:cs="Arial"/>
          <w:sz w:val="22"/>
          <w:szCs w:val="22"/>
        </w:rPr>
        <w:t xml:space="preserve">rawa oraz innymi przepisami lub </w:t>
      </w:r>
      <w:r w:rsidR="0078419E" w:rsidRPr="00B40B8D">
        <w:rPr>
          <w:rFonts w:ascii="Century Gothic" w:eastAsiaTheme="minorHAnsi" w:hAnsi="Century Gothic" w:cs="Arial"/>
          <w:sz w:val="22"/>
          <w:szCs w:val="22"/>
        </w:rPr>
        <w:t>normami</w:t>
      </w:r>
      <w:r w:rsidRPr="00B40B8D">
        <w:rPr>
          <w:rFonts w:ascii="Century Gothic" w:eastAsiaTheme="minorHAnsi" w:hAnsi="Century Gothic" w:cs="Arial"/>
          <w:sz w:val="22"/>
          <w:szCs w:val="22"/>
        </w:rPr>
        <w:t>, które mają zastosowanie do produktu,</w:t>
      </w:r>
    </w:p>
    <w:p w14:paraId="5B3E7C87" w14:textId="77777777" w:rsidR="000F43F4" w:rsidRPr="00B40B8D" w:rsidRDefault="000F43F4" w:rsidP="00436181">
      <w:pPr>
        <w:pStyle w:val="Akapitzlist"/>
        <w:numPr>
          <w:ilvl w:val="0"/>
          <w:numId w:val="18"/>
        </w:numPr>
        <w:spacing w:after="200" w:line="276" w:lineRule="auto"/>
        <w:ind w:left="1134" w:hanging="283"/>
        <w:jc w:val="both"/>
        <w:rPr>
          <w:rFonts w:ascii="Century Gothic" w:eastAsiaTheme="minorHAnsi" w:hAnsi="Century Gothic" w:cs="Arial"/>
          <w:sz w:val="22"/>
          <w:szCs w:val="22"/>
        </w:rPr>
      </w:pPr>
      <w:r w:rsidRPr="00B40B8D">
        <w:rPr>
          <w:rFonts w:ascii="Century Gothic" w:eastAsiaTheme="minorHAnsi" w:hAnsi="Century Gothic" w:cs="Arial"/>
          <w:sz w:val="22"/>
          <w:szCs w:val="22"/>
        </w:rPr>
        <w:t>odpowiadają pod względem technicznym warunkom miejsca zabudowy oraz są zgodne z dokumentacją techniczną urządzenia.</w:t>
      </w:r>
    </w:p>
    <w:p w14:paraId="073C2754" w14:textId="06B9AF2B" w:rsidR="000F43F4" w:rsidRPr="00B40B8D" w:rsidRDefault="000F43F4" w:rsidP="00436181">
      <w:pPr>
        <w:pStyle w:val="Akapitzlist"/>
        <w:numPr>
          <w:ilvl w:val="0"/>
          <w:numId w:val="10"/>
        </w:numPr>
        <w:spacing w:after="200" w:line="276" w:lineRule="auto"/>
        <w:ind w:left="851" w:hanging="425"/>
        <w:jc w:val="both"/>
        <w:rPr>
          <w:rFonts w:ascii="Century Gothic" w:hAnsi="Century Gothic" w:cs="Arial"/>
          <w:bCs/>
          <w:sz w:val="22"/>
          <w:szCs w:val="22"/>
        </w:rPr>
      </w:pPr>
      <w:r w:rsidRPr="00B40B8D">
        <w:rPr>
          <w:rFonts w:ascii="Century Gothic" w:hAnsi="Century Gothic" w:cs="Arial"/>
          <w:bCs/>
          <w:sz w:val="22"/>
          <w:szCs w:val="22"/>
        </w:rPr>
        <w:t>Wykonawca winien przedstawić wymaganą dokumentację odbiorową: opis i</w:t>
      </w:r>
      <w:r w:rsidR="0029549C">
        <w:rPr>
          <w:rFonts w:ascii="Century Gothic" w:eastAsiaTheme="minorHAnsi" w:hAnsi="Century Gothic" w:cs="Arial"/>
          <w:sz w:val="22"/>
          <w:szCs w:val="22"/>
        </w:rPr>
        <w:t> </w:t>
      </w:r>
      <w:r w:rsidRPr="00B40B8D">
        <w:rPr>
          <w:rFonts w:ascii="Century Gothic" w:hAnsi="Century Gothic" w:cs="Arial"/>
          <w:bCs/>
          <w:sz w:val="22"/>
          <w:szCs w:val="22"/>
        </w:rPr>
        <w:t>skatalogowanie poszczególnych elementów dostaw celem ich identyfikacji (wykaz części wraz z ich usytuowaniem na rysunkach zestawieniowych).</w:t>
      </w:r>
    </w:p>
    <w:p w14:paraId="29BD84A7" w14:textId="58076B66" w:rsidR="000F43F4" w:rsidRPr="00B40B8D" w:rsidRDefault="000F43F4" w:rsidP="00436181">
      <w:pPr>
        <w:pStyle w:val="Akapitzlist"/>
        <w:numPr>
          <w:ilvl w:val="0"/>
          <w:numId w:val="10"/>
        </w:numPr>
        <w:spacing w:after="200" w:line="276" w:lineRule="auto"/>
        <w:ind w:left="851" w:hanging="425"/>
        <w:jc w:val="both"/>
        <w:rPr>
          <w:rFonts w:ascii="Century Gothic" w:hAnsi="Century Gothic" w:cs="Arial"/>
          <w:bCs/>
          <w:sz w:val="22"/>
          <w:szCs w:val="22"/>
        </w:rPr>
      </w:pPr>
      <w:r w:rsidRPr="00B40B8D">
        <w:rPr>
          <w:rFonts w:ascii="Century Gothic" w:hAnsi="Century Gothic" w:cs="Arial"/>
          <w:bCs/>
          <w:sz w:val="22"/>
          <w:szCs w:val="22"/>
        </w:rPr>
        <w:t xml:space="preserve">Wymagane miejsce i warunki dostawy </w:t>
      </w:r>
      <w:r w:rsidR="0078419E" w:rsidRPr="00B40B8D">
        <w:rPr>
          <w:rFonts w:ascii="Century Gothic" w:hAnsi="Century Gothic" w:cs="Arial"/>
          <w:bCs/>
          <w:sz w:val="22"/>
          <w:szCs w:val="22"/>
        </w:rPr>
        <w:t>–</w:t>
      </w:r>
      <w:r w:rsidRPr="00B40B8D">
        <w:rPr>
          <w:rFonts w:ascii="Century Gothic" w:hAnsi="Century Gothic" w:cs="Arial"/>
          <w:bCs/>
          <w:sz w:val="22"/>
          <w:szCs w:val="22"/>
        </w:rPr>
        <w:t xml:space="preserve"> zgodnie z regułą handlową Incoterms DDP na miejsce </w:t>
      </w:r>
      <w:r w:rsidR="009F2849" w:rsidRPr="00B40B8D">
        <w:rPr>
          <w:rFonts w:ascii="Century Gothic" w:hAnsi="Century Gothic" w:cs="Arial"/>
          <w:bCs/>
          <w:sz w:val="22"/>
          <w:szCs w:val="22"/>
        </w:rPr>
        <w:t>KPMG Mogilno</w:t>
      </w:r>
      <w:r w:rsidRPr="00B40B8D">
        <w:rPr>
          <w:rFonts w:ascii="Century Gothic" w:hAnsi="Century Gothic" w:cs="Arial"/>
          <w:bCs/>
          <w:sz w:val="22"/>
          <w:szCs w:val="22"/>
        </w:rPr>
        <w:t>. Określone warunki Incoterms będą obowiązywały z</w:t>
      </w:r>
      <w:r w:rsidR="0029549C">
        <w:rPr>
          <w:rFonts w:ascii="Century Gothic" w:eastAsiaTheme="minorHAnsi" w:hAnsi="Century Gothic" w:cs="Arial"/>
          <w:sz w:val="22"/>
          <w:szCs w:val="22"/>
        </w:rPr>
        <w:t> </w:t>
      </w:r>
      <w:r w:rsidRPr="00B40B8D">
        <w:rPr>
          <w:rFonts w:ascii="Century Gothic" w:hAnsi="Century Gothic" w:cs="Arial"/>
          <w:bCs/>
          <w:sz w:val="22"/>
          <w:szCs w:val="22"/>
        </w:rPr>
        <w:t>zastrzeżeniem, że dostarczane produkty będą dopuszczone do swobodnego obrotu wewnątrz Unii Europejskiej i że wszystkie należne cła zostaną opłacone przez Wykonawcę.</w:t>
      </w:r>
    </w:p>
    <w:p w14:paraId="3F92421E" w14:textId="070EA354" w:rsidR="00E83153" w:rsidRDefault="000F43F4" w:rsidP="00E83153">
      <w:pPr>
        <w:pStyle w:val="Akapitzlist"/>
        <w:numPr>
          <w:ilvl w:val="0"/>
          <w:numId w:val="10"/>
        </w:numPr>
        <w:spacing w:after="200" w:line="276" w:lineRule="auto"/>
        <w:ind w:left="851" w:hanging="425"/>
        <w:jc w:val="both"/>
        <w:rPr>
          <w:rFonts w:ascii="Century Gothic" w:hAnsi="Century Gothic" w:cs="Arial"/>
          <w:bCs/>
          <w:sz w:val="22"/>
          <w:szCs w:val="22"/>
        </w:rPr>
      </w:pPr>
      <w:r w:rsidRPr="00B40B8D">
        <w:rPr>
          <w:rFonts w:ascii="Century Gothic" w:hAnsi="Century Gothic" w:cs="Arial"/>
          <w:bCs/>
          <w:sz w:val="22"/>
          <w:szCs w:val="22"/>
        </w:rPr>
        <w:t>Wykonawca zrealizuje dostawę do miejsca dostawy na swój koszt i ryzyko, samodzielnie lub za pośrednictwem wybranego przez siebie przewoźnika w dni robocze od poniedziałku do piątku w godzinach 8:00 – 15:00. O dokładnym terminie dostarczenia Wykonawca zawiadomi Zamawiającego pisemnie lub w formie elektronicznej (email) z co najmniej 7</w:t>
      </w:r>
      <w:r w:rsidR="0078419E" w:rsidRPr="00B40B8D">
        <w:rPr>
          <w:rFonts w:ascii="Century Gothic" w:hAnsi="Century Gothic" w:cs="Arial"/>
          <w:bCs/>
          <w:sz w:val="22"/>
          <w:szCs w:val="22"/>
        </w:rPr>
        <w:t>-</w:t>
      </w:r>
      <w:r w:rsidRPr="00B40B8D">
        <w:rPr>
          <w:rFonts w:ascii="Century Gothic" w:hAnsi="Century Gothic" w:cs="Arial"/>
          <w:bCs/>
          <w:sz w:val="22"/>
          <w:szCs w:val="22"/>
        </w:rPr>
        <w:t>dniowym wyprzedzeniem.</w:t>
      </w:r>
    </w:p>
    <w:p w14:paraId="2880B3CB" w14:textId="77777777" w:rsidR="00E83153" w:rsidRPr="00E83153" w:rsidRDefault="00E83153" w:rsidP="00E83153">
      <w:pPr>
        <w:pStyle w:val="Akapitzlist"/>
        <w:spacing w:after="200" w:line="276" w:lineRule="auto"/>
        <w:ind w:left="851"/>
        <w:jc w:val="both"/>
        <w:rPr>
          <w:rFonts w:ascii="Century Gothic" w:hAnsi="Century Gothic" w:cs="Arial"/>
          <w:bCs/>
          <w:sz w:val="22"/>
          <w:szCs w:val="22"/>
        </w:rPr>
      </w:pPr>
    </w:p>
    <w:p w14:paraId="41F36174" w14:textId="05923A9D" w:rsidR="000F43F4" w:rsidRPr="00B40B8D" w:rsidRDefault="000F43F4" w:rsidP="00B648DD">
      <w:pPr>
        <w:pStyle w:val="Nagwek3"/>
        <w:shd w:val="clear" w:color="auto" w:fill="365F91" w:themeFill="accent1" w:themeFillShade="BF"/>
        <w:spacing w:line="480" w:lineRule="auto"/>
        <w:rPr>
          <w:rFonts w:ascii="Century Gothic" w:hAnsi="Century Gothic"/>
          <w:bCs w:val="0"/>
          <w:color w:val="FFFFFF" w:themeColor="background1"/>
          <w:sz w:val="24"/>
          <w:szCs w:val="24"/>
        </w:rPr>
      </w:pPr>
      <w:bookmarkStart w:id="18" w:name="_Toc192681699"/>
      <w:r w:rsidRPr="00B40B8D">
        <w:rPr>
          <w:rFonts w:ascii="Century Gothic" w:eastAsiaTheme="minorHAnsi" w:hAnsi="Century Gothic"/>
          <w:color w:val="FFFFFF" w:themeColor="background1"/>
          <w:sz w:val="24"/>
          <w:szCs w:val="24"/>
        </w:rPr>
        <w:t>PRACE</w:t>
      </w:r>
      <w:r w:rsidRPr="00B40B8D">
        <w:rPr>
          <w:rFonts w:ascii="Century Gothic" w:hAnsi="Century Gothic"/>
          <w:color w:val="FFFFFF" w:themeColor="background1"/>
          <w:sz w:val="24"/>
          <w:szCs w:val="24"/>
        </w:rPr>
        <w:t xml:space="preserve"> TERENOWE (OBIEKTOWE)</w:t>
      </w:r>
      <w:r w:rsidR="0078419E" w:rsidRPr="00B40B8D">
        <w:rPr>
          <w:rFonts w:ascii="Century Gothic" w:hAnsi="Century Gothic"/>
          <w:color w:val="FFFFFF" w:themeColor="background1"/>
          <w:sz w:val="24"/>
          <w:szCs w:val="24"/>
        </w:rPr>
        <w:t>,</w:t>
      </w:r>
      <w:r w:rsidRPr="00B40B8D">
        <w:rPr>
          <w:rFonts w:ascii="Century Gothic" w:hAnsi="Century Gothic"/>
          <w:color w:val="FFFFFF" w:themeColor="background1"/>
          <w:sz w:val="24"/>
          <w:szCs w:val="24"/>
        </w:rPr>
        <w:t xml:space="preserve"> </w:t>
      </w:r>
      <w:r w:rsidRPr="00B40B8D">
        <w:rPr>
          <w:rFonts w:ascii="Century Gothic" w:eastAsiaTheme="minorHAnsi" w:hAnsi="Century Gothic"/>
          <w:color w:val="FFFFFF" w:themeColor="background1"/>
          <w:sz w:val="24"/>
          <w:szCs w:val="24"/>
        </w:rPr>
        <w:t xml:space="preserve">ROBOTY </w:t>
      </w:r>
      <w:r w:rsidR="00EC45E9" w:rsidRPr="00B40B8D">
        <w:rPr>
          <w:rFonts w:ascii="Century Gothic" w:eastAsiaTheme="minorHAnsi" w:hAnsi="Century Gothic"/>
          <w:color w:val="FFFFFF" w:themeColor="background1"/>
          <w:sz w:val="24"/>
          <w:szCs w:val="24"/>
        </w:rPr>
        <w:t xml:space="preserve">SPAWALNICZE, </w:t>
      </w:r>
      <w:r w:rsidR="00105B5A" w:rsidRPr="00B40B8D">
        <w:rPr>
          <w:rFonts w:ascii="Century Gothic" w:eastAsiaTheme="minorHAnsi" w:hAnsi="Century Gothic"/>
          <w:color w:val="FFFFFF" w:themeColor="background1"/>
          <w:sz w:val="24"/>
          <w:szCs w:val="24"/>
        </w:rPr>
        <w:t xml:space="preserve">MONTAŻOWE </w:t>
      </w:r>
      <w:r w:rsidRPr="00B40B8D">
        <w:rPr>
          <w:rFonts w:ascii="Century Gothic" w:eastAsiaTheme="minorHAnsi" w:hAnsi="Century Gothic"/>
          <w:color w:val="FFFFFF" w:themeColor="background1"/>
          <w:sz w:val="24"/>
          <w:szCs w:val="24"/>
        </w:rPr>
        <w:t>ORAZ INSTALACYJNE</w:t>
      </w:r>
      <w:bookmarkEnd w:id="18"/>
    </w:p>
    <w:p w14:paraId="4622D82F" w14:textId="2FB01228" w:rsidR="000F43F4" w:rsidRPr="00B40B8D" w:rsidRDefault="000F43F4" w:rsidP="00B777F1">
      <w:pPr>
        <w:spacing w:line="276" w:lineRule="auto"/>
        <w:ind w:left="426"/>
        <w:jc w:val="both"/>
        <w:rPr>
          <w:rFonts w:ascii="Century Gothic" w:hAnsi="Century Gothic" w:cs="Arial"/>
          <w:bCs/>
          <w:sz w:val="22"/>
          <w:szCs w:val="22"/>
        </w:rPr>
      </w:pPr>
      <w:r w:rsidRPr="00B40B8D">
        <w:rPr>
          <w:rFonts w:ascii="Century Gothic" w:hAnsi="Century Gothic" w:cs="Arial"/>
          <w:bCs/>
          <w:sz w:val="22"/>
          <w:szCs w:val="22"/>
        </w:rPr>
        <w:t xml:space="preserve">Prace realizowane będą po pisemnym przekazaniu obiektu do realizacji </w:t>
      </w:r>
      <w:r w:rsidR="00B37ED3">
        <w:rPr>
          <w:rFonts w:ascii="Century Gothic" w:hAnsi="Century Gothic" w:cs="Arial"/>
          <w:bCs/>
          <w:sz w:val="22"/>
          <w:szCs w:val="22"/>
        </w:rPr>
        <w:t>P</w:t>
      </w:r>
      <w:r w:rsidR="00B37ED3" w:rsidRPr="00B40B8D">
        <w:rPr>
          <w:rFonts w:ascii="Century Gothic" w:hAnsi="Century Gothic" w:cs="Arial"/>
          <w:bCs/>
          <w:sz w:val="22"/>
          <w:szCs w:val="22"/>
        </w:rPr>
        <w:t xml:space="preserve">rzedmiotu </w:t>
      </w:r>
      <w:r w:rsidRPr="00B40B8D">
        <w:rPr>
          <w:rFonts w:ascii="Century Gothic" w:hAnsi="Century Gothic" w:cs="Arial"/>
          <w:bCs/>
          <w:sz w:val="22"/>
          <w:szCs w:val="22"/>
        </w:rPr>
        <w:t>zamówienia.</w:t>
      </w:r>
    </w:p>
    <w:p w14:paraId="41CC6B99" w14:textId="77777777" w:rsidR="000F43F4" w:rsidRPr="00B40B8D" w:rsidRDefault="000F43F4" w:rsidP="00B777F1">
      <w:pPr>
        <w:spacing w:line="276" w:lineRule="auto"/>
        <w:ind w:left="426"/>
        <w:jc w:val="both"/>
        <w:rPr>
          <w:rFonts w:ascii="Century Gothic" w:hAnsi="Century Gothic" w:cs="Arial"/>
          <w:bCs/>
          <w:sz w:val="22"/>
          <w:szCs w:val="22"/>
        </w:rPr>
      </w:pPr>
      <w:r w:rsidRPr="00B40B8D">
        <w:rPr>
          <w:rFonts w:ascii="Century Gothic" w:hAnsi="Century Gothic" w:cs="Arial"/>
          <w:bCs/>
          <w:sz w:val="22"/>
          <w:szCs w:val="22"/>
        </w:rPr>
        <w:t>Prace będą mogły być rozpoczęte tylko po uzgodnieniu terminu z Zamawiającym.</w:t>
      </w:r>
    </w:p>
    <w:p w14:paraId="5A48B555" w14:textId="3EFAC2EC" w:rsidR="000F43F4" w:rsidRPr="00B40B8D" w:rsidRDefault="000F43F4" w:rsidP="00B777F1">
      <w:pPr>
        <w:spacing w:line="276" w:lineRule="auto"/>
        <w:ind w:left="426"/>
        <w:jc w:val="both"/>
        <w:rPr>
          <w:rFonts w:ascii="Century Gothic" w:hAnsi="Century Gothic" w:cs="Arial"/>
          <w:bCs/>
          <w:sz w:val="22"/>
          <w:szCs w:val="22"/>
        </w:rPr>
      </w:pPr>
      <w:r w:rsidRPr="00B40B8D">
        <w:rPr>
          <w:rFonts w:ascii="Century Gothic" w:hAnsi="Century Gothic" w:cs="Arial"/>
          <w:bCs/>
          <w:sz w:val="22"/>
          <w:szCs w:val="22"/>
        </w:rPr>
        <w:t>Prace mają być zrealizowane zgodnie z przedłożoną</w:t>
      </w:r>
      <w:r w:rsidR="00B37ED3">
        <w:rPr>
          <w:rFonts w:ascii="Century Gothic" w:hAnsi="Century Gothic" w:cs="Arial"/>
          <w:bCs/>
          <w:sz w:val="22"/>
          <w:szCs w:val="22"/>
        </w:rPr>
        <w:t xml:space="preserve"> i zaakceptowaną przez Zamawiającego</w:t>
      </w:r>
      <w:r w:rsidRPr="00B40B8D">
        <w:rPr>
          <w:rFonts w:ascii="Century Gothic" w:hAnsi="Century Gothic" w:cs="Arial"/>
          <w:bCs/>
          <w:sz w:val="22"/>
          <w:szCs w:val="22"/>
        </w:rPr>
        <w:t xml:space="preserve"> </w:t>
      </w:r>
      <w:r w:rsidR="00B37ED3">
        <w:rPr>
          <w:rFonts w:ascii="Century Gothic" w:hAnsi="Century Gothic" w:cs="Arial"/>
          <w:bCs/>
          <w:sz w:val="22"/>
          <w:szCs w:val="22"/>
        </w:rPr>
        <w:t>D</w:t>
      </w:r>
      <w:r w:rsidR="00B37ED3" w:rsidRPr="00B40B8D">
        <w:rPr>
          <w:rFonts w:ascii="Century Gothic" w:hAnsi="Century Gothic" w:cs="Arial"/>
          <w:bCs/>
          <w:sz w:val="22"/>
          <w:szCs w:val="22"/>
        </w:rPr>
        <w:t xml:space="preserve">okumentacją </w:t>
      </w:r>
      <w:r w:rsidRPr="00B40B8D">
        <w:rPr>
          <w:rFonts w:ascii="Century Gothic" w:hAnsi="Century Gothic" w:cs="Arial"/>
          <w:bCs/>
          <w:sz w:val="22"/>
          <w:szCs w:val="22"/>
        </w:rPr>
        <w:t>techniczną.</w:t>
      </w:r>
    </w:p>
    <w:p w14:paraId="30336E8C" w14:textId="77777777" w:rsidR="00C10F7B" w:rsidRPr="00B40B8D" w:rsidRDefault="00C10F7B" w:rsidP="00B777F1">
      <w:pPr>
        <w:spacing w:line="276" w:lineRule="auto"/>
        <w:ind w:left="426"/>
        <w:jc w:val="both"/>
        <w:rPr>
          <w:rFonts w:ascii="Century Gothic" w:hAnsi="Century Gothic" w:cs="Arial"/>
          <w:bCs/>
          <w:sz w:val="22"/>
          <w:szCs w:val="22"/>
        </w:rPr>
      </w:pPr>
    </w:p>
    <w:p w14:paraId="7D94B194" w14:textId="77777777" w:rsidR="00C816B9" w:rsidRDefault="00C816B9" w:rsidP="00F333B5">
      <w:pPr>
        <w:spacing w:line="276" w:lineRule="auto"/>
        <w:ind w:left="426"/>
        <w:jc w:val="both"/>
        <w:rPr>
          <w:rFonts w:ascii="Century Gothic" w:hAnsi="Century Gothic" w:cs="Arial"/>
          <w:bCs/>
          <w:sz w:val="22"/>
          <w:szCs w:val="22"/>
        </w:rPr>
      </w:pPr>
      <w:bookmarkStart w:id="19" w:name="_Hlk46388772"/>
    </w:p>
    <w:p w14:paraId="6A2E8EAF" w14:textId="2764B470" w:rsidR="00E64778" w:rsidRPr="00B40B8D" w:rsidRDefault="00EB184C" w:rsidP="00F333B5">
      <w:pPr>
        <w:spacing w:line="276" w:lineRule="auto"/>
        <w:ind w:left="426"/>
        <w:jc w:val="both"/>
        <w:rPr>
          <w:rFonts w:ascii="Century Gothic" w:hAnsi="Century Gothic" w:cs="Arial"/>
          <w:bCs/>
          <w:sz w:val="22"/>
          <w:szCs w:val="22"/>
        </w:rPr>
      </w:pPr>
      <w:r w:rsidRPr="00B40B8D">
        <w:rPr>
          <w:rFonts w:ascii="Century Gothic" w:hAnsi="Century Gothic" w:cs="Arial"/>
          <w:bCs/>
          <w:sz w:val="22"/>
          <w:szCs w:val="22"/>
        </w:rPr>
        <w:t xml:space="preserve">Prace obiektowe wykonywane będą w ruchu </w:t>
      </w:r>
      <w:r w:rsidR="00B37929">
        <w:rPr>
          <w:rFonts w:ascii="Century Gothic" w:hAnsi="Century Gothic" w:cs="Arial"/>
          <w:bCs/>
          <w:sz w:val="22"/>
          <w:szCs w:val="22"/>
        </w:rPr>
        <w:t>z</w:t>
      </w:r>
      <w:r w:rsidRPr="00B40B8D">
        <w:rPr>
          <w:rFonts w:ascii="Century Gothic" w:hAnsi="Century Gothic" w:cs="Arial"/>
          <w:bCs/>
          <w:sz w:val="22"/>
          <w:szCs w:val="22"/>
        </w:rPr>
        <w:t xml:space="preserve">akładu </w:t>
      </w:r>
      <w:r w:rsidR="00B37929">
        <w:rPr>
          <w:rFonts w:ascii="Century Gothic" w:hAnsi="Century Gothic" w:cs="Arial"/>
          <w:bCs/>
          <w:sz w:val="22"/>
          <w:szCs w:val="22"/>
        </w:rPr>
        <w:t>g</w:t>
      </w:r>
      <w:r w:rsidRPr="00B40B8D">
        <w:rPr>
          <w:rFonts w:ascii="Century Gothic" w:hAnsi="Century Gothic" w:cs="Arial"/>
          <w:bCs/>
          <w:sz w:val="22"/>
          <w:szCs w:val="22"/>
        </w:rPr>
        <w:t>órniczego i prowadzone w</w:t>
      </w:r>
      <w:r w:rsidR="00B37ED3">
        <w:rPr>
          <w:rFonts w:ascii="Century Gothic" w:eastAsiaTheme="minorHAnsi" w:hAnsi="Century Gothic" w:cs="Arial"/>
          <w:sz w:val="22"/>
          <w:szCs w:val="22"/>
        </w:rPr>
        <w:t> </w:t>
      </w:r>
      <w:r w:rsidRPr="00B40B8D">
        <w:rPr>
          <w:rFonts w:ascii="Century Gothic" w:hAnsi="Century Gothic" w:cs="Arial"/>
          <w:bCs/>
          <w:sz w:val="22"/>
          <w:szCs w:val="22"/>
        </w:rPr>
        <w:t xml:space="preserve">strefie zagrożenia wybuchem „Strefa 2”. W związku z powyższym wymagane będzie ich prowadzenie jako </w:t>
      </w:r>
      <w:r w:rsidRPr="00B40B8D">
        <w:rPr>
          <w:rFonts w:ascii="Century Gothic" w:hAnsi="Century Gothic" w:cs="Arial"/>
          <w:b/>
          <w:sz w:val="22"/>
          <w:szCs w:val="22"/>
        </w:rPr>
        <w:t xml:space="preserve">prac </w:t>
      </w:r>
      <w:r w:rsidR="00B37ED3" w:rsidRPr="00B40B8D">
        <w:rPr>
          <w:rFonts w:ascii="Century Gothic" w:hAnsi="Century Gothic" w:cs="Arial"/>
          <w:b/>
          <w:sz w:val="22"/>
          <w:szCs w:val="22"/>
        </w:rPr>
        <w:t>gazoniebezpieczn</w:t>
      </w:r>
      <w:r w:rsidR="00B37ED3">
        <w:rPr>
          <w:rFonts w:ascii="Century Gothic" w:hAnsi="Century Gothic" w:cs="Arial"/>
          <w:b/>
          <w:sz w:val="22"/>
          <w:szCs w:val="22"/>
        </w:rPr>
        <w:t>ych</w:t>
      </w:r>
      <w:r w:rsidRPr="00B40B8D">
        <w:rPr>
          <w:rFonts w:ascii="Century Gothic" w:hAnsi="Century Gothic" w:cs="Arial"/>
          <w:bCs/>
          <w:sz w:val="22"/>
          <w:szCs w:val="22"/>
        </w:rPr>
        <w:t>.</w:t>
      </w:r>
      <w:bookmarkEnd w:id="19"/>
    </w:p>
    <w:p w14:paraId="430D4D41" w14:textId="6BD8C21A" w:rsidR="00C262C9" w:rsidRPr="00B40B8D" w:rsidRDefault="00C262C9" w:rsidP="00F333B5">
      <w:pPr>
        <w:spacing w:line="276" w:lineRule="auto"/>
        <w:ind w:left="426"/>
        <w:jc w:val="both"/>
        <w:rPr>
          <w:rFonts w:ascii="Century Gothic" w:hAnsi="Century Gothic" w:cs="Arial"/>
          <w:bCs/>
          <w:sz w:val="22"/>
          <w:szCs w:val="22"/>
        </w:rPr>
      </w:pPr>
    </w:p>
    <w:p w14:paraId="0B422E9C" w14:textId="625E9A4E" w:rsidR="00C262C9" w:rsidRPr="00B40B8D" w:rsidRDefault="00C262C9" w:rsidP="00C262C9">
      <w:pPr>
        <w:spacing w:line="276" w:lineRule="auto"/>
        <w:ind w:left="426"/>
        <w:jc w:val="both"/>
        <w:rPr>
          <w:rFonts w:ascii="Century Gothic" w:hAnsi="Century Gothic" w:cs="Arial"/>
          <w:bCs/>
          <w:sz w:val="22"/>
          <w:szCs w:val="22"/>
        </w:rPr>
      </w:pPr>
      <w:r w:rsidRPr="00B40B8D">
        <w:rPr>
          <w:rFonts w:ascii="Century Gothic" w:hAnsi="Century Gothic" w:cs="Arial"/>
          <w:bCs/>
          <w:sz w:val="22"/>
          <w:szCs w:val="22"/>
        </w:rPr>
        <w:t>Wymagania dodatkowe w zakresie prowadzonych prac spawalniczych, montażowych i instalacyjnych:</w:t>
      </w:r>
    </w:p>
    <w:p w14:paraId="41765903" w14:textId="5CC9443F" w:rsidR="00E64778" w:rsidRPr="00B40B8D" w:rsidRDefault="00E64778" w:rsidP="009D034F">
      <w:pPr>
        <w:pStyle w:val="Nagwek4"/>
        <w:ind w:left="1418" w:hanging="862"/>
        <w:jc w:val="both"/>
        <w:rPr>
          <w:rFonts w:ascii="Century Gothic" w:hAnsi="Century Gothic" w:cs="Arial"/>
          <w:b w:val="0"/>
          <w:sz w:val="22"/>
          <w:szCs w:val="22"/>
        </w:rPr>
      </w:pPr>
      <w:r w:rsidRPr="00B40B8D">
        <w:rPr>
          <w:rFonts w:ascii="Century Gothic" w:hAnsi="Century Gothic" w:cs="Arial"/>
          <w:b w:val="0"/>
          <w:sz w:val="22"/>
          <w:szCs w:val="22"/>
        </w:rPr>
        <w:t>Wymagania dla prac spawalniczych:</w:t>
      </w:r>
    </w:p>
    <w:p w14:paraId="74418D65" w14:textId="77777777" w:rsidR="00E64778" w:rsidRPr="00B40B8D" w:rsidRDefault="00E64778" w:rsidP="00436181">
      <w:pPr>
        <w:widowControl w:val="0"/>
        <w:numPr>
          <w:ilvl w:val="0"/>
          <w:numId w:val="13"/>
        </w:numPr>
        <w:spacing w:after="200" w:line="276" w:lineRule="auto"/>
        <w:ind w:left="1701" w:hanging="284"/>
        <w:contextualSpacing/>
        <w:jc w:val="both"/>
        <w:rPr>
          <w:rFonts w:ascii="Century Gothic" w:hAnsi="Century Gothic" w:cs="Arial"/>
          <w:bCs/>
          <w:sz w:val="22"/>
          <w:szCs w:val="22"/>
        </w:rPr>
      </w:pPr>
      <w:r w:rsidRPr="00B40B8D">
        <w:rPr>
          <w:rFonts w:ascii="Century Gothic" w:hAnsi="Century Gothic" w:cs="Arial"/>
          <w:bCs/>
          <w:sz w:val="22"/>
          <w:szCs w:val="22"/>
        </w:rPr>
        <w:t>Wymogi techniczne wykonania spoin jak dla gazociągów wysokociśnieniowych.</w:t>
      </w:r>
    </w:p>
    <w:p w14:paraId="11DA5C92" w14:textId="77777777" w:rsidR="00E64778" w:rsidRPr="00B40B8D" w:rsidRDefault="00E64778" w:rsidP="00436181">
      <w:pPr>
        <w:widowControl w:val="0"/>
        <w:numPr>
          <w:ilvl w:val="0"/>
          <w:numId w:val="13"/>
        </w:numPr>
        <w:spacing w:after="200" w:line="276" w:lineRule="auto"/>
        <w:ind w:left="1701" w:hanging="284"/>
        <w:contextualSpacing/>
        <w:jc w:val="both"/>
        <w:rPr>
          <w:rFonts w:ascii="Century Gothic" w:hAnsi="Century Gothic" w:cs="Arial"/>
          <w:bCs/>
          <w:sz w:val="22"/>
          <w:szCs w:val="22"/>
        </w:rPr>
      </w:pPr>
      <w:r w:rsidRPr="00B40B8D">
        <w:rPr>
          <w:rFonts w:ascii="Century Gothic" w:hAnsi="Century Gothic" w:cs="Arial"/>
          <w:bCs/>
          <w:sz w:val="22"/>
          <w:szCs w:val="22"/>
        </w:rPr>
        <w:t xml:space="preserve">Kontrola dla spoin gwarantowanych, podwójna kontrola jakości np.: MT </w:t>
      </w:r>
      <w:r w:rsidRPr="00B40B8D">
        <w:rPr>
          <w:rFonts w:ascii="Century Gothic" w:hAnsi="Century Gothic" w:cs="Arial"/>
          <w:bCs/>
          <w:sz w:val="22"/>
          <w:szCs w:val="22"/>
        </w:rPr>
        <w:lastRenderedPageBreak/>
        <w:t>(magneto-proszkowa) i RTG (prześwietlenie).</w:t>
      </w:r>
    </w:p>
    <w:p w14:paraId="011E10B4" w14:textId="77777777" w:rsidR="00E64778" w:rsidRPr="00B40B8D" w:rsidRDefault="00E64778" w:rsidP="00436181">
      <w:pPr>
        <w:widowControl w:val="0"/>
        <w:numPr>
          <w:ilvl w:val="0"/>
          <w:numId w:val="13"/>
        </w:numPr>
        <w:spacing w:after="200" w:line="276" w:lineRule="auto"/>
        <w:ind w:left="1701" w:hanging="284"/>
        <w:contextualSpacing/>
        <w:jc w:val="both"/>
        <w:rPr>
          <w:rFonts w:ascii="Century Gothic" w:hAnsi="Century Gothic" w:cs="Arial"/>
          <w:bCs/>
          <w:sz w:val="22"/>
          <w:szCs w:val="22"/>
        </w:rPr>
      </w:pPr>
      <w:r w:rsidRPr="00B40B8D">
        <w:rPr>
          <w:rFonts w:ascii="Century Gothic" w:hAnsi="Century Gothic" w:cs="Arial"/>
          <w:bCs/>
          <w:sz w:val="22"/>
          <w:szCs w:val="22"/>
        </w:rPr>
        <w:t>Wymagane posiadanie stosownych, aktualnych dokumentów:</w:t>
      </w:r>
    </w:p>
    <w:p w14:paraId="79737DB0" w14:textId="69889DC8" w:rsidR="00E64778" w:rsidRPr="00B40B8D" w:rsidRDefault="00E64778" w:rsidP="00B777F1">
      <w:pPr>
        <w:spacing w:after="200" w:line="276" w:lineRule="auto"/>
        <w:ind w:left="1701"/>
        <w:contextualSpacing/>
        <w:jc w:val="both"/>
        <w:rPr>
          <w:rFonts w:ascii="Century Gothic" w:hAnsi="Century Gothic" w:cs="Arial"/>
          <w:bCs/>
          <w:sz w:val="22"/>
          <w:szCs w:val="22"/>
        </w:rPr>
      </w:pPr>
      <w:r w:rsidRPr="00B40B8D">
        <w:rPr>
          <w:rFonts w:ascii="Century Gothic" w:hAnsi="Century Gothic" w:cs="Arial"/>
          <w:bCs/>
          <w:sz w:val="22"/>
          <w:szCs w:val="22"/>
        </w:rPr>
        <w:t>- Certyfikat Międzynarodowego/Europejskiego Inżyniera Spawalnika (IWE/EWE)</w:t>
      </w:r>
      <w:r w:rsidR="00AD1694" w:rsidRPr="00B40B8D">
        <w:rPr>
          <w:rFonts w:ascii="Century Gothic" w:hAnsi="Century Gothic" w:cs="Arial"/>
          <w:bCs/>
          <w:sz w:val="22"/>
          <w:szCs w:val="22"/>
        </w:rPr>
        <w:t xml:space="preserve"> lub równoważny</w:t>
      </w:r>
      <w:r w:rsidRPr="00B40B8D">
        <w:rPr>
          <w:rFonts w:ascii="Century Gothic" w:hAnsi="Century Gothic" w:cs="Arial"/>
          <w:bCs/>
          <w:sz w:val="22"/>
          <w:szCs w:val="22"/>
        </w:rPr>
        <w:t>,</w:t>
      </w:r>
    </w:p>
    <w:p w14:paraId="391A0143" w14:textId="6AD45751" w:rsidR="00480C56" w:rsidRPr="00B40B8D" w:rsidRDefault="00480C56" w:rsidP="00B777F1">
      <w:pPr>
        <w:spacing w:after="200" w:line="276" w:lineRule="auto"/>
        <w:ind w:left="1701"/>
        <w:contextualSpacing/>
        <w:jc w:val="both"/>
        <w:rPr>
          <w:rFonts w:ascii="Century Gothic" w:hAnsi="Century Gothic" w:cs="Arial"/>
          <w:bCs/>
          <w:sz w:val="22"/>
          <w:szCs w:val="22"/>
        </w:rPr>
      </w:pPr>
      <w:r w:rsidRPr="00B40B8D">
        <w:rPr>
          <w:rFonts w:ascii="Century Gothic" w:hAnsi="Century Gothic" w:cs="Arial"/>
          <w:bCs/>
          <w:sz w:val="22"/>
          <w:szCs w:val="22"/>
        </w:rPr>
        <w:t>lub</w:t>
      </w:r>
    </w:p>
    <w:p w14:paraId="5EA9C0E6" w14:textId="77777777" w:rsidR="00E64778" w:rsidRPr="00B40B8D" w:rsidRDefault="00E64778" w:rsidP="00B777F1">
      <w:pPr>
        <w:spacing w:after="200" w:line="276" w:lineRule="auto"/>
        <w:ind w:left="1701"/>
        <w:contextualSpacing/>
        <w:jc w:val="both"/>
        <w:rPr>
          <w:rFonts w:ascii="Century Gothic" w:hAnsi="Century Gothic" w:cs="Arial"/>
          <w:bCs/>
          <w:sz w:val="22"/>
          <w:szCs w:val="22"/>
        </w:rPr>
      </w:pPr>
      <w:r w:rsidRPr="00B40B8D">
        <w:rPr>
          <w:rFonts w:ascii="Century Gothic" w:hAnsi="Century Gothic" w:cs="Arial"/>
          <w:bCs/>
          <w:sz w:val="22"/>
          <w:szCs w:val="22"/>
        </w:rPr>
        <w:t>- Zaświadczenie kwalifikacyjne spawaczy,</w:t>
      </w:r>
    </w:p>
    <w:p w14:paraId="5FC6AF5B" w14:textId="02F2C689" w:rsidR="009D034F" w:rsidRPr="009D034F" w:rsidRDefault="00E64778" w:rsidP="009D034F">
      <w:pPr>
        <w:widowControl w:val="0"/>
        <w:numPr>
          <w:ilvl w:val="0"/>
          <w:numId w:val="13"/>
        </w:numPr>
        <w:spacing w:after="200" w:line="276" w:lineRule="auto"/>
        <w:ind w:left="1701" w:hanging="284"/>
        <w:contextualSpacing/>
        <w:jc w:val="both"/>
        <w:rPr>
          <w:rFonts w:ascii="Century Gothic" w:hAnsi="Century Gothic" w:cs="Arial"/>
          <w:bCs/>
          <w:sz w:val="22"/>
          <w:szCs w:val="22"/>
        </w:rPr>
      </w:pPr>
      <w:r w:rsidRPr="00B40B8D">
        <w:rPr>
          <w:rFonts w:ascii="Century Gothic" w:hAnsi="Century Gothic" w:cs="Arial"/>
          <w:bCs/>
          <w:sz w:val="22"/>
          <w:szCs w:val="22"/>
        </w:rPr>
        <w:t>- Protokół kwalifikowania technologii spawania (WPQR)</w:t>
      </w:r>
      <w:r w:rsidR="00CD259D" w:rsidRPr="00B40B8D">
        <w:rPr>
          <w:rFonts w:ascii="Century Gothic" w:hAnsi="Century Gothic" w:cs="Arial"/>
          <w:bCs/>
          <w:sz w:val="22"/>
          <w:szCs w:val="22"/>
        </w:rPr>
        <w:t>.</w:t>
      </w:r>
    </w:p>
    <w:p w14:paraId="7B20C24F" w14:textId="209719D4" w:rsidR="009D034F" w:rsidRPr="009D034F" w:rsidRDefault="00E64778" w:rsidP="009D034F">
      <w:pPr>
        <w:pStyle w:val="Nagwek4"/>
        <w:ind w:left="1418" w:hanging="862"/>
        <w:jc w:val="both"/>
        <w:rPr>
          <w:rFonts w:ascii="Century Gothic" w:hAnsi="Century Gothic" w:cs="Arial"/>
          <w:b w:val="0"/>
          <w:sz w:val="22"/>
          <w:szCs w:val="22"/>
        </w:rPr>
      </w:pPr>
      <w:r w:rsidRPr="009D034F">
        <w:rPr>
          <w:rFonts w:ascii="Century Gothic" w:hAnsi="Century Gothic" w:cs="Arial"/>
          <w:b w:val="0"/>
          <w:sz w:val="22"/>
          <w:szCs w:val="22"/>
        </w:rPr>
        <w:t>Prace spawalnicze powinny być nadzorowane przez</w:t>
      </w:r>
      <w:r w:rsidR="009D034F" w:rsidRPr="009D034F">
        <w:rPr>
          <w:rFonts w:ascii="Century Gothic" w:hAnsi="Century Gothic" w:cs="Arial"/>
          <w:b w:val="0"/>
          <w:sz w:val="22"/>
          <w:szCs w:val="22"/>
        </w:rPr>
        <w:t xml:space="preserve"> osobę oddelegowaną przez Wykonawcę zgodnie z ofertą do pełnienia funkcji inspektora nadzoru nad prowadzonymi pracami:</w:t>
      </w:r>
    </w:p>
    <w:p w14:paraId="32CB3B79" w14:textId="77777777" w:rsidR="009D034F" w:rsidRPr="009D034F" w:rsidRDefault="009D034F" w:rsidP="009D034F">
      <w:pPr>
        <w:widowControl w:val="0"/>
        <w:numPr>
          <w:ilvl w:val="0"/>
          <w:numId w:val="13"/>
        </w:numPr>
        <w:spacing w:after="200" w:line="276" w:lineRule="auto"/>
        <w:ind w:left="1701" w:hanging="284"/>
        <w:contextualSpacing/>
        <w:jc w:val="both"/>
        <w:rPr>
          <w:rFonts w:ascii="Century Gothic" w:hAnsi="Century Gothic" w:cs="Arial"/>
          <w:bCs/>
          <w:sz w:val="22"/>
          <w:szCs w:val="22"/>
        </w:rPr>
      </w:pPr>
      <w:r w:rsidRPr="009D034F">
        <w:rPr>
          <w:rFonts w:ascii="Century Gothic" w:hAnsi="Century Gothic" w:cs="Arial"/>
          <w:bCs/>
          <w:sz w:val="22"/>
          <w:szCs w:val="22"/>
        </w:rPr>
        <w:t xml:space="preserve">posiadającą uprawnienia do kierowania robotami w specjalności instalacyjnej w zakresie sieci, instalacji i urządzeń cieplnych wentylacyjnych, gazowych, wodociągowych i kanalizacyjnych bez ograniczeń, </w:t>
      </w:r>
    </w:p>
    <w:p w14:paraId="39B564A7" w14:textId="77777777" w:rsidR="009D034F" w:rsidRPr="009D034F" w:rsidRDefault="009D034F" w:rsidP="009D034F">
      <w:pPr>
        <w:widowControl w:val="0"/>
        <w:spacing w:after="200" w:line="276" w:lineRule="auto"/>
        <w:ind w:left="1701"/>
        <w:contextualSpacing/>
        <w:jc w:val="both"/>
        <w:rPr>
          <w:rFonts w:ascii="Century Gothic" w:hAnsi="Century Gothic" w:cs="Arial"/>
          <w:bCs/>
          <w:sz w:val="22"/>
          <w:szCs w:val="22"/>
        </w:rPr>
      </w:pPr>
      <w:r w:rsidRPr="009D034F">
        <w:rPr>
          <w:rFonts w:ascii="Century Gothic" w:hAnsi="Century Gothic" w:cs="Arial"/>
          <w:bCs/>
          <w:sz w:val="22"/>
          <w:szCs w:val="22"/>
        </w:rPr>
        <w:t xml:space="preserve">lub </w:t>
      </w:r>
    </w:p>
    <w:p w14:paraId="7EE33062" w14:textId="77777777" w:rsidR="009D034F" w:rsidRPr="009D034F" w:rsidRDefault="009D034F" w:rsidP="009D034F">
      <w:pPr>
        <w:widowControl w:val="0"/>
        <w:numPr>
          <w:ilvl w:val="0"/>
          <w:numId w:val="13"/>
        </w:numPr>
        <w:spacing w:after="200" w:line="276" w:lineRule="auto"/>
        <w:ind w:left="1701" w:hanging="284"/>
        <w:contextualSpacing/>
        <w:jc w:val="both"/>
        <w:rPr>
          <w:rFonts w:ascii="Century Gothic" w:hAnsi="Century Gothic" w:cs="Arial"/>
          <w:bCs/>
          <w:sz w:val="22"/>
          <w:szCs w:val="22"/>
        </w:rPr>
      </w:pPr>
      <w:r w:rsidRPr="009D034F">
        <w:rPr>
          <w:rFonts w:ascii="Century Gothic" w:hAnsi="Century Gothic" w:cs="Arial"/>
          <w:bCs/>
          <w:sz w:val="22"/>
          <w:szCs w:val="22"/>
        </w:rPr>
        <w:t>posiadającą uprawnienia inspektora spawalnictwa posiadającą łącznie certyfikaty:</w:t>
      </w:r>
    </w:p>
    <w:p w14:paraId="6CC41802" w14:textId="77777777" w:rsidR="009D034F" w:rsidRPr="009D034F" w:rsidRDefault="009D034F" w:rsidP="009D034F">
      <w:pPr>
        <w:pStyle w:val="Tekstpodstawowy"/>
        <w:numPr>
          <w:ilvl w:val="0"/>
          <w:numId w:val="36"/>
        </w:numPr>
        <w:spacing w:after="120" w:line="280" w:lineRule="exact"/>
        <w:ind w:left="2268" w:hanging="425"/>
        <w:rPr>
          <w:rFonts w:ascii="Century Gothic" w:hAnsi="Century Gothic"/>
          <w:iCs/>
          <w:szCs w:val="22"/>
        </w:rPr>
      </w:pPr>
      <w:r w:rsidRPr="009D034F">
        <w:rPr>
          <w:rFonts w:ascii="Century Gothic" w:hAnsi="Century Gothic"/>
          <w:iCs/>
          <w:szCs w:val="22"/>
        </w:rPr>
        <w:t>Międzynarodowego/Europejskiego Inżyniera Spawalnika (IWE/EWE) lub równoważny,</w:t>
      </w:r>
    </w:p>
    <w:p w14:paraId="39DA0109" w14:textId="77777777" w:rsidR="009D034F" w:rsidRPr="009D034F" w:rsidRDefault="009D034F" w:rsidP="009D034F">
      <w:pPr>
        <w:pStyle w:val="Tekstpodstawowy"/>
        <w:numPr>
          <w:ilvl w:val="0"/>
          <w:numId w:val="36"/>
        </w:numPr>
        <w:spacing w:after="120" w:line="280" w:lineRule="exact"/>
        <w:ind w:left="2268" w:hanging="425"/>
        <w:rPr>
          <w:rFonts w:ascii="Century Gothic" w:hAnsi="Century Gothic"/>
          <w:iCs/>
          <w:szCs w:val="22"/>
        </w:rPr>
      </w:pPr>
      <w:r w:rsidRPr="009D034F">
        <w:rPr>
          <w:rFonts w:ascii="Century Gothic" w:hAnsi="Century Gothic"/>
          <w:iCs/>
          <w:szCs w:val="22"/>
        </w:rPr>
        <w:t>Międzynarodowego Inspektora Spawalniczego (IWE) lub równoważny,</w:t>
      </w:r>
    </w:p>
    <w:p w14:paraId="7B6676EE" w14:textId="77777777" w:rsidR="009D034F" w:rsidRPr="009D034F" w:rsidRDefault="009D034F" w:rsidP="009D034F">
      <w:pPr>
        <w:pStyle w:val="Tekstpodstawowy"/>
        <w:numPr>
          <w:ilvl w:val="0"/>
          <w:numId w:val="36"/>
        </w:numPr>
        <w:spacing w:after="120" w:line="280" w:lineRule="exact"/>
        <w:ind w:left="2268" w:hanging="425"/>
        <w:rPr>
          <w:rFonts w:ascii="Century Gothic" w:hAnsi="Century Gothic"/>
          <w:iCs/>
          <w:szCs w:val="22"/>
        </w:rPr>
      </w:pPr>
      <w:r w:rsidRPr="009D034F">
        <w:rPr>
          <w:rFonts w:ascii="Century Gothic" w:hAnsi="Century Gothic"/>
          <w:iCs/>
          <w:szCs w:val="22"/>
        </w:rPr>
        <w:t>Międzynarodowego/Europejskiego Technologa Spawalnika (IWE/EWT) lub równoważny,</w:t>
      </w:r>
    </w:p>
    <w:p w14:paraId="2725F00E" w14:textId="54C2839E" w:rsidR="00E64778" w:rsidRPr="009D034F" w:rsidRDefault="009D034F" w:rsidP="009D034F">
      <w:pPr>
        <w:ind w:left="1418"/>
        <w:jc w:val="both"/>
        <w:rPr>
          <w:rFonts w:ascii="Century Gothic" w:hAnsi="Century Gothic" w:cs="Arial"/>
          <w:bCs/>
          <w:sz w:val="22"/>
          <w:szCs w:val="22"/>
        </w:rPr>
      </w:pPr>
      <w:r w:rsidRPr="009D034F">
        <w:rPr>
          <w:rFonts w:ascii="Century Gothic" w:hAnsi="Century Gothic" w:cs="Arial"/>
          <w:bCs/>
          <w:sz w:val="22"/>
          <w:szCs w:val="22"/>
        </w:rPr>
        <w:t>oraz posiadającą minimum 2-letnie doświadczenie w pracy na stanowisku inspektora nadzoru lub inspektora spawalnictwa (potwierdzone oświadczeniem wykonawcy), w tym która wykaże się zatwierdzeniem technologii spawania i dokumentacji spawalniczej dla przynajmniej jednego zadania zrealizowanego w okresie ostatnich dwóch lat przed terminem składania ofert</w:t>
      </w:r>
      <w:r>
        <w:rPr>
          <w:rFonts w:ascii="Century Gothic" w:hAnsi="Century Gothic" w:cs="Arial"/>
          <w:bCs/>
          <w:sz w:val="22"/>
          <w:szCs w:val="22"/>
        </w:rPr>
        <w:t>.</w:t>
      </w:r>
    </w:p>
    <w:p w14:paraId="2849502E" w14:textId="2980DA27" w:rsidR="00E64778" w:rsidRDefault="00003FFE" w:rsidP="00003FFE">
      <w:pPr>
        <w:pStyle w:val="Nagwek4"/>
        <w:ind w:left="1560"/>
        <w:jc w:val="both"/>
        <w:rPr>
          <w:rFonts w:ascii="Century Gothic" w:hAnsi="Century Gothic" w:cs="Arial"/>
          <w:b w:val="0"/>
          <w:sz w:val="22"/>
          <w:szCs w:val="22"/>
        </w:rPr>
      </w:pPr>
      <w:r>
        <w:rPr>
          <w:rFonts w:ascii="Century Gothic" w:hAnsi="Century Gothic" w:cs="Arial"/>
          <w:b w:val="0"/>
          <w:sz w:val="22"/>
          <w:szCs w:val="22"/>
        </w:rPr>
        <w:t xml:space="preserve">Zamawiający </w:t>
      </w:r>
      <w:r w:rsidR="00E83153">
        <w:rPr>
          <w:rFonts w:ascii="Century Gothic" w:hAnsi="Century Gothic" w:cs="Arial"/>
          <w:b w:val="0"/>
          <w:sz w:val="22"/>
          <w:szCs w:val="22"/>
        </w:rPr>
        <w:t>wymaga,</w:t>
      </w:r>
      <w:r>
        <w:rPr>
          <w:rFonts w:ascii="Century Gothic" w:hAnsi="Century Gothic" w:cs="Arial"/>
          <w:b w:val="0"/>
          <w:sz w:val="22"/>
          <w:szCs w:val="22"/>
        </w:rPr>
        <w:t xml:space="preserve"> aby Wykonawca dysponował </w:t>
      </w:r>
      <w:r w:rsidR="00C50A70">
        <w:rPr>
          <w:rFonts w:ascii="Century Gothic" w:hAnsi="Century Gothic" w:cs="Arial"/>
          <w:b w:val="0"/>
          <w:sz w:val="22"/>
          <w:szCs w:val="22"/>
        </w:rPr>
        <w:t xml:space="preserve">min. 2 </w:t>
      </w:r>
      <w:r>
        <w:rPr>
          <w:rFonts w:ascii="Century Gothic" w:hAnsi="Century Gothic" w:cs="Arial"/>
          <w:b w:val="0"/>
          <w:sz w:val="22"/>
          <w:szCs w:val="22"/>
        </w:rPr>
        <w:t xml:space="preserve">osobami posiadającymi uprawnienia (certyfikat) dla montażu połączeń </w:t>
      </w:r>
      <w:r w:rsidR="00C816B9">
        <w:rPr>
          <w:rFonts w:ascii="Century Gothic" w:hAnsi="Century Gothic" w:cs="Arial"/>
          <w:b w:val="0"/>
          <w:sz w:val="22"/>
          <w:szCs w:val="22"/>
        </w:rPr>
        <w:t>kołnierzowych w</w:t>
      </w:r>
      <w:r>
        <w:rPr>
          <w:rFonts w:ascii="Century Gothic" w:hAnsi="Century Gothic" w:cs="Arial"/>
          <w:b w:val="0"/>
          <w:sz w:val="22"/>
          <w:szCs w:val="22"/>
        </w:rPr>
        <w:t xml:space="preserve"> systemach ciśnieniowych stwarzających szczególe zagrożenie wg </w:t>
      </w:r>
      <w:bookmarkStart w:id="20" w:name="OLE_LINK1"/>
      <w:r>
        <w:rPr>
          <w:rFonts w:ascii="Century Gothic" w:hAnsi="Century Gothic" w:cs="Arial"/>
          <w:b w:val="0"/>
          <w:sz w:val="22"/>
          <w:szCs w:val="22"/>
        </w:rPr>
        <w:t>PN-EN 1591-4:2014-2 (EN 1591-4: 2013</w:t>
      </w:r>
      <w:r w:rsidR="006670B7">
        <w:rPr>
          <w:rFonts w:ascii="Century Gothic" w:hAnsi="Century Gothic" w:cs="Arial"/>
          <w:b w:val="0"/>
          <w:sz w:val="22"/>
          <w:szCs w:val="22"/>
        </w:rPr>
        <w:t xml:space="preserve"> lub normy równoważnej</w:t>
      </w:r>
      <w:r>
        <w:rPr>
          <w:rFonts w:ascii="Century Gothic" w:hAnsi="Century Gothic" w:cs="Arial"/>
          <w:b w:val="0"/>
          <w:sz w:val="22"/>
          <w:szCs w:val="22"/>
        </w:rPr>
        <w:t>).</w:t>
      </w:r>
    </w:p>
    <w:bookmarkEnd w:id="20"/>
    <w:p w14:paraId="6B8C895C" w14:textId="639E3CC2" w:rsidR="00E64778" w:rsidRPr="00B40B8D" w:rsidRDefault="00E64778" w:rsidP="00861B64">
      <w:pPr>
        <w:pStyle w:val="Nagwek4"/>
        <w:ind w:left="1560"/>
        <w:jc w:val="both"/>
        <w:rPr>
          <w:rFonts w:ascii="Century Gothic" w:hAnsi="Century Gothic" w:cs="Arial"/>
          <w:b w:val="0"/>
          <w:sz w:val="22"/>
          <w:szCs w:val="22"/>
        </w:rPr>
      </w:pPr>
      <w:r w:rsidRPr="00B40B8D">
        <w:rPr>
          <w:rFonts w:ascii="Century Gothic" w:hAnsi="Century Gothic" w:cs="Arial"/>
          <w:b w:val="0"/>
          <w:sz w:val="22"/>
          <w:szCs w:val="22"/>
        </w:rPr>
        <w:t>Zatwierdzona dokumentacja powykonawcza stanowiła będzie podstawę do zgłoszenia prac do odbioru i rozliczenia</w:t>
      </w:r>
      <w:r w:rsidR="00CD259D" w:rsidRPr="00B40B8D">
        <w:rPr>
          <w:rFonts w:ascii="Century Gothic" w:hAnsi="Century Gothic" w:cs="Arial"/>
          <w:b w:val="0"/>
          <w:sz w:val="22"/>
          <w:szCs w:val="22"/>
        </w:rPr>
        <w:t xml:space="preserve"> tych</w:t>
      </w:r>
      <w:r w:rsidRPr="00B40B8D">
        <w:rPr>
          <w:rFonts w:ascii="Century Gothic" w:hAnsi="Century Gothic" w:cs="Arial"/>
          <w:b w:val="0"/>
          <w:sz w:val="22"/>
          <w:szCs w:val="22"/>
        </w:rPr>
        <w:t xml:space="preserve"> prac.</w:t>
      </w:r>
    </w:p>
    <w:p w14:paraId="61E9301D" w14:textId="05C7D376" w:rsidR="004660A2" w:rsidRPr="00B40B8D" w:rsidRDefault="00E64778" w:rsidP="00C262C9">
      <w:pPr>
        <w:pStyle w:val="Nagwek4"/>
        <w:ind w:left="1560"/>
        <w:jc w:val="both"/>
        <w:rPr>
          <w:rFonts w:ascii="Century Gothic" w:hAnsi="Century Gothic" w:cs="Arial"/>
          <w:b w:val="0"/>
          <w:sz w:val="22"/>
          <w:szCs w:val="22"/>
        </w:rPr>
      </w:pPr>
      <w:r w:rsidRPr="00B40B8D">
        <w:rPr>
          <w:rFonts w:ascii="Century Gothic" w:hAnsi="Century Gothic" w:cs="Arial"/>
          <w:b w:val="0"/>
          <w:sz w:val="22"/>
          <w:szCs w:val="22"/>
        </w:rPr>
        <w:t>Przed rozpoczęciem prac pracownicy Wykonawcy przejdą wewnątrzzakładowe szkolenie bhp i p</w:t>
      </w:r>
      <w:r w:rsidR="00C50A70">
        <w:rPr>
          <w:rFonts w:ascii="Century Gothic" w:hAnsi="Century Gothic" w:cs="Arial"/>
          <w:b w:val="0"/>
          <w:sz w:val="22"/>
          <w:szCs w:val="22"/>
        </w:rPr>
        <w:t>-</w:t>
      </w:r>
      <w:r w:rsidRPr="00B40B8D">
        <w:rPr>
          <w:rFonts w:ascii="Century Gothic" w:hAnsi="Century Gothic" w:cs="Arial"/>
          <w:b w:val="0"/>
          <w:sz w:val="22"/>
          <w:szCs w:val="22"/>
        </w:rPr>
        <w:t>po</w:t>
      </w:r>
      <w:r w:rsidR="00C50A70">
        <w:rPr>
          <w:rFonts w:ascii="Century Gothic" w:hAnsi="Century Gothic" w:cs="Arial"/>
          <w:b w:val="0"/>
          <w:sz w:val="22"/>
          <w:szCs w:val="22"/>
        </w:rPr>
        <w:t xml:space="preserve">ż., </w:t>
      </w:r>
      <w:r w:rsidR="00CD259D" w:rsidRPr="00B40B8D">
        <w:rPr>
          <w:rFonts w:ascii="Century Gothic" w:hAnsi="Century Gothic" w:cs="Arial"/>
          <w:b w:val="0"/>
          <w:sz w:val="22"/>
          <w:szCs w:val="22"/>
        </w:rPr>
        <w:t xml:space="preserve">które </w:t>
      </w:r>
      <w:r w:rsidR="00C50A70">
        <w:rPr>
          <w:rFonts w:ascii="Century Gothic" w:hAnsi="Century Gothic" w:cs="Arial"/>
          <w:b w:val="0"/>
          <w:sz w:val="22"/>
          <w:szCs w:val="22"/>
        </w:rPr>
        <w:t xml:space="preserve">przeprowadzi </w:t>
      </w:r>
      <w:r w:rsidR="00CD259D" w:rsidRPr="00B40B8D">
        <w:rPr>
          <w:rFonts w:ascii="Century Gothic" w:hAnsi="Century Gothic" w:cs="Arial"/>
          <w:b w:val="0"/>
          <w:sz w:val="22"/>
          <w:szCs w:val="22"/>
        </w:rPr>
        <w:t>Zamawiający</w:t>
      </w:r>
      <w:r w:rsidRPr="00B40B8D">
        <w:rPr>
          <w:rFonts w:ascii="Century Gothic" w:hAnsi="Century Gothic" w:cs="Arial"/>
          <w:b w:val="0"/>
          <w:sz w:val="22"/>
          <w:szCs w:val="22"/>
        </w:rPr>
        <w:t>.</w:t>
      </w:r>
    </w:p>
    <w:p w14:paraId="5772415B" w14:textId="36C3B8D8" w:rsidR="00367BB1" w:rsidRPr="00B40B8D" w:rsidRDefault="004660A2" w:rsidP="00C262C9">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Wykonawca w ramach prac przygotowawczych musi przygotować i przedstawić Zamawiającemu: Instrukcję</w:t>
      </w:r>
      <w:r w:rsidR="000A4233" w:rsidRPr="00B40B8D">
        <w:rPr>
          <w:rFonts w:ascii="Century Gothic" w:hAnsi="Century Gothic" w:cs="Arial"/>
          <w:b w:val="0"/>
          <w:bCs w:val="0"/>
          <w:sz w:val="22"/>
          <w:szCs w:val="22"/>
        </w:rPr>
        <w:t xml:space="preserve"> technologiczną</w:t>
      </w:r>
      <w:r w:rsidRPr="00B40B8D">
        <w:rPr>
          <w:rFonts w:ascii="Century Gothic" w:hAnsi="Century Gothic" w:cs="Arial"/>
          <w:b w:val="0"/>
          <w:bCs w:val="0"/>
          <w:sz w:val="22"/>
          <w:szCs w:val="22"/>
        </w:rPr>
        <w:t xml:space="preserve"> spawania</w:t>
      </w:r>
      <w:r w:rsidR="000A4233" w:rsidRPr="00B40B8D">
        <w:rPr>
          <w:rFonts w:ascii="Century Gothic" w:hAnsi="Century Gothic" w:cs="Arial"/>
          <w:b w:val="0"/>
          <w:bCs w:val="0"/>
          <w:sz w:val="22"/>
          <w:szCs w:val="22"/>
        </w:rPr>
        <w:t xml:space="preserve"> (WPS)</w:t>
      </w:r>
      <w:r w:rsidRPr="00B40B8D">
        <w:rPr>
          <w:rFonts w:ascii="Century Gothic" w:hAnsi="Century Gothic" w:cs="Arial"/>
          <w:b w:val="0"/>
          <w:bCs w:val="0"/>
          <w:sz w:val="22"/>
          <w:szCs w:val="22"/>
        </w:rPr>
        <w:t>, plan spawania z załącznikami graficznymi przedstawiającymi spoiny spawane, wzór dziennika spawania, monitoring spoin gwarantowanych</w:t>
      </w:r>
      <w:r w:rsidR="00C262C9" w:rsidRPr="00B40B8D">
        <w:rPr>
          <w:rFonts w:ascii="Century Gothic" w:hAnsi="Century Gothic" w:cs="Arial"/>
          <w:b w:val="0"/>
          <w:bCs w:val="0"/>
          <w:sz w:val="22"/>
          <w:szCs w:val="22"/>
        </w:rPr>
        <w:t xml:space="preserve">. </w:t>
      </w:r>
      <w:r w:rsidR="00651F83" w:rsidRPr="00B40B8D">
        <w:rPr>
          <w:rFonts w:ascii="Century Gothic" w:hAnsi="Century Gothic" w:cs="Arial"/>
          <w:b w:val="0"/>
          <w:bCs w:val="0"/>
          <w:sz w:val="22"/>
          <w:szCs w:val="22"/>
        </w:rPr>
        <w:lastRenderedPageBreak/>
        <w:t>Instrukcja spawania powinna być opracowania zgodnie z PNEN ISO 15609-1</w:t>
      </w:r>
      <w:r w:rsidR="00CD259D" w:rsidRPr="00B40B8D">
        <w:rPr>
          <w:rFonts w:ascii="Century Gothic" w:hAnsi="Century Gothic" w:cs="Arial"/>
          <w:b w:val="0"/>
          <w:bCs w:val="0"/>
          <w:sz w:val="22"/>
          <w:szCs w:val="22"/>
        </w:rPr>
        <w:t xml:space="preserve"> lub normą równoważną</w:t>
      </w:r>
      <w:r w:rsidR="00C262C9" w:rsidRPr="00B40B8D">
        <w:rPr>
          <w:rFonts w:ascii="Century Gothic" w:hAnsi="Century Gothic" w:cs="Arial"/>
          <w:b w:val="0"/>
          <w:bCs w:val="0"/>
          <w:sz w:val="22"/>
          <w:szCs w:val="22"/>
        </w:rPr>
        <w:t>.</w:t>
      </w:r>
    </w:p>
    <w:p w14:paraId="7D84735F" w14:textId="592A7185" w:rsidR="000A4233" w:rsidRPr="00B40B8D" w:rsidRDefault="000A4233" w:rsidP="00C262C9">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Wyniki badań powinny być udokumentowane</w:t>
      </w:r>
      <w:r w:rsidR="00CD259D" w:rsidRPr="00B40B8D">
        <w:rPr>
          <w:rFonts w:ascii="Century Gothic" w:hAnsi="Century Gothic" w:cs="Arial"/>
          <w:b w:val="0"/>
          <w:bCs w:val="0"/>
          <w:sz w:val="22"/>
          <w:szCs w:val="22"/>
        </w:rPr>
        <w:t>.</w:t>
      </w:r>
    </w:p>
    <w:p w14:paraId="3F781249" w14:textId="2C3CACD5" w:rsidR="00F333B5" w:rsidRPr="00B40B8D" w:rsidRDefault="00CD259D" w:rsidP="00C262C9">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W</w:t>
      </w:r>
      <w:r w:rsidR="000A4233" w:rsidRPr="00B40B8D">
        <w:rPr>
          <w:rFonts w:ascii="Century Gothic" w:hAnsi="Century Gothic" w:cs="Arial"/>
          <w:b w:val="0"/>
          <w:bCs w:val="0"/>
          <w:sz w:val="22"/>
          <w:szCs w:val="22"/>
        </w:rPr>
        <w:t xml:space="preserve">ykonane </w:t>
      </w:r>
      <w:r w:rsidRPr="00B40B8D">
        <w:rPr>
          <w:rFonts w:ascii="Century Gothic" w:hAnsi="Century Gothic" w:cs="Arial"/>
          <w:b w:val="0"/>
          <w:bCs w:val="0"/>
          <w:sz w:val="22"/>
          <w:szCs w:val="22"/>
        </w:rPr>
        <w:t xml:space="preserve">badania </w:t>
      </w:r>
      <w:r w:rsidR="000A4233" w:rsidRPr="00B40B8D">
        <w:rPr>
          <w:rFonts w:ascii="Century Gothic" w:hAnsi="Century Gothic" w:cs="Arial"/>
          <w:b w:val="0"/>
          <w:bCs w:val="0"/>
          <w:sz w:val="22"/>
          <w:szCs w:val="22"/>
        </w:rPr>
        <w:t>powinny spełniać wymogi co najmniej: 100% badania wizualne, 100% badania radiograficzne (klasa B)</w:t>
      </w:r>
      <w:r w:rsidRPr="00B40B8D">
        <w:rPr>
          <w:rFonts w:ascii="Century Gothic" w:hAnsi="Century Gothic" w:cs="Arial"/>
          <w:b w:val="0"/>
          <w:bCs w:val="0"/>
          <w:sz w:val="22"/>
          <w:szCs w:val="22"/>
        </w:rPr>
        <w:t>.</w:t>
      </w:r>
    </w:p>
    <w:p w14:paraId="15D17929" w14:textId="3D63CBBD" w:rsidR="000F43F4" w:rsidRPr="00B40B8D" w:rsidRDefault="000F43F4" w:rsidP="00C262C9">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W ramach realizacji zadań wymaga się zabezpieczenia zespołu osobowego we wszystkich zidentyfikowanych branżach niezbędnych do realizacji zamówienia, na każdym etapie prac.</w:t>
      </w:r>
    </w:p>
    <w:p w14:paraId="4F965BBB" w14:textId="5C12892F" w:rsidR="000F43F4" w:rsidRPr="00B40B8D" w:rsidRDefault="000F43F4" w:rsidP="00C262C9">
      <w:pPr>
        <w:pStyle w:val="Akapitzlist"/>
        <w:spacing w:line="276" w:lineRule="auto"/>
        <w:ind w:left="1276"/>
        <w:jc w:val="both"/>
        <w:rPr>
          <w:rFonts w:ascii="Century Gothic" w:hAnsi="Century Gothic" w:cs="Arial"/>
          <w:bCs/>
          <w:sz w:val="22"/>
          <w:szCs w:val="22"/>
        </w:rPr>
      </w:pPr>
      <w:r w:rsidRPr="00B40B8D">
        <w:rPr>
          <w:rFonts w:ascii="Century Gothic" w:hAnsi="Century Gothic" w:cs="Arial"/>
          <w:bCs/>
          <w:sz w:val="22"/>
          <w:szCs w:val="22"/>
        </w:rPr>
        <w:t xml:space="preserve">Zespół osobowy Wykonawcy musi zagwarantować terminową realizację </w:t>
      </w:r>
      <w:r w:rsidR="0082404A">
        <w:rPr>
          <w:rFonts w:ascii="Century Gothic" w:hAnsi="Century Gothic" w:cs="Arial"/>
          <w:bCs/>
          <w:sz w:val="22"/>
          <w:szCs w:val="22"/>
        </w:rPr>
        <w:t>P</w:t>
      </w:r>
      <w:r w:rsidR="0082404A" w:rsidRPr="00B40B8D">
        <w:rPr>
          <w:rFonts w:ascii="Century Gothic" w:hAnsi="Century Gothic" w:cs="Arial"/>
          <w:bCs/>
          <w:sz w:val="22"/>
          <w:szCs w:val="22"/>
        </w:rPr>
        <w:t xml:space="preserve">rzedmiotu </w:t>
      </w:r>
      <w:r w:rsidR="00CB363F" w:rsidRPr="00B40B8D">
        <w:rPr>
          <w:rFonts w:ascii="Century Gothic" w:hAnsi="Century Gothic" w:cs="Arial"/>
          <w:bCs/>
          <w:sz w:val="22"/>
          <w:szCs w:val="22"/>
        </w:rPr>
        <w:t>zamówienia</w:t>
      </w:r>
      <w:r w:rsidRPr="00B40B8D">
        <w:rPr>
          <w:rFonts w:ascii="Century Gothic" w:hAnsi="Century Gothic" w:cs="Arial"/>
          <w:bCs/>
          <w:sz w:val="22"/>
          <w:szCs w:val="22"/>
        </w:rPr>
        <w:t>, a w szczególności prac terenowych (obiektowych).</w:t>
      </w:r>
    </w:p>
    <w:p w14:paraId="6CBEBA95" w14:textId="0EEE3514" w:rsidR="000F43F4" w:rsidRPr="00B40B8D" w:rsidRDefault="000F43F4" w:rsidP="00C262C9">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 xml:space="preserve">Wykonawca zobowiązany jest do skompletowania i dysponowania niezbędnymi narzędziami, materiałami i środkami do realizacji </w:t>
      </w:r>
      <w:r w:rsidR="0082404A">
        <w:rPr>
          <w:rFonts w:ascii="Century Gothic" w:hAnsi="Century Gothic" w:cs="Arial"/>
          <w:b w:val="0"/>
          <w:bCs w:val="0"/>
          <w:sz w:val="22"/>
          <w:szCs w:val="22"/>
        </w:rPr>
        <w:t>P</w:t>
      </w:r>
      <w:r w:rsidR="0082404A" w:rsidRPr="00B40B8D">
        <w:rPr>
          <w:rFonts w:ascii="Century Gothic" w:hAnsi="Century Gothic" w:cs="Arial"/>
          <w:b w:val="0"/>
          <w:bCs w:val="0"/>
          <w:sz w:val="22"/>
          <w:szCs w:val="22"/>
        </w:rPr>
        <w:t xml:space="preserve">rzedmiotu </w:t>
      </w:r>
      <w:r w:rsidR="00CB363F" w:rsidRPr="00B40B8D">
        <w:rPr>
          <w:rFonts w:ascii="Century Gothic" w:hAnsi="Century Gothic" w:cs="Arial"/>
          <w:b w:val="0"/>
          <w:bCs w:val="0"/>
          <w:sz w:val="22"/>
          <w:szCs w:val="22"/>
        </w:rPr>
        <w:t>zamówienia</w:t>
      </w:r>
      <w:r w:rsidRPr="00B40B8D">
        <w:rPr>
          <w:rFonts w:ascii="Century Gothic" w:hAnsi="Century Gothic" w:cs="Arial"/>
          <w:b w:val="0"/>
          <w:bCs w:val="0"/>
          <w:sz w:val="22"/>
          <w:szCs w:val="22"/>
        </w:rPr>
        <w:t>.</w:t>
      </w:r>
    </w:p>
    <w:p w14:paraId="6C08DE3D" w14:textId="582AADA2" w:rsidR="000F43F4" w:rsidRPr="00B40B8D" w:rsidRDefault="000F43F4" w:rsidP="00C262C9">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 xml:space="preserve">Wykonawca w ramach realizacji prac obiektowych jest zobligowany do przekazywania w formie elektronicznej Raportu </w:t>
      </w:r>
      <w:r w:rsidR="00C262C9" w:rsidRPr="00B40B8D">
        <w:rPr>
          <w:rFonts w:ascii="Century Gothic" w:hAnsi="Century Gothic" w:cs="Arial"/>
          <w:b w:val="0"/>
          <w:bCs w:val="0"/>
          <w:sz w:val="22"/>
          <w:szCs w:val="22"/>
        </w:rPr>
        <w:t xml:space="preserve">Dobowego </w:t>
      </w:r>
      <w:r w:rsidRPr="00B40B8D">
        <w:rPr>
          <w:rFonts w:ascii="Century Gothic" w:hAnsi="Century Gothic" w:cs="Arial"/>
          <w:b w:val="0"/>
          <w:bCs w:val="0"/>
          <w:sz w:val="22"/>
          <w:szCs w:val="22"/>
        </w:rPr>
        <w:t>z postępu prac obiektowych/terenowych z uwzględnieniem w szczególności:</w:t>
      </w:r>
    </w:p>
    <w:p w14:paraId="2B42AA98" w14:textId="580657C8" w:rsidR="000F43F4" w:rsidRPr="00B40B8D" w:rsidRDefault="0082404A" w:rsidP="00436181">
      <w:pPr>
        <w:numPr>
          <w:ilvl w:val="0"/>
          <w:numId w:val="11"/>
        </w:numPr>
        <w:spacing w:after="200" w:line="276" w:lineRule="auto"/>
        <w:ind w:left="1843"/>
        <w:contextualSpacing/>
        <w:jc w:val="both"/>
        <w:rPr>
          <w:rFonts w:ascii="Century Gothic" w:hAnsi="Century Gothic" w:cs="Arial"/>
          <w:noProof/>
          <w:sz w:val="22"/>
          <w:szCs w:val="22"/>
        </w:rPr>
      </w:pPr>
      <w:r>
        <w:rPr>
          <w:rFonts w:ascii="Century Gothic" w:hAnsi="Century Gothic" w:cs="Arial"/>
          <w:noProof/>
          <w:sz w:val="22"/>
          <w:szCs w:val="22"/>
        </w:rPr>
        <w:t>liczby</w:t>
      </w:r>
      <w:r w:rsidRPr="00B40B8D">
        <w:rPr>
          <w:rFonts w:ascii="Century Gothic" w:hAnsi="Century Gothic" w:cs="Arial"/>
          <w:noProof/>
          <w:sz w:val="22"/>
          <w:szCs w:val="22"/>
        </w:rPr>
        <w:t xml:space="preserve"> </w:t>
      </w:r>
      <w:r w:rsidR="000F43F4" w:rsidRPr="00B40B8D">
        <w:rPr>
          <w:rFonts w:ascii="Century Gothic" w:hAnsi="Century Gothic" w:cs="Arial"/>
          <w:noProof/>
          <w:sz w:val="22"/>
          <w:szCs w:val="22"/>
        </w:rPr>
        <w:t xml:space="preserve">pracowników zmobilizowanych/pracujących na terenie KPMG </w:t>
      </w:r>
      <w:r w:rsidR="00861B64" w:rsidRPr="00B40B8D">
        <w:rPr>
          <w:rFonts w:ascii="Century Gothic" w:hAnsi="Century Gothic" w:cs="Arial"/>
          <w:noProof/>
          <w:sz w:val="22"/>
          <w:szCs w:val="22"/>
        </w:rPr>
        <w:t xml:space="preserve">Mogilno </w:t>
      </w:r>
      <w:r w:rsidR="000F43F4" w:rsidRPr="00B40B8D">
        <w:rPr>
          <w:rFonts w:ascii="Century Gothic" w:hAnsi="Century Gothic" w:cs="Arial"/>
          <w:noProof/>
          <w:sz w:val="22"/>
          <w:szCs w:val="22"/>
        </w:rPr>
        <w:t>w danych branżach / specjalizacji</w:t>
      </w:r>
      <w:r>
        <w:rPr>
          <w:rFonts w:ascii="Century Gothic" w:hAnsi="Century Gothic" w:cs="Arial"/>
          <w:noProof/>
          <w:sz w:val="22"/>
          <w:szCs w:val="22"/>
        </w:rPr>
        <w:t>,</w:t>
      </w:r>
    </w:p>
    <w:p w14:paraId="37975A5E" w14:textId="78AE60B0" w:rsidR="000F43F4" w:rsidRPr="00B40B8D" w:rsidRDefault="0082404A" w:rsidP="00436181">
      <w:pPr>
        <w:numPr>
          <w:ilvl w:val="0"/>
          <w:numId w:val="11"/>
        </w:numPr>
        <w:spacing w:after="200" w:line="276" w:lineRule="auto"/>
        <w:ind w:left="1843"/>
        <w:contextualSpacing/>
        <w:jc w:val="both"/>
        <w:rPr>
          <w:rFonts w:ascii="Century Gothic" w:hAnsi="Century Gothic" w:cs="Arial"/>
          <w:noProof/>
          <w:sz w:val="22"/>
          <w:szCs w:val="22"/>
        </w:rPr>
      </w:pPr>
      <w:r>
        <w:rPr>
          <w:rFonts w:ascii="Century Gothic" w:hAnsi="Century Gothic" w:cs="Arial"/>
          <w:noProof/>
          <w:sz w:val="22"/>
          <w:szCs w:val="22"/>
        </w:rPr>
        <w:t>p</w:t>
      </w:r>
      <w:r w:rsidRPr="00B40B8D">
        <w:rPr>
          <w:rFonts w:ascii="Century Gothic" w:hAnsi="Century Gothic" w:cs="Arial"/>
          <w:noProof/>
          <w:sz w:val="22"/>
          <w:szCs w:val="22"/>
        </w:rPr>
        <w:t xml:space="preserve">rocentowego </w:t>
      </w:r>
      <w:r w:rsidR="000F43F4" w:rsidRPr="00B40B8D">
        <w:rPr>
          <w:rFonts w:ascii="Century Gothic" w:hAnsi="Century Gothic" w:cs="Arial"/>
          <w:noProof/>
          <w:sz w:val="22"/>
          <w:szCs w:val="22"/>
        </w:rPr>
        <w:t>(w stosunku do założeń) stopni</w:t>
      </w:r>
      <w:r w:rsidR="00CB363F" w:rsidRPr="00B40B8D">
        <w:rPr>
          <w:rFonts w:ascii="Century Gothic" w:hAnsi="Century Gothic" w:cs="Arial"/>
          <w:noProof/>
          <w:sz w:val="22"/>
          <w:szCs w:val="22"/>
        </w:rPr>
        <w:t>a</w:t>
      </w:r>
      <w:r w:rsidR="000F43F4" w:rsidRPr="00B40B8D">
        <w:rPr>
          <w:rFonts w:ascii="Century Gothic" w:hAnsi="Century Gothic" w:cs="Arial"/>
          <w:noProof/>
          <w:sz w:val="22"/>
          <w:szCs w:val="22"/>
        </w:rPr>
        <w:t xml:space="preserve"> realizacji prac etapu / całości</w:t>
      </w:r>
      <w:r>
        <w:rPr>
          <w:rFonts w:ascii="Century Gothic" w:hAnsi="Century Gothic" w:cs="Arial"/>
          <w:noProof/>
          <w:sz w:val="22"/>
          <w:szCs w:val="22"/>
        </w:rPr>
        <w:t>,</w:t>
      </w:r>
      <w:r w:rsidR="000F43F4" w:rsidRPr="00B40B8D">
        <w:rPr>
          <w:rFonts w:ascii="Century Gothic" w:hAnsi="Century Gothic" w:cs="Arial"/>
          <w:noProof/>
          <w:sz w:val="22"/>
          <w:szCs w:val="22"/>
        </w:rPr>
        <w:t xml:space="preserve"> </w:t>
      </w:r>
    </w:p>
    <w:p w14:paraId="4472971F" w14:textId="08577A4E" w:rsidR="000F43F4" w:rsidRPr="00B40B8D" w:rsidRDefault="0082404A" w:rsidP="00436181">
      <w:pPr>
        <w:numPr>
          <w:ilvl w:val="0"/>
          <w:numId w:val="11"/>
        </w:numPr>
        <w:spacing w:after="200" w:line="276" w:lineRule="auto"/>
        <w:ind w:left="1843"/>
        <w:contextualSpacing/>
        <w:jc w:val="both"/>
        <w:rPr>
          <w:rFonts w:ascii="Century Gothic" w:hAnsi="Century Gothic" w:cs="Arial"/>
          <w:noProof/>
          <w:sz w:val="22"/>
          <w:szCs w:val="22"/>
        </w:rPr>
      </w:pPr>
      <w:r>
        <w:rPr>
          <w:rFonts w:ascii="Century Gothic" w:hAnsi="Century Gothic" w:cs="Arial"/>
          <w:noProof/>
          <w:sz w:val="22"/>
          <w:szCs w:val="22"/>
        </w:rPr>
        <w:t>w</w:t>
      </w:r>
      <w:r w:rsidRPr="00B40B8D">
        <w:rPr>
          <w:rFonts w:ascii="Century Gothic" w:hAnsi="Century Gothic" w:cs="Arial"/>
          <w:noProof/>
          <w:sz w:val="22"/>
          <w:szCs w:val="22"/>
        </w:rPr>
        <w:t xml:space="preserve">yszczególnienia </w:t>
      </w:r>
      <w:r w:rsidR="000F43F4" w:rsidRPr="00B40B8D">
        <w:rPr>
          <w:rFonts w:ascii="Century Gothic" w:hAnsi="Century Gothic" w:cs="Arial"/>
          <w:noProof/>
          <w:sz w:val="22"/>
          <w:szCs w:val="22"/>
        </w:rPr>
        <w:t>czynności zrealizowanych w danym dniu (w stopniu ogólnym, zgodnie ze szczegółowym harmonogramem prac)</w:t>
      </w:r>
      <w:r>
        <w:rPr>
          <w:rFonts w:ascii="Century Gothic" w:hAnsi="Century Gothic" w:cs="Arial"/>
          <w:noProof/>
          <w:sz w:val="22"/>
          <w:szCs w:val="22"/>
        </w:rPr>
        <w:t>,</w:t>
      </w:r>
    </w:p>
    <w:p w14:paraId="7B1C6B55" w14:textId="5F043D08" w:rsidR="000F43F4" w:rsidRPr="00B40B8D" w:rsidRDefault="0082404A" w:rsidP="00436181">
      <w:pPr>
        <w:numPr>
          <w:ilvl w:val="0"/>
          <w:numId w:val="11"/>
        </w:numPr>
        <w:spacing w:after="200" w:line="276" w:lineRule="auto"/>
        <w:ind w:left="1843"/>
        <w:contextualSpacing/>
        <w:jc w:val="both"/>
        <w:rPr>
          <w:rFonts w:ascii="Century Gothic" w:hAnsi="Century Gothic" w:cs="Arial"/>
          <w:noProof/>
          <w:sz w:val="22"/>
          <w:szCs w:val="22"/>
        </w:rPr>
      </w:pPr>
      <w:r>
        <w:rPr>
          <w:rFonts w:ascii="Century Gothic" w:hAnsi="Century Gothic" w:cs="Arial"/>
          <w:noProof/>
          <w:sz w:val="22"/>
          <w:szCs w:val="22"/>
        </w:rPr>
        <w:t>w</w:t>
      </w:r>
      <w:r w:rsidRPr="00B40B8D">
        <w:rPr>
          <w:rFonts w:ascii="Century Gothic" w:hAnsi="Century Gothic" w:cs="Arial"/>
          <w:noProof/>
          <w:sz w:val="22"/>
          <w:szCs w:val="22"/>
        </w:rPr>
        <w:t xml:space="preserve">yszczególnienia </w:t>
      </w:r>
      <w:r w:rsidR="00A87843" w:rsidRPr="00B40B8D">
        <w:rPr>
          <w:rFonts w:ascii="Century Gothic" w:hAnsi="Century Gothic" w:cs="Arial"/>
          <w:noProof/>
          <w:sz w:val="22"/>
          <w:szCs w:val="22"/>
        </w:rPr>
        <w:t xml:space="preserve">urządzeń i materialów </w:t>
      </w:r>
      <w:r w:rsidR="000F43F4" w:rsidRPr="00B40B8D">
        <w:rPr>
          <w:rFonts w:ascii="Century Gothic" w:hAnsi="Century Gothic" w:cs="Arial"/>
          <w:noProof/>
          <w:sz w:val="22"/>
          <w:szCs w:val="22"/>
        </w:rPr>
        <w:t>zabudowanych w ramach dostaw</w:t>
      </w:r>
      <w:r>
        <w:rPr>
          <w:rFonts w:ascii="Century Gothic" w:hAnsi="Century Gothic" w:cs="Arial"/>
          <w:noProof/>
          <w:sz w:val="22"/>
          <w:szCs w:val="22"/>
        </w:rPr>
        <w:t>,</w:t>
      </w:r>
    </w:p>
    <w:p w14:paraId="0C4E8B60" w14:textId="166F1A8B" w:rsidR="000F43F4" w:rsidRPr="00B40B8D" w:rsidRDefault="0082404A" w:rsidP="00436181">
      <w:pPr>
        <w:numPr>
          <w:ilvl w:val="0"/>
          <w:numId w:val="11"/>
        </w:numPr>
        <w:spacing w:after="200" w:line="276" w:lineRule="auto"/>
        <w:ind w:left="1843"/>
        <w:contextualSpacing/>
        <w:jc w:val="both"/>
        <w:rPr>
          <w:rFonts w:ascii="Century Gothic" w:hAnsi="Century Gothic" w:cs="Arial"/>
          <w:noProof/>
          <w:sz w:val="22"/>
          <w:szCs w:val="22"/>
        </w:rPr>
      </w:pPr>
      <w:r>
        <w:rPr>
          <w:rFonts w:ascii="Century Gothic" w:hAnsi="Century Gothic" w:cs="Arial"/>
          <w:noProof/>
          <w:sz w:val="22"/>
          <w:szCs w:val="22"/>
        </w:rPr>
        <w:t>i</w:t>
      </w:r>
      <w:r w:rsidRPr="00B40B8D">
        <w:rPr>
          <w:rFonts w:ascii="Century Gothic" w:hAnsi="Century Gothic" w:cs="Arial"/>
          <w:noProof/>
          <w:sz w:val="22"/>
          <w:szCs w:val="22"/>
        </w:rPr>
        <w:t xml:space="preserve">nnych </w:t>
      </w:r>
      <w:r w:rsidR="000F43F4" w:rsidRPr="00B40B8D">
        <w:rPr>
          <w:rFonts w:ascii="Century Gothic" w:hAnsi="Century Gothic" w:cs="Arial"/>
          <w:noProof/>
          <w:sz w:val="22"/>
          <w:szCs w:val="22"/>
        </w:rPr>
        <w:t>uwag i spostrzeże</w:t>
      </w:r>
      <w:r w:rsidR="00CB363F" w:rsidRPr="00B40B8D">
        <w:rPr>
          <w:rFonts w:ascii="Century Gothic" w:hAnsi="Century Gothic" w:cs="Arial"/>
          <w:noProof/>
          <w:sz w:val="22"/>
          <w:szCs w:val="22"/>
        </w:rPr>
        <w:t>ń</w:t>
      </w:r>
      <w:r>
        <w:rPr>
          <w:rFonts w:ascii="Century Gothic" w:hAnsi="Century Gothic" w:cs="Arial"/>
          <w:noProof/>
          <w:sz w:val="22"/>
          <w:szCs w:val="22"/>
        </w:rPr>
        <w:t>,</w:t>
      </w:r>
    </w:p>
    <w:p w14:paraId="3C45A024" w14:textId="31E1BE8F" w:rsidR="000F43F4" w:rsidRPr="00B40B8D" w:rsidRDefault="0082404A" w:rsidP="00436181">
      <w:pPr>
        <w:numPr>
          <w:ilvl w:val="0"/>
          <w:numId w:val="11"/>
        </w:numPr>
        <w:spacing w:after="200" w:line="276" w:lineRule="auto"/>
        <w:ind w:left="1843"/>
        <w:contextualSpacing/>
        <w:jc w:val="both"/>
        <w:rPr>
          <w:rFonts w:ascii="Century Gothic" w:hAnsi="Century Gothic" w:cs="Arial"/>
          <w:noProof/>
          <w:sz w:val="22"/>
          <w:szCs w:val="22"/>
        </w:rPr>
      </w:pPr>
      <w:r>
        <w:rPr>
          <w:rFonts w:ascii="Century Gothic" w:hAnsi="Century Gothic" w:cs="Arial"/>
          <w:noProof/>
          <w:sz w:val="22"/>
          <w:szCs w:val="22"/>
        </w:rPr>
        <w:t>n</w:t>
      </w:r>
      <w:r w:rsidRPr="00B40B8D">
        <w:rPr>
          <w:rFonts w:ascii="Century Gothic" w:hAnsi="Century Gothic" w:cs="Arial"/>
          <w:noProof/>
          <w:sz w:val="22"/>
          <w:szCs w:val="22"/>
        </w:rPr>
        <w:t xml:space="preserve">iezbędnych </w:t>
      </w:r>
      <w:r w:rsidR="000F43F4" w:rsidRPr="00B40B8D">
        <w:rPr>
          <w:rFonts w:ascii="Century Gothic" w:hAnsi="Century Gothic" w:cs="Arial"/>
          <w:noProof/>
          <w:sz w:val="22"/>
          <w:szCs w:val="22"/>
        </w:rPr>
        <w:t>potrzeb sprzętow</w:t>
      </w:r>
      <w:r w:rsidR="00CB363F" w:rsidRPr="00B40B8D">
        <w:rPr>
          <w:rFonts w:ascii="Century Gothic" w:hAnsi="Century Gothic" w:cs="Arial"/>
          <w:noProof/>
          <w:sz w:val="22"/>
          <w:szCs w:val="22"/>
        </w:rPr>
        <w:t>ych</w:t>
      </w:r>
      <w:r w:rsidR="000F43F4" w:rsidRPr="00B40B8D">
        <w:rPr>
          <w:rFonts w:ascii="Century Gothic" w:hAnsi="Century Gothic" w:cs="Arial"/>
          <w:noProof/>
          <w:sz w:val="22"/>
          <w:szCs w:val="22"/>
        </w:rPr>
        <w:t xml:space="preserve"> i osobow</w:t>
      </w:r>
      <w:r w:rsidR="00CB363F" w:rsidRPr="00B40B8D">
        <w:rPr>
          <w:rFonts w:ascii="Century Gothic" w:hAnsi="Century Gothic" w:cs="Arial"/>
          <w:noProof/>
          <w:sz w:val="22"/>
          <w:szCs w:val="22"/>
        </w:rPr>
        <w:t>ych</w:t>
      </w:r>
      <w:r w:rsidR="000F43F4" w:rsidRPr="00B40B8D">
        <w:rPr>
          <w:rFonts w:ascii="Century Gothic" w:hAnsi="Century Gothic" w:cs="Arial"/>
          <w:noProof/>
          <w:sz w:val="22"/>
          <w:szCs w:val="22"/>
        </w:rPr>
        <w:t xml:space="preserve"> na kolejną dobę na okoliczność zabezpieczenia </w:t>
      </w:r>
      <w:r w:rsidR="00CB363F" w:rsidRPr="00B40B8D">
        <w:rPr>
          <w:rFonts w:ascii="Century Gothic" w:hAnsi="Century Gothic" w:cs="Arial"/>
          <w:noProof/>
          <w:sz w:val="22"/>
          <w:szCs w:val="22"/>
        </w:rPr>
        <w:t xml:space="preserve">ich </w:t>
      </w:r>
      <w:r w:rsidR="000F43F4" w:rsidRPr="00B40B8D">
        <w:rPr>
          <w:rFonts w:ascii="Century Gothic" w:hAnsi="Century Gothic" w:cs="Arial"/>
          <w:noProof/>
          <w:sz w:val="22"/>
          <w:szCs w:val="22"/>
        </w:rPr>
        <w:t>ze strony Zamawiającego.</w:t>
      </w:r>
    </w:p>
    <w:p w14:paraId="0DE1CBC1" w14:textId="7FA7A667" w:rsidR="00C262C9" w:rsidRPr="00B40B8D" w:rsidRDefault="00A87843" w:rsidP="00436181">
      <w:pPr>
        <w:pStyle w:val="Akapitzlist"/>
        <w:numPr>
          <w:ilvl w:val="0"/>
          <w:numId w:val="10"/>
        </w:numPr>
        <w:spacing w:line="276" w:lineRule="auto"/>
        <w:ind w:left="1276"/>
        <w:jc w:val="both"/>
        <w:rPr>
          <w:rFonts w:ascii="Century Gothic" w:hAnsi="Century Gothic" w:cs="Arial"/>
          <w:sz w:val="22"/>
          <w:szCs w:val="22"/>
        </w:rPr>
      </w:pPr>
      <w:r w:rsidRPr="00B40B8D">
        <w:rPr>
          <w:rFonts w:ascii="Century Gothic" w:hAnsi="Century Gothic" w:cs="Arial"/>
          <w:sz w:val="22"/>
          <w:szCs w:val="22"/>
        </w:rPr>
        <w:t xml:space="preserve">Raporty serwisowe </w:t>
      </w:r>
      <w:r w:rsidR="0082404A" w:rsidRPr="00B40B8D">
        <w:rPr>
          <w:rFonts w:ascii="Century Gothic" w:hAnsi="Century Gothic" w:cs="Arial"/>
          <w:sz w:val="22"/>
          <w:szCs w:val="22"/>
        </w:rPr>
        <w:t>maj</w:t>
      </w:r>
      <w:r w:rsidR="0082404A">
        <w:rPr>
          <w:rFonts w:ascii="Century Gothic" w:hAnsi="Century Gothic" w:cs="Arial"/>
          <w:sz w:val="22"/>
          <w:szCs w:val="22"/>
        </w:rPr>
        <w:t>ą</w:t>
      </w:r>
      <w:r w:rsidR="0082404A" w:rsidRPr="00B40B8D">
        <w:rPr>
          <w:rFonts w:ascii="Century Gothic" w:hAnsi="Century Gothic" w:cs="Arial"/>
          <w:sz w:val="22"/>
          <w:szCs w:val="22"/>
        </w:rPr>
        <w:t xml:space="preserve"> </w:t>
      </w:r>
      <w:r w:rsidRPr="00B40B8D">
        <w:rPr>
          <w:rFonts w:ascii="Century Gothic" w:hAnsi="Century Gothic" w:cs="Arial"/>
          <w:sz w:val="22"/>
          <w:szCs w:val="22"/>
        </w:rPr>
        <w:t xml:space="preserve">być wysyłane na adres mailowy: </w:t>
      </w:r>
    </w:p>
    <w:p w14:paraId="561D5CBE" w14:textId="6789848E" w:rsidR="00A87843" w:rsidRPr="00B40B8D" w:rsidRDefault="00C262C9" w:rsidP="00C262C9">
      <w:pPr>
        <w:pStyle w:val="Akapitzlist"/>
        <w:spacing w:line="276" w:lineRule="auto"/>
        <w:ind w:left="1276"/>
        <w:jc w:val="both"/>
        <w:rPr>
          <w:rFonts w:ascii="Century Gothic" w:hAnsi="Century Gothic" w:cs="Arial"/>
          <w:i/>
          <w:iCs/>
          <w:sz w:val="22"/>
          <w:szCs w:val="22"/>
        </w:rPr>
      </w:pPr>
      <w:hyperlink r:id="rId14" w:history="1">
        <w:r w:rsidRPr="00B40B8D">
          <w:rPr>
            <w:rStyle w:val="Hipercze"/>
            <w:rFonts w:ascii="Century Gothic" w:hAnsi="Century Gothic" w:cs="Arial"/>
            <w:i/>
            <w:iCs/>
            <w:sz w:val="22"/>
            <w:szCs w:val="22"/>
          </w:rPr>
          <w:t>imie.nazwisko@gas-storage.pl</w:t>
        </w:r>
      </w:hyperlink>
    </w:p>
    <w:p w14:paraId="63B5E190" w14:textId="77777777" w:rsidR="00C262C9" w:rsidRPr="00B40B8D" w:rsidRDefault="00C262C9" w:rsidP="00C262C9">
      <w:pPr>
        <w:pStyle w:val="Akapitzlist"/>
        <w:spacing w:line="276" w:lineRule="auto"/>
        <w:ind w:left="1276"/>
        <w:jc w:val="both"/>
        <w:rPr>
          <w:rFonts w:ascii="Century Gothic" w:hAnsi="Century Gothic" w:cs="Arial"/>
          <w:sz w:val="22"/>
          <w:szCs w:val="22"/>
        </w:rPr>
      </w:pPr>
    </w:p>
    <w:p w14:paraId="3F7BD2CB" w14:textId="77777777" w:rsidR="000F43F4" w:rsidRPr="00B40B8D" w:rsidRDefault="000F43F4" w:rsidP="00861B64">
      <w:pPr>
        <w:spacing w:line="276" w:lineRule="auto"/>
        <w:ind w:left="1276"/>
        <w:jc w:val="both"/>
        <w:rPr>
          <w:rFonts w:ascii="Century Gothic" w:hAnsi="Century Gothic" w:cs="Arial"/>
          <w:bCs/>
          <w:sz w:val="22"/>
          <w:szCs w:val="22"/>
        </w:rPr>
      </w:pPr>
      <w:r w:rsidRPr="00B40B8D">
        <w:rPr>
          <w:rFonts w:ascii="Century Gothic" w:hAnsi="Century Gothic" w:cs="Arial"/>
          <w:bCs/>
          <w:sz w:val="22"/>
          <w:szCs w:val="22"/>
        </w:rPr>
        <w:t>W przypadku wystąpienia okoliczności warunkujących prace osób w godzinach innych niż ustalone godziny (7:00-19:00) Wykonawca poinformuje o zaistniałych potrzebach Zamawiającego.</w:t>
      </w:r>
    </w:p>
    <w:p w14:paraId="56F3984F" w14:textId="39DA6D8F" w:rsidR="000F43F4" w:rsidRPr="00B40B8D" w:rsidRDefault="000F43F4" w:rsidP="00580E21">
      <w:pPr>
        <w:spacing w:line="276" w:lineRule="auto"/>
        <w:ind w:left="1276"/>
        <w:jc w:val="both"/>
        <w:rPr>
          <w:rFonts w:ascii="Century Gothic" w:hAnsi="Century Gothic" w:cs="Arial"/>
          <w:bCs/>
          <w:sz w:val="22"/>
          <w:szCs w:val="22"/>
        </w:rPr>
      </w:pPr>
      <w:r w:rsidRPr="00B40B8D">
        <w:rPr>
          <w:rFonts w:ascii="Century Gothic" w:hAnsi="Century Gothic" w:cs="Arial"/>
          <w:bCs/>
          <w:sz w:val="22"/>
          <w:szCs w:val="22"/>
        </w:rPr>
        <w:t>Każdorazowe przerwanie prac na obiekcie, Wykonawca zgłasza do przedstawiciela Zamawiającego z informacją o powodach zdarzenia</w:t>
      </w:r>
      <w:r w:rsidR="00CB363F" w:rsidRPr="00B40B8D">
        <w:rPr>
          <w:rFonts w:ascii="Century Gothic" w:hAnsi="Century Gothic" w:cs="Arial"/>
          <w:bCs/>
          <w:sz w:val="22"/>
          <w:szCs w:val="22"/>
        </w:rPr>
        <w:t xml:space="preserve"> </w:t>
      </w:r>
      <w:r w:rsidRPr="00B40B8D">
        <w:rPr>
          <w:rFonts w:ascii="Century Gothic" w:hAnsi="Century Gothic" w:cs="Arial"/>
          <w:bCs/>
          <w:sz w:val="22"/>
          <w:szCs w:val="22"/>
        </w:rPr>
        <w:t>/</w:t>
      </w:r>
      <w:r w:rsidR="00CB363F" w:rsidRPr="00B40B8D">
        <w:rPr>
          <w:rFonts w:ascii="Century Gothic" w:hAnsi="Century Gothic" w:cs="Arial"/>
          <w:bCs/>
          <w:sz w:val="22"/>
          <w:szCs w:val="22"/>
        </w:rPr>
        <w:t xml:space="preserve"> </w:t>
      </w:r>
      <w:r w:rsidRPr="00B40B8D">
        <w:rPr>
          <w:rFonts w:ascii="Century Gothic" w:hAnsi="Century Gothic" w:cs="Arial"/>
          <w:bCs/>
          <w:sz w:val="22"/>
          <w:szCs w:val="22"/>
        </w:rPr>
        <w:t>okolicznościach, zagwarantowaniem zabezpieczenia stanowisk pracy, narzędzi i elementów podzespołów urządzenia</w:t>
      </w:r>
      <w:r w:rsidR="00CB363F" w:rsidRPr="00B40B8D">
        <w:rPr>
          <w:rFonts w:ascii="Century Gothic" w:hAnsi="Century Gothic" w:cs="Arial"/>
          <w:bCs/>
          <w:sz w:val="22"/>
          <w:szCs w:val="22"/>
        </w:rPr>
        <w:t xml:space="preserve"> </w:t>
      </w:r>
      <w:r w:rsidRPr="00B40B8D">
        <w:rPr>
          <w:rFonts w:ascii="Century Gothic" w:hAnsi="Century Gothic" w:cs="Arial"/>
          <w:bCs/>
          <w:sz w:val="22"/>
          <w:szCs w:val="22"/>
        </w:rPr>
        <w:t>/</w:t>
      </w:r>
      <w:r w:rsidR="00CB363F" w:rsidRPr="00B40B8D">
        <w:rPr>
          <w:rFonts w:ascii="Century Gothic" w:hAnsi="Century Gothic" w:cs="Arial"/>
          <w:bCs/>
          <w:sz w:val="22"/>
          <w:szCs w:val="22"/>
        </w:rPr>
        <w:t xml:space="preserve"> </w:t>
      </w:r>
      <w:r w:rsidRPr="00B40B8D">
        <w:rPr>
          <w:rFonts w:ascii="Century Gothic" w:hAnsi="Century Gothic" w:cs="Arial"/>
          <w:bCs/>
          <w:sz w:val="22"/>
          <w:szCs w:val="22"/>
        </w:rPr>
        <w:t xml:space="preserve">obiektu </w:t>
      </w:r>
      <w:r w:rsidR="00CB363F" w:rsidRPr="00B40B8D">
        <w:rPr>
          <w:rFonts w:ascii="Century Gothic" w:hAnsi="Century Gothic" w:cs="Arial"/>
          <w:bCs/>
          <w:sz w:val="22"/>
          <w:szCs w:val="22"/>
        </w:rPr>
        <w:t xml:space="preserve">przekazanego </w:t>
      </w:r>
      <w:r w:rsidRPr="00B40B8D">
        <w:rPr>
          <w:rFonts w:ascii="Century Gothic" w:hAnsi="Century Gothic" w:cs="Arial"/>
          <w:bCs/>
          <w:sz w:val="22"/>
          <w:szCs w:val="22"/>
        </w:rPr>
        <w:t xml:space="preserve">Wykonawcy celem realizacji </w:t>
      </w:r>
      <w:r w:rsidR="00C81D0D">
        <w:rPr>
          <w:rFonts w:ascii="Century Gothic" w:hAnsi="Century Gothic" w:cs="Arial"/>
          <w:bCs/>
          <w:sz w:val="22"/>
          <w:szCs w:val="22"/>
        </w:rPr>
        <w:t>P</w:t>
      </w:r>
      <w:r w:rsidR="00C81D0D" w:rsidRPr="00B40B8D">
        <w:rPr>
          <w:rFonts w:ascii="Century Gothic" w:hAnsi="Century Gothic" w:cs="Arial"/>
          <w:bCs/>
          <w:sz w:val="22"/>
          <w:szCs w:val="22"/>
        </w:rPr>
        <w:t xml:space="preserve">rzedmiotu </w:t>
      </w:r>
      <w:r w:rsidRPr="00B40B8D">
        <w:rPr>
          <w:rFonts w:ascii="Century Gothic" w:hAnsi="Century Gothic" w:cs="Arial"/>
          <w:bCs/>
          <w:sz w:val="22"/>
          <w:szCs w:val="22"/>
        </w:rPr>
        <w:t>zamówienia.</w:t>
      </w:r>
    </w:p>
    <w:p w14:paraId="47875D49" w14:textId="69441C5B" w:rsidR="00647107" w:rsidRPr="00C50A70" w:rsidRDefault="000F43F4" w:rsidP="00647107">
      <w:pPr>
        <w:pStyle w:val="Nagwek4"/>
        <w:ind w:left="1560"/>
        <w:jc w:val="both"/>
        <w:rPr>
          <w:rFonts w:ascii="Century Gothic" w:hAnsi="Century Gothic" w:cs="Arial"/>
          <w:b w:val="0"/>
          <w:bCs w:val="0"/>
          <w:sz w:val="22"/>
          <w:szCs w:val="22"/>
        </w:rPr>
      </w:pPr>
      <w:r w:rsidRPr="00B40B8D">
        <w:rPr>
          <w:rFonts w:ascii="Century Gothic" w:hAnsi="Century Gothic" w:cs="Arial"/>
          <w:b w:val="0"/>
          <w:bCs w:val="0"/>
          <w:sz w:val="22"/>
          <w:szCs w:val="22"/>
        </w:rPr>
        <w:t xml:space="preserve">Wykonawca jest zobligowany do stosowania się do przepisów krajowych w sprawie czasu pracy oraz bezpieczeństwa i higieny pracy wynikających z </w:t>
      </w:r>
      <w:r w:rsidRPr="00B40B8D">
        <w:rPr>
          <w:rFonts w:ascii="Century Gothic" w:hAnsi="Century Gothic" w:cs="Arial"/>
          <w:b w:val="0"/>
          <w:bCs w:val="0"/>
          <w:sz w:val="22"/>
          <w:szCs w:val="22"/>
        </w:rPr>
        <w:lastRenderedPageBreak/>
        <w:t>obostrzeń na terenie zakładu Zamawiającego.</w:t>
      </w:r>
      <w:r w:rsidR="00A87843" w:rsidRPr="00B40B8D">
        <w:rPr>
          <w:rFonts w:ascii="Century Gothic" w:hAnsi="Century Gothic" w:cs="Arial"/>
          <w:b w:val="0"/>
          <w:bCs w:val="0"/>
          <w:sz w:val="22"/>
          <w:szCs w:val="22"/>
        </w:rPr>
        <w:t xml:space="preserve"> Pracownicy winni posiadać aktualne badania lekarskie oraz szkolenie BHP.</w:t>
      </w:r>
    </w:p>
    <w:p w14:paraId="1C03D948" w14:textId="3597CEE2" w:rsidR="00647107" w:rsidRPr="00D65B66" w:rsidRDefault="00C81D0D" w:rsidP="00647107">
      <w:pPr>
        <w:pStyle w:val="Nagwek4"/>
        <w:ind w:left="1560"/>
        <w:jc w:val="both"/>
        <w:rPr>
          <w:rFonts w:ascii="Century Gothic" w:hAnsi="Century Gothic" w:cs="Arial"/>
          <w:b w:val="0"/>
          <w:bCs w:val="0"/>
          <w:sz w:val="22"/>
          <w:szCs w:val="22"/>
        </w:rPr>
      </w:pPr>
      <w:r>
        <w:rPr>
          <w:rFonts w:ascii="Century Gothic" w:hAnsi="Century Gothic" w:cs="Arial"/>
          <w:b w:val="0"/>
          <w:bCs w:val="0"/>
          <w:sz w:val="22"/>
          <w:szCs w:val="22"/>
        </w:rPr>
        <w:t>Liczba</w:t>
      </w:r>
      <w:r w:rsidRPr="00C50A70">
        <w:rPr>
          <w:rFonts w:ascii="Century Gothic" w:hAnsi="Century Gothic" w:cs="Arial"/>
          <w:b w:val="0"/>
          <w:bCs w:val="0"/>
          <w:sz w:val="22"/>
          <w:szCs w:val="22"/>
        </w:rPr>
        <w:t xml:space="preserve"> </w:t>
      </w:r>
      <w:r w:rsidR="00AB3B1F" w:rsidRPr="00C50A70">
        <w:rPr>
          <w:rFonts w:ascii="Century Gothic" w:hAnsi="Century Gothic" w:cs="Arial"/>
          <w:b w:val="0"/>
          <w:bCs w:val="0"/>
          <w:sz w:val="22"/>
          <w:szCs w:val="22"/>
        </w:rPr>
        <w:t xml:space="preserve">pracowników i zasobów ludzkich Wykonawcy, musi zagwarantować terminową realizację wykonania </w:t>
      </w:r>
      <w:r>
        <w:rPr>
          <w:rFonts w:ascii="Century Gothic" w:hAnsi="Century Gothic" w:cs="Arial"/>
          <w:b w:val="0"/>
          <w:bCs w:val="0"/>
          <w:sz w:val="22"/>
          <w:szCs w:val="22"/>
        </w:rPr>
        <w:t>P</w:t>
      </w:r>
      <w:r w:rsidRPr="00C50A70">
        <w:rPr>
          <w:rFonts w:ascii="Century Gothic" w:hAnsi="Century Gothic" w:cs="Arial"/>
          <w:b w:val="0"/>
          <w:bCs w:val="0"/>
          <w:sz w:val="22"/>
          <w:szCs w:val="22"/>
        </w:rPr>
        <w:t xml:space="preserve">rzedmiotu </w:t>
      </w:r>
      <w:r>
        <w:rPr>
          <w:rFonts w:ascii="Century Gothic" w:hAnsi="Century Gothic" w:cs="Arial"/>
          <w:b w:val="0"/>
          <w:bCs w:val="0"/>
          <w:sz w:val="22"/>
          <w:szCs w:val="22"/>
        </w:rPr>
        <w:t>zamówienia</w:t>
      </w:r>
      <w:r w:rsidR="00AB3B1F" w:rsidRPr="00C50A70">
        <w:rPr>
          <w:rFonts w:ascii="Century Gothic" w:hAnsi="Century Gothic" w:cs="Arial"/>
          <w:b w:val="0"/>
          <w:bCs w:val="0"/>
          <w:sz w:val="22"/>
          <w:szCs w:val="22"/>
        </w:rPr>
        <w:t>, a w szczególności prac obiektowych (terenowych).</w:t>
      </w:r>
    </w:p>
    <w:p w14:paraId="125CE4EB" w14:textId="77777777" w:rsidR="00105B5A" w:rsidRPr="00B40B8D" w:rsidRDefault="00105B5A" w:rsidP="00580E21">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21" w:name="_Toc192681700"/>
      <w:r w:rsidRPr="00B40B8D">
        <w:rPr>
          <w:rFonts w:ascii="Century Gothic" w:eastAsia="Arial Unicode MS" w:hAnsi="Century Gothic"/>
          <w:color w:val="FFFFFF" w:themeColor="background1"/>
          <w:sz w:val="28"/>
          <w:szCs w:val="28"/>
        </w:rPr>
        <w:t>PRACE ODBIOROWE</w:t>
      </w:r>
      <w:bookmarkEnd w:id="21"/>
    </w:p>
    <w:p w14:paraId="10C6B615" w14:textId="77777777" w:rsidR="0038100C" w:rsidRPr="00B40B8D" w:rsidRDefault="0038100C" w:rsidP="00105B5A">
      <w:pPr>
        <w:spacing w:line="276" w:lineRule="auto"/>
        <w:jc w:val="both"/>
        <w:rPr>
          <w:rFonts w:ascii="Century Gothic" w:hAnsi="Century Gothic" w:cs="Arial"/>
          <w:noProof/>
        </w:rPr>
      </w:pPr>
    </w:p>
    <w:p w14:paraId="32440BA3" w14:textId="6DE2A3FA" w:rsidR="00105B5A" w:rsidRPr="00B40B8D" w:rsidRDefault="00105B5A" w:rsidP="00A50754">
      <w:pPr>
        <w:spacing w:line="276" w:lineRule="auto"/>
        <w:jc w:val="both"/>
        <w:rPr>
          <w:rFonts w:ascii="Century Gothic" w:hAnsi="Century Gothic" w:cs="Arial"/>
          <w:noProof/>
          <w:sz w:val="22"/>
          <w:szCs w:val="22"/>
        </w:rPr>
      </w:pPr>
      <w:r w:rsidRPr="00B40B8D">
        <w:rPr>
          <w:rFonts w:ascii="Century Gothic" w:hAnsi="Century Gothic" w:cs="Arial"/>
          <w:noProof/>
          <w:sz w:val="22"/>
          <w:szCs w:val="22"/>
        </w:rPr>
        <w:t xml:space="preserve">Prace odbiorowe </w:t>
      </w:r>
      <w:r w:rsidR="00580E21" w:rsidRPr="00B40B8D">
        <w:rPr>
          <w:rFonts w:ascii="Century Gothic" w:hAnsi="Century Gothic" w:cs="Arial"/>
          <w:noProof/>
          <w:sz w:val="22"/>
          <w:szCs w:val="22"/>
        </w:rPr>
        <w:t xml:space="preserve">całości zadania / etapu prac, </w:t>
      </w:r>
      <w:r w:rsidRPr="00B40B8D">
        <w:rPr>
          <w:rFonts w:ascii="Century Gothic" w:hAnsi="Century Gothic" w:cs="Arial"/>
          <w:noProof/>
          <w:sz w:val="22"/>
          <w:szCs w:val="22"/>
        </w:rPr>
        <w:t>mogą być dokonane na podstawie zgłoszenia gotowości odbioru</w:t>
      </w:r>
      <w:r w:rsidR="00580E21" w:rsidRPr="00B40B8D">
        <w:rPr>
          <w:rFonts w:ascii="Century Gothic" w:hAnsi="Century Gothic" w:cs="Arial"/>
          <w:noProof/>
          <w:sz w:val="22"/>
          <w:szCs w:val="22"/>
        </w:rPr>
        <w:t xml:space="preserve">, </w:t>
      </w:r>
      <w:r w:rsidRPr="00B40B8D">
        <w:rPr>
          <w:rFonts w:ascii="Century Gothic" w:hAnsi="Century Gothic" w:cs="Arial"/>
          <w:noProof/>
          <w:sz w:val="22"/>
          <w:szCs w:val="22"/>
        </w:rPr>
        <w:t>z wyprzedzeniem minimum 3 dni roboczych.</w:t>
      </w:r>
    </w:p>
    <w:p w14:paraId="777F350B" w14:textId="77777777" w:rsidR="00105B5A" w:rsidRPr="00B40B8D" w:rsidRDefault="00105B5A" w:rsidP="00A50754">
      <w:pPr>
        <w:spacing w:line="276" w:lineRule="auto"/>
        <w:jc w:val="both"/>
        <w:rPr>
          <w:rFonts w:ascii="Century Gothic" w:hAnsi="Century Gothic" w:cs="Arial"/>
          <w:noProof/>
          <w:sz w:val="22"/>
          <w:szCs w:val="22"/>
        </w:rPr>
      </w:pPr>
      <w:r w:rsidRPr="00B40B8D">
        <w:rPr>
          <w:rFonts w:ascii="Century Gothic" w:hAnsi="Century Gothic" w:cs="Arial"/>
          <w:noProof/>
          <w:sz w:val="22"/>
          <w:szCs w:val="22"/>
        </w:rPr>
        <w:t>Prace będą realizowane w stałej współpracy z pracownikami/służbami Zamawiającego.</w:t>
      </w:r>
    </w:p>
    <w:p w14:paraId="6622D61D" w14:textId="0EA4194A" w:rsidR="00105B5A" w:rsidRPr="00B40B8D" w:rsidRDefault="00105B5A" w:rsidP="00A50754">
      <w:pPr>
        <w:spacing w:line="276" w:lineRule="auto"/>
        <w:jc w:val="both"/>
        <w:rPr>
          <w:rFonts w:ascii="Century Gothic" w:hAnsi="Century Gothic" w:cs="Arial"/>
          <w:noProof/>
          <w:sz w:val="22"/>
          <w:szCs w:val="22"/>
        </w:rPr>
      </w:pPr>
      <w:r w:rsidRPr="00B40B8D">
        <w:rPr>
          <w:rFonts w:ascii="Century Gothic" w:hAnsi="Century Gothic" w:cs="Arial"/>
          <w:noProof/>
          <w:sz w:val="22"/>
          <w:szCs w:val="22"/>
        </w:rPr>
        <w:t xml:space="preserve">Prace odbiorowe obejmują zidentyfikowane czynności zdefiniowane w </w:t>
      </w:r>
      <w:r w:rsidR="00C81D0D">
        <w:rPr>
          <w:rFonts w:ascii="Century Gothic" w:hAnsi="Century Gothic" w:cs="Arial"/>
          <w:noProof/>
          <w:sz w:val="22"/>
          <w:szCs w:val="22"/>
        </w:rPr>
        <w:t>D</w:t>
      </w:r>
      <w:r w:rsidR="00C81D0D" w:rsidRPr="00B40B8D">
        <w:rPr>
          <w:rFonts w:ascii="Century Gothic" w:hAnsi="Century Gothic" w:cs="Arial"/>
          <w:noProof/>
          <w:sz w:val="22"/>
          <w:szCs w:val="22"/>
        </w:rPr>
        <w:t xml:space="preserve">okumentacji </w:t>
      </w:r>
      <w:r w:rsidR="00314A63" w:rsidRPr="00B40B8D">
        <w:rPr>
          <w:rFonts w:ascii="Century Gothic" w:hAnsi="Century Gothic" w:cs="Arial"/>
          <w:noProof/>
          <w:sz w:val="22"/>
          <w:szCs w:val="22"/>
        </w:rPr>
        <w:t>technicznej</w:t>
      </w:r>
      <w:r w:rsidRPr="00B40B8D">
        <w:rPr>
          <w:rFonts w:ascii="Century Gothic" w:hAnsi="Century Gothic" w:cs="Arial"/>
          <w:noProof/>
          <w:sz w:val="22"/>
          <w:szCs w:val="22"/>
        </w:rPr>
        <w:t>.</w:t>
      </w:r>
    </w:p>
    <w:p w14:paraId="617CFEC2" w14:textId="77777777" w:rsidR="00105B5A" w:rsidRPr="00B40B8D" w:rsidRDefault="00105B5A" w:rsidP="00A50754">
      <w:pPr>
        <w:spacing w:line="276" w:lineRule="auto"/>
        <w:jc w:val="both"/>
        <w:rPr>
          <w:rFonts w:ascii="Century Gothic" w:hAnsi="Century Gothic" w:cs="Arial"/>
          <w:sz w:val="22"/>
          <w:szCs w:val="22"/>
        </w:rPr>
      </w:pPr>
    </w:p>
    <w:p w14:paraId="7C686B0F" w14:textId="3337C3E8" w:rsidR="00580E21" w:rsidRPr="00B40B8D" w:rsidRDefault="00105B5A" w:rsidP="00A50754">
      <w:pPr>
        <w:spacing w:after="160" w:line="276" w:lineRule="auto"/>
        <w:jc w:val="both"/>
        <w:rPr>
          <w:rFonts w:ascii="Century Gothic" w:hAnsi="Century Gothic" w:cs="Arial"/>
          <w:bCs/>
          <w:sz w:val="22"/>
          <w:szCs w:val="22"/>
        </w:rPr>
      </w:pPr>
      <w:r w:rsidRPr="00B40B8D">
        <w:rPr>
          <w:rFonts w:ascii="Century Gothic" w:hAnsi="Century Gothic" w:cs="Arial"/>
          <w:bCs/>
          <w:sz w:val="22"/>
          <w:szCs w:val="22"/>
        </w:rPr>
        <w:t xml:space="preserve">Warunkiem </w:t>
      </w:r>
      <w:r w:rsidR="00C81D0D">
        <w:rPr>
          <w:rFonts w:ascii="Century Gothic" w:hAnsi="Century Gothic" w:cs="Arial"/>
          <w:bCs/>
          <w:sz w:val="22"/>
          <w:szCs w:val="22"/>
        </w:rPr>
        <w:t xml:space="preserve">przeprowadzenia </w:t>
      </w:r>
      <w:r w:rsidRPr="00B40B8D">
        <w:rPr>
          <w:rFonts w:ascii="Century Gothic" w:hAnsi="Century Gothic" w:cs="Arial"/>
          <w:bCs/>
          <w:sz w:val="22"/>
          <w:szCs w:val="22"/>
        </w:rPr>
        <w:t xml:space="preserve">prac odbiorowych będzie </w:t>
      </w:r>
      <w:r w:rsidR="00E64778" w:rsidRPr="00B40B8D">
        <w:rPr>
          <w:rFonts w:ascii="Century Gothic" w:hAnsi="Century Gothic" w:cs="Arial"/>
          <w:bCs/>
          <w:sz w:val="22"/>
          <w:szCs w:val="22"/>
        </w:rPr>
        <w:t>p</w:t>
      </w:r>
      <w:r w:rsidRPr="00B40B8D">
        <w:rPr>
          <w:rFonts w:ascii="Century Gothic" w:hAnsi="Century Gothic" w:cs="Arial"/>
          <w:bCs/>
          <w:sz w:val="22"/>
          <w:szCs w:val="22"/>
        </w:rPr>
        <w:t xml:space="preserve">rotokolarny odbiór </w:t>
      </w:r>
      <w:r w:rsidR="00E64778" w:rsidRPr="00B40B8D">
        <w:rPr>
          <w:rFonts w:ascii="Century Gothic" w:hAnsi="Century Gothic" w:cs="Arial"/>
          <w:bCs/>
          <w:sz w:val="22"/>
          <w:szCs w:val="22"/>
        </w:rPr>
        <w:t xml:space="preserve">prac </w:t>
      </w:r>
      <w:r w:rsidRPr="00B40B8D">
        <w:rPr>
          <w:rFonts w:ascii="Century Gothic" w:hAnsi="Century Gothic" w:cs="Arial"/>
          <w:bCs/>
          <w:sz w:val="22"/>
          <w:szCs w:val="22"/>
        </w:rPr>
        <w:t>przy udziale przedstawicieli Wykonawcy i Zamawiającego.</w:t>
      </w:r>
    </w:p>
    <w:p w14:paraId="72238C2A" w14:textId="7CB80BF5" w:rsidR="00580E21" w:rsidRPr="00436181" w:rsidRDefault="00580E21" w:rsidP="00436181">
      <w:pPr>
        <w:pStyle w:val="Nagwek2"/>
        <w:numPr>
          <w:ilvl w:val="1"/>
          <w:numId w:val="27"/>
        </w:numPr>
        <w:shd w:val="clear" w:color="auto" w:fill="17365D" w:themeFill="text2" w:themeFillShade="BF"/>
        <w:spacing w:line="480" w:lineRule="auto"/>
        <w:rPr>
          <w:rFonts w:ascii="Century Gothic" w:eastAsia="Arial Unicode MS" w:hAnsi="Century Gothic"/>
          <w:i w:val="0"/>
          <w:iCs w:val="0"/>
          <w:color w:val="FFFFFF" w:themeColor="background1"/>
          <w:sz w:val="22"/>
          <w:szCs w:val="22"/>
        </w:rPr>
      </w:pPr>
      <w:bookmarkStart w:id="22" w:name="_Toc192681701"/>
      <w:r w:rsidRPr="00436181">
        <w:rPr>
          <w:rFonts w:ascii="Century Gothic" w:eastAsia="Arial Unicode MS" w:hAnsi="Century Gothic"/>
          <w:i w:val="0"/>
          <w:iCs w:val="0"/>
          <w:color w:val="FFFFFF" w:themeColor="background1"/>
          <w:sz w:val="22"/>
          <w:szCs w:val="22"/>
        </w:rPr>
        <w:t xml:space="preserve">PROCEDURA ODBIOROWA </w:t>
      </w:r>
      <w:r w:rsidRPr="00436181">
        <w:rPr>
          <w:rFonts w:ascii="Century Gothic" w:eastAsia="Arial Unicode MS" w:hAnsi="Century Gothic"/>
          <w:i w:val="0"/>
          <w:iCs w:val="0"/>
          <w:sz w:val="24"/>
          <w:szCs w:val="24"/>
        </w:rPr>
        <w:t>PRODUKTU</w:t>
      </w:r>
      <w:bookmarkEnd w:id="22"/>
    </w:p>
    <w:p w14:paraId="79227C45" w14:textId="55C6D198" w:rsidR="00580E21" w:rsidRPr="00B40B8D" w:rsidRDefault="00580E21" w:rsidP="00580E21">
      <w:pPr>
        <w:shd w:val="clear" w:color="auto" w:fill="FFFFFF" w:themeFill="background1"/>
        <w:spacing w:line="276" w:lineRule="auto"/>
        <w:jc w:val="both"/>
        <w:rPr>
          <w:rFonts w:ascii="Century Gothic" w:hAnsi="Century Gothic" w:cs="Arial"/>
          <w:sz w:val="22"/>
          <w:szCs w:val="22"/>
        </w:rPr>
      </w:pPr>
      <w:r w:rsidRPr="00B40B8D">
        <w:rPr>
          <w:rFonts w:ascii="Century Gothic" w:hAnsi="Century Gothic" w:cs="Arial"/>
          <w:sz w:val="22"/>
          <w:szCs w:val="22"/>
        </w:rPr>
        <w:t>W ramach procesu wytwórczego zaworów, Zamawiający wymaga:</w:t>
      </w:r>
    </w:p>
    <w:p w14:paraId="3B064B24" w14:textId="62CE389E" w:rsidR="00580E21" w:rsidRPr="00B40B8D" w:rsidRDefault="00140568" w:rsidP="00436181">
      <w:pPr>
        <w:pStyle w:val="Akapitzlist"/>
        <w:numPr>
          <w:ilvl w:val="0"/>
          <w:numId w:val="26"/>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p</w:t>
      </w:r>
      <w:r w:rsidRPr="00B40B8D">
        <w:rPr>
          <w:rFonts w:ascii="Century Gothic" w:hAnsi="Century Gothic" w:cs="Arial"/>
          <w:sz w:val="22"/>
          <w:szCs w:val="22"/>
        </w:rPr>
        <w:t xml:space="preserve">rzekazania </w:t>
      </w:r>
      <w:r w:rsidR="00580E21" w:rsidRPr="00B40B8D">
        <w:rPr>
          <w:rFonts w:ascii="Century Gothic" w:hAnsi="Century Gothic" w:cs="Arial"/>
          <w:sz w:val="22"/>
          <w:szCs w:val="22"/>
        </w:rPr>
        <w:t xml:space="preserve">kopii dokumentacji wytwórczej materiałowej i jakościowej produktów dla poszczególnych etapów wynikających </w:t>
      </w:r>
      <w:bookmarkStart w:id="23" w:name="OLE_LINK2"/>
      <w:r w:rsidR="00580E21" w:rsidRPr="00B40B8D">
        <w:rPr>
          <w:rFonts w:ascii="Century Gothic" w:hAnsi="Century Gothic" w:cs="Arial"/>
          <w:sz w:val="22"/>
          <w:szCs w:val="22"/>
        </w:rPr>
        <w:t>z normy API 6</w:t>
      </w:r>
      <w:r w:rsidR="00B37929">
        <w:rPr>
          <w:rFonts w:ascii="Century Gothic" w:hAnsi="Century Gothic" w:cs="Arial"/>
          <w:sz w:val="22"/>
          <w:szCs w:val="22"/>
        </w:rPr>
        <w:t>D</w:t>
      </w:r>
      <w:r w:rsidR="00CB363F" w:rsidRPr="00B40B8D">
        <w:rPr>
          <w:rFonts w:ascii="Century Gothic" w:hAnsi="Century Gothic" w:cs="Arial"/>
          <w:sz w:val="22"/>
          <w:szCs w:val="22"/>
        </w:rPr>
        <w:t xml:space="preserve"> </w:t>
      </w:r>
      <w:bookmarkEnd w:id="23"/>
      <w:r w:rsidR="00CB363F" w:rsidRPr="00B40B8D">
        <w:rPr>
          <w:rFonts w:ascii="Century Gothic" w:hAnsi="Century Gothic" w:cs="Arial"/>
          <w:sz w:val="22"/>
          <w:szCs w:val="22"/>
        </w:rPr>
        <w:t>lub równoważnej</w:t>
      </w:r>
      <w:r>
        <w:rPr>
          <w:rFonts w:ascii="Century Gothic" w:hAnsi="Century Gothic" w:cs="Arial"/>
          <w:sz w:val="22"/>
          <w:szCs w:val="22"/>
        </w:rPr>
        <w:t>,</w:t>
      </w:r>
    </w:p>
    <w:p w14:paraId="7B7D8974" w14:textId="15E070E0" w:rsidR="00580E21" w:rsidRPr="00B40B8D" w:rsidRDefault="00140568" w:rsidP="00436181">
      <w:pPr>
        <w:pStyle w:val="Akapitzlist"/>
        <w:numPr>
          <w:ilvl w:val="0"/>
          <w:numId w:val="26"/>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p</w:t>
      </w:r>
      <w:r w:rsidRPr="00B40B8D">
        <w:rPr>
          <w:rFonts w:ascii="Century Gothic" w:hAnsi="Century Gothic" w:cs="Arial"/>
          <w:sz w:val="22"/>
          <w:szCs w:val="22"/>
        </w:rPr>
        <w:t xml:space="preserve">rzedłożenia </w:t>
      </w:r>
      <w:r w:rsidR="00580E21" w:rsidRPr="00B40B8D">
        <w:rPr>
          <w:rFonts w:ascii="Century Gothic" w:hAnsi="Century Gothic" w:cs="Arial"/>
          <w:sz w:val="22"/>
          <w:szCs w:val="22"/>
        </w:rPr>
        <w:t>programu testów i prób produktów wynikającego z normy API 6</w:t>
      </w:r>
      <w:r w:rsidR="007A467D">
        <w:rPr>
          <w:rFonts w:ascii="Century Gothic" w:hAnsi="Century Gothic" w:cs="Arial"/>
          <w:sz w:val="22"/>
          <w:szCs w:val="22"/>
        </w:rPr>
        <w:t>D</w:t>
      </w:r>
      <w:r w:rsidR="00580E21" w:rsidRPr="00B40B8D">
        <w:rPr>
          <w:rFonts w:ascii="Century Gothic" w:hAnsi="Century Gothic" w:cs="Arial"/>
          <w:sz w:val="22"/>
          <w:szCs w:val="22"/>
        </w:rPr>
        <w:t xml:space="preserve"> </w:t>
      </w:r>
      <w:r w:rsidR="00CB363F" w:rsidRPr="00B40B8D">
        <w:rPr>
          <w:rFonts w:ascii="Century Gothic" w:hAnsi="Century Gothic" w:cs="Arial"/>
          <w:sz w:val="22"/>
          <w:szCs w:val="22"/>
        </w:rPr>
        <w:t xml:space="preserve">(lub równoważnej) </w:t>
      </w:r>
      <w:r w:rsidR="00580E21" w:rsidRPr="00B40B8D">
        <w:rPr>
          <w:rFonts w:ascii="Century Gothic" w:hAnsi="Century Gothic" w:cs="Arial"/>
          <w:sz w:val="22"/>
          <w:szCs w:val="22"/>
        </w:rPr>
        <w:t xml:space="preserve">z wyprzedzeniem minimum </w:t>
      </w:r>
      <w:r w:rsidR="00580E21" w:rsidRPr="00B40B8D">
        <w:rPr>
          <w:rFonts w:ascii="Century Gothic" w:hAnsi="Century Gothic" w:cs="Arial"/>
          <w:b/>
          <w:bCs/>
          <w:sz w:val="22"/>
          <w:szCs w:val="22"/>
        </w:rPr>
        <w:t>4 tygodni</w:t>
      </w:r>
      <w:r w:rsidR="00580E21" w:rsidRPr="00B40B8D">
        <w:rPr>
          <w:rFonts w:ascii="Century Gothic" w:hAnsi="Century Gothic" w:cs="Arial"/>
          <w:sz w:val="22"/>
          <w:szCs w:val="22"/>
        </w:rPr>
        <w:t xml:space="preserve"> przed planowanym dniem wykonania prób jakościowych </w:t>
      </w:r>
      <w:r w:rsidR="00EB44B8" w:rsidRPr="00B40B8D">
        <w:rPr>
          <w:rFonts w:ascii="Century Gothic" w:hAnsi="Century Gothic" w:cs="Arial"/>
          <w:sz w:val="22"/>
          <w:szCs w:val="22"/>
        </w:rPr>
        <w:t xml:space="preserve">przez </w:t>
      </w:r>
      <w:r w:rsidR="00580E21" w:rsidRPr="00B40B8D">
        <w:rPr>
          <w:rFonts w:ascii="Century Gothic" w:hAnsi="Century Gothic" w:cs="Arial"/>
          <w:sz w:val="22"/>
          <w:szCs w:val="22"/>
        </w:rPr>
        <w:t>Wykonawc</w:t>
      </w:r>
      <w:r w:rsidR="00EB44B8" w:rsidRPr="00B40B8D">
        <w:rPr>
          <w:rFonts w:ascii="Century Gothic" w:hAnsi="Century Gothic" w:cs="Arial"/>
          <w:sz w:val="22"/>
          <w:szCs w:val="22"/>
        </w:rPr>
        <w:t>ę</w:t>
      </w:r>
      <w:r>
        <w:rPr>
          <w:rFonts w:ascii="Century Gothic" w:hAnsi="Century Gothic" w:cs="Arial"/>
          <w:sz w:val="22"/>
          <w:szCs w:val="22"/>
        </w:rPr>
        <w:t>,</w:t>
      </w:r>
    </w:p>
    <w:p w14:paraId="1A0F1E21" w14:textId="7E3EDAC7" w:rsidR="00580E21" w:rsidRPr="00B40B8D" w:rsidRDefault="00140568" w:rsidP="00436181">
      <w:pPr>
        <w:pStyle w:val="Akapitzlist"/>
        <w:numPr>
          <w:ilvl w:val="0"/>
          <w:numId w:val="26"/>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u</w:t>
      </w:r>
      <w:r w:rsidRPr="00B40B8D">
        <w:rPr>
          <w:rFonts w:ascii="Century Gothic" w:hAnsi="Century Gothic" w:cs="Arial"/>
          <w:sz w:val="22"/>
          <w:szCs w:val="22"/>
        </w:rPr>
        <w:t xml:space="preserve">zgodnienia </w:t>
      </w:r>
      <w:r w:rsidR="00580E21" w:rsidRPr="00B40B8D">
        <w:rPr>
          <w:rFonts w:ascii="Century Gothic" w:hAnsi="Century Gothic" w:cs="Arial"/>
          <w:sz w:val="22"/>
          <w:szCs w:val="22"/>
        </w:rPr>
        <w:t>terminów testów i prób z Zamawiającym, przy założeniu skumulowania czasu</w:t>
      </w:r>
      <w:r w:rsidR="00EB44B8" w:rsidRPr="00B40B8D">
        <w:rPr>
          <w:rFonts w:ascii="Century Gothic" w:hAnsi="Century Gothic" w:cs="Arial"/>
          <w:sz w:val="22"/>
          <w:szCs w:val="22"/>
        </w:rPr>
        <w:t xml:space="preserve"> </w:t>
      </w:r>
      <w:r w:rsidR="00580E21" w:rsidRPr="00B40B8D">
        <w:rPr>
          <w:rFonts w:ascii="Century Gothic" w:hAnsi="Century Gothic" w:cs="Arial"/>
          <w:sz w:val="22"/>
          <w:szCs w:val="22"/>
        </w:rPr>
        <w:t>/</w:t>
      </w:r>
      <w:r w:rsidR="00EB44B8" w:rsidRPr="00B40B8D">
        <w:rPr>
          <w:rFonts w:ascii="Century Gothic" w:hAnsi="Century Gothic" w:cs="Arial"/>
          <w:sz w:val="22"/>
          <w:szCs w:val="22"/>
        </w:rPr>
        <w:t xml:space="preserve"> </w:t>
      </w:r>
      <w:r w:rsidR="00580E21" w:rsidRPr="00B40B8D">
        <w:rPr>
          <w:rFonts w:ascii="Century Gothic" w:hAnsi="Century Gothic" w:cs="Arial"/>
          <w:sz w:val="22"/>
          <w:szCs w:val="22"/>
        </w:rPr>
        <w:t>okresu prób i testów dla zamówionej partii produktów wg normy API 6</w:t>
      </w:r>
      <w:r w:rsidR="007A467D">
        <w:rPr>
          <w:rFonts w:ascii="Century Gothic" w:hAnsi="Century Gothic" w:cs="Arial"/>
          <w:sz w:val="22"/>
          <w:szCs w:val="22"/>
        </w:rPr>
        <w:t>D</w:t>
      </w:r>
      <w:r w:rsidR="00EB44B8" w:rsidRPr="00B40B8D">
        <w:rPr>
          <w:rFonts w:ascii="Century Gothic" w:hAnsi="Century Gothic" w:cs="Arial"/>
          <w:sz w:val="22"/>
          <w:szCs w:val="22"/>
        </w:rPr>
        <w:t xml:space="preserve"> (lub równoważnej),</w:t>
      </w:r>
    </w:p>
    <w:p w14:paraId="51039C8C" w14:textId="6F79F11C" w:rsidR="00580E21" w:rsidRPr="00B40B8D" w:rsidRDefault="00140568" w:rsidP="00436181">
      <w:pPr>
        <w:pStyle w:val="Akapitzlist"/>
        <w:numPr>
          <w:ilvl w:val="0"/>
          <w:numId w:val="26"/>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w</w:t>
      </w:r>
      <w:r w:rsidRPr="00B40B8D">
        <w:rPr>
          <w:rFonts w:ascii="Century Gothic" w:hAnsi="Century Gothic" w:cs="Arial"/>
          <w:sz w:val="22"/>
          <w:szCs w:val="22"/>
        </w:rPr>
        <w:t xml:space="preserve"> </w:t>
      </w:r>
      <w:r w:rsidR="00580E21" w:rsidRPr="00B40B8D">
        <w:rPr>
          <w:rFonts w:ascii="Century Gothic" w:hAnsi="Century Gothic" w:cs="Arial"/>
          <w:sz w:val="22"/>
          <w:szCs w:val="22"/>
        </w:rPr>
        <w:t xml:space="preserve">procedurze odbiorowej </w:t>
      </w:r>
      <w:r w:rsidR="00EB44B8" w:rsidRPr="00B40B8D">
        <w:rPr>
          <w:rFonts w:ascii="Century Gothic" w:hAnsi="Century Gothic" w:cs="Arial"/>
          <w:sz w:val="22"/>
          <w:szCs w:val="22"/>
        </w:rPr>
        <w:t xml:space="preserve">wykonania </w:t>
      </w:r>
      <w:r w:rsidR="00580E21" w:rsidRPr="00B40B8D">
        <w:rPr>
          <w:rFonts w:ascii="Century Gothic" w:hAnsi="Century Gothic" w:cs="Arial"/>
          <w:sz w:val="22"/>
          <w:szCs w:val="22"/>
        </w:rPr>
        <w:t>prób</w:t>
      </w:r>
      <w:r w:rsidR="00EB44B8" w:rsidRPr="00B40B8D">
        <w:rPr>
          <w:rFonts w:ascii="Century Gothic" w:hAnsi="Century Gothic" w:cs="Arial"/>
          <w:sz w:val="22"/>
          <w:szCs w:val="22"/>
        </w:rPr>
        <w:t xml:space="preserve"> </w:t>
      </w:r>
      <w:r w:rsidR="00580E21" w:rsidRPr="00B40B8D">
        <w:rPr>
          <w:rFonts w:ascii="Century Gothic" w:hAnsi="Century Gothic" w:cs="Arial"/>
          <w:sz w:val="22"/>
          <w:szCs w:val="22"/>
        </w:rPr>
        <w:t>/</w:t>
      </w:r>
      <w:r w:rsidR="00EB44B8" w:rsidRPr="00B40B8D">
        <w:rPr>
          <w:rFonts w:ascii="Century Gothic" w:hAnsi="Century Gothic" w:cs="Arial"/>
          <w:sz w:val="22"/>
          <w:szCs w:val="22"/>
        </w:rPr>
        <w:t xml:space="preserve"> </w:t>
      </w:r>
      <w:r w:rsidR="00580E21" w:rsidRPr="00B40B8D">
        <w:rPr>
          <w:rFonts w:ascii="Century Gothic" w:hAnsi="Century Gothic" w:cs="Arial"/>
          <w:sz w:val="22"/>
          <w:szCs w:val="22"/>
        </w:rPr>
        <w:t xml:space="preserve">testów jakościowych przy udziale przedstawiciela </w:t>
      </w:r>
      <w:r w:rsidR="00EB44B8" w:rsidRPr="00B40B8D">
        <w:rPr>
          <w:rFonts w:ascii="Century Gothic" w:hAnsi="Century Gothic" w:cs="Arial"/>
          <w:sz w:val="22"/>
          <w:szCs w:val="22"/>
        </w:rPr>
        <w:t xml:space="preserve">Zamawiającego </w:t>
      </w:r>
      <w:r w:rsidR="00580E21" w:rsidRPr="00B40B8D">
        <w:rPr>
          <w:rFonts w:ascii="Century Gothic" w:hAnsi="Century Gothic" w:cs="Arial"/>
          <w:sz w:val="22"/>
          <w:szCs w:val="22"/>
        </w:rPr>
        <w:t>dla produktów,</w:t>
      </w:r>
    </w:p>
    <w:p w14:paraId="1299886B" w14:textId="489FED51" w:rsidR="00580E21" w:rsidRPr="00B40B8D" w:rsidRDefault="00140568" w:rsidP="00436181">
      <w:pPr>
        <w:pStyle w:val="Akapitzlist"/>
        <w:numPr>
          <w:ilvl w:val="0"/>
          <w:numId w:val="26"/>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t</w:t>
      </w:r>
      <w:r w:rsidRPr="00B40B8D">
        <w:rPr>
          <w:rFonts w:ascii="Century Gothic" w:hAnsi="Century Gothic" w:cs="Arial"/>
          <w:sz w:val="22"/>
          <w:szCs w:val="22"/>
        </w:rPr>
        <w:t xml:space="preserve">rwałego </w:t>
      </w:r>
      <w:r w:rsidR="00580E21" w:rsidRPr="00B40B8D">
        <w:rPr>
          <w:rFonts w:ascii="Century Gothic" w:hAnsi="Century Gothic" w:cs="Arial"/>
          <w:sz w:val="22"/>
          <w:szCs w:val="22"/>
        </w:rPr>
        <w:t>oznaczenia (jednostkowego) produktów celem ich identyfikacji i potwierdzenia z przedstawioną dokumentacją materiałową i jakościową wyrobów – numery TAG.</w:t>
      </w:r>
    </w:p>
    <w:p w14:paraId="27133761" w14:textId="77777777" w:rsidR="00580E21" w:rsidRPr="00B40B8D" w:rsidRDefault="00580E21" w:rsidP="00580E21">
      <w:pPr>
        <w:shd w:val="clear" w:color="auto" w:fill="FFFFFF" w:themeFill="background1"/>
        <w:spacing w:line="276" w:lineRule="auto"/>
        <w:jc w:val="both"/>
        <w:rPr>
          <w:rFonts w:ascii="Century Gothic" w:hAnsi="Century Gothic" w:cs="Arial"/>
          <w:sz w:val="22"/>
          <w:szCs w:val="22"/>
        </w:rPr>
      </w:pPr>
    </w:p>
    <w:p w14:paraId="75050CD7" w14:textId="77777777" w:rsidR="00580E21" w:rsidRPr="00B40B8D" w:rsidRDefault="00580E21" w:rsidP="00580E21">
      <w:pPr>
        <w:shd w:val="clear" w:color="auto" w:fill="FFFFFF" w:themeFill="background1"/>
        <w:spacing w:line="276" w:lineRule="auto"/>
        <w:jc w:val="both"/>
        <w:rPr>
          <w:rFonts w:ascii="Century Gothic" w:hAnsi="Century Gothic" w:cs="Arial"/>
          <w:sz w:val="22"/>
          <w:szCs w:val="22"/>
        </w:rPr>
      </w:pPr>
      <w:r w:rsidRPr="00B40B8D">
        <w:rPr>
          <w:rFonts w:ascii="Century Gothic" w:hAnsi="Century Gothic" w:cs="Arial"/>
          <w:sz w:val="22"/>
          <w:szCs w:val="22"/>
        </w:rPr>
        <w:t>W ramach organizacji udziału przedstawiciela Zamawiającego dla prac odbiorowych wymagane jest:</w:t>
      </w:r>
    </w:p>
    <w:p w14:paraId="5DCA7A3B" w14:textId="5A4FDF91" w:rsidR="00580E21" w:rsidRPr="00B40B8D" w:rsidRDefault="00140568" w:rsidP="00436181">
      <w:pPr>
        <w:pStyle w:val="Akapitzlist"/>
        <w:numPr>
          <w:ilvl w:val="0"/>
          <w:numId w:val="25"/>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m</w:t>
      </w:r>
      <w:r w:rsidRPr="00B40B8D">
        <w:rPr>
          <w:rFonts w:ascii="Century Gothic" w:hAnsi="Century Gothic" w:cs="Arial"/>
          <w:sz w:val="22"/>
          <w:szCs w:val="22"/>
        </w:rPr>
        <w:t xml:space="preserve">obilizacja </w:t>
      </w:r>
      <w:r w:rsidR="00580E21" w:rsidRPr="00B40B8D">
        <w:rPr>
          <w:rFonts w:ascii="Century Gothic" w:hAnsi="Century Gothic" w:cs="Arial"/>
          <w:sz w:val="22"/>
          <w:szCs w:val="22"/>
        </w:rPr>
        <w:t>i demobilizacja przedstawiciela Zamawiającego z miejsca lokalizacji pracownika,</w:t>
      </w:r>
    </w:p>
    <w:p w14:paraId="3BC01974" w14:textId="2BC14591" w:rsidR="00580E21" w:rsidRPr="00B40B8D" w:rsidRDefault="00140568" w:rsidP="00436181">
      <w:pPr>
        <w:pStyle w:val="Akapitzlist"/>
        <w:numPr>
          <w:ilvl w:val="0"/>
          <w:numId w:val="25"/>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z</w:t>
      </w:r>
      <w:r w:rsidRPr="00B40B8D">
        <w:rPr>
          <w:rFonts w:ascii="Century Gothic" w:hAnsi="Century Gothic" w:cs="Arial"/>
          <w:sz w:val="22"/>
          <w:szCs w:val="22"/>
        </w:rPr>
        <w:t xml:space="preserve">akwaterowanie </w:t>
      </w:r>
      <w:r w:rsidR="00580E21" w:rsidRPr="00B40B8D">
        <w:rPr>
          <w:rFonts w:ascii="Century Gothic" w:hAnsi="Century Gothic" w:cs="Arial"/>
          <w:sz w:val="22"/>
          <w:szCs w:val="22"/>
        </w:rPr>
        <w:t>– minimum 2 dni, warunkowane programem i terminarzem testów i prób,</w:t>
      </w:r>
    </w:p>
    <w:p w14:paraId="539D3FD2" w14:textId="11695165" w:rsidR="00580E21" w:rsidRPr="00B40B8D" w:rsidRDefault="00140568" w:rsidP="00436181">
      <w:pPr>
        <w:pStyle w:val="Akapitzlist"/>
        <w:numPr>
          <w:ilvl w:val="0"/>
          <w:numId w:val="25"/>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w</w:t>
      </w:r>
      <w:r w:rsidRPr="00B40B8D">
        <w:rPr>
          <w:rFonts w:ascii="Century Gothic" w:hAnsi="Century Gothic" w:cs="Arial"/>
          <w:sz w:val="22"/>
          <w:szCs w:val="22"/>
        </w:rPr>
        <w:t xml:space="preserve">yżywienie </w:t>
      </w:r>
      <w:r w:rsidR="00580E21" w:rsidRPr="00B40B8D">
        <w:rPr>
          <w:rFonts w:ascii="Century Gothic" w:hAnsi="Century Gothic" w:cs="Arial"/>
          <w:sz w:val="22"/>
          <w:szCs w:val="22"/>
        </w:rPr>
        <w:t>– minimum 3 posiłki dziennie (śniadanie/obiad/kolacja) w okresie oddelegowania,</w:t>
      </w:r>
    </w:p>
    <w:p w14:paraId="52A63C78" w14:textId="4A09B4B8" w:rsidR="00580E21" w:rsidRPr="00B40B8D" w:rsidRDefault="00140568" w:rsidP="00436181">
      <w:pPr>
        <w:pStyle w:val="Akapitzlist"/>
        <w:numPr>
          <w:ilvl w:val="0"/>
          <w:numId w:val="25"/>
        </w:numPr>
        <w:shd w:val="clear" w:color="auto" w:fill="FFFFFF" w:themeFill="background1"/>
        <w:spacing w:line="276" w:lineRule="auto"/>
        <w:jc w:val="both"/>
        <w:rPr>
          <w:rFonts w:ascii="Century Gothic" w:hAnsi="Century Gothic" w:cs="Arial"/>
          <w:sz w:val="22"/>
          <w:szCs w:val="22"/>
        </w:rPr>
      </w:pPr>
      <w:r>
        <w:rPr>
          <w:rFonts w:ascii="Century Gothic" w:hAnsi="Century Gothic" w:cs="Arial"/>
          <w:sz w:val="22"/>
          <w:szCs w:val="22"/>
        </w:rPr>
        <w:t>t</w:t>
      </w:r>
      <w:r w:rsidRPr="00B40B8D">
        <w:rPr>
          <w:rFonts w:ascii="Century Gothic" w:hAnsi="Century Gothic" w:cs="Arial"/>
          <w:sz w:val="22"/>
          <w:szCs w:val="22"/>
        </w:rPr>
        <w:t xml:space="preserve">ransport </w:t>
      </w:r>
      <w:r w:rsidR="00580E21" w:rsidRPr="00B40B8D">
        <w:rPr>
          <w:rFonts w:ascii="Century Gothic" w:hAnsi="Century Gothic" w:cs="Arial"/>
          <w:sz w:val="22"/>
          <w:szCs w:val="22"/>
        </w:rPr>
        <w:t xml:space="preserve">– z tytułu przejazdów przedstawiciela Zamawiającego do/z siedziby </w:t>
      </w:r>
      <w:r w:rsidR="00EB44B8" w:rsidRPr="00B40B8D">
        <w:rPr>
          <w:rFonts w:ascii="Century Gothic" w:hAnsi="Century Gothic" w:cs="Arial"/>
          <w:sz w:val="22"/>
          <w:szCs w:val="22"/>
        </w:rPr>
        <w:t>wytwórcy</w:t>
      </w:r>
      <w:r w:rsidR="00580E21" w:rsidRPr="00B40B8D">
        <w:rPr>
          <w:rFonts w:ascii="Century Gothic" w:hAnsi="Century Gothic" w:cs="Arial"/>
          <w:sz w:val="22"/>
          <w:szCs w:val="22"/>
        </w:rPr>
        <w:t>.</w:t>
      </w:r>
    </w:p>
    <w:p w14:paraId="114B40E0" w14:textId="77777777" w:rsidR="00580E21" w:rsidRPr="00B40B8D" w:rsidRDefault="00580E21" w:rsidP="00580E21">
      <w:pPr>
        <w:pStyle w:val="Akapitzlist"/>
        <w:shd w:val="clear" w:color="auto" w:fill="FFFFFF" w:themeFill="background1"/>
        <w:spacing w:line="276" w:lineRule="auto"/>
        <w:jc w:val="both"/>
        <w:rPr>
          <w:rFonts w:ascii="Century Gothic" w:hAnsi="Century Gothic" w:cs="Arial"/>
          <w:sz w:val="22"/>
          <w:szCs w:val="22"/>
        </w:rPr>
      </w:pPr>
    </w:p>
    <w:p w14:paraId="09668989" w14:textId="0F1CA8E9" w:rsidR="00580E21" w:rsidRPr="00B40B8D" w:rsidRDefault="00EB44B8" w:rsidP="00580E21">
      <w:pPr>
        <w:pStyle w:val="Akapitzlist"/>
        <w:shd w:val="clear" w:color="auto" w:fill="FFFFFF" w:themeFill="background1"/>
        <w:spacing w:line="276" w:lineRule="auto"/>
        <w:jc w:val="both"/>
        <w:rPr>
          <w:rFonts w:ascii="Century Gothic" w:hAnsi="Century Gothic" w:cs="Arial"/>
          <w:sz w:val="22"/>
          <w:szCs w:val="22"/>
        </w:rPr>
      </w:pPr>
      <w:r w:rsidRPr="00B40B8D">
        <w:rPr>
          <w:rFonts w:ascii="Century Gothic" w:hAnsi="Century Gothic" w:cs="Arial"/>
          <w:sz w:val="22"/>
          <w:szCs w:val="22"/>
        </w:rPr>
        <w:t>Za o</w:t>
      </w:r>
      <w:r w:rsidR="00580E21" w:rsidRPr="00B40B8D">
        <w:rPr>
          <w:rFonts w:ascii="Century Gothic" w:hAnsi="Century Gothic" w:cs="Arial"/>
          <w:sz w:val="22"/>
          <w:szCs w:val="22"/>
        </w:rPr>
        <w:t>rganizacj</w:t>
      </w:r>
      <w:r w:rsidRPr="00B40B8D">
        <w:rPr>
          <w:rFonts w:ascii="Century Gothic" w:hAnsi="Century Gothic" w:cs="Arial"/>
          <w:sz w:val="22"/>
          <w:szCs w:val="22"/>
        </w:rPr>
        <w:t>ę</w:t>
      </w:r>
      <w:r w:rsidR="00580E21" w:rsidRPr="00B40B8D">
        <w:rPr>
          <w:rFonts w:ascii="Century Gothic" w:hAnsi="Century Gothic" w:cs="Arial"/>
          <w:sz w:val="22"/>
          <w:szCs w:val="22"/>
        </w:rPr>
        <w:t xml:space="preserve"> i koszty udziału przedstawiciela Zamawiającego </w:t>
      </w:r>
      <w:r w:rsidRPr="00B40B8D">
        <w:rPr>
          <w:rFonts w:ascii="Century Gothic" w:hAnsi="Century Gothic" w:cs="Arial"/>
          <w:sz w:val="22"/>
          <w:szCs w:val="22"/>
        </w:rPr>
        <w:t>odpowiada Wykonawca w ramach wynagrodzenia umownego</w:t>
      </w:r>
      <w:r w:rsidR="00580E21" w:rsidRPr="00B40B8D">
        <w:rPr>
          <w:rFonts w:ascii="Century Gothic" w:hAnsi="Century Gothic" w:cs="Arial"/>
          <w:sz w:val="22"/>
          <w:szCs w:val="22"/>
        </w:rPr>
        <w:t>.</w:t>
      </w:r>
    </w:p>
    <w:p w14:paraId="3DB6F6F4" w14:textId="77777777" w:rsidR="00580E21" w:rsidRPr="00B40B8D" w:rsidRDefault="00580E21" w:rsidP="00580E21">
      <w:pPr>
        <w:pStyle w:val="Akapitzlist"/>
        <w:shd w:val="clear" w:color="auto" w:fill="FFFFFF" w:themeFill="background1"/>
        <w:spacing w:line="276" w:lineRule="auto"/>
        <w:jc w:val="both"/>
        <w:rPr>
          <w:rFonts w:ascii="Century Gothic" w:hAnsi="Century Gothic" w:cs="Arial"/>
          <w:sz w:val="22"/>
          <w:szCs w:val="22"/>
        </w:rPr>
      </w:pPr>
    </w:p>
    <w:p w14:paraId="6A6E2926" w14:textId="77777777" w:rsidR="00580E21" w:rsidRPr="00B40B8D" w:rsidRDefault="00580E21" w:rsidP="00580E21">
      <w:pPr>
        <w:shd w:val="clear" w:color="auto" w:fill="FFFFFF" w:themeFill="background1"/>
        <w:spacing w:line="276" w:lineRule="auto"/>
        <w:jc w:val="both"/>
        <w:rPr>
          <w:rFonts w:ascii="Century Gothic" w:hAnsi="Century Gothic" w:cs="Arial"/>
          <w:sz w:val="22"/>
          <w:szCs w:val="22"/>
        </w:rPr>
      </w:pPr>
      <w:r w:rsidRPr="00B40B8D">
        <w:rPr>
          <w:rFonts w:ascii="Century Gothic" w:hAnsi="Century Gothic" w:cs="Arial"/>
          <w:sz w:val="22"/>
          <w:szCs w:val="22"/>
        </w:rPr>
        <w:t>W ramach procedury odbiorowej Wykonawca dopuszcza i akceptuje udokumentowanie fotograficzne etapów (wartości) testów i prób przez delegowanego przedstawiciela Zamawiającego wytworzonych produktów.</w:t>
      </w:r>
    </w:p>
    <w:p w14:paraId="4E6AB7FC" w14:textId="77777777" w:rsidR="00580E21" w:rsidRPr="00B40B8D" w:rsidRDefault="00580E21" w:rsidP="00580E21">
      <w:pPr>
        <w:shd w:val="clear" w:color="auto" w:fill="FFFFFF" w:themeFill="background1"/>
        <w:spacing w:line="276" w:lineRule="auto"/>
        <w:jc w:val="both"/>
        <w:rPr>
          <w:rFonts w:ascii="Century Gothic" w:hAnsi="Century Gothic" w:cs="Arial"/>
          <w:sz w:val="22"/>
          <w:szCs w:val="22"/>
        </w:rPr>
      </w:pPr>
    </w:p>
    <w:p w14:paraId="6F212A11" w14:textId="5988ADE9" w:rsidR="00580E21" w:rsidRPr="00B40B8D" w:rsidRDefault="00580E21" w:rsidP="00580E21">
      <w:pPr>
        <w:shd w:val="clear" w:color="auto" w:fill="FFFFFF" w:themeFill="background1"/>
        <w:spacing w:line="276" w:lineRule="auto"/>
        <w:jc w:val="both"/>
        <w:rPr>
          <w:rFonts w:ascii="Century Gothic" w:hAnsi="Century Gothic" w:cs="Arial"/>
          <w:sz w:val="22"/>
          <w:szCs w:val="22"/>
        </w:rPr>
      </w:pPr>
      <w:r w:rsidRPr="00B40B8D">
        <w:rPr>
          <w:rFonts w:ascii="Century Gothic" w:hAnsi="Century Gothic" w:cs="Arial"/>
          <w:sz w:val="22"/>
          <w:szCs w:val="22"/>
        </w:rPr>
        <w:t>Warunkiem dokonania odbiorów zaworów jest potwierdzenie poprawności zarejestrowanych i dokumentowanych wartości parametrów testów i prób w obecności przedstawiciela Zamawiającego.</w:t>
      </w:r>
    </w:p>
    <w:p w14:paraId="5833C618" w14:textId="77777777" w:rsidR="00580E21" w:rsidRPr="00B40B8D" w:rsidRDefault="00580E21" w:rsidP="00580E21">
      <w:pPr>
        <w:shd w:val="clear" w:color="auto" w:fill="FFFFFF" w:themeFill="background1"/>
        <w:spacing w:line="276" w:lineRule="auto"/>
        <w:jc w:val="both"/>
        <w:rPr>
          <w:rFonts w:ascii="Century Gothic" w:hAnsi="Century Gothic" w:cs="Arial"/>
          <w:sz w:val="22"/>
          <w:szCs w:val="22"/>
        </w:rPr>
      </w:pPr>
    </w:p>
    <w:p w14:paraId="55CBF5AD" w14:textId="6B248724" w:rsidR="00580E21" w:rsidRDefault="00580E21" w:rsidP="00580E21">
      <w:pPr>
        <w:shd w:val="clear" w:color="auto" w:fill="FFFFFF" w:themeFill="background1"/>
        <w:spacing w:line="276" w:lineRule="auto"/>
        <w:jc w:val="both"/>
        <w:rPr>
          <w:rFonts w:ascii="Century Gothic" w:hAnsi="Century Gothic" w:cs="Arial"/>
          <w:sz w:val="22"/>
          <w:szCs w:val="22"/>
        </w:rPr>
      </w:pPr>
      <w:r w:rsidRPr="00B40B8D">
        <w:rPr>
          <w:rFonts w:ascii="Century Gothic" w:hAnsi="Century Gothic" w:cs="Arial"/>
          <w:sz w:val="22"/>
          <w:szCs w:val="22"/>
        </w:rPr>
        <w:t xml:space="preserve">Zamawiający zastrzega </w:t>
      </w:r>
      <w:r w:rsidR="00EB44B8" w:rsidRPr="00B40B8D">
        <w:rPr>
          <w:rFonts w:ascii="Century Gothic" w:hAnsi="Century Gothic" w:cs="Arial"/>
          <w:sz w:val="22"/>
          <w:szCs w:val="22"/>
        </w:rPr>
        <w:t xml:space="preserve">sobie </w:t>
      </w:r>
      <w:r w:rsidRPr="00B40B8D">
        <w:rPr>
          <w:rFonts w:ascii="Century Gothic" w:hAnsi="Century Gothic" w:cs="Arial"/>
          <w:sz w:val="22"/>
          <w:szCs w:val="22"/>
        </w:rPr>
        <w:t>prawo dokonania odbioru zaworów na podstawie przekazanej dokumentacji techniczne</w:t>
      </w:r>
      <w:r w:rsidR="00EB44B8" w:rsidRPr="00B40B8D">
        <w:rPr>
          <w:rFonts w:ascii="Century Gothic" w:hAnsi="Century Gothic" w:cs="Arial"/>
          <w:sz w:val="22"/>
          <w:szCs w:val="22"/>
        </w:rPr>
        <w:t>j</w:t>
      </w:r>
      <w:r w:rsidRPr="00B40B8D">
        <w:rPr>
          <w:rFonts w:ascii="Century Gothic" w:hAnsi="Century Gothic" w:cs="Arial"/>
          <w:sz w:val="22"/>
          <w:szCs w:val="22"/>
        </w:rPr>
        <w:t xml:space="preserve"> i jakościowej.</w:t>
      </w:r>
    </w:p>
    <w:p w14:paraId="6135394B" w14:textId="77777777" w:rsidR="00D65B66" w:rsidRPr="00B40B8D" w:rsidRDefault="00D65B66" w:rsidP="00580E21">
      <w:pPr>
        <w:shd w:val="clear" w:color="auto" w:fill="FFFFFF" w:themeFill="background1"/>
        <w:spacing w:line="276" w:lineRule="auto"/>
        <w:jc w:val="both"/>
        <w:rPr>
          <w:rFonts w:ascii="Century Gothic" w:hAnsi="Century Gothic" w:cs="Arial"/>
          <w:sz w:val="22"/>
          <w:szCs w:val="22"/>
        </w:rPr>
      </w:pPr>
    </w:p>
    <w:p w14:paraId="0AD39342" w14:textId="401E2B86" w:rsidR="00105B5A" w:rsidRPr="00B40B8D" w:rsidRDefault="00105B5A" w:rsidP="00580E21">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24" w:name="_Toc192681702"/>
      <w:r w:rsidRPr="00B40B8D">
        <w:rPr>
          <w:rFonts w:ascii="Century Gothic" w:eastAsia="Arial Unicode MS" w:hAnsi="Century Gothic"/>
          <w:color w:val="FFFFFF" w:themeColor="background1"/>
          <w:sz w:val="28"/>
          <w:szCs w:val="28"/>
        </w:rPr>
        <w:t>DOKUMENTACJA POWYKONAWCZA</w:t>
      </w:r>
      <w:bookmarkEnd w:id="24"/>
      <w:r w:rsidRPr="00B40B8D">
        <w:rPr>
          <w:rFonts w:ascii="Century Gothic" w:eastAsia="Arial Unicode MS" w:hAnsi="Century Gothic"/>
          <w:color w:val="FFFFFF" w:themeColor="background1"/>
          <w:sz w:val="28"/>
          <w:szCs w:val="28"/>
        </w:rPr>
        <w:t xml:space="preserve"> </w:t>
      </w:r>
    </w:p>
    <w:p w14:paraId="3EC06F99" w14:textId="669DC39F" w:rsidR="00C10F7B" w:rsidRPr="00B40B8D" w:rsidRDefault="00105B5A" w:rsidP="00A50754">
      <w:pPr>
        <w:spacing w:after="160" w:line="276" w:lineRule="auto"/>
        <w:jc w:val="both"/>
        <w:rPr>
          <w:rFonts w:ascii="Century Gothic" w:hAnsi="Century Gothic" w:cs="Arial"/>
          <w:sz w:val="22"/>
          <w:szCs w:val="22"/>
        </w:rPr>
      </w:pPr>
      <w:bookmarkStart w:id="25" w:name="_Hlk29746674"/>
      <w:r w:rsidRPr="00B40B8D">
        <w:rPr>
          <w:rFonts w:ascii="Century Gothic" w:hAnsi="Century Gothic" w:cs="Arial"/>
          <w:sz w:val="22"/>
          <w:szCs w:val="22"/>
        </w:rPr>
        <w:t xml:space="preserve">Wykonawca przekaże Zamawiającemu </w:t>
      </w:r>
      <w:bookmarkEnd w:id="25"/>
      <w:r w:rsidRPr="00B40B8D">
        <w:rPr>
          <w:rFonts w:ascii="Century Gothic" w:hAnsi="Century Gothic" w:cs="Arial"/>
          <w:sz w:val="22"/>
          <w:szCs w:val="22"/>
        </w:rPr>
        <w:t>skatalogowaną w formie papierowej oryginalną dokumentację (</w:t>
      </w:r>
      <w:r w:rsidR="00C10F7B" w:rsidRPr="00B40B8D">
        <w:rPr>
          <w:rFonts w:ascii="Century Gothic" w:hAnsi="Century Gothic" w:cs="Arial"/>
          <w:sz w:val="22"/>
          <w:szCs w:val="22"/>
        </w:rPr>
        <w:t>2</w:t>
      </w:r>
      <w:r w:rsidRPr="00B40B8D">
        <w:rPr>
          <w:rFonts w:ascii="Century Gothic" w:hAnsi="Century Gothic" w:cs="Arial"/>
          <w:sz w:val="22"/>
          <w:szCs w:val="22"/>
        </w:rPr>
        <w:t xml:space="preserve"> egz. z </w:t>
      </w:r>
      <w:r w:rsidR="00C10F7B" w:rsidRPr="00B40B8D">
        <w:rPr>
          <w:rFonts w:ascii="Century Gothic" w:hAnsi="Century Gothic" w:cs="Arial"/>
          <w:sz w:val="22"/>
          <w:szCs w:val="22"/>
        </w:rPr>
        <w:t>potwierdzeniem</w:t>
      </w:r>
      <w:r w:rsidRPr="00B40B8D">
        <w:rPr>
          <w:rFonts w:ascii="Century Gothic" w:hAnsi="Century Gothic" w:cs="Arial"/>
          <w:sz w:val="22"/>
          <w:szCs w:val="22"/>
        </w:rPr>
        <w:t xml:space="preserve"> oryginalności dokumentów) oraz w formie elektronicznej </w:t>
      </w:r>
      <w:r w:rsidR="00C10F7B" w:rsidRPr="00B40B8D">
        <w:rPr>
          <w:rFonts w:ascii="Century Gothic" w:hAnsi="Century Gothic" w:cs="Arial"/>
          <w:sz w:val="22"/>
          <w:szCs w:val="22"/>
        </w:rPr>
        <w:t xml:space="preserve">1 szt. na nośniku pamięci przenośnej USB (pendrive) </w:t>
      </w:r>
      <w:r w:rsidRPr="00B40B8D">
        <w:rPr>
          <w:rFonts w:ascii="Century Gothic" w:hAnsi="Century Gothic" w:cs="Arial"/>
          <w:sz w:val="22"/>
          <w:szCs w:val="22"/>
        </w:rPr>
        <w:t>w zapisanym formacie plików pdf, dwg. Dopuszcza się inny format zapisu zaakceptowany przez Zamawiającego.</w:t>
      </w:r>
    </w:p>
    <w:p w14:paraId="753C1848" w14:textId="18A45EC4" w:rsidR="00110DEF" w:rsidRPr="00B40B8D" w:rsidRDefault="00BD410F" w:rsidP="00A50754">
      <w:pPr>
        <w:spacing w:after="160" w:line="276" w:lineRule="auto"/>
        <w:jc w:val="both"/>
        <w:rPr>
          <w:rFonts w:ascii="Century Gothic" w:hAnsi="Century Gothic" w:cs="Arial"/>
          <w:sz w:val="22"/>
          <w:szCs w:val="22"/>
        </w:rPr>
      </w:pPr>
      <w:r w:rsidRPr="00B40B8D">
        <w:rPr>
          <w:rFonts w:ascii="Century Gothic" w:hAnsi="Century Gothic" w:cs="Arial"/>
          <w:sz w:val="22"/>
          <w:szCs w:val="22"/>
        </w:rPr>
        <w:t>Obowiązkiem Wykonawcy jest s</w:t>
      </w:r>
      <w:r w:rsidR="00110DEF" w:rsidRPr="00B40B8D">
        <w:rPr>
          <w:rFonts w:ascii="Century Gothic" w:hAnsi="Century Gothic" w:cs="Arial"/>
          <w:sz w:val="22"/>
          <w:szCs w:val="22"/>
        </w:rPr>
        <w:t>porządzenie dokumentacji powykonawczej obejmującej całość zakresu prac przedmiotu zamówienia.</w:t>
      </w:r>
    </w:p>
    <w:p w14:paraId="30ACB3EC" w14:textId="77777777" w:rsidR="00105B5A" w:rsidRPr="00B40B8D" w:rsidRDefault="00105B5A" w:rsidP="00A50754">
      <w:pPr>
        <w:spacing w:after="160" w:line="276" w:lineRule="auto"/>
        <w:jc w:val="both"/>
        <w:rPr>
          <w:rFonts w:ascii="Century Gothic" w:hAnsi="Century Gothic" w:cs="Arial"/>
          <w:sz w:val="22"/>
          <w:szCs w:val="22"/>
        </w:rPr>
      </w:pPr>
      <w:r w:rsidRPr="00B40B8D">
        <w:rPr>
          <w:rFonts w:ascii="Century Gothic" w:hAnsi="Century Gothic" w:cs="Arial"/>
          <w:sz w:val="22"/>
          <w:szCs w:val="22"/>
        </w:rPr>
        <w:t>Dokumentacja winna obejmować w szczególności:</w:t>
      </w:r>
    </w:p>
    <w:p w14:paraId="6C7F2BFD" w14:textId="1C9FB0A3" w:rsidR="00105B5A" w:rsidRPr="00B40B8D" w:rsidRDefault="00105B5A" w:rsidP="00436181">
      <w:pPr>
        <w:pStyle w:val="Akapitzlist"/>
        <w:numPr>
          <w:ilvl w:val="0"/>
          <w:numId w:val="12"/>
        </w:numPr>
        <w:spacing w:after="160" w:line="276" w:lineRule="auto"/>
        <w:jc w:val="both"/>
        <w:rPr>
          <w:rFonts w:ascii="Century Gothic" w:hAnsi="Century Gothic" w:cs="Arial"/>
          <w:sz w:val="22"/>
          <w:szCs w:val="22"/>
        </w:rPr>
      </w:pPr>
      <w:r w:rsidRPr="00B40B8D">
        <w:rPr>
          <w:rFonts w:ascii="Century Gothic" w:hAnsi="Century Gothic" w:cs="Arial"/>
          <w:sz w:val="22"/>
          <w:szCs w:val="22"/>
        </w:rPr>
        <w:t>Dokumentację powykonawczą, sprawdzoną i zatwierdzoną za zgodność przez projektanta</w:t>
      </w:r>
      <w:r w:rsidR="00BD410F" w:rsidRPr="00B40B8D">
        <w:rPr>
          <w:rFonts w:ascii="Century Gothic" w:hAnsi="Century Gothic" w:cs="Arial"/>
          <w:sz w:val="22"/>
          <w:szCs w:val="22"/>
        </w:rPr>
        <w:t>,</w:t>
      </w:r>
    </w:p>
    <w:p w14:paraId="1EF9C8A4" w14:textId="737D9F94" w:rsidR="00110DEF" w:rsidRPr="00B40B8D" w:rsidRDefault="00110DEF" w:rsidP="00436181">
      <w:pPr>
        <w:pStyle w:val="Akapitzlist"/>
        <w:numPr>
          <w:ilvl w:val="0"/>
          <w:numId w:val="12"/>
        </w:numPr>
        <w:spacing w:after="200" w:line="276" w:lineRule="auto"/>
        <w:jc w:val="both"/>
        <w:rPr>
          <w:rFonts w:ascii="Century Gothic" w:hAnsi="Century Gothic" w:cs="Arial"/>
          <w:sz w:val="22"/>
          <w:szCs w:val="22"/>
        </w:rPr>
      </w:pPr>
      <w:r w:rsidRPr="00B40B8D">
        <w:rPr>
          <w:rFonts w:ascii="Century Gothic" w:hAnsi="Century Gothic" w:cs="Arial"/>
          <w:sz w:val="22"/>
          <w:szCs w:val="22"/>
        </w:rPr>
        <w:t>D</w:t>
      </w:r>
      <w:r w:rsidR="00105B5A" w:rsidRPr="00B40B8D">
        <w:rPr>
          <w:rFonts w:ascii="Century Gothic" w:hAnsi="Century Gothic" w:cs="Arial"/>
          <w:sz w:val="22"/>
          <w:szCs w:val="22"/>
        </w:rPr>
        <w:t>okumentacj</w:t>
      </w:r>
      <w:r w:rsidR="00A156F0" w:rsidRPr="00B40B8D">
        <w:rPr>
          <w:rFonts w:ascii="Century Gothic" w:hAnsi="Century Gothic" w:cs="Arial"/>
          <w:sz w:val="22"/>
          <w:szCs w:val="22"/>
        </w:rPr>
        <w:t>ę</w:t>
      </w:r>
      <w:r w:rsidR="00105B5A" w:rsidRPr="00B40B8D">
        <w:rPr>
          <w:rFonts w:ascii="Century Gothic" w:hAnsi="Century Gothic" w:cs="Arial"/>
          <w:sz w:val="22"/>
          <w:szCs w:val="22"/>
        </w:rPr>
        <w:t xml:space="preserve"> jakościow</w:t>
      </w:r>
      <w:r w:rsidR="00A156F0" w:rsidRPr="00B40B8D">
        <w:rPr>
          <w:rFonts w:ascii="Century Gothic" w:hAnsi="Century Gothic" w:cs="Arial"/>
          <w:sz w:val="22"/>
          <w:szCs w:val="22"/>
        </w:rPr>
        <w:t>ą</w:t>
      </w:r>
      <w:r w:rsidR="00105B5A" w:rsidRPr="00B40B8D">
        <w:rPr>
          <w:rFonts w:ascii="Century Gothic" w:hAnsi="Century Gothic" w:cs="Arial"/>
          <w:sz w:val="22"/>
          <w:szCs w:val="22"/>
        </w:rPr>
        <w:t xml:space="preserve"> i techniczn</w:t>
      </w:r>
      <w:r w:rsidR="00A156F0" w:rsidRPr="00B40B8D">
        <w:rPr>
          <w:rFonts w:ascii="Century Gothic" w:hAnsi="Century Gothic" w:cs="Arial"/>
          <w:sz w:val="22"/>
          <w:szCs w:val="22"/>
        </w:rPr>
        <w:t>ą</w:t>
      </w:r>
      <w:r w:rsidR="00580E21" w:rsidRPr="00B40B8D">
        <w:rPr>
          <w:rFonts w:ascii="Century Gothic" w:hAnsi="Century Gothic" w:cs="Arial"/>
          <w:sz w:val="22"/>
          <w:szCs w:val="22"/>
        </w:rPr>
        <w:t xml:space="preserve"> dla zaworów</w:t>
      </w:r>
    </w:p>
    <w:p w14:paraId="65C77F25" w14:textId="355FEF78" w:rsidR="00105B5A" w:rsidRPr="00B40B8D" w:rsidRDefault="00105B5A" w:rsidP="00436181">
      <w:pPr>
        <w:pStyle w:val="Akapitzlist"/>
        <w:numPr>
          <w:ilvl w:val="0"/>
          <w:numId w:val="16"/>
        </w:numPr>
        <w:spacing w:after="200" w:line="276" w:lineRule="auto"/>
        <w:ind w:left="1134"/>
        <w:jc w:val="both"/>
        <w:rPr>
          <w:rFonts w:ascii="Century Gothic" w:hAnsi="Century Gothic" w:cs="Arial"/>
          <w:sz w:val="22"/>
          <w:szCs w:val="22"/>
        </w:rPr>
      </w:pPr>
      <w:r w:rsidRPr="00B40B8D">
        <w:rPr>
          <w:rFonts w:ascii="Century Gothic" w:hAnsi="Century Gothic" w:cs="Arial"/>
          <w:sz w:val="22"/>
          <w:szCs w:val="22"/>
        </w:rPr>
        <w:t xml:space="preserve">Instrukcje </w:t>
      </w:r>
      <w:r w:rsidR="00110DEF" w:rsidRPr="00B40B8D">
        <w:rPr>
          <w:rFonts w:ascii="Century Gothic" w:hAnsi="Century Gothic" w:cs="Arial"/>
          <w:sz w:val="22"/>
          <w:szCs w:val="22"/>
        </w:rPr>
        <w:t xml:space="preserve">obsługi i konserwacji urządzeń (DTR) </w:t>
      </w:r>
      <w:r w:rsidRPr="00B40B8D">
        <w:rPr>
          <w:rFonts w:ascii="Century Gothic" w:hAnsi="Century Gothic" w:cs="Arial"/>
          <w:sz w:val="22"/>
          <w:szCs w:val="22"/>
        </w:rPr>
        <w:t>w j</w:t>
      </w:r>
      <w:r w:rsidR="00A156F0" w:rsidRPr="00B40B8D">
        <w:rPr>
          <w:rFonts w:ascii="Century Gothic" w:hAnsi="Century Gothic" w:cs="Arial"/>
          <w:sz w:val="22"/>
          <w:szCs w:val="22"/>
        </w:rPr>
        <w:t>ę</w:t>
      </w:r>
      <w:r w:rsidRPr="00B40B8D">
        <w:rPr>
          <w:rFonts w:ascii="Century Gothic" w:hAnsi="Century Gothic" w:cs="Arial"/>
          <w:sz w:val="22"/>
          <w:szCs w:val="22"/>
        </w:rPr>
        <w:t xml:space="preserve">z. </w:t>
      </w:r>
      <w:r w:rsidR="00A50754" w:rsidRPr="00B40B8D">
        <w:rPr>
          <w:rFonts w:ascii="Century Gothic" w:hAnsi="Century Gothic" w:cs="Arial"/>
          <w:sz w:val="22"/>
          <w:szCs w:val="22"/>
        </w:rPr>
        <w:t>p</w:t>
      </w:r>
      <w:r w:rsidRPr="00B40B8D">
        <w:rPr>
          <w:rFonts w:ascii="Century Gothic" w:hAnsi="Century Gothic" w:cs="Arial"/>
          <w:sz w:val="22"/>
          <w:szCs w:val="22"/>
        </w:rPr>
        <w:t>olskim</w:t>
      </w:r>
      <w:r w:rsidR="00110DEF" w:rsidRPr="00B40B8D">
        <w:rPr>
          <w:rFonts w:ascii="Century Gothic" w:hAnsi="Century Gothic" w:cs="Arial"/>
          <w:sz w:val="22"/>
          <w:szCs w:val="22"/>
        </w:rPr>
        <w:t>,</w:t>
      </w:r>
    </w:p>
    <w:p w14:paraId="1721BDAF" w14:textId="69A379EF" w:rsidR="00110DEF" w:rsidRPr="00B770CC" w:rsidRDefault="00B770CC" w:rsidP="00436181">
      <w:pPr>
        <w:pStyle w:val="Akapitzlist"/>
        <w:numPr>
          <w:ilvl w:val="0"/>
          <w:numId w:val="16"/>
        </w:numPr>
        <w:spacing w:after="200" w:line="276" w:lineRule="auto"/>
        <w:ind w:left="1134"/>
        <w:jc w:val="both"/>
        <w:rPr>
          <w:rFonts w:ascii="Century Gothic" w:hAnsi="Century Gothic" w:cs="Arial"/>
          <w:sz w:val="22"/>
          <w:szCs w:val="22"/>
          <w:lang w:val="en-US"/>
        </w:rPr>
      </w:pPr>
      <w:r w:rsidRPr="00B770CC">
        <w:rPr>
          <w:rFonts w:ascii="Century Gothic" w:hAnsi="Century Gothic" w:cs="Arial"/>
          <w:sz w:val="22"/>
          <w:szCs w:val="22"/>
          <w:lang w:val="en-US"/>
        </w:rPr>
        <w:t>Deklaracja Z</w:t>
      </w:r>
      <w:r>
        <w:rPr>
          <w:rFonts w:ascii="Century Gothic" w:hAnsi="Century Gothic" w:cs="Arial"/>
          <w:sz w:val="22"/>
          <w:szCs w:val="22"/>
          <w:lang w:val="en-US"/>
        </w:rPr>
        <w:t>godności</w:t>
      </w:r>
      <w:r w:rsidR="00110DEF" w:rsidRPr="00B770CC">
        <w:rPr>
          <w:rFonts w:ascii="Century Gothic" w:hAnsi="Century Gothic" w:cs="Arial"/>
          <w:sz w:val="22"/>
          <w:szCs w:val="22"/>
          <w:lang w:val="en-US"/>
        </w:rPr>
        <w:t xml:space="preserve"> </w:t>
      </w:r>
      <w:r>
        <w:rPr>
          <w:rFonts w:ascii="Century Gothic" w:hAnsi="Century Gothic" w:cs="Arial"/>
          <w:sz w:val="22"/>
          <w:szCs w:val="22"/>
          <w:lang w:val="en-US"/>
        </w:rPr>
        <w:t>(</w:t>
      </w:r>
      <w:r w:rsidR="00110DEF" w:rsidRPr="00B770CC">
        <w:rPr>
          <w:rFonts w:ascii="Century Gothic" w:hAnsi="Century Gothic" w:cs="Arial"/>
          <w:sz w:val="22"/>
          <w:szCs w:val="22"/>
          <w:lang w:val="en-US"/>
        </w:rPr>
        <w:t>Certificate of Conformity</w:t>
      </w:r>
      <w:r>
        <w:rPr>
          <w:rFonts w:ascii="Century Gothic" w:hAnsi="Century Gothic" w:cs="Arial"/>
          <w:sz w:val="22"/>
          <w:szCs w:val="22"/>
          <w:lang w:val="en-US"/>
        </w:rPr>
        <w:t>)</w:t>
      </w:r>
      <w:r w:rsidR="00B60EF9" w:rsidRPr="00B770CC">
        <w:rPr>
          <w:rFonts w:ascii="Century Gothic" w:hAnsi="Century Gothic" w:cs="Arial"/>
          <w:sz w:val="22"/>
          <w:szCs w:val="22"/>
          <w:lang w:val="en-US"/>
        </w:rPr>
        <w:t>,</w:t>
      </w:r>
    </w:p>
    <w:p w14:paraId="3165A08F" w14:textId="4F6B43F8" w:rsidR="00105B5A" w:rsidRPr="00B40B8D" w:rsidRDefault="00105B5A" w:rsidP="00436181">
      <w:pPr>
        <w:pStyle w:val="Akapitzlist"/>
        <w:numPr>
          <w:ilvl w:val="0"/>
          <w:numId w:val="12"/>
        </w:numPr>
        <w:spacing w:after="160" w:line="276" w:lineRule="auto"/>
        <w:jc w:val="both"/>
        <w:rPr>
          <w:rFonts w:ascii="Century Gothic" w:hAnsi="Century Gothic" w:cs="Arial"/>
          <w:sz w:val="22"/>
          <w:szCs w:val="22"/>
        </w:rPr>
      </w:pPr>
      <w:r w:rsidRPr="00B40B8D">
        <w:rPr>
          <w:rFonts w:ascii="Century Gothic" w:hAnsi="Century Gothic" w:cs="Arial"/>
          <w:sz w:val="22"/>
          <w:szCs w:val="22"/>
        </w:rPr>
        <w:t>Raporty, uzgodnienia, pozwolenia, harmonogramy, protokoły, inne (m.in. Protokoły z</w:t>
      </w:r>
      <w:r w:rsidR="006D7FCB">
        <w:rPr>
          <w:rFonts w:ascii="Century Gothic" w:eastAsiaTheme="minorHAnsi" w:hAnsi="Century Gothic" w:cs="Arial"/>
          <w:sz w:val="22"/>
          <w:szCs w:val="22"/>
        </w:rPr>
        <w:t> </w:t>
      </w:r>
      <w:r w:rsidRPr="00B40B8D">
        <w:rPr>
          <w:rFonts w:ascii="Century Gothic" w:hAnsi="Century Gothic" w:cs="Arial"/>
          <w:sz w:val="22"/>
          <w:szCs w:val="22"/>
        </w:rPr>
        <w:t>przeprowadzonej kalibracji i parametryzacji urządzeń, rozruch urządzeń oraz testy pracy)</w:t>
      </w:r>
      <w:r w:rsidR="00110DEF" w:rsidRPr="00B40B8D">
        <w:rPr>
          <w:rFonts w:ascii="Century Gothic" w:hAnsi="Century Gothic" w:cs="Arial"/>
          <w:sz w:val="22"/>
          <w:szCs w:val="22"/>
        </w:rPr>
        <w:t>,</w:t>
      </w:r>
    </w:p>
    <w:p w14:paraId="7E43EBA5" w14:textId="169A71A7" w:rsidR="00110DEF" w:rsidRPr="00B40B8D" w:rsidRDefault="00110DEF" w:rsidP="00436181">
      <w:pPr>
        <w:pStyle w:val="Akapitzlist"/>
        <w:numPr>
          <w:ilvl w:val="0"/>
          <w:numId w:val="12"/>
        </w:numPr>
        <w:spacing w:after="160" w:line="276" w:lineRule="auto"/>
        <w:jc w:val="both"/>
        <w:rPr>
          <w:rFonts w:ascii="Century Gothic" w:hAnsi="Century Gothic" w:cs="Arial"/>
          <w:sz w:val="22"/>
          <w:szCs w:val="22"/>
        </w:rPr>
      </w:pPr>
      <w:r w:rsidRPr="00B40B8D">
        <w:rPr>
          <w:rFonts w:ascii="Century Gothic" w:hAnsi="Century Gothic" w:cs="Arial"/>
          <w:sz w:val="22"/>
          <w:szCs w:val="22"/>
        </w:rPr>
        <w:t>Dokumentacj</w:t>
      </w:r>
      <w:r w:rsidR="00A156F0" w:rsidRPr="00B40B8D">
        <w:rPr>
          <w:rFonts w:ascii="Century Gothic" w:hAnsi="Century Gothic" w:cs="Arial"/>
          <w:sz w:val="22"/>
          <w:szCs w:val="22"/>
        </w:rPr>
        <w:t>ę</w:t>
      </w:r>
      <w:r w:rsidRPr="00B40B8D">
        <w:rPr>
          <w:rFonts w:ascii="Century Gothic" w:hAnsi="Century Gothic" w:cs="Arial"/>
          <w:sz w:val="22"/>
          <w:szCs w:val="22"/>
        </w:rPr>
        <w:t xml:space="preserve"> spawalnicz</w:t>
      </w:r>
      <w:r w:rsidR="00A156F0" w:rsidRPr="00B40B8D">
        <w:rPr>
          <w:rFonts w:ascii="Century Gothic" w:hAnsi="Century Gothic" w:cs="Arial"/>
          <w:sz w:val="22"/>
          <w:szCs w:val="22"/>
        </w:rPr>
        <w:t>ą</w:t>
      </w:r>
      <w:r w:rsidRPr="00B40B8D">
        <w:rPr>
          <w:rFonts w:ascii="Century Gothic" w:hAnsi="Century Gothic" w:cs="Arial"/>
          <w:sz w:val="22"/>
          <w:szCs w:val="22"/>
        </w:rPr>
        <w:t>,</w:t>
      </w:r>
    </w:p>
    <w:p w14:paraId="6FB30858" w14:textId="21E528E6" w:rsidR="00B61054" w:rsidRPr="00B40B8D" w:rsidRDefault="006D7FCB" w:rsidP="00436181">
      <w:pPr>
        <w:pStyle w:val="Akapitzlist"/>
        <w:numPr>
          <w:ilvl w:val="0"/>
          <w:numId w:val="12"/>
        </w:numPr>
        <w:spacing w:after="160" w:line="276" w:lineRule="auto"/>
        <w:jc w:val="both"/>
        <w:rPr>
          <w:rFonts w:ascii="Century Gothic" w:hAnsi="Century Gothic" w:cs="Arial"/>
          <w:sz w:val="22"/>
          <w:szCs w:val="22"/>
        </w:rPr>
      </w:pPr>
      <w:r>
        <w:rPr>
          <w:rFonts w:ascii="Century Gothic" w:hAnsi="Century Gothic" w:cs="Arial"/>
          <w:sz w:val="22"/>
          <w:szCs w:val="22"/>
        </w:rPr>
        <w:t>Potwierdzenie u</w:t>
      </w:r>
      <w:r w:rsidR="00105B5A" w:rsidRPr="00B40B8D">
        <w:rPr>
          <w:rFonts w:ascii="Century Gothic" w:hAnsi="Century Gothic" w:cs="Arial"/>
          <w:sz w:val="22"/>
          <w:szCs w:val="22"/>
        </w:rPr>
        <w:t>prawnie</w:t>
      </w:r>
      <w:r>
        <w:rPr>
          <w:rFonts w:ascii="Century Gothic" w:hAnsi="Century Gothic" w:cs="Arial"/>
          <w:sz w:val="22"/>
          <w:szCs w:val="22"/>
        </w:rPr>
        <w:t>ń</w:t>
      </w:r>
      <w:r w:rsidR="00105B5A" w:rsidRPr="00B40B8D">
        <w:rPr>
          <w:rFonts w:ascii="Century Gothic" w:hAnsi="Century Gothic" w:cs="Arial"/>
          <w:sz w:val="22"/>
          <w:szCs w:val="22"/>
        </w:rPr>
        <w:t xml:space="preserve"> i kwalifikacj</w:t>
      </w:r>
      <w:r w:rsidR="003F04FC">
        <w:rPr>
          <w:rFonts w:ascii="Century Gothic" w:hAnsi="Century Gothic" w:cs="Arial"/>
          <w:sz w:val="22"/>
          <w:szCs w:val="22"/>
        </w:rPr>
        <w:t>i</w:t>
      </w:r>
      <w:r w:rsidR="00105B5A" w:rsidRPr="00B40B8D">
        <w:rPr>
          <w:rFonts w:ascii="Century Gothic" w:hAnsi="Century Gothic" w:cs="Arial"/>
          <w:sz w:val="22"/>
          <w:szCs w:val="22"/>
        </w:rPr>
        <w:t xml:space="preserve"> personelu</w:t>
      </w:r>
      <w:r w:rsidR="00A156F0" w:rsidRPr="00B40B8D">
        <w:rPr>
          <w:rFonts w:ascii="Century Gothic" w:hAnsi="Century Gothic" w:cs="Arial"/>
          <w:sz w:val="22"/>
          <w:szCs w:val="22"/>
        </w:rPr>
        <w:t xml:space="preserve"> Wykonawcy</w:t>
      </w:r>
      <w:r w:rsidR="00B61054" w:rsidRPr="00B40B8D">
        <w:rPr>
          <w:rFonts w:ascii="Century Gothic" w:hAnsi="Century Gothic" w:cs="Arial"/>
          <w:sz w:val="22"/>
          <w:szCs w:val="22"/>
        </w:rPr>
        <w:t>,</w:t>
      </w:r>
    </w:p>
    <w:p w14:paraId="073CCD7A" w14:textId="2092D1E0" w:rsidR="00C04498" w:rsidRPr="00D65B66" w:rsidRDefault="00B61054" w:rsidP="00436181">
      <w:pPr>
        <w:pStyle w:val="Akapitzlist"/>
        <w:numPr>
          <w:ilvl w:val="0"/>
          <w:numId w:val="12"/>
        </w:numPr>
        <w:spacing w:after="160" w:line="276" w:lineRule="auto"/>
        <w:jc w:val="both"/>
        <w:rPr>
          <w:rFonts w:ascii="Century Gothic" w:hAnsi="Century Gothic" w:cs="Arial"/>
          <w:sz w:val="22"/>
          <w:szCs w:val="22"/>
        </w:rPr>
      </w:pPr>
      <w:r w:rsidRPr="00B40B8D">
        <w:rPr>
          <w:rFonts w:ascii="Century Gothic" w:hAnsi="Century Gothic" w:cs="Arial"/>
          <w:sz w:val="22"/>
          <w:szCs w:val="22"/>
        </w:rPr>
        <w:t xml:space="preserve">Świadectwa pochodzenia produktów potwierdzające </w:t>
      </w:r>
      <w:r w:rsidR="000D09FA" w:rsidRPr="00B40B8D">
        <w:rPr>
          <w:rFonts w:ascii="Century Gothic" w:hAnsi="Century Gothic" w:cs="Arial"/>
          <w:sz w:val="22"/>
          <w:szCs w:val="22"/>
        </w:rPr>
        <w:t xml:space="preserve">spełnienie </w:t>
      </w:r>
      <w:r w:rsidRPr="00B40B8D">
        <w:rPr>
          <w:rFonts w:ascii="Century Gothic" w:hAnsi="Century Gothic" w:cs="Arial"/>
          <w:sz w:val="22"/>
          <w:szCs w:val="22"/>
        </w:rPr>
        <w:t>przez te produkty wymogów określonych w pkt 3.</w:t>
      </w:r>
      <w:r w:rsidR="00D44301">
        <w:rPr>
          <w:rFonts w:ascii="Century Gothic" w:hAnsi="Century Gothic" w:cs="Arial"/>
          <w:sz w:val="22"/>
          <w:szCs w:val="22"/>
        </w:rPr>
        <w:t>10</w:t>
      </w:r>
      <w:r w:rsidR="00D44301" w:rsidRPr="00B40B8D">
        <w:rPr>
          <w:rFonts w:ascii="Century Gothic" w:hAnsi="Century Gothic" w:cs="Arial"/>
          <w:sz w:val="22"/>
          <w:szCs w:val="22"/>
        </w:rPr>
        <w:t xml:space="preserve"> </w:t>
      </w:r>
      <w:r w:rsidRPr="00B40B8D">
        <w:rPr>
          <w:rFonts w:ascii="Century Gothic" w:hAnsi="Century Gothic" w:cs="Arial"/>
          <w:sz w:val="22"/>
          <w:szCs w:val="22"/>
        </w:rPr>
        <w:t>SWZ</w:t>
      </w:r>
      <w:r w:rsidR="00A156F0" w:rsidRPr="00B40B8D">
        <w:rPr>
          <w:rFonts w:ascii="Century Gothic" w:hAnsi="Century Gothic" w:cs="Arial"/>
          <w:sz w:val="22"/>
          <w:szCs w:val="22"/>
        </w:rPr>
        <w:t>.</w:t>
      </w:r>
    </w:p>
    <w:p w14:paraId="42C434ED" w14:textId="77777777" w:rsidR="00084C9B" w:rsidRPr="00B40B8D" w:rsidRDefault="00D82EB4"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26" w:name="_Toc470000484"/>
      <w:bookmarkStart w:id="27" w:name="_Toc192681703"/>
      <w:r w:rsidRPr="00B40B8D">
        <w:rPr>
          <w:rFonts w:ascii="Century Gothic" w:eastAsia="Arial Unicode MS" w:hAnsi="Century Gothic"/>
          <w:color w:val="FFFFFF" w:themeColor="background1"/>
          <w:sz w:val="28"/>
          <w:szCs w:val="28"/>
        </w:rPr>
        <w:t>TERMIN REALIZACJI ZAMÓWIENIA</w:t>
      </w:r>
      <w:bookmarkEnd w:id="26"/>
      <w:bookmarkEnd w:id="27"/>
    </w:p>
    <w:p w14:paraId="7C2F5318" w14:textId="77777777" w:rsidR="00D82EB4" w:rsidRPr="00B40B8D" w:rsidRDefault="00D82EB4" w:rsidP="00A80652">
      <w:pPr>
        <w:pStyle w:val="Akapitzlist"/>
        <w:shd w:val="clear" w:color="auto" w:fill="FFFFFF" w:themeFill="background1"/>
        <w:spacing w:line="276" w:lineRule="auto"/>
        <w:ind w:left="0"/>
        <w:jc w:val="both"/>
        <w:rPr>
          <w:rFonts w:ascii="Century Gothic" w:hAnsi="Century Gothic" w:cs="Arial"/>
          <w:sz w:val="22"/>
          <w:szCs w:val="22"/>
        </w:rPr>
      </w:pPr>
    </w:p>
    <w:p w14:paraId="3E93A83E" w14:textId="2BC5B3C5" w:rsidR="005E3EB3" w:rsidRPr="00B40B8D" w:rsidRDefault="00232501" w:rsidP="00A406F1">
      <w:pPr>
        <w:spacing w:after="160" w:line="276" w:lineRule="auto"/>
        <w:jc w:val="both"/>
        <w:rPr>
          <w:rFonts w:ascii="Century Gothic" w:hAnsi="Century Gothic" w:cs="Arial"/>
          <w:sz w:val="22"/>
          <w:szCs w:val="22"/>
        </w:rPr>
      </w:pPr>
      <w:bookmarkStart w:id="28" w:name="_Hlk48824088"/>
      <w:r w:rsidRPr="00B40B8D">
        <w:rPr>
          <w:rFonts w:ascii="Century Gothic" w:hAnsi="Century Gothic" w:cs="Arial"/>
          <w:sz w:val="22"/>
          <w:szCs w:val="22"/>
        </w:rPr>
        <w:t>Wymagany ter</w:t>
      </w:r>
      <w:r w:rsidR="00DF5FA2" w:rsidRPr="00B40B8D">
        <w:rPr>
          <w:rFonts w:ascii="Century Gothic" w:hAnsi="Century Gothic" w:cs="Arial"/>
          <w:sz w:val="22"/>
          <w:szCs w:val="22"/>
        </w:rPr>
        <w:t xml:space="preserve">min wykonania </w:t>
      </w:r>
      <w:r w:rsidR="00E81153" w:rsidRPr="00B40B8D">
        <w:rPr>
          <w:rFonts w:ascii="Century Gothic" w:hAnsi="Century Gothic" w:cs="Arial"/>
          <w:sz w:val="22"/>
          <w:szCs w:val="22"/>
        </w:rPr>
        <w:t xml:space="preserve">etapów </w:t>
      </w:r>
      <w:r w:rsidR="00DF5FA2" w:rsidRPr="00B40B8D">
        <w:rPr>
          <w:rFonts w:ascii="Century Gothic" w:hAnsi="Century Gothic" w:cs="Arial"/>
          <w:sz w:val="22"/>
          <w:szCs w:val="22"/>
        </w:rPr>
        <w:t>zamówienia</w:t>
      </w:r>
      <w:r w:rsidR="00D82EB4" w:rsidRPr="00B40B8D">
        <w:rPr>
          <w:rFonts w:ascii="Century Gothic" w:hAnsi="Century Gothic" w:cs="Arial"/>
          <w:sz w:val="22"/>
          <w:szCs w:val="22"/>
        </w:rPr>
        <w:t xml:space="preserve"> będzie ustalony w </w:t>
      </w:r>
      <w:r w:rsidR="00E81153" w:rsidRPr="00B40B8D">
        <w:rPr>
          <w:rFonts w:ascii="Century Gothic" w:hAnsi="Century Gothic" w:cs="Arial"/>
          <w:sz w:val="22"/>
          <w:szCs w:val="22"/>
        </w:rPr>
        <w:t>uzgodnieniu z</w:t>
      </w:r>
      <w:r w:rsidR="00E41CD7">
        <w:rPr>
          <w:rFonts w:ascii="Century Gothic" w:eastAsiaTheme="minorHAnsi" w:hAnsi="Century Gothic" w:cs="Arial"/>
          <w:sz w:val="22"/>
          <w:szCs w:val="22"/>
        </w:rPr>
        <w:t> </w:t>
      </w:r>
      <w:r w:rsidR="00E81153" w:rsidRPr="00B40B8D">
        <w:rPr>
          <w:rFonts w:ascii="Century Gothic" w:hAnsi="Century Gothic" w:cs="Arial"/>
          <w:sz w:val="22"/>
          <w:szCs w:val="22"/>
        </w:rPr>
        <w:t>Zamawiającym</w:t>
      </w:r>
      <w:r w:rsidR="00E41CD7">
        <w:rPr>
          <w:rFonts w:ascii="Century Gothic" w:hAnsi="Century Gothic" w:cs="Arial"/>
          <w:sz w:val="22"/>
          <w:szCs w:val="22"/>
        </w:rPr>
        <w:t>,</w:t>
      </w:r>
      <w:r w:rsidR="00D82EB4" w:rsidRPr="00B40B8D">
        <w:rPr>
          <w:rFonts w:ascii="Century Gothic" w:hAnsi="Century Gothic" w:cs="Arial"/>
          <w:sz w:val="22"/>
          <w:szCs w:val="22"/>
        </w:rPr>
        <w:t xml:space="preserve"> </w:t>
      </w:r>
      <w:r w:rsidR="00B05770" w:rsidRPr="00B40B8D">
        <w:rPr>
          <w:rFonts w:ascii="Century Gothic" w:hAnsi="Century Gothic" w:cs="Arial"/>
          <w:sz w:val="22"/>
          <w:szCs w:val="22"/>
        </w:rPr>
        <w:t>lecz nie powinien być dłuższy niż:</w:t>
      </w:r>
    </w:p>
    <w:bookmarkEnd w:id="28"/>
    <w:p w14:paraId="1897C507" w14:textId="77777777" w:rsidR="00AC2753" w:rsidRPr="00B40B8D" w:rsidRDefault="00AC2753" w:rsidP="00AC2753">
      <w:pPr>
        <w:pStyle w:val="Akapitzlist"/>
        <w:jc w:val="both"/>
        <w:rPr>
          <w:rFonts w:ascii="Century Gothic" w:hAnsi="Century Gothic" w:cs="Arial"/>
          <w:bCs/>
          <w:sz w:val="22"/>
          <w:szCs w:val="22"/>
        </w:rPr>
      </w:pPr>
    </w:p>
    <w:tbl>
      <w:tblPr>
        <w:tblStyle w:val="Tabela-Siatka"/>
        <w:tblW w:w="0" w:type="auto"/>
        <w:jc w:val="center"/>
        <w:tblLook w:val="04A0" w:firstRow="1" w:lastRow="0" w:firstColumn="1" w:lastColumn="0" w:noHBand="0" w:noVBand="1"/>
      </w:tblPr>
      <w:tblGrid>
        <w:gridCol w:w="2841"/>
        <w:gridCol w:w="5629"/>
      </w:tblGrid>
      <w:tr w:rsidR="008010E4" w:rsidRPr="00B40B8D" w14:paraId="74959863" w14:textId="77777777" w:rsidTr="00F427E2">
        <w:trPr>
          <w:trHeight w:val="463"/>
          <w:jc w:val="center"/>
        </w:trPr>
        <w:tc>
          <w:tcPr>
            <w:tcW w:w="8470" w:type="dxa"/>
            <w:gridSpan w:val="2"/>
            <w:shd w:val="clear" w:color="auto" w:fill="B8CCE4" w:themeFill="accent1" w:themeFillTint="66"/>
            <w:vAlign w:val="center"/>
          </w:tcPr>
          <w:p w14:paraId="53E4336C" w14:textId="77777777" w:rsidR="008010E4" w:rsidRPr="00B40B8D" w:rsidRDefault="008010E4" w:rsidP="004D4EF6">
            <w:pPr>
              <w:pStyle w:val="Akapitzlist"/>
              <w:ind w:left="0"/>
              <w:jc w:val="both"/>
              <w:rPr>
                <w:rFonts w:ascii="Century Gothic" w:hAnsi="Century Gothic" w:cs="Arial"/>
                <w:b/>
                <w:bCs/>
                <w:sz w:val="22"/>
                <w:szCs w:val="22"/>
              </w:rPr>
            </w:pPr>
            <w:r w:rsidRPr="00B40B8D">
              <w:rPr>
                <w:rFonts w:ascii="Century Gothic" w:hAnsi="Century Gothic" w:cs="Arial"/>
                <w:b/>
                <w:bCs/>
                <w:sz w:val="22"/>
                <w:szCs w:val="22"/>
              </w:rPr>
              <w:t>Termin przekazania/ uzgodnienia dokumentacji</w:t>
            </w:r>
          </w:p>
        </w:tc>
      </w:tr>
      <w:tr w:rsidR="00AC2753" w:rsidRPr="00B40B8D" w14:paraId="076A8A5A" w14:textId="77777777" w:rsidTr="008010E4">
        <w:trPr>
          <w:trHeight w:val="301"/>
          <w:jc w:val="center"/>
        </w:trPr>
        <w:tc>
          <w:tcPr>
            <w:tcW w:w="2841" w:type="dxa"/>
            <w:vAlign w:val="center"/>
          </w:tcPr>
          <w:p w14:paraId="2A040C38" w14:textId="734AD372" w:rsidR="00AC2753" w:rsidRPr="00B40B8D" w:rsidRDefault="008010E4" w:rsidP="00FA4582">
            <w:pPr>
              <w:pStyle w:val="Akapitzlist"/>
              <w:ind w:left="0"/>
              <w:rPr>
                <w:rFonts w:ascii="Century Gothic" w:hAnsi="Century Gothic" w:cs="Arial"/>
                <w:sz w:val="22"/>
                <w:szCs w:val="22"/>
              </w:rPr>
            </w:pPr>
            <w:r w:rsidRPr="00B40B8D">
              <w:rPr>
                <w:rFonts w:ascii="Century Gothic" w:hAnsi="Century Gothic" w:cs="Arial"/>
                <w:b/>
                <w:bCs/>
                <w:sz w:val="22"/>
                <w:szCs w:val="22"/>
              </w:rPr>
              <w:t>ETAP I</w:t>
            </w:r>
          </w:p>
        </w:tc>
        <w:tc>
          <w:tcPr>
            <w:tcW w:w="5629" w:type="dxa"/>
            <w:vAlign w:val="center"/>
          </w:tcPr>
          <w:p w14:paraId="78559CBA" w14:textId="2EEC38E5" w:rsidR="00AC2753" w:rsidRPr="00B40B8D" w:rsidRDefault="00C521CA" w:rsidP="00AC2753">
            <w:pPr>
              <w:pStyle w:val="Akapitzlist"/>
              <w:ind w:left="0"/>
              <w:rPr>
                <w:rFonts w:ascii="Century Gothic" w:hAnsi="Century Gothic" w:cs="Arial"/>
                <w:sz w:val="22"/>
                <w:szCs w:val="22"/>
              </w:rPr>
            </w:pPr>
            <w:r w:rsidRPr="00B40B8D">
              <w:rPr>
                <w:rFonts w:ascii="Century Gothic" w:hAnsi="Century Gothic" w:cs="Arial"/>
                <w:sz w:val="22"/>
                <w:szCs w:val="22"/>
              </w:rPr>
              <w:t xml:space="preserve">Do </w:t>
            </w:r>
            <w:r w:rsidR="004D7A36">
              <w:rPr>
                <w:rFonts w:ascii="Century Gothic" w:hAnsi="Century Gothic" w:cs="Arial"/>
                <w:sz w:val="22"/>
                <w:szCs w:val="22"/>
              </w:rPr>
              <w:t>4</w:t>
            </w:r>
            <w:r w:rsidR="00AC2753" w:rsidRPr="00B40B8D">
              <w:rPr>
                <w:rFonts w:ascii="Century Gothic" w:hAnsi="Century Gothic" w:cs="Arial"/>
                <w:sz w:val="22"/>
                <w:szCs w:val="22"/>
              </w:rPr>
              <w:t xml:space="preserve"> mi</w:t>
            </w:r>
            <w:r w:rsidR="00FA4582" w:rsidRPr="00B40B8D">
              <w:rPr>
                <w:rFonts w:ascii="Century Gothic" w:hAnsi="Century Gothic" w:cs="Arial"/>
                <w:sz w:val="22"/>
                <w:szCs w:val="22"/>
              </w:rPr>
              <w:t>esięcy</w:t>
            </w:r>
            <w:r w:rsidR="00AC2753" w:rsidRPr="00B40B8D">
              <w:rPr>
                <w:rFonts w:ascii="Century Gothic" w:hAnsi="Century Gothic" w:cs="Arial"/>
                <w:sz w:val="22"/>
                <w:szCs w:val="22"/>
              </w:rPr>
              <w:t xml:space="preserve"> od daty </w:t>
            </w:r>
            <w:r w:rsidRPr="00B40B8D">
              <w:rPr>
                <w:rFonts w:ascii="Century Gothic" w:hAnsi="Century Gothic" w:cs="Arial"/>
                <w:sz w:val="22"/>
                <w:szCs w:val="22"/>
              </w:rPr>
              <w:t>zawarcia umowy</w:t>
            </w:r>
          </w:p>
        </w:tc>
      </w:tr>
      <w:tr w:rsidR="008010E4" w:rsidRPr="00B40B8D" w14:paraId="56204786" w14:textId="77777777" w:rsidTr="00F427E2">
        <w:trPr>
          <w:trHeight w:val="419"/>
          <w:jc w:val="center"/>
        </w:trPr>
        <w:tc>
          <w:tcPr>
            <w:tcW w:w="8470" w:type="dxa"/>
            <w:gridSpan w:val="2"/>
            <w:shd w:val="clear" w:color="auto" w:fill="B8CCE4" w:themeFill="accent1" w:themeFillTint="66"/>
            <w:vAlign w:val="center"/>
          </w:tcPr>
          <w:p w14:paraId="2F3317AE" w14:textId="26249623" w:rsidR="008010E4" w:rsidRPr="00B40B8D" w:rsidRDefault="008010E4" w:rsidP="00EC2BB5">
            <w:pPr>
              <w:pStyle w:val="Akapitzlist"/>
              <w:ind w:left="0"/>
              <w:rPr>
                <w:rFonts w:ascii="Century Gothic" w:hAnsi="Century Gothic" w:cs="Arial"/>
                <w:b/>
                <w:bCs/>
                <w:sz w:val="22"/>
                <w:szCs w:val="22"/>
              </w:rPr>
            </w:pPr>
            <w:r w:rsidRPr="00B40B8D">
              <w:rPr>
                <w:rFonts w:ascii="Century Gothic" w:hAnsi="Century Gothic" w:cs="Arial"/>
                <w:b/>
                <w:bCs/>
                <w:sz w:val="22"/>
                <w:szCs w:val="22"/>
              </w:rPr>
              <w:t>Termin wykonania remontu</w:t>
            </w:r>
          </w:p>
        </w:tc>
      </w:tr>
      <w:tr w:rsidR="00EC2BB5" w:rsidRPr="00B40B8D" w14:paraId="24B99A70" w14:textId="77777777" w:rsidTr="008010E4">
        <w:trPr>
          <w:trHeight w:val="58"/>
          <w:jc w:val="center"/>
        </w:trPr>
        <w:tc>
          <w:tcPr>
            <w:tcW w:w="2841" w:type="dxa"/>
          </w:tcPr>
          <w:p w14:paraId="2F64CD4D" w14:textId="174B9A11" w:rsidR="00EC2BB5" w:rsidRPr="00B40B8D" w:rsidRDefault="008010E4" w:rsidP="00C47CBC">
            <w:pPr>
              <w:pStyle w:val="Akapitzlist"/>
              <w:ind w:left="0"/>
              <w:rPr>
                <w:rFonts w:ascii="Century Gothic" w:hAnsi="Century Gothic" w:cs="Arial"/>
                <w:sz w:val="22"/>
                <w:szCs w:val="22"/>
              </w:rPr>
            </w:pPr>
            <w:r w:rsidRPr="00B40B8D">
              <w:rPr>
                <w:rFonts w:ascii="Century Gothic" w:hAnsi="Century Gothic" w:cs="Arial"/>
                <w:b/>
                <w:bCs/>
                <w:sz w:val="22"/>
                <w:szCs w:val="22"/>
              </w:rPr>
              <w:t>ETAP II</w:t>
            </w:r>
          </w:p>
        </w:tc>
        <w:tc>
          <w:tcPr>
            <w:tcW w:w="5629" w:type="dxa"/>
            <w:vAlign w:val="center"/>
          </w:tcPr>
          <w:p w14:paraId="4924D2D9" w14:textId="18D75089" w:rsidR="00EC2BB5" w:rsidRPr="00B40B8D" w:rsidRDefault="00C521CA" w:rsidP="00EC2BB5">
            <w:pPr>
              <w:pStyle w:val="Akapitzlist"/>
              <w:spacing w:before="360"/>
              <w:ind w:left="0"/>
              <w:rPr>
                <w:rFonts w:ascii="Century Gothic" w:hAnsi="Century Gothic" w:cs="Arial"/>
                <w:sz w:val="22"/>
                <w:szCs w:val="22"/>
              </w:rPr>
            </w:pPr>
            <w:r w:rsidRPr="00A53AA4">
              <w:rPr>
                <w:rFonts w:ascii="Century Gothic" w:hAnsi="Century Gothic" w:cs="Arial"/>
                <w:sz w:val="22"/>
                <w:szCs w:val="22"/>
              </w:rPr>
              <w:t xml:space="preserve">Do </w:t>
            </w:r>
            <w:r w:rsidR="00625CD1" w:rsidRPr="00A53AA4">
              <w:rPr>
                <w:rFonts w:ascii="Century Gothic" w:hAnsi="Century Gothic" w:cs="Arial"/>
                <w:sz w:val="22"/>
                <w:szCs w:val="22"/>
              </w:rPr>
              <w:t>2</w:t>
            </w:r>
            <w:r w:rsidR="00A53AA4">
              <w:rPr>
                <w:rFonts w:ascii="Century Gothic" w:hAnsi="Century Gothic" w:cs="Arial"/>
                <w:sz w:val="22"/>
                <w:szCs w:val="22"/>
              </w:rPr>
              <w:t>4</w:t>
            </w:r>
            <w:r w:rsidRPr="00A53AA4">
              <w:rPr>
                <w:rFonts w:ascii="Century Gothic" w:hAnsi="Century Gothic" w:cs="Arial"/>
                <w:sz w:val="22"/>
                <w:szCs w:val="22"/>
              </w:rPr>
              <w:t xml:space="preserve"> miesięcy od daty zawarcia umowy</w:t>
            </w:r>
          </w:p>
        </w:tc>
      </w:tr>
    </w:tbl>
    <w:p w14:paraId="0D10D8A2" w14:textId="77777777" w:rsidR="00A406F1" w:rsidRPr="00B40B8D" w:rsidRDefault="00A406F1" w:rsidP="00A406F1">
      <w:pPr>
        <w:spacing w:after="160" w:line="276" w:lineRule="auto"/>
        <w:jc w:val="both"/>
        <w:rPr>
          <w:rFonts w:ascii="Century Gothic" w:hAnsi="Century Gothic" w:cs="Arial"/>
          <w:sz w:val="22"/>
          <w:szCs w:val="22"/>
        </w:rPr>
      </w:pPr>
    </w:p>
    <w:p w14:paraId="2192A36A" w14:textId="532EB9BB" w:rsidR="000E6B57" w:rsidRPr="00B40B8D" w:rsidRDefault="00D82EB4"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29" w:name="_Toc192681704"/>
      <w:bookmarkStart w:id="30" w:name="_Toc139608600"/>
      <w:r w:rsidRPr="00B40B8D">
        <w:rPr>
          <w:rFonts w:ascii="Century Gothic" w:eastAsia="Arial Unicode MS" w:hAnsi="Century Gothic"/>
          <w:color w:val="FFFFFF" w:themeColor="background1"/>
          <w:sz w:val="28"/>
          <w:szCs w:val="28"/>
        </w:rPr>
        <w:t>INNE ISTOTNE UWARUNKOWANIA</w:t>
      </w:r>
      <w:r w:rsidR="003B6DBD" w:rsidRPr="00B40B8D">
        <w:rPr>
          <w:rFonts w:ascii="Century Gothic" w:eastAsia="Arial Unicode MS" w:hAnsi="Century Gothic"/>
          <w:color w:val="FFFFFF" w:themeColor="background1"/>
          <w:sz w:val="28"/>
          <w:szCs w:val="28"/>
        </w:rPr>
        <w:t xml:space="preserve"> ZAMÓWIENIA</w:t>
      </w:r>
      <w:bookmarkEnd w:id="29"/>
    </w:p>
    <w:p w14:paraId="703F794A" w14:textId="41414A7F" w:rsidR="00D82EB4" w:rsidRPr="00B40B8D" w:rsidRDefault="00D61CEC" w:rsidP="00A406F1">
      <w:pPr>
        <w:spacing w:after="160" w:line="276" w:lineRule="auto"/>
        <w:jc w:val="both"/>
        <w:rPr>
          <w:rFonts w:ascii="Century Gothic" w:hAnsi="Century Gothic" w:cs="Arial"/>
          <w:sz w:val="22"/>
          <w:szCs w:val="22"/>
        </w:rPr>
      </w:pPr>
      <w:r>
        <w:rPr>
          <w:rFonts w:ascii="Century Gothic" w:hAnsi="Century Gothic" w:cs="Arial"/>
          <w:sz w:val="22"/>
          <w:szCs w:val="22"/>
        </w:rPr>
        <w:t>7.1.</w:t>
      </w:r>
      <w:r>
        <w:rPr>
          <w:rFonts w:ascii="Century Gothic" w:hAnsi="Century Gothic" w:cs="Arial"/>
          <w:sz w:val="22"/>
          <w:szCs w:val="22"/>
        </w:rPr>
        <w:tab/>
      </w:r>
      <w:r w:rsidR="00D82EB4" w:rsidRPr="00B40B8D">
        <w:rPr>
          <w:rFonts w:ascii="Century Gothic" w:hAnsi="Century Gothic" w:cs="Arial"/>
          <w:sz w:val="22"/>
          <w:szCs w:val="22"/>
        </w:rPr>
        <w:t>Dla potrzeb realizacji zadań na terenie obiekt</w:t>
      </w:r>
      <w:r w:rsidR="00FA4582" w:rsidRPr="00B40B8D">
        <w:rPr>
          <w:rFonts w:ascii="Century Gothic" w:hAnsi="Century Gothic" w:cs="Arial"/>
          <w:sz w:val="22"/>
          <w:szCs w:val="22"/>
        </w:rPr>
        <w:t>ów</w:t>
      </w:r>
      <w:r w:rsidR="00D82EB4" w:rsidRPr="00B40B8D">
        <w:rPr>
          <w:rFonts w:ascii="Century Gothic" w:hAnsi="Century Gothic" w:cs="Arial"/>
          <w:sz w:val="22"/>
          <w:szCs w:val="22"/>
        </w:rPr>
        <w:t xml:space="preserve"> </w:t>
      </w:r>
      <w:r w:rsidR="004442AE" w:rsidRPr="00B40B8D">
        <w:rPr>
          <w:rFonts w:ascii="Century Gothic" w:hAnsi="Century Gothic" w:cs="Arial"/>
          <w:sz w:val="22"/>
          <w:szCs w:val="22"/>
        </w:rPr>
        <w:t xml:space="preserve">KPMG, </w:t>
      </w:r>
      <w:r w:rsidR="00D82EB4" w:rsidRPr="00B40B8D">
        <w:rPr>
          <w:rFonts w:ascii="Century Gothic" w:hAnsi="Century Gothic" w:cs="Arial"/>
          <w:sz w:val="22"/>
          <w:szCs w:val="22"/>
        </w:rPr>
        <w:t>Zamawiając</w:t>
      </w:r>
      <w:r w:rsidR="004442AE" w:rsidRPr="00B40B8D">
        <w:rPr>
          <w:rFonts w:ascii="Century Gothic" w:hAnsi="Century Gothic" w:cs="Arial"/>
          <w:sz w:val="22"/>
          <w:szCs w:val="22"/>
        </w:rPr>
        <w:t>y</w:t>
      </w:r>
      <w:r w:rsidR="00D82EB4" w:rsidRPr="00B40B8D">
        <w:rPr>
          <w:rFonts w:ascii="Century Gothic" w:hAnsi="Century Gothic" w:cs="Arial"/>
          <w:sz w:val="22"/>
          <w:szCs w:val="22"/>
        </w:rPr>
        <w:t xml:space="preserve"> zapewn</w:t>
      </w:r>
      <w:r w:rsidR="004442AE" w:rsidRPr="00B40B8D">
        <w:rPr>
          <w:rFonts w:ascii="Century Gothic" w:hAnsi="Century Gothic" w:cs="Arial"/>
          <w:sz w:val="22"/>
          <w:szCs w:val="22"/>
        </w:rPr>
        <w:t>i</w:t>
      </w:r>
      <w:r w:rsidR="008226FB" w:rsidRPr="00B40B8D">
        <w:rPr>
          <w:rFonts w:ascii="Century Gothic" w:hAnsi="Century Gothic" w:cs="Arial"/>
          <w:sz w:val="22"/>
          <w:szCs w:val="22"/>
        </w:rPr>
        <w:t xml:space="preserve"> Wykonawcy</w:t>
      </w:r>
      <w:r w:rsidR="00D82EB4" w:rsidRPr="00B40B8D">
        <w:rPr>
          <w:rFonts w:ascii="Century Gothic" w:hAnsi="Century Gothic" w:cs="Arial"/>
          <w:sz w:val="22"/>
          <w:szCs w:val="22"/>
        </w:rPr>
        <w:t>:</w:t>
      </w:r>
    </w:p>
    <w:p w14:paraId="4E1D1081" w14:textId="1238025C" w:rsidR="00D82EB4" w:rsidRPr="00B40B8D" w:rsidRDefault="00D82EB4" w:rsidP="00A80652">
      <w:pPr>
        <w:spacing w:line="276" w:lineRule="auto"/>
        <w:ind w:firstLine="425"/>
        <w:jc w:val="both"/>
        <w:rPr>
          <w:rFonts w:ascii="Century Gothic" w:hAnsi="Century Gothic" w:cs="Arial"/>
          <w:sz w:val="22"/>
          <w:szCs w:val="22"/>
        </w:rPr>
      </w:pPr>
      <w:r w:rsidRPr="00B40B8D">
        <w:rPr>
          <w:rFonts w:ascii="Century Gothic" w:hAnsi="Century Gothic" w:cs="Arial"/>
          <w:sz w:val="22"/>
          <w:szCs w:val="22"/>
        </w:rPr>
        <w:t>•</w:t>
      </w:r>
      <w:r w:rsidRPr="00B40B8D">
        <w:rPr>
          <w:rFonts w:ascii="Century Gothic" w:hAnsi="Century Gothic" w:cs="Arial"/>
          <w:sz w:val="22"/>
          <w:szCs w:val="22"/>
        </w:rPr>
        <w:tab/>
      </w:r>
      <w:r w:rsidR="00E41CD7">
        <w:rPr>
          <w:rFonts w:ascii="Century Gothic" w:hAnsi="Century Gothic" w:cs="Arial"/>
          <w:sz w:val="22"/>
          <w:szCs w:val="22"/>
        </w:rPr>
        <w:t>p</w:t>
      </w:r>
      <w:r w:rsidR="00E41CD7" w:rsidRPr="00B40B8D">
        <w:rPr>
          <w:rFonts w:ascii="Century Gothic" w:hAnsi="Century Gothic" w:cs="Arial"/>
          <w:sz w:val="22"/>
          <w:szCs w:val="22"/>
        </w:rPr>
        <w:t xml:space="preserve">omieszczenie </w:t>
      </w:r>
      <w:r w:rsidRPr="00B40B8D">
        <w:rPr>
          <w:rFonts w:ascii="Century Gothic" w:hAnsi="Century Gothic" w:cs="Arial"/>
          <w:sz w:val="22"/>
          <w:szCs w:val="22"/>
        </w:rPr>
        <w:t>socjalne,</w:t>
      </w:r>
    </w:p>
    <w:p w14:paraId="4C0F122F" w14:textId="06893E35" w:rsidR="00D82EB4" w:rsidRPr="00B40B8D" w:rsidRDefault="00D82EB4" w:rsidP="00A80652">
      <w:pPr>
        <w:spacing w:line="276" w:lineRule="auto"/>
        <w:ind w:firstLine="425"/>
        <w:jc w:val="both"/>
        <w:rPr>
          <w:rFonts w:ascii="Century Gothic" w:hAnsi="Century Gothic" w:cs="Arial"/>
          <w:sz w:val="22"/>
          <w:szCs w:val="22"/>
        </w:rPr>
      </w:pPr>
      <w:r w:rsidRPr="00B40B8D">
        <w:rPr>
          <w:rFonts w:ascii="Century Gothic" w:hAnsi="Century Gothic" w:cs="Arial"/>
          <w:sz w:val="22"/>
          <w:szCs w:val="22"/>
        </w:rPr>
        <w:t>•</w:t>
      </w:r>
      <w:r w:rsidRPr="00B40B8D">
        <w:rPr>
          <w:rFonts w:ascii="Century Gothic" w:hAnsi="Century Gothic" w:cs="Arial"/>
          <w:sz w:val="22"/>
          <w:szCs w:val="22"/>
        </w:rPr>
        <w:tab/>
      </w:r>
      <w:r w:rsidR="00E41CD7">
        <w:rPr>
          <w:rFonts w:ascii="Century Gothic" w:hAnsi="Century Gothic" w:cs="Arial"/>
          <w:sz w:val="22"/>
          <w:szCs w:val="22"/>
        </w:rPr>
        <w:t>m</w:t>
      </w:r>
      <w:r w:rsidR="00E41CD7" w:rsidRPr="00B40B8D">
        <w:rPr>
          <w:rFonts w:ascii="Century Gothic" w:hAnsi="Century Gothic" w:cs="Arial"/>
          <w:sz w:val="22"/>
          <w:szCs w:val="22"/>
        </w:rPr>
        <w:t xml:space="preserve">agazyn </w:t>
      </w:r>
      <w:r w:rsidRPr="00B40B8D">
        <w:rPr>
          <w:rFonts w:ascii="Century Gothic" w:hAnsi="Century Gothic" w:cs="Arial"/>
          <w:sz w:val="22"/>
          <w:szCs w:val="22"/>
        </w:rPr>
        <w:t>podręczn</w:t>
      </w:r>
      <w:r w:rsidR="004442AE" w:rsidRPr="00B40B8D">
        <w:rPr>
          <w:rFonts w:ascii="Century Gothic" w:hAnsi="Century Gothic" w:cs="Arial"/>
          <w:sz w:val="22"/>
          <w:szCs w:val="22"/>
        </w:rPr>
        <w:t>y</w:t>
      </w:r>
      <w:r w:rsidRPr="00B40B8D">
        <w:rPr>
          <w:rFonts w:ascii="Century Gothic" w:hAnsi="Century Gothic" w:cs="Arial"/>
          <w:sz w:val="22"/>
          <w:szCs w:val="22"/>
        </w:rPr>
        <w:t xml:space="preserve"> na części</w:t>
      </w:r>
      <w:r w:rsidR="004442AE" w:rsidRPr="00B40B8D">
        <w:rPr>
          <w:rFonts w:ascii="Century Gothic" w:hAnsi="Century Gothic" w:cs="Arial"/>
          <w:sz w:val="22"/>
          <w:szCs w:val="22"/>
        </w:rPr>
        <w:t>/narzędzia</w:t>
      </w:r>
      <w:r w:rsidRPr="00B40B8D">
        <w:rPr>
          <w:rFonts w:ascii="Century Gothic" w:hAnsi="Century Gothic" w:cs="Arial"/>
          <w:sz w:val="22"/>
          <w:szCs w:val="22"/>
        </w:rPr>
        <w:t>,</w:t>
      </w:r>
    </w:p>
    <w:p w14:paraId="79396F6F" w14:textId="7C0359A2" w:rsidR="00D82EB4" w:rsidRPr="00B40B8D" w:rsidRDefault="00D82EB4" w:rsidP="00A80652">
      <w:pPr>
        <w:spacing w:line="276" w:lineRule="auto"/>
        <w:ind w:firstLine="425"/>
        <w:jc w:val="both"/>
        <w:rPr>
          <w:rFonts w:ascii="Century Gothic" w:hAnsi="Century Gothic" w:cs="Arial"/>
          <w:sz w:val="22"/>
          <w:szCs w:val="22"/>
        </w:rPr>
      </w:pPr>
      <w:r w:rsidRPr="00B40B8D">
        <w:rPr>
          <w:rFonts w:ascii="Century Gothic" w:hAnsi="Century Gothic" w:cs="Arial"/>
          <w:sz w:val="22"/>
          <w:szCs w:val="22"/>
        </w:rPr>
        <w:t>•</w:t>
      </w:r>
      <w:r w:rsidRPr="00B40B8D">
        <w:rPr>
          <w:rFonts w:ascii="Century Gothic" w:hAnsi="Century Gothic" w:cs="Arial"/>
          <w:sz w:val="22"/>
          <w:szCs w:val="22"/>
        </w:rPr>
        <w:tab/>
      </w:r>
      <w:r w:rsidR="00E41CD7">
        <w:rPr>
          <w:rFonts w:ascii="Century Gothic" w:hAnsi="Century Gothic" w:cs="Arial"/>
          <w:sz w:val="22"/>
          <w:szCs w:val="22"/>
        </w:rPr>
        <w:t>z</w:t>
      </w:r>
      <w:r w:rsidR="00E41CD7" w:rsidRPr="00B40B8D">
        <w:rPr>
          <w:rFonts w:ascii="Century Gothic" w:hAnsi="Century Gothic" w:cs="Arial"/>
          <w:sz w:val="22"/>
          <w:szCs w:val="22"/>
        </w:rPr>
        <w:t xml:space="preserve">asilanie </w:t>
      </w:r>
      <w:r w:rsidRPr="00B40B8D">
        <w:rPr>
          <w:rFonts w:ascii="Century Gothic" w:hAnsi="Century Gothic" w:cs="Arial"/>
          <w:sz w:val="22"/>
          <w:szCs w:val="22"/>
        </w:rPr>
        <w:t>elektryczne 230/400 V,</w:t>
      </w:r>
    </w:p>
    <w:p w14:paraId="2B74F7C7" w14:textId="51E2BF20" w:rsidR="00D82EB4" w:rsidRPr="00B40B8D" w:rsidRDefault="00D82EB4" w:rsidP="00A80652">
      <w:pPr>
        <w:spacing w:line="276" w:lineRule="auto"/>
        <w:ind w:firstLine="425"/>
        <w:jc w:val="both"/>
        <w:rPr>
          <w:rFonts w:ascii="Century Gothic" w:hAnsi="Century Gothic" w:cs="Arial"/>
          <w:sz w:val="22"/>
          <w:szCs w:val="22"/>
        </w:rPr>
      </w:pPr>
      <w:r w:rsidRPr="00B40B8D">
        <w:rPr>
          <w:rFonts w:ascii="Century Gothic" w:hAnsi="Century Gothic" w:cs="Arial"/>
          <w:sz w:val="22"/>
          <w:szCs w:val="22"/>
        </w:rPr>
        <w:t>•</w:t>
      </w:r>
      <w:r w:rsidRPr="00B40B8D">
        <w:rPr>
          <w:rFonts w:ascii="Century Gothic" w:hAnsi="Century Gothic" w:cs="Arial"/>
          <w:sz w:val="22"/>
          <w:szCs w:val="22"/>
        </w:rPr>
        <w:tab/>
      </w:r>
      <w:r w:rsidR="00E41CD7">
        <w:rPr>
          <w:rFonts w:ascii="Century Gothic" w:hAnsi="Century Gothic" w:cs="Arial"/>
          <w:sz w:val="22"/>
          <w:szCs w:val="22"/>
        </w:rPr>
        <w:t>d</w:t>
      </w:r>
      <w:r w:rsidR="00E41CD7" w:rsidRPr="00B40B8D">
        <w:rPr>
          <w:rFonts w:ascii="Century Gothic" w:hAnsi="Century Gothic" w:cs="Arial"/>
          <w:sz w:val="22"/>
          <w:szCs w:val="22"/>
        </w:rPr>
        <w:t xml:space="preserve">ostęp </w:t>
      </w:r>
      <w:r w:rsidRPr="00B40B8D">
        <w:rPr>
          <w:rFonts w:ascii="Century Gothic" w:hAnsi="Century Gothic" w:cs="Arial"/>
          <w:sz w:val="22"/>
          <w:szCs w:val="22"/>
        </w:rPr>
        <w:t>powietrza serwisowego 10 bar,</w:t>
      </w:r>
    </w:p>
    <w:p w14:paraId="2919C5AD" w14:textId="3343DF67" w:rsidR="00D61CEC" w:rsidRDefault="00D82EB4" w:rsidP="008A3E5A">
      <w:pPr>
        <w:spacing w:line="276" w:lineRule="auto"/>
        <w:ind w:firstLine="425"/>
        <w:jc w:val="both"/>
        <w:rPr>
          <w:rFonts w:ascii="Century Gothic" w:hAnsi="Century Gothic" w:cs="Arial"/>
          <w:sz w:val="22"/>
          <w:szCs w:val="22"/>
        </w:rPr>
      </w:pPr>
      <w:r w:rsidRPr="00B40B8D">
        <w:rPr>
          <w:rFonts w:ascii="Century Gothic" w:hAnsi="Century Gothic" w:cs="Arial"/>
          <w:sz w:val="22"/>
          <w:szCs w:val="22"/>
        </w:rPr>
        <w:t>•</w:t>
      </w:r>
      <w:r w:rsidRPr="00B40B8D">
        <w:rPr>
          <w:rFonts w:ascii="Century Gothic" w:hAnsi="Century Gothic" w:cs="Arial"/>
          <w:sz w:val="22"/>
          <w:szCs w:val="22"/>
        </w:rPr>
        <w:tab/>
      </w:r>
      <w:r w:rsidR="00E41CD7">
        <w:rPr>
          <w:rFonts w:ascii="Century Gothic" w:hAnsi="Century Gothic" w:cs="Arial"/>
          <w:sz w:val="22"/>
          <w:szCs w:val="22"/>
        </w:rPr>
        <w:t>w</w:t>
      </w:r>
      <w:r w:rsidR="00E41CD7" w:rsidRPr="00B40B8D">
        <w:rPr>
          <w:rFonts w:ascii="Century Gothic" w:hAnsi="Century Gothic" w:cs="Arial"/>
          <w:sz w:val="22"/>
          <w:szCs w:val="22"/>
        </w:rPr>
        <w:t xml:space="preserve">ózek </w:t>
      </w:r>
      <w:r w:rsidRPr="00B40B8D">
        <w:rPr>
          <w:rFonts w:ascii="Century Gothic" w:hAnsi="Century Gothic" w:cs="Arial"/>
          <w:sz w:val="22"/>
          <w:szCs w:val="22"/>
        </w:rPr>
        <w:t>widłow</w:t>
      </w:r>
      <w:r w:rsidR="004442AE" w:rsidRPr="00B40B8D">
        <w:rPr>
          <w:rFonts w:ascii="Century Gothic" w:hAnsi="Century Gothic" w:cs="Arial"/>
          <w:sz w:val="22"/>
          <w:szCs w:val="22"/>
        </w:rPr>
        <w:t>y</w:t>
      </w:r>
      <w:r w:rsidRPr="00B40B8D">
        <w:rPr>
          <w:rFonts w:ascii="Century Gothic" w:hAnsi="Century Gothic" w:cs="Arial"/>
          <w:sz w:val="22"/>
          <w:szCs w:val="22"/>
        </w:rPr>
        <w:t xml:space="preserve"> o udźwigu 3 T z obsługą oraz podnośnik paletow</w:t>
      </w:r>
      <w:r w:rsidR="008226FB" w:rsidRPr="00B40B8D">
        <w:rPr>
          <w:rFonts w:ascii="Century Gothic" w:hAnsi="Century Gothic" w:cs="Arial"/>
          <w:sz w:val="22"/>
          <w:szCs w:val="22"/>
        </w:rPr>
        <w:t>y</w:t>
      </w:r>
      <w:r w:rsidR="00D61CEC">
        <w:rPr>
          <w:rFonts w:ascii="Century Gothic" w:hAnsi="Century Gothic" w:cs="Arial"/>
          <w:sz w:val="22"/>
          <w:szCs w:val="22"/>
        </w:rPr>
        <w:t>.</w:t>
      </w:r>
    </w:p>
    <w:p w14:paraId="3986E614" w14:textId="77777777" w:rsidR="00D61CEC" w:rsidRDefault="00D61CEC" w:rsidP="00D61CEC">
      <w:pPr>
        <w:spacing w:line="276" w:lineRule="auto"/>
        <w:ind w:firstLine="425"/>
        <w:jc w:val="both"/>
        <w:rPr>
          <w:rFonts w:ascii="Century Gothic" w:hAnsi="Century Gothic" w:cs="Arial"/>
          <w:sz w:val="22"/>
          <w:szCs w:val="22"/>
        </w:rPr>
      </w:pPr>
    </w:p>
    <w:p w14:paraId="5D2C93DF" w14:textId="6429CBDD" w:rsidR="00D61CEC" w:rsidRDefault="00D61CEC" w:rsidP="00D61CEC">
      <w:pPr>
        <w:spacing w:after="160" w:line="276" w:lineRule="auto"/>
        <w:jc w:val="both"/>
        <w:rPr>
          <w:rFonts w:ascii="Century Gothic" w:hAnsi="Century Gothic" w:cs="Arial"/>
          <w:sz w:val="22"/>
          <w:szCs w:val="22"/>
        </w:rPr>
      </w:pPr>
      <w:r>
        <w:rPr>
          <w:rFonts w:ascii="Century Gothic" w:hAnsi="Century Gothic" w:cs="Arial"/>
          <w:sz w:val="22"/>
          <w:szCs w:val="22"/>
        </w:rPr>
        <w:t>7.2.</w:t>
      </w:r>
      <w:r>
        <w:rPr>
          <w:rFonts w:ascii="Century Gothic" w:hAnsi="Century Gothic" w:cs="Arial"/>
          <w:sz w:val="22"/>
          <w:szCs w:val="22"/>
        </w:rPr>
        <w:tab/>
      </w:r>
      <w:r w:rsidR="00D82EB4" w:rsidRPr="00B40B8D">
        <w:rPr>
          <w:rFonts w:ascii="Century Gothic" w:hAnsi="Century Gothic" w:cs="Arial"/>
          <w:sz w:val="22"/>
          <w:szCs w:val="22"/>
        </w:rPr>
        <w:t>Udostępnieni</w:t>
      </w:r>
      <w:r w:rsidR="004442AE" w:rsidRPr="00B40B8D">
        <w:rPr>
          <w:rFonts w:ascii="Century Gothic" w:hAnsi="Century Gothic" w:cs="Arial"/>
          <w:sz w:val="22"/>
          <w:szCs w:val="22"/>
        </w:rPr>
        <w:t>e</w:t>
      </w:r>
      <w:r w:rsidR="00D82EB4" w:rsidRPr="00B40B8D">
        <w:rPr>
          <w:rFonts w:ascii="Century Gothic" w:hAnsi="Century Gothic" w:cs="Arial"/>
          <w:sz w:val="22"/>
          <w:szCs w:val="22"/>
        </w:rPr>
        <w:t xml:space="preserve"> </w:t>
      </w:r>
      <w:r w:rsidR="004442AE" w:rsidRPr="00B40B8D">
        <w:rPr>
          <w:rFonts w:ascii="Century Gothic" w:hAnsi="Century Gothic" w:cs="Arial"/>
          <w:sz w:val="22"/>
          <w:szCs w:val="22"/>
        </w:rPr>
        <w:t>urządzenia</w:t>
      </w:r>
      <w:r w:rsidR="008226FB" w:rsidRPr="00B40B8D">
        <w:rPr>
          <w:rFonts w:ascii="Century Gothic" w:hAnsi="Century Gothic" w:cs="Arial"/>
          <w:sz w:val="22"/>
          <w:szCs w:val="22"/>
        </w:rPr>
        <w:t xml:space="preserve"> </w:t>
      </w:r>
      <w:r w:rsidR="004442AE" w:rsidRPr="00B40B8D">
        <w:rPr>
          <w:rFonts w:ascii="Century Gothic" w:hAnsi="Century Gothic" w:cs="Arial"/>
          <w:sz w:val="22"/>
          <w:szCs w:val="22"/>
        </w:rPr>
        <w:t>/</w:t>
      </w:r>
      <w:r w:rsidR="008226FB" w:rsidRPr="00B40B8D">
        <w:rPr>
          <w:rFonts w:ascii="Century Gothic" w:hAnsi="Century Gothic" w:cs="Arial"/>
          <w:sz w:val="22"/>
          <w:szCs w:val="22"/>
        </w:rPr>
        <w:t xml:space="preserve"> </w:t>
      </w:r>
      <w:r w:rsidR="004442AE" w:rsidRPr="00B40B8D">
        <w:rPr>
          <w:rFonts w:ascii="Century Gothic" w:hAnsi="Century Gothic" w:cs="Arial"/>
          <w:sz w:val="22"/>
          <w:szCs w:val="22"/>
        </w:rPr>
        <w:t>instalacji</w:t>
      </w:r>
      <w:r w:rsidR="008226FB" w:rsidRPr="00B40B8D">
        <w:rPr>
          <w:rFonts w:ascii="Century Gothic" w:hAnsi="Century Gothic" w:cs="Arial"/>
          <w:sz w:val="22"/>
          <w:szCs w:val="22"/>
        </w:rPr>
        <w:t xml:space="preserve"> </w:t>
      </w:r>
      <w:r w:rsidR="004442AE" w:rsidRPr="00B40B8D">
        <w:rPr>
          <w:rFonts w:ascii="Century Gothic" w:hAnsi="Century Gothic" w:cs="Arial"/>
          <w:sz w:val="22"/>
          <w:szCs w:val="22"/>
        </w:rPr>
        <w:t>/</w:t>
      </w:r>
      <w:r w:rsidR="008226FB" w:rsidRPr="00B40B8D">
        <w:rPr>
          <w:rFonts w:ascii="Century Gothic" w:hAnsi="Century Gothic" w:cs="Arial"/>
          <w:sz w:val="22"/>
          <w:szCs w:val="22"/>
        </w:rPr>
        <w:t xml:space="preserve"> </w:t>
      </w:r>
      <w:r w:rsidR="004442AE" w:rsidRPr="00B40B8D">
        <w:rPr>
          <w:rFonts w:ascii="Century Gothic" w:hAnsi="Century Gothic" w:cs="Arial"/>
          <w:sz w:val="22"/>
          <w:szCs w:val="22"/>
        </w:rPr>
        <w:t>obiektu</w:t>
      </w:r>
      <w:r w:rsidR="00D82EB4" w:rsidRPr="00B40B8D">
        <w:rPr>
          <w:rFonts w:ascii="Century Gothic" w:hAnsi="Century Gothic" w:cs="Arial"/>
          <w:sz w:val="22"/>
          <w:szCs w:val="22"/>
        </w:rPr>
        <w:t xml:space="preserve"> celem realizacji </w:t>
      </w:r>
      <w:r w:rsidR="00E41CD7">
        <w:rPr>
          <w:rFonts w:ascii="Century Gothic" w:hAnsi="Century Gothic" w:cs="Arial"/>
          <w:sz w:val="22"/>
          <w:szCs w:val="22"/>
        </w:rPr>
        <w:t>P</w:t>
      </w:r>
      <w:r w:rsidR="00E41CD7" w:rsidRPr="00B40B8D">
        <w:rPr>
          <w:rFonts w:ascii="Century Gothic" w:hAnsi="Century Gothic" w:cs="Arial"/>
          <w:sz w:val="22"/>
          <w:szCs w:val="22"/>
        </w:rPr>
        <w:t xml:space="preserve">rzedmiotu </w:t>
      </w:r>
      <w:r w:rsidR="00D82EB4" w:rsidRPr="00B40B8D">
        <w:rPr>
          <w:rFonts w:ascii="Century Gothic" w:hAnsi="Century Gothic" w:cs="Arial"/>
          <w:sz w:val="22"/>
          <w:szCs w:val="22"/>
        </w:rPr>
        <w:t xml:space="preserve">zamówienia. Zamawiający udostępni urządzenie w okresie zdefiniowanym </w:t>
      </w:r>
      <w:r w:rsidR="004C5238" w:rsidRPr="00B40B8D">
        <w:rPr>
          <w:rFonts w:ascii="Century Gothic" w:hAnsi="Century Gothic" w:cs="Arial"/>
          <w:sz w:val="22"/>
          <w:szCs w:val="22"/>
        </w:rPr>
        <w:t>w</w:t>
      </w:r>
      <w:r w:rsidR="00E41CD7">
        <w:rPr>
          <w:rFonts w:ascii="Century Gothic" w:eastAsiaTheme="minorHAnsi" w:hAnsi="Century Gothic" w:cs="Arial"/>
          <w:sz w:val="22"/>
          <w:szCs w:val="22"/>
        </w:rPr>
        <w:t> </w:t>
      </w:r>
      <w:r w:rsidR="004C5238" w:rsidRPr="00B40B8D">
        <w:rPr>
          <w:rFonts w:ascii="Century Gothic" w:hAnsi="Century Gothic" w:cs="Arial"/>
          <w:sz w:val="22"/>
          <w:szCs w:val="22"/>
        </w:rPr>
        <w:t>harmonogramie</w:t>
      </w:r>
      <w:r>
        <w:rPr>
          <w:rFonts w:ascii="Century Gothic" w:hAnsi="Century Gothic" w:cs="Arial"/>
          <w:sz w:val="22"/>
          <w:szCs w:val="22"/>
        </w:rPr>
        <w:t>.</w:t>
      </w:r>
    </w:p>
    <w:p w14:paraId="334A68F9" w14:textId="2C9A7FE2" w:rsidR="00D61CEC" w:rsidRDefault="00D61CEC" w:rsidP="00A406F1">
      <w:pPr>
        <w:spacing w:after="160" w:line="276" w:lineRule="auto"/>
        <w:jc w:val="both"/>
        <w:rPr>
          <w:rFonts w:ascii="Century Gothic" w:hAnsi="Century Gothic" w:cs="Arial"/>
          <w:sz w:val="22"/>
          <w:szCs w:val="22"/>
        </w:rPr>
      </w:pPr>
      <w:r>
        <w:rPr>
          <w:rFonts w:ascii="Century Gothic" w:hAnsi="Century Gothic" w:cs="Arial"/>
          <w:sz w:val="22"/>
          <w:szCs w:val="22"/>
        </w:rPr>
        <w:t>7.3.</w:t>
      </w:r>
      <w:r>
        <w:rPr>
          <w:rFonts w:ascii="Century Gothic" w:hAnsi="Century Gothic" w:cs="Arial"/>
          <w:sz w:val="22"/>
          <w:szCs w:val="22"/>
        </w:rPr>
        <w:tab/>
      </w:r>
      <w:r w:rsidR="00D82EB4" w:rsidRPr="00B40B8D">
        <w:rPr>
          <w:rFonts w:ascii="Century Gothic" w:hAnsi="Century Gothic" w:cs="Arial"/>
          <w:sz w:val="22"/>
          <w:szCs w:val="22"/>
        </w:rPr>
        <w:t>Utylizację materiałów</w:t>
      </w:r>
      <w:r w:rsidR="00E41CD7">
        <w:rPr>
          <w:rFonts w:ascii="Century Gothic" w:hAnsi="Century Gothic" w:cs="Arial"/>
          <w:sz w:val="22"/>
          <w:szCs w:val="22"/>
        </w:rPr>
        <w:t>, która będzie</w:t>
      </w:r>
      <w:r w:rsidR="00D82EB4" w:rsidRPr="00B40B8D">
        <w:rPr>
          <w:rFonts w:ascii="Century Gothic" w:hAnsi="Century Gothic" w:cs="Arial"/>
          <w:sz w:val="22"/>
          <w:szCs w:val="22"/>
        </w:rPr>
        <w:t xml:space="preserve"> </w:t>
      </w:r>
      <w:r w:rsidR="00110DEF" w:rsidRPr="00B40B8D">
        <w:rPr>
          <w:rFonts w:ascii="Century Gothic" w:hAnsi="Century Gothic" w:cs="Arial"/>
          <w:sz w:val="22"/>
          <w:szCs w:val="22"/>
        </w:rPr>
        <w:t>po stronie Zamawiającego</w:t>
      </w:r>
      <w:r w:rsidR="00D82EB4" w:rsidRPr="00B40B8D">
        <w:rPr>
          <w:rFonts w:ascii="Century Gothic" w:hAnsi="Century Gothic" w:cs="Arial"/>
          <w:sz w:val="22"/>
          <w:szCs w:val="22"/>
        </w:rPr>
        <w:t xml:space="preserve"> (Zamawiający wyznaczy i wskaże miejsce składowania odpadów)</w:t>
      </w:r>
      <w:r w:rsidR="008226FB" w:rsidRPr="00B40B8D">
        <w:rPr>
          <w:rFonts w:ascii="Century Gothic" w:hAnsi="Century Gothic" w:cs="Arial"/>
          <w:sz w:val="22"/>
          <w:szCs w:val="22"/>
        </w:rPr>
        <w:t>.</w:t>
      </w:r>
    </w:p>
    <w:p w14:paraId="72CCB293" w14:textId="327EC104" w:rsidR="00F333B5" w:rsidRPr="00C04498" w:rsidRDefault="00D61CEC" w:rsidP="00A406F1">
      <w:pPr>
        <w:spacing w:after="160" w:line="276" w:lineRule="auto"/>
        <w:jc w:val="both"/>
        <w:rPr>
          <w:rFonts w:ascii="Century Gothic" w:hAnsi="Century Gothic" w:cs="Arial"/>
          <w:sz w:val="22"/>
          <w:szCs w:val="22"/>
        </w:rPr>
      </w:pPr>
      <w:r w:rsidRPr="00C04498">
        <w:rPr>
          <w:rFonts w:ascii="Century Gothic" w:hAnsi="Century Gothic" w:cs="Arial"/>
          <w:sz w:val="22"/>
          <w:szCs w:val="22"/>
        </w:rPr>
        <w:t>7.4.</w:t>
      </w:r>
      <w:r w:rsidRPr="00C04498">
        <w:rPr>
          <w:rFonts w:ascii="Century Gothic" w:hAnsi="Century Gothic" w:cs="Arial"/>
          <w:sz w:val="22"/>
          <w:szCs w:val="22"/>
        </w:rPr>
        <w:tab/>
      </w:r>
      <w:r w:rsidR="00D82EB4" w:rsidRPr="00C04498">
        <w:rPr>
          <w:rFonts w:ascii="Century Gothic" w:hAnsi="Century Gothic" w:cs="Arial"/>
          <w:sz w:val="22"/>
          <w:szCs w:val="22"/>
        </w:rPr>
        <w:t xml:space="preserve">Zamawiający zobowiązuje się udostępnić Wykonawcy </w:t>
      </w:r>
      <w:r w:rsidR="004071B3" w:rsidRPr="00C04498">
        <w:rPr>
          <w:rFonts w:ascii="Century Gothic" w:hAnsi="Century Gothic" w:cs="Arial"/>
          <w:sz w:val="22"/>
          <w:szCs w:val="22"/>
        </w:rPr>
        <w:t>obiekty</w:t>
      </w:r>
      <w:r w:rsidR="00D82EB4" w:rsidRPr="00C04498">
        <w:rPr>
          <w:rFonts w:ascii="Century Gothic" w:hAnsi="Century Gothic" w:cs="Arial"/>
          <w:sz w:val="22"/>
          <w:szCs w:val="22"/>
        </w:rPr>
        <w:t xml:space="preserve"> podlegające </w:t>
      </w:r>
      <w:r w:rsidR="00E41CD7">
        <w:rPr>
          <w:rFonts w:ascii="Century Gothic" w:hAnsi="Century Gothic" w:cs="Arial"/>
          <w:sz w:val="22"/>
          <w:szCs w:val="22"/>
        </w:rPr>
        <w:t>P</w:t>
      </w:r>
      <w:r w:rsidR="00E41CD7" w:rsidRPr="00C04498">
        <w:rPr>
          <w:rFonts w:ascii="Century Gothic" w:hAnsi="Century Gothic" w:cs="Arial"/>
          <w:sz w:val="22"/>
          <w:szCs w:val="22"/>
        </w:rPr>
        <w:t xml:space="preserve">rzedmiotowi </w:t>
      </w:r>
      <w:r w:rsidR="00D82EB4" w:rsidRPr="00C04498">
        <w:rPr>
          <w:rFonts w:ascii="Century Gothic" w:hAnsi="Century Gothic" w:cs="Arial"/>
          <w:sz w:val="22"/>
          <w:szCs w:val="22"/>
        </w:rPr>
        <w:t xml:space="preserve">zamówienia, w godzinach oraz dniach uzgodnionych </w:t>
      </w:r>
      <w:r w:rsidR="008226FB" w:rsidRPr="00C04498">
        <w:rPr>
          <w:rFonts w:ascii="Century Gothic" w:hAnsi="Century Gothic" w:cs="Arial"/>
          <w:sz w:val="22"/>
          <w:szCs w:val="22"/>
        </w:rPr>
        <w:t xml:space="preserve">przez Wykonawcę </w:t>
      </w:r>
      <w:r w:rsidR="00D82EB4" w:rsidRPr="00C04498">
        <w:rPr>
          <w:rFonts w:ascii="Century Gothic" w:hAnsi="Century Gothic" w:cs="Arial"/>
          <w:sz w:val="22"/>
          <w:szCs w:val="22"/>
        </w:rPr>
        <w:t>z Zamawiającym.</w:t>
      </w:r>
    </w:p>
    <w:p w14:paraId="4CA4B12F" w14:textId="049A2851" w:rsidR="003F742E" w:rsidRPr="00C04498" w:rsidRDefault="00833BC7" w:rsidP="00A406F1">
      <w:pPr>
        <w:spacing w:after="160" w:line="276" w:lineRule="auto"/>
        <w:jc w:val="both"/>
        <w:rPr>
          <w:rFonts w:ascii="Century Gothic" w:hAnsi="Century Gothic" w:cs="Arial"/>
          <w:sz w:val="22"/>
          <w:szCs w:val="22"/>
        </w:rPr>
      </w:pPr>
      <w:r w:rsidRPr="00C04498">
        <w:rPr>
          <w:rFonts w:ascii="Century Gothic" w:hAnsi="Century Gothic" w:cs="Arial"/>
          <w:sz w:val="22"/>
          <w:szCs w:val="22"/>
        </w:rPr>
        <w:t>7.5</w:t>
      </w:r>
      <w:r w:rsidR="00F333B5" w:rsidRPr="00C04498">
        <w:rPr>
          <w:rFonts w:ascii="Century Gothic" w:hAnsi="Century Gothic" w:cs="Arial"/>
          <w:sz w:val="22"/>
          <w:szCs w:val="22"/>
        </w:rPr>
        <w:t>.</w:t>
      </w:r>
      <w:r w:rsidR="00F333B5" w:rsidRPr="00C04498">
        <w:rPr>
          <w:rFonts w:ascii="Century Gothic" w:hAnsi="Century Gothic" w:cs="Arial"/>
          <w:sz w:val="22"/>
          <w:szCs w:val="22"/>
        </w:rPr>
        <w:tab/>
      </w:r>
      <w:r w:rsidR="004442AE" w:rsidRPr="00C04498">
        <w:rPr>
          <w:rFonts w:ascii="Century Gothic" w:hAnsi="Century Gothic" w:cs="Arial"/>
          <w:sz w:val="22"/>
          <w:szCs w:val="22"/>
        </w:rPr>
        <w:t>Przed przystąpieniem do czynności obiektowych wymaga się przeprowadzenia spotkania organizacyjnego przedstawicieli Zamawiającego i Wykonawcy celem omówienia organizacji</w:t>
      </w:r>
      <w:r w:rsidR="00C47CBC" w:rsidRPr="00C04498">
        <w:rPr>
          <w:rFonts w:ascii="Century Gothic" w:hAnsi="Century Gothic" w:cs="Arial"/>
          <w:sz w:val="22"/>
          <w:szCs w:val="22"/>
        </w:rPr>
        <w:t xml:space="preserve"> </w:t>
      </w:r>
      <w:r w:rsidR="004442AE" w:rsidRPr="00C04498">
        <w:rPr>
          <w:rFonts w:ascii="Century Gothic" w:hAnsi="Century Gothic" w:cs="Arial"/>
          <w:sz w:val="22"/>
          <w:szCs w:val="22"/>
        </w:rPr>
        <w:t>i koordynacji prac oraz wyznaczenia osób odpowiedzialnych</w:t>
      </w:r>
      <w:r w:rsidR="004C5238" w:rsidRPr="00C04498">
        <w:rPr>
          <w:rFonts w:ascii="Century Gothic" w:hAnsi="Century Gothic" w:cs="Arial"/>
          <w:sz w:val="22"/>
          <w:szCs w:val="22"/>
        </w:rPr>
        <w:t xml:space="preserve"> za poszczególne prace obiektowe</w:t>
      </w:r>
      <w:r w:rsidR="004442AE" w:rsidRPr="00C04498">
        <w:rPr>
          <w:rFonts w:ascii="Century Gothic" w:hAnsi="Century Gothic" w:cs="Arial"/>
          <w:sz w:val="22"/>
          <w:szCs w:val="22"/>
        </w:rPr>
        <w:t>.</w:t>
      </w:r>
    </w:p>
    <w:p w14:paraId="39B35EDE" w14:textId="09513E83" w:rsidR="004442AE" w:rsidRPr="00B40B8D" w:rsidRDefault="004442AE" w:rsidP="00A406F1">
      <w:pPr>
        <w:spacing w:after="160" w:line="276" w:lineRule="auto"/>
        <w:jc w:val="both"/>
        <w:rPr>
          <w:rFonts w:ascii="Century Gothic" w:hAnsi="Century Gothic" w:cs="Arial"/>
          <w:sz w:val="22"/>
          <w:szCs w:val="22"/>
        </w:rPr>
      </w:pPr>
      <w:r w:rsidRPr="00C04498">
        <w:rPr>
          <w:rFonts w:ascii="Century Gothic" w:hAnsi="Century Gothic" w:cs="Arial"/>
          <w:sz w:val="22"/>
          <w:szCs w:val="22"/>
        </w:rPr>
        <w:t>W przypadku wystąpienia okoliczności warunkujących prace osób w godzinach innych niż godziny od 7:00 do 1</w:t>
      </w:r>
      <w:r w:rsidR="00525EA9" w:rsidRPr="00C04498">
        <w:rPr>
          <w:rFonts w:ascii="Century Gothic" w:hAnsi="Century Gothic" w:cs="Arial"/>
          <w:sz w:val="22"/>
          <w:szCs w:val="22"/>
        </w:rPr>
        <w:t>9</w:t>
      </w:r>
      <w:r w:rsidRPr="00C04498">
        <w:rPr>
          <w:rFonts w:ascii="Century Gothic" w:hAnsi="Century Gothic" w:cs="Arial"/>
          <w:sz w:val="22"/>
          <w:szCs w:val="22"/>
        </w:rPr>
        <w:t>:00 w dni robocze, Wykonawca poinformuje o zaistniałych potrzebach Zamawiająceg</w:t>
      </w:r>
      <w:r w:rsidRPr="00B40B8D">
        <w:rPr>
          <w:rFonts w:ascii="Century Gothic" w:hAnsi="Century Gothic" w:cs="Arial"/>
          <w:sz w:val="22"/>
          <w:szCs w:val="22"/>
        </w:rPr>
        <w:t>o.</w:t>
      </w:r>
    </w:p>
    <w:p w14:paraId="314B4563" w14:textId="6284F787" w:rsidR="004442AE" w:rsidRPr="00B40B8D" w:rsidRDefault="00833BC7" w:rsidP="00A406F1">
      <w:pPr>
        <w:spacing w:after="160" w:line="276" w:lineRule="auto"/>
        <w:jc w:val="both"/>
        <w:rPr>
          <w:rFonts w:ascii="Century Gothic" w:hAnsi="Century Gothic" w:cs="Arial"/>
          <w:sz w:val="22"/>
          <w:szCs w:val="22"/>
        </w:rPr>
      </w:pPr>
      <w:r>
        <w:rPr>
          <w:rFonts w:ascii="Century Gothic" w:hAnsi="Century Gothic" w:cs="Arial"/>
          <w:sz w:val="22"/>
          <w:szCs w:val="22"/>
        </w:rPr>
        <w:t>7.6</w:t>
      </w:r>
      <w:r w:rsidR="00F333B5" w:rsidRPr="00B40B8D">
        <w:rPr>
          <w:rFonts w:ascii="Century Gothic" w:hAnsi="Century Gothic" w:cs="Arial"/>
          <w:sz w:val="22"/>
          <w:szCs w:val="22"/>
        </w:rPr>
        <w:t>.</w:t>
      </w:r>
      <w:r w:rsidR="00F333B5" w:rsidRPr="00B40B8D">
        <w:rPr>
          <w:rFonts w:ascii="Century Gothic" w:hAnsi="Century Gothic" w:cs="Arial"/>
          <w:sz w:val="22"/>
          <w:szCs w:val="22"/>
        </w:rPr>
        <w:tab/>
      </w:r>
      <w:r w:rsidR="004442AE" w:rsidRPr="00B40B8D">
        <w:rPr>
          <w:rFonts w:ascii="Century Gothic" w:hAnsi="Century Gothic" w:cs="Arial"/>
          <w:sz w:val="22"/>
          <w:szCs w:val="22"/>
        </w:rPr>
        <w:t>Każdorazowe przerwanie prac na obiekcie Wykonawca zgłasza do przedstawiciela Zamawiającego, z informacją o przyczynach przerwania prac, zagwarantowaniu zabezpieczenia stanowisk pracy, narzędzi i elementów podzespołów urządzenia / obiektu przekazanego Wykonawcy.</w:t>
      </w:r>
    </w:p>
    <w:p w14:paraId="20C08184" w14:textId="074E3163" w:rsidR="00110DEF" w:rsidRPr="00B40B8D" w:rsidRDefault="00110DEF" w:rsidP="00A406F1">
      <w:pPr>
        <w:spacing w:after="160" w:line="276" w:lineRule="auto"/>
        <w:jc w:val="both"/>
        <w:rPr>
          <w:rFonts w:ascii="Century Gothic" w:hAnsi="Century Gothic" w:cs="Arial"/>
          <w:sz w:val="22"/>
          <w:szCs w:val="22"/>
        </w:rPr>
      </w:pPr>
      <w:r w:rsidRPr="00B40B8D">
        <w:rPr>
          <w:rFonts w:ascii="Century Gothic" w:hAnsi="Century Gothic" w:cs="Arial"/>
          <w:sz w:val="22"/>
          <w:szCs w:val="22"/>
        </w:rPr>
        <w:t xml:space="preserve">Wyszczególnione wymagania dotyczą pracowników </w:t>
      </w:r>
      <w:r w:rsidR="008226FB" w:rsidRPr="00B40B8D">
        <w:rPr>
          <w:rFonts w:ascii="Century Gothic" w:hAnsi="Century Gothic" w:cs="Arial"/>
          <w:sz w:val="22"/>
          <w:szCs w:val="22"/>
        </w:rPr>
        <w:t xml:space="preserve">i pozostałego personelu </w:t>
      </w:r>
      <w:r w:rsidRPr="00B40B8D">
        <w:rPr>
          <w:rFonts w:ascii="Century Gothic" w:hAnsi="Century Gothic" w:cs="Arial"/>
          <w:sz w:val="22"/>
          <w:szCs w:val="22"/>
        </w:rPr>
        <w:t>Wykonawcy i</w:t>
      </w:r>
      <w:r w:rsidR="007972DA">
        <w:rPr>
          <w:rFonts w:ascii="Century Gothic" w:eastAsiaTheme="minorHAnsi" w:hAnsi="Century Gothic" w:cs="Arial"/>
          <w:sz w:val="22"/>
          <w:szCs w:val="22"/>
        </w:rPr>
        <w:t> </w:t>
      </w:r>
      <w:r w:rsidRPr="00B40B8D">
        <w:rPr>
          <w:rFonts w:ascii="Century Gothic" w:hAnsi="Century Gothic" w:cs="Arial"/>
          <w:sz w:val="22"/>
          <w:szCs w:val="22"/>
        </w:rPr>
        <w:t>jego podwykonawców.</w:t>
      </w:r>
    </w:p>
    <w:p w14:paraId="6211D1A4" w14:textId="7393A1EB" w:rsidR="00110DEF" w:rsidRPr="00B40B8D" w:rsidRDefault="00110DEF" w:rsidP="00A406F1">
      <w:pPr>
        <w:spacing w:after="160" w:line="276" w:lineRule="auto"/>
        <w:jc w:val="both"/>
        <w:rPr>
          <w:rFonts w:ascii="Century Gothic" w:hAnsi="Century Gothic" w:cs="Arial"/>
          <w:sz w:val="22"/>
          <w:szCs w:val="22"/>
        </w:rPr>
      </w:pPr>
      <w:r w:rsidRPr="00B40B8D">
        <w:rPr>
          <w:rFonts w:ascii="Century Gothic" w:hAnsi="Century Gothic" w:cs="Arial"/>
          <w:sz w:val="22"/>
          <w:szCs w:val="22"/>
        </w:rPr>
        <w:t xml:space="preserve">Pracownicy </w:t>
      </w:r>
      <w:r w:rsidR="008226FB" w:rsidRPr="00B40B8D">
        <w:rPr>
          <w:rFonts w:ascii="Century Gothic" w:hAnsi="Century Gothic" w:cs="Arial"/>
          <w:sz w:val="22"/>
          <w:szCs w:val="22"/>
        </w:rPr>
        <w:t xml:space="preserve">i pozostały personel </w:t>
      </w:r>
      <w:r w:rsidRPr="00B40B8D">
        <w:rPr>
          <w:rFonts w:ascii="Century Gothic" w:hAnsi="Century Gothic" w:cs="Arial"/>
          <w:sz w:val="22"/>
          <w:szCs w:val="22"/>
        </w:rPr>
        <w:t>Wykonawcy</w:t>
      </w:r>
      <w:r w:rsidR="008226FB" w:rsidRPr="00B40B8D">
        <w:rPr>
          <w:rFonts w:ascii="Century Gothic" w:hAnsi="Century Gothic" w:cs="Arial"/>
          <w:sz w:val="22"/>
          <w:szCs w:val="22"/>
        </w:rPr>
        <w:t xml:space="preserve"> lub jego podwykonawców</w:t>
      </w:r>
      <w:r w:rsidRPr="00B40B8D">
        <w:rPr>
          <w:rFonts w:ascii="Century Gothic" w:hAnsi="Century Gothic" w:cs="Arial"/>
          <w:sz w:val="22"/>
          <w:szCs w:val="22"/>
        </w:rPr>
        <w:t xml:space="preserve"> zobligowani są do przestrzegania ustaleń organizacyjnych obowiązujących u Zamawiającego.</w:t>
      </w:r>
    </w:p>
    <w:p w14:paraId="60A47949" w14:textId="2218E012" w:rsidR="00110DEF" w:rsidRPr="00B40B8D" w:rsidRDefault="00833BC7" w:rsidP="00A406F1">
      <w:pPr>
        <w:spacing w:after="160" w:line="276" w:lineRule="auto"/>
        <w:jc w:val="both"/>
        <w:rPr>
          <w:rFonts w:ascii="Century Gothic" w:hAnsi="Century Gothic" w:cs="Arial"/>
          <w:sz w:val="22"/>
          <w:szCs w:val="22"/>
        </w:rPr>
      </w:pPr>
      <w:r>
        <w:rPr>
          <w:rFonts w:ascii="Century Gothic" w:hAnsi="Century Gothic" w:cs="Arial"/>
          <w:sz w:val="22"/>
          <w:szCs w:val="22"/>
        </w:rPr>
        <w:lastRenderedPageBreak/>
        <w:t>7.7</w:t>
      </w:r>
      <w:r w:rsidR="00F333B5" w:rsidRPr="00B40B8D">
        <w:rPr>
          <w:rFonts w:ascii="Century Gothic" w:hAnsi="Century Gothic" w:cs="Arial"/>
          <w:sz w:val="22"/>
          <w:szCs w:val="22"/>
        </w:rPr>
        <w:t>.</w:t>
      </w:r>
      <w:r w:rsidR="00F333B5" w:rsidRPr="00B40B8D">
        <w:rPr>
          <w:rFonts w:ascii="Century Gothic" w:hAnsi="Century Gothic" w:cs="Arial"/>
          <w:sz w:val="22"/>
          <w:szCs w:val="22"/>
        </w:rPr>
        <w:tab/>
      </w:r>
      <w:r w:rsidR="00110DEF" w:rsidRPr="00B40B8D">
        <w:rPr>
          <w:rFonts w:ascii="Century Gothic" w:hAnsi="Century Gothic" w:cs="Arial"/>
          <w:sz w:val="22"/>
          <w:szCs w:val="22"/>
        </w:rPr>
        <w:t>Wykonawca jest zobligowany do stosowania się do polskich przepisów w sprawie czasu pracy oraz bezpieczeństwa i higieny pracy wynikającego z obostrzeń na terenie zakładu, a w szczególności zabezpieczy pracowników w niezbędne środki ochrony indywidualnej.</w:t>
      </w:r>
    </w:p>
    <w:p w14:paraId="14AE5197" w14:textId="69EBC0F0" w:rsidR="008129F0" w:rsidRPr="00B40B8D" w:rsidRDefault="00833BC7" w:rsidP="008129F0">
      <w:pPr>
        <w:spacing w:after="160" w:line="276" w:lineRule="auto"/>
        <w:jc w:val="both"/>
        <w:rPr>
          <w:rFonts w:ascii="Century Gothic" w:hAnsi="Century Gothic" w:cs="Arial"/>
          <w:sz w:val="22"/>
          <w:szCs w:val="22"/>
        </w:rPr>
      </w:pPr>
      <w:r>
        <w:rPr>
          <w:rFonts w:ascii="Century Gothic" w:hAnsi="Century Gothic" w:cs="Arial"/>
          <w:sz w:val="22"/>
          <w:szCs w:val="22"/>
        </w:rPr>
        <w:t>7.8</w:t>
      </w:r>
      <w:r w:rsidR="00F333B5" w:rsidRPr="00B40B8D">
        <w:rPr>
          <w:rFonts w:ascii="Century Gothic" w:hAnsi="Century Gothic" w:cs="Arial"/>
          <w:sz w:val="22"/>
          <w:szCs w:val="22"/>
        </w:rPr>
        <w:t>.</w:t>
      </w:r>
      <w:r w:rsidR="00F333B5" w:rsidRPr="00B40B8D">
        <w:rPr>
          <w:rFonts w:ascii="Century Gothic" w:hAnsi="Century Gothic" w:cs="Arial"/>
          <w:sz w:val="22"/>
          <w:szCs w:val="22"/>
        </w:rPr>
        <w:tab/>
      </w:r>
      <w:r w:rsidR="00110DEF" w:rsidRPr="00B40B8D">
        <w:rPr>
          <w:rFonts w:ascii="Century Gothic" w:hAnsi="Century Gothic" w:cs="Arial"/>
          <w:sz w:val="22"/>
          <w:szCs w:val="22"/>
        </w:rPr>
        <w:t>Wykonawca w ramach realizacji powierzonych czynności zobligowany jest do zidentyfikowani</w:t>
      </w:r>
      <w:r w:rsidR="00C47CBC" w:rsidRPr="00B40B8D">
        <w:rPr>
          <w:rFonts w:ascii="Century Gothic" w:hAnsi="Century Gothic" w:cs="Arial"/>
          <w:sz w:val="22"/>
          <w:szCs w:val="22"/>
        </w:rPr>
        <w:t>a</w:t>
      </w:r>
      <w:r w:rsidR="00110DEF" w:rsidRPr="00B40B8D">
        <w:rPr>
          <w:rFonts w:ascii="Century Gothic" w:hAnsi="Century Gothic" w:cs="Arial"/>
          <w:sz w:val="22"/>
          <w:szCs w:val="22"/>
        </w:rPr>
        <w:t xml:space="preserve"> wsz</w:t>
      </w:r>
      <w:r w:rsidR="00BC64E8" w:rsidRPr="00B40B8D">
        <w:rPr>
          <w:rFonts w:ascii="Century Gothic" w:hAnsi="Century Gothic" w:cs="Arial"/>
          <w:sz w:val="22"/>
          <w:szCs w:val="22"/>
        </w:rPr>
        <w:t>e</w:t>
      </w:r>
      <w:r w:rsidR="00110DEF" w:rsidRPr="00B40B8D">
        <w:rPr>
          <w:rFonts w:ascii="Century Gothic" w:hAnsi="Century Gothic" w:cs="Arial"/>
          <w:sz w:val="22"/>
          <w:szCs w:val="22"/>
        </w:rPr>
        <w:t xml:space="preserve">lkich ryzyk i zagrożeń z tytułu prac </w:t>
      </w:r>
      <w:r w:rsidR="00AB6BC8" w:rsidRPr="00B40B8D">
        <w:rPr>
          <w:rFonts w:ascii="Century Gothic" w:hAnsi="Century Gothic" w:cs="Arial"/>
          <w:sz w:val="22"/>
          <w:szCs w:val="22"/>
        </w:rPr>
        <w:t xml:space="preserve">realizowanych </w:t>
      </w:r>
      <w:r w:rsidR="00110DEF" w:rsidRPr="00B40B8D">
        <w:rPr>
          <w:rFonts w:ascii="Century Gothic" w:hAnsi="Century Gothic" w:cs="Arial"/>
          <w:sz w:val="22"/>
          <w:szCs w:val="22"/>
        </w:rPr>
        <w:t>przez pracowników</w:t>
      </w:r>
      <w:r w:rsidR="00AB6BC8" w:rsidRPr="00B40B8D">
        <w:rPr>
          <w:rFonts w:ascii="Century Gothic" w:hAnsi="Century Gothic" w:cs="Arial"/>
          <w:sz w:val="22"/>
          <w:szCs w:val="22"/>
        </w:rPr>
        <w:t xml:space="preserve"> i</w:t>
      </w:r>
      <w:r w:rsidR="007972DA">
        <w:rPr>
          <w:rFonts w:ascii="Century Gothic" w:eastAsiaTheme="minorHAnsi" w:hAnsi="Century Gothic" w:cs="Arial"/>
          <w:sz w:val="22"/>
          <w:szCs w:val="22"/>
        </w:rPr>
        <w:t> </w:t>
      </w:r>
      <w:r w:rsidR="00AB6BC8" w:rsidRPr="00B40B8D">
        <w:rPr>
          <w:rFonts w:ascii="Century Gothic" w:hAnsi="Century Gothic" w:cs="Arial"/>
          <w:sz w:val="22"/>
          <w:szCs w:val="22"/>
        </w:rPr>
        <w:t>personel</w:t>
      </w:r>
      <w:r w:rsidR="00110DEF" w:rsidRPr="00B40B8D">
        <w:rPr>
          <w:rFonts w:ascii="Century Gothic" w:hAnsi="Century Gothic" w:cs="Arial"/>
          <w:sz w:val="22"/>
          <w:szCs w:val="22"/>
        </w:rPr>
        <w:t xml:space="preserve"> Wykonawcy i jego podwykonawc</w:t>
      </w:r>
      <w:r w:rsidR="00AB6BC8" w:rsidRPr="00B40B8D">
        <w:rPr>
          <w:rFonts w:ascii="Century Gothic" w:hAnsi="Century Gothic" w:cs="Arial"/>
          <w:sz w:val="22"/>
          <w:szCs w:val="22"/>
        </w:rPr>
        <w:t>ów</w:t>
      </w:r>
      <w:r w:rsidR="00110DEF" w:rsidRPr="00B40B8D">
        <w:rPr>
          <w:rFonts w:ascii="Century Gothic" w:hAnsi="Century Gothic" w:cs="Arial"/>
          <w:sz w:val="22"/>
          <w:szCs w:val="22"/>
        </w:rPr>
        <w:t>.</w:t>
      </w:r>
      <w:bookmarkStart w:id="31" w:name="_Hlk105061790"/>
    </w:p>
    <w:p w14:paraId="0F961976" w14:textId="2A83AD2A" w:rsidR="008129F0" w:rsidRPr="00007FA9" w:rsidRDefault="00833BC7" w:rsidP="008129F0">
      <w:pPr>
        <w:spacing w:after="160" w:line="276" w:lineRule="auto"/>
        <w:jc w:val="both"/>
        <w:rPr>
          <w:rFonts w:ascii="Century Gothic" w:hAnsi="Century Gothic" w:cs="Arial"/>
          <w:sz w:val="22"/>
          <w:szCs w:val="22"/>
        </w:rPr>
      </w:pPr>
      <w:r>
        <w:rPr>
          <w:rFonts w:ascii="Century Gothic" w:hAnsi="Century Gothic" w:cs="Arial"/>
          <w:sz w:val="22"/>
          <w:szCs w:val="22"/>
        </w:rPr>
        <w:t>7.9</w:t>
      </w:r>
      <w:r w:rsidR="008129F0" w:rsidRPr="00007FA9">
        <w:rPr>
          <w:rFonts w:ascii="Century Gothic" w:hAnsi="Century Gothic" w:cs="Arial"/>
          <w:sz w:val="22"/>
          <w:szCs w:val="22"/>
        </w:rPr>
        <w:t>.</w:t>
      </w:r>
      <w:r w:rsidR="008129F0" w:rsidRPr="00007FA9">
        <w:rPr>
          <w:rFonts w:ascii="Century Gothic" w:hAnsi="Century Gothic" w:cs="Arial"/>
          <w:sz w:val="22"/>
          <w:szCs w:val="22"/>
        </w:rPr>
        <w:tab/>
        <w:t xml:space="preserve">Wykonawca zapewni odpowiednie przeszkolenie personelu </w:t>
      </w:r>
      <w:r w:rsidR="00007FA9" w:rsidRPr="00007FA9">
        <w:rPr>
          <w:rFonts w:ascii="Century Gothic" w:hAnsi="Century Gothic" w:cs="Arial"/>
          <w:sz w:val="22"/>
          <w:szCs w:val="22"/>
        </w:rPr>
        <w:t xml:space="preserve">Zamawiającego </w:t>
      </w:r>
      <w:r w:rsidR="008129F0" w:rsidRPr="00007FA9">
        <w:rPr>
          <w:rFonts w:ascii="Century Gothic" w:hAnsi="Century Gothic" w:cs="Arial"/>
          <w:sz w:val="22"/>
          <w:szCs w:val="22"/>
        </w:rPr>
        <w:t xml:space="preserve">do obsługi armatury. </w:t>
      </w:r>
      <w:r w:rsidR="00007FA9" w:rsidRPr="00007FA9">
        <w:rPr>
          <w:rFonts w:ascii="Century Gothic" w:hAnsi="Century Gothic" w:cs="Arial"/>
          <w:sz w:val="22"/>
          <w:szCs w:val="22"/>
        </w:rPr>
        <w:t>Przeszk</w:t>
      </w:r>
      <w:r w:rsidR="007972DA">
        <w:rPr>
          <w:rFonts w:ascii="Century Gothic" w:hAnsi="Century Gothic" w:cs="Arial"/>
          <w:sz w:val="22"/>
          <w:szCs w:val="22"/>
        </w:rPr>
        <w:t>o</w:t>
      </w:r>
      <w:r w:rsidR="00007FA9" w:rsidRPr="00007FA9">
        <w:rPr>
          <w:rFonts w:ascii="Century Gothic" w:hAnsi="Century Gothic" w:cs="Arial"/>
          <w:sz w:val="22"/>
          <w:szCs w:val="22"/>
        </w:rPr>
        <w:t xml:space="preserve">lenie powinno być prowadzone przez producenta armatury. </w:t>
      </w:r>
      <w:r w:rsidR="008129F0" w:rsidRPr="00007FA9">
        <w:rPr>
          <w:rFonts w:ascii="Century Gothic" w:hAnsi="Century Gothic" w:cs="Arial"/>
          <w:sz w:val="22"/>
          <w:szCs w:val="22"/>
        </w:rPr>
        <w:t>Szkolenie powinno obejmować w szczególności:</w:t>
      </w:r>
    </w:p>
    <w:p w14:paraId="2AADEBC6" w14:textId="3C505772" w:rsidR="008129F0" w:rsidRPr="00007FA9" w:rsidRDefault="008129F0" w:rsidP="00007FA9">
      <w:pPr>
        <w:spacing w:after="160" w:line="276" w:lineRule="auto"/>
        <w:jc w:val="both"/>
        <w:rPr>
          <w:rFonts w:ascii="Century Gothic" w:hAnsi="Century Gothic" w:cs="Arial"/>
          <w:sz w:val="22"/>
          <w:szCs w:val="22"/>
        </w:rPr>
      </w:pPr>
      <w:r w:rsidRPr="00007FA9">
        <w:rPr>
          <w:rFonts w:ascii="Century Gothic" w:hAnsi="Century Gothic" w:cs="Arial"/>
          <w:sz w:val="22"/>
          <w:szCs w:val="22"/>
        </w:rPr>
        <w:t xml:space="preserve">Minimum 8 godzin zajęć teoretycznych </w:t>
      </w:r>
      <w:r w:rsidR="00007FA9" w:rsidRPr="00007FA9">
        <w:rPr>
          <w:rFonts w:ascii="Century Gothic" w:hAnsi="Century Gothic" w:cs="Arial"/>
          <w:sz w:val="22"/>
          <w:szCs w:val="22"/>
        </w:rPr>
        <w:t>i praktycznych</w:t>
      </w:r>
      <w:r w:rsidRPr="00007FA9">
        <w:rPr>
          <w:rFonts w:ascii="Century Gothic" w:hAnsi="Century Gothic" w:cs="Arial"/>
          <w:sz w:val="22"/>
          <w:szCs w:val="22"/>
        </w:rPr>
        <w:t xml:space="preserve"> </w:t>
      </w:r>
      <w:r w:rsidR="00007FA9" w:rsidRPr="00007FA9">
        <w:rPr>
          <w:rFonts w:ascii="Century Gothic" w:hAnsi="Century Gothic" w:cs="Arial"/>
          <w:sz w:val="22"/>
          <w:szCs w:val="22"/>
        </w:rPr>
        <w:t>w miejscu zabudowy armatury (</w:t>
      </w:r>
      <w:r w:rsidRPr="00007FA9">
        <w:rPr>
          <w:rFonts w:ascii="Century Gothic" w:hAnsi="Century Gothic" w:cs="Arial"/>
          <w:sz w:val="22"/>
          <w:szCs w:val="22"/>
        </w:rPr>
        <w:t>KPMG Mogilno).</w:t>
      </w:r>
      <w:r w:rsidR="00007FA9" w:rsidRPr="00007FA9">
        <w:rPr>
          <w:rFonts w:ascii="Century Gothic" w:hAnsi="Century Gothic" w:cs="Arial"/>
          <w:sz w:val="22"/>
          <w:szCs w:val="22"/>
        </w:rPr>
        <w:t xml:space="preserve"> </w:t>
      </w:r>
      <w:r w:rsidRPr="00007FA9">
        <w:rPr>
          <w:rFonts w:ascii="Century Gothic" w:hAnsi="Century Gothic" w:cs="Arial"/>
          <w:sz w:val="22"/>
          <w:szCs w:val="22"/>
        </w:rPr>
        <w:t>Zajęcia praktyczne powinny obejmować:</w:t>
      </w:r>
    </w:p>
    <w:p w14:paraId="6D3AD3C2"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odwodnienie armatury,</w:t>
      </w:r>
    </w:p>
    <w:p w14:paraId="04DAA899"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odgazowanie armatury,</w:t>
      </w:r>
    </w:p>
    <w:p w14:paraId="5382B771"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noProof/>
          <w:spacing w:val="-1"/>
          <w:szCs w:val="22"/>
        </w:rPr>
        <mc:AlternateContent>
          <mc:Choice Requires="wpg">
            <w:drawing>
              <wp:anchor distT="0" distB="0" distL="114300" distR="114300" simplePos="0" relativeHeight="251659264" behindDoc="0" locked="0" layoutInCell="1" allowOverlap="1" wp14:anchorId="02B9C566" wp14:editId="2BD68956">
                <wp:simplePos x="0" y="0"/>
                <wp:positionH relativeFrom="page">
                  <wp:posOffset>7442200</wp:posOffset>
                </wp:positionH>
                <wp:positionV relativeFrom="paragraph">
                  <wp:posOffset>23495</wp:posOffset>
                </wp:positionV>
                <wp:extent cx="1270" cy="1050290"/>
                <wp:effectExtent l="12700" t="10795" r="5080" b="15240"/>
                <wp:wrapNone/>
                <wp:docPr id="1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050290"/>
                          <a:chOff x="11720" y="37"/>
                          <a:chExt cx="2" cy="1654"/>
                        </a:xfrm>
                      </wpg:grpSpPr>
                      <wps:wsp>
                        <wps:cNvPr id="20" name="Freeform 3"/>
                        <wps:cNvSpPr>
                          <a:spLocks/>
                        </wps:cNvSpPr>
                        <wps:spPr bwMode="auto">
                          <a:xfrm>
                            <a:off x="11720" y="37"/>
                            <a:ext cx="2" cy="1654"/>
                          </a:xfrm>
                          <a:custGeom>
                            <a:avLst/>
                            <a:gdLst>
                              <a:gd name="T0" fmla="+- 0 1691 37"/>
                              <a:gd name="T1" fmla="*/ 1691 h 1654"/>
                              <a:gd name="T2" fmla="+- 0 37 37"/>
                              <a:gd name="T3" fmla="*/ 37 h 1654"/>
                            </a:gdLst>
                            <a:ahLst/>
                            <a:cxnLst>
                              <a:cxn ang="0">
                                <a:pos x="0" y="T1"/>
                              </a:cxn>
                              <a:cxn ang="0">
                                <a:pos x="0" y="T3"/>
                              </a:cxn>
                            </a:cxnLst>
                            <a:rect l="0" t="0" r="r" b="b"/>
                            <a:pathLst>
                              <a:path h="1654">
                                <a:moveTo>
                                  <a:pt x="0" y="1654"/>
                                </a:moveTo>
                                <a:lnTo>
                                  <a:pt x="0" y="0"/>
                                </a:lnTo>
                              </a:path>
                            </a:pathLst>
                          </a:custGeom>
                          <a:noFill/>
                          <a:ln w="12023">
                            <a:solidFill>
                              <a:srgbClr val="DBDFD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47D595" id="Group 2" o:spid="_x0000_s1026" style="position:absolute;margin-left:586pt;margin-top:1.85pt;width:.1pt;height:82.7pt;z-index:251659264;mso-position-horizontal-relative:page" coordorigin="11720,37" coordsize="2,1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">
                <v:shape id="Freeform 3" o:spid="_x0000_s1027" style="position:absolute;left:11720;top:37;width:2;height:1654;visibility:visible;mso-wrap-style:square;v-text-anchor:top" coordsize="2,1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" path="m,1654l,e" filled="f" strokecolor="#dbdfdf" strokeweight=".33397mm">
                  <v:path arrowok="t" o:connecttype="custom" o:connectlocs="0,1691;0,37" o:connectangles="0,0"/>
                </v:shape>
                <w10:wrap anchorx="page"/>
              </v:group>
            </w:pict>
          </mc:Fallback>
        </mc:AlternateContent>
      </w:r>
      <w:r w:rsidRPr="00007FA9">
        <w:rPr>
          <w:rFonts w:ascii="Century Gothic" w:hAnsi="Century Gothic" w:cs="Arial"/>
          <w:spacing w:val="-1"/>
          <w:szCs w:val="22"/>
        </w:rPr>
        <w:t>sprawdzenie szczelności siedzisk w pozycji otwartej/zamkniętej,</w:t>
      </w:r>
    </w:p>
    <w:p w14:paraId="58C45D4A"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doszczelnienie uszkodzonej/nieszczelnej armatury,</w:t>
      </w:r>
    </w:p>
    <w:p w14:paraId="003BC7AA"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pozycjonowanie kuli (0</w:t>
      </w:r>
      <w:r w:rsidRPr="00007FA9">
        <w:rPr>
          <w:rFonts w:ascii="Century Gothic" w:hAnsi="Century Gothic" w:cs="Arial"/>
          <w:spacing w:val="-1"/>
          <w:szCs w:val="22"/>
          <w:vertAlign w:val="superscript"/>
        </w:rPr>
        <w:t>0</w:t>
      </w:r>
      <w:r w:rsidRPr="00007FA9">
        <w:rPr>
          <w:rFonts w:ascii="Century Gothic" w:hAnsi="Century Gothic" w:cs="Arial"/>
          <w:spacing w:val="-1"/>
          <w:szCs w:val="22"/>
        </w:rPr>
        <w:t xml:space="preserve"> ÷ 90</w:t>
      </w:r>
      <w:r w:rsidRPr="00007FA9">
        <w:rPr>
          <w:rFonts w:ascii="Century Gothic" w:hAnsi="Century Gothic" w:cs="Arial"/>
          <w:spacing w:val="-1"/>
          <w:szCs w:val="22"/>
          <w:vertAlign w:val="superscript"/>
        </w:rPr>
        <w:t>0</w:t>
      </w:r>
      <w:r w:rsidRPr="00007FA9">
        <w:rPr>
          <w:rFonts w:ascii="Century Gothic" w:hAnsi="Century Gothic" w:cs="Arial"/>
          <w:spacing w:val="-1"/>
          <w:szCs w:val="22"/>
        </w:rPr>
        <w:t>) ,</w:t>
      </w:r>
    </w:p>
    <w:p w14:paraId="106767D4"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przesterowanie/uruchomienie napędu (praca automatyczna/praca ręczna),</w:t>
      </w:r>
    </w:p>
    <w:p w14:paraId="6A06E3CA" w14:textId="77777777"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czynności obsługowe napędu,</w:t>
      </w:r>
    </w:p>
    <w:p w14:paraId="255DB84C" w14:textId="4CBEF611"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noProof/>
          <w:spacing w:val="-1"/>
          <w:szCs w:val="22"/>
        </w:rPr>
        <mc:AlternateContent>
          <mc:Choice Requires="wpg">
            <w:drawing>
              <wp:anchor distT="0" distB="0" distL="114300" distR="114300" simplePos="0" relativeHeight="251660288" behindDoc="0" locked="0" layoutInCell="1" allowOverlap="1" wp14:anchorId="605F7352" wp14:editId="48D801C8">
                <wp:simplePos x="0" y="0"/>
                <wp:positionH relativeFrom="page">
                  <wp:posOffset>7442200</wp:posOffset>
                </wp:positionH>
                <wp:positionV relativeFrom="paragraph">
                  <wp:posOffset>120650</wp:posOffset>
                </wp:positionV>
                <wp:extent cx="1270" cy="702310"/>
                <wp:effectExtent l="12700" t="6985" r="5080" b="14605"/>
                <wp:wrapNone/>
                <wp:docPr id="1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702310"/>
                          <a:chOff x="11720" y="190"/>
                          <a:chExt cx="2" cy="1106"/>
                        </a:xfrm>
                      </wpg:grpSpPr>
                      <wps:wsp>
                        <wps:cNvPr id="18" name="Freeform 5"/>
                        <wps:cNvSpPr>
                          <a:spLocks/>
                        </wps:cNvSpPr>
                        <wps:spPr bwMode="auto">
                          <a:xfrm>
                            <a:off x="11720" y="190"/>
                            <a:ext cx="2" cy="1106"/>
                          </a:xfrm>
                          <a:custGeom>
                            <a:avLst/>
                            <a:gdLst>
                              <a:gd name="T0" fmla="+- 0 1295 190"/>
                              <a:gd name="T1" fmla="*/ 1295 h 1106"/>
                              <a:gd name="T2" fmla="+- 0 190 190"/>
                              <a:gd name="T3" fmla="*/ 190 h 1106"/>
                            </a:gdLst>
                            <a:ahLst/>
                            <a:cxnLst>
                              <a:cxn ang="0">
                                <a:pos x="0" y="T1"/>
                              </a:cxn>
                              <a:cxn ang="0">
                                <a:pos x="0" y="T3"/>
                              </a:cxn>
                            </a:cxnLst>
                            <a:rect l="0" t="0" r="r" b="b"/>
                            <a:pathLst>
                              <a:path h="1106">
                                <a:moveTo>
                                  <a:pt x="0" y="1105"/>
                                </a:moveTo>
                                <a:lnTo>
                                  <a:pt x="0" y="0"/>
                                </a:lnTo>
                              </a:path>
                            </a:pathLst>
                          </a:custGeom>
                          <a:noFill/>
                          <a:ln w="12023">
                            <a:solidFill>
                              <a:srgbClr val="DBDBD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017F" id="Group 4" o:spid="_x0000_s1026" style="position:absolute;margin-left:586pt;margin-top:9.5pt;width:.1pt;height:55.3pt;z-index:251660288;mso-position-horizontal-relative:page" coordorigin="11720,190" coordsize="2,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">
                <v:shape id="Freeform 5" o:spid="_x0000_s1027" style="position:absolute;left:11720;top:190;width:2;height:1106;visibility:visible;mso-wrap-style:square;v-text-anchor:top" coordsize="2,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" path="m,1105l,e" filled="f" strokecolor="#dbdbdf" strokeweight=".33397mm">
                  <v:path arrowok="t" o:connecttype="custom" o:connectlocs="0,1295;0,190" o:connectangles="0,0"/>
                </v:shape>
                <w10:wrap anchorx="page"/>
              </v:group>
            </w:pict>
          </mc:Fallback>
        </mc:AlternateContent>
      </w:r>
      <w:r w:rsidRPr="00007FA9">
        <w:rPr>
          <w:rFonts w:ascii="Century Gothic" w:hAnsi="Century Gothic" w:cs="Arial"/>
          <w:spacing w:val="-1"/>
          <w:szCs w:val="22"/>
        </w:rPr>
        <w:t>inne czynności zalecane przez producenta na etapie eksploatacji armatury/napędu</w:t>
      </w:r>
      <w:r w:rsidR="00007FA9" w:rsidRPr="00007FA9">
        <w:rPr>
          <w:rFonts w:ascii="Century Gothic" w:hAnsi="Century Gothic" w:cs="Arial"/>
          <w:spacing w:val="-1"/>
          <w:szCs w:val="22"/>
        </w:rPr>
        <w:t>,</w:t>
      </w:r>
    </w:p>
    <w:p w14:paraId="17740797" w14:textId="4763BCBA" w:rsidR="008129F0" w:rsidRPr="00007FA9" w:rsidRDefault="008129F0" w:rsidP="00436181">
      <w:pPr>
        <w:pStyle w:val="Tekstpodstawowy"/>
        <w:widowControl w:val="0"/>
        <w:numPr>
          <w:ilvl w:val="0"/>
          <w:numId w:val="28"/>
        </w:numPr>
        <w:ind w:left="567" w:right="922" w:hanging="283"/>
        <w:rPr>
          <w:rFonts w:ascii="Century Gothic" w:hAnsi="Century Gothic" w:cs="Arial"/>
          <w:spacing w:val="-1"/>
          <w:szCs w:val="22"/>
        </w:rPr>
      </w:pPr>
      <w:r w:rsidRPr="00007FA9">
        <w:rPr>
          <w:rFonts w:ascii="Century Gothic" w:hAnsi="Century Gothic" w:cs="Arial"/>
          <w:spacing w:val="-1"/>
          <w:szCs w:val="22"/>
        </w:rPr>
        <w:t xml:space="preserve">montaż armatury </w:t>
      </w:r>
      <w:r w:rsidR="00007FA9" w:rsidRPr="00007FA9">
        <w:rPr>
          <w:rFonts w:ascii="Century Gothic" w:hAnsi="Century Gothic" w:cs="Arial"/>
          <w:spacing w:val="-1"/>
          <w:szCs w:val="22"/>
        </w:rPr>
        <w:t>na</w:t>
      </w:r>
      <w:r w:rsidRPr="00007FA9">
        <w:rPr>
          <w:rFonts w:ascii="Century Gothic" w:hAnsi="Century Gothic" w:cs="Arial"/>
          <w:spacing w:val="-1"/>
          <w:szCs w:val="22"/>
        </w:rPr>
        <w:t xml:space="preserve"> instalacji oraz przygotowania do prób ciśnieniowych i rozruchu</w:t>
      </w:r>
      <w:r w:rsidR="00007FA9" w:rsidRPr="00007FA9">
        <w:rPr>
          <w:rFonts w:ascii="Century Gothic" w:hAnsi="Century Gothic" w:cs="Arial"/>
          <w:spacing w:val="-1"/>
          <w:szCs w:val="22"/>
        </w:rPr>
        <w:t>,</w:t>
      </w:r>
    </w:p>
    <w:p w14:paraId="549409C4" w14:textId="4607B6E3" w:rsidR="00007FA9" w:rsidRPr="00D65B66" w:rsidRDefault="00007FA9" w:rsidP="00D65B66">
      <w:pPr>
        <w:pStyle w:val="Tekstpodstawowy"/>
        <w:widowControl w:val="0"/>
        <w:ind w:left="567" w:right="922"/>
        <w:rPr>
          <w:rFonts w:ascii="Century Gothic" w:hAnsi="Century Gothic" w:cs="Arial"/>
          <w:spacing w:val="-1"/>
          <w:szCs w:val="22"/>
        </w:rPr>
      </w:pPr>
      <w:r w:rsidRPr="00007FA9">
        <w:rPr>
          <w:rFonts w:ascii="Century Gothic" w:hAnsi="Century Gothic" w:cs="Arial"/>
          <w:spacing w:val="-1"/>
          <w:szCs w:val="22"/>
        </w:rPr>
        <w:t xml:space="preserve">Producent </w:t>
      </w:r>
      <w:r w:rsidR="008129F0" w:rsidRPr="00007FA9">
        <w:rPr>
          <w:rFonts w:ascii="Century Gothic" w:hAnsi="Century Gothic" w:cs="Arial"/>
          <w:spacing w:val="-1"/>
          <w:szCs w:val="22"/>
        </w:rPr>
        <w:t xml:space="preserve">uzyskanie </w:t>
      </w:r>
      <w:r w:rsidRPr="00007FA9">
        <w:rPr>
          <w:rFonts w:ascii="Century Gothic" w:hAnsi="Century Gothic" w:cs="Arial"/>
          <w:spacing w:val="-1"/>
          <w:szCs w:val="22"/>
        </w:rPr>
        <w:t xml:space="preserve">stosownych </w:t>
      </w:r>
      <w:r w:rsidR="008129F0" w:rsidRPr="00007FA9">
        <w:rPr>
          <w:rFonts w:ascii="Century Gothic" w:hAnsi="Century Gothic" w:cs="Arial"/>
          <w:spacing w:val="-1"/>
          <w:szCs w:val="22"/>
        </w:rPr>
        <w:t>uprawnień do przeprowadzania czynności związanych z obsługą armatury podczas eksploatacji na okres nie krótszy niż 5 lat.</w:t>
      </w:r>
      <w:bookmarkEnd w:id="31"/>
    </w:p>
    <w:p w14:paraId="5C9DC914" w14:textId="77777777" w:rsidR="00110DEF" w:rsidRPr="00B40B8D" w:rsidRDefault="00110DEF" w:rsidP="00A406F1">
      <w:pPr>
        <w:spacing w:after="160" w:line="276" w:lineRule="auto"/>
        <w:jc w:val="both"/>
        <w:rPr>
          <w:rFonts w:ascii="Century Gothic" w:hAnsi="Century Gothic" w:cs="Arial"/>
          <w:sz w:val="22"/>
          <w:szCs w:val="22"/>
        </w:rPr>
      </w:pPr>
      <w:r w:rsidRPr="00B40B8D">
        <w:rPr>
          <w:rFonts w:ascii="Century Gothic" w:hAnsi="Century Gothic" w:cs="Arial"/>
          <w:sz w:val="22"/>
          <w:szCs w:val="22"/>
        </w:rPr>
        <w:t>Wykonawca zobligowany jest do przestrzegania przepisów o ochronie środowiska.</w:t>
      </w:r>
    </w:p>
    <w:p w14:paraId="510D92B5" w14:textId="77777777" w:rsidR="002E1C4C" w:rsidRPr="00B40B8D" w:rsidRDefault="002E1C4C" w:rsidP="00A80652">
      <w:pPr>
        <w:pStyle w:val="Nagwek2"/>
        <w:shd w:val="clear" w:color="auto" w:fill="17365D" w:themeFill="text2" w:themeFillShade="BF"/>
        <w:spacing w:line="276" w:lineRule="auto"/>
        <w:rPr>
          <w:rFonts w:ascii="Century Gothic" w:eastAsia="Arial Unicode MS" w:hAnsi="Century Gothic"/>
          <w:i w:val="0"/>
        </w:rPr>
      </w:pPr>
      <w:bookmarkStart w:id="32" w:name="_Toc192681705"/>
      <w:r w:rsidRPr="00B40B8D">
        <w:rPr>
          <w:rFonts w:ascii="Century Gothic" w:eastAsia="Arial Unicode MS" w:hAnsi="Century Gothic"/>
          <w:i w:val="0"/>
        </w:rPr>
        <w:t>WYMAGANIA SZCZEGÓLNE DLA WYKONAWCY</w:t>
      </w:r>
      <w:bookmarkEnd w:id="32"/>
    </w:p>
    <w:p w14:paraId="10C1FC7A" w14:textId="77777777" w:rsidR="002E1C4C" w:rsidRPr="00B40B8D" w:rsidRDefault="002E1C4C" w:rsidP="00A80652">
      <w:pPr>
        <w:spacing w:line="276" w:lineRule="auto"/>
        <w:jc w:val="both"/>
        <w:rPr>
          <w:rFonts w:ascii="Century Gothic" w:hAnsi="Century Gothic" w:cs="Arial"/>
          <w:sz w:val="22"/>
          <w:szCs w:val="22"/>
        </w:rPr>
      </w:pPr>
    </w:p>
    <w:p w14:paraId="51A40D15" w14:textId="1379BDEA" w:rsidR="00F93A5B" w:rsidRPr="00B40B8D" w:rsidRDefault="00C10F7B" w:rsidP="00A80652">
      <w:pPr>
        <w:spacing w:line="276" w:lineRule="auto"/>
        <w:jc w:val="both"/>
        <w:rPr>
          <w:rFonts w:ascii="Century Gothic" w:hAnsi="Century Gothic" w:cs="Arial"/>
          <w:bCs/>
          <w:sz w:val="22"/>
          <w:szCs w:val="22"/>
        </w:rPr>
      </w:pPr>
      <w:r w:rsidRPr="00B40B8D">
        <w:rPr>
          <w:rFonts w:ascii="Century Gothic" w:hAnsi="Century Gothic" w:cs="Arial"/>
          <w:bCs/>
          <w:sz w:val="22"/>
          <w:szCs w:val="22"/>
        </w:rPr>
        <w:t xml:space="preserve">Prace obiektowe wykonywane będą w ruchu Zakładu Górniczego i prowadzone w strefie zagrożenia wybuchem „Strefa 2”. W związku z powyższym wymagane będzie ich prowadzenie jako </w:t>
      </w:r>
      <w:r w:rsidRPr="00B40B8D">
        <w:rPr>
          <w:rFonts w:ascii="Century Gothic" w:hAnsi="Century Gothic" w:cs="Arial"/>
          <w:b/>
          <w:sz w:val="22"/>
          <w:szCs w:val="22"/>
        </w:rPr>
        <w:t>prace gazoniebezpieczne</w:t>
      </w:r>
      <w:r w:rsidRPr="00B40B8D">
        <w:rPr>
          <w:rFonts w:ascii="Century Gothic" w:hAnsi="Century Gothic" w:cs="Arial"/>
          <w:bCs/>
          <w:sz w:val="22"/>
          <w:szCs w:val="22"/>
        </w:rPr>
        <w:t xml:space="preserve"> </w:t>
      </w:r>
      <w:r w:rsidR="00D65D6B" w:rsidRPr="00B40B8D">
        <w:rPr>
          <w:rFonts w:ascii="Century Gothic" w:hAnsi="Century Gothic" w:cs="Arial"/>
          <w:sz w:val="22"/>
          <w:szCs w:val="22"/>
        </w:rPr>
        <w:t>w oparciu o pozwolenie na prace gazoniebezpieczne.</w:t>
      </w:r>
    </w:p>
    <w:p w14:paraId="17ED5BFE" w14:textId="395D6C96" w:rsidR="00F333B5" w:rsidRPr="00B40B8D" w:rsidRDefault="00D65D6B" w:rsidP="00A80652">
      <w:pPr>
        <w:spacing w:line="276" w:lineRule="auto"/>
        <w:jc w:val="both"/>
        <w:rPr>
          <w:rFonts w:ascii="Century Gothic" w:hAnsi="Century Gothic" w:cs="Arial"/>
          <w:sz w:val="22"/>
          <w:szCs w:val="22"/>
        </w:rPr>
      </w:pPr>
      <w:r w:rsidRPr="00B40B8D">
        <w:rPr>
          <w:rFonts w:ascii="Century Gothic" w:hAnsi="Century Gothic" w:cs="Arial"/>
          <w:sz w:val="22"/>
          <w:szCs w:val="22"/>
        </w:rPr>
        <w:t>Instrukcja „Prowadzenia i bezpieczeństwa pracy przy pracach gazoniebezpiecznych w</w:t>
      </w:r>
      <w:r w:rsidR="00436181">
        <w:rPr>
          <w:rFonts w:ascii="Century Gothic" w:hAnsi="Century Gothic" w:cs="Arial"/>
          <w:sz w:val="22"/>
          <w:szCs w:val="22"/>
        </w:rPr>
        <w:t> </w:t>
      </w:r>
      <w:r w:rsidRPr="00B40B8D">
        <w:rPr>
          <w:rFonts w:ascii="Century Gothic" w:hAnsi="Century Gothic" w:cs="Arial"/>
          <w:sz w:val="22"/>
          <w:szCs w:val="22"/>
        </w:rPr>
        <w:t>KPMG Mogilno” oraz wzór Polecenia wykonania pracy gazoniebezpiecznej, zostan</w:t>
      </w:r>
      <w:r w:rsidR="00C87DA5">
        <w:rPr>
          <w:rFonts w:ascii="Century Gothic" w:hAnsi="Century Gothic" w:cs="Arial"/>
          <w:sz w:val="22"/>
          <w:szCs w:val="22"/>
        </w:rPr>
        <w:t>ą</w:t>
      </w:r>
      <w:r w:rsidRPr="00B40B8D">
        <w:rPr>
          <w:rFonts w:ascii="Century Gothic" w:hAnsi="Century Gothic" w:cs="Arial"/>
          <w:sz w:val="22"/>
          <w:szCs w:val="22"/>
        </w:rPr>
        <w:t xml:space="preserve"> przekazane Wykonawcy po podpisaniu Umowy.</w:t>
      </w:r>
    </w:p>
    <w:p w14:paraId="1D96C68F" w14:textId="77777777" w:rsidR="00010CD4" w:rsidRPr="00B40B8D" w:rsidRDefault="00010CD4" w:rsidP="00142F6B">
      <w:pPr>
        <w:pStyle w:val="Nagwek1"/>
        <w:shd w:val="clear" w:color="auto" w:fill="17365D" w:themeFill="text2" w:themeFillShade="BF"/>
        <w:spacing w:line="480" w:lineRule="auto"/>
        <w:rPr>
          <w:rFonts w:ascii="Century Gothic" w:eastAsia="Arial Unicode MS" w:hAnsi="Century Gothic"/>
          <w:color w:val="FFFFFF" w:themeColor="background1"/>
          <w:sz w:val="28"/>
          <w:szCs w:val="28"/>
        </w:rPr>
      </w:pPr>
      <w:bookmarkStart w:id="33" w:name="_Toc192681706"/>
      <w:r w:rsidRPr="00B40B8D">
        <w:rPr>
          <w:rFonts w:ascii="Century Gothic" w:eastAsia="Arial Unicode MS" w:hAnsi="Century Gothic"/>
          <w:color w:val="FFFFFF" w:themeColor="background1"/>
          <w:sz w:val="28"/>
          <w:szCs w:val="28"/>
        </w:rPr>
        <w:t>ZAŁĄCZNIKI</w:t>
      </w:r>
      <w:bookmarkEnd w:id="33"/>
    </w:p>
    <w:p w14:paraId="7E064A6B" w14:textId="77777777" w:rsidR="00A50C8E" w:rsidRPr="00B40B8D" w:rsidRDefault="00A50C8E" w:rsidP="00A80652">
      <w:pPr>
        <w:spacing w:line="276" w:lineRule="auto"/>
        <w:jc w:val="both"/>
        <w:rPr>
          <w:rFonts w:ascii="Century Gothic" w:hAnsi="Century Gothic" w:cs="Arial"/>
          <w:sz w:val="22"/>
          <w:szCs w:val="22"/>
        </w:rPr>
      </w:pPr>
    </w:p>
    <w:p w14:paraId="3589FAB7" w14:textId="6A056655" w:rsidR="00A50C8E" w:rsidRPr="00745985" w:rsidRDefault="00A50C8E" w:rsidP="00A80652">
      <w:pPr>
        <w:pStyle w:val="Akapitzlist"/>
        <w:numPr>
          <w:ilvl w:val="0"/>
          <w:numId w:val="23"/>
        </w:numPr>
        <w:spacing w:line="276" w:lineRule="auto"/>
        <w:jc w:val="both"/>
        <w:rPr>
          <w:rFonts w:ascii="Century Gothic" w:hAnsi="Century Gothic" w:cs="Arial"/>
          <w:sz w:val="22"/>
          <w:szCs w:val="22"/>
        </w:rPr>
      </w:pPr>
      <w:r w:rsidRPr="00273039">
        <w:rPr>
          <w:rFonts w:ascii="Century Gothic" w:hAnsi="Century Gothic" w:cs="Arial"/>
          <w:sz w:val="22"/>
          <w:szCs w:val="22"/>
        </w:rPr>
        <w:t>ZAŁĄCZNIK nr 1 –</w:t>
      </w:r>
      <w:r w:rsidRPr="00273039">
        <w:rPr>
          <w:rFonts w:ascii="Century Gothic" w:eastAsia="Times New Roman" w:hAnsi="Century Gothic" w:cs="Arial"/>
          <w:sz w:val="22"/>
          <w:szCs w:val="22"/>
        </w:rPr>
        <w:t xml:space="preserve"> </w:t>
      </w:r>
      <w:r w:rsidR="00273039" w:rsidRPr="00273039">
        <w:rPr>
          <w:rFonts w:ascii="Century Gothic" w:eastAsia="Times New Roman" w:hAnsi="Century Gothic" w:cs="Arial"/>
          <w:sz w:val="22"/>
          <w:szCs w:val="22"/>
        </w:rPr>
        <w:t xml:space="preserve">Wymagania Techniczne </w:t>
      </w:r>
      <w:r w:rsidRPr="00273039">
        <w:rPr>
          <w:rFonts w:ascii="Century Gothic" w:hAnsi="Century Gothic" w:cs="Arial"/>
          <w:color w:val="000000" w:themeColor="text1"/>
          <w:sz w:val="22"/>
          <w:szCs w:val="22"/>
        </w:rPr>
        <w:t xml:space="preserve">dla Zadania pn. </w:t>
      </w:r>
      <w:r w:rsidR="006E7D20" w:rsidRPr="00273039">
        <w:rPr>
          <w:rFonts w:ascii="Century Gothic" w:hAnsi="Century Gothic" w:cs="Arial"/>
          <w:color w:val="000000" w:themeColor="text1"/>
          <w:sz w:val="22"/>
          <w:szCs w:val="22"/>
        </w:rPr>
        <w:t>„</w:t>
      </w:r>
      <w:r w:rsidRPr="00273039">
        <w:rPr>
          <w:rFonts w:ascii="Century Gothic" w:hAnsi="Century Gothic" w:cs="Arial"/>
          <w:color w:val="000000" w:themeColor="text1"/>
          <w:sz w:val="22"/>
          <w:szCs w:val="22"/>
        </w:rPr>
        <w:t>Remont poprzez wymianę zaworów kulowych w KPMG Mogilno</w:t>
      </w:r>
      <w:r w:rsidR="00F1581E" w:rsidRPr="00273039">
        <w:rPr>
          <w:rFonts w:ascii="Century Gothic" w:hAnsi="Century Gothic" w:cs="Arial"/>
          <w:color w:val="000000" w:themeColor="text1"/>
          <w:sz w:val="22"/>
          <w:szCs w:val="22"/>
        </w:rPr>
        <w:t xml:space="preserve">”, z </w:t>
      </w:r>
      <w:r w:rsidR="00273039" w:rsidRPr="00397E09">
        <w:rPr>
          <w:rFonts w:ascii="Century Gothic" w:hAnsi="Century Gothic" w:cs="Arial"/>
          <w:spacing w:val="-1"/>
        </w:rPr>
        <w:t>2025-0</w:t>
      </w:r>
      <w:r w:rsidR="00273039">
        <w:rPr>
          <w:rFonts w:ascii="Century Gothic" w:hAnsi="Century Gothic" w:cs="Arial"/>
          <w:spacing w:val="-1"/>
        </w:rPr>
        <w:t>8</w:t>
      </w:r>
      <w:r w:rsidR="00273039" w:rsidRPr="00397E09">
        <w:rPr>
          <w:rFonts w:ascii="Century Gothic" w:hAnsi="Century Gothic" w:cs="Arial"/>
          <w:spacing w:val="-1"/>
        </w:rPr>
        <w:t>-</w:t>
      </w:r>
      <w:r w:rsidR="00273039">
        <w:rPr>
          <w:rFonts w:ascii="Century Gothic" w:hAnsi="Century Gothic" w:cs="Arial"/>
          <w:spacing w:val="-1"/>
        </w:rPr>
        <w:t xml:space="preserve">20 </w:t>
      </w:r>
      <w:r w:rsidR="00F1581E" w:rsidRPr="00273039">
        <w:rPr>
          <w:rFonts w:ascii="Century Gothic" w:hAnsi="Century Gothic" w:cs="Arial"/>
          <w:spacing w:val="-1"/>
          <w:sz w:val="22"/>
          <w:szCs w:val="22"/>
        </w:rPr>
        <w:t>.</w:t>
      </w:r>
    </w:p>
    <w:p w14:paraId="412F7C10" w14:textId="2E8DFD66" w:rsidR="00010CD4" w:rsidRPr="00B40B8D" w:rsidRDefault="00010CD4" w:rsidP="00436181">
      <w:pPr>
        <w:pStyle w:val="Akapitzlist"/>
        <w:numPr>
          <w:ilvl w:val="0"/>
          <w:numId w:val="23"/>
        </w:numPr>
        <w:spacing w:line="276" w:lineRule="auto"/>
        <w:jc w:val="both"/>
        <w:rPr>
          <w:rFonts w:ascii="Century Gothic" w:hAnsi="Century Gothic" w:cs="Arial"/>
          <w:sz w:val="22"/>
          <w:szCs w:val="22"/>
        </w:rPr>
      </w:pPr>
      <w:r w:rsidRPr="00B40B8D">
        <w:rPr>
          <w:rFonts w:ascii="Century Gothic" w:hAnsi="Century Gothic" w:cs="Arial"/>
          <w:sz w:val="22"/>
          <w:szCs w:val="22"/>
        </w:rPr>
        <w:t xml:space="preserve">ZAŁĄCZNIK </w:t>
      </w:r>
      <w:r w:rsidR="00A50C8E" w:rsidRPr="00B40B8D">
        <w:rPr>
          <w:rFonts w:ascii="Century Gothic" w:hAnsi="Century Gothic" w:cs="Arial"/>
          <w:sz w:val="22"/>
          <w:szCs w:val="22"/>
        </w:rPr>
        <w:t>nr 2</w:t>
      </w:r>
      <w:r w:rsidRPr="00B40B8D">
        <w:rPr>
          <w:rFonts w:ascii="Century Gothic" w:hAnsi="Century Gothic" w:cs="Arial"/>
          <w:sz w:val="22"/>
          <w:szCs w:val="22"/>
        </w:rPr>
        <w:t xml:space="preserve"> – WZ</w:t>
      </w:r>
      <w:r w:rsidR="006E7D20" w:rsidRPr="00B40B8D">
        <w:rPr>
          <w:rFonts w:ascii="Century Gothic" w:hAnsi="Century Gothic" w:cs="Arial"/>
          <w:sz w:val="22"/>
          <w:szCs w:val="22"/>
        </w:rPr>
        <w:t>Ó</w:t>
      </w:r>
      <w:r w:rsidRPr="00B40B8D">
        <w:rPr>
          <w:rFonts w:ascii="Century Gothic" w:hAnsi="Century Gothic" w:cs="Arial"/>
          <w:sz w:val="22"/>
          <w:szCs w:val="22"/>
        </w:rPr>
        <w:t xml:space="preserve">R </w:t>
      </w:r>
      <w:r w:rsidR="006E7D20" w:rsidRPr="00B40B8D">
        <w:rPr>
          <w:rFonts w:ascii="Century Gothic" w:hAnsi="Century Gothic" w:cs="Arial"/>
          <w:sz w:val="22"/>
          <w:szCs w:val="22"/>
        </w:rPr>
        <w:t>–</w:t>
      </w:r>
      <w:r w:rsidRPr="00B40B8D">
        <w:rPr>
          <w:rFonts w:ascii="Century Gothic" w:hAnsi="Century Gothic" w:cs="Arial"/>
          <w:sz w:val="22"/>
          <w:szCs w:val="22"/>
        </w:rPr>
        <w:t xml:space="preserve"> PROTOKÓŁ ODBIORU PRAC</w:t>
      </w:r>
    </w:p>
    <w:p w14:paraId="3ACDC088" w14:textId="77777777" w:rsidR="00F333B5" w:rsidRPr="00B40B8D" w:rsidRDefault="00F333B5" w:rsidP="00A80652">
      <w:pPr>
        <w:spacing w:line="276" w:lineRule="auto"/>
        <w:rPr>
          <w:rFonts w:ascii="Century Gothic" w:hAnsi="Century Gothic" w:cs="Arial"/>
          <w:sz w:val="20"/>
          <w:szCs w:val="20"/>
        </w:rPr>
        <w:sectPr w:rsidR="00F333B5" w:rsidRPr="00B40B8D" w:rsidSect="00C816B9">
          <w:footerReference w:type="first" r:id="rId15"/>
          <w:type w:val="continuous"/>
          <w:pgSz w:w="11906" w:h="16838" w:code="9"/>
          <w:pgMar w:top="1440" w:right="1080" w:bottom="1276" w:left="1080" w:header="709" w:footer="709" w:gutter="0"/>
          <w:cols w:space="708"/>
          <w:docGrid w:linePitch="360"/>
        </w:sectPr>
      </w:pPr>
    </w:p>
    <w:bookmarkEnd w:id="30"/>
    <w:p w14:paraId="436DA9C1" w14:textId="66F8B6CA" w:rsidR="00010CD4" w:rsidRPr="000F41CB" w:rsidRDefault="00436181" w:rsidP="00A406F1">
      <w:pPr>
        <w:spacing w:before="120" w:line="276" w:lineRule="auto"/>
        <w:jc w:val="both"/>
        <w:rPr>
          <w:rFonts w:ascii="Arial" w:hAnsi="Arial" w:cs="Arial"/>
          <w:sz w:val="20"/>
          <w:szCs w:val="20"/>
        </w:rPr>
      </w:pPr>
      <w:r>
        <w:rPr>
          <w:noProof/>
        </w:rPr>
        <w:lastRenderedPageBreak/>
        <w:drawing>
          <wp:inline distT="0" distB="0" distL="0" distR="0" wp14:anchorId="6E895BB7" wp14:editId="5E260085">
            <wp:extent cx="6141493" cy="8612940"/>
            <wp:effectExtent l="0" t="0" r="0" b="0"/>
            <wp:docPr id="1528535789" name="Obraz 1" descr="Obraz zawierający tekst, zrzut ekranu, Równolegle, numer&#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535789" name="Obraz 1" descr="Obraz zawierający tekst, zrzut ekranu, Równolegle, numer&#10;&#10;Zawartość wygenerowana przez sztuczną inteligencję może być niepoprawna."/>
                    <pic:cNvPicPr/>
                  </pic:nvPicPr>
                  <pic:blipFill>
                    <a:blip r:embed="rId16"/>
                    <a:stretch>
                      <a:fillRect/>
                    </a:stretch>
                  </pic:blipFill>
                  <pic:spPr>
                    <a:xfrm>
                      <a:off x="0" y="0"/>
                      <a:ext cx="6143211" cy="8615350"/>
                    </a:xfrm>
                    <a:prstGeom prst="rect">
                      <a:avLst/>
                    </a:prstGeom>
                  </pic:spPr>
                </pic:pic>
              </a:graphicData>
            </a:graphic>
          </wp:inline>
        </w:drawing>
      </w:r>
    </w:p>
    <w:sectPr w:rsidR="00010CD4" w:rsidRPr="000F41CB" w:rsidSect="001E0C00">
      <w:headerReference w:type="default" r:id="rId17"/>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BE115" w14:textId="77777777" w:rsidR="005C0673" w:rsidRDefault="005C0673" w:rsidP="0049415F">
      <w:r>
        <w:separator/>
      </w:r>
    </w:p>
  </w:endnote>
  <w:endnote w:type="continuationSeparator" w:id="0">
    <w:p w14:paraId="2B2A690C" w14:textId="77777777" w:rsidR="005C0673" w:rsidRDefault="005C0673" w:rsidP="0049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09BA" w14:textId="39974027" w:rsidR="00B1338D" w:rsidRDefault="00B1338D" w:rsidP="00FB1CC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2654EDA1" w14:textId="77777777" w:rsidR="00B1338D" w:rsidRDefault="00B133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91432091"/>
      <w:docPartObj>
        <w:docPartGallery w:val="Page Numbers (Bottom of Page)"/>
        <w:docPartUnique/>
      </w:docPartObj>
    </w:sdtPr>
    <w:sdtEndPr>
      <w:rPr>
        <w:rFonts w:ascii="Arial" w:hAnsi="Arial" w:cs="Arial"/>
      </w:rPr>
    </w:sdtEndPr>
    <w:sdtContent>
      <w:sdt>
        <w:sdtPr>
          <w:rPr>
            <w:rFonts w:ascii="Arial" w:hAnsi="Arial" w:cs="Arial"/>
            <w:sz w:val="20"/>
            <w:szCs w:val="20"/>
          </w:rPr>
          <w:id w:val="-1866819590"/>
          <w:docPartObj>
            <w:docPartGallery w:val="Page Numbers (Top of Page)"/>
            <w:docPartUnique/>
          </w:docPartObj>
        </w:sdtPr>
        <w:sdtEndPr/>
        <w:sdtContent>
          <w:p w14:paraId="0E1E2ACF" w14:textId="77777777" w:rsidR="00B1338D" w:rsidRPr="00A11C9F" w:rsidRDefault="00B1338D" w:rsidP="00A65FFD">
            <w:pPr>
              <w:pStyle w:val="Stopka"/>
              <w:jc w:val="center"/>
              <w:rPr>
                <w:rFonts w:ascii="Arial" w:hAnsi="Arial" w:cs="Arial"/>
                <w:sz w:val="20"/>
                <w:szCs w:val="20"/>
              </w:rPr>
            </w:pPr>
            <w:r w:rsidRPr="00A11C9F">
              <w:rPr>
                <w:rFonts w:ascii="Arial" w:hAnsi="Arial" w:cs="Arial"/>
                <w:sz w:val="20"/>
                <w:szCs w:val="20"/>
              </w:rPr>
              <w:t xml:space="preserve">Strona </w:t>
            </w:r>
            <w:r w:rsidRPr="00A11C9F">
              <w:rPr>
                <w:rFonts w:ascii="Arial" w:hAnsi="Arial" w:cs="Arial"/>
                <w:b/>
                <w:bCs/>
                <w:sz w:val="20"/>
                <w:szCs w:val="20"/>
              </w:rPr>
              <w:fldChar w:fldCharType="begin"/>
            </w:r>
            <w:r w:rsidRPr="00A11C9F">
              <w:rPr>
                <w:rFonts w:ascii="Arial" w:hAnsi="Arial" w:cs="Arial"/>
                <w:b/>
                <w:bCs/>
                <w:sz w:val="20"/>
                <w:szCs w:val="20"/>
              </w:rPr>
              <w:instrText>PAGE</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r w:rsidRPr="00A11C9F">
              <w:rPr>
                <w:rFonts w:ascii="Arial" w:hAnsi="Arial" w:cs="Arial"/>
                <w:sz w:val="20"/>
                <w:szCs w:val="20"/>
              </w:rPr>
              <w:t xml:space="preserve"> z </w:t>
            </w:r>
            <w:r w:rsidRPr="00A11C9F">
              <w:rPr>
                <w:rFonts w:ascii="Arial" w:hAnsi="Arial" w:cs="Arial"/>
                <w:b/>
                <w:bCs/>
                <w:sz w:val="20"/>
                <w:szCs w:val="20"/>
              </w:rPr>
              <w:fldChar w:fldCharType="begin"/>
            </w:r>
            <w:r w:rsidRPr="00A11C9F">
              <w:rPr>
                <w:rFonts w:ascii="Arial" w:hAnsi="Arial" w:cs="Arial"/>
                <w:b/>
                <w:bCs/>
                <w:sz w:val="20"/>
                <w:szCs w:val="20"/>
              </w:rPr>
              <w:instrText>NUMPAGES</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99019585"/>
      <w:docPartObj>
        <w:docPartGallery w:val="Page Numbers (Bottom of Page)"/>
        <w:docPartUnique/>
      </w:docPartObj>
    </w:sdtPr>
    <w:sdtEndPr/>
    <w:sdtContent>
      <w:sdt>
        <w:sdtPr>
          <w:rPr>
            <w:rFonts w:ascii="Arial" w:hAnsi="Arial" w:cs="Arial"/>
            <w:sz w:val="20"/>
            <w:szCs w:val="20"/>
          </w:rPr>
          <w:id w:val="764655744"/>
          <w:docPartObj>
            <w:docPartGallery w:val="Page Numbers (Top of Page)"/>
            <w:docPartUnique/>
          </w:docPartObj>
        </w:sdtPr>
        <w:sdtEndPr/>
        <w:sdtContent>
          <w:p w14:paraId="11342452" w14:textId="77777777" w:rsidR="00B1338D" w:rsidRPr="00A11C9F" w:rsidRDefault="00B1338D" w:rsidP="00EF1EA2">
            <w:pPr>
              <w:pStyle w:val="Stopka"/>
              <w:jc w:val="center"/>
              <w:rPr>
                <w:rFonts w:ascii="Arial" w:hAnsi="Arial" w:cs="Arial"/>
                <w:sz w:val="20"/>
                <w:szCs w:val="20"/>
              </w:rPr>
            </w:pPr>
            <w:r w:rsidRPr="00A11C9F">
              <w:rPr>
                <w:rFonts w:ascii="Arial" w:hAnsi="Arial" w:cs="Arial"/>
                <w:sz w:val="20"/>
                <w:szCs w:val="20"/>
              </w:rPr>
              <w:t xml:space="preserve">Strona </w:t>
            </w:r>
            <w:r w:rsidRPr="00A11C9F">
              <w:rPr>
                <w:rFonts w:ascii="Arial" w:hAnsi="Arial" w:cs="Arial"/>
                <w:b/>
                <w:bCs/>
                <w:sz w:val="20"/>
                <w:szCs w:val="20"/>
              </w:rPr>
              <w:fldChar w:fldCharType="begin"/>
            </w:r>
            <w:r w:rsidRPr="00A11C9F">
              <w:rPr>
                <w:rFonts w:ascii="Arial" w:hAnsi="Arial" w:cs="Arial"/>
                <w:b/>
                <w:bCs/>
                <w:sz w:val="20"/>
                <w:szCs w:val="20"/>
              </w:rPr>
              <w:instrText>PAGE</w:instrText>
            </w:r>
            <w:r w:rsidRPr="00A11C9F">
              <w:rPr>
                <w:rFonts w:ascii="Arial" w:hAnsi="Arial" w:cs="Arial"/>
                <w:b/>
                <w:bCs/>
                <w:sz w:val="20"/>
                <w:szCs w:val="20"/>
              </w:rPr>
              <w:fldChar w:fldCharType="separate"/>
            </w:r>
            <w:r w:rsidRPr="00A11C9F">
              <w:rPr>
                <w:rFonts w:ascii="Arial" w:hAnsi="Arial" w:cs="Arial"/>
                <w:b/>
                <w:bCs/>
                <w:sz w:val="20"/>
                <w:szCs w:val="20"/>
              </w:rPr>
              <w:t>2</w:t>
            </w:r>
            <w:r w:rsidRPr="00A11C9F">
              <w:rPr>
                <w:rFonts w:ascii="Arial" w:hAnsi="Arial" w:cs="Arial"/>
                <w:b/>
                <w:bCs/>
                <w:sz w:val="20"/>
                <w:szCs w:val="20"/>
              </w:rPr>
              <w:fldChar w:fldCharType="end"/>
            </w:r>
            <w:r w:rsidRPr="00A11C9F">
              <w:rPr>
                <w:rFonts w:ascii="Arial" w:hAnsi="Arial" w:cs="Arial"/>
                <w:sz w:val="20"/>
                <w:szCs w:val="20"/>
              </w:rPr>
              <w:t xml:space="preserve"> z </w:t>
            </w:r>
            <w:r w:rsidRPr="00A11C9F">
              <w:rPr>
                <w:rFonts w:ascii="Arial" w:hAnsi="Arial" w:cs="Arial"/>
                <w:b/>
                <w:bCs/>
                <w:sz w:val="20"/>
                <w:szCs w:val="20"/>
              </w:rPr>
              <w:fldChar w:fldCharType="begin"/>
            </w:r>
            <w:r w:rsidRPr="00A11C9F">
              <w:rPr>
                <w:rFonts w:ascii="Arial" w:hAnsi="Arial" w:cs="Arial"/>
                <w:b/>
                <w:bCs/>
                <w:sz w:val="20"/>
                <w:szCs w:val="20"/>
              </w:rPr>
              <w:instrText>NUMPAGES</w:instrText>
            </w:r>
            <w:r w:rsidRPr="00A11C9F">
              <w:rPr>
                <w:rFonts w:ascii="Arial" w:hAnsi="Arial" w:cs="Arial"/>
                <w:b/>
                <w:bCs/>
                <w:sz w:val="20"/>
                <w:szCs w:val="20"/>
              </w:rPr>
              <w:fldChar w:fldCharType="separate"/>
            </w:r>
            <w:r w:rsidRPr="00A11C9F">
              <w:rPr>
                <w:rFonts w:ascii="Arial" w:hAnsi="Arial" w:cs="Arial"/>
                <w:b/>
                <w:bCs/>
                <w:sz w:val="20"/>
                <w:szCs w:val="20"/>
              </w:rPr>
              <w:t>35</w:t>
            </w:r>
            <w:r w:rsidRPr="00A11C9F">
              <w:rPr>
                <w:rFonts w:ascii="Arial" w:hAnsi="Arial" w:cs="Arial"/>
                <w:b/>
                <w:bCs/>
                <w:sz w:val="20"/>
                <w:szCs w:val="20"/>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6559" w14:textId="77777777" w:rsidR="00B1338D" w:rsidRDefault="00B1338D">
    <w:pPr>
      <w:pStyle w:val="Stopka"/>
      <w:jc w:val="center"/>
    </w:pPr>
    <w:r>
      <w:fldChar w:fldCharType="begin"/>
    </w:r>
    <w:r>
      <w:instrText>PAGE   \* MERGEFORMAT</w:instrText>
    </w:r>
    <w:r>
      <w:fldChar w:fldCharType="separate"/>
    </w:r>
    <w:r>
      <w:rPr>
        <w:noProof/>
      </w:rPr>
      <w:t>36</w:t>
    </w:r>
    <w:r>
      <w:rPr>
        <w:noProof/>
      </w:rPr>
      <w:fldChar w:fldCharType="end"/>
    </w:r>
  </w:p>
  <w:p w14:paraId="16B3BDBC" w14:textId="77777777" w:rsidR="00B1338D" w:rsidRDefault="00B133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4CB5" w14:textId="77777777" w:rsidR="005C0673" w:rsidRDefault="005C0673" w:rsidP="0049415F">
      <w:r>
        <w:separator/>
      </w:r>
    </w:p>
  </w:footnote>
  <w:footnote w:type="continuationSeparator" w:id="0">
    <w:p w14:paraId="7DC166E4" w14:textId="77777777" w:rsidR="005C0673" w:rsidRDefault="005C0673" w:rsidP="00494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936E" w14:textId="08E60CCC" w:rsidR="00B1338D" w:rsidRPr="00396D5C" w:rsidRDefault="00396D5C" w:rsidP="00396D5C">
    <w:pPr>
      <w:pStyle w:val="Nagwek"/>
      <w:jc w:val="center"/>
      <w:rPr>
        <w:rFonts w:ascii="Arial" w:hAnsi="Arial" w:cs="Arial"/>
        <w:b/>
        <w:bCs/>
        <w:sz w:val="16"/>
        <w:szCs w:val="16"/>
      </w:rPr>
    </w:pPr>
    <w:r w:rsidRPr="00396D5C">
      <w:rPr>
        <w:rFonts w:ascii="Arial" w:hAnsi="Arial" w:cs="Arial"/>
        <w:b/>
        <w:bCs/>
        <w:sz w:val="16"/>
        <w:szCs w:val="16"/>
      </w:rPr>
      <w:t>WYMIANA ZAWORÓW GAZU ZIEMNEGO NA INSTALACJI TECHNOLOGICZNEJ KPMG MOGILNO</w:t>
    </w:r>
  </w:p>
  <w:p w14:paraId="2AB7CEE7" w14:textId="77777777" w:rsidR="00B1338D" w:rsidRDefault="00B1338D" w:rsidP="00E83153">
    <w:pPr>
      <w:pStyle w:val="Nagwek"/>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71552" behindDoc="0" locked="0" layoutInCell="1" allowOverlap="1" wp14:anchorId="01C38BD4" wp14:editId="45D7F997">
              <wp:simplePos x="0" y="0"/>
              <wp:positionH relativeFrom="column">
                <wp:posOffset>4445</wp:posOffset>
              </wp:positionH>
              <wp:positionV relativeFrom="paragraph">
                <wp:posOffset>104140</wp:posOffset>
              </wp:positionV>
              <wp:extent cx="6086475" cy="0"/>
              <wp:effectExtent l="0" t="0" r="0" b="0"/>
              <wp:wrapNone/>
              <wp:docPr id="4" name="Łącznik prosty 4"/>
              <wp:cNvGraphicFramePr/>
              <a:graphic xmlns:a="http://schemas.openxmlformats.org/drawingml/2006/main">
                <a:graphicData uri="http://schemas.microsoft.com/office/word/2010/wordprocessingShape">
                  <wps:wsp>
                    <wps:cNvCnPr/>
                    <wps:spPr>
                      <a:xfrm flipV="1">
                        <a:off x="0" y="0"/>
                        <a:ext cx="608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A5DE47" id="Łącznik prosty 4"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8.2pt" to="479.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" strokecolor="black [304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0D2A" w14:textId="5461A816" w:rsidR="00B1338D" w:rsidRPr="00355636" w:rsidRDefault="0057662D" w:rsidP="0057662D">
    <w:pPr>
      <w:spacing w:line="360" w:lineRule="auto"/>
      <w:jc w:val="right"/>
      <w:rPr>
        <w:rFonts w:ascii="Century Gothic" w:hAnsi="Century Gothic" w:cs="Arial"/>
        <w:bCs/>
        <w:noProof/>
      </w:rPr>
    </w:pPr>
    <w:r w:rsidRPr="00355636">
      <w:rPr>
        <w:rFonts w:ascii="Century Gothic" w:hAnsi="Century Gothic" w:cs="Arial"/>
        <w:bCs/>
        <w:noProof/>
      </w:rPr>
      <w:t>Postępowanie nr 2</w:t>
    </w:r>
    <w:r w:rsidR="003631DA" w:rsidRPr="00355636">
      <w:rPr>
        <w:rFonts w:ascii="Century Gothic" w:hAnsi="Century Gothic" w:cs="Arial"/>
        <w:bCs/>
        <w:noProof/>
      </w:rPr>
      <w:t>6</w:t>
    </w:r>
    <w:r w:rsidRPr="00355636">
      <w:rPr>
        <w:rFonts w:ascii="Century Gothic" w:hAnsi="Century Gothic" w:cs="Arial"/>
        <w:bCs/>
        <w:noProof/>
      </w:rPr>
      <w:t>ZAK</w:t>
    </w:r>
    <w:r w:rsidR="003631DA" w:rsidRPr="00355636">
      <w:rPr>
        <w:rFonts w:ascii="Century Gothic" w:hAnsi="Century Gothic" w:cs="Arial"/>
        <w:bCs/>
        <w:noProof/>
      </w:rPr>
      <w:t>007</w:t>
    </w:r>
    <w:r w:rsidR="009F2726" w:rsidRPr="00355636">
      <w:rPr>
        <w:rFonts w:ascii="Century Gothic" w:hAnsi="Century Gothic" w:cs="Arial"/>
        <w:bCs/>
        <w:noProof/>
      </w:rPr>
      <w:t xml:space="preserve"> </w:t>
    </w:r>
    <w:r w:rsidRPr="00355636">
      <w:rPr>
        <w:rFonts w:ascii="Century Gothic" w:hAnsi="Century Gothic" w:cs="Arial"/>
        <w:bCs/>
        <w:noProof/>
      </w:rPr>
      <w:t>Załącznik nr 1</w:t>
    </w:r>
    <w:r w:rsidR="00E83153" w:rsidRPr="00355636">
      <w:rPr>
        <w:rFonts w:ascii="Century Gothic" w:hAnsi="Century Gothic" w:cs="Arial"/>
        <w:bCs/>
        <w:noProof/>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9EA16" w14:textId="21464060" w:rsidR="00B1338D" w:rsidRPr="00355636" w:rsidRDefault="00B1338D" w:rsidP="00A406F1">
    <w:pPr>
      <w:spacing w:line="276" w:lineRule="auto"/>
      <w:jc w:val="right"/>
      <w:rPr>
        <w:rFonts w:ascii="Century Gothic" w:hAnsi="Century Gothic"/>
      </w:rPr>
    </w:pPr>
    <w:r w:rsidRPr="00355636">
      <w:rPr>
        <w:rFonts w:ascii="Century Gothic" w:hAnsi="Century Gothic" w:cs="Arial"/>
      </w:rPr>
      <w:t>ZAŁĄCZNIK NR.</w:t>
    </w:r>
    <w:r w:rsidR="00A50C8E" w:rsidRPr="00355636">
      <w:rPr>
        <w:rFonts w:ascii="Century Gothic" w:hAnsi="Century Gothic" w:cs="Arial"/>
      </w:rPr>
      <w:t>2</w:t>
    </w:r>
    <w:r w:rsidRPr="00355636">
      <w:rPr>
        <w:rFonts w:ascii="Century Gothic" w:hAnsi="Century Gothic" w:cs="Arial"/>
      </w:rPr>
      <w:t>. – WZOR - PROTOKÓŁ ODBIORU PRAC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BFC8AB2"/>
    <w:lvl w:ilvl="0">
      <w:start w:val="1"/>
      <w:numFmt w:val="bullet"/>
      <w:pStyle w:val="Listapunktowana"/>
      <w:lvlText w:val=""/>
      <w:lvlJc w:val="left"/>
      <w:pPr>
        <w:tabs>
          <w:tab w:val="num" w:pos="2269"/>
        </w:tabs>
        <w:ind w:left="2269" w:hanging="360"/>
      </w:pPr>
      <w:rPr>
        <w:rFonts w:ascii="Wingdings" w:hAnsi="Wingdings" w:hint="default"/>
        <w:b w:val="0"/>
        <w:i/>
        <w:sz w:val="20"/>
      </w:rPr>
    </w:lvl>
  </w:abstractNum>
  <w:abstractNum w:abstractNumId="1" w15:restartNumberingAfterBreak="0">
    <w:nsid w:val="00000004"/>
    <w:multiLevelType w:val="multilevel"/>
    <w:tmpl w:val="E8602884"/>
    <w:name w:val="WW8Num5"/>
    <w:lvl w:ilvl="0">
      <w:start w:val="1"/>
      <w:numFmt w:val="bullet"/>
      <w:pStyle w:val="Tekstpodstawowy22"/>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62C7D2B"/>
    <w:multiLevelType w:val="multilevel"/>
    <w:tmpl w:val="85662180"/>
    <w:lvl w:ilvl="0">
      <w:start w:val="1"/>
      <w:numFmt w:val="decimal"/>
      <w:pStyle w:val="StylePoziom111ptCharChar"/>
      <w:lvlText w:val="§ %1."/>
      <w:lvlJc w:val="left"/>
      <w:pPr>
        <w:tabs>
          <w:tab w:val="num" w:pos="2553"/>
        </w:tabs>
        <w:ind w:left="2553" w:hanging="567"/>
      </w:pPr>
      <w:rPr>
        <w:rFonts w:cs="Times New Roman" w:hint="default"/>
      </w:rPr>
    </w:lvl>
    <w:lvl w:ilvl="1">
      <w:start w:val="1"/>
      <w:numFmt w:val="decimal"/>
      <w:pStyle w:val="Poziom2"/>
      <w:lvlText w:val="%1.%2."/>
      <w:lvlJc w:val="left"/>
      <w:pPr>
        <w:tabs>
          <w:tab w:val="num" w:pos="567"/>
        </w:tabs>
        <w:ind w:left="567" w:hanging="567"/>
      </w:pPr>
      <w:rPr>
        <w:rFonts w:cs="Times New Roman" w:hint="default"/>
        <w:b w:val="0"/>
        <w:bCs w:val="0"/>
        <w:i w:val="0"/>
        <w:iCs w:val="0"/>
      </w:rPr>
    </w:lvl>
    <w:lvl w:ilvl="2">
      <w:start w:val="1"/>
      <w:numFmt w:val="decimal"/>
      <w:lvlText w:val="%1.%2.%3."/>
      <w:lvlJc w:val="left"/>
      <w:pPr>
        <w:tabs>
          <w:tab w:val="num" w:pos="1440"/>
        </w:tabs>
        <w:ind w:left="1225" w:hanging="505"/>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70874DE"/>
    <w:multiLevelType w:val="hybridMultilevel"/>
    <w:tmpl w:val="937683A0"/>
    <w:lvl w:ilvl="0" w:tplc="0415000F">
      <w:start w:val="1"/>
      <w:numFmt w:val="decimal"/>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4" w15:restartNumberingAfterBreak="0">
    <w:nsid w:val="0B84795B"/>
    <w:multiLevelType w:val="hybridMultilevel"/>
    <w:tmpl w:val="B35EA75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106646"/>
    <w:multiLevelType w:val="hybridMultilevel"/>
    <w:tmpl w:val="BB4CFCF6"/>
    <w:lvl w:ilvl="0" w:tplc="9C5270A4">
      <w:start w:val="1"/>
      <w:numFmt w:val="bullet"/>
      <w:lvlText w:val=""/>
      <w:lvlJc w:val="left"/>
      <w:pPr>
        <w:ind w:left="1800" w:hanging="360"/>
      </w:pPr>
      <w:rPr>
        <w:rFonts w:ascii="Symbol" w:hAnsi="Symbol"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6590A20"/>
    <w:multiLevelType w:val="hybridMultilevel"/>
    <w:tmpl w:val="F2F413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3360C5"/>
    <w:multiLevelType w:val="hybridMultilevel"/>
    <w:tmpl w:val="5310EE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5C06BE"/>
    <w:multiLevelType w:val="hybridMultilevel"/>
    <w:tmpl w:val="92C4F1FE"/>
    <w:lvl w:ilvl="0" w:tplc="4020683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B346055"/>
    <w:multiLevelType w:val="singleLevel"/>
    <w:tmpl w:val="E5C42606"/>
    <w:lvl w:ilvl="0">
      <w:start w:val="1"/>
      <w:numFmt w:val="upperRoman"/>
      <w:pStyle w:val="Styl1"/>
      <w:lvlText w:val="%1."/>
      <w:lvlJc w:val="left"/>
      <w:pPr>
        <w:tabs>
          <w:tab w:val="num" w:pos="720"/>
        </w:tabs>
        <w:ind w:left="454" w:hanging="454"/>
      </w:pPr>
      <w:rPr>
        <w:sz w:val="32"/>
      </w:rPr>
    </w:lvl>
  </w:abstractNum>
  <w:abstractNum w:abstractNumId="10" w15:restartNumberingAfterBreak="0">
    <w:nsid w:val="1FB04829"/>
    <w:multiLevelType w:val="hybridMultilevel"/>
    <w:tmpl w:val="11843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B10AFC"/>
    <w:multiLevelType w:val="hybridMultilevel"/>
    <w:tmpl w:val="2F3A3EC2"/>
    <w:lvl w:ilvl="0" w:tplc="40206838">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 w15:restartNumberingAfterBreak="0">
    <w:nsid w:val="28ED35E5"/>
    <w:multiLevelType w:val="hybridMultilevel"/>
    <w:tmpl w:val="1FB83408"/>
    <w:lvl w:ilvl="0" w:tplc="1E82D0EE">
      <w:start w:val="1"/>
      <w:numFmt w:val="lowerLetter"/>
      <w:pStyle w:val="Styl2"/>
      <w:lvlText w:val="%1)"/>
      <w:lvlJc w:val="left"/>
      <w:pPr>
        <w:tabs>
          <w:tab w:val="num" w:pos="1296"/>
        </w:tabs>
        <w:ind w:left="1296" w:hanging="360"/>
      </w:pPr>
      <w:rPr>
        <w:rFonts w:ascii="Verdana" w:hAnsi="Verdana" w:cs="Times New Roman" w:hint="default"/>
        <w:b w:val="0"/>
        <w:i w:val="0"/>
        <w:sz w:val="20"/>
      </w:rPr>
    </w:lvl>
    <w:lvl w:ilvl="1" w:tplc="04150003">
      <w:start w:val="1"/>
      <w:numFmt w:val="bullet"/>
      <w:lvlText w:val="o"/>
      <w:lvlJc w:val="left"/>
      <w:pPr>
        <w:tabs>
          <w:tab w:val="num" w:pos="2016"/>
        </w:tabs>
        <w:ind w:left="2016" w:hanging="360"/>
      </w:pPr>
      <w:rPr>
        <w:rFonts w:ascii="Courier New" w:hAnsi="Courier New" w:cs="Courier New" w:hint="default"/>
      </w:rPr>
    </w:lvl>
    <w:lvl w:ilvl="2" w:tplc="0415001B" w:tentative="1">
      <w:start w:val="1"/>
      <w:numFmt w:val="lowerRoman"/>
      <w:lvlText w:val="%3."/>
      <w:lvlJc w:val="right"/>
      <w:pPr>
        <w:tabs>
          <w:tab w:val="num" w:pos="2736"/>
        </w:tabs>
        <w:ind w:left="2736" w:hanging="180"/>
      </w:pPr>
    </w:lvl>
    <w:lvl w:ilvl="3" w:tplc="0415000F" w:tentative="1">
      <w:start w:val="1"/>
      <w:numFmt w:val="decimal"/>
      <w:lvlText w:val="%4."/>
      <w:lvlJc w:val="left"/>
      <w:pPr>
        <w:tabs>
          <w:tab w:val="num" w:pos="3456"/>
        </w:tabs>
        <w:ind w:left="3456" w:hanging="360"/>
      </w:pPr>
    </w:lvl>
    <w:lvl w:ilvl="4" w:tplc="04150019" w:tentative="1">
      <w:start w:val="1"/>
      <w:numFmt w:val="lowerLetter"/>
      <w:lvlText w:val="%5."/>
      <w:lvlJc w:val="left"/>
      <w:pPr>
        <w:tabs>
          <w:tab w:val="num" w:pos="4176"/>
        </w:tabs>
        <w:ind w:left="4176" w:hanging="360"/>
      </w:pPr>
    </w:lvl>
    <w:lvl w:ilvl="5" w:tplc="0415001B" w:tentative="1">
      <w:start w:val="1"/>
      <w:numFmt w:val="lowerRoman"/>
      <w:lvlText w:val="%6."/>
      <w:lvlJc w:val="right"/>
      <w:pPr>
        <w:tabs>
          <w:tab w:val="num" w:pos="4896"/>
        </w:tabs>
        <w:ind w:left="4896" w:hanging="180"/>
      </w:pPr>
    </w:lvl>
    <w:lvl w:ilvl="6" w:tplc="0415000F" w:tentative="1">
      <w:start w:val="1"/>
      <w:numFmt w:val="decimal"/>
      <w:lvlText w:val="%7."/>
      <w:lvlJc w:val="left"/>
      <w:pPr>
        <w:tabs>
          <w:tab w:val="num" w:pos="5616"/>
        </w:tabs>
        <w:ind w:left="5616" w:hanging="360"/>
      </w:pPr>
    </w:lvl>
    <w:lvl w:ilvl="7" w:tplc="04150019" w:tentative="1">
      <w:start w:val="1"/>
      <w:numFmt w:val="lowerLetter"/>
      <w:lvlText w:val="%8."/>
      <w:lvlJc w:val="left"/>
      <w:pPr>
        <w:tabs>
          <w:tab w:val="num" w:pos="6336"/>
        </w:tabs>
        <w:ind w:left="6336" w:hanging="360"/>
      </w:pPr>
    </w:lvl>
    <w:lvl w:ilvl="8" w:tplc="0415001B" w:tentative="1">
      <w:start w:val="1"/>
      <w:numFmt w:val="lowerRoman"/>
      <w:lvlText w:val="%9."/>
      <w:lvlJc w:val="right"/>
      <w:pPr>
        <w:tabs>
          <w:tab w:val="num" w:pos="7056"/>
        </w:tabs>
        <w:ind w:left="7056" w:hanging="180"/>
      </w:pPr>
    </w:lvl>
  </w:abstractNum>
  <w:abstractNum w:abstractNumId="13" w15:restartNumberingAfterBreak="0">
    <w:nsid w:val="298C199A"/>
    <w:multiLevelType w:val="multilevel"/>
    <w:tmpl w:val="94027738"/>
    <w:lvl w:ilvl="0">
      <w:start w:val="1"/>
      <w:numFmt w:val="decimal"/>
      <w:pStyle w:val="Nagwek1"/>
      <w:lvlText w:val="%1"/>
      <w:lvlJc w:val="left"/>
      <w:pPr>
        <w:ind w:left="432" w:hanging="432"/>
      </w:pPr>
      <w:rPr>
        <w:b/>
        <w:color w:val="auto"/>
      </w:rPr>
    </w:lvl>
    <w:lvl w:ilvl="1">
      <w:start w:val="1"/>
      <w:numFmt w:val="decimal"/>
      <w:pStyle w:val="Nagwek2"/>
      <w:lvlText w:val="%1.%2"/>
      <w:lvlJc w:val="left"/>
      <w:pPr>
        <w:ind w:left="576" w:hanging="576"/>
      </w:pPr>
      <w:rPr>
        <w:rFonts w:hint="default"/>
        <w:sz w:val="28"/>
        <w:szCs w:val="28"/>
      </w:rPr>
    </w:lvl>
    <w:lvl w:ilvl="2">
      <w:start w:val="1"/>
      <w:numFmt w:val="decimal"/>
      <w:pStyle w:val="Nagwek3"/>
      <w:lvlText w:val="%1.%2.%3"/>
      <w:lvlJc w:val="left"/>
      <w:pPr>
        <w:ind w:left="1004" w:hanging="720"/>
      </w:pPr>
      <w:rPr>
        <w:rFonts w:hint="default"/>
        <w:b/>
        <w:strike w:val="0"/>
        <w:color w:val="FFFFFF" w:themeColor="background1"/>
        <w:sz w:val="24"/>
        <w:szCs w:val="24"/>
      </w:rPr>
    </w:lvl>
    <w:lvl w:ilvl="3">
      <w:start w:val="1"/>
      <w:numFmt w:val="decimal"/>
      <w:pStyle w:val="Nagwek4"/>
      <w:lvlText w:val="%1.%2.%3.%4"/>
      <w:lvlJc w:val="left"/>
      <w:pPr>
        <w:ind w:left="3275"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 w15:restartNumberingAfterBreak="0">
    <w:nsid w:val="2B910FAB"/>
    <w:multiLevelType w:val="multilevel"/>
    <w:tmpl w:val="89B452B2"/>
    <w:lvl w:ilvl="0">
      <w:start w:val="1"/>
      <w:numFmt w:val="decimal"/>
      <w:lvlText w:val="%1."/>
      <w:lvlJc w:val="left"/>
      <w:pPr>
        <w:ind w:left="1211" w:hanging="360"/>
      </w:pPr>
      <w:rPr>
        <w:rFonts w:eastAsia="Arial Unicode MS" w:hint="default"/>
      </w:rPr>
    </w:lvl>
    <w:lvl w:ilvl="1">
      <w:start w:val="1"/>
      <w:numFmt w:val="decimal"/>
      <w:isLgl/>
      <w:lvlText w:val="%1.%2."/>
      <w:lvlJc w:val="left"/>
      <w:pPr>
        <w:ind w:left="2073" w:hanging="720"/>
      </w:pPr>
      <w:rPr>
        <w:rFonts w:hint="default"/>
      </w:rPr>
    </w:lvl>
    <w:lvl w:ilvl="2">
      <w:start w:val="1"/>
      <w:numFmt w:val="decimal"/>
      <w:isLgl/>
      <w:lvlText w:val="%1.%2.%3."/>
      <w:lvlJc w:val="left"/>
      <w:pPr>
        <w:ind w:left="2575" w:hanging="720"/>
      </w:pPr>
      <w:rPr>
        <w:rFonts w:hint="default"/>
      </w:rPr>
    </w:lvl>
    <w:lvl w:ilvl="3">
      <w:start w:val="1"/>
      <w:numFmt w:val="decimal"/>
      <w:isLgl/>
      <w:lvlText w:val="%1.%2.%3.%4."/>
      <w:lvlJc w:val="left"/>
      <w:pPr>
        <w:ind w:left="3437" w:hanging="1080"/>
      </w:pPr>
      <w:rPr>
        <w:rFonts w:hint="default"/>
      </w:rPr>
    </w:lvl>
    <w:lvl w:ilvl="4">
      <w:start w:val="1"/>
      <w:numFmt w:val="decimal"/>
      <w:isLgl/>
      <w:lvlText w:val="%1.%2.%3.%4.%5."/>
      <w:lvlJc w:val="left"/>
      <w:pPr>
        <w:ind w:left="4299" w:hanging="1440"/>
      </w:pPr>
      <w:rPr>
        <w:rFonts w:hint="default"/>
      </w:rPr>
    </w:lvl>
    <w:lvl w:ilvl="5">
      <w:start w:val="1"/>
      <w:numFmt w:val="decimal"/>
      <w:isLgl/>
      <w:lvlText w:val="%1.%2.%3.%4.%5.%6."/>
      <w:lvlJc w:val="left"/>
      <w:pPr>
        <w:ind w:left="4801" w:hanging="1440"/>
      </w:pPr>
      <w:rPr>
        <w:rFonts w:hint="default"/>
      </w:rPr>
    </w:lvl>
    <w:lvl w:ilvl="6">
      <w:start w:val="1"/>
      <w:numFmt w:val="decimal"/>
      <w:isLgl/>
      <w:lvlText w:val="%1.%2.%3.%4.%5.%6.%7."/>
      <w:lvlJc w:val="left"/>
      <w:pPr>
        <w:ind w:left="5663" w:hanging="1800"/>
      </w:pPr>
      <w:rPr>
        <w:rFonts w:hint="default"/>
      </w:rPr>
    </w:lvl>
    <w:lvl w:ilvl="7">
      <w:start w:val="1"/>
      <w:numFmt w:val="decimal"/>
      <w:isLgl/>
      <w:lvlText w:val="%1.%2.%3.%4.%5.%6.%7.%8."/>
      <w:lvlJc w:val="left"/>
      <w:pPr>
        <w:ind w:left="6165" w:hanging="1800"/>
      </w:pPr>
      <w:rPr>
        <w:rFonts w:hint="default"/>
      </w:rPr>
    </w:lvl>
    <w:lvl w:ilvl="8">
      <w:start w:val="1"/>
      <w:numFmt w:val="decimal"/>
      <w:isLgl/>
      <w:lvlText w:val="%1.%2.%3.%4.%5.%6.%7.%8.%9."/>
      <w:lvlJc w:val="left"/>
      <w:pPr>
        <w:ind w:left="7027" w:hanging="2160"/>
      </w:pPr>
      <w:rPr>
        <w:rFonts w:hint="default"/>
      </w:rPr>
    </w:lvl>
  </w:abstractNum>
  <w:abstractNum w:abstractNumId="15" w15:restartNumberingAfterBreak="0">
    <w:nsid w:val="2D223D50"/>
    <w:multiLevelType w:val="hybridMultilevel"/>
    <w:tmpl w:val="BE206D9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D363E5F"/>
    <w:multiLevelType w:val="hybridMultilevel"/>
    <w:tmpl w:val="E362C918"/>
    <w:lvl w:ilvl="0" w:tplc="CDA49A08">
      <w:start w:val="2"/>
      <w:numFmt w:val="bullet"/>
      <w:lvlText w:val="-"/>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7" w15:restartNumberingAfterBreak="0">
    <w:nsid w:val="3445671C"/>
    <w:multiLevelType w:val="hybridMultilevel"/>
    <w:tmpl w:val="B4B62328"/>
    <w:lvl w:ilvl="0" w:tplc="B42C83FC">
      <w:start w:val="1"/>
      <w:numFmt w:val="bullet"/>
      <w:lvlText w:val=""/>
      <w:lvlJc w:val="left"/>
      <w:pPr>
        <w:ind w:left="780" w:hanging="360"/>
      </w:pPr>
      <w:rPr>
        <w:rFonts w:ascii="Symbol" w:hAnsi="Symbol" w:hint="default"/>
      </w:rPr>
    </w:lvl>
    <w:lvl w:ilvl="1" w:tplc="04150003">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36BE4449"/>
    <w:multiLevelType w:val="singleLevel"/>
    <w:tmpl w:val="EF788B98"/>
    <w:lvl w:ilvl="0">
      <w:numFmt w:val="decimal"/>
      <w:pStyle w:val="Prambule"/>
      <w:lvlText w:val=""/>
      <w:lvlJc w:val="left"/>
    </w:lvl>
  </w:abstractNum>
  <w:abstractNum w:abstractNumId="19" w15:restartNumberingAfterBreak="0">
    <w:nsid w:val="37B37D7E"/>
    <w:multiLevelType w:val="singleLevel"/>
    <w:tmpl w:val="2398C444"/>
    <w:lvl w:ilvl="0">
      <w:start w:val="1"/>
      <w:numFmt w:val="lowerLetter"/>
      <w:pStyle w:val="SIWZ2"/>
      <w:lvlText w:val="%1)"/>
      <w:legacy w:legacy="1" w:legacySpace="0" w:legacyIndent="360"/>
      <w:lvlJc w:val="left"/>
      <w:rPr>
        <w:rFonts w:ascii="Times New Roman" w:hAnsi="Times New Roman" w:cs="Times New Roman" w:hint="default"/>
      </w:rPr>
    </w:lvl>
  </w:abstractNum>
  <w:abstractNum w:abstractNumId="20" w15:restartNumberingAfterBreak="0">
    <w:nsid w:val="3FA72DC5"/>
    <w:multiLevelType w:val="hybridMultilevel"/>
    <w:tmpl w:val="47BE8FB0"/>
    <w:lvl w:ilvl="0" w:tplc="04150001">
      <w:start w:val="1"/>
      <w:numFmt w:val="bullet"/>
      <w:lvlText w:val=""/>
      <w:lvlJc w:val="left"/>
      <w:pPr>
        <w:ind w:left="1770" w:hanging="360"/>
      </w:pPr>
      <w:rPr>
        <w:rFonts w:ascii="Symbol" w:hAnsi="Symbol" w:hint="default"/>
      </w:rPr>
    </w:lvl>
    <w:lvl w:ilvl="1" w:tplc="04150003">
      <w:start w:val="1"/>
      <w:numFmt w:val="bullet"/>
      <w:lvlText w:val="o"/>
      <w:lvlJc w:val="left"/>
      <w:pPr>
        <w:ind w:left="2490" w:hanging="360"/>
      </w:pPr>
      <w:rPr>
        <w:rFonts w:ascii="Courier New" w:hAnsi="Courier New" w:cs="Courier New" w:hint="default"/>
      </w:rPr>
    </w:lvl>
    <w:lvl w:ilvl="2" w:tplc="04150005">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21" w15:restartNumberingAfterBreak="0">
    <w:nsid w:val="3FF31DA5"/>
    <w:multiLevelType w:val="hybridMultilevel"/>
    <w:tmpl w:val="2B92F20C"/>
    <w:lvl w:ilvl="0" w:tplc="16CCE394">
      <w:numFmt w:val="bullet"/>
      <w:lvlText w:val="•"/>
      <w:lvlJc w:val="left"/>
      <w:pPr>
        <w:ind w:left="1002" w:hanging="576"/>
      </w:pPr>
      <w:rPr>
        <w:rFonts w:ascii="Arial" w:eastAsia="Times New Roman" w:hAnsi="Arial" w:cs="Aria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 w15:restartNumberingAfterBreak="0">
    <w:nsid w:val="430F57B2"/>
    <w:multiLevelType w:val="hybridMultilevel"/>
    <w:tmpl w:val="0EC865C8"/>
    <w:lvl w:ilvl="0" w:tplc="40206838">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4A9922F7"/>
    <w:multiLevelType w:val="hybridMultilevel"/>
    <w:tmpl w:val="1D302B54"/>
    <w:lvl w:ilvl="0" w:tplc="04150001">
      <w:start w:val="1"/>
      <w:numFmt w:val="bullet"/>
      <w:lvlText w:val=""/>
      <w:lvlJc w:val="left"/>
      <w:pPr>
        <w:ind w:left="720" w:hanging="360"/>
      </w:pPr>
      <w:rPr>
        <w:rFonts w:ascii="Symbol" w:hAnsi="Symbol" w:hint="default"/>
      </w:rPr>
    </w:lvl>
    <w:lvl w:ilvl="1" w:tplc="01A68B74">
      <w:start w:val="1"/>
      <w:numFmt w:val="decimal"/>
      <w:lvlText w:val="%2."/>
      <w:lvlJc w:val="left"/>
      <w:pPr>
        <w:ind w:left="1211"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F95E09"/>
    <w:multiLevelType w:val="hybridMultilevel"/>
    <w:tmpl w:val="A8AAEB8A"/>
    <w:lvl w:ilvl="0" w:tplc="CC0EDB0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F1A5FC3"/>
    <w:multiLevelType w:val="hybridMultilevel"/>
    <w:tmpl w:val="F7A4F468"/>
    <w:lvl w:ilvl="0" w:tplc="DD20CCE0">
      <w:start w:val="1"/>
      <w:numFmt w:val="lowerLetter"/>
      <w:lvlText w:val="%1)"/>
      <w:lvlJc w:val="left"/>
      <w:pPr>
        <w:ind w:left="1494" w:hanging="360"/>
      </w:pPr>
      <w:rPr>
        <w:rFonts w:hint="default"/>
        <w:b/>
        <w:bCs/>
      </w:rPr>
    </w:lvl>
    <w:lvl w:ilvl="1" w:tplc="04150019">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6" w15:restartNumberingAfterBreak="0">
    <w:nsid w:val="533E4B1F"/>
    <w:multiLevelType w:val="hybridMultilevel"/>
    <w:tmpl w:val="77E87852"/>
    <w:lvl w:ilvl="0" w:tplc="40206838">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639F104F"/>
    <w:multiLevelType w:val="hybridMultilevel"/>
    <w:tmpl w:val="FBA0B2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1F6C96"/>
    <w:multiLevelType w:val="hybridMultilevel"/>
    <w:tmpl w:val="0512BC5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9" w15:restartNumberingAfterBreak="0">
    <w:nsid w:val="6B3E6A01"/>
    <w:multiLevelType w:val="hybridMultilevel"/>
    <w:tmpl w:val="09C6519C"/>
    <w:lvl w:ilvl="0" w:tplc="D9A63EA0">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30" w15:restartNumberingAfterBreak="0">
    <w:nsid w:val="6D1E68DE"/>
    <w:multiLevelType w:val="hybridMultilevel"/>
    <w:tmpl w:val="2340CA7E"/>
    <w:lvl w:ilvl="0" w:tplc="BD0277E6">
      <w:start w:val="1"/>
      <w:numFmt w:val="bullet"/>
      <w:lvlText w:val=""/>
      <w:lvlJc w:val="left"/>
      <w:pPr>
        <w:ind w:left="1854" w:hanging="360"/>
      </w:pPr>
      <w:rPr>
        <w:rFonts w:ascii="Symbol" w:hAnsi="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1" w15:restartNumberingAfterBreak="0">
    <w:nsid w:val="6D4C5550"/>
    <w:multiLevelType w:val="hybridMultilevel"/>
    <w:tmpl w:val="4C920EF2"/>
    <w:lvl w:ilvl="0" w:tplc="D9A63EA0">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32" w15:restartNumberingAfterBreak="0">
    <w:nsid w:val="6E533824"/>
    <w:multiLevelType w:val="hybridMultilevel"/>
    <w:tmpl w:val="ECD2E554"/>
    <w:lvl w:ilvl="0" w:tplc="40206838">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3" w15:restartNumberingAfterBreak="0">
    <w:nsid w:val="6F2646D3"/>
    <w:multiLevelType w:val="hybridMultilevel"/>
    <w:tmpl w:val="89A86CE0"/>
    <w:lvl w:ilvl="0" w:tplc="FFFFFFFF">
      <w:start w:val="1"/>
      <w:numFmt w:val="lowerLetter"/>
      <w:lvlText w:val="%1)"/>
      <w:lvlJc w:val="left"/>
      <w:pPr>
        <w:ind w:left="1494" w:hanging="360"/>
      </w:pPr>
      <w:rPr>
        <w:rFonts w:hint="default"/>
        <w:b/>
        <w:bCs/>
      </w:rPr>
    </w:lvl>
    <w:lvl w:ilvl="1" w:tplc="71DC7E96">
      <w:start w:val="1"/>
      <w:numFmt w:val="bullet"/>
      <w:lvlText w:val=""/>
      <w:lvlJc w:val="left"/>
      <w:pPr>
        <w:ind w:left="2214" w:hanging="360"/>
      </w:pPr>
      <w:rPr>
        <w:rFonts w:ascii="Symbol" w:hAnsi="Symbol" w:hint="default"/>
      </w:r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4" w15:restartNumberingAfterBreak="0">
    <w:nsid w:val="70373388"/>
    <w:multiLevelType w:val="hybridMultilevel"/>
    <w:tmpl w:val="581CA01E"/>
    <w:lvl w:ilvl="0" w:tplc="04150001">
      <w:start w:val="1"/>
      <w:numFmt w:val="bullet"/>
      <w:lvlText w:val=""/>
      <w:lvlJc w:val="left"/>
      <w:pPr>
        <w:ind w:left="1931" w:hanging="360"/>
      </w:pPr>
      <w:rPr>
        <w:rFonts w:ascii="Symbol" w:hAnsi="Symbol"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35" w15:restartNumberingAfterBreak="0">
    <w:nsid w:val="705F4021"/>
    <w:multiLevelType w:val="hybridMultilevel"/>
    <w:tmpl w:val="02D05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43796638">
    <w:abstractNumId w:val="13"/>
  </w:num>
  <w:num w:numId="2" w16cid:durableId="1191527747">
    <w:abstractNumId w:val="12"/>
  </w:num>
  <w:num w:numId="3" w16cid:durableId="849032397">
    <w:abstractNumId w:val="9"/>
  </w:num>
  <w:num w:numId="4" w16cid:durableId="505629249">
    <w:abstractNumId w:val="18"/>
  </w:num>
  <w:num w:numId="5" w16cid:durableId="1295023639">
    <w:abstractNumId w:val="0"/>
  </w:num>
  <w:num w:numId="6" w16cid:durableId="1630428047">
    <w:abstractNumId w:val="1"/>
  </w:num>
  <w:num w:numId="7" w16cid:durableId="2017422324">
    <w:abstractNumId w:val="19"/>
  </w:num>
  <w:num w:numId="8" w16cid:durableId="634335343">
    <w:abstractNumId w:val="2"/>
  </w:num>
  <w:num w:numId="9" w16cid:durableId="1266890758">
    <w:abstractNumId w:val="5"/>
  </w:num>
  <w:num w:numId="10" w16cid:durableId="102773911">
    <w:abstractNumId w:val="23"/>
  </w:num>
  <w:num w:numId="11" w16cid:durableId="223837699">
    <w:abstractNumId w:val="15"/>
  </w:num>
  <w:num w:numId="12" w16cid:durableId="814764750">
    <w:abstractNumId w:val="7"/>
  </w:num>
  <w:num w:numId="13" w16cid:durableId="1778913439">
    <w:abstractNumId w:val="20"/>
  </w:num>
  <w:num w:numId="14" w16cid:durableId="399907442">
    <w:abstractNumId w:val="17"/>
  </w:num>
  <w:num w:numId="15" w16cid:durableId="1142120158">
    <w:abstractNumId w:val="30"/>
  </w:num>
  <w:num w:numId="16" w16cid:durableId="1506289859">
    <w:abstractNumId w:val="26"/>
  </w:num>
  <w:num w:numId="17" w16cid:durableId="926811899">
    <w:abstractNumId w:val="10"/>
  </w:num>
  <w:num w:numId="18" w16cid:durableId="1190680622">
    <w:abstractNumId w:val="22"/>
  </w:num>
  <w:num w:numId="19" w16cid:durableId="1633944117">
    <w:abstractNumId w:val="32"/>
  </w:num>
  <w:num w:numId="20" w16cid:durableId="219631209">
    <w:abstractNumId w:val="16"/>
  </w:num>
  <w:num w:numId="21" w16cid:durableId="1038970131">
    <w:abstractNumId w:val="21"/>
  </w:num>
  <w:num w:numId="22" w16cid:durableId="1254359905">
    <w:abstractNumId w:val="28"/>
  </w:num>
  <w:num w:numId="23" w16cid:durableId="2060125843">
    <w:abstractNumId w:val="4"/>
  </w:num>
  <w:num w:numId="24" w16cid:durableId="736630703">
    <w:abstractNumId w:val="8"/>
  </w:num>
  <w:num w:numId="25" w16cid:durableId="1566379003">
    <w:abstractNumId w:val="35"/>
  </w:num>
  <w:num w:numId="26" w16cid:durableId="616329078">
    <w:abstractNumId w:val="6"/>
  </w:num>
  <w:num w:numId="27" w16cid:durableId="17475339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3187587">
    <w:abstractNumId w:val="11"/>
  </w:num>
  <w:num w:numId="29" w16cid:durableId="557279351">
    <w:abstractNumId w:val="24"/>
  </w:num>
  <w:num w:numId="30" w16cid:durableId="135731770">
    <w:abstractNumId w:val="29"/>
  </w:num>
  <w:num w:numId="31" w16cid:durableId="1673141008">
    <w:abstractNumId w:val="27"/>
  </w:num>
  <w:num w:numId="32" w16cid:durableId="771316702">
    <w:abstractNumId w:val="14"/>
  </w:num>
  <w:num w:numId="33" w16cid:durableId="214777545">
    <w:abstractNumId w:val="34"/>
  </w:num>
  <w:num w:numId="34" w16cid:durableId="1725789995">
    <w:abstractNumId w:val="31"/>
  </w:num>
  <w:num w:numId="35" w16cid:durableId="758329616">
    <w:abstractNumId w:val="25"/>
  </w:num>
  <w:num w:numId="36" w16cid:durableId="10647197">
    <w:abstractNumId w:val="3"/>
  </w:num>
  <w:num w:numId="37" w16cid:durableId="1093208712">
    <w:abstractNumId w:val="33"/>
  </w:num>
  <w:num w:numId="38" w16cid:durableId="1861581473">
    <w:abstractNumId w:val="13"/>
  </w:num>
  <w:num w:numId="39" w16cid:durableId="1759910026">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9B"/>
    <w:rsid w:val="0000139C"/>
    <w:rsid w:val="00002315"/>
    <w:rsid w:val="00002849"/>
    <w:rsid w:val="00002B4D"/>
    <w:rsid w:val="0000307B"/>
    <w:rsid w:val="000030DD"/>
    <w:rsid w:val="000036A3"/>
    <w:rsid w:val="00003CB2"/>
    <w:rsid w:val="00003E4B"/>
    <w:rsid w:val="00003FDD"/>
    <w:rsid w:val="00003FFE"/>
    <w:rsid w:val="0000419A"/>
    <w:rsid w:val="000042B5"/>
    <w:rsid w:val="00004772"/>
    <w:rsid w:val="00004EFB"/>
    <w:rsid w:val="000059CF"/>
    <w:rsid w:val="0000679D"/>
    <w:rsid w:val="00006A94"/>
    <w:rsid w:val="0000708F"/>
    <w:rsid w:val="0000792B"/>
    <w:rsid w:val="00007967"/>
    <w:rsid w:val="00007F37"/>
    <w:rsid w:val="00007FA9"/>
    <w:rsid w:val="00010294"/>
    <w:rsid w:val="00010CD4"/>
    <w:rsid w:val="00013857"/>
    <w:rsid w:val="00013A1A"/>
    <w:rsid w:val="000147FB"/>
    <w:rsid w:val="00015CC4"/>
    <w:rsid w:val="0001636F"/>
    <w:rsid w:val="00016778"/>
    <w:rsid w:val="00017A56"/>
    <w:rsid w:val="00020063"/>
    <w:rsid w:val="0002012D"/>
    <w:rsid w:val="0002063C"/>
    <w:rsid w:val="0002107A"/>
    <w:rsid w:val="000216DD"/>
    <w:rsid w:val="00021B63"/>
    <w:rsid w:val="00022048"/>
    <w:rsid w:val="00022591"/>
    <w:rsid w:val="00022792"/>
    <w:rsid w:val="00022B02"/>
    <w:rsid w:val="00023846"/>
    <w:rsid w:val="00023962"/>
    <w:rsid w:val="0002489F"/>
    <w:rsid w:val="000253F7"/>
    <w:rsid w:val="0002593C"/>
    <w:rsid w:val="00025DBF"/>
    <w:rsid w:val="00026B47"/>
    <w:rsid w:val="00027573"/>
    <w:rsid w:val="000278FF"/>
    <w:rsid w:val="00030420"/>
    <w:rsid w:val="0003081F"/>
    <w:rsid w:val="00031420"/>
    <w:rsid w:val="00031BFF"/>
    <w:rsid w:val="00031CBE"/>
    <w:rsid w:val="00031DD5"/>
    <w:rsid w:val="00031F46"/>
    <w:rsid w:val="00032A5D"/>
    <w:rsid w:val="00033D8D"/>
    <w:rsid w:val="00034D62"/>
    <w:rsid w:val="00035134"/>
    <w:rsid w:val="000351D5"/>
    <w:rsid w:val="00035407"/>
    <w:rsid w:val="0003704A"/>
    <w:rsid w:val="0003752E"/>
    <w:rsid w:val="00037C9F"/>
    <w:rsid w:val="000408D1"/>
    <w:rsid w:val="00040A23"/>
    <w:rsid w:val="00040C6D"/>
    <w:rsid w:val="000414AB"/>
    <w:rsid w:val="00042177"/>
    <w:rsid w:val="0004341D"/>
    <w:rsid w:val="00043559"/>
    <w:rsid w:val="000438E6"/>
    <w:rsid w:val="0004400E"/>
    <w:rsid w:val="000447B4"/>
    <w:rsid w:val="000450EE"/>
    <w:rsid w:val="00045242"/>
    <w:rsid w:val="00046E24"/>
    <w:rsid w:val="00047EC0"/>
    <w:rsid w:val="00047F21"/>
    <w:rsid w:val="00050FAD"/>
    <w:rsid w:val="000511FE"/>
    <w:rsid w:val="00051629"/>
    <w:rsid w:val="00051D42"/>
    <w:rsid w:val="00052250"/>
    <w:rsid w:val="00052D58"/>
    <w:rsid w:val="0005351F"/>
    <w:rsid w:val="000536A4"/>
    <w:rsid w:val="00057154"/>
    <w:rsid w:val="0006154D"/>
    <w:rsid w:val="00061741"/>
    <w:rsid w:val="00061B9D"/>
    <w:rsid w:val="00062911"/>
    <w:rsid w:val="00063BFA"/>
    <w:rsid w:val="00063E27"/>
    <w:rsid w:val="00064003"/>
    <w:rsid w:val="000643D2"/>
    <w:rsid w:val="00064DB2"/>
    <w:rsid w:val="0006619E"/>
    <w:rsid w:val="00067169"/>
    <w:rsid w:val="00067706"/>
    <w:rsid w:val="00067E2F"/>
    <w:rsid w:val="00072624"/>
    <w:rsid w:val="0007296B"/>
    <w:rsid w:val="00072A60"/>
    <w:rsid w:val="00072E7C"/>
    <w:rsid w:val="00074516"/>
    <w:rsid w:val="000750C3"/>
    <w:rsid w:val="000756A9"/>
    <w:rsid w:val="00075B54"/>
    <w:rsid w:val="000763A7"/>
    <w:rsid w:val="00076C92"/>
    <w:rsid w:val="00076DC9"/>
    <w:rsid w:val="00077254"/>
    <w:rsid w:val="00077329"/>
    <w:rsid w:val="00080281"/>
    <w:rsid w:val="00081849"/>
    <w:rsid w:val="0008231C"/>
    <w:rsid w:val="00082868"/>
    <w:rsid w:val="00082CB1"/>
    <w:rsid w:val="00083BF8"/>
    <w:rsid w:val="00084BD2"/>
    <w:rsid w:val="00084C9B"/>
    <w:rsid w:val="00085928"/>
    <w:rsid w:val="00087CC9"/>
    <w:rsid w:val="00090171"/>
    <w:rsid w:val="00090B70"/>
    <w:rsid w:val="0009304D"/>
    <w:rsid w:val="0009373E"/>
    <w:rsid w:val="00094748"/>
    <w:rsid w:val="00094956"/>
    <w:rsid w:val="00094A80"/>
    <w:rsid w:val="00095230"/>
    <w:rsid w:val="0009552A"/>
    <w:rsid w:val="00096F00"/>
    <w:rsid w:val="000A3FC8"/>
    <w:rsid w:val="000A4233"/>
    <w:rsid w:val="000A48A0"/>
    <w:rsid w:val="000A4A86"/>
    <w:rsid w:val="000A5216"/>
    <w:rsid w:val="000A5AEA"/>
    <w:rsid w:val="000A7DF4"/>
    <w:rsid w:val="000B01C5"/>
    <w:rsid w:val="000B078D"/>
    <w:rsid w:val="000B0B27"/>
    <w:rsid w:val="000B3C84"/>
    <w:rsid w:val="000B4814"/>
    <w:rsid w:val="000B5D7F"/>
    <w:rsid w:val="000B5E44"/>
    <w:rsid w:val="000B5F50"/>
    <w:rsid w:val="000B61CC"/>
    <w:rsid w:val="000B66F6"/>
    <w:rsid w:val="000B7530"/>
    <w:rsid w:val="000B787F"/>
    <w:rsid w:val="000C0FC5"/>
    <w:rsid w:val="000C10B2"/>
    <w:rsid w:val="000C1AFB"/>
    <w:rsid w:val="000C35FF"/>
    <w:rsid w:val="000C4B90"/>
    <w:rsid w:val="000C56F2"/>
    <w:rsid w:val="000C5AB5"/>
    <w:rsid w:val="000C6044"/>
    <w:rsid w:val="000C762D"/>
    <w:rsid w:val="000C78BF"/>
    <w:rsid w:val="000D04C1"/>
    <w:rsid w:val="000D09FA"/>
    <w:rsid w:val="000D0C5A"/>
    <w:rsid w:val="000D0F57"/>
    <w:rsid w:val="000D188D"/>
    <w:rsid w:val="000D2315"/>
    <w:rsid w:val="000D3065"/>
    <w:rsid w:val="000D3782"/>
    <w:rsid w:val="000D5720"/>
    <w:rsid w:val="000D6078"/>
    <w:rsid w:val="000E0116"/>
    <w:rsid w:val="000E0279"/>
    <w:rsid w:val="000E027E"/>
    <w:rsid w:val="000E05DF"/>
    <w:rsid w:val="000E10D7"/>
    <w:rsid w:val="000E295F"/>
    <w:rsid w:val="000E3667"/>
    <w:rsid w:val="000E43FB"/>
    <w:rsid w:val="000E5FAD"/>
    <w:rsid w:val="000E6B57"/>
    <w:rsid w:val="000E6BD9"/>
    <w:rsid w:val="000E723A"/>
    <w:rsid w:val="000F0857"/>
    <w:rsid w:val="000F1234"/>
    <w:rsid w:val="000F1B51"/>
    <w:rsid w:val="000F25D2"/>
    <w:rsid w:val="000F3718"/>
    <w:rsid w:val="000F41CB"/>
    <w:rsid w:val="000F43D9"/>
    <w:rsid w:val="000F43F4"/>
    <w:rsid w:val="000F6E80"/>
    <w:rsid w:val="000F6F00"/>
    <w:rsid w:val="00100DC8"/>
    <w:rsid w:val="001019BB"/>
    <w:rsid w:val="00101B63"/>
    <w:rsid w:val="00102CB1"/>
    <w:rsid w:val="00103AC9"/>
    <w:rsid w:val="00105B5A"/>
    <w:rsid w:val="00105F76"/>
    <w:rsid w:val="00107348"/>
    <w:rsid w:val="001079E5"/>
    <w:rsid w:val="00107FE0"/>
    <w:rsid w:val="00110350"/>
    <w:rsid w:val="00110DEF"/>
    <w:rsid w:val="001128A7"/>
    <w:rsid w:val="00112EDF"/>
    <w:rsid w:val="00114356"/>
    <w:rsid w:val="0011539E"/>
    <w:rsid w:val="0011554C"/>
    <w:rsid w:val="00115AD6"/>
    <w:rsid w:val="00116A6B"/>
    <w:rsid w:val="0011726A"/>
    <w:rsid w:val="0012031A"/>
    <w:rsid w:val="001203D8"/>
    <w:rsid w:val="00120F67"/>
    <w:rsid w:val="00121D06"/>
    <w:rsid w:val="00122E23"/>
    <w:rsid w:val="00123177"/>
    <w:rsid w:val="0012355E"/>
    <w:rsid w:val="00123B68"/>
    <w:rsid w:val="00123D4C"/>
    <w:rsid w:val="00124123"/>
    <w:rsid w:val="00124470"/>
    <w:rsid w:val="00125D7A"/>
    <w:rsid w:val="00126A27"/>
    <w:rsid w:val="00127A12"/>
    <w:rsid w:val="00130C10"/>
    <w:rsid w:val="00131F8B"/>
    <w:rsid w:val="0013275E"/>
    <w:rsid w:val="001328CD"/>
    <w:rsid w:val="00134BA1"/>
    <w:rsid w:val="00134DED"/>
    <w:rsid w:val="001357B3"/>
    <w:rsid w:val="00135E0E"/>
    <w:rsid w:val="00136ADE"/>
    <w:rsid w:val="00136E3F"/>
    <w:rsid w:val="00140568"/>
    <w:rsid w:val="00141EB7"/>
    <w:rsid w:val="00142F6B"/>
    <w:rsid w:val="001431D1"/>
    <w:rsid w:val="00143328"/>
    <w:rsid w:val="00144845"/>
    <w:rsid w:val="00145664"/>
    <w:rsid w:val="00150CCE"/>
    <w:rsid w:val="00150FEC"/>
    <w:rsid w:val="001513D2"/>
    <w:rsid w:val="00151C13"/>
    <w:rsid w:val="00151FCB"/>
    <w:rsid w:val="00152290"/>
    <w:rsid w:val="00153F77"/>
    <w:rsid w:val="00154285"/>
    <w:rsid w:val="001549EB"/>
    <w:rsid w:val="0015560B"/>
    <w:rsid w:val="00156AAD"/>
    <w:rsid w:val="00156EC7"/>
    <w:rsid w:val="00157A30"/>
    <w:rsid w:val="00157C23"/>
    <w:rsid w:val="00161278"/>
    <w:rsid w:val="00163672"/>
    <w:rsid w:val="0016373F"/>
    <w:rsid w:val="00163C20"/>
    <w:rsid w:val="00163F88"/>
    <w:rsid w:val="00164597"/>
    <w:rsid w:val="00165DBB"/>
    <w:rsid w:val="00166475"/>
    <w:rsid w:val="00171560"/>
    <w:rsid w:val="00172406"/>
    <w:rsid w:val="001724F5"/>
    <w:rsid w:val="00172573"/>
    <w:rsid w:val="001731F1"/>
    <w:rsid w:val="00174816"/>
    <w:rsid w:val="00176540"/>
    <w:rsid w:val="00176983"/>
    <w:rsid w:val="00181077"/>
    <w:rsid w:val="00181A76"/>
    <w:rsid w:val="001829A8"/>
    <w:rsid w:val="001837BE"/>
    <w:rsid w:val="001840C9"/>
    <w:rsid w:val="001846D7"/>
    <w:rsid w:val="001848C3"/>
    <w:rsid w:val="0018729C"/>
    <w:rsid w:val="001874A4"/>
    <w:rsid w:val="00187D96"/>
    <w:rsid w:val="00190684"/>
    <w:rsid w:val="00190BCE"/>
    <w:rsid w:val="00191205"/>
    <w:rsid w:val="001914BB"/>
    <w:rsid w:val="0019193C"/>
    <w:rsid w:val="00192E2E"/>
    <w:rsid w:val="001973FF"/>
    <w:rsid w:val="00197C1F"/>
    <w:rsid w:val="00197D21"/>
    <w:rsid w:val="00197F01"/>
    <w:rsid w:val="001A0164"/>
    <w:rsid w:val="001A1705"/>
    <w:rsid w:val="001A1A2B"/>
    <w:rsid w:val="001A1E19"/>
    <w:rsid w:val="001A3851"/>
    <w:rsid w:val="001A3F28"/>
    <w:rsid w:val="001A4485"/>
    <w:rsid w:val="001A45AF"/>
    <w:rsid w:val="001A4887"/>
    <w:rsid w:val="001A512C"/>
    <w:rsid w:val="001A62A6"/>
    <w:rsid w:val="001A6A6D"/>
    <w:rsid w:val="001A6BB2"/>
    <w:rsid w:val="001A70A1"/>
    <w:rsid w:val="001A7545"/>
    <w:rsid w:val="001A75A0"/>
    <w:rsid w:val="001B0DB2"/>
    <w:rsid w:val="001B1190"/>
    <w:rsid w:val="001B1854"/>
    <w:rsid w:val="001B24A9"/>
    <w:rsid w:val="001B6119"/>
    <w:rsid w:val="001C0622"/>
    <w:rsid w:val="001C0D13"/>
    <w:rsid w:val="001C24BB"/>
    <w:rsid w:val="001C2A3E"/>
    <w:rsid w:val="001C3B87"/>
    <w:rsid w:val="001C465F"/>
    <w:rsid w:val="001C46E9"/>
    <w:rsid w:val="001C4A28"/>
    <w:rsid w:val="001C4AC2"/>
    <w:rsid w:val="001C4D07"/>
    <w:rsid w:val="001C4FE3"/>
    <w:rsid w:val="001C5D0F"/>
    <w:rsid w:val="001C5D82"/>
    <w:rsid w:val="001C5EA5"/>
    <w:rsid w:val="001C66C8"/>
    <w:rsid w:val="001C6AA3"/>
    <w:rsid w:val="001C6D16"/>
    <w:rsid w:val="001C6EDB"/>
    <w:rsid w:val="001D02E3"/>
    <w:rsid w:val="001D0C44"/>
    <w:rsid w:val="001D3567"/>
    <w:rsid w:val="001D4208"/>
    <w:rsid w:val="001D44D4"/>
    <w:rsid w:val="001D6448"/>
    <w:rsid w:val="001D66BF"/>
    <w:rsid w:val="001D6A91"/>
    <w:rsid w:val="001D6A9B"/>
    <w:rsid w:val="001D79CC"/>
    <w:rsid w:val="001D7A98"/>
    <w:rsid w:val="001E0104"/>
    <w:rsid w:val="001E019D"/>
    <w:rsid w:val="001E0AE3"/>
    <w:rsid w:val="001E0C00"/>
    <w:rsid w:val="001E0D1D"/>
    <w:rsid w:val="001E1072"/>
    <w:rsid w:val="001E2470"/>
    <w:rsid w:val="001E273B"/>
    <w:rsid w:val="001E4588"/>
    <w:rsid w:val="001E6050"/>
    <w:rsid w:val="001E6073"/>
    <w:rsid w:val="001E6D04"/>
    <w:rsid w:val="001E6E42"/>
    <w:rsid w:val="001E7BBC"/>
    <w:rsid w:val="001F18CB"/>
    <w:rsid w:val="001F1E4F"/>
    <w:rsid w:val="001F2BB3"/>
    <w:rsid w:val="001F5A96"/>
    <w:rsid w:val="001F6483"/>
    <w:rsid w:val="001F6D98"/>
    <w:rsid w:val="001F6F88"/>
    <w:rsid w:val="001F74CD"/>
    <w:rsid w:val="001F7EF9"/>
    <w:rsid w:val="00200008"/>
    <w:rsid w:val="00200217"/>
    <w:rsid w:val="00200B0D"/>
    <w:rsid w:val="00201265"/>
    <w:rsid w:val="0020237F"/>
    <w:rsid w:val="00203AAC"/>
    <w:rsid w:val="00203EA9"/>
    <w:rsid w:val="002045D8"/>
    <w:rsid w:val="0020661A"/>
    <w:rsid w:val="00206C94"/>
    <w:rsid w:val="00210FE8"/>
    <w:rsid w:val="00211ACA"/>
    <w:rsid w:val="002128B4"/>
    <w:rsid w:val="0021320D"/>
    <w:rsid w:val="0021448B"/>
    <w:rsid w:val="00214B5C"/>
    <w:rsid w:val="00214EA2"/>
    <w:rsid w:val="002150A9"/>
    <w:rsid w:val="0021553F"/>
    <w:rsid w:val="00215BD3"/>
    <w:rsid w:val="00216292"/>
    <w:rsid w:val="00216D18"/>
    <w:rsid w:val="00216FF3"/>
    <w:rsid w:val="0022004C"/>
    <w:rsid w:val="0022057B"/>
    <w:rsid w:val="0022057C"/>
    <w:rsid w:val="00220890"/>
    <w:rsid w:val="002208B5"/>
    <w:rsid w:val="00221840"/>
    <w:rsid w:val="00224267"/>
    <w:rsid w:val="00224565"/>
    <w:rsid w:val="00224BCD"/>
    <w:rsid w:val="00225AD9"/>
    <w:rsid w:val="002260A8"/>
    <w:rsid w:val="002261A8"/>
    <w:rsid w:val="002279EC"/>
    <w:rsid w:val="00231F55"/>
    <w:rsid w:val="00232501"/>
    <w:rsid w:val="00233232"/>
    <w:rsid w:val="00235047"/>
    <w:rsid w:val="00235238"/>
    <w:rsid w:val="00235A62"/>
    <w:rsid w:val="00235BF8"/>
    <w:rsid w:val="0023625A"/>
    <w:rsid w:val="00236A50"/>
    <w:rsid w:val="00236CA1"/>
    <w:rsid w:val="0023730E"/>
    <w:rsid w:val="002405A4"/>
    <w:rsid w:val="002409B6"/>
    <w:rsid w:val="00240EB8"/>
    <w:rsid w:val="0024131B"/>
    <w:rsid w:val="0024154C"/>
    <w:rsid w:val="0024207F"/>
    <w:rsid w:val="0024224D"/>
    <w:rsid w:val="0024297C"/>
    <w:rsid w:val="00243A45"/>
    <w:rsid w:val="00243F26"/>
    <w:rsid w:val="00244352"/>
    <w:rsid w:val="00244C2C"/>
    <w:rsid w:val="0024509B"/>
    <w:rsid w:val="002450C7"/>
    <w:rsid w:val="00245490"/>
    <w:rsid w:val="002463B0"/>
    <w:rsid w:val="002464C5"/>
    <w:rsid w:val="0024778D"/>
    <w:rsid w:val="00247C3B"/>
    <w:rsid w:val="00247DCD"/>
    <w:rsid w:val="00247EDC"/>
    <w:rsid w:val="0025047C"/>
    <w:rsid w:val="002509C0"/>
    <w:rsid w:val="00250D17"/>
    <w:rsid w:val="0025228A"/>
    <w:rsid w:val="00252B77"/>
    <w:rsid w:val="00252E64"/>
    <w:rsid w:val="0025349C"/>
    <w:rsid w:val="002561F6"/>
    <w:rsid w:val="0025622F"/>
    <w:rsid w:val="002562F8"/>
    <w:rsid w:val="00256865"/>
    <w:rsid w:val="00257B02"/>
    <w:rsid w:val="002615DA"/>
    <w:rsid w:val="00261601"/>
    <w:rsid w:val="00261730"/>
    <w:rsid w:val="00261FF4"/>
    <w:rsid w:val="00263927"/>
    <w:rsid w:val="00263CD3"/>
    <w:rsid w:val="00263E50"/>
    <w:rsid w:val="00263EE4"/>
    <w:rsid w:val="00264934"/>
    <w:rsid w:val="002655B8"/>
    <w:rsid w:val="0026659A"/>
    <w:rsid w:val="00266A81"/>
    <w:rsid w:val="00267A8D"/>
    <w:rsid w:val="00267D69"/>
    <w:rsid w:val="0027006E"/>
    <w:rsid w:val="0027056C"/>
    <w:rsid w:val="0027158B"/>
    <w:rsid w:val="00271CDA"/>
    <w:rsid w:val="00272C65"/>
    <w:rsid w:val="00273039"/>
    <w:rsid w:val="0027574F"/>
    <w:rsid w:val="00275BF2"/>
    <w:rsid w:val="00275E52"/>
    <w:rsid w:val="00276E45"/>
    <w:rsid w:val="0027786C"/>
    <w:rsid w:val="00281DEE"/>
    <w:rsid w:val="00282811"/>
    <w:rsid w:val="00282F72"/>
    <w:rsid w:val="00284997"/>
    <w:rsid w:val="00284D60"/>
    <w:rsid w:val="00286158"/>
    <w:rsid w:val="00287516"/>
    <w:rsid w:val="002878C2"/>
    <w:rsid w:val="002900EB"/>
    <w:rsid w:val="00290D55"/>
    <w:rsid w:val="0029113B"/>
    <w:rsid w:val="002915C3"/>
    <w:rsid w:val="002915C7"/>
    <w:rsid w:val="00291F0B"/>
    <w:rsid w:val="00292517"/>
    <w:rsid w:val="00292F41"/>
    <w:rsid w:val="00294AD4"/>
    <w:rsid w:val="00294DEC"/>
    <w:rsid w:val="0029549C"/>
    <w:rsid w:val="00295758"/>
    <w:rsid w:val="00295901"/>
    <w:rsid w:val="00295D25"/>
    <w:rsid w:val="002963CE"/>
    <w:rsid w:val="00296444"/>
    <w:rsid w:val="00296BBE"/>
    <w:rsid w:val="00296CF4"/>
    <w:rsid w:val="00296D37"/>
    <w:rsid w:val="00296E52"/>
    <w:rsid w:val="002A09A6"/>
    <w:rsid w:val="002A1C67"/>
    <w:rsid w:val="002A1D25"/>
    <w:rsid w:val="002A26EB"/>
    <w:rsid w:val="002A3ADC"/>
    <w:rsid w:val="002A5464"/>
    <w:rsid w:val="002A5CCF"/>
    <w:rsid w:val="002A64C5"/>
    <w:rsid w:val="002A709E"/>
    <w:rsid w:val="002A7629"/>
    <w:rsid w:val="002A7938"/>
    <w:rsid w:val="002B14C9"/>
    <w:rsid w:val="002B17F9"/>
    <w:rsid w:val="002B1F9B"/>
    <w:rsid w:val="002B2B5A"/>
    <w:rsid w:val="002B3D84"/>
    <w:rsid w:val="002B4976"/>
    <w:rsid w:val="002B55DD"/>
    <w:rsid w:val="002B5E6C"/>
    <w:rsid w:val="002B6331"/>
    <w:rsid w:val="002B678A"/>
    <w:rsid w:val="002B69D3"/>
    <w:rsid w:val="002B6CEA"/>
    <w:rsid w:val="002B6D7E"/>
    <w:rsid w:val="002B71AE"/>
    <w:rsid w:val="002B7692"/>
    <w:rsid w:val="002B7B01"/>
    <w:rsid w:val="002C099D"/>
    <w:rsid w:val="002C24D2"/>
    <w:rsid w:val="002C2987"/>
    <w:rsid w:val="002C29E7"/>
    <w:rsid w:val="002C2DEE"/>
    <w:rsid w:val="002C5AC1"/>
    <w:rsid w:val="002C7079"/>
    <w:rsid w:val="002C74C2"/>
    <w:rsid w:val="002D2491"/>
    <w:rsid w:val="002D2BAE"/>
    <w:rsid w:val="002D338A"/>
    <w:rsid w:val="002D40A0"/>
    <w:rsid w:val="002D4FE4"/>
    <w:rsid w:val="002D50B7"/>
    <w:rsid w:val="002D56A8"/>
    <w:rsid w:val="002D6DC1"/>
    <w:rsid w:val="002D6E0C"/>
    <w:rsid w:val="002D74B1"/>
    <w:rsid w:val="002E077B"/>
    <w:rsid w:val="002E1C4C"/>
    <w:rsid w:val="002E2D3F"/>
    <w:rsid w:val="002E3CB7"/>
    <w:rsid w:val="002E40F2"/>
    <w:rsid w:val="002E4215"/>
    <w:rsid w:val="002E42D7"/>
    <w:rsid w:val="002E4884"/>
    <w:rsid w:val="002E4910"/>
    <w:rsid w:val="002E4AD8"/>
    <w:rsid w:val="002E6598"/>
    <w:rsid w:val="002E6D88"/>
    <w:rsid w:val="002E7B7B"/>
    <w:rsid w:val="002E7C9B"/>
    <w:rsid w:val="002E7E27"/>
    <w:rsid w:val="002F0794"/>
    <w:rsid w:val="002F168E"/>
    <w:rsid w:val="002F186A"/>
    <w:rsid w:val="002F27C8"/>
    <w:rsid w:val="002F3411"/>
    <w:rsid w:val="002F3442"/>
    <w:rsid w:val="002F36DD"/>
    <w:rsid w:val="002F3B88"/>
    <w:rsid w:val="002F3CC9"/>
    <w:rsid w:val="002F5391"/>
    <w:rsid w:val="002F5557"/>
    <w:rsid w:val="002F7BBB"/>
    <w:rsid w:val="00301B59"/>
    <w:rsid w:val="00301C2E"/>
    <w:rsid w:val="00301C84"/>
    <w:rsid w:val="003025ED"/>
    <w:rsid w:val="0030307F"/>
    <w:rsid w:val="003045EE"/>
    <w:rsid w:val="00304FEA"/>
    <w:rsid w:val="003050CC"/>
    <w:rsid w:val="0030660C"/>
    <w:rsid w:val="0030775E"/>
    <w:rsid w:val="0031060B"/>
    <w:rsid w:val="00310D68"/>
    <w:rsid w:val="003113BA"/>
    <w:rsid w:val="003114CD"/>
    <w:rsid w:val="003114EA"/>
    <w:rsid w:val="00311596"/>
    <w:rsid w:val="003117D6"/>
    <w:rsid w:val="0031244C"/>
    <w:rsid w:val="00314A63"/>
    <w:rsid w:val="00315AAE"/>
    <w:rsid w:val="00315EED"/>
    <w:rsid w:val="003162C3"/>
    <w:rsid w:val="0031713D"/>
    <w:rsid w:val="0031725C"/>
    <w:rsid w:val="003173DB"/>
    <w:rsid w:val="0032116C"/>
    <w:rsid w:val="003215C0"/>
    <w:rsid w:val="003221F5"/>
    <w:rsid w:val="003221FA"/>
    <w:rsid w:val="003225C8"/>
    <w:rsid w:val="003240E8"/>
    <w:rsid w:val="00324B1C"/>
    <w:rsid w:val="00325F7D"/>
    <w:rsid w:val="0032613C"/>
    <w:rsid w:val="0033120D"/>
    <w:rsid w:val="00331442"/>
    <w:rsid w:val="00332258"/>
    <w:rsid w:val="00333D41"/>
    <w:rsid w:val="00335404"/>
    <w:rsid w:val="003359A3"/>
    <w:rsid w:val="00335F21"/>
    <w:rsid w:val="00336054"/>
    <w:rsid w:val="00336417"/>
    <w:rsid w:val="00336BB8"/>
    <w:rsid w:val="00342154"/>
    <w:rsid w:val="003427E9"/>
    <w:rsid w:val="00343491"/>
    <w:rsid w:val="00343CCF"/>
    <w:rsid w:val="00343D6B"/>
    <w:rsid w:val="00344D42"/>
    <w:rsid w:val="00346975"/>
    <w:rsid w:val="00350349"/>
    <w:rsid w:val="0035099C"/>
    <w:rsid w:val="00353C35"/>
    <w:rsid w:val="00355560"/>
    <w:rsid w:val="00355636"/>
    <w:rsid w:val="003567BF"/>
    <w:rsid w:val="003567FC"/>
    <w:rsid w:val="00356B0C"/>
    <w:rsid w:val="003577B0"/>
    <w:rsid w:val="003601A5"/>
    <w:rsid w:val="003604CA"/>
    <w:rsid w:val="003620DE"/>
    <w:rsid w:val="00362491"/>
    <w:rsid w:val="00362E67"/>
    <w:rsid w:val="003631DA"/>
    <w:rsid w:val="00363211"/>
    <w:rsid w:val="0036353D"/>
    <w:rsid w:val="00363709"/>
    <w:rsid w:val="00363A65"/>
    <w:rsid w:val="00364195"/>
    <w:rsid w:val="00364A40"/>
    <w:rsid w:val="00365BD0"/>
    <w:rsid w:val="00365FCC"/>
    <w:rsid w:val="00367407"/>
    <w:rsid w:val="0036750D"/>
    <w:rsid w:val="00367AFD"/>
    <w:rsid w:val="00367BB1"/>
    <w:rsid w:val="00367BBE"/>
    <w:rsid w:val="00370B7B"/>
    <w:rsid w:val="00373954"/>
    <w:rsid w:val="00374898"/>
    <w:rsid w:val="00374F7F"/>
    <w:rsid w:val="0037522A"/>
    <w:rsid w:val="00376692"/>
    <w:rsid w:val="00380BA8"/>
    <w:rsid w:val="0038100A"/>
    <w:rsid w:val="0038100C"/>
    <w:rsid w:val="00381614"/>
    <w:rsid w:val="00381983"/>
    <w:rsid w:val="00382CAD"/>
    <w:rsid w:val="00382EEB"/>
    <w:rsid w:val="00385E04"/>
    <w:rsid w:val="00385EFD"/>
    <w:rsid w:val="00386F88"/>
    <w:rsid w:val="00387469"/>
    <w:rsid w:val="00387C55"/>
    <w:rsid w:val="00387E1B"/>
    <w:rsid w:val="0039042D"/>
    <w:rsid w:val="00392119"/>
    <w:rsid w:val="00392C2A"/>
    <w:rsid w:val="00392C3A"/>
    <w:rsid w:val="00393152"/>
    <w:rsid w:val="00393A40"/>
    <w:rsid w:val="00394DC1"/>
    <w:rsid w:val="00395D33"/>
    <w:rsid w:val="00395FB4"/>
    <w:rsid w:val="00396D5C"/>
    <w:rsid w:val="003973E0"/>
    <w:rsid w:val="00397561"/>
    <w:rsid w:val="003A0525"/>
    <w:rsid w:val="003A117E"/>
    <w:rsid w:val="003A1199"/>
    <w:rsid w:val="003A190C"/>
    <w:rsid w:val="003A207B"/>
    <w:rsid w:val="003A278B"/>
    <w:rsid w:val="003A451C"/>
    <w:rsid w:val="003A4876"/>
    <w:rsid w:val="003A5A2A"/>
    <w:rsid w:val="003A60F3"/>
    <w:rsid w:val="003A6914"/>
    <w:rsid w:val="003A7363"/>
    <w:rsid w:val="003A7680"/>
    <w:rsid w:val="003A7978"/>
    <w:rsid w:val="003A7EDE"/>
    <w:rsid w:val="003B05C2"/>
    <w:rsid w:val="003B1EDA"/>
    <w:rsid w:val="003B268C"/>
    <w:rsid w:val="003B3331"/>
    <w:rsid w:val="003B3901"/>
    <w:rsid w:val="003B3E9F"/>
    <w:rsid w:val="003B48D1"/>
    <w:rsid w:val="003B5DF3"/>
    <w:rsid w:val="003B5FE3"/>
    <w:rsid w:val="003B6A0D"/>
    <w:rsid w:val="003B6DBD"/>
    <w:rsid w:val="003B7050"/>
    <w:rsid w:val="003C04BB"/>
    <w:rsid w:val="003C2344"/>
    <w:rsid w:val="003C2598"/>
    <w:rsid w:val="003C2F1B"/>
    <w:rsid w:val="003C2F89"/>
    <w:rsid w:val="003C53A9"/>
    <w:rsid w:val="003C5455"/>
    <w:rsid w:val="003C635E"/>
    <w:rsid w:val="003C6708"/>
    <w:rsid w:val="003C690A"/>
    <w:rsid w:val="003C6C0D"/>
    <w:rsid w:val="003C6EA3"/>
    <w:rsid w:val="003C7494"/>
    <w:rsid w:val="003D0A61"/>
    <w:rsid w:val="003D0E7E"/>
    <w:rsid w:val="003D161D"/>
    <w:rsid w:val="003D1E46"/>
    <w:rsid w:val="003D327F"/>
    <w:rsid w:val="003D485D"/>
    <w:rsid w:val="003D6389"/>
    <w:rsid w:val="003E4451"/>
    <w:rsid w:val="003E509C"/>
    <w:rsid w:val="003E594E"/>
    <w:rsid w:val="003E5E21"/>
    <w:rsid w:val="003E6342"/>
    <w:rsid w:val="003F04FC"/>
    <w:rsid w:val="003F1DCF"/>
    <w:rsid w:val="003F3491"/>
    <w:rsid w:val="003F4762"/>
    <w:rsid w:val="003F5CBA"/>
    <w:rsid w:val="003F5D6E"/>
    <w:rsid w:val="003F61B9"/>
    <w:rsid w:val="003F742E"/>
    <w:rsid w:val="003F7E29"/>
    <w:rsid w:val="0040219D"/>
    <w:rsid w:val="00402941"/>
    <w:rsid w:val="00403A78"/>
    <w:rsid w:val="00404BB7"/>
    <w:rsid w:val="00405F60"/>
    <w:rsid w:val="0040622C"/>
    <w:rsid w:val="004071B3"/>
    <w:rsid w:val="004079D5"/>
    <w:rsid w:val="00407D75"/>
    <w:rsid w:val="00411108"/>
    <w:rsid w:val="004111E5"/>
    <w:rsid w:val="00411EF2"/>
    <w:rsid w:val="00414E1D"/>
    <w:rsid w:val="0041507E"/>
    <w:rsid w:val="00415089"/>
    <w:rsid w:val="0041554D"/>
    <w:rsid w:val="00415B2F"/>
    <w:rsid w:val="00416F42"/>
    <w:rsid w:val="004173D3"/>
    <w:rsid w:val="004177C0"/>
    <w:rsid w:val="00417BDC"/>
    <w:rsid w:val="00420386"/>
    <w:rsid w:val="004206A4"/>
    <w:rsid w:val="00421941"/>
    <w:rsid w:val="0042203B"/>
    <w:rsid w:val="004220BD"/>
    <w:rsid w:val="004226C9"/>
    <w:rsid w:val="00423697"/>
    <w:rsid w:val="0042457D"/>
    <w:rsid w:val="00425746"/>
    <w:rsid w:val="00425DAF"/>
    <w:rsid w:val="00426038"/>
    <w:rsid w:val="00426424"/>
    <w:rsid w:val="00426701"/>
    <w:rsid w:val="00430045"/>
    <w:rsid w:val="0043044E"/>
    <w:rsid w:val="00430564"/>
    <w:rsid w:val="004305D5"/>
    <w:rsid w:val="00430B34"/>
    <w:rsid w:val="00432862"/>
    <w:rsid w:val="004338DA"/>
    <w:rsid w:val="004343A1"/>
    <w:rsid w:val="00434865"/>
    <w:rsid w:val="00434A2B"/>
    <w:rsid w:val="00435027"/>
    <w:rsid w:val="00435ABB"/>
    <w:rsid w:val="00435EA5"/>
    <w:rsid w:val="00436181"/>
    <w:rsid w:val="00436AB8"/>
    <w:rsid w:val="00437CE7"/>
    <w:rsid w:val="00437F58"/>
    <w:rsid w:val="00440596"/>
    <w:rsid w:val="00441DE8"/>
    <w:rsid w:val="0044209D"/>
    <w:rsid w:val="00442B97"/>
    <w:rsid w:val="00442C7C"/>
    <w:rsid w:val="0044312C"/>
    <w:rsid w:val="004434AA"/>
    <w:rsid w:val="00443E2E"/>
    <w:rsid w:val="004442AE"/>
    <w:rsid w:val="00444569"/>
    <w:rsid w:val="004451F6"/>
    <w:rsid w:val="00445405"/>
    <w:rsid w:val="00445409"/>
    <w:rsid w:val="004455BE"/>
    <w:rsid w:val="00446F64"/>
    <w:rsid w:val="0044738A"/>
    <w:rsid w:val="0044756A"/>
    <w:rsid w:val="004524E1"/>
    <w:rsid w:val="004541FB"/>
    <w:rsid w:val="0045580D"/>
    <w:rsid w:val="00456C69"/>
    <w:rsid w:val="00457D0B"/>
    <w:rsid w:val="00457F79"/>
    <w:rsid w:val="0046024C"/>
    <w:rsid w:val="004604D3"/>
    <w:rsid w:val="004621A3"/>
    <w:rsid w:val="0046248C"/>
    <w:rsid w:val="004628E6"/>
    <w:rsid w:val="00463A99"/>
    <w:rsid w:val="00465CD4"/>
    <w:rsid w:val="004660A2"/>
    <w:rsid w:val="00466600"/>
    <w:rsid w:val="00466880"/>
    <w:rsid w:val="00467016"/>
    <w:rsid w:val="00467C73"/>
    <w:rsid w:val="004710B9"/>
    <w:rsid w:val="004731EF"/>
    <w:rsid w:val="00474200"/>
    <w:rsid w:val="00474566"/>
    <w:rsid w:val="0047599D"/>
    <w:rsid w:val="00475CA4"/>
    <w:rsid w:val="004767E1"/>
    <w:rsid w:val="0047702B"/>
    <w:rsid w:val="0047723D"/>
    <w:rsid w:val="00477DE8"/>
    <w:rsid w:val="00480C56"/>
    <w:rsid w:val="0048117B"/>
    <w:rsid w:val="0048181F"/>
    <w:rsid w:val="00481A7E"/>
    <w:rsid w:val="00481B84"/>
    <w:rsid w:val="00482661"/>
    <w:rsid w:val="00485712"/>
    <w:rsid w:val="004858BD"/>
    <w:rsid w:val="0048635A"/>
    <w:rsid w:val="00486740"/>
    <w:rsid w:val="00486798"/>
    <w:rsid w:val="00487056"/>
    <w:rsid w:val="004911FD"/>
    <w:rsid w:val="00494040"/>
    <w:rsid w:val="0049415F"/>
    <w:rsid w:val="004966F2"/>
    <w:rsid w:val="0049788C"/>
    <w:rsid w:val="00497F05"/>
    <w:rsid w:val="004A0485"/>
    <w:rsid w:val="004A086E"/>
    <w:rsid w:val="004A178A"/>
    <w:rsid w:val="004A2C5A"/>
    <w:rsid w:val="004A3C7E"/>
    <w:rsid w:val="004A4EE6"/>
    <w:rsid w:val="004A6945"/>
    <w:rsid w:val="004A6B60"/>
    <w:rsid w:val="004A727C"/>
    <w:rsid w:val="004A7421"/>
    <w:rsid w:val="004A762B"/>
    <w:rsid w:val="004A771C"/>
    <w:rsid w:val="004A7A7E"/>
    <w:rsid w:val="004B089A"/>
    <w:rsid w:val="004B0E97"/>
    <w:rsid w:val="004B11DC"/>
    <w:rsid w:val="004B14A9"/>
    <w:rsid w:val="004B19D5"/>
    <w:rsid w:val="004B1A4F"/>
    <w:rsid w:val="004B1D57"/>
    <w:rsid w:val="004B32D8"/>
    <w:rsid w:val="004B3604"/>
    <w:rsid w:val="004B5345"/>
    <w:rsid w:val="004B56E6"/>
    <w:rsid w:val="004B5C6A"/>
    <w:rsid w:val="004B74E1"/>
    <w:rsid w:val="004B7B0F"/>
    <w:rsid w:val="004B7D03"/>
    <w:rsid w:val="004C09B2"/>
    <w:rsid w:val="004C09B9"/>
    <w:rsid w:val="004C15B4"/>
    <w:rsid w:val="004C1999"/>
    <w:rsid w:val="004C2925"/>
    <w:rsid w:val="004C344D"/>
    <w:rsid w:val="004C371C"/>
    <w:rsid w:val="004C37EE"/>
    <w:rsid w:val="004C51F1"/>
    <w:rsid w:val="004C5238"/>
    <w:rsid w:val="004C6DFC"/>
    <w:rsid w:val="004C6E3F"/>
    <w:rsid w:val="004D011C"/>
    <w:rsid w:val="004D02E8"/>
    <w:rsid w:val="004D2CC3"/>
    <w:rsid w:val="004D36B0"/>
    <w:rsid w:val="004D4047"/>
    <w:rsid w:val="004D4868"/>
    <w:rsid w:val="004D4EF6"/>
    <w:rsid w:val="004D55DA"/>
    <w:rsid w:val="004D561A"/>
    <w:rsid w:val="004D5C5C"/>
    <w:rsid w:val="004D7818"/>
    <w:rsid w:val="004D788A"/>
    <w:rsid w:val="004D7A36"/>
    <w:rsid w:val="004E09D6"/>
    <w:rsid w:val="004E0DDB"/>
    <w:rsid w:val="004E1F61"/>
    <w:rsid w:val="004E2089"/>
    <w:rsid w:val="004E20B9"/>
    <w:rsid w:val="004E264C"/>
    <w:rsid w:val="004E2676"/>
    <w:rsid w:val="004E2CE9"/>
    <w:rsid w:val="004E46DB"/>
    <w:rsid w:val="004E47FF"/>
    <w:rsid w:val="004E5BA8"/>
    <w:rsid w:val="004E6BEC"/>
    <w:rsid w:val="004E7E85"/>
    <w:rsid w:val="004F002A"/>
    <w:rsid w:val="004F030F"/>
    <w:rsid w:val="004F0559"/>
    <w:rsid w:val="004F15EE"/>
    <w:rsid w:val="004F1D08"/>
    <w:rsid w:val="004F1D73"/>
    <w:rsid w:val="004F202E"/>
    <w:rsid w:val="004F335F"/>
    <w:rsid w:val="004F3D97"/>
    <w:rsid w:val="004F40E6"/>
    <w:rsid w:val="004F4141"/>
    <w:rsid w:val="004F4670"/>
    <w:rsid w:val="004F48AE"/>
    <w:rsid w:val="004F4AFB"/>
    <w:rsid w:val="004F4BDA"/>
    <w:rsid w:val="004F51C8"/>
    <w:rsid w:val="004F55F1"/>
    <w:rsid w:val="004F57ED"/>
    <w:rsid w:val="004F641E"/>
    <w:rsid w:val="004F6D8D"/>
    <w:rsid w:val="004F71AE"/>
    <w:rsid w:val="004F774C"/>
    <w:rsid w:val="004F7F75"/>
    <w:rsid w:val="00502693"/>
    <w:rsid w:val="00502A06"/>
    <w:rsid w:val="00503018"/>
    <w:rsid w:val="0050327C"/>
    <w:rsid w:val="00503789"/>
    <w:rsid w:val="005038CE"/>
    <w:rsid w:val="00503993"/>
    <w:rsid w:val="00506400"/>
    <w:rsid w:val="00507961"/>
    <w:rsid w:val="00507E9F"/>
    <w:rsid w:val="00507FA8"/>
    <w:rsid w:val="005107E2"/>
    <w:rsid w:val="00510B8D"/>
    <w:rsid w:val="00510D38"/>
    <w:rsid w:val="00510FA5"/>
    <w:rsid w:val="0051114A"/>
    <w:rsid w:val="00511BB0"/>
    <w:rsid w:val="005122F3"/>
    <w:rsid w:val="005125BB"/>
    <w:rsid w:val="00512C32"/>
    <w:rsid w:val="00513324"/>
    <w:rsid w:val="005149C9"/>
    <w:rsid w:val="00514A16"/>
    <w:rsid w:val="00514F04"/>
    <w:rsid w:val="005153F4"/>
    <w:rsid w:val="00515C1D"/>
    <w:rsid w:val="005172E7"/>
    <w:rsid w:val="00517CD2"/>
    <w:rsid w:val="005202AB"/>
    <w:rsid w:val="00520755"/>
    <w:rsid w:val="0052081D"/>
    <w:rsid w:val="005218A5"/>
    <w:rsid w:val="005224EC"/>
    <w:rsid w:val="00522E04"/>
    <w:rsid w:val="00522EAA"/>
    <w:rsid w:val="00523326"/>
    <w:rsid w:val="00523671"/>
    <w:rsid w:val="00523EDF"/>
    <w:rsid w:val="00523F4F"/>
    <w:rsid w:val="00524B83"/>
    <w:rsid w:val="00525EA9"/>
    <w:rsid w:val="00526BE4"/>
    <w:rsid w:val="005277FB"/>
    <w:rsid w:val="00527927"/>
    <w:rsid w:val="00530125"/>
    <w:rsid w:val="00530C07"/>
    <w:rsid w:val="00531608"/>
    <w:rsid w:val="00531859"/>
    <w:rsid w:val="00531DB0"/>
    <w:rsid w:val="00532693"/>
    <w:rsid w:val="0053272F"/>
    <w:rsid w:val="00532DD7"/>
    <w:rsid w:val="00533054"/>
    <w:rsid w:val="00533B11"/>
    <w:rsid w:val="0053546B"/>
    <w:rsid w:val="0053581B"/>
    <w:rsid w:val="00536020"/>
    <w:rsid w:val="00536278"/>
    <w:rsid w:val="00536A47"/>
    <w:rsid w:val="00536ABA"/>
    <w:rsid w:val="00536D2C"/>
    <w:rsid w:val="00536FD3"/>
    <w:rsid w:val="00537E7D"/>
    <w:rsid w:val="00540115"/>
    <w:rsid w:val="005404F0"/>
    <w:rsid w:val="005415AB"/>
    <w:rsid w:val="005428A8"/>
    <w:rsid w:val="00542D52"/>
    <w:rsid w:val="0054329C"/>
    <w:rsid w:val="00543C42"/>
    <w:rsid w:val="00543E92"/>
    <w:rsid w:val="00545ED9"/>
    <w:rsid w:val="005461B5"/>
    <w:rsid w:val="00546F6B"/>
    <w:rsid w:val="005501A3"/>
    <w:rsid w:val="0055054D"/>
    <w:rsid w:val="0055056D"/>
    <w:rsid w:val="00550FC0"/>
    <w:rsid w:val="005517F1"/>
    <w:rsid w:val="00551AE4"/>
    <w:rsid w:val="00552AE0"/>
    <w:rsid w:val="00553248"/>
    <w:rsid w:val="0055393C"/>
    <w:rsid w:val="00554441"/>
    <w:rsid w:val="005553D0"/>
    <w:rsid w:val="005561A6"/>
    <w:rsid w:val="00557483"/>
    <w:rsid w:val="00557558"/>
    <w:rsid w:val="00557C57"/>
    <w:rsid w:val="0056027A"/>
    <w:rsid w:val="00560A0F"/>
    <w:rsid w:val="0056311B"/>
    <w:rsid w:val="0056340F"/>
    <w:rsid w:val="00563AD0"/>
    <w:rsid w:val="00563CDE"/>
    <w:rsid w:val="00564598"/>
    <w:rsid w:val="00564C77"/>
    <w:rsid w:val="005650F1"/>
    <w:rsid w:val="00565C5B"/>
    <w:rsid w:val="005662DF"/>
    <w:rsid w:val="0056685C"/>
    <w:rsid w:val="005668BF"/>
    <w:rsid w:val="00566D52"/>
    <w:rsid w:val="00566EA6"/>
    <w:rsid w:val="00566F54"/>
    <w:rsid w:val="00567261"/>
    <w:rsid w:val="0056757E"/>
    <w:rsid w:val="00567CDC"/>
    <w:rsid w:val="005711F4"/>
    <w:rsid w:val="00571539"/>
    <w:rsid w:val="00571A77"/>
    <w:rsid w:val="00572ED3"/>
    <w:rsid w:val="005736E9"/>
    <w:rsid w:val="00573E12"/>
    <w:rsid w:val="005760A6"/>
    <w:rsid w:val="00576113"/>
    <w:rsid w:val="0057662D"/>
    <w:rsid w:val="00576F66"/>
    <w:rsid w:val="005779E9"/>
    <w:rsid w:val="00577D67"/>
    <w:rsid w:val="00580D18"/>
    <w:rsid w:val="00580E21"/>
    <w:rsid w:val="00581C81"/>
    <w:rsid w:val="00581F10"/>
    <w:rsid w:val="00582228"/>
    <w:rsid w:val="00582539"/>
    <w:rsid w:val="00582A3E"/>
    <w:rsid w:val="00582FD5"/>
    <w:rsid w:val="005832E7"/>
    <w:rsid w:val="0058370C"/>
    <w:rsid w:val="0058387D"/>
    <w:rsid w:val="00584178"/>
    <w:rsid w:val="00584938"/>
    <w:rsid w:val="00584F11"/>
    <w:rsid w:val="00585A75"/>
    <w:rsid w:val="00586C15"/>
    <w:rsid w:val="005873EB"/>
    <w:rsid w:val="00587491"/>
    <w:rsid w:val="00590099"/>
    <w:rsid w:val="00591612"/>
    <w:rsid w:val="00592F7E"/>
    <w:rsid w:val="005936E2"/>
    <w:rsid w:val="005958C9"/>
    <w:rsid w:val="00596274"/>
    <w:rsid w:val="005966A9"/>
    <w:rsid w:val="005968F9"/>
    <w:rsid w:val="005970D7"/>
    <w:rsid w:val="005A0B2B"/>
    <w:rsid w:val="005A0BCB"/>
    <w:rsid w:val="005A104B"/>
    <w:rsid w:val="005A1291"/>
    <w:rsid w:val="005A2FE0"/>
    <w:rsid w:val="005A42BB"/>
    <w:rsid w:val="005A521B"/>
    <w:rsid w:val="005A5883"/>
    <w:rsid w:val="005A631D"/>
    <w:rsid w:val="005A7B8A"/>
    <w:rsid w:val="005B0574"/>
    <w:rsid w:val="005B1A94"/>
    <w:rsid w:val="005B1F44"/>
    <w:rsid w:val="005B274D"/>
    <w:rsid w:val="005B2863"/>
    <w:rsid w:val="005B2D6A"/>
    <w:rsid w:val="005B38B6"/>
    <w:rsid w:val="005B5313"/>
    <w:rsid w:val="005B5B5C"/>
    <w:rsid w:val="005B5F5E"/>
    <w:rsid w:val="005B5F6C"/>
    <w:rsid w:val="005B638E"/>
    <w:rsid w:val="005B6AB1"/>
    <w:rsid w:val="005C0673"/>
    <w:rsid w:val="005C179B"/>
    <w:rsid w:val="005C17C7"/>
    <w:rsid w:val="005C2E8D"/>
    <w:rsid w:val="005C39CA"/>
    <w:rsid w:val="005C3E3F"/>
    <w:rsid w:val="005C413A"/>
    <w:rsid w:val="005C524C"/>
    <w:rsid w:val="005C682D"/>
    <w:rsid w:val="005C6F3B"/>
    <w:rsid w:val="005C7DA6"/>
    <w:rsid w:val="005D23CE"/>
    <w:rsid w:val="005D2BEA"/>
    <w:rsid w:val="005D2CE5"/>
    <w:rsid w:val="005D40DB"/>
    <w:rsid w:val="005D4B8C"/>
    <w:rsid w:val="005D4D5D"/>
    <w:rsid w:val="005D5F26"/>
    <w:rsid w:val="005D6386"/>
    <w:rsid w:val="005D7418"/>
    <w:rsid w:val="005E08B5"/>
    <w:rsid w:val="005E0EA5"/>
    <w:rsid w:val="005E11FB"/>
    <w:rsid w:val="005E3AFD"/>
    <w:rsid w:val="005E3EB3"/>
    <w:rsid w:val="005E52B7"/>
    <w:rsid w:val="005E5490"/>
    <w:rsid w:val="005E59E4"/>
    <w:rsid w:val="005F0D18"/>
    <w:rsid w:val="005F10BF"/>
    <w:rsid w:val="005F11A7"/>
    <w:rsid w:val="005F1C2E"/>
    <w:rsid w:val="005F1F8D"/>
    <w:rsid w:val="005F2C43"/>
    <w:rsid w:val="005F3273"/>
    <w:rsid w:val="005F3650"/>
    <w:rsid w:val="005F3BF3"/>
    <w:rsid w:val="005F55BA"/>
    <w:rsid w:val="005F5B99"/>
    <w:rsid w:val="005F7088"/>
    <w:rsid w:val="005F7C23"/>
    <w:rsid w:val="006000E4"/>
    <w:rsid w:val="00600530"/>
    <w:rsid w:val="0060054E"/>
    <w:rsid w:val="00601E46"/>
    <w:rsid w:val="006022C0"/>
    <w:rsid w:val="00602A28"/>
    <w:rsid w:val="00602A57"/>
    <w:rsid w:val="00602BF8"/>
    <w:rsid w:val="00603554"/>
    <w:rsid w:val="00603C2E"/>
    <w:rsid w:val="00604D17"/>
    <w:rsid w:val="0060522E"/>
    <w:rsid w:val="006055C9"/>
    <w:rsid w:val="00607449"/>
    <w:rsid w:val="006105F4"/>
    <w:rsid w:val="00610B88"/>
    <w:rsid w:val="0061123E"/>
    <w:rsid w:val="0061164D"/>
    <w:rsid w:val="006116E4"/>
    <w:rsid w:val="0061303F"/>
    <w:rsid w:val="00613260"/>
    <w:rsid w:val="00613A1F"/>
    <w:rsid w:val="00613EA0"/>
    <w:rsid w:val="00614026"/>
    <w:rsid w:val="006145BA"/>
    <w:rsid w:val="00614AB7"/>
    <w:rsid w:val="00615D63"/>
    <w:rsid w:val="00616B97"/>
    <w:rsid w:val="006171B0"/>
    <w:rsid w:val="00622529"/>
    <w:rsid w:val="00625582"/>
    <w:rsid w:val="00625CD1"/>
    <w:rsid w:val="00626226"/>
    <w:rsid w:val="006264CF"/>
    <w:rsid w:val="0062779F"/>
    <w:rsid w:val="00630EC3"/>
    <w:rsid w:val="00631259"/>
    <w:rsid w:val="006317ED"/>
    <w:rsid w:val="00632231"/>
    <w:rsid w:val="0063374B"/>
    <w:rsid w:val="00634456"/>
    <w:rsid w:val="00634EB3"/>
    <w:rsid w:val="0063550E"/>
    <w:rsid w:val="00635E79"/>
    <w:rsid w:val="0063666A"/>
    <w:rsid w:val="006379FD"/>
    <w:rsid w:val="00637AF0"/>
    <w:rsid w:val="00637CF5"/>
    <w:rsid w:val="00640A81"/>
    <w:rsid w:val="00640ACE"/>
    <w:rsid w:val="00644111"/>
    <w:rsid w:val="006448DF"/>
    <w:rsid w:val="00645183"/>
    <w:rsid w:val="0064549D"/>
    <w:rsid w:val="00645A87"/>
    <w:rsid w:val="00646C48"/>
    <w:rsid w:val="00647107"/>
    <w:rsid w:val="0064726E"/>
    <w:rsid w:val="0065006C"/>
    <w:rsid w:val="006502D9"/>
    <w:rsid w:val="00650612"/>
    <w:rsid w:val="0065151D"/>
    <w:rsid w:val="00651F83"/>
    <w:rsid w:val="00655179"/>
    <w:rsid w:val="006553AC"/>
    <w:rsid w:val="0065540C"/>
    <w:rsid w:val="006566C5"/>
    <w:rsid w:val="00656876"/>
    <w:rsid w:val="00656A7A"/>
    <w:rsid w:val="006571CA"/>
    <w:rsid w:val="006578E6"/>
    <w:rsid w:val="00660AED"/>
    <w:rsid w:val="0066268E"/>
    <w:rsid w:val="0066272E"/>
    <w:rsid w:val="00662BC2"/>
    <w:rsid w:val="0066305C"/>
    <w:rsid w:val="00663310"/>
    <w:rsid w:val="006636FC"/>
    <w:rsid w:val="0066440E"/>
    <w:rsid w:val="00665333"/>
    <w:rsid w:val="006663B9"/>
    <w:rsid w:val="006670B7"/>
    <w:rsid w:val="006671B2"/>
    <w:rsid w:val="006674E3"/>
    <w:rsid w:val="00667C77"/>
    <w:rsid w:val="00667DE4"/>
    <w:rsid w:val="00670A78"/>
    <w:rsid w:val="00671544"/>
    <w:rsid w:val="006721A4"/>
    <w:rsid w:val="00672262"/>
    <w:rsid w:val="00672279"/>
    <w:rsid w:val="00672BFB"/>
    <w:rsid w:val="006739DE"/>
    <w:rsid w:val="00673C8F"/>
    <w:rsid w:val="00673F32"/>
    <w:rsid w:val="006747B9"/>
    <w:rsid w:val="0067584B"/>
    <w:rsid w:val="00675D92"/>
    <w:rsid w:val="00675DBC"/>
    <w:rsid w:val="006760A5"/>
    <w:rsid w:val="00680F81"/>
    <w:rsid w:val="00681068"/>
    <w:rsid w:val="006811DF"/>
    <w:rsid w:val="00681323"/>
    <w:rsid w:val="00683F3B"/>
    <w:rsid w:val="00685562"/>
    <w:rsid w:val="0068569D"/>
    <w:rsid w:val="00685EEE"/>
    <w:rsid w:val="00687D46"/>
    <w:rsid w:val="00690AF5"/>
    <w:rsid w:val="006919F2"/>
    <w:rsid w:val="00691DF8"/>
    <w:rsid w:val="00691F62"/>
    <w:rsid w:val="00693990"/>
    <w:rsid w:val="0069506C"/>
    <w:rsid w:val="0069619C"/>
    <w:rsid w:val="006A0EDB"/>
    <w:rsid w:val="006A1E9D"/>
    <w:rsid w:val="006A234A"/>
    <w:rsid w:val="006A291D"/>
    <w:rsid w:val="006A364C"/>
    <w:rsid w:val="006A3D5D"/>
    <w:rsid w:val="006A490C"/>
    <w:rsid w:val="006A52BD"/>
    <w:rsid w:val="006A5A6A"/>
    <w:rsid w:val="006A5D86"/>
    <w:rsid w:val="006A5E00"/>
    <w:rsid w:val="006A5E77"/>
    <w:rsid w:val="006A6DD5"/>
    <w:rsid w:val="006A7F9C"/>
    <w:rsid w:val="006B11F8"/>
    <w:rsid w:val="006B1415"/>
    <w:rsid w:val="006B1FB3"/>
    <w:rsid w:val="006B2205"/>
    <w:rsid w:val="006B41F5"/>
    <w:rsid w:val="006B43CC"/>
    <w:rsid w:val="006B4D72"/>
    <w:rsid w:val="006B4E9C"/>
    <w:rsid w:val="006B59C7"/>
    <w:rsid w:val="006B5D70"/>
    <w:rsid w:val="006B6CEA"/>
    <w:rsid w:val="006B7A43"/>
    <w:rsid w:val="006B7E72"/>
    <w:rsid w:val="006C0215"/>
    <w:rsid w:val="006C03FE"/>
    <w:rsid w:val="006C1254"/>
    <w:rsid w:val="006C23E7"/>
    <w:rsid w:val="006C354D"/>
    <w:rsid w:val="006C39A6"/>
    <w:rsid w:val="006C519F"/>
    <w:rsid w:val="006C52D9"/>
    <w:rsid w:val="006C5893"/>
    <w:rsid w:val="006C5D2C"/>
    <w:rsid w:val="006C7664"/>
    <w:rsid w:val="006C77AE"/>
    <w:rsid w:val="006C7CD6"/>
    <w:rsid w:val="006C7EA2"/>
    <w:rsid w:val="006C7EDF"/>
    <w:rsid w:val="006D08C9"/>
    <w:rsid w:val="006D198E"/>
    <w:rsid w:val="006D3A82"/>
    <w:rsid w:val="006D3DA5"/>
    <w:rsid w:val="006D5D9E"/>
    <w:rsid w:val="006D6969"/>
    <w:rsid w:val="006D798B"/>
    <w:rsid w:val="006D7FCB"/>
    <w:rsid w:val="006E045E"/>
    <w:rsid w:val="006E0949"/>
    <w:rsid w:val="006E2486"/>
    <w:rsid w:val="006E2B74"/>
    <w:rsid w:val="006E367D"/>
    <w:rsid w:val="006E707D"/>
    <w:rsid w:val="006E7D20"/>
    <w:rsid w:val="006F0AC6"/>
    <w:rsid w:val="006F1E9B"/>
    <w:rsid w:val="006F22BD"/>
    <w:rsid w:val="006F3720"/>
    <w:rsid w:val="006F4700"/>
    <w:rsid w:val="006F6ABC"/>
    <w:rsid w:val="006F6B33"/>
    <w:rsid w:val="006F7D61"/>
    <w:rsid w:val="006F7F06"/>
    <w:rsid w:val="007003FA"/>
    <w:rsid w:val="007016C3"/>
    <w:rsid w:val="00701A73"/>
    <w:rsid w:val="00703ACD"/>
    <w:rsid w:val="00703B2B"/>
    <w:rsid w:val="00706B81"/>
    <w:rsid w:val="0070738A"/>
    <w:rsid w:val="00707875"/>
    <w:rsid w:val="007079F1"/>
    <w:rsid w:val="00707B66"/>
    <w:rsid w:val="00707EA4"/>
    <w:rsid w:val="00711F71"/>
    <w:rsid w:val="0071212A"/>
    <w:rsid w:val="0071267D"/>
    <w:rsid w:val="00712761"/>
    <w:rsid w:val="00713B6A"/>
    <w:rsid w:val="0071439D"/>
    <w:rsid w:val="0071623F"/>
    <w:rsid w:val="007163BC"/>
    <w:rsid w:val="00716F06"/>
    <w:rsid w:val="00717338"/>
    <w:rsid w:val="00720086"/>
    <w:rsid w:val="007202A4"/>
    <w:rsid w:val="00720E45"/>
    <w:rsid w:val="00720F68"/>
    <w:rsid w:val="0072231B"/>
    <w:rsid w:val="0072273B"/>
    <w:rsid w:val="00724352"/>
    <w:rsid w:val="00725311"/>
    <w:rsid w:val="00726266"/>
    <w:rsid w:val="007271C8"/>
    <w:rsid w:val="00730AA0"/>
    <w:rsid w:val="00730CCB"/>
    <w:rsid w:val="00730E77"/>
    <w:rsid w:val="0073103B"/>
    <w:rsid w:val="00731491"/>
    <w:rsid w:val="00732EF1"/>
    <w:rsid w:val="007343ED"/>
    <w:rsid w:val="00735847"/>
    <w:rsid w:val="00735855"/>
    <w:rsid w:val="0073632B"/>
    <w:rsid w:val="007365FC"/>
    <w:rsid w:val="00736EE7"/>
    <w:rsid w:val="0073770F"/>
    <w:rsid w:val="00740F85"/>
    <w:rsid w:val="0074101F"/>
    <w:rsid w:val="007426EA"/>
    <w:rsid w:val="007428D6"/>
    <w:rsid w:val="00742C43"/>
    <w:rsid w:val="007435AD"/>
    <w:rsid w:val="00744594"/>
    <w:rsid w:val="00745398"/>
    <w:rsid w:val="00745985"/>
    <w:rsid w:val="00745A9D"/>
    <w:rsid w:val="00745AEB"/>
    <w:rsid w:val="00745FC6"/>
    <w:rsid w:val="007464D4"/>
    <w:rsid w:val="007467B2"/>
    <w:rsid w:val="00746C31"/>
    <w:rsid w:val="007473C3"/>
    <w:rsid w:val="00747A0C"/>
    <w:rsid w:val="007505E7"/>
    <w:rsid w:val="007508E1"/>
    <w:rsid w:val="00750956"/>
    <w:rsid w:val="00750F8B"/>
    <w:rsid w:val="00751056"/>
    <w:rsid w:val="00751E66"/>
    <w:rsid w:val="00753DF1"/>
    <w:rsid w:val="0075420D"/>
    <w:rsid w:val="00754D2A"/>
    <w:rsid w:val="00754EFE"/>
    <w:rsid w:val="00756CBF"/>
    <w:rsid w:val="00756D68"/>
    <w:rsid w:val="00756D93"/>
    <w:rsid w:val="007571C7"/>
    <w:rsid w:val="007576E0"/>
    <w:rsid w:val="00760624"/>
    <w:rsid w:val="00762475"/>
    <w:rsid w:val="00762B38"/>
    <w:rsid w:val="007634E7"/>
    <w:rsid w:val="007644FD"/>
    <w:rsid w:val="0076476F"/>
    <w:rsid w:val="00765E2E"/>
    <w:rsid w:val="00765E9E"/>
    <w:rsid w:val="0076605F"/>
    <w:rsid w:val="0076690C"/>
    <w:rsid w:val="007673DD"/>
    <w:rsid w:val="00767BFA"/>
    <w:rsid w:val="0077090F"/>
    <w:rsid w:val="00770D90"/>
    <w:rsid w:val="00770DE0"/>
    <w:rsid w:val="007722A7"/>
    <w:rsid w:val="00772A2E"/>
    <w:rsid w:val="00772BA8"/>
    <w:rsid w:val="00773000"/>
    <w:rsid w:val="007731D9"/>
    <w:rsid w:val="00773C18"/>
    <w:rsid w:val="00774670"/>
    <w:rsid w:val="0077482E"/>
    <w:rsid w:val="0077619D"/>
    <w:rsid w:val="00777077"/>
    <w:rsid w:val="007776E6"/>
    <w:rsid w:val="00777EE0"/>
    <w:rsid w:val="007804A1"/>
    <w:rsid w:val="0078051B"/>
    <w:rsid w:val="00780AB7"/>
    <w:rsid w:val="00780C06"/>
    <w:rsid w:val="007816CA"/>
    <w:rsid w:val="0078180F"/>
    <w:rsid w:val="00782812"/>
    <w:rsid w:val="007834B5"/>
    <w:rsid w:val="00783FA5"/>
    <w:rsid w:val="00784157"/>
    <w:rsid w:val="0078419E"/>
    <w:rsid w:val="00784226"/>
    <w:rsid w:val="00784D45"/>
    <w:rsid w:val="00784F63"/>
    <w:rsid w:val="007853D4"/>
    <w:rsid w:val="00785DB7"/>
    <w:rsid w:val="0078601B"/>
    <w:rsid w:val="00786C9F"/>
    <w:rsid w:val="007873C2"/>
    <w:rsid w:val="0078768E"/>
    <w:rsid w:val="00787B2D"/>
    <w:rsid w:val="00787DF3"/>
    <w:rsid w:val="0079133E"/>
    <w:rsid w:val="00791CB5"/>
    <w:rsid w:val="00792035"/>
    <w:rsid w:val="00793352"/>
    <w:rsid w:val="007933B8"/>
    <w:rsid w:val="0079381A"/>
    <w:rsid w:val="007951A5"/>
    <w:rsid w:val="007952D1"/>
    <w:rsid w:val="007955E1"/>
    <w:rsid w:val="00795CC3"/>
    <w:rsid w:val="00795E36"/>
    <w:rsid w:val="00796067"/>
    <w:rsid w:val="007972DA"/>
    <w:rsid w:val="00797614"/>
    <w:rsid w:val="007A0D41"/>
    <w:rsid w:val="007A196A"/>
    <w:rsid w:val="007A2A07"/>
    <w:rsid w:val="007A3B94"/>
    <w:rsid w:val="007A456B"/>
    <w:rsid w:val="007A467D"/>
    <w:rsid w:val="007A49BA"/>
    <w:rsid w:val="007A4D99"/>
    <w:rsid w:val="007A5FF1"/>
    <w:rsid w:val="007A66B2"/>
    <w:rsid w:val="007B24BF"/>
    <w:rsid w:val="007B26C5"/>
    <w:rsid w:val="007B29CE"/>
    <w:rsid w:val="007B43DD"/>
    <w:rsid w:val="007B5D24"/>
    <w:rsid w:val="007B5E97"/>
    <w:rsid w:val="007B6C28"/>
    <w:rsid w:val="007B74C6"/>
    <w:rsid w:val="007B79C7"/>
    <w:rsid w:val="007C0328"/>
    <w:rsid w:val="007C0648"/>
    <w:rsid w:val="007C0FE0"/>
    <w:rsid w:val="007C151D"/>
    <w:rsid w:val="007C197D"/>
    <w:rsid w:val="007C223F"/>
    <w:rsid w:val="007C2FE5"/>
    <w:rsid w:val="007C385F"/>
    <w:rsid w:val="007C50E0"/>
    <w:rsid w:val="007C54BA"/>
    <w:rsid w:val="007C55D0"/>
    <w:rsid w:val="007C60F8"/>
    <w:rsid w:val="007C6179"/>
    <w:rsid w:val="007C70D6"/>
    <w:rsid w:val="007D10E1"/>
    <w:rsid w:val="007D1598"/>
    <w:rsid w:val="007D16C1"/>
    <w:rsid w:val="007D1DA5"/>
    <w:rsid w:val="007D24D4"/>
    <w:rsid w:val="007D31DB"/>
    <w:rsid w:val="007D3338"/>
    <w:rsid w:val="007D35A4"/>
    <w:rsid w:val="007D3FB4"/>
    <w:rsid w:val="007D4CBB"/>
    <w:rsid w:val="007D531B"/>
    <w:rsid w:val="007D53BE"/>
    <w:rsid w:val="007D5D9A"/>
    <w:rsid w:val="007D62A4"/>
    <w:rsid w:val="007D62E9"/>
    <w:rsid w:val="007D6495"/>
    <w:rsid w:val="007D6BDE"/>
    <w:rsid w:val="007D6E0A"/>
    <w:rsid w:val="007E103B"/>
    <w:rsid w:val="007E1B43"/>
    <w:rsid w:val="007E4549"/>
    <w:rsid w:val="007E5040"/>
    <w:rsid w:val="007E52F3"/>
    <w:rsid w:val="007E5623"/>
    <w:rsid w:val="007E62C0"/>
    <w:rsid w:val="007E6569"/>
    <w:rsid w:val="007E674E"/>
    <w:rsid w:val="007E679F"/>
    <w:rsid w:val="007E67B9"/>
    <w:rsid w:val="007E703C"/>
    <w:rsid w:val="007E7891"/>
    <w:rsid w:val="007F0552"/>
    <w:rsid w:val="007F1434"/>
    <w:rsid w:val="007F249A"/>
    <w:rsid w:val="007F2683"/>
    <w:rsid w:val="007F3016"/>
    <w:rsid w:val="007F3B54"/>
    <w:rsid w:val="007F5703"/>
    <w:rsid w:val="007F62DF"/>
    <w:rsid w:val="007F64C4"/>
    <w:rsid w:val="007F6897"/>
    <w:rsid w:val="007F6E2A"/>
    <w:rsid w:val="007F720F"/>
    <w:rsid w:val="00800604"/>
    <w:rsid w:val="008007C4"/>
    <w:rsid w:val="008010E4"/>
    <w:rsid w:val="00801A4C"/>
    <w:rsid w:val="00804089"/>
    <w:rsid w:val="008041B4"/>
    <w:rsid w:val="0080556A"/>
    <w:rsid w:val="00805DF6"/>
    <w:rsid w:val="00806E2B"/>
    <w:rsid w:val="0081094D"/>
    <w:rsid w:val="0081145A"/>
    <w:rsid w:val="00811B4F"/>
    <w:rsid w:val="008120B3"/>
    <w:rsid w:val="008129F0"/>
    <w:rsid w:val="008148EE"/>
    <w:rsid w:val="00816F87"/>
    <w:rsid w:val="00817D87"/>
    <w:rsid w:val="00820495"/>
    <w:rsid w:val="0082124B"/>
    <w:rsid w:val="008216AD"/>
    <w:rsid w:val="00821FB7"/>
    <w:rsid w:val="00822463"/>
    <w:rsid w:val="008226FB"/>
    <w:rsid w:val="008232F8"/>
    <w:rsid w:val="00824038"/>
    <w:rsid w:val="0082404A"/>
    <w:rsid w:val="00824442"/>
    <w:rsid w:val="008244FA"/>
    <w:rsid w:val="008245A7"/>
    <w:rsid w:val="00827882"/>
    <w:rsid w:val="008301BB"/>
    <w:rsid w:val="00832CB6"/>
    <w:rsid w:val="00833BC7"/>
    <w:rsid w:val="0083400B"/>
    <w:rsid w:val="00834351"/>
    <w:rsid w:val="00834471"/>
    <w:rsid w:val="00836692"/>
    <w:rsid w:val="0083757F"/>
    <w:rsid w:val="008379FB"/>
    <w:rsid w:val="008411FB"/>
    <w:rsid w:val="00843D8B"/>
    <w:rsid w:val="008445B7"/>
    <w:rsid w:val="00844645"/>
    <w:rsid w:val="00844A53"/>
    <w:rsid w:val="00844F6F"/>
    <w:rsid w:val="0084517E"/>
    <w:rsid w:val="00846EDF"/>
    <w:rsid w:val="0084732D"/>
    <w:rsid w:val="0084777B"/>
    <w:rsid w:val="00850AC2"/>
    <w:rsid w:val="008521FC"/>
    <w:rsid w:val="0085252F"/>
    <w:rsid w:val="00852A37"/>
    <w:rsid w:val="00853B95"/>
    <w:rsid w:val="008550E6"/>
    <w:rsid w:val="008562E1"/>
    <w:rsid w:val="00857CD8"/>
    <w:rsid w:val="008605AD"/>
    <w:rsid w:val="00860B42"/>
    <w:rsid w:val="00860EB3"/>
    <w:rsid w:val="00861B64"/>
    <w:rsid w:val="00861E7B"/>
    <w:rsid w:val="0086475E"/>
    <w:rsid w:val="008652FB"/>
    <w:rsid w:val="0086698D"/>
    <w:rsid w:val="00866AA7"/>
    <w:rsid w:val="0086770A"/>
    <w:rsid w:val="00867AB2"/>
    <w:rsid w:val="008719C6"/>
    <w:rsid w:val="00872430"/>
    <w:rsid w:val="00873586"/>
    <w:rsid w:val="00873AD9"/>
    <w:rsid w:val="00874AC6"/>
    <w:rsid w:val="008754E1"/>
    <w:rsid w:val="00875F55"/>
    <w:rsid w:val="00876BDB"/>
    <w:rsid w:val="00880A37"/>
    <w:rsid w:val="00882A38"/>
    <w:rsid w:val="00882CB8"/>
    <w:rsid w:val="008834E4"/>
    <w:rsid w:val="00883605"/>
    <w:rsid w:val="0088379E"/>
    <w:rsid w:val="00885F6C"/>
    <w:rsid w:val="0088616F"/>
    <w:rsid w:val="0088672E"/>
    <w:rsid w:val="008873B7"/>
    <w:rsid w:val="00887939"/>
    <w:rsid w:val="008879B2"/>
    <w:rsid w:val="00887BB9"/>
    <w:rsid w:val="008909F9"/>
    <w:rsid w:val="00890E22"/>
    <w:rsid w:val="008911DF"/>
    <w:rsid w:val="00891793"/>
    <w:rsid w:val="008923F9"/>
    <w:rsid w:val="008924C8"/>
    <w:rsid w:val="00892F5E"/>
    <w:rsid w:val="008931DC"/>
    <w:rsid w:val="00893FD4"/>
    <w:rsid w:val="008941F8"/>
    <w:rsid w:val="0089431E"/>
    <w:rsid w:val="008946E1"/>
    <w:rsid w:val="0089602C"/>
    <w:rsid w:val="00896990"/>
    <w:rsid w:val="008973E8"/>
    <w:rsid w:val="00897F44"/>
    <w:rsid w:val="008A08F6"/>
    <w:rsid w:val="008A1FBD"/>
    <w:rsid w:val="008A2379"/>
    <w:rsid w:val="008A28CB"/>
    <w:rsid w:val="008A317A"/>
    <w:rsid w:val="008A3E5A"/>
    <w:rsid w:val="008A59F6"/>
    <w:rsid w:val="008A6C30"/>
    <w:rsid w:val="008A744D"/>
    <w:rsid w:val="008A7799"/>
    <w:rsid w:val="008B0244"/>
    <w:rsid w:val="008B1D36"/>
    <w:rsid w:val="008B217F"/>
    <w:rsid w:val="008B2B57"/>
    <w:rsid w:val="008B2BDC"/>
    <w:rsid w:val="008B3B7D"/>
    <w:rsid w:val="008B4AD9"/>
    <w:rsid w:val="008B565E"/>
    <w:rsid w:val="008B5AF9"/>
    <w:rsid w:val="008B6C61"/>
    <w:rsid w:val="008B7490"/>
    <w:rsid w:val="008C08D1"/>
    <w:rsid w:val="008C43E6"/>
    <w:rsid w:val="008C53BE"/>
    <w:rsid w:val="008C62F2"/>
    <w:rsid w:val="008C71AD"/>
    <w:rsid w:val="008D0707"/>
    <w:rsid w:val="008D132C"/>
    <w:rsid w:val="008D133E"/>
    <w:rsid w:val="008D13BE"/>
    <w:rsid w:val="008D232D"/>
    <w:rsid w:val="008D31B2"/>
    <w:rsid w:val="008D3948"/>
    <w:rsid w:val="008D3E7F"/>
    <w:rsid w:val="008D4FD7"/>
    <w:rsid w:val="008D5ADA"/>
    <w:rsid w:val="008D684F"/>
    <w:rsid w:val="008D70C2"/>
    <w:rsid w:val="008E09DD"/>
    <w:rsid w:val="008E0A61"/>
    <w:rsid w:val="008E30DE"/>
    <w:rsid w:val="008E4B3A"/>
    <w:rsid w:val="008E5387"/>
    <w:rsid w:val="008E61BA"/>
    <w:rsid w:val="008E61E5"/>
    <w:rsid w:val="008F0A96"/>
    <w:rsid w:val="008F1D6A"/>
    <w:rsid w:val="008F1F39"/>
    <w:rsid w:val="008F2252"/>
    <w:rsid w:val="008F2BF6"/>
    <w:rsid w:val="008F36C8"/>
    <w:rsid w:val="008F56C2"/>
    <w:rsid w:val="008F5AFC"/>
    <w:rsid w:val="008F6058"/>
    <w:rsid w:val="008F64B5"/>
    <w:rsid w:val="008F73F4"/>
    <w:rsid w:val="009000EB"/>
    <w:rsid w:val="009001ED"/>
    <w:rsid w:val="009007CD"/>
    <w:rsid w:val="00900C32"/>
    <w:rsid w:val="009023F2"/>
    <w:rsid w:val="009032A1"/>
    <w:rsid w:val="009036DA"/>
    <w:rsid w:val="00903B0B"/>
    <w:rsid w:val="00903CB2"/>
    <w:rsid w:val="00904184"/>
    <w:rsid w:val="00905242"/>
    <w:rsid w:val="00906543"/>
    <w:rsid w:val="009066E3"/>
    <w:rsid w:val="009069D1"/>
    <w:rsid w:val="00906D2A"/>
    <w:rsid w:val="00906FA3"/>
    <w:rsid w:val="0090799D"/>
    <w:rsid w:val="0091132E"/>
    <w:rsid w:val="0091374F"/>
    <w:rsid w:val="00913AC7"/>
    <w:rsid w:val="00913BAA"/>
    <w:rsid w:val="009142DD"/>
    <w:rsid w:val="00914711"/>
    <w:rsid w:val="00915231"/>
    <w:rsid w:val="009154BB"/>
    <w:rsid w:val="00916076"/>
    <w:rsid w:val="00916CCD"/>
    <w:rsid w:val="00920915"/>
    <w:rsid w:val="009210A0"/>
    <w:rsid w:val="0092167A"/>
    <w:rsid w:val="00921D9F"/>
    <w:rsid w:val="00921F01"/>
    <w:rsid w:val="00922158"/>
    <w:rsid w:val="009227EC"/>
    <w:rsid w:val="0092368F"/>
    <w:rsid w:val="009239DE"/>
    <w:rsid w:val="009240B8"/>
    <w:rsid w:val="0092440B"/>
    <w:rsid w:val="0092568E"/>
    <w:rsid w:val="00925AB9"/>
    <w:rsid w:val="00925EAB"/>
    <w:rsid w:val="0092679D"/>
    <w:rsid w:val="00926EC9"/>
    <w:rsid w:val="00927314"/>
    <w:rsid w:val="0093165B"/>
    <w:rsid w:val="0093182F"/>
    <w:rsid w:val="00931A2C"/>
    <w:rsid w:val="009324FA"/>
    <w:rsid w:val="00932754"/>
    <w:rsid w:val="00932D01"/>
    <w:rsid w:val="00933759"/>
    <w:rsid w:val="00934038"/>
    <w:rsid w:val="00936F18"/>
    <w:rsid w:val="00937E01"/>
    <w:rsid w:val="009406E4"/>
    <w:rsid w:val="00940957"/>
    <w:rsid w:val="00941703"/>
    <w:rsid w:val="009422B9"/>
    <w:rsid w:val="009428F9"/>
    <w:rsid w:val="00942BEB"/>
    <w:rsid w:val="00942E47"/>
    <w:rsid w:val="009430E6"/>
    <w:rsid w:val="00950BD2"/>
    <w:rsid w:val="009522D3"/>
    <w:rsid w:val="009542CF"/>
    <w:rsid w:val="009546EF"/>
    <w:rsid w:val="00954DDC"/>
    <w:rsid w:val="00954F05"/>
    <w:rsid w:val="0095655A"/>
    <w:rsid w:val="0095684C"/>
    <w:rsid w:val="00957A78"/>
    <w:rsid w:val="0096024D"/>
    <w:rsid w:val="00960458"/>
    <w:rsid w:val="009613DC"/>
    <w:rsid w:val="0096197C"/>
    <w:rsid w:val="00963DE5"/>
    <w:rsid w:val="00964484"/>
    <w:rsid w:val="009647CB"/>
    <w:rsid w:val="00964E3B"/>
    <w:rsid w:val="00965046"/>
    <w:rsid w:val="009650B7"/>
    <w:rsid w:val="0096574D"/>
    <w:rsid w:val="00965A19"/>
    <w:rsid w:val="00966169"/>
    <w:rsid w:val="009667D7"/>
    <w:rsid w:val="00966DD3"/>
    <w:rsid w:val="009676ED"/>
    <w:rsid w:val="00967D69"/>
    <w:rsid w:val="0097009B"/>
    <w:rsid w:val="009703EA"/>
    <w:rsid w:val="00970FBF"/>
    <w:rsid w:val="00972F26"/>
    <w:rsid w:val="0097309D"/>
    <w:rsid w:val="0097396C"/>
    <w:rsid w:val="0097399F"/>
    <w:rsid w:val="00973C70"/>
    <w:rsid w:val="00974DF9"/>
    <w:rsid w:val="00975ED6"/>
    <w:rsid w:val="00976823"/>
    <w:rsid w:val="009775CF"/>
    <w:rsid w:val="009779C1"/>
    <w:rsid w:val="00977F54"/>
    <w:rsid w:val="00980495"/>
    <w:rsid w:val="009815B7"/>
    <w:rsid w:val="00982750"/>
    <w:rsid w:val="009851A7"/>
    <w:rsid w:val="009859E3"/>
    <w:rsid w:val="00987E47"/>
    <w:rsid w:val="0099037D"/>
    <w:rsid w:val="009907CC"/>
    <w:rsid w:val="00990A2D"/>
    <w:rsid w:val="00990D8E"/>
    <w:rsid w:val="00991030"/>
    <w:rsid w:val="00991C37"/>
    <w:rsid w:val="00992080"/>
    <w:rsid w:val="00992DC0"/>
    <w:rsid w:val="00992FAF"/>
    <w:rsid w:val="00993A50"/>
    <w:rsid w:val="00993F92"/>
    <w:rsid w:val="00995A31"/>
    <w:rsid w:val="00995B83"/>
    <w:rsid w:val="009963CD"/>
    <w:rsid w:val="00996CCF"/>
    <w:rsid w:val="009973D7"/>
    <w:rsid w:val="00997594"/>
    <w:rsid w:val="0099788D"/>
    <w:rsid w:val="00997D37"/>
    <w:rsid w:val="00997E0B"/>
    <w:rsid w:val="00997E48"/>
    <w:rsid w:val="009A02D8"/>
    <w:rsid w:val="009A11BA"/>
    <w:rsid w:val="009A1823"/>
    <w:rsid w:val="009A2E1E"/>
    <w:rsid w:val="009A37C5"/>
    <w:rsid w:val="009A3B90"/>
    <w:rsid w:val="009A4217"/>
    <w:rsid w:val="009A47CB"/>
    <w:rsid w:val="009A4A03"/>
    <w:rsid w:val="009A548C"/>
    <w:rsid w:val="009A56F4"/>
    <w:rsid w:val="009A713E"/>
    <w:rsid w:val="009B1B9E"/>
    <w:rsid w:val="009B20FF"/>
    <w:rsid w:val="009B289A"/>
    <w:rsid w:val="009B2915"/>
    <w:rsid w:val="009B3511"/>
    <w:rsid w:val="009B384D"/>
    <w:rsid w:val="009B47C9"/>
    <w:rsid w:val="009B4E35"/>
    <w:rsid w:val="009B52FE"/>
    <w:rsid w:val="009B75CF"/>
    <w:rsid w:val="009B7B9C"/>
    <w:rsid w:val="009C11EB"/>
    <w:rsid w:val="009C1951"/>
    <w:rsid w:val="009C1FFA"/>
    <w:rsid w:val="009C2DC4"/>
    <w:rsid w:val="009C339D"/>
    <w:rsid w:val="009C5E33"/>
    <w:rsid w:val="009C65C9"/>
    <w:rsid w:val="009C6F40"/>
    <w:rsid w:val="009D0003"/>
    <w:rsid w:val="009D034F"/>
    <w:rsid w:val="009D134A"/>
    <w:rsid w:val="009D1DF7"/>
    <w:rsid w:val="009D371B"/>
    <w:rsid w:val="009D41CA"/>
    <w:rsid w:val="009D4643"/>
    <w:rsid w:val="009D472F"/>
    <w:rsid w:val="009D4BC5"/>
    <w:rsid w:val="009D5A44"/>
    <w:rsid w:val="009D6681"/>
    <w:rsid w:val="009D66C4"/>
    <w:rsid w:val="009D6D7D"/>
    <w:rsid w:val="009D74B0"/>
    <w:rsid w:val="009D7617"/>
    <w:rsid w:val="009D77E4"/>
    <w:rsid w:val="009E2624"/>
    <w:rsid w:val="009E28D9"/>
    <w:rsid w:val="009E37A5"/>
    <w:rsid w:val="009E3952"/>
    <w:rsid w:val="009E41C6"/>
    <w:rsid w:val="009E63DC"/>
    <w:rsid w:val="009F08E6"/>
    <w:rsid w:val="009F0CF4"/>
    <w:rsid w:val="009F2726"/>
    <w:rsid w:val="009F27C3"/>
    <w:rsid w:val="009F2849"/>
    <w:rsid w:val="009F2B0E"/>
    <w:rsid w:val="009F43E3"/>
    <w:rsid w:val="009F5C27"/>
    <w:rsid w:val="009F62AB"/>
    <w:rsid w:val="00A00643"/>
    <w:rsid w:val="00A00A8B"/>
    <w:rsid w:val="00A033B1"/>
    <w:rsid w:val="00A03AE3"/>
    <w:rsid w:val="00A04291"/>
    <w:rsid w:val="00A04826"/>
    <w:rsid w:val="00A04B2C"/>
    <w:rsid w:val="00A054DC"/>
    <w:rsid w:val="00A05EAD"/>
    <w:rsid w:val="00A061F6"/>
    <w:rsid w:val="00A067C9"/>
    <w:rsid w:val="00A06965"/>
    <w:rsid w:val="00A070A1"/>
    <w:rsid w:val="00A10313"/>
    <w:rsid w:val="00A1066D"/>
    <w:rsid w:val="00A10F43"/>
    <w:rsid w:val="00A1135F"/>
    <w:rsid w:val="00A114C7"/>
    <w:rsid w:val="00A11736"/>
    <w:rsid w:val="00A11C9F"/>
    <w:rsid w:val="00A13E2B"/>
    <w:rsid w:val="00A14049"/>
    <w:rsid w:val="00A147E1"/>
    <w:rsid w:val="00A156F0"/>
    <w:rsid w:val="00A15966"/>
    <w:rsid w:val="00A16856"/>
    <w:rsid w:val="00A16E70"/>
    <w:rsid w:val="00A173B8"/>
    <w:rsid w:val="00A1747E"/>
    <w:rsid w:val="00A20500"/>
    <w:rsid w:val="00A21A73"/>
    <w:rsid w:val="00A22378"/>
    <w:rsid w:val="00A2298A"/>
    <w:rsid w:val="00A23E63"/>
    <w:rsid w:val="00A26025"/>
    <w:rsid w:val="00A272DE"/>
    <w:rsid w:val="00A30961"/>
    <w:rsid w:val="00A30E2F"/>
    <w:rsid w:val="00A31334"/>
    <w:rsid w:val="00A31A4F"/>
    <w:rsid w:val="00A31D68"/>
    <w:rsid w:val="00A3358D"/>
    <w:rsid w:val="00A335A7"/>
    <w:rsid w:val="00A36908"/>
    <w:rsid w:val="00A36E4F"/>
    <w:rsid w:val="00A40023"/>
    <w:rsid w:val="00A406F1"/>
    <w:rsid w:val="00A40F46"/>
    <w:rsid w:val="00A41216"/>
    <w:rsid w:val="00A4147A"/>
    <w:rsid w:val="00A42993"/>
    <w:rsid w:val="00A4316C"/>
    <w:rsid w:val="00A43609"/>
    <w:rsid w:val="00A46A36"/>
    <w:rsid w:val="00A4718D"/>
    <w:rsid w:val="00A4798B"/>
    <w:rsid w:val="00A502BE"/>
    <w:rsid w:val="00A50754"/>
    <w:rsid w:val="00A50B87"/>
    <w:rsid w:val="00A50C8E"/>
    <w:rsid w:val="00A51BF3"/>
    <w:rsid w:val="00A51C99"/>
    <w:rsid w:val="00A53808"/>
    <w:rsid w:val="00A53AA4"/>
    <w:rsid w:val="00A54506"/>
    <w:rsid w:val="00A55086"/>
    <w:rsid w:val="00A55456"/>
    <w:rsid w:val="00A56105"/>
    <w:rsid w:val="00A5617D"/>
    <w:rsid w:val="00A5647B"/>
    <w:rsid w:val="00A5764A"/>
    <w:rsid w:val="00A60EBE"/>
    <w:rsid w:val="00A614A7"/>
    <w:rsid w:val="00A62F63"/>
    <w:rsid w:val="00A63703"/>
    <w:rsid w:val="00A63AA1"/>
    <w:rsid w:val="00A64237"/>
    <w:rsid w:val="00A64DB7"/>
    <w:rsid w:val="00A64E79"/>
    <w:rsid w:val="00A651A0"/>
    <w:rsid w:val="00A6587B"/>
    <w:rsid w:val="00A65FFD"/>
    <w:rsid w:val="00A66B70"/>
    <w:rsid w:val="00A7195A"/>
    <w:rsid w:val="00A71A31"/>
    <w:rsid w:val="00A7214E"/>
    <w:rsid w:val="00A7509C"/>
    <w:rsid w:val="00A7511E"/>
    <w:rsid w:val="00A758FE"/>
    <w:rsid w:val="00A75C9F"/>
    <w:rsid w:val="00A77ADC"/>
    <w:rsid w:val="00A80334"/>
    <w:rsid w:val="00A80652"/>
    <w:rsid w:val="00A8128E"/>
    <w:rsid w:val="00A82622"/>
    <w:rsid w:val="00A826F3"/>
    <w:rsid w:val="00A83A83"/>
    <w:rsid w:val="00A83C58"/>
    <w:rsid w:val="00A84B1E"/>
    <w:rsid w:val="00A84F67"/>
    <w:rsid w:val="00A84FFC"/>
    <w:rsid w:val="00A85051"/>
    <w:rsid w:val="00A851E4"/>
    <w:rsid w:val="00A85AA7"/>
    <w:rsid w:val="00A85EF7"/>
    <w:rsid w:val="00A87843"/>
    <w:rsid w:val="00A87DDA"/>
    <w:rsid w:val="00A91396"/>
    <w:rsid w:val="00A92103"/>
    <w:rsid w:val="00A92309"/>
    <w:rsid w:val="00A93920"/>
    <w:rsid w:val="00A93C5D"/>
    <w:rsid w:val="00A93F48"/>
    <w:rsid w:val="00A943CB"/>
    <w:rsid w:val="00A943F2"/>
    <w:rsid w:val="00A94533"/>
    <w:rsid w:val="00A9464A"/>
    <w:rsid w:val="00A95E46"/>
    <w:rsid w:val="00A96387"/>
    <w:rsid w:val="00A964DF"/>
    <w:rsid w:val="00A977B3"/>
    <w:rsid w:val="00A97D8C"/>
    <w:rsid w:val="00AA06AF"/>
    <w:rsid w:val="00AA0A68"/>
    <w:rsid w:val="00AA11DC"/>
    <w:rsid w:val="00AA126E"/>
    <w:rsid w:val="00AA141F"/>
    <w:rsid w:val="00AA1CFD"/>
    <w:rsid w:val="00AA1D43"/>
    <w:rsid w:val="00AA1D50"/>
    <w:rsid w:val="00AA1EF4"/>
    <w:rsid w:val="00AA2A78"/>
    <w:rsid w:val="00AA3252"/>
    <w:rsid w:val="00AA337C"/>
    <w:rsid w:val="00AA5691"/>
    <w:rsid w:val="00AA689A"/>
    <w:rsid w:val="00AA6E1E"/>
    <w:rsid w:val="00AB01E4"/>
    <w:rsid w:val="00AB1DBB"/>
    <w:rsid w:val="00AB2A57"/>
    <w:rsid w:val="00AB3469"/>
    <w:rsid w:val="00AB37B0"/>
    <w:rsid w:val="00AB3B1F"/>
    <w:rsid w:val="00AB3B74"/>
    <w:rsid w:val="00AB5862"/>
    <w:rsid w:val="00AB5D50"/>
    <w:rsid w:val="00AB6616"/>
    <w:rsid w:val="00AB696C"/>
    <w:rsid w:val="00AB6984"/>
    <w:rsid w:val="00AB6BC8"/>
    <w:rsid w:val="00AB7AA9"/>
    <w:rsid w:val="00AC075D"/>
    <w:rsid w:val="00AC0D6D"/>
    <w:rsid w:val="00AC13BC"/>
    <w:rsid w:val="00AC16B3"/>
    <w:rsid w:val="00AC1C08"/>
    <w:rsid w:val="00AC2753"/>
    <w:rsid w:val="00AC4A0D"/>
    <w:rsid w:val="00AC4BA0"/>
    <w:rsid w:val="00AC4DCF"/>
    <w:rsid w:val="00AC5D93"/>
    <w:rsid w:val="00AC6A69"/>
    <w:rsid w:val="00AC7F9A"/>
    <w:rsid w:val="00AD12F8"/>
    <w:rsid w:val="00AD1694"/>
    <w:rsid w:val="00AD1B70"/>
    <w:rsid w:val="00AD297A"/>
    <w:rsid w:val="00AD5920"/>
    <w:rsid w:val="00AD5B17"/>
    <w:rsid w:val="00AD6AEA"/>
    <w:rsid w:val="00AD6CB6"/>
    <w:rsid w:val="00AD7368"/>
    <w:rsid w:val="00AD7F30"/>
    <w:rsid w:val="00AE0494"/>
    <w:rsid w:val="00AE2606"/>
    <w:rsid w:val="00AE3307"/>
    <w:rsid w:val="00AE3ABE"/>
    <w:rsid w:val="00AE43D5"/>
    <w:rsid w:val="00AE4674"/>
    <w:rsid w:val="00AE530B"/>
    <w:rsid w:val="00AE6C93"/>
    <w:rsid w:val="00AE6CEF"/>
    <w:rsid w:val="00AF014C"/>
    <w:rsid w:val="00AF05E8"/>
    <w:rsid w:val="00AF0748"/>
    <w:rsid w:val="00AF1142"/>
    <w:rsid w:val="00AF2A22"/>
    <w:rsid w:val="00AF2DA9"/>
    <w:rsid w:val="00AF3782"/>
    <w:rsid w:val="00AF42F3"/>
    <w:rsid w:val="00AF44C5"/>
    <w:rsid w:val="00AF536D"/>
    <w:rsid w:val="00AF53F1"/>
    <w:rsid w:val="00AF621C"/>
    <w:rsid w:val="00AF63A7"/>
    <w:rsid w:val="00AF69D3"/>
    <w:rsid w:val="00B00FEA"/>
    <w:rsid w:val="00B015BA"/>
    <w:rsid w:val="00B021D9"/>
    <w:rsid w:val="00B0286F"/>
    <w:rsid w:val="00B02CEF"/>
    <w:rsid w:val="00B04D9F"/>
    <w:rsid w:val="00B04FCB"/>
    <w:rsid w:val="00B05770"/>
    <w:rsid w:val="00B05EE8"/>
    <w:rsid w:val="00B07C5E"/>
    <w:rsid w:val="00B106F8"/>
    <w:rsid w:val="00B107D0"/>
    <w:rsid w:val="00B110E7"/>
    <w:rsid w:val="00B113E0"/>
    <w:rsid w:val="00B11F83"/>
    <w:rsid w:val="00B12128"/>
    <w:rsid w:val="00B12415"/>
    <w:rsid w:val="00B1277E"/>
    <w:rsid w:val="00B1300A"/>
    <w:rsid w:val="00B1338D"/>
    <w:rsid w:val="00B13DB0"/>
    <w:rsid w:val="00B149A3"/>
    <w:rsid w:val="00B15554"/>
    <w:rsid w:val="00B16133"/>
    <w:rsid w:val="00B20A6D"/>
    <w:rsid w:val="00B20EBB"/>
    <w:rsid w:val="00B214AF"/>
    <w:rsid w:val="00B21C6D"/>
    <w:rsid w:val="00B21FAD"/>
    <w:rsid w:val="00B22969"/>
    <w:rsid w:val="00B22D3B"/>
    <w:rsid w:val="00B23F9A"/>
    <w:rsid w:val="00B2424A"/>
    <w:rsid w:val="00B2436F"/>
    <w:rsid w:val="00B243AF"/>
    <w:rsid w:val="00B251CB"/>
    <w:rsid w:val="00B25618"/>
    <w:rsid w:val="00B2633B"/>
    <w:rsid w:val="00B276BC"/>
    <w:rsid w:val="00B30371"/>
    <w:rsid w:val="00B314CB"/>
    <w:rsid w:val="00B32B4B"/>
    <w:rsid w:val="00B33492"/>
    <w:rsid w:val="00B3581F"/>
    <w:rsid w:val="00B36717"/>
    <w:rsid w:val="00B36787"/>
    <w:rsid w:val="00B3697C"/>
    <w:rsid w:val="00B374AC"/>
    <w:rsid w:val="00B37929"/>
    <w:rsid w:val="00B37964"/>
    <w:rsid w:val="00B37ED3"/>
    <w:rsid w:val="00B40A21"/>
    <w:rsid w:val="00B40B8D"/>
    <w:rsid w:val="00B40BD3"/>
    <w:rsid w:val="00B40D2C"/>
    <w:rsid w:val="00B40E90"/>
    <w:rsid w:val="00B41461"/>
    <w:rsid w:val="00B42945"/>
    <w:rsid w:val="00B4438E"/>
    <w:rsid w:val="00B447D1"/>
    <w:rsid w:val="00B44A46"/>
    <w:rsid w:val="00B45C94"/>
    <w:rsid w:val="00B46542"/>
    <w:rsid w:val="00B50BE0"/>
    <w:rsid w:val="00B512A1"/>
    <w:rsid w:val="00B515F2"/>
    <w:rsid w:val="00B52B30"/>
    <w:rsid w:val="00B53917"/>
    <w:rsid w:val="00B54BEC"/>
    <w:rsid w:val="00B54F49"/>
    <w:rsid w:val="00B55FE0"/>
    <w:rsid w:val="00B567F7"/>
    <w:rsid w:val="00B57ACB"/>
    <w:rsid w:val="00B601E1"/>
    <w:rsid w:val="00B60530"/>
    <w:rsid w:val="00B60564"/>
    <w:rsid w:val="00B60D47"/>
    <w:rsid w:val="00B60EF9"/>
    <w:rsid w:val="00B61054"/>
    <w:rsid w:val="00B6341B"/>
    <w:rsid w:val="00B63521"/>
    <w:rsid w:val="00B63FD3"/>
    <w:rsid w:val="00B6405B"/>
    <w:rsid w:val="00B648DD"/>
    <w:rsid w:val="00B64D2E"/>
    <w:rsid w:val="00B64DCC"/>
    <w:rsid w:val="00B650DD"/>
    <w:rsid w:val="00B6544C"/>
    <w:rsid w:val="00B65B74"/>
    <w:rsid w:val="00B66497"/>
    <w:rsid w:val="00B66720"/>
    <w:rsid w:val="00B67B2E"/>
    <w:rsid w:val="00B712CA"/>
    <w:rsid w:val="00B71734"/>
    <w:rsid w:val="00B71A57"/>
    <w:rsid w:val="00B71AE6"/>
    <w:rsid w:val="00B72FD5"/>
    <w:rsid w:val="00B73089"/>
    <w:rsid w:val="00B74406"/>
    <w:rsid w:val="00B74511"/>
    <w:rsid w:val="00B74864"/>
    <w:rsid w:val="00B74F82"/>
    <w:rsid w:val="00B7530E"/>
    <w:rsid w:val="00B770CC"/>
    <w:rsid w:val="00B777F1"/>
    <w:rsid w:val="00B7792E"/>
    <w:rsid w:val="00B77C37"/>
    <w:rsid w:val="00B80192"/>
    <w:rsid w:val="00B8026F"/>
    <w:rsid w:val="00B80FCC"/>
    <w:rsid w:val="00B81AC0"/>
    <w:rsid w:val="00B82B8A"/>
    <w:rsid w:val="00B82FD5"/>
    <w:rsid w:val="00B83040"/>
    <w:rsid w:val="00B83731"/>
    <w:rsid w:val="00B84578"/>
    <w:rsid w:val="00B85A92"/>
    <w:rsid w:val="00B86022"/>
    <w:rsid w:val="00B870D1"/>
    <w:rsid w:val="00B8770F"/>
    <w:rsid w:val="00B87763"/>
    <w:rsid w:val="00B87A73"/>
    <w:rsid w:val="00B906B6"/>
    <w:rsid w:val="00B91FCE"/>
    <w:rsid w:val="00B93BA3"/>
    <w:rsid w:val="00B93E98"/>
    <w:rsid w:val="00B95596"/>
    <w:rsid w:val="00B95794"/>
    <w:rsid w:val="00B957E4"/>
    <w:rsid w:val="00B977F5"/>
    <w:rsid w:val="00B97CFB"/>
    <w:rsid w:val="00BA1845"/>
    <w:rsid w:val="00BA1D3C"/>
    <w:rsid w:val="00BA1E24"/>
    <w:rsid w:val="00BA2043"/>
    <w:rsid w:val="00BA2BA7"/>
    <w:rsid w:val="00BA5305"/>
    <w:rsid w:val="00BA5E39"/>
    <w:rsid w:val="00BA6235"/>
    <w:rsid w:val="00BA68AA"/>
    <w:rsid w:val="00BA7139"/>
    <w:rsid w:val="00BA7F52"/>
    <w:rsid w:val="00BB01D7"/>
    <w:rsid w:val="00BB0575"/>
    <w:rsid w:val="00BB0F8C"/>
    <w:rsid w:val="00BB1160"/>
    <w:rsid w:val="00BB2862"/>
    <w:rsid w:val="00BB2917"/>
    <w:rsid w:val="00BB34DE"/>
    <w:rsid w:val="00BB4256"/>
    <w:rsid w:val="00BB62A0"/>
    <w:rsid w:val="00BC06C0"/>
    <w:rsid w:val="00BC0723"/>
    <w:rsid w:val="00BC07DA"/>
    <w:rsid w:val="00BC0923"/>
    <w:rsid w:val="00BC16CC"/>
    <w:rsid w:val="00BC200E"/>
    <w:rsid w:val="00BC21EF"/>
    <w:rsid w:val="00BC280C"/>
    <w:rsid w:val="00BC29F9"/>
    <w:rsid w:val="00BC2B77"/>
    <w:rsid w:val="00BC2F2F"/>
    <w:rsid w:val="00BC3452"/>
    <w:rsid w:val="00BC38E0"/>
    <w:rsid w:val="00BC41A6"/>
    <w:rsid w:val="00BC4F68"/>
    <w:rsid w:val="00BC5F9E"/>
    <w:rsid w:val="00BC64E8"/>
    <w:rsid w:val="00BC6525"/>
    <w:rsid w:val="00BC75C7"/>
    <w:rsid w:val="00BD067D"/>
    <w:rsid w:val="00BD0D87"/>
    <w:rsid w:val="00BD2B6C"/>
    <w:rsid w:val="00BD347F"/>
    <w:rsid w:val="00BD360B"/>
    <w:rsid w:val="00BD3690"/>
    <w:rsid w:val="00BD3A99"/>
    <w:rsid w:val="00BD410F"/>
    <w:rsid w:val="00BD47A1"/>
    <w:rsid w:val="00BD47AE"/>
    <w:rsid w:val="00BD48A9"/>
    <w:rsid w:val="00BD605F"/>
    <w:rsid w:val="00BD72E5"/>
    <w:rsid w:val="00BD76AD"/>
    <w:rsid w:val="00BD76FE"/>
    <w:rsid w:val="00BD7CCC"/>
    <w:rsid w:val="00BE0F5B"/>
    <w:rsid w:val="00BE1F03"/>
    <w:rsid w:val="00BE22BC"/>
    <w:rsid w:val="00BE334C"/>
    <w:rsid w:val="00BE3E6D"/>
    <w:rsid w:val="00BE4A2A"/>
    <w:rsid w:val="00BE5426"/>
    <w:rsid w:val="00BE5523"/>
    <w:rsid w:val="00BE56DD"/>
    <w:rsid w:val="00BF0AD6"/>
    <w:rsid w:val="00BF0FBE"/>
    <w:rsid w:val="00BF11A7"/>
    <w:rsid w:val="00BF1E00"/>
    <w:rsid w:val="00BF20D5"/>
    <w:rsid w:val="00BF267F"/>
    <w:rsid w:val="00BF29A0"/>
    <w:rsid w:val="00BF33FC"/>
    <w:rsid w:val="00BF359C"/>
    <w:rsid w:val="00BF36E2"/>
    <w:rsid w:val="00BF3F08"/>
    <w:rsid w:val="00BF3F3C"/>
    <w:rsid w:val="00BF41BF"/>
    <w:rsid w:val="00BF4E03"/>
    <w:rsid w:val="00BF5F89"/>
    <w:rsid w:val="00BF635E"/>
    <w:rsid w:val="00BF6CF0"/>
    <w:rsid w:val="00BF6FDC"/>
    <w:rsid w:val="00C00E81"/>
    <w:rsid w:val="00C02A52"/>
    <w:rsid w:val="00C02B32"/>
    <w:rsid w:val="00C03B8A"/>
    <w:rsid w:val="00C03CD8"/>
    <w:rsid w:val="00C04498"/>
    <w:rsid w:val="00C04927"/>
    <w:rsid w:val="00C04997"/>
    <w:rsid w:val="00C05C53"/>
    <w:rsid w:val="00C06E74"/>
    <w:rsid w:val="00C077FC"/>
    <w:rsid w:val="00C1035D"/>
    <w:rsid w:val="00C1044C"/>
    <w:rsid w:val="00C105D9"/>
    <w:rsid w:val="00C10C1C"/>
    <w:rsid w:val="00C10F7B"/>
    <w:rsid w:val="00C115DF"/>
    <w:rsid w:val="00C11A12"/>
    <w:rsid w:val="00C14592"/>
    <w:rsid w:val="00C169E7"/>
    <w:rsid w:val="00C176F1"/>
    <w:rsid w:val="00C17E41"/>
    <w:rsid w:val="00C20860"/>
    <w:rsid w:val="00C223A0"/>
    <w:rsid w:val="00C224B0"/>
    <w:rsid w:val="00C22715"/>
    <w:rsid w:val="00C22D26"/>
    <w:rsid w:val="00C238C6"/>
    <w:rsid w:val="00C23FA7"/>
    <w:rsid w:val="00C24A0B"/>
    <w:rsid w:val="00C2522A"/>
    <w:rsid w:val="00C25DCA"/>
    <w:rsid w:val="00C262C9"/>
    <w:rsid w:val="00C26ACA"/>
    <w:rsid w:val="00C26B8B"/>
    <w:rsid w:val="00C26C44"/>
    <w:rsid w:val="00C27F6B"/>
    <w:rsid w:val="00C31F3E"/>
    <w:rsid w:val="00C32B77"/>
    <w:rsid w:val="00C32FAF"/>
    <w:rsid w:val="00C332F0"/>
    <w:rsid w:val="00C33B32"/>
    <w:rsid w:val="00C34738"/>
    <w:rsid w:val="00C34A2C"/>
    <w:rsid w:val="00C34F7E"/>
    <w:rsid w:val="00C3544C"/>
    <w:rsid w:val="00C36418"/>
    <w:rsid w:val="00C4004B"/>
    <w:rsid w:val="00C40468"/>
    <w:rsid w:val="00C41075"/>
    <w:rsid w:val="00C4174C"/>
    <w:rsid w:val="00C41B7F"/>
    <w:rsid w:val="00C41F93"/>
    <w:rsid w:val="00C42FBC"/>
    <w:rsid w:val="00C432B9"/>
    <w:rsid w:val="00C47CBC"/>
    <w:rsid w:val="00C509F5"/>
    <w:rsid w:val="00C50A70"/>
    <w:rsid w:val="00C50B3F"/>
    <w:rsid w:val="00C513E4"/>
    <w:rsid w:val="00C515F7"/>
    <w:rsid w:val="00C521CA"/>
    <w:rsid w:val="00C524E2"/>
    <w:rsid w:val="00C528E0"/>
    <w:rsid w:val="00C533D7"/>
    <w:rsid w:val="00C54F55"/>
    <w:rsid w:val="00C55A7D"/>
    <w:rsid w:val="00C579D0"/>
    <w:rsid w:val="00C605FA"/>
    <w:rsid w:val="00C6064F"/>
    <w:rsid w:val="00C60873"/>
    <w:rsid w:val="00C61064"/>
    <w:rsid w:val="00C6138B"/>
    <w:rsid w:val="00C6162F"/>
    <w:rsid w:val="00C6187B"/>
    <w:rsid w:val="00C61DC2"/>
    <w:rsid w:val="00C62BCF"/>
    <w:rsid w:val="00C63EF2"/>
    <w:rsid w:val="00C63F2B"/>
    <w:rsid w:val="00C6560A"/>
    <w:rsid w:val="00C65BD9"/>
    <w:rsid w:val="00C66235"/>
    <w:rsid w:val="00C664E3"/>
    <w:rsid w:val="00C6703F"/>
    <w:rsid w:val="00C704CC"/>
    <w:rsid w:val="00C70D9D"/>
    <w:rsid w:val="00C71027"/>
    <w:rsid w:val="00C72252"/>
    <w:rsid w:val="00C72AE3"/>
    <w:rsid w:val="00C736A0"/>
    <w:rsid w:val="00C73753"/>
    <w:rsid w:val="00C73C07"/>
    <w:rsid w:val="00C73D38"/>
    <w:rsid w:val="00C74E9E"/>
    <w:rsid w:val="00C754C8"/>
    <w:rsid w:val="00C80259"/>
    <w:rsid w:val="00C80D34"/>
    <w:rsid w:val="00C816B9"/>
    <w:rsid w:val="00C81D0D"/>
    <w:rsid w:val="00C82BAC"/>
    <w:rsid w:val="00C83B1D"/>
    <w:rsid w:val="00C83F60"/>
    <w:rsid w:val="00C8401E"/>
    <w:rsid w:val="00C8574C"/>
    <w:rsid w:val="00C85807"/>
    <w:rsid w:val="00C85D8C"/>
    <w:rsid w:val="00C876A8"/>
    <w:rsid w:val="00C87718"/>
    <w:rsid w:val="00C87830"/>
    <w:rsid w:val="00C87DA5"/>
    <w:rsid w:val="00C90E31"/>
    <w:rsid w:val="00C9199B"/>
    <w:rsid w:val="00C91E3D"/>
    <w:rsid w:val="00C9315D"/>
    <w:rsid w:val="00C93BF7"/>
    <w:rsid w:val="00C94276"/>
    <w:rsid w:val="00C9486A"/>
    <w:rsid w:val="00C94C4D"/>
    <w:rsid w:val="00C95601"/>
    <w:rsid w:val="00C977BA"/>
    <w:rsid w:val="00CA00F5"/>
    <w:rsid w:val="00CA1A49"/>
    <w:rsid w:val="00CA2BC8"/>
    <w:rsid w:val="00CA3C6A"/>
    <w:rsid w:val="00CA412A"/>
    <w:rsid w:val="00CA4224"/>
    <w:rsid w:val="00CA4CA3"/>
    <w:rsid w:val="00CA4EC3"/>
    <w:rsid w:val="00CA5A96"/>
    <w:rsid w:val="00CA5D34"/>
    <w:rsid w:val="00CA6A5D"/>
    <w:rsid w:val="00CA6BDD"/>
    <w:rsid w:val="00CA747C"/>
    <w:rsid w:val="00CA75B2"/>
    <w:rsid w:val="00CB0B19"/>
    <w:rsid w:val="00CB1A10"/>
    <w:rsid w:val="00CB2A0B"/>
    <w:rsid w:val="00CB363F"/>
    <w:rsid w:val="00CB3847"/>
    <w:rsid w:val="00CB3AAF"/>
    <w:rsid w:val="00CB3EE8"/>
    <w:rsid w:val="00CB3F55"/>
    <w:rsid w:val="00CB4D0D"/>
    <w:rsid w:val="00CB5558"/>
    <w:rsid w:val="00CB6176"/>
    <w:rsid w:val="00CB6197"/>
    <w:rsid w:val="00CB6F18"/>
    <w:rsid w:val="00CC0050"/>
    <w:rsid w:val="00CC0DE4"/>
    <w:rsid w:val="00CC16D0"/>
    <w:rsid w:val="00CC18B4"/>
    <w:rsid w:val="00CC21A5"/>
    <w:rsid w:val="00CC28D0"/>
    <w:rsid w:val="00CC3AD1"/>
    <w:rsid w:val="00CC5359"/>
    <w:rsid w:val="00CC619C"/>
    <w:rsid w:val="00CC6311"/>
    <w:rsid w:val="00CC65D7"/>
    <w:rsid w:val="00CD1581"/>
    <w:rsid w:val="00CD1790"/>
    <w:rsid w:val="00CD1AD0"/>
    <w:rsid w:val="00CD259D"/>
    <w:rsid w:val="00CD33F5"/>
    <w:rsid w:val="00CD3587"/>
    <w:rsid w:val="00CD45FB"/>
    <w:rsid w:val="00CD48CC"/>
    <w:rsid w:val="00CD7C1C"/>
    <w:rsid w:val="00CE009C"/>
    <w:rsid w:val="00CE0660"/>
    <w:rsid w:val="00CE07BC"/>
    <w:rsid w:val="00CE1C35"/>
    <w:rsid w:val="00CE2C71"/>
    <w:rsid w:val="00CE3992"/>
    <w:rsid w:val="00CE3ACB"/>
    <w:rsid w:val="00CE3FA4"/>
    <w:rsid w:val="00CF0A93"/>
    <w:rsid w:val="00CF0EF6"/>
    <w:rsid w:val="00CF28A3"/>
    <w:rsid w:val="00CF3180"/>
    <w:rsid w:val="00CF3448"/>
    <w:rsid w:val="00CF4318"/>
    <w:rsid w:val="00CF5CCC"/>
    <w:rsid w:val="00CF7266"/>
    <w:rsid w:val="00D01E62"/>
    <w:rsid w:val="00D0201C"/>
    <w:rsid w:val="00D0256C"/>
    <w:rsid w:val="00D03627"/>
    <w:rsid w:val="00D0504A"/>
    <w:rsid w:val="00D074C0"/>
    <w:rsid w:val="00D07643"/>
    <w:rsid w:val="00D077A1"/>
    <w:rsid w:val="00D077AF"/>
    <w:rsid w:val="00D07CF7"/>
    <w:rsid w:val="00D102A5"/>
    <w:rsid w:val="00D12874"/>
    <w:rsid w:val="00D12D8C"/>
    <w:rsid w:val="00D13233"/>
    <w:rsid w:val="00D13811"/>
    <w:rsid w:val="00D15453"/>
    <w:rsid w:val="00D15464"/>
    <w:rsid w:val="00D16344"/>
    <w:rsid w:val="00D1665D"/>
    <w:rsid w:val="00D16926"/>
    <w:rsid w:val="00D1741E"/>
    <w:rsid w:val="00D17AB6"/>
    <w:rsid w:val="00D20C88"/>
    <w:rsid w:val="00D2119E"/>
    <w:rsid w:val="00D2141F"/>
    <w:rsid w:val="00D217B8"/>
    <w:rsid w:val="00D2268F"/>
    <w:rsid w:val="00D22845"/>
    <w:rsid w:val="00D23AD6"/>
    <w:rsid w:val="00D24333"/>
    <w:rsid w:val="00D24D5F"/>
    <w:rsid w:val="00D25E62"/>
    <w:rsid w:val="00D26462"/>
    <w:rsid w:val="00D265EC"/>
    <w:rsid w:val="00D26773"/>
    <w:rsid w:val="00D269F2"/>
    <w:rsid w:val="00D26DC3"/>
    <w:rsid w:val="00D2787A"/>
    <w:rsid w:val="00D30282"/>
    <w:rsid w:val="00D30643"/>
    <w:rsid w:val="00D30B00"/>
    <w:rsid w:val="00D30BE6"/>
    <w:rsid w:val="00D314F1"/>
    <w:rsid w:val="00D32445"/>
    <w:rsid w:val="00D33065"/>
    <w:rsid w:val="00D337B1"/>
    <w:rsid w:val="00D33BD4"/>
    <w:rsid w:val="00D34034"/>
    <w:rsid w:val="00D35B22"/>
    <w:rsid w:val="00D36378"/>
    <w:rsid w:val="00D36492"/>
    <w:rsid w:val="00D36794"/>
    <w:rsid w:val="00D36B98"/>
    <w:rsid w:val="00D36CDC"/>
    <w:rsid w:val="00D41608"/>
    <w:rsid w:val="00D417CA"/>
    <w:rsid w:val="00D4239F"/>
    <w:rsid w:val="00D42D7B"/>
    <w:rsid w:val="00D42EE1"/>
    <w:rsid w:val="00D43EDF"/>
    <w:rsid w:val="00D44301"/>
    <w:rsid w:val="00D44451"/>
    <w:rsid w:val="00D44D9E"/>
    <w:rsid w:val="00D4580C"/>
    <w:rsid w:val="00D45F44"/>
    <w:rsid w:val="00D464A8"/>
    <w:rsid w:val="00D4792B"/>
    <w:rsid w:val="00D51CFC"/>
    <w:rsid w:val="00D51EF2"/>
    <w:rsid w:val="00D51F02"/>
    <w:rsid w:val="00D522B2"/>
    <w:rsid w:val="00D52ED6"/>
    <w:rsid w:val="00D54248"/>
    <w:rsid w:val="00D55072"/>
    <w:rsid w:val="00D551DE"/>
    <w:rsid w:val="00D5600E"/>
    <w:rsid w:val="00D6011F"/>
    <w:rsid w:val="00D6085C"/>
    <w:rsid w:val="00D60D49"/>
    <w:rsid w:val="00D61782"/>
    <w:rsid w:val="00D61CEC"/>
    <w:rsid w:val="00D631DD"/>
    <w:rsid w:val="00D63549"/>
    <w:rsid w:val="00D64D17"/>
    <w:rsid w:val="00D64DCE"/>
    <w:rsid w:val="00D65670"/>
    <w:rsid w:val="00D65B66"/>
    <w:rsid w:val="00D65C40"/>
    <w:rsid w:val="00D65D6B"/>
    <w:rsid w:val="00D65F52"/>
    <w:rsid w:val="00D65F54"/>
    <w:rsid w:val="00D660EC"/>
    <w:rsid w:val="00D6676E"/>
    <w:rsid w:val="00D667FE"/>
    <w:rsid w:val="00D67081"/>
    <w:rsid w:val="00D675A9"/>
    <w:rsid w:val="00D67D26"/>
    <w:rsid w:val="00D7073F"/>
    <w:rsid w:val="00D750A1"/>
    <w:rsid w:val="00D75216"/>
    <w:rsid w:val="00D761F7"/>
    <w:rsid w:val="00D7640D"/>
    <w:rsid w:val="00D7660F"/>
    <w:rsid w:val="00D77145"/>
    <w:rsid w:val="00D8020E"/>
    <w:rsid w:val="00D81249"/>
    <w:rsid w:val="00D817ED"/>
    <w:rsid w:val="00D818F5"/>
    <w:rsid w:val="00D8226D"/>
    <w:rsid w:val="00D82EB4"/>
    <w:rsid w:val="00D8369F"/>
    <w:rsid w:val="00D83844"/>
    <w:rsid w:val="00D840B5"/>
    <w:rsid w:val="00D84D2B"/>
    <w:rsid w:val="00D85814"/>
    <w:rsid w:val="00D862AD"/>
    <w:rsid w:val="00D865C8"/>
    <w:rsid w:val="00D86819"/>
    <w:rsid w:val="00D90262"/>
    <w:rsid w:val="00D90FD1"/>
    <w:rsid w:val="00D91FA1"/>
    <w:rsid w:val="00D9261B"/>
    <w:rsid w:val="00D9273B"/>
    <w:rsid w:val="00D93A5D"/>
    <w:rsid w:val="00D95565"/>
    <w:rsid w:val="00D95D16"/>
    <w:rsid w:val="00D96112"/>
    <w:rsid w:val="00D97190"/>
    <w:rsid w:val="00DA07D2"/>
    <w:rsid w:val="00DA0A83"/>
    <w:rsid w:val="00DA0CE2"/>
    <w:rsid w:val="00DA0EE1"/>
    <w:rsid w:val="00DA18F4"/>
    <w:rsid w:val="00DA1CF7"/>
    <w:rsid w:val="00DA31AA"/>
    <w:rsid w:val="00DA3838"/>
    <w:rsid w:val="00DA4083"/>
    <w:rsid w:val="00DA5CED"/>
    <w:rsid w:val="00DB25CE"/>
    <w:rsid w:val="00DB3AD0"/>
    <w:rsid w:val="00DB3BF3"/>
    <w:rsid w:val="00DB4894"/>
    <w:rsid w:val="00DB6698"/>
    <w:rsid w:val="00DB788D"/>
    <w:rsid w:val="00DB78B9"/>
    <w:rsid w:val="00DB7F64"/>
    <w:rsid w:val="00DC0E13"/>
    <w:rsid w:val="00DC4C9A"/>
    <w:rsid w:val="00DC502C"/>
    <w:rsid w:val="00DD04F7"/>
    <w:rsid w:val="00DD07A0"/>
    <w:rsid w:val="00DD2814"/>
    <w:rsid w:val="00DD4118"/>
    <w:rsid w:val="00DD45CB"/>
    <w:rsid w:val="00DD47B9"/>
    <w:rsid w:val="00DD486B"/>
    <w:rsid w:val="00DD498A"/>
    <w:rsid w:val="00DD5E6B"/>
    <w:rsid w:val="00DD5FCD"/>
    <w:rsid w:val="00DD67A9"/>
    <w:rsid w:val="00DD7468"/>
    <w:rsid w:val="00DD77C1"/>
    <w:rsid w:val="00DE037F"/>
    <w:rsid w:val="00DE1870"/>
    <w:rsid w:val="00DE190C"/>
    <w:rsid w:val="00DE1FCE"/>
    <w:rsid w:val="00DE3309"/>
    <w:rsid w:val="00DE3655"/>
    <w:rsid w:val="00DE3D10"/>
    <w:rsid w:val="00DE491A"/>
    <w:rsid w:val="00DE4CC3"/>
    <w:rsid w:val="00DE5530"/>
    <w:rsid w:val="00DE55CA"/>
    <w:rsid w:val="00DE5D0C"/>
    <w:rsid w:val="00DE69C1"/>
    <w:rsid w:val="00DE6F70"/>
    <w:rsid w:val="00DF018E"/>
    <w:rsid w:val="00DF12F3"/>
    <w:rsid w:val="00DF23B3"/>
    <w:rsid w:val="00DF2AA6"/>
    <w:rsid w:val="00DF2CC0"/>
    <w:rsid w:val="00DF313F"/>
    <w:rsid w:val="00DF3752"/>
    <w:rsid w:val="00DF3C6F"/>
    <w:rsid w:val="00DF5FA2"/>
    <w:rsid w:val="00DF6EC7"/>
    <w:rsid w:val="00DF7401"/>
    <w:rsid w:val="00DF7745"/>
    <w:rsid w:val="00DF7B43"/>
    <w:rsid w:val="00E00E7F"/>
    <w:rsid w:val="00E01D86"/>
    <w:rsid w:val="00E02BDE"/>
    <w:rsid w:val="00E02FAC"/>
    <w:rsid w:val="00E034A6"/>
    <w:rsid w:val="00E037C7"/>
    <w:rsid w:val="00E03D5D"/>
    <w:rsid w:val="00E03D66"/>
    <w:rsid w:val="00E03DD1"/>
    <w:rsid w:val="00E040BD"/>
    <w:rsid w:val="00E0749F"/>
    <w:rsid w:val="00E0761B"/>
    <w:rsid w:val="00E07B60"/>
    <w:rsid w:val="00E10A86"/>
    <w:rsid w:val="00E11DF6"/>
    <w:rsid w:val="00E11EC7"/>
    <w:rsid w:val="00E11F9D"/>
    <w:rsid w:val="00E12443"/>
    <w:rsid w:val="00E12840"/>
    <w:rsid w:val="00E13A7E"/>
    <w:rsid w:val="00E14493"/>
    <w:rsid w:val="00E146BD"/>
    <w:rsid w:val="00E15157"/>
    <w:rsid w:val="00E153DB"/>
    <w:rsid w:val="00E15923"/>
    <w:rsid w:val="00E16B45"/>
    <w:rsid w:val="00E174FC"/>
    <w:rsid w:val="00E17EB7"/>
    <w:rsid w:val="00E21FC2"/>
    <w:rsid w:val="00E22669"/>
    <w:rsid w:val="00E22783"/>
    <w:rsid w:val="00E22938"/>
    <w:rsid w:val="00E2331F"/>
    <w:rsid w:val="00E23696"/>
    <w:rsid w:val="00E23FAC"/>
    <w:rsid w:val="00E2426B"/>
    <w:rsid w:val="00E256FE"/>
    <w:rsid w:val="00E258DD"/>
    <w:rsid w:val="00E26194"/>
    <w:rsid w:val="00E27108"/>
    <w:rsid w:val="00E273AE"/>
    <w:rsid w:val="00E2778E"/>
    <w:rsid w:val="00E27AF4"/>
    <w:rsid w:val="00E27C7B"/>
    <w:rsid w:val="00E27CF6"/>
    <w:rsid w:val="00E301A4"/>
    <w:rsid w:val="00E30427"/>
    <w:rsid w:val="00E31881"/>
    <w:rsid w:val="00E31AE3"/>
    <w:rsid w:val="00E31F42"/>
    <w:rsid w:val="00E32307"/>
    <w:rsid w:val="00E32378"/>
    <w:rsid w:val="00E32D17"/>
    <w:rsid w:val="00E3373A"/>
    <w:rsid w:val="00E34071"/>
    <w:rsid w:val="00E34CC5"/>
    <w:rsid w:val="00E35297"/>
    <w:rsid w:val="00E356EB"/>
    <w:rsid w:val="00E35F05"/>
    <w:rsid w:val="00E363FC"/>
    <w:rsid w:val="00E3644E"/>
    <w:rsid w:val="00E36913"/>
    <w:rsid w:val="00E369F8"/>
    <w:rsid w:val="00E37073"/>
    <w:rsid w:val="00E40A7A"/>
    <w:rsid w:val="00E4152B"/>
    <w:rsid w:val="00E41C9B"/>
    <w:rsid w:val="00E41CD7"/>
    <w:rsid w:val="00E4231B"/>
    <w:rsid w:val="00E42327"/>
    <w:rsid w:val="00E447A3"/>
    <w:rsid w:val="00E44F02"/>
    <w:rsid w:val="00E453C5"/>
    <w:rsid w:val="00E4596F"/>
    <w:rsid w:val="00E45F4B"/>
    <w:rsid w:val="00E50C14"/>
    <w:rsid w:val="00E51038"/>
    <w:rsid w:val="00E51E5B"/>
    <w:rsid w:val="00E524F4"/>
    <w:rsid w:val="00E535DF"/>
    <w:rsid w:val="00E53C11"/>
    <w:rsid w:val="00E5699D"/>
    <w:rsid w:val="00E56E69"/>
    <w:rsid w:val="00E570AB"/>
    <w:rsid w:val="00E5723F"/>
    <w:rsid w:val="00E578D8"/>
    <w:rsid w:val="00E579A1"/>
    <w:rsid w:val="00E6139A"/>
    <w:rsid w:val="00E616CD"/>
    <w:rsid w:val="00E61CB8"/>
    <w:rsid w:val="00E61EA3"/>
    <w:rsid w:val="00E63472"/>
    <w:rsid w:val="00E63731"/>
    <w:rsid w:val="00E63732"/>
    <w:rsid w:val="00E63C31"/>
    <w:rsid w:val="00E63F08"/>
    <w:rsid w:val="00E6416D"/>
    <w:rsid w:val="00E64491"/>
    <w:rsid w:val="00E64538"/>
    <w:rsid w:val="00E64778"/>
    <w:rsid w:val="00E64C4B"/>
    <w:rsid w:val="00E656A5"/>
    <w:rsid w:val="00E659C6"/>
    <w:rsid w:val="00E65F19"/>
    <w:rsid w:val="00E66D21"/>
    <w:rsid w:val="00E6708A"/>
    <w:rsid w:val="00E6799F"/>
    <w:rsid w:val="00E67C2C"/>
    <w:rsid w:val="00E70C1C"/>
    <w:rsid w:val="00E7112B"/>
    <w:rsid w:val="00E722C5"/>
    <w:rsid w:val="00E72329"/>
    <w:rsid w:val="00E72455"/>
    <w:rsid w:val="00E73F6F"/>
    <w:rsid w:val="00E743D0"/>
    <w:rsid w:val="00E744F3"/>
    <w:rsid w:val="00E75E43"/>
    <w:rsid w:val="00E75FD2"/>
    <w:rsid w:val="00E7686E"/>
    <w:rsid w:val="00E76A4E"/>
    <w:rsid w:val="00E773A4"/>
    <w:rsid w:val="00E77B38"/>
    <w:rsid w:val="00E81153"/>
    <w:rsid w:val="00E823F1"/>
    <w:rsid w:val="00E8268F"/>
    <w:rsid w:val="00E8287B"/>
    <w:rsid w:val="00E82BB6"/>
    <w:rsid w:val="00E83153"/>
    <w:rsid w:val="00E835F5"/>
    <w:rsid w:val="00E8370B"/>
    <w:rsid w:val="00E83AAE"/>
    <w:rsid w:val="00E87883"/>
    <w:rsid w:val="00E87A45"/>
    <w:rsid w:val="00E9093E"/>
    <w:rsid w:val="00E94F1D"/>
    <w:rsid w:val="00E96605"/>
    <w:rsid w:val="00E966D7"/>
    <w:rsid w:val="00E97498"/>
    <w:rsid w:val="00EA11CA"/>
    <w:rsid w:val="00EA1ADB"/>
    <w:rsid w:val="00EA1BFF"/>
    <w:rsid w:val="00EA203A"/>
    <w:rsid w:val="00EA262E"/>
    <w:rsid w:val="00EA4768"/>
    <w:rsid w:val="00EA57AE"/>
    <w:rsid w:val="00EA664D"/>
    <w:rsid w:val="00EA6C61"/>
    <w:rsid w:val="00EA6D85"/>
    <w:rsid w:val="00EA785D"/>
    <w:rsid w:val="00EB0730"/>
    <w:rsid w:val="00EB0E14"/>
    <w:rsid w:val="00EB184C"/>
    <w:rsid w:val="00EB2982"/>
    <w:rsid w:val="00EB298D"/>
    <w:rsid w:val="00EB2B1A"/>
    <w:rsid w:val="00EB3D4D"/>
    <w:rsid w:val="00EB3EE3"/>
    <w:rsid w:val="00EB427F"/>
    <w:rsid w:val="00EB44B8"/>
    <w:rsid w:val="00EB457D"/>
    <w:rsid w:val="00EB599F"/>
    <w:rsid w:val="00EB5F3A"/>
    <w:rsid w:val="00EB60C7"/>
    <w:rsid w:val="00EC2BB5"/>
    <w:rsid w:val="00EC2C14"/>
    <w:rsid w:val="00EC3488"/>
    <w:rsid w:val="00EC45E9"/>
    <w:rsid w:val="00EC63B9"/>
    <w:rsid w:val="00EC6ADC"/>
    <w:rsid w:val="00EC7949"/>
    <w:rsid w:val="00EC7E08"/>
    <w:rsid w:val="00ED03BE"/>
    <w:rsid w:val="00ED12C7"/>
    <w:rsid w:val="00ED2751"/>
    <w:rsid w:val="00ED3B27"/>
    <w:rsid w:val="00ED3B61"/>
    <w:rsid w:val="00ED5D97"/>
    <w:rsid w:val="00ED71A4"/>
    <w:rsid w:val="00ED7221"/>
    <w:rsid w:val="00ED77A3"/>
    <w:rsid w:val="00ED7802"/>
    <w:rsid w:val="00EE0820"/>
    <w:rsid w:val="00EE1690"/>
    <w:rsid w:val="00EE19D1"/>
    <w:rsid w:val="00EE2E80"/>
    <w:rsid w:val="00EE514F"/>
    <w:rsid w:val="00EE5BBB"/>
    <w:rsid w:val="00EE6A96"/>
    <w:rsid w:val="00EE797B"/>
    <w:rsid w:val="00EE7A84"/>
    <w:rsid w:val="00EE7D51"/>
    <w:rsid w:val="00EF173E"/>
    <w:rsid w:val="00EF1EA2"/>
    <w:rsid w:val="00EF2D47"/>
    <w:rsid w:val="00EF3726"/>
    <w:rsid w:val="00EF3E51"/>
    <w:rsid w:val="00EF4D81"/>
    <w:rsid w:val="00EF5F2F"/>
    <w:rsid w:val="00EF6103"/>
    <w:rsid w:val="00EF673D"/>
    <w:rsid w:val="00EF74E5"/>
    <w:rsid w:val="00F00D0B"/>
    <w:rsid w:val="00F00EF7"/>
    <w:rsid w:val="00F01454"/>
    <w:rsid w:val="00F0355B"/>
    <w:rsid w:val="00F052C6"/>
    <w:rsid w:val="00F05ED5"/>
    <w:rsid w:val="00F05F74"/>
    <w:rsid w:val="00F0602F"/>
    <w:rsid w:val="00F06507"/>
    <w:rsid w:val="00F06F03"/>
    <w:rsid w:val="00F06FE9"/>
    <w:rsid w:val="00F0726E"/>
    <w:rsid w:val="00F07324"/>
    <w:rsid w:val="00F1018C"/>
    <w:rsid w:val="00F115D7"/>
    <w:rsid w:val="00F128CE"/>
    <w:rsid w:val="00F129F7"/>
    <w:rsid w:val="00F15100"/>
    <w:rsid w:val="00F1581E"/>
    <w:rsid w:val="00F15E43"/>
    <w:rsid w:val="00F163B6"/>
    <w:rsid w:val="00F16740"/>
    <w:rsid w:val="00F16938"/>
    <w:rsid w:val="00F16B34"/>
    <w:rsid w:val="00F17D2C"/>
    <w:rsid w:val="00F20375"/>
    <w:rsid w:val="00F23296"/>
    <w:rsid w:val="00F23323"/>
    <w:rsid w:val="00F23516"/>
    <w:rsid w:val="00F23BB4"/>
    <w:rsid w:val="00F23D02"/>
    <w:rsid w:val="00F23EF7"/>
    <w:rsid w:val="00F241B6"/>
    <w:rsid w:val="00F249D0"/>
    <w:rsid w:val="00F24E76"/>
    <w:rsid w:val="00F251C7"/>
    <w:rsid w:val="00F25D82"/>
    <w:rsid w:val="00F2688D"/>
    <w:rsid w:val="00F277A9"/>
    <w:rsid w:val="00F27EFA"/>
    <w:rsid w:val="00F30486"/>
    <w:rsid w:val="00F3062A"/>
    <w:rsid w:val="00F30DAF"/>
    <w:rsid w:val="00F30FF3"/>
    <w:rsid w:val="00F3121D"/>
    <w:rsid w:val="00F31E00"/>
    <w:rsid w:val="00F31FDF"/>
    <w:rsid w:val="00F333B5"/>
    <w:rsid w:val="00F33A05"/>
    <w:rsid w:val="00F33AC5"/>
    <w:rsid w:val="00F347AF"/>
    <w:rsid w:val="00F35A39"/>
    <w:rsid w:val="00F362E0"/>
    <w:rsid w:val="00F3655C"/>
    <w:rsid w:val="00F36C16"/>
    <w:rsid w:val="00F37CA6"/>
    <w:rsid w:val="00F40006"/>
    <w:rsid w:val="00F40C60"/>
    <w:rsid w:val="00F40DA5"/>
    <w:rsid w:val="00F41746"/>
    <w:rsid w:val="00F4231A"/>
    <w:rsid w:val="00F427E2"/>
    <w:rsid w:val="00F43A99"/>
    <w:rsid w:val="00F445AE"/>
    <w:rsid w:val="00F446B3"/>
    <w:rsid w:val="00F46CC8"/>
    <w:rsid w:val="00F4743B"/>
    <w:rsid w:val="00F47901"/>
    <w:rsid w:val="00F50EE6"/>
    <w:rsid w:val="00F529E3"/>
    <w:rsid w:val="00F52BF0"/>
    <w:rsid w:val="00F52DAD"/>
    <w:rsid w:val="00F52EBB"/>
    <w:rsid w:val="00F530B1"/>
    <w:rsid w:val="00F536F7"/>
    <w:rsid w:val="00F537C8"/>
    <w:rsid w:val="00F549B8"/>
    <w:rsid w:val="00F54ADF"/>
    <w:rsid w:val="00F555D1"/>
    <w:rsid w:val="00F559A1"/>
    <w:rsid w:val="00F562ED"/>
    <w:rsid w:val="00F56504"/>
    <w:rsid w:val="00F56A48"/>
    <w:rsid w:val="00F57448"/>
    <w:rsid w:val="00F578AD"/>
    <w:rsid w:val="00F600F9"/>
    <w:rsid w:val="00F61E44"/>
    <w:rsid w:val="00F62648"/>
    <w:rsid w:val="00F62929"/>
    <w:rsid w:val="00F633B8"/>
    <w:rsid w:val="00F636CA"/>
    <w:rsid w:val="00F63D0B"/>
    <w:rsid w:val="00F64184"/>
    <w:rsid w:val="00F6462B"/>
    <w:rsid w:val="00F6546A"/>
    <w:rsid w:val="00F65CC9"/>
    <w:rsid w:val="00F668BA"/>
    <w:rsid w:val="00F669B4"/>
    <w:rsid w:val="00F673B5"/>
    <w:rsid w:val="00F676FD"/>
    <w:rsid w:val="00F67928"/>
    <w:rsid w:val="00F67B1A"/>
    <w:rsid w:val="00F700E5"/>
    <w:rsid w:val="00F70A34"/>
    <w:rsid w:val="00F714A1"/>
    <w:rsid w:val="00F72091"/>
    <w:rsid w:val="00F72739"/>
    <w:rsid w:val="00F72BB3"/>
    <w:rsid w:val="00F733A5"/>
    <w:rsid w:val="00F763CA"/>
    <w:rsid w:val="00F7655B"/>
    <w:rsid w:val="00F76889"/>
    <w:rsid w:val="00F76C7A"/>
    <w:rsid w:val="00F76F80"/>
    <w:rsid w:val="00F77208"/>
    <w:rsid w:val="00F7767D"/>
    <w:rsid w:val="00F77B2A"/>
    <w:rsid w:val="00F77E80"/>
    <w:rsid w:val="00F80E19"/>
    <w:rsid w:val="00F8103F"/>
    <w:rsid w:val="00F811E0"/>
    <w:rsid w:val="00F811F3"/>
    <w:rsid w:val="00F83585"/>
    <w:rsid w:val="00F83A9D"/>
    <w:rsid w:val="00F83D22"/>
    <w:rsid w:val="00F843A1"/>
    <w:rsid w:val="00F84DF7"/>
    <w:rsid w:val="00F850B1"/>
    <w:rsid w:val="00F851B7"/>
    <w:rsid w:val="00F85268"/>
    <w:rsid w:val="00F856D7"/>
    <w:rsid w:val="00F85ED2"/>
    <w:rsid w:val="00F85F12"/>
    <w:rsid w:val="00F8798D"/>
    <w:rsid w:val="00F87A8E"/>
    <w:rsid w:val="00F90C94"/>
    <w:rsid w:val="00F90CF3"/>
    <w:rsid w:val="00F9206D"/>
    <w:rsid w:val="00F93A5B"/>
    <w:rsid w:val="00F93BD9"/>
    <w:rsid w:val="00F94799"/>
    <w:rsid w:val="00F94DEF"/>
    <w:rsid w:val="00F958C7"/>
    <w:rsid w:val="00F9698A"/>
    <w:rsid w:val="00F97712"/>
    <w:rsid w:val="00FA014A"/>
    <w:rsid w:val="00FA0747"/>
    <w:rsid w:val="00FA157A"/>
    <w:rsid w:val="00FA1B3E"/>
    <w:rsid w:val="00FA2305"/>
    <w:rsid w:val="00FA2DC2"/>
    <w:rsid w:val="00FA3332"/>
    <w:rsid w:val="00FA4582"/>
    <w:rsid w:val="00FA4628"/>
    <w:rsid w:val="00FA5BD6"/>
    <w:rsid w:val="00FA5D06"/>
    <w:rsid w:val="00FA65A7"/>
    <w:rsid w:val="00FA6A49"/>
    <w:rsid w:val="00FA6F19"/>
    <w:rsid w:val="00FB13F2"/>
    <w:rsid w:val="00FB1CC3"/>
    <w:rsid w:val="00FB2161"/>
    <w:rsid w:val="00FB2E12"/>
    <w:rsid w:val="00FB2EDE"/>
    <w:rsid w:val="00FB39E1"/>
    <w:rsid w:val="00FB41D0"/>
    <w:rsid w:val="00FB4666"/>
    <w:rsid w:val="00FB4E01"/>
    <w:rsid w:val="00FB5628"/>
    <w:rsid w:val="00FB6DF7"/>
    <w:rsid w:val="00FB7DCF"/>
    <w:rsid w:val="00FC032A"/>
    <w:rsid w:val="00FC1173"/>
    <w:rsid w:val="00FC19F7"/>
    <w:rsid w:val="00FC252F"/>
    <w:rsid w:val="00FC3464"/>
    <w:rsid w:val="00FC5E12"/>
    <w:rsid w:val="00FC6C36"/>
    <w:rsid w:val="00FD09B0"/>
    <w:rsid w:val="00FD1F27"/>
    <w:rsid w:val="00FD3268"/>
    <w:rsid w:val="00FD3606"/>
    <w:rsid w:val="00FD38EE"/>
    <w:rsid w:val="00FD3AF7"/>
    <w:rsid w:val="00FD3EB8"/>
    <w:rsid w:val="00FD5DC1"/>
    <w:rsid w:val="00FD63CE"/>
    <w:rsid w:val="00FD67C6"/>
    <w:rsid w:val="00FD67C8"/>
    <w:rsid w:val="00FD7A34"/>
    <w:rsid w:val="00FE0C7E"/>
    <w:rsid w:val="00FE0F13"/>
    <w:rsid w:val="00FE155D"/>
    <w:rsid w:val="00FE2B6C"/>
    <w:rsid w:val="00FE3654"/>
    <w:rsid w:val="00FE3C1E"/>
    <w:rsid w:val="00FE62BD"/>
    <w:rsid w:val="00FE669E"/>
    <w:rsid w:val="00FE7D0B"/>
    <w:rsid w:val="00FF0B22"/>
    <w:rsid w:val="00FF1E71"/>
    <w:rsid w:val="00FF2315"/>
    <w:rsid w:val="00FF37B9"/>
    <w:rsid w:val="00FF38EB"/>
    <w:rsid w:val="00FF3A03"/>
    <w:rsid w:val="00FF3D1D"/>
    <w:rsid w:val="00FF41AE"/>
    <w:rsid w:val="00FF473D"/>
    <w:rsid w:val="00FF64D2"/>
    <w:rsid w:val="00FF6E2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EAD5"/>
  <w15:docId w15:val="{186596DC-CFE2-41DE-9E2F-7E490FB9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214E"/>
    <w:rPr>
      <w:sz w:val="24"/>
      <w:szCs w:val="24"/>
    </w:rPr>
  </w:style>
  <w:style w:type="paragraph" w:styleId="Nagwek1">
    <w:name w:val="heading 1"/>
    <w:basedOn w:val="Normalny"/>
    <w:next w:val="Normalny"/>
    <w:link w:val="Nagwek1Znak"/>
    <w:uiPriority w:val="9"/>
    <w:qFormat/>
    <w:rsid w:val="00112EDF"/>
    <w:pPr>
      <w:keepNext/>
      <w:numPr>
        <w:numId w:val="1"/>
      </w:numPr>
      <w:spacing w:before="240" w:after="60"/>
      <w:outlineLvl w:val="0"/>
    </w:pPr>
    <w:rPr>
      <w:rFonts w:asciiTheme="majorHAnsi" w:eastAsiaTheme="majorEastAsia" w:hAnsiTheme="majorHAnsi" w:cs="Arial"/>
      <w:b/>
      <w:bCs/>
      <w:kern w:val="32"/>
      <w:sz w:val="32"/>
      <w:szCs w:val="32"/>
    </w:rPr>
  </w:style>
  <w:style w:type="paragraph" w:styleId="Nagwek2">
    <w:name w:val="heading 2"/>
    <w:basedOn w:val="Normalny"/>
    <w:next w:val="Normalny"/>
    <w:link w:val="Nagwek2Znak"/>
    <w:uiPriority w:val="9"/>
    <w:unhideWhenUsed/>
    <w:qFormat/>
    <w:rsid w:val="00112EDF"/>
    <w:pPr>
      <w:keepNext/>
      <w:numPr>
        <w:ilvl w:val="1"/>
        <w:numId w:val="1"/>
      </w:numPr>
      <w:spacing w:before="240" w:after="60"/>
      <w:outlineLvl w:val="1"/>
    </w:pPr>
    <w:rPr>
      <w:rFonts w:asciiTheme="majorHAnsi" w:eastAsiaTheme="majorEastAsia" w:hAnsiTheme="majorHAnsi" w:cs="Arial"/>
      <w:b/>
      <w:bCs/>
      <w:i/>
      <w:iCs/>
      <w:sz w:val="28"/>
      <w:szCs w:val="28"/>
    </w:rPr>
  </w:style>
  <w:style w:type="paragraph" w:styleId="Nagwek3">
    <w:name w:val="heading 3"/>
    <w:basedOn w:val="Normalny"/>
    <w:next w:val="Normalny"/>
    <w:link w:val="Nagwek3Znak"/>
    <w:uiPriority w:val="9"/>
    <w:unhideWhenUsed/>
    <w:qFormat/>
    <w:rsid w:val="00112EDF"/>
    <w:pPr>
      <w:keepNext/>
      <w:numPr>
        <w:ilvl w:val="2"/>
        <w:numId w:val="1"/>
      </w:numPr>
      <w:spacing w:before="240" w:after="60"/>
      <w:outlineLvl w:val="2"/>
    </w:pPr>
    <w:rPr>
      <w:rFonts w:ascii="Arial" w:eastAsiaTheme="majorEastAsia" w:hAnsi="Arial" w:cs="Arial"/>
      <w:b/>
      <w:bCs/>
      <w:sz w:val="28"/>
      <w:szCs w:val="26"/>
    </w:rPr>
  </w:style>
  <w:style w:type="paragraph" w:styleId="Nagwek4">
    <w:name w:val="heading 4"/>
    <w:basedOn w:val="Normalny"/>
    <w:next w:val="Normalny"/>
    <w:link w:val="Nagwek4Znak"/>
    <w:uiPriority w:val="9"/>
    <w:unhideWhenUsed/>
    <w:qFormat/>
    <w:rsid w:val="00112EDF"/>
    <w:pPr>
      <w:keepNext/>
      <w:numPr>
        <w:ilvl w:val="3"/>
        <w:numId w:val="1"/>
      </w:numPr>
      <w:spacing w:before="240" w:after="60"/>
      <w:outlineLvl w:val="3"/>
    </w:pPr>
    <w:rPr>
      <w:b/>
      <w:bCs/>
      <w:sz w:val="28"/>
      <w:szCs w:val="28"/>
    </w:rPr>
  </w:style>
  <w:style w:type="paragraph" w:styleId="Nagwek5">
    <w:name w:val="heading 5"/>
    <w:basedOn w:val="Normalny"/>
    <w:next w:val="Normalny"/>
    <w:link w:val="Nagwek5Znak"/>
    <w:uiPriority w:val="9"/>
    <w:unhideWhenUsed/>
    <w:qFormat/>
    <w:rsid w:val="00112EDF"/>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unhideWhenUsed/>
    <w:qFormat/>
    <w:rsid w:val="00112EDF"/>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
    <w:unhideWhenUsed/>
    <w:qFormat/>
    <w:rsid w:val="00112EDF"/>
    <w:pPr>
      <w:numPr>
        <w:ilvl w:val="6"/>
        <w:numId w:val="1"/>
      </w:numPr>
      <w:spacing w:before="240" w:after="60"/>
      <w:outlineLvl w:val="6"/>
    </w:pPr>
  </w:style>
  <w:style w:type="paragraph" w:styleId="Nagwek8">
    <w:name w:val="heading 8"/>
    <w:basedOn w:val="Normalny"/>
    <w:next w:val="Normalny"/>
    <w:link w:val="Nagwek8Znak"/>
    <w:unhideWhenUsed/>
    <w:qFormat/>
    <w:rsid w:val="00112EDF"/>
    <w:pPr>
      <w:numPr>
        <w:ilvl w:val="7"/>
        <w:numId w:val="1"/>
      </w:numPr>
      <w:spacing w:before="240" w:after="60"/>
      <w:outlineLvl w:val="7"/>
    </w:pPr>
    <w:rPr>
      <w:i/>
      <w:iCs/>
    </w:rPr>
  </w:style>
  <w:style w:type="paragraph" w:styleId="Nagwek9">
    <w:name w:val="heading 9"/>
    <w:basedOn w:val="Normalny"/>
    <w:next w:val="Normalny"/>
    <w:link w:val="Nagwek9Znak"/>
    <w:uiPriority w:val="9"/>
    <w:unhideWhenUsed/>
    <w:qFormat/>
    <w:rsid w:val="00112EDF"/>
    <w:pPr>
      <w:numPr>
        <w:ilvl w:val="8"/>
        <w:numId w:val="1"/>
      </w:numPr>
      <w:spacing w:before="240" w:after="60"/>
      <w:outlineLvl w:val="8"/>
    </w:pPr>
    <w:rPr>
      <w:rFonts w:asciiTheme="majorHAnsi" w:eastAsiaTheme="majorEastAsia" w:hAnsiTheme="majorHAnsi"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2EDF"/>
    <w:rPr>
      <w:rFonts w:asciiTheme="majorHAnsi" w:eastAsiaTheme="majorEastAsia" w:hAnsiTheme="majorHAnsi" w:cs="Arial"/>
      <w:b/>
      <w:bCs/>
      <w:kern w:val="32"/>
      <w:sz w:val="32"/>
      <w:szCs w:val="32"/>
    </w:rPr>
  </w:style>
  <w:style w:type="character" w:customStyle="1" w:styleId="Styl">
    <w:name w:val="Styl"/>
    <w:basedOn w:val="Domylnaczcionkaakapitu"/>
    <w:uiPriority w:val="1"/>
    <w:rsid w:val="00D34034"/>
    <w:rPr>
      <w:rFonts w:ascii="Arial" w:hAnsi="Arial" w:cs="Arial"/>
      <w:sz w:val="20"/>
      <w:lang w:eastAsia="en-US"/>
    </w:rPr>
  </w:style>
  <w:style w:type="character" w:customStyle="1" w:styleId="Nagwek2Znak">
    <w:name w:val="Nagłówek 2 Znak"/>
    <w:basedOn w:val="Domylnaczcionkaakapitu"/>
    <w:link w:val="Nagwek2"/>
    <w:uiPriority w:val="9"/>
    <w:rsid w:val="00112EDF"/>
    <w:rPr>
      <w:rFonts w:asciiTheme="majorHAnsi" w:eastAsiaTheme="majorEastAsia" w:hAnsiTheme="majorHAnsi" w:cs="Arial"/>
      <w:b/>
      <w:bCs/>
      <w:i/>
      <w:iCs/>
      <w:sz w:val="28"/>
      <w:szCs w:val="28"/>
    </w:rPr>
  </w:style>
  <w:style w:type="character" w:customStyle="1" w:styleId="Nagwek3Znak">
    <w:name w:val="Nagłówek 3 Znak"/>
    <w:basedOn w:val="Domylnaczcionkaakapitu"/>
    <w:link w:val="Nagwek3"/>
    <w:uiPriority w:val="9"/>
    <w:rsid w:val="00112EDF"/>
    <w:rPr>
      <w:rFonts w:ascii="Arial" w:eastAsiaTheme="majorEastAsia" w:hAnsi="Arial" w:cs="Arial"/>
      <w:b/>
      <w:bCs/>
      <w:sz w:val="28"/>
      <w:szCs w:val="26"/>
    </w:rPr>
  </w:style>
  <w:style w:type="character" w:customStyle="1" w:styleId="Nagwek4Znak">
    <w:name w:val="Nagłówek 4 Znak"/>
    <w:basedOn w:val="Domylnaczcionkaakapitu"/>
    <w:link w:val="Nagwek4"/>
    <w:uiPriority w:val="9"/>
    <w:rsid w:val="00112EDF"/>
    <w:rPr>
      <w:b/>
      <w:bCs/>
      <w:sz w:val="28"/>
      <w:szCs w:val="28"/>
    </w:rPr>
  </w:style>
  <w:style w:type="character" w:customStyle="1" w:styleId="Nagwek5Znak">
    <w:name w:val="Nagłówek 5 Znak"/>
    <w:basedOn w:val="Domylnaczcionkaakapitu"/>
    <w:link w:val="Nagwek5"/>
    <w:uiPriority w:val="9"/>
    <w:rsid w:val="00112EDF"/>
    <w:rPr>
      <w:b/>
      <w:bCs/>
      <w:i/>
      <w:iCs/>
      <w:sz w:val="26"/>
      <w:szCs w:val="26"/>
    </w:rPr>
  </w:style>
  <w:style w:type="character" w:customStyle="1" w:styleId="Nagwek6Znak">
    <w:name w:val="Nagłówek 6 Znak"/>
    <w:basedOn w:val="Domylnaczcionkaakapitu"/>
    <w:link w:val="Nagwek6"/>
    <w:uiPriority w:val="9"/>
    <w:rsid w:val="00112EDF"/>
    <w:rPr>
      <w:b/>
      <w:bCs/>
    </w:rPr>
  </w:style>
  <w:style w:type="character" w:customStyle="1" w:styleId="Nagwek7Znak">
    <w:name w:val="Nagłówek 7 Znak"/>
    <w:basedOn w:val="Domylnaczcionkaakapitu"/>
    <w:link w:val="Nagwek7"/>
    <w:uiPriority w:val="9"/>
    <w:rsid w:val="00112EDF"/>
    <w:rPr>
      <w:sz w:val="24"/>
      <w:szCs w:val="24"/>
    </w:rPr>
  </w:style>
  <w:style w:type="character" w:customStyle="1" w:styleId="Nagwek8Znak">
    <w:name w:val="Nagłówek 8 Znak"/>
    <w:basedOn w:val="Domylnaczcionkaakapitu"/>
    <w:link w:val="Nagwek8"/>
    <w:uiPriority w:val="9"/>
    <w:rsid w:val="00112EDF"/>
    <w:rPr>
      <w:i/>
      <w:iCs/>
      <w:sz w:val="24"/>
      <w:szCs w:val="24"/>
    </w:rPr>
  </w:style>
  <w:style w:type="character" w:customStyle="1" w:styleId="Nagwek9Znak">
    <w:name w:val="Nagłówek 9 Znak"/>
    <w:basedOn w:val="Domylnaczcionkaakapitu"/>
    <w:link w:val="Nagwek9"/>
    <w:uiPriority w:val="9"/>
    <w:rsid w:val="00112EDF"/>
    <w:rPr>
      <w:rFonts w:asciiTheme="majorHAnsi" w:eastAsiaTheme="majorEastAsia" w:hAnsiTheme="majorHAnsi" w:cs="Arial"/>
    </w:rPr>
  </w:style>
  <w:style w:type="paragraph" w:styleId="Nagwek">
    <w:name w:val="header"/>
    <w:basedOn w:val="Normalny"/>
    <w:link w:val="NagwekZnak"/>
    <w:rsid w:val="00084C9B"/>
    <w:pPr>
      <w:tabs>
        <w:tab w:val="center" w:pos="4536"/>
        <w:tab w:val="right" w:pos="9072"/>
      </w:tabs>
    </w:pPr>
  </w:style>
  <w:style w:type="character" w:customStyle="1" w:styleId="NagwekZnak">
    <w:name w:val="Nagłówek Znak"/>
    <w:basedOn w:val="Domylnaczcionkaakapitu"/>
    <w:link w:val="Nagwek"/>
    <w:uiPriority w:val="99"/>
    <w:rsid w:val="00084C9B"/>
    <w:rPr>
      <w:rFonts w:ascii="Times New Roman" w:hAnsi="Times New Roman" w:cs="Times New Roman"/>
      <w:sz w:val="24"/>
      <w:szCs w:val="24"/>
      <w:lang w:eastAsia="pl-PL"/>
    </w:rPr>
  </w:style>
  <w:style w:type="paragraph" w:styleId="Stopka">
    <w:name w:val="footer"/>
    <w:aliases w:val="Stopka Znak Znak,Stopka Znak Znak Znak,Stopka Znak Znak Znak Znak Znak Znak Znak Znak Znak Znak,Stopka Znak Znak Znak Znak Znak,Stopka Znak Znak Znak Znak Znak Znak Znak Znak Znak Znak Znak Znak Znak,Stopka Znak Znak Znak Znak"/>
    <w:basedOn w:val="Normalny"/>
    <w:link w:val="StopkaZnak"/>
    <w:uiPriority w:val="99"/>
    <w:rsid w:val="00084C9B"/>
    <w:pPr>
      <w:tabs>
        <w:tab w:val="center" w:pos="4536"/>
        <w:tab w:val="right" w:pos="9072"/>
      </w:tabs>
    </w:pPr>
  </w:style>
  <w:style w:type="character" w:customStyle="1" w:styleId="StopkaZnak">
    <w:name w:val="Stopka Znak"/>
    <w:aliases w:val="Stopka Znak Znak Znak1,Stopka Znak Znak Znak Znak1,Stopka Znak Znak Znak Znak Znak Znak Znak Znak Znak Znak Znak,Stopka Znak Znak Znak Znak Znak Znak,Stopka Znak Znak Znak Znak Znak Znak Znak Znak Znak Znak Znak Znak Znak Znak"/>
    <w:basedOn w:val="Domylnaczcionkaakapitu"/>
    <w:link w:val="Stopka"/>
    <w:uiPriority w:val="99"/>
    <w:rsid w:val="00084C9B"/>
    <w:rPr>
      <w:rFonts w:ascii="Times New Roman" w:hAnsi="Times New Roman" w:cs="Times New Roman"/>
      <w:sz w:val="24"/>
      <w:szCs w:val="24"/>
      <w:lang w:eastAsia="pl-PL"/>
    </w:rPr>
  </w:style>
  <w:style w:type="character" w:styleId="Numerstrony">
    <w:name w:val="page number"/>
    <w:basedOn w:val="Domylnaczcionkaakapitu"/>
    <w:rsid w:val="00084C9B"/>
  </w:style>
  <w:style w:type="character" w:styleId="Hipercze">
    <w:name w:val="Hyperlink"/>
    <w:uiPriority w:val="99"/>
    <w:rsid w:val="00084C9B"/>
    <w:rPr>
      <w:color w:val="000000"/>
      <w:u w:val="single"/>
    </w:rPr>
  </w:style>
  <w:style w:type="paragraph" w:styleId="Tekstdymka">
    <w:name w:val="Balloon Text"/>
    <w:basedOn w:val="Normalny"/>
    <w:link w:val="TekstdymkaZnak"/>
    <w:uiPriority w:val="99"/>
    <w:semiHidden/>
    <w:rsid w:val="00084C9B"/>
    <w:rPr>
      <w:rFonts w:ascii="Tahoma" w:hAnsi="Tahoma" w:cs="Tahoma"/>
      <w:sz w:val="16"/>
      <w:szCs w:val="16"/>
    </w:rPr>
  </w:style>
  <w:style w:type="character" w:customStyle="1" w:styleId="TekstdymkaZnak">
    <w:name w:val="Tekst dymka Znak"/>
    <w:basedOn w:val="Domylnaczcionkaakapitu"/>
    <w:link w:val="Tekstdymka"/>
    <w:uiPriority w:val="99"/>
    <w:semiHidden/>
    <w:rsid w:val="00084C9B"/>
    <w:rPr>
      <w:rFonts w:ascii="Tahoma" w:hAnsi="Tahoma" w:cs="Tahoma"/>
      <w:sz w:val="16"/>
      <w:szCs w:val="16"/>
      <w:lang w:eastAsia="pl-PL"/>
    </w:rPr>
  </w:style>
  <w:style w:type="paragraph" w:customStyle="1" w:styleId="Styl2">
    <w:name w:val="Styl2"/>
    <w:basedOn w:val="Normalny"/>
    <w:next w:val="Normalny"/>
    <w:autoRedefine/>
    <w:rsid w:val="00084C9B"/>
    <w:pPr>
      <w:numPr>
        <w:numId w:val="2"/>
      </w:numPr>
      <w:spacing w:before="120"/>
      <w:jc w:val="both"/>
    </w:pPr>
    <w:rPr>
      <w:rFonts w:ascii="Verdana" w:hAnsi="Verdana"/>
      <w:color w:val="000000"/>
      <w:sz w:val="20"/>
    </w:rPr>
  </w:style>
  <w:style w:type="paragraph" w:styleId="Tekstpodstawowy">
    <w:name w:val="Body Text"/>
    <w:aliases w:val="bt,body text,LOAN,(F2)"/>
    <w:basedOn w:val="Normalny"/>
    <w:link w:val="TekstpodstawowyZnak"/>
    <w:uiPriority w:val="99"/>
    <w:rsid w:val="00084C9B"/>
    <w:pPr>
      <w:jc w:val="both"/>
    </w:pPr>
    <w:rPr>
      <w:sz w:val="22"/>
      <w:szCs w:val="20"/>
    </w:rPr>
  </w:style>
  <w:style w:type="character" w:customStyle="1" w:styleId="TekstpodstawowyZnak">
    <w:name w:val="Tekst podstawowy Znak"/>
    <w:aliases w:val="bt Znak,body text Znak,LOAN Znak,(F2) Znak"/>
    <w:basedOn w:val="Domylnaczcionkaakapitu"/>
    <w:link w:val="Tekstpodstawowy"/>
    <w:uiPriority w:val="99"/>
    <w:rsid w:val="00084C9B"/>
    <w:rPr>
      <w:rFonts w:ascii="Times New Roman" w:hAnsi="Times New Roman" w:cs="Times New Roman"/>
      <w:szCs w:val="20"/>
      <w:lang w:eastAsia="pl-PL"/>
    </w:rPr>
  </w:style>
  <w:style w:type="paragraph" w:styleId="Tekstpodstawowy2">
    <w:name w:val="Body Text 2"/>
    <w:basedOn w:val="Normalny"/>
    <w:link w:val="Tekstpodstawowy2Znak"/>
    <w:rsid w:val="00084C9B"/>
    <w:pPr>
      <w:spacing w:after="120" w:line="480" w:lineRule="auto"/>
    </w:pPr>
  </w:style>
  <w:style w:type="character" w:customStyle="1" w:styleId="Tekstpodstawowy2Znak">
    <w:name w:val="Tekst podstawowy 2 Znak"/>
    <w:basedOn w:val="Domylnaczcionkaakapitu"/>
    <w:link w:val="Tekstpodstawowy2"/>
    <w:rsid w:val="00084C9B"/>
    <w:rPr>
      <w:rFonts w:ascii="Times New Roman" w:hAnsi="Times New Roman" w:cs="Times New Roman"/>
      <w:sz w:val="24"/>
      <w:szCs w:val="24"/>
      <w:lang w:eastAsia="pl-PL"/>
    </w:rPr>
  </w:style>
  <w:style w:type="paragraph" w:customStyle="1" w:styleId="Styl1">
    <w:name w:val="Styl1"/>
    <w:basedOn w:val="Nagwek1"/>
    <w:rsid w:val="00084C9B"/>
    <w:pPr>
      <w:numPr>
        <w:numId w:val="3"/>
      </w:numPr>
      <w:spacing w:before="0" w:after="0"/>
      <w:jc w:val="center"/>
    </w:pPr>
    <w:rPr>
      <w:rFonts w:cs="Times New Roman"/>
      <w:bCs w:val="0"/>
      <w:kern w:val="0"/>
      <w:sz w:val="28"/>
      <w:szCs w:val="20"/>
    </w:rPr>
  </w:style>
  <w:style w:type="paragraph" w:customStyle="1" w:styleId="Prambule">
    <w:name w:val="Préambule"/>
    <w:basedOn w:val="Normalny"/>
    <w:rsid w:val="00084C9B"/>
    <w:pPr>
      <w:keepLines/>
      <w:widowControl w:val="0"/>
      <w:numPr>
        <w:numId w:val="4"/>
      </w:numPr>
      <w:adjustRightInd w:val="0"/>
      <w:spacing w:before="120" w:after="120" w:line="360" w:lineRule="atLeast"/>
      <w:jc w:val="both"/>
      <w:textAlignment w:val="baseline"/>
    </w:pPr>
    <w:rPr>
      <w:rFonts w:ascii="Arial" w:hAnsi="Arial"/>
      <w:sz w:val="22"/>
      <w:szCs w:val="20"/>
    </w:rPr>
  </w:style>
  <w:style w:type="character" w:styleId="Odwoaniedokomentarza">
    <w:name w:val="annotation reference"/>
    <w:uiPriority w:val="99"/>
    <w:rsid w:val="00084C9B"/>
    <w:rPr>
      <w:sz w:val="16"/>
      <w:szCs w:val="16"/>
    </w:rPr>
  </w:style>
  <w:style w:type="paragraph" w:styleId="Tekstkomentarza">
    <w:name w:val="annotation text"/>
    <w:basedOn w:val="Normalny"/>
    <w:link w:val="TekstkomentarzaZnak"/>
    <w:uiPriority w:val="99"/>
    <w:rsid w:val="00084C9B"/>
    <w:rPr>
      <w:sz w:val="20"/>
      <w:szCs w:val="20"/>
      <w:lang w:val="en-GB" w:eastAsia="en-GB"/>
    </w:rPr>
  </w:style>
  <w:style w:type="character" w:customStyle="1" w:styleId="TekstkomentarzaZnak">
    <w:name w:val="Tekst komentarza Znak"/>
    <w:basedOn w:val="Domylnaczcionkaakapitu"/>
    <w:link w:val="Tekstkomentarza"/>
    <w:uiPriority w:val="99"/>
    <w:rsid w:val="00084C9B"/>
    <w:rPr>
      <w:rFonts w:ascii="Times New Roman" w:hAnsi="Times New Roman" w:cs="Times New Roman"/>
      <w:sz w:val="20"/>
      <w:szCs w:val="20"/>
      <w:lang w:val="en-GB" w:eastAsia="en-GB"/>
    </w:rPr>
  </w:style>
  <w:style w:type="paragraph" w:styleId="Tematkomentarza">
    <w:name w:val="annotation subject"/>
    <w:basedOn w:val="Tekstkomentarza"/>
    <w:next w:val="Tekstkomentarza"/>
    <w:link w:val="TematkomentarzaZnak"/>
    <w:uiPriority w:val="99"/>
    <w:semiHidden/>
    <w:rsid w:val="00084C9B"/>
    <w:rPr>
      <w:b/>
      <w:bCs/>
      <w:lang w:val="pl-PL" w:eastAsia="pl-PL"/>
    </w:rPr>
  </w:style>
  <w:style w:type="character" w:customStyle="1" w:styleId="TematkomentarzaZnak">
    <w:name w:val="Temat komentarza Znak"/>
    <w:basedOn w:val="TekstkomentarzaZnak"/>
    <w:link w:val="Tematkomentarza"/>
    <w:uiPriority w:val="99"/>
    <w:semiHidden/>
    <w:rsid w:val="00084C9B"/>
    <w:rPr>
      <w:rFonts w:ascii="Times New Roman" w:hAnsi="Times New Roman" w:cs="Times New Roman"/>
      <w:b/>
      <w:bCs/>
      <w:sz w:val="20"/>
      <w:szCs w:val="20"/>
      <w:lang w:val="en-GB" w:eastAsia="pl-PL"/>
    </w:rPr>
  </w:style>
  <w:style w:type="character" w:customStyle="1" w:styleId="tabulatory">
    <w:name w:val="tabulatory"/>
    <w:basedOn w:val="Domylnaczcionkaakapitu"/>
    <w:rsid w:val="00084C9B"/>
  </w:style>
  <w:style w:type="table" w:styleId="Tabela-Siatka">
    <w:name w:val="Table Grid"/>
    <w:basedOn w:val="Standardowy"/>
    <w:uiPriority w:val="39"/>
    <w:rsid w:val="00084C9B"/>
    <w:rPr>
      <w:rFonts w:ascii="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084C9B"/>
    <w:pPr>
      <w:spacing w:after="120"/>
      <w:ind w:left="283"/>
    </w:pPr>
  </w:style>
  <w:style w:type="character" w:customStyle="1" w:styleId="TekstpodstawowywcityZnak">
    <w:name w:val="Tekst podstawowy wcięty Znak"/>
    <w:basedOn w:val="Domylnaczcionkaakapitu"/>
    <w:link w:val="Tekstpodstawowywcity"/>
    <w:rsid w:val="00084C9B"/>
    <w:rPr>
      <w:rFonts w:ascii="Times New Roman" w:hAnsi="Times New Roman" w:cs="Times New Roman"/>
      <w:sz w:val="24"/>
      <w:szCs w:val="24"/>
      <w:lang w:eastAsia="pl-PL"/>
    </w:rPr>
  </w:style>
  <w:style w:type="character" w:styleId="Pogrubienie">
    <w:name w:val="Strong"/>
    <w:basedOn w:val="Domylnaczcionkaakapitu"/>
    <w:uiPriority w:val="22"/>
    <w:qFormat/>
    <w:rsid w:val="00112EDF"/>
    <w:rPr>
      <w:b/>
      <w:bCs/>
    </w:rPr>
  </w:style>
  <w:style w:type="character" w:styleId="Uwydatnienie">
    <w:name w:val="Emphasis"/>
    <w:basedOn w:val="Domylnaczcionkaakapitu"/>
    <w:uiPriority w:val="20"/>
    <w:qFormat/>
    <w:rsid w:val="00112EDF"/>
    <w:rPr>
      <w:rFonts w:asciiTheme="minorHAnsi" w:hAnsiTheme="minorHAnsi"/>
      <w:b/>
      <w:i/>
      <w:iCs/>
    </w:rPr>
  </w:style>
  <w:style w:type="paragraph" w:styleId="Listapunktowana">
    <w:name w:val="List Bullet"/>
    <w:basedOn w:val="Normalny"/>
    <w:rsid w:val="00084C9B"/>
    <w:pPr>
      <w:numPr>
        <w:numId w:val="5"/>
      </w:numPr>
    </w:pPr>
  </w:style>
  <w:style w:type="paragraph" w:customStyle="1" w:styleId="msolistparagraph0">
    <w:name w:val="msolistparagraph"/>
    <w:basedOn w:val="Normalny"/>
    <w:rsid w:val="00084C9B"/>
    <w:pPr>
      <w:ind w:left="720"/>
    </w:p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084C9B"/>
  </w:style>
  <w:style w:type="paragraph" w:customStyle="1" w:styleId="pkt">
    <w:name w:val="pkt"/>
    <w:basedOn w:val="Normalny"/>
    <w:rsid w:val="00084C9B"/>
    <w:pPr>
      <w:autoSpaceDN w:val="0"/>
      <w:spacing w:before="60" w:after="60"/>
      <w:ind w:left="851" w:hanging="295"/>
      <w:jc w:val="both"/>
    </w:pPr>
    <w:rPr>
      <w:szCs w:val="20"/>
    </w:rPr>
  </w:style>
  <w:style w:type="paragraph" w:customStyle="1" w:styleId="Tekstpodstawowy22">
    <w:name w:val="Tekst podstawowy 22"/>
    <w:basedOn w:val="Normalny"/>
    <w:autoRedefine/>
    <w:rsid w:val="00084C9B"/>
    <w:pPr>
      <w:numPr>
        <w:numId w:val="6"/>
      </w:numPr>
      <w:tabs>
        <w:tab w:val="clear" w:pos="720"/>
        <w:tab w:val="num" w:pos="1429"/>
      </w:tabs>
      <w:spacing w:beforeAutospacing="1" w:after="200" w:afterAutospacing="1"/>
      <w:ind w:left="1072" w:firstLine="0"/>
      <w:contextualSpacing/>
      <w:jc w:val="both"/>
    </w:pPr>
    <w:rPr>
      <w:szCs w:val="22"/>
      <w:lang w:val="en-US"/>
    </w:rPr>
  </w:style>
  <w:style w:type="paragraph" w:customStyle="1" w:styleId="pkt1">
    <w:name w:val="pkt1"/>
    <w:basedOn w:val="Normalny"/>
    <w:rsid w:val="00084C9B"/>
    <w:pPr>
      <w:autoSpaceDN w:val="0"/>
      <w:spacing w:before="60" w:after="60"/>
      <w:ind w:left="850" w:hanging="425"/>
      <w:jc w:val="both"/>
    </w:pPr>
    <w:rPr>
      <w:szCs w:val="20"/>
    </w:rPr>
  </w:style>
  <w:style w:type="character" w:customStyle="1" w:styleId="luchili">
    <w:name w:val="luc_hili"/>
    <w:rsid w:val="00084C9B"/>
  </w:style>
  <w:style w:type="paragraph" w:styleId="Akapitzlist">
    <w:name w:val="List Paragraph"/>
    <w:aliases w:val="lp1,Preambuła,Bullet Number,Body MS Bullet,List Paragraph1,List Paragraph2,ISCG Numerowanie,CW_Lista,Normal,Akapit z listą3,Akapit z listą31,Wypunktowanie,List Paragraph,Normal2,L1,Numerowanie,Adresat stanowisko,sw tekst"/>
    <w:basedOn w:val="Normalny"/>
    <w:link w:val="AkapitzlistZnak"/>
    <w:uiPriority w:val="34"/>
    <w:qFormat/>
    <w:rsid w:val="00112EDF"/>
    <w:pPr>
      <w:ind w:left="720"/>
      <w:contextualSpacing/>
    </w:pPr>
    <w:rPr>
      <w:rFonts w:cs="Calibri"/>
    </w:rPr>
  </w:style>
  <w:style w:type="paragraph" w:styleId="Poprawka">
    <w:name w:val="Revision"/>
    <w:hidden/>
    <w:uiPriority w:val="99"/>
    <w:semiHidden/>
    <w:rsid w:val="00084C9B"/>
    <w:rPr>
      <w:rFonts w:ascii="Times New Roman" w:hAnsi="Times New Roman"/>
      <w:sz w:val="24"/>
      <w:szCs w:val="24"/>
      <w:lang w:eastAsia="pl-PL"/>
    </w:rPr>
  </w:style>
  <w:style w:type="paragraph" w:styleId="Mapadokumentu">
    <w:name w:val="Document Map"/>
    <w:basedOn w:val="Normalny"/>
    <w:link w:val="MapadokumentuZnak"/>
    <w:semiHidden/>
    <w:rsid w:val="00084C9B"/>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084C9B"/>
    <w:rPr>
      <w:rFonts w:ascii="Tahoma" w:hAnsi="Tahoma" w:cs="Tahoma"/>
      <w:sz w:val="20"/>
      <w:szCs w:val="20"/>
      <w:shd w:val="clear" w:color="auto" w:fill="000080"/>
      <w:lang w:eastAsia="pl-PL"/>
    </w:rPr>
  </w:style>
  <w:style w:type="paragraph" w:styleId="Lista">
    <w:name w:val="List"/>
    <w:basedOn w:val="Tekstpodstawowy"/>
    <w:unhideWhenUsed/>
    <w:rsid w:val="00084C9B"/>
    <w:pPr>
      <w:widowControl w:val="0"/>
      <w:adjustRightInd w:val="0"/>
      <w:spacing w:after="220" w:line="220" w:lineRule="atLeast"/>
      <w:ind w:left="1440" w:hanging="360"/>
    </w:pPr>
    <w:rPr>
      <w:sz w:val="20"/>
    </w:rPr>
  </w:style>
  <w:style w:type="paragraph" w:styleId="Zwykytekst">
    <w:name w:val="Plain Text"/>
    <w:basedOn w:val="Normalny"/>
    <w:link w:val="ZwykytekstZnak"/>
    <w:unhideWhenUsed/>
    <w:rsid w:val="00084C9B"/>
    <w:rPr>
      <w:rFonts w:ascii="Arial" w:eastAsia="Calibri" w:hAnsi="Arial"/>
      <w:sz w:val="22"/>
      <w:szCs w:val="21"/>
    </w:rPr>
  </w:style>
  <w:style w:type="character" w:customStyle="1" w:styleId="ZwykytekstZnak">
    <w:name w:val="Zwykły tekst Znak"/>
    <w:basedOn w:val="Domylnaczcionkaakapitu"/>
    <w:link w:val="Zwykytekst"/>
    <w:rsid w:val="00084C9B"/>
    <w:rPr>
      <w:rFonts w:ascii="Arial" w:eastAsia="Calibri" w:hAnsi="Arial" w:cs="Times New Roman"/>
      <w:szCs w:val="21"/>
    </w:rPr>
  </w:style>
  <w:style w:type="paragraph" w:customStyle="1" w:styleId="Style13">
    <w:name w:val="Style13"/>
    <w:basedOn w:val="Normalny"/>
    <w:rsid w:val="00084C9B"/>
    <w:pPr>
      <w:widowControl w:val="0"/>
      <w:autoSpaceDE w:val="0"/>
      <w:autoSpaceDN w:val="0"/>
      <w:adjustRightInd w:val="0"/>
      <w:spacing w:line="254" w:lineRule="exact"/>
      <w:ind w:hanging="384"/>
    </w:pPr>
    <w:rPr>
      <w:rFonts w:ascii="Arial Unicode MS" w:hAnsi="Arial Unicode MS"/>
    </w:rPr>
  </w:style>
  <w:style w:type="character" w:customStyle="1" w:styleId="FontStyle65">
    <w:name w:val="Font Style65"/>
    <w:rsid w:val="00084C9B"/>
    <w:rPr>
      <w:rFonts w:ascii="Arial Unicode MS" w:hAnsi="Arial Unicode MS" w:cs="Arial Unicode MS"/>
      <w:color w:val="000000"/>
      <w:sz w:val="18"/>
      <w:szCs w:val="18"/>
    </w:rPr>
  </w:style>
  <w:style w:type="paragraph" w:customStyle="1" w:styleId="Style18">
    <w:name w:val="Style18"/>
    <w:basedOn w:val="Normalny"/>
    <w:rsid w:val="00084C9B"/>
    <w:pPr>
      <w:widowControl w:val="0"/>
      <w:autoSpaceDE w:val="0"/>
      <w:autoSpaceDN w:val="0"/>
      <w:adjustRightInd w:val="0"/>
      <w:spacing w:line="253" w:lineRule="exact"/>
      <w:ind w:hanging="355"/>
      <w:jc w:val="both"/>
    </w:pPr>
    <w:rPr>
      <w:rFonts w:ascii="Arial Unicode MS" w:hAnsi="Arial Unicode MS"/>
    </w:rPr>
  </w:style>
  <w:style w:type="character" w:customStyle="1" w:styleId="FontStyle64">
    <w:name w:val="Font Style64"/>
    <w:rsid w:val="00084C9B"/>
    <w:rPr>
      <w:rFonts w:ascii="Arial Unicode MS" w:hAnsi="Arial Unicode MS" w:cs="Arial Unicode MS"/>
      <w:b/>
      <w:bCs/>
      <w:color w:val="000000"/>
      <w:sz w:val="18"/>
      <w:szCs w:val="18"/>
    </w:rPr>
  </w:style>
  <w:style w:type="paragraph" w:customStyle="1" w:styleId="Style5">
    <w:name w:val="Style5"/>
    <w:basedOn w:val="Normalny"/>
    <w:rsid w:val="00084C9B"/>
    <w:pPr>
      <w:widowControl w:val="0"/>
      <w:autoSpaceDE w:val="0"/>
      <w:autoSpaceDN w:val="0"/>
      <w:adjustRightInd w:val="0"/>
      <w:jc w:val="both"/>
    </w:pPr>
    <w:rPr>
      <w:rFonts w:ascii="Arial Unicode MS" w:hAnsi="Arial Unicode MS"/>
    </w:rPr>
  </w:style>
  <w:style w:type="paragraph" w:customStyle="1" w:styleId="Style8">
    <w:name w:val="Style8"/>
    <w:basedOn w:val="Normalny"/>
    <w:rsid w:val="00084C9B"/>
    <w:pPr>
      <w:widowControl w:val="0"/>
      <w:autoSpaceDE w:val="0"/>
      <w:autoSpaceDN w:val="0"/>
      <w:adjustRightInd w:val="0"/>
      <w:jc w:val="both"/>
    </w:pPr>
    <w:rPr>
      <w:rFonts w:ascii="Arial Unicode MS" w:hAnsi="Arial Unicode MS"/>
    </w:rPr>
  </w:style>
  <w:style w:type="paragraph" w:customStyle="1" w:styleId="Style11">
    <w:name w:val="Style11"/>
    <w:basedOn w:val="Normalny"/>
    <w:rsid w:val="00084C9B"/>
    <w:pPr>
      <w:widowControl w:val="0"/>
      <w:autoSpaceDE w:val="0"/>
      <w:autoSpaceDN w:val="0"/>
      <w:adjustRightInd w:val="0"/>
    </w:pPr>
    <w:rPr>
      <w:rFonts w:ascii="Arial Unicode MS" w:hAnsi="Arial Unicode MS"/>
    </w:rPr>
  </w:style>
  <w:style w:type="paragraph" w:customStyle="1" w:styleId="Style20">
    <w:name w:val="Style20"/>
    <w:basedOn w:val="Normalny"/>
    <w:rsid w:val="00084C9B"/>
    <w:pPr>
      <w:widowControl w:val="0"/>
      <w:autoSpaceDE w:val="0"/>
      <w:autoSpaceDN w:val="0"/>
      <w:adjustRightInd w:val="0"/>
      <w:spacing w:line="254" w:lineRule="exact"/>
      <w:ind w:hanging="648"/>
      <w:jc w:val="both"/>
    </w:pPr>
    <w:rPr>
      <w:rFonts w:ascii="Arial Unicode MS" w:hAnsi="Arial Unicode MS"/>
    </w:rPr>
  </w:style>
  <w:style w:type="paragraph" w:customStyle="1" w:styleId="Style23">
    <w:name w:val="Style23"/>
    <w:basedOn w:val="Normalny"/>
    <w:rsid w:val="00084C9B"/>
    <w:pPr>
      <w:widowControl w:val="0"/>
      <w:autoSpaceDE w:val="0"/>
      <w:autoSpaceDN w:val="0"/>
      <w:adjustRightInd w:val="0"/>
    </w:pPr>
    <w:rPr>
      <w:rFonts w:ascii="Arial Unicode MS" w:hAnsi="Arial Unicode MS"/>
    </w:rPr>
  </w:style>
  <w:style w:type="paragraph" w:customStyle="1" w:styleId="Style24">
    <w:name w:val="Style24"/>
    <w:basedOn w:val="Normalny"/>
    <w:rsid w:val="00084C9B"/>
    <w:pPr>
      <w:widowControl w:val="0"/>
      <w:autoSpaceDE w:val="0"/>
      <w:autoSpaceDN w:val="0"/>
      <w:adjustRightInd w:val="0"/>
      <w:jc w:val="both"/>
    </w:pPr>
    <w:rPr>
      <w:rFonts w:ascii="Arial Unicode MS" w:hAnsi="Arial Unicode MS"/>
    </w:rPr>
  </w:style>
  <w:style w:type="paragraph" w:customStyle="1" w:styleId="Style28">
    <w:name w:val="Style28"/>
    <w:basedOn w:val="Normalny"/>
    <w:rsid w:val="00084C9B"/>
    <w:pPr>
      <w:widowControl w:val="0"/>
      <w:autoSpaceDE w:val="0"/>
      <w:autoSpaceDN w:val="0"/>
      <w:adjustRightInd w:val="0"/>
      <w:spacing w:line="250" w:lineRule="exact"/>
      <w:ind w:hanging="720"/>
    </w:pPr>
    <w:rPr>
      <w:rFonts w:ascii="Arial Unicode MS" w:hAnsi="Arial Unicode MS"/>
    </w:rPr>
  </w:style>
  <w:style w:type="paragraph" w:customStyle="1" w:styleId="Style29">
    <w:name w:val="Style29"/>
    <w:basedOn w:val="Normalny"/>
    <w:rsid w:val="00084C9B"/>
    <w:pPr>
      <w:widowControl w:val="0"/>
      <w:autoSpaceDE w:val="0"/>
      <w:autoSpaceDN w:val="0"/>
      <w:adjustRightInd w:val="0"/>
      <w:spacing w:line="254" w:lineRule="exact"/>
      <w:jc w:val="both"/>
    </w:pPr>
    <w:rPr>
      <w:rFonts w:ascii="Arial Unicode MS" w:hAnsi="Arial Unicode MS"/>
    </w:rPr>
  </w:style>
  <w:style w:type="paragraph" w:styleId="Spistreci2">
    <w:name w:val="toc 2"/>
    <w:basedOn w:val="Normalny"/>
    <w:next w:val="Normalny"/>
    <w:autoRedefine/>
    <w:uiPriority w:val="39"/>
    <w:rsid w:val="00DB788D"/>
    <w:pPr>
      <w:tabs>
        <w:tab w:val="left" w:pos="660"/>
        <w:tab w:val="right" w:leader="dot" w:pos="9780"/>
      </w:tabs>
      <w:spacing w:after="100" w:line="360" w:lineRule="auto"/>
      <w:ind w:firstLine="142"/>
    </w:pPr>
    <w:rPr>
      <w:rFonts w:ascii="Arial" w:hAnsi="Arial" w:cs="Arial"/>
      <w:sz w:val="22"/>
      <w:szCs w:val="22"/>
    </w:rPr>
  </w:style>
  <w:style w:type="paragraph" w:styleId="Spistreci1">
    <w:name w:val="toc 1"/>
    <w:basedOn w:val="Normalny"/>
    <w:next w:val="Normalny"/>
    <w:autoRedefine/>
    <w:uiPriority w:val="39"/>
    <w:rsid w:val="00DB788D"/>
    <w:pPr>
      <w:tabs>
        <w:tab w:val="left" w:pos="440"/>
        <w:tab w:val="right" w:leader="dot" w:pos="9780"/>
      </w:tabs>
      <w:spacing w:line="360" w:lineRule="auto"/>
      <w:ind w:left="426" w:hanging="426"/>
    </w:pPr>
    <w:rPr>
      <w:rFonts w:ascii="Arial" w:hAnsi="Arial" w:cs="Arial"/>
      <w:noProof/>
      <w:sz w:val="22"/>
      <w:szCs w:val="22"/>
    </w:rPr>
  </w:style>
  <w:style w:type="paragraph" w:styleId="Spistreci3">
    <w:name w:val="toc 3"/>
    <w:basedOn w:val="Normalny"/>
    <w:next w:val="Normalny"/>
    <w:autoRedefine/>
    <w:uiPriority w:val="39"/>
    <w:rsid w:val="00084C9B"/>
    <w:pPr>
      <w:spacing w:after="100" w:line="360" w:lineRule="auto"/>
      <w:ind w:left="440"/>
    </w:pPr>
    <w:rPr>
      <w:rFonts w:ascii="Arial" w:hAnsi="Arial" w:cs="Arial"/>
      <w:sz w:val="22"/>
      <w:szCs w:val="22"/>
    </w:rPr>
  </w:style>
  <w:style w:type="paragraph" w:styleId="Nagwekspisutreci">
    <w:name w:val="TOC Heading"/>
    <w:basedOn w:val="Nagwek1"/>
    <w:next w:val="Normalny"/>
    <w:uiPriority w:val="39"/>
    <w:unhideWhenUsed/>
    <w:qFormat/>
    <w:rsid w:val="00112EDF"/>
    <w:pPr>
      <w:outlineLvl w:val="9"/>
    </w:pPr>
    <w:rPr>
      <w:rFonts w:cs="Times New Roman"/>
    </w:rPr>
  </w:style>
  <w:style w:type="paragraph" w:styleId="Tekstprzypisukocowego">
    <w:name w:val="endnote text"/>
    <w:basedOn w:val="Normalny"/>
    <w:link w:val="TekstprzypisukocowegoZnak"/>
    <w:semiHidden/>
    <w:rsid w:val="00084C9B"/>
    <w:rPr>
      <w:sz w:val="20"/>
      <w:szCs w:val="20"/>
    </w:rPr>
  </w:style>
  <w:style w:type="character" w:customStyle="1" w:styleId="TekstprzypisukocowegoZnak">
    <w:name w:val="Tekst przypisu końcowego Znak"/>
    <w:basedOn w:val="Domylnaczcionkaakapitu"/>
    <w:link w:val="Tekstprzypisukocowego"/>
    <w:semiHidden/>
    <w:rsid w:val="00084C9B"/>
    <w:rPr>
      <w:rFonts w:ascii="Times New Roman" w:hAnsi="Times New Roman" w:cs="Times New Roman"/>
      <w:sz w:val="20"/>
      <w:szCs w:val="20"/>
      <w:lang w:eastAsia="pl-PL"/>
    </w:rPr>
  </w:style>
  <w:style w:type="character" w:styleId="Odwoanieprzypisukocowego">
    <w:name w:val="endnote reference"/>
    <w:semiHidden/>
    <w:rsid w:val="00084C9B"/>
    <w:rPr>
      <w:vertAlign w:val="superscript"/>
    </w:rPr>
  </w:style>
  <w:style w:type="paragraph" w:customStyle="1" w:styleId="Default">
    <w:name w:val="Default"/>
    <w:link w:val="DefaultZnak"/>
    <w:uiPriority w:val="99"/>
    <w:rsid w:val="00084C9B"/>
    <w:pPr>
      <w:autoSpaceDE w:val="0"/>
      <w:autoSpaceDN w:val="0"/>
      <w:adjustRightInd w:val="0"/>
    </w:pPr>
    <w:rPr>
      <w:rFonts w:ascii="Liberation Sans" w:hAnsi="Liberation Sans" w:cs="Liberation Sans"/>
      <w:color w:val="000000"/>
      <w:sz w:val="24"/>
      <w:szCs w:val="24"/>
      <w:lang w:eastAsia="pl-PL"/>
    </w:rPr>
  </w:style>
  <w:style w:type="character" w:customStyle="1" w:styleId="SIWZ2tekstZnak">
    <w:name w:val="SIWZ 2 tekst Znak"/>
    <w:link w:val="SIWZ2tekst"/>
    <w:locked/>
    <w:rsid w:val="00084C9B"/>
    <w:rPr>
      <w:rFonts w:ascii="Arial" w:hAnsi="Arial" w:cs="Arial"/>
    </w:rPr>
  </w:style>
  <w:style w:type="paragraph" w:customStyle="1" w:styleId="SIWZ2tekst">
    <w:name w:val="SIWZ 2 tekst"/>
    <w:basedOn w:val="Normalny"/>
    <w:link w:val="SIWZ2tekstZnak"/>
    <w:rsid w:val="00084C9B"/>
    <w:pPr>
      <w:spacing w:before="120" w:after="120"/>
      <w:ind w:left="709"/>
      <w:jc w:val="both"/>
    </w:pPr>
    <w:rPr>
      <w:rFonts w:ascii="Arial" w:hAnsi="Arial" w:cs="Arial"/>
      <w:sz w:val="22"/>
      <w:szCs w:val="22"/>
    </w:rPr>
  </w:style>
  <w:style w:type="paragraph" w:styleId="Tekstpodstawowywcity3">
    <w:name w:val="Body Text Indent 3"/>
    <w:basedOn w:val="Normalny"/>
    <w:link w:val="Tekstpodstawowywcity3Znak"/>
    <w:rsid w:val="00084C9B"/>
    <w:pPr>
      <w:spacing w:after="120"/>
      <w:ind w:left="283"/>
    </w:pPr>
    <w:rPr>
      <w:sz w:val="16"/>
      <w:szCs w:val="16"/>
    </w:rPr>
  </w:style>
  <w:style w:type="character" w:customStyle="1" w:styleId="Tekstpodstawowywcity3Znak">
    <w:name w:val="Tekst podstawowy wcięty 3 Znak"/>
    <w:basedOn w:val="Domylnaczcionkaakapitu"/>
    <w:link w:val="Tekstpodstawowywcity3"/>
    <w:rsid w:val="00084C9B"/>
    <w:rPr>
      <w:rFonts w:ascii="Times New Roman" w:hAnsi="Times New Roman" w:cs="Times New Roman"/>
      <w:sz w:val="16"/>
      <w:szCs w:val="16"/>
      <w:lang w:eastAsia="pl-PL"/>
    </w:rPr>
  </w:style>
  <w:style w:type="paragraph" w:customStyle="1" w:styleId="SIWZ2">
    <w:name w:val="SIWZ 2"/>
    <w:basedOn w:val="Normalny"/>
    <w:link w:val="SIWZ2Znak"/>
    <w:uiPriority w:val="99"/>
    <w:rsid w:val="00084C9B"/>
    <w:pPr>
      <w:numPr>
        <w:numId w:val="7"/>
      </w:numPr>
      <w:tabs>
        <w:tab w:val="num" w:pos="0"/>
        <w:tab w:val="num" w:pos="1045"/>
        <w:tab w:val="num" w:pos="1440"/>
      </w:tabs>
      <w:spacing w:before="120" w:after="120"/>
      <w:ind w:left="1440" w:hanging="360"/>
      <w:jc w:val="both"/>
    </w:pPr>
    <w:rPr>
      <w:rFonts w:ascii="Arial" w:hAnsi="Arial"/>
      <w:sz w:val="20"/>
      <w:szCs w:val="20"/>
    </w:rPr>
  </w:style>
  <w:style w:type="character" w:customStyle="1" w:styleId="SIWZ2Znak">
    <w:name w:val="SIWZ 2 Znak"/>
    <w:link w:val="SIWZ2"/>
    <w:uiPriority w:val="99"/>
    <w:locked/>
    <w:rsid w:val="00084C9B"/>
    <w:rPr>
      <w:rFonts w:ascii="Arial" w:hAnsi="Arial"/>
      <w:sz w:val="20"/>
      <w:szCs w:val="20"/>
    </w:rPr>
  </w:style>
  <w:style w:type="character" w:customStyle="1" w:styleId="apple-converted-space">
    <w:name w:val="apple-converted-space"/>
    <w:basedOn w:val="Domylnaczcionkaakapitu"/>
    <w:rsid w:val="00084C9B"/>
  </w:style>
  <w:style w:type="paragraph" w:customStyle="1" w:styleId="ZTIRPKTzmpkttiret">
    <w:name w:val="Z_TIR/PKT – zm. pkt tiret"/>
    <w:basedOn w:val="Normalny"/>
    <w:uiPriority w:val="99"/>
    <w:rsid w:val="00084C9B"/>
    <w:pPr>
      <w:spacing w:line="360" w:lineRule="auto"/>
      <w:ind w:left="1893" w:hanging="510"/>
      <w:jc w:val="both"/>
    </w:pPr>
    <w:rPr>
      <w:rFonts w:ascii="Times" w:hAnsi="Times" w:cs="Times"/>
    </w:rPr>
  </w:style>
  <w:style w:type="paragraph" w:customStyle="1" w:styleId="ZLITUSTzmustliter">
    <w:name w:val="Z_LIT/UST(§) – zm. ust. (§) literą"/>
    <w:basedOn w:val="Normalny"/>
    <w:uiPriority w:val="99"/>
    <w:rsid w:val="00084C9B"/>
    <w:pPr>
      <w:suppressAutoHyphens/>
      <w:autoSpaceDE w:val="0"/>
      <w:autoSpaceDN w:val="0"/>
      <w:adjustRightInd w:val="0"/>
      <w:spacing w:line="360" w:lineRule="auto"/>
      <w:ind w:left="987" w:firstLine="510"/>
      <w:jc w:val="both"/>
    </w:pPr>
    <w:rPr>
      <w:rFonts w:ascii="Times" w:hAnsi="Times" w:cs="Times"/>
    </w:rPr>
  </w:style>
  <w:style w:type="paragraph" w:customStyle="1" w:styleId="ZLITPKTzmpktliter">
    <w:name w:val="Z_LIT/PKT – zm. pkt literą"/>
    <w:basedOn w:val="Normalny"/>
    <w:uiPriority w:val="99"/>
    <w:rsid w:val="00084C9B"/>
    <w:pPr>
      <w:spacing w:line="360" w:lineRule="auto"/>
      <w:ind w:left="1497" w:hanging="510"/>
      <w:jc w:val="both"/>
    </w:pPr>
    <w:rPr>
      <w:rFonts w:ascii="Times" w:hAnsi="Times" w:cs="Times"/>
    </w:rPr>
  </w:style>
  <w:style w:type="paragraph" w:customStyle="1" w:styleId="ZPKTzmpktartykuempunktem">
    <w:name w:val="Z/PKT – zm. pkt artykułem (punktem)"/>
    <w:basedOn w:val="Normalny"/>
    <w:uiPriority w:val="99"/>
    <w:rsid w:val="00084C9B"/>
    <w:pPr>
      <w:spacing w:line="360" w:lineRule="auto"/>
      <w:ind w:left="1020" w:hanging="510"/>
      <w:jc w:val="both"/>
    </w:pPr>
    <w:rPr>
      <w:rFonts w:ascii="Times" w:hAnsi="Times" w:cs="Times"/>
    </w:rPr>
  </w:style>
  <w:style w:type="paragraph" w:customStyle="1" w:styleId="ZUSTzmustartykuempunktem">
    <w:name w:val="Z/UST(§) – zm. us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character" w:customStyle="1" w:styleId="Ppogrubienie">
    <w:name w:val="_P_ – pogrubienie"/>
    <w:basedOn w:val="Domylnaczcionkaakapitu"/>
    <w:uiPriority w:val="99"/>
    <w:rsid w:val="00084C9B"/>
    <w:rPr>
      <w:rFonts w:cs="Times New Roman"/>
      <w:b/>
      <w:bCs/>
    </w:rPr>
  </w:style>
  <w:style w:type="paragraph" w:customStyle="1" w:styleId="ZARTzmartartykuempunktem">
    <w:name w:val="Z/ART(§) – zm. art. (§) artykułem (punktem)"/>
    <w:basedOn w:val="Normalny"/>
    <w:uiPriority w:val="99"/>
    <w:rsid w:val="00084C9B"/>
    <w:pPr>
      <w:suppressAutoHyphens/>
      <w:autoSpaceDE w:val="0"/>
      <w:autoSpaceDN w:val="0"/>
      <w:adjustRightInd w:val="0"/>
      <w:spacing w:line="360" w:lineRule="auto"/>
      <w:ind w:left="510" w:firstLine="510"/>
      <w:jc w:val="both"/>
    </w:pPr>
    <w:rPr>
      <w:rFonts w:ascii="Times" w:hAnsi="Times" w:cs="Times"/>
    </w:rPr>
  </w:style>
  <w:style w:type="paragraph" w:styleId="Bezodstpw">
    <w:name w:val="No Spacing"/>
    <w:basedOn w:val="Normalny"/>
    <w:uiPriority w:val="1"/>
    <w:qFormat/>
    <w:rsid w:val="00112EDF"/>
    <w:rPr>
      <w:szCs w:val="32"/>
    </w:rPr>
  </w:style>
  <w:style w:type="character" w:customStyle="1" w:styleId="alb">
    <w:name w:val="a_lb"/>
    <w:basedOn w:val="Domylnaczcionkaakapitu"/>
    <w:rsid w:val="00084C9B"/>
  </w:style>
  <w:style w:type="paragraph" w:customStyle="1" w:styleId="Akapitzlist1">
    <w:name w:val="Akapit z listą1"/>
    <w:basedOn w:val="Normalny"/>
    <w:uiPriority w:val="99"/>
    <w:rsid w:val="00084C9B"/>
    <w:pPr>
      <w:spacing w:after="200" w:line="276" w:lineRule="auto"/>
      <w:ind w:left="720"/>
    </w:pPr>
    <w:rPr>
      <w:rFonts w:ascii="Calibri" w:hAnsi="Calibri" w:cs="Calibri"/>
      <w:sz w:val="22"/>
      <w:szCs w:val="22"/>
    </w:rPr>
  </w:style>
  <w:style w:type="paragraph" w:styleId="Tekstprzypisudolnego">
    <w:name w:val="footnote text"/>
    <w:basedOn w:val="Normalny"/>
    <w:link w:val="TekstprzypisudolnegoZnak"/>
    <w:uiPriority w:val="99"/>
    <w:semiHidden/>
    <w:unhideWhenUsed/>
    <w:rsid w:val="00536A47"/>
    <w:rPr>
      <w:sz w:val="20"/>
      <w:szCs w:val="20"/>
    </w:rPr>
  </w:style>
  <w:style w:type="character" w:customStyle="1" w:styleId="TekstprzypisudolnegoZnak">
    <w:name w:val="Tekst przypisu dolnego Znak"/>
    <w:basedOn w:val="Domylnaczcionkaakapitu"/>
    <w:link w:val="Tekstprzypisudolnego"/>
    <w:uiPriority w:val="99"/>
    <w:semiHidden/>
    <w:rsid w:val="00536A47"/>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536A47"/>
    <w:rPr>
      <w:vertAlign w:val="superscript"/>
    </w:rPr>
  </w:style>
  <w:style w:type="character" w:styleId="UyteHipercze">
    <w:name w:val="FollowedHyperlink"/>
    <w:basedOn w:val="Domylnaczcionkaakapitu"/>
    <w:unhideWhenUsed/>
    <w:rsid w:val="005668BF"/>
    <w:rPr>
      <w:color w:val="800080" w:themeColor="followedHyperlink"/>
      <w:u w:val="single"/>
    </w:rPr>
  </w:style>
  <w:style w:type="character" w:customStyle="1" w:styleId="AkapitzlistZnak">
    <w:name w:val="Akapit z listą Znak"/>
    <w:aliases w:val="lp1 Znak,Preambuła Znak,Bullet Number Znak,Body MS Bullet Znak,List Paragraph1 Znak,List Paragraph2 Znak,ISCG Numerowanie Znak,CW_Lista Znak,Normal Znak,Akapit z listą3 Znak,Akapit z listą31 Znak,Wypunktowanie Znak,Normal2 Znak"/>
    <w:link w:val="Akapitzlist"/>
    <w:uiPriority w:val="34"/>
    <w:rsid w:val="009815B7"/>
    <w:rPr>
      <w:rFonts w:cs="Calibri"/>
      <w:sz w:val="24"/>
      <w:szCs w:val="24"/>
    </w:rPr>
  </w:style>
  <w:style w:type="numbering" w:customStyle="1" w:styleId="Bezlisty1">
    <w:name w:val="Bez listy1"/>
    <w:next w:val="Bezlisty"/>
    <w:uiPriority w:val="99"/>
    <w:semiHidden/>
    <w:unhideWhenUsed/>
    <w:rsid w:val="00363211"/>
  </w:style>
  <w:style w:type="paragraph" w:customStyle="1" w:styleId="xl68">
    <w:name w:val="xl68"/>
    <w:basedOn w:val="Normalny"/>
    <w:rsid w:val="00363211"/>
    <w:pPr>
      <w:spacing w:before="100" w:beforeAutospacing="1" w:after="100" w:afterAutospacing="1"/>
    </w:pPr>
    <w:rPr>
      <w:rFonts w:ascii="Arial Unicode MS" w:eastAsia="Arial Unicode MS" w:hAnsi="Arial Unicode MS" w:cs="Arial Unicode MS"/>
    </w:rPr>
  </w:style>
  <w:style w:type="paragraph" w:customStyle="1" w:styleId="Poziom2">
    <w:name w:val="Poziom 2"/>
    <w:basedOn w:val="Normalny"/>
    <w:uiPriority w:val="99"/>
    <w:rsid w:val="00363211"/>
    <w:pPr>
      <w:numPr>
        <w:ilvl w:val="1"/>
        <w:numId w:val="8"/>
      </w:numPr>
      <w:spacing w:after="120"/>
      <w:jc w:val="both"/>
      <w:outlineLvl w:val="1"/>
    </w:pPr>
  </w:style>
  <w:style w:type="paragraph" w:customStyle="1" w:styleId="StylePoziom111ptCharChar">
    <w:name w:val="Style Poziom 1 + 11 pt Char Char"/>
    <w:basedOn w:val="Normalny"/>
    <w:autoRedefine/>
    <w:uiPriority w:val="99"/>
    <w:rsid w:val="00363211"/>
    <w:pPr>
      <w:keepNext/>
      <w:numPr>
        <w:numId w:val="8"/>
      </w:numPr>
      <w:tabs>
        <w:tab w:val="num" w:pos="540"/>
      </w:tabs>
      <w:spacing w:after="120"/>
      <w:ind w:left="540"/>
      <w:jc w:val="both"/>
      <w:outlineLvl w:val="0"/>
    </w:pPr>
    <w:rPr>
      <w:b/>
      <w:bCs/>
      <w:caps/>
      <w:color w:val="000000"/>
      <w:sz w:val="22"/>
      <w:szCs w:val="22"/>
    </w:rPr>
  </w:style>
  <w:style w:type="character" w:customStyle="1" w:styleId="StylePoziom111ptCharCharChar">
    <w:name w:val="Style Poziom 1 + 11 pt Char Char Char"/>
    <w:basedOn w:val="Domylnaczcionkaakapitu"/>
    <w:uiPriority w:val="99"/>
    <w:rsid w:val="00363211"/>
    <w:rPr>
      <w:rFonts w:cs="Times New Roman"/>
      <w:b/>
      <w:bCs/>
      <w:snapToGrid w:val="0"/>
      <w:color w:val="000000"/>
      <w:sz w:val="22"/>
      <w:szCs w:val="22"/>
      <w:lang w:val="pl-PL" w:eastAsia="pl-PL"/>
    </w:rPr>
  </w:style>
  <w:style w:type="paragraph" w:styleId="Tytu">
    <w:name w:val="Title"/>
    <w:aliases w:val="Tytuł OPZ"/>
    <w:basedOn w:val="Normalny"/>
    <w:next w:val="Normalny"/>
    <w:link w:val="TytuZnak"/>
    <w:uiPriority w:val="99"/>
    <w:qFormat/>
    <w:rsid w:val="00112EDF"/>
    <w:pPr>
      <w:spacing w:before="240" w:after="60"/>
      <w:jc w:val="center"/>
      <w:outlineLvl w:val="0"/>
    </w:pPr>
    <w:rPr>
      <w:rFonts w:asciiTheme="majorHAnsi" w:eastAsiaTheme="majorEastAsia" w:hAnsiTheme="majorHAnsi"/>
      <w:b/>
      <w:bCs/>
      <w:kern w:val="28"/>
      <w:sz w:val="32"/>
      <w:szCs w:val="32"/>
    </w:rPr>
  </w:style>
  <w:style w:type="character" w:customStyle="1" w:styleId="TytuZnak">
    <w:name w:val="Tytuł Znak"/>
    <w:aliases w:val="Tytuł OPZ Znak"/>
    <w:basedOn w:val="Domylnaczcionkaakapitu"/>
    <w:link w:val="Tytu"/>
    <w:uiPriority w:val="99"/>
    <w:rsid w:val="00112EDF"/>
    <w:rPr>
      <w:rFonts w:asciiTheme="majorHAnsi" w:eastAsiaTheme="majorEastAsia" w:hAnsiTheme="majorHAnsi"/>
      <w:b/>
      <w:bCs/>
      <w:kern w:val="28"/>
      <w:sz w:val="32"/>
      <w:szCs w:val="32"/>
    </w:rPr>
  </w:style>
  <w:style w:type="paragraph" w:customStyle="1" w:styleId="WW-Domylnie">
    <w:name w:val="WW-Domyślnie"/>
    <w:uiPriority w:val="99"/>
    <w:rsid w:val="00363211"/>
    <w:pPr>
      <w:suppressAutoHyphens/>
    </w:pPr>
    <w:rPr>
      <w:rFonts w:ascii="Times New Roman" w:hAnsi="Times New Roman"/>
      <w:sz w:val="24"/>
      <w:szCs w:val="20"/>
      <w:lang w:eastAsia="ar-SA"/>
    </w:rPr>
  </w:style>
  <w:style w:type="character" w:customStyle="1" w:styleId="bodycopy1">
    <w:name w:val="bodycopy1"/>
    <w:rsid w:val="00363211"/>
    <w:rPr>
      <w:rFonts w:ascii="Arial" w:hAnsi="Arial" w:cs="Arial"/>
      <w:color w:val="000000"/>
      <w:sz w:val="18"/>
      <w:szCs w:val="18"/>
      <w:u w:val="none"/>
      <w:effect w:val="none"/>
    </w:rPr>
  </w:style>
  <w:style w:type="character" w:customStyle="1" w:styleId="parahead21">
    <w:name w:val="parahead21"/>
    <w:basedOn w:val="Domylnaczcionkaakapitu"/>
    <w:rsid w:val="00363211"/>
    <w:rPr>
      <w:rFonts w:ascii="Times New Roman" w:hAnsi="Times New Roman" w:cs="Times New Roman"/>
      <w:b/>
      <w:bCs/>
      <w:spacing w:val="0"/>
      <w:sz w:val="24"/>
      <w:szCs w:val="24"/>
      <w:u w:val="none"/>
    </w:rPr>
  </w:style>
  <w:style w:type="table" w:customStyle="1" w:styleId="Tabela-Siatka1">
    <w:name w:val="Tabela - Siatka1"/>
    <w:basedOn w:val="Standardowy"/>
    <w:next w:val="Tabela-Siatka"/>
    <w:uiPriority w:val="59"/>
    <w:rsid w:val="00CA5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235A62"/>
  </w:style>
  <w:style w:type="numbering" w:customStyle="1" w:styleId="Bezlisty11">
    <w:name w:val="Bez listy11"/>
    <w:next w:val="Bezlisty"/>
    <w:uiPriority w:val="99"/>
    <w:semiHidden/>
    <w:unhideWhenUsed/>
    <w:rsid w:val="00235A62"/>
  </w:style>
  <w:style w:type="paragraph" w:customStyle="1" w:styleId="default0">
    <w:name w:val="default"/>
    <w:basedOn w:val="Normalny"/>
    <w:uiPriority w:val="99"/>
    <w:semiHidden/>
    <w:rsid w:val="00235A62"/>
    <w:rPr>
      <w:rFonts w:eastAsia="Calibri"/>
    </w:rPr>
  </w:style>
  <w:style w:type="paragraph" w:customStyle="1" w:styleId="BodyText31">
    <w:name w:val="Body Text 31"/>
    <w:basedOn w:val="Normalny"/>
    <w:rsid w:val="00235A62"/>
    <w:pPr>
      <w:spacing w:line="240" w:lineRule="atLeast"/>
      <w:jc w:val="both"/>
    </w:pPr>
    <w:rPr>
      <w:rFonts w:ascii="Arial" w:hAnsi="Arial"/>
      <w:snapToGrid w:val="0"/>
      <w:color w:val="000000"/>
      <w:szCs w:val="20"/>
    </w:rPr>
  </w:style>
  <w:style w:type="character" w:customStyle="1" w:styleId="DefaultZnak">
    <w:name w:val="Default Znak"/>
    <w:link w:val="Default"/>
    <w:uiPriority w:val="99"/>
    <w:locked/>
    <w:rsid w:val="00235A62"/>
    <w:rPr>
      <w:rFonts w:ascii="Liberation Sans" w:hAnsi="Liberation Sans" w:cs="Liberation Sans"/>
      <w:color w:val="000000"/>
      <w:sz w:val="24"/>
      <w:szCs w:val="24"/>
      <w:lang w:eastAsia="pl-PL"/>
    </w:rPr>
  </w:style>
  <w:style w:type="paragraph" w:customStyle="1" w:styleId="CMSHeadL2">
    <w:name w:val="CMS Head L2"/>
    <w:basedOn w:val="Normalny"/>
    <w:next w:val="Normalny"/>
    <w:autoRedefine/>
    <w:uiPriority w:val="99"/>
    <w:rsid w:val="00235A62"/>
    <w:pPr>
      <w:widowControl w:val="0"/>
      <w:tabs>
        <w:tab w:val="left" w:pos="-3686"/>
      </w:tabs>
      <w:autoSpaceDE w:val="0"/>
      <w:autoSpaceDN w:val="0"/>
      <w:spacing w:before="120" w:after="120" w:line="276" w:lineRule="auto"/>
      <w:ind w:left="709"/>
      <w:jc w:val="both"/>
      <w:outlineLvl w:val="1"/>
    </w:pPr>
    <w:rPr>
      <w:rFonts w:ascii="Arial" w:hAnsi="Arial" w:cs="Arial"/>
      <w:sz w:val="20"/>
      <w:szCs w:val="20"/>
    </w:rPr>
  </w:style>
  <w:style w:type="character" w:customStyle="1" w:styleId="FontStyle34">
    <w:name w:val="Font Style34"/>
    <w:uiPriority w:val="99"/>
    <w:rsid w:val="00235A62"/>
    <w:rPr>
      <w:rFonts w:ascii="Times New Roman" w:hAnsi="Times New Roman"/>
      <w:sz w:val="20"/>
    </w:rPr>
  </w:style>
  <w:style w:type="numbering" w:customStyle="1" w:styleId="Bezlisty111">
    <w:name w:val="Bez listy111"/>
    <w:next w:val="Bezlisty"/>
    <w:uiPriority w:val="99"/>
    <w:semiHidden/>
    <w:unhideWhenUsed/>
    <w:rsid w:val="00235A62"/>
  </w:style>
  <w:style w:type="paragraph" w:customStyle="1" w:styleId="font5">
    <w:name w:val="font5"/>
    <w:basedOn w:val="Normalny"/>
    <w:rsid w:val="00235A62"/>
    <w:pPr>
      <w:suppressAutoHyphens/>
      <w:autoSpaceDN w:val="0"/>
      <w:spacing w:before="100" w:after="100"/>
      <w:textAlignment w:val="baseline"/>
    </w:pPr>
    <w:rPr>
      <w:rFonts w:ascii="Verdana" w:hAnsi="Verdana"/>
      <w:sz w:val="16"/>
      <w:szCs w:val="16"/>
    </w:rPr>
  </w:style>
  <w:style w:type="paragraph" w:customStyle="1" w:styleId="font6">
    <w:name w:val="font6"/>
    <w:basedOn w:val="Normalny"/>
    <w:rsid w:val="00235A62"/>
    <w:pPr>
      <w:suppressAutoHyphens/>
      <w:autoSpaceDN w:val="0"/>
      <w:spacing w:before="100" w:after="100"/>
      <w:textAlignment w:val="baseline"/>
    </w:pPr>
    <w:rPr>
      <w:sz w:val="14"/>
      <w:szCs w:val="14"/>
    </w:rPr>
  </w:style>
  <w:style w:type="paragraph" w:customStyle="1" w:styleId="xl65">
    <w:name w:val="xl6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6">
    <w:name w:val="xl6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7">
    <w:name w:val="xl67"/>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69">
    <w:name w:val="xl6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70">
    <w:name w:val="xl70"/>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1">
    <w:name w:val="xl71"/>
    <w:basedOn w:val="Normalny"/>
    <w:rsid w:val="00235A62"/>
    <w:pPr>
      <w:shd w:val="clear" w:color="auto" w:fill="F2F2F2"/>
      <w:suppressAutoHyphens/>
      <w:autoSpaceDN w:val="0"/>
      <w:spacing w:before="100" w:after="100"/>
      <w:jc w:val="center"/>
      <w:textAlignment w:val="center"/>
    </w:pPr>
    <w:rPr>
      <w:rFonts w:ascii="Verdana" w:hAnsi="Verdana"/>
      <w:sz w:val="13"/>
      <w:szCs w:val="13"/>
    </w:rPr>
  </w:style>
  <w:style w:type="paragraph" w:customStyle="1" w:styleId="xl72">
    <w:name w:val="xl72"/>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73">
    <w:name w:val="xl73"/>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74">
    <w:name w:val="xl74"/>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5">
    <w:name w:val="xl75"/>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6">
    <w:name w:val="xl76"/>
    <w:basedOn w:val="Normalny"/>
    <w:rsid w:val="00235A62"/>
    <w:pPr>
      <w:suppressAutoHyphens/>
      <w:autoSpaceDN w:val="0"/>
      <w:spacing w:before="100" w:after="100"/>
      <w:textAlignment w:val="baseline"/>
    </w:pPr>
  </w:style>
  <w:style w:type="paragraph" w:customStyle="1" w:styleId="xl77">
    <w:name w:val="xl77"/>
    <w:basedOn w:val="Normalny"/>
    <w:rsid w:val="00235A62"/>
    <w:pPr>
      <w:suppressAutoHyphens/>
      <w:autoSpaceDN w:val="0"/>
      <w:spacing w:before="100" w:after="100"/>
      <w:textAlignment w:val="baseline"/>
    </w:pPr>
  </w:style>
  <w:style w:type="paragraph" w:customStyle="1" w:styleId="xl78">
    <w:name w:val="xl78"/>
    <w:basedOn w:val="Normalny"/>
    <w:rsid w:val="00235A62"/>
    <w:pPr>
      <w:suppressAutoHyphens/>
      <w:autoSpaceDN w:val="0"/>
      <w:spacing w:before="100" w:after="100"/>
      <w:jc w:val="center"/>
      <w:textAlignment w:val="center"/>
    </w:pPr>
    <w:rPr>
      <w:rFonts w:ascii="Verdana" w:hAnsi="Verdana"/>
      <w:sz w:val="16"/>
      <w:szCs w:val="16"/>
    </w:rPr>
  </w:style>
  <w:style w:type="paragraph" w:customStyle="1" w:styleId="xl79">
    <w:name w:val="xl79"/>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80">
    <w:name w:val="xl80"/>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1">
    <w:name w:val="xl81"/>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2">
    <w:name w:val="xl82"/>
    <w:basedOn w:val="Normalny"/>
    <w:rsid w:val="00235A62"/>
    <w:pPr>
      <w:shd w:val="clear" w:color="auto" w:fill="FFFFFF"/>
      <w:suppressAutoHyphens/>
      <w:autoSpaceDN w:val="0"/>
      <w:spacing w:before="100" w:after="100"/>
      <w:textAlignment w:val="baseline"/>
    </w:pPr>
  </w:style>
  <w:style w:type="paragraph" w:customStyle="1" w:styleId="xl83">
    <w:name w:val="xl83"/>
    <w:basedOn w:val="Normalny"/>
    <w:rsid w:val="00235A62"/>
    <w:pPr>
      <w:shd w:val="clear" w:color="auto" w:fill="F2F2F2"/>
      <w:suppressAutoHyphens/>
      <w:autoSpaceDN w:val="0"/>
      <w:spacing w:before="100" w:after="100"/>
      <w:jc w:val="center"/>
      <w:textAlignment w:val="center"/>
    </w:pPr>
    <w:rPr>
      <w:sz w:val="14"/>
      <w:szCs w:val="14"/>
    </w:rPr>
  </w:style>
  <w:style w:type="paragraph" w:customStyle="1" w:styleId="xl84">
    <w:name w:val="xl84"/>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5">
    <w:name w:val="xl85"/>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xl86">
    <w:name w:val="xl8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7">
    <w:name w:val="xl87"/>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8">
    <w:name w:val="xl88"/>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89">
    <w:name w:val="xl89"/>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0">
    <w:name w:val="xl9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1">
    <w:name w:val="xl9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2">
    <w:name w:val="xl92"/>
    <w:basedOn w:val="Normalny"/>
    <w:rsid w:val="00235A62"/>
    <w:pPr>
      <w:pBdr>
        <w:top w:val="single" w:sz="4" w:space="0" w:color="000000"/>
        <w:left w:val="single" w:sz="4" w:space="0" w:color="000000"/>
        <w:bottom w:val="single" w:sz="4" w:space="0" w:color="000000"/>
        <w:right w:val="single" w:sz="4"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3">
    <w:name w:val="xl93"/>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94">
    <w:name w:val="xl9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5">
    <w:name w:val="xl95"/>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96">
    <w:name w:val="xl96"/>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textAlignment w:val="center"/>
    </w:pPr>
    <w:rPr>
      <w:rFonts w:ascii="Verdana" w:hAnsi="Verdana"/>
      <w:sz w:val="16"/>
      <w:szCs w:val="16"/>
    </w:rPr>
  </w:style>
  <w:style w:type="paragraph" w:customStyle="1" w:styleId="xl97">
    <w:name w:val="xl97"/>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8">
    <w:name w:val="xl98"/>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99">
    <w:name w:val="xl99"/>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0">
    <w:name w:val="xl100"/>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1">
    <w:name w:val="xl101"/>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2">
    <w:name w:val="xl102"/>
    <w:basedOn w:val="Normalny"/>
    <w:rsid w:val="00235A62"/>
    <w:pPr>
      <w:pBdr>
        <w:top w:val="single" w:sz="8" w:space="0" w:color="000000"/>
        <w:left w:val="single" w:sz="8" w:space="0" w:color="000000"/>
        <w:bottom w:val="single" w:sz="8" w:space="0" w:color="000000"/>
        <w:right w:val="single" w:sz="8" w:space="0" w:color="000000"/>
      </w:pBd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3">
    <w:name w:val="xl103"/>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4">
    <w:name w:val="xl104"/>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5">
    <w:name w:val="xl105"/>
    <w:basedOn w:val="Normalny"/>
    <w:rsid w:val="00235A62"/>
    <w:pPr>
      <w:pBdr>
        <w:top w:val="single" w:sz="8" w:space="0" w:color="000000"/>
        <w:left w:val="single" w:sz="8" w:space="0" w:color="000000"/>
        <w:bottom w:val="single" w:sz="8" w:space="0" w:color="000000"/>
        <w:right w:val="single" w:sz="8" w:space="0" w:color="000000"/>
      </w:pBdr>
      <w:suppressAutoHyphens/>
      <w:autoSpaceDN w:val="0"/>
      <w:spacing w:before="100" w:after="100"/>
      <w:jc w:val="center"/>
      <w:textAlignment w:val="center"/>
    </w:pPr>
    <w:rPr>
      <w:rFonts w:ascii="Verdana" w:hAnsi="Verdana"/>
      <w:sz w:val="16"/>
      <w:szCs w:val="16"/>
    </w:rPr>
  </w:style>
  <w:style w:type="paragraph" w:customStyle="1" w:styleId="xl106">
    <w:name w:val="xl106"/>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7">
    <w:name w:val="xl107"/>
    <w:basedOn w:val="Normalny"/>
    <w:rsid w:val="00235A62"/>
    <w:pPr>
      <w:shd w:val="clear" w:color="auto" w:fill="FFFFFF"/>
      <w:suppressAutoHyphens/>
      <w:autoSpaceDN w:val="0"/>
      <w:spacing w:before="100" w:after="100"/>
      <w:jc w:val="center"/>
      <w:textAlignment w:val="center"/>
    </w:pPr>
    <w:rPr>
      <w:rFonts w:ascii="Verdana" w:hAnsi="Verdana"/>
      <w:sz w:val="16"/>
      <w:szCs w:val="16"/>
    </w:rPr>
  </w:style>
  <w:style w:type="paragraph" w:customStyle="1" w:styleId="xl108">
    <w:name w:val="xl108"/>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09">
    <w:name w:val="xl109"/>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0">
    <w:name w:val="xl110"/>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1">
    <w:name w:val="xl111"/>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2">
    <w:name w:val="xl112"/>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3">
    <w:name w:val="xl113"/>
    <w:basedOn w:val="Normalny"/>
    <w:rsid w:val="00235A62"/>
    <w:pP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4">
    <w:name w:val="xl114"/>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5">
    <w:name w:val="xl115"/>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jc w:val="center"/>
      <w:textAlignment w:val="center"/>
    </w:pPr>
    <w:rPr>
      <w:rFonts w:ascii="Verdana" w:hAnsi="Verdana"/>
      <w:sz w:val="16"/>
      <w:szCs w:val="16"/>
    </w:rPr>
  </w:style>
  <w:style w:type="paragraph" w:customStyle="1" w:styleId="xl116">
    <w:name w:val="xl116"/>
    <w:basedOn w:val="Normalny"/>
    <w:rsid w:val="00235A62"/>
    <w:pPr>
      <w:pBdr>
        <w:top w:val="single" w:sz="8" w:space="0" w:color="000000"/>
        <w:left w:val="single" w:sz="8" w:space="0" w:color="000000"/>
        <w:bottom w:val="single" w:sz="8" w:space="0" w:color="000000"/>
        <w:right w:val="single" w:sz="8" w:space="0" w:color="000000"/>
      </w:pBdr>
      <w:shd w:val="clear" w:color="auto" w:fill="F2F2F2"/>
      <w:suppressAutoHyphens/>
      <w:autoSpaceDN w:val="0"/>
      <w:spacing w:before="100" w:after="100"/>
      <w:textAlignment w:val="center"/>
    </w:pPr>
    <w:rPr>
      <w:rFonts w:ascii="Verdana" w:hAnsi="Verdana"/>
      <w:sz w:val="16"/>
      <w:szCs w:val="16"/>
    </w:rPr>
  </w:style>
  <w:style w:type="paragraph" w:customStyle="1" w:styleId="xl117">
    <w:name w:val="xl117"/>
    <w:basedOn w:val="Normalny"/>
    <w:rsid w:val="00235A62"/>
    <w:pPr>
      <w:shd w:val="clear" w:color="auto" w:fill="F2F2F2"/>
      <w:suppressAutoHyphens/>
      <w:autoSpaceDN w:val="0"/>
      <w:spacing w:before="100" w:after="100"/>
      <w:textAlignment w:val="center"/>
    </w:pPr>
    <w:rPr>
      <w:rFonts w:ascii="Verdana" w:hAnsi="Verdana"/>
      <w:sz w:val="16"/>
      <w:szCs w:val="16"/>
    </w:rPr>
  </w:style>
  <w:style w:type="paragraph" w:customStyle="1" w:styleId="Normalny1">
    <w:name w:val="Normalny1"/>
    <w:uiPriority w:val="99"/>
    <w:rsid w:val="00235A62"/>
    <w:rPr>
      <w:rFonts w:ascii="Tahoma" w:eastAsia="ヒラギノ角ゴ Pro W3" w:hAnsi="Tahoma"/>
      <w:color w:val="000000"/>
      <w:sz w:val="20"/>
      <w:szCs w:val="20"/>
    </w:rPr>
  </w:style>
  <w:style w:type="table" w:customStyle="1" w:styleId="Tabela-Siatka2">
    <w:name w:val="Tabela - Siatka2"/>
    <w:basedOn w:val="Standardowy"/>
    <w:next w:val="Tabela-Siatka"/>
    <w:uiPriority w:val="59"/>
    <w:rsid w:val="00235A62"/>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uiPriority w:val="99"/>
    <w:rsid w:val="001A3851"/>
    <w:pPr>
      <w:spacing w:before="100" w:beforeAutospacing="1" w:after="100" w:afterAutospacing="1"/>
    </w:pPr>
    <w:rPr>
      <w:rFonts w:eastAsiaTheme="minorHAnsi"/>
    </w:rPr>
  </w:style>
  <w:style w:type="character" w:customStyle="1" w:styleId="ng-binding">
    <w:name w:val="ng-binding"/>
    <w:basedOn w:val="Domylnaczcionkaakapitu"/>
    <w:rsid w:val="00CC28D0"/>
  </w:style>
  <w:style w:type="character" w:customStyle="1" w:styleId="Teksttreci">
    <w:name w:val="Tekst treści_"/>
    <w:basedOn w:val="Domylnaczcionkaakapitu"/>
    <w:link w:val="Teksttreci1"/>
    <w:uiPriority w:val="99"/>
    <w:locked/>
    <w:rsid w:val="007426EA"/>
    <w:rPr>
      <w:rFonts w:ascii="Arial" w:hAnsi="Arial" w:cs="Arial"/>
      <w:sz w:val="17"/>
      <w:szCs w:val="17"/>
      <w:shd w:val="clear" w:color="auto" w:fill="FFFFFF"/>
    </w:rPr>
  </w:style>
  <w:style w:type="paragraph" w:customStyle="1" w:styleId="Teksttreci1">
    <w:name w:val="Tekst treści1"/>
    <w:basedOn w:val="Normalny"/>
    <w:link w:val="Teksttreci"/>
    <w:uiPriority w:val="99"/>
    <w:rsid w:val="007426EA"/>
    <w:pPr>
      <w:widowControl w:val="0"/>
      <w:shd w:val="clear" w:color="auto" w:fill="FFFFFF"/>
      <w:spacing w:line="317" w:lineRule="exact"/>
      <w:ind w:hanging="560"/>
      <w:jc w:val="both"/>
    </w:pPr>
    <w:rPr>
      <w:rFonts w:ascii="Arial" w:hAnsi="Arial" w:cs="Arial"/>
      <w:sz w:val="17"/>
      <w:szCs w:val="17"/>
    </w:rPr>
  </w:style>
  <w:style w:type="character" w:styleId="Tekstzastpczy">
    <w:name w:val="Placeholder Text"/>
    <w:basedOn w:val="Domylnaczcionkaakapitu"/>
    <w:uiPriority w:val="99"/>
    <w:semiHidden/>
    <w:rsid w:val="00EF1EA2"/>
    <w:rPr>
      <w:color w:val="808080"/>
    </w:rPr>
  </w:style>
  <w:style w:type="character" w:styleId="Tytuksiki">
    <w:name w:val="Book Title"/>
    <w:basedOn w:val="Domylnaczcionkaakapitu"/>
    <w:uiPriority w:val="33"/>
    <w:qFormat/>
    <w:rsid w:val="00112EDF"/>
    <w:rPr>
      <w:rFonts w:asciiTheme="majorHAnsi" w:eastAsiaTheme="majorEastAsia" w:hAnsiTheme="majorHAnsi"/>
      <w:b/>
      <w:i/>
      <w:sz w:val="24"/>
      <w:szCs w:val="24"/>
    </w:rPr>
  </w:style>
  <w:style w:type="character" w:styleId="Nierozpoznanawzmianka">
    <w:name w:val="Unresolved Mention"/>
    <w:basedOn w:val="Domylnaczcionkaakapitu"/>
    <w:uiPriority w:val="99"/>
    <w:semiHidden/>
    <w:unhideWhenUsed/>
    <w:rsid w:val="004343A1"/>
    <w:rPr>
      <w:color w:val="605E5C"/>
      <w:shd w:val="clear" w:color="auto" w:fill="E1DFDD"/>
    </w:rPr>
  </w:style>
  <w:style w:type="paragraph" w:customStyle="1" w:styleId="TUTULSOPZ">
    <w:name w:val="TUTUL SOPZ"/>
    <w:basedOn w:val="Tytu"/>
    <w:link w:val="TUTULSOPZZnak"/>
    <w:rsid w:val="004343A1"/>
  </w:style>
  <w:style w:type="paragraph" w:styleId="Podtytu">
    <w:name w:val="Subtitle"/>
    <w:basedOn w:val="Normalny"/>
    <w:next w:val="Normalny"/>
    <w:link w:val="PodtytuZnak"/>
    <w:uiPriority w:val="11"/>
    <w:qFormat/>
    <w:rsid w:val="00112EDF"/>
    <w:pPr>
      <w:spacing w:after="60"/>
      <w:jc w:val="center"/>
      <w:outlineLvl w:val="1"/>
    </w:pPr>
    <w:rPr>
      <w:rFonts w:asciiTheme="majorHAnsi" w:eastAsiaTheme="majorEastAsia" w:hAnsiTheme="majorHAnsi"/>
    </w:rPr>
  </w:style>
  <w:style w:type="character" w:customStyle="1" w:styleId="TUTULSOPZZnak">
    <w:name w:val="TUTUL SOPZ Znak"/>
    <w:basedOn w:val="TytuZnak"/>
    <w:link w:val="TUTULSOPZ"/>
    <w:rsid w:val="004343A1"/>
    <w:rPr>
      <w:rFonts w:asciiTheme="majorHAnsi" w:eastAsiaTheme="majorEastAsia" w:hAnsiTheme="majorHAnsi"/>
      <w:b/>
      <w:bCs/>
      <w:kern w:val="28"/>
      <w:sz w:val="32"/>
      <w:szCs w:val="32"/>
    </w:rPr>
  </w:style>
  <w:style w:type="character" w:customStyle="1" w:styleId="PodtytuZnak">
    <w:name w:val="Podtytuł Znak"/>
    <w:basedOn w:val="Domylnaczcionkaakapitu"/>
    <w:link w:val="Podtytu"/>
    <w:uiPriority w:val="11"/>
    <w:rsid w:val="00112EDF"/>
    <w:rPr>
      <w:rFonts w:asciiTheme="majorHAnsi" w:eastAsiaTheme="majorEastAsia" w:hAnsiTheme="majorHAnsi"/>
      <w:sz w:val="24"/>
      <w:szCs w:val="24"/>
    </w:rPr>
  </w:style>
  <w:style w:type="paragraph" w:styleId="Cytat">
    <w:name w:val="Quote"/>
    <w:basedOn w:val="Normalny"/>
    <w:next w:val="Normalny"/>
    <w:link w:val="CytatZnak"/>
    <w:uiPriority w:val="29"/>
    <w:qFormat/>
    <w:rsid w:val="00112EDF"/>
    <w:rPr>
      <w:i/>
    </w:rPr>
  </w:style>
  <w:style w:type="character" w:customStyle="1" w:styleId="CytatZnak">
    <w:name w:val="Cytat Znak"/>
    <w:basedOn w:val="Domylnaczcionkaakapitu"/>
    <w:link w:val="Cytat"/>
    <w:uiPriority w:val="29"/>
    <w:rsid w:val="00112EDF"/>
    <w:rPr>
      <w:i/>
      <w:sz w:val="24"/>
      <w:szCs w:val="24"/>
    </w:rPr>
  </w:style>
  <w:style w:type="paragraph" w:styleId="Cytatintensywny">
    <w:name w:val="Intense Quote"/>
    <w:basedOn w:val="Normalny"/>
    <w:next w:val="Normalny"/>
    <w:link w:val="CytatintensywnyZnak"/>
    <w:uiPriority w:val="30"/>
    <w:qFormat/>
    <w:rsid w:val="00112EDF"/>
    <w:pPr>
      <w:ind w:left="720" w:right="720"/>
    </w:pPr>
    <w:rPr>
      <w:b/>
      <w:i/>
      <w:szCs w:val="22"/>
    </w:rPr>
  </w:style>
  <w:style w:type="character" w:customStyle="1" w:styleId="CytatintensywnyZnak">
    <w:name w:val="Cytat intensywny Znak"/>
    <w:basedOn w:val="Domylnaczcionkaakapitu"/>
    <w:link w:val="Cytatintensywny"/>
    <w:uiPriority w:val="30"/>
    <w:rsid w:val="00112EDF"/>
    <w:rPr>
      <w:b/>
      <w:i/>
      <w:sz w:val="24"/>
    </w:rPr>
  </w:style>
  <w:style w:type="character" w:styleId="Wyrnieniedelikatne">
    <w:name w:val="Subtle Emphasis"/>
    <w:uiPriority w:val="19"/>
    <w:qFormat/>
    <w:rsid w:val="00112EDF"/>
    <w:rPr>
      <w:i/>
      <w:color w:val="5A5A5A" w:themeColor="text1" w:themeTint="A5"/>
    </w:rPr>
  </w:style>
  <w:style w:type="character" w:styleId="Wyrnienieintensywne">
    <w:name w:val="Intense Emphasis"/>
    <w:basedOn w:val="Domylnaczcionkaakapitu"/>
    <w:uiPriority w:val="21"/>
    <w:qFormat/>
    <w:rsid w:val="00112EDF"/>
    <w:rPr>
      <w:b/>
      <w:i/>
      <w:sz w:val="24"/>
      <w:szCs w:val="24"/>
      <w:u w:val="single"/>
    </w:rPr>
  </w:style>
  <w:style w:type="character" w:styleId="Odwoaniedelikatne">
    <w:name w:val="Subtle Reference"/>
    <w:basedOn w:val="Domylnaczcionkaakapitu"/>
    <w:uiPriority w:val="31"/>
    <w:qFormat/>
    <w:rsid w:val="00112EDF"/>
    <w:rPr>
      <w:sz w:val="24"/>
      <w:szCs w:val="24"/>
      <w:u w:val="single"/>
    </w:rPr>
  </w:style>
  <w:style w:type="character" w:styleId="Odwoanieintensywne">
    <w:name w:val="Intense Reference"/>
    <w:basedOn w:val="Domylnaczcionkaakapitu"/>
    <w:uiPriority w:val="32"/>
    <w:qFormat/>
    <w:rsid w:val="00112EDF"/>
    <w:rPr>
      <w:b/>
      <w:sz w:val="24"/>
      <w:u w:val="single"/>
    </w:rPr>
  </w:style>
  <w:style w:type="paragraph" w:customStyle="1" w:styleId="Styl3">
    <w:name w:val="Styl3"/>
    <w:basedOn w:val="Nagwek1"/>
    <w:link w:val="Styl3Znak"/>
    <w:rsid w:val="001A1A2B"/>
    <w:pPr>
      <w:shd w:val="clear" w:color="auto" w:fill="002060"/>
      <w:spacing w:after="120" w:line="276" w:lineRule="auto"/>
    </w:pPr>
    <w:rPr>
      <w:rFonts w:ascii="Arial" w:eastAsia="Arial Unicode MS" w:hAnsi="Arial"/>
      <w:sz w:val="28"/>
      <w:szCs w:val="28"/>
    </w:rPr>
  </w:style>
  <w:style w:type="paragraph" w:customStyle="1" w:styleId="TEMATZADANIA">
    <w:name w:val="TEMAT ZADANIA"/>
    <w:basedOn w:val="Normalny"/>
    <w:link w:val="TEMATZADANIAZnak"/>
    <w:autoRedefine/>
    <w:qFormat/>
    <w:rsid w:val="00A40023"/>
    <w:pPr>
      <w:spacing w:line="360" w:lineRule="auto"/>
      <w:jc w:val="center"/>
    </w:pPr>
    <w:rPr>
      <w:rFonts w:ascii="Arial" w:hAnsi="Arial" w:cs="Arial"/>
      <w:b/>
      <w:sz w:val="28"/>
      <w:szCs w:val="28"/>
    </w:rPr>
  </w:style>
  <w:style w:type="character" w:customStyle="1" w:styleId="Styl3Znak">
    <w:name w:val="Styl3 Znak"/>
    <w:basedOn w:val="Nagwek1Znak"/>
    <w:link w:val="Styl3"/>
    <w:rsid w:val="001A1A2B"/>
    <w:rPr>
      <w:rFonts w:ascii="Arial" w:eastAsia="Arial Unicode MS" w:hAnsi="Arial" w:cs="Arial"/>
      <w:b/>
      <w:bCs/>
      <w:kern w:val="32"/>
      <w:sz w:val="28"/>
      <w:szCs w:val="28"/>
      <w:shd w:val="clear" w:color="auto" w:fill="002060"/>
    </w:rPr>
  </w:style>
  <w:style w:type="paragraph" w:customStyle="1" w:styleId="NUMERZAK">
    <w:name w:val="NUMER ZAK"/>
    <w:basedOn w:val="Normalny"/>
    <w:link w:val="NUMERZAKZnak"/>
    <w:autoRedefine/>
    <w:qFormat/>
    <w:rsid w:val="00A40023"/>
    <w:pPr>
      <w:spacing w:line="360" w:lineRule="auto"/>
      <w:jc w:val="center"/>
    </w:pPr>
    <w:rPr>
      <w:rFonts w:ascii="Arial" w:hAnsi="Arial" w:cs="Arial"/>
      <w:b/>
      <w:noProof/>
      <w:sz w:val="32"/>
      <w:szCs w:val="32"/>
    </w:rPr>
  </w:style>
  <w:style w:type="character" w:customStyle="1" w:styleId="TEMATZADANIAZnak">
    <w:name w:val="TEMAT ZADANIA Znak"/>
    <w:basedOn w:val="Domylnaczcionkaakapitu"/>
    <w:link w:val="TEMATZADANIA"/>
    <w:rsid w:val="00A40023"/>
    <w:rPr>
      <w:rFonts w:ascii="Arial" w:hAnsi="Arial" w:cs="Arial"/>
      <w:b/>
      <w:sz w:val="28"/>
      <w:szCs w:val="28"/>
    </w:rPr>
  </w:style>
  <w:style w:type="character" w:customStyle="1" w:styleId="NUMERZAKZnak">
    <w:name w:val="NUMER ZAK Znak"/>
    <w:basedOn w:val="Domylnaczcionkaakapitu"/>
    <w:link w:val="NUMERZAK"/>
    <w:rsid w:val="00A40023"/>
    <w:rPr>
      <w:rFonts w:ascii="Arial" w:hAnsi="Arial" w:cs="Arial"/>
      <w:b/>
      <w:noProof/>
      <w:sz w:val="32"/>
      <w:szCs w:val="32"/>
    </w:rPr>
  </w:style>
  <w:style w:type="character" w:customStyle="1" w:styleId="Teksttreci5">
    <w:name w:val="Tekst treści (5)_"/>
    <w:basedOn w:val="Domylnaczcionkaakapitu"/>
    <w:link w:val="Teksttreci51"/>
    <w:uiPriority w:val="99"/>
    <w:locked/>
    <w:rsid w:val="00DF6EC7"/>
    <w:rPr>
      <w:rFonts w:ascii="Arial" w:hAnsi="Arial" w:cs="Arial"/>
      <w:sz w:val="18"/>
      <w:szCs w:val="18"/>
      <w:shd w:val="clear" w:color="auto" w:fill="FFFFFF"/>
    </w:rPr>
  </w:style>
  <w:style w:type="paragraph" w:customStyle="1" w:styleId="Teksttreci51">
    <w:name w:val="Tekst treści (5)1"/>
    <w:basedOn w:val="Normalny"/>
    <w:link w:val="Teksttreci5"/>
    <w:uiPriority w:val="99"/>
    <w:rsid w:val="00DF6EC7"/>
    <w:pPr>
      <w:widowControl w:val="0"/>
      <w:shd w:val="clear" w:color="auto" w:fill="FFFFFF"/>
      <w:spacing w:line="317" w:lineRule="exact"/>
      <w:ind w:hanging="340"/>
      <w:jc w:val="both"/>
    </w:pPr>
    <w:rPr>
      <w:rFonts w:ascii="Arial" w:hAnsi="Arial" w:cs="Arial"/>
      <w:sz w:val="18"/>
      <w:szCs w:val="18"/>
    </w:rPr>
  </w:style>
  <w:style w:type="character" w:customStyle="1" w:styleId="Teksttreci9">
    <w:name w:val="Tekst treści (9)_"/>
    <w:basedOn w:val="Domylnaczcionkaakapitu"/>
    <w:link w:val="Teksttreci90"/>
    <w:uiPriority w:val="99"/>
    <w:locked/>
    <w:rsid w:val="00982750"/>
    <w:rPr>
      <w:rFonts w:ascii="Arial" w:hAnsi="Arial" w:cs="Arial"/>
      <w:spacing w:val="-10"/>
      <w:sz w:val="16"/>
      <w:szCs w:val="16"/>
      <w:shd w:val="clear" w:color="auto" w:fill="FFFFFF"/>
    </w:rPr>
  </w:style>
  <w:style w:type="paragraph" w:customStyle="1" w:styleId="Teksttreci90">
    <w:name w:val="Tekst treści (9)"/>
    <w:basedOn w:val="Normalny"/>
    <w:link w:val="Teksttreci9"/>
    <w:uiPriority w:val="99"/>
    <w:rsid w:val="00982750"/>
    <w:pPr>
      <w:widowControl w:val="0"/>
      <w:shd w:val="clear" w:color="auto" w:fill="FFFFFF"/>
      <w:spacing w:line="240" w:lineRule="atLeast"/>
    </w:pPr>
    <w:rPr>
      <w:rFonts w:ascii="Arial" w:hAnsi="Arial" w:cs="Arial"/>
      <w:spacing w:val="-10"/>
      <w:sz w:val="16"/>
      <w:szCs w:val="16"/>
    </w:rPr>
  </w:style>
  <w:style w:type="character" w:customStyle="1" w:styleId="st">
    <w:name w:val="st"/>
    <w:basedOn w:val="Domylnaczcionkaakapitu"/>
    <w:rsid w:val="00E8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514">
      <w:bodyDiv w:val="1"/>
      <w:marLeft w:val="0"/>
      <w:marRight w:val="0"/>
      <w:marTop w:val="0"/>
      <w:marBottom w:val="0"/>
      <w:divBdr>
        <w:top w:val="none" w:sz="0" w:space="0" w:color="auto"/>
        <w:left w:val="none" w:sz="0" w:space="0" w:color="auto"/>
        <w:bottom w:val="none" w:sz="0" w:space="0" w:color="auto"/>
        <w:right w:val="none" w:sz="0" w:space="0" w:color="auto"/>
      </w:divBdr>
    </w:div>
    <w:div w:id="47648325">
      <w:bodyDiv w:val="1"/>
      <w:marLeft w:val="0"/>
      <w:marRight w:val="0"/>
      <w:marTop w:val="0"/>
      <w:marBottom w:val="0"/>
      <w:divBdr>
        <w:top w:val="none" w:sz="0" w:space="0" w:color="auto"/>
        <w:left w:val="none" w:sz="0" w:space="0" w:color="auto"/>
        <w:bottom w:val="none" w:sz="0" w:space="0" w:color="auto"/>
        <w:right w:val="none" w:sz="0" w:space="0" w:color="auto"/>
      </w:divBdr>
    </w:div>
    <w:div w:id="233246831">
      <w:bodyDiv w:val="1"/>
      <w:marLeft w:val="0"/>
      <w:marRight w:val="0"/>
      <w:marTop w:val="0"/>
      <w:marBottom w:val="0"/>
      <w:divBdr>
        <w:top w:val="none" w:sz="0" w:space="0" w:color="auto"/>
        <w:left w:val="none" w:sz="0" w:space="0" w:color="auto"/>
        <w:bottom w:val="none" w:sz="0" w:space="0" w:color="auto"/>
        <w:right w:val="none" w:sz="0" w:space="0" w:color="auto"/>
      </w:divBdr>
    </w:div>
    <w:div w:id="269818517">
      <w:bodyDiv w:val="1"/>
      <w:marLeft w:val="0"/>
      <w:marRight w:val="0"/>
      <w:marTop w:val="0"/>
      <w:marBottom w:val="0"/>
      <w:divBdr>
        <w:top w:val="none" w:sz="0" w:space="0" w:color="auto"/>
        <w:left w:val="none" w:sz="0" w:space="0" w:color="auto"/>
        <w:bottom w:val="none" w:sz="0" w:space="0" w:color="auto"/>
        <w:right w:val="none" w:sz="0" w:space="0" w:color="auto"/>
      </w:divBdr>
      <w:divsChild>
        <w:div w:id="2135556663">
          <w:marLeft w:val="0"/>
          <w:marRight w:val="0"/>
          <w:marTop w:val="0"/>
          <w:marBottom w:val="0"/>
          <w:divBdr>
            <w:top w:val="none" w:sz="0" w:space="0" w:color="auto"/>
            <w:left w:val="none" w:sz="0" w:space="0" w:color="auto"/>
            <w:bottom w:val="none" w:sz="0" w:space="0" w:color="auto"/>
            <w:right w:val="none" w:sz="0" w:space="0" w:color="auto"/>
          </w:divBdr>
          <w:divsChild>
            <w:div w:id="184440047">
              <w:marLeft w:val="0"/>
              <w:marRight w:val="0"/>
              <w:marTop w:val="0"/>
              <w:marBottom w:val="0"/>
              <w:divBdr>
                <w:top w:val="none" w:sz="0" w:space="0" w:color="auto"/>
                <w:left w:val="none" w:sz="0" w:space="0" w:color="auto"/>
                <w:bottom w:val="none" w:sz="0" w:space="0" w:color="auto"/>
                <w:right w:val="none" w:sz="0" w:space="0" w:color="auto"/>
              </w:divBdr>
              <w:divsChild>
                <w:div w:id="1135366163">
                  <w:marLeft w:val="0"/>
                  <w:marRight w:val="0"/>
                  <w:marTop w:val="0"/>
                  <w:marBottom w:val="0"/>
                  <w:divBdr>
                    <w:top w:val="none" w:sz="0" w:space="0" w:color="auto"/>
                    <w:left w:val="none" w:sz="0" w:space="0" w:color="auto"/>
                    <w:bottom w:val="none" w:sz="0" w:space="0" w:color="auto"/>
                    <w:right w:val="none" w:sz="0" w:space="0" w:color="auto"/>
                  </w:divBdr>
                  <w:divsChild>
                    <w:div w:id="1930194903">
                      <w:marLeft w:val="0"/>
                      <w:marRight w:val="0"/>
                      <w:marTop w:val="0"/>
                      <w:marBottom w:val="0"/>
                      <w:divBdr>
                        <w:top w:val="none" w:sz="0" w:space="0" w:color="auto"/>
                        <w:left w:val="none" w:sz="0" w:space="0" w:color="auto"/>
                        <w:bottom w:val="none" w:sz="0" w:space="0" w:color="auto"/>
                        <w:right w:val="none" w:sz="0" w:space="0" w:color="auto"/>
                      </w:divBdr>
                      <w:divsChild>
                        <w:div w:id="15149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8495108">
      <w:bodyDiv w:val="1"/>
      <w:marLeft w:val="0"/>
      <w:marRight w:val="0"/>
      <w:marTop w:val="0"/>
      <w:marBottom w:val="0"/>
      <w:divBdr>
        <w:top w:val="none" w:sz="0" w:space="0" w:color="auto"/>
        <w:left w:val="none" w:sz="0" w:space="0" w:color="auto"/>
        <w:bottom w:val="none" w:sz="0" w:space="0" w:color="auto"/>
        <w:right w:val="none" w:sz="0" w:space="0" w:color="auto"/>
      </w:divBdr>
    </w:div>
    <w:div w:id="381752508">
      <w:bodyDiv w:val="1"/>
      <w:marLeft w:val="0"/>
      <w:marRight w:val="0"/>
      <w:marTop w:val="0"/>
      <w:marBottom w:val="0"/>
      <w:divBdr>
        <w:top w:val="none" w:sz="0" w:space="0" w:color="auto"/>
        <w:left w:val="none" w:sz="0" w:space="0" w:color="auto"/>
        <w:bottom w:val="none" w:sz="0" w:space="0" w:color="auto"/>
        <w:right w:val="none" w:sz="0" w:space="0" w:color="auto"/>
      </w:divBdr>
      <w:divsChild>
        <w:div w:id="1338191515">
          <w:marLeft w:val="0"/>
          <w:marRight w:val="0"/>
          <w:marTop w:val="100"/>
          <w:marBottom w:val="100"/>
          <w:divBdr>
            <w:top w:val="none" w:sz="0" w:space="0" w:color="auto"/>
            <w:left w:val="none" w:sz="0" w:space="0" w:color="auto"/>
            <w:bottom w:val="none" w:sz="0" w:space="0" w:color="auto"/>
            <w:right w:val="none" w:sz="0" w:space="0" w:color="auto"/>
          </w:divBdr>
          <w:divsChild>
            <w:div w:id="594443398">
              <w:marLeft w:val="0"/>
              <w:marRight w:val="0"/>
              <w:marTop w:val="0"/>
              <w:marBottom w:val="0"/>
              <w:divBdr>
                <w:top w:val="none" w:sz="0" w:space="0" w:color="auto"/>
                <w:left w:val="none" w:sz="0" w:space="0" w:color="auto"/>
                <w:bottom w:val="none" w:sz="0" w:space="0" w:color="auto"/>
                <w:right w:val="none" w:sz="0" w:space="0" w:color="auto"/>
              </w:divBdr>
              <w:divsChild>
                <w:div w:id="621616167">
                  <w:marLeft w:val="0"/>
                  <w:marRight w:val="0"/>
                  <w:marTop w:val="0"/>
                  <w:marBottom w:val="0"/>
                  <w:divBdr>
                    <w:top w:val="none" w:sz="0" w:space="0" w:color="auto"/>
                    <w:left w:val="none" w:sz="0" w:space="0" w:color="auto"/>
                    <w:bottom w:val="none" w:sz="0" w:space="0" w:color="auto"/>
                    <w:right w:val="none" w:sz="0" w:space="0" w:color="auto"/>
                  </w:divBdr>
                  <w:divsChild>
                    <w:div w:id="433864109">
                      <w:marLeft w:val="0"/>
                      <w:marRight w:val="0"/>
                      <w:marTop w:val="0"/>
                      <w:marBottom w:val="0"/>
                      <w:divBdr>
                        <w:top w:val="none" w:sz="0" w:space="0" w:color="auto"/>
                        <w:left w:val="none" w:sz="0" w:space="0" w:color="auto"/>
                        <w:bottom w:val="none" w:sz="0" w:space="0" w:color="auto"/>
                        <w:right w:val="none" w:sz="0" w:space="0" w:color="auto"/>
                      </w:divBdr>
                      <w:divsChild>
                        <w:div w:id="826674344">
                          <w:marLeft w:val="0"/>
                          <w:marRight w:val="0"/>
                          <w:marTop w:val="0"/>
                          <w:marBottom w:val="0"/>
                          <w:divBdr>
                            <w:top w:val="none" w:sz="0" w:space="0" w:color="auto"/>
                            <w:left w:val="none" w:sz="0" w:space="0" w:color="auto"/>
                            <w:bottom w:val="none" w:sz="0" w:space="0" w:color="auto"/>
                            <w:right w:val="none" w:sz="0" w:space="0" w:color="auto"/>
                          </w:divBdr>
                          <w:divsChild>
                            <w:div w:id="429855980">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0633113">
      <w:bodyDiv w:val="1"/>
      <w:marLeft w:val="0"/>
      <w:marRight w:val="0"/>
      <w:marTop w:val="0"/>
      <w:marBottom w:val="0"/>
      <w:divBdr>
        <w:top w:val="none" w:sz="0" w:space="0" w:color="auto"/>
        <w:left w:val="none" w:sz="0" w:space="0" w:color="auto"/>
        <w:bottom w:val="none" w:sz="0" w:space="0" w:color="auto"/>
        <w:right w:val="none" w:sz="0" w:space="0" w:color="auto"/>
      </w:divBdr>
    </w:div>
    <w:div w:id="900755973">
      <w:bodyDiv w:val="1"/>
      <w:marLeft w:val="0"/>
      <w:marRight w:val="0"/>
      <w:marTop w:val="0"/>
      <w:marBottom w:val="0"/>
      <w:divBdr>
        <w:top w:val="none" w:sz="0" w:space="0" w:color="auto"/>
        <w:left w:val="none" w:sz="0" w:space="0" w:color="auto"/>
        <w:bottom w:val="none" w:sz="0" w:space="0" w:color="auto"/>
        <w:right w:val="none" w:sz="0" w:space="0" w:color="auto"/>
      </w:divBdr>
      <w:divsChild>
        <w:div w:id="1857883789">
          <w:marLeft w:val="0"/>
          <w:marRight w:val="0"/>
          <w:marTop w:val="0"/>
          <w:marBottom w:val="0"/>
          <w:divBdr>
            <w:top w:val="none" w:sz="0" w:space="0" w:color="auto"/>
            <w:left w:val="none" w:sz="0" w:space="0" w:color="auto"/>
            <w:bottom w:val="none" w:sz="0" w:space="0" w:color="auto"/>
            <w:right w:val="none" w:sz="0" w:space="0" w:color="auto"/>
          </w:divBdr>
          <w:divsChild>
            <w:div w:id="364137707">
              <w:marLeft w:val="0"/>
              <w:marRight w:val="0"/>
              <w:marTop w:val="0"/>
              <w:marBottom w:val="0"/>
              <w:divBdr>
                <w:top w:val="none" w:sz="0" w:space="0" w:color="auto"/>
                <w:left w:val="none" w:sz="0" w:space="0" w:color="auto"/>
                <w:bottom w:val="none" w:sz="0" w:space="0" w:color="auto"/>
                <w:right w:val="none" w:sz="0" w:space="0" w:color="auto"/>
              </w:divBdr>
              <w:divsChild>
                <w:div w:id="163528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053509">
      <w:bodyDiv w:val="1"/>
      <w:marLeft w:val="0"/>
      <w:marRight w:val="0"/>
      <w:marTop w:val="0"/>
      <w:marBottom w:val="0"/>
      <w:divBdr>
        <w:top w:val="none" w:sz="0" w:space="0" w:color="auto"/>
        <w:left w:val="none" w:sz="0" w:space="0" w:color="auto"/>
        <w:bottom w:val="none" w:sz="0" w:space="0" w:color="auto"/>
        <w:right w:val="none" w:sz="0" w:space="0" w:color="auto"/>
      </w:divBdr>
    </w:div>
    <w:div w:id="1514415028">
      <w:bodyDiv w:val="1"/>
      <w:marLeft w:val="0"/>
      <w:marRight w:val="0"/>
      <w:marTop w:val="0"/>
      <w:marBottom w:val="0"/>
      <w:divBdr>
        <w:top w:val="none" w:sz="0" w:space="0" w:color="auto"/>
        <w:left w:val="none" w:sz="0" w:space="0" w:color="auto"/>
        <w:bottom w:val="none" w:sz="0" w:space="0" w:color="auto"/>
        <w:right w:val="none" w:sz="0" w:space="0" w:color="auto"/>
      </w:divBdr>
    </w:div>
    <w:div w:id="1794325225">
      <w:bodyDiv w:val="1"/>
      <w:marLeft w:val="0"/>
      <w:marRight w:val="0"/>
      <w:marTop w:val="0"/>
      <w:marBottom w:val="0"/>
      <w:divBdr>
        <w:top w:val="none" w:sz="0" w:space="0" w:color="auto"/>
        <w:left w:val="none" w:sz="0" w:space="0" w:color="auto"/>
        <w:bottom w:val="none" w:sz="0" w:space="0" w:color="auto"/>
        <w:right w:val="none" w:sz="0" w:space="0" w:color="auto"/>
      </w:divBdr>
      <w:divsChild>
        <w:div w:id="689184613">
          <w:marLeft w:val="0"/>
          <w:marRight w:val="0"/>
          <w:marTop w:val="0"/>
          <w:marBottom w:val="0"/>
          <w:divBdr>
            <w:top w:val="none" w:sz="0" w:space="0" w:color="auto"/>
            <w:left w:val="none" w:sz="0" w:space="0" w:color="auto"/>
            <w:bottom w:val="none" w:sz="0" w:space="0" w:color="auto"/>
            <w:right w:val="none" w:sz="0" w:space="0" w:color="auto"/>
          </w:divBdr>
          <w:divsChild>
            <w:div w:id="1101216917">
              <w:marLeft w:val="-225"/>
              <w:marRight w:val="-225"/>
              <w:marTop w:val="0"/>
              <w:marBottom w:val="0"/>
              <w:divBdr>
                <w:top w:val="none" w:sz="0" w:space="0" w:color="auto"/>
                <w:left w:val="none" w:sz="0" w:space="0" w:color="auto"/>
                <w:bottom w:val="none" w:sz="0" w:space="0" w:color="auto"/>
                <w:right w:val="none" w:sz="0" w:space="0" w:color="auto"/>
              </w:divBdr>
              <w:divsChild>
                <w:div w:id="1499152340">
                  <w:marLeft w:val="0"/>
                  <w:marRight w:val="0"/>
                  <w:marTop w:val="0"/>
                  <w:marBottom w:val="0"/>
                  <w:divBdr>
                    <w:top w:val="none" w:sz="0" w:space="0" w:color="auto"/>
                    <w:left w:val="none" w:sz="0" w:space="0" w:color="auto"/>
                    <w:bottom w:val="none" w:sz="0" w:space="0" w:color="auto"/>
                    <w:right w:val="none" w:sz="0" w:space="0" w:color="auto"/>
                  </w:divBdr>
                  <w:divsChild>
                    <w:div w:id="969482578">
                      <w:marLeft w:val="-225"/>
                      <w:marRight w:val="-225"/>
                      <w:marTop w:val="0"/>
                      <w:marBottom w:val="0"/>
                      <w:divBdr>
                        <w:top w:val="none" w:sz="0" w:space="0" w:color="auto"/>
                        <w:left w:val="none" w:sz="0" w:space="0" w:color="auto"/>
                        <w:bottom w:val="none" w:sz="0" w:space="0" w:color="auto"/>
                        <w:right w:val="none" w:sz="0" w:space="0" w:color="auto"/>
                      </w:divBdr>
                      <w:divsChild>
                        <w:div w:id="1982345841">
                          <w:marLeft w:val="0"/>
                          <w:marRight w:val="0"/>
                          <w:marTop w:val="0"/>
                          <w:marBottom w:val="0"/>
                          <w:divBdr>
                            <w:top w:val="none" w:sz="0" w:space="0" w:color="auto"/>
                            <w:left w:val="none" w:sz="0" w:space="0" w:color="auto"/>
                            <w:bottom w:val="none" w:sz="0" w:space="0" w:color="auto"/>
                            <w:right w:val="none" w:sz="0" w:space="0" w:color="auto"/>
                          </w:divBdr>
                          <w:divsChild>
                            <w:div w:id="934096962">
                              <w:marLeft w:val="-225"/>
                              <w:marRight w:val="-225"/>
                              <w:marTop w:val="0"/>
                              <w:marBottom w:val="0"/>
                              <w:divBdr>
                                <w:top w:val="none" w:sz="0" w:space="0" w:color="auto"/>
                                <w:left w:val="none" w:sz="0" w:space="0" w:color="auto"/>
                                <w:bottom w:val="none" w:sz="0" w:space="0" w:color="auto"/>
                                <w:right w:val="none" w:sz="0" w:space="0" w:color="auto"/>
                              </w:divBdr>
                              <w:divsChild>
                                <w:div w:id="1465808806">
                                  <w:marLeft w:val="0"/>
                                  <w:marRight w:val="0"/>
                                  <w:marTop w:val="0"/>
                                  <w:marBottom w:val="0"/>
                                  <w:divBdr>
                                    <w:top w:val="none" w:sz="0" w:space="0" w:color="auto"/>
                                    <w:left w:val="none" w:sz="0" w:space="0" w:color="auto"/>
                                    <w:bottom w:val="none" w:sz="0" w:space="0" w:color="auto"/>
                                    <w:right w:val="none" w:sz="0" w:space="0" w:color="auto"/>
                                  </w:divBdr>
                                  <w:divsChild>
                                    <w:div w:id="2045446253">
                                      <w:marLeft w:val="-225"/>
                                      <w:marRight w:val="-225"/>
                                      <w:marTop w:val="0"/>
                                      <w:marBottom w:val="0"/>
                                      <w:divBdr>
                                        <w:top w:val="none" w:sz="0" w:space="0" w:color="auto"/>
                                        <w:left w:val="none" w:sz="0" w:space="0" w:color="auto"/>
                                        <w:bottom w:val="none" w:sz="0" w:space="0" w:color="auto"/>
                                        <w:right w:val="none" w:sz="0" w:space="0" w:color="auto"/>
                                      </w:divBdr>
                                      <w:divsChild>
                                        <w:div w:id="892892074">
                                          <w:marLeft w:val="0"/>
                                          <w:marRight w:val="0"/>
                                          <w:marTop w:val="0"/>
                                          <w:marBottom w:val="0"/>
                                          <w:divBdr>
                                            <w:top w:val="none" w:sz="0" w:space="0" w:color="auto"/>
                                            <w:left w:val="none" w:sz="0" w:space="0" w:color="auto"/>
                                            <w:bottom w:val="none" w:sz="0" w:space="0" w:color="auto"/>
                                            <w:right w:val="none" w:sz="0" w:space="0" w:color="auto"/>
                                          </w:divBdr>
                                          <w:divsChild>
                                            <w:div w:id="2109542069">
                                              <w:marLeft w:val="0"/>
                                              <w:marRight w:val="0"/>
                                              <w:marTop w:val="0"/>
                                              <w:marBottom w:val="0"/>
                                              <w:divBdr>
                                                <w:top w:val="none" w:sz="0" w:space="0" w:color="auto"/>
                                                <w:left w:val="none" w:sz="0" w:space="0" w:color="auto"/>
                                                <w:bottom w:val="none" w:sz="0" w:space="0" w:color="auto"/>
                                                <w:right w:val="none" w:sz="0" w:space="0" w:color="auto"/>
                                              </w:divBdr>
                                              <w:divsChild>
                                                <w:div w:id="2044480330">
                                                  <w:marLeft w:val="0"/>
                                                  <w:marRight w:val="0"/>
                                                  <w:marTop w:val="0"/>
                                                  <w:marBottom w:val="0"/>
                                                  <w:divBdr>
                                                    <w:top w:val="none" w:sz="0" w:space="0" w:color="auto"/>
                                                    <w:left w:val="none" w:sz="0" w:space="0" w:color="auto"/>
                                                    <w:bottom w:val="none" w:sz="0" w:space="0" w:color="auto"/>
                                                    <w:right w:val="none" w:sz="0" w:space="0" w:color="auto"/>
                                                  </w:divBdr>
                                                  <w:divsChild>
                                                    <w:div w:id="114520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8158174">
      <w:bodyDiv w:val="1"/>
      <w:marLeft w:val="0"/>
      <w:marRight w:val="0"/>
      <w:marTop w:val="0"/>
      <w:marBottom w:val="0"/>
      <w:divBdr>
        <w:top w:val="none" w:sz="0" w:space="0" w:color="auto"/>
        <w:left w:val="none" w:sz="0" w:space="0" w:color="auto"/>
        <w:bottom w:val="none" w:sz="0" w:space="0" w:color="auto"/>
        <w:right w:val="none" w:sz="0" w:space="0" w:color="auto"/>
      </w:divBdr>
    </w:div>
    <w:div w:id="1891838772">
      <w:bodyDiv w:val="1"/>
      <w:marLeft w:val="0"/>
      <w:marRight w:val="0"/>
      <w:marTop w:val="0"/>
      <w:marBottom w:val="0"/>
      <w:divBdr>
        <w:top w:val="none" w:sz="0" w:space="0" w:color="auto"/>
        <w:left w:val="none" w:sz="0" w:space="0" w:color="auto"/>
        <w:bottom w:val="none" w:sz="0" w:space="0" w:color="auto"/>
        <w:right w:val="none" w:sz="0" w:space="0" w:color="auto"/>
      </w:divBdr>
    </w:div>
    <w:div w:id="211478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pi.gasstoragepoland.pl/pl/strona-glown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mie.nazwisko@gas-storag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243D6-447D-4516-A750-1B5D43C1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5629</Words>
  <Characters>33780</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PGNiG SA</Company>
  <LinksUpToDate>false</LinksUpToDate>
  <CharactersWithSpaces>39331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Wojciech.Matykiewicz@gas-storage.pl</dc:creator>
  <cp:keywords/>
  <dc:description/>
  <cp:lastModifiedBy>Kunicka Iwona</cp:lastModifiedBy>
  <cp:revision>10</cp:revision>
  <cp:lastPrinted>2026-04-16T08:28:00Z</cp:lastPrinted>
  <dcterms:created xsi:type="dcterms:W3CDTF">2026-04-08T13:19:00Z</dcterms:created>
  <dcterms:modified xsi:type="dcterms:W3CDTF">2026-04-16T08:28:00Z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2022-02-04T08:28:38Z</vt:lpwstr>
  </property>
  <property fmtid="{D5CDD505-2E9C-101B-9397-08002B2CF9AE}" pid="4" name="MSIP_Label_392ba641-f5c0-4b0b-b233-2c0b52c4ebb0_Method">
    <vt:lpwstr>Privileged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4cd784b7-c5a5-45a2-88f2-ee541dcbe571</vt:lpwstr>
  </property>
  <property fmtid="{D5CDD505-2E9C-101B-9397-08002B2CF9AE}" pid="8" name="MSIP_Label_392ba641-f5c0-4b0b-b233-2c0b52c4ebb0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2025-03-12T12:47:19Z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fec30b83-d436-4de9-a9b1-a3b0e645c307</vt:lpwstr>
  </property>
  <property fmtid="{D5CDD505-2E9C-101B-9397-08002B2CF9AE}" pid="14" name="MSIP_Label_defa4170-0d19-0005-0004-bc88714345d2_ActionId">
    <vt:lpwstr>ff4ac777-69d0-4d69-a897-65a45e66be9b</vt:lpwstr>
  </property>
  <property fmtid="{D5CDD505-2E9C-101B-9397-08002B2CF9AE}" pid="15" name="MSIP_Label_defa4170-0d19-0005-0004-bc88714345d2_ContentBits">
    <vt:lpwstr>0</vt:lpwstr>
  </property>
</Properties>
</file>