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7940C1" w14:textId="6C3059A1" w:rsidR="000D525B" w:rsidRPr="00151DFB" w:rsidRDefault="00701DDB" w:rsidP="00151DFB">
      <w:pPr>
        <w:widowControl/>
        <w:autoSpaceDE/>
        <w:autoSpaceDN/>
        <w:spacing w:before="120" w:after="120" w:line="276" w:lineRule="auto"/>
        <w:ind w:right="2"/>
        <w:jc w:val="center"/>
        <w:rPr>
          <w:rFonts w:eastAsia="Aptos"/>
          <w:b/>
          <w:caps/>
          <w:kern w:val="2"/>
          <w:lang w:eastAsia="en-US" w:bidi="ar-SA"/>
        </w:rPr>
      </w:pPr>
      <w:r w:rsidRPr="00151DFB">
        <w:rPr>
          <w:rFonts w:eastAsia="Aptos"/>
          <w:b/>
          <w:caps/>
          <w:kern w:val="2"/>
          <w:lang w:eastAsia="en-US" w:bidi="ar-SA"/>
        </w:rPr>
        <w:t>Opis Przedmiotu Zamówienia</w:t>
      </w:r>
    </w:p>
    <w:p w14:paraId="0BB5DC98" w14:textId="3354120B" w:rsidR="000D525B" w:rsidRDefault="000D525B" w:rsidP="00151DFB">
      <w:pPr>
        <w:pStyle w:val="Tekstpodstawowy"/>
        <w:spacing w:before="120" w:after="120" w:line="276" w:lineRule="auto"/>
        <w:ind w:right="2"/>
        <w:rPr>
          <w:b/>
          <w:sz w:val="22"/>
          <w:szCs w:val="22"/>
        </w:rPr>
      </w:pPr>
    </w:p>
    <w:p w14:paraId="3B44FCB9" w14:textId="77777777" w:rsidR="00151DFB" w:rsidRPr="00151DFB" w:rsidRDefault="00151DFB" w:rsidP="00151DFB">
      <w:pPr>
        <w:pStyle w:val="Tekstpodstawowy"/>
        <w:spacing w:before="120" w:after="120" w:line="276" w:lineRule="auto"/>
        <w:ind w:right="2"/>
        <w:rPr>
          <w:b/>
          <w:sz w:val="22"/>
          <w:szCs w:val="22"/>
        </w:rPr>
      </w:pPr>
    </w:p>
    <w:p w14:paraId="5ADC7AB3" w14:textId="77777777" w:rsidR="000D525B" w:rsidRPr="00151DFB" w:rsidRDefault="00A061D7" w:rsidP="00151DFB">
      <w:pPr>
        <w:pStyle w:val="Akapitzlist"/>
        <w:numPr>
          <w:ilvl w:val="0"/>
          <w:numId w:val="5"/>
        </w:numPr>
        <w:spacing w:before="120" w:after="120" w:line="276" w:lineRule="auto"/>
        <w:ind w:left="426" w:right="2" w:hanging="426"/>
        <w:rPr>
          <w:b/>
        </w:rPr>
      </w:pPr>
      <w:r w:rsidRPr="00151DFB">
        <w:rPr>
          <w:b/>
        </w:rPr>
        <w:t>PRZEDMIOT</w:t>
      </w:r>
      <w:r w:rsidRPr="00151DFB">
        <w:rPr>
          <w:b/>
          <w:spacing w:val="1"/>
        </w:rPr>
        <w:t xml:space="preserve"> </w:t>
      </w:r>
      <w:r w:rsidRPr="00151DFB">
        <w:rPr>
          <w:b/>
        </w:rPr>
        <w:t>ZAMÓWIENIA</w:t>
      </w:r>
    </w:p>
    <w:p w14:paraId="44A04141" w14:textId="458B24BB" w:rsidR="001038C2" w:rsidRPr="00151DFB" w:rsidRDefault="00A87A72" w:rsidP="00151DFB">
      <w:pPr>
        <w:spacing w:before="120" w:after="120" w:line="276" w:lineRule="auto"/>
        <w:ind w:right="2"/>
        <w:jc w:val="both"/>
      </w:pPr>
      <w:r w:rsidRPr="00151DFB">
        <w:t xml:space="preserve">Przedmiotem zamówienia jest odnowienie subskrypcji dla posiadanego  przez Zamawiającego systemu dostępu do zasobów sieciowych Cisco Identity Services Engine (Cisco ISE), obsługującego 2500 równoczesnych sesji, </w:t>
      </w:r>
      <w:bookmarkStart w:id="0" w:name="_GoBack"/>
      <w:bookmarkEnd w:id="0"/>
      <w:r w:rsidRPr="00151DFB">
        <w:t>wraz ze wsparciem technicznym producenta na okres 36 miesięcy</w:t>
      </w:r>
      <w:r w:rsidR="000023D0" w:rsidRPr="00151DFB">
        <w:t>.</w:t>
      </w:r>
    </w:p>
    <w:p w14:paraId="22B7A997" w14:textId="1720241A" w:rsidR="00701DDB" w:rsidRPr="00151DFB" w:rsidRDefault="009F341E" w:rsidP="00151DFB">
      <w:pPr>
        <w:spacing w:before="120" w:after="120" w:line="276" w:lineRule="auto"/>
        <w:ind w:right="2" w:firstLine="409"/>
        <w:jc w:val="both"/>
      </w:pPr>
      <w:r w:rsidRPr="00151DFB">
        <w:t xml:space="preserve"> </w:t>
      </w:r>
    </w:p>
    <w:p w14:paraId="63CB7682" w14:textId="649E2B97" w:rsidR="00701DDB" w:rsidRPr="00151DFB" w:rsidRDefault="00701DDB" w:rsidP="00151DFB">
      <w:pPr>
        <w:pStyle w:val="Akapitzlist"/>
        <w:numPr>
          <w:ilvl w:val="0"/>
          <w:numId w:val="5"/>
        </w:numPr>
        <w:spacing w:before="120" w:after="120" w:line="276" w:lineRule="auto"/>
        <w:ind w:left="426" w:right="2" w:hanging="426"/>
        <w:rPr>
          <w:b/>
        </w:rPr>
      </w:pPr>
      <w:r w:rsidRPr="00151DFB">
        <w:rPr>
          <w:b/>
        </w:rPr>
        <w:t>WYMAGANIA W ZAKRESIE LICENCJI</w:t>
      </w:r>
    </w:p>
    <w:tbl>
      <w:tblPr>
        <w:tblW w:w="9291" w:type="dxa"/>
        <w:jc w:val="center"/>
        <w:tblLook w:val="04A0" w:firstRow="1" w:lastRow="0" w:firstColumn="1" w:lastColumn="0" w:noHBand="0" w:noVBand="1"/>
      </w:tblPr>
      <w:tblGrid>
        <w:gridCol w:w="562"/>
        <w:gridCol w:w="2268"/>
        <w:gridCol w:w="5601"/>
        <w:gridCol w:w="860"/>
      </w:tblGrid>
      <w:tr w:rsidR="000023D0" w:rsidRPr="00151DFB" w14:paraId="23F65705" w14:textId="77777777" w:rsidTr="00151DFB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08C52" w14:textId="77777777" w:rsidR="000023D0" w:rsidRPr="00151DFB" w:rsidRDefault="000023D0" w:rsidP="00151DFB">
            <w:pPr>
              <w:widowControl/>
              <w:autoSpaceDE/>
              <w:autoSpaceDN/>
              <w:spacing w:before="120" w:after="120" w:line="276" w:lineRule="auto"/>
              <w:ind w:right="-57"/>
              <w:jc w:val="center"/>
              <w:rPr>
                <w:rFonts w:eastAsia="Times New Roman"/>
                <w:b/>
                <w:bCs/>
                <w:lang w:bidi="ar-SA"/>
              </w:rPr>
            </w:pPr>
            <w:r w:rsidRPr="00151DFB">
              <w:rPr>
                <w:rFonts w:eastAsia="Times New Roman"/>
                <w:b/>
                <w:bCs/>
                <w:lang w:bidi="ar-SA"/>
              </w:rPr>
              <w:t>LP.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3E9F9" w14:textId="77777777" w:rsidR="000023D0" w:rsidRPr="00151DFB" w:rsidRDefault="000023D0" w:rsidP="00151DFB">
            <w:pPr>
              <w:widowControl/>
              <w:autoSpaceDE/>
              <w:autoSpaceDN/>
              <w:spacing w:before="120" w:after="120" w:line="276" w:lineRule="auto"/>
              <w:jc w:val="center"/>
              <w:rPr>
                <w:rFonts w:eastAsia="Times New Roman"/>
                <w:b/>
                <w:bCs/>
                <w:lang w:bidi="ar-SA"/>
              </w:rPr>
            </w:pPr>
            <w:r w:rsidRPr="00151DFB">
              <w:rPr>
                <w:rFonts w:eastAsia="Times New Roman"/>
                <w:b/>
                <w:bCs/>
                <w:lang w:bidi="ar-SA"/>
              </w:rPr>
              <w:t>Numer katalogowy</w:t>
            </w:r>
          </w:p>
        </w:tc>
        <w:tc>
          <w:tcPr>
            <w:tcW w:w="5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3DA8A" w14:textId="77777777" w:rsidR="000023D0" w:rsidRPr="00151DFB" w:rsidRDefault="000023D0" w:rsidP="00151DFB">
            <w:pPr>
              <w:widowControl/>
              <w:autoSpaceDE/>
              <w:autoSpaceDN/>
              <w:spacing w:before="120" w:after="120" w:line="276" w:lineRule="auto"/>
              <w:jc w:val="center"/>
              <w:rPr>
                <w:rFonts w:eastAsia="Times New Roman"/>
                <w:b/>
                <w:bCs/>
                <w:lang w:bidi="ar-SA"/>
              </w:rPr>
            </w:pPr>
            <w:r w:rsidRPr="00151DFB">
              <w:rPr>
                <w:rFonts w:eastAsia="Times New Roman"/>
                <w:b/>
                <w:bCs/>
                <w:lang w:bidi="ar-SA"/>
              </w:rPr>
              <w:t>Opis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394F6" w14:textId="77777777" w:rsidR="000023D0" w:rsidRPr="00151DFB" w:rsidRDefault="000023D0" w:rsidP="00151DFB">
            <w:pPr>
              <w:widowControl/>
              <w:autoSpaceDE/>
              <w:autoSpaceDN/>
              <w:spacing w:before="120" w:after="120" w:line="276" w:lineRule="auto"/>
              <w:jc w:val="center"/>
              <w:rPr>
                <w:rFonts w:eastAsia="Times New Roman"/>
                <w:b/>
                <w:bCs/>
                <w:lang w:bidi="ar-SA"/>
              </w:rPr>
            </w:pPr>
            <w:r w:rsidRPr="00151DFB">
              <w:rPr>
                <w:rFonts w:eastAsia="Times New Roman"/>
                <w:b/>
                <w:bCs/>
                <w:lang w:bidi="ar-SA"/>
              </w:rPr>
              <w:t>Ilość</w:t>
            </w:r>
          </w:p>
        </w:tc>
      </w:tr>
      <w:tr w:rsidR="000023D0" w:rsidRPr="00151DFB" w14:paraId="451F9521" w14:textId="77777777" w:rsidTr="00151DFB">
        <w:trPr>
          <w:trHeight w:val="22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51064" w14:textId="77777777" w:rsidR="000023D0" w:rsidRPr="00151DFB" w:rsidRDefault="000023D0" w:rsidP="00151DFB">
            <w:pPr>
              <w:widowControl/>
              <w:autoSpaceDE/>
              <w:autoSpaceDN/>
              <w:spacing w:before="120" w:after="120" w:line="276" w:lineRule="auto"/>
              <w:jc w:val="center"/>
              <w:rPr>
                <w:rFonts w:eastAsia="Times New Roman"/>
                <w:bCs/>
                <w:lang w:bidi="ar-SA"/>
              </w:rPr>
            </w:pPr>
            <w:r w:rsidRPr="00151DFB">
              <w:rPr>
                <w:rFonts w:eastAsia="Times New Roman"/>
                <w:bCs/>
                <w:lang w:bidi="ar-SA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2A14B" w14:textId="77777777" w:rsidR="000023D0" w:rsidRPr="00151DFB" w:rsidRDefault="000023D0" w:rsidP="00151DFB">
            <w:pPr>
              <w:widowControl/>
              <w:autoSpaceDE/>
              <w:autoSpaceDN/>
              <w:spacing w:before="120" w:after="120" w:line="276" w:lineRule="auto"/>
              <w:jc w:val="center"/>
              <w:rPr>
                <w:rFonts w:eastAsia="Times New Roman"/>
                <w:bCs/>
                <w:lang w:bidi="ar-SA"/>
              </w:rPr>
            </w:pPr>
            <w:r w:rsidRPr="00151DFB">
              <w:rPr>
                <w:rFonts w:eastAsia="Times New Roman"/>
                <w:bCs/>
                <w:lang w:bidi="ar-SA"/>
              </w:rPr>
              <w:t>R-ISE-VMC-K9=</w:t>
            </w:r>
          </w:p>
        </w:tc>
        <w:tc>
          <w:tcPr>
            <w:tcW w:w="5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2B9B2" w14:textId="77777777" w:rsidR="000023D0" w:rsidRPr="00151DFB" w:rsidRDefault="000023D0" w:rsidP="00151DFB">
            <w:pPr>
              <w:widowControl/>
              <w:autoSpaceDE/>
              <w:autoSpaceDN/>
              <w:spacing w:before="120" w:after="120" w:line="276" w:lineRule="auto"/>
              <w:jc w:val="center"/>
              <w:rPr>
                <w:rFonts w:eastAsia="Times New Roman"/>
                <w:bCs/>
                <w:lang w:bidi="ar-SA"/>
              </w:rPr>
            </w:pPr>
            <w:r w:rsidRPr="00151DFB">
              <w:rPr>
                <w:rFonts w:eastAsia="Times New Roman"/>
                <w:bCs/>
                <w:lang w:bidi="ar-SA"/>
              </w:rPr>
              <w:t xml:space="preserve">Cisco ISE Virtual Machine </w:t>
            </w:r>
            <w:proofErr w:type="spellStart"/>
            <w:r w:rsidRPr="00151DFB">
              <w:rPr>
                <w:rFonts w:eastAsia="Times New Roman"/>
                <w:bCs/>
                <w:lang w:bidi="ar-SA"/>
              </w:rPr>
              <w:t>Common</w:t>
            </w:r>
            <w:proofErr w:type="spellEnd"/>
            <w:r w:rsidRPr="00151DFB">
              <w:rPr>
                <w:rFonts w:eastAsia="Times New Roman"/>
                <w:bCs/>
                <w:lang w:bidi="ar-SA"/>
              </w:rPr>
              <w:t xml:space="preserve"> PID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AE0D2" w14:textId="77777777" w:rsidR="000023D0" w:rsidRPr="00151DFB" w:rsidRDefault="000023D0" w:rsidP="00151DFB">
            <w:pPr>
              <w:widowControl/>
              <w:autoSpaceDE/>
              <w:autoSpaceDN/>
              <w:spacing w:before="120" w:after="120" w:line="276" w:lineRule="auto"/>
              <w:jc w:val="center"/>
              <w:rPr>
                <w:rFonts w:eastAsia="Times New Roman"/>
                <w:bCs/>
                <w:lang w:bidi="ar-SA"/>
              </w:rPr>
            </w:pPr>
            <w:r w:rsidRPr="00151DFB">
              <w:rPr>
                <w:rFonts w:eastAsia="Times New Roman"/>
                <w:bCs/>
                <w:lang w:bidi="ar-SA"/>
              </w:rPr>
              <w:t>2</w:t>
            </w:r>
          </w:p>
        </w:tc>
      </w:tr>
      <w:tr w:rsidR="000023D0" w:rsidRPr="00151DFB" w14:paraId="235AF4C4" w14:textId="77777777" w:rsidTr="00151DFB">
        <w:trPr>
          <w:trHeight w:val="227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8FFB5" w14:textId="77777777" w:rsidR="000023D0" w:rsidRPr="00151DFB" w:rsidRDefault="000023D0" w:rsidP="00151DFB">
            <w:pPr>
              <w:widowControl/>
              <w:autoSpaceDE/>
              <w:autoSpaceDN/>
              <w:spacing w:before="120" w:after="120" w:line="276" w:lineRule="auto"/>
              <w:jc w:val="center"/>
              <w:rPr>
                <w:rFonts w:eastAsia="Times New Roman"/>
                <w:bCs/>
                <w:lang w:bidi="ar-SA"/>
              </w:rPr>
            </w:pPr>
            <w:r w:rsidRPr="00151DFB">
              <w:rPr>
                <w:rFonts w:eastAsia="Times New Roman"/>
                <w:bCs/>
                <w:lang w:bidi="ar-SA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6B219" w14:textId="77777777" w:rsidR="000023D0" w:rsidRPr="00151DFB" w:rsidRDefault="000023D0" w:rsidP="00151DFB">
            <w:pPr>
              <w:widowControl/>
              <w:autoSpaceDE/>
              <w:autoSpaceDN/>
              <w:spacing w:before="120" w:after="120" w:line="276" w:lineRule="auto"/>
              <w:jc w:val="center"/>
              <w:rPr>
                <w:rFonts w:eastAsia="Times New Roman"/>
                <w:bCs/>
                <w:lang w:bidi="ar-SA"/>
              </w:rPr>
            </w:pPr>
            <w:r w:rsidRPr="00151DFB">
              <w:rPr>
                <w:rFonts w:eastAsia="Times New Roman"/>
                <w:bCs/>
                <w:lang w:bidi="ar-SA"/>
              </w:rPr>
              <w:t>ISE-SEC-SUB</w:t>
            </w:r>
          </w:p>
        </w:tc>
        <w:tc>
          <w:tcPr>
            <w:tcW w:w="5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B3FC6" w14:textId="77777777" w:rsidR="000023D0" w:rsidRPr="00151DFB" w:rsidRDefault="000023D0" w:rsidP="00151DFB">
            <w:pPr>
              <w:widowControl/>
              <w:autoSpaceDE/>
              <w:autoSpaceDN/>
              <w:spacing w:before="120" w:after="120" w:line="276" w:lineRule="auto"/>
              <w:jc w:val="center"/>
              <w:rPr>
                <w:rFonts w:eastAsia="Times New Roman"/>
                <w:bCs/>
                <w:lang w:bidi="ar-SA"/>
              </w:rPr>
            </w:pPr>
            <w:r w:rsidRPr="00151DFB">
              <w:rPr>
                <w:rFonts w:eastAsia="Times New Roman"/>
                <w:bCs/>
                <w:lang w:bidi="ar-SA"/>
              </w:rPr>
              <w:t>Cisco Identity Service Engine Subscription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A6ED7" w14:textId="77777777" w:rsidR="000023D0" w:rsidRPr="00151DFB" w:rsidRDefault="000023D0" w:rsidP="00151DFB">
            <w:pPr>
              <w:widowControl/>
              <w:autoSpaceDE/>
              <w:autoSpaceDN/>
              <w:spacing w:before="120" w:after="120" w:line="276" w:lineRule="auto"/>
              <w:jc w:val="center"/>
              <w:rPr>
                <w:rFonts w:eastAsia="Times New Roman"/>
                <w:bCs/>
                <w:lang w:bidi="ar-SA"/>
              </w:rPr>
            </w:pPr>
            <w:r w:rsidRPr="00151DFB">
              <w:rPr>
                <w:rFonts w:eastAsia="Times New Roman"/>
                <w:bCs/>
                <w:lang w:bidi="ar-SA"/>
              </w:rPr>
              <w:t>1</w:t>
            </w:r>
          </w:p>
        </w:tc>
      </w:tr>
      <w:tr w:rsidR="000023D0" w:rsidRPr="00151DFB" w14:paraId="52F789E2" w14:textId="77777777" w:rsidTr="00151DFB">
        <w:trPr>
          <w:trHeight w:val="227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CC1B1" w14:textId="77777777" w:rsidR="000023D0" w:rsidRPr="00151DFB" w:rsidRDefault="000023D0" w:rsidP="00151DFB">
            <w:pPr>
              <w:widowControl/>
              <w:autoSpaceDE/>
              <w:autoSpaceDN/>
              <w:spacing w:before="120" w:after="120" w:line="276" w:lineRule="auto"/>
              <w:jc w:val="center"/>
              <w:rPr>
                <w:rFonts w:eastAsia="Times New Roman"/>
                <w:bCs/>
                <w:lang w:bidi="ar-SA"/>
              </w:rPr>
            </w:pPr>
            <w:r w:rsidRPr="00151DFB">
              <w:rPr>
                <w:rFonts w:eastAsia="Times New Roman"/>
                <w:bCs/>
                <w:lang w:bidi="ar-SA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8FE0" w14:textId="77777777" w:rsidR="000023D0" w:rsidRPr="00151DFB" w:rsidRDefault="000023D0" w:rsidP="00151DFB">
            <w:pPr>
              <w:widowControl/>
              <w:autoSpaceDE/>
              <w:autoSpaceDN/>
              <w:spacing w:before="120" w:after="120" w:line="276" w:lineRule="auto"/>
              <w:jc w:val="center"/>
              <w:rPr>
                <w:rFonts w:eastAsia="Times New Roman"/>
                <w:bCs/>
                <w:lang w:bidi="ar-SA"/>
              </w:rPr>
            </w:pPr>
            <w:r w:rsidRPr="00151DFB">
              <w:rPr>
                <w:rFonts w:eastAsia="Times New Roman"/>
                <w:bCs/>
                <w:lang w:bidi="ar-SA"/>
              </w:rPr>
              <w:t>ISE-E-LIC</w:t>
            </w:r>
          </w:p>
        </w:tc>
        <w:tc>
          <w:tcPr>
            <w:tcW w:w="5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F3F7E" w14:textId="77777777" w:rsidR="000023D0" w:rsidRPr="00151DFB" w:rsidRDefault="000023D0" w:rsidP="00151DFB">
            <w:pPr>
              <w:widowControl/>
              <w:autoSpaceDE/>
              <w:autoSpaceDN/>
              <w:spacing w:before="120" w:after="120" w:line="276" w:lineRule="auto"/>
              <w:jc w:val="center"/>
              <w:rPr>
                <w:rFonts w:eastAsia="Times New Roman"/>
                <w:bCs/>
                <w:lang w:bidi="ar-SA"/>
              </w:rPr>
            </w:pPr>
            <w:r w:rsidRPr="00151DFB">
              <w:rPr>
                <w:rFonts w:eastAsia="Times New Roman"/>
                <w:bCs/>
                <w:lang w:bidi="ar-SA"/>
              </w:rPr>
              <w:t>Cisco Identity Service Engine Essentials Subscription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3AAAE" w14:textId="77777777" w:rsidR="000023D0" w:rsidRPr="00151DFB" w:rsidRDefault="000023D0" w:rsidP="00151DFB">
            <w:pPr>
              <w:widowControl/>
              <w:autoSpaceDE/>
              <w:autoSpaceDN/>
              <w:spacing w:before="120" w:after="120" w:line="276" w:lineRule="auto"/>
              <w:jc w:val="center"/>
              <w:rPr>
                <w:rFonts w:eastAsia="Times New Roman"/>
                <w:bCs/>
                <w:lang w:bidi="ar-SA"/>
              </w:rPr>
            </w:pPr>
            <w:r w:rsidRPr="00151DFB">
              <w:rPr>
                <w:rFonts w:eastAsia="Times New Roman"/>
                <w:bCs/>
                <w:lang w:bidi="ar-SA"/>
              </w:rPr>
              <w:t>2500</w:t>
            </w:r>
          </w:p>
        </w:tc>
      </w:tr>
      <w:tr w:rsidR="000023D0" w:rsidRPr="00151DFB" w14:paraId="01315857" w14:textId="77777777" w:rsidTr="00151DFB">
        <w:trPr>
          <w:trHeight w:val="227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19789" w14:textId="77777777" w:rsidR="000023D0" w:rsidRPr="00151DFB" w:rsidRDefault="000023D0" w:rsidP="00151DFB">
            <w:pPr>
              <w:widowControl/>
              <w:autoSpaceDE/>
              <w:autoSpaceDN/>
              <w:spacing w:before="120" w:after="120" w:line="276" w:lineRule="auto"/>
              <w:jc w:val="center"/>
              <w:rPr>
                <w:rFonts w:eastAsia="Times New Roman"/>
                <w:bCs/>
                <w:lang w:bidi="ar-SA"/>
              </w:rPr>
            </w:pPr>
            <w:r w:rsidRPr="00151DFB">
              <w:rPr>
                <w:rFonts w:eastAsia="Times New Roman"/>
                <w:bCs/>
                <w:lang w:bidi="ar-SA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F6D51" w14:textId="77777777" w:rsidR="000023D0" w:rsidRPr="00151DFB" w:rsidRDefault="000023D0" w:rsidP="00151DFB">
            <w:pPr>
              <w:widowControl/>
              <w:autoSpaceDE/>
              <w:autoSpaceDN/>
              <w:spacing w:before="120" w:after="120" w:line="276" w:lineRule="auto"/>
              <w:jc w:val="center"/>
              <w:rPr>
                <w:rFonts w:eastAsia="Times New Roman"/>
                <w:bCs/>
                <w:lang w:bidi="ar-SA"/>
              </w:rPr>
            </w:pPr>
            <w:r w:rsidRPr="00151DFB">
              <w:rPr>
                <w:rFonts w:eastAsia="Times New Roman"/>
                <w:bCs/>
                <w:lang w:bidi="ar-SA"/>
              </w:rPr>
              <w:t>SVS-ISE-SUP-B</w:t>
            </w:r>
          </w:p>
        </w:tc>
        <w:tc>
          <w:tcPr>
            <w:tcW w:w="5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16A5B" w14:textId="77777777" w:rsidR="000023D0" w:rsidRPr="00151DFB" w:rsidRDefault="000023D0" w:rsidP="00151DFB">
            <w:pPr>
              <w:widowControl/>
              <w:autoSpaceDE/>
              <w:autoSpaceDN/>
              <w:spacing w:before="120" w:after="120" w:line="276" w:lineRule="auto"/>
              <w:jc w:val="center"/>
              <w:rPr>
                <w:rFonts w:eastAsia="Times New Roman"/>
                <w:bCs/>
                <w:lang w:bidi="ar-SA"/>
              </w:rPr>
            </w:pPr>
            <w:r w:rsidRPr="00151DFB">
              <w:rPr>
                <w:rFonts w:eastAsia="Times New Roman"/>
                <w:bCs/>
                <w:lang w:bidi="ar-SA"/>
              </w:rPr>
              <w:t>Basic Support for Identity Service Engine Subscription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A0C29" w14:textId="77777777" w:rsidR="000023D0" w:rsidRPr="00151DFB" w:rsidRDefault="000023D0" w:rsidP="00151DFB">
            <w:pPr>
              <w:widowControl/>
              <w:autoSpaceDE/>
              <w:autoSpaceDN/>
              <w:spacing w:before="120" w:after="120" w:line="276" w:lineRule="auto"/>
              <w:jc w:val="center"/>
              <w:rPr>
                <w:rFonts w:eastAsia="Times New Roman"/>
                <w:bCs/>
                <w:lang w:bidi="ar-SA"/>
              </w:rPr>
            </w:pPr>
            <w:r w:rsidRPr="00151DFB">
              <w:rPr>
                <w:rFonts w:eastAsia="Times New Roman"/>
                <w:bCs/>
                <w:lang w:bidi="ar-SA"/>
              </w:rPr>
              <w:t>1</w:t>
            </w:r>
          </w:p>
        </w:tc>
      </w:tr>
      <w:tr w:rsidR="000023D0" w:rsidRPr="00151DFB" w14:paraId="79C3F150" w14:textId="77777777" w:rsidTr="00151DFB">
        <w:trPr>
          <w:trHeight w:val="227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6B41B" w14:textId="77777777" w:rsidR="000023D0" w:rsidRPr="00151DFB" w:rsidRDefault="000023D0" w:rsidP="00151DFB">
            <w:pPr>
              <w:widowControl/>
              <w:autoSpaceDE/>
              <w:autoSpaceDN/>
              <w:spacing w:before="120" w:after="120" w:line="276" w:lineRule="auto"/>
              <w:jc w:val="center"/>
              <w:rPr>
                <w:rFonts w:eastAsia="Times New Roman"/>
                <w:bCs/>
                <w:lang w:bidi="ar-SA"/>
              </w:rPr>
            </w:pPr>
            <w:r w:rsidRPr="00151DFB">
              <w:rPr>
                <w:rFonts w:eastAsia="Times New Roman"/>
                <w:bCs/>
                <w:lang w:bidi="ar-SA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859FC" w14:textId="77777777" w:rsidR="000023D0" w:rsidRPr="00151DFB" w:rsidRDefault="000023D0" w:rsidP="00151DFB">
            <w:pPr>
              <w:widowControl/>
              <w:autoSpaceDE/>
              <w:autoSpaceDN/>
              <w:spacing w:before="120" w:after="120" w:line="276" w:lineRule="auto"/>
              <w:jc w:val="center"/>
              <w:rPr>
                <w:rFonts w:eastAsia="Times New Roman"/>
                <w:bCs/>
                <w:lang w:bidi="ar-SA"/>
              </w:rPr>
            </w:pPr>
            <w:r w:rsidRPr="00151DFB">
              <w:rPr>
                <w:rFonts w:eastAsia="Times New Roman"/>
                <w:bCs/>
                <w:lang w:bidi="ar-SA"/>
              </w:rPr>
              <w:t>CON-ECMUS-RISE9KVM</w:t>
            </w:r>
          </w:p>
        </w:tc>
        <w:tc>
          <w:tcPr>
            <w:tcW w:w="5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0E640" w14:textId="77777777" w:rsidR="000023D0" w:rsidRPr="00151DFB" w:rsidRDefault="000023D0" w:rsidP="00151DFB">
            <w:pPr>
              <w:widowControl/>
              <w:autoSpaceDE/>
              <w:autoSpaceDN/>
              <w:spacing w:before="120" w:after="120" w:line="276" w:lineRule="auto"/>
              <w:jc w:val="center"/>
              <w:rPr>
                <w:rFonts w:eastAsia="Times New Roman"/>
                <w:bCs/>
                <w:lang w:bidi="ar-SA"/>
              </w:rPr>
            </w:pPr>
            <w:r w:rsidRPr="00151DFB">
              <w:rPr>
                <w:rFonts w:eastAsia="Times New Roman"/>
                <w:bCs/>
                <w:lang w:bidi="ar-SA"/>
              </w:rPr>
              <w:t xml:space="preserve">SOLN SUPP SWSS Cisco ISE Virtual Machine </w:t>
            </w:r>
            <w:proofErr w:type="spellStart"/>
            <w:r w:rsidRPr="00151DFB">
              <w:rPr>
                <w:rFonts w:eastAsia="Times New Roman"/>
                <w:bCs/>
                <w:lang w:bidi="ar-SA"/>
              </w:rPr>
              <w:t>Common</w:t>
            </w:r>
            <w:proofErr w:type="spellEnd"/>
            <w:r w:rsidRPr="00151DFB">
              <w:rPr>
                <w:rFonts w:eastAsia="Times New Roman"/>
                <w:bCs/>
                <w:lang w:bidi="ar-SA"/>
              </w:rPr>
              <w:t xml:space="preserve"> PID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DE696" w14:textId="77777777" w:rsidR="000023D0" w:rsidRPr="00151DFB" w:rsidRDefault="000023D0" w:rsidP="00151DFB">
            <w:pPr>
              <w:widowControl/>
              <w:autoSpaceDE/>
              <w:autoSpaceDN/>
              <w:spacing w:before="120" w:after="120" w:line="276" w:lineRule="auto"/>
              <w:jc w:val="center"/>
              <w:rPr>
                <w:rFonts w:eastAsia="Times New Roman"/>
                <w:bCs/>
                <w:lang w:bidi="ar-SA"/>
              </w:rPr>
            </w:pPr>
            <w:r w:rsidRPr="00151DFB">
              <w:rPr>
                <w:rFonts w:eastAsia="Times New Roman"/>
                <w:bCs/>
                <w:lang w:bidi="ar-SA"/>
              </w:rPr>
              <w:t>2</w:t>
            </w:r>
          </w:p>
        </w:tc>
      </w:tr>
    </w:tbl>
    <w:p w14:paraId="68919027" w14:textId="77777777" w:rsidR="00151DFB" w:rsidRDefault="00151DFB" w:rsidP="00151DFB">
      <w:pPr>
        <w:pStyle w:val="Tekstpodstawowy"/>
        <w:spacing w:before="120" w:after="120" w:line="276" w:lineRule="auto"/>
        <w:ind w:right="2"/>
        <w:rPr>
          <w:sz w:val="22"/>
          <w:szCs w:val="22"/>
        </w:rPr>
      </w:pPr>
    </w:p>
    <w:p w14:paraId="188FD98B" w14:textId="4BA08816" w:rsidR="00B6694A" w:rsidRDefault="000023D0" w:rsidP="00151DFB">
      <w:pPr>
        <w:pStyle w:val="Tekstpodstawowy"/>
        <w:spacing w:before="120" w:after="120" w:line="276" w:lineRule="auto"/>
        <w:ind w:right="2"/>
        <w:rPr>
          <w:b/>
          <w:bCs/>
          <w:sz w:val="22"/>
          <w:szCs w:val="22"/>
        </w:rPr>
      </w:pPr>
      <w:r w:rsidRPr="00151DFB">
        <w:rPr>
          <w:sz w:val="22"/>
          <w:szCs w:val="22"/>
        </w:rPr>
        <w:t xml:space="preserve">Obecne subskrypcje oraz wsparcie kończą się z dniem </w:t>
      </w:r>
      <w:r w:rsidRPr="00151DFB">
        <w:rPr>
          <w:b/>
          <w:bCs/>
          <w:sz w:val="22"/>
          <w:szCs w:val="22"/>
        </w:rPr>
        <w:t>20.06.2026 r.</w:t>
      </w:r>
    </w:p>
    <w:p w14:paraId="4BD8AA0E" w14:textId="77777777" w:rsidR="00151DFB" w:rsidRPr="00151DFB" w:rsidRDefault="00151DFB" w:rsidP="00151DFB">
      <w:pPr>
        <w:pStyle w:val="Tekstpodstawowy"/>
        <w:spacing w:before="120" w:after="120" w:line="276" w:lineRule="auto"/>
        <w:ind w:right="2"/>
        <w:rPr>
          <w:sz w:val="22"/>
          <w:szCs w:val="22"/>
        </w:rPr>
      </w:pPr>
    </w:p>
    <w:p w14:paraId="3F2014EB" w14:textId="7A952B3C" w:rsidR="000023D0" w:rsidRPr="00151DFB" w:rsidRDefault="000023D0" w:rsidP="00151DFB">
      <w:pPr>
        <w:pStyle w:val="Akapitzlist"/>
        <w:numPr>
          <w:ilvl w:val="0"/>
          <w:numId w:val="5"/>
        </w:numPr>
        <w:spacing w:before="120" w:after="120" w:line="276" w:lineRule="auto"/>
        <w:ind w:left="426" w:right="2" w:hanging="426"/>
        <w:rPr>
          <w:b/>
        </w:rPr>
      </w:pPr>
      <w:r w:rsidRPr="00151DFB">
        <w:rPr>
          <w:b/>
        </w:rPr>
        <w:t>ZGŁASZANIE AWARII/PROBLEMÓW</w:t>
      </w:r>
    </w:p>
    <w:p w14:paraId="7B19EB61" w14:textId="4810E7FC" w:rsidR="000023D0" w:rsidRPr="00151DFB" w:rsidRDefault="000023D0" w:rsidP="00151DFB">
      <w:pPr>
        <w:pStyle w:val="Akapitzlist"/>
        <w:numPr>
          <w:ilvl w:val="0"/>
          <w:numId w:val="4"/>
        </w:numPr>
        <w:adjustRightInd w:val="0"/>
        <w:spacing w:before="120" w:after="120" w:line="276" w:lineRule="auto"/>
        <w:ind w:left="426" w:hanging="426"/>
        <w:jc w:val="both"/>
        <w:rPr>
          <w:color w:val="000000"/>
        </w:rPr>
      </w:pPr>
      <w:r w:rsidRPr="00151DFB">
        <w:t xml:space="preserve">Zgłoszenia błędnego działania systemu przyjmowane będą przez Wykonawcę </w:t>
      </w:r>
      <w:r w:rsidR="00151DFB">
        <w:br/>
      </w:r>
      <w:r w:rsidRPr="00151DFB">
        <w:t>w dni robocze w godzinach od 8 do 17</w:t>
      </w:r>
      <w:r w:rsidR="00151DFB">
        <w:t>;</w:t>
      </w:r>
      <w:r w:rsidRPr="00151DFB">
        <w:t xml:space="preserve"> </w:t>
      </w:r>
    </w:p>
    <w:p w14:paraId="2C67E97E" w14:textId="336FFABB" w:rsidR="000023D0" w:rsidRPr="00151DFB" w:rsidRDefault="000023D0" w:rsidP="00151DFB">
      <w:pPr>
        <w:pStyle w:val="Akapitzlist"/>
        <w:numPr>
          <w:ilvl w:val="0"/>
          <w:numId w:val="4"/>
        </w:numPr>
        <w:adjustRightInd w:val="0"/>
        <w:spacing w:before="120" w:after="120" w:line="276" w:lineRule="auto"/>
        <w:ind w:left="426" w:hanging="426"/>
        <w:jc w:val="both"/>
      </w:pPr>
      <w:r w:rsidRPr="00151DFB">
        <w:t>Zgłoszenia będą przekazywane telefonicznie lub pocztą elektroniczną</w:t>
      </w:r>
      <w:r w:rsidR="00151DFB">
        <w:t>;</w:t>
      </w:r>
    </w:p>
    <w:p w14:paraId="297546FD" w14:textId="77777777" w:rsidR="000023D0" w:rsidRPr="00151DFB" w:rsidRDefault="000023D0" w:rsidP="00151DFB">
      <w:pPr>
        <w:pStyle w:val="Akapitzlist"/>
        <w:numPr>
          <w:ilvl w:val="0"/>
          <w:numId w:val="4"/>
        </w:numPr>
        <w:adjustRightInd w:val="0"/>
        <w:spacing w:before="120" w:after="120" w:line="276" w:lineRule="auto"/>
        <w:ind w:left="426" w:hanging="426"/>
        <w:jc w:val="both"/>
        <w:rPr>
          <w:color w:val="000000"/>
        </w:rPr>
      </w:pPr>
      <w:r w:rsidRPr="00151DFB">
        <w:t>Wykonawca zapewni obsługę zgłoszeń w języku polskim.</w:t>
      </w:r>
    </w:p>
    <w:p w14:paraId="070AD8B4" w14:textId="77777777" w:rsidR="00D17F00" w:rsidRPr="00151DFB" w:rsidRDefault="00D17F00" w:rsidP="00151DFB">
      <w:pPr>
        <w:pStyle w:val="Akapitzlist"/>
        <w:adjustRightInd w:val="0"/>
        <w:spacing w:before="120" w:after="120" w:line="276" w:lineRule="auto"/>
        <w:ind w:left="0" w:firstLine="0"/>
        <w:jc w:val="both"/>
        <w:rPr>
          <w:color w:val="000000"/>
        </w:rPr>
      </w:pPr>
    </w:p>
    <w:p w14:paraId="1BB9EC6B" w14:textId="4656C611" w:rsidR="000023D0" w:rsidRPr="00151DFB" w:rsidRDefault="000023D0" w:rsidP="00151DFB">
      <w:pPr>
        <w:pStyle w:val="Akapitzlist"/>
        <w:numPr>
          <w:ilvl w:val="0"/>
          <w:numId w:val="5"/>
        </w:numPr>
        <w:spacing w:before="120" w:after="120" w:line="276" w:lineRule="auto"/>
        <w:ind w:left="426" w:right="2" w:hanging="426"/>
        <w:rPr>
          <w:b/>
          <w:color w:val="000000"/>
        </w:rPr>
      </w:pPr>
      <w:r w:rsidRPr="00151DFB">
        <w:rPr>
          <w:b/>
        </w:rPr>
        <w:t>GWARANCJA</w:t>
      </w:r>
      <w:r w:rsidRPr="00151DFB">
        <w:rPr>
          <w:b/>
          <w:color w:val="000000"/>
        </w:rPr>
        <w:t xml:space="preserve"> DOSTĘPNOŚCI USŁUGI</w:t>
      </w:r>
    </w:p>
    <w:p w14:paraId="163914B4" w14:textId="1B2E120C" w:rsidR="000023D0" w:rsidRPr="00151DFB" w:rsidRDefault="000023D0" w:rsidP="00151DFB">
      <w:pPr>
        <w:pStyle w:val="Akapitzlist"/>
        <w:spacing w:before="120" w:after="120" w:line="276" w:lineRule="auto"/>
        <w:ind w:left="426" w:hanging="426"/>
        <w:jc w:val="both"/>
      </w:pPr>
      <w:r w:rsidRPr="00151DFB">
        <w:rPr>
          <w:color w:val="000000"/>
        </w:rPr>
        <w:t>1.</w:t>
      </w:r>
      <w:r w:rsidRPr="00151DFB">
        <w:rPr>
          <w:color w:val="000000"/>
        </w:rPr>
        <w:tab/>
        <w:t>Wsparcie m</w:t>
      </w:r>
      <w:r w:rsidRPr="00151DFB">
        <w:t>usi być świadczone przez producenta lub autoryzowany przez producenta podmiot świadczący usługi serwisu gwarancyjnego, w trybie minimum 8X5XNBD</w:t>
      </w:r>
      <w:r w:rsidR="00151DFB">
        <w:t>;</w:t>
      </w:r>
    </w:p>
    <w:p w14:paraId="26DC0985" w14:textId="6313D69F" w:rsidR="000023D0" w:rsidRPr="00151DFB" w:rsidRDefault="000023D0" w:rsidP="00151DFB">
      <w:pPr>
        <w:pStyle w:val="Akapitzlist"/>
        <w:spacing w:before="120" w:after="120" w:line="276" w:lineRule="auto"/>
        <w:ind w:left="426" w:hanging="426"/>
        <w:jc w:val="both"/>
        <w:rPr>
          <w:color w:val="000000"/>
        </w:rPr>
      </w:pPr>
      <w:r w:rsidRPr="00151DFB">
        <w:t>2.</w:t>
      </w:r>
      <w:r w:rsidRPr="00151DFB">
        <w:tab/>
      </w:r>
      <w:r w:rsidRPr="00151DFB">
        <w:rPr>
          <w:color w:val="000000"/>
        </w:rPr>
        <w:t xml:space="preserve">Czas reakcji na zgłoszenie awarii systemu, liczony od chwili zgłoszenia awarii do chwili kontaktu inżyniera serwisowego z osobą wskazaną przez zgłaszającego – </w:t>
      </w:r>
      <w:r w:rsidR="00151DFB" w:rsidRPr="00151DFB">
        <w:rPr>
          <w:color w:val="000000"/>
        </w:rPr>
        <w:br/>
      </w:r>
      <w:r w:rsidRPr="00151DFB">
        <w:rPr>
          <w:color w:val="000000"/>
        </w:rPr>
        <w:t>8  godzin</w:t>
      </w:r>
      <w:r w:rsidR="00151DFB">
        <w:rPr>
          <w:color w:val="000000"/>
        </w:rPr>
        <w:t>;</w:t>
      </w:r>
    </w:p>
    <w:p w14:paraId="6265FBC5" w14:textId="77777777" w:rsidR="000023D0" w:rsidRPr="00151DFB" w:rsidRDefault="000023D0" w:rsidP="00151DFB">
      <w:pPr>
        <w:pStyle w:val="Akapitzlist"/>
        <w:spacing w:before="120" w:after="120" w:line="276" w:lineRule="auto"/>
        <w:ind w:left="426" w:hanging="426"/>
        <w:jc w:val="both"/>
      </w:pPr>
      <w:r w:rsidRPr="00151DFB">
        <w:rPr>
          <w:color w:val="000000"/>
        </w:rPr>
        <w:t>3.</w:t>
      </w:r>
      <w:r w:rsidRPr="00151DFB">
        <w:rPr>
          <w:color w:val="000000"/>
        </w:rPr>
        <w:tab/>
        <w:t>Czas</w:t>
      </w:r>
      <w:r w:rsidRPr="00151DFB">
        <w:t xml:space="preserve"> naprawy zgłoszenia, liczony od chwili zgłoszenia awarii do chwili usunięcia awarii potwierdzonej diagnostyką lub testem – 48 godzin.</w:t>
      </w:r>
    </w:p>
    <w:p w14:paraId="3A03B05E" w14:textId="509835FD" w:rsidR="000D525B" w:rsidRPr="00151DFB" w:rsidRDefault="000023D0" w:rsidP="00151DFB">
      <w:pPr>
        <w:pStyle w:val="Akapitzlist"/>
        <w:numPr>
          <w:ilvl w:val="0"/>
          <w:numId w:val="5"/>
        </w:numPr>
        <w:spacing w:before="120" w:after="120" w:line="276" w:lineRule="auto"/>
        <w:ind w:left="426" w:right="2" w:hanging="426"/>
        <w:rPr>
          <w:b/>
        </w:rPr>
      </w:pPr>
      <w:r w:rsidRPr="00151DFB">
        <w:rPr>
          <w:b/>
        </w:rPr>
        <w:lastRenderedPageBreak/>
        <w:t xml:space="preserve">TERMIN REALIZACJI ZAMÓWIENIA </w:t>
      </w:r>
    </w:p>
    <w:p w14:paraId="3A91D6EC" w14:textId="51184450" w:rsidR="000D525B" w:rsidRDefault="000023D0" w:rsidP="00151DFB">
      <w:pPr>
        <w:pStyle w:val="Tekstpodstawowy"/>
        <w:spacing w:before="120" w:after="120" w:line="276" w:lineRule="auto"/>
        <w:jc w:val="both"/>
        <w:rPr>
          <w:sz w:val="22"/>
          <w:szCs w:val="22"/>
        </w:rPr>
      </w:pPr>
      <w:r w:rsidRPr="00151DFB">
        <w:rPr>
          <w:sz w:val="22"/>
          <w:szCs w:val="22"/>
        </w:rPr>
        <w:t>Termin realizacji do 14 dni roboczych od podpisania Umowy.</w:t>
      </w:r>
    </w:p>
    <w:p w14:paraId="2B018B47" w14:textId="77777777" w:rsidR="00151DFB" w:rsidRPr="00151DFB" w:rsidRDefault="00151DFB" w:rsidP="00151DFB">
      <w:pPr>
        <w:pStyle w:val="Tekstpodstawowy"/>
        <w:spacing w:before="120" w:after="120" w:line="276" w:lineRule="auto"/>
        <w:jc w:val="both"/>
        <w:rPr>
          <w:sz w:val="22"/>
          <w:szCs w:val="22"/>
        </w:rPr>
      </w:pPr>
    </w:p>
    <w:p w14:paraId="253D6DC6" w14:textId="1AD9FB86" w:rsidR="000023D0" w:rsidRPr="00151DFB" w:rsidRDefault="000023D0" w:rsidP="00151DFB">
      <w:pPr>
        <w:pStyle w:val="Akapitzlist"/>
        <w:numPr>
          <w:ilvl w:val="0"/>
          <w:numId w:val="5"/>
        </w:numPr>
        <w:spacing w:before="120" w:after="120" w:line="276" w:lineRule="auto"/>
        <w:ind w:left="426" w:right="2" w:hanging="426"/>
        <w:rPr>
          <w:b/>
          <w:bCs/>
        </w:rPr>
      </w:pPr>
      <w:r w:rsidRPr="00151DFB">
        <w:rPr>
          <w:b/>
          <w:bCs/>
        </w:rPr>
        <w:t>PŁATNOŚCI</w:t>
      </w:r>
    </w:p>
    <w:p w14:paraId="5174A282" w14:textId="0A699324" w:rsidR="000023D0" w:rsidRPr="00151DFB" w:rsidRDefault="000023D0" w:rsidP="00151DFB">
      <w:pPr>
        <w:pStyle w:val="Tekstpodstawowy"/>
        <w:spacing w:before="120" w:after="120" w:line="276" w:lineRule="auto"/>
        <w:jc w:val="both"/>
        <w:rPr>
          <w:sz w:val="22"/>
          <w:szCs w:val="22"/>
        </w:rPr>
      </w:pPr>
      <w:r w:rsidRPr="00151DFB">
        <w:rPr>
          <w:sz w:val="22"/>
          <w:szCs w:val="22"/>
        </w:rPr>
        <w:t>Termin płatności 21 dni kalendarzowych od daty dostarczenia prawidłowo wystawionej faktury VAT.</w:t>
      </w:r>
    </w:p>
    <w:sectPr w:rsidR="000023D0" w:rsidRPr="00151DFB" w:rsidSect="003237CF">
      <w:headerReference w:type="default" r:id="rId7"/>
      <w:type w:val="continuous"/>
      <w:pgSz w:w="11910" w:h="16840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FA7F34" w14:textId="77777777" w:rsidR="00A061D7" w:rsidRDefault="00A061D7" w:rsidP="00701DDB">
      <w:r>
        <w:separator/>
      </w:r>
    </w:p>
  </w:endnote>
  <w:endnote w:type="continuationSeparator" w:id="0">
    <w:p w14:paraId="37F55CA8" w14:textId="77777777" w:rsidR="00A061D7" w:rsidRDefault="00A061D7" w:rsidP="00701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A018D2" w14:textId="77777777" w:rsidR="00A061D7" w:rsidRDefault="00A061D7" w:rsidP="00701DDB">
      <w:r>
        <w:separator/>
      </w:r>
    </w:p>
  </w:footnote>
  <w:footnote w:type="continuationSeparator" w:id="0">
    <w:p w14:paraId="2F070B8A" w14:textId="77777777" w:rsidR="00A061D7" w:rsidRDefault="00A061D7" w:rsidP="00701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201B5" w14:textId="7BF0D212" w:rsidR="00701DDB" w:rsidRDefault="00701DDB" w:rsidP="00701DDB">
    <w:pPr>
      <w:pStyle w:val="Nagwek"/>
      <w:jc w:val="right"/>
    </w:pPr>
    <w:r w:rsidRPr="00701DDB">
      <w:t>Załącznik nr 2 do Rozeznania rynku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6622C"/>
    <w:multiLevelType w:val="hybridMultilevel"/>
    <w:tmpl w:val="A3101D90"/>
    <w:lvl w:ilvl="0" w:tplc="A8E85CDC">
      <w:numFmt w:val="bullet"/>
      <w:lvlText w:val=""/>
      <w:lvlJc w:val="left"/>
      <w:pPr>
        <w:ind w:left="1613" w:hanging="360"/>
      </w:pPr>
      <w:rPr>
        <w:rFonts w:ascii="Symbol" w:eastAsia="Symbol" w:hAnsi="Symbol" w:cs="Symbol" w:hint="default"/>
        <w:w w:val="99"/>
        <w:sz w:val="22"/>
        <w:szCs w:val="22"/>
        <w:lang w:val="pl-PL" w:eastAsia="pl-PL" w:bidi="pl-PL"/>
      </w:rPr>
    </w:lvl>
    <w:lvl w:ilvl="1" w:tplc="4BC4077A">
      <w:numFmt w:val="bullet"/>
      <w:lvlText w:val="•"/>
      <w:lvlJc w:val="left"/>
      <w:pPr>
        <w:ind w:left="2456" w:hanging="360"/>
      </w:pPr>
      <w:rPr>
        <w:rFonts w:hint="default"/>
        <w:lang w:val="pl-PL" w:eastAsia="pl-PL" w:bidi="pl-PL"/>
      </w:rPr>
    </w:lvl>
    <w:lvl w:ilvl="2" w:tplc="3CA62104">
      <w:numFmt w:val="bullet"/>
      <w:lvlText w:val="•"/>
      <w:lvlJc w:val="left"/>
      <w:pPr>
        <w:ind w:left="3293" w:hanging="360"/>
      </w:pPr>
      <w:rPr>
        <w:rFonts w:hint="default"/>
        <w:lang w:val="pl-PL" w:eastAsia="pl-PL" w:bidi="pl-PL"/>
      </w:rPr>
    </w:lvl>
    <w:lvl w:ilvl="3" w:tplc="FAD0BF56">
      <w:numFmt w:val="bullet"/>
      <w:lvlText w:val="•"/>
      <w:lvlJc w:val="left"/>
      <w:pPr>
        <w:ind w:left="4129" w:hanging="360"/>
      </w:pPr>
      <w:rPr>
        <w:rFonts w:hint="default"/>
        <w:lang w:val="pl-PL" w:eastAsia="pl-PL" w:bidi="pl-PL"/>
      </w:rPr>
    </w:lvl>
    <w:lvl w:ilvl="4" w:tplc="E41A40DE">
      <w:numFmt w:val="bullet"/>
      <w:lvlText w:val="•"/>
      <w:lvlJc w:val="left"/>
      <w:pPr>
        <w:ind w:left="4966" w:hanging="360"/>
      </w:pPr>
      <w:rPr>
        <w:rFonts w:hint="default"/>
        <w:lang w:val="pl-PL" w:eastAsia="pl-PL" w:bidi="pl-PL"/>
      </w:rPr>
    </w:lvl>
    <w:lvl w:ilvl="5" w:tplc="FB28F5B6">
      <w:numFmt w:val="bullet"/>
      <w:lvlText w:val="•"/>
      <w:lvlJc w:val="left"/>
      <w:pPr>
        <w:ind w:left="5803" w:hanging="360"/>
      </w:pPr>
      <w:rPr>
        <w:rFonts w:hint="default"/>
        <w:lang w:val="pl-PL" w:eastAsia="pl-PL" w:bidi="pl-PL"/>
      </w:rPr>
    </w:lvl>
    <w:lvl w:ilvl="6" w:tplc="014618C4">
      <w:numFmt w:val="bullet"/>
      <w:lvlText w:val="•"/>
      <w:lvlJc w:val="left"/>
      <w:pPr>
        <w:ind w:left="6639" w:hanging="360"/>
      </w:pPr>
      <w:rPr>
        <w:rFonts w:hint="default"/>
        <w:lang w:val="pl-PL" w:eastAsia="pl-PL" w:bidi="pl-PL"/>
      </w:rPr>
    </w:lvl>
    <w:lvl w:ilvl="7" w:tplc="94923FAE">
      <w:numFmt w:val="bullet"/>
      <w:lvlText w:val="•"/>
      <w:lvlJc w:val="left"/>
      <w:pPr>
        <w:ind w:left="7476" w:hanging="360"/>
      </w:pPr>
      <w:rPr>
        <w:rFonts w:hint="default"/>
        <w:lang w:val="pl-PL" w:eastAsia="pl-PL" w:bidi="pl-PL"/>
      </w:rPr>
    </w:lvl>
    <w:lvl w:ilvl="8" w:tplc="78664780">
      <w:numFmt w:val="bullet"/>
      <w:lvlText w:val="•"/>
      <w:lvlJc w:val="left"/>
      <w:pPr>
        <w:ind w:left="8313" w:hanging="360"/>
      </w:pPr>
      <w:rPr>
        <w:rFonts w:hint="default"/>
        <w:lang w:val="pl-PL" w:eastAsia="pl-PL" w:bidi="pl-PL"/>
      </w:rPr>
    </w:lvl>
  </w:abstractNum>
  <w:abstractNum w:abstractNumId="1" w15:restartNumberingAfterBreak="0">
    <w:nsid w:val="0AC85525"/>
    <w:multiLevelType w:val="hybridMultilevel"/>
    <w:tmpl w:val="7744D268"/>
    <w:lvl w:ilvl="0" w:tplc="CA6E7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C47AC1"/>
    <w:multiLevelType w:val="hybridMultilevel"/>
    <w:tmpl w:val="35186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F0226"/>
    <w:multiLevelType w:val="hybridMultilevel"/>
    <w:tmpl w:val="140207F8"/>
    <w:lvl w:ilvl="0" w:tplc="DADCCC02">
      <w:start w:val="1"/>
      <w:numFmt w:val="upperRoman"/>
      <w:lvlText w:val="%1."/>
      <w:lvlJc w:val="left"/>
      <w:pPr>
        <w:ind w:left="881" w:hanging="471"/>
        <w:jc w:val="right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  <w:lang w:val="pl-PL" w:eastAsia="pl-PL" w:bidi="pl-PL"/>
      </w:rPr>
    </w:lvl>
    <w:lvl w:ilvl="1" w:tplc="EDA442D4">
      <w:start w:val="1"/>
      <w:numFmt w:val="decimal"/>
      <w:lvlText w:val="%2."/>
      <w:lvlJc w:val="left"/>
      <w:pPr>
        <w:ind w:left="893" w:hanging="360"/>
      </w:pPr>
      <w:rPr>
        <w:rFonts w:ascii="Arial" w:eastAsia="Arial" w:hAnsi="Arial" w:cs="Arial" w:hint="default"/>
        <w:spacing w:val="-1"/>
        <w:w w:val="99"/>
        <w:sz w:val="22"/>
        <w:szCs w:val="22"/>
        <w:lang w:val="pl-PL" w:eastAsia="pl-PL" w:bidi="pl-PL"/>
      </w:rPr>
    </w:lvl>
    <w:lvl w:ilvl="2" w:tplc="99EEDD14">
      <w:start w:val="1"/>
      <w:numFmt w:val="lowerLetter"/>
      <w:lvlText w:val="%3)"/>
      <w:lvlJc w:val="left"/>
      <w:pPr>
        <w:ind w:left="1613" w:hanging="360"/>
      </w:pPr>
      <w:rPr>
        <w:rFonts w:ascii="Arial" w:eastAsia="Arial" w:hAnsi="Arial" w:cs="Arial" w:hint="default"/>
        <w:spacing w:val="-1"/>
        <w:w w:val="99"/>
        <w:sz w:val="22"/>
        <w:szCs w:val="22"/>
        <w:lang w:val="pl-PL" w:eastAsia="pl-PL" w:bidi="pl-PL"/>
      </w:rPr>
    </w:lvl>
    <w:lvl w:ilvl="3" w:tplc="E392E170">
      <w:numFmt w:val="bullet"/>
      <w:lvlText w:val="•"/>
      <w:lvlJc w:val="left"/>
      <w:pPr>
        <w:ind w:left="2665" w:hanging="360"/>
      </w:pPr>
      <w:rPr>
        <w:rFonts w:hint="default"/>
        <w:lang w:val="pl-PL" w:eastAsia="pl-PL" w:bidi="pl-PL"/>
      </w:rPr>
    </w:lvl>
    <w:lvl w:ilvl="4" w:tplc="22AEB574">
      <w:numFmt w:val="bullet"/>
      <w:lvlText w:val="•"/>
      <w:lvlJc w:val="left"/>
      <w:pPr>
        <w:ind w:left="3711" w:hanging="360"/>
      </w:pPr>
      <w:rPr>
        <w:rFonts w:hint="default"/>
        <w:lang w:val="pl-PL" w:eastAsia="pl-PL" w:bidi="pl-PL"/>
      </w:rPr>
    </w:lvl>
    <w:lvl w:ilvl="5" w:tplc="9A32EA94">
      <w:numFmt w:val="bullet"/>
      <w:lvlText w:val="•"/>
      <w:lvlJc w:val="left"/>
      <w:pPr>
        <w:ind w:left="4757" w:hanging="360"/>
      </w:pPr>
      <w:rPr>
        <w:rFonts w:hint="default"/>
        <w:lang w:val="pl-PL" w:eastAsia="pl-PL" w:bidi="pl-PL"/>
      </w:rPr>
    </w:lvl>
    <w:lvl w:ilvl="6" w:tplc="C7C0BE5C">
      <w:numFmt w:val="bullet"/>
      <w:lvlText w:val="•"/>
      <w:lvlJc w:val="left"/>
      <w:pPr>
        <w:ind w:left="5803" w:hanging="360"/>
      </w:pPr>
      <w:rPr>
        <w:rFonts w:hint="default"/>
        <w:lang w:val="pl-PL" w:eastAsia="pl-PL" w:bidi="pl-PL"/>
      </w:rPr>
    </w:lvl>
    <w:lvl w:ilvl="7" w:tplc="4336D87A">
      <w:numFmt w:val="bullet"/>
      <w:lvlText w:val="•"/>
      <w:lvlJc w:val="left"/>
      <w:pPr>
        <w:ind w:left="6849" w:hanging="360"/>
      </w:pPr>
      <w:rPr>
        <w:rFonts w:hint="default"/>
        <w:lang w:val="pl-PL" w:eastAsia="pl-PL" w:bidi="pl-PL"/>
      </w:rPr>
    </w:lvl>
    <w:lvl w:ilvl="8" w:tplc="72465F54">
      <w:numFmt w:val="bullet"/>
      <w:lvlText w:val="•"/>
      <w:lvlJc w:val="left"/>
      <w:pPr>
        <w:ind w:left="7894" w:hanging="360"/>
      </w:pPr>
      <w:rPr>
        <w:rFonts w:hint="default"/>
        <w:lang w:val="pl-PL" w:eastAsia="pl-PL" w:bidi="pl-PL"/>
      </w:rPr>
    </w:lvl>
  </w:abstractNum>
  <w:abstractNum w:abstractNumId="4" w15:restartNumberingAfterBreak="0">
    <w:nsid w:val="7E2B7F6A"/>
    <w:multiLevelType w:val="hybridMultilevel"/>
    <w:tmpl w:val="D6F2A6A8"/>
    <w:lvl w:ilvl="0" w:tplc="DADCCC02">
      <w:start w:val="1"/>
      <w:numFmt w:val="upperRoman"/>
      <w:lvlText w:val="%1.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  <w:lang w:val="pl-PL" w:eastAsia="pl-PL" w:bidi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25B"/>
    <w:rsid w:val="000023D0"/>
    <w:rsid w:val="000D525B"/>
    <w:rsid w:val="001038C2"/>
    <w:rsid w:val="001172F4"/>
    <w:rsid w:val="00131A57"/>
    <w:rsid w:val="00151DFB"/>
    <w:rsid w:val="003237CF"/>
    <w:rsid w:val="003E3552"/>
    <w:rsid w:val="003F2ABC"/>
    <w:rsid w:val="005430DC"/>
    <w:rsid w:val="00553518"/>
    <w:rsid w:val="00701DDB"/>
    <w:rsid w:val="00854E03"/>
    <w:rsid w:val="008573FC"/>
    <w:rsid w:val="008A7091"/>
    <w:rsid w:val="009402DD"/>
    <w:rsid w:val="009925D2"/>
    <w:rsid w:val="00995263"/>
    <w:rsid w:val="009F341E"/>
    <w:rsid w:val="00A061D7"/>
    <w:rsid w:val="00A42A3D"/>
    <w:rsid w:val="00A87A72"/>
    <w:rsid w:val="00AF5C51"/>
    <w:rsid w:val="00B6694A"/>
    <w:rsid w:val="00BF1DEB"/>
    <w:rsid w:val="00C56D48"/>
    <w:rsid w:val="00D17F00"/>
    <w:rsid w:val="00DB2652"/>
    <w:rsid w:val="00DD7A84"/>
    <w:rsid w:val="00E94B25"/>
    <w:rsid w:val="00EE64F5"/>
    <w:rsid w:val="00EE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52BAD"/>
  <w15:docId w15:val="{BF4F355B-FDB0-4274-8455-A248D9CF3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uiPriority w:val="9"/>
    <w:qFormat/>
    <w:pPr>
      <w:ind w:left="881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ind w:left="893" w:hanging="360"/>
    </w:pPr>
  </w:style>
  <w:style w:type="paragraph" w:customStyle="1" w:styleId="TableParagraph">
    <w:name w:val="Table Paragraph"/>
    <w:basedOn w:val="Normalny"/>
    <w:uiPriority w:val="1"/>
    <w:qFormat/>
    <w:pPr>
      <w:jc w:val="center"/>
    </w:pPr>
  </w:style>
  <w:style w:type="paragraph" w:styleId="Nagwek">
    <w:name w:val="header"/>
    <w:basedOn w:val="Normalny"/>
    <w:link w:val="NagwekZnak"/>
    <w:uiPriority w:val="99"/>
    <w:unhideWhenUsed/>
    <w:rsid w:val="00701D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1DDB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701D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1DDB"/>
    <w:rPr>
      <w:rFonts w:ascii="Arial" w:eastAsia="Arial" w:hAnsi="Arial" w:cs="Arial"/>
      <w:lang w:val="pl-PL" w:eastAsia="pl-PL" w:bidi="pl-PL"/>
    </w:rPr>
  </w:style>
  <w:style w:type="character" w:customStyle="1" w:styleId="AkapitzlistZnak">
    <w:name w:val="Akapit z listą Znak"/>
    <w:link w:val="Akapitzlist"/>
    <w:uiPriority w:val="34"/>
    <w:locked/>
    <w:rsid w:val="000023D0"/>
    <w:rPr>
      <w:rFonts w:ascii="Arial" w:eastAsia="Arial" w:hAnsi="Arial" w:cs="Arial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250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Infrastruktury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Urawski Sławomir</dc:creator>
  <cp:lastModifiedBy>Domżalski Dariusz</cp:lastModifiedBy>
  <cp:revision>7</cp:revision>
  <dcterms:created xsi:type="dcterms:W3CDTF">2026-04-09T11:36:00Z</dcterms:created>
  <dcterms:modified xsi:type="dcterms:W3CDTF">2026-04-24T18:47:00Z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2026-03-23T00:00:00Z</vt:filetime>
  </property>
</Properties>
</file>