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F7050" w14:textId="77777777" w:rsidR="00020710" w:rsidRPr="009163F7" w:rsidRDefault="004A5BC0" w:rsidP="00020710">
      <w:pPr>
        <w:pStyle w:val="Nagwek2"/>
        <w:jc w:val="center"/>
        <w:rPr>
          <w:rFonts w:ascii="Verdana" w:hAnsi="Verdana" w:cs="Calibri"/>
          <w:color w:val="auto"/>
          <w:sz w:val="20"/>
          <w:szCs w:val="20"/>
          <w:lang w:val="pl-PL"/>
        </w:rPr>
      </w:pPr>
      <w:r w:rsidRPr="009163F7">
        <w:rPr>
          <w:rFonts w:ascii="Verdana" w:hAnsi="Verdana" w:cs="Calibri"/>
          <w:color w:val="auto"/>
          <w:sz w:val="20"/>
          <w:szCs w:val="20"/>
        </w:rPr>
        <w:t>UMOW</w:t>
      </w:r>
      <w:r w:rsidR="00020710" w:rsidRPr="009163F7">
        <w:rPr>
          <w:rFonts w:ascii="Verdana" w:hAnsi="Verdana" w:cs="Calibri"/>
          <w:color w:val="auto"/>
          <w:sz w:val="20"/>
          <w:szCs w:val="20"/>
        </w:rPr>
        <w:t xml:space="preserve">A - </w:t>
      </w:r>
      <w:r w:rsidR="00020710" w:rsidRPr="009163F7">
        <w:rPr>
          <w:rFonts w:ascii="Verdana" w:hAnsi="Verdana" w:cs="Calibri"/>
          <w:color w:val="auto"/>
          <w:sz w:val="20"/>
          <w:szCs w:val="20"/>
          <w:lang w:val="pl-PL"/>
        </w:rPr>
        <w:t>projekt</w:t>
      </w:r>
    </w:p>
    <w:p w14:paraId="34A488B3" w14:textId="77777777" w:rsidR="00020710" w:rsidRPr="009163F7" w:rsidRDefault="00020710" w:rsidP="00020710">
      <w:pPr>
        <w:pStyle w:val="ListArabic1"/>
        <w:numPr>
          <w:ilvl w:val="0"/>
          <w:numId w:val="0"/>
        </w:numPr>
        <w:spacing w:after="0" w:line="240" w:lineRule="auto"/>
        <w:rPr>
          <w:rFonts w:ascii="Verdana" w:hAnsi="Verdana" w:cs="Calibri"/>
          <w:noProof/>
          <w:sz w:val="20"/>
          <w:lang w:val="pl-PL"/>
        </w:rPr>
      </w:pPr>
    </w:p>
    <w:p w14:paraId="271D1A7D" w14:textId="72EE2662" w:rsidR="00020710" w:rsidRPr="009163F7" w:rsidRDefault="00020710" w:rsidP="00020710">
      <w:pPr>
        <w:pStyle w:val="ListArabic1"/>
        <w:numPr>
          <w:ilvl w:val="0"/>
          <w:numId w:val="0"/>
        </w:numPr>
        <w:spacing w:after="0" w:line="240" w:lineRule="auto"/>
        <w:rPr>
          <w:rFonts w:ascii="Verdana" w:hAnsi="Verdana" w:cs="Calibri"/>
          <w:noProof/>
          <w:sz w:val="20"/>
          <w:lang w:val="pl-PL"/>
        </w:rPr>
      </w:pPr>
      <w:r w:rsidRPr="009163F7">
        <w:rPr>
          <w:rFonts w:ascii="Verdana" w:hAnsi="Verdana" w:cs="Calibri"/>
          <w:noProof/>
          <w:sz w:val="20"/>
          <w:lang w:val="pl-PL"/>
        </w:rPr>
        <w:t>zawarta dnia ……</w:t>
      </w:r>
      <w:r w:rsidR="00B82214">
        <w:rPr>
          <w:rFonts w:ascii="Verdana" w:hAnsi="Verdana" w:cs="Calibri"/>
          <w:noProof/>
          <w:sz w:val="20"/>
          <w:lang w:val="pl-PL"/>
        </w:rPr>
        <w:t>….</w:t>
      </w:r>
      <w:r w:rsidR="00F97497" w:rsidRPr="009163F7">
        <w:rPr>
          <w:rFonts w:ascii="Verdana" w:hAnsi="Verdana" w:cs="Calibri"/>
          <w:noProof/>
          <w:sz w:val="20"/>
          <w:lang w:val="pl-PL"/>
        </w:rPr>
        <w:t>.</w:t>
      </w:r>
      <w:r w:rsidRPr="009163F7">
        <w:rPr>
          <w:rFonts w:ascii="Verdana" w:hAnsi="Verdana" w:cs="Calibri"/>
          <w:noProof/>
          <w:sz w:val="20"/>
          <w:lang w:val="pl-PL"/>
        </w:rPr>
        <w:t>202</w:t>
      </w:r>
      <w:r w:rsidR="00813333">
        <w:rPr>
          <w:rFonts w:ascii="Verdana" w:hAnsi="Verdana" w:cs="Calibri"/>
          <w:noProof/>
          <w:sz w:val="20"/>
          <w:lang w:val="pl-PL"/>
        </w:rPr>
        <w:t>6</w:t>
      </w:r>
      <w:r w:rsidRPr="009163F7">
        <w:rPr>
          <w:rFonts w:ascii="Verdana" w:hAnsi="Verdana" w:cs="Calibri"/>
          <w:noProof/>
          <w:sz w:val="20"/>
          <w:lang w:val="pl-PL"/>
        </w:rPr>
        <w:t xml:space="preserve"> r. w Uniejowie pomiędzy:</w:t>
      </w:r>
    </w:p>
    <w:p w14:paraId="228DF09F" w14:textId="77777777" w:rsidR="00020710" w:rsidRPr="009163F7" w:rsidRDefault="00020710" w:rsidP="00020710">
      <w:pPr>
        <w:rPr>
          <w:rFonts w:ascii="Verdana" w:hAnsi="Verdana" w:cs="Calibri"/>
          <w:noProof/>
          <w:sz w:val="20"/>
          <w:szCs w:val="20"/>
        </w:rPr>
      </w:pPr>
    </w:p>
    <w:p w14:paraId="3A54DAFB" w14:textId="77777777" w:rsidR="00020710" w:rsidRPr="009163F7" w:rsidRDefault="00020710" w:rsidP="00020710">
      <w:pPr>
        <w:rPr>
          <w:rFonts w:ascii="Verdana" w:eastAsia="Calibri" w:hAnsi="Verdana" w:cs="Calibri"/>
          <w:color w:val="000000"/>
          <w:sz w:val="20"/>
          <w:szCs w:val="20"/>
        </w:rPr>
      </w:pPr>
      <w:bookmarkStart w:id="0" w:name="_Hlk58486818"/>
      <w:r w:rsidRPr="009163F7">
        <w:rPr>
          <w:rFonts w:ascii="Verdana" w:eastAsia="Calibri" w:hAnsi="Verdana" w:cs="Calibri"/>
          <w:b/>
          <w:bCs/>
          <w:color w:val="000000"/>
          <w:sz w:val="20"/>
          <w:szCs w:val="20"/>
        </w:rPr>
        <w:t xml:space="preserve">Geotermia Uniejów im. Stanisława </w:t>
      </w:r>
      <w:proofErr w:type="gramStart"/>
      <w:r w:rsidRPr="009163F7">
        <w:rPr>
          <w:rFonts w:ascii="Verdana" w:eastAsia="Calibri" w:hAnsi="Verdana" w:cs="Calibri"/>
          <w:b/>
          <w:bCs/>
          <w:color w:val="000000"/>
          <w:sz w:val="20"/>
          <w:szCs w:val="20"/>
        </w:rPr>
        <w:t>Olasa  Sp.</w:t>
      </w:r>
      <w:proofErr w:type="gramEnd"/>
      <w:r w:rsidRPr="009163F7">
        <w:rPr>
          <w:rFonts w:ascii="Verdana" w:eastAsia="Calibri" w:hAnsi="Verdana" w:cs="Calibri"/>
          <w:b/>
          <w:bCs/>
          <w:color w:val="000000"/>
          <w:sz w:val="20"/>
          <w:szCs w:val="20"/>
        </w:rPr>
        <w:t xml:space="preserve"> z o.o. </w:t>
      </w:r>
      <w:r w:rsidRPr="009163F7">
        <w:rPr>
          <w:rFonts w:ascii="Verdana" w:eastAsia="Calibri" w:hAnsi="Verdana" w:cs="Calibri"/>
          <w:bCs/>
          <w:color w:val="000000"/>
          <w:sz w:val="20"/>
          <w:szCs w:val="20"/>
        </w:rPr>
        <w:t xml:space="preserve">z siedzibą </w:t>
      </w:r>
      <w:r w:rsidRPr="009163F7">
        <w:rPr>
          <w:rFonts w:ascii="Verdana" w:eastAsia="Calibri" w:hAnsi="Verdana" w:cs="Calibri"/>
          <w:color w:val="000000"/>
          <w:sz w:val="20"/>
          <w:szCs w:val="20"/>
        </w:rPr>
        <w:t>ul. Kościelnicka 44,</w:t>
      </w:r>
      <w:r w:rsidRPr="009163F7">
        <w:rPr>
          <w:rFonts w:ascii="Verdana" w:eastAsia="Calibri" w:hAnsi="Verdana" w:cs="Calibri"/>
          <w:color w:val="000000"/>
          <w:sz w:val="20"/>
          <w:szCs w:val="20"/>
        </w:rPr>
        <w:br/>
        <w:t xml:space="preserve"> 99-210 Uniejów, </w:t>
      </w:r>
    </w:p>
    <w:p w14:paraId="64619324" w14:textId="77777777" w:rsidR="00020710" w:rsidRPr="009163F7" w:rsidRDefault="00020710" w:rsidP="00020710">
      <w:pPr>
        <w:rPr>
          <w:rFonts w:ascii="Verdana" w:eastAsia="Calibri" w:hAnsi="Verdana" w:cs="Calibri"/>
          <w:color w:val="000000"/>
          <w:sz w:val="20"/>
          <w:szCs w:val="20"/>
        </w:rPr>
      </w:pPr>
      <w:r w:rsidRPr="009163F7">
        <w:rPr>
          <w:rFonts w:ascii="Verdana" w:eastAsia="Calibri" w:hAnsi="Verdana" w:cs="Calibri"/>
          <w:bCs/>
          <w:color w:val="000000"/>
          <w:sz w:val="20"/>
          <w:szCs w:val="20"/>
        </w:rPr>
        <w:t>NIP: 8281257768 REGON 730989997</w:t>
      </w:r>
      <w:r w:rsidRPr="009163F7">
        <w:rPr>
          <w:rFonts w:ascii="Verdana" w:eastAsia="Calibri" w:hAnsi="Verdana" w:cs="Calibri"/>
          <w:color w:val="000000"/>
          <w:sz w:val="20"/>
          <w:szCs w:val="20"/>
        </w:rPr>
        <w:br/>
        <w:t xml:space="preserve">Adres e-mail: </w:t>
      </w:r>
      <w:hyperlink r:id="rId7" w:history="1">
        <w:r w:rsidRPr="009163F7">
          <w:rPr>
            <w:rFonts w:ascii="Verdana" w:eastAsia="Calibri" w:hAnsi="Verdana" w:cs="Calibri"/>
            <w:sz w:val="20"/>
            <w:szCs w:val="20"/>
            <w:u w:val="single"/>
          </w:rPr>
          <w:t>bok@geotermia-uniejow.pl</w:t>
        </w:r>
      </w:hyperlink>
      <w:r w:rsidRPr="009163F7">
        <w:rPr>
          <w:rFonts w:ascii="Verdana" w:eastAsia="Calibri" w:hAnsi="Verdana" w:cs="Calibri"/>
          <w:sz w:val="20"/>
          <w:szCs w:val="20"/>
        </w:rPr>
        <w:t>.</w:t>
      </w:r>
    </w:p>
    <w:p w14:paraId="0E56C29E" w14:textId="77777777" w:rsidR="00020710" w:rsidRPr="009163F7" w:rsidRDefault="00020710" w:rsidP="00020710">
      <w:pPr>
        <w:jc w:val="both"/>
        <w:rPr>
          <w:rFonts w:ascii="Verdana" w:eastAsia="Calibri" w:hAnsi="Verdana" w:cs="Calibri"/>
          <w:color w:val="000000"/>
          <w:sz w:val="20"/>
          <w:szCs w:val="20"/>
        </w:rPr>
      </w:pPr>
      <w:r w:rsidRPr="009163F7">
        <w:rPr>
          <w:rFonts w:ascii="Verdana" w:eastAsia="Calibri" w:hAnsi="Verdana" w:cs="Calibri"/>
          <w:color w:val="000000"/>
          <w:sz w:val="20"/>
          <w:szCs w:val="20"/>
        </w:rPr>
        <w:t xml:space="preserve">Telefon: </w:t>
      </w:r>
      <w:bookmarkStart w:id="1" w:name="_Hlk54541885"/>
      <w:r w:rsidRPr="009163F7">
        <w:rPr>
          <w:rFonts w:ascii="Verdana" w:eastAsia="Calibri" w:hAnsi="Verdana" w:cs="Calibri"/>
          <w:color w:val="000000"/>
          <w:sz w:val="20"/>
          <w:szCs w:val="20"/>
        </w:rPr>
        <w:t>63 288 95 20</w:t>
      </w:r>
      <w:bookmarkEnd w:id="1"/>
      <w:r w:rsidRPr="009163F7">
        <w:rPr>
          <w:rFonts w:ascii="Verdana" w:eastAsia="Calibri" w:hAnsi="Verdana" w:cs="Calibri"/>
          <w:color w:val="000000"/>
          <w:sz w:val="20"/>
          <w:szCs w:val="20"/>
        </w:rPr>
        <w:t xml:space="preserve"> </w:t>
      </w:r>
    </w:p>
    <w:bookmarkEnd w:id="0"/>
    <w:p w14:paraId="3174E883" w14:textId="77777777" w:rsidR="00020710" w:rsidRPr="009163F7" w:rsidRDefault="00020710" w:rsidP="00020710">
      <w:pPr>
        <w:rPr>
          <w:rFonts w:ascii="Verdana" w:hAnsi="Verdana" w:cs="Calibri"/>
          <w:bCs/>
          <w:sz w:val="20"/>
          <w:szCs w:val="20"/>
        </w:rPr>
      </w:pPr>
    </w:p>
    <w:p w14:paraId="6D08BD82" w14:textId="77777777" w:rsidR="00020710" w:rsidRPr="009163F7" w:rsidRDefault="00020710" w:rsidP="00020710">
      <w:pPr>
        <w:rPr>
          <w:rFonts w:ascii="Verdana" w:hAnsi="Verdana" w:cs="Calibri"/>
          <w:bCs/>
          <w:sz w:val="20"/>
          <w:szCs w:val="20"/>
        </w:rPr>
      </w:pPr>
      <w:r w:rsidRPr="009163F7">
        <w:rPr>
          <w:rFonts w:ascii="Verdana" w:hAnsi="Verdana" w:cs="Calibri"/>
          <w:bCs/>
          <w:sz w:val="20"/>
          <w:szCs w:val="20"/>
        </w:rPr>
        <w:t xml:space="preserve">reprezentowaną przez: </w:t>
      </w:r>
    </w:p>
    <w:p w14:paraId="035B0EDB" w14:textId="77777777" w:rsidR="00020710" w:rsidRPr="009163F7" w:rsidRDefault="00020710" w:rsidP="00020710">
      <w:pPr>
        <w:rPr>
          <w:rFonts w:ascii="Verdana" w:hAnsi="Verdana" w:cs="Calibri"/>
          <w:b/>
          <w:sz w:val="20"/>
          <w:szCs w:val="20"/>
        </w:rPr>
      </w:pPr>
      <w:r w:rsidRPr="009163F7">
        <w:rPr>
          <w:rFonts w:ascii="Verdana" w:hAnsi="Verdana" w:cs="Calibri"/>
          <w:b/>
          <w:sz w:val="20"/>
          <w:szCs w:val="20"/>
        </w:rPr>
        <w:t>Panią Beatę FRONTCZAK-SKRZYPIŃSKĄ- Prezes Zarządu</w:t>
      </w:r>
    </w:p>
    <w:p w14:paraId="575586F4" w14:textId="77777777" w:rsidR="00020710" w:rsidRPr="009163F7" w:rsidRDefault="00020710" w:rsidP="00020710">
      <w:pPr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b/>
          <w:sz w:val="20"/>
          <w:szCs w:val="20"/>
        </w:rPr>
        <w:t xml:space="preserve">Panią Joannę ŁUCZAK – </w:t>
      </w:r>
      <w:proofErr w:type="gramStart"/>
      <w:r w:rsidRPr="009163F7">
        <w:rPr>
          <w:rFonts w:ascii="Verdana" w:hAnsi="Verdana" w:cs="Calibri"/>
          <w:b/>
          <w:sz w:val="20"/>
          <w:szCs w:val="20"/>
        </w:rPr>
        <w:t xml:space="preserve">Prokurenta </w:t>
      </w:r>
      <w:r w:rsidRPr="009163F7">
        <w:rPr>
          <w:rFonts w:ascii="Verdana" w:hAnsi="Verdana" w:cs="Calibri"/>
          <w:sz w:val="20"/>
          <w:szCs w:val="20"/>
        </w:rPr>
        <w:t>,</w:t>
      </w:r>
      <w:proofErr w:type="gramEnd"/>
    </w:p>
    <w:p w14:paraId="07271C9B" w14:textId="77777777" w:rsidR="00020710" w:rsidRPr="009163F7" w:rsidRDefault="00020710" w:rsidP="00020710">
      <w:pPr>
        <w:pStyle w:val="Tekstpodstawowy"/>
        <w:rPr>
          <w:rFonts w:ascii="Verdana" w:hAnsi="Verdana" w:cs="Calibri"/>
          <w:color w:val="000000"/>
          <w:sz w:val="20"/>
        </w:rPr>
      </w:pPr>
    </w:p>
    <w:p w14:paraId="0281113F" w14:textId="77777777" w:rsidR="00020710" w:rsidRPr="009163F7" w:rsidRDefault="00020710" w:rsidP="00020710">
      <w:pPr>
        <w:pStyle w:val="Tekstpodstawowy"/>
        <w:rPr>
          <w:rFonts w:ascii="Verdana" w:hAnsi="Verdana" w:cs="Calibri"/>
          <w:sz w:val="20"/>
        </w:rPr>
      </w:pPr>
      <w:r w:rsidRPr="009163F7">
        <w:rPr>
          <w:rFonts w:ascii="Verdana" w:hAnsi="Verdana" w:cs="Calibri"/>
          <w:color w:val="000000"/>
          <w:sz w:val="20"/>
        </w:rPr>
        <w:t>zwaną dalej</w:t>
      </w:r>
      <w:r w:rsidRPr="009163F7">
        <w:rPr>
          <w:rFonts w:ascii="Verdana" w:hAnsi="Verdana" w:cs="Calibri"/>
          <w:bCs/>
          <w:color w:val="000000"/>
          <w:sz w:val="20"/>
        </w:rPr>
        <w:t xml:space="preserve"> </w:t>
      </w:r>
      <w:r w:rsidRPr="009163F7">
        <w:rPr>
          <w:rFonts w:ascii="Verdana" w:hAnsi="Verdana" w:cs="Calibri"/>
          <w:bCs/>
          <w:noProof/>
          <w:sz w:val="20"/>
        </w:rPr>
        <w:t>„</w:t>
      </w:r>
      <w:r w:rsidRPr="009163F7">
        <w:rPr>
          <w:rFonts w:ascii="Verdana" w:hAnsi="Verdana" w:cs="Calibri"/>
          <w:b/>
          <w:bCs/>
          <w:noProof/>
          <w:sz w:val="20"/>
        </w:rPr>
        <w:t>Zamawiającym</w:t>
      </w:r>
      <w:r w:rsidRPr="009163F7">
        <w:rPr>
          <w:rFonts w:ascii="Verdana" w:hAnsi="Verdana" w:cs="Calibri"/>
          <w:bCs/>
          <w:noProof/>
          <w:sz w:val="20"/>
        </w:rPr>
        <w:t>"</w:t>
      </w:r>
      <w:r w:rsidRPr="009163F7">
        <w:rPr>
          <w:rFonts w:ascii="Verdana" w:hAnsi="Verdana" w:cs="Calibri"/>
          <w:bCs/>
          <w:color w:val="000000"/>
          <w:sz w:val="20"/>
        </w:rPr>
        <w:t xml:space="preserve"> </w:t>
      </w:r>
    </w:p>
    <w:p w14:paraId="2C7F5470" w14:textId="77777777" w:rsidR="00020710" w:rsidRPr="009163F7" w:rsidRDefault="00020710" w:rsidP="00020710">
      <w:pPr>
        <w:pStyle w:val="ListArabic1"/>
        <w:numPr>
          <w:ilvl w:val="0"/>
          <w:numId w:val="0"/>
        </w:numPr>
        <w:spacing w:line="240" w:lineRule="auto"/>
        <w:rPr>
          <w:rFonts w:ascii="Verdana" w:hAnsi="Verdana" w:cs="Calibri"/>
          <w:color w:val="000000"/>
          <w:sz w:val="20"/>
          <w:lang w:val="pl-PL"/>
        </w:rPr>
      </w:pPr>
      <w:r w:rsidRPr="009163F7">
        <w:rPr>
          <w:rFonts w:ascii="Verdana" w:hAnsi="Verdana" w:cs="Calibri"/>
          <w:bCs/>
          <w:color w:val="000000"/>
          <w:sz w:val="20"/>
          <w:lang w:val="pl-PL"/>
        </w:rPr>
        <w:t>a</w:t>
      </w:r>
    </w:p>
    <w:p w14:paraId="2BD70929" w14:textId="77777777" w:rsidR="00020710" w:rsidRPr="009163F7" w:rsidRDefault="00020710" w:rsidP="00020710">
      <w:pPr>
        <w:spacing w:after="120" w:line="276" w:lineRule="auto"/>
        <w:jc w:val="both"/>
        <w:rPr>
          <w:rFonts w:ascii="Verdana" w:hAnsi="Verdana" w:cs="Calibri"/>
          <w:b/>
          <w:sz w:val="20"/>
          <w:szCs w:val="20"/>
        </w:rPr>
      </w:pPr>
      <w:r w:rsidRPr="009163F7">
        <w:rPr>
          <w:rFonts w:ascii="Verdana" w:hAnsi="Verdana" w:cs="Calibri"/>
          <w:b/>
          <w:sz w:val="20"/>
          <w:szCs w:val="20"/>
        </w:rPr>
        <w:t>…………………………………</w:t>
      </w:r>
    </w:p>
    <w:p w14:paraId="73872469" w14:textId="77777777" w:rsidR="00020710" w:rsidRPr="009163F7" w:rsidRDefault="00020710" w:rsidP="00020710">
      <w:pPr>
        <w:spacing w:after="120" w:line="276" w:lineRule="auto"/>
        <w:jc w:val="both"/>
        <w:rPr>
          <w:rFonts w:ascii="Verdana" w:hAnsi="Verdana" w:cs="Calibri"/>
          <w:sz w:val="20"/>
          <w:szCs w:val="20"/>
          <w:highlight w:val="yellow"/>
        </w:rPr>
      </w:pPr>
      <w:r w:rsidRPr="009163F7">
        <w:rPr>
          <w:rFonts w:ascii="Verdana" w:hAnsi="Verdana" w:cs="Calibri"/>
          <w:b/>
          <w:sz w:val="20"/>
          <w:szCs w:val="20"/>
        </w:rPr>
        <w:t>…………………………………</w:t>
      </w:r>
    </w:p>
    <w:p w14:paraId="228CCB07" w14:textId="77777777" w:rsidR="00020710" w:rsidRPr="009163F7" w:rsidRDefault="00020710" w:rsidP="00020710">
      <w:pPr>
        <w:spacing w:after="120" w:line="276" w:lineRule="auto"/>
        <w:jc w:val="both"/>
        <w:rPr>
          <w:rFonts w:ascii="Verdana" w:hAnsi="Verdana" w:cs="Calibri"/>
          <w:sz w:val="20"/>
          <w:szCs w:val="20"/>
          <w:highlight w:val="yellow"/>
        </w:rPr>
      </w:pPr>
      <w:r w:rsidRPr="009163F7">
        <w:rPr>
          <w:rFonts w:ascii="Verdana" w:hAnsi="Verdana" w:cs="Calibri"/>
          <w:b/>
          <w:sz w:val="20"/>
          <w:szCs w:val="20"/>
        </w:rPr>
        <w:t>…………………………………</w:t>
      </w:r>
    </w:p>
    <w:p w14:paraId="0E55A130" w14:textId="77777777" w:rsidR="00020710" w:rsidRPr="00544948" w:rsidRDefault="00020710" w:rsidP="00544948">
      <w:pPr>
        <w:pStyle w:val="ListArabic1"/>
        <w:numPr>
          <w:ilvl w:val="0"/>
          <w:numId w:val="0"/>
        </w:numPr>
        <w:spacing w:after="0" w:line="240" w:lineRule="auto"/>
        <w:rPr>
          <w:rFonts w:ascii="Verdana" w:hAnsi="Verdana" w:cs="Calibri"/>
          <w:bCs/>
          <w:color w:val="000000"/>
          <w:sz w:val="20"/>
          <w:lang w:val="pl-PL"/>
        </w:rPr>
      </w:pPr>
      <w:r w:rsidRPr="009163F7">
        <w:rPr>
          <w:rFonts w:ascii="Verdana" w:hAnsi="Verdana" w:cs="Calibri"/>
          <w:color w:val="000000"/>
          <w:sz w:val="20"/>
          <w:lang w:val="pl-PL"/>
        </w:rPr>
        <w:t>zwanym dalej</w:t>
      </w:r>
      <w:r w:rsidRPr="009163F7">
        <w:rPr>
          <w:rFonts w:ascii="Verdana" w:hAnsi="Verdana" w:cs="Calibri"/>
          <w:bCs/>
          <w:color w:val="000000"/>
          <w:sz w:val="20"/>
          <w:lang w:val="pl-PL"/>
        </w:rPr>
        <w:t xml:space="preserve"> „</w:t>
      </w:r>
      <w:r w:rsidRPr="009163F7">
        <w:rPr>
          <w:rFonts w:ascii="Verdana" w:hAnsi="Verdana" w:cs="Calibri"/>
          <w:b/>
          <w:color w:val="000000"/>
          <w:sz w:val="20"/>
          <w:lang w:val="pl-PL"/>
        </w:rPr>
        <w:t>Wykonawcą</w:t>
      </w:r>
      <w:r w:rsidRPr="009163F7">
        <w:rPr>
          <w:rFonts w:ascii="Verdana" w:hAnsi="Verdana" w:cs="Calibri"/>
          <w:bCs/>
          <w:color w:val="000000"/>
          <w:sz w:val="20"/>
          <w:lang w:val="pl-PL"/>
        </w:rPr>
        <w:t xml:space="preserve">" </w:t>
      </w:r>
    </w:p>
    <w:p w14:paraId="06157985" w14:textId="322DA483" w:rsidR="00020710" w:rsidRPr="009163F7" w:rsidRDefault="00020710" w:rsidP="00020710">
      <w:pPr>
        <w:ind w:left="46" w:right="21" w:hanging="10"/>
        <w:jc w:val="both"/>
        <w:rPr>
          <w:rFonts w:ascii="Verdana" w:hAnsi="Verdana" w:cs="Calibri Light"/>
          <w:b/>
          <w:bCs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 xml:space="preserve">Umowę zawarto w konsekwencji wyboru złożonej </w:t>
      </w:r>
      <w:r w:rsidR="00C42993" w:rsidRPr="009163F7">
        <w:rPr>
          <w:rFonts w:ascii="Verdana" w:hAnsi="Verdana" w:cs="Calibri"/>
          <w:sz w:val="20"/>
          <w:szCs w:val="20"/>
        </w:rPr>
        <w:t xml:space="preserve">oferty </w:t>
      </w:r>
      <w:r w:rsidRPr="009163F7">
        <w:rPr>
          <w:rFonts w:ascii="Verdana" w:hAnsi="Verdana" w:cs="Calibri"/>
          <w:sz w:val="20"/>
          <w:szCs w:val="20"/>
        </w:rPr>
        <w:t xml:space="preserve">w odpowiedzi na zapytanie ofertowe nr </w:t>
      </w:r>
      <w:r w:rsidRPr="009163F7">
        <w:rPr>
          <w:rFonts w:ascii="Verdana" w:hAnsi="Verdana" w:cs="Calibri Light"/>
          <w:b/>
          <w:bCs/>
          <w:sz w:val="20"/>
          <w:szCs w:val="20"/>
        </w:rPr>
        <w:t>GEOTERMIA.ZO</w:t>
      </w:r>
      <w:r w:rsidR="00C42993" w:rsidRPr="009163F7">
        <w:rPr>
          <w:rFonts w:ascii="Verdana" w:hAnsi="Verdana" w:cs="Calibri Light"/>
          <w:b/>
          <w:bCs/>
          <w:sz w:val="20"/>
          <w:szCs w:val="20"/>
        </w:rPr>
        <w:t xml:space="preserve"> </w:t>
      </w:r>
      <w:r w:rsidR="00645822">
        <w:rPr>
          <w:rFonts w:ascii="Verdana" w:hAnsi="Verdana" w:cs="Calibri Light"/>
          <w:b/>
          <w:bCs/>
          <w:sz w:val="20"/>
          <w:szCs w:val="20"/>
        </w:rPr>
        <w:t>–</w:t>
      </w:r>
      <w:r w:rsidRPr="00CE3ECC">
        <w:rPr>
          <w:rFonts w:ascii="Verdana" w:hAnsi="Verdana" w:cs="Calibri Light"/>
          <w:b/>
          <w:bCs/>
          <w:sz w:val="20"/>
          <w:szCs w:val="20"/>
        </w:rPr>
        <w:t xml:space="preserve"> </w:t>
      </w:r>
      <w:r w:rsidR="00F805A6">
        <w:rPr>
          <w:rFonts w:ascii="Verdana" w:hAnsi="Verdana" w:cs="Calibri Light"/>
          <w:b/>
          <w:bCs/>
          <w:sz w:val="20"/>
          <w:szCs w:val="20"/>
        </w:rPr>
        <w:t>2</w:t>
      </w:r>
      <w:r w:rsidR="005212C4" w:rsidRPr="00CE3ECC">
        <w:rPr>
          <w:rFonts w:ascii="Verdana" w:hAnsi="Verdana" w:cs="Calibri Light"/>
          <w:b/>
          <w:bCs/>
          <w:sz w:val="20"/>
          <w:szCs w:val="20"/>
        </w:rPr>
        <w:t xml:space="preserve"> </w:t>
      </w:r>
      <w:r w:rsidRPr="00CE3ECC">
        <w:rPr>
          <w:rFonts w:ascii="Verdana" w:hAnsi="Verdana" w:cs="Calibri Light"/>
          <w:b/>
          <w:bCs/>
          <w:sz w:val="20"/>
          <w:szCs w:val="20"/>
        </w:rPr>
        <w:t>/</w:t>
      </w:r>
      <w:r w:rsidRPr="009163F7">
        <w:rPr>
          <w:rFonts w:ascii="Verdana" w:hAnsi="Verdana" w:cs="Calibri Light"/>
          <w:b/>
          <w:bCs/>
          <w:sz w:val="20"/>
          <w:szCs w:val="20"/>
        </w:rPr>
        <w:t>202</w:t>
      </w:r>
      <w:r w:rsidR="00813333">
        <w:rPr>
          <w:rFonts w:ascii="Verdana" w:hAnsi="Verdana" w:cs="Calibri Light"/>
          <w:b/>
          <w:bCs/>
          <w:sz w:val="20"/>
          <w:szCs w:val="20"/>
        </w:rPr>
        <w:t>6</w:t>
      </w:r>
    </w:p>
    <w:p w14:paraId="00E396F2" w14:textId="77777777" w:rsidR="00020710" w:rsidRPr="009163F7" w:rsidRDefault="00020710" w:rsidP="00020710">
      <w:pPr>
        <w:jc w:val="both"/>
        <w:rPr>
          <w:rFonts w:ascii="Verdana" w:hAnsi="Verdana" w:cs="Calibri"/>
          <w:sz w:val="20"/>
          <w:szCs w:val="20"/>
        </w:rPr>
      </w:pPr>
    </w:p>
    <w:p w14:paraId="36227B29" w14:textId="77777777" w:rsidR="00020710" w:rsidRPr="009163F7" w:rsidRDefault="00020710" w:rsidP="00020710">
      <w:pPr>
        <w:jc w:val="both"/>
        <w:rPr>
          <w:rFonts w:ascii="Verdana" w:hAnsi="Verdana" w:cs="Calibri"/>
          <w:noProof/>
          <w:sz w:val="20"/>
          <w:szCs w:val="20"/>
        </w:rPr>
      </w:pPr>
      <w:r w:rsidRPr="009163F7">
        <w:rPr>
          <w:rFonts w:ascii="Verdana" w:hAnsi="Verdana" w:cs="Calibri"/>
          <w:noProof/>
          <w:sz w:val="20"/>
          <w:szCs w:val="20"/>
        </w:rPr>
        <w:t>o następującej treści:</w:t>
      </w:r>
    </w:p>
    <w:p w14:paraId="63DBA50B" w14:textId="77777777" w:rsidR="00020710" w:rsidRPr="009163F7" w:rsidRDefault="00020710" w:rsidP="00020710">
      <w:pPr>
        <w:jc w:val="both"/>
        <w:rPr>
          <w:rFonts w:ascii="Verdana" w:hAnsi="Verdana" w:cs="Calibri"/>
          <w:noProof/>
          <w:sz w:val="20"/>
          <w:szCs w:val="20"/>
        </w:rPr>
      </w:pPr>
    </w:p>
    <w:p w14:paraId="7C57716E" w14:textId="77777777" w:rsidR="00D53A7B" w:rsidRPr="009163F7" w:rsidRDefault="00020710" w:rsidP="00020710">
      <w:pPr>
        <w:jc w:val="center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>§ 1</w:t>
      </w:r>
    </w:p>
    <w:p w14:paraId="016882C5" w14:textId="57386A68" w:rsidR="00896E50" w:rsidRDefault="00F153A9" w:rsidP="00896E5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020710" w:rsidRPr="00F153A9">
        <w:rPr>
          <w:rFonts w:ascii="Verdana" w:hAnsi="Verdana"/>
          <w:sz w:val="20"/>
          <w:szCs w:val="20"/>
        </w:rPr>
        <w:t>Zamawiający zleca, a Wykonawca zobowiązuje się</w:t>
      </w:r>
      <w:r w:rsidR="00750965">
        <w:rPr>
          <w:rFonts w:ascii="Verdana" w:hAnsi="Verdana"/>
          <w:sz w:val="20"/>
          <w:szCs w:val="20"/>
        </w:rPr>
        <w:t xml:space="preserve"> wykonać dostawę</w:t>
      </w:r>
      <w:r w:rsidR="00020710" w:rsidRPr="00F153A9">
        <w:rPr>
          <w:rFonts w:ascii="Verdana" w:hAnsi="Verdana"/>
          <w:sz w:val="20"/>
          <w:szCs w:val="20"/>
        </w:rPr>
        <w:t xml:space="preserve"> </w:t>
      </w:r>
      <w:r w:rsidR="00896E50">
        <w:rPr>
          <w:rFonts w:ascii="Verdana" w:hAnsi="Verdana"/>
          <w:sz w:val="20"/>
          <w:szCs w:val="20"/>
        </w:rPr>
        <w:t xml:space="preserve">pomp do kotłowni Geotermii wraz z ich montażem i niezbędnymi materiałami. W zakres zamówienia wchodzą: </w:t>
      </w:r>
    </w:p>
    <w:p w14:paraId="216D7D62" w14:textId="77777777" w:rsidR="00896E50" w:rsidRDefault="00896E50" w:rsidP="00896E5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</w:t>
      </w:r>
      <w:r w:rsidRPr="0034419A">
        <w:rPr>
          <w:rFonts w:ascii="Verdana" w:hAnsi="Verdana"/>
          <w:sz w:val="20"/>
          <w:szCs w:val="20"/>
        </w:rPr>
        <w:t>dostawa</w:t>
      </w:r>
      <w:r>
        <w:rPr>
          <w:rFonts w:ascii="Verdana" w:hAnsi="Verdana"/>
          <w:sz w:val="20"/>
          <w:szCs w:val="20"/>
        </w:rPr>
        <w:t>:</w:t>
      </w:r>
    </w:p>
    <w:p w14:paraId="702F86FB" w14:textId="2DD27DF6" w:rsidR="00896E50" w:rsidRDefault="00896E50" w:rsidP="00896E5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- 3</w:t>
      </w:r>
      <w:r w:rsidRPr="0034419A">
        <w:rPr>
          <w:rFonts w:ascii="Verdana" w:hAnsi="Verdana"/>
          <w:sz w:val="20"/>
          <w:szCs w:val="20"/>
        </w:rPr>
        <w:t xml:space="preserve"> sztuk pomp </w:t>
      </w:r>
      <w:r>
        <w:rPr>
          <w:rFonts w:ascii="Verdana" w:hAnsi="Verdana"/>
          <w:sz w:val="20"/>
          <w:szCs w:val="20"/>
        </w:rPr>
        <w:t xml:space="preserve">drugiego stopnia, silnik 15 kW, 3000rpm IE3 400v, 50 </w:t>
      </w:r>
      <w:proofErr w:type="spellStart"/>
      <w:r>
        <w:rPr>
          <w:rFonts w:ascii="Verdana" w:hAnsi="Verdana"/>
          <w:sz w:val="20"/>
          <w:szCs w:val="20"/>
        </w:rPr>
        <w:t>Hz</w:t>
      </w:r>
      <w:proofErr w:type="spellEnd"/>
      <w:r>
        <w:rPr>
          <w:rFonts w:ascii="Verdana" w:hAnsi="Verdana"/>
          <w:sz w:val="20"/>
          <w:szCs w:val="20"/>
        </w:rPr>
        <w:t xml:space="preserve">, 3ph, przyłącze DN 100, </w:t>
      </w:r>
      <w:r w:rsidRPr="00E04415">
        <w:rPr>
          <w:rFonts w:ascii="Verdana" w:hAnsi="Verdana"/>
          <w:sz w:val="20"/>
          <w:szCs w:val="20"/>
        </w:rPr>
        <w:t xml:space="preserve">obudowa pompy materiał GG25 </w:t>
      </w:r>
      <w:proofErr w:type="spellStart"/>
      <w:r w:rsidRPr="00E04415">
        <w:rPr>
          <w:rFonts w:ascii="Verdana" w:hAnsi="Verdana"/>
          <w:sz w:val="20"/>
          <w:szCs w:val="20"/>
        </w:rPr>
        <w:t>cast</w:t>
      </w:r>
      <w:proofErr w:type="spellEnd"/>
      <w:r w:rsidRPr="00E04415">
        <w:rPr>
          <w:rFonts w:ascii="Verdana" w:hAnsi="Verdana"/>
          <w:sz w:val="20"/>
          <w:szCs w:val="20"/>
        </w:rPr>
        <w:t xml:space="preserve"> iron, wydajność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jednej pompy 90 m3/h, podnoszenie 40 m, wirniki, wał stal AISI 304</w:t>
      </w:r>
      <w:r>
        <w:rPr>
          <w:rFonts w:ascii="Verdana" w:hAnsi="Verdana"/>
          <w:sz w:val="20"/>
          <w:szCs w:val="20"/>
        </w:rPr>
        <w:t>;</w:t>
      </w:r>
    </w:p>
    <w:p w14:paraId="006FECD4" w14:textId="0AD87A24" w:rsidR="00896E50" w:rsidRDefault="00896E50" w:rsidP="00896E5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Pr="00E04415">
        <w:rPr>
          <w:rFonts w:ascii="Verdana" w:hAnsi="Verdana"/>
          <w:sz w:val="20"/>
          <w:szCs w:val="20"/>
        </w:rPr>
        <w:t xml:space="preserve"> falowników montowanych w szafie, 3 sztuki 15kW</w:t>
      </w:r>
      <w:r>
        <w:rPr>
          <w:rFonts w:ascii="Verdana" w:hAnsi="Verdana"/>
          <w:sz w:val="20"/>
          <w:szCs w:val="20"/>
        </w:rPr>
        <w:t>;</w:t>
      </w:r>
      <w:r w:rsidRPr="00E04415">
        <w:rPr>
          <w:rFonts w:ascii="Verdana" w:hAnsi="Verdana"/>
          <w:sz w:val="20"/>
          <w:szCs w:val="20"/>
        </w:rPr>
        <w:t xml:space="preserve"> </w:t>
      </w:r>
    </w:p>
    <w:p w14:paraId="60DD1FEC" w14:textId="77777777" w:rsidR="00896E50" w:rsidRDefault="00896E50" w:rsidP="00896E5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Pr="00E04415">
        <w:rPr>
          <w:rFonts w:ascii="Verdana" w:hAnsi="Verdana"/>
          <w:sz w:val="20"/>
          <w:szCs w:val="20"/>
        </w:rPr>
        <w:t xml:space="preserve"> sterownika Siemens</w:t>
      </w:r>
      <w:r>
        <w:rPr>
          <w:rFonts w:ascii="Verdana" w:hAnsi="Verdana"/>
          <w:sz w:val="20"/>
          <w:szCs w:val="20"/>
        </w:rPr>
        <w:t>;</w:t>
      </w:r>
      <w:r w:rsidRPr="00E04415">
        <w:rPr>
          <w:rFonts w:ascii="Verdana" w:hAnsi="Verdana"/>
          <w:sz w:val="20"/>
          <w:szCs w:val="20"/>
        </w:rPr>
        <w:t xml:space="preserve"> </w:t>
      </w:r>
    </w:p>
    <w:p w14:paraId="1E1E8AF3" w14:textId="77777777" w:rsidR="00896E50" w:rsidRDefault="00896E50" w:rsidP="00896E5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E04415">
        <w:rPr>
          <w:rFonts w:ascii="Verdana" w:hAnsi="Verdana"/>
          <w:sz w:val="20"/>
          <w:szCs w:val="20"/>
        </w:rPr>
        <w:t>wyświetlacza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monochromatyczn</w:t>
      </w:r>
      <w:r>
        <w:rPr>
          <w:rFonts w:ascii="Verdana" w:hAnsi="Verdana"/>
          <w:sz w:val="20"/>
          <w:szCs w:val="20"/>
        </w:rPr>
        <w:t>ego</w:t>
      </w:r>
      <w:r w:rsidRPr="00E04415">
        <w:rPr>
          <w:rFonts w:ascii="Verdana" w:hAnsi="Verdana"/>
          <w:sz w:val="20"/>
          <w:szCs w:val="20"/>
        </w:rPr>
        <w:t xml:space="preserve"> lub dotykow</w:t>
      </w:r>
      <w:r>
        <w:rPr>
          <w:rFonts w:ascii="Verdana" w:hAnsi="Verdana"/>
          <w:sz w:val="20"/>
          <w:szCs w:val="20"/>
        </w:rPr>
        <w:t>ego</w:t>
      </w:r>
      <w:r w:rsidRPr="00E04415">
        <w:rPr>
          <w:rFonts w:ascii="Verdana" w:hAnsi="Verdana"/>
          <w:sz w:val="20"/>
          <w:szCs w:val="20"/>
        </w:rPr>
        <w:t xml:space="preserve"> kolorowy</w:t>
      </w:r>
    </w:p>
    <w:p w14:paraId="14C54A52" w14:textId="77777777" w:rsidR="00896E50" w:rsidRDefault="00896E50" w:rsidP="00896E5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Pr="00E04415">
        <w:rPr>
          <w:rFonts w:ascii="Verdana" w:hAnsi="Verdana"/>
          <w:sz w:val="20"/>
          <w:szCs w:val="20"/>
        </w:rPr>
        <w:t xml:space="preserve"> przetwornika ciśnienia.</w:t>
      </w:r>
    </w:p>
    <w:p w14:paraId="6FC0EE8C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b) </w:t>
      </w:r>
      <w:r w:rsidRPr="00E04415">
        <w:rPr>
          <w:rFonts w:ascii="Verdana" w:hAnsi="Verdana"/>
          <w:sz w:val="20"/>
          <w:szCs w:val="20"/>
        </w:rPr>
        <w:t>Montaż i materiały:</w:t>
      </w:r>
    </w:p>
    <w:p w14:paraId="578C6AFE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opracowanie koncepcji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technicznej</w:t>
      </w:r>
    </w:p>
    <w:p w14:paraId="40F16F1C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montaż dostarczonych 3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pomp drugiego stopnia</w:t>
      </w:r>
    </w:p>
    <w:p w14:paraId="0940610A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montaż dostarczonej szafy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sterowniczej z trzema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falownikami</w:t>
      </w:r>
    </w:p>
    <w:p w14:paraId="05D76446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przeszkolenie wskazanych 3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osób, w zakresie obsługi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pomp i falowników</w:t>
      </w:r>
    </w:p>
    <w:p w14:paraId="332E8847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dostawa oraz montaż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niezbędnych materiałów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dodatkowych</w:t>
      </w:r>
    </w:p>
    <w:p w14:paraId="1B2EE423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przepustnica z kółkiem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DN100 PN16 - 6 sztuk</w:t>
      </w:r>
    </w:p>
    <w:p w14:paraId="70F2CC1B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zawór zwrotny DN100 PN16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3 sztuki</w:t>
      </w:r>
    </w:p>
    <w:p w14:paraId="2D8D2D42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łącznik DN100 FLA/DN100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 xml:space="preserve">FLA L=0,4 m stal V2A </w:t>
      </w:r>
      <w:r>
        <w:rPr>
          <w:rFonts w:ascii="Verdana" w:hAnsi="Verdana"/>
          <w:sz w:val="20"/>
          <w:szCs w:val="20"/>
        </w:rPr>
        <w:t>–</w:t>
      </w:r>
      <w:r w:rsidRPr="00E04415">
        <w:rPr>
          <w:rFonts w:ascii="Verdana" w:hAnsi="Verdana"/>
          <w:sz w:val="20"/>
          <w:szCs w:val="20"/>
        </w:rPr>
        <w:t xml:space="preserve"> 6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sztuk</w:t>
      </w:r>
    </w:p>
    <w:p w14:paraId="1C0E03C9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kolano 90` DN 100 z dwoma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kołnierzami ruchomymi, z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jednej strony długość</w:t>
      </w:r>
    </w:p>
    <w:p w14:paraId="60B40272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standardowa, z drugiej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przedłużone o 30 cm, stal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V2A, dodatkowo manometr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oraz rurka manometryczna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syfonowa - 6sztuk</w:t>
      </w:r>
    </w:p>
    <w:p w14:paraId="74CEB3BD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rama montażowa wykonana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 xml:space="preserve">ze stali czarnej (S235) </w:t>
      </w:r>
      <w:r>
        <w:rPr>
          <w:rFonts w:ascii="Verdana" w:hAnsi="Verdana"/>
          <w:sz w:val="20"/>
          <w:szCs w:val="20"/>
        </w:rPr>
        <w:t>–</w:t>
      </w:r>
      <w:r w:rsidRPr="00E04415">
        <w:rPr>
          <w:rFonts w:ascii="Verdana" w:hAnsi="Verdana"/>
          <w:sz w:val="20"/>
          <w:szCs w:val="20"/>
        </w:rPr>
        <w:t xml:space="preserve"> 1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sztuka</w:t>
      </w:r>
    </w:p>
    <w:p w14:paraId="38D2622E" w14:textId="77777777" w:rsidR="00896E50" w:rsidRPr="00E04415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prace elektryka w zakresie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podłączenia dostarczonych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pomp i urządzeń</w:t>
      </w:r>
    </w:p>
    <w:p w14:paraId="7A0D56C0" w14:textId="77777777" w:rsidR="00896E50" w:rsidRDefault="00896E50" w:rsidP="00896E50">
      <w:pPr>
        <w:jc w:val="both"/>
        <w:rPr>
          <w:rFonts w:ascii="Verdana" w:hAnsi="Verdana"/>
          <w:sz w:val="20"/>
          <w:szCs w:val="20"/>
        </w:rPr>
      </w:pPr>
      <w:r w:rsidRPr="00E04415">
        <w:rPr>
          <w:rFonts w:ascii="Verdana" w:hAnsi="Verdana"/>
          <w:sz w:val="20"/>
          <w:szCs w:val="20"/>
        </w:rPr>
        <w:t>- niezbędne dodatkowe</w:t>
      </w:r>
      <w:r>
        <w:rPr>
          <w:rFonts w:ascii="Verdana" w:hAnsi="Verdana"/>
          <w:sz w:val="20"/>
          <w:szCs w:val="20"/>
        </w:rPr>
        <w:t xml:space="preserve"> </w:t>
      </w:r>
      <w:r w:rsidRPr="00E04415">
        <w:rPr>
          <w:rFonts w:ascii="Verdana" w:hAnsi="Verdana"/>
          <w:sz w:val="20"/>
          <w:szCs w:val="20"/>
        </w:rPr>
        <w:t>materiały elektryczne</w:t>
      </w:r>
    </w:p>
    <w:p w14:paraId="6CC5EDFF" w14:textId="77777777" w:rsidR="00896E50" w:rsidRDefault="00896E50" w:rsidP="00896E5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wymaga udzielenia przez Wykonawcę minimum 24 miesięcy gwarancji na przedmiot zamówienia. </w:t>
      </w:r>
    </w:p>
    <w:p w14:paraId="00483F5C" w14:textId="77777777" w:rsidR="00896E50" w:rsidRPr="0034419A" w:rsidRDefault="00896E50" w:rsidP="00896E50">
      <w:pPr>
        <w:spacing w:after="120"/>
        <w:jc w:val="both"/>
        <w:rPr>
          <w:rFonts w:ascii="Verdana" w:hAnsi="Verdana" w:cs="Calibri Light"/>
          <w:sz w:val="20"/>
          <w:szCs w:val="20"/>
        </w:rPr>
      </w:pPr>
      <w:r w:rsidRPr="0034419A">
        <w:rPr>
          <w:rFonts w:ascii="Verdana" w:hAnsi="Verdana" w:cs="Calibri Light"/>
          <w:sz w:val="20"/>
          <w:szCs w:val="20"/>
        </w:rPr>
        <w:lastRenderedPageBreak/>
        <w:t xml:space="preserve">Kod CPV zamówienia: </w:t>
      </w:r>
    </w:p>
    <w:p w14:paraId="6EB3594D" w14:textId="77777777" w:rsidR="00896E50" w:rsidRDefault="00896E50" w:rsidP="00896E50">
      <w:pPr>
        <w:spacing w:after="120"/>
        <w:jc w:val="both"/>
        <w:rPr>
          <w:rFonts w:ascii="Verdana" w:hAnsi="Verdana" w:cs="Calibri Light"/>
          <w:sz w:val="20"/>
          <w:szCs w:val="20"/>
        </w:rPr>
      </w:pPr>
      <w:r w:rsidRPr="007553A2">
        <w:rPr>
          <w:rFonts w:ascii="Verdana" w:hAnsi="Verdana" w:cs="Calibri Light"/>
          <w:sz w:val="20"/>
          <w:szCs w:val="20"/>
        </w:rPr>
        <w:t>42122000-0</w:t>
      </w:r>
      <w:r>
        <w:rPr>
          <w:rFonts w:ascii="Verdana" w:hAnsi="Verdana" w:cs="Calibri Light"/>
          <w:sz w:val="20"/>
          <w:szCs w:val="20"/>
        </w:rPr>
        <w:t xml:space="preserve"> Pompy</w:t>
      </w:r>
    </w:p>
    <w:p w14:paraId="7175D79B" w14:textId="77777777" w:rsidR="00896E50" w:rsidRDefault="00896E50" w:rsidP="00896E50">
      <w:pPr>
        <w:spacing w:after="120"/>
        <w:jc w:val="both"/>
        <w:rPr>
          <w:rFonts w:ascii="Verdana" w:hAnsi="Verdana" w:cs="Calibri Light"/>
          <w:sz w:val="20"/>
          <w:szCs w:val="20"/>
        </w:rPr>
      </w:pPr>
      <w:r>
        <w:rPr>
          <w:rFonts w:ascii="Verdana" w:hAnsi="Verdana" w:cs="Calibri Light"/>
          <w:sz w:val="20"/>
          <w:szCs w:val="20"/>
        </w:rPr>
        <w:t>31155000 – 7 Falowniki</w:t>
      </w:r>
    </w:p>
    <w:p w14:paraId="50DD4E78" w14:textId="77777777" w:rsidR="00896E50" w:rsidRDefault="00896E50" w:rsidP="00896E50">
      <w:pPr>
        <w:spacing w:after="120"/>
        <w:jc w:val="both"/>
        <w:rPr>
          <w:rFonts w:ascii="Verdana" w:hAnsi="Verdana" w:cs="Calibri Light"/>
          <w:sz w:val="20"/>
          <w:szCs w:val="20"/>
        </w:rPr>
      </w:pPr>
      <w:r>
        <w:rPr>
          <w:rFonts w:ascii="Verdana" w:hAnsi="Verdana" w:cs="Calibri Light"/>
          <w:sz w:val="20"/>
          <w:szCs w:val="20"/>
        </w:rPr>
        <w:t>31711120 – 0 Przetworniki</w:t>
      </w:r>
    </w:p>
    <w:p w14:paraId="5423132E" w14:textId="563BE7C8" w:rsidR="00896E50" w:rsidRDefault="00896E50" w:rsidP="00896E50">
      <w:pPr>
        <w:spacing w:after="120"/>
        <w:jc w:val="both"/>
        <w:rPr>
          <w:rFonts w:ascii="Verdana" w:hAnsi="Verdana" w:cs="Calibri Light"/>
          <w:sz w:val="20"/>
          <w:szCs w:val="20"/>
        </w:rPr>
      </w:pPr>
      <w:r w:rsidRPr="00896E50">
        <w:rPr>
          <w:rFonts w:ascii="Verdana" w:hAnsi="Verdana" w:cs="Calibri Light"/>
          <w:sz w:val="20"/>
          <w:szCs w:val="20"/>
        </w:rPr>
        <w:t>Zamawiający wymaga, aby dostarczane pompy oraz pozostałe niezbędne materiały i urządzenia były fabrycznie nowe i objęt</w:t>
      </w:r>
      <w:r w:rsidR="00CF6CE2">
        <w:rPr>
          <w:rFonts w:ascii="Verdana" w:hAnsi="Verdana" w:cs="Calibri Light"/>
          <w:sz w:val="20"/>
          <w:szCs w:val="20"/>
        </w:rPr>
        <w:t>e</w:t>
      </w:r>
      <w:r w:rsidRPr="00896E50">
        <w:rPr>
          <w:rFonts w:ascii="Verdana" w:hAnsi="Verdana" w:cs="Calibri Light"/>
          <w:sz w:val="20"/>
          <w:szCs w:val="20"/>
        </w:rPr>
        <w:t xml:space="preserve"> gwarancją producenta.</w:t>
      </w:r>
    </w:p>
    <w:p w14:paraId="14654234" w14:textId="73FF2226" w:rsidR="005212C4" w:rsidRPr="005212C4" w:rsidRDefault="005212C4" w:rsidP="005212C4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65778F">
        <w:rPr>
          <w:rFonts w:ascii="Verdana" w:hAnsi="Verdana"/>
          <w:sz w:val="20"/>
          <w:szCs w:val="20"/>
        </w:rPr>
        <w:t xml:space="preserve">. Osoby wykonujące przedmiot zamówienia muszą posiadać niezbędną wiedzę, doświadczenie do wykonania przedmiotu umowy oraz dysponować odpowiednimi uprawnieniami, gdyby ich posiadanie okazało się niezbędne do wykonania przedmiotu zamówienia. </w:t>
      </w:r>
    </w:p>
    <w:p w14:paraId="28BAD22F" w14:textId="4FD6C3B3" w:rsidR="00287A85" w:rsidRPr="009163F7" w:rsidRDefault="005212C4" w:rsidP="00896E50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287A85" w:rsidRPr="009163F7">
        <w:rPr>
          <w:rFonts w:ascii="Verdana" w:hAnsi="Verdana"/>
          <w:sz w:val="20"/>
          <w:szCs w:val="20"/>
        </w:rPr>
        <w:t xml:space="preserve">. Wykonawca zobowiązuje się </w:t>
      </w:r>
      <w:r w:rsidR="005E12C8">
        <w:rPr>
          <w:rFonts w:ascii="Verdana" w:hAnsi="Verdana"/>
          <w:sz w:val="20"/>
          <w:szCs w:val="20"/>
        </w:rPr>
        <w:t>wykonać przedmiot umowy</w:t>
      </w:r>
      <w:r w:rsidR="00287A85" w:rsidRPr="009163F7">
        <w:rPr>
          <w:rFonts w:ascii="Verdana" w:hAnsi="Verdana"/>
          <w:sz w:val="20"/>
          <w:szCs w:val="20"/>
        </w:rPr>
        <w:t xml:space="preserve"> </w:t>
      </w:r>
      <w:r w:rsidR="00F830C3">
        <w:rPr>
          <w:rFonts w:ascii="Verdana" w:hAnsi="Verdana"/>
          <w:sz w:val="20"/>
          <w:szCs w:val="20"/>
        </w:rPr>
        <w:t xml:space="preserve">w terminie </w:t>
      </w:r>
      <w:r w:rsidR="00896E50">
        <w:rPr>
          <w:rFonts w:ascii="Verdana" w:hAnsi="Verdana"/>
          <w:sz w:val="20"/>
          <w:szCs w:val="20"/>
        </w:rPr>
        <w:t xml:space="preserve">do </w:t>
      </w:r>
      <w:r w:rsidR="00421692">
        <w:rPr>
          <w:rFonts w:ascii="Verdana" w:hAnsi="Verdana"/>
          <w:b/>
          <w:bCs/>
          <w:color w:val="EE0000"/>
          <w:sz w:val="20"/>
          <w:szCs w:val="20"/>
        </w:rPr>
        <w:t>28.08</w:t>
      </w:r>
      <w:r w:rsidR="00896E50" w:rsidRPr="003C33A3">
        <w:rPr>
          <w:rFonts w:ascii="Verdana" w:hAnsi="Verdana"/>
          <w:b/>
          <w:bCs/>
          <w:sz w:val="20"/>
          <w:szCs w:val="20"/>
        </w:rPr>
        <w:t>.202</w:t>
      </w:r>
      <w:r w:rsidR="00813333">
        <w:rPr>
          <w:rFonts w:ascii="Verdana" w:hAnsi="Verdana"/>
          <w:b/>
          <w:bCs/>
          <w:sz w:val="20"/>
          <w:szCs w:val="20"/>
        </w:rPr>
        <w:t>6</w:t>
      </w:r>
      <w:r w:rsidR="00896E50">
        <w:rPr>
          <w:rFonts w:ascii="Verdana" w:hAnsi="Verdana"/>
          <w:sz w:val="20"/>
          <w:szCs w:val="20"/>
        </w:rPr>
        <w:t xml:space="preserve"> r.</w:t>
      </w:r>
    </w:p>
    <w:p w14:paraId="221E0EC5" w14:textId="35FADD0E" w:rsidR="00287A85" w:rsidRPr="009163F7" w:rsidRDefault="005212C4" w:rsidP="00544948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287A85" w:rsidRPr="009163F7">
        <w:rPr>
          <w:rFonts w:ascii="Verdana" w:hAnsi="Verdana"/>
          <w:sz w:val="20"/>
          <w:szCs w:val="20"/>
        </w:rPr>
        <w:t>. Dokładny termin</w:t>
      </w:r>
      <w:r w:rsidR="005E12C8">
        <w:rPr>
          <w:rFonts w:ascii="Verdana" w:hAnsi="Verdana"/>
          <w:sz w:val="20"/>
          <w:szCs w:val="20"/>
        </w:rPr>
        <w:t xml:space="preserve"> montażu pomp </w:t>
      </w:r>
      <w:r w:rsidR="00287A85" w:rsidRPr="009163F7">
        <w:rPr>
          <w:rFonts w:ascii="Verdana" w:hAnsi="Verdana"/>
          <w:sz w:val="20"/>
          <w:szCs w:val="20"/>
        </w:rPr>
        <w:t xml:space="preserve">zostanie ustalony telefonicznie lub za pośrednictwem poczty elektronicznej nie później niż na </w:t>
      </w:r>
      <w:r w:rsidR="00FF4F19">
        <w:rPr>
          <w:rFonts w:ascii="Verdana" w:hAnsi="Verdana"/>
          <w:sz w:val="20"/>
          <w:szCs w:val="20"/>
        </w:rPr>
        <w:t>3</w:t>
      </w:r>
      <w:r w:rsidR="00287A85" w:rsidRPr="009163F7">
        <w:rPr>
          <w:rFonts w:ascii="Verdana" w:hAnsi="Verdana"/>
          <w:sz w:val="20"/>
          <w:szCs w:val="20"/>
        </w:rPr>
        <w:t xml:space="preserve"> dni robocze przed planowan</w:t>
      </w:r>
      <w:r w:rsidR="005E12C8">
        <w:rPr>
          <w:rFonts w:ascii="Verdana" w:hAnsi="Verdana"/>
          <w:sz w:val="20"/>
          <w:szCs w:val="20"/>
        </w:rPr>
        <w:t>ym</w:t>
      </w:r>
      <w:r w:rsidR="00287A85" w:rsidRPr="009163F7">
        <w:rPr>
          <w:rFonts w:ascii="Verdana" w:hAnsi="Verdana"/>
          <w:sz w:val="20"/>
          <w:szCs w:val="20"/>
        </w:rPr>
        <w:t xml:space="preserve"> </w:t>
      </w:r>
      <w:r w:rsidR="005E12C8">
        <w:rPr>
          <w:rFonts w:ascii="Verdana" w:hAnsi="Verdana"/>
          <w:sz w:val="20"/>
          <w:szCs w:val="20"/>
        </w:rPr>
        <w:t>montażem</w:t>
      </w:r>
      <w:r w:rsidR="00287A85" w:rsidRPr="009163F7">
        <w:rPr>
          <w:rFonts w:ascii="Verdana" w:hAnsi="Verdana"/>
          <w:sz w:val="20"/>
          <w:szCs w:val="20"/>
        </w:rPr>
        <w:t>.</w:t>
      </w:r>
    </w:p>
    <w:p w14:paraId="76297028" w14:textId="77777777" w:rsidR="00020710" w:rsidRPr="009163F7" w:rsidRDefault="00020710" w:rsidP="00020710">
      <w:pPr>
        <w:rPr>
          <w:rFonts w:ascii="Verdana" w:hAnsi="Verdana"/>
          <w:sz w:val="20"/>
          <w:szCs w:val="20"/>
        </w:rPr>
      </w:pPr>
    </w:p>
    <w:p w14:paraId="2EC0B182" w14:textId="77777777" w:rsidR="00020710" w:rsidRPr="009163F7" w:rsidRDefault="00020710" w:rsidP="00020710">
      <w:pPr>
        <w:jc w:val="center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>§ 2</w:t>
      </w:r>
    </w:p>
    <w:p w14:paraId="31668F2F" w14:textId="5D5E4EB6" w:rsidR="00020710" w:rsidRPr="009163F7" w:rsidRDefault="00020710" w:rsidP="00755AAA">
      <w:pPr>
        <w:spacing w:after="120"/>
        <w:jc w:val="both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>1. Wykonawca oświadcza</w:t>
      </w:r>
      <w:r w:rsidR="00621903">
        <w:rPr>
          <w:rFonts w:ascii="Verdana" w:hAnsi="Verdana"/>
          <w:sz w:val="20"/>
          <w:szCs w:val="20"/>
        </w:rPr>
        <w:t>,</w:t>
      </w:r>
      <w:r w:rsidRPr="009163F7">
        <w:rPr>
          <w:rFonts w:ascii="Verdana" w:hAnsi="Verdana"/>
          <w:sz w:val="20"/>
          <w:szCs w:val="20"/>
        </w:rPr>
        <w:t xml:space="preserve"> że </w:t>
      </w:r>
      <w:r w:rsidR="005E12C8">
        <w:rPr>
          <w:rFonts w:ascii="Verdana" w:hAnsi="Verdana"/>
          <w:sz w:val="20"/>
          <w:szCs w:val="20"/>
        </w:rPr>
        <w:t>pomp</w:t>
      </w:r>
      <w:r w:rsidR="00896E50">
        <w:rPr>
          <w:rFonts w:ascii="Verdana" w:hAnsi="Verdana"/>
          <w:sz w:val="20"/>
          <w:szCs w:val="20"/>
        </w:rPr>
        <w:t>y oraz pozostałe użyte materiały</w:t>
      </w:r>
      <w:r w:rsidRPr="009163F7">
        <w:rPr>
          <w:rFonts w:ascii="Verdana" w:hAnsi="Verdana"/>
          <w:sz w:val="20"/>
          <w:szCs w:val="20"/>
        </w:rPr>
        <w:t xml:space="preserve"> </w:t>
      </w:r>
      <w:r w:rsidR="00896E50">
        <w:rPr>
          <w:rFonts w:ascii="Verdana" w:hAnsi="Verdana"/>
          <w:sz w:val="20"/>
          <w:szCs w:val="20"/>
        </w:rPr>
        <w:t xml:space="preserve">są </w:t>
      </w:r>
      <w:r w:rsidRPr="009163F7">
        <w:rPr>
          <w:rFonts w:ascii="Verdana" w:hAnsi="Verdana"/>
          <w:sz w:val="20"/>
          <w:szCs w:val="20"/>
        </w:rPr>
        <w:t>fabrycznie now</w:t>
      </w:r>
      <w:r w:rsidR="00896E50">
        <w:rPr>
          <w:rFonts w:ascii="Verdana" w:hAnsi="Verdana"/>
          <w:sz w:val="20"/>
          <w:szCs w:val="20"/>
        </w:rPr>
        <w:t>e</w:t>
      </w:r>
      <w:r w:rsidRPr="009163F7">
        <w:rPr>
          <w:rFonts w:ascii="Verdana" w:hAnsi="Verdana"/>
          <w:sz w:val="20"/>
          <w:szCs w:val="20"/>
        </w:rPr>
        <w:t>, dopuszczon</w:t>
      </w:r>
      <w:r w:rsidR="00896E50">
        <w:rPr>
          <w:rFonts w:ascii="Verdana" w:hAnsi="Verdana"/>
          <w:sz w:val="20"/>
          <w:szCs w:val="20"/>
        </w:rPr>
        <w:t>e</w:t>
      </w:r>
      <w:r w:rsidRPr="009163F7">
        <w:rPr>
          <w:rFonts w:ascii="Verdana" w:hAnsi="Verdana"/>
          <w:sz w:val="20"/>
          <w:szCs w:val="20"/>
        </w:rPr>
        <w:t xml:space="preserve"> do powszechnego stosowania, posiada</w:t>
      </w:r>
      <w:r w:rsidR="00896E50">
        <w:rPr>
          <w:rFonts w:ascii="Verdana" w:hAnsi="Verdana"/>
          <w:sz w:val="20"/>
          <w:szCs w:val="20"/>
        </w:rPr>
        <w:t>ją</w:t>
      </w:r>
      <w:r w:rsidRPr="009163F7">
        <w:rPr>
          <w:rFonts w:ascii="Verdana" w:hAnsi="Verdana"/>
          <w:sz w:val="20"/>
          <w:szCs w:val="20"/>
        </w:rPr>
        <w:t xml:space="preserve"> wszystkie niezbędne zezwolenia, atesty, aprobaty oraz spełnia</w:t>
      </w:r>
      <w:r w:rsidR="00896E50">
        <w:rPr>
          <w:rFonts w:ascii="Verdana" w:hAnsi="Verdana"/>
          <w:sz w:val="20"/>
          <w:szCs w:val="20"/>
        </w:rPr>
        <w:t>ją</w:t>
      </w:r>
      <w:r w:rsidRPr="009163F7">
        <w:rPr>
          <w:rFonts w:ascii="Verdana" w:hAnsi="Verdana"/>
          <w:sz w:val="20"/>
          <w:szCs w:val="20"/>
        </w:rPr>
        <w:t xml:space="preserve"> normy wymagane przepisami. Wykonawca odpowiada za jakość i kompletność dostarczan</w:t>
      </w:r>
      <w:r w:rsidR="00896E50">
        <w:rPr>
          <w:rFonts w:ascii="Verdana" w:hAnsi="Verdana"/>
          <w:sz w:val="20"/>
          <w:szCs w:val="20"/>
        </w:rPr>
        <w:t>ych</w:t>
      </w:r>
      <w:r w:rsidRPr="009163F7">
        <w:rPr>
          <w:rFonts w:ascii="Verdana" w:hAnsi="Verdana"/>
          <w:sz w:val="20"/>
          <w:szCs w:val="20"/>
        </w:rPr>
        <w:t xml:space="preserve"> pomp</w:t>
      </w:r>
      <w:r w:rsidR="00896E50">
        <w:rPr>
          <w:rFonts w:ascii="Verdana" w:hAnsi="Verdana"/>
          <w:sz w:val="20"/>
          <w:szCs w:val="20"/>
        </w:rPr>
        <w:t xml:space="preserve"> i niezbędnych materiałów</w:t>
      </w:r>
      <w:r w:rsidRPr="009163F7">
        <w:rPr>
          <w:rFonts w:ascii="Verdana" w:hAnsi="Verdana"/>
          <w:sz w:val="20"/>
          <w:szCs w:val="20"/>
        </w:rPr>
        <w:t>, jak również za szkody wyrządzone dostarczeniem towaru niewłaściwej jakości.</w:t>
      </w:r>
    </w:p>
    <w:p w14:paraId="468FD870" w14:textId="2E91838E" w:rsidR="00020710" w:rsidRPr="009163F7" w:rsidRDefault="0030481B" w:rsidP="00755AAA">
      <w:pPr>
        <w:spacing w:after="120"/>
        <w:jc w:val="both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 xml:space="preserve">2. Przedmiot </w:t>
      </w:r>
      <w:r w:rsidR="00755AAA">
        <w:rPr>
          <w:rFonts w:ascii="Verdana" w:hAnsi="Verdana"/>
          <w:sz w:val="20"/>
          <w:szCs w:val="20"/>
        </w:rPr>
        <w:t>zamówienia</w:t>
      </w:r>
      <w:r w:rsidRPr="009163F7">
        <w:rPr>
          <w:rFonts w:ascii="Verdana" w:hAnsi="Verdana"/>
          <w:sz w:val="20"/>
          <w:szCs w:val="20"/>
        </w:rPr>
        <w:t xml:space="preserve"> objęty jest gwarancj</w:t>
      </w:r>
      <w:r w:rsidR="00932FDF" w:rsidRPr="009163F7">
        <w:rPr>
          <w:rFonts w:ascii="Verdana" w:hAnsi="Verdana"/>
          <w:sz w:val="20"/>
          <w:szCs w:val="20"/>
        </w:rPr>
        <w:t>ą</w:t>
      </w:r>
      <w:r w:rsidRPr="009163F7">
        <w:rPr>
          <w:rFonts w:ascii="Verdana" w:hAnsi="Verdana"/>
          <w:sz w:val="20"/>
          <w:szCs w:val="20"/>
        </w:rPr>
        <w:t xml:space="preserve"> producenta oraz </w:t>
      </w:r>
      <w:r w:rsidR="00755AAA">
        <w:rPr>
          <w:rFonts w:ascii="Verdana" w:hAnsi="Verdana"/>
          <w:sz w:val="20"/>
          <w:szCs w:val="20"/>
        </w:rPr>
        <w:t xml:space="preserve">gwarancją i rękojmią udzielana przez Wykonawcę zgodnie z </w:t>
      </w:r>
      <w:r w:rsidR="00755AAA" w:rsidRPr="009163F7">
        <w:rPr>
          <w:rFonts w:ascii="Verdana" w:hAnsi="Verdana"/>
          <w:sz w:val="20"/>
          <w:szCs w:val="20"/>
        </w:rPr>
        <w:t>§ 1</w:t>
      </w:r>
      <w:r w:rsidR="00755AAA">
        <w:rPr>
          <w:rFonts w:ascii="Verdana" w:hAnsi="Verdana"/>
          <w:sz w:val="20"/>
          <w:szCs w:val="20"/>
        </w:rPr>
        <w:t xml:space="preserve"> ust. 1 niniejszej umowy.</w:t>
      </w:r>
    </w:p>
    <w:p w14:paraId="176F1CC7" w14:textId="1FA78E7A" w:rsidR="00020710" w:rsidRPr="009163F7" w:rsidRDefault="00C22E2B" w:rsidP="00AC30D7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30481B" w:rsidRPr="009163F7">
        <w:rPr>
          <w:rFonts w:ascii="Verdana" w:hAnsi="Verdana"/>
          <w:sz w:val="20"/>
          <w:szCs w:val="20"/>
        </w:rPr>
        <w:t>. Wykonawca oświadcza</w:t>
      </w:r>
      <w:r w:rsidR="00C42993" w:rsidRPr="009163F7">
        <w:rPr>
          <w:rFonts w:ascii="Verdana" w:hAnsi="Verdana"/>
          <w:sz w:val="20"/>
          <w:szCs w:val="20"/>
        </w:rPr>
        <w:t>,</w:t>
      </w:r>
      <w:r w:rsidR="0030481B" w:rsidRPr="009163F7">
        <w:rPr>
          <w:rFonts w:ascii="Verdana" w:hAnsi="Verdana"/>
          <w:sz w:val="20"/>
          <w:szCs w:val="20"/>
        </w:rPr>
        <w:t xml:space="preserve"> że </w:t>
      </w:r>
      <w:r w:rsidR="00621903">
        <w:rPr>
          <w:rFonts w:ascii="Verdana" w:hAnsi="Verdana"/>
          <w:sz w:val="20"/>
          <w:szCs w:val="20"/>
        </w:rPr>
        <w:t>pom</w:t>
      </w:r>
      <w:r w:rsidR="00896E50">
        <w:rPr>
          <w:rFonts w:ascii="Verdana" w:hAnsi="Verdana"/>
          <w:sz w:val="20"/>
          <w:szCs w:val="20"/>
        </w:rPr>
        <w:t>py</w:t>
      </w:r>
      <w:r w:rsidR="00544948">
        <w:rPr>
          <w:rFonts w:ascii="Verdana" w:hAnsi="Verdana"/>
          <w:sz w:val="20"/>
          <w:szCs w:val="20"/>
        </w:rPr>
        <w:t xml:space="preserve"> </w:t>
      </w:r>
      <w:r w:rsidR="00896E50">
        <w:rPr>
          <w:rFonts w:ascii="Verdana" w:hAnsi="Verdana"/>
          <w:sz w:val="20"/>
          <w:szCs w:val="20"/>
        </w:rPr>
        <w:t>oraz pozostałe niezbędne materiały</w:t>
      </w:r>
      <w:r w:rsidR="0030481B" w:rsidRPr="009163F7">
        <w:rPr>
          <w:rFonts w:ascii="Verdana" w:hAnsi="Verdana"/>
          <w:sz w:val="20"/>
          <w:szCs w:val="20"/>
        </w:rPr>
        <w:t xml:space="preserve"> </w:t>
      </w:r>
      <w:r w:rsidR="008A6151">
        <w:rPr>
          <w:rFonts w:ascii="Verdana" w:hAnsi="Verdana"/>
          <w:sz w:val="20"/>
          <w:szCs w:val="20"/>
        </w:rPr>
        <w:t xml:space="preserve">i urządzenia </w:t>
      </w:r>
      <w:r w:rsidR="0030481B" w:rsidRPr="009163F7">
        <w:rPr>
          <w:rFonts w:ascii="Verdana" w:hAnsi="Verdana"/>
          <w:sz w:val="20"/>
          <w:szCs w:val="20"/>
        </w:rPr>
        <w:t>nie jest obciążon</w:t>
      </w:r>
      <w:r w:rsidR="00896E50">
        <w:rPr>
          <w:rFonts w:ascii="Verdana" w:hAnsi="Verdana"/>
          <w:sz w:val="20"/>
          <w:szCs w:val="20"/>
        </w:rPr>
        <w:t>e</w:t>
      </w:r>
      <w:r w:rsidR="0030481B" w:rsidRPr="009163F7">
        <w:rPr>
          <w:rFonts w:ascii="Verdana" w:hAnsi="Verdana"/>
          <w:sz w:val="20"/>
          <w:szCs w:val="20"/>
        </w:rPr>
        <w:t xml:space="preserve"> prawami osób trzecich. </w:t>
      </w:r>
    </w:p>
    <w:p w14:paraId="1CAFBAD6" w14:textId="77777777" w:rsidR="00020710" w:rsidRPr="009163F7" w:rsidRDefault="004309BA" w:rsidP="004309BA">
      <w:pPr>
        <w:jc w:val="center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>§ 3</w:t>
      </w:r>
    </w:p>
    <w:p w14:paraId="1C9F7498" w14:textId="77777777" w:rsidR="004309BA" w:rsidRPr="009163F7" w:rsidRDefault="004309BA" w:rsidP="00AC30D7">
      <w:pPr>
        <w:spacing w:after="120"/>
        <w:jc w:val="both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 xml:space="preserve">1. </w:t>
      </w:r>
      <w:r w:rsidR="0051725B" w:rsidRPr="009163F7">
        <w:rPr>
          <w:rFonts w:ascii="Verdana" w:hAnsi="Verdana"/>
          <w:sz w:val="20"/>
          <w:szCs w:val="20"/>
        </w:rPr>
        <w:t>Za wykonanie przedmiotu umowy, określonego w § 1, ustala się wynagrodzenie ryczałtowe w wysokości: ………………. zł netto (słownie złotych: …………………</w:t>
      </w:r>
      <w:proofErr w:type="gramStart"/>
      <w:r w:rsidR="0051725B" w:rsidRPr="009163F7">
        <w:rPr>
          <w:rFonts w:ascii="Verdana" w:hAnsi="Verdana"/>
          <w:sz w:val="20"/>
          <w:szCs w:val="20"/>
        </w:rPr>
        <w:t>…….</w:t>
      </w:r>
      <w:proofErr w:type="gramEnd"/>
      <w:r w:rsidR="0051725B" w:rsidRPr="009163F7">
        <w:rPr>
          <w:rFonts w:ascii="Verdana" w:hAnsi="Verdana"/>
          <w:sz w:val="20"/>
          <w:szCs w:val="20"/>
        </w:rPr>
        <w:t>) + obowiązujący podatek VAT, co łącznie stanowi wartość brutto ……………...</w:t>
      </w:r>
    </w:p>
    <w:p w14:paraId="2C489E52" w14:textId="2BFF850B" w:rsidR="00604F93" w:rsidRPr="009163F7" w:rsidRDefault="00604F93" w:rsidP="00AC30D7">
      <w:pPr>
        <w:spacing w:after="120"/>
        <w:ind w:right="11"/>
        <w:jc w:val="both"/>
        <w:rPr>
          <w:rFonts w:ascii="Verdana" w:hAnsi="Verdana" w:cs="Calibri Light"/>
          <w:b/>
          <w:bCs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 xml:space="preserve">2. </w:t>
      </w:r>
      <w:r w:rsidRPr="009163F7">
        <w:rPr>
          <w:rFonts w:ascii="Verdana" w:hAnsi="Verdana" w:cs="Calibri Light"/>
          <w:sz w:val="20"/>
          <w:szCs w:val="20"/>
        </w:rPr>
        <w:t>W cenie przedmiotu oferty należy uwzględnić</w:t>
      </w:r>
      <w:r w:rsidR="00C42993" w:rsidRPr="009163F7">
        <w:rPr>
          <w:rFonts w:ascii="Verdana" w:hAnsi="Verdana" w:cs="Calibri Light"/>
          <w:sz w:val="20"/>
          <w:szCs w:val="20"/>
        </w:rPr>
        <w:t xml:space="preserve"> wszelkie czynniki cenotwórcze,</w:t>
      </w:r>
      <w:r w:rsidRPr="009163F7">
        <w:rPr>
          <w:rFonts w:ascii="Verdana" w:hAnsi="Verdana" w:cs="Calibri Light"/>
          <w:sz w:val="20"/>
          <w:szCs w:val="20"/>
        </w:rPr>
        <w:t xml:space="preserve"> w tym koszty, których poniesienie będzie konieczne do właściwej realizacji zadania, takie jak: </w:t>
      </w:r>
      <w:r w:rsidR="00544948">
        <w:rPr>
          <w:rFonts w:ascii="Verdana" w:hAnsi="Verdana" w:cs="Calibri Light"/>
          <w:sz w:val="20"/>
          <w:szCs w:val="20"/>
        </w:rPr>
        <w:t xml:space="preserve">ewentualne </w:t>
      </w:r>
      <w:r w:rsidR="00544948" w:rsidRPr="004E5F39">
        <w:rPr>
          <w:rFonts w:ascii="Verdana" w:hAnsi="Verdana" w:cs="Calibri Light"/>
          <w:sz w:val="20"/>
          <w:szCs w:val="20"/>
        </w:rPr>
        <w:t xml:space="preserve">opłaty administracyjne, legalizacyjne, koszty dojazdu, transportu, </w:t>
      </w:r>
      <w:r w:rsidR="00544948">
        <w:rPr>
          <w:rFonts w:ascii="Verdana" w:hAnsi="Verdana" w:cs="Calibri Light"/>
          <w:sz w:val="20"/>
          <w:szCs w:val="20"/>
        </w:rPr>
        <w:t>koszty doboru odpowiedni</w:t>
      </w:r>
      <w:r w:rsidR="00896E50">
        <w:rPr>
          <w:rFonts w:ascii="Verdana" w:hAnsi="Verdana" w:cs="Calibri Light"/>
          <w:sz w:val="20"/>
          <w:szCs w:val="20"/>
        </w:rPr>
        <w:t>ch</w:t>
      </w:r>
      <w:r w:rsidR="00544948">
        <w:rPr>
          <w:rFonts w:ascii="Verdana" w:hAnsi="Verdana" w:cs="Calibri Light"/>
          <w:sz w:val="20"/>
          <w:szCs w:val="20"/>
        </w:rPr>
        <w:t xml:space="preserve"> pomp</w:t>
      </w:r>
      <w:r w:rsidR="00896E50">
        <w:rPr>
          <w:rFonts w:ascii="Verdana" w:hAnsi="Verdana" w:cs="Calibri Light"/>
          <w:sz w:val="20"/>
          <w:szCs w:val="20"/>
        </w:rPr>
        <w:t xml:space="preserve"> i pozostałych urządzeń i materiałów</w:t>
      </w:r>
      <w:r w:rsidR="00544948">
        <w:rPr>
          <w:rFonts w:ascii="Verdana" w:hAnsi="Verdana" w:cs="Calibri Light"/>
          <w:sz w:val="20"/>
          <w:szCs w:val="20"/>
        </w:rPr>
        <w:t xml:space="preserve">, </w:t>
      </w:r>
      <w:r w:rsidR="00525E2C">
        <w:rPr>
          <w:rFonts w:ascii="Verdana" w:hAnsi="Verdana" w:cs="Calibri Light"/>
          <w:sz w:val="20"/>
          <w:szCs w:val="20"/>
        </w:rPr>
        <w:t>koszty dostawy pomp</w:t>
      </w:r>
      <w:r w:rsidR="00395625">
        <w:rPr>
          <w:rFonts w:ascii="Verdana" w:hAnsi="Verdana" w:cs="Calibri Light"/>
          <w:sz w:val="20"/>
          <w:szCs w:val="20"/>
        </w:rPr>
        <w:t xml:space="preserve"> </w:t>
      </w:r>
      <w:r w:rsidR="00896E50">
        <w:rPr>
          <w:rFonts w:ascii="Verdana" w:hAnsi="Verdana" w:cs="Calibri Light"/>
          <w:sz w:val="20"/>
          <w:szCs w:val="20"/>
        </w:rPr>
        <w:t>wraz z niezbędnymi materiałami</w:t>
      </w:r>
      <w:r w:rsidR="008A6151">
        <w:rPr>
          <w:rFonts w:ascii="Verdana" w:hAnsi="Verdana" w:cs="Calibri Light"/>
          <w:sz w:val="20"/>
          <w:szCs w:val="20"/>
        </w:rPr>
        <w:t xml:space="preserve"> i urządzeniami</w:t>
      </w:r>
      <w:r w:rsidR="00525E2C">
        <w:rPr>
          <w:rFonts w:ascii="Verdana" w:hAnsi="Verdana" w:cs="Calibri Light"/>
          <w:sz w:val="20"/>
          <w:szCs w:val="20"/>
        </w:rPr>
        <w:t xml:space="preserve">, </w:t>
      </w:r>
      <w:r w:rsidR="00544948">
        <w:rPr>
          <w:rFonts w:ascii="Verdana" w:hAnsi="Verdana" w:cs="Calibri Light"/>
          <w:sz w:val="20"/>
          <w:szCs w:val="20"/>
        </w:rPr>
        <w:t xml:space="preserve">koszty montażu pomp </w:t>
      </w:r>
      <w:r w:rsidR="008A6151">
        <w:rPr>
          <w:rFonts w:ascii="Verdana" w:hAnsi="Verdana" w:cs="Calibri Light"/>
          <w:sz w:val="20"/>
          <w:szCs w:val="20"/>
        </w:rPr>
        <w:t xml:space="preserve">i wszystkich niezbędnych materiałów </w:t>
      </w:r>
      <w:r w:rsidR="00544948" w:rsidRPr="00CA59AA">
        <w:rPr>
          <w:rFonts w:ascii="Verdana" w:hAnsi="Verdana" w:cs="Calibri Light"/>
          <w:sz w:val="20"/>
          <w:szCs w:val="20"/>
        </w:rPr>
        <w:t xml:space="preserve">w </w:t>
      </w:r>
      <w:r w:rsidR="00896E50">
        <w:rPr>
          <w:rFonts w:ascii="Verdana" w:hAnsi="Verdana" w:cs="Calibri Light"/>
          <w:sz w:val="20"/>
          <w:szCs w:val="20"/>
        </w:rPr>
        <w:t>kotłowni Geotermii</w:t>
      </w:r>
      <w:r w:rsidR="00544948">
        <w:rPr>
          <w:rFonts w:ascii="Verdana" w:hAnsi="Verdana" w:cs="Calibri Light"/>
          <w:sz w:val="20"/>
          <w:szCs w:val="20"/>
        </w:rPr>
        <w:t>,</w:t>
      </w:r>
      <w:r w:rsidR="007E13E3">
        <w:rPr>
          <w:rFonts w:ascii="Verdana" w:hAnsi="Verdana" w:cs="Calibri Light"/>
          <w:sz w:val="20"/>
          <w:szCs w:val="20"/>
        </w:rPr>
        <w:t xml:space="preserve"> koszty wszystkich niezbędnych prac,</w:t>
      </w:r>
      <w:r w:rsidR="00544948">
        <w:rPr>
          <w:rFonts w:ascii="Verdana" w:hAnsi="Verdana" w:cs="Calibri Light"/>
          <w:sz w:val="20"/>
          <w:szCs w:val="20"/>
        </w:rPr>
        <w:t xml:space="preserve"> </w:t>
      </w:r>
      <w:r w:rsidR="00544948" w:rsidRPr="004E5F39">
        <w:rPr>
          <w:rFonts w:ascii="Verdana" w:hAnsi="Verdana" w:cs="Calibri Light"/>
          <w:sz w:val="20"/>
          <w:szCs w:val="20"/>
        </w:rPr>
        <w:t xml:space="preserve">zapewnienie bezpieczeństwa i higieny pracy etc. </w:t>
      </w:r>
    </w:p>
    <w:p w14:paraId="78EE84FB" w14:textId="7E110B72" w:rsidR="00873616" w:rsidRPr="009163F7" w:rsidRDefault="00873616" w:rsidP="00AC30D7">
      <w:pPr>
        <w:spacing w:after="120"/>
        <w:ind w:right="-57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color w:val="000000"/>
          <w:sz w:val="20"/>
          <w:szCs w:val="20"/>
        </w:rPr>
        <w:t>3. Wykonawca w wartości wynagrodzenia ujął wszystkie koszty niezbędne do wykonania przedmiotu umowy i nie będzie domagać się zwiększenia wynagrodzenia z tytułu wzrostu kosztów jego wykonania.</w:t>
      </w:r>
    </w:p>
    <w:p w14:paraId="71707F2D" w14:textId="77777777" w:rsidR="004309BA" w:rsidRPr="009163F7" w:rsidRDefault="004309BA" w:rsidP="00020710">
      <w:pPr>
        <w:rPr>
          <w:rFonts w:ascii="Verdana" w:hAnsi="Verdana"/>
          <w:sz w:val="20"/>
          <w:szCs w:val="20"/>
        </w:rPr>
      </w:pPr>
    </w:p>
    <w:p w14:paraId="03CBD411" w14:textId="77777777" w:rsidR="00551BEB" w:rsidRPr="009163F7" w:rsidRDefault="00551BEB" w:rsidP="00551BEB">
      <w:pPr>
        <w:jc w:val="center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>§ 4.</w:t>
      </w:r>
    </w:p>
    <w:p w14:paraId="3D934740" w14:textId="77777777" w:rsidR="00551BEB" w:rsidRPr="009163F7" w:rsidRDefault="00551BEB" w:rsidP="00AC30D7">
      <w:pPr>
        <w:spacing w:after="120"/>
        <w:jc w:val="both"/>
        <w:rPr>
          <w:rFonts w:ascii="Verdana" w:hAnsi="Verdana" w:cs="Calibri"/>
          <w:bCs/>
          <w:sz w:val="20"/>
          <w:szCs w:val="20"/>
        </w:rPr>
      </w:pPr>
      <w:r w:rsidRPr="009163F7">
        <w:rPr>
          <w:rFonts w:ascii="Verdana" w:hAnsi="Verdana" w:cs="Calibri"/>
          <w:bCs/>
          <w:sz w:val="20"/>
          <w:szCs w:val="20"/>
        </w:rPr>
        <w:t>1. Rozliczenie za wykonan</w:t>
      </w:r>
      <w:r w:rsidR="00C958C5">
        <w:rPr>
          <w:rFonts w:ascii="Verdana" w:hAnsi="Verdana" w:cs="Calibri"/>
          <w:bCs/>
          <w:sz w:val="20"/>
          <w:szCs w:val="20"/>
        </w:rPr>
        <w:t>i</w:t>
      </w:r>
      <w:r w:rsidRPr="009163F7">
        <w:rPr>
          <w:rFonts w:ascii="Verdana" w:hAnsi="Verdana" w:cs="Calibri"/>
          <w:bCs/>
          <w:sz w:val="20"/>
          <w:szCs w:val="20"/>
        </w:rPr>
        <w:t xml:space="preserve">e </w:t>
      </w:r>
      <w:r w:rsidR="00C958C5">
        <w:rPr>
          <w:rFonts w:ascii="Verdana" w:hAnsi="Verdana" w:cs="Calibri"/>
          <w:bCs/>
          <w:sz w:val="20"/>
          <w:szCs w:val="20"/>
        </w:rPr>
        <w:t>przedmiotu zamówienia</w:t>
      </w:r>
      <w:r w:rsidRPr="009163F7">
        <w:rPr>
          <w:rFonts w:ascii="Verdana" w:hAnsi="Verdana" w:cs="Calibri"/>
          <w:bCs/>
          <w:sz w:val="20"/>
          <w:szCs w:val="20"/>
        </w:rPr>
        <w:t xml:space="preserve"> nastąpi fakturą wystawioną po </w:t>
      </w:r>
      <w:r w:rsidR="00544948">
        <w:rPr>
          <w:rFonts w:ascii="Verdana" w:hAnsi="Verdana" w:cs="Calibri"/>
          <w:bCs/>
          <w:sz w:val="20"/>
          <w:szCs w:val="20"/>
        </w:rPr>
        <w:t>podpisaniu protokołu odbioru</w:t>
      </w:r>
      <w:r w:rsidRPr="009163F7">
        <w:rPr>
          <w:rFonts w:ascii="Verdana" w:hAnsi="Verdana" w:cs="Calibri"/>
          <w:bCs/>
          <w:sz w:val="20"/>
          <w:szCs w:val="20"/>
        </w:rPr>
        <w:t xml:space="preserve">. </w:t>
      </w:r>
    </w:p>
    <w:p w14:paraId="56212922" w14:textId="2D2AE2A5" w:rsidR="00551BEB" w:rsidRPr="009163F7" w:rsidRDefault="00551BEB" w:rsidP="00AC30D7">
      <w:pPr>
        <w:spacing w:after="120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 xml:space="preserve">2. Podstawą do wystawienia faktury będzie protokół odbioru </w:t>
      </w:r>
      <w:r w:rsidR="00C42993" w:rsidRPr="009163F7">
        <w:rPr>
          <w:rFonts w:ascii="Verdana" w:hAnsi="Verdana" w:cs="Calibri"/>
          <w:sz w:val="20"/>
          <w:szCs w:val="20"/>
        </w:rPr>
        <w:t>podpisany przez</w:t>
      </w:r>
      <w:r w:rsidRPr="009163F7">
        <w:rPr>
          <w:rFonts w:ascii="Verdana" w:hAnsi="Verdana" w:cs="Calibri"/>
          <w:sz w:val="20"/>
          <w:szCs w:val="20"/>
        </w:rPr>
        <w:t xml:space="preserve"> przedstawicieli Zamawiającego i Wykonawcy.</w:t>
      </w:r>
    </w:p>
    <w:p w14:paraId="5133D0BF" w14:textId="77777777" w:rsidR="00551BEB" w:rsidRPr="009163F7" w:rsidRDefault="00551BEB" w:rsidP="00AC30D7">
      <w:pPr>
        <w:spacing w:after="120"/>
        <w:jc w:val="both"/>
        <w:rPr>
          <w:rFonts w:ascii="Verdana" w:hAnsi="Verdana" w:cs="Calibri"/>
          <w:snapToGrid w:val="0"/>
          <w:sz w:val="20"/>
          <w:szCs w:val="20"/>
        </w:rPr>
      </w:pPr>
      <w:r w:rsidRPr="009163F7">
        <w:rPr>
          <w:rFonts w:ascii="Verdana" w:hAnsi="Verdana" w:cs="Calibri"/>
          <w:snapToGrid w:val="0"/>
          <w:sz w:val="20"/>
          <w:szCs w:val="20"/>
        </w:rPr>
        <w:t xml:space="preserve">3. Faktura prawidłowo wystawiona przez Wykonawcę będzie płatna w terminie </w:t>
      </w:r>
      <w:r w:rsidR="00544948">
        <w:rPr>
          <w:rFonts w:ascii="Verdana" w:hAnsi="Verdana" w:cs="Calibri"/>
          <w:snapToGrid w:val="0"/>
          <w:sz w:val="20"/>
          <w:szCs w:val="20"/>
        </w:rPr>
        <w:t>30</w:t>
      </w:r>
      <w:r w:rsidRPr="009163F7">
        <w:rPr>
          <w:rFonts w:ascii="Verdana" w:hAnsi="Verdana" w:cs="Calibri"/>
          <w:snapToGrid w:val="0"/>
          <w:sz w:val="20"/>
          <w:szCs w:val="20"/>
        </w:rPr>
        <w:t xml:space="preserve"> dni od daty jej otrzymania przez Zamawiającego.</w:t>
      </w:r>
      <w:r w:rsidRPr="009163F7">
        <w:rPr>
          <w:rFonts w:ascii="Verdana" w:hAnsi="Verdana" w:cs="Calibri"/>
          <w:snapToGrid w:val="0"/>
          <w:color w:val="FF0000"/>
          <w:sz w:val="20"/>
          <w:szCs w:val="20"/>
        </w:rPr>
        <w:t xml:space="preserve"> </w:t>
      </w:r>
      <w:r w:rsidRPr="009163F7">
        <w:rPr>
          <w:rFonts w:ascii="Verdana" w:hAnsi="Verdana" w:cs="Calibri"/>
          <w:snapToGrid w:val="0"/>
          <w:sz w:val="20"/>
          <w:szCs w:val="20"/>
        </w:rPr>
        <w:t xml:space="preserve">Za datę płatności uznaje się datę obciążenia rachunku bankowego Zamawiającego. </w:t>
      </w:r>
    </w:p>
    <w:p w14:paraId="4BDC0F98" w14:textId="77777777" w:rsidR="00551BEB" w:rsidRPr="009163F7" w:rsidRDefault="00551BEB" w:rsidP="00AC30D7">
      <w:pPr>
        <w:spacing w:after="120"/>
        <w:jc w:val="both"/>
        <w:rPr>
          <w:rFonts w:ascii="Verdana" w:hAnsi="Verdana" w:cs="Calibri"/>
          <w:snapToGrid w:val="0"/>
          <w:sz w:val="20"/>
          <w:szCs w:val="20"/>
        </w:rPr>
      </w:pPr>
      <w:r w:rsidRPr="009163F7">
        <w:rPr>
          <w:rFonts w:ascii="Verdana" w:hAnsi="Verdana" w:cs="Calibri"/>
          <w:snapToGrid w:val="0"/>
          <w:sz w:val="20"/>
          <w:szCs w:val="20"/>
        </w:rPr>
        <w:t xml:space="preserve">4. Zakazuje się – pod rygorem nieważności – przelewu jakichkolwiek wierzytelności wynikających z niniejszej umowy przez Wykonawcę, na rzecz osób trzecich, bez uprzedniej, </w:t>
      </w:r>
      <w:r w:rsidRPr="009163F7">
        <w:rPr>
          <w:rFonts w:ascii="Verdana" w:hAnsi="Verdana" w:cs="Calibri"/>
          <w:snapToGrid w:val="0"/>
          <w:sz w:val="20"/>
          <w:szCs w:val="20"/>
        </w:rPr>
        <w:lastRenderedPageBreak/>
        <w:t>pisemnej zgody Zamawiającego (</w:t>
      </w:r>
      <w:r w:rsidRPr="009163F7">
        <w:rPr>
          <w:rFonts w:ascii="Verdana" w:hAnsi="Verdana" w:cs="Calibri"/>
          <w:sz w:val="20"/>
          <w:szCs w:val="20"/>
        </w:rPr>
        <w:t>Wykonawca zobowiązany jest do każdorazowego zamieszczania na fakturze adnotacji „bez prawa cesji”)</w:t>
      </w:r>
      <w:r w:rsidRPr="009163F7">
        <w:rPr>
          <w:rFonts w:ascii="Verdana" w:hAnsi="Verdana" w:cs="Calibri"/>
          <w:snapToGrid w:val="0"/>
          <w:sz w:val="20"/>
          <w:szCs w:val="20"/>
        </w:rPr>
        <w:t>.</w:t>
      </w:r>
    </w:p>
    <w:p w14:paraId="544F1CC0" w14:textId="77777777" w:rsidR="006D0BEA" w:rsidRPr="009163F7" w:rsidRDefault="006D0BEA" w:rsidP="00AC30D7">
      <w:pPr>
        <w:spacing w:after="120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 xml:space="preserve">5. </w:t>
      </w:r>
      <w:r w:rsidRPr="009163F7">
        <w:rPr>
          <w:rFonts w:ascii="Verdana" w:hAnsi="Verdana" w:cs="Calibri"/>
          <w:sz w:val="20"/>
          <w:szCs w:val="20"/>
        </w:rPr>
        <w:t>W przypadku udziału Podwykonawców lub dalszych Podwykonawców w realizacji zadania, wypłata wynagrodzenia umownego należnego Wykonawcy uwarunkowana jest przedstawieniem przez Wykonawcę dowodów zapłaty wymagalnego wynagrodzenia Podwykonawcom i dalszym Podwykonawcom, biorącym udział w realizacji dostawy oraz ich oświadczeń o zaspokojenie ich wszelkich wymagalnych należności oraz o zrzeczeniu się przez nich wszelkich roszczeń w tym zakresie w stosunku do Zamawiającego. Za okres wstrzymania, o którym mowa powyżej Wykonawcy nie przysługuje prawo naliczania odsetek. W przypadku braku płatności przez Wykonawcę wymagalnego wynagrodzenia należnego Podwykonawcom lub dalszym Podwykonawcą, Zamawiający uprawniony jest ponadto do dokonania bezpośredniej płatności na rzecz Podwykonawców lub dalszych Podwykonawców, pomniejszając jednocześnie wynagrodzenie Wykonawcy o kwotę bezpośrednio dokonanej płatności.</w:t>
      </w:r>
    </w:p>
    <w:p w14:paraId="7A0EC61E" w14:textId="77777777" w:rsidR="00551BEB" w:rsidRPr="009163F7" w:rsidRDefault="00551BEB" w:rsidP="00020710">
      <w:pPr>
        <w:rPr>
          <w:rFonts w:ascii="Verdana" w:hAnsi="Verdana"/>
          <w:sz w:val="20"/>
          <w:szCs w:val="20"/>
        </w:rPr>
      </w:pPr>
    </w:p>
    <w:p w14:paraId="23D35AF8" w14:textId="77777777" w:rsidR="004309BA" w:rsidRPr="009163F7" w:rsidRDefault="008B380D" w:rsidP="008B380D">
      <w:pPr>
        <w:jc w:val="center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>§ 5.</w:t>
      </w:r>
    </w:p>
    <w:p w14:paraId="7E55AF7C" w14:textId="77777777" w:rsidR="008B380D" w:rsidRPr="009163F7" w:rsidRDefault="008B380D" w:rsidP="00AC30D7">
      <w:pPr>
        <w:spacing w:after="120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>Strony ustalają stosowanie kar umownych w następujących przypadkach i wielkościach:</w:t>
      </w:r>
    </w:p>
    <w:p w14:paraId="383A2E9E" w14:textId="77777777" w:rsidR="008B380D" w:rsidRPr="009163F7" w:rsidRDefault="008B380D" w:rsidP="00AC30D7">
      <w:pPr>
        <w:numPr>
          <w:ilvl w:val="0"/>
          <w:numId w:val="8"/>
        </w:numPr>
        <w:spacing w:after="120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>Wykonawca zapłaci Zamawiającemu karę umowną:</w:t>
      </w:r>
    </w:p>
    <w:p w14:paraId="2B1B45EE" w14:textId="77777777" w:rsidR="008B380D" w:rsidRPr="009163F7" w:rsidRDefault="008B380D" w:rsidP="00AC30D7">
      <w:pPr>
        <w:pStyle w:val="Akapitzlist"/>
        <w:numPr>
          <w:ilvl w:val="0"/>
          <w:numId w:val="9"/>
        </w:numPr>
        <w:tabs>
          <w:tab w:val="left" w:pos="-426"/>
        </w:tabs>
        <w:spacing w:after="120"/>
        <w:ind w:right="1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>za zwłokę w wykonaniu przedmiotu umowy - w wysokości 0,5 % wynagrodzenia umownego (netto) za każdy dzień zwłoki;</w:t>
      </w:r>
    </w:p>
    <w:p w14:paraId="50568FD4" w14:textId="6F17EDC6" w:rsidR="008B380D" w:rsidRPr="009163F7" w:rsidRDefault="008B380D" w:rsidP="00AC30D7">
      <w:pPr>
        <w:numPr>
          <w:ilvl w:val="0"/>
          <w:numId w:val="9"/>
        </w:numPr>
        <w:spacing w:after="120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>za zw</w:t>
      </w:r>
      <w:r w:rsidR="00762595">
        <w:rPr>
          <w:rFonts w:ascii="Verdana" w:hAnsi="Verdana" w:cs="Calibri"/>
          <w:sz w:val="20"/>
          <w:szCs w:val="20"/>
        </w:rPr>
        <w:t>ł</w:t>
      </w:r>
      <w:r w:rsidRPr="009163F7">
        <w:rPr>
          <w:rFonts w:ascii="Verdana" w:hAnsi="Verdana" w:cs="Calibri"/>
          <w:sz w:val="20"/>
          <w:szCs w:val="20"/>
        </w:rPr>
        <w:t xml:space="preserve">okę w usuwaniu wad stwierdzonych przy odbiorze oraz w okresie gwarancji </w:t>
      </w:r>
      <w:r w:rsidRPr="009163F7">
        <w:rPr>
          <w:rFonts w:ascii="Verdana" w:hAnsi="Verdana" w:cs="Calibri"/>
          <w:sz w:val="20"/>
          <w:szCs w:val="20"/>
        </w:rPr>
        <w:br/>
        <w:t>i rękojmi w wysokości 0,</w:t>
      </w:r>
      <w:r w:rsidR="00AC30D7" w:rsidRPr="009163F7">
        <w:rPr>
          <w:rFonts w:ascii="Verdana" w:hAnsi="Verdana" w:cs="Calibri"/>
          <w:sz w:val="20"/>
          <w:szCs w:val="20"/>
        </w:rPr>
        <w:t>5% wynagrodzenia umownego netto</w:t>
      </w:r>
      <w:r w:rsidRPr="009163F7">
        <w:rPr>
          <w:rFonts w:ascii="Verdana" w:hAnsi="Verdana" w:cs="Calibri"/>
          <w:sz w:val="20"/>
          <w:szCs w:val="20"/>
        </w:rPr>
        <w:t xml:space="preserve">, za każdy dzień zwłoki liczonego od dnia następnego po dniu wyznaczonym na usunięcie wad;  </w:t>
      </w:r>
    </w:p>
    <w:p w14:paraId="23D8A616" w14:textId="77777777" w:rsidR="008B380D" w:rsidRPr="009163F7" w:rsidRDefault="008B380D" w:rsidP="00AC30D7">
      <w:pPr>
        <w:pStyle w:val="Akapitzlist"/>
        <w:numPr>
          <w:ilvl w:val="0"/>
          <w:numId w:val="9"/>
        </w:numPr>
        <w:tabs>
          <w:tab w:val="left" w:pos="-426"/>
        </w:tabs>
        <w:spacing w:after="120"/>
        <w:ind w:right="1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 xml:space="preserve">w przypadku odstąpienia od umowy przez którąkolwiek ze Stron z przyczyn, za które odpowiedzialność ponosi Wykonawca, w wysokości </w:t>
      </w:r>
      <w:r w:rsidR="007E13E3">
        <w:rPr>
          <w:rFonts w:ascii="Verdana" w:hAnsi="Verdana" w:cs="Calibri"/>
          <w:sz w:val="20"/>
          <w:szCs w:val="20"/>
        </w:rPr>
        <w:t>1</w:t>
      </w:r>
      <w:r w:rsidRPr="009163F7">
        <w:rPr>
          <w:rFonts w:ascii="Verdana" w:hAnsi="Verdana" w:cs="Calibri"/>
          <w:sz w:val="20"/>
          <w:szCs w:val="20"/>
        </w:rPr>
        <w:t>0% wynagrodzenia umownego (netto);</w:t>
      </w:r>
    </w:p>
    <w:p w14:paraId="49686D50" w14:textId="77777777" w:rsidR="008B380D" w:rsidRPr="009163F7" w:rsidRDefault="008B380D" w:rsidP="00AC30D7">
      <w:pPr>
        <w:pStyle w:val="Akapitzlist"/>
        <w:numPr>
          <w:ilvl w:val="0"/>
          <w:numId w:val="10"/>
        </w:numPr>
        <w:tabs>
          <w:tab w:val="left" w:pos="-426"/>
        </w:tabs>
        <w:spacing w:after="120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>Zamawiający zastrzega sobie prawo do dochodzenia odszkodowania uzupełniającego do wysokości rzeczywiście poniesionej szkody na zasadach ogólnych w przypadku, gdy poniesiona szkoda przewyższy wysokość naliczonych kar umownych.</w:t>
      </w:r>
    </w:p>
    <w:p w14:paraId="46366F4D" w14:textId="77777777" w:rsidR="008B380D" w:rsidRPr="009163F7" w:rsidRDefault="008B380D" w:rsidP="00AC30D7">
      <w:pPr>
        <w:pStyle w:val="Akapitzlist"/>
        <w:numPr>
          <w:ilvl w:val="0"/>
          <w:numId w:val="10"/>
        </w:numPr>
        <w:tabs>
          <w:tab w:val="left" w:pos="-426"/>
        </w:tabs>
        <w:spacing w:after="120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>Zapłacenie kar umownych nie zwalnia Wykonawcy ze zobowiązań umownych.</w:t>
      </w:r>
    </w:p>
    <w:p w14:paraId="3158C3A0" w14:textId="31380894" w:rsidR="008B380D" w:rsidRPr="009163F7" w:rsidRDefault="008B380D" w:rsidP="00AC30D7">
      <w:pPr>
        <w:pStyle w:val="Akapitzlist"/>
        <w:numPr>
          <w:ilvl w:val="0"/>
          <w:numId w:val="10"/>
        </w:numPr>
        <w:tabs>
          <w:tab w:val="left" w:pos="-426"/>
        </w:tabs>
        <w:spacing w:after="120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napToGrid w:val="0"/>
          <w:sz w:val="20"/>
          <w:szCs w:val="20"/>
        </w:rPr>
        <w:t>Strony ustalają, że kary umowne mogą być płatne z bieżących należności Wykonawcy, przysługujących</w:t>
      </w:r>
      <w:r w:rsidR="00AC30D7" w:rsidRPr="009163F7">
        <w:rPr>
          <w:rFonts w:ascii="Verdana" w:hAnsi="Verdana" w:cs="Calibri"/>
          <w:snapToGrid w:val="0"/>
          <w:sz w:val="20"/>
          <w:szCs w:val="20"/>
        </w:rPr>
        <w:t xml:space="preserve"> </w:t>
      </w:r>
      <w:r w:rsidRPr="009163F7">
        <w:rPr>
          <w:rFonts w:ascii="Verdana" w:hAnsi="Verdana" w:cs="Calibri"/>
          <w:snapToGrid w:val="0"/>
          <w:sz w:val="20"/>
          <w:szCs w:val="20"/>
        </w:rPr>
        <w:t>z tytułu realizacji przedmiotu umowy.</w:t>
      </w:r>
    </w:p>
    <w:p w14:paraId="3555A51F" w14:textId="77777777" w:rsidR="008B380D" w:rsidRPr="009163F7" w:rsidRDefault="008B380D" w:rsidP="00AC30D7">
      <w:pPr>
        <w:pStyle w:val="Akapitzlist"/>
        <w:numPr>
          <w:ilvl w:val="0"/>
          <w:numId w:val="10"/>
        </w:numPr>
        <w:tabs>
          <w:tab w:val="left" w:pos="-426"/>
        </w:tabs>
        <w:spacing w:after="120"/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napToGrid w:val="0"/>
          <w:sz w:val="20"/>
          <w:szCs w:val="20"/>
        </w:rPr>
        <w:t xml:space="preserve">Zapisy o karach umownych, odszkodowaniu uzupełniającym, poufności oraz gwarancji </w:t>
      </w:r>
      <w:r w:rsidRPr="009163F7">
        <w:rPr>
          <w:rFonts w:ascii="Verdana" w:hAnsi="Verdana" w:cs="Calibri"/>
          <w:snapToGrid w:val="0"/>
          <w:sz w:val="20"/>
          <w:szCs w:val="20"/>
        </w:rPr>
        <w:br/>
        <w:t>i rękojmi dla już wykonanej części przedmiotu umowy zachowują swą moc nawet w przypadku odstąpienia od umowy przez którąkolwiek ze stron.</w:t>
      </w:r>
    </w:p>
    <w:p w14:paraId="31AC617E" w14:textId="77777777" w:rsidR="008B380D" w:rsidRPr="001C01E7" w:rsidRDefault="008B380D" w:rsidP="00AC30D7">
      <w:pPr>
        <w:pStyle w:val="Akapitzlist"/>
        <w:numPr>
          <w:ilvl w:val="0"/>
          <w:numId w:val="10"/>
        </w:numPr>
        <w:tabs>
          <w:tab w:val="left" w:pos="-426"/>
        </w:tabs>
        <w:spacing w:after="120"/>
        <w:ind w:left="357" w:right="1" w:hanging="357"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napToGrid w:val="0"/>
          <w:sz w:val="20"/>
          <w:szCs w:val="20"/>
        </w:rPr>
        <w:t>Kary umowne mogą podlegać kumulowaniu.</w:t>
      </w:r>
    </w:p>
    <w:p w14:paraId="541A6580" w14:textId="26999434" w:rsidR="001C01E7" w:rsidRPr="001C01E7" w:rsidRDefault="001C01E7" w:rsidP="001C01E7">
      <w:pPr>
        <w:pStyle w:val="Akapitzlis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1C01E7">
        <w:rPr>
          <w:rFonts w:ascii="Verdana" w:hAnsi="Verdana"/>
          <w:sz w:val="20"/>
          <w:szCs w:val="20"/>
        </w:rPr>
        <w:t xml:space="preserve">Ogólny limit kar umownych wymienionych w § </w:t>
      </w:r>
      <w:r>
        <w:rPr>
          <w:rFonts w:ascii="Verdana" w:hAnsi="Verdana"/>
          <w:sz w:val="20"/>
          <w:szCs w:val="20"/>
        </w:rPr>
        <w:t>5</w:t>
      </w:r>
      <w:r w:rsidRPr="001C01E7">
        <w:rPr>
          <w:rFonts w:ascii="Verdana" w:hAnsi="Verdana"/>
          <w:sz w:val="20"/>
          <w:szCs w:val="20"/>
        </w:rPr>
        <w:t xml:space="preserve"> nie może przekroczyć 20 % wynagrodzenia umownego za przedmiot umowy, czyli liczoną od maksymalnej kwoty wynagrodzenia Wykonawcy określonego w </w:t>
      </w:r>
      <w:bookmarkStart w:id="2" w:name="_Hlk202727194"/>
      <w:r w:rsidRPr="001C01E7">
        <w:rPr>
          <w:rFonts w:ascii="Verdana" w:hAnsi="Verdana"/>
          <w:sz w:val="20"/>
          <w:szCs w:val="20"/>
        </w:rPr>
        <w:t xml:space="preserve">§ </w:t>
      </w:r>
      <w:r>
        <w:rPr>
          <w:rFonts w:ascii="Verdana" w:hAnsi="Verdana"/>
          <w:sz w:val="20"/>
          <w:szCs w:val="20"/>
        </w:rPr>
        <w:t>3</w:t>
      </w:r>
      <w:r w:rsidRPr="001C01E7">
        <w:rPr>
          <w:rFonts w:ascii="Verdana" w:hAnsi="Verdana"/>
          <w:sz w:val="20"/>
          <w:szCs w:val="20"/>
        </w:rPr>
        <w:t xml:space="preserve"> </w:t>
      </w:r>
      <w:bookmarkEnd w:id="2"/>
      <w:r w:rsidRPr="001C01E7">
        <w:rPr>
          <w:rFonts w:ascii="Verdana" w:hAnsi="Verdana"/>
          <w:sz w:val="20"/>
          <w:szCs w:val="20"/>
        </w:rPr>
        <w:t xml:space="preserve">niniejszej umowy. </w:t>
      </w:r>
    </w:p>
    <w:p w14:paraId="3D24E056" w14:textId="77777777" w:rsidR="008B380D" w:rsidRPr="009163F7" w:rsidRDefault="008B380D" w:rsidP="00AC30D7">
      <w:pPr>
        <w:numPr>
          <w:ilvl w:val="0"/>
          <w:numId w:val="10"/>
        </w:numPr>
        <w:spacing w:after="120"/>
        <w:ind w:left="357" w:hanging="357"/>
        <w:jc w:val="both"/>
        <w:rPr>
          <w:rFonts w:ascii="Verdana" w:hAnsi="Verdana" w:cs="Calibri"/>
          <w:b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 xml:space="preserve">Wykonawcy </w:t>
      </w:r>
      <w:r w:rsidRPr="009163F7">
        <w:rPr>
          <w:rFonts w:ascii="Verdana" w:hAnsi="Verdana" w:cs="Calibri"/>
          <w:snapToGrid w:val="0"/>
          <w:sz w:val="20"/>
          <w:szCs w:val="20"/>
        </w:rPr>
        <w:t xml:space="preserve">przysługują odsetki ustawowe za nieterminowe regulowanie faktur przez Zamawiającego. </w:t>
      </w:r>
    </w:p>
    <w:p w14:paraId="4ABF1A9C" w14:textId="77777777" w:rsidR="008B380D" w:rsidRPr="009163F7" w:rsidRDefault="008B380D" w:rsidP="008B380D">
      <w:pPr>
        <w:jc w:val="center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>§ 6.</w:t>
      </w:r>
    </w:p>
    <w:p w14:paraId="206CA492" w14:textId="77777777" w:rsidR="00674769" w:rsidRPr="009163F7" w:rsidRDefault="008B380D" w:rsidP="008B380D">
      <w:pPr>
        <w:tabs>
          <w:tab w:val="left" w:pos="-426"/>
          <w:tab w:val="num" w:pos="426"/>
        </w:tabs>
        <w:ind w:right="1"/>
        <w:contextualSpacing/>
        <w:jc w:val="both"/>
        <w:rPr>
          <w:rFonts w:ascii="Verdana" w:hAnsi="Verdana" w:cs="Calibri"/>
          <w:sz w:val="20"/>
          <w:szCs w:val="20"/>
        </w:rPr>
      </w:pPr>
      <w:r w:rsidRPr="009163F7">
        <w:rPr>
          <w:rFonts w:ascii="Verdana" w:hAnsi="Verdana" w:cs="Calibri"/>
          <w:sz w:val="20"/>
          <w:szCs w:val="20"/>
        </w:rPr>
        <w:t xml:space="preserve">W razie wystąpienia istotnych zmian okoliczności powodujących, że wykonanie umowy nie leży w interesie Zamawiającego, czego nie można było przewidzieć w chwili zawarcia umowy, Zamawiający może odstąpić od umowy w terminie 30 dni od powzięcia wiadomości o powyższych okolicznościach. W takim wypadku Wykonawca może żądać jedynie wynagrodzenia należnego mu z tytułu już </w:t>
      </w:r>
      <w:r w:rsidR="00471E78">
        <w:rPr>
          <w:rFonts w:ascii="Verdana" w:hAnsi="Verdana" w:cs="Calibri"/>
          <w:sz w:val="20"/>
          <w:szCs w:val="20"/>
        </w:rPr>
        <w:t>zrealizowanego zakresu przedmiotu zamówienia</w:t>
      </w:r>
      <w:r w:rsidRPr="009163F7">
        <w:rPr>
          <w:rFonts w:ascii="Verdana" w:hAnsi="Verdana" w:cs="Calibri"/>
          <w:sz w:val="20"/>
          <w:szCs w:val="20"/>
        </w:rPr>
        <w:t>. Wykonawcy nie przysługuje z tego tytułu odszkodowanie, jak też żądanie zapłaty kar umownych.</w:t>
      </w:r>
    </w:p>
    <w:p w14:paraId="02F23CF9" w14:textId="77777777" w:rsidR="001365EC" w:rsidRPr="009163F7" w:rsidRDefault="001365EC" w:rsidP="001365EC">
      <w:pPr>
        <w:jc w:val="center"/>
        <w:rPr>
          <w:rFonts w:ascii="Verdana" w:hAnsi="Verdana"/>
          <w:sz w:val="20"/>
          <w:szCs w:val="20"/>
        </w:rPr>
      </w:pPr>
    </w:p>
    <w:p w14:paraId="2219DE52" w14:textId="77777777" w:rsidR="001365EC" w:rsidRPr="009163F7" w:rsidRDefault="001365EC" w:rsidP="001365EC">
      <w:pPr>
        <w:jc w:val="center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>§ 7.</w:t>
      </w:r>
    </w:p>
    <w:p w14:paraId="5572BCAB" w14:textId="77777777" w:rsidR="001365EC" w:rsidRPr="009163F7" w:rsidRDefault="001365EC" w:rsidP="001365EC">
      <w:pPr>
        <w:jc w:val="both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>1. Wszelkie zmiany i uzupełnienia niniejszej umowy wymagają formy pisemnej pod rygorem nieważności.</w:t>
      </w:r>
    </w:p>
    <w:p w14:paraId="2DBCC48A" w14:textId="77777777" w:rsidR="001365EC" w:rsidRPr="009163F7" w:rsidRDefault="001365EC" w:rsidP="001365EC">
      <w:pPr>
        <w:jc w:val="both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lastRenderedPageBreak/>
        <w:t>2. Zamawiający przewiduje możliwość zmiany postanowień Umowy w stosunku do treści Oferty, na podstawie której dokonano wyboru Wykonawcy w przypadku wystąpienia, co najmniej jednej z okoliczności wymienionych poniżej, z uwzględnieniem warunków ich wprowadzenia:</w:t>
      </w:r>
    </w:p>
    <w:p w14:paraId="3DCCA27F" w14:textId="17A3584A" w:rsidR="001365EC" w:rsidRPr="009163F7" w:rsidRDefault="005212C4" w:rsidP="001365EC">
      <w:pPr>
        <w:jc w:val="both"/>
        <w:rPr>
          <w:rFonts w:ascii="Verdana" w:hAnsi="Verdana"/>
          <w:sz w:val="20"/>
          <w:szCs w:val="20"/>
        </w:rPr>
      </w:pPr>
      <w:bookmarkStart w:id="3" w:name="_Hlk177298666"/>
      <w:r>
        <w:rPr>
          <w:rFonts w:ascii="Verdana" w:hAnsi="Verdana"/>
          <w:sz w:val="20"/>
          <w:szCs w:val="20"/>
        </w:rPr>
        <w:t>1</w:t>
      </w:r>
      <w:r w:rsidR="001365EC" w:rsidRPr="009163F7">
        <w:rPr>
          <w:rFonts w:ascii="Verdana" w:hAnsi="Verdana"/>
          <w:sz w:val="20"/>
          <w:szCs w:val="20"/>
        </w:rPr>
        <w:t xml:space="preserve">) zmiana terminu realizacji przedmiotu Umowy - przyczyny zewnętrzne niezależne od Wykonawcy i niezawinione przez Wykonawcę skutkujące niemożliwością dotrzymania terminów wynikających z Umowy, jednak nie dłużej niż o okres trwania przyczyny uniemożliwiającej wykonywanie Przedmiotu umowy; w takim przypadku Wykonawca </w:t>
      </w:r>
      <w:r w:rsidR="001365EC" w:rsidRPr="009163F7">
        <w:rPr>
          <w:rFonts w:ascii="Verdana" w:hAnsi="Verdana"/>
          <w:sz w:val="20"/>
          <w:szCs w:val="20"/>
          <w:u w:val="single"/>
        </w:rPr>
        <w:t>musi udowodnić</w:t>
      </w:r>
      <w:r w:rsidR="001365EC" w:rsidRPr="009163F7">
        <w:rPr>
          <w:rFonts w:ascii="Verdana" w:hAnsi="Verdana"/>
          <w:sz w:val="20"/>
          <w:szCs w:val="20"/>
        </w:rPr>
        <w:t xml:space="preserve"> zaistnienie przyczyn zewnętrznych oraz ich wpływ na termin </w:t>
      </w:r>
      <w:r w:rsidR="00FB232C">
        <w:rPr>
          <w:rFonts w:ascii="Verdana" w:hAnsi="Verdana"/>
          <w:sz w:val="20"/>
          <w:szCs w:val="20"/>
        </w:rPr>
        <w:t>realizacji przedmiotu zamówienia</w:t>
      </w:r>
      <w:r w:rsidR="001365EC" w:rsidRPr="009163F7">
        <w:rPr>
          <w:rFonts w:ascii="Verdana" w:hAnsi="Verdana"/>
          <w:sz w:val="20"/>
          <w:szCs w:val="20"/>
        </w:rPr>
        <w:t>;</w:t>
      </w:r>
    </w:p>
    <w:p w14:paraId="6E82BD19" w14:textId="4A7D0EE3" w:rsidR="001365EC" w:rsidRPr="009163F7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1365EC" w:rsidRPr="009163F7">
        <w:rPr>
          <w:rFonts w:ascii="Verdana" w:hAnsi="Verdana"/>
          <w:sz w:val="20"/>
          <w:szCs w:val="20"/>
        </w:rPr>
        <w:t>) zmiana obowiązującej stawki VAT - jeśli zmiana stawki VAT będzie powodować zwiększenie kosztów wykonania Umowy po stronie Wykonawcy, Zamawiający dopuszcza możliwość zwiększenia wynagrodzenia o kwotę równą różnicy w kwocie podatku zapłaconego przez Wykonawcę,</w:t>
      </w:r>
    </w:p>
    <w:p w14:paraId="289D558E" w14:textId="30A7B0DF" w:rsidR="001365EC" w:rsidRPr="009163F7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1365EC" w:rsidRPr="009163F7">
        <w:rPr>
          <w:rFonts w:ascii="Verdana" w:hAnsi="Verdana"/>
          <w:sz w:val="20"/>
          <w:szCs w:val="20"/>
        </w:rPr>
        <w:t>) zmiana sposobu rozliczania umowy lub dokonywania płatności na rzecz Wykonawcy na skutek zmian przepisów prawnych;</w:t>
      </w:r>
    </w:p>
    <w:p w14:paraId="36E7EA99" w14:textId="29BEA018" w:rsidR="001365EC" w:rsidRPr="009163F7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1365EC" w:rsidRPr="009163F7">
        <w:rPr>
          <w:rFonts w:ascii="Verdana" w:hAnsi="Verdana"/>
          <w:sz w:val="20"/>
          <w:szCs w:val="20"/>
        </w:rPr>
        <w:t>) zmiany uzasadnione okolicznościami, o których mowa w art. 357</w:t>
      </w:r>
      <w:r w:rsidR="001365EC" w:rsidRPr="009163F7">
        <w:rPr>
          <w:rFonts w:ascii="Verdana" w:hAnsi="Verdana"/>
          <w:sz w:val="20"/>
          <w:szCs w:val="20"/>
          <w:vertAlign w:val="superscript"/>
        </w:rPr>
        <w:t>1</w:t>
      </w:r>
      <w:r w:rsidR="001365EC" w:rsidRPr="009163F7">
        <w:rPr>
          <w:rFonts w:ascii="Verdana" w:hAnsi="Verdana"/>
          <w:sz w:val="20"/>
          <w:szCs w:val="20"/>
        </w:rPr>
        <w:t xml:space="preserve"> Kodeksu cywilnego z uwzględnieniem faktu, że za rażącą zostanie uznana strata w wysokości, o której mowa w art. 397 kodeksu spółek handlowych;</w:t>
      </w:r>
    </w:p>
    <w:p w14:paraId="7A1FCA64" w14:textId="400D7513" w:rsidR="001365EC" w:rsidRPr="009163F7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</w:t>
      </w:r>
      <w:r w:rsidR="001365EC" w:rsidRPr="009163F7">
        <w:rPr>
          <w:rFonts w:ascii="Verdana" w:hAnsi="Verdana"/>
          <w:sz w:val="20"/>
          <w:szCs w:val="20"/>
        </w:rPr>
        <w:t xml:space="preserve">) zmiana uwarunkowań prawnych i formalnych realizacji Kontraktu, spowodowanych działaniem osób trzecich, </w:t>
      </w:r>
    </w:p>
    <w:p w14:paraId="30A4643A" w14:textId="49B38C43" w:rsidR="001365EC" w:rsidRPr="009163F7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</w:t>
      </w:r>
      <w:r w:rsidR="001365EC" w:rsidRPr="009163F7">
        <w:rPr>
          <w:rFonts w:ascii="Verdana" w:hAnsi="Verdana"/>
          <w:sz w:val="20"/>
          <w:szCs w:val="20"/>
        </w:rPr>
        <w:t xml:space="preserve">) wprowadzenia rozwiązań zamiennych, które nie wykraczając poza zdefiniowany przedmiot zamówienia i nie są traktowane, jako zamówienie dodatkowe lub uzupełniające; </w:t>
      </w:r>
    </w:p>
    <w:p w14:paraId="2DA5CF53" w14:textId="3B4ED6D4" w:rsidR="001365EC" w:rsidRPr="009163F7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="001365EC" w:rsidRPr="009163F7">
        <w:rPr>
          <w:rFonts w:ascii="Verdana" w:hAnsi="Verdana"/>
          <w:sz w:val="20"/>
          <w:szCs w:val="20"/>
        </w:rPr>
        <w:t xml:space="preserve">) w innych sytuacjach, których nie można było przewidzieć w chwili zawarcia niniejszej umowy, a mających charakter zmian nieistotnych tzn. takich, o których wiedza na etapie postępowania o udzielenie zamówienia nie wpłynęłaby na krąg podmiotów ubiegających się o to zamówienie lub na wynik postępowania. </w:t>
      </w:r>
    </w:p>
    <w:bookmarkEnd w:id="3"/>
    <w:p w14:paraId="4D0F7D37" w14:textId="07735DFA" w:rsidR="001365EC" w:rsidRPr="009163F7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</w:t>
      </w:r>
      <w:r w:rsidR="001365EC" w:rsidRPr="009163F7">
        <w:rPr>
          <w:rFonts w:ascii="Verdana" w:hAnsi="Verdana"/>
          <w:sz w:val="20"/>
          <w:szCs w:val="20"/>
        </w:rPr>
        <w:t>) Zamawiający zastrzega sobie możliwość dokonywania zmian do niniejszej umowy, spowodowanych okolicznościami niezależnymi i niezawinionymi przez strony.</w:t>
      </w:r>
    </w:p>
    <w:p w14:paraId="0CCC786E" w14:textId="58236CC3" w:rsidR="00762595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1365EC" w:rsidRPr="009163F7">
        <w:rPr>
          <w:rFonts w:ascii="Verdana" w:hAnsi="Verdana"/>
          <w:sz w:val="20"/>
          <w:szCs w:val="20"/>
        </w:rPr>
        <w:t>) zmiana terminu realizacji przedmiotu Umowy w przypadku zaistnienia „siły wyższej” mającej wpływ na realizację przedmiotu zamówienia</w:t>
      </w:r>
      <w:r w:rsidR="00762595">
        <w:rPr>
          <w:rFonts w:ascii="Verdana" w:hAnsi="Verdana"/>
          <w:sz w:val="20"/>
          <w:szCs w:val="20"/>
        </w:rPr>
        <w:t>,</w:t>
      </w:r>
    </w:p>
    <w:p w14:paraId="66438D8E" w14:textId="5ED84BCE" w:rsidR="001365EC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</w:t>
      </w:r>
      <w:r w:rsidR="00762595">
        <w:rPr>
          <w:rFonts w:ascii="Verdana" w:hAnsi="Verdana"/>
          <w:sz w:val="20"/>
          <w:szCs w:val="20"/>
        </w:rPr>
        <w:t>) Zamawiający zastrzega możliwość zmian niniejszej umowy (w tym terminu jej wykonania) wynikających ze względów organizacyjnych Zamawiającego</w:t>
      </w:r>
      <w:r w:rsidR="001365EC" w:rsidRPr="009163F7">
        <w:rPr>
          <w:rFonts w:ascii="Verdana" w:hAnsi="Verdana"/>
          <w:sz w:val="20"/>
          <w:szCs w:val="20"/>
        </w:rPr>
        <w:t xml:space="preserve">. </w:t>
      </w:r>
    </w:p>
    <w:p w14:paraId="6C7D0649" w14:textId="7D462B39" w:rsidR="005212C4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11) Zamawiający przewiduje możliwość zmiany postanowień umowy w przypadku </w:t>
      </w:r>
      <w:r w:rsidRPr="002861A3">
        <w:rPr>
          <w:rFonts w:ascii="Verdana" w:hAnsi="Verdana"/>
          <w:sz w:val="20"/>
          <w:szCs w:val="20"/>
        </w:rPr>
        <w:t xml:space="preserve">konieczności wykonania </w:t>
      </w:r>
      <w:r>
        <w:rPr>
          <w:rFonts w:ascii="Verdana" w:hAnsi="Verdana"/>
          <w:sz w:val="20"/>
          <w:szCs w:val="20"/>
        </w:rPr>
        <w:t xml:space="preserve">prac / </w:t>
      </w:r>
      <w:r w:rsidRPr="002861A3">
        <w:rPr>
          <w:rFonts w:ascii="Verdana" w:hAnsi="Verdana"/>
          <w:sz w:val="20"/>
          <w:szCs w:val="20"/>
        </w:rPr>
        <w:t xml:space="preserve">robót zamiennych </w:t>
      </w:r>
      <w:r>
        <w:rPr>
          <w:rFonts w:ascii="Verdana" w:hAnsi="Verdana"/>
          <w:sz w:val="20"/>
          <w:szCs w:val="20"/>
        </w:rPr>
        <w:t xml:space="preserve">lub dodatkowych </w:t>
      </w:r>
      <w:r w:rsidRPr="002861A3">
        <w:rPr>
          <w:rFonts w:ascii="Verdana" w:hAnsi="Verdana"/>
          <w:sz w:val="20"/>
          <w:szCs w:val="20"/>
        </w:rPr>
        <w:t>niezbędnych do prawidłowego wykonania przedmiotu umowy, które nie zostały przewidziane dokumentacji postępowania o udzielenie zamówienia publicznego</w:t>
      </w:r>
      <w:r>
        <w:rPr>
          <w:rFonts w:ascii="Verdana" w:hAnsi="Verdana"/>
          <w:sz w:val="20"/>
          <w:szCs w:val="20"/>
        </w:rPr>
        <w:t xml:space="preserve"> (zapytaniu ofertowym)</w:t>
      </w:r>
    </w:p>
    <w:p w14:paraId="39D03878" w14:textId="3CBC0CD9" w:rsidR="005212C4" w:rsidRDefault="005212C4" w:rsidP="001365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12) zwiększenia wynagrodzenia wykonawcy ze względu na konieczność wykonania prac dodatkowych </w:t>
      </w:r>
      <w:r w:rsidR="00967B60">
        <w:rPr>
          <w:rFonts w:ascii="Verdana" w:hAnsi="Verdana"/>
          <w:sz w:val="20"/>
          <w:szCs w:val="20"/>
        </w:rPr>
        <w:t xml:space="preserve">/ dostaw dodatkowych urządzeń lub materiałów </w:t>
      </w:r>
      <w:r>
        <w:rPr>
          <w:rFonts w:ascii="Verdana" w:hAnsi="Verdana"/>
          <w:sz w:val="20"/>
          <w:szCs w:val="20"/>
        </w:rPr>
        <w:t>niezbędnych do prawidłowego wykonania przedmiotu zamówienia;</w:t>
      </w:r>
    </w:p>
    <w:p w14:paraId="511BECBA" w14:textId="6A2236EC" w:rsidR="005212C4" w:rsidRDefault="005212C4" w:rsidP="005212C4">
      <w:pPr>
        <w:spacing w:line="276" w:lineRule="auto"/>
        <w:jc w:val="both"/>
        <w:rPr>
          <w:rFonts w:ascii="Verdana" w:eastAsiaTheme="minorEastAsi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13) zmiana terminu wykonania umowy w przypadku wystąpienia </w:t>
      </w:r>
      <w:r w:rsidRPr="009163F7">
        <w:rPr>
          <w:rFonts w:ascii="Verdana" w:hAnsi="Verdana"/>
          <w:sz w:val="20"/>
          <w:szCs w:val="20"/>
        </w:rPr>
        <w:t xml:space="preserve">przyczyny </w:t>
      </w:r>
      <w:r>
        <w:rPr>
          <w:rFonts w:ascii="Verdana" w:hAnsi="Verdana"/>
          <w:sz w:val="20"/>
          <w:szCs w:val="20"/>
        </w:rPr>
        <w:t xml:space="preserve">o obiektywnym charakterze lub przyczyny </w:t>
      </w:r>
      <w:r w:rsidRPr="009163F7">
        <w:rPr>
          <w:rFonts w:ascii="Verdana" w:hAnsi="Verdana"/>
          <w:sz w:val="20"/>
          <w:szCs w:val="20"/>
        </w:rPr>
        <w:t>zewnętrzne</w:t>
      </w:r>
      <w:r>
        <w:rPr>
          <w:rFonts w:ascii="Verdana" w:hAnsi="Verdana"/>
          <w:sz w:val="20"/>
          <w:szCs w:val="20"/>
        </w:rPr>
        <w:t>j</w:t>
      </w:r>
      <w:r w:rsidRPr="009163F7">
        <w:rPr>
          <w:rFonts w:ascii="Verdana" w:hAnsi="Verdana"/>
          <w:sz w:val="20"/>
          <w:szCs w:val="20"/>
        </w:rPr>
        <w:t xml:space="preserve"> niezależne</w:t>
      </w:r>
      <w:r>
        <w:rPr>
          <w:rFonts w:ascii="Verdana" w:hAnsi="Verdana"/>
          <w:sz w:val="20"/>
          <w:szCs w:val="20"/>
        </w:rPr>
        <w:t>j</w:t>
      </w:r>
      <w:r w:rsidRPr="009163F7">
        <w:rPr>
          <w:rFonts w:ascii="Verdana" w:hAnsi="Verdana"/>
          <w:sz w:val="20"/>
          <w:szCs w:val="20"/>
        </w:rPr>
        <w:t xml:space="preserve"> od Wykonawcy i niezawinione</w:t>
      </w:r>
      <w:r>
        <w:rPr>
          <w:rFonts w:ascii="Verdana" w:hAnsi="Verdana"/>
          <w:sz w:val="20"/>
          <w:szCs w:val="20"/>
        </w:rPr>
        <w:t>j</w:t>
      </w:r>
      <w:r w:rsidRPr="009163F7">
        <w:rPr>
          <w:rFonts w:ascii="Verdana" w:hAnsi="Verdana"/>
          <w:sz w:val="20"/>
          <w:szCs w:val="20"/>
        </w:rPr>
        <w:t xml:space="preserve"> przez Wykonawcę skutkujące</w:t>
      </w:r>
      <w:r>
        <w:rPr>
          <w:rFonts w:ascii="Verdana" w:hAnsi="Verdana"/>
          <w:sz w:val="20"/>
          <w:szCs w:val="20"/>
        </w:rPr>
        <w:t>j</w:t>
      </w:r>
      <w:r w:rsidRPr="009163F7">
        <w:rPr>
          <w:rFonts w:ascii="Verdana" w:hAnsi="Verdana"/>
          <w:sz w:val="20"/>
          <w:szCs w:val="20"/>
        </w:rPr>
        <w:t xml:space="preserve"> niemożliwością dotrzymania terminów wynikających z Umowy</w:t>
      </w:r>
      <w:r>
        <w:rPr>
          <w:rFonts w:ascii="Verdana" w:hAnsi="Verdana"/>
          <w:sz w:val="20"/>
          <w:szCs w:val="20"/>
        </w:rPr>
        <w:t xml:space="preserve"> </w:t>
      </w:r>
      <w:r w:rsidRPr="002861A3">
        <w:rPr>
          <w:rFonts w:ascii="Verdana" w:eastAsiaTheme="minorEastAsia" w:hAnsi="Verdana"/>
          <w:sz w:val="20"/>
          <w:szCs w:val="20"/>
        </w:rPr>
        <w:t>pomimo dołożenia przez wykonawcę wszelkich starań</w:t>
      </w:r>
      <w:r>
        <w:rPr>
          <w:rFonts w:ascii="Verdana" w:eastAsiaTheme="minorEastAsia" w:hAnsi="Verdana"/>
          <w:sz w:val="20"/>
          <w:szCs w:val="20"/>
        </w:rPr>
        <w:t>,</w:t>
      </w:r>
    </w:p>
    <w:p w14:paraId="63C67FA6" w14:textId="49CEAE8C" w:rsidR="005212C4" w:rsidRPr="009163F7" w:rsidRDefault="005212C4" w:rsidP="005212C4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eastAsiaTheme="minorEastAsia" w:hAnsi="Verdana"/>
          <w:sz w:val="20"/>
          <w:szCs w:val="20"/>
        </w:rPr>
        <w:t xml:space="preserve">14) dopuszczalna jest </w:t>
      </w:r>
      <w:r w:rsidRPr="00607224">
        <w:rPr>
          <w:rFonts w:ascii="Verdana" w:hAnsi="Verdana"/>
          <w:sz w:val="20"/>
          <w:szCs w:val="20"/>
        </w:rPr>
        <w:t xml:space="preserve">zmiana terminu realizacji umowy ze względu na czas niezbędny do wyprodukowania </w:t>
      </w:r>
      <w:r>
        <w:rPr>
          <w:rFonts w:ascii="Verdana" w:hAnsi="Verdana"/>
          <w:sz w:val="20"/>
          <w:szCs w:val="20"/>
        </w:rPr>
        <w:t>materiałów niezbędnych do wykonania przedmiotu zamówienia</w:t>
      </w:r>
      <w:r w:rsidRPr="00607224">
        <w:rPr>
          <w:rFonts w:ascii="Verdana" w:hAnsi="Verdana"/>
          <w:sz w:val="20"/>
          <w:szCs w:val="20"/>
        </w:rPr>
        <w:t>, pod warunkiem wykazania przez Wykonawcę</w:t>
      </w:r>
      <w:r>
        <w:rPr>
          <w:rFonts w:ascii="Verdana" w:hAnsi="Verdana"/>
          <w:sz w:val="20"/>
          <w:szCs w:val="20"/>
        </w:rPr>
        <w:t>,</w:t>
      </w:r>
      <w:r w:rsidRPr="00607224">
        <w:rPr>
          <w:rFonts w:ascii="Verdana" w:hAnsi="Verdana"/>
          <w:sz w:val="20"/>
          <w:szCs w:val="20"/>
        </w:rPr>
        <w:t xml:space="preserve"> że zlecił produkcję materiałów </w:t>
      </w:r>
      <w:r>
        <w:rPr>
          <w:rFonts w:ascii="Verdana" w:hAnsi="Verdana"/>
          <w:sz w:val="20"/>
          <w:szCs w:val="20"/>
        </w:rPr>
        <w:t>niezbędnych do wykonania</w:t>
      </w:r>
      <w:r w:rsidRPr="00607224">
        <w:rPr>
          <w:rFonts w:ascii="Verdana" w:hAnsi="Verdana"/>
          <w:sz w:val="20"/>
          <w:szCs w:val="20"/>
        </w:rPr>
        <w:t xml:space="preserve"> przedmiot</w:t>
      </w:r>
      <w:r>
        <w:rPr>
          <w:rFonts w:ascii="Verdana" w:hAnsi="Verdana"/>
          <w:sz w:val="20"/>
          <w:szCs w:val="20"/>
        </w:rPr>
        <w:t>u</w:t>
      </w:r>
      <w:r w:rsidRPr="00607224">
        <w:rPr>
          <w:rFonts w:ascii="Verdana" w:hAnsi="Verdana"/>
          <w:sz w:val="20"/>
          <w:szCs w:val="20"/>
        </w:rPr>
        <w:t xml:space="preserve"> zamówienia niezwłocznie po zawarciu umowy z Zamawiającym</w:t>
      </w:r>
      <w:r>
        <w:rPr>
          <w:rFonts w:ascii="Verdana" w:hAnsi="Verdana"/>
          <w:sz w:val="20"/>
          <w:szCs w:val="20"/>
        </w:rPr>
        <w:t xml:space="preserve"> lub powzięciu wiedzy o konieczności ich zastosowania (np. w trakcie prowadzenia prac)</w:t>
      </w:r>
      <w:r w:rsidRPr="00607224">
        <w:rPr>
          <w:rFonts w:ascii="Verdana" w:hAnsi="Verdana"/>
          <w:sz w:val="20"/>
          <w:szCs w:val="20"/>
        </w:rPr>
        <w:t>. Zmiana umowy warunkowana zgodą Zamawiającego. Termin może zostać również wydłużony ze względów organizacyjnych po stronie Zamawiającego.</w:t>
      </w:r>
    </w:p>
    <w:p w14:paraId="489A73FA" w14:textId="77777777" w:rsidR="001365EC" w:rsidRPr="009163F7" w:rsidRDefault="001365EC" w:rsidP="001365EC">
      <w:pPr>
        <w:jc w:val="both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 xml:space="preserve">3. Za okoliczności „siły wyższej” uznaje się między innymi: pożar, powódź, huragan, eksplozję, awarie energetyczne, wojnę, operacje wojskowe, rozruchy, niepokoje społeczne, ograniczenia i zakazy wydane przez organy administracji publicznej, a także inne nadzwyczajne zjawiska losowe i przyrodnicze, wszystkie z nich powstające poza kontrolą Stron, których nie można było przewidzieć w chwili zawarcia umowy, a jeżeli </w:t>
      </w:r>
      <w:r w:rsidRPr="009163F7">
        <w:rPr>
          <w:rFonts w:ascii="Verdana" w:hAnsi="Verdana"/>
          <w:sz w:val="20"/>
          <w:szCs w:val="20"/>
        </w:rPr>
        <w:lastRenderedPageBreak/>
        <w:t>możliwe były do przewidzenia nie można było im zapobiec. Zaistnienie siły wyższej powinno być udokumentowane przez Stronę powołującą się na nią.</w:t>
      </w:r>
    </w:p>
    <w:p w14:paraId="68600D2B" w14:textId="1732F547" w:rsidR="001365EC" w:rsidRPr="009163F7" w:rsidRDefault="001365EC" w:rsidP="001365EC">
      <w:pPr>
        <w:jc w:val="both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 xml:space="preserve">4. Wykonawca może wystąpić do Zamawiającego z pisemnym wnioskiem o zmianę wysokości wynagrodzenia w terminie 30 dni od dnia wejścia w życie przepisów wprowadzających zmiany, o których mowa w ust. 2 </w:t>
      </w:r>
      <w:r w:rsidR="005212C4">
        <w:rPr>
          <w:rFonts w:ascii="Verdana" w:hAnsi="Verdana"/>
          <w:sz w:val="20"/>
          <w:szCs w:val="20"/>
        </w:rPr>
        <w:t>pkt 2</w:t>
      </w:r>
      <w:r w:rsidRPr="009163F7">
        <w:rPr>
          <w:rFonts w:ascii="Verdana" w:hAnsi="Verdana"/>
          <w:sz w:val="20"/>
          <w:szCs w:val="20"/>
        </w:rPr>
        <w:t>) powyżej wskazując wpływ zmian na koszy wykonania zamówienia przez Wykonawcę.</w:t>
      </w:r>
    </w:p>
    <w:p w14:paraId="47E6122C" w14:textId="77777777" w:rsidR="008B380D" w:rsidRPr="009163F7" w:rsidRDefault="008B380D" w:rsidP="00AC30D7">
      <w:pPr>
        <w:rPr>
          <w:rFonts w:ascii="Verdana" w:hAnsi="Verdana"/>
          <w:sz w:val="20"/>
          <w:szCs w:val="20"/>
        </w:rPr>
      </w:pPr>
    </w:p>
    <w:p w14:paraId="6053FCDF" w14:textId="77777777" w:rsidR="00C65559" w:rsidRPr="009163F7" w:rsidRDefault="008B380D" w:rsidP="00AC30D7">
      <w:pPr>
        <w:jc w:val="center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 xml:space="preserve">§ </w:t>
      </w:r>
      <w:r w:rsidR="001365EC" w:rsidRPr="009163F7">
        <w:rPr>
          <w:rFonts w:ascii="Verdana" w:hAnsi="Verdana"/>
          <w:sz w:val="20"/>
          <w:szCs w:val="20"/>
        </w:rPr>
        <w:t>8</w:t>
      </w:r>
      <w:r w:rsidRPr="009163F7">
        <w:rPr>
          <w:rFonts w:ascii="Verdana" w:hAnsi="Verdana"/>
          <w:sz w:val="20"/>
          <w:szCs w:val="20"/>
        </w:rPr>
        <w:t>.</w:t>
      </w:r>
    </w:p>
    <w:p w14:paraId="1118DD84" w14:textId="77777777" w:rsidR="00C65559" w:rsidRPr="009163F7" w:rsidRDefault="008B380D" w:rsidP="00AC30D7">
      <w:pPr>
        <w:jc w:val="both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 xml:space="preserve">1. </w:t>
      </w:r>
      <w:r w:rsidR="00C65559" w:rsidRPr="009163F7">
        <w:rPr>
          <w:rFonts w:ascii="Verdana" w:hAnsi="Verdana"/>
          <w:sz w:val="20"/>
          <w:szCs w:val="20"/>
        </w:rPr>
        <w:t>Spory mogące wyniknąć na tle wykonania postanowień niniejszej umowy strony poddają rozstrzygnięciu właściwemu miejscowo sądowi powszechnemu wg siedziby Zamawiającego.</w:t>
      </w:r>
    </w:p>
    <w:p w14:paraId="01F6D704" w14:textId="77777777" w:rsidR="00C65559" w:rsidRPr="009163F7" w:rsidRDefault="008B380D" w:rsidP="00AC30D7">
      <w:pPr>
        <w:jc w:val="both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 xml:space="preserve">2. </w:t>
      </w:r>
      <w:r w:rsidR="00C65559" w:rsidRPr="009163F7">
        <w:rPr>
          <w:rFonts w:ascii="Verdana" w:hAnsi="Verdana"/>
          <w:sz w:val="20"/>
          <w:szCs w:val="20"/>
        </w:rPr>
        <w:t xml:space="preserve">W kwestiach nieuregulowanych postanowieniami zawartej umowy zastosowanie mieć będą przepisy </w:t>
      </w:r>
      <w:r w:rsidR="00AC30D7" w:rsidRPr="009163F7">
        <w:rPr>
          <w:rFonts w:ascii="Verdana" w:hAnsi="Verdana"/>
          <w:sz w:val="20"/>
          <w:szCs w:val="20"/>
        </w:rPr>
        <w:t>K</w:t>
      </w:r>
      <w:r w:rsidR="00C65559" w:rsidRPr="009163F7">
        <w:rPr>
          <w:rFonts w:ascii="Verdana" w:hAnsi="Verdana"/>
          <w:sz w:val="20"/>
          <w:szCs w:val="20"/>
        </w:rPr>
        <w:t xml:space="preserve">odeksu </w:t>
      </w:r>
      <w:r w:rsidR="00AC30D7" w:rsidRPr="009163F7">
        <w:rPr>
          <w:rFonts w:ascii="Verdana" w:hAnsi="Verdana"/>
          <w:sz w:val="20"/>
          <w:szCs w:val="20"/>
        </w:rPr>
        <w:t>C</w:t>
      </w:r>
      <w:r w:rsidR="00C65559" w:rsidRPr="009163F7">
        <w:rPr>
          <w:rFonts w:ascii="Verdana" w:hAnsi="Verdana"/>
          <w:sz w:val="20"/>
          <w:szCs w:val="20"/>
        </w:rPr>
        <w:t>ywilnego.</w:t>
      </w:r>
    </w:p>
    <w:p w14:paraId="75A3618F" w14:textId="77777777" w:rsidR="00737FC9" w:rsidRPr="009163F7" w:rsidRDefault="00737FC9" w:rsidP="008B380D">
      <w:pPr>
        <w:jc w:val="center"/>
        <w:rPr>
          <w:rFonts w:ascii="Verdana" w:hAnsi="Verdana"/>
          <w:sz w:val="20"/>
          <w:szCs w:val="20"/>
        </w:rPr>
      </w:pPr>
    </w:p>
    <w:p w14:paraId="17E29221" w14:textId="77777777" w:rsidR="00A41E7A" w:rsidRPr="009163F7" w:rsidRDefault="008B380D" w:rsidP="00737FC9">
      <w:pPr>
        <w:jc w:val="center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 xml:space="preserve">§ </w:t>
      </w:r>
      <w:r w:rsidR="001365EC" w:rsidRPr="009163F7">
        <w:rPr>
          <w:rFonts w:ascii="Verdana" w:hAnsi="Verdana"/>
          <w:sz w:val="20"/>
          <w:szCs w:val="20"/>
        </w:rPr>
        <w:t>9</w:t>
      </w:r>
      <w:r w:rsidRPr="009163F7">
        <w:rPr>
          <w:rFonts w:ascii="Verdana" w:hAnsi="Verdana"/>
          <w:sz w:val="20"/>
          <w:szCs w:val="20"/>
        </w:rPr>
        <w:t>.</w:t>
      </w:r>
    </w:p>
    <w:p w14:paraId="6A0CCB09" w14:textId="77777777" w:rsidR="00C65559" w:rsidRPr="009163F7" w:rsidRDefault="002E7430" w:rsidP="00AC30D7">
      <w:pPr>
        <w:jc w:val="both"/>
        <w:rPr>
          <w:rFonts w:ascii="Verdana" w:hAnsi="Verdana"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>Umowę sporządzono w dwóch jednobrzmiących egzemplarzach, po jednej dla każdej ze stron</w:t>
      </w:r>
      <w:r w:rsidR="00AC30D7" w:rsidRPr="009163F7">
        <w:rPr>
          <w:rFonts w:ascii="Verdana" w:hAnsi="Verdana"/>
          <w:sz w:val="20"/>
          <w:szCs w:val="20"/>
        </w:rPr>
        <w:t>.</w:t>
      </w:r>
    </w:p>
    <w:p w14:paraId="07D60A50" w14:textId="77777777" w:rsidR="00C65559" w:rsidRPr="009163F7" w:rsidRDefault="00C65559" w:rsidP="00020710">
      <w:pPr>
        <w:rPr>
          <w:rFonts w:ascii="Verdana" w:hAnsi="Verdana"/>
          <w:sz w:val="20"/>
          <w:szCs w:val="20"/>
        </w:rPr>
      </w:pPr>
    </w:p>
    <w:p w14:paraId="39566412" w14:textId="77777777" w:rsidR="00737FC9" w:rsidRPr="00161068" w:rsidRDefault="00737FC9" w:rsidP="00020710">
      <w:pPr>
        <w:rPr>
          <w:rFonts w:ascii="Verdana" w:hAnsi="Verdana"/>
          <w:b/>
          <w:sz w:val="20"/>
          <w:szCs w:val="20"/>
        </w:rPr>
      </w:pPr>
      <w:r w:rsidRPr="009163F7">
        <w:rPr>
          <w:rFonts w:ascii="Verdana" w:hAnsi="Verdana"/>
          <w:sz w:val="20"/>
          <w:szCs w:val="20"/>
        </w:rPr>
        <w:tab/>
      </w:r>
      <w:r w:rsidRPr="009163F7">
        <w:rPr>
          <w:rFonts w:ascii="Verdana" w:hAnsi="Verdana"/>
          <w:sz w:val="20"/>
          <w:szCs w:val="20"/>
        </w:rPr>
        <w:tab/>
      </w:r>
      <w:r w:rsidRPr="009163F7">
        <w:rPr>
          <w:rFonts w:ascii="Verdana" w:hAnsi="Verdana"/>
          <w:b/>
          <w:sz w:val="20"/>
          <w:szCs w:val="20"/>
        </w:rPr>
        <w:t xml:space="preserve">Zamawiający: </w:t>
      </w:r>
      <w:r w:rsidRPr="009163F7">
        <w:rPr>
          <w:rFonts w:ascii="Verdana" w:hAnsi="Verdana"/>
          <w:b/>
          <w:sz w:val="20"/>
          <w:szCs w:val="20"/>
        </w:rPr>
        <w:tab/>
      </w:r>
      <w:r w:rsidRPr="009163F7">
        <w:rPr>
          <w:rFonts w:ascii="Verdana" w:hAnsi="Verdana"/>
          <w:b/>
          <w:sz w:val="20"/>
          <w:szCs w:val="20"/>
        </w:rPr>
        <w:tab/>
      </w:r>
      <w:r w:rsidRPr="009163F7">
        <w:rPr>
          <w:rFonts w:ascii="Verdana" w:hAnsi="Verdana"/>
          <w:b/>
          <w:sz w:val="20"/>
          <w:szCs w:val="20"/>
        </w:rPr>
        <w:tab/>
      </w:r>
      <w:r w:rsidR="00AC30D7" w:rsidRPr="009163F7">
        <w:rPr>
          <w:rFonts w:ascii="Verdana" w:hAnsi="Verdana"/>
          <w:b/>
          <w:sz w:val="20"/>
          <w:szCs w:val="20"/>
        </w:rPr>
        <w:tab/>
      </w:r>
      <w:r w:rsidRPr="009163F7">
        <w:rPr>
          <w:rFonts w:ascii="Verdana" w:hAnsi="Verdana"/>
          <w:b/>
          <w:sz w:val="20"/>
          <w:szCs w:val="20"/>
        </w:rPr>
        <w:t>Wykonawca:</w:t>
      </w:r>
    </w:p>
    <w:sectPr w:rsidR="00737FC9" w:rsidRPr="0016106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286A2" w14:textId="77777777" w:rsidR="00CA5C48" w:rsidRDefault="00CA5C48" w:rsidP="00910305">
      <w:r>
        <w:separator/>
      </w:r>
    </w:p>
  </w:endnote>
  <w:endnote w:type="continuationSeparator" w:id="0">
    <w:p w14:paraId="55E8A934" w14:textId="77777777" w:rsidR="00CA5C48" w:rsidRDefault="00CA5C48" w:rsidP="00910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E0EF5" w14:textId="77777777" w:rsidR="00CA5C48" w:rsidRDefault="00CA5C48" w:rsidP="00910305">
      <w:r>
        <w:separator/>
      </w:r>
    </w:p>
  </w:footnote>
  <w:footnote w:type="continuationSeparator" w:id="0">
    <w:p w14:paraId="5B9975C0" w14:textId="77777777" w:rsidR="00CA5C48" w:rsidRDefault="00CA5C48" w:rsidP="00910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37EE0" w14:textId="77777777" w:rsidR="00910305" w:rsidRPr="00910305" w:rsidRDefault="00910305" w:rsidP="00910305">
    <w:pPr>
      <w:pStyle w:val="Nagwek"/>
      <w:jc w:val="right"/>
      <w:rPr>
        <w:rFonts w:ascii="Verdana" w:hAnsi="Verdana"/>
        <w:sz w:val="18"/>
        <w:szCs w:val="18"/>
      </w:rPr>
    </w:pPr>
    <w:r w:rsidRPr="00910305">
      <w:rPr>
        <w:rFonts w:ascii="Verdana" w:hAnsi="Verdana"/>
        <w:sz w:val="18"/>
        <w:szCs w:val="18"/>
      </w:rPr>
      <w:t xml:space="preserve">Załącznik nr </w:t>
    </w:r>
    <w:r w:rsidR="00F837A5">
      <w:rPr>
        <w:rFonts w:ascii="Verdana" w:hAnsi="Verdana"/>
        <w:sz w:val="18"/>
        <w:szCs w:val="18"/>
      </w:rPr>
      <w:t>3</w:t>
    </w:r>
    <w:r w:rsidRPr="00910305">
      <w:rPr>
        <w:rFonts w:ascii="Verdana" w:hAnsi="Verdana"/>
        <w:sz w:val="18"/>
        <w:szCs w:val="18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361"/>
    <w:multiLevelType w:val="hybridMultilevel"/>
    <w:tmpl w:val="20A81632"/>
    <w:lvl w:ilvl="0" w:tplc="EFA64D6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96084F"/>
    <w:multiLevelType w:val="multilevel"/>
    <w:tmpl w:val="C5FE1B66"/>
    <w:lvl w:ilvl="0">
      <w:start w:val="1"/>
      <w:numFmt w:val="decimal"/>
      <w:pStyle w:val="ListArabic1"/>
      <w:lvlText w:val="(%1)"/>
      <w:lvlJc w:val="left"/>
      <w:pPr>
        <w:tabs>
          <w:tab w:val="num" w:pos="624"/>
        </w:tabs>
        <w:ind w:left="624" w:hanging="624"/>
      </w:pPr>
      <w:rPr>
        <w:rFonts w:ascii="CG Times" w:hAnsi="CG Times"/>
        <w:b w:val="0"/>
        <w:i w:val="0"/>
        <w:sz w:val="20"/>
      </w:rPr>
    </w:lvl>
    <w:lvl w:ilvl="1">
      <w:start w:val="1"/>
      <w:numFmt w:val="decimal"/>
      <w:pStyle w:val="ListArabic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" w15:restartNumberingAfterBreak="0">
    <w:nsid w:val="2AD30D3F"/>
    <w:multiLevelType w:val="hybridMultilevel"/>
    <w:tmpl w:val="B1E63588"/>
    <w:lvl w:ilvl="0" w:tplc="634CD1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A4671"/>
    <w:multiLevelType w:val="singleLevel"/>
    <w:tmpl w:val="C13A5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43736638"/>
    <w:multiLevelType w:val="hybridMultilevel"/>
    <w:tmpl w:val="2C7CE490"/>
    <w:lvl w:ilvl="0" w:tplc="143A5872">
      <w:start w:val="1"/>
      <w:numFmt w:val="lowerLetter"/>
      <w:lvlText w:val="%1)"/>
      <w:lvlJc w:val="left"/>
      <w:pPr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15905"/>
    <w:multiLevelType w:val="hybridMultilevel"/>
    <w:tmpl w:val="0C161CDA"/>
    <w:lvl w:ilvl="0" w:tplc="5E78BAE6">
      <w:start w:val="2"/>
      <w:numFmt w:val="upperRoman"/>
      <w:lvlText w:val="%1."/>
      <w:lvlJc w:val="left"/>
      <w:pPr>
        <w:ind w:left="719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BA8BF8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1A4550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25E8E18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FB62F3C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9ECD03C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6307B02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F6E4290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9CFAB4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21661A3"/>
    <w:multiLevelType w:val="hybridMultilevel"/>
    <w:tmpl w:val="3E1C04B4"/>
    <w:lvl w:ilvl="0" w:tplc="687CE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20AD5"/>
    <w:multiLevelType w:val="hybridMultilevel"/>
    <w:tmpl w:val="F00493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3B7C6F"/>
    <w:multiLevelType w:val="hybridMultilevel"/>
    <w:tmpl w:val="FAB2219E"/>
    <w:lvl w:ilvl="0" w:tplc="F8404804">
      <w:start w:val="5"/>
      <w:numFmt w:val="upperRoman"/>
      <w:lvlText w:val="%1."/>
      <w:lvlJc w:val="left"/>
      <w:pPr>
        <w:ind w:left="7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6E2448">
      <w:start w:val="1"/>
      <w:numFmt w:val="decimal"/>
      <w:lvlText w:val="%2.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92D2DA">
      <w:start w:val="1"/>
      <w:numFmt w:val="lowerRoman"/>
      <w:lvlText w:val="%3"/>
      <w:lvlJc w:val="left"/>
      <w:pPr>
        <w:ind w:left="1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0AC8E4">
      <w:start w:val="1"/>
      <w:numFmt w:val="decimal"/>
      <w:lvlText w:val="%4"/>
      <w:lvlJc w:val="left"/>
      <w:pPr>
        <w:ind w:left="2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B045AA">
      <w:start w:val="1"/>
      <w:numFmt w:val="lowerLetter"/>
      <w:lvlText w:val="%5"/>
      <w:lvlJc w:val="left"/>
      <w:pPr>
        <w:ind w:left="2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240138">
      <w:start w:val="1"/>
      <w:numFmt w:val="lowerRoman"/>
      <w:lvlText w:val="%6"/>
      <w:lvlJc w:val="left"/>
      <w:pPr>
        <w:ind w:left="3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666B74">
      <w:start w:val="1"/>
      <w:numFmt w:val="decimal"/>
      <w:lvlText w:val="%7"/>
      <w:lvlJc w:val="left"/>
      <w:pPr>
        <w:ind w:left="4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D6B736">
      <w:start w:val="1"/>
      <w:numFmt w:val="lowerLetter"/>
      <w:lvlText w:val="%8"/>
      <w:lvlJc w:val="left"/>
      <w:pPr>
        <w:ind w:left="5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0C558">
      <w:start w:val="1"/>
      <w:numFmt w:val="lowerRoman"/>
      <w:lvlText w:val="%9"/>
      <w:lvlJc w:val="left"/>
      <w:pPr>
        <w:ind w:left="5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A9C55CD"/>
    <w:multiLevelType w:val="hybridMultilevel"/>
    <w:tmpl w:val="8A44EE60"/>
    <w:lvl w:ilvl="0" w:tplc="1D5CB8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32B44"/>
    <w:multiLevelType w:val="hybridMultilevel"/>
    <w:tmpl w:val="879017AC"/>
    <w:lvl w:ilvl="0" w:tplc="9808F71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45EC2"/>
    <w:multiLevelType w:val="singleLevel"/>
    <w:tmpl w:val="72162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7B414B17"/>
    <w:multiLevelType w:val="hybridMultilevel"/>
    <w:tmpl w:val="9A6CA3E0"/>
    <w:lvl w:ilvl="0" w:tplc="884C51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B187C"/>
    <w:multiLevelType w:val="singleLevel"/>
    <w:tmpl w:val="FD703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 w16cid:durableId="857740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954666">
    <w:abstractNumId w:val="6"/>
  </w:num>
  <w:num w:numId="3" w16cid:durableId="474951251">
    <w:abstractNumId w:val="12"/>
  </w:num>
  <w:num w:numId="4" w16cid:durableId="1644121059">
    <w:abstractNumId w:val="9"/>
  </w:num>
  <w:num w:numId="5" w16cid:durableId="2074234808">
    <w:abstractNumId w:val="8"/>
  </w:num>
  <w:num w:numId="6" w16cid:durableId="424544773">
    <w:abstractNumId w:val="3"/>
  </w:num>
  <w:num w:numId="7" w16cid:durableId="1129472452">
    <w:abstractNumId w:val="13"/>
    <w:lvlOverride w:ilvl="0">
      <w:startOverride w:val="1"/>
    </w:lvlOverride>
  </w:num>
  <w:num w:numId="8" w16cid:durableId="1171405526">
    <w:abstractNumId w:val="11"/>
    <w:lvlOverride w:ilvl="0">
      <w:startOverride w:val="1"/>
    </w:lvlOverride>
  </w:num>
  <w:num w:numId="9" w16cid:durableId="392696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264623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57139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76604664">
    <w:abstractNumId w:val="7"/>
  </w:num>
  <w:num w:numId="13" w16cid:durableId="475608278">
    <w:abstractNumId w:val="5"/>
  </w:num>
  <w:num w:numId="14" w16cid:durableId="640311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710"/>
    <w:rsid w:val="00020710"/>
    <w:rsid w:val="000C293D"/>
    <w:rsid w:val="001245D8"/>
    <w:rsid w:val="001365EC"/>
    <w:rsid w:val="00161068"/>
    <w:rsid w:val="001C01E7"/>
    <w:rsid w:val="00287A85"/>
    <w:rsid w:val="002D45F6"/>
    <w:rsid w:val="002E7430"/>
    <w:rsid w:val="0030481B"/>
    <w:rsid w:val="00372408"/>
    <w:rsid w:val="00395625"/>
    <w:rsid w:val="003A3ECB"/>
    <w:rsid w:val="003C33A3"/>
    <w:rsid w:val="003F38EB"/>
    <w:rsid w:val="00415D87"/>
    <w:rsid w:val="00421692"/>
    <w:rsid w:val="004309BA"/>
    <w:rsid w:val="00471E78"/>
    <w:rsid w:val="00483558"/>
    <w:rsid w:val="004A5BC0"/>
    <w:rsid w:val="0051725B"/>
    <w:rsid w:val="005212C4"/>
    <w:rsid w:val="00525E2C"/>
    <w:rsid w:val="00544948"/>
    <w:rsid w:val="00551BEB"/>
    <w:rsid w:val="005E12C8"/>
    <w:rsid w:val="00604F93"/>
    <w:rsid w:val="00621903"/>
    <w:rsid w:val="00645822"/>
    <w:rsid w:val="00674769"/>
    <w:rsid w:val="006D0BEA"/>
    <w:rsid w:val="007013E7"/>
    <w:rsid w:val="00737FC9"/>
    <w:rsid w:val="00745145"/>
    <w:rsid w:val="00750965"/>
    <w:rsid w:val="00755AAA"/>
    <w:rsid w:val="00762595"/>
    <w:rsid w:val="007E13E3"/>
    <w:rsid w:val="007F4783"/>
    <w:rsid w:val="00813333"/>
    <w:rsid w:val="00873616"/>
    <w:rsid w:val="00896E50"/>
    <w:rsid w:val="008A6151"/>
    <w:rsid w:val="008B380D"/>
    <w:rsid w:val="00910305"/>
    <w:rsid w:val="009163F7"/>
    <w:rsid w:val="00927709"/>
    <w:rsid w:val="00932FDF"/>
    <w:rsid w:val="00967B60"/>
    <w:rsid w:val="009B1D05"/>
    <w:rsid w:val="00A41E7A"/>
    <w:rsid w:val="00AA04C6"/>
    <w:rsid w:val="00AC30D7"/>
    <w:rsid w:val="00AD4313"/>
    <w:rsid w:val="00AD6FD4"/>
    <w:rsid w:val="00B82214"/>
    <w:rsid w:val="00B95AFB"/>
    <w:rsid w:val="00BB5C64"/>
    <w:rsid w:val="00C22E2B"/>
    <w:rsid w:val="00C42993"/>
    <w:rsid w:val="00C539AC"/>
    <w:rsid w:val="00C604EB"/>
    <w:rsid w:val="00C65559"/>
    <w:rsid w:val="00C81639"/>
    <w:rsid w:val="00C820DF"/>
    <w:rsid w:val="00C958C5"/>
    <w:rsid w:val="00CA5C48"/>
    <w:rsid w:val="00CA712C"/>
    <w:rsid w:val="00CC345C"/>
    <w:rsid w:val="00CE3ECC"/>
    <w:rsid w:val="00CF334C"/>
    <w:rsid w:val="00CF6CE2"/>
    <w:rsid w:val="00D53A7B"/>
    <w:rsid w:val="00DE7835"/>
    <w:rsid w:val="00E36ECA"/>
    <w:rsid w:val="00F153A9"/>
    <w:rsid w:val="00F4204B"/>
    <w:rsid w:val="00F805A6"/>
    <w:rsid w:val="00F830C3"/>
    <w:rsid w:val="00F837A5"/>
    <w:rsid w:val="00F97497"/>
    <w:rsid w:val="00FA7E37"/>
    <w:rsid w:val="00FB232C"/>
    <w:rsid w:val="00FF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6DFF6"/>
  <w15:chartTrackingRefBased/>
  <w15:docId w15:val="{308F307F-B137-4B71-AE8F-D737BD20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0710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020710"/>
    <w:rPr>
      <w:rFonts w:ascii="Cambria" w:eastAsia="Times New Roman" w:hAnsi="Cambria" w:cs="Times New Roman"/>
      <w:color w:val="365F91"/>
      <w:sz w:val="26"/>
      <w:szCs w:val="26"/>
      <w:lang w:val="x-none" w:eastAsia="x-none"/>
    </w:rPr>
  </w:style>
  <w:style w:type="paragraph" w:styleId="Tekstpodstawowy">
    <w:name w:val="Body Text"/>
    <w:basedOn w:val="Normalny"/>
    <w:link w:val="TekstpodstawowyZnak"/>
    <w:rsid w:val="00020710"/>
    <w:pPr>
      <w:tabs>
        <w:tab w:val="left" w:pos="-142"/>
      </w:tabs>
      <w:spacing w:line="360" w:lineRule="auto"/>
      <w:jc w:val="both"/>
    </w:pPr>
    <w:rPr>
      <w:rFonts w:ascii="Book Antiqua" w:hAnsi="Book Antiqua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20710"/>
    <w:rPr>
      <w:rFonts w:ascii="Book Antiqua" w:eastAsia="Times New Roman" w:hAnsi="Book Antiqua" w:cs="Times New Roman"/>
      <w:sz w:val="24"/>
      <w:szCs w:val="20"/>
      <w:lang w:val="x-none" w:eastAsia="x-none"/>
    </w:rPr>
  </w:style>
  <w:style w:type="paragraph" w:customStyle="1" w:styleId="ListArabic1">
    <w:name w:val="List Arabic 1"/>
    <w:basedOn w:val="Normalny"/>
    <w:next w:val="Tekstpodstawowy"/>
    <w:rsid w:val="00020710"/>
    <w:pPr>
      <w:numPr>
        <w:numId w:val="1"/>
      </w:numPr>
      <w:tabs>
        <w:tab w:val="left" w:pos="22"/>
      </w:tabs>
      <w:spacing w:after="200" w:line="288" w:lineRule="auto"/>
      <w:jc w:val="both"/>
    </w:pPr>
    <w:rPr>
      <w:sz w:val="22"/>
      <w:szCs w:val="20"/>
      <w:lang w:val="en-GB" w:eastAsia="en-US"/>
    </w:rPr>
  </w:style>
  <w:style w:type="paragraph" w:customStyle="1" w:styleId="ListArabic2">
    <w:name w:val="List Arabic 2"/>
    <w:basedOn w:val="Normalny"/>
    <w:next w:val="Tekstpodstawowy2"/>
    <w:rsid w:val="00020710"/>
    <w:pPr>
      <w:numPr>
        <w:ilvl w:val="1"/>
        <w:numId w:val="1"/>
      </w:numPr>
      <w:tabs>
        <w:tab w:val="left" w:pos="50"/>
      </w:tabs>
      <w:spacing w:after="200" w:line="288" w:lineRule="auto"/>
      <w:jc w:val="both"/>
    </w:pPr>
    <w:rPr>
      <w:sz w:val="22"/>
      <w:szCs w:val="20"/>
      <w:lang w:val="en-GB" w:eastAsia="en-US"/>
    </w:rPr>
  </w:style>
  <w:style w:type="paragraph" w:customStyle="1" w:styleId="ListArabic3">
    <w:name w:val="List Arabic 3"/>
    <w:basedOn w:val="Normalny"/>
    <w:next w:val="Tekstpodstawowy3"/>
    <w:rsid w:val="00020710"/>
    <w:pPr>
      <w:numPr>
        <w:ilvl w:val="2"/>
        <w:numId w:val="1"/>
      </w:numPr>
      <w:tabs>
        <w:tab w:val="left" w:pos="68"/>
      </w:tabs>
      <w:spacing w:after="200" w:line="288" w:lineRule="auto"/>
      <w:jc w:val="both"/>
    </w:pPr>
    <w:rPr>
      <w:sz w:val="22"/>
      <w:szCs w:val="20"/>
      <w:lang w:val="en-GB"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207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207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207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2071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"/>
    <w:basedOn w:val="Normalny"/>
    <w:link w:val="AkapitzlistZnak"/>
    <w:uiPriority w:val="34"/>
    <w:qFormat/>
    <w:rsid w:val="000207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103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03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03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03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49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948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CF334C"/>
    <w:pPr>
      <w:spacing w:before="100" w:beforeAutospacing="1" w:after="100" w:afterAutospacing="1"/>
    </w:p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F153A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ok@geotermia-uniej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1896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Leśniewska</dc:creator>
  <cp:keywords/>
  <dc:description/>
  <cp:lastModifiedBy>Edyta Leśniewska</cp:lastModifiedBy>
  <cp:revision>69</cp:revision>
  <cp:lastPrinted>2025-06-26T11:18:00Z</cp:lastPrinted>
  <dcterms:created xsi:type="dcterms:W3CDTF">2024-07-30T09:07:00Z</dcterms:created>
  <dcterms:modified xsi:type="dcterms:W3CDTF">2026-05-04T11:56:00Z</dcterms:modified>
</cp:coreProperties>
</file>