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75A7F" w14:textId="77777777" w:rsidR="00630A8B" w:rsidRDefault="00630A8B" w:rsidP="00630A8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5 do SWZ </w:t>
      </w:r>
    </w:p>
    <w:p w14:paraId="3BB77E66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78D4BE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862DA6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5923516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350B6988" w14:textId="77777777" w:rsidR="00630A8B" w:rsidRDefault="00630A8B" w:rsidP="00630A8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1DC4666" w14:textId="77777777" w:rsidR="00630A8B" w:rsidRDefault="00630A8B" w:rsidP="00630A8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A856F2D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06ED0E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0C13EE1" w14:textId="77777777" w:rsidR="00630A8B" w:rsidRDefault="00630A8B" w:rsidP="00630A8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095FCE8" w14:textId="77777777" w:rsidR="00630A8B" w:rsidRDefault="00630A8B" w:rsidP="00630A8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514087B" w14:textId="77777777" w:rsidR="00630A8B" w:rsidRDefault="00630A8B" w:rsidP="00630A8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C961301" w14:textId="76BA18FE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w zw. z art. 266 ustawy z dnia 11 września 2019 r. Prawo zamówień publicznych (</w:t>
      </w:r>
      <w:r>
        <w:rPr>
          <w:rFonts w:ascii="Cambria" w:hAnsi="Cambria" w:cs="Arial"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202</w:t>
      </w:r>
      <w:r w:rsidR="00EA484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1</w:t>
      </w:r>
      <w:r w:rsidR="00EA4840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późn. zm. – „PZP”) udostępnić Wykonawcy przystępującemu do postępowania w sprawie zamówienia publicznego prowadzonego w trybie podstawowym bez negocjacji, o którym mowa w art. 275 pkt 1 PZP na zadanie pn.: </w:t>
      </w:r>
      <w:r w:rsidRPr="006472EF">
        <w:rPr>
          <w:rFonts w:ascii="Cambria" w:hAnsi="Cambria"/>
          <w:b/>
          <w:sz w:val="22"/>
          <w:szCs w:val="22"/>
        </w:rPr>
        <w:t>„Budowa dojazdu pożarowego nr</w:t>
      </w:r>
      <w:r w:rsidR="00EA4840">
        <w:rPr>
          <w:rFonts w:ascii="Cambria" w:hAnsi="Cambria"/>
          <w:b/>
          <w:sz w:val="22"/>
          <w:szCs w:val="22"/>
        </w:rPr>
        <w:t xml:space="preserve"> 9A z placem manewrowym do punktu czerpania wody</w:t>
      </w:r>
      <w:r w:rsidRPr="006472EF">
        <w:rPr>
          <w:rFonts w:ascii="Cambria" w:hAnsi="Cambria"/>
          <w:b/>
          <w:sz w:val="22"/>
          <w:szCs w:val="22"/>
        </w:rPr>
        <w:t xml:space="preserve"> w Nadleśnictwie Ośno Lubuskie</w:t>
      </w:r>
      <w:r>
        <w:rPr>
          <w:rFonts w:ascii="Cambria" w:hAnsi="Cambria"/>
          <w:b/>
          <w:sz w:val="22"/>
          <w:szCs w:val="22"/>
        </w:rPr>
        <w:t>.</w:t>
      </w:r>
      <w:r w:rsidRPr="006472EF">
        <w:rPr>
          <w:rFonts w:ascii="Cambria" w:hAnsi="Cambria"/>
          <w:b/>
          <w:sz w:val="22"/>
          <w:szCs w:val="22"/>
        </w:rPr>
        <w:t>”</w:t>
      </w:r>
      <w:r>
        <w:rPr>
          <w:rFonts w:ascii="Cambria" w:hAnsi="Cambria"/>
          <w:b/>
          <w:sz w:val="22"/>
          <w:szCs w:val="22"/>
        </w:rPr>
        <w:t xml:space="preserve">, </w:t>
      </w:r>
      <w:r w:rsidRPr="004011D4">
        <w:rPr>
          <w:rFonts w:ascii="Cambria" w:hAnsi="Cambria" w:cs="Arial"/>
          <w:bCs/>
          <w:sz w:val="22"/>
          <w:szCs w:val="22"/>
        </w:rPr>
        <w:t>dalej</w:t>
      </w:r>
      <w:r>
        <w:rPr>
          <w:rFonts w:ascii="Cambria" w:hAnsi="Cambria" w:cs="Arial"/>
          <w:bCs/>
          <w:sz w:val="22"/>
          <w:szCs w:val="22"/>
        </w:rPr>
        <w:t xml:space="preserve">: „Postępowanie”), </w:t>
      </w:r>
    </w:p>
    <w:p w14:paraId="6463D4CE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tj.__________________________________________________________________________________________________________ ____________________________________________________________________________________________________________ ____________________________________________________________________________________________ z siedzibą w ____________________________________________ (dalej: „Wykonawca”), następujące zasoby: </w:t>
      </w:r>
    </w:p>
    <w:p w14:paraId="64E7D746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D3A7C9C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7CB40E4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0B854AF7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3999AEF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06D974F4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F687BF9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_________________________________________________________________________________________________________________________________________________________________________________________________. </w:t>
      </w:r>
    </w:p>
    <w:p w14:paraId="4668D64D" w14:textId="77777777" w:rsidR="00630A8B" w:rsidRPr="00CB3A71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</w:t>
      </w:r>
      <w:r w:rsidRPr="00CB3A71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EF20F74" w14:textId="77777777" w:rsidR="00630A8B" w:rsidRPr="00CB3A71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B3A71"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roboty budowlane</w:t>
      </w:r>
      <w:r>
        <w:rPr>
          <w:rFonts w:ascii="Cambria" w:hAnsi="Cambria" w:cs="Arial"/>
          <w:bCs/>
          <w:sz w:val="22"/>
          <w:szCs w:val="22"/>
        </w:rPr>
        <w:t>,</w:t>
      </w:r>
      <w:r w:rsidRPr="00CB3A71">
        <w:rPr>
          <w:rFonts w:ascii="Cambria" w:hAnsi="Cambria" w:cs="Arial"/>
          <w:bCs/>
          <w:sz w:val="22"/>
          <w:szCs w:val="22"/>
        </w:rPr>
        <w:t xml:space="preserve"> których wskazane zdolności </w:t>
      </w:r>
      <w:proofErr w:type="gramStart"/>
      <w:r w:rsidRPr="00CB3A71">
        <w:rPr>
          <w:rFonts w:ascii="Cambria" w:hAnsi="Cambria" w:cs="Arial"/>
          <w:bCs/>
          <w:sz w:val="22"/>
          <w:szCs w:val="22"/>
        </w:rPr>
        <w:t>dotyczą .</w:t>
      </w:r>
      <w:proofErr w:type="gramEnd"/>
    </w:p>
    <w:p w14:paraId="6747B9EB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B3A71">
        <w:rPr>
          <w:rFonts w:ascii="Cambria" w:hAnsi="Cambria" w:cs="Arial"/>
          <w:bCs/>
          <w:sz w:val="22"/>
          <w:szCs w:val="22"/>
        </w:rPr>
        <w:t>Z Wykonawcą łączyć nas będzie ____________________________________________________________________ ___________________________________________________________________________________________________________.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45B451F9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B9A2FC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9AE7C1B" w14:textId="77777777" w:rsidR="00630A8B" w:rsidRDefault="00630A8B" w:rsidP="00630A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5DBFA7C" w14:textId="77777777" w:rsidR="00630A8B" w:rsidRDefault="00630A8B" w:rsidP="00630A8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13256FB8" w14:textId="77777777" w:rsidR="00630A8B" w:rsidRDefault="00630A8B" w:rsidP="00630A8B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E3BA54F" w14:textId="77777777" w:rsidR="00630A8B" w:rsidRDefault="00630A8B" w:rsidP="00630A8B">
      <w:pPr>
        <w:suppressAutoHyphens w:val="0"/>
        <w:rPr>
          <w:rFonts w:ascii="Cambria" w:hAnsi="Cambria" w:cs="Arial"/>
          <w:bCs/>
          <w:sz w:val="22"/>
          <w:szCs w:val="22"/>
        </w:rPr>
      </w:pPr>
    </w:p>
    <w:p w14:paraId="71419BC4" w14:textId="77777777" w:rsidR="00630A8B" w:rsidRDefault="00630A8B" w:rsidP="00630A8B">
      <w:pPr>
        <w:rPr>
          <w:rFonts w:ascii="Cambria" w:hAnsi="Cambria" w:cs="Arial"/>
          <w:sz w:val="22"/>
          <w:szCs w:val="22"/>
        </w:rPr>
      </w:pPr>
    </w:p>
    <w:p w14:paraId="7D01A6C2" w14:textId="77777777" w:rsidR="00630A8B" w:rsidRPr="00344737" w:rsidRDefault="00630A8B" w:rsidP="00630A8B">
      <w:pPr>
        <w:rPr>
          <w:rFonts w:ascii="Cambria" w:hAnsi="Cambria" w:cs="Arial"/>
          <w:sz w:val="22"/>
          <w:szCs w:val="22"/>
        </w:rPr>
      </w:pPr>
    </w:p>
    <w:p w14:paraId="43676AB8" w14:textId="77777777" w:rsidR="00630A8B" w:rsidRPr="00344737" w:rsidRDefault="00630A8B" w:rsidP="00630A8B">
      <w:pPr>
        <w:rPr>
          <w:rFonts w:ascii="Cambria" w:hAnsi="Cambria" w:cs="Arial"/>
          <w:sz w:val="22"/>
          <w:szCs w:val="22"/>
        </w:rPr>
      </w:pPr>
    </w:p>
    <w:p w14:paraId="7175F3A0" w14:textId="77777777" w:rsidR="00630A8B" w:rsidRPr="00344737" w:rsidRDefault="00630A8B" w:rsidP="00630A8B">
      <w:pPr>
        <w:rPr>
          <w:rFonts w:ascii="Cambria" w:hAnsi="Cambria" w:cs="Arial"/>
          <w:sz w:val="22"/>
          <w:szCs w:val="22"/>
        </w:rPr>
      </w:pPr>
    </w:p>
    <w:p w14:paraId="551038B6" w14:textId="77777777" w:rsidR="00630A8B" w:rsidRPr="00344737" w:rsidRDefault="00630A8B" w:rsidP="00630A8B">
      <w:pPr>
        <w:rPr>
          <w:rFonts w:ascii="Cambria" w:hAnsi="Cambria" w:cs="Arial"/>
          <w:sz w:val="22"/>
          <w:szCs w:val="22"/>
        </w:rPr>
      </w:pPr>
    </w:p>
    <w:p w14:paraId="6A5C740F" w14:textId="77777777" w:rsidR="00630A8B" w:rsidRPr="00D55C07" w:rsidRDefault="00630A8B" w:rsidP="00630A8B">
      <w:pPr>
        <w:spacing w:before="120"/>
        <w:jc w:val="both"/>
        <w:rPr>
          <w:rFonts w:ascii="Cambria" w:eastAsia="Times New Roman" w:hAnsi="Cambria" w:cs="Arial"/>
          <w:bCs/>
        </w:rPr>
      </w:pPr>
      <w:r w:rsidRPr="00D55C07">
        <w:rPr>
          <w:rFonts w:ascii="Cambria" w:eastAsia="Times New Roman" w:hAnsi="Cambria" w:cs="Arial"/>
          <w:bCs/>
          <w:i/>
        </w:rPr>
        <w:t>Dokument może być przekazany:</w:t>
      </w:r>
      <w:r w:rsidRPr="00D55C07">
        <w:rPr>
          <w:rFonts w:ascii="Cambria" w:eastAsia="Times New Roman" w:hAnsi="Cambria" w:cs="Arial"/>
          <w:bCs/>
          <w:i/>
        </w:rPr>
        <w:tab/>
      </w:r>
      <w:r w:rsidRPr="00D55C07">
        <w:rPr>
          <w:rFonts w:ascii="Cambria" w:eastAsia="Times New Roman" w:hAnsi="Cambria" w:cs="Arial"/>
          <w:bCs/>
          <w:i/>
        </w:rPr>
        <w:br/>
      </w:r>
      <w:r w:rsidRPr="00D55C07">
        <w:rPr>
          <w:rFonts w:ascii="Cambria" w:eastAsia="Times New Roman" w:hAnsi="Cambria" w:cs="Arial"/>
          <w:bCs/>
          <w:i/>
        </w:rPr>
        <w:br/>
        <w:t xml:space="preserve">(1) w postaci elektronicznej opatrzonej kwalifikowanym podpisem elektronicznym, podpisem zaufanym lub podpisem osobistym przez podmiot udostępniający zasoby </w:t>
      </w:r>
      <w:r w:rsidRPr="00D55C07">
        <w:rPr>
          <w:rFonts w:ascii="Cambria" w:eastAsia="Times New Roman" w:hAnsi="Cambria" w:cs="Arial"/>
          <w:bCs/>
          <w:i/>
        </w:rPr>
        <w:tab/>
      </w:r>
      <w:r w:rsidRPr="00D55C07">
        <w:rPr>
          <w:rFonts w:ascii="Cambria" w:eastAsia="Times New Roman" w:hAnsi="Cambria" w:cs="Arial"/>
          <w:bCs/>
          <w:i/>
        </w:rPr>
        <w:br/>
      </w:r>
      <w:r w:rsidRPr="00D55C07">
        <w:rPr>
          <w:rFonts w:ascii="Cambria" w:eastAsia="Times New Roman" w:hAnsi="Cambria" w:cs="Arial"/>
          <w:bCs/>
          <w:i/>
        </w:rPr>
        <w:br/>
        <w:t xml:space="preserve">lub </w:t>
      </w:r>
      <w:r w:rsidRPr="00D55C07">
        <w:rPr>
          <w:rFonts w:ascii="Cambria" w:eastAsia="Times New Roman" w:hAnsi="Cambria" w:cs="Arial"/>
          <w:bCs/>
          <w:i/>
        </w:rPr>
        <w:tab/>
      </w:r>
      <w:r w:rsidRPr="00D55C07">
        <w:rPr>
          <w:rFonts w:ascii="Cambria" w:eastAsia="Times New Roman" w:hAnsi="Cambria" w:cs="Arial"/>
          <w:bCs/>
          <w:i/>
        </w:rPr>
        <w:br/>
      </w:r>
      <w:r w:rsidRPr="00D55C07">
        <w:rPr>
          <w:rFonts w:ascii="Cambria" w:eastAsia="Times New Roman" w:hAnsi="Cambria" w:cs="Arial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elektronicznym, podpisem zaufanym lub podpisem osobistym, poświadczającym zgodność cyfrowego odwzorowania z dokumentem w postaci papierowej  przez wykonawcę lub przez notariusza. </w:t>
      </w:r>
    </w:p>
    <w:p w14:paraId="77DD4A66" w14:textId="77777777" w:rsidR="00630A8B" w:rsidRPr="00D55C07" w:rsidRDefault="00630A8B" w:rsidP="00630A8B">
      <w:pPr>
        <w:rPr>
          <w:rFonts w:ascii="Cambria" w:eastAsia="Times New Roman" w:hAnsi="Cambria" w:cs="Arial"/>
          <w:bCs/>
        </w:rPr>
      </w:pPr>
    </w:p>
    <w:p w14:paraId="7F7C1AEB" w14:textId="77777777" w:rsidR="00630A8B" w:rsidRPr="00D55C07" w:rsidRDefault="00630A8B" w:rsidP="00630A8B">
      <w:pPr>
        <w:autoSpaceDE w:val="0"/>
        <w:autoSpaceDN w:val="0"/>
        <w:adjustRightInd w:val="0"/>
        <w:jc w:val="right"/>
        <w:rPr>
          <w:rFonts w:ascii="Cambria" w:eastAsia="Times New Roman" w:hAnsi="Cambria"/>
          <w:b/>
          <w:bCs/>
          <w:lang w:eastAsia="pl-PL"/>
        </w:rPr>
      </w:pPr>
    </w:p>
    <w:p w14:paraId="5721B0EA" w14:textId="77777777" w:rsidR="00630A8B" w:rsidRPr="00D55C07" w:rsidRDefault="00630A8B" w:rsidP="00630A8B">
      <w:pPr>
        <w:suppressAutoHyphens w:val="0"/>
        <w:jc w:val="both"/>
        <w:rPr>
          <w:rFonts w:ascii="Cambria" w:eastAsia="Times New Roman" w:hAnsi="Cambria" w:cs="Arial"/>
          <w:bCs/>
          <w:i/>
          <w:sz w:val="22"/>
          <w:szCs w:val="22"/>
        </w:rPr>
      </w:pPr>
    </w:p>
    <w:p w14:paraId="64B88400" w14:textId="77777777" w:rsidR="00224554" w:rsidRDefault="00224554"/>
    <w:sectPr w:rsidR="00224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A8B"/>
    <w:rsid w:val="000872F1"/>
    <w:rsid w:val="00224554"/>
    <w:rsid w:val="00630A8B"/>
    <w:rsid w:val="007D597F"/>
    <w:rsid w:val="008412C9"/>
    <w:rsid w:val="00B64BB4"/>
    <w:rsid w:val="00B81924"/>
    <w:rsid w:val="00EA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EAA4D"/>
  <w15:chartTrackingRefBased/>
  <w15:docId w15:val="{105FC992-EB81-43C9-9FF5-D6C43C8F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A8B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B64BB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766</Words>
  <Characters>4602</Characters>
  <Application>Microsoft Office Word</Application>
  <DocSecurity>0</DocSecurity>
  <Lines>38</Lines>
  <Paragraphs>10</Paragraphs>
  <ScaleCrop>false</ScaleCrop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Katarzyna Macugowska - Nadleśnictwo Ośno Lubuskie</cp:lastModifiedBy>
  <cp:revision>5</cp:revision>
  <dcterms:created xsi:type="dcterms:W3CDTF">2026-04-20T07:39:00Z</dcterms:created>
  <dcterms:modified xsi:type="dcterms:W3CDTF">2026-05-05T12:49:00Z</dcterms:modified>
</cp:coreProperties>
</file>