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1CD93" w14:textId="74185D3C" w:rsidR="00CB233B" w:rsidRPr="00620A56" w:rsidRDefault="00CB233B" w:rsidP="00620A56">
      <w:pPr>
        <w:tabs>
          <w:tab w:val="left" w:pos="1134"/>
          <w:tab w:val="left" w:pos="9214"/>
        </w:tabs>
        <w:spacing w:after="0" w:line="240" w:lineRule="auto"/>
        <w:ind w:left="0" w:right="645" w:firstLine="0"/>
        <w:jc w:val="center"/>
        <w:rPr>
          <w:b/>
          <w:iCs/>
          <w:sz w:val="28"/>
          <w:szCs w:val="28"/>
        </w:rPr>
      </w:pPr>
      <w:r w:rsidRPr="00620A56">
        <w:rPr>
          <w:b/>
          <w:iCs/>
          <w:sz w:val="28"/>
          <w:szCs w:val="28"/>
        </w:rPr>
        <w:t>SPECYFIKACJA WARUNKÓW ZAMÓWIENIA</w:t>
      </w:r>
    </w:p>
    <w:p w14:paraId="0DC4FF3C" w14:textId="51D99302" w:rsidR="003714D3" w:rsidRPr="00620A56" w:rsidRDefault="00D77413" w:rsidP="00620A56">
      <w:pPr>
        <w:tabs>
          <w:tab w:val="left" w:pos="1134"/>
          <w:tab w:val="left" w:pos="9214"/>
        </w:tabs>
        <w:spacing w:after="0" w:line="240" w:lineRule="auto"/>
        <w:ind w:left="0" w:right="645" w:firstLine="0"/>
        <w:jc w:val="center"/>
        <w:rPr>
          <w:b/>
          <w:iCs/>
          <w:szCs w:val="24"/>
        </w:rPr>
      </w:pPr>
      <w:proofErr w:type="spellStart"/>
      <w:r w:rsidRPr="00620A56">
        <w:rPr>
          <w:b/>
          <w:iCs/>
          <w:szCs w:val="24"/>
        </w:rPr>
        <w:t>W</w:t>
      </w:r>
      <w:r w:rsidR="006F3E66" w:rsidRPr="00620A56">
        <w:rPr>
          <w:b/>
          <w:iCs/>
          <w:szCs w:val="24"/>
        </w:rPr>
        <w:t>ZPiFP</w:t>
      </w:r>
      <w:proofErr w:type="spellEnd"/>
      <w:r w:rsidR="002E1C21" w:rsidRPr="00620A56">
        <w:rPr>
          <w:b/>
          <w:iCs/>
          <w:szCs w:val="24"/>
        </w:rPr>
        <w:t xml:space="preserve"> </w:t>
      </w:r>
      <w:r w:rsidR="006F3E66" w:rsidRPr="00620A56">
        <w:rPr>
          <w:b/>
          <w:iCs/>
          <w:szCs w:val="24"/>
        </w:rPr>
        <w:t>-</w:t>
      </w:r>
      <w:r w:rsidR="008F4BEC">
        <w:rPr>
          <w:b/>
          <w:iCs/>
          <w:szCs w:val="24"/>
        </w:rPr>
        <w:t>48</w:t>
      </w:r>
      <w:r w:rsidR="00450377" w:rsidRPr="00620A56">
        <w:rPr>
          <w:b/>
          <w:iCs/>
          <w:szCs w:val="24"/>
        </w:rPr>
        <w:t>-2</w:t>
      </w:r>
      <w:r w:rsidR="004E3C07">
        <w:rPr>
          <w:b/>
          <w:iCs/>
          <w:szCs w:val="24"/>
        </w:rPr>
        <w:t>6</w:t>
      </w:r>
    </w:p>
    <w:p w14:paraId="161265A4" w14:textId="62C34299" w:rsidR="0074032C" w:rsidRPr="0074032C" w:rsidRDefault="003714D3" w:rsidP="00620A56">
      <w:pPr>
        <w:suppressAutoHyphens/>
        <w:overflowPunct w:val="0"/>
        <w:autoSpaceDE w:val="0"/>
        <w:spacing w:after="0" w:line="240" w:lineRule="auto"/>
        <w:ind w:left="1276" w:right="1354"/>
        <w:jc w:val="center"/>
        <w:textAlignment w:val="baseline"/>
        <w:rPr>
          <w:rFonts w:eastAsia="Calibri"/>
          <w:b/>
          <w:i/>
          <w:color w:val="auto"/>
          <w:sz w:val="28"/>
          <w:szCs w:val="28"/>
          <w:lang w:eastAsia="en-US"/>
        </w:rPr>
      </w:pPr>
      <w:r w:rsidRPr="00DF0F86">
        <w:rPr>
          <w:b/>
          <w:i/>
          <w:sz w:val="28"/>
          <w:szCs w:val="28"/>
        </w:rPr>
        <w:t xml:space="preserve">Nazwa: </w:t>
      </w:r>
      <w:r w:rsidR="000E78C8">
        <w:rPr>
          <w:b/>
          <w:i/>
          <w:sz w:val="28"/>
          <w:szCs w:val="28"/>
        </w:rPr>
        <w:t xml:space="preserve">Świadczenie usług </w:t>
      </w:r>
      <w:r w:rsidR="004D1CAA" w:rsidRPr="004D1CAA">
        <w:rPr>
          <w:b/>
          <w:i/>
          <w:sz w:val="28"/>
          <w:szCs w:val="28"/>
        </w:rPr>
        <w:t xml:space="preserve">komunikacji elektronicznej </w:t>
      </w:r>
      <w:r w:rsidR="004D1CAA">
        <w:rPr>
          <w:b/>
          <w:i/>
          <w:sz w:val="28"/>
          <w:szCs w:val="28"/>
        </w:rPr>
        <w:t xml:space="preserve">            </w:t>
      </w:r>
      <w:r w:rsidR="000E78C8">
        <w:rPr>
          <w:b/>
          <w:i/>
          <w:sz w:val="28"/>
          <w:szCs w:val="28"/>
        </w:rPr>
        <w:t xml:space="preserve">w zakresie </w:t>
      </w:r>
      <w:r w:rsidR="008F4BEC">
        <w:rPr>
          <w:b/>
          <w:i/>
          <w:sz w:val="28"/>
          <w:szCs w:val="28"/>
        </w:rPr>
        <w:t xml:space="preserve">mobilnego dostępu do </w:t>
      </w:r>
      <w:proofErr w:type="spellStart"/>
      <w:r w:rsidR="008F4BEC">
        <w:rPr>
          <w:b/>
          <w:i/>
          <w:sz w:val="28"/>
          <w:szCs w:val="28"/>
        </w:rPr>
        <w:t>internetu</w:t>
      </w:r>
      <w:proofErr w:type="spellEnd"/>
    </w:p>
    <w:p w14:paraId="7E8459CE" w14:textId="77777777" w:rsidR="00DC488E" w:rsidRDefault="00DC488E" w:rsidP="00DC488E">
      <w:pPr>
        <w:tabs>
          <w:tab w:val="left" w:pos="1134"/>
          <w:tab w:val="left" w:pos="9214"/>
        </w:tabs>
        <w:spacing w:after="0" w:line="276" w:lineRule="auto"/>
        <w:ind w:left="0" w:right="645" w:firstLine="0"/>
        <w:jc w:val="center"/>
        <w:rPr>
          <w:b/>
          <w:i/>
          <w:szCs w:val="24"/>
        </w:rPr>
      </w:pPr>
      <w:bookmarkStart w:id="0" w:name="_Hlk61385374"/>
    </w:p>
    <w:p w14:paraId="3CAAC2FB" w14:textId="77777777" w:rsidR="00F53EFA" w:rsidRPr="00EB6F76" w:rsidRDefault="00F53EFA" w:rsidP="00DC488E">
      <w:pPr>
        <w:tabs>
          <w:tab w:val="left" w:pos="1134"/>
          <w:tab w:val="left" w:pos="9214"/>
        </w:tabs>
        <w:spacing w:after="0" w:line="276" w:lineRule="auto"/>
        <w:ind w:left="0" w:right="645" w:firstLine="0"/>
        <w:jc w:val="center"/>
        <w:rPr>
          <w:b/>
          <w:i/>
          <w:szCs w:val="24"/>
        </w:rPr>
      </w:pPr>
    </w:p>
    <w:bookmarkEnd w:id="0"/>
    <w:p w14:paraId="780D8AA5" w14:textId="465EC669" w:rsidR="00450377" w:rsidRPr="00450377" w:rsidRDefault="003714D3" w:rsidP="00450377">
      <w:pPr>
        <w:tabs>
          <w:tab w:val="left" w:pos="9072"/>
        </w:tabs>
        <w:spacing w:after="47" w:line="276" w:lineRule="auto"/>
        <w:ind w:left="214" w:right="78"/>
        <w:rPr>
          <w:b/>
          <w:szCs w:val="24"/>
        </w:rPr>
      </w:pPr>
      <w:r w:rsidRPr="00DF0F86">
        <w:rPr>
          <w:b/>
          <w:szCs w:val="24"/>
        </w:rPr>
        <w:t xml:space="preserve">I. </w:t>
      </w:r>
      <w:r w:rsidR="007B0231">
        <w:rPr>
          <w:b/>
          <w:szCs w:val="24"/>
        </w:rPr>
        <w:t>DANE</w:t>
      </w:r>
      <w:r w:rsidRPr="00DF0F86">
        <w:rPr>
          <w:b/>
          <w:szCs w:val="24"/>
        </w:rPr>
        <w:t xml:space="preserve"> ZAMAWIAJĄCEGO</w:t>
      </w:r>
      <w:r w:rsidR="007B0231">
        <w:rPr>
          <w:b/>
          <w:szCs w:val="24"/>
        </w:rPr>
        <w:t xml:space="preserve"> ORAZ ADRESY STRON INTERNETOWYCH</w:t>
      </w:r>
      <w:r w:rsidRPr="00DF0F86">
        <w:rPr>
          <w:b/>
          <w:szCs w:val="24"/>
        </w:rPr>
        <w:t xml:space="preserve">: </w:t>
      </w:r>
    </w:p>
    <w:p w14:paraId="2D4E939F" w14:textId="77777777" w:rsidR="00450377" w:rsidRPr="00DF0F86" w:rsidRDefault="00450377" w:rsidP="00450377">
      <w:pPr>
        <w:numPr>
          <w:ilvl w:val="0"/>
          <w:numId w:val="1"/>
        </w:numPr>
        <w:tabs>
          <w:tab w:val="left" w:pos="9072"/>
        </w:tabs>
        <w:spacing w:after="0" w:line="276" w:lineRule="auto"/>
        <w:ind w:right="78" w:hanging="345"/>
        <w:jc w:val="left"/>
        <w:rPr>
          <w:szCs w:val="24"/>
        </w:rPr>
      </w:pPr>
      <w:r w:rsidRPr="00DF0F86">
        <w:rPr>
          <w:szCs w:val="24"/>
        </w:rPr>
        <w:t xml:space="preserve">Postępowanie prowadzone jest w imieniu i na rzecz:   </w:t>
      </w:r>
    </w:p>
    <w:p w14:paraId="3A81F44F" w14:textId="77777777" w:rsidR="00450377" w:rsidRPr="00DF0F86" w:rsidRDefault="00450377" w:rsidP="00450377">
      <w:pPr>
        <w:tabs>
          <w:tab w:val="left" w:pos="9072"/>
        </w:tabs>
        <w:spacing w:after="0" w:line="276" w:lineRule="auto"/>
        <w:ind w:left="487" w:right="78" w:firstLine="0"/>
        <w:jc w:val="left"/>
        <w:rPr>
          <w:szCs w:val="24"/>
        </w:rPr>
      </w:pPr>
      <w:r w:rsidRPr="00DF0F86">
        <w:rPr>
          <w:szCs w:val="24"/>
        </w:rPr>
        <w:t xml:space="preserve">Komendy  Wojewódzkiej  Policji w Bydgoszczy  </w:t>
      </w:r>
    </w:p>
    <w:p w14:paraId="2686415C" w14:textId="77777777" w:rsidR="00450377" w:rsidRPr="00DF0F86" w:rsidRDefault="00450377" w:rsidP="00450377">
      <w:pPr>
        <w:tabs>
          <w:tab w:val="left" w:pos="9072"/>
        </w:tabs>
        <w:spacing w:after="0" w:line="276" w:lineRule="auto"/>
        <w:ind w:left="487" w:right="78" w:firstLine="0"/>
        <w:jc w:val="left"/>
        <w:rPr>
          <w:szCs w:val="24"/>
        </w:rPr>
      </w:pPr>
      <w:r w:rsidRPr="00DF0F86">
        <w:rPr>
          <w:szCs w:val="24"/>
        </w:rPr>
        <w:t xml:space="preserve">ul.  Powstańców  Wielkopolskich  7 </w:t>
      </w:r>
    </w:p>
    <w:p w14:paraId="078624EA" w14:textId="77777777" w:rsidR="00450377" w:rsidRPr="00DF0F86" w:rsidRDefault="00450377" w:rsidP="00450377">
      <w:pPr>
        <w:tabs>
          <w:tab w:val="left" w:pos="9072"/>
        </w:tabs>
        <w:spacing w:after="0" w:line="276" w:lineRule="auto"/>
        <w:ind w:left="487" w:right="78" w:firstLine="0"/>
        <w:jc w:val="left"/>
        <w:rPr>
          <w:szCs w:val="24"/>
        </w:rPr>
      </w:pPr>
      <w:r w:rsidRPr="00DF0F86">
        <w:rPr>
          <w:szCs w:val="24"/>
        </w:rPr>
        <w:t xml:space="preserve">85 – 090  Bydgoszcz  </w:t>
      </w:r>
    </w:p>
    <w:p w14:paraId="4042EB37" w14:textId="118D9487" w:rsidR="00450377" w:rsidRDefault="00450377" w:rsidP="00450377">
      <w:pPr>
        <w:numPr>
          <w:ilvl w:val="0"/>
          <w:numId w:val="1"/>
        </w:numPr>
        <w:tabs>
          <w:tab w:val="left" w:pos="9072"/>
        </w:tabs>
        <w:spacing w:line="276" w:lineRule="auto"/>
        <w:ind w:right="78" w:hanging="345"/>
        <w:rPr>
          <w:szCs w:val="24"/>
        </w:rPr>
      </w:pPr>
      <w:r w:rsidRPr="00DF0F86">
        <w:rPr>
          <w:szCs w:val="24"/>
        </w:rPr>
        <w:t xml:space="preserve">Sprawę prowadzi: </w:t>
      </w:r>
      <w:r w:rsidR="000E78C8">
        <w:rPr>
          <w:szCs w:val="24"/>
        </w:rPr>
        <w:t>Wydział</w:t>
      </w:r>
      <w:r w:rsidRPr="00DF0F86">
        <w:rPr>
          <w:szCs w:val="24"/>
        </w:rPr>
        <w:t xml:space="preserve"> Zamówień Publicznych i Funduszy Pomoc</w:t>
      </w:r>
      <w:r>
        <w:rPr>
          <w:szCs w:val="24"/>
        </w:rPr>
        <w:t xml:space="preserve">owych KWP </w:t>
      </w:r>
      <w:r>
        <w:rPr>
          <w:szCs w:val="24"/>
        </w:rPr>
        <w:br/>
        <w:t>w Bydgoszczy telefon</w:t>
      </w:r>
      <w:r w:rsidRPr="00DF0F86">
        <w:rPr>
          <w:szCs w:val="24"/>
        </w:rPr>
        <w:t xml:space="preserve">: </w:t>
      </w:r>
      <w:r>
        <w:rPr>
          <w:szCs w:val="24"/>
        </w:rPr>
        <w:t>47 751-53-</w:t>
      </w:r>
      <w:r w:rsidR="009F58EB">
        <w:rPr>
          <w:szCs w:val="24"/>
        </w:rPr>
        <w:t>21</w:t>
      </w:r>
    </w:p>
    <w:p w14:paraId="62467E63" w14:textId="77777777" w:rsidR="00450377" w:rsidRDefault="00450377" w:rsidP="00450377">
      <w:pPr>
        <w:tabs>
          <w:tab w:val="left" w:pos="9072"/>
        </w:tabs>
        <w:spacing w:after="16" w:line="276" w:lineRule="auto"/>
        <w:ind w:left="487" w:right="78"/>
        <w:rPr>
          <w:szCs w:val="24"/>
        </w:rPr>
      </w:pPr>
      <w:r>
        <w:rPr>
          <w:szCs w:val="24"/>
        </w:rPr>
        <w:t xml:space="preserve">Adres poczty elektronicznej: </w:t>
      </w:r>
      <w:hyperlink r:id="rId8" w:history="1">
        <w:r w:rsidRPr="00366FCB">
          <w:rPr>
            <w:rStyle w:val="Hipercze"/>
            <w:szCs w:val="24"/>
          </w:rPr>
          <w:t>przetarg@bg.policja.gov.pl</w:t>
        </w:r>
      </w:hyperlink>
    </w:p>
    <w:p w14:paraId="456B7AE6" w14:textId="77777777" w:rsidR="00450377" w:rsidRPr="007B0231" w:rsidRDefault="00450377" w:rsidP="00450377">
      <w:pPr>
        <w:pStyle w:val="Akapitzlist"/>
        <w:numPr>
          <w:ilvl w:val="0"/>
          <w:numId w:val="1"/>
        </w:numPr>
        <w:tabs>
          <w:tab w:val="left" w:pos="709"/>
          <w:tab w:val="left" w:pos="9072"/>
        </w:tabs>
        <w:spacing w:after="16" w:line="276" w:lineRule="auto"/>
        <w:ind w:right="78" w:hanging="345"/>
        <w:rPr>
          <w:szCs w:val="24"/>
        </w:rPr>
      </w:pPr>
      <w:r>
        <w:t>Strony internetowe:</w:t>
      </w:r>
      <w:hyperlink r:id="rId9"/>
    </w:p>
    <w:p w14:paraId="4756A8B7" w14:textId="77777777" w:rsidR="00450377" w:rsidRPr="00A17BB7" w:rsidRDefault="00450377" w:rsidP="00450377">
      <w:pPr>
        <w:tabs>
          <w:tab w:val="left" w:pos="709"/>
          <w:tab w:val="left" w:pos="9072"/>
        </w:tabs>
        <w:suppressAutoHyphens/>
        <w:overflowPunct w:val="0"/>
        <w:autoSpaceDE w:val="0"/>
        <w:spacing w:after="0" w:line="276" w:lineRule="auto"/>
        <w:ind w:left="487" w:right="78"/>
        <w:textAlignment w:val="baseline"/>
        <w:rPr>
          <w:rStyle w:val="Hipercze"/>
          <w:color w:val="000000"/>
          <w:szCs w:val="24"/>
          <w:u w:val="none"/>
          <w:lang w:eastAsia="ar-SA"/>
        </w:rPr>
      </w:pPr>
      <w:r>
        <w:rPr>
          <w:szCs w:val="24"/>
          <w:lang w:eastAsia="ar-SA"/>
        </w:rPr>
        <w:tab/>
      </w:r>
      <w:r w:rsidRPr="00DB5CC5">
        <w:rPr>
          <w:szCs w:val="24"/>
          <w:lang w:eastAsia="ar-SA"/>
        </w:rPr>
        <w:t>Adres strony internetowej prowadzonego postępowania:</w:t>
      </w:r>
      <w:bookmarkStart w:id="1" w:name="_Hlk134994491"/>
      <w:r>
        <w:rPr>
          <w:szCs w:val="24"/>
          <w:lang w:eastAsia="ar-SA"/>
        </w:rPr>
        <w:t xml:space="preserve"> </w:t>
      </w:r>
      <w:hyperlink r:id="rId10" w:history="1">
        <w:r w:rsidRPr="00A17BB7">
          <w:rPr>
            <w:rStyle w:val="Hipercze"/>
            <w:rFonts w:eastAsiaTheme="minorHAnsi"/>
            <w:szCs w:val="24"/>
            <w:lang w:eastAsia="en-US"/>
          </w:rPr>
          <w:t>https://ezamowienia.gov.pl</w:t>
        </w:r>
      </w:hyperlink>
    </w:p>
    <w:p w14:paraId="6293422E" w14:textId="77777777" w:rsidR="00450377" w:rsidRPr="00002A8D" w:rsidRDefault="00450377" w:rsidP="00450377">
      <w:pPr>
        <w:pStyle w:val="Akapitzlist"/>
        <w:tabs>
          <w:tab w:val="left" w:pos="709"/>
          <w:tab w:val="left" w:pos="9072"/>
        </w:tabs>
        <w:suppressAutoHyphens/>
        <w:overflowPunct w:val="0"/>
        <w:autoSpaceDE w:val="0"/>
        <w:spacing w:after="0" w:line="276" w:lineRule="auto"/>
        <w:ind w:left="487" w:right="78" w:firstLine="0"/>
        <w:textAlignment w:val="baseline"/>
        <w:rPr>
          <w:szCs w:val="24"/>
          <w:lang w:eastAsia="ar-SA"/>
        </w:rPr>
      </w:pPr>
      <w:r w:rsidRPr="00104D08">
        <w:rPr>
          <w:rStyle w:val="Hipercze"/>
          <w:rFonts w:eastAsiaTheme="minorHAnsi"/>
          <w:color w:val="auto"/>
          <w:szCs w:val="24"/>
          <w:u w:val="none"/>
          <w:lang w:eastAsia="en-US"/>
        </w:rPr>
        <w:t>Adres strony internetowej zamawiającego:</w:t>
      </w:r>
      <w:r>
        <w:rPr>
          <w:rStyle w:val="Hipercze"/>
          <w:rFonts w:eastAsiaTheme="minorHAnsi"/>
          <w:szCs w:val="24"/>
          <w:lang w:eastAsia="en-US"/>
        </w:rPr>
        <w:t>www.kujawsko-pomorska.policja.gov.pl</w:t>
      </w:r>
      <w:bookmarkEnd w:id="1"/>
    </w:p>
    <w:p w14:paraId="33F6C0CE" w14:textId="77777777" w:rsidR="00450377" w:rsidRPr="00940E68" w:rsidRDefault="00450377" w:rsidP="00450377">
      <w:pPr>
        <w:tabs>
          <w:tab w:val="left" w:pos="9072"/>
        </w:tabs>
        <w:spacing w:after="47" w:line="276" w:lineRule="auto"/>
        <w:ind w:left="0" w:right="78" w:firstLine="0"/>
        <w:rPr>
          <w:sz w:val="36"/>
          <w:szCs w:val="36"/>
        </w:rPr>
      </w:pPr>
    </w:p>
    <w:p w14:paraId="41358492" w14:textId="77777777" w:rsidR="003714D3" w:rsidRPr="00DF0F86" w:rsidRDefault="003714D3" w:rsidP="00450377">
      <w:pPr>
        <w:tabs>
          <w:tab w:val="left" w:pos="9072"/>
        </w:tabs>
        <w:spacing w:after="52" w:line="276" w:lineRule="auto"/>
        <w:ind w:left="214" w:right="78"/>
        <w:rPr>
          <w:szCs w:val="24"/>
        </w:rPr>
      </w:pPr>
      <w:r w:rsidRPr="00DF0F86">
        <w:rPr>
          <w:b/>
          <w:szCs w:val="24"/>
        </w:rPr>
        <w:t xml:space="preserve">II. TRYB UDZIELENIA ZAMÓWIENIA ORAZ INFORMACJE OGÓLNE: </w:t>
      </w:r>
    </w:p>
    <w:p w14:paraId="3D2BAF1A" w14:textId="6FE1F3E5" w:rsidR="003714D3" w:rsidRPr="00DF0F86" w:rsidRDefault="003714D3" w:rsidP="00620A56">
      <w:pPr>
        <w:numPr>
          <w:ilvl w:val="0"/>
          <w:numId w:val="2"/>
        </w:numPr>
        <w:tabs>
          <w:tab w:val="left" w:pos="9072"/>
        </w:tabs>
        <w:spacing w:after="0" w:line="276" w:lineRule="auto"/>
        <w:ind w:left="567" w:right="79" w:hanging="284"/>
        <w:rPr>
          <w:szCs w:val="24"/>
        </w:rPr>
      </w:pPr>
      <w:r w:rsidRPr="00DF0F86">
        <w:rPr>
          <w:szCs w:val="24"/>
        </w:rPr>
        <w:t xml:space="preserve">Do udzielenia przedmiotowego zamówienia stosuje się przepisy ustawy z dnia </w:t>
      </w:r>
      <w:r>
        <w:rPr>
          <w:szCs w:val="24"/>
        </w:rPr>
        <w:t xml:space="preserve">11 września 2019 r. </w:t>
      </w:r>
      <w:r w:rsidRPr="00DF0F86">
        <w:rPr>
          <w:szCs w:val="24"/>
        </w:rPr>
        <w:t xml:space="preserve"> Prawo zamówień publicznyc</w:t>
      </w:r>
      <w:r>
        <w:rPr>
          <w:szCs w:val="24"/>
        </w:rPr>
        <w:t>h (tekst jednolity Dz. U. z 20</w:t>
      </w:r>
      <w:r w:rsidR="0074032C">
        <w:rPr>
          <w:szCs w:val="24"/>
        </w:rPr>
        <w:t>2</w:t>
      </w:r>
      <w:r w:rsidR="00CE0597">
        <w:rPr>
          <w:szCs w:val="24"/>
        </w:rPr>
        <w:t>4</w:t>
      </w:r>
      <w:r>
        <w:rPr>
          <w:szCs w:val="24"/>
        </w:rPr>
        <w:t xml:space="preserve"> r. poz. </w:t>
      </w:r>
      <w:r w:rsidR="00CE0597">
        <w:rPr>
          <w:szCs w:val="24"/>
        </w:rPr>
        <w:t>1320</w:t>
      </w:r>
      <w:r w:rsidR="00620A56">
        <w:rPr>
          <w:szCs w:val="24"/>
        </w:rPr>
        <w:t xml:space="preserve"> ze zm.</w:t>
      </w:r>
      <w:r w:rsidRPr="00DF0F86">
        <w:rPr>
          <w:szCs w:val="24"/>
        </w:rPr>
        <w:t xml:space="preserve">) oraz akty wykonawcze wydane na jej podstawie. </w:t>
      </w:r>
    </w:p>
    <w:p w14:paraId="4FE95F06" w14:textId="46D0B93E" w:rsidR="003714D3" w:rsidRPr="00DF0F86" w:rsidRDefault="003714D3" w:rsidP="00620A56">
      <w:pPr>
        <w:numPr>
          <w:ilvl w:val="0"/>
          <w:numId w:val="2"/>
        </w:numPr>
        <w:tabs>
          <w:tab w:val="left" w:pos="9072"/>
        </w:tabs>
        <w:spacing w:after="0" w:line="276" w:lineRule="auto"/>
        <w:ind w:left="567" w:right="79" w:hanging="284"/>
        <w:rPr>
          <w:szCs w:val="24"/>
        </w:rPr>
      </w:pPr>
      <w:r w:rsidRPr="00DF0F86">
        <w:rPr>
          <w:szCs w:val="24"/>
        </w:rPr>
        <w:t xml:space="preserve">Do czynności podejmowanych przez zamawiającego i wykonawców w postępowaniu                  </w:t>
      </w:r>
      <w:r w:rsidR="00450377">
        <w:rPr>
          <w:szCs w:val="24"/>
        </w:rPr>
        <w:br/>
      </w:r>
      <w:r w:rsidRPr="00DF0F86">
        <w:rPr>
          <w:szCs w:val="24"/>
        </w:rPr>
        <w:t>o udzielenie zamówienia publicznego stosuje się przepisy ustawy z dnia 23 kwietnia                        1964 r. – Kodeks</w:t>
      </w:r>
      <w:r>
        <w:rPr>
          <w:szCs w:val="24"/>
        </w:rPr>
        <w:t xml:space="preserve"> cywilny (tekst jednolity </w:t>
      </w:r>
      <w:r w:rsidR="00620A56">
        <w:rPr>
          <w:szCs w:val="24"/>
        </w:rPr>
        <w:t xml:space="preserve">Dz.U. </w:t>
      </w:r>
      <w:r>
        <w:rPr>
          <w:szCs w:val="24"/>
        </w:rPr>
        <w:t>z 202</w:t>
      </w:r>
      <w:r w:rsidR="00620A56">
        <w:rPr>
          <w:szCs w:val="24"/>
        </w:rPr>
        <w:t>5</w:t>
      </w:r>
      <w:r>
        <w:rPr>
          <w:szCs w:val="24"/>
        </w:rPr>
        <w:t xml:space="preserve"> r. poz. </w:t>
      </w:r>
      <w:r w:rsidR="00CE0597">
        <w:rPr>
          <w:szCs w:val="24"/>
        </w:rPr>
        <w:t>10</w:t>
      </w:r>
      <w:r w:rsidR="00620A56">
        <w:rPr>
          <w:szCs w:val="24"/>
        </w:rPr>
        <w:t>71 z</w:t>
      </w:r>
      <w:r w:rsidRPr="00CB233B">
        <w:rPr>
          <w:color w:val="auto"/>
          <w:szCs w:val="24"/>
        </w:rPr>
        <w:t xml:space="preserve">e zm.), </w:t>
      </w:r>
      <w:r w:rsidRPr="00DF0F86">
        <w:rPr>
          <w:szCs w:val="24"/>
        </w:rPr>
        <w:t xml:space="preserve">jeżeli przepisy ustawy z dnia 29 stycznia 2004r. Prawo zamówień publicznych nie stanowią inaczej. </w:t>
      </w:r>
    </w:p>
    <w:p w14:paraId="46EF3635" w14:textId="77777777" w:rsidR="003714D3" w:rsidRPr="00DF0F86" w:rsidRDefault="003714D3" w:rsidP="00620A56">
      <w:pPr>
        <w:numPr>
          <w:ilvl w:val="0"/>
          <w:numId w:val="2"/>
        </w:numPr>
        <w:tabs>
          <w:tab w:val="left" w:pos="9072"/>
        </w:tabs>
        <w:spacing w:after="0" w:line="276" w:lineRule="auto"/>
        <w:ind w:left="567" w:right="79" w:hanging="284"/>
        <w:rPr>
          <w:szCs w:val="24"/>
        </w:rPr>
      </w:pPr>
      <w:r>
        <w:rPr>
          <w:szCs w:val="24"/>
        </w:rPr>
        <w:t>Ilekroć w Specyfikacji</w:t>
      </w:r>
      <w:r w:rsidRPr="00DF0F86">
        <w:rPr>
          <w:szCs w:val="24"/>
        </w:rPr>
        <w:t xml:space="preserve"> Warunków Zamówienia jest mowa o: </w:t>
      </w:r>
    </w:p>
    <w:p w14:paraId="61FF5E9A" w14:textId="77777777" w:rsidR="003714D3" w:rsidRPr="00DF0F86" w:rsidRDefault="003714D3" w:rsidP="00620A56">
      <w:pPr>
        <w:numPr>
          <w:ilvl w:val="1"/>
          <w:numId w:val="3"/>
        </w:numPr>
        <w:tabs>
          <w:tab w:val="left" w:pos="1134"/>
          <w:tab w:val="left" w:pos="9072"/>
        </w:tabs>
        <w:spacing w:after="0" w:line="276" w:lineRule="auto"/>
        <w:ind w:left="851" w:right="79" w:hanging="284"/>
        <w:rPr>
          <w:szCs w:val="24"/>
        </w:rPr>
      </w:pPr>
      <w:r w:rsidRPr="00DF0F86">
        <w:rPr>
          <w:szCs w:val="24"/>
        </w:rPr>
        <w:t xml:space="preserve">ustawie -  należy rozumieć przez to ustawę z dnia </w:t>
      </w:r>
      <w:r>
        <w:rPr>
          <w:szCs w:val="24"/>
        </w:rPr>
        <w:t>11 września 2019 r</w:t>
      </w:r>
      <w:r w:rsidRPr="00DF0F86">
        <w:rPr>
          <w:szCs w:val="24"/>
        </w:rPr>
        <w:t xml:space="preserve">. - Prawo     </w:t>
      </w:r>
    </w:p>
    <w:p w14:paraId="1CDD2180" w14:textId="297FFED5" w:rsidR="003714D3" w:rsidRPr="00DF0F86" w:rsidRDefault="003714D3" w:rsidP="00620A56">
      <w:pPr>
        <w:tabs>
          <w:tab w:val="left" w:pos="1134"/>
          <w:tab w:val="left" w:pos="9072"/>
        </w:tabs>
        <w:spacing w:after="0" w:line="276" w:lineRule="auto"/>
        <w:ind w:left="851" w:right="79" w:hanging="284"/>
        <w:rPr>
          <w:szCs w:val="24"/>
        </w:rPr>
      </w:pPr>
      <w:r w:rsidRPr="00DF0F86">
        <w:rPr>
          <w:szCs w:val="24"/>
        </w:rPr>
        <w:t xml:space="preserve">     zamówień publicznyc</w:t>
      </w:r>
      <w:r>
        <w:rPr>
          <w:szCs w:val="24"/>
        </w:rPr>
        <w:t>h (tekst jednolity Dz. U. z 20</w:t>
      </w:r>
      <w:r w:rsidR="0074032C">
        <w:rPr>
          <w:szCs w:val="24"/>
        </w:rPr>
        <w:t>2</w:t>
      </w:r>
      <w:r w:rsidR="00CE0597">
        <w:rPr>
          <w:szCs w:val="24"/>
        </w:rPr>
        <w:t>4</w:t>
      </w:r>
      <w:r>
        <w:rPr>
          <w:szCs w:val="24"/>
        </w:rPr>
        <w:t xml:space="preserve"> r. poz. </w:t>
      </w:r>
      <w:r w:rsidR="00CE0597">
        <w:rPr>
          <w:szCs w:val="24"/>
        </w:rPr>
        <w:t>1320</w:t>
      </w:r>
      <w:r w:rsidR="00620A56">
        <w:rPr>
          <w:szCs w:val="24"/>
        </w:rPr>
        <w:t xml:space="preserve"> ze zm.</w:t>
      </w:r>
      <w:r>
        <w:rPr>
          <w:szCs w:val="24"/>
        </w:rPr>
        <w:t>),</w:t>
      </w:r>
    </w:p>
    <w:p w14:paraId="6A5AE006" w14:textId="77777777" w:rsidR="003714D3" w:rsidRPr="009931FA" w:rsidRDefault="003714D3" w:rsidP="00620A56">
      <w:pPr>
        <w:numPr>
          <w:ilvl w:val="1"/>
          <w:numId w:val="3"/>
        </w:numPr>
        <w:tabs>
          <w:tab w:val="left" w:pos="1134"/>
          <w:tab w:val="left" w:pos="9072"/>
        </w:tabs>
        <w:spacing w:after="0" w:line="276" w:lineRule="auto"/>
        <w:ind w:left="851" w:right="79" w:hanging="284"/>
        <w:rPr>
          <w:szCs w:val="24"/>
        </w:rPr>
      </w:pPr>
      <w:r>
        <w:rPr>
          <w:szCs w:val="24"/>
        </w:rPr>
        <w:t>S</w:t>
      </w:r>
      <w:r w:rsidRPr="00DF0F86">
        <w:rPr>
          <w:szCs w:val="24"/>
        </w:rPr>
        <w:t xml:space="preserve">WZ   -  należy rozumieć przez to niniejszą Specyfikację Warunków Zamówienia. </w:t>
      </w:r>
    </w:p>
    <w:p w14:paraId="3B512CAF" w14:textId="4F0D0AE3" w:rsidR="003714D3" w:rsidRPr="009931FA" w:rsidRDefault="003714D3" w:rsidP="00620A56">
      <w:pPr>
        <w:pStyle w:val="Akapitzlist"/>
        <w:widowControl w:val="0"/>
        <w:numPr>
          <w:ilvl w:val="0"/>
          <w:numId w:val="2"/>
        </w:numPr>
        <w:tabs>
          <w:tab w:val="left" w:pos="567"/>
          <w:tab w:val="left" w:pos="9072"/>
        </w:tabs>
        <w:suppressAutoHyphens/>
        <w:overflowPunct w:val="0"/>
        <w:autoSpaceDE w:val="0"/>
        <w:spacing w:after="0" w:line="276" w:lineRule="auto"/>
        <w:ind w:left="567" w:right="79" w:hanging="284"/>
        <w:textAlignment w:val="baseline"/>
        <w:rPr>
          <w:szCs w:val="24"/>
          <w:lang w:eastAsia="ar-SA"/>
        </w:rPr>
      </w:pPr>
      <w:r w:rsidRPr="009931FA">
        <w:rPr>
          <w:szCs w:val="24"/>
        </w:rPr>
        <w:t xml:space="preserve">Postępowanie o udzielenie zamówienia klasycznego o wartości </w:t>
      </w:r>
      <w:r w:rsidR="00CB233B">
        <w:rPr>
          <w:szCs w:val="24"/>
        </w:rPr>
        <w:t xml:space="preserve">mniejszej niż progi unijne </w:t>
      </w:r>
      <w:r w:rsidRPr="009931FA">
        <w:rPr>
          <w:szCs w:val="24"/>
          <w:lang w:eastAsia="ar-SA"/>
        </w:rPr>
        <w:t xml:space="preserve"> prowadzone jest </w:t>
      </w:r>
      <w:r w:rsidR="0030108C">
        <w:rPr>
          <w:szCs w:val="24"/>
          <w:lang w:eastAsia="ar-SA"/>
        </w:rPr>
        <w:t xml:space="preserve">na podstawie art. 275 pkt 1) ustawy </w:t>
      </w:r>
      <w:r w:rsidRPr="009931FA">
        <w:rPr>
          <w:szCs w:val="24"/>
          <w:lang w:eastAsia="ar-SA"/>
        </w:rPr>
        <w:t>w t</w:t>
      </w:r>
      <w:r w:rsidR="007F3EEA">
        <w:rPr>
          <w:szCs w:val="24"/>
          <w:lang w:eastAsia="ar-SA"/>
        </w:rPr>
        <w:t>rybie podstawowym bez negocjacji</w:t>
      </w:r>
      <w:r w:rsidRPr="009931FA">
        <w:rPr>
          <w:szCs w:val="24"/>
          <w:lang w:eastAsia="ar-SA"/>
        </w:rPr>
        <w:t>.</w:t>
      </w:r>
    </w:p>
    <w:p w14:paraId="16614953" w14:textId="335F647E" w:rsidR="003714D3" w:rsidRPr="00E950EA" w:rsidRDefault="003714D3" w:rsidP="00620A56">
      <w:pPr>
        <w:numPr>
          <w:ilvl w:val="0"/>
          <w:numId w:val="2"/>
        </w:numPr>
        <w:tabs>
          <w:tab w:val="left" w:pos="9072"/>
        </w:tabs>
        <w:spacing w:after="0" w:line="276" w:lineRule="auto"/>
        <w:ind w:left="567" w:right="79" w:hanging="284"/>
        <w:rPr>
          <w:color w:val="00B050"/>
          <w:szCs w:val="24"/>
        </w:rPr>
      </w:pPr>
      <w:r w:rsidRPr="00923AB3">
        <w:rPr>
          <w:szCs w:val="24"/>
        </w:rPr>
        <w:t xml:space="preserve">Postepowanie o </w:t>
      </w:r>
      <w:r w:rsidR="00620A56" w:rsidRPr="00620A56">
        <w:rPr>
          <w:szCs w:val="24"/>
        </w:rPr>
        <w:t xml:space="preserve">udzielenie zamówienia publicznego prowadzi się w języku polskim </w:t>
      </w:r>
      <w:r w:rsidR="00620A56">
        <w:rPr>
          <w:szCs w:val="24"/>
        </w:rPr>
        <w:t xml:space="preserve">                    </w:t>
      </w:r>
      <w:r w:rsidR="00620A56" w:rsidRPr="00620A56">
        <w:rPr>
          <w:szCs w:val="24"/>
        </w:rPr>
        <w:t xml:space="preserve">(art. 20 ust. 2 ustawy </w:t>
      </w:r>
      <w:proofErr w:type="spellStart"/>
      <w:r w:rsidR="00620A56" w:rsidRPr="00620A56">
        <w:rPr>
          <w:szCs w:val="24"/>
        </w:rPr>
        <w:t>Pzp</w:t>
      </w:r>
      <w:proofErr w:type="spellEnd"/>
      <w:r w:rsidR="00620A56" w:rsidRPr="00620A56">
        <w:rPr>
          <w:szCs w:val="24"/>
        </w:rPr>
        <w:t xml:space="preserve">). Zamawiający dopuszcza wykorzystanie języka obcego w zakresie określonym w art. 11 ustawy z dnia 7 października 1999 r. o języku polskim (tekst jednolity </w:t>
      </w:r>
      <w:r w:rsidR="00620A56">
        <w:rPr>
          <w:szCs w:val="24"/>
        </w:rPr>
        <w:t xml:space="preserve">     </w:t>
      </w:r>
      <w:r w:rsidR="00620A56" w:rsidRPr="00620A56">
        <w:rPr>
          <w:szCs w:val="24"/>
        </w:rPr>
        <w:t>Dz. U. z 202</w:t>
      </w:r>
      <w:r w:rsidR="009F58EB">
        <w:rPr>
          <w:szCs w:val="24"/>
        </w:rPr>
        <w:t xml:space="preserve">6 </w:t>
      </w:r>
      <w:r w:rsidR="00620A56" w:rsidRPr="00620A56">
        <w:rPr>
          <w:szCs w:val="24"/>
        </w:rPr>
        <w:t xml:space="preserve">poz. </w:t>
      </w:r>
      <w:r w:rsidR="009F58EB">
        <w:rPr>
          <w:szCs w:val="24"/>
        </w:rPr>
        <w:t>81</w:t>
      </w:r>
      <w:r w:rsidR="00620A56" w:rsidRPr="00620A56">
        <w:rPr>
          <w:szCs w:val="24"/>
        </w:rPr>
        <w:t>).</w:t>
      </w:r>
    </w:p>
    <w:p w14:paraId="0CBFA325" w14:textId="421AABFD" w:rsidR="003714D3" w:rsidRDefault="003714D3" w:rsidP="00620A56">
      <w:pPr>
        <w:numPr>
          <w:ilvl w:val="0"/>
          <w:numId w:val="2"/>
        </w:numPr>
        <w:tabs>
          <w:tab w:val="left" w:pos="9072"/>
        </w:tabs>
        <w:spacing w:after="0" w:line="276" w:lineRule="auto"/>
        <w:ind w:left="567" w:right="79" w:hanging="284"/>
        <w:rPr>
          <w:szCs w:val="24"/>
        </w:rPr>
      </w:pPr>
      <w:r w:rsidRPr="00805C24">
        <w:rPr>
          <w:szCs w:val="24"/>
        </w:rPr>
        <w:t>Zamawiający przewiduje możliwość unieważnienia postępowania</w:t>
      </w:r>
      <w:r w:rsidR="00C7561B">
        <w:rPr>
          <w:szCs w:val="24"/>
        </w:rPr>
        <w:t xml:space="preserve"> na podstawie art. 310</w:t>
      </w:r>
      <w:r w:rsidRPr="00805C24">
        <w:rPr>
          <w:szCs w:val="24"/>
        </w:rPr>
        <w:t xml:space="preserve"> ustawy, zgodnie z którym Zamawiający może unieważnić postępowanie o udzielenie zamówienia, jeżeli środki</w:t>
      </w:r>
      <w:r>
        <w:rPr>
          <w:szCs w:val="24"/>
        </w:rPr>
        <w:t xml:space="preserve"> publiczne</w:t>
      </w:r>
      <w:r w:rsidRPr="00805C24">
        <w:rPr>
          <w:szCs w:val="24"/>
        </w:rPr>
        <w:t xml:space="preserve">, które Zamawiający zamierzał przeznaczyć na sfinansowanie całości lub części zamówienia, nie zostały mu przyznane.   </w:t>
      </w:r>
    </w:p>
    <w:p w14:paraId="44828537" w14:textId="77777777" w:rsidR="00450377" w:rsidRDefault="00450377" w:rsidP="00450377">
      <w:pPr>
        <w:tabs>
          <w:tab w:val="left" w:pos="9072"/>
        </w:tabs>
        <w:spacing w:line="276" w:lineRule="auto"/>
        <w:ind w:right="78"/>
        <w:rPr>
          <w:szCs w:val="24"/>
        </w:rPr>
      </w:pPr>
    </w:p>
    <w:p w14:paraId="2EE270D3" w14:textId="77777777" w:rsidR="003714D3" w:rsidRDefault="003714D3" w:rsidP="003714D3">
      <w:pPr>
        <w:tabs>
          <w:tab w:val="left" w:pos="9214"/>
        </w:tabs>
        <w:spacing w:after="52" w:line="276" w:lineRule="auto"/>
        <w:ind w:left="214" w:right="645"/>
        <w:rPr>
          <w:b/>
          <w:szCs w:val="24"/>
        </w:rPr>
      </w:pPr>
      <w:r w:rsidRPr="00923AB3">
        <w:rPr>
          <w:b/>
          <w:szCs w:val="24"/>
        </w:rPr>
        <w:lastRenderedPageBreak/>
        <w:t xml:space="preserve">III. OPIS  PRZEDMIOTU  ZAMÓWIENIA: </w:t>
      </w:r>
    </w:p>
    <w:p w14:paraId="4FFD8830" w14:textId="51F10111" w:rsidR="00620A56" w:rsidRPr="00923AB3" w:rsidRDefault="009A5C99" w:rsidP="009A5C99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284" w:right="78" w:hanging="284"/>
        <w:textAlignment w:val="baseline"/>
        <w:rPr>
          <w:szCs w:val="24"/>
        </w:rPr>
      </w:pPr>
      <w:r w:rsidRPr="009A5C99">
        <w:rPr>
          <w:bCs/>
          <w:szCs w:val="24"/>
        </w:rPr>
        <w:t xml:space="preserve">1. </w:t>
      </w:r>
      <w:r w:rsidR="00620A56" w:rsidRPr="00FD2CCC">
        <w:rPr>
          <w:b/>
          <w:szCs w:val="24"/>
          <w:u w:val="single"/>
        </w:rPr>
        <w:t>Przedmiotem zamówienia</w:t>
      </w:r>
      <w:r w:rsidR="00620A56" w:rsidRPr="00FD2CCC">
        <w:rPr>
          <w:b/>
          <w:szCs w:val="24"/>
        </w:rPr>
        <w:t xml:space="preserve"> jest</w:t>
      </w:r>
      <w:r w:rsidR="00620A56">
        <w:t xml:space="preserve"> </w:t>
      </w:r>
      <w:r w:rsidR="00620A56" w:rsidRPr="00C80489">
        <w:rPr>
          <w:b/>
          <w:szCs w:val="24"/>
        </w:rPr>
        <w:t>świadczenie</w:t>
      </w:r>
      <w:r w:rsidR="00620A56" w:rsidRPr="00C80489">
        <w:rPr>
          <w:b/>
          <w:i/>
          <w:kern w:val="1"/>
          <w:sz w:val="26"/>
          <w:szCs w:val="26"/>
          <w:lang w:eastAsia="zh-CN"/>
        </w:rPr>
        <w:t xml:space="preserve"> </w:t>
      </w:r>
      <w:r w:rsidR="00620A56" w:rsidRPr="00C80489">
        <w:rPr>
          <w:b/>
          <w:kern w:val="1"/>
          <w:szCs w:val="24"/>
          <w:lang w:eastAsia="zh-CN"/>
        </w:rPr>
        <w:t xml:space="preserve">usług </w:t>
      </w:r>
      <w:r w:rsidR="004D1CAA" w:rsidRPr="004D1CAA">
        <w:rPr>
          <w:b/>
          <w:szCs w:val="24"/>
        </w:rPr>
        <w:t>komunikacji elektronicznej</w:t>
      </w:r>
      <w:r w:rsidR="00620A56" w:rsidRPr="00C80489">
        <w:rPr>
          <w:b/>
          <w:szCs w:val="24"/>
        </w:rPr>
        <w:t xml:space="preserve"> w zakresie </w:t>
      </w:r>
      <w:r w:rsidR="008F4BEC" w:rsidRPr="008F4BEC">
        <w:rPr>
          <w:b/>
          <w:bCs/>
          <w:color w:val="auto"/>
          <w:szCs w:val="24"/>
        </w:rPr>
        <w:t>mobilnego dostępu do Internetu ze stałym publicznym adresem IP</w:t>
      </w:r>
      <w:r w:rsidR="008F4BEC">
        <w:rPr>
          <w:b/>
          <w:bCs/>
          <w:color w:val="auto"/>
          <w:szCs w:val="24"/>
        </w:rPr>
        <w:t xml:space="preserve">, </w:t>
      </w:r>
      <w:r w:rsidR="00620A56" w:rsidRPr="00C80489">
        <w:rPr>
          <w:b/>
          <w:szCs w:val="24"/>
        </w:rPr>
        <w:t>na warunkach określonych</w:t>
      </w:r>
      <w:r>
        <w:rPr>
          <w:b/>
          <w:color w:val="FF0000"/>
          <w:szCs w:val="24"/>
        </w:rPr>
        <w:t xml:space="preserve"> </w:t>
      </w:r>
      <w:r w:rsidR="00620A56" w:rsidRPr="00C80489">
        <w:rPr>
          <w:b/>
          <w:szCs w:val="24"/>
        </w:rPr>
        <w:t xml:space="preserve">w </w:t>
      </w:r>
      <w:r w:rsidR="00620A56">
        <w:rPr>
          <w:b/>
          <w:iCs/>
          <w:szCs w:val="24"/>
        </w:rPr>
        <w:t>Załączniku nr 1 do S</w:t>
      </w:r>
      <w:r w:rsidR="00620A56" w:rsidRPr="00C80489">
        <w:rPr>
          <w:b/>
          <w:iCs/>
          <w:szCs w:val="24"/>
        </w:rPr>
        <w:t>WZ.</w:t>
      </w:r>
    </w:p>
    <w:p w14:paraId="4C5E70E1" w14:textId="60C9F575" w:rsidR="00620A56" w:rsidRPr="009A5C99" w:rsidRDefault="00620A56" w:rsidP="009A5C99">
      <w:pPr>
        <w:pStyle w:val="Akapitzlist"/>
        <w:numPr>
          <w:ilvl w:val="0"/>
          <w:numId w:val="50"/>
        </w:numPr>
        <w:tabs>
          <w:tab w:val="left" w:pos="284"/>
        </w:tabs>
        <w:spacing w:after="71" w:line="276" w:lineRule="auto"/>
        <w:ind w:right="645" w:hanging="991"/>
        <w:rPr>
          <w:szCs w:val="24"/>
        </w:rPr>
      </w:pPr>
      <w:r w:rsidRPr="009A5C99">
        <w:rPr>
          <w:szCs w:val="24"/>
          <w:u w:val="single"/>
        </w:rPr>
        <w:t>Kod CPV</w:t>
      </w:r>
      <w:r w:rsidRPr="009A5C99">
        <w:rPr>
          <w:szCs w:val="24"/>
        </w:rPr>
        <w:t xml:space="preserve">: </w:t>
      </w:r>
      <w:r w:rsidRPr="009A5C99">
        <w:rPr>
          <w:b/>
          <w:bCs/>
          <w:kern w:val="1"/>
          <w:szCs w:val="24"/>
          <w:lang w:eastAsia="zh-CN"/>
        </w:rPr>
        <w:t>64212000-5</w:t>
      </w:r>
    </w:p>
    <w:p w14:paraId="40EB93C8" w14:textId="170E1E80" w:rsidR="0069355E" w:rsidRPr="00576FD4" w:rsidRDefault="0069355E" w:rsidP="0069355E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142" w:right="645" w:hanging="142"/>
        <w:textAlignment w:val="baseline"/>
        <w:rPr>
          <w:color w:val="FF0000"/>
          <w:szCs w:val="24"/>
        </w:rPr>
      </w:pPr>
      <w:r>
        <w:rPr>
          <w:color w:val="auto"/>
          <w:szCs w:val="24"/>
        </w:rPr>
        <w:t>3</w:t>
      </w:r>
      <w:r w:rsidRPr="00576FD4">
        <w:rPr>
          <w:color w:val="auto"/>
          <w:szCs w:val="24"/>
        </w:rPr>
        <w:t xml:space="preserve">. </w:t>
      </w:r>
      <w:r w:rsidRPr="00576FD4">
        <w:rPr>
          <w:color w:val="auto"/>
          <w:szCs w:val="24"/>
          <w:u w:val="single"/>
        </w:rPr>
        <w:t>Szczegółowy opis przedmiotu zamówienia</w:t>
      </w:r>
      <w:r w:rsidRPr="00576FD4">
        <w:rPr>
          <w:color w:val="auto"/>
          <w:szCs w:val="24"/>
        </w:rPr>
        <w:t xml:space="preserve">: </w:t>
      </w:r>
    </w:p>
    <w:p w14:paraId="764D362A" w14:textId="1BBD8E59" w:rsidR="008F4BEC" w:rsidRPr="008F4BEC" w:rsidRDefault="002A37DB" w:rsidP="008F4BEC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284" w:right="78" w:firstLine="0"/>
        <w:textAlignment w:val="baseline"/>
        <w:rPr>
          <w:b/>
          <w:bCs/>
          <w:color w:val="auto"/>
          <w:szCs w:val="24"/>
        </w:rPr>
      </w:pPr>
      <w:r w:rsidRPr="008F4BEC">
        <w:rPr>
          <w:b/>
          <w:bCs/>
          <w:color w:val="auto"/>
          <w:szCs w:val="24"/>
        </w:rPr>
        <w:t>1)</w:t>
      </w:r>
      <w:r w:rsidR="008F4BEC">
        <w:rPr>
          <w:b/>
          <w:bCs/>
          <w:color w:val="auto"/>
          <w:szCs w:val="24"/>
        </w:rPr>
        <w:t xml:space="preserve"> </w:t>
      </w:r>
      <w:r w:rsidRPr="008F4BEC">
        <w:rPr>
          <w:b/>
          <w:bCs/>
          <w:color w:val="auto"/>
          <w:szCs w:val="24"/>
        </w:rPr>
        <w:t xml:space="preserve">Przedmiotem zamówienia jest </w:t>
      </w:r>
      <w:r w:rsidR="008F4BEC" w:rsidRPr="008F4BEC">
        <w:rPr>
          <w:b/>
          <w:bCs/>
          <w:color w:val="auto"/>
          <w:szCs w:val="24"/>
        </w:rPr>
        <w:t xml:space="preserve">świadczenie usług </w:t>
      </w:r>
      <w:r w:rsidR="004D1CAA" w:rsidRPr="004D1CAA">
        <w:rPr>
          <w:b/>
          <w:bCs/>
          <w:color w:val="auto"/>
          <w:szCs w:val="24"/>
        </w:rPr>
        <w:t xml:space="preserve">komunikacji elektronicznej </w:t>
      </w:r>
      <w:r w:rsidR="008F4BEC" w:rsidRPr="008F4BEC">
        <w:rPr>
          <w:b/>
          <w:bCs/>
          <w:color w:val="auto"/>
          <w:szCs w:val="24"/>
        </w:rPr>
        <w:t xml:space="preserve">w zakresie </w:t>
      </w:r>
      <w:bookmarkStart w:id="2" w:name="_Hlk228962531"/>
      <w:r w:rsidR="008F4BEC" w:rsidRPr="008F4BEC">
        <w:rPr>
          <w:b/>
          <w:bCs/>
          <w:color w:val="auto"/>
          <w:szCs w:val="24"/>
        </w:rPr>
        <w:t>mobilnego dostępu do Internetu ze stałym publicznym adresem IP obejmujących:</w:t>
      </w:r>
    </w:p>
    <w:p w14:paraId="0B23DCCD" w14:textId="57BB3420" w:rsidR="008F4BEC" w:rsidRPr="008F4BEC" w:rsidRDefault="008F4BEC" w:rsidP="008F4BEC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709" w:right="78" w:firstLine="0"/>
        <w:textAlignment w:val="baseline"/>
        <w:rPr>
          <w:b/>
          <w:bCs/>
          <w:color w:val="auto"/>
          <w:szCs w:val="24"/>
        </w:rPr>
      </w:pPr>
      <w:r w:rsidRPr="008F4BEC">
        <w:rPr>
          <w:b/>
          <w:bCs/>
          <w:color w:val="auto"/>
          <w:szCs w:val="24"/>
        </w:rPr>
        <w:t xml:space="preserve">a) dostawę, aktywację i obsługę </w:t>
      </w:r>
      <w:bookmarkStart w:id="3" w:name="_Hlk229056562"/>
      <w:r w:rsidRPr="008F4BEC">
        <w:rPr>
          <w:b/>
          <w:bCs/>
          <w:color w:val="auto"/>
          <w:szCs w:val="24"/>
        </w:rPr>
        <w:t>145 kart SIM</w:t>
      </w:r>
      <w:r w:rsidR="00612E81">
        <w:rPr>
          <w:b/>
          <w:bCs/>
          <w:color w:val="auto"/>
          <w:szCs w:val="24"/>
        </w:rPr>
        <w:t xml:space="preserve"> </w:t>
      </w:r>
      <w:bookmarkStart w:id="4" w:name="_Hlk229057503"/>
      <w:r w:rsidR="00612E81">
        <w:rPr>
          <w:b/>
          <w:bCs/>
          <w:color w:val="auto"/>
          <w:szCs w:val="24"/>
        </w:rPr>
        <w:t>(zamówienie podstawowe) i 30 kart SIM (zamówienie z prawa opcji),</w:t>
      </w:r>
      <w:r w:rsidRPr="008F4BEC">
        <w:rPr>
          <w:b/>
          <w:bCs/>
          <w:color w:val="auto"/>
          <w:szCs w:val="24"/>
        </w:rPr>
        <w:t xml:space="preserve"> realizujących bezprzewodowy </w:t>
      </w:r>
      <w:r w:rsidR="00612E81">
        <w:rPr>
          <w:b/>
          <w:bCs/>
          <w:color w:val="auto"/>
          <w:szCs w:val="24"/>
        </w:rPr>
        <w:t xml:space="preserve">mobilny </w:t>
      </w:r>
      <w:r w:rsidRPr="008F4BEC">
        <w:rPr>
          <w:b/>
          <w:bCs/>
          <w:color w:val="auto"/>
          <w:szCs w:val="24"/>
        </w:rPr>
        <w:t>dostęp do Interne</w:t>
      </w:r>
      <w:r>
        <w:rPr>
          <w:b/>
          <w:bCs/>
          <w:color w:val="auto"/>
          <w:szCs w:val="24"/>
        </w:rPr>
        <w:t>tu,</w:t>
      </w:r>
      <w:bookmarkEnd w:id="4"/>
    </w:p>
    <w:p w14:paraId="79DA5B8B" w14:textId="427E22E7" w:rsidR="008F4BEC" w:rsidRPr="008F4BEC" w:rsidRDefault="008F4BEC" w:rsidP="008F4BEC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709" w:right="78" w:firstLine="0"/>
        <w:textAlignment w:val="baseline"/>
        <w:rPr>
          <w:b/>
          <w:bCs/>
          <w:color w:val="auto"/>
          <w:szCs w:val="24"/>
        </w:rPr>
      </w:pPr>
      <w:r w:rsidRPr="008F4BEC">
        <w:rPr>
          <w:b/>
          <w:bCs/>
          <w:color w:val="auto"/>
          <w:szCs w:val="24"/>
        </w:rPr>
        <w:t xml:space="preserve">b) </w:t>
      </w:r>
      <w:r w:rsidR="00284BE6">
        <w:rPr>
          <w:b/>
          <w:bCs/>
          <w:color w:val="auto"/>
          <w:szCs w:val="24"/>
        </w:rPr>
        <w:t xml:space="preserve">dostawę </w:t>
      </w:r>
      <w:r w:rsidRPr="008F4BEC">
        <w:rPr>
          <w:b/>
          <w:bCs/>
          <w:color w:val="auto"/>
          <w:szCs w:val="24"/>
        </w:rPr>
        <w:t xml:space="preserve">15 urządzeń typu router </w:t>
      </w:r>
      <w:r w:rsidR="00612E81">
        <w:rPr>
          <w:b/>
          <w:bCs/>
          <w:color w:val="auto"/>
          <w:szCs w:val="24"/>
        </w:rPr>
        <w:t xml:space="preserve">mobilny </w:t>
      </w:r>
      <w:r w:rsidRPr="008F4BEC">
        <w:rPr>
          <w:b/>
          <w:bCs/>
          <w:color w:val="auto"/>
          <w:szCs w:val="24"/>
        </w:rPr>
        <w:t>5G GSM.</w:t>
      </w:r>
    </w:p>
    <w:bookmarkEnd w:id="2"/>
    <w:bookmarkEnd w:id="3"/>
    <w:p w14:paraId="4129BF80" w14:textId="3D6BBFEF" w:rsidR="002A37DB" w:rsidRDefault="002A37DB" w:rsidP="002A37DB">
      <w:pPr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284" w:right="78" w:firstLine="0"/>
        <w:textAlignment w:val="baseline"/>
        <w:rPr>
          <w:color w:val="auto"/>
          <w:szCs w:val="24"/>
        </w:rPr>
      </w:pPr>
      <w:r w:rsidRPr="002A37DB">
        <w:rPr>
          <w:color w:val="auto"/>
          <w:szCs w:val="24"/>
        </w:rPr>
        <w:t>2)</w:t>
      </w:r>
      <w:r w:rsidR="008F4BEC">
        <w:rPr>
          <w:color w:val="auto"/>
          <w:szCs w:val="24"/>
        </w:rPr>
        <w:t xml:space="preserve"> </w:t>
      </w:r>
      <w:r w:rsidRPr="002A37DB">
        <w:rPr>
          <w:color w:val="auto"/>
          <w:szCs w:val="24"/>
        </w:rPr>
        <w:t>Szczegółowy opis przedmiotu zamówienia (Załącznik nr 1 do SWZ), zawiera minimalne wymagania techniczne oraz szczegółowe warunki, na jakich ma być świadczona oferowana usługa.</w:t>
      </w:r>
    </w:p>
    <w:p w14:paraId="1499A1FD" w14:textId="0370649A" w:rsidR="0069355E" w:rsidRPr="00576FD4" w:rsidRDefault="0069355E" w:rsidP="0069355E">
      <w:pPr>
        <w:tabs>
          <w:tab w:val="left" w:pos="9214"/>
        </w:tabs>
        <w:spacing w:after="0" w:line="276" w:lineRule="auto"/>
        <w:ind w:left="142" w:right="78" w:hanging="142"/>
        <w:rPr>
          <w:szCs w:val="24"/>
        </w:rPr>
      </w:pPr>
      <w:r>
        <w:rPr>
          <w:szCs w:val="24"/>
        </w:rPr>
        <w:t>4</w:t>
      </w:r>
      <w:r w:rsidRPr="00576FD4">
        <w:rPr>
          <w:szCs w:val="24"/>
        </w:rPr>
        <w:t xml:space="preserve">. </w:t>
      </w:r>
      <w:r w:rsidRPr="00576FD4">
        <w:rPr>
          <w:szCs w:val="24"/>
          <w:u w:val="single"/>
        </w:rPr>
        <w:t>Podział na części:</w:t>
      </w:r>
      <w:r w:rsidRPr="00576FD4">
        <w:rPr>
          <w:szCs w:val="24"/>
          <w:lang w:eastAsia="ar-SA"/>
        </w:rPr>
        <w:t xml:space="preserve"> </w:t>
      </w:r>
    </w:p>
    <w:p w14:paraId="64E8332F" w14:textId="77777777" w:rsidR="0069355E" w:rsidRPr="00573C1F" w:rsidRDefault="0069355E" w:rsidP="0069355E">
      <w:pPr>
        <w:spacing w:after="0" w:line="276" w:lineRule="auto"/>
        <w:ind w:left="284" w:right="78" w:firstLine="0"/>
        <w:rPr>
          <w:szCs w:val="24"/>
        </w:rPr>
      </w:pPr>
      <w:r w:rsidRPr="00573C1F">
        <w:rPr>
          <w:color w:val="auto"/>
          <w:szCs w:val="24"/>
        </w:rPr>
        <w:t xml:space="preserve">Zamówienie obejmuje 1 zadanie, dla którego </w:t>
      </w:r>
      <w:r w:rsidRPr="00573C1F">
        <w:rPr>
          <w:szCs w:val="24"/>
        </w:rPr>
        <w:t xml:space="preserve">Zamawiający nie dopuszcza składania ofert częściowych. </w:t>
      </w:r>
    </w:p>
    <w:p w14:paraId="3B008ED5" w14:textId="1A5BD995" w:rsidR="0069355E" w:rsidRDefault="0069355E" w:rsidP="0069355E">
      <w:pPr>
        <w:spacing w:after="0" w:line="276" w:lineRule="auto"/>
        <w:ind w:left="426" w:right="78" w:hanging="142"/>
        <w:rPr>
          <w:szCs w:val="24"/>
          <w:u w:val="single"/>
        </w:rPr>
      </w:pPr>
      <w:r w:rsidRPr="00573C1F">
        <w:rPr>
          <w:szCs w:val="24"/>
          <w:u w:val="single"/>
        </w:rPr>
        <w:t>Powody niedokonania podziału na części:</w:t>
      </w:r>
    </w:p>
    <w:p w14:paraId="3F72F9AE" w14:textId="77777777" w:rsidR="00834A79" w:rsidRDefault="00613829" w:rsidP="00834A79">
      <w:pPr>
        <w:spacing w:after="0" w:line="276" w:lineRule="auto"/>
        <w:ind w:left="284" w:right="78" w:firstLine="0"/>
        <w:rPr>
          <w:szCs w:val="24"/>
        </w:rPr>
      </w:pPr>
      <w:r w:rsidRPr="00613829">
        <w:rPr>
          <w:szCs w:val="24"/>
        </w:rPr>
        <w:t xml:space="preserve">Przedmiotowe postępowanie nie zostało podzielone na części / zadania z uwagi na fakt, że </w:t>
      </w:r>
      <w:r w:rsidR="00834A79" w:rsidRPr="00834A79">
        <w:rPr>
          <w:szCs w:val="24"/>
        </w:rPr>
        <w:t xml:space="preserve">usługi telekomunikacyjne tworzą funkcjonalnie jednolitą całość, a ich świadczenie przez jednego wykonawcę zapewnia najwyższą spójność techniczną. </w:t>
      </w:r>
    </w:p>
    <w:p w14:paraId="3AA37113" w14:textId="77777777" w:rsidR="00834A79" w:rsidRDefault="00834A79" w:rsidP="00834A79">
      <w:pPr>
        <w:spacing w:after="0" w:line="276" w:lineRule="auto"/>
        <w:ind w:left="284" w:right="78" w:firstLine="0"/>
        <w:rPr>
          <w:szCs w:val="24"/>
        </w:rPr>
      </w:pPr>
      <w:r w:rsidRPr="00834A79">
        <w:rPr>
          <w:szCs w:val="24"/>
        </w:rPr>
        <w:t xml:space="preserve">Podział zamówienia utrudniłby koordynację działań pomiędzy różnymi wykonawcami, co w przypadku awarii sieci mogłoby doprowadzić do paraliżu organizacyjnego i braku jednoznacznej odpowiedzialności za jakość usług. Zapewnienie jednolitej infrastruktury i zarządzania usługami przez jednego operatora jest kluczowe dla bezpieczeństwa przesyłanych danych oraz nieprzerwanego działania systemów teleinformatycznych instytucji. </w:t>
      </w:r>
    </w:p>
    <w:p w14:paraId="1C8F3AD4" w14:textId="2B9A7B6D" w:rsidR="00613829" w:rsidRPr="00613829" w:rsidRDefault="00834A79" w:rsidP="004E3C07">
      <w:pPr>
        <w:spacing w:after="0" w:line="276" w:lineRule="auto"/>
        <w:ind w:left="284" w:right="78" w:firstLine="0"/>
        <w:rPr>
          <w:szCs w:val="24"/>
        </w:rPr>
      </w:pPr>
      <w:r w:rsidRPr="00834A79">
        <w:rPr>
          <w:szCs w:val="24"/>
        </w:rPr>
        <w:t>Przedmiot zamówienia stanowi typową, powszechnie dostępną na rynku usługę, a brak podziału nie ogranicza uczciwej konkurencji, umożliwiając złożenie oferty szerokiemu gronu operatorów telekomunikacyjnych.</w:t>
      </w:r>
      <w:r>
        <w:rPr>
          <w:szCs w:val="24"/>
        </w:rPr>
        <w:t xml:space="preserve"> </w:t>
      </w:r>
      <w:r w:rsidR="00613829" w:rsidRPr="00613829">
        <w:rPr>
          <w:szCs w:val="24"/>
        </w:rPr>
        <w:t>Przedmiot zamówienia obejmuje zakres i rodzaj usługi umożliwiający składanie ofert małym</w:t>
      </w:r>
      <w:r>
        <w:rPr>
          <w:szCs w:val="24"/>
        </w:rPr>
        <w:t xml:space="preserve"> </w:t>
      </w:r>
      <w:r w:rsidR="00613829" w:rsidRPr="00613829">
        <w:rPr>
          <w:szCs w:val="24"/>
        </w:rPr>
        <w:t>i średnim przedsiębiorstwom, działającym na rynku w tej branży.</w:t>
      </w:r>
    </w:p>
    <w:p w14:paraId="42F79CDC" w14:textId="77777777" w:rsidR="00450377" w:rsidRPr="007C1614" w:rsidRDefault="00450377" w:rsidP="00450377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0" w:line="276" w:lineRule="auto"/>
        <w:ind w:left="502" w:right="78" w:firstLine="0"/>
        <w:textAlignment w:val="baseline"/>
        <w:rPr>
          <w:color w:val="auto"/>
          <w:sz w:val="12"/>
          <w:szCs w:val="12"/>
          <w:lang w:val="x-none" w:eastAsia="ar-SA"/>
        </w:rPr>
      </w:pPr>
    </w:p>
    <w:p w14:paraId="7DEBD9CD" w14:textId="13AAE0C9" w:rsidR="00F354C4" w:rsidRPr="00451933" w:rsidRDefault="00F354C4" w:rsidP="00834A79">
      <w:pPr>
        <w:numPr>
          <w:ilvl w:val="0"/>
          <w:numId w:val="31"/>
        </w:numPr>
        <w:tabs>
          <w:tab w:val="left" w:pos="8931"/>
        </w:tabs>
        <w:spacing w:after="64" w:line="276" w:lineRule="auto"/>
        <w:ind w:left="284" w:right="78" w:hanging="284"/>
        <w:rPr>
          <w:color w:val="auto"/>
          <w:szCs w:val="24"/>
        </w:rPr>
      </w:pPr>
      <w:r w:rsidRPr="00451933">
        <w:rPr>
          <w:color w:val="auto"/>
          <w:szCs w:val="24"/>
          <w:u w:val="single"/>
        </w:rPr>
        <w:t>Podwykonawstwo:</w:t>
      </w:r>
      <w:r w:rsidRPr="00451933">
        <w:rPr>
          <w:color w:val="auto"/>
          <w:szCs w:val="24"/>
        </w:rPr>
        <w:t xml:space="preserve"> Wykonawca może powierzyć wykonanie części zamówienia podwykonawcy. Powierzenie wykonania części zamówienia podwykonawcom nie zwalnia </w:t>
      </w:r>
      <w:r w:rsidR="00834A79">
        <w:rPr>
          <w:color w:val="auto"/>
          <w:szCs w:val="24"/>
        </w:rPr>
        <w:t>W</w:t>
      </w:r>
      <w:r w:rsidRPr="00451933">
        <w:rPr>
          <w:color w:val="auto"/>
          <w:szCs w:val="24"/>
        </w:rPr>
        <w:t xml:space="preserve">ykonawcy </w:t>
      </w:r>
      <w:r w:rsidR="00834A79">
        <w:rPr>
          <w:color w:val="auto"/>
          <w:szCs w:val="24"/>
        </w:rPr>
        <w:t xml:space="preserve">                           </w:t>
      </w:r>
      <w:r w:rsidRPr="00451933">
        <w:rPr>
          <w:color w:val="auto"/>
          <w:szCs w:val="24"/>
        </w:rPr>
        <w:t xml:space="preserve">z odpowiedzialności za należyte wykonanie tego zamówienia. </w:t>
      </w:r>
    </w:p>
    <w:p w14:paraId="590BF66D" w14:textId="7C9E6C8D" w:rsidR="00F354C4" w:rsidRPr="004E70BA" w:rsidRDefault="00834A79" w:rsidP="00834A79">
      <w:pPr>
        <w:tabs>
          <w:tab w:val="left" w:pos="8931"/>
        </w:tabs>
        <w:spacing w:after="64" w:line="276" w:lineRule="auto"/>
        <w:ind w:left="284" w:right="78" w:hanging="284"/>
        <w:rPr>
          <w:szCs w:val="24"/>
        </w:rPr>
      </w:pPr>
      <w:r>
        <w:rPr>
          <w:szCs w:val="24"/>
        </w:rPr>
        <w:t xml:space="preserve">     </w:t>
      </w:r>
      <w:r w:rsidR="00F354C4" w:rsidRPr="004E70BA">
        <w:rPr>
          <w:szCs w:val="24"/>
        </w:rPr>
        <w:t xml:space="preserve">Jednocześnie </w:t>
      </w:r>
      <w:r w:rsidR="00F354C4">
        <w:rPr>
          <w:szCs w:val="24"/>
        </w:rPr>
        <w:t>stosownie do art. 462 ust. 2 ustawy</w:t>
      </w:r>
      <w:r w:rsidR="00F354C4" w:rsidRPr="004E70BA">
        <w:rPr>
          <w:szCs w:val="24"/>
        </w:rPr>
        <w:t xml:space="preserve"> Zamawiający </w:t>
      </w:r>
      <w:r w:rsidR="00F354C4" w:rsidRPr="00BA6F38">
        <w:rPr>
          <w:b/>
          <w:szCs w:val="24"/>
        </w:rPr>
        <w:t>żąda wskazania</w:t>
      </w:r>
      <w:r w:rsidR="00F354C4" w:rsidRPr="004E70BA">
        <w:rPr>
          <w:szCs w:val="24"/>
        </w:rPr>
        <w:t xml:space="preserve"> </w:t>
      </w:r>
      <w:r w:rsidR="00F354C4">
        <w:rPr>
          <w:szCs w:val="24"/>
        </w:rPr>
        <w:t xml:space="preserve">przez Wykonawcę </w:t>
      </w:r>
      <w:r w:rsidR="00F354C4" w:rsidRPr="004E70BA">
        <w:rPr>
          <w:szCs w:val="24"/>
        </w:rPr>
        <w:t>w ofercie (</w:t>
      </w:r>
      <w:r w:rsidR="00F354C4" w:rsidRPr="004E70BA">
        <w:rPr>
          <w:i/>
          <w:szCs w:val="24"/>
        </w:rPr>
        <w:t>w Formularzu ofertowym</w:t>
      </w:r>
      <w:r w:rsidR="00F354C4" w:rsidRPr="004E70BA">
        <w:rPr>
          <w:szCs w:val="24"/>
        </w:rPr>
        <w:t>)</w:t>
      </w:r>
      <w:r w:rsidR="00F354C4">
        <w:rPr>
          <w:szCs w:val="24"/>
        </w:rPr>
        <w:t xml:space="preserve"> </w:t>
      </w:r>
      <w:r w:rsidR="00F354C4" w:rsidRPr="00F354C4">
        <w:rPr>
          <w:color w:val="auto"/>
          <w:szCs w:val="24"/>
        </w:rPr>
        <w:t>części zamówienia, których wykonanie zamierza powierzyć podwykonawcom oraz podania nazw ewentualnych podwykonawców jeżeli są znani.</w:t>
      </w:r>
      <w:r w:rsidR="00F64EBC">
        <w:rPr>
          <w:color w:val="auto"/>
          <w:szCs w:val="24"/>
        </w:rPr>
        <w:t xml:space="preserve"> </w:t>
      </w:r>
      <w:r w:rsidR="00F354C4">
        <w:rPr>
          <w:kern w:val="1"/>
          <w:lang w:eastAsia="ar-SA"/>
        </w:rPr>
        <w:t>Z</w:t>
      </w:r>
      <w:r w:rsidR="00F354C4" w:rsidRPr="00486609">
        <w:rPr>
          <w:kern w:val="1"/>
          <w:lang w:eastAsia="ar-SA"/>
        </w:rPr>
        <w:t xml:space="preserve">amawiający </w:t>
      </w:r>
      <w:r w:rsidR="00F354C4" w:rsidRPr="00730F9D">
        <w:rPr>
          <w:b/>
          <w:kern w:val="1"/>
          <w:lang w:eastAsia="ar-SA"/>
        </w:rPr>
        <w:t>nie zastrzega obowiązku</w:t>
      </w:r>
      <w:r w:rsidR="00F354C4" w:rsidRPr="00486609">
        <w:rPr>
          <w:kern w:val="1"/>
          <w:lang w:eastAsia="ar-SA"/>
        </w:rPr>
        <w:t xml:space="preserve"> </w:t>
      </w:r>
      <w:r w:rsidR="00F354C4">
        <w:rPr>
          <w:kern w:val="1"/>
          <w:lang w:eastAsia="ar-SA"/>
        </w:rPr>
        <w:t>osobistego wykonania przez wykonawc</w:t>
      </w:r>
      <w:r w:rsidR="00730F9D">
        <w:rPr>
          <w:kern w:val="1"/>
          <w:lang w:eastAsia="ar-SA"/>
        </w:rPr>
        <w:t>ę</w:t>
      </w:r>
      <w:r w:rsidR="00E87206">
        <w:rPr>
          <w:kern w:val="1"/>
          <w:lang w:eastAsia="ar-SA"/>
        </w:rPr>
        <w:t xml:space="preserve"> kluczowych zadań.</w:t>
      </w:r>
    </w:p>
    <w:p w14:paraId="57D629FF" w14:textId="03AB4B88" w:rsidR="00342DE4" w:rsidRPr="00342DE4" w:rsidRDefault="00834A79" w:rsidP="00834A79">
      <w:pPr>
        <w:tabs>
          <w:tab w:val="left" w:pos="8931"/>
        </w:tabs>
        <w:spacing w:after="7" w:line="276" w:lineRule="auto"/>
        <w:ind w:left="284" w:right="78" w:hanging="284"/>
        <w:rPr>
          <w:b/>
          <w:szCs w:val="24"/>
        </w:rPr>
      </w:pPr>
      <w:r>
        <w:rPr>
          <w:szCs w:val="24"/>
        </w:rPr>
        <w:t xml:space="preserve">     </w:t>
      </w:r>
      <w:r w:rsidR="00F354C4" w:rsidRPr="00AE622C">
        <w:rPr>
          <w:szCs w:val="24"/>
        </w:rPr>
        <w:t>Pozostałe wymagania dotyczące podwykonawstwa zostały określone w projektowanych postanowieniach umowy</w:t>
      </w:r>
      <w:r w:rsidR="00F354C4" w:rsidRPr="00AE622C">
        <w:rPr>
          <w:b/>
          <w:szCs w:val="24"/>
        </w:rPr>
        <w:t>.</w:t>
      </w:r>
    </w:p>
    <w:p w14:paraId="165F5932" w14:textId="77777777" w:rsidR="00FA7F84" w:rsidRDefault="00FA7F84" w:rsidP="00D4652F">
      <w:pPr>
        <w:tabs>
          <w:tab w:val="left" w:pos="9214"/>
        </w:tabs>
        <w:spacing w:after="63" w:line="276" w:lineRule="auto"/>
        <w:ind w:left="487" w:right="645"/>
        <w:rPr>
          <w:sz w:val="12"/>
          <w:szCs w:val="12"/>
        </w:rPr>
      </w:pPr>
    </w:p>
    <w:p w14:paraId="0CE700AF" w14:textId="37E95291" w:rsidR="001F672E" w:rsidRPr="001F672E" w:rsidRDefault="001F672E" w:rsidP="00834A79">
      <w:pPr>
        <w:pStyle w:val="Lista21"/>
        <w:numPr>
          <w:ilvl w:val="0"/>
          <w:numId w:val="31"/>
        </w:numPr>
        <w:spacing w:line="276" w:lineRule="auto"/>
        <w:ind w:left="284" w:right="78" w:hanging="284"/>
        <w:jc w:val="both"/>
        <w:rPr>
          <w:sz w:val="24"/>
          <w:szCs w:val="24"/>
          <w:u w:val="single"/>
        </w:rPr>
      </w:pPr>
      <w:r w:rsidRPr="001F672E">
        <w:rPr>
          <w:sz w:val="24"/>
          <w:szCs w:val="24"/>
          <w:u w:val="single"/>
        </w:rPr>
        <w:t>Równoważność do norm, ocen technicznych, specyfikacji technicznych.</w:t>
      </w:r>
    </w:p>
    <w:p w14:paraId="1EFE82C0" w14:textId="43C7C1FA" w:rsidR="00F354C4" w:rsidRPr="001D42EF" w:rsidRDefault="00834A79" w:rsidP="00834A79">
      <w:pPr>
        <w:pStyle w:val="Lista21"/>
        <w:spacing w:line="276" w:lineRule="auto"/>
        <w:ind w:left="284" w:right="78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354C4" w:rsidRPr="001D42EF">
        <w:rPr>
          <w:sz w:val="24"/>
          <w:szCs w:val="24"/>
        </w:rPr>
        <w:t>W nawi</w:t>
      </w:r>
      <w:r w:rsidR="00F354C4" w:rsidRPr="001D42EF">
        <w:rPr>
          <w:rFonts w:eastAsia="TimesNewRoman"/>
          <w:sz w:val="24"/>
          <w:szCs w:val="24"/>
        </w:rPr>
        <w:t>ą</w:t>
      </w:r>
      <w:r w:rsidR="00F354C4" w:rsidRPr="001D42EF">
        <w:rPr>
          <w:sz w:val="24"/>
          <w:szCs w:val="24"/>
        </w:rPr>
        <w:t>zaniu do art. 101 ust. 4 ustawy, je</w:t>
      </w:r>
      <w:r w:rsidR="00F354C4" w:rsidRPr="001D42EF">
        <w:rPr>
          <w:rFonts w:eastAsia="TimesNewRoman"/>
          <w:sz w:val="24"/>
          <w:szCs w:val="24"/>
        </w:rPr>
        <w:t>ż</w:t>
      </w:r>
      <w:r w:rsidR="00F354C4" w:rsidRPr="001D42EF">
        <w:rPr>
          <w:sz w:val="24"/>
          <w:szCs w:val="24"/>
        </w:rPr>
        <w:t>eli Zamawiaj</w:t>
      </w:r>
      <w:r w:rsidR="00F354C4" w:rsidRPr="001D42EF">
        <w:rPr>
          <w:rFonts w:eastAsia="TimesNewRoman"/>
          <w:sz w:val="24"/>
          <w:szCs w:val="24"/>
        </w:rPr>
        <w:t>ą</w:t>
      </w:r>
      <w:r w:rsidR="00F354C4" w:rsidRPr="001D42EF">
        <w:rPr>
          <w:sz w:val="24"/>
          <w:szCs w:val="24"/>
        </w:rPr>
        <w:t xml:space="preserve">cy opisał przedmiot zamówienia przez odniesienie do norm, europejskich ocen technicznych, specyfikacji technicznych i systemów </w:t>
      </w:r>
      <w:r w:rsidR="00F354C4" w:rsidRPr="001D42EF">
        <w:rPr>
          <w:sz w:val="24"/>
          <w:szCs w:val="24"/>
        </w:rPr>
        <w:lastRenderedPageBreak/>
        <w:t>referencji technicznych, o których mowa w art. 101 ust. 1 pkt 2 i ust. 3 ustawy, Zamawiaj</w:t>
      </w:r>
      <w:r w:rsidR="00F354C4" w:rsidRPr="001D42EF">
        <w:rPr>
          <w:rFonts w:eastAsia="TimesNewRoman"/>
          <w:sz w:val="24"/>
          <w:szCs w:val="24"/>
        </w:rPr>
        <w:t>ą</w:t>
      </w:r>
      <w:r w:rsidR="00F354C4" w:rsidRPr="001D42EF">
        <w:rPr>
          <w:sz w:val="24"/>
          <w:szCs w:val="24"/>
        </w:rPr>
        <w:t>cy dopuszcza rozwi</w:t>
      </w:r>
      <w:r w:rsidR="00F354C4" w:rsidRPr="001D42EF">
        <w:rPr>
          <w:rFonts w:eastAsia="TimesNewRoman"/>
          <w:sz w:val="24"/>
          <w:szCs w:val="24"/>
        </w:rPr>
        <w:t>ą</w:t>
      </w:r>
      <w:r w:rsidR="00F354C4" w:rsidRPr="001D42EF">
        <w:rPr>
          <w:sz w:val="24"/>
          <w:szCs w:val="24"/>
        </w:rPr>
        <w:t>zania równowa</w:t>
      </w:r>
      <w:r w:rsidR="00F354C4" w:rsidRPr="001D42EF">
        <w:rPr>
          <w:rFonts w:eastAsia="TimesNewRoman"/>
          <w:sz w:val="24"/>
          <w:szCs w:val="24"/>
        </w:rPr>
        <w:t>ż</w:t>
      </w:r>
      <w:r w:rsidR="00F354C4" w:rsidRPr="001D42EF">
        <w:rPr>
          <w:sz w:val="24"/>
          <w:szCs w:val="24"/>
        </w:rPr>
        <w:t>ne opisywanym. Ponadto, nale</w:t>
      </w:r>
      <w:r w:rsidR="00F354C4" w:rsidRPr="001D42EF">
        <w:rPr>
          <w:rFonts w:eastAsia="TimesNewRoman"/>
          <w:sz w:val="24"/>
          <w:szCs w:val="24"/>
        </w:rPr>
        <w:t>ż</w:t>
      </w:r>
      <w:r w:rsidR="00F354C4" w:rsidRPr="001D42EF">
        <w:rPr>
          <w:sz w:val="24"/>
          <w:szCs w:val="24"/>
        </w:rPr>
        <w:t>y przyj</w:t>
      </w:r>
      <w:r w:rsidR="00F354C4" w:rsidRPr="001D42EF">
        <w:rPr>
          <w:rFonts w:eastAsia="TimesNewRoman"/>
          <w:sz w:val="24"/>
          <w:szCs w:val="24"/>
        </w:rPr>
        <w:t>ąć</w:t>
      </w:r>
      <w:r w:rsidR="00F354C4" w:rsidRPr="001D42EF">
        <w:rPr>
          <w:sz w:val="24"/>
          <w:szCs w:val="24"/>
        </w:rPr>
        <w:t xml:space="preserve">, </w:t>
      </w:r>
      <w:r w:rsidR="00F354C4" w:rsidRPr="001D42EF">
        <w:rPr>
          <w:rFonts w:eastAsia="TimesNewRoman"/>
          <w:sz w:val="24"/>
          <w:szCs w:val="24"/>
        </w:rPr>
        <w:t>ż</w:t>
      </w:r>
      <w:r w:rsidR="00F354C4" w:rsidRPr="001D42EF">
        <w:rPr>
          <w:sz w:val="24"/>
          <w:szCs w:val="24"/>
        </w:rPr>
        <w:t>e wszystkim takim odniesieniom towarzysz</w:t>
      </w:r>
      <w:r w:rsidR="00F354C4" w:rsidRPr="001D42EF">
        <w:rPr>
          <w:rFonts w:eastAsia="TimesNewRoman"/>
          <w:sz w:val="24"/>
          <w:szCs w:val="24"/>
        </w:rPr>
        <w:t xml:space="preserve">ą </w:t>
      </w:r>
      <w:r w:rsidR="00F354C4" w:rsidRPr="001D42EF">
        <w:rPr>
          <w:sz w:val="24"/>
          <w:szCs w:val="24"/>
        </w:rPr>
        <w:t>wyrazy „lub równowa</w:t>
      </w:r>
      <w:r w:rsidR="00F354C4" w:rsidRPr="001D42EF">
        <w:rPr>
          <w:rFonts w:eastAsia="TimesNewRoman"/>
          <w:sz w:val="24"/>
          <w:szCs w:val="24"/>
        </w:rPr>
        <w:t>ż</w:t>
      </w:r>
      <w:r w:rsidR="00F354C4" w:rsidRPr="001D42EF">
        <w:rPr>
          <w:sz w:val="24"/>
          <w:szCs w:val="24"/>
        </w:rPr>
        <w:t xml:space="preserve">ne”. </w:t>
      </w:r>
    </w:p>
    <w:p w14:paraId="24EAB387" w14:textId="1DCD327C" w:rsidR="00F354C4" w:rsidRDefault="00834A79" w:rsidP="00834A79">
      <w:pPr>
        <w:pStyle w:val="Lista21"/>
        <w:spacing w:line="276" w:lineRule="auto"/>
        <w:ind w:left="284" w:right="78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F354C4" w:rsidRPr="001D42EF">
        <w:rPr>
          <w:sz w:val="24"/>
          <w:szCs w:val="24"/>
        </w:rPr>
        <w:t xml:space="preserve">Wykonawca, który powołuje się na rozwiązania równoważne opisywanym przez Zamawiającego, jest obowiązany </w:t>
      </w:r>
      <w:r w:rsidR="00F354C4" w:rsidRPr="008511E7">
        <w:rPr>
          <w:b/>
          <w:sz w:val="24"/>
          <w:szCs w:val="24"/>
        </w:rPr>
        <w:t>wykazać wraz z ofertą,</w:t>
      </w:r>
      <w:r w:rsidR="00F354C4" w:rsidRPr="001D42EF">
        <w:rPr>
          <w:sz w:val="24"/>
          <w:szCs w:val="24"/>
        </w:rPr>
        <w:t xml:space="preserve"> że oferowane p</w:t>
      </w:r>
      <w:r w:rsidR="00F354C4">
        <w:rPr>
          <w:sz w:val="24"/>
          <w:szCs w:val="24"/>
        </w:rPr>
        <w:t>rzez niego usługi</w:t>
      </w:r>
      <w:r w:rsidR="00F354C4" w:rsidRPr="001D42EF">
        <w:rPr>
          <w:sz w:val="24"/>
          <w:szCs w:val="24"/>
        </w:rPr>
        <w:t xml:space="preserve"> spełniają wymagania określone przez Zamawiającego.</w:t>
      </w:r>
    </w:p>
    <w:p w14:paraId="3C3D2ECB" w14:textId="77777777" w:rsidR="0069355E" w:rsidRPr="0069355E" w:rsidRDefault="0069355E" w:rsidP="00342DE4">
      <w:pPr>
        <w:pStyle w:val="Lista21"/>
        <w:spacing w:line="276" w:lineRule="auto"/>
        <w:ind w:left="487" w:right="78" w:firstLine="0"/>
        <w:jc w:val="both"/>
        <w:rPr>
          <w:sz w:val="12"/>
          <w:szCs w:val="12"/>
        </w:rPr>
      </w:pPr>
    </w:p>
    <w:p w14:paraId="19637298" w14:textId="77777777" w:rsidR="00342DE4" w:rsidRPr="005C7DBE" w:rsidRDefault="00342DE4" w:rsidP="009335C3">
      <w:pPr>
        <w:pStyle w:val="Akapitzlist"/>
        <w:numPr>
          <w:ilvl w:val="0"/>
          <w:numId w:val="31"/>
        </w:numPr>
        <w:tabs>
          <w:tab w:val="left" w:pos="8931"/>
        </w:tabs>
        <w:spacing w:after="7" w:line="276" w:lineRule="auto"/>
        <w:ind w:left="284" w:right="78" w:hanging="284"/>
        <w:rPr>
          <w:szCs w:val="24"/>
        </w:rPr>
      </w:pPr>
      <w:r w:rsidRPr="005C7DBE">
        <w:rPr>
          <w:szCs w:val="24"/>
          <w:u w:val="single"/>
        </w:rPr>
        <w:t>Wymóg zatrudnienia na podstawie stosunku pracy.</w:t>
      </w:r>
    </w:p>
    <w:p w14:paraId="0587C0E3" w14:textId="2F82A742" w:rsidR="00834A79" w:rsidRPr="00834A79" w:rsidRDefault="009335C3" w:rsidP="009335C3">
      <w:pPr>
        <w:tabs>
          <w:tab w:val="left" w:pos="8931"/>
        </w:tabs>
        <w:spacing w:after="63" w:line="276" w:lineRule="auto"/>
        <w:ind w:left="284" w:right="78" w:hanging="284"/>
        <w:rPr>
          <w:szCs w:val="24"/>
        </w:rPr>
      </w:pPr>
      <w:r>
        <w:rPr>
          <w:szCs w:val="24"/>
        </w:rPr>
        <w:t xml:space="preserve">    </w:t>
      </w:r>
      <w:r w:rsidR="00342DE4" w:rsidRPr="0003669C">
        <w:rPr>
          <w:szCs w:val="24"/>
        </w:rPr>
        <w:t xml:space="preserve">Wykonawca lub Podwykonawca w trakcie realizacji przedmiotu zamówienia zobowiązany jest </w:t>
      </w:r>
      <w:r w:rsidR="00342DE4" w:rsidRPr="00451933">
        <w:rPr>
          <w:szCs w:val="24"/>
        </w:rPr>
        <w:t>zatrudniać na podstawie stosunku pracy</w:t>
      </w:r>
      <w:r w:rsidR="00342DE4" w:rsidRPr="0003669C">
        <w:rPr>
          <w:szCs w:val="24"/>
        </w:rPr>
        <w:t xml:space="preserve"> w rozumieniu art. 22  §1 ustawy z dnia 26.06.1974 r. Kodeksu pracy </w:t>
      </w:r>
      <w:r w:rsidR="00342DE4" w:rsidRPr="00C040DA">
        <w:rPr>
          <w:color w:val="000000" w:themeColor="text1"/>
          <w:szCs w:val="24"/>
        </w:rPr>
        <w:t>(tj. Dz.U. 20</w:t>
      </w:r>
      <w:r w:rsidR="00342DE4">
        <w:rPr>
          <w:color w:val="000000" w:themeColor="text1"/>
          <w:szCs w:val="24"/>
        </w:rPr>
        <w:t>2</w:t>
      </w:r>
      <w:r w:rsidR="00834A79">
        <w:rPr>
          <w:color w:val="000000" w:themeColor="text1"/>
          <w:szCs w:val="24"/>
        </w:rPr>
        <w:t>5</w:t>
      </w:r>
      <w:r w:rsidR="00342DE4">
        <w:rPr>
          <w:color w:val="000000" w:themeColor="text1"/>
          <w:szCs w:val="24"/>
        </w:rPr>
        <w:t xml:space="preserve"> r. poz. </w:t>
      </w:r>
      <w:r>
        <w:rPr>
          <w:color w:val="000000" w:themeColor="text1"/>
          <w:szCs w:val="24"/>
        </w:rPr>
        <w:t>277 ze zm.</w:t>
      </w:r>
      <w:r w:rsidR="00342DE4" w:rsidRPr="00C040DA">
        <w:rPr>
          <w:color w:val="000000" w:themeColor="text1"/>
          <w:szCs w:val="24"/>
        </w:rPr>
        <w:t>)</w:t>
      </w:r>
      <w:r w:rsidR="00342DE4" w:rsidRPr="00333800">
        <w:rPr>
          <w:color w:val="000000" w:themeColor="text1"/>
          <w:szCs w:val="24"/>
        </w:rPr>
        <w:t xml:space="preserve"> </w:t>
      </w:r>
      <w:r w:rsidR="00342DE4" w:rsidRPr="0003669C">
        <w:rPr>
          <w:szCs w:val="24"/>
        </w:rPr>
        <w:t xml:space="preserve">osoby wykonujące następujące czynności związane </w:t>
      </w:r>
      <w:r w:rsidR="002B6C41">
        <w:rPr>
          <w:szCs w:val="24"/>
        </w:rPr>
        <w:t xml:space="preserve">    </w:t>
      </w:r>
      <w:r w:rsidR="00342DE4" w:rsidRPr="0003669C">
        <w:rPr>
          <w:szCs w:val="24"/>
        </w:rPr>
        <w:t>z realizacją zamówienia tj.</w:t>
      </w:r>
      <w:r w:rsidR="002B6C41">
        <w:rPr>
          <w:szCs w:val="24"/>
        </w:rPr>
        <w:t xml:space="preserve"> </w:t>
      </w:r>
      <w:r w:rsidR="00834A79" w:rsidRPr="00834A79">
        <w:rPr>
          <w:szCs w:val="24"/>
        </w:rPr>
        <w:t>związane z realizacją zamówienia tj.</w:t>
      </w:r>
    </w:p>
    <w:p w14:paraId="3B0DC5B2" w14:textId="77777777" w:rsidR="00834A79" w:rsidRPr="00834A79" w:rsidRDefault="00834A79" w:rsidP="009335C3">
      <w:pPr>
        <w:numPr>
          <w:ilvl w:val="0"/>
          <w:numId w:val="45"/>
        </w:numPr>
        <w:tabs>
          <w:tab w:val="left" w:pos="8931"/>
        </w:tabs>
        <w:spacing w:after="0" w:line="276" w:lineRule="auto"/>
        <w:ind w:left="924" w:right="79" w:hanging="357"/>
        <w:rPr>
          <w:szCs w:val="24"/>
        </w:rPr>
      </w:pPr>
      <w:r w:rsidRPr="00834A79">
        <w:rPr>
          <w:szCs w:val="24"/>
        </w:rPr>
        <w:t>Administrowanie zasobami – kartami SIM (ewidencja, aktywacja telekomunikacyjnych usług komórkowych oraz usług transmisji danych w technologii pakietowej, dostawą kart SIM);</w:t>
      </w:r>
    </w:p>
    <w:p w14:paraId="1A662046" w14:textId="77777777" w:rsidR="00834A79" w:rsidRPr="00834A79" w:rsidRDefault="00834A79" w:rsidP="009335C3">
      <w:pPr>
        <w:numPr>
          <w:ilvl w:val="0"/>
          <w:numId w:val="45"/>
        </w:numPr>
        <w:tabs>
          <w:tab w:val="left" w:pos="8931"/>
        </w:tabs>
        <w:spacing w:after="0" w:line="276" w:lineRule="auto"/>
        <w:ind w:left="924" w:right="79" w:hanging="357"/>
        <w:rPr>
          <w:szCs w:val="24"/>
        </w:rPr>
      </w:pPr>
      <w:r w:rsidRPr="00834A79">
        <w:rPr>
          <w:szCs w:val="24"/>
        </w:rPr>
        <w:t>Współpraca Wykonawcy z Zamawiającym w kwestii realizacji Przedmiotu umowy –bezpieczeństwo, usuwanie awarii, przywracanie łączności itp.</w:t>
      </w:r>
    </w:p>
    <w:p w14:paraId="003DAAF4" w14:textId="53FC8739" w:rsidR="00342DE4" w:rsidRDefault="00342DE4" w:rsidP="009A5C99">
      <w:pPr>
        <w:tabs>
          <w:tab w:val="left" w:pos="8931"/>
        </w:tabs>
        <w:spacing w:after="63" w:line="276" w:lineRule="auto"/>
        <w:ind w:left="284" w:right="78" w:firstLine="0"/>
        <w:rPr>
          <w:szCs w:val="24"/>
        </w:rPr>
      </w:pPr>
      <w:r w:rsidRPr="005C7DBE">
        <w:rPr>
          <w:color w:val="auto"/>
          <w:szCs w:val="24"/>
        </w:rPr>
        <w:t xml:space="preserve">Szczegółowe regulacje wynikające </w:t>
      </w:r>
      <w:r w:rsidRPr="005C7DBE">
        <w:rPr>
          <w:szCs w:val="24"/>
        </w:rPr>
        <w:t>z art. 95 ust 2 ustawy zawierają projektowane postanowienia umowy.</w:t>
      </w:r>
    </w:p>
    <w:p w14:paraId="52B1A459" w14:textId="77777777" w:rsidR="00342DE4" w:rsidRPr="00F64EBC" w:rsidRDefault="00342DE4" w:rsidP="00F354C4">
      <w:pPr>
        <w:pStyle w:val="Lista21"/>
        <w:spacing w:line="276" w:lineRule="auto"/>
        <w:ind w:left="567" w:right="644" w:firstLine="0"/>
        <w:jc w:val="both"/>
        <w:rPr>
          <w:sz w:val="12"/>
          <w:szCs w:val="12"/>
        </w:rPr>
      </w:pPr>
    </w:p>
    <w:p w14:paraId="760BA69F" w14:textId="27183BE5" w:rsidR="00342DE4" w:rsidRPr="00366804" w:rsidRDefault="00342DE4" w:rsidP="009335C3">
      <w:pPr>
        <w:pStyle w:val="Lista21"/>
        <w:numPr>
          <w:ilvl w:val="0"/>
          <w:numId w:val="31"/>
        </w:numPr>
        <w:tabs>
          <w:tab w:val="left" w:pos="284"/>
        </w:tabs>
        <w:spacing w:line="276" w:lineRule="auto"/>
        <w:ind w:right="78"/>
        <w:jc w:val="both"/>
        <w:rPr>
          <w:sz w:val="24"/>
          <w:szCs w:val="24"/>
        </w:rPr>
      </w:pPr>
      <w:r w:rsidRPr="00366804">
        <w:rPr>
          <w:sz w:val="24"/>
          <w:szCs w:val="24"/>
          <w:u w:val="single"/>
        </w:rPr>
        <w:t>Wymagania w zakresie zatrudnienia, o których mowa w art. 96 ust. 2 pkt 2 ustawy.</w:t>
      </w:r>
    </w:p>
    <w:p w14:paraId="38042BC8" w14:textId="77777777" w:rsidR="00342DE4" w:rsidRDefault="00342DE4" w:rsidP="009335C3">
      <w:pPr>
        <w:pStyle w:val="Lista21"/>
        <w:tabs>
          <w:tab w:val="left" w:pos="284"/>
        </w:tabs>
        <w:spacing w:line="276" w:lineRule="auto"/>
        <w:ind w:left="284" w:right="78" w:firstLine="0"/>
        <w:rPr>
          <w:sz w:val="24"/>
          <w:szCs w:val="24"/>
        </w:rPr>
      </w:pPr>
      <w:r w:rsidRPr="00697F6E">
        <w:rPr>
          <w:sz w:val="24"/>
          <w:szCs w:val="24"/>
        </w:rPr>
        <w:t>Nie dotyczy. Zamawiający nie określa wymagań.</w:t>
      </w:r>
    </w:p>
    <w:p w14:paraId="47F9BBC5" w14:textId="77777777" w:rsidR="00342DE4" w:rsidRPr="00F64EBC" w:rsidRDefault="00342DE4" w:rsidP="009335C3">
      <w:pPr>
        <w:pStyle w:val="Lista21"/>
        <w:tabs>
          <w:tab w:val="left" w:pos="284"/>
        </w:tabs>
        <w:spacing w:line="276" w:lineRule="auto"/>
        <w:ind w:left="0" w:right="78" w:firstLine="0"/>
        <w:rPr>
          <w:sz w:val="12"/>
          <w:szCs w:val="12"/>
        </w:rPr>
      </w:pPr>
    </w:p>
    <w:p w14:paraId="52A5402B" w14:textId="77777777" w:rsidR="00342DE4" w:rsidRPr="0099171B" w:rsidRDefault="00342DE4" w:rsidP="009335C3">
      <w:pPr>
        <w:pStyle w:val="Lista21"/>
        <w:numPr>
          <w:ilvl w:val="0"/>
          <w:numId w:val="31"/>
        </w:numPr>
        <w:tabs>
          <w:tab w:val="left" w:pos="284"/>
        </w:tabs>
        <w:spacing w:line="276" w:lineRule="auto"/>
        <w:ind w:left="426" w:right="78" w:hanging="426"/>
        <w:rPr>
          <w:sz w:val="24"/>
          <w:szCs w:val="24"/>
          <w:u w:val="single"/>
        </w:rPr>
      </w:pPr>
      <w:r w:rsidRPr="0099171B">
        <w:rPr>
          <w:rFonts w:eastAsiaTheme="minorHAnsi"/>
          <w:sz w:val="24"/>
          <w:szCs w:val="24"/>
          <w:u w:val="single"/>
          <w:lang w:eastAsia="en-US"/>
        </w:rPr>
        <w:t>Zastrzeżenie ubiegania się o zamówienie na podstawie art. 94 ust. 1 ustawy</w:t>
      </w:r>
      <w:r>
        <w:rPr>
          <w:rFonts w:eastAsiaTheme="minorHAnsi"/>
          <w:sz w:val="24"/>
          <w:szCs w:val="24"/>
          <w:u w:val="single"/>
          <w:lang w:eastAsia="en-US"/>
        </w:rPr>
        <w:t>.</w:t>
      </w:r>
    </w:p>
    <w:p w14:paraId="289B9607" w14:textId="77777777" w:rsidR="00342DE4" w:rsidRPr="005F1668" w:rsidRDefault="00342DE4" w:rsidP="009335C3">
      <w:pPr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right="78" w:firstLine="0"/>
        <w:rPr>
          <w:rFonts w:eastAsiaTheme="minorHAnsi"/>
          <w:color w:val="auto"/>
          <w:szCs w:val="24"/>
          <w:lang w:eastAsia="en-US"/>
        </w:rPr>
      </w:pPr>
      <w:r w:rsidRPr="0099171B">
        <w:rPr>
          <w:rFonts w:eastAsiaTheme="minorHAnsi"/>
          <w:color w:val="auto"/>
          <w:szCs w:val="24"/>
          <w:lang w:eastAsia="en-US"/>
        </w:rPr>
        <w:t>Zamawiający nie zastrzega ubiegania się o zamówienie wyłącznie przez Wykonawców,</w:t>
      </w:r>
      <w:r>
        <w:rPr>
          <w:rFonts w:eastAsiaTheme="minorHAnsi"/>
          <w:color w:val="auto"/>
          <w:szCs w:val="24"/>
          <w:lang w:eastAsia="en-US"/>
        </w:rPr>
        <w:br/>
      </w:r>
      <w:r w:rsidRPr="0099171B">
        <w:rPr>
          <w:rFonts w:eastAsiaTheme="minorHAnsi"/>
          <w:szCs w:val="24"/>
          <w:lang w:eastAsia="en-US"/>
        </w:rPr>
        <w:t>o których mowa w art. 94 ust. 1 ustawy.</w:t>
      </w:r>
    </w:p>
    <w:p w14:paraId="73D74D4D" w14:textId="77777777" w:rsidR="00342DE4" w:rsidRPr="00F64EBC" w:rsidRDefault="00342DE4" w:rsidP="009335C3">
      <w:pPr>
        <w:pStyle w:val="Lista21"/>
        <w:tabs>
          <w:tab w:val="left" w:pos="284"/>
        </w:tabs>
        <w:spacing w:line="276" w:lineRule="auto"/>
        <w:ind w:left="426" w:right="78" w:hanging="426"/>
        <w:jc w:val="both"/>
        <w:rPr>
          <w:sz w:val="12"/>
          <w:szCs w:val="12"/>
        </w:rPr>
      </w:pPr>
    </w:p>
    <w:p w14:paraId="25BD7D1C" w14:textId="77777777" w:rsidR="00342DE4" w:rsidRPr="00121CFE" w:rsidRDefault="00342DE4" w:rsidP="009335C3">
      <w:pPr>
        <w:pStyle w:val="Akapitzlist"/>
        <w:numPr>
          <w:ilvl w:val="0"/>
          <w:numId w:val="31"/>
        </w:numPr>
        <w:tabs>
          <w:tab w:val="left" w:pos="284"/>
        </w:tabs>
        <w:spacing w:line="276" w:lineRule="auto"/>
        <w:ind w:left="426" w:right="78" w:hanging="426"/>
        <w:rPr>
          <w:color w:val="auto"/>
          <w:szCs w:val="24"/>
          <w:u w:val="single"/>
        </w:rPr>
      </w:pPr>
      <w:r w:rsidRPr="00121CFE">
        <w:rPr>
          <w:color w:val="auto"/>
          <w:szCs w:val="24"/>
          <w:u w:val="single"/>
        </w:rPr>
        <w:t>Umowa ramowa:</w:t>
      </w:r>
    </w:p>
    <w:p w14:paraId="717551A4" w14:textId="77777777" w:rsidR="00342DE4" w:rsidRDefault="00342DE4" w:rsidP="009335C3">
      <w:pPr>
        <w:pStyle w:val="Akapitzlist"/>
        <w:tabs>
          <w:tab w:val="left" w:pos="284"/>
          <w:tab w:val="left" w:pos="9214"/>
        </w:tabs>
        <w:spacing w:line="276" w:lineRule="auto"/>
        <w:ind w:left="426" w:right="78" w:firstLine="0"/>
        <w:rPr>
          <w:color w:val="auto"/>
          <w:szCs w:val="24"/>
        </w:rPr>
      </w:pPr>
      <w:r w:rsidRPr="00570AB7">
        <w:rPr>
          <w:color w:val="auto"/>
          <w:szCs w:val="24"/>
        </w:rPr>
        <w:t>Zamawiający nie przewiduje zawarcia umowy ramowej.</w:t>
      </w:r>
    </w:p>
    <w:p w14:paraId="7632A037" w14:textId="77777777" w:rsidR="00342DE4" w:rsidRPr="00F64EBC" w:rsidRDefault="00342DE4" w:rsidP="009335C3">
      <w:pPr>
        <w:pStyle w:val="Akapitzlist"/>
        <w:tabs>
          <w:tab w:val="left" w:pos="284"/>
          <w:tab w:val="left" w:pos="9214"/>
        </w:tabs>
        <w:spacing w:line="276" w:lineRule="auto"/>
        <w:ind w:left="709" w:right="78" w:firstLine="0"/>
        <w:rPr>
          <w:color w:val="auto"/>
          <w:sz w:val="12"/>
          <w:szCs w:val="12"/>
        </w:rPr>
      </w:pPr>
    </w:p>
    <w:p w14:paraId="2CDA66FD" w14:textId="77777777" w:rsidR="00342DE4" w:rsidRPr="00121CFE" w:rsidRDefault="00342DE4" w:rsidP="009335C3">
      <w:pPr>
        <w:pStyle w:val="Akapitzlist"/>
        <w:numPr>
          <w:ilvl w:val="0"/>
          <w:numId w:val="31"/>
        </w:numPr>
        <w:tabs>
          <w:tab w:val="left" w:pos="284"/>
        </w:tabs>
        <w:spacing w:line="276" w:lineRule="auto"/>
        <w:ind w:left="426" w:right="78" w:hanging="426"/>
        <w:rPr>
          <w:szCs w:val="24"/>
          <w:u w:val="single"/>
        </w:rPr>
      </w:pPr>
      <w:r w:rsidRPr="00121CFE">
        <w:rPr>
          <w:szCs w:val="24"/>
          <w:u w:val="single"/>
        </w:rPr>
        <w:t>Oferty wariantowe:</w:t>
      </w:r>
    </w:p>
    <w:p w14:paraId="112CC8C4" w14:textId="13BC4A42" w:rsidR="00342DE4" w:rsidRDefault="00342DE4" w:rsidP="009335C3">
      <w:pPr>
        <w:pStyle w:val="Akapitzlist"/>
        <w:tabs>
          <w:tab w:val="left" w:pos="284"/>
          <w:tab w:val="left" w:pos="8931"/>
          <w:tab w:val="left" w:pos="9072"/>
        </w:tabs>
        <w:spacing w:line="276" w:lineRule="auto"/>
        <w:ind w:left="426" w:right="78" w:firstLine="0"/>
        <w:rPr>
          <w:szCs w:val="24"/>
        </w:rPr>
      </w:pPr>
      <w:r w:rsidRPr="00DF0F86">
        <w:rPr>
          <w:szCs w:val="24"/>
        </w:rPr>
        <w:t>Zamawiający nie dopuszcza oraz nie wymaga składania ofert wariantowych.</w:t>
      </w:r>
    </w:p>
    <w:p w14:paraId="3979928E" w14:textId="77777777" w:rsidR="00342DE4" w:rsidRPr="00F64EBC" w:rsidRDefault="00342DE4" w:rsidP="009335C3">
      <w:pPr>
        <w:pStyle w:val="Akapitzlist"/>
        <w:tabs>
          <w:tab w:val="left" w:pos="284"/>
          <w:tab w:val="left" w:pos="8931"/>
          <w:tab w:val="left" w:pos="9072"/>
        </w:tabs>
        <w:spacing w:line="276" w:lineRule="auto"/>
        <w:ind w:left="426" w:right="78" w:firstLine="0"/>
        <w:rPr>
          <w:sz w:val="12"/>
          <w:szCs w:val="12"/>
        </w:rPr>
      </w:pPr>
    </w:p>
    <w:p w14:paraId="7E1EC158" w14:textId="77777777" w:rsidR="00342DE4" w:rsidRPr="00121CFE" w:rsidRDefault="00342DE4" w:rsidP="009335C3">
      <w:pPr>
        <w:pStyle w:val="Akapitzlist"/>
        <w:numPr>
          <w:ilvl w:val="0"/>
          <w:numId w:val="31"/>
        </w:numPr>
        <w:tabs>
          <w:tab w:val="left" w:pos="284"/>
          <w:tab w:val="left" w:pos="9072"/>
        </w:tabs>
        <w:spacing w:line="276" w:lineRule="auto"/>
        <w:ind w:left="426" w:right="78" w:hanging="426"/>
        <w:rPr>
          <w:szCs w:val="24"/>
          <w:u w:val="single"/>
        </w:rPr>
      </w:pPr>
      <w:r w:rsidRPr="00121CFE">
        <w:rPr>
          <w:szCs w:val="24"/>
          <w:u w:val="single"/>
        </w:rPr>
        <w:t>Zamówienia uzupełniające:</w:t>
      </w:r>
    </w:p>
    <w:p w14:paraId="7CEC4B5F" w14:textId="77777777" w:rsidR="00342DE4" w:rsidRDefault="00342DE4" w:rsidP="009335C3">
      <w:pPr>
        <w:pStyle w:val="Akapitzlist"/>
        <w:tabs>
          <w:tab w:val="left" w:pos="284"/>
          <w:tab w:val="left" w:pos="8931"/>
          <w:tab w:val="left" w:pos="9072"/>
        </w:tabs>
        <w:spacing w:line="276" w:lineRule="auto"/>
        <w:ind w:left="426" w:right="78" w:firstLine="0"/>
        <w:rPr>
          <w:szCs w:val="24"/>
        </w:rPr>
      </w:pPr>
      <w:r w:rsidRPr="00DF0F86">
        <w:rPr>
          <w:szCs w:val="24"/>
        </w:rPr>
        <w:t xml:space="preserve">Zamawiający nie przewiduje udzielenia zamówień, o których mowa w art. </w:t>
      </w:r>
      <w:r>
        <w:rPr>
          <w:szCs w:val="24"/>
        </w:rPr>
        <w:t>214</w:t>
      </w:r>
      <w:r w:rsidRPr="00DF0F86">
        <w:rPr>
          <w:szCs w:val="24"/>
        </w:rPr>
        <w:t xml:space="preserve"> ust. 1 pkt. </w:t>
      </w:r>
      <w:r>
        <w:rPr>
          <w:szCs w:val="24"/>
        </w:rPr>
        <w:t>7</w:t>
      </w:r>
      <w:r w:rsidRPr="00DF0F86">
        <w:rPr>
          <w:szCs w:val="24"/>
        </w:rPr>
        <w:t xml:space="preserve"> ustawy.</w:t>
      </w:r>
    </w:p>
    <w:p w14:paraId="101465D7" w14:textId="77777777" w:rsidR="00342DE4" w:rsidRPr="00F64EBC" w:rsidRDefault="00342DE4" w:rsidP="009335C3">
      <w:pPr>
        <w:pStyle w:val="Akapitzlist"/>
        <w:tabs>
          <w:tab w:val="left" w:pos="284"/>
          <w:tab w:val="left" w:pos="8931"/>
          <w:tab w:val="left" w:pos="9072"/>
        </w:tabs>
        <w:spacing w:line="276" w:lineRule="auto"/>
        <w:ind w:left="426" w:right="78" w:hanging="426"/>
        <w:rPr>
          <w:sz w:val="12"/>
          <w:szCs w:val="12"/>
        </w:rPr>
      </w:pPr>
    </w:p>
    <w:p w14:paraId="799392FD" w14:textId="77777777" w:rsidR="00342DE4" w:rsidRPr="00121CFE" w:rsidRDefault="00342DE4" w:rsidP="009335C3">
      <w:pPr>
        <w:pStyle w:val="Akapitzlist"/>
        <w:numPr>
          <w:ilvl w:val="0"/>
          <w:numId w:val="31"/>
        </w:numPr>
        <w:tabs>
          <w:tab w:val="left" w:pos="284"/>
          <w:tab w:val="left" w:pos="9072"/>
        </w:tabs>
        <w:spacing w:before="120" w:after="120" w:line="276" w:lineRule="auto"/>
        <w:ind w:left="426" w:right="78" w:hanging="426"/>
        <w:rPr>
          <w:szCs w:val="24"/>
          <w:u w:val="single"/>
        </w:rPr>
      </w:pPr>
      <w:r w:rsidRPr="00121CFE">
        <w:rPr>
          <w:szCs w:val="24"/>
          <w:u w:val="single"/>
        </w:rPr>
        <w:t>Wizja lokalna:</w:t>
      </w:r>
    </w:p>
    <w:p w14:paraId="032E132B" w14:textId="57D03281" w:rsidR="00EE7EE8" w:rsidRPr="00EE7EE8" w:rsidRDefault="00EE7EE8" w:rsidP="009335C3">
      <w:pPr>
        <w:pStyle w:val="Akapitzlist"/>
        <w:tabs>
          <w:tab w:val="left" w:pos="284"/>
          <w:tab w:val="left" w:pos="1134"/>
          <w:tab w:val="left" w:pos="8931"/>
          <w:tab w:val="left" w:pos="9072"/>
        </w:tabs>
        <w:spacing w:after="0" w:line="276" w:lineRule="auto"/>
        <w:ind w:left="426" w:right="78" w:firstLine="0"/>
        <w:rPr>
          <w:b/>
          <w:szCs w:val="24"/>
        </w:rPr>
      </w:pPr>
      <w:r w:rsidRPr="009335C3">
        <w:rPr>
          <w:bCs/>
          <w:szCs w:val="24"/>
        </w:rPr>
        <w:t>Zamawiający</w:t>
      </w:r>
      <w:r w:rsidR="00342DE4" w:rsidRPr="009335C3">
        <w:rPr>
          <w:bCs/>
          <w:szCs w:val="24"/>
        </w:rPr>
        <w:t xml:space="preserve"> </w:t>
      </w:r>
      <w:r w:rsidR="009335C3" w:rsidRPr="009335C3">
        <w:rPr>
          <w:bCs/>
          <w:sz w:val="23"/>
          <w:szCs w:val="23"/>
        </w:rPr>
        <w:t>nie</w:t>
      </w:r>
      <w:r w:rsidR="009335C3">
        <w:rPr>
          <w:sz w:val="23"/>
          <w:szCs w:val="23"/>
        </w:rPr>
        <w:t xml:space="preserve"> przewiduje odbycia przez Wykonawcę wizji lokalnej lub sprawdzenia przez Wykonawcę dokumentów niezbędnych do realizacji zamówienia dostępnych na miejscu u Zamawiającego.</w:t>
      </w:r>
    </w:p>
    <w:p w14:paraId="1ADAC026" w14:textId="77777777" w:rsidR="003714D3" w:rsidRPr="007C1614" w:rsidRDefault="003714D3" w:rsidP="00F354C4">
      <w:pPr>
        <w:tabs>
          <w:tab w:val="left" w:pos="9214"/>
        </w:tabs>
        <w:spacing w:line="276" w:lineRule="auto"/>
        <w:ind w:left="0" w:right="645" w:firstLine="0"/>
        <w:rPr>
          <w:sz w:val="36"/>
          <w:szCs w:val="36"/>
        </w:rPr>
      </w:pPr>
    </w:p>
    <w:p w14:paraId="59580C3E" w14:textId="23485082" w:rsidR="000E66ED" w:rsidRPr="000E66ED" w:rsidRDefault="003714D3" w:rsidP="009335C3">
      <w:pPr>
        <w:tabs>
          <w:tab w:val="left" w:pos="9214"/>
        </w:tabs>
        <w:spacing w:after="0" w:line="240" w:lineRule="auto"/>
        <w:ind w:left="214" w:right="645" w:hanging="214"/>
        <w:jc w:val="left"/>
        <w:rPr>
          <w:b/>
          <w:szCs w:val="24"/>
        </w:rPr>
      </w:pPr>
      <w:r w:rsidRPr="00DF0F86">
        <w:rPr>
          <w:b/>
          <w:szCs w:val="24"/>
        </w:rPr>
        <w:t xml:space="preserve">IV.TERMIN WYKONANIA ZAMÓWIENIA: </w:t>
      </w:r>
      <w:bookmarkStart w:id="5" w:name="_Hlk61867965"/>
    </w:p>
    <w:bookmarkEnd w:id="5"/>
    <w:p w14:paraId="5E2EAE25" w14:textId="7B0DD880" w:rsidR="00612E81" w:rsidRPr="00612E81" w:rsidRDefault="00612E81" w:rsidP="00612E81">
      <w:pPr>
        <w:tabs>
          <w:tab w:val="left" w:pos="9214"/>
        </w:tabs>
        <w:spacing w:after="0" w:line="240" w:lineRule="auto"/>
        <w:ind w:left="0" w:right="645" w:firstLine="0"/>
        <w:jc w:val="left"/>
        <w:rPr>
          <w:b/>
          <w:color w:val="auto"/>
          <w:szCs w:val="24"/>
        </w:rPr>
      </w:pPr>
      <w:r w:rsidRPr="00612E81">
        <w:rPr>
          <w:b/>
          <w:color w:val="auto"/>
          <w:szCs w:val="24"/>
        </w:rPr>
        <w:t>- w zamówieniu podstawowym -</w:t>
      </w:r>
      <w:r>
        <w:rPr>
          <w:b/>
          <w:color w:val="auto"/>
          <w:szCs w:val="24"/>
        </w:rPr>
        <w:t xml:space="preserve"> </w:t>
      </w:r>
      <w:r w:rsidRPr="005658EC">
        <w:rPr>
          <w:b/>
          <w:szCs w:val="24"/>
        </w:rPr>
        <w:t xml:space="preserve">36 miesięcy od </w:t>
      </w:r>
      <w:r>
        <w:rPr>
          <w:b/>
          <w:color w:val="auto"/>
          <w:kern w:val="1"/>
          <w:szCs w:val="20"/>
          <w:lang w:eastAsia="zh-CN"/>
        </w:rPr>
        <w:t>dnia 01.07.2026</w:t>
      </w:r>
      <w:r w:rsidRPr="005658EC">
        <w:rPr>
          <w:b/>
          <w:color w:val="auto"/>
          <w:kern w:val="1"/>
          <w:szCs w:val="20"/>
          <w:lang w:eastAsia="zh-CN"/>
        </w:rPr>
        <w:t>r.</w:t>
      </w:r>
      <w:r w:rsidRPr="00612E81">
        <w:rPr>
          <w:b/>
          <w:color w:val="auto"/>
          <w:szCs w:val="24"/>
        </w:rPr>
        <w:t>,</w:t>
      </w:r>
    </w:p>
    <w:p w14:paraId="0E0BC29B" w14:textId="4BB53232" w:rsidR="00612E81" w:rsidRPr="00612E81" w:rsidRDefault="00612E81" w:rsidP="00612E81">
      <w:pPr>
        <w:spacing w:after="0" w:line="240" w:lineRule="auto"/>
        <w:ind w:left="0" w:right="78" w:firstLine="0"/>
        <w:jc w:val="left"/>
        <w:rPr>
          <w:b/>
          <w:bCs/>
          <w:szCs w:val="24"/>
        </w:rPr>
      </w:pPr>
      <w:r>
        <w:rPr>
          <w:b/>
          <w:color w:val="auto"/>
          <w:szCs w:val="24"/>
        </w:rPr>
        <w:t xml:space="preserve">- w zamówieniu z prawem opcji - </w:t>
      </w:r>
      <w:r w:rsidRPr="00612E81">
        <w:rPr>
          <w:b/>
          <w:bCs/>
          <w:color w:val="auto"/>
          <w:szCs w:val="24"/>
        </w:rPr>
        <w:t>dowolny termin złożenia zamówienia przez Zamawiającego</w:t>
      </w:r>
      <w:r w:rsidR="00FF4228">
        <w:rPr>
          <w:b/>
          <w:bCs/>
          <w:color w:val="auto"/>
          <w:szCs w:val="24"/>
        </w:rPr>
        <w:t xml:space="preserve"> przez okres 36 miesięcy</w:t>
      </w:r>
      <w:r w:rsidRPr="00612E81">
        <w:rPr>
          <w:b/>
          <w:bCs/>
          <w:color w:val="auto"/>
          <w:szCs w:val="24"/>
        </w:rPr>
        <w:t>.</w:t>
      </w:r>
    </w:p>
    <w:p w14:paraId="545CB3BA" w14:textId="77777777" w:rsidR="007C1614" w:rsidRDefault="007C1614" w:rsidP="003714D3">
      <w:pPr>
        <w:tabs>
          <w:tab w:val="left" w:pos="9214"/>
        </w:tabs>
        <w:spacing w:after="0" w:line="240" w:lineRule="auto"/>
        <w:ind w:left="0" w:right="645" w:firstLine="0"/>
        <w:jc w:val="left"/>
        <w:rPr>
          <w:szCs w:val="24"/>
        </w:rPr>
      </w:pPr>
    </w:p>
    <w:p w14:paraId="3FB10AD9" w14:textId="77777777" w:rsidR="003714D3" w:rsidRPr="000D3334" w:rsidRDefault="003714D3" w:rsidP="009335C3">
      <w:pPr>
        <w:tabs>
          <w:tab w:val="left" w:pos="8931"/>
          <w:tab w:val="left" w:pos="9072"/>
        </w:tabs>
        <w:spacing w:after="5" w:line="276" w:lineRule="auto"/>
        <w:ind w:left="214" w:right="78" w:hanging="214"/>
        <w:rPr>
          <w:szCs w:val="24"/>
        </w:rPr>
      </w:pPr>
      <w:r w:rsidRPr="000D3334">
        <w:rPr>
          <w:b/>
          <w:szCs w:val="24"/>
        </w:rPr>
        <w:lastRenderedPageBreak/>
        <w:t xml:space="preserve">V.  UDZIAŁ W POSTĘPOWANIU: </w:t>
      </w:r>
    </w:p>
    <w:p w14:paraId="05F9ECE5" w14:textId="31A48AC0" w:rsidR="003714D3" w:rsidRDefault="003714D3" w:rsidP="00342DE4">
      <w:pPr>
        <w:numPr>
          <w:ilvl w:val="0"/>
          <w:numId w:val="4"/>
        </w:numPr>
        <w:tabs>
          <w:tab w:val="left" w:pos="8931"/>
          <w:tab w:val="left" w:pos="9072"/>
        </w:tabs>
        <w:spacing w:line="276" w:lineRule="auto"/>
        <w:ind w:right="78" w:hanging="242"/>
        <w:rPr>
          <w:szCs w:val="24"/>
        </w:rPr>
      </w:pPr>
      <w:r w:rsidRPr="000D3334">
        <w:rPr>
          <w:szCs w:val="24"/>
        </w:rPr>
        <w:t xml:space="preserve">O udzielenie zamówienia mogą ubiegać się Wykonawcy, którzy nie podlegają wykluczeniu oraz spełniają określone przez Zamawiającego </w:t>
      </w:r>
      <w:r w:rsidR="006251E7">
        <w:rPr>
          <w:szCs w:val="24"/>
        </w:rPr>
        <w:t>warunki udziału w postępowaniu.</w:t>
      </w:r>
    </w:p>
    <w:p w14:paraId="6001BA4C" w14:textId="77777777" w:rsidR="003714D3" w:rsidRPr="005D37E1" w:rsidRDefault="003714D3" w:rsidP="00342DE4">
      <w:pPr>
        <w:numPr>
          <w:ilvl w:val="0"/>
          <w:numId w:val="4"/>
        </w:numPr>
        <w:tabs>
          <w:tab w:val="left" w:pos="8931"/>
          <w:tab w:val="left" w:pos="9072"/>
        </w:tabs>
        <w:spacing w:after="0" w:line="360" w:lineRule="auto"/>
        <w:ind w:right="78" w:hanging="242"/>
        <w:rPr>
          <w:szCs w:val="24"/>
        </w:rPr>
      </w:pPr>
      <w:r w:rsidRPr="005D37E1">
        <w:rPr>
          <w:b/>
          <w:szCs w:val="24"/>
        </w:rPr>
        <w:t>O udzielenie zamówienia mogą ubiegać się Wykonawcy, którzy spełniają warunki:</w:t>
      </w:r>
    </w:p>
    <w:p w14:paraId="3D54DCC9" w14:textId="77777777" w:rsidR="003714D3" w:rsidRPr="005D37E1" w:rsidRDefault="003714D3" w:rsidP="00225ABB">
      <w:pPr>
        <w:pStyle w:val="Akapitzlist"/>
        <w:numPr>
          <w:ilvl w:val="1"/>
          <w:numId w:val="4"/>
        </w:numPr>
        <w:tabs>
          <w:tab w:val="left" w:pos="993"/>
          <w:tab w:val="left" w:pos="8931"/>
          <w:tab w:val="left" w:pos="9072"/>
        </w:tabs>
        <w:spacing w:after="0" w:line="276" w:lineRule="auto"/>
        <w:ind w:left="567" w:right="78"/>
        <w:rPr>
          <w:szCs w:val="24"/>
        </w:rPr>
      </w:pPr>
      <w:r w:rsidRPr="005D37E1">
        <w:rPr>
          <w:szCs w:val="24"/>
        </w:rPr>
        <w:t>zdolności do występowania w obrocie gospodarczym:</w:t>
      </w:r>
    </w:p>
    <w:p w14:paraId="7BA6E96D" w14:textId="5815D251" w:rsidR="003714D3" w:rsidRDefault="003714D3" w:rsidP="00225ABB">
      <w:pPr>
        <w:tabs>
          <w:tab w:val="left" w:pos="8931"/>
          <w:tab w:val="left" w:pos="9072"/>
        </w:tabs>
        <w:spacing w:after="0" w:line="276" w:lineRule="auto"/>
        <w:ind w:left="567" w:right="78" w:firstLine="281"/>
        <w:rPr>
          <w:b/>
          <w:i/>
          <w:szCs w:val="24"/>
        </w:rPr>
      </w:pPr>
      <w:r w:rsidRPr="005D37E1">
        <w:rPr>
          <w:b/>
          <w:i/>
          <w:szCs w:val="24"/>
        </w:rPr>
        <w:t>nie dotyczy (zamawiający nie określa minimalnego poziomu zdolności);</w:t>
      </w:r>
    </w:p>
    <w:p w14:paraId="583245B1" w14:textId="77777777" w:rsidR="00F64EBC" w:rsidRPr="00F64EBC" w:rsidRDefault="00F64EBC" w:rsidP="00225ABB">
      <w:pPr>
        <w:tabs>
          <w:tab w:val="left" w:pos="8931"/>
          <w:tab w:val="left" w:pos="9072"/>
        </w:tabs>
        <w:spacing w:after="0" w:line="276" w:lineRule="auto"/>
        <w:ind w:left="567" w:right="78" w:firstLine="281"/>
        <w:rPr>
          <w:b/>
          <w:i/>
          <w:sz w:val="12"/>
          <w:szCs w:val="12"/>
        </w:rPr>
      </w:pPr>
    </w:p>
    <w:p w14:paraId="4D55F5B4" w14:textId="77777777" w:rsidR="003714D3" w:rsidRDefault="003714D3" w:rsidP="00225ABB">
      <w:pPr>
        <w:pStyle w:val="Akapitzlist"/>
        <w:numPr>
          <w:ilvl w:val="1"/>
          <w:numId w:val="4"/>
        </w:numPr>
        <w:tabs>
          <w:tab w:val="left" w:pos="993"/>
          <w:tab w:val="left" w:pos="8931"/>
          <w:tab w:val="left" w:pos="9072"/>
        </w:tabs>
        <w:spacing w:after="0" w:line="276" w:lineRule="auto"/>
        <w:ind w:left="567" w:right="78"/>
        <w:rPr>
          <w:szCs w:val="24"/>
        </w:rPr>
      </w:pPr>
      <w:r w:rsidRPr="005D37E1">
        <w:rPr>
          <w:szCs w:val="24"/>
        </w:rPr>
        <w:t>uprawnień do prowadzenia określonej działalności gospodarczej lub zawodowej o ile wynika to z odrębnych przepisów:</w:t>
      </w:r>
    </w:p>
    <w:p w14:paraId="44D89F6C" w14:textId="26706840" w:rsidR="00080F04" w:rsidRPr="005D37E1" w:rsidRDefault="00080F04" w:rsidP="00225ABB">
      <w:pPr>
        <w:pStyle w:val="Akapitzlist"/>
        <w:tabs>
          <w:tab w:val="left" w:pos="993"/>
          <w:tab w:val="left" w:pos="8931"/>
          <w:tab w:val="left" w:pos="9072"/>
        </w:tabs>
        <w:spacing w:after="0" w:line="276" w:lineRule="auto"/>
        <w:ind w:left="567" w:right="78" w:firstLine="0"/>
        <w:rPr>
          <w:szCs w:val="24"/>
        </w:rPr>
      </w:pPr>
      <w:r>
        <w:rPr>
          <w:b/>
          <w:i/>
          <w:szCs w:val="24"/>
        </w:rPr>
        <w:t xml:space="preserve">    </w:t>
      </w:r>
      <w:r w:rsidRPr="005D37E1">
        <w:rPr>
          <w:b/>
          <w:i/>
          <w:szCs w:val="24"/>
        </w:rPr>
        <w:t>nie dotyczy (zamawiający nie określa minimalnego poziomu zdolności);</w:t>
      </w:r>
    </w:p>
    <w:p w14:paraId="106043DE" w14:textId="77777777" w:rsidR="003C3771" w:rsidRPr="00F64EBC" w:rsidRDefault="003C3771" w:rsidP="00225ABB">
      <w:pPr>
        <w:pStyle w:val="pkt"/>
        <w:tabs>
          <w:tab w:val="left" w:pos="8931"/>
          <w:tab w:val="left" w:pos="9072"/>
        </w:tabs>
        <w:suppressAutoHyphens w:val="0"/>
        <w:spacing w:before="0" w:after="0" w:line="276" w:lineRule="auto"/>
        <w:ind w:left="0" w:right="78" w:firstLine="0"/>
        <w:rPr>
          <w:i/>
          <w:sz w:val="12"/>
          <w:szCs w:val="12"/>
        </w:rPr>
      </w:pPr>
    </w:p>
    <w:p w14:paraId="5DC19023" w14:textId="77777777" w:rsidR="003714D3" w:rsidRPr="005D37E1" w:rsidRDefault="003714D3" w:rsidP="00225ABB">
      <w:pPr>
        <w:pStyle w:val="Akapitzlist"/>
        <w:numPr>
          <w:ilvl w:val="1"/>
          <w:numId w:val="4"/>
        </w:numPr>
        <w:tabs>
          <w:tab w:val="left" w:pos="993"/>
          <w:tab w:val="left" w:pos="8931"/>
          <w:tab w:val="left" w:pos="9072"/>
        </w:tabs>
        <w:spacing w:after="0" w:line="276" w:lineRule="auto"/>
        <w:ind w:left="567" w:right="78"/>
        <w:rPr>
          <w:szCs w:val="24"/>
        </w:rPr>
      </w:pPr>
      <w:r w:rsidRPr="005D37E1">
        <w:rPr>
          <w:szCs w:val="24"/>
        </w:rPr>
        <w:t>sytuacji ekonomicznej lub finansowej:</w:t>
      </w:r>
    </w:p>
    <w:p w14:paraId="65C365DB" w14:textId="77777777" w:rsidR="003714D3" w:rsidRDefault="003714D3" w:rsidP="00225ABB">
      <w:pPr>
        <w:pStyle w:val="Akapitzlist"/>
        <w:tabs>
          <w:tab w:val="left" w:pos="8931"/>
          <w:tab w:val="left" w:pos="9072"/>
        </w:tabs>
        <w:spacing w:after="0" w:line="276" w:lineRule="auto"/>
        <w:ind w:left="851" w:right="78" w:firstLine="0"/>
        <w:rPr>
          <w:b/>
          <w:i/>
          <w:szCs w:val="24"/>
        </w:rPr>
      </w:pPr>
      <w:r w:rsidRPr="005D37E1">
        <w:rPr>
          <w:b/>
          <w:i/>
          <w:szCs w:val="24"/>
        </w:rPr>
        <w:t xml:space="preserve">nie dotyczy (zamawiający nie określa minimalnego poziomu zdolności); </w:t>
      </w:r>
    </w:p>
    <w:p w14:paraId="6F646098" w14:textId="77777777" w:rsidR="00732BCC" w:rsidRPr="00F64EBC" w:rsidRDefault="00732BCC" w:rsidP="00225ABB">
      <w:pPr>
        <w:pStyle w:val="Akapitzlist"/>
        <w:tabs>
          <w:tab w:val="left" w:pos="8931"/>
          <w:tab w:val="left" w:pos="9072"/>
        </w:tabs>
        <w:spacing w:after="0" w:line="276" w:lineRule="auto"/>
        <w:ind w:left="851" w:right="78" w:firstLine="0"/>
        <w:rPr>
          <w:sz w:val="12"/>
          <w:szCs w:val="12"/>
        </w:rPr>
      </w:pPr>
    </w:p>
    <w:p w14:paraId="142765EB" w14:textId="77777777" w:rsidR="003714D3" w:rsidRPr="005D37E1" w:rsidRDefault="003714D3" w:rsidP="00225ABB">
      <w:pPr>
        <w:pStyle w:val="Akapitzlist"/>
        <w:numPr>
          <w:ilvl w:val="1"/>
          <w:numId w:val="4"/>
        </w:numPr>
        <w:tabs>
          <w:tab w:val="left" w:pos="993"/>
          <w:tab w:val="left" w:pos="8931"/>
          <w:tab w:val="left" w:pos="9072"/>
        </w:tabs>
        <w:spacing w:after="0" w:line="276" w:lineRule="auto"/>
        <w:ind w:left="567" w:right="78"/>
        <w:rPr>
          <w:szCs w:val="24"/>
        </w:rPr>
      </w:pPr>
      <w:r w:rsidRPr="005D37E1">
        <w:rPr>
          <w:szCs w:val="24"/>
        </w:rPr>
        <w:t>zdolności technicznej lub zawodowej:</w:t>
      </w:r>
    </w:p>
    <w:p w14:paraId="30DA5CF1" w14:textId="77777777" w:rsidR="005C7DBE" w:rsidRPr="005D37E1" w:rsidRDefault="005C7DBE" w:rsidP="00225ABB">
      <w:pPr>
        <w:tabs>
          <w:tab w:val="left" w:pos="8931"/>
          <w:tab w:val="left" w:pos="9072"/>
        </w:tabs>
        <w:spacing w:after="0" w:line="276" w:lineRule="auto"/>
        <w:ind w:left="1276" w:right="78" w:hanging="436"/>
        <w:rPr>
          <w:b/>
          <w:i/>
          <w:szCs w:val="24"/>
        </w:rPr>
      </w:pPr>
      <w:r w:rsidRPr="005D37E1">
        <w:rPr>
          <w:b/>
          <w:i/>
          <w:szCs w:val="24"/>
        </w:rPr>
        <w:t xml:space="preserve">nie dotyczy (zamawiający nie określa minimalnego poziomu zdolności); </w:t>
      </w:r>
    </w:p>
    <w:p w14:paraId="184157A8" w14:textId="77777777" w:rsidR="00626595" w:rsidRPr="00626595" w:rsidRDefault="00626595" w:rsidP="00626595">
      <w:pPr>
        <w:pStyle w:val="Akapitzlist"/>
        <w:tabs>
          <w:tab w:val="left" w:pos="1276"/>
        </w:tabs>
        <w:spacing w:after="30" w:line="276" w:lineRule="auto"/>
        <w:ind w:left="939" w:right="8016" w:firstLine="0"/>
        <w:jc w:val="left"/>
        <w:rPr>
          <w:color w:val="auto"/>
          <w:szCs w:val="24"/>
        </w:rPr>
      </w:pPr>
    </w:p>
    <w:p w14:paraId="0BB6988E" w14:textId="5A5AF4CD" w:rsidR="003714D3" w:rsidRPr="00473994" w:rsidRDefault="003714D3" w:rsidP="00732BCC">
      <w:pPr>
        <w:pStyle w:val="Akapitzlist"/>
        <w:numPr>
          <w:ilvl w:val="0"/>
          <w:numId w:val="4"/>
        </w:numPr>
        <w:spacing w:after="0" w:line="276" w:lineRule="auto"/>
        <w:ind w:right="78" w:hanging="304"/>
        <w:rPr>
          <w:color w:val="auto"/>
          <w:szCs w:val="24"/>
        </w:rPr>
      </w:pPr>
      <w:r w:rsidRPr="00473994">
        <w:rPr>
          <w:b/>
          <w:color w:val="auto"/>
          <w:szCs w:val="24"/>
        </w:rPr>
        <w:t>Z postępowania o udzielenie zamówienia wyklucza się Wykonawcę</w:t>
      </w:r>
      <w:r w:rsidRPr="00473994">
        <w:rPr>
          <w:color w:val="auto"/>
          <w:szCs w:val="24"/>
        </w:rPr>
        <w:t>, w stosunku do którego zachodzi którakolwiek z okoliczności, o których mowa w art. 108 ust. 1</w:t>
      </w:r>
      <w:r w:rsidR="00473994" w:rsidRPr="00473994">
        <w:rPr>
          <w:color w:val="auto"/>
          <w:szCs w:val="24"/>
        </w:rPr>
        <w:br/>
      </w:r>
      <w:r w:rsidRPr="00473994">
        <w:rPr>
          <w:color w:val="auto"/>
          <w:szCs w:val="24"/>
        </w:rPr>
        <w:t>pkt. 1 – 6.</w:t>
      </w:r>
    </w:p>
    <w:p w14:paraId="770741D2" w14:textId="77777777" w:rsidR="003714D3" w:rsidRPr="00473994" w:rsidRDefault="003714D3" w:rsidP="00732BCC">
      <w:pPr>
        <w:tabs>
          <w:tab w:val="left" w:pos="9214"/>
        </w:tabs>
        <w:spacing w:after="0" w:line="276" w:lineRule="auto"/>
        <w:ind w:right="78"/>
        <w:rPr>
          <w:color w:val="auto"/>
          <w:szCs w:val="24"/>
          <w:highlight w:val="yellow"/>
        </w:rPr>
      </w:pPr>
    </w:p>
    <w:p w14:paraId="3D6DD044" w14:textId="2FEC9846" w:rsidR="00D40998" w:rsidRPr="00D40998" w:rsidRDefault="00730F9D" w:rsidP="00D3507D">
      <w:pPr>
        <w:pStyle w:val="Akapitzlist"/>
        <w:numPr>
          <w:ilvl w:val="0"/>
          <w:numId w:val="15"/>
        </w:numPr>
        <w:tabs>
          <w:tab w:val="left" w:pos="9214"/>
        </w:tabs>
        <w:spacing w:after="0" w:line="276" w:lineRule="auto"/>
        <w:ind w:left="426" w:right="78" w:hanging="284"/>
        <w:rPr>
          <w:b/>
          <w:color w:val="auto"/>
          <w:szCs w:val="24"/>
        </w:rPr>
      </w:pPr>
      <w:r>
        <w:rPr>
          <w:b/>
          <w:color w:val="auto"/>
          <w:szCs w:val="24"/>
        </w:rPr>
        <w:t>Fakultatywne przesłanki wykluczenia.</w:t>
      </w:r>
    </w:p>
    <w:p w14:paraId="05C39D54" w14:textId="77777777" w:rsidR="00473994" w:rsidRDefault="003714D3" w:rsidP="00732BCC">
      <w:pPr>
        <w:pStyle w:val="Akapitzlist"/>
        <w:tabs>
          <w:tab w:val="left" w:pos="9214"/>
        </w:tabs>
        <w:spacing w:after="0" w:line="276" w:lineRule="auto"/>
        <w:ind w:left="426" w:right="78" w:firstLine="0"/>
        <w:rPr>
          <w:color w:val="auto"/>
          <w:szCs w:val="24"/>
          <w:u w:val="single"/>
        </w:rPr>
      </w:pPr>
      <w:r w:rsidRPr="00D40998">
        <w:rPr>
          <w:color w:val="auto"/>
          <w:szCs w:val="24"/>
          <w:u w:val="single"/>
        </w:rPr>
        <w:t>Zamawiający nie przewiduje wykluczenia Wykonawcy na podstawie art. 109 ust. 1 ustawy.</w:t>
      </w:r>
    </w:p>
    <w:p w14:paraId="0BA61954" w14:textId="77777777" w:rsidR="00C040DA" w:rsidRPr="00C040DA" w:rsidRDefault="00C040DA" w:rsidP="00732BCC">
      <w:pPr>
        <w:tabs>
          <w:tab w:val="left" w:pos="9214"/>
        </w:tabs>
        <w:spacing w:after="0" w:line="276" w:lineRule="auto"/>
        <w:ind w:left="0" w:right="78" w:firstLine="0"/>
        <w:rPr>
          <w:color w:val="auto"/>
          <w:szCs w:val="24"/>
          <w:u w:val="single"/>
        </w:rPr>
      </w:pPr>
    </w:p>
    <w:p w14:paraId="3CF7A294" w14:textId="67D3A53F" w:rsidR="00C040DA" w:rsidRDefault="00C040DA" w:rsidP="00D3507D">
      <w:pPr>
        <w:pStyle w:val="Akapitzlist"/>
        <w:numPr>
          <w:ilvl w:val="0"/>
          <w:numId w:val="15"/>
        </w:numPr>
        <w:tabs>
          <w:tab w:val="left" w:pos="426"/>
        </w:tabs>
        <w:spacing w:after="165" w:line="276" w:lineRule="auto"/>
        <w:ind w:left="426" w:right="78" w:hanging="284"/>
        <w:rPr>
          <w:b/>
          <w:bCs/>
        </w:rPr>
      </w:pPr>
      <w:r w:rsidRPr="001C29F3">
        <w:rPr>
          <w:b/>
        </w:rPr>
        <w:t xml:space="preserve">Z postępowania o udzielenie zamówienia wyklucza się Wykonawcę, w stosunku do którego zachodzi którakolwiek z przesłanek wykluczenia określona w art. 7 ust. 1 </w:t>
      </w:r>
      <w:r w:rsidRPr="001C29F3">
        <w:rPr>
          <w:b/>
          <w:bCs/>
          <w:i/>
        </w:rPr>
        <w:t>ustawy z dnia 13 kwietnia 2022 r. o szczególnych rozwiązaniach w zakresie przeciwdziałania wspieraniu agresji na Ukrainę oraz służących ochronie bezpieczeństwa narodowego</w:t>
      </w:r>
      <w:r w:rsidR="005736C2">
        <w:rPr>
          <w:b/>
          <w:bCs/>
        </w:rPr>
        <w:t xml:space="preserve"> (</w:t>
      </w:r>
      <w:proofErr w:type="spellStart"/>
      <w:r w:rsidR="005736C2">
        <w:rPr>
          <w:b/>
          <w:bCs/>
        </w:rPr>
        <w:t>t.j</w:t>
      </w:r>
      <w:proofErr w:type="spellEnd"/>
      <w:r w:rsidR="005736C2">
        <w:rPr>
          <w:b/>
          <w:bCs/>
        </w:rPr>
        <w:t>. Dz. U. z 202</w:t>
      </w:r>
      <w:r w:rsidR="009335C3">
        <w:rPr>
          <w:b/>
          <w:bCs/>
        </w:rPr>
        <w:t>5</w:t>
      </w:r>
      <w:r w:rsidR="005736C2">
        <w:rPr>
          <w:b/>
          <w:bCs/>
        </w:rPr>
        <w:t xml:space="preserve"> r. poz. 5</w:t>
      </w:r>
      <w:r w:rsidR="003A4C22">
        <w:rPr>
          <w:b/>
          <w:bCs/>
        </w:rPr>
        <w:t>14</w:t>
      </w:r>
      <w:r w:rsidRPr="001C29F3">
        <w:rPr>
          <w:b/>
          <w:bCs/>
        </w:rPr>
        <w:t>).</w:t>
      </w:r>
    </w:p>
    <w:p w14:paraId="3CF3CF4A" w14:textId="77777777" w:rsidR="00C040DA" w:rsidRPr="00C040DA" w:rsidRDefault="00C040DA" w:rsidP="00732BCC">
      <w:pPr>
        <w:pStyle w:val="Akapitzlist"/>
        <w:tabs>
          <w:tab w:val="left" w:pos="426"/>
        </w:tabs>
        <w:spacing w:after="165" w:line="276" w:lineRule="auto"/>
        <w:ind w:left="426" w:right="78" w:firstLine="0"/>
        <w:rPr>
          <w:b/>
          <w:bCs/>
        </w:rPr>
      </w:pPr>
    </w:p>
    <w:p w14:paraId="460C4791" w14:textId="7D3000F4" w:rsidR="00CD0FE9" w:rsidRPr="00F64EBC" w:rsidRDefault="00CD0FE9" w:rsidP="00D3507D">
      <w:pPr>
        <w:pStyle w:val="Akapitzlist"/>
        <w:numPr>
          <w:ilvl w:val="0"/>
          <w:numId w:val="15"/>
        </w:numPr>
        <w:tabs>
          <w:tab w:val="left" w:pos="9072"/>
        </w:tabs>
        <w:spacing w:after="0" w:line="276" w:lineRule="auto"/>
        <w:ind w:left="426" w:right="78" w:hanging="284"/>
        <w:rPr>
          <w:color w:val="auto"/>
          <w:szCs w:val="24"/>
        </w:rPr>
      </w:pPr>
      <w:r w:rsidRPr="00473994">
        <w:rPr>
          <w:szCs w:val="24"/>
        </w:rPr>
        <w:t>Wykluczenie wykonawcy</w:t>
      </w:r>
      <w:r w:rsidR="00C040DA">
        <w:rPr>
          <w:szCs w:val="24"/>
        </w:rPr>
        <w:t>, o którym mowa w ust. 3</w:t>
      </w:r>
      <w:r w:rsidRPr="00473994">
        <w:rPr>
          <w:szCs w:val="24"/>
        </w:rPr>
        <w:t xml:space="preserve"> nast</w:t>
      </w:r>
      <w:r w:rsidR="007E1F7C" w:rsidRPr="00473994">
        <w:rPr>
          <w:szCs w:val="24"/>
        </w:rPr>
        <w:t>ępuje</w:t>
      </w:r>
      <w:r w:rsidRPr="00473994">
        <w:rPr>
          <w:szCs w:val="24"/>
        </w:rPr>
        <w:t xml:space="preserve"> </w:t>
      </w:r>
      <w:r w:rsidR="004E2C31" w:rsidRPr="00473994">
        <w:rPr>
          <w:szCs w:val="24"/>
        </w:rPr>
        <w:t>na odpowiedni okres wskazany</w:t>
      </w:r>
      <w:r w:rsidR="007E1F7C" w:rsidRPr="00473994">
        <w:rPr>
          <w:szCs w:val="24"/>
        </w:rPr>
        <w:t xml:space="preserve"> </w:t>
      </w:r>
      <w:r w:rsidR="004E2C31" w:rsidRPr="00473994">
        <w:rPr>
          <w:szCs w:val="24"/>
        </w:rPr>
        <w:t>w</w:t>
      </w:r>
      <w:r w:rsidRPr="00473994">
        <w:rPr>
          <w:szCs w:val="24"/>
        </w:rPr>
        <w:t xml:space="preserve"> art. 111 ustawy.</w:t>
      </w:r>
      <w:r w:rsidRPr="002577E4">
        <w:t xml:space="preserve"> </w:t>
      </w:r>
    </w:p>
    <w:p w14:paraId="35A19CD5" w14:textId="77777777" w:rsidR="00F64EBC" w:rsidRPr="00473994" w:rsidRDefault="00F64EBC" w:rsidP="00F64EBC">
      <w:pPr>
        <w:pStyle w:val="Akapitzlist"/>
        <w:tabs>
          <w:tab w:val="left" w:pos="9072"/>
        </w:tabs>
        <w:spacing w:after="0" w:line="276" w:lineRule="auto"/>
        <w:ind w:left="426" w:right="78" w:firstLine="0"/>
        <w:rPr>
          <w:color w:val="auto"/>
          <w:szCs w:val="24"/>
        </w:rPr>
      </w:pPr>
    </w:p>
    <w:p w14:paraId="223DEB6B" w14:textId="4F55FBBC" w:rsidR="003714D3" w:rsidRPr="00F64EBC" w:rsidRDefault="003714D3" w:rsidP="00D3507D">
      <w:pPr>
        <w:pStyle w:val="Akapitzlist"/>
        <w:numPr>
          <w:ilvl w:val="0"/>
          <w:numId w:val="15"/>
        </w:numPr>
        <w:tabs>
          <w:tab w:val="left" w:pos="9072"/>
        </w:tabs>
        <w:spacing w:after="0" w:line="276" w:lineRule="auto"/>
        <w:ind w:left="426" w:right="78" w:hanging="284"/>
        <w:rPr>
          <w:color w:val="auto"/>
          <w:szCs w:val="24"/>
        </w:rPr>
      </w:pPr>
      <w:r w:rsidRPr="00473994">
        <w:rPr>
          <w:szCs w:val="24"/>
        </w:rPr>
        <w:t xml:space="preserve">Wykonawca może zostać wykluczony przez Zamawiającego na każdym etapie postępowania </w:t>
      </w:r>
      <w:r w:rsidR="00F64EBC">
        <w:rPr>
          <w:szCs w:val="24"/>
        </w:rPr>
        <w:t xml:space="preserve">           </w:t>
      </w:r>
      <w:r w:rsidRPr="00473994">
        <w:rPr>
          <w:szCs w:val="24"/>
        </w:rPr>
        <w:t>o udzielenie zamówienia.</w:t>
      </w:r>
    </w:p>
    <w:p w14:paraId="3FACE90B" w14:textId="77777777" w:rsidR="00F64EBC" w:rsidRPr="00473994" w:rsidRDefault="00F64EBC" w:rsidP="00F64EBC">
      <w:pPr>
        <w:pStyle w:val="Akapitzlist"/>
        <w:tabs>
          <w:tab w:val="left" w:pos="9072"/>
        </w:tabs>
        <w:spacing w:after="0" w:line="276" w:lineRule="auto"/>
        <w:ind w:left="426" w:right="78" w:firstLine="0"/>
        <w:rPr>
          <w:color w:val="auto"/>
          <w:szCs w:val="24"/>
        </w:rPr>
      </w:pPr>
    </w:p>
    <w:p w14:paraId="60225061" w14:textId="433D98E6" w:rsidR="00CD0FE9" w:rsidRPr="00473994" w:rsidRDefault="00CD0FE9" w:rsidP="00D3507D">
      <w:pPr>
        <w:pStyle w:val="Akapitzlist"/>
        <w:numPr>
          <w:ilvl w:val="0"/>
          <w:numId w:val="15"/>
        </w:numPr>
        <w:tabs>
          <w:tab w:val="left" w:pos="9072"/>
        </w:tabs>
        <w:spacing w:after="0" w:line="276" w:lineRule="auto"/>
        <w:ind w:left="426" w:right="78" w:hanging="284"/>
        <w:rPr>
          <w:color w:val="auto"/>
          <w:szCs w:val="24"/>
        </w:rPr>
      </w:pPr>
      <w:r w:rsidRPr="00473994">
        <w:rPr>
          <w:szCs w:val="24"/>
        </w:rPr>
        <w:t xml:space="preserve">Wykonawca </w:t>
      </w:r>
      <w:r w:rsidRPr="00473994">
        <w:rPr>
          <w:b/>
          <w:szCs w:val="24"/>
        </w:rPr>
        <w:t>nie podlega wykluczeniu</w:t>
      </w:r>
      <w:r w:rsidRPr="00473994">
        <w:rPr>
          <w:szCs w:val="24"/>
        </w:rPr>
        <w:t xml:space="preserve"> w okolicznościach określonych w art. 108 ust. 1 pkt 1, 2 </w:t>
      </w:r>
      <w:r w:rsidR="00F64EBC">
        <w:rPr>
          <w:szCs w:val="24"/>
        </w:rPr>
        <w:t xml:space="preserve">     </w:t>
      </w:r>
      <w:r w:rsidRPr="00473994">
        <w:rPr>
          <w:szCs w:val="24"/>
        </w:rPr>
        <w:t xml:space="preserve">i 5 ustawy </w:t>
      </w:r>
      <w:proofErr w:type="spellStart"/>
      <w:r w:rsidRPr="00473994">
        <w:rPr>
          <w:szCs w:val="24"/>
        </w:rPr>
        <w:t>Pzp</w:t>
      </w:r>
      <w:proofErr w:type="spellEnd"/>
      <w:r w:rsidRPr="00473994">
        <w:rPr>
          <w:szCs w:val="24"/>
        </w:rPr>
        <w:t>, jeżeli udowodni Zamawiającemu, że spełnił łącznie następujące przesłanki:</w:t>
      </w:r>
    </w:p>
    <w:p w14:paraId="1F7276C0" w14:textId="77777777" w:rsidR="00CD0FE9" w:rsidRPr="00CD0FE9" w:rsidRDefault="00CD0FE9" w:rsidP="00D3507D">
      <w:pPr>
        <w:pStyle w:val="Tekstpodstawowy2"/>
        <w:numPr>
          <w:ilvl w:val="0"/>
          <w:numId w:val="20"/>
        </w:numPr>
        <w:tabs>
          <w:tab w:val="left" w:pos="9072"/>
        </w:tabs>
        <w:spacing w:after="120"/>
        <w:ind w:left="993" w:right="78" w:hanging="429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naprawił lub zobowiązał się do naprawiania szkody wyrządzonej przestępstwem, wykroczeniem lub swoim nieprawidłowym postępowaniem, w tym poprzez zadośćuczynienie pieniężne;</w:t>
      </w:r>
    </w:p>
    <w:p w14:paraId="0542719B" w14:textId="77777777" w:rsidR="00CD0FE9" w:rsidRPr="00CD0FE9" w:rsidRDefault="00CD0FE9" w:rsidP="00D3507D">
      <w:pPr>
        <w:pStyle w:val="Tekstpodstawowy2"/>
        <w:numPr>
          <w:ilvl w:val="0"/>
          <w:numId w:val="20"/>
        </w:numPr>
        <w:spacing w:after="120"/>
        <w:ind w:left="993" w:right="78" w:hanging="429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610CF038" w14:textId="1669FC20" w:rsidR="00CD0FE9" w:rsidRPr="00CD0FE9" w:rsidRDefault="00CD0FE9" w:rsidP="00D3507D">
      <w:pPr>
        <w:pStyle w:val="Tekstpodstawowy2"/>
        <w:numPr>
          <w:ilvl w:val="0"/>
          <w:numId w:val="20"/>
        </w:numPr>
        <w:spacing w:after="120"/>
        <w:ind w:left="993" w:right="78" w:hanging="429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lastRenderedPageBreak/>
        <w:t xml:space="preserve">podjął konkretne środki techniczne, organizacyjne i kadrowe, odpowiednie dla zapobiegania dalszym przestępstwom, wykroczeniom lub nieprawidłowemu postępowaniu, </w:t>
      </w:r>
      <w:r w:rsidR="00F64EBC">
        <w:rPr>
          <w:b w:val="0"/>
          <w:sz w:val="24"/>
          <w:szCs w:val="24"/>
        </w:rPr>
        <w:t xml:space="preserve">                             </w:t>
      </w:r>
      <w:r w:rsidRPr="00CD0FE9">
        <w:rPr>
          <w:b w:val="0"/>
          <w:sz w:val="24"/>
          <w:szCs w:val="24"/>
        </w:rPr>
        <w:t>w szczególności:</w:t>
      </w:r>
    </w:p>
    <w:p w14:paraId="486874ED" w14:textId="77777777" w:rsidR="00CD0FE9" w:rsidRPr="00CD0FE9" w:rsidRDefault="00CD0FE9" w:rsidP="00D3507D">
      <w:pPr>
        <w:pStyle w:val="Tekstpodstawowy2"/>
        <w:numPr>
          <w:ilvl w:val="0"/>
          <w:numId w:val="21"/>
        </w:numPr>
        <w:tabs>
          <w:tab w:val="left" w:pos="1560"/>
        </w:tabs>
        <w:spacing w:after="120"/>
        <w:ind w:left="1418" w:right="78" w:hanging="425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zerwał wszelkie powiązania z osobami lub podmiotami odpowiedzialnymi za nieprawidłowe postępowanie Wykonawcy,</w:t>
      </w:r>
    </w:p>
    <w:p w14:paraId="6A5A871B" w14:textId="77777777" w:rsidR="00CD0FE9" w:rsidRPr="00CD0FE9" w:rsidRDefault="00CD0FE9" w:rsidP="00D3507D">
      <w:pPr>
        <w:pStyle w:val="Tekstpodstawowy2"/>
        <w:numPr>
          <w:ilvl w:val="0"/>
          <w:numId w:val="21"/>
        </w:numPr>
        <w:tabs>
          <w:tab w:val="left" w:pos="1560"/>
        </w:tabs>
        <w:spacing w:after="120"/>
        <w:ind w:left="1418" w:right="78" w:hanging="425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zreorganizował personel,</w:t>
      </w:r>
    </w:p>
    <w:p w14:paraId="2DFDFCF0" w14:textId="77777777" w:rsidR="00CD0FE9" w:rsidRPr="00CD0FE9" w:rsidRDefault="00CD0FE9" w:rsidP="00D3507D">
      <w:pPr>
        <w:pStyle w:val="Tekstpodstawowy2"/>
        <w:numPr>
          <w:ilvl w:val="0"/>
          <w:numId w:val="21"/>
        </w:numPr>
        <w:tabs>
          <w:tab w:val="left" w:pos="1560"/>
        </w:tabs>
        <w:spacing w:after="120"/>
        <w:ind w:left="1418" w:right="78" w:hanging="425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>wdrożył system sprawozdawczości i kontroli,</w:t>
      </w:r>
    </w:p>
    <w:p w14:paraId="03DD4CC5" w14:textId="77777777" w:rsidR="00CD0FE9" w:rsidRPr="00DB4451" w:rsidRDefault="00CD0FE9" w:rsidP="00D3507D">
      <w:pPr>
        <w:pStyle w:val="Tekstpodstawowy2"/>
        <w:numPr>
          <w:ilvl w:val="0"/>
          <w:numId w:val="21"/>
        </w:numPr>
        <w:tabs>
          <w:tab w:val="left" w:pos="1560"/>
        </w:tabs>
        <w:spacing w:after="120"/>
        <w:ind w:left="1418" w:right="78" w:hanging="425"/>
        <w:rPr>
          <w:b w:val="0"/>
          <w:sz w:val="24"/>
          <w:szCs w:val="24"/>
        </w:rPr>
      </w:pPr>
      <w:r w:rsidRPr="00CD0FE9">
        <w:rPr>
          <w:b w:val="0"/>
          <w:sz w:val="24"/>
          <w:szCs w:val="24"/>
        </w:rPr>
        <w:t xml:space="preserve">utworzył struktury audytu wewnętrznego do monitorowania przestrzegania </w:t>
      </w:r>
      <w:r w:rsidRPr="00DB4451">
        <w:rPr>
          <w:b w:val="0"/>
          <w:sz w:val="24"/>
          <w:szCs w:val="24"/>
        </w:rPr>
        <w:t>przepisów, wewnętrznych regulacji lub standardów,</w:t>
      </w:r>
    </w:p>
    <w:p w14:paraId="5DDA0018" w14:textId="4177928C" w:rsidR="00CD0FE9" w:rsidRPr="00DB4451" w:rsidRDefault="00CD0FE9" w:rsidP="00D3507D">
      <w:pPr>
        <w:pStyle w:val="Tekstpodstawowy2"/>
        <w:numPr>
          <w:ilvl w:val="0"/>
          <w:numId w:val="21"/>
        </w:numPr>
        <w:tabs>
          <w:tab w:val="left" w:pos="1560"/>
        </w:tabs>
        <w:spacing w:after="120"/>
        <w:ind w:left="1418" w:right="78" w:hanging="425"/>
        <w:rPr>
          <w:b w:val="0"/>
          <w:sz w:val="24"/>
          <w:szCs w:val="24"/>
        </w:rPr>
      </w:pPr>
      <w:r w:rsidRPr="00DB4451">
        <w:rPr>
          <w:b w:val="0"/>
          <w:sz w:val="24"/>
          <w:szCs w:val="24"/>
        </w:rPr>
        <w:t>wprowadził wewnętrzne regulacje dotyczące odpowiedzialności i odszkodowań za nieprzestrzeganie przepisów, wewnętrznych regulacji lub standardów.</w:t>
      </w:r>
    </w:p>
    <w:p w14:paraId="4D801B35" w14:textId="22D6C33B" w:rsidR="00473994" w:rsidRDefault="003714D3" w:rsidP="00D3507D">
      <w:pPr>
        <w:pStyle w:val="Akapitzlist"/>
        <w:numPr>
          <w:ilvl w:val="0"/>
          <w:numId w:val="15"/>
        </w:numPr>
        <w:spacing w:after="165" w:line="276" w:lineRule="auto"/>
        <w:ind w:left="567" w:right="78"/>
      </w:pPr>
      <w:r w:rsidRPr="00237C82">
        <w:t xml:space="preserve">Zamawiający ocenia, czy podjęte przez wykonawcę czynności, o których mowa w </w:t>
      </w:r>
      <w:r>
        <w:t>ust.</w:t>
      </w:r>
      <w:r w:rsidR="00C040DA">
        <w:t xml:space="preserve"> 8</w:t>
      </w:r>
      <w:r w:rsidRPr="00237C82">
        <w:t xml:space="preserve">, </w:t>
      </w:r>
      <w:r w:rsidR="00F64EBC">
        <w:t xml:space="preserve">               </w:t>
      </w:r>
      <w:r w:rsidRPr="00237C82">
        <w:t xml:space="preserve">są wystarczające do wykazania jego rzetelności, uwzględniając wagę i szczególne okoliczności czynu wykonawcy. Jeżeli podjęte przez wykonawcę czynności, o których mowa w </w:t>
      </w:r>
      <w:r w:rsidR="00C040DA">
        <w:t>ust. 8</w:t>
      </w:r>
      <w:r w:rsidRPr="00237C82">
        <w:t xml:space="preserve">, </w:t>
      </w:r>
      <w:r w:rsidR="00F64EBC">
        <w:t xml:space="preserve">             </w:t>
      </w:r>
      <w:r w:rsidRPr="00237C82">
        <w:t>nie są wystarczające do wykazania jego rzetelności, zamawiający wyklucza wykonawcę.</w:t>
      </w:r>
    </w:p>
    <w:p w14:paraId="58F91E78" w14:textId="77777777" w:rsidR="00732BCC" w:rsidRDefault="00732BCC" w:rsidP="00732BCC">
      <w:pPr>
        <w:pStyle w:val="Akapitzlist"/>
        <w:spacing w:after="165" w:line="276" w:lineRule="auto"/>
        <w:ind w:left="567" w:right="78" w:firstLine="0"/>
      </w:pPr>
    </w:p>
    <w:p w14:paraId="4B5E0404" w14:textId="644B09EC" w:rsidR="003C3771" w:rsidRDefault="003714D3" w:rsidP="00545E0A">
      <w:pPr>
        <w:tabs>
          <w:tab w:val="left" w:pos="9214"/>
        </w:tabs>
        <w:spacing w:after="5" w:line="276" w:lineRule="auto"/>
        <w:ind w:left="214" w:right="645"/>
        <w:rPr>
          <w:b/>
          <w:szCs w:val="24"/>
        </w:rPr>
      </w:pPr>
      <w:r w:rsidRPr="000D3334">
        <w:rPr>
          <w:b/>
          <w:szCs w:val="24"/>
        </w:rPr>
        <w:t xml:space="preserve">VI. WYKAZ OŚWIADCZEŃ I DOKUMENTÓW, JAKIE MAJĄ DOSTARCZYĆ WYKONAWCY: </w:t>
      </w:r>
    </w:p>
    <w:p w14:paraId="35E1254C" w14:textId="04FF9180" w:rsidR="003714D3" w:rsidRPr="00C64430" w:rsidRDefault="00473994" w:rsidP="00732BCC">
      <w:pPr>
        <w:numPr>
          <w:ilvl w:val="0"/>
          <w:numId w:val="8"/>
        </w:numPr>
        <w:tabs>
          <w:tab w:val="left" w:pos="567"/>
        </w:tabs>
        <w:spacing w:after="9" w:line="276" w:lineRule="auto"/>
        <w:ind w:left="284" w:right="78"/>
        <w:rPr>
          <w:szCs w:val="24"/>
        </w:rPr>
      </w:pPr>
      <w:r>
        <w:rPr>
          <w:b/>
          <w:szCs w:val="24"/>
        </w:rPr>
        <w:t>Treść oferty stanowi niżej wymienione oświadczenie</w:t>
      </w:r>
      <w:r w:rsidR="003714D3" w:rsidRPr="00C64430">
        <w:rPr>
          <w:b/>
          <w:szCs w:val="24"/>
        </w:rPr>
        <w:t>:</w:t>
      </w:r>
    </w:p>
    <w:p w14:paraId="78D140E3" w14:textId="5CE8FE88" w:rsidR="003714D3" w:rsidRPr="00473994" w:rsidRDefault="003714D3" w:rsidP="00732BCC">
      <w:pPr>
        <w:pStyle w:val="Lista22"/>
        <w:tabs>
          <w:tab w:val="left" w:pos="284"/>
        </w:tabs>
        <w:spacing w:line="276" w:lineRule="auto"/>
        <w:ind w:left="709" w:right="78" w:firstLine="0"/>
        <w:jc w:val="both"/>
        <w:rPr>
          <w:sz w:val="24"/>
          <w:szCs w:val="24"/>
        </w:rPr>
      </w:pPr>
      <w:r w:rsidRPr="00D96572">
        <w:rPr>
          <w:sz w:val="24"/>
          <w:szCs w:val="24"/>
        </w:rPr>
        <w:t>Formularz „</w:t>
      </w:r>
      <w:r w:rsidRPr="00D96572">
        <w:rPr>
          <w:i/>
          <w:sz w:val="24"/>
          <w:szCs w:val="24"/>
        </w:rPr>
        <w:t>Oferta</w:t>
      </w:r>
      <w:r w:rsidRPr="00D96572">
        <w:rPr>
          <w:sz w:val="24"/>
          <w:szCs w:val="24"/>
        </w:rPr>
        <w:t xml:space="preserve">” – złożony </w:t>
      </w:r>
      <w:r w:rsidRPr="00D96572">
        <w:rPr>
          <w:sz w:val="24"/>
          <w:szCs w:val="24"/>
          <w:u w:val="single"/>
        </w:rPr>
        <w:t>zgodnie ze wzorem</w:t>
      </w:r>
      <w:r w:rsidR="000F71AE">
        <w:rPr>
          <w:sz w:val="24"/>
          <w:szCs w:val="24"/>
          <w:u w:val="single"/>
        </w:rPr>
        <w:t xml:space="preserve"> </w:t>
      </w:r>
      <w:r w:rsidR="00A116DE">
        <w:rPr>
          <w:sz w:val="24"/>
          <w:szCs w:val="24"/>
          <w:u w:val="single"/>
        </w:rPr>
        <w:t xml:space="preserve">stanowiącym </w:t>
      </w:r>
      <w:r w:rsidRPr="00D96572">
        <w:rPr>
          <w:sz w:val="24"/>
          <w:szCs w:val="24"/>
          <w:u w:val="single"/>
        </w:rPr>
        <w:t xml:space="preserve">Załącznik nr </w:t>
      </w:r>
      <w:r w:rsidR="00022F32">
        <w:rPr>
          <w:sz w:val="24"/>
          <w:szCs w:val="24"/>
          <w:u w:val="single"/>
        </w:rPr>
        <w:t>2</w:t>
      </w:r>
      <w:r w:rsidR="006D5CDC">
        <w:rPr>
          <w:sz w:val="24"/>
          <w:szCs w:val="24"/>
          <w:u w:val="single"/>
        </w:rPr>
        <w:t xml:space="preserve"> do SWZ.</w:t>
      </w:r>
    </w:p>
    <w:p w14:paraId="1A6154BE" w14:textId="77777777" w:rsidR="00DB4451" w:rsidRDefault="00DB4451" w:rsidP="00732BCC">
      <w:pPr>
        <w:tabs>
          <w:tab w:val="left" w:pos="9214"/>
        </w:tabs>
        <w:spacing w:line="276" w:lineRule="auto"/>
        <w:ind w:left="0" w:right="78" w:firstLine="0"/>
        <w:rPr>
          <w:szCs w:val="24"/>
        </w:rPr>
      </w:pPr>
    </w:p>
    <w:p w14:paraId="0DC2ECDB" w14:textId="1855E86E" w:rsidR="003714D3" w:rsidRPr="00545E0A" w:rsidRDefault="003714D3" w:rsidP="00732BCC">
      <w:pPr>
        <w:numPr>
          <w:ilvl w:val="0"/>
          <w:numId w:val="8"/>
        </w:numPr>
        <w:tabs>
          <w:tab w:val="left" w:pos="9214"/>
        </w:tabs>
        <w:spacing w:after="5" w:line="276" w:lineRule="auto"/>
        <w:ind w:right="78" w:hanging="283"/>
        <w:rPr>
          <w:szCs w:val="24"/>
        </w:rPr>
      </w:pPr>
      <w:r w:rsidRPr="00DD631F">
        <w:rPr>
          <w:b/>
          <w:szCs w:val="24"/>
        </w:rPr>
        <w:t xml:space="preserve">Wykonawca zobowiązany jest dołączyć do oferty: </w:t>
      </w:r>
    </w:p>
    <w:p w14:paraId="0A053FEA" w14:textId="2FC4BCC7" w:rsidR="003714D3" w:rsidRPr="00DD631F" w:rsidRDefault="003714D3" w:rsidP="00732BCC">
      <w:pPr>
        <w:numPr>
          <w:ilvl w:val="0"/>
          <w:numId w:val="5"/>
        </w:numPr>
        <w:tabs>
          <w:tab w:val="left" w:pos="9214"/>
        </w:tabs>
        <w:spacing w:after="5" w:line="276" w:lineRule="auto"/>
        <w:ind w:right="78" w:hanging="436"/>
        <w:rPr>
          <w:szCs w:val="24"/>
        </w:rPr>
      </w:pPr>
      <w:r w:rsidRPr="00DD631F">
        <w:rPr>
          <w:b/>
          <w:szCs w:val="24"/>
        </w:rPr>
        <w:t>Dokumenty potwierdzające umocowanie do reprezentowana wykonawcy</w:t>
      </w:r>
      <w:r w:rsidR="00163783" w:rsidRPr="00DD631F">
        <w:rPr>
          <w:b/>
          <w:szCs w:val="24"/>
        </w:rPr>
        <w:t>:</w:t>
      </w:r>
    </w:p>
    <w:p w14:paraId="0671A9E3" w14:textId="4D49A9BD" w:rsidR="003714D3" w:rsidRPr="00DD631F" w:rsidRDefault="003714D3" w:rsidP="00D3507D">
      <w:pPr>
        <w:pStyle w:val="Tekstpodstawowy21"/>
        <w:numPr>
          <w:ilvl w:val="1"/>
          <w:numId w:val="20"/>
        </w:numPr>
        <w:spacing w:line="276" w:lineRule="auto"/>
        <w:ind w:left="1276" w:right="78" w:hanging="425"/>
        <w:jc w:val="both"/>
        <w:rPr>
          <w:rFonts w:ascii="Times New Roman" w:hAnsi="Times New Roman"/>
          <w:szCs w:val="24"/>
        </w:rPr>
      </w:pPr>
      <w:r w:rsidRPr="00DD631F">
        <w:rPr>
          <w:rFonts w:ascii="Times New Roman" w:hAnsi="Times New Roman"/>
          <w:szCs w:val="24"/>
        </w:rPr>
        <w:t xml:space="preserve">W celu potwierdzenia, że osoba działająca w imieniu </w:t>
      </w:r>
      <w:r w:rsidRPr="00DD631F">
        <w:rPr>
          <w:rFonts w:ascii="Times New Roman" w:hAnsi="Times New Roman"/>
          <w:b/>
          <w:szCs w:val="24"/>
        </w:rPr>
        <w:t>wykonawcy</w:t>
      </w:r>
      <w:r w:rsidR="00163783" w:rsidRPr="00DD631F">
        <w:rPr>
          <w:rFonts w:ascii="Times New Roman" w:hAnsi="Times New Roman"/>
          <w:b/>
          <w:szCs w:val="24"/>
        </w:rPr>
        <w:t>,</w:t>
      </w:r>
      <w:r w:rsidR="00163783" w:rsidRPr="00DD631F">
        <w:rPr>
          <w:rFonts w:ascii="Times New Roman" w:hAnsi="Times New Roman"/>
          <w:szCs w:val="24"/>
        </w:rPr>
        <w:t xml:space="preserve"> </w:t>
      </w:r>
      <w:r w:rsidR="00163783" w:rsidRPr="00DD631F">
        <w:rPr>
          <w:rFonts w:ascii="Times New Roman" w:hAnsi="Times New Roman"/>
          <w:b/>
          <w:szCs w:val="24"/>
        </w:rPr>
        <w:t>Wykonawcy wspólnie ubiegającego się o zamówienie, podmiotu udostępniającego zasoby</w:t>
      </w:r>
      <w:r w:rsidRPr="00DD631F">
        <w:rPr>
          <w:rFonts w:ascii="Times New Roman" w:hAnsi="Times New Roman"/>
          <w:szCs w:val="24"/>
        </w:rPr>
        <w:t xml:space="preserve"> jest umocowana do jego reprezentowania, zamawiający żąda od wykonawcy odpisu lub informacji z Krajowego Rejestru Sądowego, Centralnej Ewidencji i Informacji o Działalności Gospodarczej lub innego właściwego rejestru</w:t>
      </w:r>
      <w:r w:rsidR="00163783" w:rsidRPr="00DD631F">
        <w:rPr>
          <w:rFonts w:ascii="Times New Roman" w:hAnsi="Times New Roman"/>
          <w:szCs w:val="24"/>
        </w:rPr>
        <w:t>,</w:t>
      </w:r>
    </w:p>
    <w:p w14:paraId="0BC3E0FA" w14:textId="052AD100" w:rsidR="00DD631F" w:rsidRDefault="003714D3" w:rsidP="00D3507D">
      <w:pPr>
        <w:pStyle w:val="Tekstpodstawowy21"/>
        <w:numPr>
          <w:ilvl w:val="1"/>
          <w:numId w:val="20"/>
        </w:numPr>
        <w:spacing w:line="276" w:lineRule="auto"/>
        <w:ind w:left="1276" w:right="78" w:hanging="425"/>
        <w:jc w:val="both"/>
        <w:rPr>
          <w:rFonts w:ascii="Times New Roman" w:hAnsi="Times New Roman"/>
          <w:szCs w:val="24"/>
        </w:rPr>
      </w:pPr>
      <w:r w:rsidRPr="00DD631F">
        <w:rPr>
          <w:rFonts w:ascii="Times New Roman" w:hAnsi="Times New Roman"/>
          <w:szCs w:val="24"/>
        </w:rPr>
        <w:t xml:space="preserve">Wykonawca nie jest zobowiązany do złożenia dokumentów, o których mowa w lit. a, jeżeli zamawiający może je uzyskać za pomocą bezpłatnych i ogólnodostępnych baz danych, </w:t>
      </w:r>
      <w:r w:rsidRPr="00DD631F">
        <w:rPr>
          <w:rFonts w:ascii="Times New Roman" w:hAnsi="Times New Roman"/>
          <w:b/>
          <w:szCs w:val="24"/>
        </w:rPr>
        <w:t xml:space="preserve">o ile wykonawca </w:t>
      </w:r>
      <w:r w:rsidR="007F3EEA" w:rsidRPr="00DD631F">
        <w:rPr>
          <w:rFonts w:ascii="Times New Roman" w:hAnsi="Times New Roman"/>
          <w:b/>
          <w:szCs w:val="24"/>
        </w:rPr>
        <w:t xml:space="preserve">w formularzu ofertowym </w:t>
      </w:r>
      <w:r w:rsidRPr="00DD631F">
        <w:rPr>
          <w:rFonts w:ascii="Times New Roman" w:hAnsi="Times New Roman"/>
          <w:b/>
          <w:szCs w:val="24"/>
        </w:rPr>
        <w:t>wskazał dane umożliwiające dostęp do tych dokumentów</w:t>
      </w:r>
      <w:r w:rsidR="00A50035" w:rsidRPr="00DD631F">
        <w:rPr>
          <w:rFonts w:ascii="Times New Roman" w:hAnsi="Times New Roman"/>
          <w:szCs w:val="24"/>
        </w:rPr>
        <w:t>;</w:t>
      </w:r>
    </w:p>
    <w:p w14:paraId="0B3FEBDF" w14:textId="77777777" w:rsidR="00F64EBC" w:rsidRPr="00E87206" w:rsidRDefault="00F64EBC" w:rsidP="00732BCC">
      <w:pPr>
        <w:pStyle w:val="Tekstpodstawowy21"/>
        <w:spacing w:line="276" w:lineRule="auto"/>
        <w:ind w:left="1276" w:right="78"/>
        <w:jc w:val="both"/>
        <w:rPr>
          <w:rFonts w:ascii="Times New Roman" w:hAnsi="Times New Roman"/>
          <w:szCs w:val="24"/>
        </w:rPr>
      </w:pPr>
    </w:p>
    <w:p w14:paraId="7ED882C2" w14:textId="0F90C0D4" w:rsidR="00FC61FF" w:rsidRPr="00FC61FF" w:rsidRDefault="00163783" w:rsidP="00732BCC">
      <w:pPr>
        <w:pStyle w:val="Tekstpodstawowy21"/>
        <w:numPr>
          <w:ilvl w:val="0"/>
          <w:numId w:val="5"/>
        </w:numPr>
        <w:spacing w:line="276" w:lineRule="auto"/>
        <w:ind w:right="78" w:hanging="436"/>
        <w:jc w:val="both"/>
        <w:rPr>
          <w:rFonts w:ascii="Times New Roman" w:hAnsi="Times New Roman"/>
          <w:b/>
          <w:szCs w:val="24"/>
        </w:rPr>
      </w:pPr>
      <w:r w:rsidRPr="00E87D49">
        <w:rPr>
          <w:rFonts w:ascii="Times New Roman" w:hAnsi="Times New Roman"/>
          <w:b/>
          <w:szCs w:val="24"/>
        </w:rPr>
        <w:t>Pełnomocnictwa</w:t>
      </w:r>
      <w:r w:rsidR="00E87D49">
        <w:rPr>
          <w:rFonts w:ascii="Times New Roman" w:hAnsi="Times New Roman"/>
          <w:b/>
          <w:szCs w:val="24"/>
        </w:rPr>
        <w:t xml:space="preserve"> </w:t>
      </w:r>
      <w:r w:rsidR="00E87D49" w:rsidRPr="00E87D49">
        <w:rPr>
          <w:rFonts w:ascii="Times New Roman" w:hAnsi="Times New Roman"/>
          <w:i/>
          <w:szCs w:val="24"/>
        </w:rPr>
        <w:t>(jeżeli dotyczy)</w:t>
      </w:r>
      <w:r w:rsidRPr="00E87D49">
        <w:rPr>
          <w:rFonts w:ascii="Times New Roman" w:hAnsi="Times New Roman"/>
          <w:i/>
          <w:szCs w:val="24"/>
        </w:rPr>
        <w:t>:</w:t>
      </w:r>
    </w:p>
    <w:p w14:paraId="0DC10053" w14:textId="77777777" w:rsidR="00FC61FF" w:rsidRPr="00E87D49" w:rsidRDefault="00FC61FF" w:rsidP="00D3507D">
      <w:pPr>
        <w:pStyle w:val="Tekstpodstawowy21"/>
        <w:numPr>
          <w:ilvl w:val="0"/>
          <w:numId w:val="22"/>
        </w:numPr>
        <w:tabs>
          <w:tab w:val="left" w:pos="1134"/>
        </w:tabs>
        <w:spacing w:before="120" w:after="120" w:line="276" w:lineRule="auto"/>
        <w:ind w:right="78"/>
        <w:jc w:val="both"/>
        <w:rPr>
          <w:rFonts w:ascii="Verdana" w:hAnsi="Verdana" w:cs="Verdana"/>
          <w:sz w:val="20"/>
        </w:rPr>
      </w:pPr>
      <w:r w:rsidRPr="00E87D49">
        <w:rPr>
          <w:rFonts w:ascii="Times New Roman" w:hAnsi="Times New Roman"/>
          <w:szCs w:val="24"/>
        </w:rPr>
        <w:t xml:space="preserve">Jeżeli w imieniu </w:t>
      </w:r>
      <w:r w:rsidRPr="00FE02D4">
        <w:rPr>
          <w:rFonts w:ascii="Times New Roman" w:hAnsi="Times New Roman"/>
          <w:szCs w:val="24"/>
          <w:u w:val="single"/>
        </w:rPr>
        <w:t>wykonawcy lub podmiotu udostępniającego zasoby</w:t>
      </w:r>
      <w:r w:rsidRPr="00E87D49">
        <w:rPr>
          <w:rFonts w:ascii="Times New Roman" w:hAnsi="Times New Roman"/>
          <w:szCs w:val="24"/>
        </w:rPr>
        <w:t xml:space="preserve"> działa osoba, której umocowanie do jego reprezentowania nie wynika z dokumentów, o których mowa w pkt. 1, </w:t>
      </w:r>
      <w:r>
        <w:rPr>
          <w:rFonts w:ascii="Times New Roman" w:hAnsi="Times New Roman"/>
          <w:szCs w:val="24"/>
        </w:rPr>
        <w:t>należy złożyć</w:t>
      </w:r>
      <w:r w:rsidRPr="00E87D49">
        <w:rPr>
          <w:rFonts w:ascii="Times New Roman" w:hAnsi="Times New Roman"/>
          <w:szCs w:val="24"/>
        </w:rPr>
        <w:t xml:space="preserve"> </w:t>
      </w:r>
      <w:r w:rsidRPr="00E87D49">
        <w:rPr>
          <w:rFonts w:ascii="Times New Roman" w:hAnsi="Times New Roman"/>
          <w:b/>
          <w:szCs w:val="24"/>
        </w:rPr>
        <w:t>pełnomocnictw</w:t>
      </w:r>
      <w:r>
        <w:rPr>
          <w:rFonts w:ascii="Times New Roman" w:hAnsi="Times New Roman"/>
          <w:b/>
          <w:szCs w:val="24"/>
        </w:rPr>
        <w:t>o</w:t>
      </w:r>
      <w:r w:rsidRPr="00E87D49">
        <w:rPr>
          <w:rFonts w:ascii="Times New Roman" w:hAnsi="Times New Roman"/>
          <w:szCs w:val="24"/>
        </w:rPr>
        <w:t xml:space="preserve"> lub inn</w:t>
      </w:r>
      <w:r>
        <w:rPr>
          <w:rFonts w:ascii="Times New Roman" w:hAnsi="Times New Roman"/>
          <w:szCs w:val="24"/>
        </w:rPr>
        <w:t>y</w:t>
      </w:r>
      <w:r w:rsidRPr="00E87D49">
        <w:rPr>
          <w:rFonts w:ascii="Times New Roman" w:hAnsi="Times New Roman"/>
          <w:szCs w:val="24"/>
        </w:rPr>
        <w:t xml:space="preserve"> dokument potwierdzając</w:t>
      </w:r>
      <w:r>
        <w:rPr>
          <w:rFonts w:ascii="Times New Roman" w:hAnsi="Times New Roman"/>
          <w:szCs w:val="24"/>
        </w:rPr>
        <w:t>y</w:t>
      </w:r>
      <w:r w:rsidRPr="00E87D49">
        <w:rPr>
          <w:rFonts w:ascii="Times New Roman" w:hAnsi="Times New Roman"/>
          <w:szCs w:val="24"/>
        </w:rPr>
        <w:t xml:space="preserve"> umocowanie do reprezentowania wykonawcy.</w:t>
      </w:r>
    </w:p>
    <w:p w14:paraId="1CC16525" w14:textId="1FD413EE" w:rsidR="00FA7F84" w:rsidRDefault="00FC61FF" w:rsidP="00D3507D">
      <w:pPr>
        <w:pStyle w:val="Tekstpodstawowy21"/>
        <w:numPr>
          <w:ilvl w:val="0"/>
          <w:numId w:val="22"/>
        </w:numPr>
        <w:tabs>
          <w:tab w:val="left" w:pos="1134"/>
        </w:tabs>
        <w:spacing w:before="120" w:after="120" w:line="276" w:lineRule="auto"/>
        <w:ind w:right="7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W </w:t>
      </w:r>
      <w:r w:rsidRPr="00FE02D4">
        <w:rPr>
          <w:rFonts w:ascii="Times New Roman" w:hAnsi="Times New Roman"/>
          <w:szCs w:val="24"/>
          <w:u w:val="single"/>
        </w:rPr>
        <w:t>przypadku Wykonawców wspólnie ubiegających się o udzielenie zamówienia</w:t>
      </w:r>
      <w:r w:rsidRPr="00E87D49">
        <w:rPr>
          <w:rFonts w:ascii="Times New Roman" w:hAnsi="Times New Roman"/>
          <w:szCs w:val="24"/>
        </w:rPr>
        <w:t xml:space="preserve">  </w:t>
      </w:r>
      <w:r>
        <w:rPr>
          <w:rFonts w:ascii="Times New Roman" w:hAnsi="Times New Roman"/>
          <w:szCs w:val="24"/>
        </w:rPr>
        <w:t xml:space="preserve"> należy złożyć </w:t>
      </w:r>
      <w:r w:rsidRPr="00E87D49">
        <w:rPr>
          <w:rFonts w:ascii="Times New Roman" w:hAnsi="Times New Roman"/>
          <w:szCs w:val="24"/>
        </w:rPr>
        <w:t xml:space="preserve">pełnomocnictwo lub inny dokument potwierdzający umocowanie do </w:t>
      </w:r>
      <w:r w:rsidRPr="00E87D49">
        <w:rPr>
          <w:rFonts w:ascii="Times New Roman" w:hAnsi="Times New Roman"/>
          <w:szCs w:val="24"/>
        </w:rPr>
        <w:lastRenderedPageBreak/>
        <w:t>reprezentowania wszystkich Wykonawców wspólnie ubiegających się o udzielenie zamówienia  (np. umowa o współdziałaniu</w:t>
      </w:r>
      <w:r>
        <w:rPr>
          <w:rFonts w:ascii="Times New Roman" w:hAnsi="Times New Roman"/>
          <w:szCs w:val="24"/>
        </w:rPr>
        <w:t>, umowa spółki cywilnej</w:t>
      </w:r>
      <w:r w:rsidRPr="00E87D49">
        <w:rPr>
          <w:rFonts w:ascii="Times New Roman" w:hAnsi="Times New Roman"/>
          <w:szCs w:val="24"/>
        </w:rPr>
        <w:t>). Pełnomocnik może być ustanowiony do reprezentowania Wykonawców w postępowaniu albo do reprezentowania w postępowaniu i zawarcia umowy;</w:t>
      </w:r>
    </w:p>
    <w:p w14:paraId="2846C0EB" w14:textId="77777777" w:rsidR="0032615B" w:rsidRPr="00940E68" w:rsidRDefault="0032615B" w:rsidP="005736C2">
      <w:pPr>
        <w:pStyle w:val="Tekstpodstawowy21"/>
        <w:tabs>
          <w:tab w:val="left" w:pos="1134"/>
        </w:tabs>
        <w:spacing w:before="120" w:after="120" w:line="276" w:lineRule="auto"/>
        <w:ind w:left="0" w:right="78"/>
        <w:jc w:val="both"/>
        <w:rPr>
          <w:rFonts w:ascii="Times New Roman" w:hAnsi="Times New Roman"/>
          <w:sz w:val="20"/>
        </w:rPr>
      </w:pPr>
    </w:p>
    <w:p w14:paraId="41F1C758" w14:textId="05C84F91" w:rsidR="003714D3" w:rsidRPr="00070632" w:rsidRDefault="00E87D49" w:rsidP="00732BCC">
      <w:pPr>
        <w:pStyle w:val="Tekstpodstawowy21"/>
        <w:widowControl/>
        <w:tabs>
          <w:tab w:val="left" w:pos="1661"/>
        </w:tabs>
        <w:spacing w:line="276" w:lineRule="auto"/>
        <w:ind w:left="142" w:right="78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="003714D3">
        <w:rPr>
          <w:rFonts w:ascii="Times New Roman" w:hAnsi="Times New Roman"/>
          <w:b/>
          <w:szCs w:val="24"/>
        </w:rPr>
        <w:t xml:space="preserve">) </w:t>
      </w:r>
      <w:r w:rsidR="003714D3" w:rsidRPr="00070632">
        <w:rPr>
          <w:rFonts w:ascii="Times New Roman" w:hAnsi="Times New Roman"/>
          <w:b/>
          <w:szCs w:val="24"/>
        </w:rPr>
        <w:t>OŚWIADCZENIE</w:t>
      </w:r>
      <w:r w:rsidR="000D70E1">
        <w:rPr>
          <w:rFonts w:ascii="Times New Roman" w:hAnsi="Times New Roman"/>
          <w:b/>
          <w:szCs w:val="24"/>
        </w:rPr>
        <w:t xml:space="preserve"> Z ART. 125 USTAWY</w:t>
      </w:r>
    </w:p>
    <w:p w14:paraId="1113D80D" w14:textId="37586D92" w:rsidR="003714D3" w:rsidRPr="00225ABB" w:rsidRDefault="003714D3" w:rsidP="00D3507D">
      <w:pPr>
        <w:pStyle w:val="Tekstpodstawowy21"/>
        <w:widowControl/>
        <w:numPr>
          <w:ilvl w:val="0"/>
          <w:numId w:val="16"/>
        </w:numPr>
        <w:tabs>
          <w:tab w:val="left" w:pos="1661"/>
        </w:tabs>
        <w:spacing w:line="276" w:lineRule="auto"/>
        <w:ind w:right="78"/>
        <w:jc w:val="both"/>
        <w:rPr>
          <w:rFonts w:ascii="Times New Roman" w:hAnsi="Times New Roman"/>
          <w:szCs w:val="24"/>
        </w:rPr>
      </w:pPr>
      <w:r w:rsidRPr="00225ABB">
        <w:rPr>
          <w:rFonts w:ascii="Times New Roman" w:hAnsi="Times New Roman"/>
          <w:szCs w:val="24"/>
        </w:rPr>
        <w:t>Wykonawca składa oświadczen</w:t>
      </w:r>
      <w:r w:rsidR="00D40998" w:rsidRPr="00225ABB">
        <w:rPr>
          <w:rFonts w:ascii="Times New Roman" w:hAnsi="Times New Roman"/>
          <w:szCs w:val="24"/>
        </w:rPr>
        <w:t>ie o niepodleganiu wykluczeniu</w:t>
      </w:r>
      <w:r w:rsidRPr="00225ABB">
        <w:rPr>
          <w:rFonts w:ascii="Times New Roman" w:hAnsi="Times New Roman"/>
          <w:szCs w:val="24"/>
        </w:rPr>
        <w:t xml:space="preserve"> </w:t>
      </w:r>
      <w:r w:rsidR="00D40998" w:rsidRPr="00225ABB">
        <w:rPr>
          <w:rFonts w:ascii="Times New Roman" w:hAnsi="Times New Roman"/>
          <w:szCs w:val="24"/>
        </w:rPr>
        <w:t>oraz</w:t>
      </w:r>
      <w:r w:rsidR="007F3EEA" w:rsidRPr="00225ABB">
        <w:rPr>
          <w:rFonts w:ascii="Times New Roman" w:hAnsi="Times New Roman"/>
          <w:szCs w:val="24"/>
        </w:rPr>
        <w:t xml:space="preserve"> spełnianiu warunków udziału w postępowaniu </w:t>
      </w:r>
      <w:r w:rsidRPr="00225ABB">
        <w:rPr>
          <w:rFonts w:ascii="Times New Roman" w:hAnsi="Times New Roman"/>
          <w:szCs w:val="24"/>
        </w:rPr>
        <w:t>w zakresie określonym przez zamawia</w:t>
      </w:r>
      <w:r w:rsidR="00C040DA" w:rsidRPr="00225ABB">
        <w:rPr>
          <w:rFonts w:ascii="Times New Roman" w:hAnsi="Times New Roman"/>
          <w:szCs w:val="24"/>
        </w:rPr>
        <w:t>jącego w  rozdziale V</w:t>
      </w:r>
      <w:r w:rsidR="00225ABB">
        <w:rPr>
          <w:rFonts w:ascii="Times New Roman" w:hAnsi="Times New Roman"/>
          <w:szCs w:val="24"/>
        </w:rPr>
        <w:t xml:space="preserve"> </w:t>
      </w:r>
      <w:r w:rsidR="0032615B">
        <w:rPr>
          <w:rFonts w:ascii="Times New Roman" w:hAnsi="Times New Roman"/>
          <w:szCs w:val="24"/>
        </w:rPr>
        <w:t xml:space="preserve">ust. </w:t>
      </w:r>
      <w:r w:rsidR="00D40998" w:rsidRPr="00225ABB">
        <w:rPr>
          <w:rFonts w:ascii="Times New Roman" w:hAnsi="Times New Roman"/>
          <w:szCs w:val="24"/>
        </w:rPr>
        <w:t>3</w:t>
      </w:r>
      <w:r w:rsidRPr="00225ABB">
        <w:rPr>
          <w:rFonts w:ascii="Times New Roman" w:hAnsi="Times New Roman"/>
          <w:szCs w:val="24"/>
        </w:rPr>
        <w:t xml:space="preserve"> </w:t>
      </w:r>
      <w:r w:rsidR="00C040DA" w:rsidRPr="00225ABB">
        <w:rPr>
          <w:rFonts w:ascii="Times New Roman" w:hAnsi="Times New Roman"/>
          <w:szCs w:val="24"/>
        </w:rPr>
        <w:t xml:space="preserve">i 5 </w:t>
      </w:r>
      <w:r w:rsidRPr="00225ABB">
        <w:rPr>
          <w:rFonts w:ascii="Times New Roman" w:hAnsi="Times New Roman"/>
          <w:szCs w:val="24"/>
        </w:rPr>
        <w:t>SWZ.</w:t>
      </w:r>
    </w:p>
    <w:p w14:paraId="4A292E89" w14:textId="77777777" w:rsidR="007F3EEA" w:rsidRPr="00940E68" w:rsidRDefault="007F3EEA" w:rsidP="00732BCC">
      <w:pPr>
        <w:pStyle w:val="Tekstpodstawowy21"/>
        <w:widowControl/>
        <w:tabs>
          <w:tab w:val="left" w:pos="1661"/>
        </w:tabs>
        <w:spacing w:line="276" w:lineRule="auto"/>
        <w:ind w:left="720" w:right="78"/>
        <w:jc w:val="both"/>
        <w:rPr>
          <w:rFonts w:ascii="Times New Roman" w:hAnsi="Times New Roman"/>
          <w:sz w:val="12"/>
          <w:szCs w:val="12"/>
        </w:rPr>
      </w:pPr>
    </w:p>
    <w:p w14:paraId="569553FA" w14:textId="15861B9F" w:rsidR="003714D3" w:rsidRPr="000F71AE" w:rsidRDefault="003714D3" w:rsidP="00D3507D">
      <w:pPr>
        <w:pStyle w:val="Tekstpodstawowy21"/>
        <w:widowControl/>
        <w:numPr>
          <w:ilvl w:val="0"/>
          <w:numId w:val="16"/>
        </w:numPr>
        <w:tabs>
          <w:tab w:val="left" w:pos="1661"/>
        </w:tabs>
        <w:spacing w:line="276" w:lineRule="auto"/>
        <w:ind w:right="78"/>
        <w:jc w:val="both"/>
        <w:rPr>
          <w:rFonts w:ascii="Times New Roman" w:hAnsi="Times New Roman"/>
          <w:color w:val="FF0000"/>
          <w:szCs w:val="24"/>
        </w:rPr>
      </w:pPr>
      <w:r w:rsidRPr="00E8511B">
        <w:rPr>
          <w:rFonts w:ascii="Times New Roman" w:hAnsi="Times New Roman"/>
          <w:szCs w:val="24"/>
        </w:rPr>
        <w:t>Oświadcz</w:t>
      </w:r>
      <w:r w:rsidR="00DD631F" w:rsidRPr="00E8511B">
        <w:rPr>
          <w:rFonts w:ascii="Times New Roman" w:hAnsi="Times New Roman"/>
          <w:szCs w:val="24"/>
        </w:rPr>
        <w:t xml:space="preserve">enie składa się </w:t>
      </w:r>
      <w:r w:rsidR="007F3EEA">
        <w:rPr>
          <w:rFonts w:ascii="Times New Roman" w:hAnsi="Times New Roman"/>
          <w:szCs w:val="24"/>
        </w:rPr>
        <w:t xml:space="preserve">zgodnie ze </w:t>
      </w:r>
      <w:r w:rsidR="00DD631F" w:rsidRPr="00E8511B">
        <w:rPr>
          <w:rFonts w:ascii="Times New Roman" w:hAnsi="Times New Roman"/>
          <w:szCs w:val="24"/>
        </w:rPr>
        <w:t xml:space="preserve"> </w:t>
      </w:r>
      <w:r w:rsidR="007F3EEA" w:rsidRPr="007F3EEA">
        <w:rPr>
          <w:rFonts w:ascii="Times New Roman" w:hAnsi="Times New Roman"/>
          <w:szCs w:val="24"/>
        </w:rPr>
        <w:t>wzor</w:t>
      </w:r>
      <w:r w:rsidR="00AC62D2" w:rsidRPr="007F3EEA">
        <w:rPr>
          <w:rFonts w:ascii="Times New Roman" w:hAnsi="Times New Roman"/>
          <w:szCs w:val="24"/>
        </w:rPr>
        <w:t>e</w:t>
      </w:r>
      <w:r w:rsidR="007F3EEA" w:rsidRPr="007F3EEA">
        <w:rPr>
          <w:rFonts w:ascii="Times New Roman" w:hAnsi="Times New Roman"/>
          <w:szCs w:val="24"/>
        </w:rPr>
        <w:t>m</w:t>
      </w:r>
      <w:r w:rsidR="007F3EEA">
        <w:rPr>
          <w:rFonts w:ascii="Times New Roman" w:hAnsi="Times New Roman"/>
          <w:b/>
          <w:i/>
          <w:szCs w:val="24"/>
        </w:rPr>
        <w:t xml:space="preserve"> - wzór</w:t>
      </w:r>
      <w:r w:rsidR="00022F32">
        <w:rPr>
          <w:rFonts w:ascii="Times New Roman" w:hAnsi="Times New Roman"/>
          <w:b/>
          <w:i/>
          <w:szCs w:val="24"/>
        </w:rPr>
        <w:t xml:space="preserve"> stanowi Z</w:t>
      </w:r>
      <w:r w:rsidRPr="00E8511B">
        <w:rPr>
          <w:rFonts w:ascii="Times New Roman" w:hAnsi="Times New Roman"/>
          <w:b/>
          <w:i/>
          <w:szCs w:val="24"/>
        </w:rPr>
        <w:t xml:space="preserve">ałącznik </w:t>
      </w:r>
      <w:r w:rsidR="00022F32">
        <w:rPr>
          <w:rFonts w:ascii="Times New Roman" w:hAnsi="Times New Roman"/>
          <w:b/>
          <w:i/>
          <w:szCs w:val="24"/>
        </w:rPr>
        <w:t>nr 3</w:t>
      </w:r>
      <w:r w:rsidRPr="00E8511B">
        <w:rPr>
          <w:rFonts w:ascii="Times New Roman" w:hAnsi="Times New Roman"/>
          <w:b/>
          <w:i/>
          <w:szCs w:val="24"/>
        </w:rPr>
        <w:t xml:space="preserve"> do SWZ</w:t>
      </w:r>
      <w:r w:rsidR="00A22BA8">
        <w:rPr>
          <w:rFonts w:ascii="Times New Roman" w:hAnsi="Times New Roman"/>
          <w:b/>
          <w:i/>
          <w:szCs w:val="24"/>
        </w:rPr>
        <w:t>.</w:t>
      </w:r>
      <w:r w:rsidR="00A856B8" w:rsidRPr="002E3E4C">
        <w:rPr>
          <w:rFonts w:ascii="Times New Roman" w:hAnsi="Times New Roman"/>
          <w:b/>
          <w:i/>
          <w:szCs w:val="24"/>
        </w:rPr>
        <w:t xml:space="preserve"> </w:t>
      </w:r>
    </w:p>
    <w:p w14:paraId="2BDF2933" w14:textId="2F575AE3" w:rsidR="003346D6" w:rsidRPr="00940E68" w:rsidRDefault="003714D3" w:rsidP="00732BCC">
      <w:pPr>
        <w:pStyle w:val="Akapitzlist"/>
        <w:tabs>
          <w:tab w:val="left" w:pos="9639"/>
        </w:tabs>
        <w:suppressAutoHyphens/>
        <w:overflowPunct w:val="0"/>
        <w:autoSpaceDE w:val="0"/>
        <w:spacing w:after="0" w:line="276" w:lineRule="auto"/>
        <w:ind w:right="78" w:firstLine="0"/>
        <w:textAlignment w:val="baseline"/>
        <w:rPr>
          <w:b/>
          <w:color w:val="auto"/>
          <w:sz w:val="12"/>
          <w:szCs w:val="12"/>
          <w:lang w:eastAsia="ar-SA"/>
        </w:rPr>
      </w:pPr>
      <w:r w:rsidRPr="00E8511B">
        <w:rPr>
          <w:b/>
          <w:color w:val="auto"/>
          <w:szCs w:val="24"/>
          <w:lang w:eastAsia="ar-SA"/>
        </w:rPr>
        <w:t xml:space="preserve"> </w:t>
      </w:r>
    </w:p>
    <w:p w14:paraId="655D009D" w14:textId="45B2CBAD" w:rsidR="003714D3" w:rsidRDefault="003346D6" w:rsidP="00D3507D">
      <w:pPr>
        <w:pStyle w:val="Akapitzlist"/>
        <w:numPr>
          <w:ilvl w:val="0"/>
          <w:numId w:val="16"/>
        </w:numPr>
        <w:tabs>
          <w:tab w:val="left" w:pos="9639"/>
        </w:tabs>
        <w:suppressAutoHyphens/>
        <w:overflowPunct w:val="0"/>
        <w:autoSpaceDE w:val="0"/>
        <w:spacing w:after="0" w:line="240" w:lineRule="auto"/>
        <w:ind w:right="78"/>
        <w:textAlignment w:val="baseline"/>
      </w:pPr>
      <w:r>
        <w:t>W</w:t>
      </w:r>
      <w:r w:rsidRPr="00237C82">
        <w:t xml:space="preserve">ykonawca  nie podlega wykluczeniu w okolicznościach określonych </w:t>
      </w:r>
      <w:r>
        <w:t xml:space="preserve"> </w:t>
      </w:r>
      <w:r w:rsidRPr="00237C82">
        <w:t>w</w:t>
      </w:r>
      <w:r>
        <w:t xml:space="preserve"> </w:t>
      </w:r>
      <w:r w:rsidRPr="00237C82">
        <w:t>art. 108 ust. 1 pkt 1, 2 i 5</w:t>
      </w:r>
      <w:r w:rsidR="00106D0F">
        <w:t xml:space="preserve"> ustawy</w:t>
      </w:r>
      <w:r w:rsidRPr="00237C82">
        <w:t>, jeżeli udowodni</w:t>
      </w:r>
      <w:r>
        <w:t>ł</w:t>
      </w:r>
      <w:r w:rsidRPr="00237C82">
        <w:t xml:space="preserve"> zamawiającemu, </w:t>
      </w:r>
      <w:r>
        <w:t xml:space="preserve">składając </w:t>
      </w:r>
      <w:r w:rsidRPr="003346D6">
        <w:rPr>
          <w:b/>
        </w:rPr>
        <w:t xml:space="preserve">wraz z </w:t>
      </w:r>
      <w:r w:rsidR="00AC62D2">
        <w:rPr>
          <w:b/>
        </w:rPr>
        <w:t>oświadczeniem</w:t>
      </w:r>
      <w:r w:rsidRPr="003346D6">
        <w:rPr>
          <w:b/>
        </w:rPr>
        <w:t xml:space="preserve"> samooczyszczenie</w:t>
      </w:r>
      <w:r>
        <w:t xml:space="preserve"> potwierdzające, </w:t>
      </w:r>
      <w:r w:rsidRPr="00237C82">
        <w:t xml:space="preserve">że spełnił łącznie przesłanki wynikające z </w:t>
      </w:r>
      <w:r w:rsidRPr="002577E4">
        <w:t>art. 110 ust. 2 pkt 1-3</w:t>
      </w:r>
      <w:r w:rsidR="00106D0F">
        <w:t xml:space="preserve"> ustawy</w:t>
      </w:r>
      <w:r>
        <w:t>.</w:t>
      </w:r>
    </w:p>
    <w:p w14:paraId="42EAC565" w14:textId="77777777" w:rsidR="003346D6" w:rsidRPr="00940E68" w:rsidRDefault="003346D6" w:rsidP="00732BCC">
      <w:pPr>
        <w:pStyle w:val="Akapitzlist"/>
        <w:tabs>
          <w:tab w:val="left" w:pos="9639"/>
        </w:tabs>
        <w:suppressAutoHyphens/>
        <w:overflowPunct w:val="0"/>
        <w:autoSpaceDE w:val="0"/>
        <w:spacing w:after="0" w:line="240" w:lineRule="auto"/>
        <w:ind w:right="78" w:firstLine="0"/>
        <w:textAlignment w:val="baseline"/>
        <w:rPr>
          <w:sz w:val="12"/>
          <w:szCs w:val="12"/>
        </w:rPr>
      </w:pPr>
    </w:p>
    <w:p w14:paraId="368E4E48" w14:textId="2E7F1B9A" w:rsidR="00BE443F" w:rsidRPr="00BE443F" w:rsidRDefault="003714D3" w:rsidP="00D3507D">
      <w:pPr>
        <w:pStyle w:val="Akapitzlist"/>
        <w:numPr>
          <w:ilvl w:val="0"/>
          <w:numId w:val="16"/>
        </w:numPr>
        <w:spacing w:after="0" w:line="267" w:lineRule="auto"/>
        <w:ind w:right="78"/>
      </w:pPr>
      <w:r>
        <w:t xml:space="preserve">W przypadku </w:t>
      </w:r>
      <w:r w:rsidRPr="000704C3">
        <w:rPr>
          <w:b/>
        </w:rPr>
        <w:t>wspólnego ubiegania się o zamówienie przez wykonawców</w:t>
      </w:r>
      <w:r>
        <w:t>, oświadczenie</w:t>
      </w:r>
      <w:r w:rsidR="00225ABB">
        <w:t xml:space="preserve"> stanowiące Załącznik nr 3</w:t>
      </w:r>
      <w:r w:rsidR="007F3EEA">
        <w:t xml:space="preserve"> do SWZ</w:t>
      </w:r>
      <w:r>
        <w:t xml:space="preserve"> składa każdy z wykonawców (np. </w:t>
      </w:r>
      <w:r w:rsidRPr="000704C3">
        <w:rPr>
          <w:b/>
          <w:szCs w:val="24"/>
        </w:rPr>
        <w:t>każdy</w:t>
      </w:r>
      <w:r w:rsidRPr="000704C3">
        <w:rPr>
          <w:szCs w:val="24"/>
        </w:rPr>
        <w:t xml:space="preserve"> członek konsorcjum i </w:t>
      </w:r>
      <w:r w:rsidRPr="000704C3">
        <w:rPr>
          <w:b/>
          <w:szCs w:val="24"/>
        </w:rPr>
        <w:t>każdy</w:t>
      </w:r>
      <w:r w:rsidRPr="000704C3">
        <w:rPr>
          <w:szCs w:val="24"/>
        </w:rPr>
        <w:t xml:space="preserve"> wspólnik spółki cywilnej)</w:t>
      </w:r>
      <w:r>
        <w:t xml:space="preserve"> </w:t>
      </w:r>
      <w:r w:rsidRPr="00950A05">
        <w:rPr>
          <w:szCs w:val="24"/>
        </w:rPr>
        <w:t xml:space="preserve">zgodnie z rozdziałem VII ust. </w:t>
      </w:r>
      <w:r w:rsidR="003346D6">
        <w:rPr>
          <w:szCs w:val="24"/>
        </w:rPr>
        <w:t>3</w:t>
      </w:r>
      <w:r>
        <w:rPr>
          <w:szCs w:val="24"/>
        </w:rPr>
        <w:t xml:space="preserve"> S</w:t>
      </w:r>
      <w:r w:rsidRPr="00950A05">
        <w:rPr>
          <w:szCs w:val="24"/>
        </w:rPr>
        <w:t>WZ.</w:t>
      </w:r>
    </w:p>
    <w:p w14:paraId="2DA47320" w14:textId="77777777" w:rsidR="00BE443F" w:rsidRPr="00BE443F" w:rsidRDefault="00BE443F" w:rsidP="00732BCC">
      <w:pPr>
        <w:spacing w:after="0" w:line="267" w:lineRule="auto"/>
        <w:ind w:left="0" w:right="78" w:firstLine="0"/>
      </w:pPr>
    </w:p>
    <w:p w14:paraId="6B8A049B" w14:textId="706F9617" w:rsidR="00287CD0" w:rsidRPr="00287CD0" w:rsidRDefault="00287CD0" w:rsidP="00D3507D">
      <w:pPr>
        <w:pStyle w:val="Akapitzlist"/>
        <w:numPr>
          <w:ilvl w:val="0"/>
          <w:numId w:val="17"/>
        </w:numPr>
        <w:tabs>
          <w:tab w:val="left" w:pos="9214"/>
        </w:tabs>
        <w:spacing w:line="276" w:lineRule="auto"/>
        <w:ind w:left="426" w:right="78" w:hanging="426"/>
        <w:rPr>
          <w:color w:val="auto"/>
          <w:szCs w:val="24"/>
          <w:u w:val="single"/>
        </w:rPr>
      </w:pPr>
      <w:r w:rsidRPr="00287CD0">
        <w:rPr>
          <w:color w:val="auto"/>
          <w:szCs w:val="24"/>
          <w:u w:val="single"/>
        </w:rPr>
        <w:t xml:space="preserve">Przedmiotowe środki dowodowe: </w:t>
      </w:r>
    </w:p>
    <w:p w14:paraId="42BE7E19" w14:textId="6E38BC72" w:rsidR="00E87206" w:rsidRDefault="00BC25F1" w:rsidP="00732BCC">
      <w:pPr>
        <w:tabs>
          <w:tab w:val="left" w:pos="9214"/>
        </w:tabs>
        <w:spacing w:line="276" w:lineRule="auto"/>
        <w:ind w:left="426" w:right="78" w:firstLine="0"/>
        <w:rPr>
          <w:color w:val="auto"/>
          <w:szCs w:val="24"/>
        </w:rPr>
      </w:pPr>
      <w:r w:rsidRPr="00287CD0">
        <w:rPr>
          <w:color w:val="auto"/>
          <w:szCs w:val="24"/>
        </w:rPr>
        <w:t xml:space="preserve">Zamawiający </w:t>
      </w:r>
      <w:r w:rsidRPr="00287CD0">
        <w:rPr>
          <w:b/>
          <w:color w:val="auto"/>
          <w:szCs w:val="24"/>
        </w:rPr>
        <w:t>nie wymaga</w:t>
      </w:r>
      <w:r w:rsidRPr="00287CD0">
        <w:rPr>
          <w:color w:val="auto"/>
          <w:szCs w:val="24"/>
        </w:rPr>
        <w:t xml:space="preserve"> złożenia przedmiotowych środków dowodowych na potwierdzenie, że oferowane</w:t>
      </w:r>
      <w:r w:rsidR="007A6770" w:rsidRPr="00287CD0">
        <w:rPr>
          <w:color w:val="auto"/>
          <w:szCs w:val="24"/>
        </w:rPr>
        <w:t xml:space="preserve"> usługi</w:t>
      </w:r>
      <w:r w:rsidRPr="00287CD0">
        <w:rPr>
          <w:color w:val="auto"/>
          <w:szCs w:val="24"/>
        </w:rPr>
        <w:t xml:space="preserve"> spełniają określone przez zamawiającego</w:t>
      </w:r>
      <w:r w:rsidR="00FA7F84">
        <w:rPr>
          <w:color w:val="auto"/>
          <w:szCs w:val="24"/>
        </w:rPr>
        <w:t xml:space="preserve"> wymagania, cechy lub kryteria.</w:t>
      </w:r>
    </w:p>
    <w:p w14:paraId="11A25C73" w14:textId="77777777" w:rsidR="00FA7F84" w:rsidRPr="000F71AE" w:rsidRDefault="00FA7F84" w:rsidP="00732BCC">
      <w:pPr>
        <w:tabs>
          <w:tab w:val="left" w:pos="9214"/>
        </w:tabs>
        <w:spacing w:line="276" w:lineRule="auto"/>
        <w:ind w:left="426" w:right="78" w:firstLine="0"/>
        <w:rPr>
          <w:color w:val="auto"/>
          <w:szCs w:val="24"/>
        </w:rPr>
      </w:pPr>
    </w:p>
    <w:p w14:paraId="57352139" w14:textId="77777777" w:rsidR="003714D3" w:rsidRPr="0067703C" w:rsidRDefault="003714D3" w:rsidP="00732BCC">
      <w:pPr>
        <w:numPr>
          <w:ilvl w:val="0"/>
          <w:numId w:val="6"/>
        </w:numPr>
        <w:tabs>
          <w:tab w:val="left" w:pos="9214"/>
        </w:tabs>
        <w:spacing w:after="0" w:line="240" w:lineRule="auto"/>
        <w:ind w:right="78" w:hanging="360"/>
        <w:rPr>
          <w:szCs w:val="24"/>
        </w:rPr>
      </w:pPr>
      <w:r w:rsidRPr="000D3334">
        <w:rPr>
          <w:b/>
          <w:szCs w:val="24"/>
        </w:rPr>
        <w:t>Na wezwanie Zamawiającego Wykonawca zobowiązany będzie złożyć</w:t>
      </w:r>
      <w:r>
        <w:rPr>
          <w:b/>
          <w:szCs w:val="24"/>
        </w:rPr>
        <w:t xml:space="preserve"> podmiotowe środki dowodowe</w:t>
      </w:r>
      <w:r w:rsidRPr="000D3334">
        <w:rPr>
          <w:b/>
          <w:szCs w:val="24"/>
        </w:rPr>
        <w:t xml:space="preserve">: </w:t>
      </w:r>
    </w:p>
    <w:p w14:paraId="2C4873FB" w14:textId="77777777" w:rsidR="003714D3" w:rsidRPr="00EB738C" w:rsidRDefault="003714D3" w:rsidP="00732BCC">
      <w:pPr>
        <w:tabs>
          <w:tab w:val="left" w:pos="9214"/>
        </w:tabs>
        <w:spacing w:after="0" w:line="240" w:lineRule="auto"/>
        <w:ind w:left="0" w:right="78" w:firstLine="0"/>
        <w:rPr>
          <w:szCs w:val="24"/>
        </w:rPr>
      </w:pPr>
    </w:p>
    <w:p w14:paraId="0A57DACD" w14:textId="53F10EF1" w:rsidR="00BE3570" w:rsidRPr="0032615B" w:rsidRDefault="003714D3" w:rsidP="00732BCC">
      <w:pPr>
        <w:pStyle w:val="Akapitzlist"/>
        <w:numPr>
          <w:ilvl w:val="0"/>
          <w:numId w:val="13"/>
        </w:numPr>
        <w:tabs>
          <w:tab w:val="left" w:pos="9214"/>
        </w:tabs>
        <w:spacing w:after="0" w:line="240" w:lineRule="auto"/>
        <w:ind w:right="78"/>
        <w:rPr>
          <w:szCs w:val="24"/>
        </w:rPr>
      </w:pPr>
      <w:r w:rsidRPr="00070632">
        <w:rPr>
          <w:b/>
          <w:szCs w:val="24"/>
        </w:rPr>
        <w:t xml:space="preserve">W celu potwierdzenia spełniania przez Wykonawcę warunków udziału w postępowaniu: </w:t>
      </w:r>
    </w:p>
    <w:p w14:paraId="567039F4" w14:textId="436DA9F3" w:rsidR="0032615B" w:rsidRPr="0032615B" w:rsidRDefault="0032615B" w:rsidP="0032615B">
      <w:pPr>
        <w:pStyle w:val="Akapitzlist"/>
        <w:tabs>
          <w:tab w:val="left" w:pos="9214"/>
        </w:tabs>
        <w:spacing w:after="0" w:line="240" w:lineRule="auto"/>
        <w:ind w:right="78" w:firstLine="0"/>
        <w:rPr>
          <w:i/>
          <w:szCs w:val="24"/>
        </w:rPr>
      </w:pPr>
      <w:r w:rsidRPr="0032615B">
        <w:rPr>
          <w:i/>
          <w:szCs w:val="24"/>
        </w:rPr>
        <w:t>Nie dotyczy (Zamawiający nie określił warunków udziału w postępowaniu)</w:t>
      </w:r>
    </w:p>
    <w:p w14:paraId="36FABAB0" w14:textId="4BD8B227" w:rsidR="000F71AE" w:rsidRPr="00940E68" w:rsidRDefault="000F71AE" w:rsidP="00732BCC">
      <w:pPr>
        <w:widowControl w:val="0"/>
        <w:tabs>
          <w:tab w:val="left" w:pos="568"/>
          <w:tab w:val="left" w:pos="9214"/>
        </w:tabs>
        <w:suppressAutoHyphens/>
        <w:overflowPunct w:val="0"/>
        <w:spacing w:after="0" w:line="240" w:lineRule="auto"/>
        <w:ind w:left="0" w:right="78" w:firstLine="0"/>
        <w:rPr>
          <w:i/>
          <w:sz w:val="12"/>
          <w:szCs w:val="12"/>
        </w:rPr>
      </w:pPr>
    </w:p>
    <w:p w14:paraId="5CBD1AA3" w14:textId="77777777" w:rsidR="003714D3" w:rsidRPr="00166647" w:rsidRDefault="003714D3" w:rsidP="00732BCC">
      <w:pPr>
        <w:pStyle w:val="Akapitzlist"/>
        <w:numPr>
          <w:ilvl w:val="0"/>
          <w:numId w:val="13"/>
        </w:numPr>
        <w:tabs>
          <w:tab w:val="left" w:pos="9214"/>
        </w:tabs>
        <w:spacing w:after="0" w:line="240" w:lineRule="auto"/>
        <w:ind w:right="78"/>
        <w:rPr>
          <w:color w:val="auto"/>
          <w:szCs w:val="24"/>
        </w:rPr>
      </w:pPr>
      <w:r w:rsidRPr="00166647">
        <w:rPr>
          <w:b/>
          <w:color w:val="auto"/>
          <w:szCs w:val="24"/>
        </w:rPr>
        <w:t xml:space="preserve">W celu potwierdzenia braku podstaw do wykluczenia z udziału w postępowaniu w stosunku do Wykonawcy/Wykonawców wspólnie ubiegających się o udzielenie zamówienia / podmiotów udostępniających zasoby na zasadach określonych w art. 118 ustawy: </w:t>
      </w:r>
    </w:p>
    <w:p w14:paraId="293F79D9" w14:textId="0919B425" w:rsidR="00C97524" w:rsidRDefault="00166647" w:rsidP="00732BCC">
      <w:pPr>
        <w:spacing w:after="6" w:line="276" w:lineRule="auto"/>
        <w:ind w:left="709" w:right="78" w:hanging="709"/>
        <w:rPr>
          <w:i/>
          <w:color w:val="auto"/>
          <w:szCs w:val="24"/>
        </w:rPr>
      </w:pPr>
      <w:r>
        <w:rPr>
          <w:color w:val="auto"/>
          <w:szCs w:val="24"/>
        </w:rPr>
        <w:tab/>
      </w:r>
      <w:r w:rsidRPr="00A129F0">
        <w:rPr>
          <w:i/>
          <w:color w:val="auto"/>
          <w:szCs w:val="24"/>
        </w:rPr>
        <w:t xml:space="preserve">Nie dotyczy (Zamawiający nie żąda </w:t>
      </w:r>
      <w:r w:rsidR="00A129F0" w:rsidRPr="00A129F0">
        <w:rPr>
          <w:i/>
          <w:color w:val="auto"/>
          <w:szCs w:val="24"/>
        </w:rPr>
        <w:t>złożenia podmiotowych środków dowodowych w celu potwierdzenia braku podstaw do wykluczenia z udziału w postępowaniu)</w:t>
      </w:r>
    </w:p>
    <w:p w14:paraId="738F3334" w14:textId="77777777" w:rsidR="00E87206" w:rsidRPr="00940E68" w:rsidRDefault="00E87206" w:rsidP="00B01BB2">
      <w:pPr>
        <w:spacing w:after="6" w:line="276" w:lineRule="auto"/>
        <w:ind w:left="709" w:right="645" w:hanging="709"/>
        <w:rPr>
          <w:i/>
          <w:color w:val="auto"/>
          <w:sz w:val="12"/>
          <w:szCs w:val="12"/>
        </w:rPr>
      </w:pPr>
    </w:p>
    <w:p w14:paraId="5BB88A72" w14:textId="77777777" w:rsidR="003714D3" w:rsidRDefault="003714D3" w:rsidP="00732BCC">
      <w:pPr>
        <w:pStyle w:val="Akapitzlist"/>
        <w:numPr>
          <w:ilvl w:val="0"/>
          <w:numId w:val="13"/>
        </w:numPr>
        <w:tabs>
          <w:tab w:val="left" w:pos="8931"/>
        </w:tabs>
        <w:spacing w:after="6" w:line="276" w:lineRule="auto"/>
        <w:ind w:right="78"/>
        <w:rPr>
          <w:color w:val="auto"/>
          <w:szCs w:val="24"/>
        </w:rPr>
      </w:pPr>
      <w:r w:rsidRPr="003D274F">
        <w:rPr>
          <w:color w:val="auto"/>
          <w:szCs w:val="24"/>
        </w:rPr>
        <w:t>Zamawiający nie wzywa do złożenia podmiotowych środków dowodowych, jeżeli</w:t>
      </w:r>
      <w:r>
        <w:rPr>
          <w:color w:val="auto"/>
          <w:szCs w:val="24"/>
        </w:rPr>
        <w:t>:</w:t>
      </w:r>
    </w:p>
    <w:p w14:paraId="51A41AD8" w14:textId="55FF2BA8" w:rsidR="003714D3" w:rsidRPr="003D274F" w:rsidRDefault="003714D3" w:rsidP="00D3507D">
      <w:pPr>
        <w:pStyle w:val="Akapitzlist"/>
        <w:numPr>
          <w:ilvl w:val="0"/>
          <w:numId w:val="18"/>
        </w:numPr>
        <w:tabs>
          <w:tab w:val="left" w:pos="8931"/>
        </w:tabs>
        <w:spacing w:after="6" w:line="276" w:lineRule="auto"/>
        <w:ind w:right="78"/>
        <w:rPr>
          <w:b/>
          <w:color w:val="auto"/>
          <w:szCs w:val="24"/>
        </w:rPr>
      </w:pPr>
      <w:r w:rsidRPr="003D274F">
        <w:rPr>
          <w:color w:val="auto"/>
          <w:szCs w:val="24"/>
        </w:rPr>
        <w:t xml:space="preserve"> może je uzyskać za pomocą bezpłatnych i ogólnodostępnych baz danych, </w:t>
      </w:r>
      <w:r w:rsidR="00732BCC">
        <w:rPr>
          <w:color w:val="auto"/>
          <w:szCs w:val="24"/>
        </w:rPr>
        <w:t xml:space="preserve">                        </w:t>
      </w:r>
      <w:r w:rsidR="00732BCC">
        <w:rPr>
          <w:color w:val="auto"/>
          <w:szCs w:val="24"/>
        </w:rPr>
        <w:br/>
      </w:r>
      <w:r w:rsidRPr="003D274F">
        <w:rPr>
          <w:color w:val="auto"/>
          <w:szCs w:val="24"/>
        </w:rPr>
        <w:t>w szczególności rejestrów publicznych w rozumieniu</w:t>
      </w:r>
      <w:r w:rsidR="00BE3570">
        <w:rPr>
          <w:color w:val="auto"/>
          <w:szCs w:val="24"/>
        </w:rPr>
        <w:t xml:space="preserve"> ustawy z dnia 17 lutego 2005r.</w:t>
      </w:r>
      <w:r>
        <w:rPr>
          <w:color w:val="auto"/>
          <w:szCs w:val="24"/>
        </w:rPr>
        <w:t xml:space="preserve"> </w:t>
      </w:r>
      <w:r w:rsidRPr="003D274F">
        <w:rPr>
          <w:color w:val="auto"/>
          <w:szCs w:val="24"/>
        </w:rPr>
        <w:t>o informatyzacji działalności podmiotów r</w:t>
      </w:r>
      <w:r w:rsidR="00732BCC">
        <w:rPr>
          <w:color w:val="auto"/>
          <w:szCs w:val="24"/>
        </w:rPr>
        <w:t xml:space="preserve">ealizujących zadania publiczne,  </w:t>
      </w:r>
      <w:r w:rsidR="00732BCC">
        <w:rPr>
          <w:b/>
          <w:color w:val="auto"/>
          <w:szCs w:val="24"/>
        </w:rPr>
        <w:t xml:space="preserve">o </w:t>
      </w:r>
      <w:r w:rsidRPr="003D274F">
        <w:rPr>
          <w:b/>
          <w:color w:val="auto"/>
          <w:szCs w:val="24"/>
        </w:rPr>
        <w:t xml:space="preserve">ile wykonawca wskazał w </w:t>
      </w:r>
      <w:r w:rsidR="00BE3570">
        <w:rPr>
          <w:b/>
          <w:color w:val="auto"/>
          <w:szCs w:val="24"/>
        </w:rPr>
        <w:t>oświadczeniu</w:t>
      </w:r>
      <w:r w:rsidRPr="003D274F">
        <w:rPr>
          <w:b/>
          <w:color w:val="auto"/>
          <w:szCs w:val="24"/>
        </w:rPr>
        <w:t xml:space="preserve"> dane umożliwiające dostęp do tych środków</w:t>
      </w:r>
      <w:r w:rsidR="00E87206">
        <w:rPr>
          <w:b/>
          <w:color w:val="auto"/>
          <w:szCs w:val="24"/>
        </w:rPr>
        <w:t>,</w:t>
      </w:r>
    </w:p>
    <w:p w14:paraId="1FA6ABBC" w14:textId="77777777" w:rsidR="003714D3" w:rsidRDefault="003714D3" w:rsidP="00D3507D">
      <w:pPr>
        <w:pStyle w:val="Akapitzlist"/>
        <w:numPr>
          <w:ilvl w:val="0"/>
          <w:numId w:val="18"/>
        </w:numPr>
        <w:tabs>
          <w:tab w:val="left" w:pos="9214"/>
        </w:tabs>
        <w:spacing w:after="6" w:line="276" w:lineRule="auto"/>
        <w:ind w:right="78"/>
        <w:rPr>
          <w:color w:val="auto"/>
          <w:szCs w:val="24"/>
        </w:rPr>
      </w:pPr>
      <w:r w:rsidRPr="003D274F">
        <w:rPr>
          <w:color w:val="auto"/>
          <w:szCs w:val="24"/>
        </w:rPr>
        <w:t>podmiotowym środkiem dowodowym jest oświadczenie, którego treść odpowiada zakresowi oświadczenia, o którym mowa w art. 125 ust. 1.</w:t>
      </w:r>
    </w:p>
    <w:p w14:paraId="581707EA" w14:textId="77777777" w:rsidR="003714D3" w:rsidRPr="00940E68" w:rsidRDefault="003714D3" w:rsidP="00732BCC">
      <w:pPr>
        <w:pStyle w:val="Akapitzlist"/>
        <w:tabs>
          <w:tab w:val="left" w:pos="9214"/>
        </w:tabs>
        <w:spacing w:after="6" w:line="276" w:lineRule="auto"/>
        <w:ind w:left="1080" w:right="78" w:firstLine="0"/>
        <w:rPr>
          <w:color w:val="auto"/>
          <w:sz w:val="12"/>
          <w:szCs w:val="12"/>
        </w:rPr>
      </w:pPr>
    </w:p>
    <w:p w14:paraId="069773D4" w14:textId="77C993AA" w:rsidR="003714D3" w:rsidRPr="00B04D0F" w:rsidRDefault="003714D3" w:rsidP="00732BCC">
      <w:pPr>
        <w:pStyle w:val="Akapitzlist"/>
        <w:numPr>
          <w:ilvl w:val="0"/>
          <w:numId w:val="13"/>
        </w:numPr>
        <w:tabs>
          <w:tab w:val="left" w:pos="9214"/>
        </w:tabs>
        <w:spacing w:after="6" w:line="276" w:lineRule="auto"/>
        <w:ind w:right="78"/>
        <w:rPr>
          <w:color w:val="auto"/>
          <w:szCs w:val="24"/>
        </w:rPr>
      </w:pPr>
      <w:r w:rsidRPr="00B04D0F">
        <w:rPr>
          <w:color w:val="auto"/>
          <w:szCs w:val="24"/>
        </w:rPr>
        <w:lastRenderedPageBreak/>
        <w:t xml:space="preserve">Wykonawca nie jest zobowiązany do złożenia podmiotowych środków dowodowych, które zamawiający posiada, jeżeli wykonawca wskaże te środki </w:t>
      </w:r>
      <w:r w:rsidR="0069518E" w:rsidRPr="00B04D0F">
        <w:rPr>
          <w:rStyle w:val="Wyrnieniedelikatne"/>
          <w:i w:val="0"/>
          <w:color w:val="auto"/>
          <w:szCs w:val="24"/>
        </w:rPr>
        <w:t xml:space="preserve"> (poprzez podanie numeru referencyjnego postępowania lub nazwy postępowania) </w:t>
      </w:r>
      <w:r w:rsidRPr="00B04D0F">
        <w:rPr>
          <w:color w:val="auto"/>
          <w:szCs w:val="24"/>
        </w:rPr>
        <w:t>oraz potwierdzi ich prawidłowość i aktualność.</w:t>
      </w:r>
    </w:p>
    <w:p w14:paraId="74E4DA9C" w14:textId="19376B27" w:rsidR="0069518E" w:rsidRPr="00B04D0F" w:rsidRDefault="0069518E" w:rsidP="00732BCC">
      <w:pPr>
        <w:pStyle w:val="Akapitzlist"/>
        <w:numPr>
          <w:ilvl w:val="0"/>
          <w:numId w:val="13"/>
        </w:numPr>
        <w:tabs>
          <w:tab w:val="left" w:pos="9214"/>
        </w:tabs>
        <w:spacing w:after="6" w:line="276" w:lineRule="auto"/>
        <w:ind w:right="78"/>
        <w:rPr>
          <w:color w:val="auto"/>
          <w:szCs w:val="24"/>
        </w:rPr>
      </w:pPr>
      <w:r w:rsidRPr="00B04D0F">
        <w:rPr>
          <w:szCs w:val="24"/>
        </w:rPr>
        <w:t>Jeżeli jest to niezbędne do zapewnienia odpowiedniego przebiegu postępowania o udzielenie zamówienia, Zamawiający może na każdym etapie postępowania wezwać Wykonawców do złożenia wszystkich lub niektórych podmiotowych środków dowodowych aktualnych na dzień ich złożenia.</w:t>
      </w:r>
    </w:p>
    <w:p w14:paraId="7B433AFE" w14:textId="26BD0B1E" w:rsidR="003714D3" w:rsidRDefault="0069518E" w:rsidP="00732BCC">
      <w:pPr>
        <w:pStyle w:val="Tekstpodstawowy2"/>
        <w:numPr>
          <w:ilvl w:val="0"/>
          <w:numId w:val="13"/>
        </w:numPr>
        <w:spacing w:after="120"/>
        <w:ind w:right="78"/>
        <w:rPr>
          <w:b w:val="0"/>
          <w:sz w:val="24"/>
          <w:szCs w:val="24"/>
        </w:rPr>
      </w:pPr>
      <w:r w:rsidRPr="00B04D0F">
        <w:rPr>
          <w:b w:val="0"/>
          <w:sz w:val="24"/>
          <w:szCs w:val="24"/>
        </w:rPr>
        <w:t>Jeżeli zachodzą uzasadnione podstawy do uznania, że złożone uprzednio podmiotowe środki dowodowe nie są już aktualne, Zamawiający może w każdym czasie wezwać Wykonawcę lub Wykonawców do złożenia wszystkich lub niektórych podmiotowych środków dowodowych ak</w:t>
      </w:r>
      <w:r w:rsidR="00A16741">
        <w:rPr>
          <w:b w:val="0"/>
          <w:sz w:val="24"/>
          <w:szCs w:val="24"/>
        </w:rPr>
        <w:t>tualnych na dzień ich złożenia.</w:t>
      </w:r>
    </w:p>
    <w:p w14:paraId="3D6044B5" w14:textId="77777777" w:rsidR="00940E68" w:rsidRPr="00225ABB" w:rsidRDefault="00940E68" w:rsidP="00940E68">
      <w:pPr>
        <w:pStyle w:val="Tekstpodstawowy2"/>
        <w:spacing w:after="120"/>
        <w:ind w:left="720" w:right="78"/>
        <w:rPr>
          <w:b w:val="0"/>
          <w:sz w:val="20"/>
          <w:szCs w:val="20"/>
        </w:rPr>
      </w:pPr>
    </w:p>
    <w:p w14:paraId="5D3B1E34" w14:textId="77777777" w:rsidR="003714D3" w:rsidRPr="00FC1912" w:rsidRDefault="003714D3" w:rsidP="00732BCC">
      <w:pPr>
        <w:numPr>
          <w:ilvl w:val="0"/>
          <w:numId w:val="6"/>
        </w:numPr>
        <w:tabs>
          <w:tab w:val="left" w:pos="284"/>
          <w:tab w:val="left" w:pos="567"/>
        </w:tabs>
        <w:spacing w:line="276" w:lineRule="auto"/>
        <w:ind w:left="284" w:right="78" w:hanging="142"/>
        <w:rPr>
          <w:color w:val="auto"/>
          <w:szCs w:val="24"/>
        </w:rPr>
      </w:pPr>
      <w:r w:rsidRPr="00FC1912">
        <w:rPr>
          <w:b/>
          <w:color w:val="auto"/>
          <w:szCs w:val="24"/>
        </w:rPr>
        <w:t xml:space="preserve">Podmioty zagraniczne. </w:t>
      </w:r>
    </w:p>
    <w:p w14:paraId="155AF62F" w14:textId="2FA371BC" w:rsidR="00097E23" w:rsidRDefault="00462DC9" w:rsidP="00732BCC">
      <w:pPr>
        <w:pStyle w:val="Akapitzlist"/>
        <w:spacing w:after="185" w:line="279" w:lineRule="auto"/>
        <w:ind w:left="567" w:right="78" w:firstLine="0"/>
        <w:rPr>
          <w:color w:val="auto"/>
          <w:szCs w:val="24"/>
          <w:lang w:eastAsia="ar-SA"/>
        </w:rPr>
      </w:pPr>
      <w:r w:rsidRPr="00462DC9">
        <w:rPr>
          <w:i/>
          <w:color w:val="auto"/>
          <w:szCs w:val="24"/>
          <w:lang w:eastAsia="ar-SA"/>
        </w:rPr>
        <w:t>Nie dotyczy (Zamawiający</w:t>
      </w:r>
      <w:r>
        <w:rPr>
          <w:color w:val="auto"/>
          <w:szCs w:val="24"/>
          <w:lang w:eastAsia="ar-SA"/>
        </w:rPr>
        <w:t xml:space="preserve"> </w:t>
      </w:r>
      <w:r w:rsidRPr="00A129F0">
        <w:rPr>
          <w:i/>
          <w:color w:val="auto"/>
          <w:szCs w:val="24"/>
        </w:rPr>
        <w:t>nie żąda złożenia podmiotowych środków dowodowych w celu potwierdzenia braku podstaw do wykluczenia z udziału w postępowaniu</w:t>
      </w:r>
      <w:r w:rsidR="00FC61FF">
        <w:rPr>
          <w:i/>
          <w:color w:val="auto"/>
          <w:szCs w:val="24"/>
        </w:rPr>
        <w:t>)</w:t>
      </w:r>
      <w:r w:rsidR="000F71AE">
        <w:rPr>
          <w:color w:val="auto"/>
          <w:szCs w:val="24"/>
          <w:lang w:eastAsia="ar-SA"/>
        </w:rPr>
        <w:t>.</w:t>
      </w:r>
    </w:p>
    <w:p w14:paraId="5A76CA8A" w14:textId="77777777" w:rsidR="00A22BA8" w:rsidRPr="00A22BA8" w:rsidRDefault="00A22BA8" w:rsidP="000F71AE">
      <w:pPr>
        <w:pStyle w:val="Akapitzlist"/>
        <w:spacing w:after="185" w:line="279" w:lineRule="auto"/>
        <w:ind w:left="567" w:right="645" w:firstLine="0"/>
        <w:rPr>
          <w:color w:val="auto"/>
          <w:szCs w:val="24"/>
          <w:lang w:eastAsia="ar-SA"/>
        </w:rPr>
      </w:pPr>
    </w:p>
    <w:p w14:paraId="3221BB9E" w14:textId="2885DA91" w:rsidR="00A22BA8" w:rsidRPr="00545E0A" w:rsidRDefault="003714D3" w:rsidP="00732BCC">
      <w:pPr>
        <w:pStyle w:val="Akapitzlist"/>
        <w:numPr>
          <w:ilvl w:val="0"/>
          <w:numId w:val="6"/>
        </w:numPr>
        <w:tabs>
          <w:tab w:val="left" w:pos="426"/>
        </w:tabs>
        <w:spacing w:after="5" w:line="276" w:lineRule="auto"/>
        <w:ind w:left="142" w:right="78" w:firstLine="0"/>
        <w:rPr>
          <w:color w:val="auto"/>
          <w:szCs w:val="24"/>
        </w:rPr>
      </w:pPr>
      <w:r w:rsidRPr="00A22BA8">
        <w:rPr>
          <w:b/>
          <w:color w:val="auto"/>
          <w:szCs w:val="24"/>
        </w:rPr>
        <w:t>Udostępnianie zasobów na zasadach określonych w art. 118-123 ustawy.</w:t>
      </w:r>
    </w:p>
    <w:p w14:paraId="653A997A" w14:textId="77777777" w:rsidR="00A22BA8" w:rsidRPr="0045472E" w:rsidRDefault="00A22BA8" w:rsidP="00D3507D">
      <w:pPr>
        <w:pStyle w:val="Tekstpodstawowy21"/>
        <w:widowControl/>
        <w:numPr>
          <w:ilvl w:val="0"/>
          <w:numId w:val="32"/>
        </w:numPr>
        <w:spacing w:line="276" w:lineRule="auto"/>
        <w:ind w:right="78"/>
        <w:jc w:val="both"/>
        <w:rPr>
          <w:rFonts w:ascii="Times New Roman" w:hAnsi="Times New Roman"/>
          <w:szCs w:val="24"/>
        </w:rPr>
      </w:pPr>
      <w:r w:rsidRPr="0045472E">
        <w:rPr>
          <w:rFonts w:ascii="Times New Roman" w:hAnsi="Times New Roman"/>
          <w:szCs w:val="24"/>
        </w:rPr>
        <w:t xml:space="preserve">Wykonawca </w:t>
      </w:r>
      <w:r w:rsidRPr="0045472E">
        <w:rPr>
          <w:rFonts w:ascii="Times New Roman" w:hAnsi="Times New Roman"/>
          <w:szCs w:val="24"/>
          <w:u w:val="single"/>
        </w:rPr>
        <w:t>może w celu potwierdzenia spełniania warunków udziału w postępowaniu</w:t>
      </w:r>
      <w:r w:rsidRPr="0045472E">
        <w:rPr>
          <w:rFonts w:ascii="Times New Roman" w:hAnsi="Times New Roman"/>
          <w:szCs w:val="24"/>
        </w:rPr>
        <w:t xml:space="preserve"> lub kryteriów selekcji w stosownych sytuacjach oraz w odniesieniu do konkretnego zamówienia, lub jego części   polegać na zdolnościach technicznych lub zawodowych lub sytuacji finansowej lub ekonomicznej podmiotów udostępniających zasoby na zasadach określonych w art. 118-123 ustawy oraz art. 125 ust. 5 ustawy.</w:t>
      </w:r>
    </w:p>
    <w:p w14:paraId="29CACC89" w14:textId="77777777" w:rsidR="00A22BA8" w:rsidRPr="00940E68" w:rsidRDefault="00A22BA8" w:rsidP="00732BCC">
      <w:pPr>
        <w:tabs>
          <w:tab w:val="left" w:pos="426"/>
        </w:tabs>
        <w:spacing w:after="5" w:line="276" w:lineRule="auto"/>
        <w:ind w:left="0" w:right="78" w:firstLine="0"/>
        <w:rPr>
          <w:b/>
          <w:color w:val="FF0000"/>
          <w:sz w:val="12"/>
          <w:szCs w:val="12"/>
        </w:rPr>
      </w:pPr>
    </w:p>
    <w:p w14:paraId="58BB01D0" w14:textId="77777777" w:rsidR="00225ABB" w:rsidRPr="00B01BB2" w:rsidRDefault="00225ABB" w:rsidP="00E87206">
      <w:pPr>
        <w:suppressAutoHyphens/>
        <w:overflowPunct w:val="0"/>
        <w:autoSpaceDE w:val="0"/>
        <w:spacing w:after="0"/>
        <w:ind w:left="0" w:right="645" w:firstLine="0"/>
        <w:textAlignment w:val="baseline"/>
        <w:rPr>
          <w:szCs w:val="24"/>
          <w:u w:val="single"/>
          <w:lang w:eastAsia="ar-SA"/>
        </w:rPr>
      </w:pPr>
    </w:p>
    <w:p w14:paraId="1F0C3850" w14:textId="77777777" w:rsidR="003714D3" w:rsidRPr="000D3334" w:rsidRDefault="003714D3" w:rsidP="00732BCC">
      <w:pPr>
        <w:tabs>
          <w:tab w:val="center" w:pos="429"/>
          <w:tab w:val="center" w:pos="1827"/>
          <w:tab w:val="center" w:pos="3660"/>
          <w:tab w:val="center" w:pos="5428"/>
          <w:tab w:val="center" w:pos="6742"/>
          <w:tab w:val="center" w:pos="7358"/>
          <w:tab w:val="center" w:pos="8534"/>
          <w:tab w:val="left" w:pos="8789"/>
        </w:tabs>
        <w:spacing w:after="5" w:line="276" w:lineRule="auto"/>
        <w:ind w:left="0" w:right="78" w:firstLine="0"/>
        <w:jc w:val="left"/>
        <w:rPr>
          <w:szCs w:val="24"/>
        </w:rPr>
      </w:pPr>
      <w:r w:rsidRPr="000D3334">
        <w:rPr>
          <w:rFonts w:eastAsia="Calibri"/>
          <w:szCs w:val="24"/>
        </w:rPr>
        <w:tab/>
      </w:r>
      <w:r w:rsidRPr="000D3334">
        <w:rPr>
          <w:b/>
          <w:szCs w:val="24"/>
        </w:rPr>
        <w:t xml:space="preserve">VII. </w:t>
      </w:r>
      <w:r w:rsidRPr="000D3334">
        <w:rPr>
          <w:b/>
          <w:szCs w:val="24"/>
        </w:rPr>
        <w:tab/>
        <w:t xml:space="preserve">WYKONAWCY </w:t>
      </w:r>
      <w:r w:rsidRPr="000D3334">
        <w:rPr>
          <w:b/>
          <w:szCs w:val="24"/>
        </w:rPr>
        <w:tab/>
        <w:t xml:space="preserve">WSPÓLNIE </w:t>
      </w:r>
      <w:r w:rsidRPr="000D3334">
        <w:rPr>
          <w:b/>
          <w:szCs w:val="24"/>
        </w:rPr>
        <w:tab/>
        <w:t xml:space="preserve">UBIEGAJĄCY </w:t>
      </w:r>
      <w:r w:rsidRPr="000D3334">
        <w:rPr>
          <w:b/>
          <w:szCs w:val="24"/>
        </w:rPr>
        <w:tab/>
        <w:t xml:space="preserve">SIĘ </w:t>
      </w:r>
      <w:r w:rsidRPr="000D3334">
        <w:rPr>
          <w:b/>
          <w:szCs w:val="24"/>
        </w:rPr>
        <w:tab/>
        <w:t xml:space="preserve">O </w:t>
      </w:r>
      <w:r w:rsidRPr="000D3334">
        <w:rPr>
          <w:b/>
          <w:szCs w:val="24"/>
        </w:rPr>
        <w:tab/>
        <w:t xml:space="preserve">UDZIELENIE </w:t>
      </w:r>
    </w:p>
    <w:p w14:paraId="654A4066" w14:textId="5F0FFD82" w:rsidR="00E87206" w:rsidRPr="00E87206" w:rsidRDefault="003714D3" w:rsidP="00732BCC">
      <w:pPr>
        <w:tabs>
          <w:tab w:val="left" w:pos="8789"/>
        </w:tabs>
        <w:spacing w:after="5" w:line="276" w:lineRule="auto"/>
        <w:ind w:left="214" w:right="78"/>
        <w:rPr>
          <w:b/>
          <w:szCs w:val="24"/>
        </w:rPr>
      </w:pPr>
      <w:r w:rsidRPr="000D3334">
        <w:rPr>
          <w:b/>
          <w:szCs w:val="24"/>
        </w:rPr>
        <w:t>ZAMÓWIENIA (</w:t>
      </w:r>
      <w:r>
        <w:rPr>
          <w:b/>
          <w:szCs w:val="24"/>
        </w:rPr>
        <w:t xml:space="preserve">np. </w:t>
      </w:r>
      <w:r w:rsidRPr="000D3334">
        <w:rPr>
          <w:b/>
          <w:szCs w:val="24"/>
        </w:rPr>
        <w:t>spółki cywilne, konsorcja)</w:t>
      </w:r>
    </w:p>
    <w:p w14:paraId="4CBBD5B3" w14:textId="314C817A" w:rsidR="003714D3" w:rsidRDefault="003714D3" w:rsidP="00732BCC">
      <w:pPr>
        <w:numPr>
          <w:ilvl w:val="0"/>
          <w:numId w:val="7"/>
        </w:numPr>
        <w:tabs>
          <w:tab w:val="left" w:pos="8789"/>
        </w:tabs>
        <w:spacing w:line="276" w:lineRule="auto"/>
        <w:ind w:right="78" w:hanging="360"/>
        <w:rPr>
          <w:szCs w:val="24"/>
        </w:rPr>
      </w:pPr>
      <w:r w:rsidRPr="000D3334">
        <w:rPr>
          <w:szCs w:val="24"/>
        </w:rPr>
        <w:t xml:space="preserve">Wykonawcy mogą wspólnie ubiegać się o udzielenie zamówienia. W takim przypadku wykonawcy ustanawiają pełnomocnika do reprezentowania ich w postępowaniu </w:t>
      </w:r>
      <w:r w:rsidR="00E87206">
        <w:rPr>
          <w:szCs w:val="24"/>
        </w:rPr>
        <w:br/>
      </w:r>
      <w:r w:rsidRPr="000D3334">
        <w:rPr>
          <w:szCs w:val="24"/>
        </w:rPr>
        <w:t xml:space="preserve">o udzielenie zamówienia albo </w:t>
      </w:r>
      <w:r>
        <w:rPr>
          <w:szCs w:val="24"/>
        </w:rPr>
        <w:t xml:space="preserve">do </w:t>
      </w:r>
      <w:r w:rsidRPr="000D3334">
        <w:rPr>
          <w:szCs w:val="24"/>
        </w:rPr>
        <w:t xml:space="preserve">reprezentowania w postępowaniu i zawarcia umowy </w:t>
      </w:r>
      <w:r w:rsidR="00E87206">
        <w:rPr>
          <w:szCs w:val="24"/>
        </w:rPr>
        <w:br/>
      </w:r>
      <w:r w:rsidRPr="000D3334">
        <w:rPr>
          <w:szCs w:val="24"/>
        </w:rPr>
        <w:t xml:space="preserve">w </w:t>
      </w:r>
      <w:r w:rsidR="00E87206">
        <w:rPr>
          <w:szCs w:val="24"/>
        </w:rPr>
        <w:t>sprawie zamówienia publicznego.</w:t>
      </w:r>
    </w:p>
    <w:p w14:paraId="18FC4B06" w14:textId="0A8D1338" w:rsidR="00B36DE9" w:rsidRPr="000D3334" w:rsidRDefault="00B36DE9" w:rsidP="00732BCC">
      <w:pPr>
        <w:numPr>
          <w:ilvl w:val="0"/>
          <w:numId w:val="7"/>
        </w:numPr>
        <w:tabs>
          <w:tab w:val="left" w:pos="8789"/>
        </w:tabs>
        <w:spacing w:line="276" w:lineRule="auto"/>
        <w:ind w:right="78" w:hanging="360"/>
        <w:rPr>
          <w:szCs w:val="24"/>
        </w:rPr>
      </w:pPr>
      <w:r w:rsidRPr="000D3334">
        <w:rPr>
          <w:szCs w:val="24"/>
        </w:rPr>
        <w:t xml:space="preserve">W przypadku wykonawców wspólnie ubiegających się o udzielenie zamówienia, żaden </w:t>
      </w:r>
      <w:r w:rsidR="00E87206">
        <w:rPr>
          <w:szCs w:val="24"/>
        </w:rPr>
        <w:br/>
      </w:r>
      <w:r w:rsidRPr="000D3334">
        <w:rPr>
          <w:szCs w:val="24"/>
        </w:rPr>
        <w:t>z nich nie może podlegać wykluczeniu na podstawie okoliczności wsk</w:t>
      </w:r>
      <w:r>
        <w:rPr>
          <w:szCs w:val="24"/>
        </w:rPr>
        <w:t xml:space="preserve">azanych </w:t>
      </w:r>
      <w:r w:rsidR="00E87206">
        <w:rPr>
          <w:szCs w:val="24"/>
        </w:rPr>
        <w:br/>
      </w:r>
      <w:r>
        <w:rPr>
          <w:szCs w:val="24"/>
        </w:rPr>
        <w:t xml:space="preserve">w rozdz. V ust. 3 </w:t>
      </w:r>
      <w:r w:rsidR="00C97524">
        <w:rPr>
          <w:szCs w:val="24"/>
        </w:rPr>
        <w:t xml:space="preserve">i 5 </w:t>
      </w:r>
      <w:r>
        <w:rPr>
          <w:szCs w:val="24"/>
        </w:rPr>
        <w:t>SWZ.</w:t>
      </w:r>
    </w:p>
    <w:p w14:paraId="032AB8B3" w14:textId="2803C3E6" w:rsidR="00B36DE9" w:rsidRPr="00032018" w:rsidRDefault="00B36DE9" w:rsidP="00732BCC">
      <w:pPr>
        <w:numPr>
          <w:ilvl w:val="0"/>
          <w:numId w:val="7"/>
        </w:numPr>
        <w:tabs>
          <w:tab w:val="left" w:pos="8789"/>
        </w:tabs>
        <w:spacing w:after="44" w:line="276" w:lineRule="auto"/>
        <w:ind w:right="78" w:hanging="360"/>
        <w:rPr>
          <w:color w:val="auto"/>
          <w:szCs w:val="24"/>
        </w:rPr>
      </w:pPr>
      <w:r w:rsidRPr="000D3334">
        <w:rPr>
          <w:szCs w:val="24"/>
        </w:rPr>
        <w:t>W przypadku wspólnego ubiegania się o zamówie</w:t>
      </w:r>
      <w:r w:rsidR="00032018">
        <w:rPr>
          <w:szCs w:val="24"/>
        </w:rPr>
        <w:t xml:space="preserve">nie publiczne przez wykonawców </w:t>
      </w:r>
      <w:r w:rsidR="007A6770">
        <w:rPr>
          <w:b/>
          <w:i/>
          <w:szCs w:val="24"/>
        </w:rPr>
        <w:t>O</w:t>
      </w:r>
      <w:r w:rsidR="00032018" w:rsidRPr="007A6770">
        <w:rPr>
          <w:b/>
          <w:i/>
          <w:szCs w:val="24"/>
        </w:rPr>
        <w:t>świadczenie</w:t>
      </w:r>
      <w:r w:rsidR="00032018">
        <w:rPr>
          <w:szCs w:val="24"/>
        </w:rPr>
        <w:t xml:space="preserve"> </w:t>
      </w:r>
      <w:r w:rsidR="00022F32">
        <w:rPr>
          <w:i/>
          <w:szCs w:val="24"/>
        </w:rPr>
        <w:t>(Z</w:t>
      </w:r>
      <w:r w:rsidRPr="000D3334">
        <w:rPr>
          <w:i/>
          <w:szCs w:val="24"/>
        </w:rPr>
        <w:t xml:space="preserve">ałącznik </w:t>
      </w:r>
      <w:r w:rsidR="00022F32">
        <w:rPr>
          <w:i/>
          <w:color w:val="auto"/>
          <w:szCs w:val="24"/>
        </w:rPr>
        <w:t>nr 3</w:t>
      </w:r>
      <w:r w:rsidRPr="00036EEF">
        <w:rPr>
          <w:i/>
          <w:color w:val="auto"/>
          <w:szCs w:val="24"/>
        </w:rPr>
        <w:t xml:space="preserve"> do SWZ</w:t>
      </w:r>
      <w:r w:rsidRPr="000D3334">
        <w:rPr>
          <w:i/>
          <w:szCs w:val="24"/>
        </w:rPr>
        <w:t xml:space="preserve">) </w:t>
      </w:r>
      <w:r w:rsidRPr="000D3334">
        <w:rPr>
          <w:b/>
          <w:szCs w:val="24"/>
          <w:u w:val="single" w:color="000000"/>
        </w:rPr>
        <w:t>składa każdy</w:t>
      </w:r>
      <w:r w:rsidRPr="000D3334">
        <w:rPr>
          <w:szCs w:val="24"/>
          <w:u w:val="single" w:color="000000"/>
        </w:rPr>
        <w:t xml:space="preserve"> z wykonawców wspólnie ubiegających się o zamówienie </w:t>
      </w:r>
      <w:r>
        <w:rPr>
          <w:szCs w:val="24"/>
        </w:rPr>
        <w:t xml:space="preserve"> np.:</w:t>
      </w:r>
      <w:r w:rsidRPr="000D3334">
        <w:rPr>
          <w:szCs w:val="24"/>
        </w:rPr>
        <w:t xml:space="preserve"> </w:t>
      </w:r>
      <w:r w:rsidRPr="000D3334">
        <w:rPr>
          <w:b/>
          <w:szCs w:val="24"/>
        </w:rPr>
        <w:t>każdy członek konsorcjum</w:t>
      </w:r>
      <w:r w:rsidRPr="000D3334">
        <w:rPr>
          <w:szCs w:val="24"/>
        </w:rPr>
        <w:t xml:space="preserve"> i </w:t>
      </w:r>
      <w:r w:rsidRPr="000D3334">
        <w:rPr>
          <w:b/>
          <w:szCs w:val="24"/>
        </w:rPr>
        <w:t>każdy wspólnik spółki cywilnej</w:t>
      </w:r>
      <w:r w:rsidRPr="000D3334">
        <w:rPr>
          <w:szCs w:val="24"/>
        </w:rPr>
        <w:t>.</w:t>
      </w:r>
      <w:r w:rsidR="00032018">
        <w:rPr>
          <w:color w:val="70AD47" w:themeColor="accent6"/>
          <w:szCs w:val="24"/>
        </w:rPr>
        <w:t xml:space="preserve"> </w:t>
      </w:r>
      <w:r w:rsidRPr="00032018">
        <w:rPr>
          <w:color w:val="auto"/>
          <w:szCs w:val="24"/>
        </w:rPr>
        <w:t xml:space="preserve">Oświadczenia te potwierdzają brak podstaw wykluczenia oraz spełnianie warunków udziału w postępowaniu </w:t>
      </w:r>
      <w:r w:rsidRPr="00032018">
        <w:rPr>
          <w:color w:val="auto"/>
          <w:szCs w:val="24"/>
          <w:u w:val="single" w:color="000000"/>
        </w:rPr>
        <w:t>w zakresie, w jakim  każdy z wykonawców (np. członek konsorcjum/ wspólnik spółki cywilnej) wykazuje spełnianie tych warunków.</w:t>
      </w:r>
    </w:p>
    <w:p w14:paraId="0E64D197" w14:textId="77777777" w:rsidR="00036EEF" w:rsidRDefault="00036EEF" w:rsidP="00FD05FF">
      <w:pPr>
        <w:tabs>
          <w:tab w:val="left" w:pos="8789"/>
        </w:tabs>
        <w:spacing w:after="0" w:line="276" w:lineRule="auto"/>
        <w:ind w:left="0" w:right="503" w:firstLine="0"/>
        <w:jc w:val="left"/>
        <w:rPr>
          <w:szCs w:val="24"/>
        </w:rPr>
      </w:pPr>
    </w:p>
    <w:p w14:paraId="571B5659" w14:textId="7B168AE9" w:rsidR="00732BCC" w:rsidRDefault="003714D3" w:rsidP="0012268C">
      <w:pPr>
        <w:tabs>
          <w:tab w:val="left" w:pos="8789"/>
          <w:tab w:val="left" w:pos="8931"/>
        </w:tabs>
        <w:suppressAutoHyphens/>
        <w:overflowPunct w:val="0"/>
        <w:autoSpaceDE w:val="0"/>
        <w:spacing w:after="0" w:line="276" w:lineRule="auto"/>
        <w:ind w:left="426" w:right="78" w:firstLine="0"/>
        <w:textAlignment w:val="baseline"/>
        <w:rPr>
          <w:b/>
          <w:color w:val="auto"/>
          <w:szCs w:val="24"/>
          <w:lang w:eastAsia="ar-SA"/>
        </w:rPr>
      </w:pPr>
      <w:r w:rsidRPr="000D3334">
        <w:rPr>
          <w:b/>
          <w:bCs/>
          <w:color w:val="auto"/>
          <w:szCs w:val="24"/>
          <w:lang w:eastAsia="ar-SA"/>
        </w:rPr>
        <w:lastRenderedPageBreak/>
        <w:t xml:space="preserve">VIII. INFORMACJE O </w:t>
      </w:r>
      <w:r w:rsidRPr="000D3334">
        <w:rPr>
          <w:b/>
          <w:color w:val="auto"/>
          <w:szCs w:val="24"/>
          <w:lang w:eastAsia="ar-SA"/>
        </w:rPr>
        <w:t>SPOSOBIE POROZUMIEWANIA SIĘ ZAMAWIAJĄCEGO Z WYKONAWCAMI ORAZ PRZEKAZYWANIA OŚWIADCZEŃ I DOKUMENTÓW, A TAKŻE WSKAZANIE OSÓB UPRAWNIONYCH DO POROZUMIEWANIA SIĘ Z WYKONAWCAMI:</w:t>
      </w:r>
    </w:p>
    <w:p w14:paraId="7C6CA3E3" w14:textId="656D473D" w:rsidR="00732BCC" w:rsidRPr="005A6D64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5A6D64">
        <w:rPr>
          <w:color w:val="auto"/>
          <w:szCs w:val="24"/>
          <w:lang w:eastAsia="ar-SA"/>
        </w:rPr>
        <w:t>Postępowanie prowadzone jest na stronie internetowej pod adresem</w:t>
      </w:r>
      <w:r w:rsidRPr="005A6D64">
        <w:rPr>
          <w:rStyle w:val="Hipercze"/>
          <w:szCs w:val="24"/>
          <w:u w:val="none"/>
          <w:lang w:eastAsia="ar-SA"/>
        </w:rPr>
        <w:t xml:space="preserve"> </w:t>
      </w:r>
      <w:r w:rsidR="00940E68" w:rsidRPr="00592618">
        <w:rPr>
          <w:rStyle w:val="Hipercze"/>
          <w:szCs w:val="24"/>
        </w:rPr>
        <w:t>https://ezamowienia.go</w:t>
      </w:r>
      <w:r w:rsidR="005A6D64" w:rsidRPr="00592618">
        <w:rPr>
          <w:rStyle w:val="Hipercze"/>
          <w:szCs w:val="24"/>
        </w:rPr>
        <w:t>v.pl/mp-client/search/list/</w:t>
      </w:r>
      <w:r w:rsidR="00085DC5" w:rsidRPr="00592618">
        <w:rPr>
          <w:color w:val="0563C1" w:themeColor="hyperlink"/>
          <w:szCs w:val="24"/>
          <w:u w:val="single"/>
        </w:rPr>
        <w:t>ocds-</w:t>
      </w:r>
      <w:r w:rsidR="00592618" w:rsidRPr="00592618">
        <w:rPr>
          <w:color w:val="0563C1" w:themeColor="hyperlink"/>
          <w:szCs w:val="24"/>
          <w:u w:val="single"/>
        </w:rPr>
        <w:t>148610-2f93e52c-74e3-4f4a-9058-223e2766de77</w:t>
      </w:r>
      <w:r w:rsidR="00AC2BA2" w:rsidRPr="00592618">
        <w:rPr>
          <w:b/>
          <w:szCs w:val="24"/>
        </w:rPr>
        <w:t xml:space="preserve"> </w:t>
      </w:r>
      <w:r w:rsidRPr="00592618">
        <w:rPr>
          <w:rStyle w:val="Hipercze"/>
          <w:color w:val="auto"/>
          <w:szCs w:val="24"/>
          <w:u w:val="none"/>
          <w:lang w:eastAsia="ar-SA"/>
        </w:rPr>
        <w:t>(</w:t>
      </w:r>
      <w:r w:rsidRPr="005A6D64">
        <w:rPr>
          <w:rStyle w:val="Hipercze"/>
          <w:color w:val="auto"/>
          <w:szCs w:val="24"/>
          <w:u w:val="none"/>
          <w:lang w:eastAsia="ar-SA"/>
        </w:rPr>
        <w:t xml:space="preserve">link prowadzący bezpośrednio do widoku postępowania na Platformie </w:t>
      </w:r>
      <w:r w:rsidR="00D6735D">
        <w:rPr>
          <w:rStyle w:val="Hipercze"/>
          <w:color w:val="auto"/>
          <w:szCs w:val="24"/>
          <w:u w:val="none"/>
          <w:lang w:eastAsia="ar-SA"/>
        </w:rPr>
        <w:t xml:space="preserve">                    </w:t>
      </w:r>
      <w:r w:rsidRPr="005A6D64">
        <w:rPr>
          <w:rStyle w:val="Hipercze"/>
          <w:color w:val="auto"/>
          <w:szCs w:val="24"/>
          <w:u w:val="none"/>
          <w:lang w:eastAsia="ar-SA"/>
        </w:rPr>
        <w:t>e-Zamówienia)</w:t>
      </w:r>
      <w:r w:rsidRPr="005A6D64">
        <w:rPr>
          <w:color w:val="auto"/>
          <w:szCs w:val="24"/>
          <w:lang w:eastAsia="ar-SA"/>
        </w:rPr>
        <w:t>,</w:t>
      </w:r>
      <w:r w:rsidRPr="005A6D64">
        <w:rPr>
          <w:color w:val="00B050"/>
          <w:szCs w:val="24"/>
          <w:lang w:eastAsia="ar-SA"/>
        </w:rPr>
        <w:t xml:space="preserve"> </w:t>
      </w:r>
      <w:r w:rsidRPr="005A6D64">
        <w:rPr>
          <w:color w:val="auto"/>
          <w:szCs w:val="24"/>
          <w:lang w:eastAsia="ar-SA"/>
        </w:rPr>
        <w:t xml:space="preserve">która jest stroną prowadzonego postępowania oraz stroną, na </w:t>
      </w:r>
      <w:r w:rsidRPr="005A6D64">
        <w:rPr>
          <w:color w:val="auto"/>
          <w:szCs w:val="24"/>
        </w:rPr>
        <w:t xml:space="preserve"> której udostępniane będą zmiany i wyjaśnienia treści SWZ oraz inne dokumenty zamówienia bezpośrednio związane z postępowaniem o udzielenie zamówienia.</w:t>
      </w:r>
    </w:p>
    <w:p w14:paraId="6ED82DF4" w14:textId="77777777" w:rsidR="00732BCC" w:rsidRPr="00AD32EE" w:rsidRDefault="00732BCC" w:rsidP="00732BCC">
      <w:pPr>
        <w:pStyle w:val="Akapitzlist"/>
        <w:suppressAutoHyphens/>
        <w:overflowPunct w:val="0"/>
        <w:autoSpaceDE w:val="0"/>
        <w:spacing w:after="0" w:line="276" w:lineRule="auto"/>
        <w:ind w:right="78" w:firstLine="0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 xml:space="preserve">Postępowanie można wyszukać również ze strony głównej Platformy e-Zamówienia </w:t>
      </w:r>
      <w:hyperlink r:id="rId11" w:history="1">
        <w:r w:rsidRPr="0070053C">
          <w:rPr>
            <w:rStyle w:val="Hipercze"/>
            <w:b/>
            <w:color w:val="4472C4" w:themeColor="accent1"/>
            <w:szCs w:val="24"/>
            <w:lang w:eastAsia="ar-SA"/>
          </w:rPr>
          <w:t>https://ezamowienia.gov.pl</w:t>
        </w:r>
      </w:hyperlink>
      <w:r>
        <w:rPr>
          <w:color w:val="auto"/>
          <w:szCs w:val="24"/>
          <w:lang w:eastAsia="ar-SA"/>
        </w:rPr>
        <w:t xml:space="preserve"> (przycisk „Przeglądaj postępowania/konkursy”). </w:t>
      </w:r>
    </w:p>
    <w:p w14:paraId="7667D875" w14:textId="77777777" w:rsidR="00732BCC" w:rsidRPr="008771B4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b/>
          <w:bCs/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Korzystanie z Platformy e-Zamówienia jest bezpłatne.</w:t>
      </w:r>
    </w:p>
    <w:p w14:paraId="08E7F339" w14:textId="77777777" w:rsidR="00732BCC" w:rsidRPr="006F2D14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6F2D14">
        <w:rPr>
          <w:color w:val="auto"/>
          <w:szCs w:val="24"/>
          <w:lang w:eastAsia="ar-SA"/>
        </w:rPr>
        <w:t>Identyfikator (ID) postępowania na Platformie e-Zamówienia:</w:t>
      </w:r>
    </w:p>
    <w:p w14:paraId="0DE201A2" w14:textId="2B3A4A5B" w:rsidR="00AC2BA2" w:rsidRPr="00AC2BA2" w:rsidRDefault="00592618" w:rsidP="00732BCC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firstLine="0"/>
        <w:textAlignment w:val="baseline"/>
        <w:rPr>
          <w:b/>
          <w:szCs w:val="24"/>
        </w:rPr>
      </w:pPr>
      <w:r w:rsidRPr="00592618">
        <w:rPr>
          <w:b/>
          <w:szCs w:val="24"/>
        </w:rPr>
        <w:t>ocds-148610-2f93e52c-74e3-4f4a-9058-223e2766de77</w:t>
      </w:r>
    </w:p>
    <w:p w14:paraId="230E278A" w14:textId="60225FBB" w:rsidR="00732BCC" w:rsidRDefault="00732BCC" w:rsidP="00732BCC">
      <w:pPr>
        <w:pStyle w:val="Akapitzlist"/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firstLine="0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 xml:space="preserve">Nr postępowania nadany przez Zamawiającego: </w:t>
      </w:r>
      <w:r w:rsidR="00085DC5">
        <w:rPr>
          <w:b/>
          <w:color w:val="auto"/>
          <w:szCs w:val="24"/>
          <w:lang w:eastAsia="ar-SA"/>
        </w:rPr>
        <w:t>W</w:t>
      </w:r>
      <w:r w:rsidR="005A7EA6">
        <w:rPr>
          <w:b/>
          <w:color w:val="auto"/>
          <w:szCs w:val="24"/>
          <w:lang w:eastAsia="ar-SA"/>
        </w:rPr>
        <w:t>ZPiFP-</w:t>
      </w:r>
      <w:r w:rsidR="00B37A4D">
        <w:rPr>
          <w:b/>
          <w:color w:val="auto"/>
          <w:szCs w:val="24"/>
          <w:lang w:eastAsia="ar-SA"/>
        </w:rPr>
        <w:t>48</w:t>
      </w:r>
      <w:r>
        <w:rPr>
          <w:b/>
          <w:color w:val="auto"/>
          <w:szCs w:val="24"/>
          <w:lang w:eastAsia="ar-SA"/>
        </w:rPr>
        <w:t>-2</w:t>
      </w:r>
      <w:r w:rsidR="009B58DF">
        <w:rPr>
          <w:b/>
          <w:color w:val="auto"/>
          <w:szCs w:val="24"/>
          <w:lang w:eastAsia="ar-SA"/>
        </w:rPr>
        <w:t>6</w:t>
      </w:r>
    </w:p>
    <w:p w14:paraId="710FAC86" w14:textId="77777777" w:rsidR="00732BCC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b/>
          <w:bCs/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Wszelka korespondencja kie</w:t>
      </w:r>
      <w:r>
        <w:rPr>
          <w:color w:val="auto"/>
          <w:szCs w:val="24"/>
          <w:lang w:eastAsia="ar-SA"/>
        </w:rPr>
        <w:t>rowana do zamawiającego powinna</w:t>
      </w:r>
      <w:r w:rsidRPr="000B4FF9">
        <w:rPr>
          <w:color w:val="auto"/>
          <w:szCs w:val="24"/>
          <w:lang w:eastAsia="ar-SA"/>
        </w:rPr>
        <w:t xml:space="preserve"> być </w:t>
      </w:r>
      <w:r w:rsidRPr="00702CE2">
        <w:rPr>
          <w:b/>
          <w:bCs/>
          <w:color w:val="auto"/>
          <w:szCs w:val="24"/>
          <w:lang w:eastAsia="ar-SA"/>
        </w:rPr>
        <w:t>sy</w:t>
      </w:r>
      <w:r w:rsidRPr="000B4FF9">
        <w:rPr>
          <w:b/>
          <w:bCs/>
          <w:color w:val="auto"/>
          <w:szCs w:val="24"/>
          <w:lang w:eastAsia="ar-SA"/>
        </w:rPr>
        <w:t xml:space="preserve">gnowana wskazanym </w:t>
      </w:r>
      <w:r>
        <w:rPr>
          <w:b/>
          <w:bCs/>
          <w:color w:val="auto"/>
          <w:szCs w:val="24"/>
          <w:lang w:eastAsia="ar-SA"/>
        </w:rPr>
        <w:t>numerem</w:t>
      </w:r>
      <w:r w:rsidRPr="000B4FF9">
        <w:rPr>
          <w:b/>
          <w:bCs/>
          <w:color w:val="auto"/>
          <w:szCs w:val="24"/>
          <w:lang w:eastAsia="ar-SA"/>
        </w:rPr>
        <w:t xml:space="preserve"> postępowania.</w:t>
      </w:r>
    </w:p>
    <w:p w14:paraId="015A9741" w14:textId="77777777" w:rsidR="00732BCC" w:rsidRPr="0070053C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left="709" w:right="78" w:hanging="425"/>
        <w:textAlignment w:val="baseline"/>
        <w:rPr>
          <w:rFonts w:eastAsia="Calibri"/>
          <w:color w:val="auto"/>
          <w:szCs w:val="24"/>
          <w:lang w:eastAsia="en-US"/>
        </w:rPr>
      </w:pPr>
      <w:r w:rsidRPr="0070053C">
        <w:rPr>
          <w:rFonts w:eastAsia="Calibri"/>
          <w:color w:val="auto"/>
          <w:szCs w:val="24"/>
          <w:lang w:eastAsia="en-US"/>
        </w:rPr>
        <w:t>Komunikacja w post</w:t>
      </w:r>
      <w:r>
        <w:rPr>
          <w:rFonts w:eastAsia="Calibri"/>
          <w:color w:val="auto"/>
          <w:szCs w:val="24"/>
          <w:lang w:eastAsia="en-US"/>
        </w:rPr>
        <w:t xml:space="preserve">ępowaniu pomiędzy Zamawiającym </w:t>
      </w:r>
      <w:r w:rsidRPr="0070053C">
        <w:rPr>
          <w:rFonts w:eastAsia="Calibri"/>
          <w:color w:val="auto"/>
          <w:szCs w:val="24"/>
          <w:lang w:eastAsia="en-US"/>
        </w:rPr>
        <w:t xml:space="preserve">a Wykonawcami,  </w:t>
      </w:r>
      <w:r w:rsidRPr="0070053C">
        <w:rPr>
          <w:rFonts w:eastAsia="Calibri"/>
          <w:color w:val="auto"/>
          <w:szCs w:val="24"/>
          <w:u w:val="single"/>
          <w:lang w:eastAsia="en-US"/>
        </w:rPr>
        <w:t>z wyłączeniem składania ofert,</w:t>
      </w:r>
      <w:r w:rsidRPr="0070053C">
        <w:rPr>
          <w:rFonts w:eastAsia="Calibri"/>
          <w:color w:val="auto"/>
          <w:szCs w:val="24"/>
          <w:lang w:eastAsia="en-US"/>
        </w:rPr>
        <w:t xml:space="preserve"> odbywa się drogą e</w:t>
      </w:r>
      <w:r>
        <w:rPr>
          <w:rFonts w:eastAsia="Calibri"/>
          <w:color w:val="auto"/>
          <w:szCs w:val="24"/>
          <w:lang w:eastAsia="en-US"/>
        </w:rPr>
        <w:t>lektroniczną  za pośrednictwem:</w:t>
      </w:r>
    </w:p>
    <w:p w14:paraId="0B6954C9" w14:textId="04B58EA9" w:rsidR="00732BCC" w:rsidRPr="0070053C" w:rsidRDefault="00732BCC" w:rsidP="005B60A1">
      <w:pPr>
        <w:pStyle w:val="Akapitzlist"/>
        <w:numPr>
          <w:ilvl w:val="0"/>
          <w:numId w:val="34"/>
        </w:numPr>
        <w:tabs>
          <w:tab w:val="left" w:pos="851"/>
          <w:tab w:val="left" w:pos="1134"/>
          <w:tab w:val="left" w:pos="1276"/>
        </w:tabs>
        <w:spacing w:after="0" w:line="276" w:lineRule="auto"/>
        <w:ind w:left="1276" w:right="78" w:hanging="283"/>
        <w:rPr>
          <w:color w:val="auto"/>
          <w:szCs w:val="24"/>
          <w:lang w:eastAsia="ar-SA"/>
        </w:rPr>
      </w:pPr>
      <w:r w:rsidRPr="0070053C">
        <w:rPr>
          <w:rFonts w:eastAsia="Calibri"/>
          <w:color w:val="auto"/>
          <w:szCs w:val="24"/>
          <w:lang w:eastAsia="en-US"/>
        </w:rPr>
        <w:t>poczty elektronicznej zamawiającego</w:t>
      </w:r>
      <w:r w:rsidRPr="0070053C">
        <w:rPr>
          <w:rFonts w:eastAsia="Calibri"/>
          <w:b/>
          <w:color w:val="auto"/>
          <w:szCs w:val="24"/>
          <w:lang w:eastAsia="en-US"/>
        </w:rPr>
        <w:t>:</w:t>
      </w:r>
      <w:r w:rsidR="005B60A1" w:rsidRPr="005B60A1">
        <w:rPr>
          <w:szCs w:val="24"/>
          <w:lang w:eastAsia="ar-SA"/>
        </w:rPr>
        <w:t xml:space="preserve"> </w:t>
      </w:r>
      <w:hyperlink r:id="rId12" w:history="1">
        <w:r w:rsidR="005B60A1" w:rsidRPr="005B60A1">
          <w:rPr>
            <w:rStyle w:val="Hipercze"/>
            <w:b/>
            <w:bCs/>
            <w:szCs w:val="24"/>
            <w:lang w:eastAsia="ar-SA"/>
          </w:rPr>
          <w:t>marta.zagrodnik@bg.policja.gov.pl</w:t>
        </w:r>
      </w:hyperlink>
      <w:r w:rsidR="005B60A1">
        <w:rPr>
          <w:rFonts w:eastAsia="Calibri"/>
          <w:b/>
          <w:color w:val="auto"/>
          <w:szCs w:val="24"/>
          <w:lang w:eastAsia="en-US"/>
        </w:rPr>
        <w:t xml:space="preserve"> lub </w:t>
      </w:r>
      <w:hyperlink r:id="rId13" w:history="1">
        <w:r w:rsidR="005B60A1" w:rsidRPr="00507894">
          <w:rPr>
            <w:rStyle w:val="Hipercze"/>
            <w:rFonts w:eastAsia="Calibri"/>
            <w:b/>
            <w:szCs w:val="24"/>
            <w:lang w:eastAsia="en-US"/>
          </w:rPr>
          <w:t>przetarg@bg.policja.gov.pl</w:t>
        </w:r>
      </w:hyperlink>
      <w:r w:rsidRPr="0070053C">
        <w:rPr>
          <w:b/>
          <w:color w:val="auto"/>
          <w:szCs w:val="24"/>
          <w:lang w:eastAsia="ar-SA"/>
        </w:rPr>
        <w:t xml:space="preserve"> </w:t>
      </w:r>
    </w:p>
    <w:p w14:paraId="62E65106" w14:textId="77777777" w:rsidR="00732BCC" w:rsidRPr="0070053C" w:rsidRDefault="00732BCC" w:rsidP="00D3507D">
      <w:pPr>
        <w:pStyle w:val="Akapitzlist"/>
        <w:numPr>
          <w:ilvl w:val="0"/>
          <w:numId w:val="34"/>
        </w:numPr>
        <w:tabs>
          <w:tab w:val="left" w:pos="851"/>
        </w:tabs>
        <w:spacing w:after="0" w:line="276" w:lineRule="auto"/>
        <w:ind w:left="1276" w:right="78" w:hanging="283"/>
        <w:rPr>
          <w:color w:val="auto"/>
          <w:szCs w:val="24"/>
          <w:lang w:eastAsia="ar-SA"/>
        </w:rPr>
      </w:pPr>
      <w:r w:rsidRPr="0070053C">
        <w:rPr>
          <w:rFonts w:eastAsia="Calibri"/>
          <w:color w:val="auto"/>
          <w:szCs w:val="24"/>
          <w:lang w:eastAsia="en-US"/>
        </w:rPr>
        <w:t xml:space="preserve">Platformy </w:t>
      </w:r>
      <w:hyperlink r:id="rId14" w:history="1">
        <w:r w:rsidRPr="0070053C">
          <w:rPr>
            <w:rStyle w:val="Hipercze"/>
            <w:b/>
            <w:color w:val="4472C4" w:themeColor="accent1"/>
            <w:szCs w:val="24"/>
            <w:lang w:eastAsia="ar-SA"/>
          </w:rPr>
          <w:t>https://ezamowienia.gov.pl</w:t>
        </w:r>
      </w:hyperlink>
      <w:r w:rsidRPr="0070053C">
        <w:rPr>
          <w:color w:val="auto"/>
          <w:szCs w:val="24"/>
          <w:lang w:eastAsia="ar-SA"/>
        </w:rPr>
        <w:t>poprzez formularz do komunikacji dostępny w zakładce „Formularze” („Formularze do komunikacji”). Formularze do komunikacji umożliwiają również dołączenie załącznika do przesyłanej wiadomości (przycisk „dodaj załącznik”).</w:t>
      </w:r>
    </w:p>
    <w:p w14:paraId="38BF4CC0" w14:textId="77777777" w:rsidR="00732BCC" w:rsidRPr="000B4FF9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Pr="008771B4">
        <w:rPr>
          <w:i/>
          <w:color w:val="auto"/>
          <w:szCs w:val="24"/>
          <w:lang w:eastAsia="ar-SA"/>
        </w:rPr>
        <w:t>Regulamin Platformy e-Zamówienia</w:t>
      </w:r>
      <w:r w:rsidRPr="000B4FF9">
        <w:rPr>
          <w:color w:val="auto"/>
          <w:szCs w:val="24"/>
          <w:lang w:eastAsia="ar-SA"/>
        </w:rPr>
        <w:t>, dostępny na stronie internetowej</w:t>
      </w:r>
      <w:bookmarkStart w:id="6" w:name="_Hlk135079979"/>
      <w:r>
        <w:rPr>
          <w:color w:val="auto"/>
          <w:szCs w:val="24"/>
          <w:lang w:eastAsia="ar-SA"/>
        </w:rPr>
        <w:t xml:space="preserve"> </w:t>
      </w:r>
      <w:hyperlink r:id="rId15" w:history="1">
        <w:r w:rsidRPr="0070053C">
          <w:rPr>
            <w:rStyle w:val="Hipercze"/>
            <w:color w:val="4472C4" w:themeColor="accent1"/>
            <w:szCs w:val="24"/>
            <w:lang w:eastAsia="ar-SA"/>
          </w:rPr>
          <w:t>https://ezamowienia.gov.pl</w:t>
        </w:r>
      </w:hyperlink>
      <w:bookmarkEnd w:id="6"/>
      <w:r>
        <w:rPr>
          <w:color w:val="4472C4" w:themeColor="accent1"/>
          <w:szCs w:val="24"/>
          <w:lang w:eastAsia="ar-SA"/>
        </w:rPr>
        <w:t xml:space="preserve"> </w:t>
      </w:r>
      <w:r w:rsidRPr="000B4FF9">
        <w:rPr>
          <w:color w:val="auto"/>
          <w:szCs w:val="24"/>
          <w:lang w:eastAsia="ar-SA"/>
        </w:rPr>
        <w:t>oraz informacje zamieszczone w zakładce „Cen</w:t>
      </w:r>
      <w:r>
        <w:rPr>
          <w:color w:val="auto"/>
          <w:szCs w:val="24"/>
          <w:lang w:eastAsia="ar-SA"/>
        </w:rPr>
        <w:t>trum Pomocy”.</w:t>
      </w:r>
    </w:p>
    <w:p w14:paraId="1DF043C2" w14:textId="77777777" w:rsidR="00732BCC" w:rsidRPr="000B4FF9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>Przeglądanie i pobieranie publicznej treści dokumentacji postępowania nie wymaga posiadania konta na Platformie e-Zamówienia ani logowania.</w:t>
      </w:r>
    </w:p>
    <w:p w14:paraId="2564336F" w14:textId="77777777" w:rsidR="00732BCC" w:rsidRPr="000B4FF9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Możliwość korzystania w postępowaniu z „Formularzy do komunikacji” w pełnym za</w:t>
      </w:r>
      <w:r>
        <w:rPr>
          <w:color w:val="auto"/>
          <w:szCs w:val="24"/>
          <w:lang w:eastAsia="ar-SA"/>
        </w:rPr>
        <w:t>kresie wymaga posiadania konta „Wykonawcy”</w:t>
      </w:r>
      <w:r w:rsidRPr="000B4FF9">
        <w:rPr>
          <w:color w:val="auto"/>
          <w:szCs w:val="24"/>
          <w:lang w:eastAsia="ar-SA"/>
        </w:rPr>
        <w:t xml:space="preserve"> na Platformie e-Zamówienia oraz zalogowanie na Platformie e-Zamówienia. Do korzystania z „Formularzy do komunikacji” służących do zadawania pytań dotyczących treści dokumentów zamówienia (w szczególności SWZ) wystarczające jest posiadanie tzw. konta uproszczon</w:t>
      </w:r>
      <w:r>
        <w:rPr>
          <w:color w:val="auto"/>
          <w:szCs w:val="24"/>
          <w:lang w:eastAsia="ar-SA"/>
        </w:rPr>
        <w:t>ego na Platformie e-Zamówienia.</w:t>
      </w:r>
    </w:p>
    <w:p w14:paraId="1015E785" w14:textId="77777777" w:rsidR="00732BCC" w:rsidRPr="000B4FF9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 xml:space="preserve">Sposób sporządzenia i przekazywania dokumentów elektronicznych lub dokumentów elektronicznych będących kopią elektroniczną treści zapisanej w postaci papierowej (cyfrowe odwzorowania) musi być zgodny z wymaganiami określonymi </w:t>
      </w:r>
      <w:r w:rsidRPr="008771B4">
        <w:rPr>
          <w:i/>
          <w:color w:val="auto"/>
          <w:szCs w:val="24"/>
          <w:lang w:eastAsia="ar-SA"/>
        </w:rPr>
        <w:t xml:space="preserve">w rozporządzeniu Prezesa Rady Ministrów z 30 grudnia 2020 r. w sprawie sposobu sporządzania i przekazywania informacji oraz wymagań technicznych dla dokumentów elektronicznych oraz środków komunikacji </w:t>
      </w:r>
      <w:r w:rsidRPr="008771B4">
        <w:rPr>
          <w:i/>
          <w:color w:val="auto"/>
          <w:szCs w:val="24"/>
          <w:lang w:eastAsia="ar-SA"/>
        </w:rPr>
        <w:lastRenderedPageBreak/>
        <w:t xml:space="preserve">elektronicznej w postępowaniu o udzielenie zamówienia publicznego lub konkursie </w:t>
      </w:r>
      <w:r>
        <w:rPr>
          <w:color w:val="auto"/>
          <w:szCs w:val="24"/>
          <w:lang w:eastAsia="ar-SA"/>
        </w:rPr>
        <w:t>(zw. dalej „r</w:t>
      </w:r>
      <w:r w:rsidRPr="000B4FF9">
        <w:rPr>
          <w:color w:val="auto"/>
          <w:szCs w:val="24"/>
          <w:lang w:eastAsia="ar-SA"/>
        </w:rPr>
        <w:t>ozporządzeniem w sprawie wymagań dla dokumentów elektronicznych).</w:t>
      </w:r>
    </w:p>
    <w:p w14:paraId="335F83A7" w14:textId="77777777" w:rsidR="00732BCC" w:rsidRPr="009847DF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szCs w:val="24"/>
          <w:u w:val="single"/>
          <w:lang w:eastAsia="ar-SA"/>
        </w:rPr>
      </w:pPr>
      <w:r w:rsidRPr="000B4FF9">
        <w:rPr>
          <w:color w:val="auto"/>
          <w:szCs w:val="24"/>
          <w:lang w:eastAsia="ar-SA"/>
        </w:rPr>
        <w:t>Dokumenty elektroniczne, o których mowa w § 2 ust. 1 rozporządzenia w sprawie wymagań dla dokumentów elektronicznych, sporządza się w postaci elektronicznej, w formatach danych określonych w przepisach</w:t>
      </w:r>
      <w:r>
        <w:rPr>
          <w:color w:val="auto"/>
          <w:szCs w:val="24"/>
          <w:lang w:eastAsia="ar-SA"/>
        </w:rPr>
        <w:t xml:space="preserve"> </w:t>
      </w:r>
      <w:r w:rsidRPr="0005000D">
        <w:rPr>
          <w:i/>
          <w:color w:val="auto"/>
          <w:szCs w:val="24"/>
          <w:lang w:eastAsia="ar-SA"/>
        </w:rPr>
        <w:t>rozporządzenia Rady Ministrów z 12 kwietnia 2012 r. w sprawie Krajowych Ram Interoperacyjności, minimalnych wymagań dla rejestrów publicznych i wymiany informacji w postaci elektronicznej oraz minimalnych wymagań dla systemów teleinformatycznych</w:t>
      </w:r>
      <w:r w:rsidRPr="000B4FF9">
        <w:rPr>
          <w:color w:val="auto"/>
          <w:szCs w:val="24"/>
          <w:lang w:eastAsia="ar-SA"/>
        </w:rPr>
        <w:t xml:space="preserve"> (zw. dalej „Rozporządzeniem w sprawie Krajowych Ram Interoperacyjności”), z uwzględnieniem rodzaju przekazywanych danych i przekazuje się jako załączniki. W przypadku formatów, o których mowa w art. 66 ust. 1 ustawy </w:t>
      </w:r>
      <w:proofErr w:type="spellStart"/>
      <w:r>
        <w:rPr>
          <w:color w:val="auto"/>
          <w:szCs w:val="24"/>
          <w:lang w:eastAsia="ar-SA"/>
        </w:rPr>
        <w:t>Pzp</w:t>
      </w:r>
      <w:proofErr w:type="spellEnd"/>
      <w:r w:rsidRPr="000B4FF9">
        <w:rPr>
          <w:color w:val="auto"/>
          <w:szCs w:val="24"/>
          <w:lang w:eastAsia="ar-SA"/>
        </w:rPr>
        <w:t>, ww. regulacje nie będą miały bezpośredniego zastosowania.</w:t>
      </w:r>
    </w:p>
    <w:p w14:paraId="724A6931" w14:textId="124896C1" w:rsidR="00732BCC" w:rsidRPr="000B4FF9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Informacje, oświadczenia lub dokumenty, inne niż wymienione w § 2 ust. 1 rozporządzenia w sprawie wymagań dla dokumentów elektronicznych,</w:t>
      </w:r>
      <w:r>
        <w:rPr>
          <w:color w:val="auto"/>
          <w:szCs w:val="24"/>
          <w:lang w:eastAsia="ar-SA"/>
        </w:rPr>
        <w:t xml:space="preserve"> </w:t>
      </w:r>
      <w:r w:rsidRPr="000B4FF9">
        <w:rPr>
          <w:color w:val="auto"/>
          <w:szCs w:val="24"/>
          <w:lang w:eastAsia="ar-SA"/>
        </w:rPr>
        <w:t>przekazywane w postępowaniu sporządz</w:t>
      </w:r>
      <w:r w:rsidR="005A7EA6">
        <w:rPr>
          <w:color w:val="auto"/>
          <w:szCs w:val="24"/>
          <w:lang w:eastAsia="ar-SA"/>
        </w:rPr>
        <w:t>a się w postaci elektronicznej</w:t>
      </w:r>
    </w:p>
    <w:p w14:paraId="2BB2809A" w14:textId="77777777" w:rsidR="00732BCC" w:rsidRDefault="00732BCC" w:rsidP="00D3507D">
      <w:pPr>
        <w:pStyle w:val="Akapitzlist"/>
        <w:numPr>
          <w:ilvl w:val="0"/>
          <w:numId w:val="36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left="1276" w:right="78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 formatach danych określonych w przepisach rozporządzenia w sprawie Krajowych Ram Interoperacyjności (i przekazuje się jako załącznik), lub </w:t>
      </w:r>
    </w:p>
    <w:p w14:paraId="79FC5AE6" w14:textId="77777777" w:rsidR="00732BCC" w:rsidRPr="00A5083B" w:rsidRDefault="00732BCC" w:rsidP="00D3507D">
      <w:pPr>
        <w:pStyle w:val="Akapitzlist"/>
        <w:numPr>
          <w:ilvl w:val="0"/>
          <w:numId w:val="36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left="1276" w:right="78"/>
        <w:textAlignment w:val="baseline"/>
        <w:rPr>
          <w:color w:val="auto"/>
          <w:szCs w:val="24"/>
          <w:lang w:eastAsia="ar-SA"/>
        </w:rPr>
      </w:pPr>
      <w:r>
        <w:rPr>
          <w:color w:val="auto"/>
          <w:szCs w:val="24"/>
          <w:lang w:eastAsia="ar-SA"/>
        </w:rPr>
        <w:t>j</w:t>
      </w:r>
      <w:r w:rsidRPr="00A5083B">
        <w:rPr>
          <w:color w:val="auto"/>
          <w:szCs w:val="24"/>
          <w:lang w:eastAsia="ar-SA"/>
        </w:rPr>
        <w:t>ako tekst wpisany bezpośrednio do wiadomości przekazywanej przy użyciu środków komunikacji elektronicznej (np. w treści wiadomości e-mail lub w treści „Formularza do komunikacji”).</w:t>
      </w:r>
    </w:p>
    <w:p w14:paraId="61382A48" w14:textId="77777777" w:rsidR="00732BCC" w:rsidRPr="00A25F0F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u w:val="single"/>
          <w:lang w:eastAsia="ar-SA"/>
        </w:rPr>
      </w:pPr>
      <w:r>
        <w:rPr>
          <w:color w:val="auto"/>
          <w:szCs w:val="24"/>
          <w:lang w:eastAsia="ar-SA"/>
        </w:rPr>
        <w:t>W przypadku załączników, które są zgodne z ustawą lub rozporządzeniem</w:t>
      </w:r>
      <w:r w:rsidRPr="000B4FF9">
        <w:rPr>
          <w:color w:val="auto"/>
          <w:szCs w:val="24"/>
          <w:lang w:eastAsia="ar-SA"/>
        </w:rPr>
        <w:t xml:space="preserve"> w sprawie wymagań dla dokumentów elektronicznych</w:t>
      </w:r>
      <w:r>
        <w:rPr>
          <w:color w:val="auto"/>
          <w:szCs w:val="24"/>
          <w:lang w:eastAsia="ar-SA"/>
        </w:rPr>
        <w:t xml:space="preserve">, opatrzonych kwalifikowanym podpisem elektronicznym/ podpisem zaufanym/podpisem osobistym, mogą być opatrzone podpisem zewnętrznym lub wewnętrznym. W zależności od rodzaju podpisu i jego typu (zewnętrzny, wewnętrzny) dodaje się do przesyłanej wiadomości uprzednio podpisane dokumenty wraz z wygenerowanym plikiem podpisu (typ zewnętrzny) lub dokument z wszytym podpisem (typ wewnętrzny). </w:t>
      </w:r>
    </w:p>
    <w:p w14:paraId="42BAE865" w14:textId="77777777" w:rsidR="00732BCC" w:rsidRPr="000B4FF9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 xml:space="preserve">Wszystkie wysłane i odebrane w postępowaniu przez wykonawcę wiadomości widoczne są po zalogowaniu w podglądzie postępowania w zakładce „Komunikacja”. </w:t>
      </w:r>
    </w:p>
    <w:p w14:paraId="1772352C" w14:textId="77777777" w:rsidR="00732BCC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0B4FF9">
        <w:rPr>
          <w:color w:val="auto"/>
          <w:szCs w:val="24"/>
          <w:lang w:eastAsia="ar-SA"/>
        </w:rPr>
        <w:t>Maksymalny rozmiar plików przesyłanych za pośrednictwem „For</w:t>
      </w:r>
      <w:r>
        <w:rPr>
          <w:color w:val="auto"/>
          <w:szCs w:val="24"/>
          <w:lang w:eastAsia="ar-SA"/>
        </w:rPr>
        <w:t xml:space="preserve">mularzy do komunikacji” wynosi </w:t>
      </w:r>
      <w:r w:rsidRPr="00C4228C">
        <w:rPr>
          <w:b/>
          <w:color w:val="auto"/>
          <w:szCs w:val="24"/>
          <w:lang w:eastAsia="ar-SA"/>
        </w:rPr>
        <w:t>25 MB</w:t>
      </w:r>
      <w:r w:rsidRPr="000B4FF9">
        <w:rPr>
          <w:color w:val="auto"/>
          <w:szCs w:val="24"/>
          <w:lang w:eastAsia="ar-SA"/>
        </w:rPr>
        <w:t xml:space="preserve"> (wielkość ta dotyczy plików przesyłanych jako załączniki do jednego formularza). </w:t>
      </w:r>
    </w:p>
    <w:p w14:paraId="136EA198" w14:textId="77777777" w:rsidR="00732BCC" w:rsidRPr="004F07BB" w:rsidRDefault="00732BCC" w:rsidP="00D3507D">
      <w:pPr>
        <w:numPr>
          <w:ilvl w:val="0"/>
          <w:numId w:val="33"/>
        </w:numPr>
        <w:suppressAutoHyphens/>
        <w:overflowPunct w:val="0"/>
        <w:autoSpaceDE w:val="0"/>
        <w:spacing w:after="0" w:line="276" w:lineRule="auto"/>
        <w:ind w:right="78" w:hanging="436"/>
        <w:contextualSpacing/>
        <w:textAlignment w:val="baseline"/>
        <w:rPr>
          <w:rFonts w:eastAsia="Calibri"/>
          <w:b/>
          <w:bCs/>
          <w:color w:val="auto"/>
          <w:szCs w:val="24"/>
        </w:rPr>
      </w:pPr>
      <w:r w:rsidRPr="00F1222B">
        <w:rPr>
          <w:rFonts w:eastAsia="Calibri"/>
          <w:color w:val="auto"/>
          <w:szCs w:val="24"/>
          <w:lang w:eastAsia="en-US"/>
        </w:rPr>
        <w:t xml:space="preserve">Maksymalny rozmiar plików przesyłanych za pośrednictwem poczty elektronicznej </w:t>
      </w:r>
      <w:r w:rsidRPr="004F07BB">
        <w:rPr>
          <w:rFonts w:eastAsia="Calibri"/>
          <w:color w:val="auto"/>
          <w:szCs w:val="24"/>
          <w:lang w:eastAsia="en-US"/>
        </w:rPr>
        <w:t xml:space="preserve">zamawiającego wynosi </w:t>
      </w:r>
      <w:r w:rsidRPr="00C4228C">
        <w:rPr>
          <w:rFonts w:eastAsia="Calibri"/>
          <w:b/>
          <w:color w:val="auto"/>
          <w:szCs w:val="24"/>
          <w:lang w:eastAsia="en-US"/>
        </w:rPr>
        <w:t>26 MB</w:t>
      </w:r>
      <w:r w:rsidRPr="004F07BB">
        <w:rPr>
          <w:rFonts w:eastAsia="Calibri"/>
          <w:color w:val="auto"/>
          <w:szCs w:val="24"/>
          <w:lang w:eastAsia="en-US"/>
        </w:rPr>
        <w:t>.</w:t>
      </w:r>
    </w:p>
    <w:p w14:paraId="1639F812" w14:textId="77777777" w:rsidR="00732BCC" w:rsidRPr="00251A2F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251A2F">
        <w:rPr>
          <w:color w:val="auto"/>
          <w:szCs w:val="24"/>
          <w:lang w:eastAsia="ar-SA"/>
        </w:rPr>
        <w:t>Minimalne wymagania techniczne dotyczące sprzętu używanego w celu korzystania z usług Platformy e-Zamówienia oraz informacje dotyczące specyfikacji połączenia określa</w:t>
      </w:r>
      <w:r>
        <w:rPr>
          <w:color w:val="auto"/>
          <w:szCs w:val="24"/>
          <w:lang w:eastAsia="ar-SA"/>
        </w:rPr>
        <w:t xml:space="preserve"> </w:t>
      </w:r>
      <w:r w:rsidRPr="00B72B2D">
        <w:rPr>
          <w:i/>
          <w:color w:val="auto"/>
          <w:szCs w:val="24"/>
          <w:lang w:eastAsia="ar-SA"/>
        </w:rPr>
        <w:t>Regulamin Platformy e-Zamówienia</w:t>
      </w:r>
      <w:r>
        <w:rPr>
          <w:i/>
          <w:color w:val="auto"/>
          <w:szCs w:val="24"/>
          <w:lang w:eastAsia="ar-SA"/>
        </w:rPr>
        <w:t xml:space="preserve">, </w:t>
      </w:r>
      <w:r w:rsidRPr="00251A2F">
        <w:rPr>
          <w:rFonts w:eastAsia="Calibri"/>
          <w:color w:val="auto"/>
          <w:szCs w:val="24"/>
          <w:lang w:eastAsia="ar-SA"/>
        </w:rPr>
        <w:t xml:space="preserve">dostępny na stronie internetowej </w:t>
      </w:r>
      <w:hyperlink r:id="rId16" w:history="1">
        <w:r w:rsidRPr="00A054DD">
          <w:rPr>
            <w:rStyle w:val="Hipercze"/>
            <w:b/>
            <w:szCs w:val="24"/>
            <w:lang w:eastAsia="ar-SA"/>
          </w:rPr>
          <w:t>https://ezamowienia.gov.pl</w:t>
        </w:r>
      </w:hyperlink>
      <w:r>
        <w:rPr>
          <w:rStyle w:val="Hipercze"/>
          <w:b/>
          <w:color w:val="auto"/>
          <w:szCs w:val="24"/>
          <w:lang w:eastAsia="ar-SA"/>
        </w:rPr>
        <w:t>.</w:t>
      </w:r>
    </w:p>
    <w:p w14:paraId="48EE98B0" w14:textId="77777777" w:rsidR="00732BCC" w:rsidRPr="00C4228C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contextualSpacing/>
        <w:textAlignment w:val="baseline"/>
        <w:rPr>
          <w:color w:val="auto"/>
          <w:szCs w:val="24"/>
          <w:lang w:eastAsia="ar-SA"/>
        </w:rPr>
      </w:pPr>
      <w:r w:rsidRPr="00C4228C">
        <w:rPr>
          <w:color w:val="auto"/>
          <w:szCs w:val="24"/>
          <w:lang w:eastAsia="ar-SA"/>
        </w:rPr>
        <w:t xml:space="preserve">Złożenie oferty przez Wykonawcę będzie równoznaczne z akceptacją </w:t>
      </w:r>
      <w:r w:rsidRPr="00B72B2D">
        <w:rPr>
          <w:i/>
          <w:color w:val="auto"/>
          <w:szCs w:val="24"/>
          <w:lang w:eastAsia="ar-SA"/>
        </w:rPr>
        <w:t>Regulamin</w:t>
      </w:r>
      <w:r>
        <w:rPr>
          <w:i/>
          <w:color w:val="auto"/>
          <w:szCs w:val="24"/>
          <w:lang w:eastAsia="ar-SA"/>
        </w:rPr>
        <w:t>u</w:t>
      </w:r>
      <w:r w:rsidRPr="00B72B2D">
        <w:rPr>
          <w:i/>
          <w:color w:val="auto"/>
          <w:szCs w:val="24"/>
          <w:lang w:eastAsia="ar-SA"/>
        </w:rPr>
        <w:t xml:space="preserve"> Platformy e-Zamówienia</w:t>
      </w:r>
      <w:r>
        <w:rPr>
          <w:color w:val="auto"/>
          <w:szCs w:val="24"/>
          <w:lang w:eastAsia="ar-SA"/>
        </w:rPr>
        <w:t>.</w:t>
      </w:r>
    </w:p>
    <w:p w14:paraId="04648317" w14:textId="77777777" w:rsidR="00732BCC" w:rsidRPr="00B72B2D" w:rsidRDefault="00732BCC" w:rsidP="00D3507D">
      <w:pPr>
        <w:pStyle w:val="Akapitzlist"/>
        <w:numPr>
          <w:ilvl w:val="0"/>
          <w:numId w:val="33"/>
        </w:numPr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rFonts w:eastAsia="Calibri"/>
          <w:color w:val="auto"/>
        </w:rPr>
      </w:pPr>
      <w:r w:rsidRPr="00702CE2">
        <w:rPr>
          <w:rFonts w:eastAsia="Calibri"/>
          <w:color w:val="auto"/>
        </w:rPr>
        <w:t>Wykonawca ponosi pełną odpowiedzialność za podane dane osobowe, ich poprawno</w:t>
      </w:r>
      <w:r>
        <w:rPr>
          <w:rFonts w:eastAsia="Calibri"/>
          <w:color w:val="auto"/>
        </w:rPr>
        <w:t>ść oraz informacje zawarte w</w:t>
      </w:r>
      <w:r w:rsidRPr="00702CE2">
        <w:rPr>
          <w:rFonts w:eastAsia="Calibri"/>
          <w:color w:val="auto"/>
        </w:rPr>
        <w:t xml:space="preserve"> oferc</w:t>
      </w:r>
      <w:r>
        <w:rPr>
          <w:rFonts w:eastAsia="Calibri"/>
          <w:color w:val="auto"/>
        </w:rPr>
        <w:t>ie oraz dołączonych dokumentach.</w:t>
      </w:r>
    </w:p>
    <w:p w14:paraId="1F05B318" w14:textId="77777777" w:rsidR="00732BCC" w:rsidRPr="00C01CEE" w:rsidRDefault="00732BCC" w:rsidP="00D3507D">
      <w:pPr>
        <w:pStyle w:val="Akapitzlist"/>
        <w:numPr>
          <w:ilvl w:val="0"/>
          <w:numId w:val="33"/>
        </w:numPr>
        <w:suppressAutoHyphens/>
        <w:overflowPunct w:val="0"/>
        <w:autoSpaceDE w:val="0"/>
        <w:spacing w:after="0" w:line="276" w:lineRule="auto"/>
        <w:ind w:right="78" w:hanging="436"/>
        <w:textAlignment w:val="baseline"/>
        <w:rPr>
          <w:color w:val="auto"/>
          <w:szCs w:val="24"/>
          <w:lang w:eastAsia="ar-SA"/>
        </w:rPr>
      </w:pPr>
      <w:r w:rsidRPr="00C01CEE">
        <w:rPr>
          <w:color w:val="auto"/>
          <w:szCs w:val="24"/>
          <w:lang w:eastAsia="ar-SA"/>
        </w:rPr>
        <w:t xml:space="preserve">W przypadku problemów technicznych i awarii związanych z funkcjonowaniem Platformy e-Zamówienia użytkownicy mogą skorzystać ze wsparcia technicznego dostępnego pod numerem telefonu (32) 77 88 999, z informacji zamieszczonych w zakładce „Centrum Pomocy” lub drogą elektroniczną poprzez formularz udostępniony na stronie internetowej </w:t>
      </w:r>
      <w:r w:rsidRPr="00C01CEE">
        <w:rPr>
          <w:color w:val="auto"/>
          <w:szCs w:val="24"/>
          <w:lang w:eastAsia="ar-SA"/>
        </w:rPr>
        <w:lastRenderedPageBreak/>
        <w:t xml:space="preserve">https://ezamowienia.gov.pl w zakładce „Zgłoś problem”. Filmy edukacyjne (instruktażowe) Platformy e-Zamówienia dostępne są na stronie: </w:t>
      </w:r>
      <w:hyperlink r:id="rId17" w:history="1">
        <w:r w:rsidRPr="00C01CEE">
          <w:rPr>
            <w:rStyle w:val="Hipercze"/>
            <w:szCs w:val="24"/>
            <w:lang w:eastAsia="ar-SA"/>
          </w:rPr>
          <w:t>https://ezamowienia.gov.pl/filmy/</w:t>
        </w:r>
      </w:hyperlink>
      <w:r>
        <w:rPr>
          <w:rStyle w:val="Hipercze"/>
          <w:szCs w:val="24"/>
          <w:lang w:eastAsia="ar-SA"/>
        </w:rPr>
        <w:t xml:space="preserve">. </w:t>
      </w:r>
    </w:p>
    <w:p w14:paraId="38B459DD" w14:textId="64FEBF5A" w:rsidR="00732BCC" w:rsidRDefault="00732BCC" w:rsidP="00D3507D">
      <w:pPr>
        <w:pStyle w:val="Akapitzlist"/>
        <w:numPr>
          <w:ilvl w:val="0"/>
          <w:numId w:val="33"/>
        </w:numPr>
        <w:tabs>
          <w:tab w:val="left" w:pos="284"/>
          <w:tab w:val="left" w:pos="836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szCs w:val="24"/>
          <w:lang w:eastAsia="ar-SA"/>
        </w:rPr>
      </w:pPr>
      <w:r w:rsidRPr="00DB39B4">
        <w:rPr>
          <w:color w:val="auto"/>
          <w:szCs w:val="24"/>
          <w:lang w:eastAsia="ar-SA"/>
        </w:rPr>
        <w:t xml:space="preserve">Osobą uprawnioną do kontaktów z Wykonawcami  jest:  Pani </w:t>
      </w:r>
      <w:r w:rsidR="00940E68">
        <w:rPr>
          <w:color w:val="auto"/>
          <w:szCs w:val="24"/>
          <w:lang w:eastAsia="ar-SA"/>
        </w:rPr>
        <w:t>Marta Zagrodnik</w:t>
      </w:r>
      <w:r>
        <w:rPr>
          <w:color w:val="auto"/>
          <w:szCs w:val="24"/>
          <w:lang w:eastAsia="ar-SA"/>
        </w:rPr>
        <w:t xml:space="preserve"> </w:t>
      </w:r>
      <w:r>
        <w:rPr>
          <w:color w:val="auto"/>
          <w:szCs w:val="24"/>
          <w:lang w:eastAsia="ar-SA"/>
        </w:rPr>
        <w:br/>
      </w:r>
      <w:r w:rsidRPr="00DB39B4">
        <w:rPr>
          <w:color w:val="auto"/>
          <w:szCs w:val="24"/>
          <w:lang w:eastAsia="ar-SA"/>
        </w:rPr>
        <w:t>tel. 47 751-5</w:t>
      </w:r>
      <w:r>
        <w:rPr>
          <w:color w:val="auto"/>
          <w:szCs w:val="24"/>
          <w:lang w:eastAsia="ar-SA"/>
        </w:rPr>
        <w:t>3-21</w:t>
      </w:r>
      <w:r w:rsidRPr="00DB39B4">
        <w:rPr>
          <w:color w:val="auto"/>
          <w:szCs w:val="24"/>
          <w:lang w:eastAsia="ar-SA"/>
        </w:rPr>
        <w:t xml:space="preserve">, w godz. </w:t>
      </w:r>
      <w:r w:rsidRPr="00DB39B4">
        <w:rPr>
          <w:color w:val="auto"/>
          <w:szCs w:val="24"/>
          <w:lang w:val="de-DE" w:eastAsia="ar-SA"/>
        </w:rPr>
        <w:t xml:space="preserve">8.00 – 15.00, </w:t>
      </w:r>
      <w:proofErr w:type="spellStart"/>
      <w:r w:rsidRPr="00DB39B4">
        <w:rPr>
          <w:color w:val="auto"/>
          <w:szCs w:val="24"/>
          <w:lang w:val="de-DE" w:eastAsia="ar-SA"/>
        </w:rPr>
        <w:t>adres</w:t>
      </w:r>
      <w:proofErr w:type="spellEnd"/>
      <w:r w:rsidRPr="00DB39B4">
        <w:rPr>
          <w:color w:val="auto"/>
          <w:szCs w:val="24"/>
          <w:lang w:eastAsia="ar-SA"/>
        </w:rPr>
        <w:t xml:space="preserve"> e-mail: </w:t>
      </w:r>
      <w:hyperlink r:id="rId18" w:history="1">
        <w:r w:rsidR="005B60A1" w:rsidRPr="00507894">
          <w:rPr>
            <w:rStyle w:val="Hipercze"/>
            <w:szCs w:val="24"/>
            <w:lang w:eastAsia="ar-SA"/>
          </w:rPr>
          <w:t>marta.zagrodnik@bg.policja.gov.pl</w:t>
        </w:r>
      </w:hyperlink>
      <w:r w:rsidRPr="00DB39B4">
        <w:rPr>
          <w:color w:val="auto"/>
          <w:szCs w:val="24"/>
          <w:lang w:eastAsia="ar-SA"/>
        </w:rPr>
        <w:t>.</w:t>
      </w:r>
    </w:p>
    <w:p w14:paraId="79E84B53" w14:textId="77777777" w:rsidR="00732BCC" w:rsidRPr="00A5083B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kern w:val="1"/>
          <w:szCs w:val="24"/>
          <w:lang w:eastAsia="ar-SA"/>
        </w:rPr>
      </w:pPr>
      <w:r w:rsidRPr="000B4FF9">
        <w:rPr>
          <w:color w:val="auto"/>
          <w:kern w:val="1"/>
          <w:szCs w:val="24"/>
          <w:lang w:eastAsia="ar-SA"/>
        </w:rPr>
        <w:t xml:space="preserve">Zamawiający nie przewiduje sposobu komunikowania się z Wykonawcami w inny </w:t>
      </w:r>
      <w:r>
        <w:rPr>
          <w:color w:val="auto"/>
          <w:kern w:val="1"/>
          <w:szCs w:val="24"/>
          <w:lang w:eastAsia="ar-SA"/>
        </w:rPr>
        <w:t>s</w:t>
      </w:r>
      <w:r w:rsidRPr="000B4FF9">
        <w:rPr>
          <w:color w:val="auto"/>
          <w:kern w:val="1"/>
          <w:szCs w:val="24"/>
          <w:lang w:eastAsia="ar-SA"/>
        </w:rPr>
        <w:t>posób niż przy użyciu śro</w:t>
      </w:r>
      <w:r>
        <w:rPr>
          <w:color w:val="auto"/>
          <w:kern w:val="1"/>
          <w:szCs w:val="24"/>
          <w:lang w:eastAsia="ar-SA"/>
        </w:rPr>
        <w:t>dków komunikacji elektronicznej</w:t>
      </w:r>
      <w:r w:rsidRPr="000B4FF9">
        <w:rPr>
          <w:color w:val="auto"/>
          <w:kern w:val="1"/>
          <w:szCs w:val="24"/>
          <w:lang w:eastAsia="ar-SA"/>
        </w:rPr>
        <w:t xml:space="preserve"> wskazanych w SWZ.</w:t>
      </w:r>
    </w:p>
    <w:p w14:paraId="5F9E9966" w14:textId="77777777" w:rsidR="00732BCC" w:rsidRDefault="00732BCC" w:rsidP="00D3507D">
      <w:pPr>
        <w:pStyle w:val="Akapitzlist"/>
        <w:numPr>
          <w:ilvl w:val="0"/>
          <w:numId w:val="33"/>
        </w:numPr>
        <w:tabs>
          <w:tab w:val="left" w:pos="28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color w:val="auto"/>
          <w:kern w:val="1"/>
          <w:szCs w:val="24"/>
          <w:lang w:eastAsia="ar-SA"/>
        </w:rPr>
      </w:pPr>
      <w:r>
        <w:rPr>
          <w:color w:val="auto"/>
          <w:kern w:val="1"/>
          <w:szCs w:val="24"/>
          <w:lang w:eastAsia="ar-SA"/>
        </w:rPr>
        <w:t>Zalecenia Zamawiającego:</w:t>
      </w:r>
    </w:p>
    <w:p w14:paraId="626FCDC5" w14:textId="500D4954" w:rsidR="00732BCC" w:rsidRPr="003B597F" w:rsidRDefault="00732BCC" w:rsidP="00D3507D">
      <w:pPr>
        <w:numPr>
          <w:ilvl w:val="0"/>
          <w:numId w:val="35"/>
        </w:numPr>
        <w:spacing w:after="0" w:line="276" w:lineRule="auto"/>
        <w:ind w:left="1276" w:right="78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Zamawiający rekomenduje wykorzystanie formatów: .pdf .</w:t>
      </w:r>
      <w:proofErr w:type="spellStart"/>
      <w:r w:rsidRPr="003B597F">
        <w:rPr>
          <w:rFonts w:eastAsia="Calibri"/>
          <w:color w:val="auto"/>
          <w:szCs w:val="24"/>
        </w:rPr>
        <w:t>doc</w:t>
      </w:r>
      <w:proofErr w:type="spellEnd"/>
      <w:r>
        <w:rPr>
          <w:rFonts w:eastAsia="Calibri"/>
          <w:color w:val="auto"/>
          <w:szCs w:val="24"/>
        </w:rPr>
        <w:t>, .</w:t>
      </w:r>
      <w:proofErr w:type="spellStart"/>
      <w:r>
        <w:rPr>
          <w:rFonts w:eastAsia="Calibri"/>
          <w:color w:val="auto"/>
          <w:szCs w:val="24"/>
        </w:rPr>
        <w:t>docx</w:t>
      </w:r>
      <w:proofErr w:type="spellEnd"/>
      <w:r>
        <w:rPr>
          <w:rFonts w:eastAsia="Calibri"/>
          <w:color w:val="auto"/>
          <w:szCs w:val="24"/>
        </w:rPr>
        <w:t>,</w:t>
      </w:r>
      <w:r w:rsidRPr="003B597F">
        <w:rPr>
          <w:rFonts w:eastAsia="Calibri"/>
          <w:color w:val="auto"/>
          <w:szCs w:val="24"/>
        </w:rPr>
        <w:t xml:space="preserve"> .xls .jpg (.</w:t>
      </w:r>
      <w:proofErr w:type="spellStart"/>
      <w:r w:rsidRPr="003B597F">
        <w:rPr>
          <w:rFonts w:eastAsia="Calibri"/>
          <w:color w:val="auto"/>
          <w:szCs w:val="24"/>
        </w:rPr>
        <w:t>jpeg</w:t>
      </w:r>
      <w:proofErr w:type="spellEnd"/>
      <w:r w:rsidRPr="003B597F">
        <w:rPr>
          <w:rFonts w:eastAsia="Calibri"/>
          <w:color w:val="auto"/>
          <w:szCs w:val="24"/>
        </w:rPr>
        <w:t xml:space="preserve">) </w:t>
      </w:r>
      <w:r w:rsidR="00B115B8">
        <w:rPr>
          <w:rFonts w:eastAsia="Calibri"/>
          <w:color w:val="auto"/>
          <w:szCs w:val="24"/>
        </w:rPr>
        <w:t xml:space="preserve">    </w:t>
      </w:r>
      <w:r w:rsidRPr="003B597F">
        <w:rPr>
          <w:rFonts w:eastAsia="Calibri"/>
          <w:b/>
          <w:color w:val="auto"/>
          <w:szCs w:val="24"/>
        </w:rPr>
        <w:t>ze szczególnym wskazaniem na .pdf</w:t>
      </w:r>
      <w:r>
        <w:rPr>
          <w:rFonts w:eastAsia="Calibri"/>
          <w:b/>
          <w:color w:val="auto"/>
          <w:szCs w:val="24"/>
        </w:rPr>
        <w:t>.</w:t>
      </w:r>
    </w:p>
    <w:p w14:paraId="7635F819" w14:textId="77777777" w:rsidR="00732BCC" w:rsidRPr="003B597F" w:rsidRDefault="00732BCC" w:rsidP="00D3507D">
      <w:pPr>
        <w:numPr>
          <w:ilvl w:val="0"/>
          <w:numId w:val="35"/>
        </w:numPr>
        <w:spacing w:after="0" w:line="276" w:lineRule="auto"/>
        <w:ind w:left="1276" w:right="78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W celu ewentualnej kompresji danych Zamawiający rekomenduje wykorzystanie jednego z formatów: .zip  lub .7Z</w:t>
      </w:r>
      <w:r>
        <w:rPr>
          <w:rFonts w:eastAsia="Calibri"/>
          <w:color w:val="auto"/>
          <w:szCs w:val="24"/>
        </w:rPr>
        <w:t>.</w:t>
      </w:r>
    </w:p>
    <w:p w14:paraId="0F7BC8C0" w14:textId="77777777" w:rsidR="00732BCC" w:rsidRPr="003B597F" w:rsidRDefault="00732BCC" w:rsidP="00D3507D">
      <w:pPr>
        <w:numPr>
          <w:ilvl w:val="0"/>
          <w:numId w:val="35"/>
        </w:numPr>
        <w:spacing w:after="0" w:line="276" w:lineRule="auto"/>
        <w:ind w:left="1276" w:right="78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>Ze względu na niskie ryzyko naruszenia integralności pliku oraz łatwiejszą weryfikację podpisu, zamawiający zaleca, w miarę możliwości, przekonwertowanie plików składających się na ofertę na format .pdf  i opatrzenie ic</w:t>
      </w:r>
      <w:r>
        <w:rPr>
          <w:rFonts w:eastAsia="Calibri"/>
          <w:color w:val="auto"/>
          <w:szCs w:val="24"/>
        </w:rPr>
        <w:t xml:space="preserve">h podpisem kwalifikowanym </w:t>
      </w:r>
      <w:proofErr w:type="spellStart"/>
      <w:r>
        <w:rPr>
          <w:rFonts w:eastAsia="Calibri"/>
          <w:color w:val="auto"/>
          <w:szCs w:val="24"/>
        </w:rPr>
        <w:t>PAdES</w:t>
      </w:r>
      <w:proofErr w:type="spellEnd"/>
      <w:r>
        <w:rPr>
          <w:rFonts w:eastAsia="Calibri"/>
          <w:color w:val="auto"/>
          <w:szCs w:val="24"/>
        </w:rPr>
        <w:t>.</w:t>
      </w:r>
    </w:p>
    <w:p w14:paraId="1AD1365C" w14:textId="77777777" w:rsidR="00732BCC" w:rsidRPr="003B597F" w:rsidRDefault="00732BCC" w:rsidP="00D3507D">
      <w:pPr>
        <w:numPr>
          <w:ilvl w:val="0"/>
          <w:numId w:val="35"/>
        </w:numPr>
        <w:spacing w:after="0" w:line="276" w:lineRule="auto"/>
        <w:ind w:left="1276" w:right="78" w:hanging="567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 xml:space="preserve">Pliki zaleca się opatrywać podpisem typu wewnętrznego. W przypadku pliku opatrzonego podpisem typu zewnętrznego </w:t>
      </w:r>
      <w:r w:rsidRPr="003B597F">
        <w:rPr>
          <w:rFonts w:eastAsia="Calibri"/>
          <w:color w:val="auto"/>
          <w:szCs w:val="24"/>
        </w:rPr>
        <w:t xml:space="preserve">Wykonawca powinien pamiętać, aby </w:t>
      </w:r>
      <w:r>
        <w:rPr>
          <w:rFonts w:eastAsia="Calibri"/>
          <w:color w:val="auto"/>
          <w:szCs w:val="24"/>
        </w:rPr>
        <w:t>przekazać zarówno podpisywane oświadczenie/dokument oraz plik podpisu zewnętrznego</w:t>
      </w:r>
      <w:r w:rsidRPr="003B597F">
        <w:rPr>
          <w:rFonts w:eastAsia="Calibri"/>
          <w:color w:val="auto"/>
          <w:szCs w:val="24"/>
        </w:rPr>
        <w:t>.</w:t>
      </w:r>
    </w:p>
    <w:p w14:paraId="671F1B45" w14:textId="77777777" w:rsidR="00732BCC" w:rsidRDefault="00732BCC" w:rsidP="00D3507D">
      <w:pPr>
        <w:numPr>
          <w:ilvl w:val="0"/>
          <w:numId w:val="35"/>
        </w:numPr>
        <w:spacing w:after="0" w:line="276" w:lineRule="auto"/>
        <w:ind w:left="1276" w:right="78" w:hanging="567"/>
        <w:rPr>
          <w:rFonts w:eastAsia="Calibri"/>
          <w:color w:val="auto"/>
          <w:szCs w:val="24"/>
        </w:rPr>
      </w:pPr>
      <w:r w:rsidRPr="003B597F">
        <w:rPr>
          <w:rFonts w:eastAsia="Calibri"/>
          <w:color w:val="auto"/>
          <w:szCs w:val="24"/>
        </w:rPr>
        <w:t xml:space="preserve">Zamawiający zaleca aby </w:t>
      </w:r>
      <w:r w:rsidRPr="003B597F">
        <w:rPr>
          <w:rFonts w:eastAsia="Calibri"/>
          <w:color w:val="auto"/>
          <w:szCs w:val="24"/>
          <w:u w:val="single"/>
        </w:rPr>
        <w:t>nie</w:t>
      </w:r>
      <w:r w:rsidRPr="003B597F">
        <w:rPr>
          <w:rFonts w:eastAsia="Calibri"/>
          <w:color w:val="auto"/>
          <w:szCs w:val="24"/>
        </w:rPr>
        <w:t xml:space="preserve"> wprowadzać jakichkolwiek zmian w plikach po </w:t>
      </w:r>
      <w:r>
        <w:rPr>
          <w:rFonts w:eastAsia="Calibri"/>
          <w:color w:val="auto"/>
          <w:szCs w:val="24"/>
        </w:rPr>
        <w:t xml:space="preserve">ich </w:t>
      </w:r>
      <w:r w:rsidRPr="003B597F">
        <w:rPr>
          <w:rFonts w:eastAsia="Calibri"/>
          <w:color w:val="auto"/>
          <w:szCs w:val="24"/>
        </w:rPr>
        <w:t>podpisaniu. Może to skutkować naruszeniem integralności plików</w:t>
      </w:r>
      <w:r>
        <w:rPr>
          <w:rFonts w:eastAsia="Calibri"/>
          <w:color w:val="auto"/>
          <w:szCs w:val="24"/>
        </w:rPr>
        <w:t xml:space="preserve">, a w konsekwencji koniecznością </w:t>
      </w:r>
      <w:r w:rsidRPr="003B597F">
        <w:rPr>
          <w:rFonts w:eastAsia="Calibri"/>
          <w:color w:val="auto"/>
          <w:szCs w:val="24"/>
        </w:rPr>
        <w:t xml:space="preserve"> od</w:t>
      </w:r>
      <w:r>
        <w:rPr>
          <w:rFonts w:eastAsia="Calibri"/>
          <w:color w:val="auto"/>
          <w:szCs w:val="24"/>
        </w:rPr>
        <w:t>rzucenia oferty</w:t>
      </w:r>
      <w:r w:rsidRPr="003B597F">
        <w:rPr>
          <w:rFonts w:eastAsia="Calibri"/>
          <w:color w:val="auto"/>
          <w:szCs w:val="24"/>
        </w:rPr>
        <w:t>.</w:t>
      </w:r>
    </w:p>
    <w:p w14:paraId="2F661A95" w14:textId="77777777" w:rsidR="00732BCC" w:rsidRDefault="00732BCC" w:rsidP="00D3507D">
      <w:pPr>
        <w:numPr>
          <w:ilvl w:val="0"/>
          <w:numId w:val="35"/>
        </w:numPr>
        <w:spacing w:after="0" w:line="276" w:lineRule="auto"/>
        <w:ind w:left="1276" w:right="78" w:hanging="567"/>
        <w:rPr>
          <w:rFonts w:eastAsia="Calibri"/>
          <w:color w:val="auto"/>
          <w:szCs w:val="24"/>
        </w:rPr>
      </w:pPr>
      <w:r>
        <w:rPr>
          <w:rFonts w:eastAsia="Calibri"/>
          <w:color w:val="auto"/>
          <w:szCs w:val="24"/>
        </w:rPr>
        <w:t>Zaleca się aby pytania o wyjaśnienie treści SWZ przesyłać również w wersji edytowalnej.</w:t>
      </w:r>
    </w:p>
    <w:p w14:paraId="337F08ED" w14:textId="77777777" w:rsidR="00022F32" w:rsidRPr="00225ABB" w:rsidRDefault="00022F32" w:rsidP="00022F32">
      <w:pPr>
        <w:spacing w:after="0" w:line="276" w:lineRule="auto"/>
        <w:ind w:left="1276" w:right="78" w:firstLine="0"/>
        <w:rPr>
          <w:rFonts w:eastAsia="Calibri"/>
          <w:color w:val="auto"/>
          <w:sz w:val="36"/>
          <w:szCs w:val="36"/>
        </w:rPr>
      </w:pPr>
    </w:p>
    <w:p w14:paraId="1FED1ACB" w14:textId="77777777" w:rsidR="00732BCC" w:rsidRPr="000D3334" w:rsidRDefault="00732BCC" w:rsidP="00732BCC">
      <w:pPr>
        <w:tabs>
          <w:tab w:val="left" w:pos="720"/>
          <w:tab w:val="left" w:pos="5670"/>
          <w:tab w:val="left" w:pos="8364"/>
        </w:tabs>
        <w:suppressAutoHyphens/>
        <w:overflowPunct w:val="0"/>
        <w:autoSpaceDE w:val="0"/>
        <w:spacing w:after="0" w:line="276" w:lineRule="auto"/>
        <w:ind w:left="720" w:right="78" w:hanging="436"/>
        <w:textAlignment w:val="baseline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IX</w:t>
      </w:r>
      <w:r w:rsidRPr="000D3334">
        <w:rPr>
          <w:b/>
          <w:color w:val="auto"/>
          <w:szCs w:val="24"/>
          <w:lang w:eastAsia="ar-SA"/>
        </w:rPr>
        <w:t>. OPIS  SPOSOBU  PRZYGOTOWANIA  OFERTY WRAZ Z OŚWIADCZENIAMI I DOKUMENTAMI:</w:t>
      </w:r>
    </w:p>
    <w:p w14:paraId="6629962A" w14:textId="77777777" w:rsidR="00732BCC" w:rsidRPr="0056563F" w:rsidRDefault="00732BCC" w:rsidP="00D3507D">
      <w:pPr>
        <w:pStyle w:val="Akapitzlist"/>
        <w:numPr>
          <w:ilvl w:val="0"/>
          <w:numId w:val="37"/>
        </w:numPr>
        <w:tabs>
          <w:tab w:val="left" w:pos="709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bCs/>
          <w:color w:val="auto"/>
          <w:szCs w:val="24"/>
          <w:u w:val="single"/>
          <w:lang w:eastAsia="ar-SA"/>
        </w:rPr>
      </w:pPr>
      <w:r w:rsidRPr="002228AF">
        <w:rPr>
          <w:b/>
          <w:bCs/>
          <w:color w:val="auto"/>
          <w:szCs w:val="24"/>
          <w:lang w:eastAsia="ar-SA"/>
        </w:rPr>
        <w:t>Ofertę</w:t>
      </w:r>
      <w:r w:rsidRPr="0056563F">
        <w:rPr>
          <w:bCs/>
          <w:color w:val="auto"/>
          <w:szCs w:val="24"/>
          <w:lang w:eastAsia="ar-SA"/>
        </w:rPr>
        <w:t xml:space="preserve"> składa się, pod rygorem nieważności, </w:t>
      </w:r>
      <w:r w:rsidRPr="002228AF">
        <w:rPr>
          <w:b/>
          <w:bCs/>
          <w:color w:val="auto"/>
          <w:szCs w:val="24"/>
          <w:lang w:eastAsia="ar-SA"/>
        </w:rPr>
        <w:t>w formie elektronicznej (tj. opatrzoną kwalifikowanym podpisem elektronicznym) lub w postaci elektronicznej opatrzonej podpisem zaufanym lub podpisem osobistym</w:t>
      </w:r>
      <w:r w:rsidRPr="00092030">
        <w:rPr>
          <w:b/>
          <w:bCs/>
          <w:color w:val="auto"/>
          <w:szCs w:val="24"/>
          <w:lang w:eastAsia="ar-SA"/>
        </w:rPr>
        <w:t>.</w:t>
      </w:r>
    </w:p>
    <w:p w14:paraId="6472C0D7" w14:textId="50A8DD0C" w:rsidR="00732BCC" w:rsidRPr="0056563F" w:rsidRDefault="00732BCC" w:rsidP="00D3507D">
      <w:pPr>
        <w:pStyle w:val="Akapitzlist"/>
        <w:numPr>
          <w:ilvl w:val="0"/>
          <w:numId w:val="37"/>
        </w:numPr>
        <w:tabs>
          <w:tab w:val="left" w:pos="709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bCs/>
          <w:color w:val="auto"/>
          <w:szCs w:val="24"/>
          <w:lang w:eastAsia="ar-SA"/>
        </w:rPr>
      </w:pPr>
      <w:r w:rsidRPr="0056563F">
        <w:rPr>
          <w:bCs/>
          <w:color w:val="auto"/>
          <w:szCs w:val="24"/>
          <w:lang w:eastAsia="ar-SA"/>
        </w:rPr>
        <w:t xml:space="preserve">Oferta oraz wszystkie załączniki do oferty winny być sporządzone </w:t>
      </w:r>
      <w:r>
        <w:rPr>
          <w:bCs/>
          <w:color w:val="auto"/>
          <w:szCs w:val="24"/>
          <w:lang w:eastAsia="ar-SA"/>
        </w:rPr>
        <w:t xml:space="preserve"> w języku polskim,</w:t>
      </w:r>
      <w:r w:rsidRPr="0056563F">
        <w:rPr>
          <w:bCs/>
          <w:color w:val="auto"/>
          <w:szCs w:val="24"/>
          <w:lang w:eastAsia="ar-SA"/>
        </w:rPr>
        <w:t xml:space="preserve"> </w:t>
      </w:r>
      <w:r>
        <w:rPr>
          <w:bCs/>
          <w:color w:val="auto"/>
          <w:szCs w:val="24"/>
          <w:lang w:eastAsia="ar-SA"/>
        </w:rPr>
        <w:br/>
      </w:r>
      <w:r w:rsidRPr="0056563F">
        <w:rPr>
          <w:bCs/>
          <w:color w:val="auto"/>
          <w:szCs w:val="24"/>
          <w:lang w:eastAsia="ar-SA"/>
        </w:rPr>
        <w:t xml:space="preserve">w walucie PLN. Zamawiający zaleca następujące formaty danych: </w:t>
      </w:r>
      <w:r w:rsidRPr="002228AF">
        <w:rPr>
          <w:bCs/>
          <w:color w:val="auto"/>
          <w:szCs w:val="24"/>
          <w:lang w:eastAsia="ar-SA"/>
        </w:rPr>
        <w:t>„pdf”, „</w:t>
      </w:r>
      <w:proofErr w:type="spellStart"/>
      <w:r w:rsidRPr="002228AF">
        <w:rPr>
          <w:bCs/>
          <w:color w:val="auto"/>
          <w:szCs w:val="24"/>
          <w:lang w:eastAsia="ar-SA"/>
        </w:rPr>
        <w:t>doc</w:t>
      </w:r>
      <w:proofErr w:type="spellEnd"/>
      <w:r w:rsidRPr="002228AF">
        <w:rPr>
          <w:bCs/>
          <w:color w:val="auto"/>
          <w:szCs w:val="24"/>
          <w:lang w:eastAsia="ar-SA"/>
        </w:rPr>
        <w:t>”, „</w:t>
      </w:r>
      <w:proofErr w:type="spellStart"/>
      <w:r w:rsidRPr="002228AF">
        <w:rPr>
          <w:bCs/>
          <w:color w:val="auto"/>
          <w:szCs w:val="24"/>
          <w:lang w:eastAsia="ar-SA"/>
        </w:rPr>
        <w:t>docx</w:t>
      </w:r>
      <w:proofErr w:type="spellEnd"/>
      <w:r w:rsidRPr="002228AF">
        <w:rPr>
          <w:bCs/>
          <w:color w:val="auto"/>
          <w:szCs w:val="24"/>
          <w:lang w:eastAsia="ar-SA"/>
        </w:rPr>
        <w:t>.</w:t>
      </w:r>
    </w:p>
    <w:p w14:paraId="215CF46A" w14:textId="77777777" w:rsidR="00732BCC" w:rsidRPr="0056563F" w:rsidRDefault="00732BCC" w:rsidP="00D3507D">
      <w:pPr>
        <w:pStyle w:val="Akapitzlist"/>
        <w:numPr>
          <w:ilvl w:val="0"/>
          <w:numId w:val="37"/>
        </w:numPr>
        <w:tabs>
          <w:tab w:val="left" w:pos="709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bCs/>
          <w:color w:val="auto"/>
          <w:szCs w:val="24"/>
          <w:lang w:eastAsia="ar-SA"/>
        </w:rPr>
      </w:pPr>
      <w:r w:rsidRPr="0056563F">
        <w:rPr>
          <w:rFonts w:eastAsia="Calibri"/>
          <w:bCs/>
          <w:color w:val="auto"/>
          <w:szCs w:val="24"/>
          <w:lang w:eastAsia="en-US"/>
        </w:rPr>
        <w:t>Składane wraz z ofertą za pośrednictwem</w:t>
      </w:r>
      <w:r>
        <w:rPr>
          <w:rFonts w:eastAsia="Calibri"/>
          <w:bCs/>
          <w:color w:val="auto"/>
          <w:szCs w:val="24"/>
          <w:lang w:eastAsia="en-US"/>
        </w:rPr>
        <w:t xml:space="preserve"> </w:t>
      </w:r>
      <w:r w:rsidRPr="00C4228C">
        <w:rPr>
          <w:color w:val="auto"/>
          <w:szCs w:val="24"/>
          <w:lang w:eastAsia="ar-SA"/>
        </w:rPr>
        <w:t xml:space="preserve">Platformy e-Zamówienia </w:t>
      </w:r>
      <w:r w:rsidRPr="0056563F">
        <w:rPr>
          <w:rFonts w:eastAsia="Calibri"/>
          <w:bCs/>
          <w:color w:val="auto"/>
          <w:szCs w:val="24"/>
          <w:lang w:eastAsia="en-US"/>
        </w:rPr>
        <w:t>dokumenty i oświadczenia winny mieć następującą formę:</w:t>
      </w:r>
    </w:p>
    <w:p w14:paraId="0619471A" w14:textId="77777777" w:rsidR="00732BCC" w:rsidRPr="0056563F" w:rsidRDefault="00732BCC" w:rsidP="00D3507D">
      <w:pPr>
        <w:pStyle w:val="Akapitzlist"/>
        <w:numPr>
          <w:ilvl w:val="0"/>
          <w:numId w:val="38"/>
        </w:numPr>
        <w:tabs>
          <w:tab w:val="left" w:pos="709"/>
          <w:tab w:val="left" w:pos="851"/>
          <w:tab w:val="left" w:pos="836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bCs/>
          <w:color w:val="auto"/>
          <w:szCs w:val="24"/>
          <w:u w:val="single"/>
          <w:lang w:eastAsia="ar-SA"/>
        </w:rPr>
      </w:pPr>
      <w:r w:rsidRPr="0056563F">
        <w:rPr>
          <w:b/>
          <w:bCs/>
          <w:szCs w:val="24"/>
          <w:lang w:eastAsia="ar-SA"/>
        </w:rPr>
        <w:t xml:space="preserve">Oświadczenie określone w art. 125 ust. 1 ustawy </w:t>
      </w:r>
      <w:proofErr w:type="spellStart"/>
      <w:r w:rsidRPr="0056563F">
        <w:rPr>
          <w:b/>
          <w:bCs/>
          <w:szCs w:val="24"/>
          <w:lang w:eastAsia="ar-SA"/>
        </w:rPr>
        <w:t>Pzp</w:t>
      </w:r>
      <w:proofErr w:type="spellEnd"/>
      <w:r w:rsidRPr="0056563F">
        <w:rPr>
          <w:b/>
          <w:bCs/>
          <w:szCs w:val="24"/>
          <w:lang w:eastAsia="ar-SA"/>
        </w:rPr>
        <w:t xml:space="preserve">, </w:t>
      </w:r>
      <w:r w:rsidRPr="0056563F">
        <w:rPr>
          <w:bCs/>
          <w:szCs w:val="24"/>
          <w:lang w:eastAsia="ar-SA"/>
        </w:rPr>
        <w:t>o któ</w:t>
      </w:r>
      <w:r>
        <w:rPr>
          <w:bCs/>
          <w:szCs w:val="24"/>
          <w:lang w:eastAsia="ar-SA"/>
        </w:rPr>
        <w:t>rym mowa w rozdz. VI ust. 2 pkt</w:t>
      </w:r>
      <w:r w:rsidRPr="0056563F">
        <w:rPr>
          <w:bCs/>
          <w:szCs w:val="24"/>
          <w:lang w:eastAsia="ar-SA"/>
        </w:rPr>
        <w:t xml:space="preserve"> 3) </w:t>
      </w:r>
      <w:r w:rsidRPr="0056563F">
        <w:rPr>
          <w:bCs/>
          <w:color w:val="auto"/>
          <w:szCs w:val="24"/>
          <w:lang w:eastAsia="ar-SA"/>
        </w:rPr>
        <w:t xml:space="preserve">składa się, pod rygorem nieważności, </w:t>
      </w:r>
      <w:r w:rsidRPr="002228AF">
        <w:rPr>
          <w:b/>
          <w:bCs/>
          <w:color w:val="auto"/>
          <w:szCs w:val="24"/>
          <w:lang w:eastAsia="ar-SA"/>
        </w:rPr>
        <w:t>w formie elektronicznej (tj. opatrzone kwalifikowanym podpisem elektronicznym) lub  w  postaci elektronicznej opatrzonej podpisem zaufanym lub podpisem osobistym.</w:t>
      </w:r>
    </w:p>
    <w:p w14:paraId="12C95397" w14:textId="77777777" w:rsidR="00732BCC" w:rsidRPr="002228AF" w:rsidRDefault="00732BCC" w:rsidP="00D3507D">
      <w:pPr>
        <w:pStyle w:val="Akapitzlist"/>
        <w:numPr>
          <w:ilvl w:val="0"/>
          <w:numId w:val="38"/>
        </w:numPr>
        <w:tabs>
          <w:tab w:val="left" w:pos="851"/>
          <w:tab w:val="left" w:pos="8364"/>
        </w:tabs>
        <w:spacing w:after="0" w:line="276" w:lineRule="auto"/>
        <w:ind w:right="78"/>
        <w:rPr>
          <w:bCs/>
          <w:color w:val="auto"/>
          <w:szCs w:val="24"/>
          <w:lang w:eastAsia="ar-SA"/>
        </w:rPr>
      </w:pPr>
      <w:r w:rsidRPr="002228AF">
        <w:rPr>
          <w:b/>
          <w:color w:val="auto"/>
          <w:szCs w:val="24"/>
          <w:lang w:eastAsia="ar-SA"/>
        </w:rPr>
        <w:t xml:space="preserve">Pozostałe </w:t>
      </w:r>
      <w:r w:rsidRPr="002228AF">
        <w:rPr>
          <w:color w:val="auto"/>
          <w:szCs w:val="24"/>
          <w:lang w:eastAsia="ar-SA"/>
        </w:rPr>
        <w:t>dokumenty, oświadczenia, pełnomocnictwa wymienione w rozdz. VI  ust. 2 SWZ składa się w formie określonej w ust. 4.</w:t>
      </w:r>
    </w:p>
    <w:p w14:paraId="50988299" w14:textId="2B8632AF" w:rsidR="00732BCC" w:rsidRPr="0056563F" w:rsidRDefault="00022F32" w:rsidP="00D3507D">
      <w:pPr>
        <w:pStyle w:val="Akapitzlist"/>
        <w:numPr>
          <w:ilvl w:val="0"/>
          <w:numId w:val="37"/>
        </w:numPr>
        <w:tabs>
          <w:tab w:val="left" w:pos="567"/>
          <w:tab w:val="left" w:pos="690"/>
          <w:tab w:val="left" w:pos="3261"/>
          <w:tab w:val="left" w:pos="8364"/>
        </w:tabs>
        <w:suppressAutoHyphens/>
        <w:overflowPunct w:val="0"/>
        <w:autoSpaceDE w:val="0"/>
        <w:spacing w:after="0" w:line="276" w:lineRule="auto"/>
        <w:ind w:right="78"/>
        <w:textAlignment w:val="baseline"/>
        <w:rPr>
          <w:i/>
          <w:szCs w:val="24"/>
          <w:lang w:eastAsia="ar-SA"/>
        </w:rPr>
      </w:pPr>
      <w:r>
        <w:rPr>
          <w:szCs w:val="24"/>
          <w:lang w:eastAsia="ar-SA"/>
        </w:rPr>
        <w:t xml:space="preserve"> </w:t>
      </w:r>
      <w:r w:rsidR="00732BCC" w:rsidRPr="0056563F">
        <w:rPr>
          <w:szCs w:val="24"/>
          <w:lang w:eastAsia="ar-SA"/>
        </w:rPr>
        <w:t xml:space="preserve">Podmiotowe środki dowodowe, przedmiotowe środki dowodowe oraz inne dokumenty lub oświadczenia  winny być złożone zgodnie z formą określoną w rozporządzeniu Prezesa Rady Ministrów z dnia 30 grudnia 2020 r. </w:t>
      </w:r>
      <w:r w:rsidR="00732BCC" w:rsidRPr="0056563F">
        <w:rPr>
          <w:i/>
          <w:szCs w:val="24"/>
          <w:lang w:eastAsia="ar-SA"/>
        </w:rPr>
        <w:t xml:space="preserve">w sprawie sposobu sporządzania i przekazywania </w:t>
      </w:r>
      <w:r w:rsidR="00732BCC" w:rsidRPr="0056563F">
        <w:rPr>
          <w:i/>
          <w:szCs w:val="24"/>
          <w:lang w:eastAsia="ar-SA"/>
        </w:rPr>
        <w:lastRenderedPageBreak/>
        <w:t xml:space="preserve">informacji oraz wymagań technicznych dla dokumentów elektronicznych oraz środków komunikacji elektronicznej w postępowaniu o udzielenie zamówienia publicznego lub konkursie, </w:t>
      </w:r>
      <w:r w:rsidR="00732BCC" w:rsidRPr="0056563F">
        <w:rPr>
          <w:szCs w:val="24"/>
          <w:lang w:eastAsia="ar-SA"/>
        </w:rPr>
        <w:t>zgodnie z którym:</w:t>
      </w:r>
    </w:p>
    <w:p w14:paraId="05D71103" w14:textId="77777777" w:rsidR="00732BCC" w:rsidRPr="007F0C69" w:rsidRDefault="00732BCC" w:rsidP="00D3507D">
      <w:pPr>
        <w:pStyle w:val="Tekstpodstawowy2"/>
        <w:numPr>
          <w:ilvl w:val="0"/>
          <w:numId w:val="39"/>
        </w:numPr>
        <w:tabs>
          <w:tab w:val="left" w:pos="851"/>
          <w:tab w:val="left" w:pos="993"/>
        </w:tabs>
        <w:spacing w:after="120"/>
        <w:ind w:left="993" w:right="78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W przypadku, gdy podmiotowe środki dowodowe, przedmiotowe środki dowodowe </w:t>
      </w:r>
      <w:r>
        <w:rPr>
          <w:b w:val="0"/>
          <w:sz w:val="24"/>
          <w:szCs w:val="24"/>
        </w:rPr>
        <w:br/>
      </w:r>
      <w:r w:rsidRPr="007F0C69">
        <w:rPr>
          <w:b w:val="0"/>
          <w:sz w:val="24"/>
          <w:szCs w:val="24"/>
        </w:rPr>
        <w:t>lub dokumenty potwierdzające umocowanie do reprezentowania zostały wystawione przez upoważnione podmioty:</w:t>
      </w:r>
    </w:p>
    <w:p w14:paraId="26B44302" w14:textId="77777777" w:rsidR="00732BCC" w:rsidRPr="007F0C69" w:rsidRDefault="00732BCC" w:rsidP="00D3507D">
      <w:pPr>
        <w:pStyle w:val="Tekstpodstawowy2"/>
        <w:numPr>
          <w:ilvl w:val="0"/>
          <w:numId w:val="23"/>
        </w:numPr>
        <w:tabs>
          <w:tab w:val="left" w:pos="8364"/>
        </w:tabs>
        <w:spacing w:after="120"/>
        <w:ind w:left="1134" w:right="78" w:hanging="283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jako </w:t>
      </w:r>
      <w:r w:rsidRPr="002228AF">
        <w:rPr>
          <w:b w:val="0"/>
          <w:sz w:val="24"/>
          <w:szCs w:val="24"/>
        </w:rPr>
        <w:t>dokument elektroniczny – Wykonawca przekazuje ten dokument;</w:t>
      </w:r>
    </w:p>
    <w:p w14:paraId="6C7B6FED" w14:textId="77777777" w:rsidR="00732BCC" w:rsidRPr="007F0C69" w:rsidRDefault="00732BCC" w:rsidP="00D3507D">
      <w:pPr>
        <w:numPr>
          <w:ilvl w:val="0"/>
          <w:numId w:val="23"/>
        </w:numPr>
        <w:tabs>
          <w:tab w:val="left" w:pos="8364"/>
        </w:tabs>
        <w:spacing w:before="120" w:after="120" w:line="240" w:lineRule="auto"/>
        <w:ind w:left="1134" w:right="78" w:hanging="283"/>
        <w:rPr>
          <w:bCs/>
          <w:szCs w:val="24"/>
        </w:rPr>
      </w:pPr>
      <w:r w:rsidRPr="007F0C69">
        <w:rPr>
          <w:bCs/>
          <w:szCs w:val="24"/>
        </w:rPr>
        <w:t xml:space="preserve">jako dokument w postaci papierowej – </w:t>
      </w:r>
      <w:r w:rsidRPr="002228AF">
        <w:rPr>
          <w:bCs/>
          <w:szCs w:val="24"/>
        </w:rPr>
        <w:t>Wykonawca przekazuje cyfrowe odwzorowanie tego dokumentu opatrzone</w:t>
      </w:r>
      <w:r w:rsidRPr="007F0C69">
        <w:rPr>
          <w:b/>
          <w:bCs/>
          <w:szCs w:val="24"/>
        </w:rPr>
        <w:t xml:space="preserve"> kwalifikowanym podpisem elektronicznym</w:t>
      </w:r>
      <w:r>
        <w:rPr>
          <w:b/>
          <w:bCs/>
          <w:szCs w:val="24"/>
        </w:rPr>
        <w:t xml:space="preserve">, </w:t>
      </w:r>
      <w:r w:rsidRPr="00CE14B3">
        <w:rPr>
          <w:b/>
          <w:bCs/>
          <w:szCs w:val="24"/>
        </w:rPr>
        <w:t>podpisem zaufanym lub podpisem osobistym,</w:t>
      </w:r>
      <w:r w:rsidRPr="007F0C69">
        <w:rPr>
          <w:bCs/>
          <w:szCs w:val="24"/>
        </w:rPr>
        <w:t xml:space="preserve"> poświadczającym zgodność cyfrowego odwzorowania z dokumentem w postaci papierowej;</w:t>
      </w:r>
    </w:p>
    <w:p w14:paraId="5681CCE2" w14:textId="77777777" w:rsidR="00732BCC" w:rsidRPr="007F0C69" w:rsidRDefault="00732BCC" w:rsidP="00732BCC">
      <w:pPr>
        <w:tabs>
          <w:tab w:val="left" w:pos="8364"/>
        </w:tabs>
        <w:spacing w:before="120" w:after="120"/>
        <w:ind w:left="1134" w:right="78"/>
        <w:rPr>
          <w:bCs/>
          <w:szCs w:val="24"/>
        </w:rPr>
      </w:pPr>
      <w:r w:rsidRPr="007F0C69">
        <w:rPr>
          <w:bCs/>
          <w:szCs w:val="24"/>
        </w:rPr>
        <w:t>Poświadczenia zgodności cyfrowego odwzorowania z dokumentem w postaci papierowej, o którym mowa w lit. b) powyżej, dokonuje notariusz lub:</w:t>
      </w:r>
    </w:p>
    <w:p w14:paraId="4C9DE89F" w14:textId="77777777" w:rsidR="00732BCC" w:rsidRPr="007F0C69" w:rsidRDefault="00732BCC" w:rsidP="00D3507D">
      <w:pPr>
        <w:numPr>
          <w:ilvl w:val="0"/>
          <w:numId w:val="24"/>
        </w:numPr>
        <w:tabs>
          <w:tab w:val="left" w:pos="1560"/>
          <w:tab w:val="left" w:pos="8364"/>
        </w:tabs>
        <w:spacing w:before="120" w:after="120" w:line="240" w:lineRule="auto"/>
        <w:ind w:left="1560" w:right="78" w:hanging="284"/>
        <w:rPr>
          <w:bCs/>
          <w:szCs w:val="24"/>
        </w:rPr>
      </w:pPr>
      <w:r w:rsidRPr="007F0C69">
        <w:rPr>
          <w:bCs/>
          <w:szCs w:val="24"/>
        </w:rPr>
        <w:t xml:space="preserve">w przypadku podmiotowych środków dowodowych oraz dokumentów potwierdzających umocowanie do reprezentowania – odpowiednio Wykonawca, Wykonawca wspólnie ubiegający się o udzielenie zamówienia, podmiot udostępniający zasoby, każdy w zakresie dokumentu, który go </w:t>
      </w:r>
      <w:r>
        <w:rPr>
          <w:bCs/>
          <w:szCs w:val="24"/>
        </w:rPr>
        <w:t> </w:t>
      </w:r>
      <w:r w:rsidRPr="007F0C69">
        <w:rPr>
          <w:bCs/>
          <w:szCs w:val="24"/>
        </w:rPr>
        <w:t>dotyczy;</w:t>
      </w:r>
    </w:p>
    <w:p w14:paraId="60F1F287" w14:textId="77777777" w:rsidR="00732BCC" w:rsidRPr="007F0C69" w:rsidRDefault="00732BCC" w:rsidP="00D3507D">
      <w:pPr>
        <w:numPr>
          <w:ilvl w:val="0"/>
          <w:numId w:val="24"/>
        </w:numPr>
        <w:tabs>
          <w:tab w:val="left" w:pos="1560"/>
          <w:tab w:val="left" w:pos="8364"/>
        </w:tabs>
        <w:spacing w:before="120" w:after="120" w:line="240" w:lineRule="auto"/>
        <w:ind w:left="1560" w:right="78" w:hanging="284"/>
        <w:rPr>
          <w:bCs/>
          <w:szCs w:val="24"/>
        </w:rPr>
      </w:pPr>
      <w:r w:rsidRPr="007F0C69">
        <w:rPr>
          <w:bCs/>
          <w:szCs w:val="24"/>
        </w:rPr>
        <w:t>w przypadku przedmiotowych śr</w:t>
      </w:r>
      <w:r>
        <w:rPr>
          <w:bCs/>
          <w:szCs w:val="24"/>
        </w:rPr>
        <w:t>odków dowodowych – odpowiednio W</w:t>
      </w:r>
      <w:r w:rsidRPr="007F0C69">
        <w:rPr>
          <w:bCs/>
          <w:szCs w:val="24"/>
        </w:rPr>
        <w:t>ykonawca lu</w:t>
      </w:r>
      <w:r>
        <w:rPr>
          <w:bCs/>
          <w:szCs w:val="24"/>
        </w:rPr>
        <w:t>b W</w:t>
      </w:r>
      <w:r w:rsidRPr="007F0C69">
        <w:rPr>
          <w:bCs/>
          <w:szCs w:val="24"/>
        </w:rPr>
        <w:t>ykonawca wspólnie ubiegający się o udzielenie zamówienia,</w:t>
      </w:r>
    </w:p>
    <w:p w14:paraId="3CF20BEC" w14:textId="77777777" w:rsidR="00732BCC" w:rsidRPr="007F0C69" w:rsidRDefault="00732BCC" w:rsidP="00D3507D">
      <w:pPr>
        <w:pStyle w:val="Tekstpodstawowy2"/>
        <w:numPr>
          <w:ilvl w:val="0"/>
          <w:numId w:val="24"/>
        </w:numPr>
        <w:tabs>
          <w:tab w:val="left" w:pos="1560"/>
          <w:tab w:val="left" w:pos="8364"/>
        </w:tabs>
        <w:spacing w:after="120"/>
        <w:ind w:left="1560" w:right="78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w przypadku innych dokumentów – odpowiednio Wykonawca lub </w:t>
      </w:r>
      <w:r>
        <w:rPr>
          <w:b w:val="0"/>
          <w:sz w:val="24"/>
          <w:szCs w:val="24"/>
        </w:rPr>
        <w:t> </w:t>
      </w:r>
      <w:r w:rsidRPr="007F0C69">
        <w:rPr>
          <w:b w:val="0"/>
          <w:sz w:val="24"/>
          <w:szCs w:val="24"/>
        </w:rPr>
        <w:t xml:space="preserve">Wykonawca wspólnie ubiegający się o udzielenie zamówienia, każdy w </w:t>
      </w:r>
      <w:r>
        <w:rPr>
          <w:b w:val="0"/>
          <w:sz w:val="24"/>
          <w:szCs w:val="24"/>
        </w:rPr>
        <w:t> </w:t>
      </w:r>
      <w:r w:rsidRPr="007F0C69">
        <w:rPr>
          <w:b w:val="0"/>
          <w:sz w:val="24"/>
          <w:szCs w:val="24"/>
        </w:rPr>
        <w:t>zakresie dokumentu, który go dotyczy;</w:t>
      </w:r>
    </w:p>
    <w:p w14:paraId="2CC01F46" w14:textId="77777777" w:rsidR="00732BCC" w:rsidRPr="007F0C69" w:rsidRDefault="00732BCC" w:rsidP="00D3507D">
      <w:pPr>
        <w:pStyle w:val="Tekstpodstawowy2"/>
        <w:numPr>
          <w:ilvl w:val="0"/>
          <w:numId w:val="39"/>
        </w:numPr>
        <w:tabs>
          <w:tab w:val="left" w:pos="851"/>
          <w:tab w:val="left" w:pos="993"/>
          <w:tab w:val="left" w:pos="1276"/>
        </w:tabs>
        <w:spacing w:after="120"/>
        <w:ind w:left="993" w:right="78" w:hanging="284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>Podmiotowe środki dowodowe, w tym oświadczenie, o którym mowa w art. 117 ust. 4 ustawy, zobowiązanie/-</w:t>
      </w:r>
      <w:proofErr w:type="spellStart"/>
      <w:r w:rsidRPr="007F0C69">
        <w:rPr>
          <w:b w:val="0"/>
          <w:sz w:val="24"/>
          <w:szCs w:val="24"/>
        </w:rPr>
        <w:t>nia</w:t>
      </w:r>
      <w:proofErr w:type="spellEnd"/>
      <w:r w:rsidRPr="007F0C69">
        <w:rPr>
          <w:b w:val="0"/>
          <w:sz w:val="24"/>
          <w:szCs w:val="24"/>
        </w:rPr>
        <w:t xml:space="preserve"> podmiotu udostępniającego zasoby, przedmiotowe środki dowodowe,</w:t>
      </w:r>
      <w:r>
        <w:rPr>
          <w:b w:val="0"/>
          <w:sz w:val="24"/>
          <w:szCs w:val="24"/>
        </w:rPr>
        <w:t xml:space="preserve"> </w:t>
      </w:r>
      <w:r w:rsidRPr="007F0C69">
        <w:rPr>
          <w:b w:val="0"/>
          <w:sz w:val="24"/>
          <w:szCs w:val="24"/>
        </w:rPr>
        <w:t>które nie zostały wystawione przez upoważnione podmioty, oraz wymagane pełnomocnictwa:</w:t>
      </w:r>
    </w:p>
    <w:p w14:paraId="617C7F4B" w14:textId="77777777" w:rsidR="00732BCC" w:rsidRPr="008E426B" w:rsidRDefault="00732BCC" w:rsidP="00732BCC">
      <w:pPr>
        <w:pStyle w:val="Tekstpodstawowy2"/>
        <w:tabs>
          <w:tab w:val="left" w:pos="1134"/>
          <w:tab w:val="left" w:pos="8364"/>
        </w:tabs>
        <w:spacing w:after="120"/>
        <w:ind w:left="1134" w:right="78" w:hanging="28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a</w:t>
      </w:r>
      <w:r w:rsidRPr="007F0C69">
        <w:rPr>
          <w:b w:val="0"/>
          <w:sz w:val="24"/>
          <w:szCs w:val="24"/>
        </w:rPr>
        <w:t>)</w:t>
      </w:r>
      <w:r w:rsidRPr="007F0C69">
        <w:rPr>
          <w:b w:val="0"/>
          <w:sz w:val="24"/>
          <w:szCs w:val="24"/>
        </w:rPr>
        <w:tab/>
      </w:r>
      <w:r w:rsidRPr="002228AF">
        <w:rPr>
          <w:b w:val="0"/>
          <w:sz w:val="24"/>
          <w:szCs w:val="24"/>
        </w:rPr>
        <w:t xml:space="preserve">Wykonawca przekazuje w postaci elektronicznej i </w:t>
      </w:r>
      <w:r w:rsidRPr="00B12AE9">
        <w:rPr>
          <w:sz w:val="24"/>
          <w:szCs w:val="24"/>
        </w:rPr>
        <w:t xml:space="preserve">opatruje </w:t>
      </w:r>
      <w:r w:rsidRPr="007F0C69">
        <w:rPr>
          <w:sz w:val="24"/>
          <w:szCs w:val="24"/>
        </w:rPr>
        <w:t>kwalifikowanym podpisem elektronicznym</w:t>
      </w:r>
      <w:r w:rsidRPr="00CE14B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CE14B3">
        <w:rPr>
          <w:bCs w:val="0"/>
          <w:sz w:val="24"/>
          <w:szCs w:val="24"/>
        </w:rPr>
        <w:t xml:space="preserve">podpisem </w:t>
      </w:r>
      <w:r>
        <w:rPr>
          <w:bCs w:val="0"/>
          <w:sz w:val="24"/>
          <w:szCs w:val="24"/>
        </w:rPr>
        <w:t>zaufanym lub podpisem osobistym</w:t>
      </w:r>
      <w:r w:rsidRPr="00CE14B3">
        <w:rPr>
          <w:sz w:val="24"/>
          <w:szCs w:val="24"/>
        </w:rPr>
        <w:t>;</w:t>
      </w:r>
    </w:p>
    <w:p w14:paraId="002C494D" w14:textId="77777777" w:rsidR="00732BCC" w:rsidRPr="007F0C69" w:rsidRDefault="00732BCC" w:rsidP="00732BCC">
      <w:pPr>
        <w:pStyle w:val="Tekstpodstawowy2"/>
        <w:tabs>
          <w:tab w:val="left" w:pos="1134"/>
          <w:tab w:val="left" w:pos="8364"/>
        </w:tabs>
        <w:spacing w:after="120"/>
        <w:ind w:left="1134" w:right="78" w:hanging="28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b)</w:t>
      </w:r>
      <w:r w:rsidRPr="007F0C69">
        <w:rPr>
          <w:b w:val="0"/>
          <w:sz w:val="24"/>
          <w:szCs w:val="24"/>
        </w:rPr>
        <w:tab/>
        <w:t xml:space="preserve">gdy zostały sporządzone jako dokument w postaci papierowej i opatrzone własnoręcznym podpisem, Wykonawca </w:t>
      </w:r>
      <w:r w:rsidRPr="002228AF">
        <w:rPr>
          <w:b w:val="0"/>
          <w:sz w:val="24"/>
          <w:szCs w:val="24"/>
        </w:rPr>
        <w:t xml:space="preserve">przekazuje cyfrowe odwzorowanie tych dokumentów </w:t>
      </w:r>
      <w:r w:rsidRPr="00B12AE9">
        <w:rPr>
          <w:sz w:val="24"/>
          <w:szCs w:val="24"/>
        </w:rPr>
        <w:t>opatrzone</w:t>
      </w:r>
      <w:r w:rsidRPr="007F0C69">
        <w:rPr>
          <w:sz w:val="24"/>
          <w:szCs w:val="24"/>
        </w:rPr>
        <w:t xml:space="preserve"> kwalifikowanym podpisem </w:t>
      </w:r>
      <w:r w:rsidRPr="00CE14B3">
        <w:rPr>
          <w:sz w:val="24"/>
          <w:szCs w:val="24"/>
        </w:rPr>
        <w:t>elektronicznym</w:t>
      </w:r>
      <w:r>
        <w:rPr>
          <w:sz w:val="24"/>
          <w:szCs w:val="24"/>
        </w:rPr>
        <w:t xml:space="preserve">, </w:t>
      </w:r>
      <w:r w:rsidRPr="00CE14B3">
        <w:rPr>
          <w:bCs w:val="0"/>
          <w:sz w:val="24"/>
          <w:szCs w:val="24"/>
        </w:rPr>
        <w:t xml:space="preserve">podpisem </w:t>
      </w:r>
      <w:r>
        <w:rPr>
          <w:bCs w:val="0"/>
          <w:sz w:val="24"/>
          <w:szCs w:val="24"/>
        </w:rPr>
        <w:t>zaufanym lub podpisem osobistym</w:t>
      </w:r>
      <w:r w:rsidRPr="000D3410">
        <w:rPr>
          <w:sz w:val="24"/>
          <w:szCs w:val="24"/>
        </w:rPr>
        <w:t>,</w:t>
      </w:r>
      <w:r w:rsidRPr="007F0C69">
        <w:rPr>
          <w:b w:val="0"/>
          <w:sz w:val="24"/>
          <w:szCs w:val="24"/>
        </w:rPr>
        <w:t xml:space="preserve"> poświadczającym zgodność cyfrowego odwzorowania z dokumentem w postaci papierowej.</w:t>
      </w:r>
    </w:p>
    <w:p w14:paraId="3E04B569" w14:textId="77777777" w:rsidR="00732BCC" w:rsidRPr="007F0C69" w:rsidRDefault="00732BCC" w:rsidP="00732BCC">
      <w:pPr>
        <w:pStyle w:val="Tekstpodstawowy2"/>
        <w:tabs>
          <w:tab w:val="left" w:pos="851"/>
          <w:tab w:val="left" w:pos="8364"/>
        </w:tabs>
        <w:spacing w:after="120"/>
        <w:ind w:left="851" w:right="78"/>
        <w:rPr>
          <w:b w:val="0"/>
          <w:sz w:val="24"/>
          <w:szCs w:val="24"/>
        </w:rPr>
      </w:pPr>
      <w:r w:rsidRPr="007F0C69">
        <w:rPr>
          <w:b w:val="0"/>
          <w:sz w:val="24"/>
          <w:szCs w:val="24"/>
        </w:rPr>
        <w:t xml:space="preserve">Poświadczenia zgodności cyfrowego odwzorowania z dokumentem w postaci papierowej, </w:t>
      </w:r>
      <w:r>
        <w:rPr>
          <w:b w:val="0"/>
          <w:sz w:val="24"/>
          <w:szCs w:val="24"/>
        </w:rPr>
        <w:br/>
      </w:r>
      <w:r w:rsidRPr="007F0C69">
        <w:rPr>
          <w:b w:val="0"/>
          <w:sz w:val="24"/>
          <w:szCs w:val="24"/>
        </w:rPr>
        <w:t>o którym mowa w lit. b) powyżej, dokonuje notariusz lub:</w:t>
      </w:r>
    </w:p>
    <w:p w14:paraId="55B05DF4" w14:textId="77777777" w:rsidR="00732BCC" w:rsidRPr="007F0C69" w:rsidRDefault="00732BCC" w:rsidP="00D3507D">
      <w:pPr>
        <w:numPr>
          <w:ilvl w:val="0"/>
          <w:numId w:val="25"/>
        </w:numPr>
        <w:tabs>
          <w:tab w:val="left" w:pos="851"/>
          <w:tab w:val="left" w:pos="8364"/>
        </w:tabs>
        <w:spacing w:before="120" w:after="120" w:line="240" w:lineRule="auto"/>
        <w:ind w:right="78"/>
        <w:rPr>
          <w:bCs/>
          <w:szCs w:val="24"/>
        </w:rPr>
      </w:pPr>
      <w:r w:rsidRPr="007F0C69">
        <w:rPr>
          <w:bCs/>
          <w:szCs w:val="24"/>
        </w:rPr>
        <w:t>w przypadku podmiotowych środków dowodowych – odpowiednio Wykonawca, Wykonawca wspólnie ubiegający się o udzielenie zamówienia, podmiot udostępniający zasoby, każdy w zakresie dokumentu, który go dotyczy;</w:t>
      </w:r>
    </w:p>
    <w:p w14:paraId="6A113593" w14:textId="77777777" w:rsidR="00732BCC" w:rsidRPr="007F0C69" w:rsidRDefault="00732BCC" w:rsidP="00D3507D">
      <w:pPr>
        <w:numPr>
          <w:ilvl w:val="0"/>
          <w:numId w:val="25"/>
        </w:numPr>
        <w:tabs>
          <w:tab w:val="left" w:pos="851"/>
          <w:tab w:val="left" w:pos="8364"/>
        </w:tabs>
        <w:spacing w:before="120" w:after="120" w:line="240" w:lineRule="auto"/>
        <w:ind w:right="78"/>
        <w:rPr>
          <w:bCs/>
          <w:szCs w:val="24"/>
        </w:rPr>
      </w:pPr>
      <w:r w:rsidRPr="007F0C69">
        <w:rPr>
          <w:bCs/>
          <w:szCs w:val="24"/>
        </w:rPr>
        <w:t>w przypadku przedmiotowego środka dowodowego, oświadczenia, o którym</w:t>
      </w:r>
      <w:r>
        <w:rPr>
          <w:bCs/>
          <w:szCs w:val="24"/>
        </w:rPr>
        <w:t xml:space="preserve"> </w:t>
      </w:r>
      <w:r w:rsidRPr="002228AF">
        <w:rPr>
          <w:szCs w:val="24"/>
        </w:rPr>
        <w:t xml:space="preserve">mowa </w:t>
      </w:r>
      <w:r w:rsidRPr="002228AF">
        <w:rPr>
          <w:szCs w:val="24"/>
        </w:rPr>
        <w:br/>
        <w:t>w art. 117 ust. 4 ustawy</w:t>
      </w:r>
      <w:r w:rsidRPr="002228AF">
        <w:rPr>
          <w:bCs/>
          <w:szCs w:val="24"/>
        </w:rPr>
        <w:t>,</w:t>
      </w:r>
      <w:r w:rsidRPr="007F0C69">
        <w:rPr>
          <w:bCs/>
          <w:szCs w:val="24"/>
        </w:rPr>
        <w:t xml:space="preserve"> zobowiązania podmiotu udostępniającego zasoby – odpowiednio Wykonawca lub Wykonawca wspólnie ubiegający się o udzielenie zamówienia;</w:t>
      </w:r>
    </w:p>
    <w:p w14:paraId="314143BC" w14:textId="77777777" w:rsidR="00732BCC" w:rsidRPr="00E04817" w:rsidRDefault="00732BCC" w:rsidP="00D3507D">
      <w:pPr>
        <w:numPr>
          <w:ilvl w:val="0"/>
          <w:numId w:val="25"/>
        </w:numPr>
        <w:tabs>
          <w:tab w:val="left" w:pos="851"/>
          <w:tab w:val="left" w:pos="8364"/>
        </w:tabs>
        <w:spacing w:before="120" w:after="120" w:line="240" w:lineRule="auto"/>
        <w:ind w:right="78"/>
        <w:rPr>
          <w:bCs/>
          <w:szCs w:val="24"/>
        </w:rPr>
      </w:pPr>
      <w:r w:rsidRPr="007F0C69">
        <w:rPr>
          <w:bCs/>
          <w:szCs w:val="24"/>
        </w:rPr>
        <w:t>w przypadku pełnomocnictwa– mocodawca.</w:t>
      </w:r>
    </w:p>
    <w:p w14:paraId="2FD05C63" w14:textId="77777777" w:rsidR="00732BCC" w:rsidRPr="00BA51FD" w:rsidRDefault="00732BCC" w:rsidP="00D3507D">
      <w:pPr>
        <w:pStyle w:val="Akapitzlist"/>
        <w:numPr>
          <w:ilvl w:val="0"/>
          <w:numId w:val="37"/>
        </w:numPr>
        <w:tabs>
          <w:tab w:val="left" w:pos="426"/>
          <w:tab w:val="left" w:pos="8364"/>
        </w:tabs>
        <w:spacing w:after="0" w:line="276" w:lineRule="auto"/>
        <w:ind w:right="78" w:hanging="294"/>
        <w:rPr>
          <w:szCs w:val="24"/>
        </w:rPr>
      </w:pPr>
      <w:r w:rsidRPr="00BA51FD">
        <w:rPr>
          <w:szCs w:val="24"/>
        </w:rPr>
        <w:lastRenderedPageBreak/>
        <w:t>Przez cyfrowe odwzorowanie, o którym mowa w ust. 4 pkt 1 lit. b) i pkt 2 lit. b),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67751AAE" w14:textId="77777777" w:rsidR="00732BCC" w:rsidRPr="00F8370B" w:rsidRDefault="00732BCC" w:rsidP="00D3507D">
      <w:pPr>
        <w:pStyle w:val="Akapitzlist"/>
        <w:numPr>
          <w:ilvl w:val="0"/>
          <w:numId w:val="37"/>
        </w:numPr>
        <w:tabs>
          <w:tab w:val="left" w:pos="720"/>
          <w:tab w:val="left" w:pos="1080"/>
          <w:tab w:val="left" w:pos="2700"/>
          <w:tab w:val="left" w:pos="4923"/>
          <w:tab w:val="left" w:pos="8364"/>
        </w:tabs>
        <w:suppressAutoHyphens/>
        <w:overflowPunct w:val="0"/>
        <w:autoSpaceDE w:val="0"/>
        <w:spacing w:after="0" w:line="276" w:lineRule="auto"/>
        <w:ind w:right="78" w:hanging="294"/>
        <w:textAlignment w:val="baseline"/>
        <w:rPr>
          <w:b/>
          <w:bCs/>
          <w:szCs w:val="24"/>
          <w:lang w:eastAsia="ar-SA"/>
        </w:rPr>
      </w:pPr>
      <w:r w:rsidRPr="00F8370B">
        <w:rPr>
          <w:szCs w:val="24"/>
        </w:rPr>
        <w:t xml:space="preserve">W przypadku przekazywania w postępowaniu dokumentu elektronicznego w formacie poddającym dane kompresji, opatrzenie pliku zawierającego skompresowane dokumenty </w:t>
      </w:r>
      <w:r w:rsidRPr="00F8370B">
        <w:rPr>
          <w:b/>
          <w:color w:val="auto"/>
          <w:szCs w:val="24"/>
        </w:rPr>
        <w:t>kwalifikowanym podpisem elektronicznym,</w:t>
      </w:r>
      <w:r>
        <w:rPr>
          <w:b/>
          <w:color w:val="auto"/>
          <w:szCs w:val="24"/>
        </w:rPr>
        <w:t xml:space="preserve"> </w:t>
      </w:r>
      <w:r>
        <w:rPr>
          <w:b/>
          <w:bCs/>
          <w:szCs w:val="24"/>
        </w:rPr>
        <w:t xml:space="preserve">podpisem zaufanym </w:t>
      </w:r>
      <w:r w:rsidRPr="00F8370B">
        <w:rPr>
          <w:b/>
          <w:bCs/>
          <w:szCs w:val="24"/>
        </w:rPr>
        <w:t xml:space="preserve">lub podpisem osobistym, </w:t>
      </w:r>
      <w:r w:rsidRPr="00F8370B">
        <w:rPr>
          <w:szCs w:val="24"/>
        </w:rPr>
        <w:t xml:space="preserve">jest równoznaczne z opatrzeniem wszystkich dokumentów zawartych w tym pliku </w:t>
      </w:r>
      <w:r w:rsidRPr="00F8370B">
        <w:rPr>
          <w:b/>
          <w:szCs w:val="24"/>
        </w:rPr>
        <w:t>kwalifikowanym podpisem elektronicznym,</w:t>
      </w:r>
      <w:r w:rsidRPr="00F8370B">
        <w:rPr>
          <w:b/>
          <w:bCs/>
          <w:szCs w:val="24"/>
        </w:rPr>
        <w:t xml:space="preserve"> podpisem zaufanym lub podpisem osobistym</w:t>
      </w:r>
      <w:r w:rsidRPr="00F8370B">
        <w:rPr>
          <w:szCs w:val="24"/>
        </w:rPr>
        <w:t xml:space="preserve">. </w:t>
      </w:r>
    </w:p>
    <w:p w14:paraId="128D6173" w14:textId="77777777" w:rsidR="00732BCC" w:rsidRPr="00F8370B" w:rsidRDefault="00732BCC" w:rsidP="00D3507D">
      <w:pPr>
        <w:pStyle w:val="Akapitzlist"/>
        <w:numPr>
          <w:ilvl w:val="0"/>
          <w:numId w:val="37"/>
        </w:numPr>
        <w:tabs>
          <w:tab w:val="left" w:pos="720"/>
          <w:tab w:val="left" w:pos="3261"/>
          <w:tab w:val="left" w:pos="4923"/>
          <w:tab w:val="left" w:pos="8364"/>
        </w:tabs>
        <w:suppressAutoHyphens/>
        <w:overflowPunct w:val="0"/>
        <w:autoSpaceDE w:val="0"/>
        <w:spacing w:after="0" w:line="276" w:lineRule="auto"/>
        <w:ind w:right="78" w:hanging="294"/>
        <w:textAlignment w:val="baseline"/>
        <w:rPr>
          <w:bCs/>
          <w:color w:val="auto"/>
          <w:szCs w:val="24"/>
          <w:lang w:eastAsia="ar-SA"/>
        </w:rPr>
      </w:pPr>
      <w:r w:rsidRPr="00BA51FD">
        <w:rPr>
          <w:szCs w:val="24"/>
        </w:rPr>
        <w:t xml:space="preserve">Podmiotowe środki dowodowe, przedmiotowe środki dowodowe oraz inne dokumenty lub  oświadczenia, sporządzone w języku obcym przekazuje się wraz </w:t>
      </w:r>
      <w:r w:rsidRPr="00F8370B">
        <w:rPr>
          <w:szCs w:val="24"/>
        </w:rPr>
        <w:t>z tłumaczeniem na  język polski.</w:t>
      </w:r>
    </w:p>
    <w:p w14:paraId="54E04341" w14:textId="77777777" w:rsidR="00732BCC" w:rsidRPr="0081410B" w:rsidRDefault="00732BCC" w:rsidP="00D3507D">
      <w:pPr>
        <w:pStyle w:val="Akapitzlist"/>
        <w:numPr>
          <w:ilvl w:val="0"/>
          <w:numId w:val="37"/>
        </w:numPr>
        <w:tabs>
          <w:tab w:val="left" w:pos="8364"/>
        </w:tabs>
        <w:suppressAutoHyphens/>
        <w:overflowPunct w:val="0"/>
        <w:autoSpaceDE w:val="0"/>
        <w:spacing w:after="0" w:line="276" w:lineRule="auto"/>
        <w:ind w:right="78" w:hanging="294"/>
        <w:textAlignment w:val="baseline"/>
        <w:rPr>
          <w:rFonts w:ascii="Calibri" w:eastAsia="Calibri" w:hAnsi="Calibri" w:cs="Calibri"/>
          <w:color w:val="auto"/>
        </w:rPr>
      </w:pPr>
      <w:r w:rsidRPr="00A5083B">
        <w:rPr>
          <w:color w:val="auto"/>
          <w:szCs w:val="24"/>
          <w:lang w:eastAsia="ar-SA"/>
        </w:rPr>
        <w:t xml:space="preserve">Zgodnie z art. 18 ust. 3 ustawy, nie ujawnia się informacji stanowiących tajemnicę przedsiębiorstwa, w rozumieniu przepisów o zwalczaniu nieuczciwej konkurencji, jeżeli wykonawca, nie później niż w terminie składania ofert, w sposób niebudzący wątpliwości zastrzegł, że nie mogą być one udostępniane </w:t>
      </w:r>
      <w:r w:rsidRPr="00A5083B">
        <w:rPr>
          <w:b/>
          <w:color w:val="auto"/>
          <w:szCs w:val="24"/>
          <w:lang w:eastAsia="ar-SA"/>
        </w:rPr>
        <w:t>oraz wykazał, załączając stosowne wyjaśnienia</w:t>
      </w:r>
      <w:r w:rsidRPr="00A5083B">
        <w:rPr>
          <w:color w:val="auto"/>
          <w:szCs w:val="24"/>
          <w:lang w:eastAsia="ar-SA"/>
        </w:rPr>
        <w:t xml:space="preserve">, iż zastrzeżone informacje stanowią tajemnicę przedsiębiorstwa. Wykonawca nie może zastrzec informacji, o których mowa w art. 222 ust. 5 ustawy. Wszelkie informacje stanowiące tajemnicę przedsiębiorstwa w rozumieniu ustawy z dnia 16 kwietnia 1993r.            </w:t>
      </w:r>
      <w:r w:rsidRPr="00A5083B">
        <w:rPr>
          <w:color w:val="auto"/>
          <w:szCs w:val="24"/>
          <w:lang w:eastAsia="ar-SA"/>
        </w:rPr>
        <w:br/>
        <w:t>o zwalczaniu nieuczciwej konkurencji (</w:t>
      </w:r>
      <w:r w:rsidRPr="00A5083B">
        <w:rPr>
          <w:szCs w:val="24"/>
        </w:rPr>
        <w:t xml:space="preserve">tekst jednolity </w:t>
      </w:r>
      <w:r w:rsidRPr="00A5083B">
        <w:rPr>
          <w:color w:val="auto"/>
          <w:szCs w:val="24"/>
          <w:lang w:eastAsia="ar-SA"/>
        </w:rPr>
        <w:t>Dz. U. z 2019r. poz. 1010 i 1649), które wykonawca zamierza zastrzec jako tajemnicę przedsiębiorstwa w celu utrzymania w poufności tych informacji przekazuje je w wydzielonym i odpowiednio oznaczonym pliku</w:t>
      </w:r>
      <w:r w:rsidRPr="00A5083B">
        <w:rPr>
          <w:rFonts w:eastAsia="Calibri"/>
          <w:color w:val="auto"/>
        </w:rPr>
        <w:t xml:space="preserve"> wraz z jednoczesnym zaznaczeniem w nazwie pliku „Dokument stanowiący tajemnicę przedsiębiorstwa”. </w:t>
      </w:r>
    </w:p>
    <w:p w14:paraId="2BA3952E" w14:textId="77777777" w:rsidR="00022F32" w:rsidRDefault="00022F32" w:rsidP="00732BCC">
      <w:pPr>
        <w:tabs>
          <w:tab w:val="left" w:pos="0"/>
          <w:tab w:val="left" w:pos="1080"/>
        </w:tabs>
        <w:suppressAutoHyphens/>
        <w:overflowPunct w:val="0"/>
        <w:autoSpaceDE w:val="0"/>
        <w:spacing w:after="0" w:line="240" w:lineRule="auto"/>
        <w:ind w:left="0" w:firstLine="0"/>
        <w:textAlignment w:val="baseline"/>
        <w:rPr>
          <w:rFonts w:eastAsia="Calibri"/>
          <w:szCs w:val="24"/>
        </w:rPr>
      </w:pPr>
    </w:p>
    <w:p w14:paraId="0282C09B" w14:textId="77777777" w:rsidR="00225ABB" w:rsidRDefault="00225ABB" w:rsidP="00732BCC">
      <w:pPr>
        <w:tabs>
          <w:tab w:val="left" w:pos="0"/>
          <w:tab w:val="left" w:pos="1080"/>
        </w:tabs>
        <w:suppressAutoHyphens/>
        <w:overflowPunct w:val="0"/>
        <w:autoSpaceDE w:val="0"/>
        <w:spacing w:after="0" w:line="240" w:lineRule="auto"/>
        <w:ind w:left="0" w:firstLine="0"/>
        <w:textAlignment w:val="baseline"/>
        <w:rPr>
          <w:rFonts w:eastAsia="Calibri"/>
          <w:szCs w:val="24"/>
        </w:rPr>
      </w:pPr>
    </w:p>
    <w:p w14:paraId="1FF4CE77" w14:textId="77777777" w:rsidR="00732BCC" w:rsidRPr="00A5083B" w:rsidRDefault="00732BCC" w:rsidP="00732BCC">
      <w:pPr>
        <w:tabs>
          <w:tab w:val="left" w:pos="720"/>
          <w:tab w:val="left" w:pos="1080"/>
          <w:tab w:val="left" w:pos="2700"/>
        </w:tabs>
        <w:suppressAutoHyphens/>
        <w:overflowPunct w:val="0"/>
        <w:autoSpaceDE w:val="0"/>
        <w:spacing w:after="0" w:line="276" w:lineRule="auto"/>
        <w:ind w:left="567" w:right="-708" w:hanging="284"/>
        <w:textAlignment w:val="baseline"/>
        <w:rPr>
          <w:b/>
          <w:bCs/>
          <w:szCs w:val="24"/>
          <w:lang w:eastAsia="ar-SA"/>
        </w:rPr>
      </w:pPr>
      <w:r w:rsidRPr="00A5083B">
        <w:rPr>
          <w:b/>
          <w:bCs/>
          <w:szCs w:val="24"/>
          <w:lang w:eastAsia="ar-SA"/>
        </w:rPr>
        <w:t>X.  TERMIN ORAZ SPOSÓB  SKŁADANIA I OTWARCIA OFERT:</w:t>
      </w:r>
    </w:p>
    <w:p w14:paraId="0DA17962" w14:textId="77777777" w:rsidR="00732BCC" w:rsidRPr="00A5083B" w:rsidRDefault="00732BCC" w:rsidP="00D3507D">
      <w:pPr>
        <w:numPr>
          <w:ilvl w:val="2"/>
          <w:numId w:val="20"/>
        </w:numPr>
        <w:tabs>
          <w:tab w:val="left" w:pos="284"/>
        </w:tabs>
        <w:spacing w:line="276" w:lineRule="auto"/>
        <w:ind w:left="709" w:right="78" w:hanging="425"/>
        <w:contextualSpacing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Wykonawca składa ofertę (wraz z oświadczeniami, dokumentami wymienionymi w rozdz. VI ust. 2 SWZ) za pośrednictwem zakładki „</w:t>
      </w:r>
      <w:r w:rsidRPr="00A5083B">
        <w:rPr>
          <w:b/>
          <w:color w:val="auto"/>
          <w:szCs w:val="24"/>
          <w:lang w:eastAsia="ar-SA"/>
        </w:rPr>
        <w:t>Oferty/wnioski”,</w:t>
      </w:r>
      <w:r w:rsidRPr="00A5083B">
        <w:rPr>
          <w:color w:val="auto"/>
          <w:szCs w:val="24"/>
          <w:lang w:eastAsia="ar-SA"/>
        </w:rPr>
        <w:t xml:space="preserve"> widocznej w podglądzie postępowania po zalogowaniu się na konto Wykonawcy. Po wybraniu przycisku </w:t>
      </w:r>
      <w:r w:rsidRPr="00A5083B">
        <w:rPr>
          <w:b/>
          <w:color w:val="auto"/>
          <w:szCs w:val="24"/>
          <w:lang w:eastAsia="ar-SA"/>
        </w:rPr>
        <w:t>„Złóż ofertę</w:t>
      </w:r>
      <w:r w:rsidRPr="00A5083B">
        <w:rPr>
          <w:color w:val="auto"/>
          <w:szCs w:val="24"/>
          <w:lang w:eastAsia="ar-SA"/>
        </w:rPr>
        <w:t xml:space="preserve">” system prezentuje okno składania oferty umożliwiające przekazanie dokumentów elektronicznych, w którym znajdują się </w:t>
      </w:r>
      <w:r w:rsidRPr="00A5083B">
        <w:rPr>
          <w:color w:val="auto"/>
          <w:szCs w:val="24"/>
          <w:u w:val="single"/>
          <w:lang w:eastAsia="ar-SA"/>
        </w:rPr>
        <w:t>dwa pola</w:t>
      </w:r>
      <w:r>
        <w:rPr>
          <w:color w:val="auto"/>
          <w:szCs w:val="24"/>
          <w:u w:val="single"/>
          <w:lang w:eastAsia="ar-SA"/>
        </w:rPr>
        <w:t xml:space="preserve"> </w:t>
      </w:r>
      <w:proofErr w:type="spellStart"/>
      <w:r w:rsidRPr="00A5083B">
        <w:rPr>
          <w:color w:val="auto"/>
          <w:szCs w:val="24"/>
          <w:u w:val="single"/>
          <w:lang w:eastAsia="ar-SA"/>
        </w:rPr>
        <w:t>drag&amp;drop</w:t>
      </w:r>
      <w:proofErr w:type="spellEnd"/>
      <w:r w:rsidRPr="00235145">
        <w:rPr>
          <w:color w:val="auto"/>
          <w:szCs w:val="24"/>
          <w:lang w:eastAsia="ar-SA"/>
        </w:rPr>
        <w:t xml:space="preserve"> </w:t>
      </w:r>
      <w:r w:rsidRPr="00A5083B">
        <w:rPr>
          <w:color w:val="auto"/>
          <w:szCs w:val="24"/>
          <w:lang w:eastAsia="ar-SA"/>
        </w:rPr>
        <w:t>(„przeciągnij” i „upuść”) służące do dodawania pilików</w:t>
      </w:r>
      <w:r w:rsidRPr="00A5083B">
        <w:rPr>
          <w:b/>
          <w:color w:val="auto"/>
          <w:szCs w:val="24"/>
          <w:lang w:eastAsia="ar-SA"/>
        </w:rPr>
        <w:t>.</w:t>
      </w:r>
    </w:p>
    <w:p w14:paraId="06BA6964" w14:textId="77777777" w:rsidR="00732BCC" w:rsidRPr="00A5083B" w:rsidRDefault="00732BC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425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Wykonawca dodaje wybrane z dysku i uprzednio podpisane:</w:t>
      </w:r>
    </w:p>
    <w:p w14:paraId="3869CB10" w14:textId="77777777" w:rsidR="00732BCC" w:rsidRPr="00A5083B" w:rsidRDefault="00732BCC" w:rsidP="00D3507D">
      <w:pPr>
        <w:numPr>
          <w:ilvl w:val="0"/>
          <w:numId w:val="40"/>
        </w:numPr>
        <w:tabs>
          <w:tab w:val="left" w:pos="1276"/>
        </w:tabs>
        <w:suppressAutoHyphens/>
        <w:overflowPunct w:val="0"/>
        <w:autoSpaceDE w:val="0"/>
        <w:spacing w:after="0" w:line="276" w:lineRule="auto"/>
        <w:ind w:left="1134" w:right="78" w:hanging="284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„Formularz ofertowy” w pierwszym polu „Wypełniony formularz oferty”,</w:t>
      </w:r>
    </w:p>
    <w:p w14:paraId="4DA00552" w14:textId="77777777" w:rsidR="00732BCC" w:rsidRPr="00A5083B" w:rsidRDefault="00732BCC" w:rsidP="00D3507D">
      <w:pPr>
        <w:numPr>
          <w:ilvl w:val="0"/>
          <w:numId w:val="40"/>
        </w:numPr>
        <w:tabs>
          <w:tab w:val="left" w:pos="1276"/>
        </w:tabs>
        <w:suppressAutoHyphens/>
        <w:overflowPunct w:val="0"/>
        <w:autoSpaceDE w:val="0"/>
        <w:spacing w:after="0" w:line="276" w:lineRule="auto"/>
        <w:ind w:left="1134" w:right="78" w:hanging="284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Pozostałe pliki stanowiące ofertę lub składane wraz z ofertą w kolejnym polu „Załączniki i inne dokumenty przedstawione w ofercie przez Wykonawcę”,</w:t>
      </w:r>
    </w:p>
    <w:p w14:paraId="0EF8F2D5" w14:textId="77777777" w:rsidR="00732BCC" w:rsidRPr="00A5083B" w:rsidRDefault="00732BCC" w:rsidP="00D3507D">
      <w:pPr>
        <w:numPr>
          <w:ilvl w:val="0"/>
          <w:numId w:val="40"/>
        </w:numPr>
        <w:tabs>
          <w:tab w:val="left" w:pos="1276"/>
        </w:tabs>
        <w:suppressAutoHyphens/>
        <w:overflowPunct w:val="0"/>
        <w:autoSpaceDE w:val="0"/>
        <w:spacing w:after="0" w:line="276" w:lineRule="auto"/>
        <w:ind w:left="1134" w:right="78" w:hanging="284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 xml:space="preserve">Jeżeli wraz z ofertą składane są dokumenty zwierające tajemnicę przedsiębiorstwa wykonawca, w celu utrzymania w poufności tych informacji, przekazuje je w wydzielonym i odpowiednio oznaczonym pliku, wraz z jednoczesnym zaznaczeniem w nazwie pliku „Dokument stanowiący tajemnicę przedsiębiorstwa”, z uwzględnieniem wymagań określonych w rozdziale IX ust. 8 SWZ. Zarówno dokument stanowiący tajemnicę </w:t>
      </w:r>
      <w:r w:rsidRPr="00A5083B">
        <w:rPr>
          <w:color w:val="auto"/>
          <w:szCs w:val="24"/>
          <w:lang w:eastAsia="ar-SA"/>
        </w:rPr>
        <w:lastRenderedPageBreak/>
        <w:t xml:space="preserve">przedsiębiorstwa jak i uzasadnienie zastrzeżenia tajemnicy przedsiębiorstwa należy dodać w polu „Załączniki i inne dokumenty przedstawione w ofercie przez Wykonawcę”. </w:t>
      </w:r>
    </w:p>
    <w:p w14:paraId="366C8EE9" w14:textId="77777777" w:rsidR="00732BCC" w:rsidRPr="00A5083B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textAlignment w:val="baseline"/>
        <w:rPr>
          <w:color w:val="auto"/>
          <w:szCs w:val="24"/>
          <w:lang w:eastAsia="ar-SA"/>
        </w:rPr>
      </w:pPr>
      <w:r w:rsidRPr="00A5083B">
        <w:rPr>
          <w:b/>
          <w:color w:val="auto"/>
          <w:szCs w:val="24"/>
          <w:u w:val="single"/>
          <w:lang w:eastAsia="ar-SA"/>
        </w:rPr>
        <w:t>UWAGA</w:t>
      </w:r>
      <w:r w:rsidRPr="00A5083B">
        <w:rPr>
          <w:color w:val="auto"/>
          <w:szCs w:val="24"/>
          <w:lang w:eastAsia="ar-SA"/>
        </w:rPr>
        <w:t xml:space="preserve">: </w:t>
      </w:r>
    </w:p>
    <w:p w14:paraId="7DB345F3" w14:textId="77777777" w:rsidR="00732BCC" w:rsidRPr="00A5083B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textAlignment w:val="baseline"/>
        <w:rPr>
          <w:color w:val="auto"/>
          <w:szCs w:val="24"/>
          <w:u w:val="single"/>
          <w:lang w:eastAsia="ar-SA"/>
        </w:rPr>
      </w:pPr>
      <w:r w:rsidRPr="00A5083B">
        <w:rPr>
          <w:color w:val="auto"/>
          <w:szCs w:val="24"/>
          <w:u w:val="single"/>
          <w:lang w:eastAsia="ar-SA"/>
        </w:rPr>
        <w:t>Zamawiający nie korzysta z interaktywnego formularza ofertowego dostępnego na Platformie e-Zamówienia.</w:t>
      </w:r>
    </w:p>
    <w:p w14:paraId="618F7C27" w14:textId="77777777" w:rsidR="00732BCC" w:rsidRPr="00A5083B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textAlignment w:val="baseline"/>
        <w:rPr>
          <w:color w:val="auto"/>
          <w:szCs w:val="24"/>
          <w:u w:val="single"/>
          <w:lang w:eastAsia="ar-SA"/>
        </w:rPr>
      </w:pPr>
      <w:r w:rsidRPr="00A5083B">
        <w:rPr>
          <w:color w:val="auto"/>
          <w:szCs w:val="24"/>
          <w:u w:val="single"/>
          <w:lang w:eastAsia="ar-SA"/>
        </w:rPr>
        <w:t>OFERTĘ należy złożyć na formularzu ofertowym Zamawiającego wg wzoru stanowiącego Załącznik do SWZ zgodnie z rozdziałem VI ust. 1 SWZ.</w:t>
      </w:r>
    </w:p>
    <w:p w14:paraId="589ACE31" w14:textId="77777777" w:rsidR="00732BCC" w:rsidRPr="00A5083B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 xml:space="preserve">Przy składaniu oferty pojawi się komunikat: </w:t>
      </w:r>
      <w:r w:rsidRPr="00A5083B">
        <w:rPr>
          <w:b/>
          <w:i/>
          <w:color w:val="auto"/>
          <w:szCs w:val="24"/>
          <w:lang w:eastAsia="ar-SA"/>
        </w:rPr>
        <w:t>„Postępowanie nie posiada opublikowanego formularza do tego etapu postępowania. Plik Formularz ofertowy.docx.xml</w:t>
      </w:r>
      <w:r w:rsidRPr="00A5083B">
        <w:rPr>
          <w:b/>
          <w:i/>
          <w:color w:val="auto"/>
          <w:szCs w:val="24"/>
          <w:vertAlign w:val="superscript"/>
          <w:lang w:eastAsia="ar-SA"/>
        </w:rPr>
        <w:footnoteReference w:id="1"/>
      </w:r>
      <w:r w:rsidRPr="00A5083B">
        <w:rPr>
          <w:b/>
          <w:i/>
          <w:color w:val="auto"/>
          <w:szCs w:val="24"/>
          <w:lang w:eastAsia="ar-SA"/>
        </w:rPr>
        <w:t xml:space="preserve"> nie jest poprawnym formularzem interaktywnym wygenerowanym na Platformie”</w:t>
      </w:r>
    </w:p>
    <w:p w14:paraId="45E50877" w14:textId="77777777" w:rsidR="00732BCC" w:rsidRPr="00A5083B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Powyższym komunikatem nie należy się sugerować –  komunikat wyłącznie powyższej treści nie sta</w:t>
      </w:r>
      <w:r>
        <w:rPr>
          <w:color w:val="auto"/>
          <w:szCs w:val="24"/>
          <w:lang w:eastAsia="ar-SA"/>
        </w:rPr>
        <w:t>nowi o wadzie składanej oferty.</w:t>
      </w:r>
    </w:p>
    <w:p w14:paraId="7E828ED3" w14:textId="77777777" w:rsidR="00732BCC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Wykonawca potwierdza chęć złożenia oferty poprzez wybranie przycisku „</w:t>
      </w:r>
      <w:r w:rsidRPr="00A5083B">
        <w:rPr>
          <w:b/>
          <w:color w:val="auto"/>
          <w:szCs w:val="24"/>
          <w:lang w:eastAsia="ar-SA"/>
        </w:rPr>
        <w:t xml:space="preserve">Tak chcę kontynuować”, </w:t>
      </w:r>
      <w:r w:rsidRPr="00A5083B">
        <w:rPr>
          <w:color w:val="auto"/>
          <w:szCs w:val="24"/>
          <w:lang w:eastAsia="ar-SA"/>
        </w:rPr>
        <w:t>a następnie przycisku</w:t>
      </w:r>
      <w:r w:rsidRPr="00A5083B">
        <w:rPr>
          <w:b/>
          <w:color w:val="auto"/>
          <w:szCs w:val="24"/>
          <w:lang w:eastAsia="ar-SA"/>
        </w:rPr>
        <w:t xml:space="preserve"> „Ok”. </w:t>
      </w:r>
      <w:r w:rsidRPr="00A5083B">
        <w:rPr>
          <w:color w:val="auto"/>
          <w:szCs w:val="24"/>
          <w:lang w:eastAsia="ar-SA"/>
        </w:rPr>
        <w:t>Oferta zostanie złożona z wykorzystaniem formularza będącego załącznikiem do SWZ.</w:t>
      </w:r>
    </w:p>
    <w:p w14:paraId="4211F409" w14:textId="77777777" w:rsidR="00732BCC" w:rsidRPr="00A5083B" w:rsidRDefault="00732BC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u w:val="single"/>
          <w:lang w:eastAsia="ar-SA"/>
        </w:rPr>
        <w:t>Formularz ofertowy</w:t>
      </w:r>
      <w:r w:rsidRPr="00A5083B">
        <w:rPr>
          <w:color w:val="auto"/>
          <w:szCs w:val="24"/>
          <w:lang w:eastAsia="ar-SA"/>
        </w:rPr>
        <w:t xml:space="preserve"> podpisuje się  </w:t>
      </w:r>
      <w:r w:rsidRPr="00A5083B">
        <w:rPr>
          <w:b/>
          <w:color w:val="auto"/>
          <w:szCs w:val="24"/>
          <w:lang w:eastAsia="ar-SA"/>
        </w:rPr>
        <w:t>kwalifikowanym podpisem elektronicznym, podpisem zaufanym lub podpisem osobistym</w:t>
      </w:r>
      <w:r w:rsidRPr="00A5083B">
        <w:rPr>
          <w:color w:val="auto"/>
          <w:szCs w:val="24"/>
          <w:lang w:eastAsia="ar-SA"/>
        </w:rPr>
        <w:t>. 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</w:t>
      </w:r>
    </w:p>
    <w:p w14:paraId="45CBC8B9" w14:textId="77777777" w:rsidR="00732BCC" w:rsidRPr="00A5083B" w:rsidRDefault="00732BCC" w:rsidP="00732BCC">
      <w:pPr>
        <w:suppressAutoHyphens/>
        <w:overflowPunct w:val="0"/>
        <w:autoSpaceDE w:val="0"/>
        <w:spacing w:after="0" w:line="276" w:lineRule="auto"/>
        <w:ind w:left="709" w:right="78" w:firstLine="0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u w:val="single"/>
          <w:lang w:eastAsia="ar-SA"/>
        </w:rPr>
        <w:t>Pozostałe dokumenty wchodzące w skład oferty lub składane wraz z ofertą</w:t>
      </w:r>
      <w:r w:rsidRPr="00A5083B">
        <w:rPr>
          <w:color w:val="auto"/>
          <w:szCs w:val="24"/>
          <w:lang w:eastAsia="ar-SA"/>
        </w:rPr>
        <w:t xml:space="preserve">, które są zgodne z ustawą lub rozporządzeniem w sprawie wymagań dla dokumentów elektronicznych opatrzone </w:t>
      </w:r>
      <w:r w:rsidRPr="00A5083B">
        <w:rPr>
          <w:b/>
          <w:color w:val="auto"/>
          <w:szCs w:val="24"/>
          <w:lang w:eastAsia="ar-SA"/>
        </w:rPr>
        <w:t>kwalifikowanym podpisem elektronicznym, podpisem zaufanym lub podpisem osobistym</w:t>
      </w:r>
      <w:r w:rsidRPr="00A5083B">
        <w:rPr>
          <w:color w:val="auto"/>
          <w:szCs w:val="24"/>
          <w:lang w:eastAsia="ar-SA"/>
        </w:rPr>
        <w:t>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35E037AD" w14:textId="7163AC5A" w:rsidR="00732BCC" w:rsidRPr="00A5083B" w:rsidRDefault="00732BC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color w:val="auto"/>
          <w:szCs w:val="24"/>
          <w:lang w:eastAsia="ar-SA"/>
        </w:rPr>
      </w:pPr>
      <w:r w:rsidRPr="00A5083B">
        <w:rPr>
          <w:color w:val="auto"/>
          <w:szCs w:val="24"/>
          <w:lang w:eastAsia="ar-SA"/>
        </w:rPr>
        <w:t>Maksymalny łączny rozmiar plików stanowiących ofertę lu</w:t>
      </w:r>
      <w:r w:rsidR="00D454D7">
        <w:rPr>
          <w:color w:val="auto"/>
          <w:szCs w:val="24"/>
          <w:lang w:eastAsia="ar-SA"/>
        </w:rPr>
        <w:t xml:space="preserve">b składanych wraz z ofertą to </w:t>
      </w:r>
      <w:r w:rsidRPr="00A5083B">
        <w:rPr>
          <w:b/>
          <w:color w:val="auto"/>
          <w:szCs w:val="24"/>
          <w:lang w:eastAsia="ar-SA"/>
        </w:rPr>
        <w:t>250 MB</w:t>
      </w:r>
      <w:r w:rsidRPr="00A5083B">
        <w:rPr>
          <w:color w:val="auto"/>
          <w:szCs w:val="24"/>
          <w:lang w:eastAsia="ar-SA"/>
        </w:rPr>
        <w:t>.</w:t>
      </w:r>
    </w:p>
    <w:p w14:paraId="75C4B2D9" w14:textId="77777777" w:rsidR="00732BCC" w:rsidRPr="00A5083B" w:rsidRDefault="00732BC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szCs w:val="24"/>
          <w:lang w:eastAsia="ar-SA"/>
        </w:rPr>
      </w:pPr>
      <w:r w:rsidRPr="00A5083B">
        <w:rPr>
          <w:szCs w:val="24"/>
          <w:lang w:eastAsia="ar-SA"/>
        </w:rPr>
        <w:t xml:space="preserve"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 </w:t>
      </w:r>
    </w:p>
    <w:p w14:paraId="160E2838" w14:textId="77777777" w:rsidR="00732BCC" w:rsidRDefault="00732BC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szCs w:val="24"/>
          <w:lang w:eastAsia="ar-SA"/>
        </w:rPr>
      </w:pPr>
      <w:r w:rsidRPr="00A5083B">
        <w:rPr>
          <w:szCs w:val="24"/>
          <w:lang w:eastAsia="ar-SA"/>
        </w:rPr>
        <w:t>Oferta może być złożona tylko do upływu terminu składania ofert.</w:t>
      </w:r>
    </w:p>
    <w:p w14:paraId="39A756AB" w14:textId="77777777" w:rsidR="0079733C" w:rsidRPr="0079733C" w:rsidRDefault="0079733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szCs w:val="24"/>
          <w:lang w:eastAsia="ar-SA"/>
        </w:rPr>
      </w:pPr>
      <w:r w:rsidRPr="0079733C">
        <w:rPr>
          <w:szCs w:val="24"/>
          <w:lang w:eastAsia="ar-SA"/>
        </w:rPr>
        <w:t>Wykonawca może przed upływem terminu składania ofert wycofać ofertę. Wykonawca wycofuje ofertę w zakładce „Oferty/wnioski” używając przycisku „Wycofaj ofertę”.</w:t>
      </w:r>
    </w:p>
    <w:p w14:paraId="31607BE4" w14:textId="56FA64C6" w:rsidR="00732BCC" w:rsidRDefault="0079733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szCs w:val="24"/>
          <w:lang w:eastAsia="ar-SA"/>
        </w:rPr>
      </w:pPr>
      <w:r w:rsidRPr="00A5083B">
        <w:rPr>
          <w:rFonts w:eastAsia="Calibri"/>
          <w:szCs w:val="24"/>
        </w:rPr>
        <w:t>Wykonawca po upływie terminu do składania ofert nie może skutecznie dokonać zmiany ani wycofać złożonej oferty.</w:t>
      </w:r>
    </w:p>
    <w:p w14:paraId="5EF8ECE0" w14:textId="62DA3BB6" w:rsidR="0079733C" w:rsidRPr="00170E30" w:rsidRDefault="0079733C" w:rsidP="00D3507D">
      <w:pPr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283"/>
        <w:contextualSpacing/>
        <w:textAlignment w:val="baseline"/>
        <w:rPr>
          <w:szCs w:val="24"/>
          <w:lang w:eastAsia="ar-SA"/>
        </w:rPr>
      </w:pPr>
      <w:r w:rsidRPr="00A5083B">
        <w:rPr>
          <w:szCs w:val="24"/>
          <w:lang w:eastAsia="ar-SA"/>
        </w:rPr>
        <w:lastRenderedPageBreak/>
        <w:t xml:space="preserve">Ofertę wraz z wymaganymi dokumentami  należy przekazać za pośrednictwem Platformy </w:t>
      </w:r>
      <w:r>
        <w:rPr>
          <w:szCs w:val="24"/>
          <w:lang w:eastAsia="ar-SA"/>
        </w:rPr>
        <w:br/>
      </w:r>
      <w:r w:rsidRPr="00A5083B">
        <w:rPr>
          <w:szCs w:val="24"/>
          <w:lang w:eastAsia="ar-SA"/>
        </w:rPr>
        <w:t xml:space="preserve">e-Zamówienia pod adresem: </w:t>
      </w:r>
      <w:hyperlink r:id="rId19" w:history="1">
        <w:r w:rsidRPr="00A5083B">
          <w:rPr>
            <w:color w:val="0563C1" w:themeColor="hyperlink"/>
            <w:szCs w:val="24"/>
            <w:u w:val="single"/>
            <w:lang w:eastAsia="ar-SA"/>
          </w:rPr>
          <w:t>https://ezamowienia.gov.pl</w:t>
        </w:r>
      </w:hyperlink>
      <w:r>
        <w:t xml:space="preserve"> </w:t>
      </w:r>
      <w:r w:rsidRPr="00A5083B">
        <w:rPr>
          <w:b/>
          <w:szCs w:val="24"/>
          <w:lang w:eastAsia="ar-SA"/>
        </w:rPr>
        <w:t>do dnia</w:t>
      </w:r>
      <w:r w:rsidR="009B58DF">
        <w:rPr>
          <w:b/>
          <w:szCs w:val="24"/>
          <w:lang w:eastAsia="ar-SA"/>
        </w:rPr>
        <w:t xml:space="preserve"> </w:t>
      </w:r>
      <w:r w:rsidR="009B58DF">
        <w:rPr>
          <w:b/>
          <w:bCs/>
          <w:szCs w:val="24"/>
        </w:rPr>
        <w:t>1</w:t>
      </w:r>
      <w:r w:rsidR="00B37A4D">
        <w:rPr>
          <w:b/>
          <w:bCs/>
          <w:szCs w:val="24"/>
        </w:rPr>
        <w:t>8</w:t>
      </w:r>
      <w:r w:rsidR="009B58DF" w:rsidRPr="00170E30">
        <w:rPr>
          <w:b/>
          <w:bCs/>
          <w:szCs w:val="24"/>
        </w:rPr>
        <w:t>.0</w:t>
      </w:r>
      <w:r w:rsidR="00B37A4D">
        <w:rPr>
          <w:b/>
          <w:bCs/>
          <w:szCs w:val="24"/>
        </w:rPr>
        <w:t>5</w:t>
      </w:r>
      <w:r w:rsidR="009B58DF" w:rsidRPr="00170E30">
        <w:rPr>
          <w:b/>
          <w:bCs/>
          <w:szCs w:val="24"/>
        </w:rPr>
        <w:t>.202</w:t>
      </w:r>
      <w:r w:rsidR="009B58DF">
        <w:rPr>
          <w:b/>
          <w:bCs/>
          <w:szCs w:val="24"/>
        </w:rPr>
        <w:t>6</w:t>
      </w:r>
      <w:r w:rsidR="009B58DF" w:rsidRPr="00170E30">
        <w:rPr>
          <w:b/>
          <w:bCs/>
          <w:szCs w:val="24"/>
        </w:rPr>
        <w:t>r</w:t>
      </w:r>
      <w:r w:rsidR="009B58DF">
        <w:rPr>
          <w:b/>
          <w:bCs/>
          <w:szCs w:val="24"/>
        </w:rPr>
        <w:t>.</w:t>
      </w:r>
      <w:r w:rsidRPr="00170E30">
        <w:rPr>
          <w:b/>
          <w:szCs w:val="24"/>
          <w:lang w:eastAsia="ar-SA"/>
        </w:rPr>
        <w:t xml:space="preserve"> do godz. 10:00.</w:t>
      </w:r>
    </w:p>
    <w:p w14:paraId="5D7DAC53" w14:textId="51B4BA78" w:rsidR="00732BCC" w:rsidRPr="0079733C" w:rsidRDefault="0079733C" w:rsidP="00D3507D">
      <w:pPr>
        <w:pStyle w:val="Akapitzlist"/>
        <w:widowControl w:val="0"/>
        <w:numPr>
          <w:ilvl w:val="2"/>
          <w:numId w:val="20"/>
        </w:numPr>
        <w:tabs>
          <w:tab w:val="left" w:pos="709"/>
        </w:tabs>
        <w:suppressAutoHyphens/>
        <w:overflowPunct w:val="0"/>
        <w:autoSpaceDE w:val="0"/>
        <w:spacing w:after="0" w:line="276" w:lineRule="auto"/>
        <w:ind w:left="709" w:right="78" w:hanging="425"/>
        <w:textAlignment w:val="baseline"/>
        <w:rPr>
          <w:szCs w:val="24"/>
          <w:lang w:eastAsia="ar-SA"/>
        </w:rPr>
      </w:pPr>
      <w:r w:rsidRPr="00170E30">
        <w:rPr>
          <w:szCs w:val="24"/>
          <w:lang w:eastAsia="ar-SA"/>
        </w:rPr>
        <w:t>Zamawiający, najpóźniej przed otwarciem ofert, udostępni na stronie internetowej prowadzonego postępowania informację o kwocie, jaką zamierza</w:t>
      </w:r>
      <w:r w:rsidRPr="0079733C">
        <w:rPr>
          <w:szCs w:val="24"/>
          <w:lang w:eastAsia="ar-SA"/>
        </w:rPr>
        <w:t xml:space="preserve"> przeznaczyć na sfinansowanie zamówienia.</w:t>
      </w:r>
    </w:p>
    <w:p w14:paraId="37CC53DA" w14:textId="73443BFB" w:rsidR="00732BCC" w:rsidRPr="00A5083B" w:rsidRDefault="0079733C" w:rsidP="00D3507D">
      <w:pPr>
        <w:widowControl w:val="0"/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425"/>
        <w:contextualSpacing/>
        <w:textAlignment w:val="baseline"/>
        <w:rPr>
          <w:szCs w:val="24"/>
          <w:lang w:eastAsia="ar-SA"/>
        </w:rPr>
      </w:pPr>
      <w:r>
        <w:rPr>
          <w:szCs w:val="24"/>
          <w:lang w:eastAsia="ar-SA"/>
        </w:rPr>
        <w:t xml:space="preserve">Otwarcie </w:t>
      </w:r>
      <w:r w:rsidR="00732BCC" w:rsidRPr="00A5083B">
        <w:rPr>
          <w:szCs w:val="24"/>
          <w:lang w:eastAsia="ar-SA"/>
        </w:rPr>
        <w:t xml:space="preserve">ofert  nastąpi   w  dniu  </w:t>
      </w:r>
      <w:r w:rsidR="00B37A4D">
        <w:rPr>
          <w:b/>
          <w:bCs/>
          <w:szCs w:val="24"/>
        </w:rPr>
        <w:t>18</w:t>
      </w:r>
      <w:r w:rsidR="009B58DF" w:rsidRPr="00170E30">
        <w:rPr>
          <w:b/>
          <w:bCs/>
          <w:szCs w:val="24"/>
        </w:rPr>
        <w:t>.0</w:t>
      </w:r>
      <w:r w:rsidR="00B37A4D">
        <w:rPr>
          <w:b/>
          <w:bCs/>
          <w:szCs w:val="24"/>
        </w:rPr>
        <w:t>5</w:t>
      </w:r>
      <w:r w:rsidR="009B58DF" w:rsidRPr="00170E30">
        <w:rPr>
          <w:b/>
          <w:bCs/>
          <w:szCs w:val="24"/>
        </w:rPr>
        <w:t>.202</w:t>
      </w:r>
      <w:r w:rsidR="009B58DF">
        <w:rPr>
          <w:b/>
          <w:bCs/>
          <w:szCs w:val="24"/>
        </w:rPr>
        <w:t>6</w:t>
      </w:r>
      <w:r w:rsidR="009B58DF" w:rsidRPr="00170E30">
        <w:rPr>
          <w:b/>
          <w:bCs/>
          <w:szCs w:val="24"/>
        </w:rPr>
        <w:t>r</w:t>
      </w:r>
      <w:r w:rsidR="00732BCC">
        <w:rPr>
          <w:b/>
          <w:szCs w:val="24"/>
          <w:lang w:eastAsia="ar-SA"/>
        </w:rPr>
        <w:t>. o godz. 10</w:t>
      </w:r>
      <w:r w:rsidR="00732BCC" w:rsidRPr="00A5083B">
        <w:rPr>
          <w:b/>
          <w:szCs w:val="24"/>
          <w:lang w:eastAsia="ar-SA"/>
        </w:rPr>
        <w:t xml:space="preserve">:30 </w:t>
      </w:r>
      <w:r w:rsidR="00732BCC" w:rsidRPr="00A5083B">
        <w:rPr>
          <w:szCs w:val="24"/>
          <w:lang w:eastAsia="ar-SA"/>
        </w:rPr>
        <w:t>za pośrednict</w:t>
      </w:r>
      <w:r w:rsidR="00732BCC">
        <w:rPr>
          <w:szCs w:val="24"/>
          <w:lang w:eastAsia="ar-SA"/>
        </w:rPr>
        <w:t xml:space="preserve">wem Platformy </w:t>
      </w:r>
      <w:r w:rsidR="00732BCC">
        <w:rPr>
          <w:szCs w:val="24"/>
          <w:lang w:eastAsia="ar-SA"/>
        </w:rPr>
        <w:br/>
        <w:t>e-Zamówienia.</w:t>
      </w:r>
    </w:p>
    <w:p w14:paraId="34B9A212" w14:textId="77777777" w:rsidR="00732BCC" w:rsidRPr="00A5083B" w:rsidRDefault="00732BCC" w:rsidP="00D3507D">
      <w:pPr>
        <w:widowControl w:val="0"/>
        <w:numPr>
          <w:ilvl w:val="2"/>
          <w:numId w:val="20"/>
        </w:numPr>
        <w:suppressAutoHyphens/>
        <w:overflowPunct w:val="0"/>
        <w:autoSpaceDE w:val="0"/>
        <w:spacing w:after="0" w:line="276" w:lineRule="auto"/>
        <w:ind w:left="709" w:right="78" w:hanging="425"/>
        <w:contextualSpacing/>
        <w:textAlignment w:val="baseline"/>
        <w:rPr>
          <w:szCs w:val="24"/>
          <w:lang w:eastAsia="ar-SA"/>
        </w:rPr>
      </w:pPr>
      <w:r w:rsidRPr="00A5083B">
        <w:rPr>
          <w:spacing w:val="4"/>
          <w:szCs w:val="24"/>
        </w:rPr>
        <w:t>W przypadku awarii Platformy e-Zamówienia, która spowoduje brak możliwości otwarcia ofert w powyższym terminie, otwarcie ofert nastąpi niezwłocznie po usunięciu awarii.</w:t>
      </w:r>
    </w:p>
    <w:p w14:paraId="508B5824" w14:textId="77777777" w:rsidR="00732BCC" w:rsidRPr="00A5083B" w:rsidRDefault="00732BCC" w:rsidP="00D3507D">
      <w:pPr>
        <w:widowControl w:val="0"/>
        <w:numPr>
          <w:ilvl w:val="2"/>
          <w:numId w:val="20"/>
        </w:numPr>
        <w:tabs>
          <w:tab w:val="left" w:pos="2340"/>
        </w:tabs>
        <w:suppressAutoHyphens/>
        <w:overflowPunct w:val="0"/>
        <w:autoSpaceDE w:val="0"/>
        <w:spacing w:after="0" w:line="276" w:lineRule="auto"/>
        <w:ind w:left="709" w:right="78" w:hanging="425"/>
        <w:contextualSpacing/>
        <w:textAlignment w:val="baseline"/>
        <w:rPr>
          <w:szCs w:val="24"/>
          <w:lang w:eastAsia="ar-SA"/>
        </w:rPr>
      </w:pPr>
      <w:r w:rsidRPr="00A5083B">
        <w:rPr>
          <w:rFonts w:eastAsia="Calibri"/>
          <w:szCs w:val="24"/>
        </w:rPr>
        <w:t xml:space="preserve">Niezwłocznie po otwarciu ofert Zamawiający zamieści na stronie internetowej prowadzonego postępowania informację z otwarcia ofert </w:t>
      </w:r>
      <w:r w:rsidRPr="00A5083B">
        <w:rPr>
          <w:szCs w:val="24"/>
        </w:rPr>
        <w:t>zawierającą dane określone w art. 222 ust. 5 ustawy.</w:t>
      </w:r>
    </w:p>
    <w:p w14:paraId="0CC1417C" w14:textId="77777777" w:rsidR="00732BCC" w:rsidRPr="0081410B" w:rsidRDefault="00732BCC" w:rsidP="00D3507D">
      <w:pPr>
        <w:widowControl w:val="0"/>
        <w:numPr>
          <w:ilvl w:val="2"/>
          <w:numId w:val="20"/>
        </w:numPr>
        <w:tabs>
          <w:tab w:val="left" w:pos="709"/>
          <w:tab w:val="left" w:pos="2700"/>
        </w:tabs>
        <w:suppressAutoHyphens/>
        <w:overflowPunct w:val="0"/>
        <w:autoSpaceDE w:val="0"/>
        <w:spacing w:after="0" w:line="276" w:lineRule="auto"/>
        <w:ind w:left="709" w:right="78" w:hanging="425"/>
        <w:contextualSpacing/>
        <w:textAlignment w:val="baseline"/>
        <w:rPr>
          <w:szCs w:val="24"/>
          <w:lang w:eastAsia="ar-SA"/>
        </w:rPr>
      </w:pPr>
      <w:r w:rsidRPr="00A5083B">
        <w:rPr>
          <w:rFonts w:eastAsia="Calibri"/>
          <w:color w:val="auto"/>
        </w:rPr>
        <w:t xml:space="preserve">Zamawiający nie ponosi odpowiedzialności za złożenie oferty w sposób niezgodny z zapisami SWZ oraz Regulaminem  Platformy e-Zamówienia. </w:t>
      </w:r>
    </w:p>
    <w:p w14:paraId="61E5135B" w14:textId="75F966F2" w:rsidR="00732BCC" w:rsidRPr="00B115B8" w:rsidRDefault="00732BCC" w:rsidP="0079733C">
      <w:pPr>
        <w:tabs>
          <w:tab w:val="left" w:pos="0"/>
          <w:tab w:val="left" w:pos="1080"/>
        </w:tabs>
        <w:suppressAutoHyphens/>
        <w:overflowPunct w:val="0"/>
        <w:autoSpaceDE w:val="0"/>
        <w:spacing w:after="0" w:line="240" w:lineRule="auto"/>
        <w:ind w:left="0" w:firstLine="0"/>
        <w:textAlignment w:val="baseline"/>
        <w:rPr>
          <w:rFonts w:eastAsia="Calibri"/>
          <w:sz w:val="12"/>
          <w:szCs w:val="12"/>
        </w:rPr>
      </w:pPr>
    </w:p>
    <w:p w14:paraId="7BEF5B41" w14:textId="77777777" w:rsidR="00B115B8" w:rsidRDefault="00B115B8" w:rsidP="0079733C">
      <w:pPr>
        <w:tabs>
          <w:tab w:val="left" w:pos="0"/>
          <w:tab w:val="left" w:pos="1080"/>
        </w:tabs>
        <w:suppressAutoHyphens/>
        <w:overflowPunct w:val="0"/>
        <w:autoSpaceDE w:val="0"/>
        <w:spacing w:after="0" w:line="240" w:lineRule="auto"/>
        <w:ind w:left="0" w:firstLine="0"/>
        <w:textAlignment w:val="baseline"/>
        <w:rPr>
          <w:rFonts w:eastAsia="Calibri"/>
          <w:szCs w:val="24"/>
        </w:rPr>
      </w:pPr>
    </w:p>
    <w:p w14:paraId="0776CABE" w14:textId="20C692B1" w:rsidR="003714D3" w:rsidRDefault="0079733C" w:rsidP="0079733C">
      <w:pPr>
        <w:tabs>
          <w:tab w:val="left" w:pos="0"/>
          <w:tab w:val="left" w:pos="1080"/>
        </w:tabs>
        <w:suppressAutoHyphens/>
        <w:overflowPunct w:val="0"/>
        <w:autoSpaceDE w:val="0"/>
        <w:spacing w:after="0" w:line="240" w:lineRule="auto"/>
        <w:ind w:hanging="87"/>
        <w:textAlignment w:val="baseline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XI</w:t>
      </w:r>
      <w:r w:rsidR="003714D3" w:rsidRPr="00F026AF">
        <w:rPr>
          <w:b/>
          <w:szCs w:val="24"/>
          <w:lang w:eastAsia="ar-SA"/>
        </w:rPr>
        <w:t xml:space="preserve">. WADIUM: </w:t>
      </w:r>
    </w:p>
    <w:p w14:paraId="63C21F9B" w14:textId="29436C5B" w:rsidR="00D6735D" w:rsidRPr="00D6735D" w:rsidRDefault="00D6735D" w:rsidP="0079733C">
      <w:pPr>
        <w:tabs>
          <w:tab w:val="left" w:pos="0"/>
          <w:tab w:val="left" w:pos="1080"/>
        </w:tabs>
        <w:suppressAutoHyphens/>
        <w:overflowPunct w:val="0"/>
        <w:autoSpaceDE w:val="0"/>
        <w:spacing w:after="0" w:line="240" w:lineRule="auto"/>
        <w:ind w:hanging="87"/>
        <w:textAlignment w:val="baseline"/>
        <w:rPr>
          <w:szCs w:val="24"/>
          <w:lang w:eastAsia="ar-SA"/>
        </w:rPr>
      </w:pPr>
      <w:r w:rsidRPr="00D6735D">
        <w:rPr>
          <w:szCs w:val="24"/>
          <w:lang w:eastAsia="ar-SA"/>
        </w:rPr>
        <w:t>Zamawiający nie żąda wniesienia wadium.</w:t>
      </w:r>
    </w:p>
    <w:p w14:paraId="64A31F41" w14:textId="4B84779E" w:rsidR="001C5AEB" w:rsidRPr="00225ABB" w:rsidRDefault="001C5AEB" w:rsidP="0079733C">
      <w:pPr>
        <w:tabs>
          <w:tab w:val="left" w:pos="9214"/>
        </w:tabs>
        <w:spacing w:after="0" w:line="276" w:lineRule="auto"/>
        <w:ind w:right="928" w:hanging="87"/>
        <w:rPr>
          <w:bCs/>
          <w:sz w:val="36"/>
          <w:szCs w:val="36"/>
          <w:lang w:eastAsia="ar-SA"/>
        </w:rPr>
      </w:pPr>
    </w:p>
    <w:p w14:paraId="54C21081" w14:textId="446FA28F" w:rsidR="003714D3" w:rsidRPr="00DF0F86" w:rsidRDefault="003714D3" w:rsidP="0079733C">
      <w:pPr>
        <w:pStyle w:val="Tekstpodstawowy22"/>
        <w:widowControl/>
        <w:tabs>
          <w:tab w:val="left" w:pos="720"/>
        </w:tabs>
        <w:spacing w:line="276" w:lineRule="auto"/>
        <w:ind w:left="142"/>
        <w:jc w:val="both"/>
        <w:rPr>
          <w:rFonts w:ascii="Times New Roman" w:hAnsi="Times New Roman"/>
          <w:b/>
          <w:szCs w:val="24"/>
        </w:rPr>
      </w:pPr>
      <w:r w:rsidRPr="00DF0F86">
        <w:rPr>
          <w:rFonts w:ascii="Times New Roman" w:hAnsi="Times New Roman"/>
          <w:b/>
          <w:szCs w:val="24"/>
        </w:rPr>
        <w:t>X</w:t>
      </w:r>
      <w:r w:rsidR="0079733C">
        <w:rPr>
          <w:rFonts w:ascii="Times New Roman" w:hAnsi="Times New Roman"/>
          <w:b/>
          <w:szCs w:val="24"/>
        </w:rPr>
        <w:t>II</w:t>
      </w:r>
      <w:r w:rsidRPr="00DF0F86">
        <w:rPr>
          <w:rFonts w:ascii="Times New Roman" w:hAnsi="Times New Roman"/>
          <w:b/>
          <w:szCs w:val="24"/>
        </w:rPr>
        <w:t>. TERMIN  ZWIĄZANIA  OFERTĄ:</w:t>
      </w:r>
    </w:p>
    <w:p w14:paraId="340010E9" w14:textId="2E90AFCE" w:rsidR="003714D3" w:rsidRPr="00170E30" w:rsidRDefault="003714D3" w:rsidP="0079733C">
      <w:pPr>
        <w:pStyle w:val="Tekstpodstawowy22"/>
        <w:widowControl/>
        <w:tabs>
          <w:tab w:val="left" w:pos="720"/>
          <w:tab w:val="left" w:pos="1080"/>
        </w:tabs>
        <w:spacing w:line="276" w:lineRule="auto"/>
        <w:ind w:left="142"/>
        <w:jc w:val="both"/>
        <w:rPr>
          <w:rFonts w:ascii="Times New Roman" w:hAnsi="Times New Roman"/>
          <w:bCs/>
          <w:szCs w:val="24"/>
        </w:rPr>
      </w:pPr>
      <w:r w:rsidRPr="00DF0F86">
        <w:rPr>
          <w:rFonts w:ascii="Times New Roman" w:hAnsi="Times New Roman"/>
          <w:bCs/>
          <w:szCs w:val="24"/>
        </w:rPr>
        <w:t xml:space="preserve">Wykonawcy </w:t>
      </w:r>
      <w:r>
        <w:rPr>
          <w:rFonts w:ascii="Times New Roman" w:hAnsi="Times New Roman"/>
          <w:bCs/>
          <w:szCs w:val="24"/>
        </w:rPr>
        <w:t xml:space="preserve">są związani ofertą nie dłużej niż </w:t>
      </w:r>
      <w:r w:rsidRPr="001C5AEB">
        <w:rPr>
          <w:rFonts w:ascii="Times New Roman" w:hAnsi="Times New Roman"/>
          <w:b/>
          <w:bCs/>
          <w:szCs w:val="24"/>
        </w:rPr>
        <w:t>do dnia</w:t>
      </w:r>
      <w:r w:rsidR="001C5AEB" w:rsidRPr="001C5AEB">
        <w:rPr>
          <w:rFonts w:ascii="Times New Roman" w:hAnsi="Times New Roman"/>
          <w:b/>
          <w:bCs/>
          <w:szCs w:val="24"/>
        </w:rPr>
        <w:t xml:space="preserve"> </w:t>
      </w:r>
      <w:bookmarkStart w:id="7" w:name="_Hlk223612874"/>
      <w:r w:rsidR="009B58DF">
        <w:rPr>
          <w:rFonts w:ascii="Times New Roman" w:hAnsi="Times New Roman"/>
          <w:b/>
          <w:bCs/>
          <w:szCs w:val="24"/>
        </w:rPr>
        <w:t>1</w:t>
      </w:r>
      <w:r w:rsidR="00B37A4D">
        <w:rPr>
          <w:rFonts w:ascii="Times New Roman" w:hAnsi="Times New Roman"/>
          <w:b/>
          <w:bCs/>
          <w:szCs w:val="24"/>
        </w:rPr>
        <w:t>6</w:t>
      </w:r>
      <w:r w:rsidR="00723A60" w:rsidRPr="00170E30">
        <w:rPr>
          <w:rFonts w:ascii="Times New Roman" w:hAnsi="Times New Roman"/>
          <w:b/>
          <w:bCs/>
          <w:szCs w:val="24"/>
        </w:rPr>
        <w:t>.</w:t>
      </w:r>
      <w:r w:rsidR="00022F32" w:rsidRPr="00170E30">
        <w:rPr>
          <w:rFonts w:ascii="Times New Roman" w:hAnsi="Times New Roman"/>
          <w:b/>
          <w:bCs/>
          <w:szCs w:val="24"/>
        </w:rPr>
        <w:t>0</w:t>
      </w:r>
      <w:r w:rsidR="00B37A4D">
        <w:rPr>
          <w:rFonts w:ascii="Times New Roman" w:hAnsi="Times New Roman"/>
          <w:b/>
          <w:bCs/>
          <w:szCs w:val="24"/>
        </w:rPr>
        <w:t>6</w:t>
      </w:r>
      <w:r w:rsidR="0079733C" w:rsidRPr="00170E30">
        <w:rPr>
          <w:rFonts w:ascii="Times New Roman" w:hAnsi="Times New Roman"/>
          <w:b/>
          <w:bCs/>
          <w:szCs w:val="24"/>
        </w:rPr>
        <w:t>.202</w:t>
      </w:r>
      <w:r w:rsidR="009B58DF">
        <w:rPr>
          <w:rFonts w:ascii="Times New Roman" w:hAnsi="Times New Roman"/>
          <w:b/>
          <w:bCs/>
          <w:szCs w:val="24"/>
        </w:rPr>
        <w:t>6</w:t>
      </w:r>
      <w:r w:rsidR="001C5AEB" w:rsidRPr="00170E30">
        <w:rPr>
          <w:rFonts w:ascii="Times New Roman" w:hAnsi="Times New Roman"/>
          <w:b/>
          <w:bCs/>
          <w:szCs w:val="24"/>
        </w:rPr>
        <w:t>r</w:t>
      </w:r>
      <w:bookmarkEnd w:id="7"/>
      <w:r w:rsidR="001C5AEB" w:rsidRPr="00170E30">
        <w:rPr>
          <w:rFonts w:ascii="Times New Roman" w:hAnsi="Times New Roman"/>
          <w:b/>
          <w:bCs/>
          <w:szCs w:val="24"/>
        </w:rPr>
        <w:t>.</w:t>
      </w:r>
      <w:r w:rsidRPr="00170E30">
        <w:rPr>
          <w:rFonts w:ascii="Times New Roman" w:hAnsi="Times New Roman"/>
          <w:bCs/>
          <w:szCs w:val="24"/>
        </w:rPr>
        <w:t xml:space="preserve">  </w:t>
      </w:r>
    </w:p>
    <w:p w14:paraId="55B9C84D" w14:textId="77777777" w:rsidR="00B115B8" w:rsidRPr="00613829" w:rsidRDefault="00B115B8" w:rsidP="00FD05FF">
      <w:pPr>
        <w:pStyle w:val="Tekstpodstawowy22"/>
        <w:widowControl/>
        <w:tabs>
          <w:tab w:val="left" w:pos="1080"/>
        </w:tabs>
        <w:ind w:left="0" w:right="361"/>
        <w:jc w:val="both"/>
        <w:rPr>
          <w:rFonts w:ascii="Times New Roman" w:hAnsi="Times New Roman"/>
          <w:bCs/>
          <w:sz w:val="36"/>
          <w:szCs w:val="36"/>
        </w:rPr>
      </w:pPr>
    </w:p>
    <w:p w14:paraId="13E8F61C" w14:textId="53E664F1" w:rsidR="000F71AE" w:rsidRDefault="003714D3" w:rsidP="0079733C">
      <w:pPr>
        <w:tabs>
          <w:tab w:val="left" w:pos="9214"/>
        </w:tabs>
        <w:spacing w:after="5" w:line="276" w:lineRule="auto"/>
        <w:ind w:left="142" w:right="78" w:firstLine="0"/>
        <w:rPr>
          <w:b/>
          <w:color w:val="auto"/>
          <w:szCs w:val="24"/>
        </w:rPr>
      </w:pPr>
      <w:r w:rsidRPr="00170E30">
        <w:rPr>
          <w:b/>
          <w:color w:val="auto"/>
          <w:szCs w:val="24"/>
        </w:rPr>
        <w:t>XIII. OPIS SPOSOBU OBLICZENIA CENY</w:t>
      </w:r>
      <w:r w:rsidRPr="00231078">
        <w:rPr>
          <w:b/>
          <w:color w:val="auto"/>
          <w:szCs w:val="24"/>
        </w:rPr>
        <w:t xml:space="preserve"> </w:t>
      </w:r>
    </w:p>
    <w:p w14:paraId="58759F2D" w14:textId="424DDF33" w:rsidR="00EC4C33" w:rsidRPr="005658EC" w:rsidRDefault="00C2566A" w:rsidP="00EC4C33">
      <w:pPr>
        <w:tabs>
          <w:tab w:val="left" w:pos="9072"/>
        </w:tabs>
        <w:suppressAutoHyphens/>
        <w:overflowPunct w:val="0"/>
        <w:autoSpaceDE w:val="0"/>
        <w:spacing w:after="0" w:line="276" w:lineRule="auto"/>
        <w:ind w:left="0" w:right="220" w:firstLine="0"/>
        <w:textAlignment w:val="baseline"/>
        <w:rPr>
          <w:color w:val="auto"/>
          <w:szCs w:val="24"/>
        </w:rPr>
      </w:pPr>
      <w:r w:rsidRPr="00C542C1">
        <w:rPr>
          <w:color w:val="auto"/>
          <w:szCs w:val="24"/>
        </w:rPr>
        <w:t>1.</w:t>
      </w:r>
      <w:r w:rsidR="00EC4C33" w:rsidRPr="005658EC">
        <w:rPr>
          <w:color w:val="auto"/>
          <w:szCs w:val="24"/>
        </w:rPr>
        <w:t>Wykonawca podaje w ofercie</w:t>
      </w:r>
      <w:r w:rsidR="00EC4C33" w:rsidRPr="005658EC">
        <w:rPr>
          <w:i/>
          <w:color w:val="auto"/>
          <w:szCs w:val="24"/>
        </w:rPr>
        <w:t>:</w:t>
      </w:r>
    </w:p>
    <w:p w14:paraId="415F826E" w14:textId="38F11095" w:rsidR="001C6FAD" w:rsidRDefault="005448E1" w:rsidP="001C6FAD">
      <w:pPr>
        <w:numPr>
          <w:ilvl w:val="1"/>
          <w:numId w:val="46"/>
        </w:numPr>
        <w:tabs>
          <w:tab w:val="left" w:pos="9072"/>
        </w:tabs>
        <w:suppressAutoHyphens/>
        <w:overflowPunct w:val="0"/>
        <w:autoSpaceDE w:val="0"/>
        <w:spacing w:after="0" w:line="276" w:lineRule="auto"/>
        <w:ind w:right="220"/>
        <w:textAlignment w:val="baseline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bookmarkStart w:id="8" w:name="_Hlk229055346"/>
      <w:r w:rsidR="00EC4C33" w:rsidRPr="009A5C99">
        <w:rPr>
          <w:color w:val="auto"/>
          <w:szCs w:val="24"/>
        </w:rPr>
        <w:t xml:space="preserve">Cenę jednostkową brutto miesięcznego abonamentu dla 1 karty </w:t>
      </w:r>
      <w:bookmarkEnd w:id="8"/>
      <w:r w:rsidR="001C6FAD" w:rsidRPr="008E42D8">
        <w:rPr>
          <w:i/>
          <w:iCs/>
          <w:color w:val="auto"/>
          <w:szCs w:val="24"/>
        </w:rPr>
        <w:t>(</w:t>
      </w:r>
      <w:r w:rsidR="001C6FAD">
        <w:rPr>
          <w:i/>
          <w:iCs/>
          <w:color w:val="auto"/>
          <w:szCs w:val="24"/>
        </w:rPr>
        <w:t xml:space="preserve">ta sama wartość dla </w:t>
      </w:r>
      <w:r w:rsidR="001C6FAD" w:rsidRPr="008E42D8">
        <w:rPr>
          <w:i/>
          <w:iCs/>
          <w:color w:val="auto"/>
          <w:szCs w:val="24"/>
        </w:rPr>
        <w:t>zamówieni</w:t>
      </w:r>
      <w:r w:rsidR="001C6FAD">
        <w:rPr>
          <w:i/>
          <w:iCs/>
          <w:color w:val="auto"/>
          <w:szCs w:val="24"/>
        </w:rPr>
        <w:t>a</w:t>
      </w:r>
      <w:r w:rsidR="001C6FAD" w:rsidRPr="008E42D8">
        <w:rPr>
          <w:i/>
          <w:iCs/>
          <w:color w:val="auto"/>
          <w:szCs w:val="24"/>
        </w:rPr>
        <w:t xml:space="preserve"> podstawowe</w:t>
      </w:r>
      <w:r w:rsidR="001C6FAD">
        <w:rPr>
          <w:i/>
          <w:iCs/>
          <w:color w:val="auto"/>
          <w:szCs w:val="24"/>
        </w:rPr>
        <w:t xml:space="preserve">go i dla </w:t>
      </w:r>
      <w:r w:rsidR="001C6FAD" w:rsidRPr="008E42D8">
        <w:rPr>
          <w:i/>
          <w:iCs/>
          <w:color w:val="auto"/>
          <w:szCs w:val="24"/>
        </w:rPr>
        <w:t>zamówieni</w:t>
      </w:r>
      <w:r w:rsidR="001C6FAD">
        <w:rPr>
          <w:i/>
          <w:iCs/>
          <w:color w:val="auto"/>
          <w:szCs w:val="24"/>
        </w:rPr>
        <w:t>a</w:t>
      </w:r>
      <w:r w:rsidR="001C6FAD" w:rsidRPr="008E42D8">
        <w:rPr>
          <w:i/>
          <w:iCs/>
          <w:color w:val="auto"/>
          <w:szCs w:val="24"/>
        </w:rPr>
        <w:t xml:space="preserve"> </w:t>
      </w:r>
      <w:r w:rsidR="001C6FAD">
        <w:rPr>
          <w:i/>
          <w:iCs/>
          <w:color w:val="auto"/>
          <w:szCs w:val="24"/>
        </w:rPr>
        <w:t>z prawa opcji</w:t>
      </w:r>
      <w:r w:rsidR="001C6FAD" w:rsidRPr="008E42D8">
        <w:rPr>
          <w:i/>
          <w:iCs/>
          <w:color w:val="auto"/>
          <w:szCs w:val="24"/>
        </w:rPr>
        <w:t>),</w:t>
      </w:r>
    </w:p>
    <w:p w14:paraId="359C7141" w14:textId="03BADCFC" w:rsidR="001C6FAD" w:rsidRDefault="001C6FAD" w:rsidP="001C6FAD">
      <w:pPr>
        <w:numPr>
          <w:ilvl w:val="1"/>
          <w:numId w:val="46"/>
        </w:numPr>
        <w:tabs>
          <w:tab w:val="left" w:pos="9072"/>
        </w:tabs>
        <w:suppressAutoHyphens/>
        <w:overflowPunct w:val="0"/>
        <w:autoSpaceDE w:val="0"/>
        <w:spacing w:after="0" w:line="276" w:lineRule="auto"/>
        <w:ind w:right="220"/>
        <w:textAlignment w:val="baseline"/>
        <w:rPr>
          <w:color w:val="auto"/>
          <w:szCs w:val="24"/>
        </w:rPr>
      </w:pPr>
      <w:r>
        <w:rPr>
          <w:color w:val="auto"/>
          <w:szCs w:val="24"/>
        </w:rPr>
        <w:t xml:space="preserve"> W</w:t>
      </w:r>
      <w:r w:rsidRPr="009A5C99">
        <w:rPr>
          <w:color w:val="auto"/>
          <w:szCs w:val="24"/>
        </w:rPr>
        <w:t>artość brutto miesięcznego abonamentu dla 145 kart SIM</w:t>
      </w:r>
      <w:r>
        <w:rPr>
          <w:color w:val="auto"/>
          <w:szCs w:val="24"/>
        </w:rPr>
        <w:t xml:space="preserve"> </w:t>
      </w:r>
      <w:bookmarkStart w:id="9" w:name="_Hlk229132618"/>
      <w:r w:rsidRPr="008E42D8">
        <w:rPr>
          <w:i/>
          <w:iCs/>
          <w:color w:val="auto"/>
          <w:szCs w:val="24"/>
        </w:rPr>
        <w:t>(zamówienie podstawowe),</w:t>
      </w:r>
    </w:p>
    <w:bookmarkEnd w:id="9"/>
    <w:p w14:paraId="078B2A1C" w14:textId="6271E209" w:rsidR="008E42D8" w:rsidRDefault="001C6FAD" w:rsidP="008E42D8">
      <w:pPr>
        <w:numPr>
          <w:ilvl w:val="1"/>
          <w:numId w:val="46"/>
        </w:numPr>
        <w:tabs>
          <w:tab w:val="clear" w:pos="644"/>
          <w:tab w:val="num" w:pos="426"/>
          <w:tab w:val="left" w:pos="9072"/>
        </w:tabs>
        <w:suppressAutoHyphens/>
        <w:overflowPunct w:val="0"/>
        <w:autoSpaceDE w:val="0"/>
        <w:spacing w:after="0" w:line="276" w:lineRule="auto"/>
        <w:ind w:right="220"/>
        <w:textAlignment w:val="baseline"/>
        <w:rPr>
          <w:color w:val="auto"/>
          <w:szCs w:val="24"/>
        </w:rPr>
      </w:pPr>
      <w:r>
        <w:rPr>
          <w:color w:val="auto"/>
          <w:szCs w:val="24"/>
        </w:rPr>
        <w:t xml:space="preserve"> W</w:t>
      </w:r>
      <w:r w:rsidR="008E42D8" w:rsidRPr="009A5C99">
        <w:rPr>
          <w:color w:val="auto"/>
          <w:szCs w:val="24"/>
        </w:rPr>
        <w:t xml:space="preserve">artość brutto miesięcznego abonamentu dla </w:t>
      </w:r>
      <w:r w:rsidR="008E42D8">
        <w:rPr>
          <w:color w:val="auto"/>
          <w:szCs w:val="24"/>
        </w:rPr>
        <w:t>dodatkowych 30</w:t>
      </w:r>
      <w:r w:rsidR="008E42D8" w:rsidRPr="009A5C99">
        <w:rPr>
          <w:color w:val="auto"/>
          <w:szCs w:val="24"/>
        </w:rPr>
        <w:t xml:space="preserve"> kart SIM</w:t>
      </w:r>
      <w:r w:rsidR="008E42D8">
        <w:rPr>
          <w:color w:val="auto"/>
          <w:szCs w:val="24"/>
        </w:rPr>
        <w:t xml:space="preserve"> </w:t>
      </w:r>
      <w:r w:rsidR="008E42D8" w:rsidRPr="008E42D8">
        <w:rPr>
          <w:i/>
          <w:iCs/>
          <w:color w:val="auto"/>
          <w:szCs w:val="24"/>
        </w:rPr>
        <w:t>(</w:t>
      </w:r>
      <w:bookmarkStart w:id="10" w:name="_Hlk229132658"/>
      <w:r w:rsidR="008E42D8" w:rsidRPr="008E42D8">
        <w:rPr>
          <w:i/>
          <w:iCs/>
          <w:color w:val="auto"/>
          <w:szCs w:val="24"/>
        </w:rPr>
        <w:t xml:space="preserve">zamówienie </w:t>
      </w:r>
      <w:r w:rsidR="008E42D8">
        <w:rPr>
          <w:i/>
          <w:iCs/>
          <w:color w:val="auto"/>
          <w:szCs w:val="24"/>
        </w:rPr>
        <w:t>z prawa opcji</w:t>
      </w:r>
      <w:bookmarkEnd w:id="10"/>
      <w:r w:rsidR="008E42D8" w:rsidRPr="008E42D8">
        <w:rPr>
          <w:i/>
          <w:iCs/>
          <w:color w:val="auto"/>
          <w:szCs w:val="24"/>
        </w:rPr>
        <w:t>),</w:t>
      </w:r>
    </w:p>
    <w:p w14:paraId="431103D6" w14:textId="43AD440D" w:rsidR="005448E1" w:rsidRPr="008E42D8" w:rsidRDefault="005448E1" w:rsidP="008E42D8">
      <w:pPr>
        <w:numPr>
          <w:ilvl w:val="1"/>
          <w:numId w:val="46"/>
        </w:numPr>
        <w:tabs>
          <w:tab w:val="left" w:pos="9072"/>
        </w:tabs>
        <w:suppressAutoHyphens/>
        <w:overflowPunct w:val="0"/>
        <w:autoSpaceDE w:val="0"/>
        <w:spacing w:after="0" w:line="276" w:lineRule="auto"/>
        <w:ind w:right="220"/>
        <w:textAlignment w:val="baseline"/>
        <w:rPr>
          <w:color w:val="auto"/>
          <w:szCs w:val="24"/>
        </w:rPr>
      </w:pPr>
      <w:r w:rsidRPr="008E42D8">
        <w:rPr>
          <w:color w:val="auto"/>
          <w:szCs w:val="24"/>
        </w:rPr>
        <w:t xml:space="preserve"> </w:t>
      </w:r>
      <w:bookmarkStart w:id="11" w:name="_Hlk229055481"/>
      <w:r w:rsidR="001C6FAD">
        <w:rPr>
          <w:color w:val="auto"/>
          <w:szCs w:val="24"/>
        </w:rPr>
        <w:t>W</w:t>
      </w:r>
      <w:r w:rsidRPr="008E42D8">
        <w:rPr>
          <w:color w:val="auto"/>
          <w:szCs w:val="24"/>
        </w:rPr>
        <w:t>artoś</w:t>
      </w:r>
      <w:r w:rsidR="001C6FAD">
        <w:rPr>
          <w:color w:val="auto"/>
          <w:szCs w:val="24"/>
        </w:rPr>
        <w:t>ć ogółem</w:t>
      </w:r>
      <w:r w:rsidRPr="008E42D8">
        <w:rPr>
          <w:color w:val="auto"/>
          <w:szCs w:val="24"/>
        </w:rPr>
        <w:t xml:space="preserve"> brutto, stanowiącą iloczyn wartości brutto określonej w pkt. 1.</w:t>
      </w:r>
      <w:r w:rsidR="001C6FAD">
        <w:rPr>
          <w:color w:val="auto"/>
          <w:szCs w:val="24"/>
        </w:rPr>
        <w:t>2</w:t>
      </w:r>
      <w:r w:rsidRPr="008E42D8">
        <w:rPr>
          <w:color w:val="auto"/>
          <w:szCs w:val="24"/>
        </w:rPr>
        <w:t xml:space="preserve">. oraz </w:t>
      </w:r>
      <w:r w:rsidR="001C6FAD">
        <w:rPr>
          <w:color w:val="auto"/>
          <w:szCs w:val="24"/>
        </w:rPr>
        <w:t xml:space="preserve">             </w:t>
      </w:r>
      <w:r w:rsidRPr="008E42D8">
        <w:rPr>
          <w:color w:val="auto"/>
          <w:szCs w:val="24"/>
        </w:rPr>
        <w:t>36 m-</w:t>
      </w:r>
      <w:proofErr w:type="spellStart"/>
      <w:r w:rsidRPr="008E42D8">
        <w:rPr>
          <w:color w:val="auto"/>
          <w:szCs w:val="24"/>
        </w:rPr>
        <w:t>cy</w:t>
      </w:r>
      <w:proofErr w:type="spellEnd"/>
      <w:r w:rsidRPr="008E42D8">
        <w:rPr>
          <w:color w:val="auto"/>
          <w:szCs w:val="24"/>
        </w:rPr>
        <w:t xml:space="preserve"> świadczenia usługi.</w:t>
      </w:r>
    </w:p>
    <w:bookmarkEnd w:id="11"/>
    <w:p w14:paraId="6CDAADB6" w14:textId="75301BA0" w:rsidR="008E42D8" w:rsidRPr="008E42D8" w:rsidRDefault="005448E1" w:rsidP="008E42D8">
      <w:pPr>
        <w:numPr>
          <w:ilvl w:val="1"/>
          <w:numId w:val="46"/>
        </w:numPr>
        <w:tabs>
          <w:tab w:val="left" w:pos="9072"/>
        </w:tabs>
        <w:suppressAutoHyphens/>
        <w:overflowPunct w:val="0"/>
        <w:autoSpaceDE w:val="0"/>
        <w:spacing w:after="0" w:line="276" w:lineRule="auto"/>
        <w:ind w:right="220"/>
        <w:textAlignment w:val="baseline"/>
        <w:rPr>
          <w:color w:val="auto"/>
          <w:szCs w:val="24"/>
        </w:rPr>
      </w:pPr>
      <w:r w:rsidRPr="005448E1">
        <w:rPr>
          <w:color w:val="auto"/>
          <w:szCs w:val="24"/>
        </w:rPr>
        <w:t xml:space="preserve"> </w:t>
      </w:r>
      <w:r w:rsidR="001C6FAD">
        <w:rPr>
          <w:color w:val="auto"/>
          <w:szCs w:val="24"/>
        </w:rPr>
        <w:t>W</w:t>
      </w:r>
      <w:r w:rsidR="008E42D8" w:rsidRPr="008E42D8">
        <w:rPr>
          <w:color w:val="auto"/>
          <w:szCs w:val="24"/>
        </w:rPr>
        <w:t>artoś</w:t>
      </w:r>
      <w:r w:rsidR="001C6FAD">
        <w:rPr>
          <w:color w:val="auto"/>
          <w:szCs w:val="24"/>
        </w:rPr>
        <w:t>ć ogółem</w:t>
      </w:r>
      <w:r w:rsidR="008E42D8" w:rsidRPr="008E42D8">
        <w:rPr>
          <w:color w:val="auto"/>
          <w:szCs w:val="24"/>
        </w:rPr>
        <w:t xml:space="preserve"> brutto, stanowiącą iloczyn wartości brutto określonej w pkt. 1.</w:t>
      </w:r>
      <w:r w:rsidR="001C6FAD">
        <w:rPr>
          <w:color w:val="auto"/>
          <w:szCs w:val="24"/>
        </w:rPr>
        <w:t>3</w:t>
      </w:r>
      <w:r w:rsidR="008E42D8" w:rsidRPr="008E42D8">
        <w:rPr>
          <w:color w:val="auto"/>
          <w:szCs w:val="24"/>
        </w:rPr>
        <w:t xml:space="preserve">. oraz </w:t>
      </w:r>
      <w:r w:rsidR="008E42D8">
        <w:rPr>
          <w:color w:val="auto"/>
          <w:szCs w:val="24"/>
        </w:rPr>
        <w:t xml:space="preserve"> </w:t>
      </w:r>
      <w:r w:rsidR="001C6FAD">
        <w:rPr>
          <w:color w:val="auto"/>
          <w:szCs w:val="24"/>
        </w:rPr>
        <w:t xml:space="preserve">        </w:t>
      </w:r>
      <w:r w:rsidR="008E42D8">
        <w:rPr>
          <w:color w:val="auto"/>
          <w:szCs w:val="24"/>
        </w:rPr>
        <w:t xml:space="preserve">    </w:t>
      </w:r>
      <w:r w:rsidR="008E42D8" w:rsidRPr="008E42D8">
        <w:rPr>
          <w:color w:val="auto"/>
          <w:szCs w:val="24"/>
        </w:rPr>
        <w:t>36 m-</w:t>
      </w:r>
      <w:proofErr w:type="spellStart"/>
      <w:r w:rsidR="008E42D8" w:rsidRPr="008E42D8">
        <w:rPr>
          <w:color w:val="auto"/>
          <w:szCs w:val="24"/>
        </w:rPr>
        <w:t>cy</w:t>
      </w:r>
      <w:proofErr w:type="spellEnd"/>
      <w:r w:rsidR="008E42D8" w:rsidRPr="008E42D8">
        <w:rPr>
          <w:color w:val="auto"/>
          <w:szCs w:val="24"/>
        </w:rPr>
        <w:t xml:space="preserve"> świadczenia usługi.</w:t>
      </w:r>
    </w:p>
    <w:p w14:paraId="4CD1B35F" w14:textId="10AFB084" w:rsidR="00EC4C33" w:rsidRPr="009A5C99" w:rsidRDefault="008E42D8" w:rsidP="008E42D8">
      <w:pPr>
        <w:numPr>
          <w:ilvl w:val="1"/>
          <w:numId w:val="46"/>
        </w:numPr>
        <w:tabs>
          <w:tab w:val="clear" w:pos="644"/>
          <w:tab w:val="num" w:pos="426"/>
          <w:tab w:val="left" w:pos="9072"/>
        </w:tabs>
        <w:suppressAutoHyphens/>
        <w:overflowPunct w:val="0"/>
        <w:autoSpaceDE w:val="0"/>
        <w:spacing w:after="0" w:line="276" w:lineRule="auto"/>
        <w:ind w:right="220"/>
        <w:textAlignment w:val="baseline"/>
        <w:rPr>
          <w:color w:val="auto"/>
          <w:szCs w:val="24"/>
        </w:rPr>
      </w:pPr>
      <w:r>
        <w:rPr>
          <w:color w:val="auto"/>
          <w:szCs w:val="24"/>
        </w:rPr>
        <w:t xml:space="preserve"> </w:t>
      </w:r>
      <w:r w:rsidR="001C6FAD" w:rsidRPr="001C6FAD">
        <w:rPr>
          <w:b/>
          <w:bCs/>
          <w:color w:val="auto"/>
          <w:szCs w:val="24"/>
        </w:rPr>
        <w:t>Cena oferty</w:t>
      </w:r>
      <w:r w:rsidR="00EC4C33" w:rsidRPr="001C6FAD">
        <w:rPr>
          <w:b/>
          <w:bCs/>
          <w:color w:val="auto"/>
          <w:szCs w:val="24"/>
        </w:rPr>
        <w:t xml:space="preserve"> brutto</w:t>
      </w:r>
      <w:r w:rsidR="00EC4C33" w:rsidRPr="009A5C99">
        <w:rPr>
          <w:color w:val="auto"/>
          <w:szCs w:val="24"/>
        </w:rPr>
        <w:t xml:space="preserve">, </w:t>
      </w:r>
      <w:bookmarkStart w:id="12" w:name="_Hlk229033709"/>
      <w:r w:rsidR="00EC4C33" w:rsidRPr="009A5C99">
        <w:rPr>
          <w:color w:val="auto"/>
          <w:szCs w:val="24"/>
        </w:rPr>
        <w:t>stanowiącą sum</w:t>
      </w:r>
      <w:r w:rsidR="001C6FAD">
        <w:rPr>
          <w:color w:val="auto"/>
          <w:szCs w:val="24"/>
        </w:rPr>
        <w:t>ę</w:t>
      </w:r>
      <w:r w:rsidR="00EC4C33" w:rsidRPr="009A5C99">
        <w:rPr>
          <w:color w:val="auto"/>
          <w:szCs w:val="24"/>
        </w:rPr>
        <w:t xml:space="preserve"> wartości </w:t>
      </w:r>
      <w:r w:rsidR="001C6FAD">
        <w:rPr>
          <w:color w:val="auto"/>
          <w:szCs w:val="24"/>
        </w:rPr>
        <w:t xml:space="preserve">ogółem </w:t>
      </w:r>
      <w:r w:rsidR="00EC4C33" w:rsidRPr="009A5C99">
        <w:rPr>
          <w:color w:val="auto"/>
          <w:szCs w:val="24"/>
        </w:rPr>
        <w:t>brutto określon</w:t>
      </w:r>
      <w:r>
        <w:rPr>
          <w:color w:val="auto"/>
          <w:szCs w:val="24"/>
        </w:rPr>
        <w:t>ych</w:t>
      </w:r>
      <w:r w:rsidR="00EC4C33" w:rsidRPr="009A5C99">
        <w:rPr>
          <w:color w:val="auto"/>
          <w:szCs w:val="24"/>
        </w:rPr>
        <w:t xml:space="preserve"> w pkt. 1.</w:t>
      </w:r>
      <w:r w:rsidR="001C6FAD">
        <w:rPr>
          <w:color w:val="auto"/>
          <w:szCs w:val="24"/>
        </w:rPr>
        <w:t>4</w:t>
      </w:r>
      <w:r w:rsidR="00EC4C33" w:rsidRPr="009A5C99">
        <w:rPr>
          <w:color w:val="auto"/>
          <w:szCs w:val="24"/>
        </w:rPr>
        <w:t>.</w:t>
      </w:r>
      <w:r>
        <w:rPr>
          <w:color w:val="auto"/>
          <w:szCs w:val="24"/>
        </w:rPr>
        <w:t xml:space="preserve"> i 1.</w:t>
      </w:r>
      <w:r w:rsidR="001C6FAD">
        <w:rPr>
          <w:color w:val="auto"/>
          <w:szCs w:val="24"/>
        </w:rPr>
        <w:t>5,</w:t>
      </w:r>
      <w:r w:rsidR="00FF4228">
        <w:rPr>
          <w:color w:val="auto"/>
          <w:szCs w:val="24"/>
        </w:rPr>
        <w:t xml:space="preserve"> powiększoną o kwotę 3 600,00 zł brutto (</w:t>
      </w:r>
      <w:r w:rsidR="00FF4228" w:rsidRPr="00FF4228">
        <w:rPr>
          <w:i/>
          <w:iCs/>
          <w:color w:val="auto"/>
          <w:szCs w:val="24"/>
        </w:rPr>
        <w:t>szacowana wartość opłaty za usługi dodatkowe wyszczególnione w Cenniku Operatora przez okres 36 m-</w:t>
      </w:r>
      <w:proofErr w:type="spellStart"/>
      <w:r w:rsidR="00FF4228" w:rsidRPr="00FF4228">
        <w:rPr>
          <w:i/>
          <w:iCs/>
          <w:color w:val="auto"/>
          <w:szCs w:val="24"/>
        </w:rPr>
        <w:t>cy</w:t>
      </w:r>
      <w:proofErr w:type="spellEnd"/>
      <w:r w:rsidR="00FF4228">
        <w:rPr>
          <w:color w:val="auto"/>
          <w:szCs w:val="24"/>
        </w:rPr>
        <w:t>).</w:t>
      </w:r>
    </w:p>
    <w:bookmarkEnd w:id="12"/>
    <w:p w14:paraId="44458BDF" w14:textId="01640D5B" w:rsidR="00EC4C33" w:rsidRPr="005658EC" w:rsidRDefault="00EC4C33" w:rsidP="00EC4C33">
      <w:pPr>
        <w:tabs>
          <w:tab w:val="left" w:pos="9072"/>
        </w:tabs>
        <w:suppressAutoHyphens/>
        <w:overflowPunct w:val="0"/>
        <w:autoSpaceDE w:val="0"/>
        <w:spacing w:after="0" w:line="276" w:lineRule="auto"/>
        <w:ind w:left="284" w:right="220" w:hanging="284"/>
        <w:textAlignment w:val="baseline"/>
        <w:rPr>
          <w:color w:val="auto"/>
          <w:szCs w:val="24"/>
        </w:rPr>
      </w:pPr>
      <w:r w:rsidRPr="005658EC">
        <w:rPr>
          <w:color w:val="auto"/>
          <w:szCs w:val="24"/>
        </w:rPr>
        <w:t>2. Ceny podane w ofercie mają charakter ryczałtowy tzn. muszą uwzględniać całkowity koszt wykonania zamówienia, a w szczególności koszt zaoferowan</w:t>
      </w:r>
      <w:r>
        <w:rPr>
          <w:color w:val="auto"/>
          <w:szCs w:val="24"/>
        </w:rPr>
        <w:t>ego abonamentu</w:t>
      </w:r>
      <w:r w:rsidR="008E42D8">
        <w:rPr>
          <w:color w:val="auto"/>
          <w:szCs w:val="24"/>
        </w:rPr>
        <w:t xml:space="preserve"> dla 145 kart SIM      i dodatkowych 30 kart SIM oraz 15 urządzeń typu router mobilny 5G GSM</w:t>
      </w:r>
      <w:r w:rsidRPr="005658EC">
        <w:rPr>
          <w:color w:val="auto"/>
          <w:szCs w:val="24"/>
        </w:rPr>
        <w:t xml:space="preserve">, opłat podatkowych (podatek VAT, podatek akcyzowy), a także </w:t>
      </w:r>
      <w:r w:rsidR="008E42D8">
        <w:rPr>
          <w:color w:val="auto"/>
          <w:szCs w:val="24"/>
        </w:rPr>
        <w:t xml:space="preserve">koszty </w:t>
      </w:r>
      <w:r w:rsidRPr="005658EC">
        <w:rPr>
          <w:color w:val="auto"/>
          <w:szCs w:val="24"/>
        </w:rPr>
        <w:t>inn</w:t>
      </w:r>
      <w:r w:rsidR="008E42D8">
        <w:rPr>
          <w:color w:val="auto"/>
          <w:szCs w:val="24"/>
        </w:rPr>
        <w:t>ych</w:t>
      </w:r>
      <w:r w:rsidRPr="005658EC">
        <w:rPr>
          <w:color w:val="auto"/>
          <w:szCs w:val="24"/>
        </w:rPr>
        <w:t xml:space="preserve"> opłat i danin (w tym cło) oraz inne elementy niezbędne do wykonania zamówienia zgodnie ze</w:t>
      </w:r>
      <w:r>
        <w:rPr>
          <w:color w:val="auto"/>
          <w:szCs w:val="24"/>
        </w:rPr>
        <w:t xml:space="preserve"> Projektowanymi postanowieniami umowy</w:t>
      </w:r>
      <w:r w:rsidRPr="005658EC">
        <w:rPr>
          <w:color w:val="auto"/>
          <w:szCs w:val="24"/>
        </w:rPr>
        <w:t xml:space="preserve"> (Załącznik nr </w:t>
      </w:r>
      <w:r>
        <w:rPr>
          <w:color w:val="auto"/>
          <w:szCs w:val="24"/>
        </w:rPr>
        <w:t>4</w:t>
      </w:r>
      <w:r w:rsidRPr="005658EC">
        <w:rPr>
          <w:color w:val="auto"/>
          <w:szCs w:val="24"/>
        </w:rPr>
        <w:t xml:space="preserve"> SIWZ), w tym wszelkie opusty i rabaty.</w:t>
      </w:r>
    </w:p>
    <w:p w14:paraId="76DB780E" w14:textId="4086EE92" w:rsidR="00C2566A" w:rsidRPr="00C542C1" w:rsidRDefault="00EC4C33" w:rsidP="00EC4C33">
      <w:pPr>
        <w:tabs>
          <w:tab w:val="left" w:pos="9214"/>
        </w:tabs>
        <w:spacing w:after="5" w:line="276" w:lineRule="auto"/>
        <w:ind w:left="284" w:right="220" w:hanging="283"/>
        <w:rPr>
          <w:color w:val="auto"/>
          <w:szCs w:val="24"/>
        </w:rPr>
      </w:pPr>
      <w:r>
        <w:rPr>
          <w:color w:val="auto"/>
          <w:szCs w:val="24"/>
        </w:rPr>
        <w:t>3</w:t>
      </w:r>
      <w:r w:rsidR="00C2566A" w:rsidRPr="00C542C1">
        <w:rPr>
          <w:color w:val="auto"/>
          <w:szCs w:val="24"/>
        </w:rPr>
        <w:t>.</w:t>
      </w:r>
      <w:r w:rsidR="00C2566A" w:rsidRPr="00C542C1">
        <w:rPr>
          <w:color w:val="auto"/>
          <w:szCs w:val="24"/>
        </w:rPr>
        <w:tab/>
        <w:t>Do porówna</w:t>
      </w:r>
      <w:r w:rsidR="007B2C85">
        <w:rPr>
          <w:color w:val="auto"/>
          <w:szCs w:val="24"/>
        </w:rPr>
        <w:t xml:space="preserve">nia ofert zostanie wzięta </w:t>
      </w:r>
      <w:r w:rsidR="001C6FAD" w:rsidRPr="001C6FAD">
        <w:rPr>
          <w:b/>
          <w:bCs/>
          <w:color w:val="auto"/>
          <w:szCs w:val="24"/>
        </w:rPr>
        <w:t>cena oferty</w:t>
      </w:r>
      <w:r w:rsidR="007B2C85" w:rsidRPr="001C6FAD">
        <w:rPr>
          <w:b/>
          <w:bCs/>
          <w:color w:val="auto"/>
          <w:szCs w:val="24"/>
        </w:rPr>
        <w:t xml:space="preserve"> </w:t>
      </w:r>
      <w:r w:rsidR="00C2566A" w:rsidRPr="001C6FAD">
        <w:rPr>
          <w:b/>
          <w:bCs/>
          <w:color w:val="auto"/>
          <w:szCs w:val="24"/>
        </w:rPr>
        <w:t>brutto</w:t>
      </w:r>
      <w:r w:rsidR="00C2566A" w:rsidRPr="00C542C1">
        <w:rPr>
          <w:color w:val="auto"/>
          <w:szCs w:val="24"/>
        </w:rPr>
        <w:t xml:space="preserve"> (C).</w:t>
      </w:r>
    </w:p>
    <w:p w14:paraId="5C99B0D6" w14:textId="41E35631" w:rsidR="00C2566A" w:rsidRPr="00C542C1" w:rsidRDefault="00EC4C33" w:rsidP="00EC4C33">
      <w:pPr>
        <w:tabs>
          <w:tab w:val="left" w:pos="426"/>
        </w:tabs>
        <w:spacing w:after="5" w:line="276" w:lineRule="auto"/>
        <w:ind w:left="284" w:right="220" w:hanging="284"/>
        <w:rPr>
          <w:color w:val="auto"/>
          <w:szCs w:val="24"/>
        </w:rPr>
      </w:pPr>
      <w:r>
        <w:rPr>
          <w:color w:val="auto"/>
          <w:szCs w:val="24"/>
        </w:rPr>
        <w:lastRenderedPageBreak/>
        <w:t>4</w:t>
      </w:r>
      <w:r w:rsidR="00C2566A" w:rsidRPr="00C542C1">
        <w:rPr>
          <w:color w:val="auto"/>
          <w:szCs w:val="24"/>
        </w:rPr>
        <w:t>.</w:t>
      </w:r>
      <w:r w:rsidR="00C2566A" w:rsidRPr="00C542C1">
        <w:rPr>
          <w:color w:val="auto"/>
          <w:szCs w:val="24"/>
        </w:rPr>
        <w:tab/>
        <w:t xml:space="preserve">Ceny </w:t>
      </w:r>
      <w:r w:rsidR="007B2C85">
        <w:rPr>
          <w:color w:val="auto"/>
          <w:szCs w:val="24"/>
        </w:rPr>
        <w:t>brutto należy podać w kwocie</w:t>
      </w:r>
      <w:r w:rsidR="00C2566A" w:rsidRPr="00C542C1">
        <w:rPr>
          <w:color w:val="auto"/>
          <w:szCs w:val="24"/>
        </w:rPr>
        <w:t xml:space="preserve"> brutto tj. wraz z należnym podatkiem VAT w wysokości przewid</w:t>
      </w:r>
      <w:r w:rsidR="007B2C85">
        <w:rPr>
          <w:color w:val="auto"/>
          <w:szCs w:val="24"/>
        </w:rPr>
        <w:t>zianej ustawowo. Cena</w:t>
      </w:r>
      <w:r w:rsidR="00C2566A" w:rsidRPr="00C542C1">
        <w:rPr>
          <w:color w:val="auto"/>
          <w:szCs w:val="24"/>
        </w:rPr>
        <w:t xml:space="preserve"> brutto mus</w:t>
      </w:r>
      <w:r w:rsidR="007B2C85">
        <w:rPr>
          <w:color w:val="auto"/>
          <w:szCs w:val="24"/>
        </w:rPr>
        <w:t>i być podana i wyliczona</w:t>
      </w:r>
      <w:r w:rsidR="00C2566A" w:rsidRPr="00C542C1">
        <w:rPr>
          <w:color w:val="auto"/>
          <w:szCs w:val="24"/>
        </w:rPr>
        <w:t xml:space="preserve"> w zaokrągleniu do dwóch miejsc po przecinku (zasada zaokrąglania: poniżej 5 należy końcówkę pominąć, równe i powyżej </w:t>
      </w:r>
      <w:r>
        <w:rPr>
          <w:color w:val="auto"/>
          <w:szCs w:val="24"/>
        </w:rPr>
        <w:t xml:space="preserve">  </w:t>
      </w:r>
      <w:r w:rsidR="00C2566A" w:rsidRPr="00C542C1">
        <w:rPr>
          <w:color w:val="auto"/>
          <w:szCs w:val="24"/>
        </w:rPr>
        <w:t>5 – należy końcówkę zaokrąglić w górę). W innym przypadku Zamawiający zaokrągli wszystkie obliczenia Wykonawcy zgodnie z powyższymi zasadami arytmetycznymi.</w:t>
      </w:r>
    </w:p>
    <w:p w14:paraId="0F21F669" w14:textId="75238800" w:rsidR="00C2566A" w:rsidRPr="00485F88" w:rsidRDefault="00EC4C33" w:rsidP="00FF4228">
      <w:pPr>
        <w:spacing w:after="5" w:line="276" w:lineRule="auto"/>
        <w:ind w:left="284" w:right="220" w:hanging="284"/>
        <w:rPr>
          <w:bCs/>
          <w:color w:val="auto"/>
          <w:szCs w:val="24"/>
        </w:rPr>
      </w:pPr>
      <w:r>
        <w:rPr>
          <w:color w:val="auto"/>
          <w:szCs w:val="24"/>
        </w:rPr>
        <w:t>5</w:t>
      </w:r>
      <w:r w:rsidR="00C2566A" w:rsidRPr="00C542C1">
        <w:rPr>
          <w:color w:val="auto"/>
          <w:szCs w:val="24"/>
        </w:rPr>
        <w:t>.</w:t>
      </w:r>
      <w:r w:rsidR="00C2566A" w:rsidRPr="00C542C1">
        <w:rPr>
          <w:color w:val="auto"/>
          <w:szCs w:val="24"/>
        </w:rPr>
        <w:tab/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  <w:p w14:paraId="66D5CC26" w14:textId="77777777" w:rsidR="009426D1" w:rsidRDefault="009426D1" w:rsidP="0079733C">
      <w:pPr>
        <w:tabs>
          <w:tab w:val="left" w:pos="8931"/>
        </w:tabs>
        <w:spacing w:after="5" w:line="240" w:lineRule="auto"/>
        <w:ind w:left="214" w:right="78"/>
        <w:rPr>
          <w:b/>
          <w:color w:val="auto"/>
          <w:szCs w:val="24"/>
        </w:rPr>
      </w:pPr>
    </w:p>
    <w:p w14:paraId="7E24F245" w14:textId="77777777" w:rsidR="009426D1" w:rsidRPr="00D6735D" w:rsidRDefault="009426D1" w:rsidP="0079733C">
      <w:pPr>
        <w:tabs>
          <w:tab w:val="left" w:pos="8931"/>
        </w:tabs>
        <w:spacing w:after="5" w:line="240" w:lineRule="auto"/>
        <w:ind w:left="214" w:right="78"/>
        <w:rPr>
          <w:b/>
          <w:color w:val="auto"/>
          <w:sz w:val="12"/>
          <w:szCs w:val="12"/>
        </w:rPr>
      </w:pPr>
    </w:p>
    <w:p w14:paraId="065B1040" w14:textId="30EA6A43" w:rsidR="003714D3" w:rsidRPr="004759EA" w:rsidRDefault="003714D3" w:rsidP="001B34CC">
      <w:pPr>
        <w:tabs>
          <w:tab w:val="left" w:pos="8931"/>
        </w:tabs>
        <w:spacing w:after="5" w:line="276" w:lineRule="auto"/>
        <w:ind w:left="214" w:right="78"/>
        <w:rPr>
          <w:b/>
          <w:color w:val="auto"/>
          <w:szCs w:val="24"/>
        </w:rPr>
      </w:pPr>
      <w:r w:rsidRPr="004759EA">
        <w:rPr>
          <w:b/>
          <w:color w:val="auto"/>
          <w:szCs w:val="24"/>
        </w:rPr>
        <w:t xml:space="preserve">XIV. OPIS KRYTERIÓW, KTÓRYMI </w:t>
      </w:r>
      <w:r w:rsidR="0079733C">
        <w:rPr>
          <w:b/>
          <w:color w:val="auto"/>
          <w:szCs w:val="24"/>
        </w:rPr>
        <w:t xml:space="preserve">ZAMAWIAJĄCY BĘDZIE SIĘ KIEROWAŁ </w:t>
      </w:r>
      <w:r w:rsidRPr="004759EA">
        <w:rPr>
          <w:b/>
          <w:color w:val="auto"/>
          <w:szCs w:val="24"/>
        </w:rPr>
        <w:t xml:space="preserve">PRZY WYBORZE OFERTY  ORAZ  ICH  ZNACZENIE: </w:t>
      </w:r>
    </w:p>
    <w:p w14:paraId="60E640DD" w14:textId="77777777" w:rsidR="00613829" w:rsidRPr="00613829" w:rsidRDefault="00613829" w:rsidP="001B34CC">
      <w:pPr>
        <w:tabs>
          <w:tab w:val="left" w:pos="9214"/>
        </w:tabs>
        <w:spacing w:line="276" w:lineRule="auto"/>
        <w:ind w:left="426" w:right="220" w:firstLine="0"/>
        <w:rPr>
          <w:color w:val="auto"/>
          <w:szCs w:val="24"/>
        </w:rPr>
      </w:pPr>
      <w:r w:rsidRPr="00613829">
        <w:rPr>
          <w:b/>
          <w:bCs/>
          <w:color w:val="auto"/>
          <w:kern w:val="1"/>
          <w:szCs w:val="24"/>
          <w:lang w:eastAsia="zh-CN"/>
        </w:rPr>
        <w:t xml:space="preserve">1. </w:t>
      </w:r>
      <w:r w:rsidRPr="00613829">
        <w:rPr>
          <w:color w:val="auto"/>
          <w:szCs w:val="24"/>
        </w:rPr>
        <w:t xml:space="preserve">Oferty oceniane będą punktowo. Punkty zaokrąglane będą do dwóch miejsc po przecinku. Maksymalną ilość punktów, jaką po uwzględnieniu wag, może osiągnąć oferta, wynosi 100. </w:t>
      </w:r>
    </w:p>
    <w:p w14:paraId="7C533FB0" w14:textId="77777777" w:rsidR="00613829" w:rsidRPr="00613829" w:rsidRDefault="00613829" w:rsidP="001B34CC">
      <w:pPr>
        <w:widowControl w:val="0"/>
        <w:tabs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76" w:lineRule="auto"/>
        <w:ind w:left="426" w:right="220" w:firstLine="0"/>
        <w:textAlignment w:val="baseline"/>
        <w:rPr>
          <w:bCs/>
          <w:color w:val="auto"/>
          <w:kern w:val="1"/>
          <w:szCs w:val="24"/>
          <w:lang w:eastAsia="zh-CN"/>
        </w:rPr>
      </w:pPr>
      <w:r w:rsidRPr="00613829">
        <w:rPr>
          <w:b/>
          <w:bCs/>
          <w:color w:val="auto"/>
          <w:kern w:val="1"/>
          <w:szCs w:val="24"/>
          <w:lang w:eastAsia="zh-CN"/>
        </w:rPr>
        <w:t>2.</w:t>
      </w:r>
      <w:r w:rsidRPr="00613829">
        <w:rPr>
          <w:bCs/>
          <w:color w:val="auto"/>
          <w:kern w:val="1"/>
          <w:szCs w:val="24"/>
          <w:lang w:eastAsia="zh-CN"/>
        </w:rPr>
        <w:t xml:space="preserve"> Przy wyborze  najkorzystniejszej oferty, Zamawiający kierował się będzie następującym kryterium i jego wagą:</w:t>
      </w:r>
    </w:p>
    <w:p w14:paraId="20BF483D" w14:textId="77777777" w:rsidR="00613829" w:rsidRPr="00613829" w:rsidRDefault="00613829" w:rsidP="004E418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0" w:firstLine="0"/>
        <w:textAlignment w:val="baseline"/>
        <w:rPr>
          <w:b/>
          <w:color w:val="auto"/>
          <w:kern w:val="1"/>
          <w:sz w:val="12"/>
          <w:szCs w:val="12"/>
          <w:u w:val="single"/>
          <w:lang w:eastAsia="zh-CN"/>
        </w:rPr>
      </w:pPr>
    </w:p>
    <w:p w14:paraId="4EC3A869" w14:textId="6A2B2298" w:rsidR="00A9798A" w:rsidRPr="00862462" w:rsidRDefault="00A9798A" w:rsidP="004E418C">
      <w:pPr>
        <w:tabs>
          <w:tab w:val="left" w:pos="1260"/>
        </w:tabs>
        <w:spacing w:after="0" w:line="240" w:lineRule="auto"/>
        <w:ind w:left="426" w:right="0" w:firstLine="0"/>
        <w:jc w:val="left"/>
        <w:rPr>
          <w:b/>
          <w:color w:val="auto"/>
          <w:szCs w:val="24"/>
        </w:rPr>
      </w:pPr>
      <w:r w:rsidRPr="00862462">
        <w:rPr>
          <w:b/>
          <w:color w:val="auto"/>
          <w:szCs w:val="24"/>
        </w:rPr>
        <w:t xml:space="preserve">Kryterium I:    cena ryczałtowa </w:t>
      </w:r>
      <w:r w:rsidR="001C6FAD">
        <w:rPr>
          <w:b/>
          <w:color w:val="auto"/>
          <w:szCs w:val="24"/>
        </w:rPr>
        <w:t>ofer</w:t>
      </w:r>
      <w:r w:rsidR="000303BA">
        <w:rPr>
          <w:b/>
          <w:color w:val="auto"/>
          <w:szCs w:val="24"/>
        </w:rPr>
        <w:t xml:space="preserve">ty brutto </w:t>
      </w:r>
      <w:r w:rsidRPr="00862462">
        <w:rPr>
          <w:b/>
          <w:color w:val="auto"/>
          <w:szCs w:val="24"/>
        </w:rPr>
        <w:t>(C</w:t>
      </w:r>
      <w:r w:rsidRPr="00862462">
        <w:rPr>
          <w:b/>
          <w:color w:val="auto"/>
          <w:szCs w:val="24"/>
          <w:vertAlign w:val="superscript"/>
        </w:rPr>
        <w:t>R</w:t>
      </w:r>
      <w:r w:rsidRPr="00862462">
        <w:rPr>
          <w:b/>
          <w:color w:val="auto"/>
          <w:szCs w:val="24"/>
        </w:rPr>
        <w:t>)         waga – 60%</w:t>
      </w:r>
    </w:p>
    <w:p w14:paraId="4320B68F" w14:textId="2D15A2DA" w:rsidR="00A9798A" w:rsidRPr="00862462" w:rsidRDefault="00A9798A" w:rsidP="004E418C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426" w:right="0" w:firstLine="0"/>
        <w:jc w:val="left"/>
        <w:rPr>
          <w:b/>
          <w:color w:val="auto"/>
          <w:szCs w:val="24"/>
        </w:rPr>
      </w:pPr>
      <w:r w:rsidRPr="00862462">
        <w:rPr>
          <w:b/>
          <w:color w:val="auto"/>
          <w:szCs w:val="24"/>
        </w:rPr>
        <w:t>Kryterium II:  wielkość pakietu internetowego w ramach bezprzewodowego dostępu do Internetu (</w:t>
      </w:r>
      <w:proofErr w:type="spellStart"/>
      <w:r w:rsidRPr="00862462">
        <w:rPr>
          <w:b/>
          <w:color w:val="auto"/>
          <w:szCs w:val="24"/>
        </w:rPr>
        <w:t>L</w:t>
      </w:r>
      <w:r w:rsidR="00713258" w:rsidRPr="00862462">
        <w:rPr>
          <w:b/>
          <w:color w:val="auto"/>
          <w:szCs w:val="24"/>
          <w:vertAlign w:val="superscript"/>
        </w:rPr>
        <w:t>d</w:t>
      </w:r>
      <w:proofErr w:type="spellEnd"/>
      <w:r w:rsidRPr="00862462">
        <w:rPr>
          <w:b/>
          <w:color w:val="auto"/>
          <w:szCs w:val="24"/>
        </w:rPr>
        <w:t>)                                                                                                        waga – 30%</w:t>
      </w:r>
    </w:p>
    <w:p w14:paraId="590873CC" w14:textId="77777777" w:rsidR="00A9798A" w:rsidRPr="00862462" w:rsidRDefault="00A9798A" w:rsidP="004E418C">
      <w:pPr>
        <w:widowControl w:val="0"/>
        <w:tabs>
          <w:tab w:val="left" w:pos="1260"/>
        </w:tabs>
        <w:autoSpaceDE w:val="0"/>
        <w:autoSpaceDN w:val="0"/>
        <w:adjustRightInd w:val="0"/>
        <w:spacing w:after="0" w:line="240" w:lineRule="auto"/>
        <w:ind w:left="426" w:right="0" w:firstLine="0"/>
        <w:jc w:val="left"/>
        <w:rPr>
          <w:b/>
          <w:color w:val="auto"/>
          <w:szCs w:val="24"/>
        </w:rPr>
      </w:pPr>
      <w:r w:rsidRPr="00862462">
        <w:rPr>
          <w:b/>
          <w:color w:val="auto"/>
          <w:szCs w:val="24"/>
        </w:rPr>
        <w:t>Kryterium III: czas usunięcia awarii (A)                                                            waga –10%</w:t>
      </w:r>
    </w:p>
    <w:p w14:paraId="6D032061" w14:textId="77777777" w:rsidR="00613829" w:rsidRPr="00613829" w:rsidRDefault="00613829" w:rsidP="004E418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0" w:firstLine="0"/>
        <w:textAlignment w:val="baseline"/>
        <w:rPr>
          <w:b/>
          <w:color w:val="auto"/>
          <w:kern w:val="1"/>
          <w:sz w:val="12"/>
          <w:szCs w:val="12"/>
          <w:u w:val="single"/>
          <w:lang w:eastAsia="zh-CN"/>
        </w:rPr>
      </w:pPr>
    </w:p>
    <w:p w14:paraId="74E165DA" w14:textId="77777777" w:rsidR="00A124A1" w:rsidRPr="00AF185F" w:rsidRDefault="00A124A1" w:rsidP="004E418C">
      <w:pPr>
        <w:widowControl w:val="0"/>
        <w:tabs>
          <w:tab w:val="left" w:pos="284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0" w:firstLine="0"/>
        <w:textAlignment w:val="baseline"/>
        <w:rPr>
          <w:b/>
          <w:color w:val="auto"/>
          <w:kern w:val="1"/>
          <w:sz w:val="20"/>
          <w:szCs w:val="20"/>
          <w:lang w:eastAsia="zh-CN"/>
        </w:rPr>
      </w:pPr>
    </w:p>
    <w:p w14:paraId="50AB243F" w14:textId="77777777" w:rsidR="00613829" w:rsidRPr="00613829" w:rsidRDefault="00613829" w:rsidP="001B34CC">
      <w:pPr>
        <w:widowControl w:val="0"/>
        <w:tabs>
          <w:tab w:val="left" w:pos="284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220" w:firstLine="0"/>
        <w:textAlignment w:val="baseline"/>
        <w:rPr>
          <w:color w:val="auto"/>
          <w:kern w:val="1"/>
          <w:szCs w:val="20"/>
          <w:lang w:eastAsia="zh-CN"/>
        </w:rPr>
      </w:pPr>
      <w:r w:rsidRPr="00613829">
        <w:rPr>
          <w:b/>
          <w:color w:val="auto"/>
          <w:kern w:val="1"/>
          <w:szCs w:val="20"/>
          <w:lang w:eastAsia="zh-CN"/>
        </w:rPr>
        <w:t xml:space="preserve">3. </w:t>
      </w:r>
      <w:r w:rsidRPr="00613829">
        <w:rPr>
          <w:color w:val="auto"/>
          <w:kern w:val="1"/>
          <w:szCs w:val="20"/>
          <w:lang w:eastAsia="zh-CN"/>
        </w:rPr>
        <w:t>W trakcie oceny ofert kolejno ocenianym ofertom przyznawane będą punkty za powyższe kryteria według następujących zasad:</w:t>
      </w:r>
    </w:p>
    <w:p w14:paraId="01A82092" w14:textId="77777777" w:rsidR="001B34CC" w:rsidRPr="009A5C99" w:rsidRDefault="001B34CC" w:rsidP="00613829">
      <w:pPr>
        <w:widowControl w:val="0"/>
        <w:tabs>
          <w:tab w:val="left" w:pos="284"/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40" w:lineRule="auto"/>
        <w:ind w:left="284" w:right="0" w:firstLine="0"/>
        <w:textAlignment w:val="baseline"/>
        <w:rPr>
          <w:b/>
          <w:color w:val="auto"/>
          <w:kern w:val="1"/>
          <w:szCs w:val="24"/>
        </w:rPr>
      </w:pPr>
    </w:p>
    <w:p w14:paraId="4422349E" w14:textId="06BECA50" w:rsidR="00A9798A" w:rsidRPr="00862462" w:rsidRDefault="00A9798A" w:rsidP="00A9798A">
      <w:pPr>
        <w:widowControl w:val="0"/>
        <w:tabs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b/>
          <w:color w:val="auto"/>
          <w:kern w:val="1"/>
          <w:szCs w:val="24"/>
        </w:rPr>
      </w:pPr>
      <w:r w:rsidRPr="00862462">
        <w:rPr>
          <w:b/>
          <w:color w:val="auto"/>
          <w:kern w:val="1"/>
          <w:szCs w:val="24"/>
        </w:rPr>
        <w:t xml:space="preserve">1) KRYTERIUM I – cena </w:t>
      </w:r>
      <w:r w:rsidRPr="00862462">
        <w:rPr>
          <w:b/>
          <w:color w:val="auto"/>
          <w:szCs w:val="24"/>
        </w:rPr>
        <w:t xml:space="preserve">ryczałtowa </w:t>
      </w:r>
      <w:r w:rsidR="000303BA">
        <w:rPr>
          <w:b/>
          <w:color w:val="auto"/>
          <w:szCs w:val="24"/>
        </w:rPr>
        <w:t xml:space="preserve">oferty brutto </w:t>
      </w:r>
      <w:r w:rsidRPr="00862462">
        <w:rPr>
          <w:b/>
          <w:color w:val="auto"/>
          <w:kern w:val="1"/>
          <w:szCs w:val="24"/>
        </w:rPr>
        <w:t>(C</w:t>
      </w:r>
      <w:bookmarkStart w:id="13" w:name="_Hlk223614231"/>
      <w:r w:rsidRPr="00862462">
        <w:rPr>
          <w:b/>
          <w:color w:val="auto"/>
          <w:szCs w:val="24"/>
          <w:vertAlign w:val="superscript"/>
        </w:rPr>
        <w:t>R</w:t>
      </w:r>
      <w:bookmarkEnd w:id="13"/>
      <w:r w:rsidRPr="00862462">
        <w:rPr>
          <w:b/>
          <w:color w:val="auto"/>
          <w:kern w:val="1"/>
          <w:szCs w:val="24"/>
        </w:rPr>
        <w:t>) waga – 60%</w:t>
      </w:r>
    </w:p>
    <w:p w14:paraId="6F495BE0" w14:textId="3590537A" w:rsidR="00A9798A" w:rsidRPr="00862462" w:rsidRDefault="00A9798A" w:rsidP="00A9798A">
      <w:pPr>
        <w:widowControl w:val="0"/>
        <w:tabs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color w:val="auto"/>
          <w:kern w:val="1"/>
          <w:szCs w:val="24"/>
          <w:lang w:eastAsia="zh-CN"/>
        </w:rPr>
      </w:pPr>
      <w:r w:rsidRPr="00862462">
        <w:rPr>
          <w:bCs/>
          <w:color w:val="auto"/>
          <w:kern w:val="1"/>
          <w:szCs w:val="24"/>
          <w:lang w:eastAsia="zh-CN"/>
        </w:rPr>
        <w:t>Do porównania ofert będzie brana pod uwagę</w:t>
      </w:r>
      <w:r w:rsidRPr="00862462">
        <w:rPr>
          <w:color w:val="auto"/>
          <w:kern w:val="1"/>
          <w:szCs w:val="24"/>
          <w:lang w:eastAsia="zh-CN"/>
        </w:rPr>
        <w:t xml:space="preserve"> </w:t>
      </w:r>
      <w:r w:rsidR="001C6FAD">
        <w:rPr>
          <w:color w:val="auto"/>
          <w:kern w:val="1"/>
          <w:szCs w:val="24"/>
          <w:lang w:eastAsia="zh-CN"/>
        </w:rPr>
        <w:t xml:space="preserve">cena oferty </w:t>
      </w:r>
      <w:r w:rsidRPr="00862462">
        <w:rPr>
          <w:color w:val="auto"/>
          <w:kern w:val="1"/>
          <w:szCs w:val="24"/>
          <w:lang w:eastAsia="zh-CN"/>
        </w:rPr>
        <w:t xml:space="preserve">brutto </w:t>
      </w:r>
      <w:r w:rsidR="000303BA">
        <w:rPr>
          <w:color w:val="auto"/>
          <w:kern w:val="1"/>
          <w:szCs w:val="24"/>
          <w:lang w:eastAsia="zh-CN"/>
        </w:rPr>
        <w:t>wpisana w formularzu ofertowym</w:t>
      </w:r>
      <w:r w:rsidRPr="00862462">
        <w:rPr>
          <w:color w:val="auto"/>
          <w:kern w:val="1"/>
          <w:szCs w:val="24"/>
          <w:lang w:eastAsia="zh-CN"/>
        </w:rPr>
        <w:t>.</w:t>
      </w:r>
    </w:p>
    <w:p w14:paraId="6C568F57" w14:textId="77777777" w:rsidR="00A9798A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Wyznaczenia wartości punktów dokonywane będą następująco:</w:t>
      </w:r>
    </w:p>
    <w:p w14:paraId="4FC5FD42" w14:textId="77777777" w:rsidR="00A9798A" w:rsidRPr="00862462" w:rsidRDefault="00A9798A" w:rsidP="00A9798A">
      <w:pPr>
        <w:widowControl w:val="0"/>
        <w:tabs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cs="Calibri"/>
          <w:bCs/>
          <w:color w:val="auto"/>
          <w:kern w:val="1"/>
          <w:sz w:val="4"/>
          <w:szCs w:val="4"/>
          <w:lang w:eastAsia="zh-CN"/>
        </w:rPr>
      </w:pPr>
    </w:p>
    <w:p w14:paraId="7991A22B" w14:textId="77777777" w:rsidR="00A9798A" w:rsidRPr="00862462" w:rsidRDefault="00A9798A" w:rsidP="00A9798A">
      <w:pPr>
        <w:widowControl w:val="0"/>
        <w:tabs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cs="Calibri"/>
          <w:bCs/>
          <w:color w:val="auto"/>
          <w:kern w:val="1"/>
          <w:sz w:val="4"/>
          <w:szCs w:val="4"/>
          <w:lang w:eastAsia="zh-CN"/>
        </w:rPr>
      </w:pPr>
    </w:p>
    <w:p w14:paraId="6307399D" w14:textId="4B1A37BE" w:rsidR="00A9798A" w:rsidRPr="00862462" w:rsidRDefault="00A9798A" w:rsidP="00A9798A">
      <w:pPr>
        <w:suppressAutoHyphens/>
        <w:overflowPunct w:val="0"/>
        <w:autoSpaceDE w:val="0"/>
        <w:spacing w:after="0" w:line="240" w:lineRule="auto"/>
        <w:ind w:left="426" w:right="361" w:firstLine="0"/>
        <w:jc w:val="center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najniższa </w:t>
      </w:r>
      <w:r w:rsidR="001C6FAD">
        <w:rPr>
          <w:rFonts w:eastAsia="Arial" w:cs="Calibri"/>
          <w:bCs/>
          <w:color w:val="auto"/>
          <w:kern w:val="1"/>
          <w:szCs w:val="24"/>
          <w:lang w:eastAsia="zh-CN"/>
        </w:rPr>
        <w:t xml:space="preserve">cena oferty 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brutto z przedłożonych ofert</w:t>
      </w:r>
    </w:p>
    <w:p w14:paraId="273A2EC1" w14:textId="77777777" w:rsidR="00A9798A" w:rsidRPr="00862462" w:rsidRDefault="00A9798A" w:rsidP="00A9798A">
      <w:pPr>
        <w:suppressAutoHyphens/>
        <w:overflowPunct w:val="0"/>
        <w:autoSpaceDE w:val="0"/>
        <w:spacing w:after="0" w:line="240" w:lineRule="auto"/>
        <w:ind w:left="426" w:right="361" w:hanging="426"/>
        <w:jc w:val="center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C</w:t>
      </w:r>
      <w:r w:rsidRPr="00862462">
        <w:rPr>
          <w:rFonts w:eastAsia="Arial" w:cs="Calibri"/>
          <w:bCs/>
          <w:color w:val="auto"/>
          <w:kern w:val="1"/>
          <w:szCs w:val="24"/>
          <w:vertAlign w:val="superscript"/>
          <w:lang w:eastAsia="zh-CN"/>
        </w:rPr>
        <w:t>R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=  ------------------------------------------------------------------ x 60</w:t>
      </w:r>
    </w:p>
    <w:p w14:paraId="7E20591B" w14:textId="1097F51E" w:rsidR="00A9798A" w:rsidRPr="00862462" w:rsidRDefault="001C6FAD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jc w:val="center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>
        <w:rPr>
          <w:rFonts w:eastAsia="Arial" w:cs="Calibri"/>
          <w:bCs/>
          <w:color w:val="auto"/>
          <w:kern w:val="1"/>
          <w:szCs w:val="24"/>
          <w:lang w:eastAsia="zh-CN"/>
        </w:rPr>
        <w:t>Cena oferty</w:t>
      </w:r>
      <w:r w:rsidR="00A9798A"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brutto oferty badanej</w:t>
      </w:r>
    </w:p>
    <w:p w14:paraId="3A076D73" w14:textId="77777777" w:rsidR="00A9798A" w:rsidRPr="00E91D71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color w:val="auto"/>
          <w:sz w:val="18"/>
          <w:szCs w:val="18"/>
        </w:rPr>
      </w:pPr>
      <w:r w:rsidRPr="00E91D71">
        <w:rPr>
          <w:color w:val="auto"/>
          <w:sz w:val="18"/>
          <w:szCs w:val="18"/>
        </w:rPr>
        <w:t>gdzie:</w:t>
      </w:r>
    </w:p>
    <w:p w14:paraId="49FEAC5E" w14:textId="55F2783B" w:rsidR="00A9798A" w:rsidRPr="00862462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color w:val="auto"/>
          <w:sz w:val="22"/>
        </w:rPr>
      </w:pPr>
      <w:r w:rsidRPr="00E91D71">
        <w:rPr>
          <w:color w:val="auto"/>
          <w:sz w:val="18"/>
          <w:szCs w:val="18"/>
        </w:rPr>
        <w:t>C</w:t>
      </w:r>
      <w:r w:rsidRPr="00E91D71">
        <w:rPr>
          <w:color w:val="auto"/>
          <w:sz w:val="18"/>
          <w:szCs w:val="18"/>
          <w:vertAlign w:val="superscript"/>
        </w:rPr>
        <w:t>R</w:t>
      </w:r>
      <w:r w:rsidRPr="00E91D71">
        <w:rPr>
          <w:color w:val="auto"/>
          <w:sz w:val="18"/>
          <w:szCs w:val="18"/>
        </w:rPr>
        <w:t xml:space="preserve"> – ilość punktów przyznana ocenianej ofercie za </w:t>
      </w:r>
      <w:r w:rsidR="001C6FAD">
        <w:rPr>
          <w:color w:val="auto"/>
          <w:sz w:val="18"/>
          <w:szCs w:val="18"/>
        </w:rPr>
        <w:t xml:space="preserve">cenę oferty </w:t>
      </w:r>
      <w:r w:rsidRPr="00E91D71">
        <w:rPr>
          <w:color w:val="auto"/>
          <w:sz w:val="18"/>
          <w:szCs w:val="18"/>
        </w:rPr>
        <w:t>brutto</w:t>
      </w:r>
    </w:p>
    <w:p w14:paraId="4A2778F3" w14:textId="77777777" w:rsidR="00A9798A" w:rsidRPr="009A5C99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jc w:val="left"/>
        <w:textAlignment w:val="baseline"/>
        <w:rPr>
          <w:rFonts w:eastAsia="Arial" w:cs="Calibri"/>
          <w:bCs/>
          <w:color w:val="FF0000"/>
          <w:kern w:val="1"/>
          <w:szCs w:val="24"/>
          <w:lang w:eastAsia="zh-CN"/>
        </w:rPr>
      </w:pPr>
    </w:p>
    <w:p w14:paraId="6757E435" w14:textId="77777777" w:rsidR="00A9798A" w:rsidRPr="00862462" w:rsidRDefault="00A9798A" w:rsidP="001B34CC">
      <w:pPr>
        <w:widowControl w:val="0"/>
        <w:autoSpaceDE w:val="0"/>
        <w:autoSpaceDN w:val="0"/>
        <w:adjustRightInd w:val="0"/>
        <w:spacing w:after="0" w:line="276" w:lineRule="auto"/>
        <w:ind w:left="426" w:right="361" w:firstLine="0"/>
        <w:rPr>
          <w:b/>
          <w:color w:val="auto"/>
          <w:szCs w:val="24"/>
        </w:rPr>
      </w:pPr>
      <w:r w:rsidRPr="00862462">
        <w:rPr>
          <w:b/>
          <w:color w:val="auto"/>
          <w:szCs w:val="24"/>
        </w:rPr>
        <w:t>2) KRYTERIUM II</w:t>
      </w:r>
      <w:r w:rsidRPr="00862462">
        <w:rPr>
          <w:color w:val="auto"/>
          <w:szCs w:val="24"/>
        </w:rPr>
        <w:t xml:space="preserve"> – </w:t>
      </w:r>
      <w:r w:rsidRPr="00862462">
        <w:rPr>
          <w:b/>
          <w:color w:val="auto"/>
          <w:szCs w:val="24"/>
        </w:rPr>
        <w:t>wielkość pakietu internetowego w ramach bezprzewodowego dostępu do Internetu (</w:t>
      </w:r>
      <w:proofErr w:type="spellStart"/>
      <w:r w:rsidRPr="00862462">
        <w:rPr>
          <w:b/>
          <w:color w:val="auto"/>
          <w:szCs w:val="24"/>
        </w:rPr>
        <w:t>L</w:t>
      </w:r>
      <w:bookmarkStart w:id="14" w:name="_Hlk223614260"/>
      <w:r w:rsidRPr="00862462">
        <w:rPr>
          <w:b/>
          <w:color w:val="auto"/>
          <w:szCs w:val="24"/>
          <w:vertAlign w:val="superscript"/>
        </w:rPr>
        <w:t>d</w:t>
      </w:r>
      <w:bookmarkEnd w:id="14"/>
      <w:proofErr w:type="spellEnd"/>
      <w:r w:rsidRPr="00862462">
        <w:rPr>
          <w:b/>
          <w:color w:val="auto"/>
          <w:szCs w:val="24"/>
        </w:rPr>
        <w:t>) waga 30%</w:t>
      </w:r>
    </w:p>
    <w:p w14:paraId="7C63AB9B" w14:textId="476726E0" w:rsidR="00EC1721" w:rsidRDefault="00A9798A" w:rsidP="00E96F09">
      <w:pPr>
        <w:widowControl w:val="0"/>
        <w:autoSpaceDE w:val="0"/>
        <w:autoSpaceDN w:val="0"/>
        <w:adjustRightInd w:val="0"/>
        <w:spacing w:after="0" w:line="276" w:lineRule="auto"/>
        <w:ind w:left="426" w:right="78" w:firstLine="0"/>
        <w:rPr>
          <w:color w:val="auto"/>
          <w:szCs w:val="24"/>
        </w:rPr>
      </w:pPr>
      <w:r>
        <w:rPr>
          <w:color w:val="auto"/>
          <w:szCs w:val="24"/>
        </w:rPr>
        <w:t xml:space="preserve">a) </w:t>
      </w:r>
      <w:r w:rsidR="00954943" w:rsidRPr="00BF4988">
        <w:rPr>
          <w:rFonts w:eastAsia="Arial"/>
          <w:bCs/>
          <w:iCs/>
          <w:szCs w:val="24"/>
        </w:rPr>
        <w:t xml:space="preserve">Wykonawca składając ofertę w jednoznaczny sposób wpisuje/ wskazuje/ zaznacza </w:t>
      </w:r>
      <w:r w:rsidR="00954943" w:rsidRPr="00BF4988">
        <w:rPr>
          <w:rFonts w:eastAsia="Arial"/>
          <w:bCs/>
          <w:iCs/>
          <w:szCs w:val="24"/>
        </w:rPr>
        <w:br/>
        <w:t xml:space="preserve">w formularzu ofertowym informację o </w:t>
      </w:r>
      <w:r w:rsidR="004E418C" w:rsidRPr="00862462">
        <w:rPr>
          <w:color w:val="auto"/>
          <w:szCs w:val="24"/>
        </w:rPr>
        <w:t>wartoś</w:t>
      </w:r>
      <w:r w:rsidR="004E418C">
        <w:rPr>
          <w:color w:val="auto"/>
          <w:szCs w:val="24"/>
        </w:rPr>
        <w:t>ci</w:t>
      </w:r>
      <w:r w:rsidR="004E418C" w:rsidRPr="00862462">
        <w:rPr>
          <w:color w:val="auto"/>
          <w:szCs w:val="24"/>
        </w:rPr>
        <w:t xml:space="preserve"> przesyłanych danych w GB</w:t>
      </w:r>
      <w:r w:rsidR="004E418C">
        <w:rPr>
          <w:color w:val="auto"/>
          <w:szCs w:val="24"/>
        </w:rPr>
        <w:t xml:space="preserve"> (wielkość pakietu internetowego). </w:t>
      </w:r>
      <w:r w:rsidR="004E418C" w:rsidRPr="00862462">
        <w:rPr>
          <w:color w:val="auto"/>
          <w:szCs w:val="24"/>
        </w:rPr>
        <w:t xml:space="preserve">Do porównania ofert będzie brana pod uwagę ilość GB </w:t>
      </w:r>
      <w:r w:rsidR="004E418C">
        <w:rPr>
          <w:color w:val="auto"/>
          <w:szCs w:val="24"/>
        </w:rPr>
        <w:t>wskazana</w:t>
      </w:r>
      <w:r w:rsidR="004E418C" w:rsidRPr="00862462">
        <w:rPr>
          <w:color w:val="auto"/>
          <w:szCs w:val="24"/>
        </w:rPr>
        <w:t xml:space="preserve"> przez W</w:t>
      </w:r>
      <w:r w:rsidR="004E418C">
        <w:rPr>
          <w:color w:val="auto"/>
          <w:szCs w:val="24"/>
        </w:rPr>
        <w:t>ykonawcę w formularzu ofertowym.</w:t>
      </w:r>
      <w:r w:rsidR="00E96F09">
        <w:rPr>
          <w:color w:val="auto"/>
          <w:szCs w:val="24"/>
        </w:rPr>
        <w:t xml:space="preserve"> </w:t>
      </w:r>
      <w:r w:rsidR="00EC1721">
        <w:rPr>
          <w:color w:val="auto"/>
          <w:szCs w:val="24"/>
        </w:rPr>
        <w:t>Wykonawca może wskazać 100 GB, 200 GB lub 300 GB.</w:t>
      </w:r>
    </w:p>
    <w:p w14:paraId="4EFE8B38" w14:textId="732C0FB6" w:rsidR="004E418C" w:rsidRDefault="00E96F09" w:rsidP="00E96F09">
      <w:pPr>
        <w:widowControl w:val="0"/>
        <w:autoSpaceDE w:val="0"/>
        <w:autoSpaceDN w:val="0"/>
        <w:adjustRightInd w:val="0"/>
        <w:spacing w:after="0" w:line="276" w:lineRule="auto"/>
        <w:ind w:left="426" w:right="78" w:firstLine="0"/>
        <w:rPr>
          <w:color w:val="auto"/>
          <w:szCs w:val="24"/>
        </w:rPr>
      </w:pPr>
      <w:r>
        <w:rPr>
          <w:color w:val="auto"/>
          <w:szCs w:val="24"/>
        </w:rPr>
        <w:t xml:space="preserve">Minimalna wielkość pakietu internetowego wynosi </w:t>
      </w:r>
      <w:r w:rsidR="001D54CB">
        <w:rPr>
          <w:color w:val="auto"/>
          <w:szCs w:val="24"/>
        </w:rPr>
        <w:t>10</w:t>
      </w:r>
      <w:r>
        <w:rPr>
          <w:color w:val="auto"/>
          <w:szCs w:val="24"/>
        </w:rPr>
        <w:t>0 GB.</w:t>
      </w:r>
    </w:p>
    <w:p w14:paraId="17182815" w14:textId="688137C7" w:rsidR="00954943" w:rsidRDefault="004E418C" w:rsidP="004E418C">
      <w:pPr>
        <w:pStyle w:val="Akapitzlist"/>
        <w:tabs>
          <w:tab w:val="left" w:pos="2835"/>
        </w:tabs>
        <w:spacing w:line="276" w:lineRule="auto"/>
        <w:ind w:left="379" w:right="361" w:firstLine="47"/>
        <w:rPr>
          <w:rFonts w:eastAsia="Arial"/>
          <w:bCs/>
          <w:iCs/>
          <w:szCs w:val="24"/>
        </w:rPr>
      </w:pPr>
      <w:r>
        <w:rPr>
          <w:rFonts w:eastAsia="Arial"/>
          <w:bCs/>
          <w:iCs/>
          <w:szCs w:val="24"/>
        </w:rPr>
        <w:lastRenderedPageBreak/>
        <w:t>b</w:t>
      </w:r>
      <w:r w:rsidR="00954943">
        <w:rPr>
          <w:rFonts w:eastAsia="Arial"/>
          <w:bCs/>
          <w:iCs/>
          <w:szCs w:val="24"/>
        </w:rPr>
        <w:t xml:space="preserve">) </w:t>
      </w:r>
      <w:r w:rsidR="00954943" w:rsidRPr="00133A22">
        <w:rPr>
          <w:rFonts w:eastAsia="Arial"/>
          <w:bCs/>
          <w:iCs/>
          <w:szCs w:val="24"/>
        </w:rPr>
        <w:t>Na podstawie przyjętych zasad oceny w kryterium II dla każdej oferty będzie przyznana punktacja wg następujących zasad: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3255"/>
        <w:gridCol w:w="5103"/>
      </w:tblGrid>
      <w:tr w:rsidR="004E418C" w:rsidRPr="00AD4128" w14:paraId="5C9A144B" w14:textId="77777777" w:rsidTr="001B34CC">
        <w:tc>
          <w:tcPr>
            <w:tcW w:w="3255" w:type="dxa"/>
          </w:tcPr>
          <w:p w14:paraId="2993A28C" w14:textId="77777777" w:rsidR="004E418C" w:rsidRDefault="004E418C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2"/>
              </w:rPr>
            </w:pPr>
            <w:r w:rsidRPr="00AD4128">
              <w:rPr>
                <w:b/>
                <w:bCs/>
                <w:color w:val="auto"/>
                <w:sz w:val="22"/>
              </w:rPr>
              <w:t>Wielkość pakietu internetowego</w:t>
            </w:r>
          </w:p>
          <w:p w14:paraId="0069C925" w14:textId="33AA77FC" w:rsidR="00867AC8" w:rsidRPr="00867AC8" w:rsidRDefault="00867AC8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 w:rsidRPr="00867AC8">
              <w:rPr>
                <w:b/>
                <w:bCs/>
                <w:color w:val="auto"/>
                <w:sz w:val="16"/>
                <w:szCs w:val="16"/>
              </w:rPr>
              <w:t>(w tym 5GB na terenie UE)</w:t>
            </w:r>
          </w:p>
        </w:tc>
        <w:tc>
          <w:tcPr>
            <w:tcW w:w="5103" w:type="dxa"/>
          </w:tcPr>
          <w:p w14:paraId="755635E7" w14:textId="77777777" w:rsidR="004E418C" w:rsidRDefault="004E418C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Cs w:val="24"/>
                <w:vertAlign w:val="superscript"/>
              </w:rPr>
            </w:pPr>
            <w:proofErr w:type="spellStart"/>
            <w:r w:rsidRPr="00862462">
              <w:rPr>
                <w:b/>
                <w:color w:val="auto"/>
                <w:szCs w:val="24"/>
              </w:rPr>
              <w:t>L</w:t>
            </w:r>
            <w:r w:rsidRPr="00862462">
              <w:rPr>
                <w:b/>
                <w:color w:val="auto"/>
                <w:szCs w:val="24"/>
                <w:vertAlign w:val="superscript"/>
              </w:rPr>
              <w:t>d</w:t>
            </w:r>
            <w:proofErr w:type="spellEnd"/>
            <w:r>
              <w:rPr>
                <w:b/>
                <w:color w:val="auto"/>
                <w:szCs w:val="24"/>
                <w:vertAlign w:val="superscript"/>
              </w:rPr>
              <w:t xml:space="preserve"> </w:t>
            </w:r>
          </w:p>
          <w:p w14:paraId="075ED83B" w14:textId="77777777" w:rsidR="004E418C" w:rsidRPr="00AD4128" w:rsidRDefault="004E418C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(</w:t>
            </w:r>
            <w:r w:rsidRPr="00AD4128">
              <w:rPr>
                <w:b/>
                <w:bCs/>
                <w:color w:val="auto"/>
                <w:sz w:val="16"/>
                <w:szCs w:val="16"/>
              </w:rPr>
              <w:t>ilość punktów przyznana ocenianej ofercie za proponowaną ilość GB</w:t>
            </w:r>
            <w:r>
              <w:rPr>
                <w:b/>
                <w:bCs/>
                <w:color w:val="auto"/>
                <w:sz w:val="16"/>
                <w:szCs w:val="16"/>
              </w:rPr>
              <w:t>)</w:t>
            </w:r>
          </w:p>
        </w:tc>
      </w:tr>
      <w:tr w:rsidR="004E418C" w:rsidRPr="00AD4128" w14:paraId="46A90131" w14:textId="77777777" w:rsidTr="001B34CC">
        <w:tc>
          <w:tcPr>
            <w:tcW w:w="3255" w:type="dxa"/>
          </w:tcPr>
          <w:p w14:paraId="1E095851" w14:textId="0CFCCFE9" w:rsidR="004E418C" w:rsidRPr="00AD4128" w:rsidRDefault="001D54CB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10</w:t>
            </w:r>
            <w:r w:rsidR="004E418C">
              <w:rPr>
                <w:color w:val="auto"/>
                <w:sz w:val="22"/>
              </w:rPr>
              <w:t>0 GB</w:t>
            </w:r>
          </w:p>
        </w:tc>
        <w:tc>
          <w:tcPr>
            <w:tcW w:w="5103" w:type="dxa"/>
          </w:tcPr>
          <w:p w14:paraId="678DD172" w14:textId="77777777" w:rsidR="004E418C" w:rsidRPr="00AD4128" w:rsidRDefault="004E418C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0 pkt</w:t>
            </w:r>
          </w:p>
        </w:tc>
      </w:tr>
      <w:tr w:rsidR="004E418C" w:rsidRPr="00AD4128" w14:paraId="1315C4D6" w14:textId="77777777" w:rsidTr="001B34CC">
        <w:tc>
          <w:tcPr>
            <w:tcW w:w="3255" w:type="dxa"/>
          </w:tcPr>
          <w:p w14:paraId="5C9F9B87" w14:textId="2E05225C" w:rsidR="004E418C" w:rsidRPr="00AD4128" w:rsidRDefault="001D54CB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20</w:t>
            </w:r>
            <w:r w:rsidR="004E418C">
              <w:rPr>
                <w:color w:val="auto"/>
                <w:sz w:val="22"/>
              </w:rPr>
              <w:t>0 GB</w:t>
            </w:r>
          </w:p>
        </w:tc>
        <w:tc>
          <w:tcPr>
            <w:tcW w:w="5103" w:type="dxa"/>
          </w:tcPr>
          <w:p w14:paraId="721E6501" w14:textId="77777777" w:rsidR="004E418C" w:rsidRPr="00AD4128" w:rsidRDefault="004E418C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15 pkt</w:t>
            </w:r>
          </w:p>
        </w:tc>
      </w:tr>
      <w:tr w:rsidR="004E418C" w:rsidRPr="00AD4128" w14:paraId="7446D0A1" w14:textId="77777777" w:rsidTr="001B34CC">
        <w:tc>
          <w:tcPr>
            <w:tcW w:w="3255" w:type="dxa"/>
          </w:tcPr>
          <w:p w14:paraId="452D07C1" w14:textId="2F26A6E5" w:rsidR="004E418C" w:rsidRPr="00AD4128" w:rsidRDefault="001D54CB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</w:t>
            </w:r>
            <w:r w:rsidR="004E418C">
              <w:rPr>
                <w:color w:val="auto"/>
                <w:sz w:val="22"/>
              </w:rPr>
              <w:t>00 GB</w:t>
            </w:r>
          </w:p>
        </w:tc>
        <w:tc>
          <w:tcPr>
            <w:tcW w:w="5103" w:type="dxa"/>
          </w:tcPr>
          <w:p w14:paraId="6B8F51ED" w14:textId="77777777" w:rsidR="004E418C" w:rsidRPr="00AD4128" w:rsidRDefault="004E418C" w:rsidP="00C07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0" w:right="0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30 pkt</w:t>
            </w:r>
          </w:p>
        </w:tc>
      </w:tr>
    </w:tbl>
    <w:p w14:paraId="7990969C" w14:textId="77777777" w:rsidR="009A5C99" w:rsidRPr="009A5C99" w:rsidRDefault="009A5C99" w:rsidP="004E418C">
      <w:pPr>
        <w:pStyle w:val="Akapitzlist"/>
        <w:widowControl w:val="0"/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12"/>
          <w:szCs w:val="12"/>
          <w:lang w:eastAsia="zh-CN"/>
        </w:rPr>
      </w:pPr>
    </w:p>
    <w:p w14:paraId="7F3B32E9" w14:textId="7C984B60" w:rsidR="00954943" w:rsidRDefault="004E418C" w:rsidP="004E418C">
      <w:pPr>
        <w:pStyle w:val="Akapitzlist"/>
        <w:widowControl w:val="0"/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>
        <w:rPr>
          <w:rFonts w:eastAsia="Arial" w:cs="Calibri"/>
          <w:bCs/>
          <w:color w:val="auto"/>
          <w:kern w:val="1"/>
          <w:szCs w:val="24"/>
          <w:lang w:eastAsia="zh-CN"/>
        </w:rPr>
        <w:t>c</w:t>
      </w:r>
      <w:r w:rsidR="00954943">
        <w:rPr>
          <w:rFonts w:eastAsia="Arial" w:cs="Calibri"/>
          <w:bCs/>
          <w:color w:val="auto"/>
          <w:kern w:val="1"/>
          <w:szCs w:val="24"/>
          <w:lang w:eastAsia="zh-CN"/>
        </w:rPr>
        <w:t xml:space="preserve">) </w:t>
      </w:r>
      <w:r w:rsidR="00954943" w:rsidRPr="008B2FAC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Jeśli Wykonawca w formularzu oferty w tym kryterium nie dokona żadnego </w:t>
      </w:r>
      <w:r w:rsidR="00954943">
        <w:rPr>
          <w:rFonts w:eastAsia="Arial" w:cs="Calibri"/>
          <w:bCs/>
          <w:color w:val="auto"/>
          <w:kern w:val="1"/>
          <w:szCs w:val="24"/>
          <w:lang w:eastAsia="zh-CN"/>
        </w:rPr>
        <w:t xml:space="preserve">zaznaczenia / </w:t>
      </w:r>
      <w:r w:rsidR="00954943" w:rsidRPr="008B2FAC">
        <w:rPr>
          <w:rFonts w:eastAsia="Arial" w:cs="Calibri"/>
          <w:bCs/>
          <w:color w:val="auto"/>
          <w:kern w:val="1"/>
          <w:szCs w:val="24"/>
          <w:lang w:eastAsia="zh-CN"/>
        </w:rPr>
        <w:t xml:space="preserve">wpisu lub dokona wpisu niejednoznacznego (np. nieczytelnego) Zamawiający </w:t>
      </w:r>
      <w:r w:rsidR="001B34CC">
        <w:rPr>
          <w:rFonts w:eastAsia="Arial" w:cs="Calibri"/>
          <w:bCs/>
          <w:color w:val="auto"/>
          <w:kern w:val="1"/>
          <w:szCs w:val="24"/>
          <w:lang w:eastAsia="zh-CN"/>
        </w:rPr>
        <w:t xml:space="preserve">do umowy i </w:t>
      </w:r>
      <w:r w:rsidR="00954943" w:rsidRPr="008B2FAC">
        <w:rPr>
          <w:rFonts w:eastAsia="Arial" w:cs="Calibri"/>
          <w:bCs/>
          <w:color w:val="auto"/>
          <w:kern w:val="1"/>
          <w:szCs w:val="24"/>
          <w:lang w:eastAsia="zh-CN"/>
        </w:rPr>
        <w:t>do oceny ofert pr</w:t>
      </w:r>
      <w:r w:rsidR="00954943">
        <w:rPr>
          <w:rFonts w:eastAsia="Arial" w:cs="Calibri"/>
          <w:bCs/>
          <w:color w:val="auto"/>
          <w:kern w:val="1"/>
          <w:szCs w:val="24"/>
          <w:lang w:eastAsia="zh-CN"/>
        </w:rPr>
        <w:t>zyjmie,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 </w:t>
      </w:r>
      <w:r w:rsidR="00954943">
        <w:rPr>
          <w:rFonts w:eastAsia="Arial" w:cs="Calibri"/>
          <w:bCs/>
          <w:color w:val="auto"/>
          <w:kern w:val="1"/>
          <w:szCs w:val="24"/>
          <w:lang w:eastAsia="zh-CN"/>
        </w:rPr>
        <w:t xml:space="preserve">że 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Wykonawca oferuje wielkość pakietu internetowego </w:t>
      </w:r>
      <w:r w:rsidR="001D54CB">
        <w:rPr>
          <w:rFonts w:eastAsia="Arial" w:cs="Calibri"/>
          <w:bCs/>
          <w:color w:val="auto"/>
          <w:kern w:val="1"/>
          <w:szCs w:val="24"/>
          <w:lang w:eastAsia="zh-CN"/>
        </w:rPr>
        <w:t>10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0 GB </w:t>
      </w:r>
      <w:r w:rsidR="001B34CC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                       (</w:t>
      </w:r>
      <w:r w:rsidR="00954943" w:rsidRPr="008B2FAC">
        <w:rPr>
          <w:rFonts w:eastAsia="Arial" w:cs="Calibri"/>
          <w:bCs/>
          <w:color w:val="auto"/>
          <w:kern w:val="1"/>
          <w:szCs w:val="24"/>
          <w:lang w:eastAsia="zh-CN"/>
        </w:rPr>
        <w:t xml:space="preserve">wówczas </w:t>
      </w:r>
      <w:r w:rsidR="00954943">
        <w:rPr>
          <w:rFonts w:eastAsia="Arial" w:cs="Calibri"/>
          <w:bCs/>
          <w:color w:val="auto"/>
          <w:kern w:val="1"/>
          <w:szCs w:val="24"/>
          <w:lang w:eastAsia="zh-CN"/>
        </w:rPr>
        <w:t>oferta Wykonawcy otrzyma 0 pkt</w:t>
      </w:r>
      <w:r w:rsidR="001B34CC">
        <w:rPr>
          <w:rFonts w:eastAsia="Arial" w:cs="Calibri"/>
          <w:bCs/>
          <w:color w:val="auto"/>
          <w:kern w:val="1"/>
          <w:szCs w:val="24"/>
          <w:lang w:eastAsia="zh-CN"/>
        </w:rPr>
        <w:t>)</w:t>
      </w:r>
    </w:p>
    <w:p w14:paraId="4AFF7268" w14:textId="77777777" w:rsidR="00954943" w:rsidRDefault="00954943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color w:val="auto"/>
          <w:szCs w:val="24"/>
        </w:rPr>
      </w:pPr>
    </w:p>
    <w:p w14:paraId="37C2FD83" w14:textId="77777777" w:rsidR="00A9798A" w:rsidRPr="00862462" w:rsidRDefault="00A9798A" w:rsidP="001B34CC">
      <w:pPr>
        <w:widowControl w:val="0"/>
        <w:tabs>
          <w:tab w:val="left" w:pos="360"/>
          <w:tab w:val="left" w:pos="426"/>
          <w:tab w:val="left" w:pos="567"/>
          <w:tab w:val="left" w:pos="90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b/>
          <w:color w:val="auto"/>
          <w:kern w:val="1"/>
          <w:szCs w:val="24"/>
        </w:rPr>
      </w:pPr>
      <w:r w:rsidRPr="00862462">
        <w:rPr>
          <w:b/>
          <w:color w:val="auto"/>
          <w:kern w:val="1"/>
          <w:szCs w:val="24"/>
        </w:rPr>
        <w:t>3) KRYTERIUM III – czas usunięcia awarii</w:t>
      </w:r>
      <w:r w:rsidRPr="00862462">
        <w:rPr>
          <w:rFonts w:cs="Calibri"/>
          <w:b/>
          <w:bCs/>
          <w:color w:val="auto"/>
          <w:kern w:val="1"/>
          <w:szCs w:val="24"/>
          <w:lang w:eastAsia="zh-CN"/>
        </w:rPr>
        <w:t xml:space="preserve"> (A) waga – 10%</w:t>
      </w:r>
    </w:p>
    <w:p w14:paraId="4E845465" w14:textId="77777777" w:rsidR="00A9798A" w:rsidRPr="00862462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a) 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Wykonawca składając ofertę  określa w ile godzin (proszę podać wyłącznie pełne godziny) będzie dokonywał usunięcia uszkodzeń nie wynikłych z winy Zamawiającego od momentu zgłoszen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t>ia telefonicznego lub drogą e-mailow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ą. </w:t>
      </w:r>
    </w:p>
    <w:p w14:paraId="45A67D4F" w14:textId="18E9ECD6" w:rsidR="00A9798A" w:rsidRPr="00862462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b) 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Do porównania ofert będzie brana pod uwagę ilość godzin podana przez Wykonawcę                     w formularzu ofertowym (Wykonawca może wskazać minimalnie 1 godzinę - maksymalnie Wykonawca może wskazać </w:t>
      </w:r>
      <w:r w:rsidR="009A5C99">
        <w:rPr>
          <w:rFonts w:eastAsia="Arial" w:cs="Calibri"/>
          <w:bCs/>
          <w:color w:val="auto"/>
          <w:kern w:val="1"/>
          <w:szCs w:val="24"/>
          <w:lang w:eastAsia="zh-CN"/>
        </w:rPr>
        <w:t>24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godzin</w:t>
      </w:r>
      <w:r w:rsidR="009A5C99">
        <w:rPr>
          <w:rFonts w:eastAsia="Arial" w:cs="Calibri"/>
          <w:bCs/>
          <w:color w:val="auto"/>
          <w:kern w:val="1"/>
          <w:szCs w:val="24"/>
          <w:lang w:eastAsia="zh-CN"/>
        </w:rPr>
        <w:t>y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). </w:t>
      </w:r>
    </w:p>
    <w:p w14:paraId="1F2218A4" w14:textId="3EA604AC" w:rsidR="00A9798A" w:rsidRPr="00862462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c) 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Wykonawca, który w formularzu oferty nie dokona żadnego wpisu </w:t>
      </w:r>
      <w:r w:rsidRPr="00862462">
        <w:rPr>
          <w:color w:val="auto"/>
          <w:szCs w:val="24"/>
        </w:rPr>
        <w:t>lub dokonany wpis będzie niejednoznaczny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</w:t>
      </w:r>
      <w:r>
        <w:rPr>
          <w:color w:val="auto"/>
          <w:szCs w:val="24"/>
        </w:rPr>
        <w:t xml:space="preserve">(np. nieczytelny) 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otrzyma 0 pkt,  Zamawiający do oceny ofert i do umowy przyjmuje </w:t>
      </w:r>
      <w:r w:rsidR="009A5C99">
        <w:rPr>
          <w:rFonts w:eastAsia="Arial" w:cs="Calibri"/>
          <w:bCs/>
          <w:color w:val="auto"/>
          <w:kern w:val="1"/>
          <w:szCs w:val="24"/>
          <w:lang w:eastAsia="zh-CN"/>
        </w:rPr>
        <w:t>24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godzin</w:t>
      </w:r>
      <w:r w:rsidR="009A5C99">
        <w:rPr>
          <w:rFonts w:eastAsia="Arial" w:cs="Calibri"/>
          <w:bCs/>
          <w:color w:val="auto"/>
          <w:kern w:val="1"/>
          <w:szCs w:val="24"/>
          <w:lang w:eastAsia="zh-CN"/>
        </w:rPr>
        <w:t>y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.</w:t>
      </w:r>
    </w:p>
    <w:p w14:paraId="7A18165A" w14:textId="77777777" w:rsidR="00A9798A" w:rsidRPr="00862462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d) 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Jeśli Wykonawca w formularzu oferty wpisze mniej niż 1 godzinę Zamawiający do oceny ofert i do umowy przyjmuje 1 godzinę.</w:t>
      </w:r>
    </w:p>
    <w:p w14:paraId="091E858B" w14:textId="604AE567" w:rsidR="00A9798A" w:rsidRPr="00862462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Jeśli Wykonawca w formularzu oferty wpisze więcej niż </w:t>
      </w:r>
      <w:r w:rsidR="009A5C99">
        <w:rPr>
          <w:rFonts w:eastAsia="Arial" w:cs="Calibri"/>
          <w:bCs/>
          <w:color w:val="auto"/>
          <w:kern w:val="1"/>
          <w:szCs w:val="24"/>
          <w:lang w:eastAsia="zh-CN"/>
        </w:rPr>
        <w:t>24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godzin</w:t>
      </w:r>
      <w:r w:rsidR="009A5C99">
        <w:rPr>
          <w:rFonts w:eastAsia="Arial" w:cs="Calibri"/>
          <w:bCs/>
          <w:color w:val="auto"/>
          <w:kern w:val="1"/>
          <w:szCs w:val="24"/>
          <w:lang w:eastAsia="zh-CN"/>
        </w:rPr>
        <w:t>y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 xml:space="preserve"> Zamawiający odrzuci ofertę jako niezgodną z</w:t>
      </w:r>
      <w:r>
        <w:rPr>
          <w:rFonts w:eastAsia="Arial" w:cs="Calibri"/>
          <w:bCs/>
          <w:color w:val="auto"/>
          <w:kern w:val="1"/>
          <w:szCs w:val="24"/>
          <w:lang w:eastAsia="zh-CN"/>
        </w:rPr>
        <w:t xml:space="preserve"> warunkami zamówienia</w:t>
      </w: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.</w:t>
      </w:r>
    </w:p>
    <w:p w14:paraId="72F5C8EF" w14:textId="77777777" w:rsidR="00A9798A" w:rsidRPr="00862462" w:rsidRDefault="00A9798A" w:rsidP="001B34CC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76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Cs w:val="24"/>
          <w:lang w:eastAsia="zh-CN"/>
        </w:rPr>
      </w:pPr>
      <w:r w:rsidRPr="00862462">
        <w:rPr>
          <w:rFonts w:eastAsia="Arial" w:cs="Calibri"/>
          <w:bCs/>
          <w:color w:val="auto"/>
          <w:kern w:val="1"/>
          <w:szCs w:val="24"/>
          <w:lang w:eastAsia="zh-CN"/>
        </w:rPr>
        <w:t>Wyznaczenia wartości punktów dokonywane będą następująco:</w:t>
      </w:r>
    </w:p>
    <w:p w14:paraId="5A2A75CE" w14:textId="77777777" w:rsidR="00A9798A" w:rsidRPr="00862462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16"/>
          <w:szCs w:val="16"/>
          <w:lang w:eastAsia="zh-CN"/>
        </w:rPr>
      </w:pPr>
    </w:p>
    <w:p w14:paraId="29F638C7" w14:textId="64C1B8F5" w:rsidR="00A9798A" w:rsidRPr="00862462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22"/>
          <w:lang w:eastAsia="zh-CN"/>
        </w:rPr>
      </w:pPr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 xml:space="preserve">                                                     </w:t>
      </w:r>
      <w:r w:rsidR="009A5C99">
        <w:rPr>
          <w:rFonts w:eastAsia="Arial" w:cs="Calibri"/>
          <w:bCs/>
          <w:color w:val="auto"/>
          <w:kern w:val="1"/>
          <w:sz w:val="22"/>
          <w:lang w:eastAsia="zh-CN"/>
        </w:rPr>
        <w:t>25</w:t>
      </w:r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 xml:space="preserve"> - </w:t>
      </w:r>
      <w:proofErr w:type="spellStart"/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>Xobliczana</w:t>
      </w:r>
      <w:proofErr w:type="spellEnd"/>
    </w:p>
    <w:p w14:paraId="65ECF512" w14:textId="77777777" w:rsidR="00A9798A" w:rsidRPr="00862462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22"/>
          <w:lang w:eastAsia="zh-CN"/>
        </w:rPr>
      </w:pPr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ab/>
      </w:r>
      <w:proofErr w:type="spellStart"/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>Wobliczana</w:t>
      </w:r>
      <w:proofErr w:type="spellEnd"/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 xml:space="preserve"> = -------------------------------------------------------- x 10</w:t>
      </w:r>
    </w:p>
    <w:p w14:paraId="4E829804" w14:textId="11A39094" w:rsidR="00A9798A" w:rsidRPr="00862462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22"/>
          <w:lang w:eastAsia="zh-CN"/>
        </w:rPr>
      </w:pPr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 xml:space="preserve">                                                               </w:t>
      </w:r>
      <w:r w:rsidR="009A5C99">
        <w:rPr>
          <w:rFonts w:eastAsia="Arial" w:cs="Calibri"/>
          <w:bCs/>
          <w:color w:val="auto"/>
          <w:kern w:val="1"/>
          <w:sz w:val="22"/>
          <w:lang w:eastAsia="zh-CN"/>
        </w:rPr>
        <w:t>24</w:t>
      </w:r>
    </w:p>
    <w:p w14:paraId="030EC18D" w14:textId="77777777" w:rsidR="00A9798A" w:rsidRPr="00862462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22"/>
          <w:lang w:eastAsia="zh-CN"/>
        </w:rPr>
      </w:pPr>
      <w:r w:rsidRPr="00862462">
        <w:rPr>
          <w:rFonts w:eastAsia="Arial" w:cs="Calibri"/>
          <w:bCs/>
          <w:color w:val="auto"/>
          <w:kern w:val="1"/>
          <w:sz w:val="22"/>
          <w:lang w:eastAsia="zh-CN"/>
        </w:rPr>
        <w:t>gdzie:</w:t>
      </w:r>
    </w:p>
    <w:p w14:paraId="6823E782" w14:textId="77777777" w:rsidR="00A9798A" w:rsidRPr="00AD4128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16"/>
          <w:szCs w:val="16"/>
          <w:lang w:eastAsia="zh-CN"/>
        </w:rPr>
      </w:pPr>
      <w:proofErr w:type="spellStart"/>
      <w:r w:rsidRPr="00AD4128">
        <w:rPr>
          <w:rFonts w:eastAsia="Arial" w:cs="Calibri"/>
          <w:bCs/>
          <w:color w:val="auto"/>
          <w:kern w:val="1"/>
          <w:sz w:val="16"/>
          <w:szCs w:val="16"/>
          <w:lang w:eastAsia="zh-CN"/>
        </w:rPr>
        <w:t>Wobliczana</w:t>
      </w:r>
      <w:proofErr w:type="spellEnd"/>
      <w:r w:rsidRPr="00AD4128">
        <w:rPr>
          <w:rFonts w:eastAsia="Arial" w:cs="Calibri"/>
          <w:bCs/>
          <w:color w:val="auto"/>
          <w:kern w:val="1"/>
          <w:sz w:val="16"/>
          <w:szCs w:val="16"/>
          <w:lang w:eastAsia="zh-CN"/>
        </w:rPr>
        <w:t xml:space="preserve"> – </w:t>
      </w:r>
      <w:r w:rsidRPr="00AD4128">
        <w:rPr>
          <w:rFonts w:eastAsia="Arial" w:cs="Calibri"/>
          <w:bCs/>
          <w:color w:val="auto"/>
          <w:kern w:val="1"/>
          <w:sz w:val="16"/>
          <w:szCs w:val="16"/>
          <w:lang w:eastAsia="zh-CN"/>
        </w:rPr>
        <w:tab/>
        <w:t>wartość punktowa, którą należy wyznaczyć;</w:t>
      </w:r>
    </w:p>
    <w:p w14:paraId="4475434A" w14:textId="77777777" w:rsidR="00A9798A" w:rsidRPr="00AD4128" w:rsidRDefault="00A9798A" w:rsidP="00A9798A">
      <w:pPr>
        <w:widowControl w:val="0"/>
        <w:tabs>
          <w:tab w:val="left" w:pos="0"/>
          <w:tab w:val="left" w:pos="567"/>
          <w:tab w:val="left" w:pos="900"/>
          <w:tab w:val="left" w:pos="1260"/>
        </w:tabs>
        <w:suppressAutoHyphens/>
        <w:overflowPunct w:val="0"/>
        <w:autoSpaceDE w:val="0"/>
        <w:spacing w:after="0" w:line="240" w:lineRule="auto"/>
        <w:ind w:left="426" w:right="361" w:firstLine="0"/>
        <w:textAlignment w:val="baseline"/>
        <w:rPr>
          <w:rFonts w:eastAsia="Arial" w:cs="Calibri"/>
          <w:bCs/>
          <w:color w:val="auto"/>
          <w:kern w:val="1"/>
          <w:sz w:val="16"/>
          <w:szCs w:val="16"/>
          <w:lang w:eastAsia="zh-CN"/>
        </w:rPr>
      </w:pPr>
      <w:proofErr w:type="spellStart"/>
      <w:r w:rsidRPr="00AD4128">
        <w:rPr>
          <w:rFonts w:eastAsia="Arial" w:cs="Calibri"/>
          <w:bCs/>
          <w:color w:val="auto"/>
          <w:kern w:val="1"/>
          <w:sz w:val="16"/>
          <w:szCs w:val="16"/>
          <w:lang w:eastAsia="zh-CN"/>
        </w:rPr>
        <w:t>Xobliczana</w:t>
      </w:r>
      <w:proofErr w:type="spellEnd"/>
      <w:r w:rsidRPr="00AD4128">
        <w:rPr>
          <w:rFonts w:eastAsia="Arial" w:cs="Calibri"/>
          <w:bCs/>
          <w:color w:val="auto"/>
          <w:kern w:val="1"/>
          <w:sz w:val="16"/>
          <w:szCs w:val="16"/>
          <w:lang w:eastAsia="zh-CN"/>
        </w:rPr>
        <w:t xml:space="preserve"> – </w:t>
      </w:r>
      <w:r w:rsidRPr="00AD4128">
        <w:rPr>
          <w:rFonts w:eastAsia="Arial" w:cs="Calibri"/>
          <w:bCs/>
          <w:color w:val="auto"/>
          <w:kern w:val="1"/>
          <w:sz w:val="16"/>
          <w:szCs w:val="16"/>
          <w:lang w:eastAsia="zh-CN"/>
        </w:rPr>
        <w:tab/>
        <w:t>ilość godzin usunięcia awarii w ocenianej ofercie.</w:t>
      </w:r>
    </w:p>
    <w:p w14:paraId="61A34F4A" w14:textId="77777777" w:rsidR="00A9798A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jc w:val="left"/>
        <w:rPr>
          <w:b/>
          <w:i/>
          <w:color w:val="auto"/>
          <w:sz w:val="16"/>
          <w:szCs w:val="16"/>
        </w:rPr>
      </w:pPr>
    </w:p>
    <w:p w14:paraId="24B7919A" w14:textId="77777777" w:rsidR="001B34CC" w:rsidRPr="00AD4128" w:rsidRDefault="001B34CC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jc w:val="left"/>
        <w:rPr>
          <w:b/>
          <w:i/>
          <w:color w:val="auto"/>
          <w:sz w:val="16"/>
          <w:szCs w:val="16"/>
        </w:rPr>
      </w:pPr>
    </w:p>
    <w:p w14:paraId="5125A8D1" w14:textId="77777777" w:rsidR="00A9798A" w:rsidRPr="00862462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color w:val="auto"/>
          <w:szCs w:val="24"/>
        </w:rPr>
      </w:pPr>
      <w:r w:rsidRPr="00862462">
        <w:rPr>
          <w:b/>
          <w:color w:val="auto"/>
          <w:szCs w:val="24"/>
        </w:rPr>
        <w:t>4)</w:t>
      </w:r>
      <w:r w:rsidRPr="00862462">
        <w:rPr>
          <w:color w:val="auto"/>
          <w:szCs w:val="24"/>
        </w:rPr>
        <w:t xml:space="preserve"> Z badanych ofert wyliczona zostanie ogólna liczba punktów (L) wg wzoru: </w:t>
      </w:r>
    </w:p>
    <w:p w14:paraId="2CCA3916" w14:textId="2BE47EB0" w:rsidR="00A9798A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b/>
          <w:color w:val="auto"/>
          <w:szCs w:val="24"/>
          <w:vertAlign w:val="superscript"/>
        </w:rPr>
      </w:pPr>
      <w:r w:rsidRPr="00862462">
        <w:rPr>
          <w:b/>
          <w:color w:val="auto"/>
          <w:szCs w:val="24"/>
        </w:rPr>
        <w:t xml:space="preserve">L = </w:t>
      </w:r>
      <w:r w:rsidRPr="00862462">
        <w:rPr>
          <w:b/>
          <w:bCs/>
          <w:color w:val="auto"/>
          <w:szCs w:val="24"/>
        </w:rPr>
        <w:t>C</w:t>
      </w:r>
      <w:r w:rsidRPr="00862462">
        <w:rPr>
          <w:b/>
          <w:bCs/>
          <w:color w:val="auto"/>
          <w:szCs w:val="24"/>
          <w:vertAlign w:val="superscript"/>
        </w:rPr>
        <w:t xml:space="preserve">R </w:t>
      </w:r>
      <w:r w:rsidRPr="00862462">
        <w:rPr>
          <w:b/>
          <w:bCs/>
          <w:color w:val="auto"/>
          <w:szCs w:val="24"/>
        </w:rPr>
        <w:t>+</w:t>
      </w:r>
      <w:proofErr w:type="spellStart"/>
      <w:r w:rsidRPr="00862462">
        <w:rPr>
          <w:b/>
          <w:color w:val="auto"/>
          <w:szCs w:val="24"/>
        </w:rPr>
        <w:t>L</w:t>
      </w:r>
      <w:r w:rsidRPr="00862462">
        <w:rPr>
          <w:b/>
          <w:color w:val="auto"/>
          <w:szCs w:val="24"/>
          <w:vertAlign w:val="superscript"/>
        </w:rPr>
        <w:t>d</w:t>
      </w:r>
      <w:r w:rsidRPr="00862462">
        <w:rPr>
          <w:b/>
          <w:color w:val="auto"/>
          <w:szCs w:val="24"/>
        </w:rPr>
        <w:t>+A</w:t>
      </w:r>
      <w:proofErr w:type="spellEnd"/>
      <w:r w:rsidRPr="00862462">
        <w:rPr>
          <w:b/>
          <w:color w:val="auto"/>
          <w:szCs w:val="24"/>
          <w:vertAlign w:val="superscript"/>
        </w:rPr>
        <w:t xml:space="preserve"> </w:t>
      </w:r>
    </w:p>
    <w:p w14:paraId="64FCCEB1" w14:textId="77777777" w:rsidR="00A9798A" w:rsidRPr="00862462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b/>
          <w:color w:val="auto"/>
          <w:szCs w:val="24"/>
          <w:vertAlign w:val="superscript"/>
        </w:rPr>
      </w:pPr>
    </w:p>
    <w:p w14:paraId="51924400" w14:textId="77777777" w:rsidR="00A9798A" w:rsidRPr="00862462" w:rsidRDefault="00A9798A" w:rsidP="00A9798A">
      <w:pPr>
        <w:widowControl w:val="0"/>
        <w:autoSpaceDE w:val="0"/>
        <w:autoSpaceDN w:val="0"/>
        <w:adjustRightInd w:val="0"/>
        <w:spacing w:after="0" w:line="240" w:lineRule="auto"/>
        <w:ind w:left="426" w:right="361" w:firstLine="0"/>
        <w:rPr>
          <w:color w:val="auto"/>
          <w:szCs w:val="24"/>
        </w:rPr>
      </w:pPr>
      <w:r w:rsidRPr="00EB6FAF">
        <w:rPr>
          <w:b/>
          <w:color w:val="auto"/>
          <w:szCs w:val="24"/>
        </w:rPr>
        <w:t>5)</w:t>
      </w:r>
      <w:r>
        <w:rPr>
          <w:color w:val="auto"/>
          <w:szCs w:val="24"/>
        </w:rPr>
        <w:t xml:space="preserve"> </w:t>
      </w:r>
      <w:r w:rsidRPr="00862462">
        <w:rPr>
          <w:color w:val="auto"/>
          <w:szCs w:val="24"/>
        </w:rPr>
        <w:t>Jako najkorzystniejsza wybrana zostanie oferta, która uzyska największą liczbę punktów (L)</w:t>
      </w:r>
    </w:p>
    <w:p w14:paraId="31E091F6" w14:textId="77777777" w:rsidR="00B01BB2" w:rsidRPr="00BF36F5" w:rsidRDefault="00B01BB2" w:rsidP="00FD05FF">
      <w:pPr>
        <w:tabs>
          <w:tab w:val="left" w:pos="9214"/>
        </w:tabs>
        <w:spacing w:after="0" w:line="276" w:lineRule="auto"/>
        <w:ind w:left="0" w:right="503" w:firstLine="0"/>
        <w:rPr>
          <w:sz w:val="36"/>
          <w:szCs w:val="36"/>
        </w:rPr>
      </w:pPr>
    </w:p>
    <w:p w14:paraId="5234296F" w14:textId="77777777" w:rsidR="003714D3" w:rsidRPr="00DF0F86" w:rsidRDefault="003714D3" w:rsidP="00FD05FF">
      <w:pPr>
        <w:numPr>
          <w:ilvl w:val="0"/>
          <w:numId w:val="9"/>
        </w:numPr>
        <w:tabs>
          <w:tab w:val="left" w:pos="9214"/>
        </w:tabs>
        <w:spacing w:after="5" w:line="276" w:lineRule="auto"/>
        <w:ind w:left="670" w:right="503" w:hanging="466"/>
        <w:rPr>
          <w:szCs w:val="24"/>
        </w:rPr>
      </w:pPr>
      <w:r w:rsidRPr="00DF0F86">
        <w:rPr>
          <w:b/>
          <w:szCs w:val="24"/>
        </w:rPr>
        <w:t xml:space="preserve">AUKCJA ELEKTRONICZNA  </w:t>
      </w:r>
    </w:p>
    <w:p w14:paraId="362674CC" w14:textId="77777777" w:rsidR="003714D3" w:rsidRDefault="003714D3" w:rsidP="00FD05FF">
      <w:pPr>
        <w:tabs>
          <w:tab w:val="left" w:pos="9214"/>
        </w:tabs>
        <w:spacing w:after="0" w:line="276" w:lineRule="auto"/>
        <w:ind w:left="214" w:right="503"/>
        <w:rPr>
          <w:szCs w:val="24"/>
        </w:rPr>
      </w:pPr>
      <w:r w:rsidRPr="00DF0F86">
        <w:rPr>
          <w:szCs w:val="24"/>
        </w:rPr>
        <w:t xml:space="preserve">Zamawiający nie przewiduje wyboru najkorzystniejszej oferty z zastosowaniem aukcji elektronicznej. </w:t>
      </w:r>
    </w:p>
    <w:p w14:paraId="5069075F" w14:textId="77777777" w:rsidR="00FA7F84" w:rsidRDefault="00FA7F84" w:rsidP="00FD05FF">
      <w:pPr>
        <w:tabs>
          <w:tab w:val="left" w:pos="9214"/>
        </w:tabs>
        <w:spacing w:after="0" w:line="276" w:lineRule="auto"/>
        <w:ind w:left="0" w:right="503" w:firstLine="0"/>
        <w:rPr>
          <w:sz w:val="36"/>
          <w:szCs w:val="36"/>
        </w:rPr>
      </w:pPr>
    </w:p>
    <w:p w14:paraId="5C193834" w14:textId="77777777" w:rsidR="003714D3" w:rsidRPr="000F0955" w:rsidRDefault="003714D3" w:rsidP="00FD05FF">
      <w:pPr>
        <w:pStyle w:val="Akapitzlist"/>
        <w:numPr>
          <w:ilvl w:val="0"/>
          <w:numId w:val="9"/>
        </w:numPr>
        <w:tabs>
          <w:tab w:val="left" w:pos="851"/>
        </w:tabs>
        <w:spacing w:after="5" w:line="276" w:lineRule="auto"/>
        <w:ind w:left="284" w:right="503"/>
        <w:rPr>
          <w:szCs w:val="24"/>
        </w:rPr>
      </w:pPr>
      <w:r w:rsidRPr="000F0955">
        <w:rPr>
          <w:b/>
          <w:szCs w:val="24"/>
        </w:rPr>
        <w:lastRenderedPageBreak/>
        <w:t xml:space="preserve">INFORMACJE O FORMALNOŚCIACH, JAKIE POWINNY ZOSTAĆ DOPEŁNIONE PO WYBORZE OFERTY W CELU ZAWARCIA UMOWY, WYMAGANIA DOTYCZĄCE ZABEZPIECZENIA NALEŻYTEGO   WYKONANIA UMOWY ORAZ WARUNKI UMOWY: </w:t>
      </w:r>
    </w:p>
    <w:p w14:paraId="4E8E069F" w14:textId="6D87F21C" w:rsidR="003714D3" w:rsidRPr="00DF0F86" w:rsidRDefault="003714D3" w:rsidP="00FD05FF">
      <w:pPr>
        <w:numPr>
          <w:ilvl w:val="0"/>
          <w:numId w:val="10"/>
        </w:numPr>
        <w:tabs>
          <w:tab w:val="left" w:pos="9214"/>
        </w:tabs>
        <w:spacing w:line="276" w:lineRule="auto"/>
        <w:ind w:right="503" w:hanging="283"/>
        <w:rPr>
          <w:szCs w:val="24"/>
        </w:rPr>
      </w:pPr>
      <w:r w:rsidRPr="00DF0F86">
        <w:rPr>
          <w:szCs w:val="24"/>
        </w:rPr>
        <w:t xml:space="preserve">Wykonawca, którego oferta zostanie wybrana jako najkorzystniejsza zobowiązany będzie  do zawarcia umowy  w terminie i miejscu wskazanym przez </w:t>
      </w:r>
      <w:r w:rsidR="00AD4128">
        <w:rPr>
          <w:szCs w:val="24"/>
        </w:rPr>
        <w:t>Z</w:t>
      </w:r>
      <w:r w:rsidRPr="00DF0F86">
        <w:rPr>
          <w:szCs w:val="24"/>
        </w:rPr>
        <w:t xml:space="preserve">amawiającego. </w:t>
      </w:r>
    </w:p>
    <w:p w14:paraId="39A0D289" w14:textId="77777777" w:rsidR="003714D3" w:rsidRPr="00DF0F86" w:rsidRDefault="003714D3" w:rsidP="00FD05FF">
      <w:pPr>
        <w:numPr>
          <w:ilvl w:val="0"/>
          <w:numId w:val="10"/>
        </w:numPr>
        <w:tabs>
          <w:tab w:val="left" w:pos="9214"/>
        </w:tabs>
        <w:spacing w:line="276" w:lineRule="auto"/>
        <w:ind w:right="503" w:hanging="283"/>
        <w:rPr>
          <w:szCs w:val="24"/>
        </w:rPr>
      </w:pPr>
      <w:r w:rsidRPr="00DF0F86">
        <w:rPr>
          <w:szCs w:val="24"/>
        </w:rPr>
        <w:t xml:space="preserve">Zamawiający nie będzie żądał wniesienia zabezpieczenia należytego wykonania umowy. </w:t>
      </w:r>
    </w:p>
    <w:p w14:paraId="69B9A443" w14:textId="77777777" w:rsidR="003714D3" w:rsidRPr="00DF0F86" w:rsidRDefault="003714D3" w:rsidP="00FD05FF">
      <w:pPr>
        <w:numPr>
          <w:ilvl w:val="0"/>
          <w:numId w:val="10"/>
        </w:numPr>
        <w:tabs>
          <w:tab w:val="left" w:pos="9214"/>
        </w:tabs>
        <w:spacing w:line="276" w:lineRule="auto"/>
        <w:ind w:right="503" w:hanging="283"/>
        <w:rPr>
          <w:szCs w:val="24"/>
        </w:rPr>
      </w:pPr>
      <w:r w:rsidRPr="00DF0F86">
        <w:rPr>
          <w:szCs w:val="24"/>
        </w:rPr>
        <w:t>Przed podpisaniem umowy wykonawcy wspólnie ubiegający się o udzielenie zamówienia publicznego, których oferta została wybrana jako najkorzystniejsza, w przypadku dołączenia do oferty pełnomocnict</w:t>
      </w:r>
      <w:r>
        <w:rPr>
          <w:szCs w:val="24"/>
        </w:rPr>
        <w:t>wa</w:t>
      </w:r>
      <w:r w:rsidRPr="00DF0F86">
        <w:rPr>
          <w:szCs w:val="24"/>
        </w:rPr>
        <w:t xml:space="preserve"> tylko do reprezentowania w postępowaniu o udzielenie zamówienia publicznego, przedłożą stosowne pełnomocnictwo  do podpisania umowy w sprawie zamówienia publicznego. Ponadto wykonawcy zobowiązani są przedłożyć umowę regulującą współpracę wykonawców występujących wspólnie (jeśli nie była dołączona do oferty).</w:t>
      </w:r>
    </w:p>
    <w:p w14:paraId="4ABDED13" w14:textId="4ABFDF96" w:rsidR="003714D3" w:rsidRPr="00DF0F86" w:rsidRDefault="003714D3" w:rsidP="00FD05FF">
      <w:pPr>
        <w:numPr>
          <w:ilvl w:val="0"/>
          <w:numId w:val="10"/>
        </w:numPr>
        <w:tabs>
          <w:tab w:val="left" w:pos="709"/>
          <w:tab w:val="left" w:pos="9214"/>
        </w:tabs>
        <w:spacing w:after="3" w:line="276" w:lineRule="auto"/>
        <w:ind w:left="567" w:right="503" w:hanging="283"/>
        <w:rPr>
          <w:szCs w:val="24"/>
        </w:rPr>
      </w:pPr>
      <w:r>
        <w:rPr>
          <w:szCs w:val="24"/>
        </w:rPr>
        <w:t>Projektowane postanowienia</w:t>
      </w:r>
      <w:r w:rsidRPr="00DF0F86">
        <w:rPr>
          <w:szCs w:val="24"/>
        </w:rPr>
        <w:t xml:space="preserve"> umowy </w:t>
      </w:r>
      <w:r w:rsidRPr="00545E0A">
        <w:rPr>
          <w:color w:val="auto"/>
          <w:szCs w:val="24"/>
        </w:rPr>
        <w:t xml:space="preserve">określa </w:t>
      </w:r>
      <w:r w:rsidR="0092297F">
        <w:rPr>
          <w:color w:val="auto"/>
          <w:szCs w:val="24"/>
        </w:rPr>
        <w:t>Z</w:t>
      </w:r>
      <w:r w:rsidRPr="00545E0A">
        <w:rPr>
          <w:i/>
          <w:color w:val="auto"/>
          <w:szCs w:val="24"/>
        </w:rPr>
        <w:t xml:space="preserve">ałącznik nr </w:t>
      </w:r>
      <w:r w:rsidR="00170E30">
        <w:rPr>
          <w:i/>
          <w:color w:val="auto"/>
          <w:szCs w:val="24"/>
        </w:rPr>
        <w:t>4</w:t>
      </w:r>
      <w:r w:rsidRPr="00545E0A">
        <w:rPr>
          <w:i/>
          <w:color w:val="auto"/>
          <w:szCs w:val="24"/>
        </w:rPr>
        <w:t xml:space="preserve"> do SWZ.</w:t>
      </w:r>
    </w:p>
    <w:p w14:paraId="5E800F2B" w14:textId="77777777" w:rsidR="00FD05FF" w:rsidRDefault="003714D3" w:rsidP="00FD05FF">
      <w:pPr>
        <w:numPr>
          <w:ilvl w:val="0"/>
          <w:numId w:val="10"/>
        </w:numPr>
        <w:tabs>
          <w:tab w:val="left" w:pos="709"/>
          <w:tab w:val="left" w:pos="9214"/>
        </w:tabs>
        <w:spacing w:after="3" w:line="276" w:lineRule="auto"/>
        <w:ind w:left="567" w:right="503" w:hanging="283"/>
        <w:rPr>
          <w:szCs w:val="24"/>
        </w:rPr>
      </w:pPr>
      <w:r>
        <w:rPr>
          <w:szCs w:val="24"/>
        </w:rPr>
        <w:t>Jeżeli Wykonawca, którego oferta została wybrana jako najkorzystniejsza uchyla się od zawarcia umowy w sprawie zamówienia publicznego, zamawiający</w:t>
      </w:r>
      <w:r w:rsidR="00171AB4">
        <w:rPr>
          <w:szCs w:val="24"/>
        </w:rPr>
        <w:t xml:space="preserve"> zgodnie z art. 263 ustawy</w:t>
      </w:r>
      <w:r>
        <w:rPr>
          <w:szCs w:val="24"/>
        </w:rPr>
        <w:t xml:space="preserve"> może dokonać ponownego badania i oceny ofert </w:t>
      </w:r>
      <w:r w:rsidR="00611D11">
        <w:rPr>
          <w:szCs w:val="24"/>
        </w:rPr>
        <w:t xml:space="preserve">spośród ofert pozostałych w postepowaniu wykonawców </w:t>
      </w:r>
      <w:r w:rsidR="00CF24EA">
        <w:rPr>
          <w:szCs w:val="24"/>
        </w:rPr>
        <w:t xml:space="preserve">oraz wybrać najkorzystniejszą ofertę </w:t>
      </w:r>
      <w:r>
        <w:rPr>
          <w:szCs w:val="24"/>
        </w:rPr>
        <w:t>albo unieważnić postępowanie.</w:t>
      </w:r>
    </w:p>
    <w:p w14:paraId="716D0BE8" w14:textId="5D629B89" w:rsidR="00225E32" w:rsidRPr="00FD05FF" w:rsidRDefault="00FD05FF" w:rsidP="00FD05FF">
      <w:pPr>
        <w:pStyle w:val="Akapitzlist"/>
        <w:widowControl w:val="0"/>
        <w:numPr>
          <w:ilvl w:val="0"/>
          <w:numId w:val="10"/>
        </w:numPr>
        <w:tabs>
          <w:tab w:val="left" w:pos="709"/>
        </w:tabs>
        <w:suppressAutoHyphens/>
        <w:overflowPunct w:val="0"/>
        <w:autoSpaceDE w:val="0"/>
        <w:spacing w:after="0" w:line="276" w:lineRule="auto"/>
        <w:ind w:left="567" w:right="503" w:hanging="283"/>
        <w:textAlignment w:val="baseline"/>
        <w:rPr>
          <w:szCs w:val="24"/>
        </w:rPr>
      </w:pPr>
      <w:r w:rsidRPr="00FD05FF">
        <w:rPr>
          <w:szCs w:val="24"/>
          <w:lang w:eastAsia="ar-SA"/>
        </w:rPr>
        <w:t xml:space="preserve">Dwukrotne nieusprawiedliwione przez Wykonawcę niestawienie się w wyznaczonym terminie i miejscu do zawarcia umowy uznaje się za uchylenie od zawarcia umowy, co upoważnia Zamawiającego do przeprowadzenia procedury zgodnie z art. 263 ustawy </w:t>
      </w:r>
      <w:proofErr w:type="spellStart"/>
      <w:r w:rsidRPr="00FD05FF">
        <w:rPr>
          <w:szCs w:val="24"/>
          <w:lang w:eastAsia="ar-SA"/>
        </w:rPr>
        <w:t>Pzp</w:t>
      </w:r>
      <w:proofErr w:type="spellEnd"/>
      <w:r w:rsidRPr="00FD05FF">
        <w:rPr>
          <w:szCs w:val="24"/>
          <w:lang w:eastAsia="ar-SA"/>
        </w:rPr>
        <w:t xml:space="preserve">. </w:t>
      </w:r>
    </w:p>
    <w:p w14:paraId="089D2088" w14:textId="77777777" w:rsidR="00C97524" w:rsidRPr="00BF36F5" w:rsidRDefault="00C97524" w:rsidP="00FD05FF">
      <w:pPr>
        <w:widowControl w:val="0"/>
        <w:suppressAutoHyphens/>
        <w:overflowPunct w:val="0"/>
        <w:autoSpaceDE w:val="0"/>
        <w:spacing w:after="0" w:line="276" w:lineRule="auto"/>
        <w:ind w:left="0" w:right="503" w:firstLine="0"/>
        <w:jc w:val="left"/>
        <w:textAlignment w:val="baseline"/>
        <w:rPr>
          <w:sz w:val="36"/>
          <w:szCs w:val="36"/>
        </w:rPr>
      </w:pPr>
    </w:p>
    <w:p w14:paraId="6B75669B" w14:textId="41D433A2" w:rsidR="002B762E" w:rsidRPr="00FA7F84" w:rsidRDefault="003714D3" w:rsidP="00FA7F84">
      <w:pPr>
        <w:pStyle w:val="Akapitzlist"/>
        <w:numPr>
          <w:ilvl w:val="0"/>
          <w:numId w:val="9"/>
        </w:numPr>
        <w:tabs>
          <w:tab w:val="left" w:pos="851"/>
        </w:tabs>
        <w:spacing w:after="5" w:line="276" w:lineRule="auto"/>
        <w:ind w:left="142" w:right="503"/>
        <w:rPr>
          <w:b/>
          <w:szCs w:val="24"/>
        </w:rPr>
      </w:pPr>
      <w:r w:rsidRPr="002B762E">
        <w:rPr>
          <w:b/>
          <w:szCs w:val="24"/>
        </w:rPr>
        <w:t xml:space="preserve">POUCZENIE O ŚRODKACH OCHRONY PRAWNEJ PRZYSŁUGUJĄCYCH WYKONAWCY W TOKU POSTĘPOWANIA O UDZIELENIE ZAMÓWIENIA: </w:t>
      </w:r>
    </w:p>
    <w:p w14:paraId="08D0175F" w14:textId="77777777" w:rsidR="002B762E" w:rsidRPr="002B762E" w:rsidRDefault="002B762E" w:rsidP="00FD05FF">
      <w:pPr>
        <w:numPr>
          <w:ilvl w:val="0"/>
          <w:numId w:val="11"/>
        </w:numPr>
        <w:tabs>
          <w:tab w:val="left" w:pos="9214"/>
        </w:tabs>
        <w:spacing w:line="276" w:lineRule="auto"/>
        <w:ind w:right="503" w:hanging="283"/>
        <w:rPr>
          <w:szCs w:val="24"/>
        </w:rPr>
      </w:pPr>
      <w:r w:rsidRPr="002B762E">
        <w:t>Wykonawcy, uczestnikowi konkursu oraz innemu podmiotowi, jeżeli ma lub miał interes w uzyskaniu zamówienia lub nagrody w konkursie oraz poniósł lub może ponieść szkodę w wyniku naruszenia przez zamawiającego przepisów ustawy przysługują środki ochrony prawnej określone w Dziale IX ustawy.</w:t>
      </w:r>
    </w:p>
    <w:p w14:paraId="321D3ACE" w14:textId="1A3D682E" w:rsidR="002B762E" w:rsidRPr="002B762E" w:rsidRDefault="002B762E" w:rsidP="00FD05FF">
      <w:pPr>
        <w:numPr>
          <w:ilvl w:val="0"/>
          <w:numId w:val="11"/>
        </w:numPr>
        <w:tabs>
          <w:tab w:val="left" w:pos="9072"/>
        </w:tabs>
        <w:spacing w:line="276" w:lineRule="auto"/>
        <w:ind w:right="503" w:hanging="283"/>
        <w:rPr>
          <w:szCs w:val="24"/>
        </w:rPr>
      </w:pPr>
      <w:r w:rsidRPr="002B762E">
        <w:t>Środki ochrony prawnej wobec ogłoszenia wszczynającego postępowanie o udzielenie zamówienia lub ogłoszenia o konkursie oraz dokumentów zamówienia przysługują również organizacjom wpisanym na listę, o której mowa w art. 469 pkt 15, oraz Rzecznikowi Mał</w:t>
      </w:r>
      <w:r w:rsidR="00FD0BA2">
        <w:t>ych i Średnich Przedsiębiorców.</w:t>
      </w:r>
    </w:p>
    <w:p w14:paraId="2665B985" w14:textId="77777777" w:rsidR="002B762E" w:rsidRPr="002B762E" w:rsidRDefault="002B762E" w:rsidP="00FD05FF">
      <w:pPr>
        <w:numPr>
          <w:ilvl w:val="0"/>
          <w:numId w:val="11"/>
        </w:numPr>
        <w:tabs>
          <w:tab w:val="left" w:pos="9072"/>
        </w:tabs>
        <w:spacing w:line="276" w:lineRule="auto"/>
        <w:ind w:right="503" w:hanging="283"/>
        <w:rPr>
          <w:szCs w:val="24"/>
        </w:rPr>
      </w:pPr>
      <w:r w:rsidRPr="002B762E">
        <w:rPr>
          <w:szCs w:val="24"/>
        </w:rPr>
        <w:t>Odwołanie przysługuje na:</w:t>
      </w:r>
    </w:p>
    <w:p w14:paraId="278ADE23" w14:textId="77777777" w:rsidR="002B762E" w:rsidRPr="002B762E" w:rsidRDefault="002B762E" w:rsidP="00D3507D">
      <w:pPr>
        <w:pStyle w:val="Akapitzlist"/>
        <w:numPr>
          <w:ilvl w:val="0"/>
          <w:numId w:val="14"/>
        </w:numPr>
        <w:tabs>
          <w:tab w:val="left" w:pos="9072"/>
        </w:tabs>
        <w:spacing w:after="105" w:line="276" w:lineRule="auto"/>
        <w:ind w:left="993" w:right="503" w:hanging="426"/>
      </w:pPr>
      <w:r w:rsidRPr="002B762E">
        <w:t xml:space="preserve">niezgodną z przepisami ustawy czynność zamawiającego, podjętą w postępowaniu o udzielenie zamówienia, o zawarcie umowy ramowej, dynamicznym systemie zakupów, systemie kwalifikowania wykonawców lub konkursie, w tym na projektowane postanowienie umowy; </w:t>
      </w:r>
    </w:p>
    <w:p w14:paraId="1578AEBF" w14:textId="77777777" w:rsidR="002B762E" w:rsidRPr="002B762E" w:rsidRDefault="002B762E" w:rsidP="00D3507D">
      <w:pPr>
        <w:pStyle w:val="Akapitzlist"/>
        <w:numPr>
          <w:ilvl w:val="0"/>
          <w:numId w:val="14"/>
        </w:numPr>
        <w:spacing w:after="105" w:line="276" w:lineRule="auto"/>
        <w:ind w:left="993" w:right="361" w:hanging="426"/>
      </w:pPr>
      <w:r w:rsidRPr="002B762E">
        <w:lastRenderedPageBreak/>
        <w:t xml:space="preserve">zaniechanie czynności w postępowaniu o udzielenie zamówienia, o zawarcie umowy ramowej, dynamicznym systemie zakupów, systemie kwalifikowania wykonawców lub konkursie, do której zamawiający był obowiązany na podstawie ustawy; </w:t>
      </w:r>
    </w:p>
    <w:p w14:paraId="51D49A8B" w14:textId="77777777" w:rsidR="002B762E" w:rsidRPr="002B762E" w:rsidRDefault="002B762E" w:rsidP="00D3507D">
      <w:pPr>
        <w:pStyle w:val="Akapitzlist"/>
        <w:numPr>
          <w:ilvl w:val="0"/>
          <w:numId w:val="14"/>
        </w:numPr>
        <w:spacing w:after="105" w:line="276" w:lineRule="auto"/>
        <w:ind w:left="993" w:right="361" w:hanging="426"/>
      </w:pPr>
      <w:r w:rsidRPr="002B762E">
        <w:t xml:space="preserve">zaniechanie przeprowadzenia postępowania o udzielenie zamówienia lub zorganizowania konkursu na podstawie ustawy, mimo że zamawiający był do tego obowiązany. </w:t>
      </w:r>
    </w:p>
    <w:p w14:paraId="6439B96F" w14:textId="0F5AB0D2" w:rsidR="002B762E" w:rsidRDefault="002B762E" w:rsidP="00FD05FF">
      <w:pPr>
        <w:numPr>
          <w:ilvl w:val="0"/>
          <w:numId w:val="11"/>
        </w:numPr>
        <w:tabs>
          <w:tab w:val="left" w:pos="9214"/>
        </w:tabs>
        <w:spacing w:after="5" w:line="276" w:lineRule="auto"/>
        <w:ind w:right="361" w:hanging="283"/>
        <w:rPr>
          <w:szCs w:val="24"/>
        </w:rPr>
      </w:pPr>
      <w:r w:rsidRPr="002B762E">
        <w:rPr>
          <w:szCs w:val="24"/>
        </w:rPr>
        <w:t xml:space="preserve">Odwołanie można wnosić zgodnie z art. 514 w/w ustawy – do Prezesa Izby, przesyłając kopię odwołania Zamawiającemu. </w:t>
      </w:r>
    </w:p>
    <w:p w14:paraId="253E31F2" w14:textId="77777777" w:rsidR="00BF36F5" w:rsidRPr="002B762E" w:rsidRDefault="00BF36F5" w:rsidP="00BF36F5">
      <w:pPr>
        <w:tabs>
          <w:tab w:val="left" w:pos="9214"/>
        </w:tabs>
        <w:spacing w:after="5" w:line="276" w:lineRule="auto"/>
        <w:ind w:left="487" w:right="361" w:firstLine="0"/>
        <w:rPr>
          <w:szCs w:val="24"/>
        </w:rPr>
      </w:pPr>
    </w:p>
    <w:p w14:paraId="158BC998" w14:textId="77777777" w:rsidR="002B762E" w:rsidRPr="002B762E" w:rsidRDefault="002B762E" w:rsidP="00FD05FF">
      <w:pPr>
        <w:numPr>
          <w:ilvl w:val="0"/>
          <w:numId w:val="11"/>
        </w:numPr>
        <w:tabs>
          <w:tab w:val="left" w:pos="9214"/>
        </w:tabs>
        <w:spacing w:after="5" w:line="276" w:lineRule="auto"/>
        <w:ind w:right="361" w:hanging="283"/>
        <w:rPr>
          <w:szCs w:val="24"/>
        </w:rPr>
      </w:pPr>
      <w:r w:rsidRPr="002B762E">
        <w:rPr>
          <w:spacing w:val="4"/>
          <w:szCs w:val="24"/>
        </w:rPr>
        <w:t>Odwołanie wnosi się w terminach:</w:t>
      </w:r>
    </w:p>
    <w:p w14:paraId="2EC17FC5" w14:textId="77777777" w:rsidR="002B762E" w:rsidRPr="002B762E" w:rsidRDefault="002B762E" w:rsidP="00D3507D">
      <w:pPr>
        <w:pStyle w:val="Akapitzlist"/>
        <w:numPr>
          <w:ilvl w:val="0"/>
          <w:numId w:val="26"/>
        </w:numPr>
        <w:tabs>
          <w:tab w:val="left" w:pos="1985"/>
        </w:tabs>
        <w:spacing w:before="120" w:after="120" w:line="276" w:lineRule="auto"/>
        <w:ind w:left="1134" w:right="361" w:hanging="567"/>
        <w:rPr>
          <w:spacing w:val="4"/>
          <w:szCs w:val="24"/>
        </w:rPr>
      </w:pPr>
      <w:r w:rsidRPr="002B762E">
        <w:rPr>
          <w:spacing w:val="4"/>
          <w:szCs w:val="24"/>
        </w:rPr>
        <w:t>5 dni od dnia przekazania informacji o czynności Zamawiającego stanowiącej podstawę jego wniesienia, jeżeli informacja została przekazana przy użyciu środków komunikacji elektronicznej albo w terminie 10 dni – jeżeli informacja została przekazana w inny sposób;</w:t>
      </w:r>
    </w:p>
    <w:p w14:paraId="504F8135" w14:textId="77777777" w:rsidR="002B762E" w:rsidRPr="002B762E" w:rsidRDefault="002B762E" w:rsidP="00D3507D">
      <w:pPr>
        <w:pStyle w:val="Akapitzlist"/>
        <w:numPr>
          <w:ilvl w:val="0"/>
          <w:numId w:val="26"/>
        </w:numPr>
        <w:tabs>
          <w:tab w:val="left" w:pos="1985"/>
        </w:tabs>
        <w:spacing w:before="120" w:after="120" w:line="276" w:lineRule="auto"/>
        <w:ind w:left="1134" w:right="361" w:hanging="567"/>
        <w:rPr>
          <w:spacing w:val="4"/>
          <w:szCs w:val="24"/>
        </w:rPr>
      </w:pPr>
      <w:r w:rsidRPr="002B762E">
        <w:rPr>
          <w:spacing w:val="4"/>
          <w:szCs w:val="24"/>
        </w:rPr>
        <w:t>5 dni od dnia zamieszczenia ogłoszenia w Biuletynie Zamówień Publicznych lub zamieszczenia dokumentów zamówienia na stronie internetowej wobec treści ogłoszenia o zamówieniu lub wobec treści dokumentów zamówienia;</w:t>
      </w:r>
    </w:p>
    <w:p w14:paraId="151CA386" w14:textId="77777777" w:rsidR="002B762E" w:rsidRPr="002B762E" w:rsidRDefault="002B762E" w:rsidP="00D3507D">
      <w:pPr>
        <w:pStyle w:val="Akapitzlist"/>
        <w:numPr>
          <w:ilvl w:val="0"/>
          <w:numId w:val="26"/>
        </w:numPr>
        <w:tabs>
          <w:tab w:val="left" w:pos="1985"/>
        </w:tabs>
        <w:spacing w:before="120" w:after="120" w:line="276" w:lineRule="auto"/>
        <w:ind w:left="1134" w:right="361" w:hanging="567"/>
        <w:rPr>
          <w:spacing w:val="4"/>
          <w:szCs w:val="24"/>
        </w:rPr>
      </w:pPr>
      <w:r w:rsidRPr="002B762E">
        <w:rPr>
          <w:spacing w:val="4"/>
          <w:szCs w:val="24"/>
        </w:rPr>
        <w:t>Odwołanie w przypadkach innych niż określone w pkt. 1) i 2) wnosi się w terminie 5 dni od dnia, w którym powzięto lub przy zachowaniu należytej staranności można było powziąć wiadomość o okolicznościach stanowiących podstawę jego wniesienia.</w:t>
      </w:r>
    </w:p>
    <w:p w14:paraId="06BA1A49" w14:textId="77777777" w:rsidR="002B762E" w:rsidRPr="002B762E" w:rsidRDefault="002B762E" w:rsidP="00D3507D">
      <w:pPr>
        <w:pStyle w:val="Akapitzlist"/>
        <w:numPr>
          <w:ilvl w:val="0"/>
          <w:numId w:val="26"/>
        </w:numPr>
        <w:tabs>
          <w:tab w:val="left" w:pos="1985"/>
        </w:tabs>
        <w:spacing w:before="120" w:after="120" w:line="276" w:lineRule="auto"/>
        <w:ind w:left="1134" w:right="361" w:hanging="567"/>
        <w:rPr>
          <w:spacing w:val="4"/>
          <w:szCs w:val="24"/>
        </w:rPr>
      </w:pPr>
      <w:r w:rsidRPr="002B762E">
        <w:rPr>
          <w:spacing w:val="4"/>
          <w:szCs w:val="24"/>
        </w:rPr>
        <w:t>Jeżeli Zamawiający nie przesłał Wykonawcy zawiadomienia o wyborze najkorzystniejszej oferty odwołanie wnosi się nie później niż w terminie:</w:t>
      </w:r>
    </w:p>
    <w:p w14:paraId="2C8F0463" w14:textId="77777777" w:rsidR="002B762E" w:rsidRPr="002B762E" w:rsidRDefault="002B762E" w:rsidP="00D3507D">
      <w:pPr>
        <w:pStyle w:val="Akapitzlist"/>
        <w:numPr>
          <w:ilvl w:val="4"/>
          <w:numId w:val="19"/>
        </w:numPr>
        <w:spacing w:line="276" w:lineRule="auto"/>
        <w:ind w:left="1560" w:right="361" w:hanging="426"/>
        <w:rPr>
          <w:spacing w:val="4"/>
          <w:szCs w:val="24"/>
        </w:rPr>
      </w:pPr>
      <w:r w:rsidRPr="002B762E">
        <w:rPr>
          <w:spacing w:val="4"/>
          <w:szCs w:val="24"/>
        </w:rPr>
        <w:t>15 dni od dnia zamieszczenia w Biuletynie Zamówień Publicznych ogłoszenia o wyniku postępowania;</w:t>
      </w:r>
    </w:p>
    <w:p w14:paraId="05A827B4" w14:textId="77777777" w:rsidR="002B762E" w:rsidRPr="002B762E" w:rsidRDefault="002B762E" w:rsidP="00D3507D">
      <w:pPr>
        <w:pStyle w:val="Akapitzlist"/>
        <w:numPr>
          <w:ilvl w:val="4"/>
          <w:numId w:val="19"/>
        </w:numPr>
        <w:spacing w:line="276" w:lineRule="auto"/>
        <w:ind w:left="1560" w:right="361" w:hanging="426"/>
        <w:rPr>
          <w:color w:val="2E74B5"/>
          <w:spacing w:val="4"/>
          <w:szCs w:val="24"/>
        </w:rPr>
      </w:pPr>
      <w:r w:rsidRPr="002B762E">
        <w:rPr>
          <w:spacing w:val="4"/>
          <w:szCs w:val="24"/>
        </w:rPr>
        <w:t>miesiąca od dnia zawarcia umowy, jeżeli Zamawiający nie zamieścił w Biuletynie Zamówień Publicznych ogłoszenia o wyniku postępowania.</w:t>
      </w:r>
    </w:p>
    <w:p w14:paraId="33647331" w14:textId="475CF2A3" w:rsidR="002B762E" w:rsidRPr="002B762E" w:rsidRDefault="002B762E" w:rsidP="00FD05FF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5" w:line="276" w:lineRule="auto"/>
        <w:ind w:left="426" w:right="361" w:hanging="283"/>
        <w:rPr>
          <w:szCs w:val="24"/>
        </w:rPr>
      </w:pPr>
      <w:r w:rsidRPr="002B762E">
        <w:rPr>
          <w:szCs w:val="24"/>
        </w:rPr>
        <w:t>Szczegółowe regulacje dotyczące postępowania odwoławczego i postępowania skargowego  zawiera dział IX ustawy.</w:t>
      </w:r>
    </w:p>
    <w:p w14:paraId="5EBC4637" w14:textId="6379C7B3" w:rsidR="002B762E" w:rsidRPr="00FA7F84" w:rsidRDefault="00CC605C" w:rsidP="00FD05FF">
      <w:pPr>
        <w:numPr>
          <w:ilvl w:val="0"/>
          <w:numId w:val="11"/>
        </w:numPr>
        <w:tabs>
          <w:tab w:val="left" w:pos="8789"/>
        </w:tabs>
        <w:spacing w:line="276" w:lineRule="auto"/>
        <w:ind w:left="426" w:right="361" w:hanging="283"/>
        <w:rPr>
          <w:szCs w:val="24"/>
        </w:rPr>
      </w:pPr>
      <w:r>
        <w:t>W</w:t>
      </w:r>
      <w:r w:rsidR="003714D3">
        <w:t>ykonawcy, uczestnikowi konkursu oraz innemu podmiotowi, jeżeli ma lub miał interes w uzyskaniu zamówienia lub nagrody w konkursie oraz poniósł lub może ponieść szkodę w wyniku naruszenia przez zamawiającego przepisów ustawy</w:t>
      </w:r>
      <w:r w:rsidR="001A2542">
        <w:t xml:space="preserve"> przysługują środki ochrony prawnej określone w Dziale I</w:t>
      </w:r>
      <w:r>
        <w:t>X ustawy.</w:t>
      </w:r>
    </w:p>
    <w:p w14:paraId="33E16E75" w14:textId="77777777" w:rsidR="00FA7F84" w:rsidRPr="00B01BB2" w:rsidRDefault="00FA7F84" w:rsidP="00FA7F84">
      <w:pPr>
        <w:tabs>
          <w:tab w:val="left" w:pos="8789"/>
        </w:tabs>
        <w:spacing w:line="276" w:lineRule="auto"/>
        <w:ind w:left="426" w:right="361" w:firstLine="0"/>
        <w:rPr>
          <w:szCs w:val="24"/>
        </w:rPr>
      </w:pPr>
    </w:p>
    <w:p w14:paraId="660390A2" w14:textId="74438445" w:rsidR="009A17ED" w:rsidRPr="009A17ED" w:rsidRDefault="009A17ED" w:rsidP="00FD05FF">
      <w:pPr>
        <w:spacing w:after="0" w:line="276" w:lineRule="auto"/>
        <w:ind w:left="142" w:right="361" w:firstLine="0"/>
        <w:rPr>
          <w:rFonts w:eastAsia="Calibri"/>
          <w:b/>
          <w:bCs/>
          <w:color w:val="auto"/>
          <w:szCs w:val="24"/>
          <w:lang w:eastAsia="en-US"/>
        </w:rPr>
      </w:pPr>
      <w:r w:rsidRPr="000F0955">
        <w:rPr>
          <w:rFonts w:eastAsia="Calibri"/>
          <w:b/>
          <w:bCs/>
          <w:color w:val="auto"/>
          <w:szCs w:val="24"/>
          <w:lang w:eastAsia="en-US"/>
        </w:rPr>
        <w:t xml:space="preserve">XVIII KLAUZULA INFORMACYJNA: </w:t>
      </w:r>
    </w:p>
    <w:p w14:paraId="118439DB" w14:textId="77777777" w:rsidR="00C24908" w:rsidRPr="005311A5" w:rsidRDefault="009A17ED" w:rsidP="00C24908">
      <w:pPr>
        <w:pStyle w:val="Akapitzlist1"/>
        <w:spacing w:after="0" w:line="276" w:lineRule="auto"/>
        <w:ind w:left="426" w:right="79" w:hanging="284"/>
        <w:rPr>
          <w:color w:val="auto"/>
          <w:szCs w:val="24"/>
        </w:rPr>
      </w:pPr>
      <w:r>
        <w:rPr>
          <w:color w:val="00000A"/>
          <w:szCs w:val="24"/>
        </w:rPr>
        <w:t xml:space="preserve">1. Zgodnie </w:t>
      </w:r>
      <w:r w:rsidR="00C24908" w:rsidRPr="005311A5">
        <w:rPr>
          <w:color w:val="auto"/>
          <w:szCs w:val="24"/>
        </w:rPr>
        <w:t xml:space="preserve">z art. 13 ust. 1 </w:t>
      </w:r>
      <w:r w:rsidR="00C24908">
        <w:rPr>
          <w:color w:val="auto"/>
          <w:szCs w:val="24"/>
        </w:rPr>
        <w:t>–</w:t>
      </w:r>
      <w:r w:rsidR="00C24908" w:rsidRPr="005311A5">
        <w:rPr>
          <w:color w:val="auto"/>
          <w:szCs w:val="24"/>
        </w:rPr>
        <w:t xml:space="preserve"> 3</w:t>
      </w:r>
      <w:r w:rsidR="00C24908">
        <w:rPr>
          <w:color w:val="auto"/>
          <w:szCs w:val="24"/>
        </w:rPr>
        <w:t xml:space="preserve"> </w:t>
      </w:r>
      <w:r w:rsidR="00C24908">
        <w:t>rozporządzenia Parlamentu Europejskiego i Rady (UE) 2016/679 z 27 kwietnia 2016 r. w sprawie ochrony osób fizycznych w związku z przetwarzaniem danych osobowych i w sprawie swobodnego przepływu takich danych (Dz. Urz. UE. L 119 z 4 maja 2016, str.1-88; Dz. Urz. UE L 127 z 23 maja 2018, str. 2 oraz Dz. Urz. UE L 74 z 4 marca 2021, str. 35), zwane dalej „RODO”</w:t>
      </w:r>
      <w:r w:rsidR="00C24908" w:rsidRPr="005311A5">
        <w:rPr>
          <w:color w:val="auto"/>
          <w:szCs w:val="24"/>
        </w:rPr>
        <w:t xml:space="preserve"> informuję, że: </w:t>
      </w:r>
    </w:p>
    <w:p w14:paraId="25E19811" w14:textId="77777777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851" w:right="363" w:hanging="425"/>
        <w:rPr>
          <w:color w:val="00000A"/>
          <w:szCs w:val="24"/>
        </w:rPr>
      </w:pPr>
      <w:r>
        <w:rPr>
          <w:color w:val="00000A"/>
          <w:szCs w:val="24"/>
        </w:rPr>
        <w:t xml:space="preserve">administratorem Pani/Pana danych osobowych jest: Komenda Wojewódzka Policji w Bydgoszczy, ul.  Powstańców  Wielkopolskich  7, 85 – 090  Bydgoszcz, tel. 47 751-53-20, fax 47 75-53-19,   e-mail: </w:t>
      </w:r>
      <w:hyperlink r:id="rId20" w:history="1">
        <w:r>
          <w:rPr>
            <w:rStyle w:val="Hipercze"/>
          </w:rPr>
          <w:t>przetarg@bg.policja.gov.pl</w:t>
        </w:r>
      </w:hyperlink>
      <w:r>
        <w:rPr>
          <w:color w:val="00000A"/>
          <w:szCs w:val="24"/>
        </w:rPr>
        <w:t>.</w:t>
      </w:r>
    </w:p>
    <w:p w14:paraId="5A939566" w14:textId="77777777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851" w:right="363" w:hanging="425"/>
        <w:rPr>
          <w:color w:val="00000A"/>
          <w:szCs w:val="24"/>
        </w:rPr>
      </w:pPr>
      <w:r>
        <w:rPr>
          <w:color w:val="00000A"/>
          <w:szCs w:val="24"/>
        </w:rPr>
        <w:lastRenderedPageBreak/>
        <w:t>kontakt do inspektora ochrony danych osobowych w Komendzie Wojewódzkiej Policji   w Bydgoszczy: tel. 47 751-12-30, adres e-mail:</w:t>
      </w:r>
      <w:r>
        <w:rPr>
          <w:color w:val="FF0000"/>
          <w:szCs w:val="24"/>
        </w:rPr>
        <w:t xml:space="preserve"> </w:t>
      </w:r>
      <w:hyperlink r:id="rId21" w:history="1">
        <w:r>
          <w:rPr>
            <w:rStyle w:val="Hipercze"/>
          </w:rPr>
          <w:t>iod.kwp@bg.policja.gov.pl</w:t>
        </w:r>
      </w:hyperlink>
      <w:r>
        <w:rPr>
          <w:color w:val="00000A"/>
          <w:szCs w:val="24"/>
        </w:rPr>
        <w:t>;</w:t>
      </w:r>
    </w:p>
    <w:p w14:paraId="6AD73FFF" w14:textId="43C547B3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851" w:right="363" w:hanging="425"/>
        <w:rPr>
          <w:rFonts w:eastAsia="Calibri"/>
          <w:color w:val="00000A"/>
          <w:szCs w:val="24"/>
        </w:rPr>
      </w:pPr>
      <w:r>
        <w:rPr>
          <w:color w:val="00000A"/>
          <w:szCs w:val="24"/>
        </w:rPr>
        <w:t xml:space="preserve">Pani/Pana dane osobowe, zebrane na podstawie </w:t>
      </w:r>
      <w:r w:rsidR="00FD05FF">
        <w:rPr>
          <w:color w:val="00000A"/>
          <w:szCs w:val="24"/>
        </w:rPr>
        <w:t>przepisów ustawy z dnia</w:t>
      </w:r>
      <w:r>
        <w:rPr>
          <w:color w:val="00000A"/>
          <w:szCs w:val="24"/>
        </w:rPr>
        <w:t xml:space="preserve"> 11 września 2019 r. – Prawo zamówień publicznych (</w:t>
      </w:r>
      <w:proofErr w:type="spellStart"/>
      <w:r>
        <w:rPr>
          <w:color w:val="00000A"/>
          <w:szCs w:val="24"/>
        </w:rPr>
        <w:t>t.j</w:t>
      </w:r>
      <w:proofErr w:type="spellEnd"/>
      <w:r>
        <w:rPr>
          <w:color w:val="00000A"/>
          <w:szCs w:val="24"/>
        </w:rPr>
        <w:t>. Dz. U. z 20</w:t>
      </w:r>
      <w:r w:rsidR="00396AA0">
        <w:rPr>
          <w:color w:val="00000A"/>
          <w:szCs w:val="24"/>
        </w:rPr>
        <w:t>2</w:t>
      </w:r>
      <w:r w:rsidR="00723A60">
        <w:rPr>
          <w:color w:val="00000A"/>
          <w:szCs w:val="24"/>
        </w:rPr>
        <w:t>4</w:t>
      </w:r>
      <w:r>
        <w:rPr>
          <w:color w:val="00000A"/>
          <w:szCs w:val="24"/>
        </w:rPr>
        <w:t xml:space="preserve"> r. poz. </w:t>
      </w:r>
      <w:r w:rsidR="00396AA0">
        <w:rPr>
          <w:color w:val="00000A"/>
          <w:szCs w:val="24"/>
        </w:rPr>
        <w:t>1</w:t>
      </w:r>
      <w:r w:rsidR="00723A60">
        <w:rPr>
          <w:color w:val="00000A"/>
          <w:szCs w:val="24"/>
        </w:rPr>
        <w:t>320</w:t>
      </w:r>
      <w:r>
        <w:rPr>
          <w:color w:val="00000A"/>
          <w:szCs w:val="24"/>
        </w:rPr>
        <w:t xml:space="preserve">), dalej „ustawa </w:t>
      </w:r>
      <w:proofErr w:type="spellStart"/>
      <w:r>
        <w:rPr>
          <w:color w:val="00000A"/>
          <w:szCs w:val="24"/>
        </w:rPr>
        <w:t>Pzp</w:t>
      </w:r>
      <w:proofErr w:type="spellEnd"/>
      <w:r>
        <w:rPr>
          <w:color w:val="00000A"/>
          <w:szCs w:val="24"/>
        </w:rPr>
        <w:t>”, przetwarzane będą na podstawie art. 6 ust. 1 lit. c</w:t>
      </w:r>
      <w:r>
        <w:rPr>
          <w:i/>
          <w:color w:val="00000A"/>
          <w:szCs w:val="24"/>
        </w:rPr>
        <w:t xml:space="preserve"> </w:t>
      </w:r>
      <w:r>
        <w:rPr>
          <w:color w:val="00000A"/>
          <w:szCs w:val="24"/>
        </w:rPr>
        <w:t xml:space="preserve">RODO w celu </w:t>
      </w:r>
      <w:r>
        <w:rPr>
          <w:rFonts w:eastAsia="Calibri"/>
          <w:color w:val="00000A"/>
          <w:szCs w:val="24"/>
        </w:rPr>
        <w:t>związanym z postępowaniem o udzielenie zamówienia publicznego;</w:t>
      </w:r>
    </w:p>
    <w:p w14:paraId="5EBF0096" w14:textId="77777777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851" w:right="363" w:hanging="425"/>
        <w:rPr>
          <w:color w:val="00000A"/>
          <w:szCs w:val="24"/>
        </w:rPr>
      </w:pPr>
      <w:r>
        <w:rPr>
          <w:color w:val="00000A"/>
          <w:szCs w:val="24"/>
        </w:rPr>
        <w:t xml:space="preserve">odbiorcami Pani/Pana danych osobowych będą osoby lub podmioty, którym udostępniona zostanie dokumentacja postępowania w oparciu o art. 18 ustawy </w:t>
      </w:r>
      <w:proofErr w:type="spellStart"/>
      <w:r>
        <w:rPr>
          <w:color w:val="00000A"/>
          <w:szCs w:val="24"/>
        </w:rPr>
        <w:t>Pzp</w:t>
      </w:r>
      <w:proofErr w:type="spellEnd"/>
      <w:r>
        <w:rPr>
          <w:color w:val="00000A"/>
          <w:szCs w:val="24"/>
        </w:rPr>
        <w:t xml:space="preserve">;             </w:t>
      </w:r>
    </w:p>
    <w:p w14:paraId="60866A82" w14:textId="77777777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851" w:right="363" w:hanging="425"/>
        <w:rPr>
          <w:color w:val="00000A"/>
          <w:szCs w:val="24"/>
        </w:rPr>
      </w:pPr>
      <w:r>
        <w:rPr>
          <w:color w:val="00000A"/>
          <w:szCs w:val="24"/>
        </w:rPr>
        <w:t xml:space="preserve">Pani/Pana dane osobowe będą przechowywane, zgodnie z art. 78 ust. 1 - 4 ustawy </w:t>
      </w:r>
      <w:proofErr w:type="spellStart"/>
      <w:r>
        <w:rPr>
          <w:color w:val="00000A"/>
          <w:szCs w:val="24"/>
        </w:rPr>
        <w:t>Pzp</w:t>
      </w:r>
      <w:proofErr w:type="spellEnd"/>
      <w:r>
        <w:rPr>
          <w:color w:val="00000A"/>
          <w:szCs w:val="24"/>
        </w:rPr>
        <w:t>, jeżeli czas trwania umowy przekracza 4 lata, okres przechowywania obejmuje cały okres obowiązywania umowy, nie dłużej jednak niż przez okres wynikający z przepisów o archiwizacji oraz przepisów dotyczących projektów współfinansowanych ze środków UE;</w:t>
      </w:r>
    </w:p>
    <w:p w14:paraId="1FB0EC46" w14:textId="77777777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851" w:right="363" w:hanging="425"/>
        <w:rPr>
          <w:color w:val="00000A"/>
          <w:szCs w:val="24"/>
        </w:rPr>
      </w:pPr>
      <w:r>
        <w:rPr>
          <w:color w:val="00000A"/>
          <w:szCs w:val="24"/>
        </w:rPr>
        <w:t xml:space="preserve">obowiązek podania przez Panią/Pana danych osobowych bezpośrednio Pani/Pana dotyczących jest wymogiem ustawowym określonym w przepisach ustawy </w:t>
      </w:r>
      <w:proofErr w:type="spellStart"/>
      <w:r>
        <w:rPr>
          <w:color w:val="00000A"/>
          <w:szCs w:val="24"/>
        </w:rPr>
        <w:t>Pzp</w:t>
      </w:r>
      <w:proofErr w:type="spellEnd"/>
      <w:r>
        <w:rPr>
          <w:color w:val="00000A"/>
          <w:szCs w:val="24"/>
        </w:rPr>
        <w:t xml:space="preserve">, związanym z udziałem w postępowaniu o udzielenie zamówienia publicznego; konsekwencje niepodania określonych danych wynikają z ustawy </w:t>
      </w:r>
      <w:proofErr w:type="spellStart"/>
      <w:r>
        <w:rPr>
          <w:color w:val="00000A"/>
          <w:szCs w:val="24"/>
        </w:rPr>
        <w:t>Pzp</w:t>
      </w:r>
      <w:proofErr w:type="spellEnd"/>
      <w:r>
        <w:rPr>
          <w:color w:val="00000A"/>
          <w:szCs w:val="24"/>
        </w:rPr>
        <w:t xml:space="preserve">;  </w:t>
      </w:r>
    </w:p>
    <w:p w14:paraId="6164F43F" w14:textId="77777777" w:rsidR="009A17ED" w:rsidRDefault="009A17ED" w:rsidP="00C24908">
      <w:pPr>
        <w:pStyle w:val="Akapitzlist1"/>
        <w:numPr>
          <w:ilvl w:val="0"/>
          <w:numId w:val="27"/>
        </w:numPr>
        <w:spacing w:after="0" w:line="276" w:lineRule="auto"/>
        <w:ind w:left="709" w:right="363" w:hanging="284"/>
        <w:rPr>
          <w:color w:val="00000A"/>
          <w:szCs w:val="24"/>
        </w:rPr>
      </w:pPr>
      <w:r>
        <w:rPr>
          <w:color w:val="00000A"/>
          <w:szCs w:val="24"/>
        </w:rPr>
        <w:t>w odniesieniu do Pani/Pana danych osobowych decyzje nie będą podejmowane w sposób zautomatyzowany, stosowanie do art. 22 RODO;</w:t>
      </w:r>
    </w:p>
    <w:p w14:paraId="78FB0547" w14:textId="77777777" w:rsidR="009A17ED" w:rsidRDefault="009A17ED" w:rsidP="00D3507D">
      <w:pPr>
        <w:pStyle w:val="Akapitzlist1"/>
        <w:numPr>
          <w:ilvl w:val="0"/>
          <w:numId w:val="27"/>
        </w:numPr>
        <w:spacing w:after="0" w:line="276" w:lineRule="auto"/>
        <w:ind w:left="709" w:right="361" w:hanging="284"/>
        <w:rPr>
          <w:color w:val="00000A"/>
          <w:szCs w:val="24"/>
        </w:rPr>
      </w:pPr>
      <w:r>
        <w:rPr>
          <w:color w:val="00000A"/>
          <w:szCs w:val="24"/>
        </w:rPr>
        <w:t>posiada Pani/Pan:</w:t>
      </w:r>
    </w:p>
    <w:p w14:paraId="51066050" w14:textId="77777777" w:rsidR="009A17ED" w:rsidRDefault="009A17ED" w:rsidP="00D3507D">
      <w:pPr>
        <w:pStyle w:val="Akapitzlist1"/>
        <w:numPr>
          <w:ilvl w:val="0"/>
          <w:numId w:val="29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>na podstawie art. 15 RODO, prawo dostępu do danych osobowych Pani/Pana dotyczących;</w:t>
      </w:r>
    </w:p>
    <w:p w14:paraId="7CA9D013" w14:textId="77777777" w:rsidR="009A17ED" w:rsidRDefault="009A17ED" w:rsidP="00D3507D">
      <w:pPr>
        <w:pStyle w:val="Akapitzlist1"/>
        <w:numPr>
          <w:ilvl w:val="0"/>
          <w:numId w:val="29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>na podstawie art. 16 RODO, prawo do sprostowania Pani/Pana danych osobowych;</w:t>
      </w:r>
    </w:p>
    <w:p w14:paraId="19A06224" w14:textId="77777777" w:rsidR="009A17ED" w:rsidRDefault="009A17ED" w:rsidP="00D3507D">
      <w:pPr>
        <w:pStyle w:val="Akapitzlist1"/>
        <w:numPr>
          <w:ilvl w:val="0"/>
          <w:numId w:val="29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 xml:space="preserve">na podstawie art. 18 RODO, prawo żądania od administratora ograniczenia przetwarzania danych osobowych z zastrzeżeniem przypadków, o których mowa w art. 18 ust. 2 RODO;  </w:t>
      </w:r>
    </w:p>
    <w:p w14:paraId="38E1AEA9" w14:textId="77777777" w:rsidR="009A17ED" w:rsidRDefault="009A17ED" w:rsidP="00D3507D">
      <w:pPr>
        <w:pStyle w:val="Akapitzlist1"/>
        <w:numPr>
          <w:ilvl w:val="0"/>
          <w:numId w:val="29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4F649FC" w14:textId="77777777" w:rsidR="009A17ED" w:rsidRDefault="009A17ED" w:rsidP="00D3507D">
      <w:pPr>
        <w:pStyle w:val="Akapitzlist1"/>
        <w:numPr>
          <w:ilvl w:val="0"/>
          <w:numId w:val="27"/>
        </w:numPr>
        <w:spacing w:after="0" w:line="276" w:lineRule="auto"/>
        <w:ind w:left="229" w:right="361" w:firstLine="197"/>
        <w:rPr>
          <w:color w:val="00000A"/>
          <w:szCs w:val="24"/>
        </w:rPr>
      </w:pPr>
      <w:r>
        <w:rPr>
          <w:color w:val="00000A"/>
          <w:szCs w:val="24"/>
        </w:rPr>
        <w:t>nie przysługuje Pani/Panu:</w:t>
      </w:r>
    </w:p>
    <w:p w14:paraId="3781120D" w14:textId="77777777" w:rsidR="009A17ED" w:rsidRDefault="009A17ED" w:rsidP="00D3507D">
      <w:pPr>
        <w:pStyle w:val="Akapitzlist1"/>
        <w:numPr>
          <w:ilvl w:val="0"/>
          <w:numId w:val="28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>w związku z art. 17 ust. 3 lit. b, d lub e RODO, prawo do usunięcia danych osobowych;</w:t>
      </w:r>
    </w:p>
    <w:p w14:paraId="6D9E5DD4" w14:textId="77777777" w:rsidR="009A17ED" w:rsidRDefault="009A17ED" w:rsidP="00D3507D">
      <w:pPr>
        <w:pStyle w:val="Akapitzlist1"/>
        <w:numPr>
          <w:ilvl w:val="0"/>
          <w:numId w:val="28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>prawo do przenoszenia danych osobowych, o którym mowa w art. 20 RODO;</w:t>
      </w:r>
    </w:p>
    <w:p w14:paraId="7B2CF367" w14:textId="3758AAA9" w:rsidR="009A17ED" w:rsidRPr="00FA7F84" w:rsidRDefault="009A17ED" w:rsidP="00D3507D">
      <w:pPr>
        <w:pStyle w:val="Akapitzlist1"/>
        <w:numPr>
          <w:ilvl w:val="0"/>
          <w:numId w:val="28"/>
        </w:numPr>
        <w:spacing w:after="0" w:line="276" w:lineRule="auto"/>
        <w:ind w:left="1276" w:right="361" w:hanging="425"/>
        <w:rPr>
          <w:color w:val="00000A"/>
          <w:szCs w:val="24"/>
        </w:rPr>
      </w:pPr>
      <w:r>
        <w:rPr>
          <w:color w:val="00000A"/>
          <w:szCs w:val="24"/>
        </w:rPr>
        <w:t xml:space="preserve">na podstawie art. 21 RODO, prawo sprzeciwu wobec przetwarzania danych osobowych, gdyż podstawą prawną przetwarzania Pani/Pana danych osobowych jest art. 6 ust. 1 lit. c RODO. </w:t>
      </w:r>
    </w:p>
    <w:p w14:paraId="5EA7CEE3" w14:textId="75D9DED9" w:rsidR="009A17ED" w:rsidRPr="00545E0A" w:rsidRDefault="009A17ED" w:rsidP="00D3507D">
      <w:pPr>
        <w:pStyle w:val="Akapitzlist1"/>
        <w:numPr>
          <w:ilvl w:val="3"/>
          <w:numId w:val="19"/>
        </w:numPr>
        <w:spacing w:after="0" w:line="276" w:lineRule="auto"/>
        <w:ind w:left="426" w:right="361" w:hanging="284"/>
        <w:rPr>
          <w:color w:val="00000A"/>
          <w:szCs w:val="24"/>
        </w:rPr>
      </w:pPr>
      <w:r>
        <w:rPr>
          <w:rFonts w:eastAsia="Calibri"/>
          <w:bCs/>
          <w:color w:val="00000A"/>
          <w:szCs w:val="24"/>
        </w:rPr>
        <w:t>Zgodnie z art. 19 i 76  ustawy</w:t>
      </w:r>
      <w:r>
        <w:rPr>
          <w:rFonts w:eastAsia="Calibri"/>
          <w:color w:val="00000A"/>
          <w:szCs w:val="24"/>
        </w:rPr>
        <w:t xml:space="preserve">, </w:t>
      </w:r>
      <w:r>
        <w:rPr>
          <w:color w:val="00000A"/>
          <w:szCs w:val="24"/>
        </w:rPr>
        <w:t>informuję że:</w:t>
      </w:r>
    </w:p>
    <w:p w14:paraId="66B8CC34" w14:textId="77777777" w:rsidR="009A17ED" w:rsidRDefault="009A17ED" w:rsidP="00BF36F5">
      <w:pPr>
        <w:pStyle w:val="Akapitzlist1"/>
        <w:spacing w:after="0" w:line="276" w:lineRule="auto"/>
        <w:ind w:left="851" w:right="363" w:hanging="284"/>
        <w:rPr>
          <w:color w:val="00000A"/>
          <w:szCs w:val="24"/>
        </w:rPr>
      </w:pPr>
      <w:r>
        <w:rPr>
          <w:color w:val="00000A"/>
          <w:szCs w:val="24"/>
        </w:rPr>
        <w:t xml:space="preserve">1) 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z ustawą, </w:t>
      </w:r>
      <w:r w:rsidRPr="0012373F">
        <w:rPr>
          <w:color w:val="00000A"/>
          <w:szCs w:val="24"/>
        </w:rPr>
        <w:t>nie może też naruszać integralności protokołu postępowania oraz jego załączników.</w:t>
      </w:r>
      <w:r>
        <w:rPr>
          <w:color w:val="00000A"/>
          <w:szCs w:val="24"/>
        </w:rPr>
        <w:t xml:space="preserve"> </w:t>
      </w:r>
    </w:p>
    <w:p w14:paraId="5A7EDCC0" w14:textId="77777777" w:rsidR="009A17ED" w:rsidRDefault="009A17ED" w:rsidP="00BF36F5">
      <w:pPr>
        <w:pStyle w:val="Akapitzlist1"/>
        <w:spacing w:after="0" w:line="276" w:lineRule="auto"/>
        <w:ind w:left="851" w:right="363" w:hanging="284"/>
        <w:rPr>
          <w:rFonts w:eastAsia="Calibri"/>
          <w:color w:val="00000A"/>
          <w:szCs w:val="24"/>
        </w:rPr>
      </w:pPr>
      <w:r>
        <w:rPr>
          <w:color w:val="00000A"/>
          <w:szCs w:val="24"/>
        </w:rPr>
        <w:t>2) w postępowaniu o udzielenie zamówienia zgłaszanie żądania ograniczenia przetwarzania, o którym mowa w art. 18 ust. 1 RODO, nie ogranicza przetwarzania danych osobowych do czasu zakończenia tego postępowania</w:t>
      </w:r>
      <w:r>
        <w:rPr>
          <w:rFonts w:eastAsia="Calibri"/>
          <w:color w:val="00000A"/>
          <w:szCs w:val="24"/>
        </w:rPr>
        <w:t>,</w:t>
      </w:r>
    </w:p>
    <w:p w14:paraId="3B7FB46D" w14:textId="05CEC6B5" w:rsidR="00BE443F" w:rsidRDefault="009A17ED" w:rsidP="00D3507D">
      <w:pPr>
        <w:pStyle w:val="Akapitzlist"/>
        <w:numPr>
          <w:ilvl w:val="3"/>
          <w:numId w:val="19"/>
        </w:numPr>
        <w:spacing w:after="103" w:line="276" w:lineRule="auto"/>
        <w:ind w:left="567" w:right="361" w:hanging="425"/>
      </w:pPr>
      <w:r>
        <w:lastRenderedPageBreak/>
        <w:t xml:space="preserve">W przypadku gdy wniesienie żądania dotyczącego prawa, </w:t>
      </w:r>
      <w:r w:rsidR="006459E0">
        <w:t xml:space="preserve">o którym mowa w art. 18 ust. 1 </w:t>
      </w:r>
      <w:r>
        <w:t>RODO, spowoduje ograniczenie przetwarzania danych osobowych zawartych w protokole postępowania lub załącznikach do tego protokołu, od dnia zakończenia postępowania o udzielenie zamówienia zamawiający nie udostępnia tych danych, chyba że zachodzą przesłanki, o których mowa w art. 18 ust. 2 RODO.</w:t>
      </w:r>
    </w:p>
    <w:p w14:paraId="0507A1CF" w14:textId="142E5D58" w:rsidR="009A17ED" w:rsidRDefault="009A17ED" w:rsidP="00D3507D">
      <w:pPr>
        <w:pStyle w:val="Akapitzlist"/>
        <w:numPr>
          <w:ilvl w:val="3"/>
          <w:numId w:val="19"/>
        </w:numPr>
        <w:spacing w:after="158" w:line="276" w:lineRule="auto"/>
        <w:ind w:left="567" w:right="361" w:hanging="425"/>
      </w:pPr>
      <w:r>
        <w:t>Udostępnianie, o którym mowa w art. 74 ust. 1 i 2 ustawy, ma zastosowanie do wszystkich danych osobowych, z wyjątkiem danych, o których mowa w art. 9 ust. 1 RODO, zebranych w toku postępowania o udzielenie zamówienia. Ograniczenia zasady jawności, o których mowa w art. 74 ust. 3 i art. 18 ust. 3–6 ustawy, stosuje się odpowiednio.</w:t>
      </w:r>
    </w:p>
    <w:p w14:paraId="0EF5A693" w14:textId="174564A6" w:rsidR="00C97524" w:rsidRPr="00FD05FF" w:rsidRDefault="009A17ED" w:rsidP="00D3507D">
      <w:pPr>
        <w:pStyle w:val="Akapitzlist"/>
        <w:numPr>
          <w:ilvl w:val="3"/>
          <w:numId w:val="19"/>
        </w:numPr>
        <w:spacing w:after="158" w:line="276" w:lineRule="auto"/>
        <w:ind w:left="567" w:right="361" w:hanging="425"/>
        <w:rPr>
          <w:color w:val="00000A"/>
        </w:rPr>
      </w:pPr>
      <w:r w:rsidRPr="001557CB">
        <w:rPr>
          <w:color w:val="00000A"/>
        </w:rPr>
        <w:t xml:space="preserve">W przypadku korzystania przez osobę, której dane osobowe są przetwarzane przez zamawiającego, z uprawnienia, o którym mowa w art. 15 ust. 1–3 RODO, zamawiający może żądać od osoby występującej z żądaniem wskazania dodatkowych informacji, mających na celu sprecyzowanie nazwy lub daty zakończonego postępowania   o udzielenie zamówienia. </w:t>
      </w:r>
    </w:p>
    <w:p w14:paraId="0F084483" w14:textId="77777777" w:rsidR="00D6735D" w:rsidRDefault="00D6735D" w:rsidP="00F41A97">
      <w:pPr>
        <w:tabs>
          <w:tab w:val="left" w:pos="9214"/>
        </w:tabs>
        <w:spacing w:after="5" w:line="276" w:lineRule="auto"/>
        <w:ind w:left="214" w:right="361"/>
        <w:rPr>
          <w:b/>
          <w:szCs w:val="24"/>
        </w:rPr>
      </w:pPr>
    </w:p>
    <w:p w14:paraId="57270C00" w14:textId="5D54E8BE" w:rsidR="003714D3" w:rsidRPr="000D3334" w:rsidRDefault="003714D3" w:rsidP="00F41A97">
      <w:pPr>
        <w:tabs>
          <w:tab w:val="left" w:pos="9214"/>
        </w:tabs>
        <w:spacing w:after="5" w:line="276" w:lineRule="auto"/>
        <w:ind w:left="214" w:right="361"/>
        <w:rPr>
          <w:szCs w:val="24"/>
        </w:rPr>
      </w:pPr>
      <w:r w:rsidRPr="000D3334">
        <w:rPr>
          <w:b/>
          <w:szCs w:val="24"/>
        </w:rPr>
        <w:t xml:space="preserve">XIX. INFORMACJE DODATKOWE: </w:t>
      </w:r>
    </w:p>
    <w:p w14:paraId="1004341E" w14:textId="75C09C02" w:rsidR="003714D3" w:rsidRPr="000D3334" w:rsidRDefault="003714D3" w:rsidP="00F41A97">
      <w:pPr>
        <w:numPr>
          <w:ilvl w:val="0"/>
          <w:numId w:val="12"/>
        </w:numPr>
        <w:tabs>
          <w:tab w:val="left" w:pos="9214"/>
        </w:tabs>
        <w:spacing w:line="276" w:lineRule="auto"/>
        <w:ind w:right="361" w:hanging="283"/>
        <w:rPr>
          <w:szCs w:val="24"/>
        </w:rPr>
      </w:pPr>
      <w:r w:rsidRPr="000D3334">
        <w:rPr>
          <w:szCs w:val="24"/>
        </w:rPr>
        <w:t xml:space="preserve">Zamawiający nie przewiduje </w:t>
      </w:r>
      <w:r w:rsidR="00871980">
        <w:rPr>
          <w:szCs w:val="24"/>
        </w:rPr>
        <w:t>rozliczenia w walutach obcych.</w:t>
      </w:r>
    </w:p>
    <w:p w14:paraId="0C502DC1" w14:textId="58FC0933" w:rsidR="003714D3" w:rsidRPr="000D3334" w:rsidRDefault="003714D3" w:rsidP="00F41A97">
      <w:pPr>
        <w:numPr>
          <w:ilvl w:val="0"/>
          <w:numId w:val="12"/>
        </w:numPr>
        <w:tabs>
          <w:tab w:val="left" w:pos="9214"/>
        </w:tabs>
        <w:spacing w:line="276" w:lineRule="auto"/>
        <w:ind w:right="361" w:hanging="283"/>
        <w:rPr>
          <w:szCs w:val="24"/>
        </w:rPr>
      </w:pPr>
      <w:r w:rsidRPr="000D3334">
        <w:rPr>
          <w:szCs w:val="24"/>
        </w:rPr>
        <w:t xml:space="preserve">Koszty związane z przygotowaniem i złożeniem oferty ponosi wykonawca. Zamawiający nie przewiduje zwrotu </w:t>
      </w:r>
      <w:r w:rsidR="00871980">
        <w:rPr>
          <w:szCs w:val="24"/>
        </w:rPr>
        <w:t>kosztów udziału w postępowaniu.</w:t>
      </w:r>
    </w:p>
    <w:p w14:paraId="7AF80A32" w14:textId="74FB4576" w:rsidR="003714D3" w:rsidRPr="000D3334" w:rsidRDefault="003714D3" w:rsidP="00F41A97">
      <w:pPr>
        <w:numPr>
          <w:ilvl w:val="0"/>
          <w:numId w:val="12"/>
        </w:numPr>
        <w:tabs>
          <w:tab w:val="left" w:pos="9214"/>
        </w:tabs>
        <w:spacing w:line="276" w:lineRule="auto"/>
        <w:ind w:right="361" w:hanging="283"/>
        <w:rPr>
          <w:szCs w:val="24"/>
        </w:rPr>
      </w:pPr>
      <w:r w:rsidRPr="000D3334">
        <w:rPr>
          <w:szCs w:val="24"/>
        </w:rPr>
        <w:t>Wszystkie załączniki załączone do niniejszej SWZ stanowią jej int</w:t>
      </w:r>
      <w:r w:rsidR="00871980">
        <w:rPr>
          <w:szCs w:val="24"/>
        </w:rPr>
        <w:t>egralną część.</w:t>
      </w:r>
    </w:p>
    <w:p w14:paraId="01040C7B" w14:textId="2C11E6AA" w:rsidR="00C97524" w:rsidRDefault="003714D3" w:rsidP="00FA7F84">
      <w:pPr>
        <w:numPr>
          <w:ilvl w:val="0"/>
          <w:numId w:val="12"/>
        </w:numPr>
        <w:tabs>
          <w:tab w:val="left" w:pos="9214"/>
        </w:tabs>
        <w:spacing w:line="276" w:lineRule="auto"/>
        <w:ind w:right="361" w:hanging="283"/>
        <w:rPr>
          <w:szCs w:val="24"/>
        </w:rPr>
      </w:pPr>
      <w:r w:rsidRPr="000D3334">
        <w:rPr>
          <w:szCs w:val="24"/>
        </w:rPr>
        <w:t xml:space="preserve">Wykonawcą może być osoba fizyczna, osoba prawna lub jednostka organizacyjna nie  posiadająca osobowości prawnej. Wykonawcy mogą wspólnie ubiegać się o udzielenie zamówienia na zasadach określonych w art. </w:t>
      </w:r>
      <w:r w:rsidR="00AA055E">
        <w:rPr>
          <w:szCs w:val="24"/>
        </w:rPr>
        <w:t>58</w:t>
      </w:r>
      <w:r w:rsidRPr="000D3334">
        <w:rPr>
          <w:szCs w:val="24"/>
        </w:rPr>
        <w:t xml:space="preserve"> ustawy. </w:t>
      </w:r>
    </w:p>
    <w:p w14:paraId="1F3128D8" w14:textId="77777777" w:rsidR="00FA7F84" w:rsidRPr="00FA7F84" w:rsidRDefault="00FA7F84" w:rsidP="00FA7F84">
      <w:pPr>
        <w:tabs>
          <w:tab w:val="left" w:pos="9214"/>
        </w:tabs>
        <w:spacing w:line="276" w:lineRule="auto"/>
        <w:ind w:left="487" w:right="361" w:firstLine="0"/>
        <w:rPr>
          <w:szCs w:val="24"/>
        </w:rPr>
      </w:pPr>
    </w:p>
    <w:p w14:paraId="76C08E11" w14:textId="5275344F" w:rsidR="003714D3" w:rsidRPr="0092297F" w:rsidRDefault="003714D3" w:rsidP="003714D3">
      <w:pPr>
        <w:tabs>
          <w:tab w:val="left" w:pos="9214"/>
        </w:tabs>
        <w:spacing w:after="11" w:line="259" w:lineRule="auto"/>
        <w:ind w:left="219" w:right="645" w:firstLine="0"/>
        <w:jc w:val="left"/>
        <w:rPr>
          <w:sz w:val="22"/>
        </w:rPr>
      </w:pPr>
      <w:r w:rsidRPr="0092297F">
        <w:rPr>
          <w:i/>
          <w:sz w:val="22"/>
          <w:u w:val="single" w:color="000000"/>
        </w:rPr>
        <w:t>Integralną część SWZ stanowią następujące załączniki:</w:t>
      </w:r>
    </w:p>
    <w:p w14:paraId="54172094" w14:textId="0B1BF3B5" w:rsidR="003714D3" w:rsidRPr="0092297F" w:rsidRDefault="0092297F" w:rsidP="003714D3">
      <w:pPr>
        <w:tabs>
          <w:tab w:val="center" w:pos="4850"/>
        </w:tabs>
        <w:spacing w:after="4" w:line="270" w:lineRule="auto"/>
        <w:ind w:left="214" w:right="645"/>
        <w:jc w:val="left"/>
        <w:rPr>
          <w:sz w:val="22"/>
        </w:rPr>
      </w:pPr>
      <w:r w:rsidRPr="0092297F">
        <w:rPr>
          <w:sz w:val="22"/>
        </w:rPr>
        <w:t>Załącznik nr 1 do SWZ – Szczegółowy opis przedmiotu zamówienia</w:t>
      </w:r>
    </w:p>
    <w:p w14:paraId="14A64F9C" w14:textId="555036B3" w:rsidR="0092297F" w:rsidRPr="0092297F" w:rsidRDefault="0092297F" w:rsidP="0092297F">
      <w:pPr>
        <w:tabs>
          <w:tab w:val="center" w:pos="4850"/>
        </w:tabs>
        <w:spacing w:after="4" w:line="270" w:lineRule="auto"/>
        <w:ind w:left="214" w:right="645"/>
        <w:jc w:val="left"/>
        <w:rPr>
          <w:sz w:val="22"/>
        </w:rPr>
      </w:pPr>
      <w:r w:rsidRPr="0092297F">
        <w:rPr>
          <w:sz w:val="22"/>
        </w:rPr>
        <w:t xml:space="preserve">Załącznik nr 2 do SWZ – Formularz </w:t>
      </w:r>
      <w:r w:rsidR="00713258">
        <w:rPr>
          <w:sz w:val="22"/>
        </w:rPr>
        <w:t>OFERTA</w:t>
      </w:r>
    </w:p>
    <w:p w14:paraId="0E8E9486" w14:textId="6668263A" w:rsidR="003714D3" w:rsidRPr="0092297F" w:rsidRDefault="003714D3" w:rsidP="003714D3">
      <w:pPr>
        <w:tabs>
          <w:tab w:val="left" w:pos="9214"/>
        </w:tabs>
        <w:spacing w:after="4" w:line="270" w:lineRule="auto"/>
        <w:ind w:left="214" w:right="645"/>
        <w:jc w:val="left"/>
        <w:rPr>
          <w:sz w:val="22"/>
        </w:rPr>
      </w:pPr>
      <w:r w:rsidRPr="0092297F">
        <w:rPr>
          <w:sz w:val="22"/>
        </w:rPr>
        <w:t xml:space="preserve">Załącznik nr </w:t>
      </w:r>
      <w:r w:rsidR="0092297F" w:rsidRPr="0092297F">
        <w:rPr>
          <w:sz w:val="22"/>
        </w:rPr>
        <w:t>3</w:t>
      </w:r>
      <w:r w:rsidRPr="0092297F">
        <w:rPr>
          <w:sz w:val="22"/>
        </w:rPr>
        <w:t xml:space="preserve"> </w:t>
      </w:r>
      <w:r w:rsidR="0092297F" w:rsidRPr="0092297F">
        <w:rPr>
          <w:sz w:val="22"/>
        </w:rPr>
        <w:t xml:space="preserve">do SWZ </w:t>
      </w:r>
      <w:r w:rsidRPr="0092297F">
        <w:rPr>
          <w:sz w:val="22"/>
        </w:rPr>
        <w:t xml:space="preserve">– </w:t>
      </w:r>
      <w:r w:rsidR="00AC62D2" w:rsidRPr="0092297F">
        <w:rPr>
          <w:sz w:val="22"/>
        </w:rPr>
        <w:t xml:space="preserve">Oświadczenie </w:t>
      </w:r>
      <w:r w:rsidR="006D5CDC" w:rsidRPr="0092297F">
        <w:rPr>
          <w:sz w:val="22"/>
        </w:rPr>
        <w:t>z art. 125 ustawy</w:t>
      </w:r>
    </w:p>
    <w:p w14:paraId="4EA07D49" w14:textId="11EE61E0" w:rsidR="00C97524" w:rsidRPr="0092297F" w:rsidRDefault="00924B9B" w:rsidP="00FA7F84">
      <w:pPr>
        <w:tabs>
          <w:tab w:val="left" w:pos="9214"/>
        </w:tabs>
        <w:spacing w:after="4" w:line="270" w:lineRule="auto"/>
        <w:ind w:left="214" w:right="645"/>
        <w:jc w:val="left"/>
        <w:rPr>
          <w:color w:val="auto"/>
          <w:sz w:val="22"/>
        </w:rPr>
      </w:pPr>
      <w:r w:rsidRPr="0092297F">
        <w:rPr>
          <w:color w:val="auto"/>
          <w:sz w:val="22"/>
        </w:rPr>
        <w:t xml:space="preserve">Załącznik nr </w:t>
      </w:r>
      <w:r w:rsidR="00170E30">
        <w:rPr>
          <w:color w:val="auto"/>
          <w:sz w:val="22"/>
        </w:rPr>
        <w:t>4</w:t>
      </w:r>
      <w:r w:rsidRPr="0092297F">
        <w:rPr>
          <w:color w:val="auto"/>
          <w:sz w:val="22"/>
        </w:rPr>
        <w:t xml:space="preserve"> </w:t>
      </w:r>
      <w:r w:rsidR="0092297F" w:rsidRPr="0092297F">
        <w:rPr>
          <w:color w:val="auto"/>
          <w:sz w:val="22"/>
        </w:rPr>
        <w:t xml:space="preserve">do SWZ </w:t>
      </w:r>
      <w:r w:rsidRPr="0092297F">
        <w:rPr>
          <w:color w:val="auto"/>
          <w:sz w:val="22"/>
        </w:rPr>
        <w:t>– P</w:t>
      </w:r>
      <w:r w:rsidR="00FA7F84" w:rsidRPr="0092297F">
        <w:rPr>
          <w:color w:val="auto"/>
          <w:sz w:val="22"/>
        </w:rPr>
        <w:t>rojektowane postanowienia umowy</w:t>
      </w:r>
    </w:p>
    <w:p w14:paraId="4AFA4D4D" w14:textId="77777777" w:rsidR="00FA7F84" w:rsidRPr="0092297F" w:rsidRDefault="00FA7F84" w:rsidP="00FA7F84">
      <w:pPr>
        <w:tabs>
          <w:tab w:val="left" w:pos="9214"/>
        </w:tabs>
        <w:spacing w:after="4" w:line="270" w:lineRule="auto"/>
        <w:ind w:right="645"/>
        <w:jc w:val="left"/>
        <w:rPr>
          <w:i/>
          <w:sz w:val="22"/>
        </w:rPr>
      </w:pPr>
    </w:p>
    <w:p w14:paraId="7D300458" w14:textId="7CCE11CD" w:rsidR="006D5CDC" w:rsidRPr="0092297F" w:rsidRDefault="003714D3" w:rsidP="00FA7F84">
      <w:pPr>
        <w:tabs>
          <w:tab w:val="left" w:pos="9214"/>
        </w:tabs>
        <w:spacing w:after="4" w:line="270" w:lineRule="auto"/>
        <w:ind w:right="645"/>
        <w:jc w:val="left"/>
        <w:rPr>
          <w:rFonts w:ascii="Calibri" w:eastAsia="Calibri" w:hAnsi="Calibri" w:cs="Calibri"/>
          <w:b/>
          <w:sz w:val="22"/>
        </w:rPr>
      </w:pPr>
      <w:r w:rsidRPr="0092297F">
        <w:rPr>
          <w:i/>
          <w:sz w:val="22"/>
        </w:rPr>
        <w:t>Sporządziła:</w:t>
      </w:r>
      <w:r w:rsidR="00BF36F5" w:rsidRPr="0092297F">
        <w:rPr>
          <w:i/>
          <w:sz w:val="22"/>
        </w:rPr>
        <w:t xml:space="preserve"> Marta Zagrodnik</w:t>
      </w:r>
    </w:p>
    <w:p w14:paraId="5CA96A95" w14:textId="77777777" w:rsidR="00FA7F84" w:rsidRDefault="00FA7F84" w:rsidP="000D2539">
      <w:pPr>
        <w:tabs>
          <w:tab w:val="left" w:pos="9214"/>
        </w:tabs>
        <w:spacing w:after="0" w:line="259" w:lineRule="auto"/>
        <w:ind w:left="6372" w:right="645" w:firstLine="0"/>
        <w:rPr>
          <w:rFonts w:eastAsia="Calibri"/>
          <w:b/>
          <w:color w:val="auto"/>
          <w:sz w:val="22"/>
        </w:rPr>
      </w:pPr>
    </w:p>
    <w:p w14:paraId="6A6AB7AF" w14:textId="77777777" w:rsidR="00FA7F84" w:rsidRDefault="00FA7F84" w:rsidP="000D2539">
      <w:pPr>
        <w:tabs>
          <w:tab w:val="left" w:pos="9214"/>
        </w:tabs>
        <w:spacing w:after="0" w:line="259" w:lineRule="auto"/>
        <w:ind w:left="6372" w:right="645" w:firstLine="0"/>
        <w:rPr>
          <w:rFonts w:eastAsia="Calibri"/>
          <w:b/>
          <w:color w:val="auto"/>
          <w:sz w:val="22"/>
        </w:rPr>
      </w:pPr>
    </w:p>
    <w:p w14:paraId="40D27312" w14:textId="77777777" w:rsidR="00FD0BA2" w:rsidRDefault="00FD0BA2" w:rsidP="000D2539">
      <w:pPr>
        <w:tabs>
          <w:tab w:val="left" w:pos="9214"/>
        </w:tabs>
        <w:spacing w:after="0" w:line="259" w:lineRule="auto"/>
        <w:ind w:left="6372" w:right="645" w:firstLine="0"/>
        <w:rPr>
          <w:rFonts w:eastAsia="Calibri"/>
          <w:b/>
          <w:color w:val="auto"/>
          <w:sz w:val="22"/>
        </w:rPr>
      </w:pPr>
    </w:p>
    <w:p w14:paraId="0AB21CF3" w14:textId="3A4C1BC1" w:rsidR="003714D3" w:rsidRPr="00AC2BA2" w:rsidRDefault="00AC2BA2" w:rsidP="00AC2BA2">
      <w:pPr>
        <w:tabs>
          <w:tab w:val="left" w:pos="9214"/>
        </w:tabs>
        <w:spacing w:after="0" w:line="259" w:lineRule="auto"/>
        <w:ind w:left="0" w:right="645" w:firstLine="0"/>
        <w:rPr>
          <w:rFonts w:eastAsia="Calibri"/>
          <w:b/>
          <w:color w:val="auto"/>
          <w:sz w:val="22"/>
        </w:rPr>
      </w:pPr>
      <w:r>
        <w:rPr>
          <w:rFonts w:eastAsia="Calibri"/>
          <w:b/>
          <w:color w:val="auto"/>
          <w:sz w:val="22"/>
        </w:rPr>
        <w:t xml:space="preserve">                                                                                                          </w:t>
      </w:r>
      <w:r w:rsidR="003714D3" w:rsidRPr="00AC2BA2">
        <w:rPr>
          <w:rFonts w:eastAsia="Calibri"/>
          <w:b/>
          <w:color w:val="auto"/>
        </w:rPr>
        <w:t xml:space="preserve">ZATWIERDZAM: </w:t>
      </w:r>
    </w:p>
    <w:p w14:paraId="193E04BD" w14:textId="77CEDE1D" w:rsidR="00AC2BA2" w:rsidRPr="00D85996" w:rsidRDefault="00AC2BA2" w:rsidP="00AC2BA2">
      <w:pPr>
        <w:tabs>
          <w:tab w:val="left" w:pos="9214"/>
        </w:tabs>
        <w:spacing w:after="6" w:line="267" w:lineRule="auto"/>
        <w:ind w:left="4395" w:right="645" w:hanging="152"/>
        <w:jc w:val="center"/>
        <w:rPr>
          <w:rFonts w:eastAsia="Calibri"/>
          <w:i/>
          <w:color w:val="auto"/>
          <w:sz w:val="20"/>
          <w:szCs w:val="20"/>
        </w:rPr>
      </w:pPr>
      <w:r w:rsidRPr="00D85996">
        <w:rPr>
          <w:rFonts w:eastAsia="Calibri"/>
          <w:i/>
          <w:color w:val="auto"/>
          <w:sz w:val="20"/>
          <w:szCs w:val="20"/>
        </w:rPr>
        <w:t xml:space="preserve">Komendant Wojewódzki Policji w </w:t>
      </w:r>
      <w:r w:rsidR="003714D3" w:rsidRPr="00D85996">
        <w:rPr>
          <w:rFonts w:eastAsia="Calibri"/>
          <w:i/>
          <w:color w:val="auto"/>
          <w:sz w:val="20"/>
          <w:szCs w:val="20"/>
        </w:rPr>
        <w:t>Bydgoszczy</w:t>
      </w:r>
      <w:r w:rsidR="00641E85" w:rsidRPr="00D85996">
        <w:rPr>
          <w:rFonts w:eastAsia="Calibri"/>
          <w:i/>
          <w:color w:val="auto"/>
          <w:sz w:val="20"/>
          <w:szCs w:val="20"/>
        </w:rPr>
        <w:t xml:space="preserve">                           </w:t>
      </w:r>
    </w:p>
    <w:p w14:paraId="0DFE8C5C" w14:textId="18D3BC80" w:rsidR="003714D3" w:rsidRPr="00D85996" w:rsidRDefault="003714D3" w:rsidP="00AC2BA2">
      <w:pPr>
        <w:tabs>
          <w:tab w:val="left" w:pos="9214"/>
        </w:tabs>
        <w:spacing w:after="6" w:line="267" w:lineRule="auto"/>
        <w:ind w:left="4395" w:right="645" w:hanging="152"/>
        <w:jc w:val="center"/>
        <w:rPr>
          <w:color w:val="auto"/>
          <w:sz w:val="20"/>
          <w:szCs w:val="20"/>
        </w:rPr>
      </w:pPr>
      <w:r w:rsidRPr="00D85996">
        <w:rPr>
          <w:rFonts w:eastAsia="Calibri"/>
          <w:i/>
          <w:color w:val="auto"/>
          <w:sz w:val="20"/>
          <w:szCs w:val="20"/>
        </w:rPr>
        <w:t xml:space="preserve"> w Bydgoszczy </w:t>
      </w:r>
    </w:p>
    <w:p w14:paraId="26106FA0" w14:textId="4FD3ACDA" w:rsidR="00237FCB" w:rsidRPr="00D85996" w:rsidRDefault="003714D3" w:rsidP="00AC2BA2">
      <w:pPr>
        <w:tabs>
          <w:tab w:val="left" w:pos="9214"/>
        </w:tabs>
        <w:spacing w:after="6" w:line="267" w:lineRule="auto"/>
        <w:ind w:left="4395" w:right="645" w:hanging="152"/>
        <w:jc w:val="center"/>
        <w:rPr>
          <w:rFonts w:eastAsia="Calibri"/>
          <w:i/>
          <w:color w:val="auto"/>
          <w:sz w:val="20"/>
          <w:szCs w:val="20"/>
        </w:rPr>
      </w:pPr>
      <w:r w:rsidRPr="00D85996">
        <w:rPr>
          <w:rFonts w:eastAsia="Calibri"/>
          <w:i/>
          <w:color w:val="auto"/>
          <w:sz w:val="20"/>
          <w:szCs w:val="20"/>
        </w:rPr>
        <w:t xml:space="preserve">insp. </w:t>
      </w:r>
      <w:r w:rsidR="00C24908">
        <w:rPr>
          <w:rFonts w:eastAsia="Calibri"/>
          <w:i/>
          <w:color w:val="auto"/>
          <w:sz w:val="20"/>
          <w:szCs w:val="20"/>
        </w:rPr>
        <w:t>Jakub Gorczyński</w:t>
      </w:r>
    </w:p>
    <w:p w14:paraId="5C882A94" w14:textId="34FC7B4A" w:rsidR="000D2539" w:rsidRPr="0092297F" w:rsidRDefault="00AC2BA2" w:rsidP="00AC2BA2">
      <w:pPr>
        <w:tabs>
          <w:tab w:val="left" w:pos="9214"/>
        </w:tabs>
        <w:spacing w:after="6" w:line="267" w:lineRule="auto"/>
        <w:ind w:left="4395" w:right="645" w:hanging="152"/>
        <w:rPr>
          <w:color w:val="auto"/>
          <w:sz w:val="20"/>
          <w:szCs w:val="20"/>
        </w:rPr>
      </w:pPr>
      <w:r w:rsidRPr="00D85996">
        <w:rPr>
          <w:rFonts w:eastAsia="Calibri"/>
          <w:i/>
          <w:color w:val="auto"/>
          <w:sz w:val="20"/>
          <w:szCs w:val="20"/>
        </w:rPr>
        <w:t xml:space="preserve">                 </w:t>
      </w:r>
      <w:r w:rsidR="006D5CDC" w:rsidRPr="00D85996">
        <w:rPr>
          <w:rFonts w:eastAsia="Calibri"/>
          <w:i/>
          <w:color w:val="auto"/>
          <w:sz w:val="20"/>
          <w:szCs w:val="20"/>
        </w:rPr>
        <w:t xml:space="preserve">  </w:t>
      </w:r>
      <w:r w:rsidRPr="00D85996">
        <w:rPr>
          <w:rFonts w:eastAsia="Calibri"/>
          <w:i/>
          <w:color w:val="auto"/>
          <w:sz w:val="20"/>
          <w:szCs w:val="20"/>
        </w:rPr>
        <w:t xml:space="preserve">         </w:t>
      </w:r>
      <w:r w:rsidR="006D5CDC" w:rsidRPr="00D85996">
        <w:rPr>
          <w:rFonts w:eastAsia="Calibri"/>
          <w:i/>
          <w:color w:val="auto"/>
          <w:sz w:val="20"/>
          <w:szCs w:val="20"/>
        </w:rPr>
        <w:t xml:space="preserve">   </w:t>
      </w:r>
      <w:r w:rsidR="000D2539" w:rsidRPr="00D85996">
        <w:rPr>
          <w:rFonts w:eastAsia="Calibri"/>
          <w:i/>
          <w:color w:val="auto"/>
          <w:sz w:val="20"/>
          <w:szCs w:val="20"/>
        </w:rPr>
        <w:t>(podpis na oryginale)</w:t>
      </w:r>
    </w:p>
    <w:sectPr w:rsidR="000D2539" w:rsidRPr="0092297F" w:rsidSect="00036EE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18" w:right="849" w:bottom="1506" w:left="1198" w:header="710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D7A36" w14:textId="77777777" w:rsidR="00CE0C53" w:rsidRDefault="00CE0C53">
      <w:pPr>
        <w:spacing w:after="0" w:line="240" w:lineRule="auto"/>
      </w:pPr>
      <w:r>
        <w:separator/>
      </w:r>
    </w:p>
  </w:endnote>
  <w:endnote w:type="continuationSeparator" w:id="0">
    <w:p w14:paraId="07E8329E" w14:textId="77777777" w:rsidR="00CE0C53" w:rsidRDefault="00CE0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Gothic"/>
    <w:charset w:val="80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CBAA0" w14:textId="77777777" w:rsidR="007B2C85" w:rsidRDefault="007B2C85">
    <w:pPr>
      <w:spacing w:after="0" w:line="259" w:lineRule="auto"/>
      <w:ind w:left="470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0BB04E37" w14:textId="77777777" w:rsidR="007B2C85" w:rsidRDefault="007B2C85">
    <w:pPr>
      <w:spacing w:after="0" w:line="259" w:lineRule="auto"/>
      <w:ind w:left="219" w:right="0" w:firstLine="0"/>
      <w:jc w:val="left"/>
    </w:pPr>
  </w:p>
  <w:p w14:paraId="05B54F67" w14:textId="77777777" w:rsidR="007B2C85" w:rsidRDefault="007B2C8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DE125" w14:textId="77777777" w:rsidR="007B2C85" w:rsidRDefault="007B2C85">
    <w:pPr>
      <w:spacing w:after="0" w:line="259" w:lineRule="auto"/>
      <w:ind w:left="470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085DC5" w:rsidRPr="00085DC5">
      <w:rPr>
        <w:rFonts w:ascii="Calibri" w:eastAsia="Calibri" w:hAnsi="Calibri" w:cs="Calibri"/>
        <w:noProof/>
        <w:sz w:val="22"/>
      </w:rPr>
      <w:t>16</w:t>
    </w:r>
    <w:r>
      <w:rPr>
        <w:rFonts w:ascii="Calibri" w:eastAsia="Calibri" w:hAnsi="Calibri" w:cs="Calibri"/>
        <w:sz w:val="22"/>
      </w:rPr>
      <w:fldChar w:fldCharType="end"/>
    </w:r>
  </w:p>
  <w:p w14:paraId="51933E61" w14:textId="77777777" w:rsidR="007B2C85" w:rsidRDefault="007B2C85">
    <w:pPr>
      <w:spacing w:after="0" w:line="259" w:lineRule="auto"/>
      <w:ind w:left="219" w:right="0" w:firstLine="0"/>
      <w:jc w:val="left"/>
    </w:pPr>
  </w:p>
  <w:p w14:paraId="18CCE555" w14:textId="77777777" w:rsidR="007B2C85" w:rsidRDefault="007B2C8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C837B" w14:textId="77777777" w:rsidR="007B2C85" w:rsidRDefault="007B2C85">
    <w:pPr>
      <w:spacing w:after="0" w:line="259" w:lineRule="auto"/>
      <w:ind w:left="4700" w:right="0" w:firstLine="0"/>
      <w:jc w:val="lef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</w:p>
  <w:p w14:paraId="339CB1E4" w14:textId="77777777" w:rsidR="007B2C85" w:rsidRDefault="007B2C85">
    <w:pPr>
      <w:spacing w:after="0" w:line="259" w:lineRule="auto"/>
      <w:ind w:left="219" w:right="0" w:firstLine="0"/>
      <w:jc w:val="left"/>
    </w:pPr>
  </w:p>
  <w:p w14:paraId="1D61581D" w14:textId="77777777" w:rsidR="007B2C85" w:rsidRDefault="007B2C8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8A535" w14:textId="77777777" w:rsidR="00CE0C53" w:rsidRDefault="00CE0C53">
      <w:pPr>
        <w:spacing w:after="0" w:line="240" w:lineRule="auto"/>
      </w:pPr>
      <w:r>
        <w:separator/>
      </w:r>
    </w:p>
  </w:footnote>
  <w:footnote w:type="continuationSeparator" w:id="0">
    <w:p w14:paraId="35608089" w14:textId="77777777" w:rsidR="00CE0C53" w:rsidRDefault="00CE0C53">
      <w:pPr>
        <w:spacing w:after="0" w:line="240" w:lineRule="auto"/>
      </w:pPr>
      <w:r>
        <w:continuationSeparator/>
      </w:r>
    </w:p>
  </w:footnote>
  <w:footnote w:id="1">
    <w:p w14:paraId="6CF9F4CE" w14:textId="77777777" w:rsidR="007B2C85" w:rsidRDefault="007B2C85" w:rsidP="00732BCC">
      <w:pPr>
        <w:pStyle w:val="Tekstprzypisudolnego"/>
      </w:pPr>
      <w:r>
        <w:rPr>
          <w:rStyle w:val="Odwoanieprzypisudolnego"/>
        </w:rPr>
        <w:footnoteRef/>
      </w:r>
      <w:r>
        <w:t xml:space="preserve"> przykładowa nazwa pliku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5D377" w14:textId="77777777" w:rsidR="007B2C85" w:rsidRDefault="007B2C85">
    <w:pPr>
      <w:spacing w:after="0" w:line="259" w:lineRule="auto"/>
      <w:ind w:left="5949" w:right="0" w:firstLine="0"/>
      <w:jc w:val="left"/>
    </w:pPr>
    <w:r>
      <w:rPr>
        <w:i/>
        <w:sz w:val="22"/>
      </w:rPr>
      <w:t xml:space="preserve">Numer postępowania:  SZPiFP-12-18 </w:t>
    </w:r>
  </w:p>
  <w:p w14:paraId="7FFE67C0" w14:textId="77777777" w:rsidR="007B2C85" w:rsidRDefault="007B2C85">
    <w:pPr>
      <w:spacing w:after="0" w:line="259" w:lineRule="auto"/>
      <w:ind w:left="219" w:right="0" w:firstLine="0"/>
      <w:jc w:val="left"/>
    </w:pPr>
  </w:p>
  <w:p w14:paraId="5DDF23B0" w14:textId="77777777" w:rsidR="007B2C85" w:rsidRDefault="007B2C8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8A98B" w14:textId="6A5E1ECF" w:rsidR="007B2C85" w:rsidRPr="005E590A" w:rsidRDefault="007B2C85" w:rsidP="00CB233B">
    <w:pPr>
      <w:spacing w:after="0" w:line="259" w:lineRule="auto"/>
      <w:ind w:left="5949" w:right="0" w:firstLine="0"/>
      <w:jc w:val="right"/>
      <w:rPr>
        <w:i/>
        <w:sz w:val="22"/>
      </w:rPr>
    </w:pPr>
    <w:r>
      <w:rPr>
        <w:i/>
        <w:sz w:val="22"/>
      </w:rPr>
      <w:t xml:space="preserve">Numer postępowania:  </w:t>
    </w:r>
    <w:r w:rsidR="00D77413">
      <w:rPr>
        <w:i/>
        <w:sz w:val="22"/>
      </w:rPr>
      <w:t>W</w:t>
    </w:r>
    <w:r>
      <w:rPr>
        <w:i/>
        <w:sz w:val="22"/>
      </w:rPr>
      <w:t>ZPiFP-</w:t>
    </w:r>
    <w:r w:rsidR="008F4BEC">
      <w:rPr>
        <w:i/>
        <w:sz w:val="22"/>
      </w:rPr>
      <w:t>48</w:t>
    </w:r>
    <w:r>
      <w:rPr>
        <w:i/>
        <w:sz w:val="22"/>
      </w:rPr>
      <w:t>-2</w:t>
    </w:r>
    <w:r w:rsidR="004E3C07">
      <w:rPr>
        <w:i/>
        <w:sz w:val="22"/>
      </w:rPr>
      <w:t>6</w:t>
    </w:r>
    <w:r>
      <w:rPr>
        <w:i/>
        <w:sz w:val="22"/>
      </w:rPr>
      <w:t xml:space="preserve"> </w:t>
    </w:r>
  </w:p>
  <w:p w14:paraId="67AD3041" w14:textId="77777777" w:rsidR="007B2C85" w:rsidRDefault="007B2C85">
    <w:pPr>
      <w:spacing w:after="0" w:line="259" w:lineRule="auto"/>
      <w:ind w:left="219" w:right="0" w:firstLine="0"/>
      <w:jc w:val="left"/>
    </w:pPr>
  </w:p>
  <w:p w14:paraId="7A2129FE" w14:textId="77777777" w:rsidR="007B2C85" w:rsidRDefault="007B2C8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6A30B" w14:textId="77777777" w:rsidR="007B2C85" w:rsidRDefault="007B2C85">
    <w:pPr>
      <w:spacing w:after="0" w:line="259" w:lineRule="auto"/>
      <w:ind w:left="5949" w:right="0" w:firstLine="0"/>
      <w:jc w:val="left"/>
    </w:pPr>
    <w:r>
      <w:rPr>
        <w:i/>
        <w:sz w:val="22"/>
      </w:rPr>
      <w:t xml:space="preserve">Numer postępowania:  SZPiFP-12-18 </w:t>
    </w:r>
  </w:p>
  <w:p w14:paraId="4ED9BEDA" w14:textId="77777777" w:rsidR="007B2C85" w:rsidRDefault="007B2C85">
    <w:pPr>
      <w:spacing w:after="0" w:line="259" w:lineRule="auto"/>
      <w:ind w:left="219" w:right="0" w:firstLine="0"/>
      <w:jc w:val="left"/>
    </w:pPr>
  </w:p>
  <w:p w14:paraId="127B9394" w14:textId="77777777" w:rsidR="007B2C85" w:rsidRDefault="007B2C8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" w15:restartNumberingAfterBreak="0">
    <w:nsid w:val="0000001A"/>
    <w:multiLevelType w:val="multilevel"/>
    <w:tmpl w:val="62B4F46C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00D0E55"/>
    <w:multiLevelType w:val="hybridMultilevel"/>
    <w:tmpl w:val="298C6846"/>
    <w:lvl w:ilvl="0" w:tplc="0C489D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0DF0A55"/>
    <w:multiLevelType w:val="hybridMultilevel"/>
    <w:tmpl w:val="03622CB4"/>
    <w:lvl w:ilvl="0" w:tplc="7A244E4A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E90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3CC7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CA13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344F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F8C6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A65D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70C2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650EE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406156D"/>
    <w:multiLevelType w:val="hybridMultilevel"/>
    <w:tmpl w:val="D68E9FD0"/>
    <w:lvl w:ilvl="0" w:tplc="ED5C6B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43467FA"/>
    <w:multiLevelType w:val="hybridMultilevel"/>
    <w:tmpl w:val="8A263796"/>
    <w:lvl w:ilvl="0" w:tplc="F49E0186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B856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905F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EB1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160B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FE95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8AC0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CEE0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58D2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5D245C"/>
    <w:multiLevelType w:val="hybridMultilevel"/>
    <w:tmpl w:val="3648CF82"/>
    <w:lvl w:ilvl="0" w:tplc="222429C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06732282"/>
    <w:multiLevelType w:val="hybridMultilevel"/>
    <w:tmpl w:val="AFA010C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0A9812F5"/>
    <w:multiLevelType w:val="hybridMultilevel"/>
    <w:tmpl w:val="D256CF2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9F6AEA"/>
    <w:multiLevelType w:val="hybridMultilevel"/>
    <w:tmpl w:val="DC10F480"/>
    <w:lvl w:ilvl="0" w:tplc="7586F646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79AB5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4D9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2803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2E81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9CF6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D298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AE70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FA44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4467103"/>
    <w:multiLevelType w:val="hybridMultilevel"/>
    <w:tmpl w:val="6C4C3E2A"/>
    <w:lvl w:ilvl="0" w:tplc="5D8E9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562781A"/>
    <w:multiLevelType w:val="hybridMultilevel"/>
    <w:tmpl w:val="BAFE12C8"/>
    <w:lvl w:ilvl="0" w:tplc="011E5A6C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722F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ACFF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AA49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5851F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C03A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D0F8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2833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E6CF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5C84797"/>
    <w:multiLevelType w:val="hybridMultilevel"/>
    <w:tmpl w:val="0A12D05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B9B3CDD"/>
    <w:multiLevelType w:val="hybridMultilevel"/>
    <w:tmpl w:val="B1A4768A"/>
    <w:lvl w:ilvl="0" w:tplc="757A5D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F320462"/>
    <w:multiLevelType w:val="hybridMultilevel"/>
    <w:tmpl w:val="B24CC134"/>
    <w:lvl w:ilvl="0" w:tplc="736A4B46">
      <w:start w:val="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0473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C650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EC9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362D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F2E8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CE64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F4B0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1A2E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7DD10A0"/>
    <w:multiLevelType w:val="hybridMultilevel"/>
    <w:tmpl w:val="AE6AA35C"/>
    <w:lvl w:ilvl="0" w:tplc="96D8494A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8494A">
      <w:start w:val="1"/>
      <w:numFmt w:val="decimal"/>
      <w:lvlText w:val="%2)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2CE81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50A15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D07DA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9822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A69B3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BE871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92D27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A7E65E4"/>
    <w:multiLevelType w:val="hybridMultilevel"/>
    <w:tmpl w:val="57781416"/>
    <w:lvl w:ilvl="0" w:tplc="222429C2">
      <w:start w:val="1"/>
      <w:numFmt w:val="bullet"/>
      <w:lvlText w:val=""/>
      <w:lvlJc w:val="left"/>
      <w:pPr>
        <w:ind w:left="121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9" w15:restartNumberingAfterBreak="0">
    <w:nsid w:val="2CCE0D49"/>
    <w:multiLevelType w:val="hybridMultilevel"/>
    <w:tmpl w:val="25707CC0"/>
    <w:lvl w:ilvl="0" w:tplc="40AEA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041BF8"/>
    <w:multiLevelType w:val="hybridMultilevel"/>
    <w:tmpl w:val="07EAEBC2"/>
    <w:lvl w:ilvl="0" w:tplc="456A5A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151E06"/>
    <w:multiLevelType w:val="hybridMultilevel"/>
    <w:tmpl w:val="EED403A2"/>
    <w:lvl w:ilvl="0" w:tplc="B21EDB26">
      <w:start w:val="15"/>
      <w:numFmt w:val="upperRoman"/>
      <w:lvlText w:val="%1."/>
      <w:lvlJc w:val="left"/>
      <w:pPr>
        <w:ind w:left="5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614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81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04BB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34B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A11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1A52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B0AE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8042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2F5055AA"/>
    <w:multiLevelType w:val="hybridMultilevel"/>
    <w:tmpl w:val="A3B4BD5E"/>
    <w:lvl w:ilvl="0" w:tplc="A10CCB64">
      <w:start w:val="1"/>
      <w:numFmt w:val="decimal"/>
      <w:lvlText w:val="%1."/>
      <w:lvlJc w:val="left"/>
      <w:pPr>
        <w:ind w:left="564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78DCBE">
      <w:start w:val="1"/>
      <w:numFmt w:val="decimal"/>
      <w:lvlText w:val="%2)"/>
      <w:lvlJc w:val="left"/>
      <w:pPr>
        <w:ind w:left="2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3A6DF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1EF4C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7AF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EBF6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0CF0F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3401A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D6850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60F2492"/>
    <w:multiLevelType w:val="multilevel"/>
    <w:tmpl w:val="37C4CCA8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b w:val="0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4" w15:restartNumberingAfterBreak="0">
    <w:nsid w:val="3AA74765"/>
    <w:multiLevelType w:val="hybridMultilevel"/>
    <w:tmpl w:val="B596AFE2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3B043760"/>
    <w:multiLevelType w:val="hybridMultilevel"/>
    <w:tmpl w:val="1D26B688"/>
    <w:lvl w:ilvl="0" w:tplc="F06E65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12B412E"/>
    <w:multiLevelType w:val="hybridMultilevel"/>
    <w:tmpl w:val="9974A6E0"/>
    <w:lvl w:ilvl="0" w:tplc="4C105D6A">
      <w:start w:val="2"/>
      <w:numFmt w:val="decimal"/>
      <w:lvlText w:val="%1."/>
      <w:lvlJc w:val="left"/>
      <w:pPr>
        <w:ind w:left="99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27" w15:restartNumberingAfterBreak="0">
    <w:nsid w:val="458A7FC4"/>
    <w:multiLevelType w:val="hybridMultilevel"/>
    <w:tmpl w:val="FC525BBC"/>
    <w:lvl w:ilvl="0" w:tplc="A06AAC56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6392B9C"/>
    <w:multiLevelType w:val="hybridMultilevel"/>
    <w:tmpl w:val="6F30FF5C"/>
    <w:lvl w:ilvl="0" w:tplc="931070DC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95FEC4CC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D5A6100">
      <w:start w:val="1"/>
      <w:numFmt w:val="decimal"/>
      <w:lvlText w:val="%4."/>
      <w:lvlJc w:val="left"/>
      <w:pPr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FFAC1DC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</w:rPr>
    </w:lvl>
    <w:lvl w:ilvl="6" w:tplc="0528442E"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3552"/>
    <w:multiLevelType w:val="hybridMultilevel"/>
    <w:tmpl w:val="E196FC54"/>
    <w:lvl w:ilvl="0" w:tplc="C5FAC1C2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3473C"/>
    <w:multiLevelType w:val="hybridMultilevel"/>
    <w:tmpl w:val="3DBCCD04"/>
    <w:lvl w:ilvl="0" w:tplc="3876532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86AD0A">
      <w:start w:val="1"/>
      <w:numFmt w:val="decimal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B25E94">
      <w:start w:val="1"/>
      <w:numFmt w:val="lowerRoman"/>
      <w:lvlText w:val="%3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00882C">
      <w:start w:val="1"/>
      <w:numFmt w:val="decimal"/>
      <w:lvlText w:val="%4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C185506">
      <w:start w:val="1"/>
      <w:numFmt w:val="lowerLetter"/>
      <w:lvlText w:val="%5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38A764">
      <w:start w:val="1"/>
      <w:numFmt w:val="lowerRoman"/>
      <w:lvlText w:val="%6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0880F8">
      <w:start w:val="1"/>
      <w:numFmt w:val="decimal"/>
      <w:lvlText w:val="%7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E1EA6">
      <w:start w:val="1"/>
      <w:numFmt w:val="lowerLetter"/>
      <w:lvlText w:val="%8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B4A748">
      <w:start w:val="1"/>
      <w:numFmt w:val="lowerRoman"/>
      <w:lvlText w:val="%9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D267C8F"/>
    <w:multiLevelType w:val="multilevel"/>
    <w:tmpl w:val="C744F2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  <w:b/>
      </w:rPr>
    </w:lvl>
  </w:abstractNum>
  <w:abstractNum w:abstractNumId="32" w15:restartNumberingAfterBreak="0">
    <w:nsid w:val="4DE17B73"/>
    <w:multiLevelType w:val="hybridMultilevel"/>
    <w:tmpl w:val="5EE4BF30"/>
    <w:lvl w:ilvl="0" w:tplc="1B0297AA">
      <w:start w:val="4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3" w15:restartNumberingAfterBreak="0">
    <w:nsid w:val="4E2A7745"/>
    <w:multiLevelType w:val="hybridMultilevel"/>
    <w:tmpl w:val="F1E6A8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924E38"/>
    <w:multiLevelType w:val="hybridMultilevel"/>
    <w:tmpl w:val="EDB6F026"/>
    <w:lvl w:ilvl="0" w:tplc="5080A1F8">
      <w:start w:val="1"/>
      <w:numFmt w:val="decimal"/>
      <w:lvlText w:val="%1.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3C84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8EA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B435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F0A9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066CF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A43D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E058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64B4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4FBA4C7A"/>
    <w:multiLevelType w:val="hybridMultilevel"/>
    <w:tmpl w:val="3AA4FB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997F8C"/>
    <w:multiLevelType w:val="hybridMultilevel"/>
    <w:tmpl w:val="C6A05DC6"/>
    <w:lvl w:ilvl="0" w:tplc="B5B0BCBA">
      <w:start w:val="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9107A"/>
    <w:multiLevelType w:val="hybridMultilevel"/>
    <w:tmpl w:val="EEEC8B52"/>
    <w:lvl w:ilvl="0" w:tplc="4B44FB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D32234"/>
    <w:multiLevelType w:val="hybridMultilevel"/>
    <w:tmpl w:val="22685B2C"/>
    <w:lvl w:ilvl="0" w:tplc="318AD900">
      <w:start w:val="1"/>
      <w:numFmt w:val="decimal"/>
      <w:lvlText w:val="%1."/>
      <w:lvlJc w:val="left"/>
      <w:pPr>
        <w:ind w:left="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040A66">
      <w:start w:val="1"/>
      <w:numFmt w:val="lowerLetter"/>
      <w:lvlText w:val="%2)"/>
      <w:lvlJc w:val="left"/>
      <w:pPr>
        <w:ind w:left="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9E6DCE">
      <w:start w:val="1"/>
      <w:numFmt w:val="lowerRoman"/>
      <w:lvlText w:val="%3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243206">
      <w:start w:val="1"/>
      <w:numFmt w:val="decimal"/>
      <w:lvlText w:val="%4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E4DC0A">
      <w:start w:val="1"/>
      <w:numFmt w:val="lowerLetter"/>
      <w:lvlText w:val="%5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601FC">
      <w:start w:val="1"/>
      <w:numFmt w:val="lowerRoman"/>
      <w:lvlText w:val="%6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00C9F6">
      <w:start w:val="1"/>
      <w:numFmt w:val="decimal"/>
      <w:lvlText w:val="%7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52935C">
      <w:start w:val="1"/>
      <w:numFmt w:val="lowerLetter"/>
      <w:lvlText w:val="%8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C769E">
      <w:start w:val="1"/>
      <w:numFmt w:val="lowerRoman"/>
      <w:lvlText w:val="%9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D4860F1"/>
    <w:multiLevelType w:val="hybridMultilevel"/>
    <w:tmpl w:val="2F4CCF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CB1F96"/>
    <w:multiLevelType w:val="hybridMultilevel"/>
    <w:tmpl w:val="727EC4BA"/>
    <w:lvl w:ilvl="0" w:tplc="FEE8BE56">
      <w:start w:val="1"/>
      <w:numFmt w:val="lowerLetter"/>
      <w:lvlText w:val="%1)"/>
      <w:lvlJc w:val="left"/>
      <w:pPr>
        <w:ind w:left="644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76E223B"/>
    <w:multiLevelType w:val="multilevel"/>
    <w:tmpl w:val="FF249C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2" w15:restartNumberingAfterBreak="0">
    <w:nsid w:val="67707C5B"/>
    <w:multiLevelType w:val="hybridMultilevel"/>
    <w:tmpl w:val="9D06883A"/>
    <w:lvl w:ilvl="0" w:tplc="8B78E2A0">
      <w:start w:val="2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222429C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24C45B8">
      <w:start w:val="1"/>
      <w:numFmt w:val="decimal"/>
      <w:lvlText w:val="%3)"/>
      <w:lvlJc w:val="left"/>
      <w:pPr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5BA4F82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 w:hint="default"/>
        <w:b w:val="0"/>
        <w:color w:val="auto"/>
        <w:sz w:val="24"/>
      </w:rPr>
    </w:lvl>
    <w:lvl w:ilvl="5" w:tplc="918C2F88">
      <w:start w:val="12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8B6AE7"/>
    <w:multiLevelType w:val="hybridMultilevel"/>
    <w:tmpl w:val="D6A05038"/>
    <w:lvl w:ilvl="0" w:tplc="D9B22278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2E22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8ADD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0C49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40C9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1CC83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F63E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0F1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CE6F8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8955F67"/>
    <w:multiLevelType w:val="hybridMultilevel"/>
    <w:tmpl w:val="72BC1470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5" w15:restartNumberingAfterBreak="0">
    <w:nsid w:val="6AF50429"/>
    <w:multiLevelType w:val="hybridMultilevel"/>
    <w:tmpl w:val="D9F66938"/>
    <w:lvl w:ilvl="0" w:tplc="1D1C0C60">
      <w:start w:val="1"/>
      <w:numFmt w:val="decimal"/>
      <w:lvlText w:val="%1)"/>
      <w:lvlJc w:val="left"/>
      <w:pPr>
        <w:ind w:left="379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99" w:hanging="360"/>
      </w:pPr>
    </w:lvl>
    <w:lvl w:ilvl="2" w:tplc="0415001B" w:tentative="1">
      <w:start w:val="1"/>
      <w:numFmt w:val="lowerRoman"/>
      <w:lvlText w:val="%3."/>
      <w:lvlJc w:val="right"/>
      <w:pPr>
        <w:ind w:left="1819" w:hanging="180"/>
      </w:pPr>
    </w:lvl>
    <w:lvl w:ilvl="3" w:tplc="0415000F" w:tentative="1">
      <w:start w:val="1"/>
      <w:numFmt w:val="decimal"/>
      <w:lvlText w:val="%4."/>
      <w:lvlJc w:val="left"/>
      <w:pPr>
        <w:ind w:left="2539" w:hanging="360"/>
      </w:pPr>
    </w:lvl>
    <w:lvl w:ilvl="4" w:tplc="04150019" w:tentative="1">
      <w:start w:val="1"/>
      <w:numFmt w:val="lowerLetter"/>
      <w:lvlText w:val="%5."/>
      <w:lvlJc w:val="left"/>
      <w:pPr>
        <w:ind w:left="3259" w:hanging="360"/>
      </w:pPr>
    </w:lvl>
    <w:lvl w:ilvl="5" w:tplc="0415001B" w:tentative="1">
      <w:start w:val="1"/>
      <w:numFmt w:val="lowerRoman"/>
      <w:lvlText w:val="%6."/>
      <w:lvlJc w:val="right"/>
      <w:pPr>
        <w:ind w:left="3979" w:hanging="180"/>
      </w:pPr>
    </w:lvl>
    <w:lvl w:ilvl="6" w:tplc="0415000F" w:tentative="1">
      <w:start w:val="1"/>
      <w:numFmt w:val="decimal"/>
      <w:lvlText w:val="%7."/>
      <w:lvlJc w:val="left"/>
      <w:pPr>
        <w:ind w:left="4699" w:hanging="360"/>
      </w:pPr>
    </w:lvl>
    <w:lvl w:ilvl="7" w:tplc="04150019" w:tentative="1">
      <w:start w:val="1"/>
      <w:numFmt w:val="lowerLetter"/>
      <w:lvlText w:val="%8."/>
      <w:lvlJc w:val="left"/>
      <w:pPr>
        <w:ind w:left="5419" w:hanging="360"/>
      </w:pPr>
    </w:lvl>
    <w:lvl w:ilvl="8" w:tplc="0415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46" w15:restartNumberingAfterBreak="0">
    <w:nsid w:val="6EDB25ED"/>
    <w:multiLevelType w:val="hybridMultilevel"/>
    <w:tmpl w:val="69E84F26"/>
    <w:lvl w:ilvl="0" w:tplc="B44C6B82">
      <w:start w:val="1"/>
      <w:numFmt w:val="decimal"/>
      <w:lvlText w:val="%1)"/>
      <w:lvlJc w:val="left"/>
      <w:pPr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8" w15:restartNumberingAfterBreak="0">
    <w:nsid w:val="7EE0317C"/>
    <w:multiLevelType w:val="hybridMultilevel"/>
    <w:tmpl w:val="4F528EC2"/>
    <w:lvl w:ilvl="0" w:tplc="09AC749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48485C"/>
    <w:multiLevelType w:val="hybridMultilevel"/>
    <w:tmpl w:val="5B82E454"/>
    <w:lvl w:ilvl="0" w:tplc="2C76F0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DCA6AA">
      <w:start w:val="1"/>
      <w:numFmt w:val="lowerLetter"/>
      <w:lvlText w:val="%2)"/>
      <w:lvlJc w:val="left"/>
      <w:pPr>
        <w:ind w:left="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4E1140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06C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5A5C7C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78FAC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B6C55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72B6E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82E03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7F5537E2"/>
    <w:multiLevelType w:val="hybridMultilevel"/>
    <w:tmpl w:val="8F0E86E6"/>
    <w:lvl w:ilvl="0" w:tplc="BBC06D1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DAF86A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FC5D8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7C1AFC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96D91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2407B0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8D59A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A2F238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CCBC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8941342">
    <w:abstractNumId w:val="11"/>
  </w:num>
  <w:num w:numId="2" w16cid:durableId="316306280">
    <w:abstractNumId w:val="7"/>
  </w:num>
  <w:num w:numId="3" w16cid:durableId="1836023305">
    <w:abstractNumId w:val="49"/>
  </w:num>
  <w:num w:numId="4" w16cid:durableId="27805629">
    <w:abstractNumId w:val="30"/>
  </w:num>
  <w:num w:numId="5" w16cid:durableId="1517622147">
    <w:abstractNumId w:val="17"/>
  </w:num>
  <w:num w:numId="6" w16cid:durableId="2058578435">
    <w:abstractNumId w:val="16"/>
  </w:num>
  <w:num w:numId="7" w16cid:durableId="41903012">
    <w:abstractNumId w:val="50"/>
  </w:num>
  <w:num w:numId="8" w16cid:durableId="1632128871">
    <w:abstractNumId w:val="22"/>
  </w:num>
  <w:num w:numId="9" w16cid:durableId="1424061456">
    <w:abstractNumId w:val="21"/>
  </w:num>
  <w:num w:numId="10" w16cid:durableId="1824271727">
    <w:abstractNumId w:val="34"/>
  </w:num>
  <w:num w:numId="11" w16cid:durableId="1714190730">
    <w:abstractNumId w:val="5"/>
  </w:num>
  <w:num w:numId="12" w16cid:durableId="538512581">
    <w:abstractNumId w:val="13"/>
  </w:num>
  <w:num w:numId="13" w16cid:durableId="1430346779">
    <w:abstractNumId w:val="37"/>
  </w:num>
  <w:num w:numId="14" w16cid:durableId="596058540">
    <w:abstractNumId w:val="43"/>
  </w:num>
  <w:num w:numId="15" w16cid:durableId="1250849752">
    <w:abstractNumId w:val="27"/>
  </w:num>
  <w:num w:numId="16" w16cid:durableId="189414268">
    <w:abstractNumId w:val="29"/>
  </w:num>
  <w:num w:numId="17" w16cid:durableId="1145857106">
    <w:abstractNumId w:val="32"/>
  </w:num>
  <w:num w:numId="18" w16cid:durableId="109055394">
    <w:abstractNumId w:val="25"/>
  </w:num>
  <w:num w:numId="19" w16cid:durableId="1040979682">
    <w:abstractNumId w:val="42"/>
  </w:num>
  <w:num w:numId="20" w16cid:durableId="1835561790">
    <w:abstractNumId w:val="24"/>
  </w:num>
  <w:num w:numId="21" w16cid:durableId="1134102582">
    <w:abstractNumId w:val="47"/>
  </w:num>
  <w:num w:numId="22" w16cid:durableId="1812943104">
    <w:abstractNumId w:val="15"/>
  </w:num>
  <w:num w:numId="23" w16cid:durableId="1583371030">
    <w:abstractNumId w:val="9"/>
  </w:num>
  <w:num w:numId="24" w16cid:durableId="1971130637">
    <w:abstractNumId w:val="18"/>
  </w:num>
  <w:num w:numId="25" w16cid:durableId="743525035">
    <w:abstractNumId w:val="8"/>
  </w:num>
  <w:num w:numId="26" w16cid:durableId="2095779549">
    <w:abstractNumId w:val="46"/>
  </w:num>
  <w:num w:numId="27" w16cid:durableId="1413114969">
    <w:abstractNumId w:val="0"/>
  </w:num>
  <w:num w:numId="28" w16cid:durableId="12197922">
    <w:abstractNumId w:val="1"/>
  </w:num>
  <w:num w:numId="29" w16cid:durableId="834149288">
    <w:abstractNumId w:val="2"/>
  </w:num>
  <w:num w:numId="30" w16cid:durableId="2029401996">
    <w:abstractNumId w:val="28"/>
  </w:num>
  <w:num w:numId="31" w16cid:durableId="1018311429">
    <w:abstractNumId w:val="36"/>
  </w:num>
  <w:num w:numId="32" w16cid:durableId="1798134582">
    <w:abstractNumId w:val="39"/>
  </w:num>
  <w:num w:numId="33" w16cid:durableId="1330016365">
    <w:abstractNumId w:val="20"/>
  </w:num>
  <w:num w:numId="34" w16cid:durableId="1970433675">
    <w:abstractNumId w:val="40"/>
  </w:num>
  <w:num w:numId="35" w16cid:durableId="1568959221">
    <w:abstractNumId w:val="10"/>
  </w:num>
  <w:num w:numId="36" w16cid:durableId="1178158054">
    <w:abstractNumId w:val="44"/>
  </w:num>
  <w:num w:numId="37" w16cid:durableId="995763582">
    <w:abstractNumId w:val="19"/>
  </w:num>
  <w:num w:numId="38" w16cid:durableId="1578051420">
    <w:abstractNumId w:val="14"/>
  </w:num>
  <w:num w:numId="39" w16cid:durableId="2011131085">
    <w:abstractNumId w:val="33"/>
  </w:num>
  <w:num w:numId="40" w16cid:durableId="631209532">
    <w:abstractNumId w:val="12"/>
  </w:num>
  <w:num w:numId="41" w16cid:durableId="1681620115">
    <w:abstractNumId w:val="23"/>
  </w:num>
  <w:num w:numId="42" w16cid:durableId="181166018">
    <w:abstractNumId w:val="35"/>
  </w:num>
  <w:num w:numId="43" w16cid:durableId="1967195747">
    <w:abstractNumId w:val="38"/>
  </w:num>
  <w:num w:numId="44" w16cid:durableId="1854148828">
    <w:abstractNumId w:val="4"/>
  </w:num>
  <w:num w:numId="45" w16cid:durableId="1020356033">
    <w:abstractNumId w:val="6"/>
  </w:num>
  <w:num w:numId="46" w16cid:durableId="1717465123">
    <w:abstractNumId w:val="31"/>
  </w:num>
  <w:num w:numId="47" w16cid:durableId="1635480990">
    <w:abstractNumId w:val="41"/>
  </w:num>
  <w:num w:numId="48" w16cid:durableId="686711539">
    <w:abstractNumId w:val="45"/>
  </w:num>
  <w:num w:numId="49" w16cid:durableId="1055809277">
    <w:abstractNumId w:val="48"/>
  </w:num>
  <w:num w:numId="50" w16cid:durableId="485780646">
    <w:abstractNumId w:val="26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157"/>
    <w:rsid w:val="00011610"/>
    <w:rsid w:val="00014204"/>
    <w:rsid w:val="00016642"/>
    <w:rsid w:val="00022F32"/>
    <w:rsid w:val="000303BA"/>
    <w:rsid w:val="00032018"/>
    <w:rsid w:val="00036EEF"/>
    <w:rsid w:val="00037A16"/>
    <w:rsid w:val="00052BE8"/>
    <w:rsid w:val="0006007C"/>
    <w:rsid w:val="000627A4"/>
    <w:rsid w:val="00063B05"/>
    <w:rsid w:val="00080F04"/>
    <w:rsid w:val="00085279"/>
    <w:rsid w:val="00085DC5"/>
    <w:rsid w:val="000878B1"/>
    <w:rsid w:val="00097E23"/>
    <w:rsid w:val="000A4B29"/>
    <w:rsid w:val="000C1C9C"/>
    <w:rsid w:val="000D2539"/>
    <w:rsid w:val="000D70E1"/>
    <w:rsid w:val="000E66ED"/>
    <w:rsid w:val="000E78C8"/>
    <w:rsid w:val="000F71AE"/>
    <w:rsid w:val="0010277A"/>
    <w:rsid w:val="00106508"/>
    <w:rsid w:val="00106D0F"/>
    <w:rsid w:val="001075C5"/>
    <w:rsid w:val="0012268C"/>
    <w:rsid w:val="00124B49"/>
    <w:rsid w:val="00125D26"/>
    <w:rsid w:val="00163783"/>
    <w:rsid w:val="00166647"/>
    <w:rsid w:val="00170E30"/>
    <w:rsid w:val="00170E99"/>
    <w:rsid w:val="001717B5"/>
    <w:rsid w:val="00171AB4"/>
    <w:rsid w:val="00177B6C"/>
    <w:rsid w:val="00183967"/>
    <w:rsid w:val="00184501"/>
    <w:rsid w:val="001A16E2"/>
    <w:rsid w:val="001A2542"/>
    <w:rsid w:val="001B34CC"/>
    <w:rsid w:val="001B7AD8"/>
    <w:rsid w:val="001C4AE2"/>
    <w:rsid w:val="001C5AEB"/>
    <w:rsid w:val="001C6FAD"/>
    <w:rsid w:val="001D54CB"/>
    <w:rsid w:val="001E2E9C"/>
    <w:rsid w:val="001E6766"/>
    <w:rsid w:val="001F0802"/>
    <w:rsid w:val="001F0A4E"/>
    <w:rsid w:val="001F2B61"/>
    <w:rsid w:val="001F672E"/>
    <w:rsid w:val="002003E2"/>
    <w:rsid w:val="00201979"/>
    <w:rsid w:val="00225ABB"/>
    <w:rsid w:val="00225E32"/>
    <w:rsid w:val="00237FCB"/>
    <w:rsid w:val="002417D2"/>
    <w:rsid w:val="0024411A"/>
    <w:rsid w:val="00253162"/>
    <w:rsid w:val="00254CC5"/>
    <w:rsid w:val="00256D16"/>
    <w:rsid w:val="00263D03"/>
    <w:rsid w:val="00284BE6"/>
    <w:rsid w:val="00285DCD"/>
    <w:rsid w:val="0028667C"/>
    <w:rsid w:val="00287CD0"/>
    <w:rsid w:val="002A37DB"/>
    <w:rsid w:val="002A6754"/>
    <w:rsid w:val="002B302E"/>
    <w:rsid w:val="002B6C41"/>
    <w:rsid w:val="002B762E"/>
    <w:rsid w:val="002C267E"/>
    <w:rsid w:val="002C312D"/>
    <w:rsid w:val="002C6C0C"/>
    <w:rsid w:val="002D1472"/>
    <w:rsid w:val="002D33E8"/>
    <w:rsid w:val="002D7D1B"/>
    <w:rsid w:val="002E06CA"/>
    <w:rsid w:val="002E1C21"/>
    <w:rsid w:val="002E3E4C"/>
    <w:rsid w:val="002F4BD9"/>
    <w:rsid w:val="002F69B1"/>
    <w:rsid w:val="00300ECE"/>
    <w:rsid w:val="0030108C"/>
    <w:rsid w:val="00316A39"/>
    <w:rsid w:val="0032615B"/>
    <w:rsid w:val="003270E6"/>
    <w:rsid w:val="003278CA"/>
    <w:rsid w:val="00333800"/>
    <w:rsid w:val="003346D6"/>
    <w:rsid w:val="00340535"/>
    <w:rsid w:val="00342DE4"/>
    <w:rsid w:val="003439BF"/>
    <w:rsid w:val="003556AA"/>
    <w:rsid w:val="00361656"/>
    <w:rsid w:val="003714D3"/>
    <w:rsid w:val="003717D0"/>
    <w:rsid w:val="00396AA0"/>
    <w:rsid w:val="00397515"/>
    <w:rsid w:val="003A33E9"/>
    <w:rsid w:val="003A4C22"/>
    <w:rsid w:val="003A7E7C"/>
    <w:rsid w:val="003B2656"/>
    <w:rsid w:val="003C3771"/>
    <w:rsid w:val="003C4B89"/>
    <w:rsid w:val="003D0689"/>
    <w:rsid w:val="003F27B2"/>
    <w:rsid w:val="00414A44"/>
    <w:rsid w:val="0043394F"/>
    <w:rsid w:val="00437523"/>
    <w:rsid w:val="00440347"/>
    <w:rsid w:val="0044075D"/>
    <w:rsid w:val="00450377"/>
    <w:rsid w:val="00451933"/>
    <w:rsid w:val="00452002"/>
    <w:rsid w:val="00456706"/>
    <w:rsid w:val="00462DC9"/>
    <w:rsid w:val="0047175C"/>
    <w:rsid w:val="00473994"/>
    <w:rsid w:val="00476C09"/>
    <w:rsid w:val="00482C4A"/>
    <w:rsid w:val="0048502C"/>
    <w:rsid w:val="00491378"/>
    <w:rsid w:val="0049776F"/>
    <w:rsid w:val="004C2B17"/>
    <w:rsid w:val="004D1CAA"/>
    <w:rsid w:val="004E2C31"/>
    <w:rsid w:val="004E3C07"/>
    <w:rsid w:val="004E418C"/>
    <w:rsid w:val="00503247"/>
    <w:rsid w:val="005064A1"/>
    <w:rsid w:val="00513966"/>
    <w:rsid w:val="00526C23"/>
    <w:rsid w:val="005448E1"/>
    <w:rsid w:val="00545E0A"/>
    <w:rsid w:val="005463C3"/>
    <w:rsid w:val="00546467"/>
    <w:rsid w:val="005526EA"/>
    <w:rsid w:val="00570238"/>
    <w:rsid w:val="005728F5"/>
    <w:rsid w:val="005736C2"/>
    <w:rsid w:val="00574DC0"/>
    <w:rsid w:val="00575B23"/>
    <w:rsid w:val="00577D10"/>
    <w:rsid w:val="00592618"/>
    <w:rsid w:val="00596BAF"/>
    <w:rsid w:val="005A1322"/>
    <w:rsid w:val="005A2F03"/>
    <w:rsid w:val="005A6D64"/>
    <w:rsid w:val="005A6D9E"/>
    <w:rsid w:val="005A7477"/>
    <w:rsid w:val="005A7EA6"/>
    <w:rsid w:val="005B4684"/>
    <w:rsid w:val="005B60A1"/>
    <w:rsid w:val="005C40EE"/>
    <w:rsid w:val="005C7DBE"/>
    <w:rsid w:val="005D37E1"/>
    <w:rsid w:val="005D530C"/>
    <w:rsid w:val="005E4FA8"/>
    <w:rsid w:val="005E5559"/>
    <w:rsid w:val="005E79AD"/>
    <w:rsid w:val="005F0C1D"/>
    <w:rsid w:val="005F0F15"/>
    <w:rsid w:val="005F1622"/>
    <w:rsid w:val="0060125F"/>
    <w:rsid w:val="006108B2"/>
    <w:rsid w:val="00611D11"/>
    <w:rsid w:val="00612E81"/>
    <w:rsid w:val="00613829"/>
    <w:rsid w:val="00620A56"/>
    <w:rsid w:val="006217C5"/>
    <w:rsid w:val="00624003"/>
    <w:rsid w:val="006251E7"/>
    <w:rsid w:val="00626595"/>
    <w:rsid w:val="00641E85"/>
    <w:rsid w:val="006424F1"/>
    <w:rsid w:val="006459E0"/>
    <w:rsid w:val="006507E8"/>
    <w:rsid w:val="0066145E"/>
    <w:rsid w:val="006623B1"/>
    <w:rsid w:val="0069355E"/>
    <w:rsid w:val="0069518E"/>
    <w:rsid w:val="00697D6E"/>
    <w:rsid w:val="006A4D42"/>
    <w:rsid w:val="006B5392"/>
    <w:rsid w:val="006D334B"/>
    <w:rsid w:val="006D4D3F"/>
    <w:rsid w:val="006D5CDC"/>
    <w:rsid w:val="006F2265"/>
    <w:rsid w:val="006F3E66"/>
    <w:rsid w:val="00713258"/>
    <w:rsid w:val="00714526"/>
    <w:rsid w:val="00717D94"/>
    <w:rsid w:val="00723A60"/>
    <w:rsid w:val="00727F70"/>
    <w:rsid w:val="00730F9D"/>
    <w:rsid w:val="00732BCC"/>
    <w:rsid w:val="0074032C"/>
    <w:rsid w:val="00747554"/>
    <w:rsid w:val="00747B38"/>
    <w:rsid w:val="00750F37"/>
    <w:rsid w:val="00751A46"/>
    <w:rsid w:val="00766382"/>
    <w:rsid w:val="00773938"/>
    <w:rsid w:val="00775B32"/>
    <w:rsid w:val="00783516"/>
    <w:rsid w:val="007916E4"/>
    <w:rsid w:val="0079733C"/>
    <w:rsid w:val="007A3CD7"/>
    <w:rsid w:val="007A6770"/>
    <w:rsid w:val="007A72E4"/>
    <w:rsid w:val="007B0231"/>
    <w:rsid w:val="007B2C85"/>
    <w:rsid w:val="007C1614"/>
    <w:rsid w:val="007C5EA4"/>
    <w:rsid w:val="007D2CAE"/>
    <w:rsid w:val="007D2FB4"/>
    <w:rsid w:val="007E1F7C"/>
    <w:rsid w:val="007F0813"/>
    <w:rsid w:val="007F0C69"/>
    <w:rsid w:val="007F3EEA"/>
    <w:rsid w:val="00806C17"/>
    <w:rsid w:val="00810989"/>
    <w:rsid w:val="00820621"/>
    <w:rsid w:val="00822A22"/>
    <w:rsid w:val="00826D50"/>
    <w:rsid w:val="00834A79"/>
    <w:rsid w:val="0085249D"/>
    <w:rsid w:val="00864D5D"/>
    <w:rsid w:val="00867AC8"/>
    <w:rsid w:val="00871980"/>
    <w:rsid w:val="008777D1"/>
    <w:rsid w:val="00880554"/>
    <w:rsid w:val="008920B1"/>
    <w:rsid w:val="008B1CD4"/>
    <w:rsid w:val="008B7E03"/>
    <w:rsid w:val="008C5998"/>
    <w:rsid w:val="008D2EEA"/>
    <w:rsid w:val="008E42D8"/>
    <w:rsid w:val="008E65A8"/>
    <w:rsid w:val="008F388E"/>
    <w:rsid w:val="008F4171"/>
    <w:rsid w:val="008F4BEC"/>
    <w:rsid w:val="00906198"/>
    <w:rsid w:val="009127C2"/>
    <w:rsid w:val="00914592"/>
    <w:rsid w:val="00916428"/>
    <w:rsid w:val="00921BAA"/>
    <w:rsid w:val="0092297F"/>
    <w:rsid w:val="00924B9B"/>
    <w:rsid w:val="009335C3"/>
    <w:rsid w:val="00934DB3"/>
    <w:rsid w:val="00940E68"/>
    <w:rsid w:val="009426D1"/>
    <w:rsid w:val="00944D25"/>
    <w:rsid w:val="0095480C"/>
    <w:rsid w:val="00954943"/>
    <w:rsid w:val="009618AA"/>
    <w:rsid w:val="00964157"/>
    <w:rsid w:val="00965DFA"/>
    <w:rsid w:val="00982213"/>
    <w:rsid w:val="00995A6D"/>
    <w:rsid w:val="009A17ED"/>
    <w:rsid w:val="009A5C99"/>
    <w:rsid w:val="009A6C6F"/>
    <w:rsid w:val="009A74AD"/>
    <w:rsid w:val="009B38A2"/>
    <w:rsid w:val="009B58DF"/>
    <w:rsid w:val="009C29AD"/>
    <w:rsid w:val="009C2B9E"/>
    <w:rsid w:val="009C5950"/>
    <w:rsid w:val="009C7A03"/>
    <w:rsid w:val="009E4924"/>
    <w:rsid w:val="009E6129"/>
    <w:rsid w:val="009F41F5"/>
    <w:rsid w:val="009F58EB"/>
    <w:rsid w:val="00A040D5"/>
    <w:rsid w:val="00A111C2"/>
    <w:rsid w:val="00A116DE"/>
    <w:rsid w:val="00A124A1"/>
    <w:rsid w:val="00A129F0"/>
    <w:rsid w:val="00A1593B"/>
    <w:rsid w:val="00A16741"/>
    <w:rsid w:val="00A22BA8"/>
    <w:rsid w:val="00A35E7C"/>
    <w:rsid w:val="00A50035"/>
    <w:rsid w:val="00A856B8"/>
    <w:rsid w:val="00A91714"/>
    <w:rsid w:val="00A9798A"/>
    <w:rsid w:val="00AA055E"/>
    <w:rsid w:val="00AA486F"/>
    <w:rsid w:val="00AB0F81"/>
    <w:rsid w:val="00AB5F92"/>
    <w:rsid w:val="00AC2BA2"/>
    <w:rsid w:val="00AC62D2"/>
    <w:rsid w:val="00AC749E"/>
    <w:rsid w:val="00AD220D"/>
    <w:rsid w:val="00AD4128"/>
    <w:rsid w:val="00AE4E25"/>
    <w:rsid w:val="00AE622C"/>
    <w:rsid w:val="00AF185F"/>
    <w:rsid w:val="00AF264D"/>
    <w:rsid w:val="00AF4B13"/>
    <w:rsid w:val="00AF79F5"/>
    <w:rsid w:val="00B01BB2"/>
    <w:rsid w:val="00B03C94"/>
    <w:rsid w:val="00B04D0F"/>
    <w:rsid w:val="00B115B8"/>
    <w:rsid w:val="00B13F01"/>
    <w:rsid w:val="00B3489A"/>
    <w:rsid w:val="00B3626F"/>
    <w:rsid w:val="00B36DE9"/>
    <w:rsid w:val="00B37A4D"/>
    <w:rsid w:val="00B42E32"/>
    <w:rsid w:val="00B43C71"/>
    <w:rsid w:val="00B51616"/>
    <w:rsid w:val="00B62E9E"/>
    <w:rsid w:val="00B70051"/>
    <w:rsid w:val="00B71669"/>
    <w:rsid w:val="00B7423A"/>
    <w:rsid w:val="00B81123"/>
    <w:rsid w:val="00B84FA3"/>
    <w:rsid w:val="00B91EA4"/>
    <w:rsid w:val="00BA6F38"/>
    <w:rsid w:val="00BA7EE6"/>
    <w:rsid w:val="00BB6B53"/>
    <w:rsid w:val="00BC25F1"/>
    <w:rsid w:val="00BE1DA7"/>
    <w:rsid w:val="00BE255F"/>
    <w:rsid w:val="00BE3570"/>
    <w:rsid w:val="00BE443F"/>
    <w:rsid w:val="00BF36F5"/>
    <w:rsid w:val="00BF6151"/>
    <w:rsid w:val="00C040DA"/>
    <w:rsid w:val="00C0470F"/>
    <w:rsid w:val="00C06726"/>
    <w:rsid w:val="00C1223E"/>
    <w:rsid w:val="00C20F99"/>
    <w:rsid w:val="00C24908"/>
    <w:rsid w:val="00C2566A"/>
    <w:rsid w:val="00C2638B"/>
    <w:rsid w:val="00C409A1"/>
    <w:rsid w:val="00C60774"/>
    <w:rsid w:val="00C66D5B"/>
    <w:rsid w:val="00C7561B"/>
    <w:rsid w:val="00C91ED2"/>
    <w:rsid w:val="00C97524"/>
    <w:rsid w:val="00C97843"/>
    <w:rsid w:val="00CB0450"/>
    <w:rsid w:val="00CB233B"/>
    <w:rsid w:val="00CB2DBF"/>
    <w:rsid w:val="00CB3042"/>
    <w:rsid w:val="00CC605C"/>
    <w:rsid w:val="00CD0FE9"/>
    <w:rsid w:val="00CE0597"/>
    <w:rsid w:val="00CE0C53"/>
    <w:rsid w:val="00CE6815"/>
    <w:rsid w:val="00CF00CE"/>
    <w:rsid w:val="00CF1789"/>
    <w:rsid w:val="00CF24EA"/>
    <w:rsid w:val="00D06C28"/>
    <w:rsid w:val="00D15DD1"/>
    <w:rsid w:val="00D336D8"/>
    <w:rsid w:val="00D3507D"/>
    <w:rsid w:val="00D40998"/>
    <w:rsid w:val="00D426AE"/>
    <w:rsid w:val="00D454D7"/>
    <w:rsid w:val="00D4652F"/>
    <w:rsid w:val="00D57990"/>
    <w:rsid w:val="00D62A6F"/>
    <w:rsid w:val="00D6735D"/>
    <w:rsid w:val="00D70352"/>
    <w:rsid w:val="00D72E45"/>
    <w:rsid w:val="00D73C18"/>
    <w:rsid w:val="00D74ADA"/>
    <w:rsid w:val="00D77413"/>
    <w:rsid w:val="00D826EB"/>
    <w:rsid w:val="00D82C90"/>
    <w:rsid w:val="00D85996"/>
    <w:rsid w:val="00D91D59"/>
    <w:rsid w:val="00DA3AD9"/>
    <w:rsid w:val="00DB4451"/>
    <w:rsid w:val="00DB4681"/>
    <w:rsid w:val="00DB51AF"/>
    <w:rsid w:val="00DC2295"/>
    <w:rsid w:val="00DC2875"/>
    <w:rsid w:val="00DC488E"/>
    <w:rsid w:val="00DC6951"/>
    <w:rsid w:val="00DD2FC3"/>
    <w:rsid w:val="00DD631F"/>
    <w:rsid w:val="00DE1021"/>
    <w:rsid w:val="00DF556A"/>
    <w:rsid w:val="00E01EB3"/>
    <w:rsid w:val="00E04817"/>
    <w:rsid w:val="00E25DD3"/>
    <w:rsid w:val="00E279F4"/>
    <w:rsid w:val="00E51B4E"/>
    <w:rsid w:val="00E51E15"/>
    <w:rsid w:val="00E5204F"/>
    <w:rsid w:val="00E604A1"/>
    <w:rsid w:val="00E62F66"/>
    <w:rsid w:val="00E8511B"/>
    <w:rsid w:val="00E87206"/>
    <w:rsid w:val="00E87D49"/>
    <w:rsid w:val="00E91D95"/>
    <w:rsid w:val="00E96F09"/>
    <w:rsid w:val="00E97BC5"/>
    <w:rsid w:val="00EA14C4"/>
    <w:rsid w:val="00EA36D8"/>
    <w:rsid w:val="00EB13EF"/>
    <w:rsid w:val="00EB65EF"/>
    <w:rsid w:val="00EB6F76"/>
    <w:rsid w:val="00EC1721"/>
    <w:rsid w:val="00EC4C33"/>
    <w:rsid w:val="00EE0DCD"/>
    <w:rsid w:val="00EE4B48"/>
    <w:rsid w:val="00EE78A3"/>
    <w:rsid w:val="00EE7EE8"/>
    <w:rsid w:val="00F046AB"/>
    <w:rsid w:val="00F250E7"/>
    <w:rsid w:val="00F354C4"/>
    <w:rsid w:val="00F37F31"/>
    <w:rsid w:val="00F41A97"/>
    <w:rsid w:val="00F4359E"/>
    <w:rsid w:val="00F47E7D"/>
    <w:rsid w:val="00F53A65"/>
    <w:rsid w:val="00F53EFA"/>
    <w:rsid w:val="00F61EBD"/>
    <w:rsid w:val="00F64EBC"/>
    <w:rsid w:val="00F706DF"/>
    <w:rsid w:val="00F73918"/>
    <w:rsid w:val="00F92BA0"/>
    <w:rsid w:val="00FA42EC"/>
    <w:rsid w:val="00FA7F84"/>
    <w:rsid w:val="00FC61FF"/>
    <w:rsid w:val="00FD05FF"/>
    <w:rsid w:val="00FD0BA2"/>
    <w:rsid w:val="00FE7017"/>
    <w:rsid w:val="00FF4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81D2C"/>
  <w15:chartTrackingRefBased/>
  <w15:docId w15:val="{F333A797-0247-46DC-90C8-051B4F6A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4D3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3714D3"/>
    <w:pPr>
      <w:keepNext/>
      <w:keepLines/>
      <w:spacing w:after="185"/>
      <w:ind w:left="3915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3714D3"/>
    <w:pPr>
      <w:keepNext/>
      <w:keepLines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after="0"/>
      <w:ind w:left="2072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14D3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3714D3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table" w:customStyle="1" w:styleId="TableGrid">
    <w:name w:val="TableGrid"/>
    <w:rsid w:val="003714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CW_Lista,Normal,Akapit z listą3,List Paragraph,Normal2,Akapit z listą31,Akapit z listą11,Akapit z numeracją,Akapit z listą kropka,Numerowanie,Wyliczanie,lista punktowana,L1,Akapit z listą5,normalny tekst,ISCG Numerowanie,lp1,Odstavec"/>
    <w:basedOn w:val="Normalny"/>
    <w:link w:val="AkapitzlistZnak"/>
    <w:uiPriority w:val="34"/>
    <w:qFormat/>
    <w:rsid w:val="003714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714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4D3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3714D3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Normal Znak,Akapit z listą3 Znak,List Paragraph Znak,Normal2 Znak,Akapit z listą31 Znak,Akapit z listą11 Znak,Akapit z numeracją Znak,Akapit z listą kropka Znak,Numerowanie Znak,Wyliczanie Znak,lista punktowana Znak"/>
    <w:link w:val="Akapitzlist"/>
    <w:uiPriority w:val="34"/>
    <w:qFormat/>
    <w:locked/>
    <w:rsid w:val="003714D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customStyle="1" w:styleId="Tekstpodstawowy22">
    <w:name w:val="Tekst podstawowy 22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284" w:right="0" w:firstLine="0"/>
      <w:jc w:val="left"/>
      <w:textAlignment w:val="baseline"/>
    </w:pPr>
    <w:rPr>
      <w:rFonts w:ascii="Arial Narrow" w:hAnsi="Arial Narrow"/>
      <w:color w:val="auto"/>
      <w:szCs w:val="20"/>
      <w:lang w:eastAsia="ar-SA"/>
    </w:rPr>
  </w:style>
  <w:style w:type="paragraph" w:customStyle="1" w:styleId="Default">
    <w:name w:val="Default"/>
    <w:rsid w:val="003714D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14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14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14D3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14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14D3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customStyle="1" w:styleId="Lista21">
    <w:name w:val="Lista 21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paragraph" w:customStyle="1" w:styleId="Lista22">
    <w:name w:val="Lista 22"/>
    <w:basedOn w:val="Normalny"/>
    <w:rsid w:val="003714D3"/>
    <w:pPr>
      <w:widowControl w:val="0"/>
      <w:suppressAutoHyphens/>
      <w:overflowPunct w:val="0"/>
      <w:autoSpaceDE w:val="0"/>
      <w:spacing w:after="0" w:line="240" w:lineRule="auto"/>
      <w:ind w:left="566" w:right="0" w:hanging="283"/>
      <w:jc w:val="left"/>
      <w:textAlignment w:val="baseline"/>
    </w:pPr>
    <w:rPr>
      <w:color w:val="auto"/>
      <w:sz w:val="20"/>
      <w:szCs w:val="20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714D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3714D3"/>
    <w:rPr>
      <w:color w:val="954F72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714D3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semiHidden/>
    <w:rsid w:val="00263D03"/>
    <w:pPr>
      <w:spacing w:before="120" w:after="0" w:line="240" w:lineRule="auto"/>
      <w:ind w:left="0" w:right="0" w:firstLine="0"/>
    </w:pPr>
    <w:rPr>
      <w:b/>
      <w:bCs/>
      <w:color w:val="auto"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63D03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styleId="Wyrnieniedelikatne">
    <w:name w:val="Subtle Emphasis"/>
    <w:uiPriority w:val="19"/>
    <w:qFormat/>
    <w:rsid w:val="0069518E"/>
    <w:rPr>
      <w:i/>
      <w:iCs/>
      <w:color w:val="808080"/>
    </w:rPr>
  </w:style>
  <w:style w:type="paragraph" w:customStyle="1" w:styleId="pkt">
    <w:name w:val="pkt"/>
    <w:basedOn w:val="Normalny"/>
    <w:rsid w:val="008920B1"/>
    <w:pPr>
      <w:suppressAutoHyphens/>
      <w:spacing w:before="60" w:after="60" w:line="240" w:lineRule="auto"/>
      <w:ind w:left="851" w:right="0" w:hanging="295"/>
    </w:pPr>
    <w:rPr>
      <w:color w:val="auto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5E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5E32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rsid w:val="00225E32"/>
    <w:rPr>
      <w:vertAlign w:val="superscript"/>
    </w:rPr>
  </w:style>
  <w:style w:type="paragraph" w:customStyle="1" w:styleId="Akapitzlist1">
    <w:name w:val="Akapit z listą1"/>
    <w:basedOn w:val="Normalny"/>
    <w:rsid w:val="009A17ED"/>
    <w:pPr>
      <w:suppressAutoHyphens/>
      <w:spacing w:line="242" w:lineRule="auto"/>
    </w:pPr>
    <w:rPr>
      <w:kern w:val="1"/>
      <w:lang w:eastAsia="ar-SA"/>
    </w:rPr>
  </w:style>
  <w:style w:type="paragraph" w:styleId="Lista2">
    <w:name w:val="List 2"/>
    <w:basedOn w:val="Normalny"/>
    <w:uiPriority w:val="99"/>
    <w:unhideWhenUsed/>
    <w:rsid w:val="000F71AE"/>
    <w:pPr>
      <w:widowControl w:val="0"/>
      <w:suppressAutoHyphens/>
      <w:overflowPunct w:val="0"/>
      <w:autoSpaceDE w:val="0"/>
      <w:spacing w:after="0" w:line="240" w:lineRule="auto"/>
      <w:ind w:left="566" w:right="0" w:hanging="283"/>
      <w:contextualSpacing/>
      <w:jc w:val="left"/>
      <w:textAlignment w:val="baseline"/>
    </w:pPr>
    <w:rPr>
      <w:color w:val="auto"/>
      <w:sz w:val="20"/>
      <w:szCs w:val="20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0E68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AD41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5B60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@bg.policja.gov.pl" TargetMode="External"/><Relationship Id="rId13" Type="http://schemas.openxmlformats.org/officeDocument/2006/relationships/hyperlink" Target="mailto:przetarg@bg.policja.gov.pl" TargetMode="External"/><Relationship Id="rId18" Type="http://schemas.openxmlformats.org/officeDocument/2006/relationships/hyperlink" Target="mailto:marta.zagrodnik@bg.policja.gov.pl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iod.kwp@bg.policja.gov.pl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arta.zagrodnik@bg.policja.gov.pl" TargetMode="External"/><Relationship Id="rId17" Type="http://schemas.openxmlformats.org/officeDocument/2006/relationships/hyperlink" Target="https://ezamowienia.gov.pl/filmy/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ezamowienia.gov.pl" TargetMode="External"/><Relationship Id="rId20" Type="http://schemas.openxmlformats.org/officeDocument/2006/relationships/hyperlink" Target="mailto:przetarg@bg.policja.gov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ezamowienia.gov.pl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ezamowienia.gov.pl" TargetMode="External"/><Relationship Id="rId19" Type="http://schemas.openxmlformats.org/officeDocument/2006/relationships/hyperlink" Target="https://ezamowieni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jawsko-pomorska.policja.gov.pl/" TargetMode="External"/><Relationship Id="rId14" Type="http://schemas.openxmlformats.org/officeDocument/2006/relationships/hyperlink" Target="https://ezamowienia.gov.pl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5D400-CA79-43D4-A211-7D575BB31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7689</Words>
  <Characters>46136</Characters>
  <Application>Microsoft Office Word</Application>
  <DocSecurity>0</DocSecurity>
  <Lines>384</Lines>
  <Paragraphs>107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Włodarska</dc:creator>
  <cp:keywords/>
  <dc:description/>
  <cp:lastModifiedBy>Marta Zagrodnik</cp:lastModifiedBy>
  <cp:revision>17</cp:revision>
  <cp:lastPrinted>2026-05-08T11:56:00Z</cp:lastPrinted>
  <dcterms:created xsi:type="dcterms:W3CDTF">2026-05-06T11:26:00Z</dcterms:created>
  <dcterms:modified xsi:type="dcterms:W3CDTF">2026-05-08T11:57:00Z</dcterms:modified>
</cp:coreProperties>
</file>