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0DE81" w14:textId="77777777" w:rsidR="00EA0E61" w:rsidRPr="004A44DF" w:rsidRDefault="00EA0E61">
      <w:pPr>
        <w:pageBreakBefore/>
        <w:jc w:val="right"/>
        <w:rPr>
          <w:rFonts w:ascii="Times New Roman" w:hAnsi="Times New Roman"/>
        </w:rPr>
      </w:pPr>
    </w:p>
    <w:p w14:paraId="4BF4C844" w14:textId="77777777" w:rsidR="00EA0E61" w:rsidRPr="004A44DF" w:rsidRDefault="00EA0E61">
      <w:pPr>
        <w:jc w:val="right"/>
        <w:rPr>
          <w:rFonts w:ascii="Times New Roman" w:hAnsi="Times New Roman"/>
          <w:b/>
          <w:bCs/>
        </w:rPr>
      </w:pPr>
    </w:p>
    <w:p w14:paraId="08B3A489" w14:textId="77777777" w:rsidR="00EA0E61" w:rsidRPr="004A44DF" w:rsidRDefault="00000000">
      <w:pPr>
        <w:jc w:val="right"/>
        <w:rPr>
          <w:rFonts w:ascii="Times New Roman" w:hAnsi="Times New Roman"/>
          <w:b/>
          <w:bCs/>
        </w:rPr>
      </w:pPr>
      <w:r w:rsidRPr="004A44DF">
        <w:rPr>
          <w:rFonts w:ascii="Times New Roman" w:eastAsia="Arial" w:hAnsi="Times New Roman"/>
          <w:b/>
          <w:bCs/>
        </w:rPr>
        <w:t>Załącznik nr 5u do umowy</w:t>
      </w:r>
    </w:p>
    <w:p w14:paraId="6EBBC859" w14:textId="77777777" w:rsidR="00EA0E61" w:rsidRPr="004A44DF" w:rsidRDefault="00000000">
      <w:pPr>
        <w:jc w:val="right"/>
        <w:rPr>
          <w:rFonts w:ascii="Times New Roman" w:hAnsi="Times New Roman"/>
        </w:rPr>
      </w:pPr>
      <w:r w:rsidRPr="004A44DF">
        <w:rPr>
          <w:rFonts w:ascii="Times New Roman" w:eastAsia="Arial" w:hAnsi="Times New Roman"/>
        </w:rPr>
        <w:t>(Wykonawca może złożyć protokół według własnego wzoru,</w:t>
      </w:r>
    </w:p>
    <w:p w14:paraId="35020175" w14:textId="77777777" w:rsidR="00EA0E61" w:rsidRPr="004A44DF" w:rsidRDefault="00000000">
      <w:pPr>
        <w:jc w:val="right"/>
        <w:rPr>
          <w:rFonts w:ascii="Times New Roman" w:hAnsi="Times New Roman"/>
        </w:rPr>
      </w:pPr>
      <w:r w:rsidRPr="004A44DF">
        <w:rPr>
          <w:rFonts w:ascii="Times New Roman" w:eastAsia="Arial" w:hAnsi="Times New Roman"/>
        </w:rPr>
        <w:t>o ile są w nim zawarte wszystkie informacje wymagane niniejszym załącznikiem)</w:t>
      </w:r>
    </w:p>
    <w:p w14:paraId="28FEBA66" w14:textId="77777777" w:rsidR="00EA0E61" w:rsidRPr="004A44DF" w:rsidRDefault="00EA0E61">
      <w:pPr>
        <w:jc w:val="right"/>
        <w:rPr>
          <w:rFonts w:ascii="Times New Roman" w:hAnsi="Times New Roman"/>
        </w:rPr>
      </w:pPr>
    </w:p>
    <w:p w14:paraId="4F41AD2D" w14:textId="77777777" w:rsidR="00EA0E61" w:rsidRPr="004A44DF" w:rsidRDefault="00EA0E61">
      <w:pPr>
        <w:jc w:val="right"/>
        <w:rPr>
          <w:rFonts w:ascii="Times New Roman" w:hAnsi="Times New Roma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112"/>
      </w:tblGrid>
      <w:tr w:rsidR="00EA0E61" w:rsidRPr="004A44DF" w14:paraId="72C3F1E5" w14:textId="77777777">
        <w:tc>
          <w:tcPr>
            <w:tcW w:w="10112" w:type="dxa"/>
          </w:tcPr>
          <w:p w14:paraId="259D7430" w14:textId="77777777" w:rsidR="00EA0E61" w:rsidRPr="004A44DF" w:rsidRDefault="00000000">
            <w:pPr>
              <w:jc w:val="center"/>
              <w:rPr>
                <w:rFonts w:ascii="Times New Roman" w:hAnsi="Times New Roman"/>
              </w:rPr>
            </w:pPr>
            <w:r w:rsidRPr="004A44DF">
              <w:rPr>
                <w:rStyle w:val="Domylnaczcionkaakapitu1"/>
                <w:rFonts w:ascii="Times New Roman" w:eastAsia="Arial" w:hAnsi="Times New Roman"/>
                <w:b/>
              </w:rPr>
              <w:t>Zestawienie godzin/usług</w:t>
            </w:r>
          </w:p>
          <w:p w14:paraId="247F0AF0" w14:textId="77777777" w:rsidR="00EA0E61" w:rsidRPr="004A44DF" w:rsidRDefault="00000000">
            <w:pPr>
              <w:jc w:val="center"/>
              <w:rPr>
                <w:rFonts w:ascii="Times New Roman" w:hAnsi="Times New Roman"/>
              </w:rPr>
            </w:pPr>
            <w:r w:rsidRPr="004A44DF">
              <w:rPr>
                <w:rStyle w:val="Domylnaczcionkaakapitu1"/>
                <w:rFonts w:ascii="Times New Roman" w:eastAsia="Arial" w:hAnsi="Times New Roman"/>
                <w:b/>
              </w:rPr>
              <w:t>rozliczanych według stawek jednostkowych</w:t>
            </w:r>
          </w:p>
          <w:p w14:paraId="38D36730" w14:textId="68D21A30" w:rsidR="00EA0E61" w:rsidRPr="004A44DF" w:rsidRDefault="00000000">
            <w:pPr>
              <w:jc w:val="center"/>
              <w:rPr>
                <w:rFonts w:ascii="Times New Roman" w:hAnsi="Times New Roman"/>
              </w:rPr>
            </w:pPr>
            <w:r w:rsidRPr="004A44DF">
              <w:rPr>
                <w:rStyle w:val="Domylnaczcionkaakapitu1"/>
                <w:rFonts w:ascii="Times New Roman" w:eastAsia="Arial" w:hAnsi="Times New Roman"/>
                <w:b/>
              </w:rPr>
              <w:t>ochrona na żądanie/ochrona po godz. 1</w:t>
            </w:r>
            <w:r w:rsidR="00C065D6">
              <w:rPr>
                <w:rStyle w:val="Domylnaczcionkaakapitu1"/>
                <w:rFonts w:ascii="Times New Roman" w:eastAsia="Arial" w:hAnsi="Times New Roman"/>
                <w:b/>
              </w:rPr>
              <w:t>7</w:t>
            </w:r>
            <w:r w:rsidRPr="004A44DF">
              <w:rPr>
                <w:rStyle w:val="Domylnaczcionkaakapitu1"/>
                <w:rFonts w:ascii="Times New Roman" w:eastAsia="Arial" w:hAnsi="Times New Roman"/>
                <w:b/>
              </w:rPr>
              <w:t>.00</w:t>
            </w:r>
            <w:r w:rsidR="00C065D6">
              <w:rPr>
                <w:rStyle w:val="Domylnaczcionkaakapitu1"/>
                <w:rFonts w:ascii="Times New Roman" w:eastAsia="Arial" w:hAnsi="Times New Roman"/>
                <w:b/>
              </w:rPr>
              <w:t>/</w:t>
            </w:r>
            <w:r w:rsidRPr="004A44DF">
              <w:rPr>
                <w:rStyle w:val="Domylnaczcionkaakapitu1"/>
                <w:rFonts w:ascii="Times New Roman" w:eastAsia="Arial" w:hAnsi="Times New Roman"/>
                <w:b/>
              </w:rPr>
              <w:t>podjazd patrolu i kontrola budynków*</w:t>
            </w:r>
          </w:p>
          <w:p w14:paraId="212A79A7" w14:textId="77777777" w:rsidR="00EA0E61" w:rsidRPr="004A44DF" w:rsidRDefault="00000000">
            <w:pPr>
              <w:jc w:val="center"/>
              <w:rPr>
                <w:rFonts w:ascii="Times New Roman" w:hAnsi="Times New Roman"/>
              </w:rPr>
            </w:pPr>
            <w:r w:rsidRPr="004A44DF">
              <w:rPr>
                <w:rStyle w:val="Domylnaczcionkaakapitu1"/>
                <w:rFonts w:ascii="Times New Roman" w:eastAsia="Arial" w:hAnsi="Times New Roman"/>
                <w:b/>
              </w:rPr>
              <w:t>w lokalizacji ……………………………………………………..</w:t>
            </w:r>
          </w:p>
          <w:p w14:paraId="7589ADA4" w14:textId="77777777" w:rsidR="00EA0E61" w:rsidRPr="004A44DF" w:rsidRDefault="00EA0E61">
            <w:pPr>
              <w:jc w:val="center"/>
              <w:rPr>
                <w:rFonts w:ascii="Times New Roman" w:hAnsi="Times New Roman"/>
                <w:b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1646"/>
              <w:gridCol w:w="1850"/>
              <w:gridCol w:w="1637"/>
              <w:gridCol w:w="1921"/>
            </w:tblGrid>
            <w:tr w:rsidR="00EA0E61" w:rsidRPr="004A44DF" w14:paraId="612D2FC5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DD772B3" w14:textId="77777777" w:rsidR="00EA0E61" w:rsidRPr="004A44DF" w:rsidRDefault="00000000">
                  <w:pPr>
                    <w:jc w:val="center"/>
                    <w:rPr>
                      <w:rFonts w:ascii="Times New Roman" w:hAnsi="Times New Roman"/>
                    </w:rPr>
                  </w:pPr>
                  <w:r w:rsidRPr="004A44DF">
                    <w:rPr>
                      <w:rStyle w:val="Domylnaczcionkaakapitu1"/>
                      <w:rFonts w:ascii="Times New Roman" w:eastAsia="Arial" w:hAnsi="Times New Roman"/>
                      <w:b/>
                    </w:rPr>
                    <w:t>Lp</w:t>
                  </w: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D581C1D" w14:textId="77777777" w:rsidR="00EA0E61" w:rsidRPr="004A44DF" w:rsidRDefault="00000000">
                  <w:pPr>
                    <w:jc w:val="center"/>
                    <w:rPr>
                      <w:rFonts w:ascii="Times New Roman" w:hAnsi="Times New Roman"/>
                    </w:rPr>
                  </w:pPr>
                  <w:r w:rsidRPr="004A44DF">
                    <w:rPr>
                      <w:rStyle w:val="Domylnaczcionkaakapitu1"/>
                      <w:rFonts w:ascii="Times New Roman" w:eastAsia="Arial" w:hAnsi="Times New Roman"/>
                      <w:b/>
                    </w:rPr>
                    <w:t>Data</w:t>
                  </w: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83B4B45" w14:textId="77777777" w:rsidR="00EA0E61" w:rsidRPr="004A44DF" w:rsidRDefault="00000000">
                  <w:pPr>
                    <w:jc w:val="center"/>
                    <w:rPr>
                      <w:rFonts w:ascii="Times New Roman" w:hAnsi="Times New Roman"/>
                    </w:rPr>
                  </w:pPr>
                  <w:r w:rsidRPr="004A44DF">
                    <w:rPr>
                      <w:rStyle w:val="Domylnaczcionkaakapitu1"/>
                      <w:rFonts w:ascii="Times New Roman" w:eastAsia="Arial" w:hAnsi="Times New Roman"/>
                      <w:b/>
                    </w:rPr>
                    <w:t>Godzina rozpoczęcia</w:t>
                  </w: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65C35B86" w14:textId="77777777" w:rsidR="00EA0E61" w:rsidRPr="004A44DF" w:rsidRDefault="00000000">
                  <w:pPr>
                    <w:jc w:val="center"/>
                    <w:rPr>
                      <w:rFonts w:ascii="Times New Roman" w:hAnsi="Times New Roman"/>
                    </w:rPr>
                  </w:pPr>
                  <w:r w:rsidRPr="004A44DF">
                    <w:rPr>
                      <w:rStyle w:val="Domylnaczcionkaakapitu1"/>
                      <w:rFonts w:ascii="Times New Roman" w:eastAsia="Arial" w:hAnsi="Times New Roman"/>
                      <w:b/>
                    </w:rPr>
                    <w:t>Godzina zakończenia</w:t>
                  </w: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29B0C22" w14:textId="77777777" w:rsidR="00EA0E61" w:rsidRPr="004A44DF" w:rsidRDefault="00000000">
                  <w:pPr>
                    <w:jc w:val="center"/>
                    <w:rPr>
                      <w:rFonts w:ascii="Times New Roman" w:hAnsi="Times New Roman"/>
                    </w:rPr>
                  </w:pPr>
                  <w:r w:rsidRPr="004A44DF">
                    <w:rPr>
                      <w:rStyle w:val="Domylnaczcionkaakapitu1"/>
                      <w:rFonts w:ascii="Times New Roman" w:eastAsia="Arial" w:hAnsi="Times New Roman"/>
                      <w:b/>
                    </w:rPr>
                    <w:t>Liczba godzin/usług</w:t>
                  </w:r>
                </w:p>
              </w:tc>
            </w:tr>
            <w:tr w:rsidR="00EA0E61" w:rsidRPr="004A44DF" w14:paraId="7153BC52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D8E73FB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D042EBC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481D83C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4514BE4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DD9385A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0AE5800D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46C77A5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036D753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2EF5197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219B772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F9F3CA0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3FA5D1EC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16E2680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9C7C3AF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FAAD97B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8661367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F0360CF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2586A3F2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77313CA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4CB0A0A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C4D23C9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6629D21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032BCED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53409453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94C3835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C15130F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F88FD12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5614E1E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0FE9FAD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4E3E6091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6F87243E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E865489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265E8E7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AA4DDA7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1D8338C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02AF36C5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A0B8B4B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7EB9650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63F23B46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ED8DFD1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10F4AA3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2CE8F521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6D4D818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E72D0DB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5C364FC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405E1F4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0BA0F46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7592BC56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010C0D8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DC2C762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467B4D2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990C8F0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2796133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65E84DCD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9503524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5137055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5C946F1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5B37220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602E2903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3ADE81F2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BFD9907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6AE45611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4C6B0AD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6574C944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C5A2F89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23C7A6D9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52BFF54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3EEE7E6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F4326BC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E3205BD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012FED8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6ED3A198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D588868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875D2C1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B22E8D7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54B58D1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669B4C86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6717CECE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7EB3A28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622E6A0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3F656A7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C6705EE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75B5D51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EA0E61" w:rsidRPr="004A44DF" w14:paraId="0ED1165E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765A1A2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0F693CD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E90F20A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9A27048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7BA3D5F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4626C38C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653D81D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9967A58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CE06971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83A0E55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644BD80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40966F46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828A8DA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AE2889D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F9FCB92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0518664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29D88D1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2660C398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6637B6DB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26ED504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0EEABAE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F3D1905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5F580F3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78A34E17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693C6579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D0DC932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4EC4EC5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896999C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648FB86E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6F0A6B34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BF7CB68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C4322C8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69A2FDF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42B2FFD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7DCDCAA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717CD28F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DBF970F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A130D51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7F2A170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2280455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43ADEA9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3B71202E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CA6AEA2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1867245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DDA6662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E96829C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F1D8B2D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4BF21890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DEC4E96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6D8FD470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1D5C7F2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164611C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2EE52FA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5BABCE4B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1A51AB1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5FDABA0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FAE0338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1BE8356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4C16E29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278D9F72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69160450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CB04E94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62C32B40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45F2BE2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223840D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70FE5851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F2A9F25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1285145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2C27D17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A45979A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AD5A3EB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40702E19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688F157B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4380BD7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52B1020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60164702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1AEF815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0DA9819D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AA54136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0C37D13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6A20E2F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206D11B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A90BCD8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1F011E67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ADE2107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6A5DDD6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43C41D8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26B6D2E9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EC60D82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38DEB973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8F817A9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0B05163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72F1622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64710804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F4D706C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62394BDF" w14:textId="77777777"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37D3EED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06E3F540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724441FB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FA4410E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1B608E21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A0E61" w:rsidRPr="004A44DF" w14:paraId="474DE8B1" w14:textId="77777777">
              <w:trPr>
                <w:trHeight w:val="70"/>
              </w:trPr>
              <w:tc>
                <w:tcPr>
                  <w:tcW w:w="8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4B209994" w14:textId="77777777" w:rsidR="00EA0E61" w:rsidRPr="004A44DF" w:rsidRDefault="00EA0E61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4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3CB0AE5D" w14:textId="77777777" w:rsidR="00EA0E61" w:rsidRPr="004A44DF" w:rsidRDefault="00000000">
                  <w:pPr>
                    <w:rPr>
                      <w:rFonts w:ascii="Times New Roman" w:hAnsi="Times New Roman"/>
                    </w:rPr>
                  </w:pPr>
                  <w:r w:rsidRPr="004A44DF">
                    <w:rPr>
                      <w:rStyle w:val="Domylnaczcionkaakapitu1"/>
                      <w:rFonts w:ascii="Times New Roman" w:eastAsia="Arial" w:hAnsi="Times New Roman"/>
                      <w:b/>
                    </w:rPr>
                    <w:t>RAZEM</w:t>
                  </w:r>
                </w:p>
              </w:tc>
              <w:tc>
                <w:tcPr>
                  <w:tcW w:w="18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611DF954" w14:textId="77777777" w:rsidR="00EA0E61" w:rsidRPr="004A44DF" w:rsidRDefault="00000000">
                  <w:pPr>
                    <w:jc w:val="center"/>
                    <w:rPr>
                      <w:rFonts w:ascii="Times New Roman" w:hAnsi="Times New Roman"/>
                    </w:rPr>
                  </w:pPr>
                  <w:r w:rsidRPr="004A44DF">
                    <w:rPr>
                      <w:rStyle w:val="Domylnaczcionkaakapitu1"/>
                      <w:rFonts w:ascii="Times New Roman" w:eastAsia="Arial" w:hAnsi="Times New Roman"/>
                      <w:b/>
                    </w:rPr>
                    <w:t>-</w:t>
                  </w:r>
                </w:p>
              </w:tc>
              <w:tc>
                <w:tcPr>
                  <w:tcW w:w="163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55F2F9A9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92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</w:tcPr>
                <w:p w14:paraId="6560A2AE" w14:textId="77777777" w:rsidR="00EA0E61" w:rsidRPr="004A44DF" w:rsidRDefault="00EA0E6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</w:tbl>
          <w:p w14:paraId="12E4B555" w14:textId="77777777" w:rsidR="00EA0E61" w:rsidRPr="004A44DF" w:rsidRDefault="00EA0E61">
            <w:pPr>
              <w:jc w:val="center"/>
              <w:rPr>
                <w:rFonts w:ascii="Times New Roman" w:hAnsi="Times New Roman"/>
                <w:b/>
              </w:rPr>
            </w:pPr>
          </w:p>
          <w:p w14:paraId="6B0D27FC" w14:textId="77777777" w:rsidR="00EA0E61" w:rsidRPr="004A44DF" w:rsidRDefault="00EA0E61">
            <w:pPr>
              <w:jc w:val="center"/>
              <w:rPr>
                <w:rFonts w:ascii="Times New Roman" w:hAnsi="Times New Roman"/>
              </w:rPr>
            </w:pPr>
          </w:p>
        </w:tc>
      </w:tr>
      <w:tr w:rsidR="00EA0E61" w:rsidRPr="004A44DF" w14:paraId="11BF00FB" w14:textId="77777777">
        <w:tc>
          <w:tcPr>
            <w:tcW w:w="10112" w:type="dxa"/>
          </w:tcPr>
          <w:p w14:paraId="6223C810" w14:textId="77777777" w:rsidR="00EA0E61" w:rsidRPr="004A44DF" w:rsidRDefault="00EA0E6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A0E61" w:rsidRPr="004A44DF" w14:paraId="674F8909" w14:textId="77777777">
        <w:tc>
          <w:tcPr>
            <w:tcW w:w="10112" w:type="dxa"/>
          </w:tcPr>
          <w:p w14:paraId="679557A0" w14:textId="77777777" w:rsidR="00EA0E61" w:rsidRPr="004A44DF" w:rsidRDefault="00EA0E6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71491E65" w14:textId="77777777" w:rsidR="00EA0E61" w:rsidRPr="004A44DF" w:rsidRDefault="00000000">
      <w:pPr>
        <w:rPr>
          <w:rFonts w:ascii="Times New Roman" w:hAnsi="Times New Roman"/>
        </w:rPr>
      </w:pPr>
      <w:r w:rsidRPr="004A44DF">
        <w:rPr>
          <w:rFonts w:ascii="Times New Roman" w:eastAsia="Arial" w:hAnsi="Times New Roman"/>
        </w:rPr>
        <w:t>*- niepotrzebne skreślić</w:t>
      </w:r>
    </w:p>
    <w:sectPr w:rsidR="00EA0E61" w:rsidRPr="004A44DF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874CB" w14:textId="77777777" w:rsidR="00B92F0B" w:rsidRDefault="00B92F0B">
      <w:r>
        <w:separator/>
      </w:r>
    </w:p>
  </w:endnote>
  <w:endnote w:type="continuationSeparator" w:id="0">
    <w:p w14:paraId="101C5886" w14:textId="77777777" w:rsidR="00B92F0B" w:rsidRDefault="00B9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苹方-简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7FC3F" w14:textId="77777777" w:rsidR="00B92F0B" w:rsidRDefault="00B92F0B">
      <w:r>
        <w:separator/>
      </w:r>
    </w:p>
  </w:footnote>
  <w:footnote w:type="continuationSeparator" w:id="0">
    <w:p w14:paraId="1CE7C58D" w14:textId="77777777" w:rsidR="00B92F0B" w:rsidRDefault="00B92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BDF0D" w14:textId="77777777" w:rsidR="00EA0E61" w:rsidRPr="004A44DF" w:rsidRDefault="00000000">
    <w:pPr>
      <w:pStyle w:val="Nagwek"/>
      <w:jc w:val="center"/>
      <w:rPr>
        <w:rFonts w:ascii="Times New Roman" w:hAnsi="Times New Roman"/>
      </w:rPr>
    </w:pPr>
    <w:r w:rsidRPr="004A44DF">
      <w:rPr>
        <w:rFonts w:ascii="Times New Roman" w:eastAsia="Arial" w:hAnsi="Times New Roman"/>
        <w:i/>
        <w:iCs/>
      </w:rPr>
      <w:t xml:space="preserve">„Świadczenie </w:t>
    </w:r>
    <w:r w:rsidRPr="004A44DF">
      <w:rPr>
        <w:rFonts w:ascii="Times New Roman" w:eastAsia="Arial" w:hAnsi="Times New Roman"/>
        <w:i/>
        <w:iCs/>
        <w:szCs w:val="24"/>
      </w:rPr>
      <w:t>usług ochrony osób i mienia Sądu Rejonowego w Puławach w formie bezpośredniej ochrony fizycznej i zabezpieczenia technicznego</w:t>
    </w:r>
    <w:r w:rsidRPr="004A44DF">
      <w:rPr>
        <w:rFonts w:ascii="Times New Roman" w:eastAsia="Arial" w:hAnsi="Times New Roman"/>
        <w:i/>
        <w:iCs/>
      </w:rPr>
      <w:t>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A0E61"/>
    <w:rsid w:val="004A44DF"/>
    <w:rsid w:val="005D4EA8"/>
    <w:rsid w:val="0081151F"/>
    <w:rsid w:val="009B4F1E"/>
    <w:rsid w:val="00B92F0B"/>
    <w:rsid w:val="00C065D6"/>
    <w:rsid w:val="00EA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314DC"/>
  <w15:docId w15:val="{8CFE7E9B-1A6B-E744-97DC-FC4B9160B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</w:pPr>
    <w:rPr>
      <w:rFonts w:ascii="Verdana" w:eastAsia="SimSun" w:hAnsi="Verdana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color w:val="365F91"/>
      <w:sz w:val="40"/>
      <w:szCs w:val="40"/>
    </w:rPr>
  </w:style>
  <w:style w:type="character" w:customStyle="1" w:styleId="Nagwek2Znak">
    <w:name w:val="Nagłówek 2 Znak"/>
    <w:link w:val="Nagwek2"/>
    <w:uiPriority w:val="9"/>
    <w:rPr>
      <w:rFonts w:ascii="Arial" w:eastAsia="Arial" w:hAnsi="Arial" w:cs="Arial"/>
      <w:color w:val="365F91"/>
      <w:sz w:val="32"/>
      <w:szCs w:val="32"/>
    </w:rPr>
  </w:style>
  <w:style w:type="character" w:customStyle="1" w:styleId="Nagwek3Znak">
    <w:name w:val="Nagłówek 3 Znak"/>
    <w:link w:val="Nagwek3"/>
    <w:uiPriority w:val="9"/>
    <w:rPr>
      <w:rFonts w:ascii="Arial" w:eastAsia="Arial" w:hAnsi="Arial" w:cs="Arial"/>
      <w:color w:val="365F91"/>
      <w:sz w:val="28"/>
      <w:szCs w:val="28"/>
    </w:rPr>
  </w:style>
  <w:style w:type="character" w:customStyle="1" w:styleId="Nagwek4Znak">
    <w:name w:val="Nagłówek 4 Znak"/>
    <w:link w:val="Nagwek4"/>
    <w:uiPriority w:val="9"/>
    <w:rPr>
      <w:rFonts w:ascii="Arial" w:eastAsia="Arial" w:hAnsi="Arial" w:cs="Arial"/>
      <w:i/>
      <w:iCs/>
      <w:color w:val="365F91"/>
    </w:rPr>
  </w:style>
  <w:style w:type="character" w:customStyle="1" w:styleId="Nagwek5Znak">
    <w:name w:val="Nagłówek 5 Znak"/>
    <w:link w:val="Nagwek5"/>
    <w:uiPriority w:val="9"/>
    <w:rPr>
      <w:rFonts w:ascii="Arial" w:eastAsia="Arial" w:hAnsi="Arial" w:cs="Arial"/>
      <w:color w:val="365F91"/>
    </w:rPr>
  </w:style>
  <w:style w:type="character" w:customStyle="1" w:styleId="Nagwek6Znak">
    <w:name w:val="Nagłówek 6 Znak"/>
    <w:link w:val="Nagwek6"/>
    <w:uiPriority w:val="9"/>
    <w:rPr>
      <w:rFonts w:ascii="Arial" w:eastAsia="Arial" w:hAnsi="Arial" w:cs="Arial"/>
      <w:i/>
      <w:iCs/>
      <w:color w:val="595959"/>
    </w:rPr>
  </w:style>
  <w:style w:type="character" w:customStyle="1" w:styleId="Nagwek7Znak">
    <w:name w:val="Nagłówek 7 Znak"/>
    <w:link w:val="Nagwek7"/>
    <w:uiPriority w:val="9"/>
    <w:rPr>
      <w:rFonts w:ascii="Arial" w:eastAsia="Arial" w:hAnsi="Arial" w:cs="Arial"/>
      <w:color w:val="595959"/>
    </w:rPr>
  </w:style>
  <w:style w:type="character" w:customStyle="1" w:styleId="Nagwek8Znak">
    <w:name w:val="Nagłówek 8 Znak"/>
    <w:link w:val="Nagwek8"/>
    <w:uiPriority w:val="9"/>
    <w:rPr>
      <w:rFonts w:ascii="Arial" w:eastAsia="Arial" w:hAnsi="Arial" w:cs="Arial"/>
      <w:i/>
      <w:iCs/>
      <w:color w:val="272727"/>
    </w:rPr>
  </w:style>
  <w:style w:type="character" w:customStyle="1" w:styleId="Nagwek9Znak">
    <w:name w:val="Nagłówek 9 Znak"/>
    <w:link w:val="Nagwek9"/>
    <w:uiPriority w:val="9"/>
    <w:rPr>
      <w:rFonts w:ascii="Arial" w:eastAsia="Arial" w:hAnsi="Arial" w:cs="Arial"/>
      <w:i/>
      <w:iCs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Pr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29"/>
    <w:rPr>
      <w:i/>
      <w:iCs/>
      <w:color w:val="40404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Wyrnienieintensywne">
    <w:name w:val="Intense Emphasis"/>
    <w:uiPriority w:val="21"/>
    <w:qFormat/>
    <w:rPr>
      <w:i/>
      <w:iCs/>
      <w:color w:val="365F9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CytatintensywnyZnak">
    <w:name w:val="Cytat intensywny Znak"/>
    <w:link w:val="Cytatintensywny"/>
    <w:uiPriority w:val="30"/>
    <w:rPr>
      <w:i/>
      <w:iCs/>
      <w:color w:val="365F91"/>
    </w:rPr>
  </w:style>
  <w:style w:type="character" w:styleId="Odwoanieintensywne">
    <w:name w:val="Intense Reference"/>
    <w:uiPriority w:val="32"/>
    <w:qFormat/>
    <w:rPr>
      <w:b/>
      <w:bCs/>
      <w:smallCaps/>
      <w:color w:val="365F91"/>
      <w:spacing w:val="5"/>
    </w:rPr>
  </w:style>
  <w:style w:type="paragraph" w:styleId="Bezodstpw">
    <w:name w:val="No Spacing"/>
    <w:basedOn w:val="Normalny"/>
    <w:uiPriority w:val="1"/>
    <w:qFormat/>
  </w:style>
  <w:style w:type="character" w:styleId="Wyrnieniedelikatne">
    <w:name w:val="Subtle Emphasis"/>
    <w:uiPriority w:val="19"/>
    <w:qFormat/>
    <w:rPr>
      <w:i/>
      <w:iCs/>
      <w:color w:val="404040"/>
    </w:rPr>
  </w:style>
  <w:style w:type="character" w:styleId="Uwydatnienie">
    <w:name w:val="Emphasis"/>
    <w:uiPriority w:val="20"/>
    <w:qFormat/>
    <w:rPr>
      <w:i/>
      <w:iCs/>
    </w:rPr>
  </w:style>
  <w:style w:type="character" w:styleId="Pogrubienie">
    <w:name w:val="Strong"/>
    <w:uiPriority w:val="22"/>
    <w:qFormat/>
    <w:rPr>
      <w:b/>
      <w:bCs/>
    </w:rPr>
  </w:style>
  <w:style w:type="character" w:styleId="Odwoaniedelikatne">
    <w:name w:val="Subtle Reference"/>
    <w:uiPriority w:val="31"/>
    <w:qFormat/>
    <w:rPr>
      <w:smallCaps/>
      <w:color w:val="5A5A5A"/>
    </w:rPr>
  </w:style>
  <w:style w:type="character" w:styleId="Tytuksiki">
    <w:name w:val="Book Title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after="200"/>
    </w:pPr>
    <w:rPr>
      <w:i/>
      <w:iCs/>
      <w:color w:val="1F497D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Pr>
      <w:color w:val="800080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spisutreci">
    <w:name w:val="TOC Heading"/>
    <w:uiPriority w:val="39"/>
    <w:unhideWhenUsed/>
    <w:rPr>
      <w:lang w:eastAsia="zh-CN"/>
    </w:rPr>
  </w:style>
  <w:style w:type="paragraph" w:styleId="Spisilustracji">
    <w:name w:val="table of figures"/>
    <w:basedOn w:val="Normalny"/>
    <w:next w:val="Normalny"/>
    <w:uiPriority w:val="99"/>
    <w:unhideWhenUsed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eastAsia="SimSun" w:hAnsi="Segoe UI" w:cs="Segoe UI"/>
      <w:sz w:val="18"/>
      <w:szCs w:val="18"/>
      <w:lang w:eastAsia="zh-CN"/>
    </w:rPr>
  </w:style>
  <w:style w:type="paragraph" w:customStyle="1" w:styleId="Normalny1">
    <w:name w:val="Normalny1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160" w:line="247" w:lineRule="auto"/>
    </w:pPr>
    <w:rPr>
      <w:rFonts w:ascii="Calibri" w:eastAsia="SimSun" w:hAnsi="Calibri" w:cs="F"/>
      <w:sz w:val="22"/>
      <w:szCs w:val="22"/>
      <w:lang w:eastAsia="en-US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552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Skibińska</dc:creator>
  <cp:lastModifiedBy>Mogielnicki Jacek</cp:lastModifiedBy>
  <cp:revision>8</cp:revision>
  <dcterms:created xsi:type="dcterms:W3CDTF">2022-09-26T09:48:00Z</dcterms:created>
  <dcterms:modified xsi:type="dcterms:W3CDTF">2026-05-06T10:51:00Z</dcterms:modified>
  <cp:version>1048576</cp:version>
</cp:coreProperties>
</file>