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E935" w14:textId="642A0A9C" w:rsidR="0086132F" w:rsidRPr="0013492A" w:rsidRDefault="000A47D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13492A">
        <w:rPr>
          <w:rFonts w:ascii="Times New Roman" w:hAnsi="Times New Roman" w:cs="Times New Roman"/>
          <w:b/>
          <w:bCs/>
          <w:sz w:val="20"/>
          <w:szCs w:val="20"/>
        </w:rPr>
        <w:t xml:space="preserve">Załącznik nr 2a do SWZ </w:t>
      </w:r>
      <w:r w:rsidRPr="0013492A">
        <w:rPr>
          <w:rFonts w:ascii="Times New Roman" w:hAnsi="Times New Roman" w:cs="Times New Roman"/>
          <w:sz w:val="20"/>
          <w:szCs w:val="20"/>
        </w:rPr>
        <w:t xml:space="preserve">- </w:t>
      </w:r>
      <w:r w:rsidRPr="0013492A">
        <w:rPr>
          <w:rFonts w:ascii="Times New Roman" w:hAnsi="Times New Roman" w:cs="Times New Roman"/>
          <w:sz w:val="20"/>
          <w:szCs w:val="20"/>
        </w:rPr>
        <w:br/>
        <w:t>Formularz cenowy</w:t>
      </w:r>
    </w:p>
    <w:tbl>
      <w:tblPr>
        <w:tblW w:w="1450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2257"/>
        <w:gridCol w:w="811"/>
        <w:gridCol w:w="1048"/>
        <w:gridCol w:w="771"/>
        <w:gridCol w:w="700"/>
        <w:gridCol w:w="1078"/>
        <w:gridCol w:w="1084"/>
        <w:gridCol w:w="1104"/>
        <w:gridCol w:w="236"/>
      </w:tblGrid>
      <w:tr w:rsidR="0086132F" w:rsidRPr="0013492A" w14:paraId="29CE0A3F" w14:textId="77777777" w:rsidTr="00E46E69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1427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F892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Przedmiot zamówienia</w:t>
            </w:r>
          </w:p>
          <w:p w14:paraId="170D604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Jak w załączniku nr 1 do SWZ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4609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Częstotliwość usługi (np. co miesiąc, raz na kwartał)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A229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Liczba usług (m-cy)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D313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Cena netto za</w:t>
            </w:r>
          </w:p>
          <w:p w14:paraId="16155C8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 usługę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B693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FD8A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Cena brutto za</w:t>
            </w:r>
          </w:p>
          <w:p w14:paraId="6136E2D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 usługę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A4FF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14:paraId="4DC99C9A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 rok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A7C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14:paraId="1DF70D8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 rok</w:t>
            </w:r>
          </w:p>
        </w:tc>
      </w:tr>
      <w:tr w:rsidR="0086132F" w:rsidRPr="0013492A" w14:paraId="408C1810" w14:textId="77777777" w:rsidTr="00E46E69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BDA71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80CCD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FCF97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BB9C2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22283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2F00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Stawka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F20B9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kwota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72D6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5+7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6A5B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4x5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0EFC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4x8</w:t>
            </w:r>
          </w:p>
        </w:tc>
      </w:tr>
      <w:tr w:rsidR="0086132F" w:rsidRPr="0013492A" w14:paraId="12A76CB8" w14:textId="77777777" w:rsidTr="00E46E69">
        <w:trPr>
          <w:trHeight w:val="2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3E51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7B36A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AB51C" w14:textId="77777777" w:rsidR="0086132F" w:rsidRPr="0013492A" w:rsidRDefault="00000000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2D79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50B8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80DE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9A11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6EC1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B1EC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2AB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</w:tr>
      <w:tr w:rsidR="0086132F" w:rsidRPr="0013492A" w14:paraId="0C79035A" w14:textId="77777777" w:rsidTr="00E46E69">
        <w:trPr>
          <w:trHeight w:val="43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3DFC2" w14:textId="1E6D9657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BEE0B" w14:textId="60BA4A6F" w:rsidR="0086132F" w:rsidRPr="0013492A" w:rsidRDefault="0000000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Stały całodobowy dozór 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obiektu w Puławach przy ul. Lubelskiej 6A</w:t>
            </w:r>
            <w:r w:rsidR="00A43844" w:rsidRPr="001349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07FB5">
              <w:rPr>
                <w:rFonts w:ascii="Times New Roman" w:hAnsi="Times New Roman" w:cs="Times New Roman"/>
                <w:sz w:val="18"/>
                <w:szCs w:val="18"/>
              </w:rPr>
              <w:t xml:space="preserve"> 24 – 100 Puławy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7EA4C" w14:textId="77777777" w:rsidR="0086132F" w:rsidRPr="0013492A" w:rsidRDefault="00000000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43855" w14:textId="05A549C6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1DCB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DF98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B8D9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3749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D323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C5B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A6E" w:rsidRPr="0013492A" w14:paraId="4628B00C" w14:textId="77777777" w:rsidTr="00E46E69">
        <w:trPr>
          <w:trHeight w:val="43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85EFA" w14:textId="7EAFFEB9" w:rsidR="00541A6E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068CC" w14:textId="1D628C73" w:rsidR="00541A6E" w:rsidRPr="0013492A" w:rsidRDefault="00541A6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Stały całodobowy dozór 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obiektu </w:t>
            </w:r>
            <w:r w:rsidR="00A41B9C"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w części wynajmowanej przez Sąd Rejonowy w Puławach 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w Puławach przy ul. Mościckiego 1</w:t>
            </w:r>
            <w:r w:rsidR="00A43844" w:rsidRPr="001349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07FB5">
              <w:rPr>
                <w:rFonts w:ascii="Times New Roman" w:hAnsi="Times New Roman" w:cs="Times New Roman"/>
                <w:sz w:val="18"/>
                <w:szCs w:val="18"/>
              </w:rPr>
              <w:t xml:space="preserve"> 24 -</w:t>
            </w:r>
            <w:r w:rsidR="00A41B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7FB5">
              <w:rPr>
                <w:rFonts w:ascii="Times New Roman" w:hAnsi="Times New Roman" w:cs="Times New Roman"/>
                <w:sz w:val="18"/>
                <w:szCs w:val="18"/>
              </w:rPr>
              <w:t>110 Puławy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13AFF" w14:textId="3518493D" w:rsidR="00541A6E" w:rsidRPr="0013492A" w:rsidRDefault="005E573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0F6CB" w14:textId="0B818547" w:rsidR="00541A6E" w:rsidRPr="0013492A" w:rsidRDefault="00113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54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89F65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78A67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591C6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6207D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920CB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ED3B" w14:textId="77777777" w:rsidR="00541A6E" w:rsidRPr="0013492A" w:rsidRDefault="00541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646E59DA" w14:textId="77777777" w:rsidTr="00F07FB5">
        <w:trPr>
          <w:trHeight w:val="69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24454" w14:textId="6DBEA921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83F992" w14:textId="5E7EB5FB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>Stały dozór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obiektu w </w:t>
            </w:r>
            <w:r w:rsidR="00F16F50" w:rsidRPr="0013492A">
              <w:rPr>
                <w:rFonts w:ascii="Times New Roman" w:hAnsi="Times New Roman" w:cs="Times New Roman"/>
                <w:sz w:val="18"/>
                <w:szCs w:val="18"/>
              </w:rPr>
              <w:t>Puławach przy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Al. Partyzantów 6A w części wynajmowanej przez Sąd Rejonowy w Puławac</w:t>
            </w:r>
            <w:r w:rsidR="006431B4" w:rsidRPr="0013492A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="006431B4" w:rsidRPr="0013492A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="00A43844" w:rsidRPr="001349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07FB5">
              <w:rPr>
                <w:rFonts w:ascii="Times New Roman" w:hAnsi="Times New Roman" w:cs="Times New Roman"/>
                <w:sz w:val="18"/>
                <w:szCs w:val="18"/>
              </w:rPr>
              <w:t xml:space="preserve"> 24-100 Puławy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3294" w14:textId="77777777" w:rsidR="0086132F" w:rsidRPr="0013492A" w:rsidRDefault="00000000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317C1" w14:textId="72BF615B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32598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63A4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735A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2ED0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B6AA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44F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75" w:rsidRPr="0013492A" w14:paraId="2E163E19" w14:textId="77777777" w:rsidTr="00E46E69">
        <w:trPr>
          <w:trHeight w:val="39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478E3" w14:textId="1D6776DC" w:rsidR="009A3575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E8297" w14:textId="331A3583" w:rsidR="009A3575" w:rsidRPr="0013492A" w:rsidRDefault="00F218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>Stały dozór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obiektu przy ul. Mościckiego</w:t>
            </w:r>
            <w:r w:rsidRPr="0013492A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="00A41B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1B9C" w:rsidRPr="0013492A">
              <w:rPr>
                <w:rFonts w:ascii="Times New Roman" w:hAnsi="Times New Roman" w:cs="Times New Roman"/>
                <w:sz w:val="18"/>
                <w:szCs w:val="18"/>
              </w:rPr>
              <w:t>w części wynajmowanej przez Sąd Rejonowy w Puławach</w:t>
            </w:r>
            <w:r w:rsidR="00A43844" w:rsidRPr="001349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07FB5">
              <w:rPr>
                <w:rFonts w:ascii="Times New Roman" w:hAnsi="Times New Roman" w:cs="Times New Roman"/>
                <w:sz w:val="18"/>
                <w:szCs w:val="18"/>
              </w:rPr>
              <w:t xml:space="preserve"> 24 – 110 Puławy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4CACD" w14:textId="496CDDB1" w:rsidR="009A3575" w:rsidRPr="0013492A" w:rsidRDefault="00E1056B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4DC30" w14:textId="5F0930E4" w:rsidR="009A3575" w:rsidRPr="0013492A" w:rsidRDefault="00E218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54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FDC60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63EE5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79FF3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FEF11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32516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8286" w14:textId="77777777" w:rsidR="009A3575" w:rsidRPr="0013492A" w:rsidRDefault="009A3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29BF2A37" w14:textId="77777777" w:rsidTr="00E46E69">
        <w:trPr>
          <w:trHeight w:val="524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9E605" w14:textId="463469AD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A483F" w14:textId="0D1EBE0E" w:rsidR="0086132F" w:rsidRPr="0013492A" w:rsidRDefault="00216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Zapewnienie i p</w:t>
            </w: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>ełnienie czynności związanych z powiadamianiem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radiowym/alternatywnymi </w:t>
            </w:r>
          </w:p>
          <w:p w14:paraId="29329173" w14:textId="7C92C6CD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zgodnie z §1 Umowy </w:t>
            </w:r>
            <w:r w:rsidR="006431B4"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w rozbiciu</w:t>
            </w: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na lokalizacje: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2A64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6"/>
                <w:szCs w:val="16"/>
              </w:rPr>
              <w:t xml:space="preserve">RAZEM Lokalizacje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269F5" w14:textId="16F76E0B" w:rsidR="0086132F" w:rsidRPr="0013492A" w:rsidRDefault="005C3E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7A64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20C0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4C23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B5EA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AAF4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917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62FB8892" w14:textId="77777777" w:rsidTr="00E46E69">
        <w:trPr>
          <w:trHeight w:val="55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0D3C9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9A481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Al. Partyzantów 6A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8C493" w14:textId="77777777" w:rsidR="0086132F" w:rsidRPr="0013492A" w:rsidRDefault="008613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A21D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0A778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57E3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6B7E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8EE4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B0FA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5954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6CA2FE40" w14:textId="77777777" w:rsidTr="00E46E69">
        <w:trPr>
          <w:trHeight w:val="55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33E73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FB3D2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6A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2444D" w14:textId="77777777" w:rsidR="0086132F" w:rsidRPr="0013492A" w:rsidRDefault="008613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2FC9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1E72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EA8E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1791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E0C9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4E18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CE39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2B441410" w14:textId="77777777" w:rsidTr="00E46E69">
        <w:trPr>
          <w:trHeight w:val="55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0CF84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5D4F1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3A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70129" w14:textId="77777777" w:rsidR="0086132F" w:rsidRPr="0013492A" w:rsidRDefault="008613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4530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29BF8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6642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D8ED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D203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0AC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FBF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1D4A46E3" w14:textId="77777777" w:rsidTr="00E46E69">
        <w:trPr>
          <w:trHeight w:val="22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281C7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99292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Mościckiego 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8DECD" w14:textId="77777777" w:rsidR="0086132F" w:rsidRPr="0013492A" w:rsidRDefault="008613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850A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B5CB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0423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986E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A4CD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217DD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51A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1BFFA410" w14:textId="77777777" w:rsidTr="00E46E69">
        <w:trPr>
          <w:trHeight w:val="858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E2B30" w14:textId="7A72F0A5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B972B" w14:textId="75FD8FA5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>Grupa szybkiego reagowania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– zapewnienie gotowości i interwencje, w tym 1 kontrolna interwencja </w:t>
            </w:r>
            <w:r w:rsidR="005C3E81" w:rsidRPr="0013492A">
              <w:rPr>
                <w:rFonts w:ascii="Times New Roman" w:hAnsi="Times New Roman" w:cs="Times New Roman"/>
                <w:sz w:val="18"/>
                <w:szCs w:val="18"/>
              </w:rPr>
              <w:t>grupy w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miesiącu</w:t>
            </w:r>
          </w:p>
          <w:p w14:paraId="0F833872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zgodnie z §1 Umowy w  rozbiciu na lokalizacje: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92F9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6"/>
                <w:szCs w:val="16"/>
              </w:rPr>
              <w:t xml:space="preserve">RAZEM Lokalizacje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3032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CC67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667C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C92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A11B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79CC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A11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18124C7B" w14:textId="77777777" w:rsidTr="00E46E69">
        <w:trPr>
          <w:trHeight w:val="46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2792F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FE4DB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Al. Partyzantów 6A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B64C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6CBA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F0AD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0108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7FCB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17C0B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A09F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6959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53816464" w14:textId="77777777" w:rsidTr="00E46E69">
        <w:trPr>
          <w:trHeight w:val="46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D9A9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6ED1B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6A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2EDF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EF4D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2CD9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07A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F79F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5CCE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34052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415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1F01C811" w14:textId="77777777" w:rsidTr="00E46E69">
        <w:trPr>
          <w:trHeight w:val="22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5315D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378E1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3A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11D2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7B9E8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3CC3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EA9D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254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0C08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7BE0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215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1018789D" w14:textId="77777777" w:rsidTr="00E46E69">
        <w:trPr>
          <w:trHeight w:val="22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4EB07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91D86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Mościckiego 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E571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F52F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F7AA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0D16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E1E8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51CA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8C15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8A9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1CF3676C" w14:textId="77777777" w:rsidTr="00E46E69">
        <w:trPr>
          <w:trHeight w:val="495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7CEC4" w14:textId="2686D697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403BB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/>
                <w:sz w:val="18"/>
                <w:szCs w:val="18"/>
              </w:rPr>
              <w:t>Serwis systemu alarmowego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7AFDE32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zgodnie z §1 Umowy w  rozbiciu na lokalizacje: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C060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6"/>
                <w:szCs w:val="16"/>
              </w:rPr>
              <w:t xml:space="preserve">RAZEM Lokalizacje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FD032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2FAF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27F5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B18F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ACEE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0F6E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994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0CFFA796" w14:textId="77777777" w:rsidTr="00E46E69">
        <w:trPr>
          <w:trHeight w:val="46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399F5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5F284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Al. Partyzantów 6A (SWiN i PPOŻ)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599B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7645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21DE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2D44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6970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E109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1BB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378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09AB72C0" w14:textId="77777777" w:rsidTr="00E46E69">
        <w:trPr>
          <w:trHeight w:val="46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CD6CB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1784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6A (SWiN i PPOŻ)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800C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2229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4D37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15E5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BF40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ECAD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8DA2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AC3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5C13ACC1" w14:textId="77777777" w:rsidTr="00E46E69">
        <w:trPr>
          <w:trHeight w:val="22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DE3E7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CD894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3A (SWiN i PPOŻ)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D806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4CD8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EB95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A43D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A1A4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4FCB7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DB01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8E84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294FBA3B" w14:textId="77777777" w:rsidTr="00E46E69">
        <w:trPr>
          <w:trHeight w:val="22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75475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FFF5E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Mościckiego 1 (SWiN)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4A48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8675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088F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211F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8F69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8FD5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B9719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5F2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6623A604" w14:textId="77777777" w:rsidTr="00E46E69">
        <w:trPr>
          <w:trHeight w:val="592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83975" w14:textId="49D22C2A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124D5" w14:textId="7374855B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Konserwacja SWiN,</w:t>
            </w:r>
            <w:r w:rsidR="00D547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349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PPOŻ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 wykonywana co 3 miesiące w okresie trwania umowy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EC57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6"/>
                <w:szCs w:val="16"/>
              </w:rPr>
              <w:t xml:space="preserve">RAZEM Lokalizacje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492D28" w14:textId="09409F82" w:rsidR="0086132F" w:rsidRPr="0013492A" w:rsidRDefault="00791E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49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63EB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0842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B140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B2E8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595F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5F34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25140897" w14:textId="77777777" w:rsidTr="00E46E69">
        <w:trPr>
          <w:trHeight w:val="59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4C797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9A10E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Al. Partyzantów 6A (SWiN i PPOŻ)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46E9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2F68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9C12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338D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8D4A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2826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26A2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07E2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6E896B10" w14:textId="77777777" w:rsidTr="00E46E69">
        <w:trPr>
          <w:trHeight w:val="59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A56B6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D2D08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6A (SWiN i PPOŻ)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5462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018A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DE4F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63AC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932E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3206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E469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D36A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20637E5F" w14:textId="77777777" w:rsidTr="00E46E69">
        <w:trPr>
          <w:trHeight w:val="28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D31AF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7DD91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Lubelska 3A (SWiN i PPOŻ)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BD918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44A4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185F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D333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2A0B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B8CB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2A10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83AC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6439A344" w14:textId="77777777" w:rsidTr="00E46E69">
        <w:trPr>
          <w:trHeight w:val="28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3BE15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FEE9D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ul. Mościckiego 1 (SWiN)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1E5B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6477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F891A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B762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F6EA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421D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3A2B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AC8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57F321DA" w14:textId="77777777" w:rsidTr="00E46E69">
        <w:trPr>
          <w:trHeight w:val="2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9662F" w14:textId="191C203E" w:rsidR="0086132F" w:rsidRPr="0013492A" w:rsidRDefault="00AC31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1E3EE" w14:textId="7777777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Gotowość do świadczenia usługi </w:t>
            </w:r>
            <w:r w:rsidRPr="0013492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1E68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Cs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64E7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219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F83EF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56A5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DC23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037F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0720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3A41157E" w14:textId="77777777" w:rsidTr="00E46E69">
        <w:trPr>
          <w:trHeight w:val="25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668196" w14:textId="10E63281" w:rsidR="0086132F" w:rsidRPr="0013492A" w:rsidRDefault="009A35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31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625B7" w14:textId="569B386A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Godziny ochrony po godzinie 1</w:t>
            </w:r>
            <w:r w:rsidR="00347D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349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00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. Do ceny oferty należy przyjąć </w:t>
            </w:r>
            <w:r w:rsidR="00347D9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B52210">
              <w:rPr>
                <w:rFonts w:ascii="Times New Roman" w:hAnsi="Times New Roman" w:cs="Times New Roman"/>
                <w:sz w:val="18"/>
                <w:szCs w:val="18"/>
              </w:rPr>
              <w:t xml:space="preserve"> godzin miesięcznie </w:t>
            </w: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za obiekt przy Al. Partyzantów 6A w Puławac</w:t>
            </w:r>
            <w:r w:rsidR="003F0835" w:rsidRPr="0013492A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="00AA47E8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="00397739" w:rsidRPr="001349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1CF9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5EC9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10AD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961E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D8A3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B919B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DC14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603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68E6AA15" w14:textId="77777777" w:rsidTr="00E46E69">
        <w:trPr>
          <w:trHeight w:val="25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251BF" w14:textId="3ACDD9B6" w:rsidR="0086132F" w:rsidRPr="0013492A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AC31C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6F776" w14:textId="11813BE1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Cena za jedną godzinę, zgodnie z którą obliczane będzie wynagrodzenie za ochronę po godz. 1</w:t>
            </w:r>
            <w:r w:rsidR="00347D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349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00</w:t>
            </w:r>
            <w:r w:rsidR="000E5C28" w:rsidRPr="001349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0331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4252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1834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56920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EA48D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B8A5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712A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A167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7E61FA4C" w14:textId="77777777" w:rsidTr="00E46E69">
        <w:trPr>
          <w:trHeight w:val="25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7D446" w14:textId="78F9AF42" w:rsidR="0086132F" w:rsidRPr="0013492A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AC31C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769CE" w14:textId="141431C7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 xml:space="preserve">Podjazd patrolu w dni robocze i kontrola budynków przy ul. Lubelskiej 6A i Al. Partyzantów 6A. Do ceny oferty należy przyjąć </w:t>
            </w:r>
            <w:r w:rsidRPr="004E1BD2">
              <w:rPr>
                <w:rFonts w:ascii="Times New Roman" w:hAnsi="Times New Roman" w:cs="Times New Roman"/>
                <w:sz w:val="18"/>
                <w:szCs w:val="18"/>
              </w:rPr>
              <w:t>22 podjazdy miesięcznie</w:t>
            </w:r>
            <w:r w:rsidR="00397739" w:rsidRPr="004E1BD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2DEB9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Cały miesiąc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745B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A1D2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1AE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A8AF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24CBE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7108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0BE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6AE30B40" w14:textId="77777777" w:rsidTr="00E46E69">
        <w:trPr>
          <w:trHeight w:val="25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CC38F6" w14:textId="10BB3E87" w:rsidR="0086132F" w:rsidRPr="0013492A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770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1F8E1" w14:textId="3A915BBC" w:rsidR="0086132F" w:rsidRPr="0013492A" w:rsidRDefault="000000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Cena za jeden podjazd i kontrolę, zgodnie z którą obliczane będzie wynagrodzenie za faktycznie zrealizowane usługi</w:t>
            </w:r>
            <w:r w:rsidR="00397739" w:rsidRPr="001349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59C7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05B12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2933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65802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B1307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5C644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3E68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DD3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6132F" w:rsidRPr="0013492A" w14:paraId="770615EC" w14:textId="77777777" w:rsidTr="00E46E69">
        <w:trPr>
          <w:trHeight w:val="25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337DA7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83C9F" w14:textId="77777777" w:rsidR="0086132F" w:rsidRPr="0013492A" w:rsidRDefault="0086132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A682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92A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A18C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45856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DCC3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0FBE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BB7B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8EC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32F" w:rsidRPr="0013492A" w14:paraId="4727DF14" w14:textId="77777777" w:rsidTr="00E46E69">
        <w:trPr>
          <w:trHeight w:val="66"/>
        </w:trPr>
        <w:tc>
          <w:tcPr>
            <w:tcW w:w="1426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F83F053" w14:textId="77777777" w:rsidR="0086132F" w:rsidRPr="0013492A" w:rsidRDefault="0086132F">
            <w:pPr>
              <w:rPr>
                <w:rFonts w:ascii="Times New Roman" w:hAnsi="Times New Roman" w:cs="Times New Roman"/>
              </w:rPr>
            </w:pPr>
          </w:p>
          <w:p w14:paraId="43A78814" w14:textId="77777777" w:rsidR="0086132F" w:rsidRPr="0013492A" w:rsidRDefault="00000000">
            <w:pPr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</w:rPr>
              <w:t>UWAGA:</w:t>
            </w:r>
          </w:p>
          <w:p w14:paraId="039A3B2A" w14:textId="77777777" w:rsidR="009367F8" w:rsidRDefault="00000000">
            <w:pPr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</w:rPr>
              <w:t xml:space="preserve">Do oszacowania wartości oferty i do jej oceny zostaną przyjęte kwoty podane jako wartość danej usługi w danym okresie (kwartał, miesiąc, rok) dla wszystkich lokalizacji. Rozbicie ceny na poszczególne lokalizacje zabezpiecza zastrzeżenie Zamawiającego zawarte w </w:t>
            </w:r>
            <w:r w:rsidR="00E46E69" w:rsidRPr="0013492A">
              <w:rPr>
                <w:rFonts w:ascii="Times New Roman" w:hAnsi="Times New Roman" w:cs="Times New Roman"/>
              </w:rPr>
              <w:t>Rozdziale 4</w:t>
            </w:r>
            <w:r w:rsidRPr="0013492A">
              <w:rPr>
                <w:rFonts w:ascii="Times New Roman" w:hAnsi="Times New Roman" w:cs="Times New Roman"/>
              </w:rPr>
              <w:t xml:space="preserve"> SWZ</w:t>
            </w:r>
          </w:p>
          <w:p w14:paraId="4EF0CC81" w14:textId="3A0C32E0" w:rsidR="00F4647B" w:rsidRPr="004E1BD2" w:rsidRDefault="00F4647B">
            <w:pPr>
              <w:rPr>
                <w:rFonts w:ascii="Times New Roman" w:hAnsi="Times New Roman" w:cs="Times New Roman"/>
              </w:rPr>
            </w:pPr>
            <w:r w:rsidRPr="004E1BD2">
              <w:rPr>
                <w:rFonts w:ascii="Times New Roman" w:hAnsi="Times New Roman" w:cs="Times New Roman"/>
              </w:rPr>
              <w:lastRenderedPageBreak/>
              <w:t>W przypadku, gdy rozpoczęcie lub zakończenie realizacji poszczególnych usług objętych umową nast</w:t>
            </w:r>
            <w:r w:rsidR="00297756">
              <w:rPr>
                <w:rFonts w:ascii="Times New Roman" w:hAnsi="Times New Roman" w:cs="Times New Roman"/>
              </w:rPr>
              <w:t>ą</w:t>
            </w:r>
            <w:r w:rsidRPr="004E1BD2">
              <w:rPr>
                <w:rFonts w:ascii="Times New Roman" w:hAnsi="Times New Roman" w:cs="Times New Roman"/>
              </w:rPr>
              <w:t>p</w:t>
            </w:r>
            <w:r w:rsidR="004E1BD2">
              <w:rPr>
                <w:rFonts w:ascii="Times New Roman" w:hAnsi="Times New Roman" w:cs="Times New Roman"/>
              </w:rPr>
              <w:t>i</w:t>
            </w:r>
            <w:r w:rsidRPr="004E1BD2">
              <w:rPr>
                <w:rFonts w:ascii="Times New Roman" w:hAnsi="Times New Roman" w:cs="Times New Roman"/>
              </w:rPr>
              <w:t xml:space="preserve"> w trakcie miesiąca kalendarzowego, wynagrodzenie za dany miesiąc będzie należne w wysokości proporcjonalnej do liczby dni świadczenia danej usługi w stosunku do liczby dni w danym miesiącu. Wynagrodzenie miesięczne nie będzie przysługiwało za pełny miesiąc w przypadku realizacji usługi przez niepełny okres.</w:t>
            </w:r>
          </w:p>
          <w:p w14:paraId="61D58EC9" w14:textId="2B0737B4" w:rsidR="0086132F" w:rsidRPr="0013492A" w:rsidRDefault="00000000">
            <w:pPr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</w:t>
            </w:r>
          </w:p>
        </w:tc>
        <w:tc>
          <w:tcPr>
            <w:tcW w:w="2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8D38F28" w14:textId="77777777" w:rsidR="0086132F" w:rsidRPr="0013492A" w:rsidRDefault="0086132F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86132F" w:rsidRPr="0013492A" w14:paraId="22A1B657" w14:textId="77777777" w:rsidTr="00E46E69">
        <w:trPr>
          <w:trHeight w:val="45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5CB2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26B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Przedmiot zamówienia</w:t>
            </w:r>
          </w:p>
          <w:p w14:paraId="4789D1C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ELEMENTY DODATKOWE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41D26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09C3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Liczba usług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5E709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 xml:space="preserve">Cena netto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D242D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1BF5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 xml:space="preserve">Cena brutto </w:t>
            </w:r>
          </w:p>
        </w:tc>
        <w:tc>
          <w:tcPr>
            <w:tcW w:w="2188" w:type="dxa"/>
            <w:gridSpan w:val="2"/>
            <w:tcBorders>
              <w:left w:val="single" w:sz="4" w:space="0" w:color="000000"/>
            </w:tcBorders>
          </w:tcPr>
          <w:p w14:paraId="17D75E14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C40F271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32F" w:rsidRPr="0013492A" w14:paraId="504A76E6" w14:textId="77777777" w:rsidTr="00E46E69">
        <w:trPr>
          <w:trHeight w:val="5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CE08D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F5CDD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A4362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7C9D0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607C8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5479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Stawka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94893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16"/>
                <w:szCs w:val="16"/>
              </w:rPr>
              <w:t>kwota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1F08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5+7</w:t>
            </w:r>
          </w:p>
        </w:tc>
        <w:tc>
          <w:tcPr>
            <w:tcW w:w="2188" w:type="dxa"/>
            <w:gridSpan w:val="2"/>
            <w:tcBorders>
              <w:left w:val="single" w:sz="4" w:space="0" w:color="000000"/>
            </w:tcBorders>
          </w:tcPr>
          <w:p w14:paraId="2994CBE0" w14:textId="77777777" w:rsidR="0086132F" w:rsidRPr="0013492A" w:rsidRDefault="0086132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6" w:type="dxa"/>
          </w:tcPr>
          <w:p w14:paraId="4C5E14A2" w14:textId="77777777" w:rsidR="0086132F" w:rsidRPr="0013492A" w:rsidRDefault="0086132F">
            <w:pPr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86132F" w:rsidRPr="0013492A" w14:paraId="77D37E4D" w14:textId="77777777" w:rsidTr="00E46E69">
        <w:trPr>
          <w:trHeight w:val="5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02C8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9CC48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E9C54" w14:textId="77777777" w:rsidR="0086132F" w:rsidRPr="0013492A" w:rsidRDefault="00000000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028DE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CAB21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E1324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1132F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9DA6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2188" w:type="dxa"/>
            <w:gridSpan w:val="2"/>
            <w:tcBorders>
              <w:left w:val="single" w:sz="4" w:space="0" w:color="000000"/>
            </w:tcBorders>
          </w:tcPr>
          <w:p w14:paraId="4ACB68B8" w14:textId="77777777" w:rsidR="0086132F" w:rsidRPr="0013492A" w:rsidRDefault="0086132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6" w:type="dxa"/>
          </w:tcPr>
          <w:p w14:paraId="787D3E7F" w14:textId="77777777" w:rsidR="0086132F" w:rsidRPr="0013492A" w:rsidRDefault="0086132F">
            <w:pPr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86132F" w:rsidRPr="0013492A" w14:paraId="0946F4A3" w14:textId="77777777" w:rsidTr="00E46E69">
        <w:trPr>
          <w:trHeight w:val="46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14D08" w14:textId="7C8814B9" w:rsidR="0086132F" w:rsidRPr="00577058" w:rsidRDefault="000000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70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77058" w:rsidRPr="0057705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4E586" w14:textId="77777777" w:rsidR="0086132F" w:rsidRPr="0013492A" w:rsidRDefault="00000000">
            <w:pPr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Koszt 1 nieuzasadnionego podjazdu grupy interwencyjnej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B639AC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Cena za 1 usługę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F35DB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1D92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417F6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82911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C1C69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gridSpan w:val="2"/>
            <w:tcBorders>
              <w:left w:val="single" w:sz="4" w:space="0" w:color="000000"/>
            </w:tcBorders>
          </w:tcPr>
          <w:p w14:paraId="780ABA90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EA41F05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32F" w:rsidRPr="0013492A" w14:paraId="20E0CB8E" w14:textId="77777777" w:rsidTr="00E46E69">
        <w:trPr>
          <w:trHeight w:val="54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3C153" w14:textId="2FC56233" w:rsidR="0086132F" w:rsidRPr="00577058" w:rsidRDefault="000000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770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77058" w:rsidRPr="0057705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C31CB" w14:textId="77777777" w:rsidR="0086132F" w:rsidRPr="0013492A" w:rsidRDefault="00000000">
            <w:pPr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Koszt 1 godziny dodatkowej ochrony (bez względu na dzień i czas)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F0BC5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Cena za 1 usługę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358F0" w14:textId="77777777" w:rsidR="0086132F" w:rsidRPr="0013492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1349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B6E5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0428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474D3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CFAC" w14:textId="77777777" w:rsidR="0086132F" w:rsidRPr="0013492A" w:rsidRDefault="0086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gridSpan w:val="2"/>
            <w:tcBorders>
              <w:left w:val="single" w:sz="4" w:space="0" w:color="000000"/>
            </w:tcBorders>
          </w:tcPr>
          <w:p w14:paraId="4F55A71D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F8F521" w14:textId="77777777" w:rsidR="0086132F" w:rsidRPr="0013492A" w:rsidRDefault="0086132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AEDD4E2" w14:textId="77777777" w:rsidR="0086132F" w:rsidRPr="0013492A" w:rsidRDefault="00000000">
      <w:pPr>
        <w:rPr>
          <w:rFonts w:ascii="Times New Roman" w:hAnsi="Times New Roman" w:cs="Times New Roman"/>
        </w:rPr>
      </w:pPr>
      <w:r w:rsidRPr="0013492A">
        <w:rPr>
          <w:rFonts w:ascii="Times New Roman" w:hAnsi="Times New Roman" w:cs="Times New Roman"/>
        </w:rPr>
        <w:t xml:space="preserve">                               </w:t>
      </w:r>
    </w:p>
    <w:p w14:paraId="5E168680" w14:textId="77777777" w:rsidR="0086132F" w:rsidRPr="0013492A" w:rsidRDefault="0086132F">
      <w:pPr>
        <w:rPr>
          <w:rFonts w:ascii="Times New Roman" w:hAnsi="Times New Roman" w:cs="Times New Roman"/>
        </w:rPr>
      </w:pPr>
    </w:p>
    <w:p w14:paraId="2132D3DD" w14:textId="77777777" w:rsidR="0086132F" w:rsidRPr="0013492A" w:rsidRDefault="00000000">
      <w:pPr>
        <w:rPr>
          <w:rFonts w:ascii="Times New Roman" w:hAnsi="Times New Roman" w:cs="Times New Roman"/>
        </w:rPr>
      </w:pPr>
      <w:r w:rsidRPr="0013492A">
        <w:rPr>
          <w:rFonts w:ascii="Times New Roman" w:hAnsi="Times New Roman" w:cs="Times New Roman"/>
        </w:rPr>
        <w:t xml:space="preserve">                                                                                                             ……………………………………………………..</w:t>
      </w:r>
    </w:p>
    <w:p w14:paraId="35F68653" w14:textId="56926581" w:rsidR="0086132F" w:rsidRPr="00371E5D" w:rsidRDefault="00000000">
      <w:pPr>
        <w:rPr>
          <w:rFonts w:ascii="Times New Roman" w:hAnsi="Times New Roman" w:cs="Times New Roman"/>
        </w:rPr>
      </w:pPr>
      <w:r w:rsidRPr="0013492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3B4EF5" w:rsidRPr="0013492A">
        <w:rPr>
          <w:rFonts w:ascii="Times New Roman" w:hAnsi="Times New Roman" w:cs="Times New Roman"/>
        </w:rPr>
        <w:t>P</w:t>
      </w:r>
      <w:r w:rsidRPr="0013492A">
        <w:rPr>
          <w:rFonts w:ascii="Times New Roman" w:hAnsi="Times New Roman" w:cs="Times New Roman"/>
        </w:rPr>
        <w:t>odpis Wykonawcy</w:t>
      </w:r>
    </w:p>
    <w:p w14:paraId="4D8BEB1A" w14:textId="77777777" w:rsidR="0086132F" w:rsidRPr="00371E5D" w:rsidRDefault="0086132F">
      <w:pPr>
        <w:rPr>
          <w:rFonts w:ascii="Times New Roman" w:hAnsi="Times New Roman" w:cs="Times New Roman"/>
        </w:rPr>
      </w:pPr>
    </w:p>
    <w:sectPr w:rsidR="0086132F" w:rsidRPr="00371E5D" w:rsidSect="00B52210"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9A85A" w14:textId="77777777" w:rsidR="00141EF2" w:rsidRDefault="00141EF2">
      <w:pPr>
        <w:spacing w:after="0" w:line="240" w:lineRule="auto"/>
      </w:pPr>
      <w:r>
        <w:separator/>
      </w:r>
    </w:p>
  </w:endnote>
  <w:endnote w:type="continuationSeparator" w:id="0">
    <w:p w14:paraId="63D37F71" w14:textId="77777777" w:rsidR="00141EF2" w:rsidRDefault="00141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33361279"/>
      <w:docPartObj>
        <w:docPartGallery w:val="Page Numbers (Bottom of Page)"/>
        <w:docPartUnique/>
      </w:docPartObj>
    </w:sdtPr>
    <w:sdtContent>
      <w:p w14:paraId="37EAF7B8" w14:textId="20EEDF2C" w:rsidR="0013492A" w:rsidRDefault="0013492A" w:rsidP="0010308A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14AC7AAD" w14:textId="77777777" w:rsidR="0013492A" w:rsidRDefault="001349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427625850"/>
      <w:docPartObj>
        <w:docPartGallery w:val="Page Numbers (Bottom of Page)"/>
        <w:docPartUnique/>
      </w:docPartObj>
    </w:sdtPr>
    <w:sdtContent>
      <w:p w14:paraId="01E64DAF" w14:textId="26BE044C" w:rsidR="0013492A" w:rsidRDefault="0013492A" w:rsidP="0010308A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2D9D2D79" w14:textId="77777777" w:rsidR="0013492A" w:rsidRDefault="001349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B2CD" w14:textId="77777777" w:rsidR="00141EF2" w:rsidRDefault="00141EF2">
      <w:pPr>
        <w:spacing w:after="0" w:line="240" w:lineRule="auto"/>
      </w:pPr>
      <w:r>
        <w:separator/>
      </w:r>
    </w:p>
  </w:footnote>
  <w:footnote w:type="continuationSeparator" w:id="0">
    <w:p w14:paraId="57D91B40" w14:textId="77777777" w:rsidR="00141EF2" w:rsidRDefault="00141EF2">
      <w:pPr>
        <w:spacing w:after="0" w:line="240" w:lineRule="auto"/>
      </w:pPr>
      <w:r>
        <w:continuationSeparator/>
      </w:r>
    </w:p>
  </w:footnote>
  <w:footnote w:id="1">
    <w:p w14:paraId="730DBD5E" w14:textId="45150CFA" w:rsidR="006431B4" w:rsidRPr="0013492A" w:rsidRDefault="006431B4" w:rsidP="005C3E81">
      <w:pPr>
        <w:pStyle w:val="Tekstprzypisudolnego"/>
        <w:jc w:val="both"/>
        <w:rPr>
          <w:rFonts w:ascii="Times New Roman" w:hAnsi="Times New Roman" w:cs="Times New Roman"/>
        </w:rPr>
      </w:pPr>
      <w:r w:rsidRPr="0013492A">
        <w:rPr>
          <w:rStyle w:val="Odwoanieprzypisudolnego"/>
          <w:rFonts w:ascii="Times New Roman" w:hAnsi="Times New Roman" w:cs="Times New Roman"/>
        </w:rPr>
        <w:footnoteRef/>
      </w:r>
      <w:r w:rsidRPr="0013492A">
        <w:rPr>
          <w:rFonts w:ascii="Times New Roman" w:hAnsi="Times New Roman" w:cs="Times New Roman"/>
        </w:rPr>
        <w:t xml:space="preserve"> Usługa realizowana w godzinach </w:t>
      </w:r>
      <w:r w:rsidR="009344A4">
        <w:rPr>
          <w:rFonts w:ascii="Times New Roman" w:hAnsi="Times New Roman" w:cs="Times New Roman"/>
        </w:rPr>
        <w:t>6</w:t>
      </w:r>
      <w:r w:rsidR="00F218AE" w:rsidRPr="0013492A">
        <w:rPr>
          <w:rFonts w:ascii="Times New Roman" w:hAnsi="Times New Roman" w:cs="Times New Roman"/>
        </w:rPr>
        <w:t>:</w:t>
      </w:r>
      <w:r w:rsidR="009344A4">
        <w:rPr>
          <w:rFonts w:ascii="Times New Roman" w:hAnsi="Times New Roman" w:cs="Times New Roman"/>
        </w:rPr>
        <w:t>3</w:t>
      </w:r>
      <w:r w:rsidRPr="0013492A">
        <w:rPr>
          <w:rFonts w:ascii="Times New Roman" w:hAnsi="Times New Roman" w:cs="Times New Roman"/>
        </w:rPr>
        <w:t>0-1</w:t>
      </w:r>
      <w:r w:rsidR="009344A4">
        <w:rPr>
          <w:rFonts w:ascii="Times New Roman" w:hAnsi="Times New Roman" w:cs="Times New Roman"/>
        </w:rPr>
        <w:t>7</w:t>
      </w:r>
      <w:r w:rsidR="00F218AE" w:rsidRPr="0013492A">
        <w:rPr>
          <w:rFonts w:ascii="Times New Roman" w:hAnsi="Times New Roman" w:cs="Times New Roman"/>
        </w:rPr>
        <w:t>:</w:t>
      </w:r>
      <w:r w:rsidRPr="0013492A">
        <w:rPr>
          <w:rFonts w:ascii="Times New Roman" w:hAnsi="Times New Roman" w:cs="Times New Roman"/>
        </w:rPr>
        <w:t xml:space="preserve">00 wraz zapewnieniem stałej łączności pracownika z SDiMA. Do obliczenia ceny oferty w danym wierszu należy przyjąć godziny </w:t>
      </w:r>
      <w:r w:rsidR="009344A4">
        <w:rPr>
          <w:rFonts w:ascii="Times New Roman" w:hAnsi="Times New Roman" w:cs="Times New Roman"/>
        </w:rPr>
        <w:t>6</w:t>
      </w:r>
      <w:r w:rsidRPr="0013492A">
        <w:rPr>
          <w:rFonts w:ascii="Times New Roman" w:hAnsi="Times New Roman" w:cs="Times New Roman"/>
        </w:rPr>
        <w:t>:</w:t>
      </w:r>
      <w:r w:rsidR="009344A4">
        <w:rPr>
          <w:rFonts w:ascii="Times New Roman" w:hAnsi="Times New Roman" w:cs="Times New Roman"/>
        </w:rPr>
        <w:t>3</w:t>
      </w:r>
      <w:r w:rsidRPr="0013492A">
        <w:rPr>
          <w:rFonts w:ascii="Times New Roman" w:hAnsi="Times New Roman" w:cs="Times New Roman"/>
        </w:rPr>
        <w:t>0-1</w:t>
      </w:r>
      <w:r w:rsidR="009344A4">
        <w:rPr>
          <w:rFonts w:ascii="Times New Roman" w:hAnsi="Times New Roman" w:cs="Times New Roman"/>
        </w:rPr>
        <w:t>7</w:t>
      </w:r>
      <w:r w:rsidRPr="0013492A">
        <w:rPr>
          <w:rFonts w:ascii="Times New Roman" w:hAnsi="Times New Roman" w:cs="Times New Roman"/>
        </w:rPr>
        <w:t xml:space="preserve">:00, pozostałe godziny ochrony rozliczane będą zgodnie ze stawką godzinową podaną przez Wykonawcę </w:t>
      </w:r>
      <w:r w:rsidRPr="00B52210">
        <w:rPr>
          <w:rFonts w:ascii="Times New Roman" w:hAnsi="Times New Roman" w:cs="Times New Roman"/>
        </w:rPr>
        <w:t xml:space="preserve">w wierszu </w:t>
      </w:r>
      <w:r w:rsidR="00B52210" w:rsidRPr="00B52210">
        <w:rPr>
          <w:rFonts w:ascii="Times New Roman" w:hAnsi="Times New Roman" w:cs="Times New Roman"/>
          <w:b/>
          <w:bCs/>
        </w:rPr>
        <w:t>1</w:t>
      </w:r>
      <w:r w:rsidR="00B52210">
        <w:rPr>
          <w:rFonts w:ascii="Times New Roman" w:hAnsi="Times New Roman" w:cs="Times New Roman"/>
          <w:b/>
          <w:bCs/>
        </w:rPr>
        <w:t>1</w:t>
      </w:r>
      <w:r w:rsidR="00C46970">
        <w:rPr>
          <w:rFonts w:ascii="Times New Roman" w:hAnsi="Times New Roman" w:cs="Times New Roman"/>
          <w:b/>
          <w:bCs/>
        </w:rPr>
        <w:t>,</w:t>
      </w:r>
      <w:r w:rsidR="005B3BB3" w:rsidRPr="00B52210">
        <w:rPr>
          <w:rFonts w:ascii="Times New Roman" w:hAnsi="Times New Roman" w:cs="Times New Roman"/>
          <w:b/>
          <w:bCs/>
        </w:rPr>
        <w:t xml:space="preserve"> </w:t>
      </w:r>
      <w:r w:rsidR="005B3BB3" w:rsidRPr="0013492A">
        <w:rPr>
          <w:rFonts w:ascii="Times New Roman" w:hAnsi="Times New Roman" w:cs="Times New Roman"/>
        </w:rPr>
        <w:t>na</w:t>
      </w:r>
      <w:r w:rsidRPr="0013492A">
        <w:rPr>
          <w:rFonts w:ascii="Times New Roman" w:hAnsi="Times New Roman" w:cs="Times New Roman"/>
        </w:rPr>
        <w:t xml:space="preserve"> podstawie </w:t>
      </w:r>
      <w:r w:rsidR="009411C6">
        <w:rPr>
          <w:rFonts w:ascii="Times New Roman" w:hAnsi="Times New Roman" w:cs="Times New Roman"/>
        </w:rPr>
        <w:t xml:space="preserve">faktycznych godzin wykazanych w </w:t>
      </w:r>
      <w:r w:rsidRPr="0013492A">
        <w:rPr>
          <w:rFonts w:ascii="Times New Roman" w:hAnsi="Times New Roman" w:cs="Times New Roman"/>
        </w:rPr>
        <w:t>wykaz</w:t>
      </w:r>
      <w:r w:rsidR="009411C6">
        <w:rPr>
          <w:rFonts w:ascii="Times New Roman" w:hAnsi="Times New Roman" w:cs="Times New Roman"/>
        </w:rPr>
        <w:t>ie</w:t>
      </w:r>
      <w:r w:rsidRPr="0013492A">
        <w:rPr>
          <w:rFonts w:ascii="Times New Roman" w:hAnsi="Times New Roman" w:cs="Times New Roman"/>
        </w:rPr>
        <w:t xml:space="preserve"> stanowiąc</w:t>
      </w:r>
      <w:r w:rsidR="009411C6">
        <w:rPr>
          <w:rFonts w:ascii="Times New Roman" w:hAnsi="Times New Roman" w:cs="Times New Roman"/>
        </w:rPr>
        <w:t>ym</w:t>
      </w:r>
      <w:r w:rsidRPr="0013492A">
        <w:rPr>
          <w:rFonts w:ascii="Times New Roman" w:hAnsi="Times New Roman" w:cs="Times New Roman"/>
        </w:rPr>
        <w:t xml:space="preserve"> załącznik 5u do umowy.</w:t>
      </w:r>
    </w:p>
  </w:footnote>
  <w:footnote w:id="2">
    <w:p w14:paraId="213C62E8" w14:textId="5B98615C" w:rsidR="00F218AE" w:rsidRPr="0013492A" w:rsidRDefault="00F218AE" w:rsidP="00F218AE">
      <w:pPr>
        <w:pStyle w:val="Tekstprzypisudolnego"/>
        <w:jc w:val="both"/>
        <w:rPr>
          <w:rFonts w:ascii="Times New Roman" w:hAnsi="Times New Roman" w:cs="Times New Roman"/>
        </w:rPr>
      </w:pPr>
      <w:r w:rsidRPr="0013492A">
        <w:rPr>
          <w:rStyle w:val="Odwoanieprzypisudolnego"/>
          <w:rFonts w:ascii="Times New Roman" w:hAnsi="Times New Roman" w:cs="Times New Roman"/>
        </w:rPr>
        <w:footnoteRef/>
      </w:r>
      <w:r w:rsidRPr="0013492A">
        <w:rPr>
          <w:rFonts w:ascii="Times New Roman" w:hAnsi="Times New Roman" w:cs="Times New Roman"/>
        </w:rPr>
        <w:t xml:space="preserve">  Usługa realizowana przez jednego pracownika ochrony we wszystkie dni urzędowania sądu, w godzinach 08:00- 16:00, z zapewnieniem stałej łączności pracownika z SDiMA</w:t>
      </w:r>
    </w:p>
  </w:footnote>
  <w:footnote w:id="3">
    <w:p w14:paraId="07F4C461" w14:textId="53E1400C" w:rsidR="00AA47E8" w:rsidRDefault="00AA47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85DF8">
        <w:rPr>
          <w:rFonts w:ascii="Times New Roman" w:hAnsi="Times New Roman" w:cs="Times New Roman"/>
        </w:rPr>
        <w:t>Do ceny oferty należy przyjąć ochronę po godzinie 1</w:t>
      </w:r>
      <w:r w:rsidR="00347D93">
        <w:rPr>
          <w:rFonts w:ascii="Times New Roman" w:hAnsi="Times New Roman" w:cs="Times New Roman"/>
        </w:rPr>
        <w:t>7</w:t>
      </w:r>
      <w:r w:rsidRPr="00385DF8">
        <w:rPr>
          <w:rFonts w:ascii="Times New Roman" w:hAnsi="Times New Roman" w:cs="Times New Roman"/>
        </w:rPr>
        <w:t>:00. Za ochronę po godz. 1</w:t>
      </w:r>
      <w:r w:rsidR="00347D93">
        <w:rPr>
          <w:rFonts w:ascii="Times New Roman" w:hAnsi="Times New Roman" w:cs="Times New Roman"/>
        </w:rPr>
        <w:t>7</w:t>
      </w:r>
      <w:r w:rsidRPr="00385DF8">
        <w:rPr>
          <w:rFonts w:ascii="Times New Roman" w:hAnsi="Times New Roman" w:cs="Times New Roman"/>
        </w:rPr>
        <w:t>:00 wynagrodzenie rozliczane będzie według stawki zaproponowanej przez Wykonawcę w wierszu 11.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4EF7" w14:textId="77777777" w:rsidR="0086132F" w:rsidRPr="003A15DD" w:rsidRDefault="00000000">
    <w:pPr>
      <w:jc w:val="center"/>
      <w:rPr>
        <w:rFonts w:ascii="Times New Roman" w:hAnsi="Times New Roman" w:cs="Times New Roman"/>
        <w:b/>
      </w:rPr>
    </w:pPr>
    <w:r w:rsidRPr="003A15DD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524288" behindDoc="0" locked="0" layoutInCell="1" allowOverlap="1" wp14:anchorId="705F529D" wp14:editId="13F1420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7EDD16" w14:textId="77777777" w:rsidR="0086132F" w:rsidRDefault="0086132F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F529D" id="_x0000_t202" coordsize="21600,21600" o:spt="202" path="m,l,21600r21600,l21600,xe">
              <v:stroke joinstyle="miter"/>
              <v:path gradientshapeok="t" o:connecttype="rect"/>
            </v:shapetype>
            <v:shape id="_x0000_s1026" o:spid="_x0000_s1026" type="#_x0000_t202" style="position:absolute;left:0;text-align:left;margin-left:0;margin-top:0;width:2in;height:2in;z-index:524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" filled="f" stroked="f" strokeweight=".5pt">
              <v:textbox style="mso-fit-shape-to-text:t" inset="0,0,0,0">
                <w:txbxContent>
                  <w:p w14:paraId="297EDD16" w14:textId="77777777" w:rsidR="0086132F" w:rsidRDefault="0086132F">
                    <w:pPr>
                      <w:pStyle w:val="Nagwek10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A15DD">
      <w:rPr>
        <w:rFonts w:ascii="Times New Roman" w:hAnsi="Times New Roman" w:cs="Times New Roman"/>
        <w:i/>
        <w:iCs/>
      </w:rPr>
      <w:t>„</w:t>
    </w:r>
    <w:r w:rsidRPr="003A15DD">
      <w:rPr>
        <w:rFonts w:ascii="Times New Roman" w:eastAsia="Calibri" w:hAnsi="Times New Roman" w:cs="Times New Roman"/>
        <w:i/>
        <w:iCs/>
      </w:rPr>
      <w:t xml:space="preserve">Świadczenie </w:t>
    </w:r>
    <w:r w:rsidRPr="003A15DD">
      <w:rPr>
        <w:rFonts w:ascii="Times New Roman" w:eastAsia="Calibri" w:hAnsi="Times New Roman" w:cs="Times New Roman"/>
        <w:i/>
        <w:iCs/>
        <w:szCs w:val="24"/>
      </w:rPr>
      <w:t>usług ochrony osób i mienia Sądu Rejonowego w Puławach w formie bezpośredniej ochrony fizycznej i zabezpieczenia technicznego</w:t>
    </w:r>
    <w:r w:rsidRPr="003A15DD">
      <w:rPr>
        <w:rFonts w:ascii="Times New Roman" w:hAnsi="Times New Roman" w:cs="Times New Roman"/>
        <w:i/>
        <w:iCs/>
      </w:rPr>
      <w:t>”</w:t>
    </w:r>
  </w:p>
  <w:p w14:paraId="165C027F" w14:textId="77777777" w:rsidR="0086132F" w:rsidRDefault="0086132F">
    <w:pPr>
      <w:pStyle w:val="Nagwek"/>
    </w:pPr>
  </w:p>
  <w:p w14:paraId="62D86E6B" w14:textId="77777777" w:rsidR="0086132F" w:rsidRDefault="00861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33FE1"/>
    <w:multiLevelType w:val="multilevel"/>
    <w:tmpl w:val="A536B52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12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2F"/>
    <w:rsid w:val="00055F83"/>
    <w:rsid w:val="0007099C"/>
    <w:rsid w:val="000A47D7"/>
    <w:rsid w:val="000E5C28"/>
    <w:rsid w:val="000F437D"/>
    <w:rsid w:val="001131AF"/>
    <w:rsid w:val="0013492A"/>
    <w:rsid w:val="00136F35"/>
    <w:rsid w:val="00141EF2"/>
    <w:rsid w:val="001962DB"/>
    <w:rsid w:val="00216B0C"/>
    <w:rsid w:val="002310B1"/>
    <w:rsid w:val="00256D66"/>
    <w:rsid w:val="00297756"/>
    <w:rsid w:val="002F28D2"/>
    <w:rsid w:val="00303757"/>
    <w:rsid w:val="00347D93"/>
    <w:rsid w:val="00371E5D"/>
    <w:rsid w:val="00385DF8"/>
    <w:rsid w:val="00397739"/>
    <w:rsid w:val="003A15DD"/>
    <w:rsid w:val="003A4CC1"/>
    <w:rsid w:val="003B4EF5"/>
    <w:rsid w:val="003D608E"/>
    <w:rsid w:val="003F0835"/>
    <w:rsid w:val="0045708C"/>
    <w:rsid w:val="004E1BD2"/>
    <w:rsid w:val="004F33A1"/>
    <w:rsid w:val="00515A64"/>
    <w:rsid w:val="00541A6E"/>
    <w:rsid w:val="00556784"/>
    <w:rsid w:val="00561C37"/>
    <w:rsid w:val="00577058"/>
    <w:rsid w:val="005B3BB3"/>
    <w:rsid w:val="005C3E81"/>
    <w:rsid w:val="005D499A"/>
    <w:rsid w:val="005E573E"/>
    <w:rsid w:val="0061742B"/>
    <w:rsid w:val="006431B4"/>
    <w:rsid w:val="00650042"/>
    <w:rsid w:val="00782571"/>
    <w:rsid w:val="00791E2C"/>
    <w:rsid w:val="007D0BA9"/>
    <w:rsid w:val="00846780"/>
    <w:rsid w:val="0086132F"/>
    <w:rsid w:val="008E1845"/>
    <w:rsid w:val="009344A4"/>
    <w:rsid w:val="009367F8"/>
    <w:rsid w:val="009411C6"/>
    <w:rsid w:val="009A3575"/>
    <w:rsid w:val="00A41B9C"/>
    <w:rsid w:val="00A43844"/>
    <w:rsid w:val="00A46B2D"/>
    <w:rsid w:val="00A62CAC"/>
    <w:rsid w:val="00A72330"/>
    <w:rsid w:val="00AA2C8E"/>
    <w:rsid w:val="00AA47E8"/>
    <w:rsid w:val="00AC31C8"/>
    <w:rsid w:val="00AE224A"/>
    <w:rsid w:val="00B52210"/>
    <w:rsid w:val="00B62ECB"/>
    <w:rsid w:val="00B635F4"/>
    <w:rsid w:val="00B672C4"/>
    <w:rsid w:val="00C46970"/>
    <w:rsid w:val="00C50063"/>
    <w:rsid w:val="00C6677F"/>
    <w:rsid w:val="00D547E0"/>
    <w:rsid w:val="00DA1500"/>
    <w:rsid w:val="00E1056B"/>
    <w:rsid w:val="00E218F8"/>
    <w:rsid w:val="00E41FA9"/>
    <w:rsid w:val="00E46E69"/>
    <w:rsid w:val="00E610FB"/>
    <w:rsid w:val="00EF22BC"/>
    <w:rsid w:val="00F07FB5"/>
    <w:rsid w:val="00F16F50"/>
    <w:rsid w:val="00F218AE"/>
    <w:rsid w:val="00F44858"/>
    <w:rsid w:val="00F4647B"/>
    <w:rsid w:val="00F7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FF66"/>
  <w15:docId w15:val="{7E637966-C2E5-5B4C-8216-9C1F52B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F944A7-464B-D747-B917-A95998AC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Mogielnicki Jacek</cp:lastModifiedBy>
  <cp:revision>53</cp:revision>
  <cp:lastPrinted>2025-05-09T06:34:00Z</cp:lastPrinted>
  <dcterms:created xsi:type="dcterms:W3CDTF">2025-05-07T11:37:00Z</dcterms:created>
  <dcterms:modified xsi:type="dcterms:W3CDTF">2026-05-06T10:47:00Z</dcterms:modified>
</cp:coreProperties>
</file>