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415B6" w14:textId="77777777" w:rsidR="008144E2" w:rsidRPr="0080409C" w:rsidRDefault="0080409C" w:rsidP="00FF6026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Hlk150502656"/>
      <w:r w:rsidRPr="0080409C">
        <w:rPr>
          <w:rFonts w:ascii="Arial" w:hAnsi="Arial" w:cs="Arial"/>
          <w:b/>
          <w:bCs/>
          <w:sz w:val="24"/>
          <w:szCs w:val="24"/>
        </w:rPr>
        <w:t>Załącznik nr 1A do SWZ</w:t>
      </w:r>
    </w:p>
    <w:p w14:paraId="7F81D855" w14:textId="77777777" w:rsidR="0080409C" w:rsidRDefault="0080409C" w:rsidP="00FF6026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3552054" w14:textId="77777777" w:rsidR="007844FC" w:rsidRDefault="0080409C" w:rsidP="00FF6026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FORMULARZ KALKULACJI CENOWEJ</w:t>
      </w:r>
    </w:p>
    <w:p w14:paraId="63C5FC46" w14:textId="77777777" w:rsidR="00FF6026" w:rsidRPr="0080409C" w:rsidRDefault="00FF6026" w:rsidP="00FF6026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MLEKO I NABIAŁ</w:t>
      </w:r>
    </w:p>
    <w:bookmarkEnd w:id="0"/>
    <w:p w14:paraId="3D6BE764" w14:textId="77777777" w:rsidR="008144E2" w:rsidRDefault="008144E2" w:rsidP="00FF6026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tbl>
      <w:tblPr>
        <w:tblW w:w="933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754"/>
        <w:gridCol w:w="1130"/>
        <w:gridCol w:w="1508"/>
        <w:gridCol w:w="1311"/>
        <w:gridCol w:w="1134"/>
      </w:tblGrid>
      <w:tr w:rsidR="00811786" w:rsidRPr="00944C90" w14:paraId="7ECA43D6" w14:textId="77777777" w:rsidTr="000458C6">
        <w:trPr>
          <w:trHeight w:val="573"/>
        </w:trPr>
        <w:tc>
          <w:tcPr>
            <w:tcW w:w="496" w:type="dxa"/>
            <w:tcBorders>
              <w:top w:val="single" w:sz="18" w:space="0" w:color="auto"/>
            </w:tcBorders>
            <w:shd w:val="clear" w:color="000000" w:fill="FFFFFF"/>
            <w:vAlign w:val="center"/>
            <w:hideMark/>
          </w:tcPr>
          <w:p w14:paraId="6F98B89F" w14:textId="77777777" w:rsidR="00811786" w:rsidRPr="00944C90" w:rsidRDefault="00811786" w:rsidP="00FF6026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754" w:type="dxa"/>
            <w:tcBorders>
              <w:top w:val="single" w:sz="18" w:space="0" w:color="auto"/>
            </w:tcBorders>
            <w:vAlign w:val="center"/>
            <w:hideMark/>
          </w:tcPr>
          <w:p w14:paraId="50EFAF09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Asortyment</w:t>
            </w:r>
          </w:p>
        </w:tc>
        <w:tc>
          <w:tcPr>
            <w:tcW w:w="1130" w:type="dxa"/>
            <w:tcBorders>
              <w:top w:val="single" w:sz="18" w:space="0" w:color="auto"/>
            </w:tcBorders>
            <w:vAlign w:val="center"/>
            <w:hideMark/>
          </w:tcPr>
          <w:p w14:paraId="161ACF1A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1508" w:type="dxa"/>
            <w:tcBorders>
              <w:top w:val="single" w:sz="18" w:space="0" w:color="auto"/>
              <w:right w:val="single" w:sz="4" w:space="0" w:color="auto"/>
            </w:tcBorders>
            <w:vAlign w:val="center"/>
            <w:hideMark/>
          </w:tcPr>
          <w:p w14:paraId="1D87E254" w14:textId="77777777" w:rsidR="00811786" w:rsidRPr="00944C90" w:rsidRDefault="005306C7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306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Przewidywaną ilość</w:t>
            </w:r>
          </w:p>
        </w:tc>
        <w:tc>
          <w:tcPr>
            <w:tcW w:w="1311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0267BE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jednostkowa brutto</w:t>
            </w:r>
            <w:r w:rsidR="00C54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452927A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brutto</w:t>
            </w:r>
          </w:p>
        </w:tc>
      </w:tr>
      <w:tr w:rsidR="00811786" w:rsidRPr="00944C90" w14:paraId="48CD1903" w14:textId="77777777" w:rsidTr="000458C6">
        <w:trPr>
          <w:trHeight w:val="166"/>
        </w:trPr>
        <w:tc>
          <w:tcPr>
            <w:tcW w:w="496" w:type="dxa"/>
            <w:tcBorders>
              <w:top w:val="single" w:sz="18" w:space="0" w:color="auto"/>
              <w:bottom w:val="single" w:sz="18" w:space="0" w:color="auto"/>
            </w:tcBorders>
            <w:shd w:val="clear" w:color="000000" w:fill="FFFFFF"/>
            <w:vAlign w:val="center"/>
            <w:hideMark/>
          </w:tcPr>
          <w:p w14:paraId="3099552A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754" w:type="dxa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14:paraId="0564FFCF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30" w:type="dxa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14:paraId="0EB6499F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08" w:type="dxa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14:paraId="02330CB1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11" w:type="dxa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14:paraId="7B7A910E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1BAD1E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 = 4 x 5</w:t>
            </w:r>
          </w:p>
        </w:tc>
      </w:tr>
      <w:tr w:rsidR="00811786" w:rsidRPr="000458C6" w14:paraId="0D0A83A8" w14:textId="77777777" w:rsidTr="000458C6">
        <w:trPr>
          <w:trHeight w:val="240"/>
        </w:trPr>
        <w:tc>
          <w:tcPr>
            <w:tcW w:w="496" w:type="dxa"/>
            <w:tcBorders>
              <w:top w:val="single" w:sz="18" w:space="0" w:color="auto"/>
            </w:tcBorders>
            <w:shd w:val="clear" w:color="000000" w:fill="FFFFFF"/>
            <w:vAlign w:val="center"/>
            <w:hideMark/>
          </w:tcPr>
          <w:p w14:paraId="7F455C02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754" w:type="dxa"/>
            <w:tcBorders>
              <w:top w:val="single" w:sz="18" w:space="0" w:color="auto"/>
            </w:tcBorders>
            <w:vAlign w:val="center"/>
            <w:hideMark/>
          </w:tcPr>
          <w:p w14:paraId="22E7A35A" w14:textId="77777777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Drożdże świeże (op. 100</w:t>
            </w:r>
            <w:r w:rsidR="005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g-150</w:t>
            </w:r>
            <w:r w:rsidR="005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g)</w:t>
            </w:r>
          </w:p>
        </w:tc>
        <w:tc>
          <w:tcPr>
            <w:tcW w:w="1130" w:type="dxa"/>
            <w:tcBorders>
              <w:top w:val="single" w:sz="18" w:space="0" w:color="auto"/>
            </w:tcBorders>
            <w:vAlign w:val="center"/>
            <w:hideMark/>
          </w:tcPr>
          <w:p w14:paraId="2B727975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508" w:type="dxa"/>
            <w:tcBorders>
              <w:top w:val="single" w:sz="18" w:space="0" w:color="auto"/>
            </w:tcBorders>
            <w:vAlign w:val="center"/>
          </w:tcPr>
          <w:p w14:paraId="61AA3519" w14:textId="22D8F19B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311" w:type="dxa"/>
            <w:tcBorders>
              <w:top w:val="single" w:sz="18" w:space="0" w:color="auto"/>
            </w:tcBorders>
            <w:vAlign w:val="center"/>
          </w:tcPr>
          <w:p w14:paraId="59C3F7BE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4E0410EF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65FFC21F" w14:textId="77777777" w:rsidTr="000458C6">
        <w:trPr>
          <w:trHeight w:val="24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67698DE9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754" w:type="dxa"/>
            <w:vAlign w:val="center"/>
            <w:hideMark/>
          </w:tcPr>
          <w:p w14:paraId="5776013B" w14:textId="77777777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Jogurt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owocowy</w:t>
            </w: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(op. 0,15 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0,2l</w:t>
            </w: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różne smaki</w:t>
            </w:r>
          </w:p>
        </w:tc>
        <w:tc>
          <w:tcPr>
            <w:tcW w:w="1130" w:type="dxa"/>
            <w:vAlign w:val="center"/>
            <w:hideMark/>
          </w:tcPr>
          <w:p w14:paraId="651A0940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1508" w:type="dxa"/>
            <w:vAlign w:val="center"/>
          </w:tcPr>
          <w:p w14:paraId="32E1CDC4" w14:textId="2464A06D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700</w:t>
            </w:r>
          </w:p>
        </w:tc>
        <w:tc>
          <w:tcPr>
            <w:tcW w:w="1311" w:type="dxa"/>
            <w:vAlign w:val="center"/>
          </w:tcPr>
          <w:p w14:paraId="1B9FB92A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98F3561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6D18AD35" w14:textId="77777777" w:rsidTr="000458C6">
        <w:trPr>
          <w:trHeight w:val="24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1FC71115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754" w:type="dxa"/>
            <w:vAlign w:val="center"/>
            <w:hideMark/>
          </w:tcPr>
          <w:p w14:paraId="32E702BC" w14:textId="77777777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Kefir naturalny bez dodatków substancji smakowych (op. 0,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4l i 1</w:t>
            </w: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l)</w:t>
            </w:r>
          </w:p>
        </w:tc>
        <w:tc>
          <w:tcPr>
            <w:tcW w:w="1130" w:type="dxa"/>
            <w:vAlign w:val="center"/>
            <w:hideMark/>
          </w:tcPr>
          <w:p w14:paraId="6360B14C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1508" w:type="dxa"/>
            <w:vAlign w:val="center"/>
          </w:tcPr>
          <w:p w14:paraId="0F7EA9FF" w14:textId="1EB7AF9C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450</w:t>
            </w:r>
          </w:p>
        </w:tc>
        <w:tc>
          <w:tcPr>
            <w:tcW w:w="1311" w:type="dxa"/>
            <w:vAlign w:val="center"/>
          </w:tcPr>
          <w:p w14:paraId="094C5902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0FF4C23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7A50B9A4" w14:textId="77777777" w:rsidTr="000458C6">
        <w:trPr>
          <w:trHeight w:val="24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66B9C9EE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754" w:type="dxa"/>
            <w:vAlign w:val="center"/>
            <w:hideMark/>
          </w:tcPr>
          <w:p w14:paraId="00849D16" w14:textId="77777777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Margaryna zwykła</w:t>
            </w:r>
          </w:p>
        </w:tc>
        <w:tc>
          <w:tcPr>
            <w:tcW w:w="1130" w:type="dxa"/>
            <w:vAlign w:val="center"/>
            <w:hideMark/>
          </w:tcPr>
          <w:p w14:paraId="7A8AFE80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508" w:type="dxa"/>
            <w:vAlign w:val="center"/>
          </w:tcPr>
          <w:p w14:paraId="41526678" w14:textId="06FEE5A8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311" w:type="dxa"/>
            <w:vAlign w:val="center"/>
          </w:tcPr>
          <w:p w14:paraId="1131D340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F8206EE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0114C331" w14:textId="77777777" w:rsidTr="000458C6">
        <w:trPr>
          <w:trHeight w:val="24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05EEB8F9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754" w:type="dxa"/>
            <w:vAlign w:val="center"/>
            <w:hideMark/>
          </w:tcPr>
          <w:p w14:paraId="323AED9E" w14:textId="77777777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Masło roślinne do smarowania miękkie (op. 250g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</w:t>
            </w:r>
            <w:r w:rsidRPr="00944C9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500g w pudełku)</w:t>
            </w:r>
          </w:p>
        </w:tc>
        <w:tc>
          <w:tcPr>
            <w:tcW w:w="1130" w:type="dxa"/>
            <w:vAlign w:val="center"/>
            <w:hideMark/>
          </w:tcPr>
          <w:p w14:paraId="19BA92FA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508" w:type="dxa"/>
            <w:vAlign w:val="center"/>
          </w:tcPr>
          <w:p w14:paraId="25A54CB9" w14:textId="0242A6A8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230</w:t>
            </w:r>
          </w:p>
        </w:tc>
        <w:tc>
          <w:tcPr>
            <w:tcW w:w="1311" w:type="dxa"/>
            <w:vAlign w:val="center"/>
          </w:tcPr>
          <w:p w14:paraId="517D2F1F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A8590E7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63FFCD16" w14:textId="77777777" w:rsidTr="000458C6">
        <w:trPr>
          <w:trHeight w:val="195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1490D70A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3754" w:type="dxa"/>
            <w:vAlign w:val="center"/>
            <w:hideMark/>
          </w:tcPr>
          <w:p w14:paraId="139662DE" w14:textId="77777777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Masło 82% tłuszczu</w:t>
            </w:r>
          </w:p>
        </w:tc>
        <w:tc>
          <w:tcPr>
            <w:tcW w:w="1130" w:type="dxa"/>
            <w:vAlign w:val="center"/>
            <w:hideMark/>
          </w:tcPr>
          <w:p w14:paraId="0B5BA187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508" w:type="dxa"/>
            <w:vAlign w:val="center"/>
          </w:tcPr>
          <w:p w14:paraId="55505CB8" w14:textId="14594DB6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1500</w:t>
            </w:r>
          </w:p>
        </w:tc>
        <w:tc>
          <w:tcPr>
            <w:tcW w:w="1311" w:type="dxa"/>
            <w:vAlign w:val="center"/>
          </w:tcPr>
          <w:p w14:paraId="0701E889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F4277EE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63CCABBA" w14:textId="77777777" w:rsidTr="000458C6">
        <w:trPr>
          <w:trHeight w:val="24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676BA6EC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3754" w:type="dxa"/>
            <w:vAlign w:val="center"/>
            <w:hideMark/>
          </w:tcPr>
          <w:p w14:paraId="27EF9516" w14:textId="77777777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Maślanka naturalna (op. 200g i 1 litr)</w:t>
            </w:r>
          </w:p>
        </w:tc>
        <w:tc>
          <w:tcPr>
            <w:tcW w:w="1130" w:type="dxa"/>
            <w:vAlign w:val="center"/>
            <w:hideMark/>
          </w:tcPr>
          <w:p w14:paraId="2D372F4E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1508" w:type="dxa"/>
            <w:vAlign w:val="center"/>
          </w:tcPr>
          <w:p w14:paraId="391E93A9" w14:textId="726EFE26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311" w:type="dxa"/>
            <w:vAlign w:val="center"/>
          </w:tcPr>
          <w:p w14:paraId="65138971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98CA618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64A25183" w14:textId="77777777" w:rsidTr="000458C6">
        <w:trPr>
          <w:trHeight w:val="24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3DE4E393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3754" w:type="dxa"/>
            <w:vAlign w:val="center"/>
            <w:hideMark/>
          </w:tcPr>
          <w:p w14:paraId="10FB528D" w14:textId="77777777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Mleko świeże 2% tłuszczu (op. max. 5 litrów)</w:t>
            </w:r>
          </w:p>
        </w:tc>
        <w:tc>
          <w:tcPr>
            <w:tcW w:w="1130" w:type="dxa"/>
            <w:vAlign w:val="center"/>
            <w:hideMark/>
          </w:tcPr>
          <w:p w14:paraId="149A9E07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1508" w:type="dxa"/>
            <w:vAlign w:val="center"/>
          </w:tcPr>
          <w:p w14:paraId="0AAD2BDE" w14:textId="23880EE8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10 000</w:t>
            </w:r>
          </w:p>
        </w:tc>
        <w:tc>
          <w:tcPr>
            <w:tcW w:w="1311" w:type="dxa"/>
            <w:vAlign w:val="center"/>
          </w:tcPr>
          <w:p w14:paraId="30789567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D085B46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305BC05E" w14:textId="77777777" w:rsidTr="000458C6">
        <w:trPr>
          <w:trHeight w:val="24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421DFA90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3754" w:type="dxa"/>
            <w:vAlign w:val="center"/>
            <w:hideMark/>
          </w:tcPr>
          <w:p w14:paraId="13223657" w14:textId="77777777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Mleko UHT 2% tłuszczu (op. 1 litr)</w:t>
            </w:r>
          </w:p>
        </w:tc>
        <w:tc>
          <w:tcPr>
            <w:tcW w:w="1130" w:type="dxa"/>
            <w:vAlign w:val="center"/>
            <w:hideMark/>
          </w:tcPr>
          <w:p w14:paraId="228B5AC9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1508" w:type="dxa"/>
            <w:vAlign w:val="center"/>
          </w:tcPr>
          <w:p w14:paraId="572686D1" w14:textId="47A520E9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311" w:type="dxa"/>
            <w:vAlign w:val="center"/>
          </w:tcPr>
          <w:p w14:paraId="7C0EE9CC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32C2A33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4D1A6102" w14:textId="77777777" w:rsidTr="000458C6">
        <w:trPr>
          <w:trHeight w:val="24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4AEFA7D2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3754" w:type="dxa"/>
            <w:vAlign w:val="center"/>
            <w:hideMark/>
          </w:tcPr>
          <w:p w14:paraId="6705FCAD" w14:textId="77777777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Mleko w proszku (op. 500g)</w:t>
            </w:r>
          </w:p>
        </w:tc>
        <w:tc>
          <w:tcPr>
            <w:tcW w:w="1130" w:type="dxa"/>
            <w:vAlign w:val="center"/>
            <w:hideMark/>
          </w:tcPr>
          <w:p w14:paraId="6BBB6D6F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508" w:type="dxa"/>
            <w:vAlign w:val="center"/>
          </w:tcPr>
          <w:p w14:paraId="10622D71" w14:textId="63DFB47D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130</w:t>
            </w:r>
          </w:p>
        </w:tc>
        <w:tc>
          <w:tcPr>
            <w:tcW w:w="1311" w:type="dxa"/>
            <w:vAlign w:val="center"/>
          </w:tcPr>
          <w:p w14:paraId="2176141B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9EE114C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7503B36B" w14:textId="77777777" w:rsidTr="000458C6">
        <w:trPr>
          <w:trHeight w:val="336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08085FBF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3754" w:type="dxa"/>
            <w:vAlign w:val="center"/>
            <w:hideMark/>
          </w:tcPr>
          <w:p w14:paraId="444DE9F1" w14:textId="680E4E0D" w:rsidR="00811786" w:rsidRPr="00706C79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Serek topiony w plastrach</w:t>
            </w:r>
            <w:r w:rsidR="00672ED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(op. od 100 g – 150 g)</w:t>
            </w:r>
          </w:p>
        </w:tc>
        <w:tc>
          <w:tcPr>
            <w:tcW w:w="1130" w:type="dxa"/>
            <w:vAlign w:val="center"/>
            <w:hideMark/>
          </w:tcPr>
          <w:p w14:paraId="7C14AE4B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508" w:type="dxa"/>
            <w:vAlign w:val="center"/>
          </w:tcPr>
          <w:p w14:paraId="406F7B17" w14:textId="63AF2794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311" w:type="dxa"/>
            <w:vAlign w:val="center"/>
          </w:tcPr>
          <w:p w14:paraId="0FD20756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77029E4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179EE0AF" w14:textId="77777777" w:rsidTr="000458C6">
        <w:trPr>
          <w:trHeight w:val="24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2A06F46D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3754" w:type="dxa"/>
            <w:vAlign w:val="center"/>
            <w:hideMark/>
          </w:tcPr>
          <w:p w14:paraId="67DBCA71" w14:textId="45D09A93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Ser mozzarella w bloku</w:t>
            </w:r>
            <w:r w:rsidR="00DC37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61E5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</w:t>
            </w:r>
            <w:r w:rsidR="000A474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waga od 1 kg – 4 kg</w:t>
            </w:r>
            <w:r w:rsidR="00E61E5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130" w:type="dxa"/>
            <w:vAlign w:val="center"/>
            <w:hideMark/>
          </w:tcPr>
          <w:p w14:paraId="75F250E0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508" w:type="dxa"/>
            <w:vAlign w:val="center"/>
          </w:tcPr>
          <w:p w14:paraId="6C159CEE" w14:textId="7528BFB6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350</w:t>
            </w:r>
          </w:p>
        </w:tc>
        <w:tc>
          <w:tcPr>
            <w:tcW w:w="1311" w:type="dxa"/>
            <w:vAlign w:val="center"/>
          </w:tcPr>
          <w:p w14:paraId="14324489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77BE8CD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338E104E" w14:textId="77777777" w:rsidTr="000458C6">
        <w:trPr>
          <w:trHeight w:val="24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451E55BE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3754" w:type="dxa"/>
            <w:vAlign w:val="center"/>
            <w:hideMark/>
          </w:tcPr>
          <w:p w14:paraId="37CC2E65" w14:textId="77777777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Ser topiony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krążek mix smaków 8 porcji</w:t>
            </w: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(op.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min 140</w:t>
            </w:r>
            <w:r w:rsidR="005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g)</w:t>
            </w: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130" w:type="dxa"/>
            <w:vAlign w:val="center"/>
            <w:hideMark/>
          </w:tcPr>
          <w:p w14:paraId="2F1CA066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508" w:type="dxa"/>
            <w:vAlign w:val="center"/>
          </w:tcPr>
          <w:p w14:paraId="78423C5F" w14:textId="5A51F3C8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311" w:type="dxa"/>
            <w:vAlign w:val="center"/>
          </w:tcPr>
          <w:p w14:paraId="2013081E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52B2744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4631C007" w14:textId="77777777" w:rsidTr="000458C6">
        <w:trPr>
          <w:trHeight w:val="24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6C144771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3754" w:type="dxa"/>
            <w:vAlign w:val="center"/>
            <w:hideMark/>
          </w:tcPr>
          <w:p w14:paraId="6105A259" w14:textId="5B4A031B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Ser twarogowy typu feta</w:t>
            </w:r>
            <w:r w:rsidR="00672ED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(op. od </w:t>
            </w:r>
            <w:r w:rsidR="0077246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672ED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00 g – </w:t>
            </w:r>
            <w:r w:rsidR="0077246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</w:t>
            </w:r>
            <w:r w:rsidR="00672ED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 g)</w:t>
            </w:r>
          </w:p>
        </w:tc>
        <w:tc>
          <w:tcPr>
            <w:tcW w:w="1130" w:type="dxa"/>
            <w:vAlign w:val="center"/>
            <w:hideMark/>
          </w:tcPr>
          <w:p w14:paraId="30322A8B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508" w:type="dxa"/>
            <w:vAlign w:val="center"/>
          </w:tcPr>
          <w:p w14:paraId="0F96D3CA" w14:textId="0C0EF505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311" w:type="dxa"/>
            <w:vAlign w:val="center"/>
          </w:tcPr>
          <w:p w14:paraId="2847B630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225260E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63F5C002" w14:textId="77777777" w:rsidTr="000458C6">
        <w:trPr>
          <w:trHeight w:val="24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7DA09751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3754" w:type="dxa"/>
            <w:vAlign w:val="center"/>
            <w:hideMark/>
          </w:tcPr>
          <w:p w14:paraId="14DA0945" w14:textId="77777777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Ser twarogowy, mielony o zawartości tłuszczu min. 23% (op. 1kg)</w:t>
            </w:r>
          </w:p>
        </w:tc>
        <w:tc>
          <w:tcPr>
            <w:tcW w:w="1130" w:type="dxa"/>
            <w:vAlign w:val="center"/>
            <w:hideMark/>
          </w:tcPr>
          <w:p w14:paraId="0BA265E0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508" w:type="dxa"/>
            <w:vAlign w:val="center"/>
          </w:tcPr>
          <w:p w14:paraId="702AF2A0" w14:textId="3C8A0984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311" w:type="dxa"/>
            <w:vAlign w:val="center"/>
          </w:tcPr>
          <w:p w14:paraId="3AAAE36E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8E3BDD0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77CD01C8" w14:textId="77777777" w:rsidTr="000458C6">
        <w:trPr>
          <w:trHeight w:val="24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65D3F8B2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3754" w:type="dxa"/>
            <w:vAlign w:val="center"/>
            <w:hideMark/>
          </w:tcPr>
          <w:p w14:paraId="0FF8BB0E" w14:textId="2A3923CB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Ser typu camembert</w:t>
            </w:r>
            <w:r w:rsidR="00E61E5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(op. od 100 g – 150 g</w:t>
            </w:r>
            <w:r w:rsidR="001214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130" w:type="dxa"/>
            <w:vAlign w:val="center"/>
            <w:hideMark/>
          </w:tcPr>
          <w:p w14:paraId="542CBB43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508" w:type="dxa"/>
            <w:vAlign w:val="center"/>
          </w:tcPr>
          <w:p w14:paraId="5318D580" w14:textId="3AE6C236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311" w:type="dxa"/>
            <w:vAlign w:val="center"/>
          </w:tcPr>
          <w:p w14:paraId="7AC3795F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814249A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560BDC24" w14:textId="77777777" w:rsidTr="000458C6">
        <w:trPr>
          <w:trHeight w:val="24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0ECA4DB2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3754" w:type="dxa"/>
            <w:vAlign w:val="center"/>
            <w:hideMark/>
          </w:tcPr>
          <w:p w14:paraId="021358D8" w14:textId="11952858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Ser żółty ementaler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(wyklucza się produkty seropodobne</w:t>
            </w:r>
            <w:r w:rsidR="003579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 w:rsidR="000A474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waga od 1 kg – 4 kg</w:t>
            </w:r>
            <w:r w:rsidR="003579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130" w:type="dxa"/>
            <w:vAlign w:val="center"/>
            <w:hideMark/>
          </w:tcPr>
          <w:p w14:paraId="3B440C45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508" w:type="dxa"/>
            <w:vAlign w:val="center"/>
          </w:tcPr>
          <w:p w14:paraId="3C977694" w14:textId="69093C82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311" w:type="dxa"/>
            <w:vAlign w:val="center"/>
          </w:tcPr>
          <w:p w14:paraId="19ACEF7F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A6CABE9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721CE81C" w14:textId="77777777" w:rsidTr="000458C6">
        <w:trPr>
          <w:trHeight w:val="24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20092A65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3754" w:type="dxa"/>
            <w:vAlign w:val="center"/>
            <w:hideMark/>
          </w:tcPr>
          <w:p w14:paraId="1AAC2BF3" w14:textId="3979CD54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Ser żółty salami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(wyklucza się produkty seropodobne</w:t>
            </w:r>
            <w:r w:rsidR="003579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 w:rsidR="000A474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waga od 1 kg – 4 kg</w:t>
            </w:r>
            <w:r w:rsidR="003579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130" w:type="dxa"/>
            <w:vAlign w:val="center"/>
            <w:hideMark/>
          </w:tcPr>
          <w:p w14:paraId="5A1ED926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508" w:type="dxa"/>
            <w:vAlign w:val="center"/>
          </w:tcPr>
          <w:p w14:paraId="6C7D78C5" w14:textId="5649FA16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350</w:t>
            </w:r>
          </w:p>
        </w:tc>
        <w:tc>
          <w:tcPr>
            <w:tcW w:w="1311" w:type="dxa"/>
            <w:vAlign w:val="center"/>
          </w:tcPr>
          <w:p w14:paraId="248F01F9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D4B7038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4AC0C465" w14:textId="77777777" w:rsidTr="000458C6">
        <w:trPr>
          <w:trHeight w:val="24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5A017D38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3754" w:type="dxa"/>
            <w:vAlign w:val="center"/>
            <w:hideMark/>
          </w:tcPr>
          <w:p w14:paraId="062DC1B6" w14:textId="575C92BB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Ser żółty wędzony blok (wyklucza się produkty seropodobne)</w:t>
            </w:r>
            <w:r w:rsidR="0004562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waga od 1 kg – </w:t>
            </w:r>
            <w:r w:rsidR="0004562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4 kg</w:t>
            </w:r>
          </w:p>
        </w:tc>
        <w:tc>
          <w:tcPr>
            <w:tcW w:w="1130" w:type="dxa"/>
            <w:vAlign w:val="center"/>
            <w:hideMark/>
          </w:tcPr>
          <w:p w14:paraId="246D19F7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kg</w:t>
            </w:r>
          </w:p>
        </w:tc>
        <w:tc>
          <w:tcPr>
            <w:tcW w:w="1508" w:type="dxa"/>
            <w:vAlign w:val="center"/>
          </w:tcPr>
          <w:p w14:paraId="0889F113" w14:textId="2E4F1082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350</w:t>
            </w:r>
          </w:p>
        </w:tc>
        <w:tc>
          <w:tcPr>
            <w:tcW w:w="1311" w:type="dxa"/>
            <w:vAlign w:val="center"/>
          </w:tcPr>
          <w:p w14:paraId="2EF21F4C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9A785B2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23284A78" w14:textId="77777777" w:rsidTr="000458C6">
        <w:trPr>
          <w:trHeight w:val="24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603B4283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3754" w:type="dxa"/>
            <w:vAlign w:val="center"/>
            <w:hideMark/>
          </w:tcPr>
          <w:p w14:paraId="5C73840A" w14:textId="77777777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Serek homogenizowany smakowy,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różne smaki</w:t>
            </w:r>
            <w:r w:rsidRPr="00944C9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(op. 1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  <w:r w:rsidRPr="00944C9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– 150g</w:t>
            </w:r>
            <w:r w:rsidRPr="00944C9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130" w:type="dxa"/>
            <w:vAlign w:val="center"/>
            <w:hideMark/>
          </w:tcPr>
          <w:p w14:paraId="569D556A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508" w:type="dxa"/>
            <w:vAlign w:val="center"/>
          </w:tcPr>
          <w:p w14:paraId="6CE29EEB" w14:textId="6F31E97C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1311" w:type="dxa"/>
            <w:vAlign w:val="center"/>
          </w:tcPr>
          <w:p w14:paraId="4CF78E4A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501A7C88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7C5C8244" w14:textId="77777777" w:rsidTr="000458C6">
        <w:trPr>
          <w:trHeight w:val="24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5BBDA7FF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21.</w:t>
            </w:r>
          </w:p>
        </w:tc>
        <w:tc>
          <w:tcPr>
            <w:tcW w:w="3754" w:type="dxa"/>
            <w:vAlign w:val="center"/>
            <w:hideMark/>
          </w:tcPr>
          <w:p w14:paraId="15E2C9A4" w14:textId="77777777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06C7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Ser twarogowy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(nie topiony) śmietankowy i wielosmakowy w kostkach (lub porcjowany 4-6 porcji w opakowaniu) opakowanie zbiorcze max 120g</w:t>
            </w:r>
          </w:p>
        </w:tc>
        <w:tc>
          <w:tcPr>
            <w:tcW w:w="1130" w:type="dxa"/>
            <w:vAlign w:val="center"/>
            <w:hideMark/>
          </w:tcPr>
          <w:p w14:paraId="385E508D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508" w:type="dxa"/>
            <w:vAlign w:val="center"/>
          </w:tcPr>
          <w:p w14:paraId="1544FF00" w14:textId="23057A9D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EB3F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311" w:type="dxa"/>
            <w:vAlign w:val="center"/>
          </w:tcPr>
          <w:p w14:paraId="12F76B4F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8DC740A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78BCFA1C" w14:textId="77777777" w:rsidTr="000458C6">
        <w:trPr>
          <w:trHeight w:val="359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03FE545B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22.</w:t>
            </w:r>
          </w:p>
        </w:tc>
        <w:tc>
          <w:tcPr>
            <w:tcW w:w="3754" w:type="dxa"/>
            <w:vAlign w:val="center"/>
            <w:hideMark/>
          </w:tcPr>
          <w:p w14:paraId="4EF6DF08" w14:textId="77777777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Ser mozzarella w zalewie (op. 100g – 300g)</w:t>
            </w:r>
          </w:p>
        </w:tc>
        <w:tc>
          <w:tcPr>
            <w:tcW w:w="1130" w:type="dxa"/>
            <w:vAlign w:val="center"/>
            <w:hideMark/>
          </w:tcPr>
          <w:p w14:paraId="6FD703AE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508" w:type="dxa"/>
            <w:vAlign w:val="center"/>
          </w:tcPr>
          <w:p w14:paraId="26B518E2" w14:textId="1C713BBA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311" w:type="dxa"/>
            <w:vAlign w:val="center"/>
          </w:tcPr>
          <w:p w14:paraId="0C885485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51F318E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7723AF0D" w14:textId="77777777" w:rsidTr="000458C6">
        <w:trPr>
          <w:trHeight w:val="24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04D40919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23.</w:t>
            </w:r>
          </w:p>
        </w:tc>
        <w:tc>
          <w:tcPr>
            <w:tcW w:w="3754" w:type="dxa"/>
            <w:vAlign w:val="center"/>
            <w:hideMark/>
          </w:tcPr>
          <w:p w14:paraId="556DC08C" w14:textId="77777777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Mleko bez laktozy</w:t>
            </w:r>
          </w:p>
        </w:tc>
        <w:tc>
          <w:tcPr>
            <w:tcW w:w="1130" w:type="dxa"/>
            <w:vAlign w:val="center"/>
            <w:hideMark/>
          </w:tcPr>
          <w:p w14:paraId="6E80AB19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1508" w:type="dxa"/>
            <w:vAlign w:val="center"/>
          </w:tcPr>
          <w:p w14:paraId="5930E208" w14:textId="45FCC8B4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311" w:type="dxa"/>
            <w:vAlign w:val="center"/>
          </w:tcPr>
          <w:p w14:paraId="435C21CD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0898798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5BB57672" w14:textId="77777777" w:rsidTr="000458C6">
        <w:trPr>
          <w:trHeight w:val="24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2EFF87F3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24.</w:t>
            </w:r>
          </w:p>
        </w:tc>
        <w:tc>
          <w:tcPr>
            <w:tcW w:w="3754" w:type="dxa"/>
            <w:vAlign w:val="center"/>
            <w:hideMark/>
          </w:tcPr>
          <w:p w14:paraId="1C0F436E" w14:textId="77777777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Serek wiejski naturalny (op. 100g-200g)</w:t>
            </w:r>
          </w:p>
        </w:tc>
        <w:tc>
          <w:tcPr>
            <w:tcW w:w="1130" w:type="dxa"/>
            <w:vAlign w:val="center"/>
            <w:hideMark/>
          </w:tcPr>
          <w:p w14:paraId="109A97C0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508" w:type="dxa"/>
            <w:vAlign w:val="center"/>
          </w:tcPr>
          <w:p w14:paraId="15BC4A7D" w14:textId="0915F081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1311" w:type="dxa"/>
            <w:vAlign w:val="center"/>
          </w:tcPr>
          <w:p w14:paraId="7382578D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A65BAA0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66415EC0" w14:textId="77777777" w:rsidTr="000458C6">
        <w:trPr>
          <w:trHeight w:val="24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5B8DE9F3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25.</w:t>
            </w:r>
          </w:p>
        </w:tc>
        <w:tc>
          <w:tcPr>
            <w:tcW w:w="3754" w:type="dxa"/>
            <w:vAlign w:val="center"/>
            <w:hideMark/>
          </w:tcPr>
          <w:p w14:paraId="6E54F6C0" w14:textId="77777777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Śmietana 18 % tłuszczu kwaśna (op. 0,2 l-0,5 l)</w:t>
            </w:r>
          </w:p>
        </w:tc>
        <w:tc>
          <w:tcPr>
            <w:tcW w:w="1130" w:type="dxa"/>
            <w:vAlign w:val="center"/>
            <w:hideMark/>
          </w:tcPr>
          <w:p w14:paraId="4C8B1E08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1508" w:type="dxa"/>
            <w:vAlign w:val="center"/>
          </w:tcPr>
          <w:p w14:paraId="100C0388" w14:textId="13C857F1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1311" w:type="dxa"/>
            <w:vAlign w:val="center"/>
          </w:tcPr>
          <w:p w14:paraId="37F03E17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68ACF5A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2A1C6BF2" w14:textId="77777777" w:rsidTr="000458C6">
        <w:trPr>
          <w:trHeight w:val="24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74DCC849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26.</w:t>
            </w:r>
          </w:p>
        </w:tc>
        <w:tc>
          <w:tcPr>
            <w:tcW w:w="3754" w:type="dxa"/>
            <w:vAlign w:val="center"/>
            <w:hideMark/>
          </w:tcPr>
          <w:p w14:paraId="54FC7EDF" w14:textId="77777777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Śmietana 36% tłuszczu (op.0,2 l-0,5 l)</w:t>
            </w:r>
          </w:p>
        </w:tc>
        <w:tc>
          <w:tcPr>
            <w:tcW w:w="1130" w:type="dxa"/>
            <w:vAlign w:val="center"/>
            <w:hideMark/>
          </w:tcPr>
          <w:p w14:paraId="759C0FA5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1508" w:type="dxa"/>
            <w:vAlign w:val="center"/>
          </w:tcPr>
          <w:p w14:paraId="7F111696" w14:textId="1323880E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311" w:type="dxa"/>
            <w:vAlign w:val="center"/>
          </w:tcPr>
          <w:p w14:paraId="4D9C7D31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77B8EA8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5235C5E9" w14:textId="77777777" w:rsidTr="000458C6">
        <w:trPr>
          <w:trHeight w:val="24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1F65DD23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27.</w:t>
            </w:r>
          </w:p>
        </w:tc>
        <w:tc>
          <w:tcPr>
            <w:tcW w:w="3754" w:type="dxa"/>
            <w:vAlign w:val="center"/>
            <w:hideMark/>
          </w:tcPr>
          <w:p w14:paraId="21E1405D" w14:textId="77777777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Śmietana UHT 18 % tłuszczu (op.0,2 l</w:t>
            </w:r>
            <w:r w:rsidR="005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-0,5 l)</w:t>
            </w:r>
          </w:p>
        </w:tc>
        <w:tc>
          <w:tcPr>
            <w:tcW w:w="1130" w:type="dxa"/>
            <w:vAlign w:val="center"/>
            <w:hideMark/>
          </w:tcPr>
          <w:p w14:paraId="596EEF8C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1508" w:type="dxa"/>
            <w:vAlign w:val="center"/>
          </w:tcPr>
          <w:p w14:paraId="0FE8BDCE" w14:textId="10CB4CEF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1311" w:type="dxa"/>
            <w:vAlign w:val="center"/>
          </w:tcPr>
          <w:p w14:paraId="6EC6498C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800652A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7456444E" w14:textId="77777777" w:rsidTr="000458C6">
        <w:trPr>
          <w:trHeight w:val="27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73F66AAF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28.</w:t>
            </w:r>
          </w:p>
        </w:tc>
        <w:tc>
          <w:tcPr>
            <w:tcW w:w="3754" w:type="dxa"/>
            <w:noWrap/>
            <w:vAlign w:val="center"/>
            <w:hideMark/>
          </w:tcPr>
          <w:p w14:paraId="4F67C31E" w14:textId="618BD6B2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Twaróg półtłusty bez laktozy </w:t>
            </w:r>
            <w:r w:rsidR="007B727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(op. od 200 g – 1000 g)</w:t>
            </w:r>
          </w:p>
        </w:tc>
        <w:tc>
          <w:tcPr>
            <w:tcW w:w="1130" w:type="dxa"/>
            <w:vAlign w:val="center"/>
            <w:hideMark/>
          </w:tcPr>
          <w:p w14:paraId="5AB5465D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508" w:type="dxa"/>
            <w:vAlign w:val="center"/>
          </w:tcPr>
          <w:p w14:paraId="77595046" w14:textId="21CBEC36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311" w:type="dxa"/>
            <w:vAlign w:val="center"/>
          </w:tcPr>
          <w:p w14:paraId="38697C40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1D06F9A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170EF114" w14:textId="77777777" w:rsidTr="000458C6">
        <w:trPr>
          <w:trHeight w:val="240"/>
        </w:trPr>
        <w:tc>
          <w:tcPr>
            <w:tcW w:w="496" w:type="dxa"/>
            <w:shd w:val="clear" w:color="000000" w:fill="FFFFFF"/>
            <w:vAlign w:val="center"/>
            <w:hideMark/>
          </w:tcPr>
          <w:p w14:paraId="2C874A9D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29.</w:t>
            </w:r>
          </w:p>
        </w:tc>
        <w:tc>
          <w:tcPr>
            <w:tcW w:w="3754" w:type="dxa"/>
            <w:vAlign w:val="center"/>
            <w:hideMark/>
          </w:tcPr>
          <w:p w14:paraId="5D4640A0" w14:textId="4F05ECF9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Twaróg półtłusty kostka</w:t>
            </w:r>
            <w:r w:rsidR="003579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(op. od 200 g – 1000 g)</w:t>
            </w:r>
          </w:p>
        </w:tc>
        <w:tc>
          <w:tcPr>
            <w:tcW w:w="1130" w:type="dxa"/>
            <w:vAlign w:val="center"/>
            <w:hideMark/>
          </w:tcPr>
          <w:p w14:paraId="6B2A20ED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508" w:type="dxa"/>
            <w:vAlign w:val="center"/>
          </w:tcPr>
          <w:p w14:paraId="4A3E0607" w14:textId="47BE0B0D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750</w:t>
            </w:r>
          </w:p>
        </w:tc>
        <w:tc>
          <w:tcPr>
            <w:tcW w:w="1311" w:type="dxa"/>
            <w:vAlign w:val="center"/>
          </w:tcPr>
          <w:p w14:paraId="487A23F8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0C2AA60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2C209B6A" w14:textId="77777777" w:rsidTr="000458C6">
        <w:trPr>
          <w:trHeight w:val="240"/>
        </w:trPr>
        <w:tc>
          <w:tcPr>
            <w:tcW w:w="496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33435BB1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30.</w:t>
            </w:r>
          </w:p>
        </w:tc>
        <w:tc>
          <w:tcPr>
            <w:tcW w:w="3754" w:type="dxa"/>
            <w:tcBorders>
              <w:bottom w:val="single" w:sz="4" w:space="0" w:color="auto"/>
            </w:tcBorders>
            <w:vAlign w:val="center"/>
            <w:hideMark/>
          </w:tcPr>
          <w:p w14:paraId="3A215D75" w14:textId="77777777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Jogurt naturalny (op. 0,15l i 1l)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  <w:hideMark/>
          </w:tcPr>
          <w:p w14:paraId="2D0B2846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litr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center"/>
          </w:tcPr>
          <w:p w14:paraId="2014C5F2" w14:textId="30EC856F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57FA9773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390FC01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774DE48F" w14:textId="77777777" w:rsidTr="000458C6">
        <w:trPr>
          <w:trHeight w:val="240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79F6FE4E" w14:textId="77777777" w:rsidR="00811786" w:rsidRPr="00944C90" w:rsidRDefault="000458C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31.</w:t>
            </w:r>
          </w:p>
        </w:tc>
        <w:tc>
          <w:tcPr>
            <w:tcW w:w="37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6FD82" w14:textId="77777777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Batonik twarogowy różne smaki 40</w:t>
            </w:r>
            <w:r w:rsidR="005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g.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831C7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A7910" w14:textId="65441E74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2FF28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358AE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5C0073" w:rsidRPr="000458C6" w14:paraId="63782A9C" w14:textId="77777777" w:rsidTr="000458C6">
        <w:trPr>
          <w:trHeight w:val="240"/>
        </w:trPr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2464647" w14:textId="77777777" w:rsidR="005C0073" w:rsidRDefault="005C0073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37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2BCE0" w14:textId="77777777" w:rsidR="005C0073" w:rsidRDefault="005C0073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Serek fromage miękki, niedojrzewający, różne smaki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s</w:t>
            </w:r>
            <w:r w:rsidRPr="005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erek z twarogu półtłustego, nietopiony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(op. 80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4C83A" w14:textId="77777777" w:rsidR="005C0073" w:rsidRDefault="005C0073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2244D" w14:textId="60610DC8" w:rsidR="005C0073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75F89" w14:textId="77777777" w:rsidR="005C0073" w:rsidRPr="000458C6" w:rsidRDefault="005C0073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8E223" w14:textId="77777777" w:rsidR="005C0073" w:rsidRPr="000458C6" w:rsidRDefault="005C0073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0458C6" w14:paraId="2A1F997D" w14:textId="77777777" w:rsidTr="000458C6">
        <w:trPr>
          <w:trHeight w:val="240"/>
        </w:trPr>
        <w:tc>
          <w:tcPr>
            <w:tcW w:w="496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  <w:vAlign w:val="center"/>
            <w:hideMark/>
          </w:tcPr>
          <w:p w14:paraId="140790F8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5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754" w:type="dxa"/>
            <w:tcBorders>
              <w:top w:val="single" w:sz="4" w:space="0" w:color="auto"/>
              <w:bottom w:val="single" w:sz="18" w:space="0" w:color="auto"/>
            </w:tcBorders>
            <w:vAlign w:val="center"/>
            <w:hideMark/>
          </w:tcPr>
          <w:p w14:paraId="01513BF6" w14:textId="31555A7A" w:rsidR="00811786" w:rsidRPr="00944C90" w:rsidRDefault="00811786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Ser żółty go</w:t>
            </w:r>
            <w:r w:rsidR="005C007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</w:t>
            </w:r>
            <w:r w:rsidR="008F6EB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bloku, waga od 1 kg – 4 kg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18" w:space="0" w:color="auto"/>
            </w:tcBorders>
            <w:vAlign w:val="center"/>
            <w:hideMark/>
          </w:tcPr>
          <w:p w14:paraId="2475F2E2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F38984" w14:textId="49AA5187" w:rsidR="00811786" w:rsidRPr="000458C6" w:rsidRDefault="0012144D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350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EF61E3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28B03DB" w14:textId="77777777" w:rsidR="00811786" w:rsidRPr="000458C6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502A3" w:rsidRPr="000458C6" w14:paraId="28BFE4F0" w14:textId="77777777" w:rsidTr="000458C6">
        <w:trPr>
          <w:trHeight w:val="240"/>
        </w:trPr>
        <w:tc>
          <w:tcPr>
            <w:tcW w:w="496" w:type="dxa"/>
            <w:tcBorders>
              <w:top w:val="single" w:sz="4" w:space="0" w:color="auto"/>
              <w:bottom w:val="single" w:sz="18" w:space="0" w:color="auto"/>
            </w:tcBorders>
            <w:shd w:val="clear" w:color="000000" w:fill="FFFFFF"/>
            <w:vAlign w:val="center"/>
          </w:tcPr>
          <w:p w14:paraId="7B8757F9" w14:textId="69103B6B" w:rsidR="006502A3" w:rsidRPr="00944C90" w:rsidRDefault="007E68C9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34.</w:t>
            </w:r>
          </w:p>
        </w:tc>
        <w:tc>
          <w:tcPr>
            <w:tcW w:w="37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246F494" w14:textId="2A799A17" w:rsidR="006502A3" w:rsidRPr="00944C90" w:rsidRDefault="006502A3" w:rsidP="00FF6026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Serek mascarpone (op. 200-600 g)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2194D4" w14:textId="611AB9D8" w:rsidR="006502A3" w:rsidRPr="00944C90" w:rsidRDefault="006502A3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E57524B" w14:textId="323ACC4B" w:rsidR="006502A3" w:rsidRDefault="006502A3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6FCF9D0" w14:textId="77777777" w:rsidR="006502A3" w:rsidRPr="000458C6" w:rsidRDefault="006502A3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087010" w14:textId="77777777" w:rsidR="006502A3" w:rsidRPr="000458C6" w:rsidRDefault="006502A3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11786" w:rsidRPr="00944C90" w14:paraId="769EB2EE" w14:textId="77777777" w:rsidTr="000458C6">
        <w:trPr>
          <w:trHeight w:val="240"/>
        </w:trPr>
        <w:tc>
          <w:tcPr>
            <w:tcW w:w="496" w:type="dxa"/>
            <w:tcBorders>
              <w:top w:val="single" w:sz="18" w:space="0" w:color="auto"/>
              <w:bottom w:val="single" w:sz="18" w:space="0" w:color="auto"/>
            </w:tcBorders>
            <w:shd w:val="clear" w:color="000000" w:fill="FFFFFF"/>
            <w:vAlign w:val="center"/>
          </w:tcPr>
          <w:p w14:paraId="19501B58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703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35BBA9" w14:textId="77777777" w:rsidR="00811786" w:rsidRPr="00944C90" w:rsidRDefault="00811786" w:rsidP="00FF6026">
            <w:pPr>
              <w:spacing w:after="0" w:line="36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44C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Łączna wartość oferty: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6D212D" w14:textId="77777777" w:rsidR="00811786" w:rsidRPr="00944C90" w:rsidRDefault="00811786" w:rsidP="00FF6026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414350C4" w14:textId="77777777" w:rsidR="00B6502A" w:rsidRDefault="00B6502A" w:rsidP="00FF6026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4E7E563B" w14:textId="77777777" w:rsidR="00C541FD" w:rsidRPr="00C724E6" w:rsidRDefault="00C541FD" w:rsidP="00C541FD">
      <w:pPr>
        <w:spacing w:after="0" w:line="360" w:lineRule="auto"/>
        <w:ind w:left="-142"/>
        <w:jc w:val="both"/>
        <w:rPr>
          <w:rFonts w:ascii="Arial" w:hAnsi="Arial" w:cs="Arial"/>
          <w:b/>
          <w:bCs/>
          <w:i/>
          <w:sz w:val="18"/>
          <w:szCs w:val="20"/>
        </w:rPr>
      </w:pPr>
      <w:r w:rsidRPr="00C724E6">
        <w:rPr>
          <w:rFonts w:ascii="Arial" w:hAnsi="Arial" w:cs="Arial"/>
          <w:b/>
          <w:bCs/>
          <w:i/>
          <w:sz w:val="18"/>
          <w:szCs w:val="20"/>
        </w:rPr>
        <w:t>*</w:t>
      </w:r>
      <w:r w:rsidRPr="009968FE">
        <w:rPr>
          <w:rFonts w:ascii="Arial" w:hAnsi="Arial" w:cs="Arial"/>
          <w:b/>
          <w:bCs/>
          <w:i/>
          <w:sz w:val="18"/>
          <w:szCs w:val="20"/>
        </w:rPr>
        <w:t>Cena jednostkowa brutto (kolumna 5) odnosi się do jednostki miary określonej w kolumnie 3. Zakres gramatury, pojemności lub wielkości opakowania wskazany w kolumnie 2 dotyczy oferowanego przez Wykonawcę produktu i musi być zgodny z wymaganiami określonymi przez Zamawiającego.</w:t>
      </w:r>
    </w:p>
    <w:p w14:paraId="5FBEE5E8" w14:textId="77777777" w:rsidR="00DC30BF" w:rsidRDefault="00DC30BF" w:rsidP="00C541FD">
      <w:pPr>
        <w:spacing w:after="0" w:line="360" w:lineRule="auto"/>
        <w:rPr>
          <w:rFonts w:ascii="Arial" w:hAnsi="Arial" w:cs="Arial"/>
          <w:b/>
          <w:bCs/>
        </w:rPr>
      </w:pPr>
    </w:p>
    <w:p w14:paraId="3986D245" w14:textId="4705BD02" w:rsidR="00DC30BF" w:rsidRPr="008144E2" w:rsidRDefault="00DC30BF" w:rsidP="00FF6026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u w:val="single"/>
          <w:lang w:eastAsia="pl-PL"/>
        </w:rPr>
      </w:pPr>
      <w:r w:rsidRPr="008144E2">
        <w:rPr>
          <w:rFonts w:ascii="Arial" w:eastAsia="Times New Roman" w:hAnsi="Arial" w:cs="Arial"/>
          <w:b/>
          <w:color w:val="FF0000"/>
          <w:u w:val="single"/>
          <w:lang w:eastAsia="pl-PL"/>
        </w:rPr>
        <w:t>Uwaga!</w:t>
      </w:r>
    </w:p>
    <w:p w14:paraId="043D6481" w14:textId="77777777" w:rsidR="00B6502A" w:rsidRPr="00DC30BF" w:rsidRDefault="00DC30BF" w:rsidP="00FF6026">
      <w:pPr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  <w:r w:rsidRPr="008144E2">
        <w:rPr>
          <w:rFonts w:ascii="Arial" w:eastAsia="Times New Roman" w:hAnsi="Arial" w:cs="Arial"/>
          <w:b/>
          <w:color w:val="FF0000"/>
          <w:u w:val="single"/>
          <w:lang w:eastAsia="pl-PL"/>
        </w:rPr>
        <w:t>Należy sporządzić i przekazać</w:t>
      </w:r>
      <w:r w:rsidRPr="008144E2">
        <w:rPr>
          <w:rFonts w:ascii="Arial" w:eastAsia="Times New Roman" w:hAnsi="Arial" w:cs="Arial"/>
          <w:color w:val="FF0000"/>
          <w:lang w:eastAsia="pl-PL"/>
        </w:rPr>
        <w:t xml:space="preserve"> zgodnie z </w:t>
      </w:r>
      <w:r w:rsidRPr="008144E2">
        <w:rPr>
          <w:rFonts w:ascii="Arial" w:eastAsia="Times New Roman" w:hAnsi="Arial" w:cs="Arial"/>
          <w:i/>
          <w:color w:val="FF0000"/>
          <w:lang w:eastAsia="pl-PL"/>
        </w:rPr>
        <w:t xml:space="preserve">Rozporządzeniem Prezesa Rady Ministrów z dnia 30 grudnia 2020r. </w:t>
      </w:r>
      <w:r w:rsidRPr="008144E2">
        <w:rPr>
          <w:rFonts w:ascii="Arial" w:eastAsia="Times New Roman" w:hAnsi="Arial" w:cs="Arial"/>
          <w:i/>
          <w:iCs/>
          <w:color w:val="FF0000"/>
          <w:lang w:eastAsia="pl-PL"/>
        </w:rPr>
        <w:t>w sprawie sposobu sporządzania i przekazywania informacji oraz wymagań technicznych dla dokumentów elektronicznych oraz środków unikacji elektronicznej w postępowaniu o udzielenie zamówienia publicznego lub konkursie.</w:t>
      </w:r>
    </w:p>
    <w:sectPr w:rsidR="00B6502A" w:rsidRPr="00DC30BF" w:rsidSect="00811786">
      <w:footerReference w:type="default" r:id="rId7"/>
      <w:footerReference w:type="first" r:id="rId8"/>
      <w:pgSz w:w="11906" w:h="16838" w:code="9"/>
      <w:pgMar w:top="567" w:right="1418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2849B" w14:textId="77777777" w:rsidR="00C927A2" w:rsidRDefault="00C927A2" w:rsidP="00DE6E5C">
      <w:pPr>
        <w:spacing w:after="0" w:line="240" w:lineRule="auto"/>
      </w:pPr>
      <w:r>
        <w:separator/>
      </w:r>
    </w:p>
  </w:endnote>
  <w:endnote w:type="continuationSeparator" w:id="0">
    <w:p w14:paraId="5D31424C" w14:textId="77777777" w:rsidR="00C927A2" w:rsidRDefault="00C927A2" w:rsidP="00DE6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968153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ED8B17" w14:textId="77777777" w:rsidR="00C17213" w:rsidRPr="000458C6" w:rsidRDefault="005C0E6B" w:rsidP="005C0E6B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58C6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="00C2497A" w:rsidRPr="000458C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458C6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="00C2497A" w:rsidRPr="000458C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4C2D4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2</w:t>
            </w:r>
            <w:r w:rsidR="00C2497A" w:rsidRPr="000458C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0458C6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C2497A" w:rsidRPr="000458C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458C6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="00C2497A" w:rsidRPr="000458C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4C2D4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2</w:t>
            </w:r>
            <w:r w:rsidR="00C2497A" w:rsidRPr="000458C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130720187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18454402"/>
          <w:docPartObj>
            <w:docPartGallery w:val="Page Numbers (Top of Page)"/>
            <w:docPartUnique/>
          </w:docPartObj>
        </w:sdtPr>
        <w:sdtEndPr/>
        <w:sdtContent>
          <w:p w14:paraId="6AE146DF" w14:textId="77777777" w:rsidR="005A1D1B" w:rsidRPr="000458C6" w:rsidRDefault="005A1D1B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458C6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="00C2497A" w:rsidRPr="000458C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458C6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="00C2497A" w:rsidRPr="000458C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4C2D4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1</w:t>
            </w:r>
            <w:r w:rsidR="00C2497A" w:rsidRPr="000458C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0458C6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C2497A" w:rsidRPr="000458C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458C6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="00C2497A" w:rsidRPr="000458C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4C2D4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2</w:t>
            </w:r>
            <w:r w:rsidR="00C2497A" w:rsidRPr="000458C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1A7B8" w14:textId="77777777" w:rsidR="00C927A2" w:rsidRDefault="00C927A2" w:rsidP="00DE6E5C">
      <w:pPr>
        <w:spacing w:after="0" w:line="240" w:lineRule="auto"/>
      </w:pPr>
      <w:r>
        <w:separator/>
      </w:r>
    </w:p>
  </w:footnote>
  <w:footnote w:type="continuationSeparator" w:id="0">
    <w:p w14:paraId="261D72DA" w14:textId="77777777" w:rsidR="00C927A2" w:rsidRDefault="00C927A2" w:rsidP="00DE6E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3559"/>
    <w:rsid w:val="000065C1"/>
    <w:rsid w:val="00013DB6"/>
    <w:rsid w:val="00043A9D"/>
    <w:rsid w:val="0004562D"/>
    <w:rsid w:val="000458C6"/>
    <w:rsid w:val="00071CE3"/>
    <w:rsid w:val="000A4744"/>
    <w:rsid w:val="000C5B68"/>
    <w:rsid w:val="000C781F"/>
    <w:rsid w:val="000D235C"/>
    <w:rsid w:val="00100821"/>
    <w:rsid w:val="0010228F"/>
    <w:rsid w:val="00106AA1"/>
    <w:rsid w:val="00116D07"/>
    <w:rsid w:val="0012144D"/>
    <w:rsid w:val="0014720C"/>
    <w:rsid w:val="0015619E"/>
    <w:rsid w:val="00196100"/>
    <w:rsid w:val="001C4BF0"/>
    <w:rsid w:val="00205F67"/>
    <w:rsid w:val="002451E2"/>
    <w:rsid w:val="002530E7"/>
    <w:rsid w:val="002A73F8"/>
    <w:rsid w:val="002B23D7"/>
    <w:rsid w:val="002F1830"/>
    <w:rsid w:val="002F5D0E"/>
    <w:rsid w:val="002F6771"/>
    <w:rsid w:val="00301DD2"/>
    <w:rsid w:val="0033374F"/>
    <w:rsid w:val="003410F2"/>
    <w:rsid w:val="003507EC"/>
    <w:rsid w:val="00357984"/>
    <w:rsid w:val="0039641A"/>
    <w:rsid w:val="003A5902"/>
    <w:rsid w:val="003B3A9A"/>
    <w:rsid w:val="003B5ACC"/>
    <w:rsid w:val="003D0764"/>
    <w:rsid w:val="003E353A"/>
    <w:rsid w:val="00414BD9"/>
    <w:rsid w:val="004447DF"/>
    <w:rsid w:val="004758F0"/>
    <w:rsid w:val="00483C08"/>
    <w:rsid w:val="004A3C9A"/>
    <w:rsid w:val="004B0DC2"/>
    <w:rsid w:val="004B7FE1"/>
    <w:rsid w:val="004C2D47"/>
    <w:rsid w:val="004F5CD9"/>
    <w:rsid w:val="004F76FE"/>
    <w:rsid w:val="00511F3A"/>
    <w:rsid w:val="005306C7"/>
    <w:rsid w:val="00535F78"/>
    <w:rsid w:val="00542600"/>
    <w:rsid w:val="00542BCC"/>
    <w:rsid w:val="0055009B"/>
    <w:rsid w:val="005565F1"/>
    <w:rsid w:val="00561178"/>
    <w:rsid w:val="00585439"/>
    <w:rsid w:val="005A1D1B"/>
    <w:rsid w:val="005C0073"/>
    <w:rsid w:val="005C0E6B"/>
    <w:rsid w:val="005D750B"/>
    <w:rsid w:val="005E2536"/>
    <w:rsid w:val="005F2FDD"/>
    <w:rsid w:val="00632A94"/>
    <w:rsid w:val="00645095"/>
    <w:rsid w:val="00650169"/>
    <w:rsid w:val="006502A3"/>
    <w:rsid w:val="00672EDB"/>
    <w:rsid w:val="006A5D8D"/>
    <w:rsid w:val="006C4BDD"/>
    <w:rsid w:val="006D2480"/>
    <w:rsid w:val="007053C3"/>
    <w:rsid w:val="00706C79"/>
    <w:rsid w:val="007100EC"/>
    <w:rsid w:val="0077246A"/>
    <w:rsid w:val="00775203"/>
    <w:rsid w:val="007844FC"/>
    <w:rsid w:val="00793594"/>
    <w:rsid w:val="007B1489"/>
    <w:rsid w:val="007B1B12"/>
    <w:rsid w:val="007B727F"/>
    <w:rsid w:val="007D674F"/>
    <w:rsid w:val="007D731D"/>
    <w:rsid w:val="007E68C9"/>
    <w:rsid w:val="007F06DA"/>
    <w:rsid w:val="007F0F65"/>
    <w:rsid w:val="0080372F"/>
    <w:rsid w:val="0080409C"/>
    <w:rsid w:val="00811786"/>
    <w:rsid w:val="008144E2"/>
    <w:rsid w:val="0082335B"/>
    <w:rsid w:val="0084789B"/>
    <w:rsid w:val="00871302"/>
    <w:rsid w:val="00880B80"/>
    <w:rsid w:val="00882CDD"/>
    <w:rsid w:val="00887EF0"/>
    <w:rsid w:val="008B6331"/>
    <w:rsid w:val="008D5AD9"/>
    <w:rsid w:val="008E3AFA"/>
    <w:rsid w:val="008F6EBF"/>
    <w:rsid w:val="00907DD6"/>
    <w:rsid w:val="009221E8"/>
    <w:rsid w:val="00944C90"/>
    <w:rsid w:val="0095292F"/>
    <w:rsid w:val="0098587B"/>
    <w:rsid w:val="00993CF1"/>
    <w:rsid w:val="009D1A66"/>
    <w:rsid w:val="009F4FC6"/>
    <w:rsid w:val="00A73559"/>
    <w:rsid w:val="00A74C6D"/>
    <w:rsid w:val="00AA09D7"/>
    <w:rsid w:val="00AD223B"/>
    <w:rsid w:val="00AE4D33"/>
    <w:rsid w:val="00B00DBA"/>
    <w:rsid w:val="00B1696B"/>
    <w:rsid w:val="00B44803"/>
    <w:rsid w:val="00B50DB8"/>
    <w:rsid w:val="00B6502A"/>
    <w:rsid w:val="00B7092D"/>
    <w:rsid w:val="00B8465F"/>
    <w:rsid w:val="00B86F26"/>
    <w:rsid w:val="00B94BA0"/>
    <w:rsid w:val="00BA1AF7"/>
    <w:rsid w:val="00BA2E8D"/>
    <w:rsid w:val="00BC027A"/>
    <w:rsid w:val="00BE7729"/>
    <w:rsid w:val="00BF1E7A"/>
    <w:rsid w:val="00C038CC"/>
    <w:rsid w:val="00C04D2B"/>
    <w:rsid w:val="00C17213"/>
    <w:rsid w:val="00C2497A"/>
    <w:rsid w:val="00C3459D"/>
    <w:rsid w:val="00C458DC"/>
    <w:rsid w:val="00C541FD"/>
    <w:rsid w:val="00C927A2"/>
    <w:rsid w:val="00CA382E"/>
    <w:rsid w:val="00CB71D4"/>
    <w:rsid w:val="00CB7FAA"/>
    <w:rsid w:val="00CF41B2"/>
    <w:rsid w:val="00D03946"/>
    <w:rsid w:val="00D243ED"/>
    <w:rsid w:val="00D4154E"/>
    <w:rsid w:val="00D61656"/>
    <w:rsid w:val="00D61D2B"/>
    <w:rsid w:val="00D80017"/>
    <w:rsid w:val="00D85715"/>
    <w:rsid w:val="00D940E6"/>
    <w:rsid w:val="00D947E6"/>
    <w:rsid w:val="00DB5335"/>
    <w:rsid w:val="00DC30BF"/>
    <w:rsid w:val="00DC3786"/>
    <w:rsid w:val="00DD6490"/>
    <w:rsid w:val="00DE27CE"/>
    <w:rsid w:val="00DE2BF5"/>
    <w:rsid w:val="00DE6E5C"/>
    <w:rsid w:val="00DF2600"/>
    <w:rsid w:val="00E035C9"/>
    <w:rsid w:val="00E05517"/>
    <w:rsid w:val="00E16162"/>
    <w:rsid w:val="00E26844"/>
    <w:rsid w:val="00E61E58"/>
    <w:rsid w:val="00E62CB3"/>
    <w:rsid w:val="00E6305D"/>
    <w:rsid w:val="00E675BA"/>
    <w:rsid w:val="00E863B3"/>
    <w:rsid w:val="00E97AD5"/>
    <w:rsid w:val="00EB3F70"/>
    <w:rsid w:val="00EB7E03"/>
    <w:rsid w:val="00EC400A"/>
    <w:rsid w:val="00EC63C7"/>
    <w:rsid w:val="00EF0985"/>
    <w:rsid w:val="00F07711"/>
    <w:rsid w:val="00F37B36"/>
    <w:rsid w:val="00F60E23"/>
    <w:rsid w:val="00F6302D"/>
    <w:rsid w:val="00F63326"/>
    <w:rsid w:val="00F657B6"/>
    <w:rsid w:val="00F674A2"/>
    <w:rsid w:val="00F8113A"/>
    <w:rsid w:val="00F82F97"/>
    <w:rsid w:val="00F831B6"/>
    <w:rsid w:val="00FB5575"/>
    <w:rsid w:val="00FC70F7"/>
    <w:rsid w:val="00FD3077"/>
    <w:rsid w:val="00FE2AEC"/>
    <w:rsid w:val="00FF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81602A"/>
  <w15:docId w15:val="{BFC1DF81-B4D1-4E23-9167-6ACE940DB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6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6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E5C"/>
  </w:style>
  <w:style w:type="paragraph" w:styleId="Stopka">
    <w:name w:val="footer"/>
    <w:basedOn w:val="Normalny"/>
    <w:link w:val="StopkaZnak"/>
    <w:uiPriority w:val="99"/>
    <w:unhideWhenUsed/>
    <w:rsid w:val="00DE6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E5C"/>
  </w:style>
  <w:style w:type="table" w:styleId="Tabela-Siatka">
    <w:name w:val="Table Grid"/>
    <w:basedOn w:val="Standardowy"/>
    <w:uiPriority w:val="39"/>
    <w:rsid w:val="00B65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94BA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BA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07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07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07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07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07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1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0382B-00D0-46DB-AE70-4D368BF37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430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Henselek</dc:creator>
  <cp:keywords/>
  <dc:description/>
  <cp:lastModifiedBy>Agnieszka Kędzierska</cp:lastModifiedBy>
  <cp:revision>24</cp:revision>
  <cp:lastPrinted>2023-05-16T19:15:00Z</cp:lastPrinted>
  <dcterms:created xsi:type="dcterms:W3CDTF">2025-05-13T10:39:00Z</dcterms:created>
  <dcterms:modified xsi:type="dcterms:W3CDTF">2026-04-27T11:07:00Z</dcterms:modified>
</cp:coreProperties>
</file>