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15F86" w14:textId="77777777" w:rsidR="00BA5873" w:rsidRPr="00BA5873" w:rsidRDefault="00BA5873" w:rsidP="00BA5873">
      <w:pPr>
        <w:spacing w:after="0" w:line="240" w:lineRule="auto"/>
        <w:rPr>
          <w:rFonts w:ascii="Times New Roman" w:eastAsia="Times New Roman" w:hAnsi="Times New Roman" w:cs="Times New Roman"/>
          <w:b/>
          <w:sz w:val="24"/>
          <w:szCs w:val="24"/>
          <w:lang w:eastAsia="pl-PL"/>
        </w:rPr>
      </w:pPr>
    </w:p>
    <w:p w14:paraId="559A9841" w14:textId="77777777" w:rsidR="00BA5873" w:rsidRPr="00BA5873" w:rsidRDefault="00BA5873" w:rsidP="00BA5873">
      <w:pPr>
        <w:spacing w:after="0" w:line="240" w:lineRule="auto"/>
        <w:rPr>
          <w:rFonts w:ascii="Times New Roman" w:eastAsia="Times New Roman" w:hAnsi="Times New Roman" w:cs="Times New Roman"/>
          <w:b/>
          <w:sz w:val="24"/>
          <w:szCs w:val="24"/>
          <w:lang w:eastAsia="pl-PL"/>
        </w:rPr>
      </w:pPr>
    </w:p>
    <w:p w14:paraId="26CFEA21" w14:textId="77777777" w:rsidR="00BA5873" w:rsidRPr="00BA5873" w:rsidRDefault="00BA5873" w:rsidP="00BA5873">
      <w:pPr>
        <w:spacing w:after="0" w:line="240" w:lineRule="auto"/>
        <w:rPr>
          <w:rFonts w:ascii="Times New Roman" w:eastAsia="Times New Roman" w:hAnsi="Times New Roman" w:cs="Times New Roman"/>
          <w:b/>
          <w:sz w:val="24"/>
          <w:szCs w:val="24"/>
          <w:lang w:eastAsia="pl-PL"/>
        </w:rPr>
      </w:pPr>
    </w:p>
    <w:p w14:paraId="1155B8C7" w14:textId="77777777" w:rsidR="00BA5873" w:rsidRPr="00BA5873" w:rsidRDefault="00BA5873" w:rsidP="00BA5873">
      <w:pPr>
        <w:spacing w:after="0" w:line="240" w:lineRule="auto"/>
        <w:rPr>
          <w:rFonts w:ascii="Times New Roman" w:eastAsia="Times New Roman" w:hAnsi="Times New Roman" w:cs="Times New Roman"/>
          <w:b/>
          <w:sz w:val="24"/>
          <w:szCs w:val="24"/>
          <w:lang w:eastAsia="pl-PL"/>
        </w:rPr>
      </w:pPr>
    </w:p>
    <w:p w14:paraId="209E5408" w14:textId="3A15AA01" w:rsidR="00BA5873" w:rsidRPr="00BA5873" w:rsidRDefault="00BA5873" w:rsidP="00BA5873">
      <w:pPr>
        <w:spacing w:after="0" w:line="240" w:lineRule="auto"/>
        <w:rPr>
          <w:rFonts w:ascii="Arial" w:eastAsia="Times New Roman" w:hAnsi="Arial" w:cs="Arial"/>
          <w:b/>
          <w:lang w:eastAsia="pl-PL"/>
        </w:rPr>
      </w:pPr>
      <w:r>
        <w:rPr>
          <w:rFonts w:ascii="Arial" w:eastAsia="Times New Roman" w:hAnsi="Arial" w:cs="Arial"/>
          <w:b/>
          <w:lang w:eastAsia="pl-PL"/>
        </w:rPr>
        <w:t>ZSCKR – 2710/</w:t>
      </w:r>
      <w:r w:rsidR="000D3CFF">
        <w:rPr>
          <w:rFonts w:ascii="Arial" w:eastAsia="Times New Roman" w:hAnsi="Arial" w:cs="Arial"/>
          <w:b/>
          <w:lang w:eastAsia="pl-PL"/>
        </w:rPr>
        <w:t>13</w:t>
      </w:r>
      <w:r>
        <w:rPr>
          <w:rFonts w:ascii="Arial" w:eastAsia="Times New Roman" w:hAnsi="Arial" w:cs="Arial"/>
          <w:b/>
          <w:lang w:eastAsia="pl-PL"/>
        </w:rPr>
        <w:t>/</w:t>
      </w:r>
      <w:r w:rsidR="000D3CFF">
        <w:rPr>
          <w:rFonts w:ascii="Arial" w:eastAsia="Times New Roman" w:hAnsi="Arial" w:cs="Arial"/>
          <w:b/>
          <w:lang w:eastAsia="pl-PL"/>
        </w:rPr>
        <w:t xml:space="preserve"> 3</w:t>
      </w:r>
      <w:r w:rsidR="003C6E0C">
        <w:rPr>
          <w:rFonts w:ascii="Arial" w:eastAsia="Times New Roman" w:hAnsi="Arial" w:cs="Arial"/>
          <w:b/>
          <w:lang w:eastAsia="pl-PL"/>
        </w:rPr>
        <w:t xml:space="preserve"> </w:t>
      </w:r>
      <w:r>
        <w:rPr>
          <w:rFonts w:ascii="Arial" w:eastAsia="Times New Roman" w:hAnsi="Arial" w:cs="Arial"/>
          <w:b/>
          <w:lang w:eastAsia="pl-PL"/>
        </w:rPr>
        <w:t>P</w:t>
      </w:r>
      <w:r w:rsidRPr="00BA5873">
        <w:rPr>
          <w:rFonts w:ascii="Arial" w:eastAsia="Times New Roman" w:hAnsi="Arial" w:cs="Arial"/>
          <w:b/>
          <w:lang w:eastAsia="pl-PL"/>
        </w:rPr>
        <w:t xml:space="preserve"> </w:t>
      </w:r>
      <w:r>
        <w:rPr>
          <w:rFonts w:ascii="Arial" w:eastAsia="Times New Roman" w:hAnsi="Arial" w:cs="Arial"/>
          <w:b/>
          <w:lang w:eastAsia="pl-PL"/>
        </w:rPr>
        <w:t>/202</w:t>
      </w:r>
      <w:r w:rsidR="003C6E0C">
        <w:rPr>
          <w:rFonts w:ascii="Arial" w:eastAsia="Times New Roman" w:hAnsi="Arial" w:cs="Arial"/>
          <w:b/>
          <w:lang w:eastAsia="pl-PL"/>
        </w:rPr>
        <w:t>6</w:t>
      </w:r>
      <w:r w:rsidRPr="00BA5873">
        <w:rPr>
          <w:rFonts w:ascii="Arial" w:eastAsia="Times New Roman" w:hAnsi="Arial" w:cs="Arial"/>
          <w:b/>
          <w:lang w:eastAsia="pl-PL"/>
        </w:rPr>
        <w:t xml:space="preserve">                                  </w:t>
      </w:r>
      <w:r>
        <w:rPr>
          <w:rFonts w:ascii="Arial" w:eastAsia="Times New Roman" w:hAnsi="Arial" w:cs="Arial"/>
          <w:b/>
          <w:lang w:eastAsia="pl-PL"/>
        </w:rPr>
        <w:t xml:space="preserve">                       </w:t>
      </w:r>
      <w:r w:rsidRPr="00BA5873">
        <w:rPr>
          <w:rFonts w:ascii="Arial" w:eastAsia="Times New Roman" w:hAnsi="Arial" w:cs="Arial"/>
          <w:b/>
          <w:lang w:eastAsia="pl-PL"/>
        </w:rPr>
        <w:t xml:space="preserve"> Załącznik Nr 6 do SWZ</w:t>
      </w:r>
    </w:p>
    <w:p w14:paraId="750A710C" w14:textId="77777777" w:rsidR="00BA5873" w:rsidRPr="00BA5873" w:rsidRDefault="00BA5873" w:rsidP="00BA5873">
      <w:pPr>
        <w:spacing w:after="0" w:line="240" w:lineRule="auto"/>
        <w:jc w:val="center"/>
        <w:rPr>
          <w:rFonts w:ascii="Arial" w:eastAsia="Times New Roman" w:hAnsi="Arial" w:cs="Arial"/>
          <w:b/>
          <w:lang w:eastAsia="pl-PL"/>
        </w:rPr>
      </w:pPr>
      <w:r w:rsidRPr="00BA5873">
        <w:rPr>
          <w:rFonts w:ascii="Arial" w:eastAsia="Times New Roman" w:hAnsi="Arial" w:cs="Arial"/>
          <w:b/>
          <w:lang w:eastAsia="pl-PL"/>
        </w:rPr>
        <w:t>Projekt umowy</w:t>
      </w:r>
    </w:p>
    <w:p w14:paraId="2C9FD7C4" w14:textId="77777777" w:rsidR="00BA5873" w:rsidRPr="00BA5873" w:rsidRDefault="00BA5873" w:rsidP="00BA5873">
      <w:pPr>
        <w:spacing w:after="0" w:line="240" w:lineRule="auto"/>
        <w:jc w:val="center"/>
        <w:rPr>
          <w:rFonts w:ascii="Arial" w:eastAsia="Times New Roman" w:hAnsi="Arial" w:cs="Arial"/>
          <w:b/>
          <w:lang w:eastAsia="pl-PL"/>
        </w:rPr>
      </w:pPr>
    </w:p>
    <w:p w14:paraId="0B253E2B" w14:textId="06EEFF09" w:rsidR="00BA5873" w:rsidRPr="00BA5873" w:rsidRDefault="00BA5873" w:rsidP="00BA5873">
      <w:pPr>
        <w:tabs>
          <w:tab w:val="left" w:pos="8222"/>
        </w:tabs>
        <w:suppressAutoHyphens/>
        <w:autoSpaceDE w:val="0"/>
        <w:autoSpaceDN w:val="0"/>
        <w:adjustRightInd w:val="0"/>
        <w:spacing w:after="0" w:line="240" w:lineRule="auto"/>
        <w:ind w:left="360"/>
        <w:jc w:val="center"/>
        <w:rPr>
          <w:rFonts w:ascii="Arial" w:eastAsia="Times New Roman" w:hAnsi="Arial" w:cs="Arial"/>
          <w:b/>
          <w:bCs/>
          <w:lang w:eastAsia="pl-PL"/>
        </w:rPr>
      </w:pPr>
      <w:r>
        <w:rPr>
          <w:rFonts w:ascii="Arial" w:eastAsia="Times New Roman" w:hAnsi="Arial" w:cs="Arial"/>
          <w:b/>
          <w:bCs/>
          <w:lang w:eastAsia="pl-PL"/>
        </w:rPr>
        <w:t>U M O W A  Nr …….202</w:t>
      </w:r>
      <w:r w:rsidR="003C6E0C">
        <w:rPr>
          <w:rFonts w:ascii="Arial" w:eastAsia="Times New Roman" w:hAnsi="Arial" w:cs="Arial"/>
          <w:b/>
          <w:bCs/>
          <w:lang w:eastAsia="pl-PL"/>
        </w:rPr>
        <w:t>6</w:t>
      </w:r>
    </w:p>
    <w:p w14:paraId="2ECEA16F" w14:textId="77777777" w:rsidR="00BA5873" w:rsidRPr="00704241" w:rsidRDefault="00BA5873" w:rsidP="00BA5873">
      <w:pPr>
        <w:spacing w:after="120"/>
        <w:jc w:val="center"/>
        <w:rPr>
          <w:rFonts w:ascii="Roboto" w:eastAsia="Calibri" w:hAnsi="Roboto" w:cs="Calibri"/>
          <w:b/>
        </w:rPr>
      </w:pPr>
    </w:p>
    <w:p w14:paraId="4813E070" w14:textId="77777777" w:rsidR="00BA5873" w:rsidRPr="00704241" w:rsidRDefault="00BA5873" w:rsidP="00BA5873">
      <w:pPr>
        <w:spacing w:after="120"/>
        <w:rPr>
          <w:rFonts w:ascii="Roboto" w:eastAsia="Calibri" w:hAnsi="Roboto" w:cs="Calibri"/>
        </w:rPr>
      </w:pPr>
      <w:r w:rsidRPr="00704241">
        <w:rPr>
          <w:rFonts w:ascii="Roboto" w:eastAsia="Calibri" w:hAnsi="Roboto" w:cs="Calibri"/>
        </w:rPr>
        <w:t xml:space="preserve">zawarta </w:t>
      </w:r>
      <w:r>
        <w:rPr>
          <w:rFonts w:ascii="Roboto" w:eastAsia="Calibri" w:hAnsi="Roboto" w:cs="Calibri"/>
          <w:i/>
          <w:iCs/>
        </w:rPr>
        <w:t>w dniu ………………………</w:t>
      </w:r>
      <w:r w:rsidRPr="00BA619F">
        <w:rPr>
          <w:rFonts w:ascii="Roboto" w:eastAsia="Calibri" w:hAnsi="Roboto" w:cs="Calibri"/>
          <w:i/>
          <w:iCs/>
        </w:rPr>
        <w:t>/w formie elektronicznej w dniu złożenia podpisu przez ostatnią ze Stron</w:t>
      </w:r>
      <w:r>
        <w:rPr>
          <w:rFonts w:ascii="Roboto" w:eastAsia="Calibri" w:hAnsi="Roboto" w:cs="Calibri"/>
          <w:i/>
          <w:iCs/>
        </w:rPr>
        <w:t xml:space="preserve">   </w:t>
      </w:r>
      <w:r w:rsidRPr="00704241">
        <w:rPr>
          <w:rFonts w:ascii="Roboto" w:eastAsia="Calibri" w:hAnsi="Roboto" w:cs="Calibri"/>
        </w:rPr>
        <w:t>w …</w:t>
      </w:r>
      <w:r>
        <w:rPr>
          <w:rFonts w:ascii="Roboto" w:eastAsia="Calibri" w:hAnsi="Roboto" w:cs="Calibri"/>
        </w:rPr>
        <w:t>…………………..</w:t>
      </w:r>
      <w:r w:rsidRPr="00704241">
        <w:rPr>
          <w:rFonts w:ascii="Roboto" w:eastAsia="Calibri" w:hAnsi="Roboto" w:cs="Calibri"/>
        </w:rPr>
        <w:t xml:space="preserve"> pomiędzy: </w:t>
      </w:r>
    </w:p>
    <w:p w14:paraId="3D95FC9C" w14:textId="77777777" w:rsidR="00BA5873" w:rsidRPr="00704241" w:rsidRDefault="00BA5873" w:rsidP="00BA5873">
      <w:pPr>
        <w:spacing w:after="120"/>
        <w:rPr>
          <w:rFonts w:ascii="Roboto" w:eastAsia="Calibri" w:hAnsi="Roboto" w:cs="Calibri"/>
        </w:rPr>
      </w:pPr>
    </w:p>
    <w:p w14:paraId="3E08B0EF" w14:textId="77777777" w:rsidR="00BA5873" w:rsidRPr="00BA5873" w:rsidRDefault="00BA5873" w:rsidP="00BA5873">
      <w:pPr>
        <w:autoSpaceDE w:val="0"/>
        <w:autoSpaceDN w:val="0"/>
        <w:adjustRightInd w:val="0"/>
        <w:spacing w:after="0" w:line="240" w:lineRule="auto"/>
        <w:rPr>
          <w:rFonts w:ascii="Arial" w:eastAsia="Calibri" w:hAnsi="Arial" w:cs="Arial"/>
        </w:rPr>
      </w:pPr>
      <w:r w:rsidRPr="00BA5873">
        <w:rPr>
          <w:rFonts w:ascii="Arial" w:eastAsia="Calibri" w:hAnsi="Arial" w:cs="Arial"/>
          <w:b/>
        </w:rPr>
        <w:t xml:space="preserve">Skarbem Państwa - </w:t>
      </w:r>
      <w:r w:rsidRPr="00BA5873">
        <w:rPr>
          <w:rFonts w:ascii="Arial" w:eastAsia="Times New Roman" w:hAnsi="Arial" w:cs="Arial"/>
          <w:lang w:eastAsia="pl-PL"/>
        </w:rPr>
        <w:t>Zespołem Szkół Centrum Kształcenia Rolniczego im. Bolesława Chrobrego w Chrobrzu  ul. Parkowa 11, 28-425 Chroberz, NIP 662-12-12-670 zwanym dalej</w:t>
      </w:r>
      <w:r w:rsidRPr="00BA5873">
        <w:rPr>
          <w:rFonts w:ascii="Arial" w:eastAsia="Calibri" w:hAnsi="Arial" w:cs="Arial"/>
        </w:rPr>
        <w:t xml:space="preserve"> „</w:t>
      </w:r>
      <w:r w:rsidRPr="00BA5873">
        <w:rPr>
          <w:rFonts w:ascii="Arial" w:eastAsia="Calibri" w:hAnsi="Arial" w:cs="Arial"/>
          <w:b/>
          <w:bCs/>
        </w:rPr>
        <w:t>Zamawiającym</w:t>
      </w:r>
      <w:r w:rsidRPr="00BA5873">
        <w:rPr>
          <w:rFonts w:ascii="Arial" w:eastAsia="Calibri" w:hAnsi="Arial" w:cs="Arial"/>
        </w:rPr>
        <w:t>”,  reprezentowanym przez:</w:t>
      </w:r>
    </w:p>
    <w:p w14:paraId="6E788681"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 Pana  Grzegorza  Woźniczko</w:t>
      </w:r>
      <w:r w:rsidRPr="00BA5873">
        <w:rPr>
          <w:rFonts w:ascii="Arial" w:eastAsia="Calibri" w:hAnsi="Arial" w:cs="Arial"/>
        </w:rPr>
        <w:t xml:space="preserve"> – Dyrektora  Szkoły</w:t>
      </w:r>
    </w:p>
    <w:p w14:paraId="20CD0038" w14:textId="77777777" w:rsidR="00BA5873" w:rsidRPr="00BA5873" w:rsidRDefault="00BA5873" w:rsidP="00BA5873">
      <w:pPr>
        <w:spacing w:after="120"/>
        <w:rPr>
          <w:rFonts w:ascii="Arial" w:eastAsia="Calibri" w:hAnsi="Arial" w:cs="Arial"/>
        </w:rPr>
      </w:pPr>
      <w:r w:rsidRPr="00BA5873">
        <w:rPr>
          <w:rFonts w:ascii="Arial" w:eastAsia="Calibri" w:hAnsi="Arial" w:cs="Arial"/>
        </w:rPr>
        <w:t xml:space="preserve">a: </w:t>
      </w:r>
    </w:p>
    <w:p w14:paraId="738E39D6" w14:textId="77777777" w:rsidR="00BA5873" w:rsidRPr="00BA5873" w:rsidRDefault="00BA5873" w:rsidP="00BA5873">
      <w:pPr>
        <w:widowControl w:val="0"/>
        <w:numPr>
          <w:ilvl w:val="0"/>
          <w:numId w:val="11"/>
        </w:numPr>
        <w:suppressAutoHyphens/>
        <w:autoSpaceDE w:val="0"/>
        <w:spacing w:after="120" w:line="240" w:lineRule="auto"/>
        <w:jc w:val="both"/>
        <w:rPr>
          <w:rFonts w:ascii="Arial" w:hAnsi="Arial" w:cs="Arial"/>
          <w:color w:val="000000"/>
        </w:rPr>
      </w:pPr>
      <w:r w:rsidRPr="00BA5873">
        <w:rPr>
          <w:rFonts w:ascii="Arial" w:hAnsi="Arial" w:cs="Arial"/>
          <w:color w:val="000000"/>
        </w:rPr>
        <w:t>*gdy wykonawcą jest spółka prawa handlowego:</w:t>
      </w:r>
    </w:p>
    <w:p w14:paraId="324DAA40" w14:textId="77777777" w:rsidR="00BA5873" w:rsidRPr="00BA5873" w:rsidRDefault="00BA5873" w:rsidP="00BA5873">
      <w:pPr>
        <w:widowControl w:val="0"/>
        <w:numPr>
          <w:ilvl w:val="0"/>
          <w:numId w:val="11"/>
        </w:numPr>
        <w:suppressAutoHyphens/>
        <w:autoSpaceDE w:val="0"/>
        <w:spacing w:after="120" w:line="240" w:lineRule="auto"/>
        <w:jc w:val="both"/>
        <w:rPr>
          <w:rFonts w:ascii="Arial" w:hAnsi="Arial" w:cs="Arial"/>
          <w:color w:val="000000"/>
        </w:rPr>
      </w:pPr>
      <w:r w:rsidRPr="00BA5873">
        <w:rPr>
          <w:rFonts w:ascii="Arial" w:hAnsi="Arial" w:cs="Arial"/>
          <w:color w:val="000000"/>
        </w:rPr>
        <w:t xml:space="preserve">[…] z siedzibą w […] wpisaną do rejestru przedsiębiorców Krajowego Rejestru Sądowego pod numerem […] NIP: […] o kapitale zakładowym […] zł, wpłaconym w całości/w części/w wysokości […] zł, zwaną dalej: </w:t>
      </w:r>
      <w:r w:rsidRPr="00BA5873">
        <w:rPr>
          <w:rFonts w:ascii="Arial" w:hAnsi="Arial" w:cs="Arial"/>
          <w:b/>
          <w:bCs/>
          <w:color w:val="000000"/>
        </w:rPr>
        <w:t>„Wykonawcą”</w:t>
      </w:r>
      <w:r w:rsidRPr="00BA5873">
        <w:rPr>
          <w:rFonts w:ascii="Arial" w:hAnsi="Arial" w:cs="Arial"/>
          <w:color w:val="000000"/>
        </w:rPr>
        <w:t xml:space="preserve"> reprezentowaną przez […]</w:t>
      </w:r>
    </w:p>
    <w:p w14:paraId="6889151E" w14:textId="77777777" w:rsidR="00BA5873" w:rsidRPr="00BA5873" w:rsidRDefault="00BA5873" w:rsidP="00BA5873">
      <w:pPr>
        <w:widowControl w:val="0"/>
        <w:numPr>
          <w:ilvl w:val="0"/>
          <w:numId w:val="11"/>
        </w:numPr>
        <w:suppressAutoHyphens/>
        <w:autoSpaceDE w:val="0"/>
        <w:spacing w:after="120" w:line="240" w:lineRule="auto"/>
        <w:jc w:val="both"/>
        <w:rPr>
          <w:rFonts w:ascii="Arial" w:hAnsi="Arial" w:cs="Arial"/>
          <w:color w:val="000000"/>
        </w:rPr>
      </w:pPr>
    </w:p>
    <w:p w14:paraId="6DFBFEC1" w14:textId="77777777" w:rsidR="00BA5873" w:rsidRPr="00BA5873" w:rsidRDefault="00BA5873" w:rsidP="00BA5873">
      <w:pPr>
        <w:widowControl w:val="0"/>
        <w:numPr>
          <w:ilvl w:val="0"/>
          <w:numId w:val="11"/>
        </w:numPr>
        <w:suppressAutoHyphens/>
        <w:autoSpaceDE w:val="0"/>
        <w:spacing w:after="120" w:line="240" w:lineRule="auto"/>
        <w:jc w:val="both"/>
        <w:rPr>
          <w:rFonts w:ascii="Arial" w:hAnsi="Arial" w:cs="Arial"/>
          <w:color w:val="000000"/>
        </w:rPr>
      </w:pPr>
      <w:r w:rsidRPr="00BA5873">
        <w:rPr>
          <w:rFonts w:ascii="Arial" w:hAnsi="Arial" w:cs="Arial"/>
          <w:color w:val="000000"/>
        </w:rPr>
        <w:t>*gdy wykonawcą jest osoba fizyczna prowadząca działalność gospodarczą:</w:t>
      </w:r>
    </w:p>
    <w:p w14:paraId="776930AA" w14:textId="77777777" w:rsidR="00BA5873" w:rsidRPr="00BA5873" w:rsidRDefault="00BA5873" w:rsidP="00BA5873">
      <w:pPr>
        <w:widowControl w:val="0"/>
        <w:numPr>
          <w:ilvl w:val="0"/>
          <w:numId w:val="11"/>
        </w:numPr>
        <w:suppressAutoHyphens/>
        <w:autoSpaceDE w:val="0"/>
        <w:spacing w:after="120" w:line="240" w:lineRule="auto"/>
        <w:jc w:val="both"/>
        <w:rPr>
          <w:rFonts w:ascii="Arial" w:hAnsi="Arial" w:cs="Arial"/>
          <w:color w:val="000000"/>
        </w:rPr>
      </w:pPr>
      <w:r w:rsidRPr="00BA5873">
        <w:rPr>
          <w:rFonts w:ascii="Arial" w:hAnsi="Arial" w:cs="Arial"/>
          <w:color w:val="000000"/>
        </w:rPr>
        <w:t>Panią/Panem […] o numerze PESEL […], prowadzącą/-</w:t>
      </w:r>
      <w:proofErr w:type="spellStart"/>
      <w:r w:rsidRPr="00BA5873">
        <w:rPr>
          <w:rFonts w:ascii="Arial" w:hAnsi="Arial" w:cs="Arial"/>
          <w:color w:val="000000"/>
        </w:rPr>
        <w:t>ym</w:t>
      </w:r>
      <w:proofErr w:type="spellEnd"/>
      <w:r w:rsidRPr="00BA5873">
        <w:rPr>
          <w:rFonts w:ascii="Arial" w:hAnsi="Arial" w:cs="Arial"/>
          <w:color w:val="000000"/>
        </w:rPr>
        <w:t xml:space="preserve"> działalność gospodarczą pod firmą […] z siedzibą w [..], NIP: […], zwaną/-</w:t>
      </w:r>
      <w:proofErr w:type="spellStart"/>
      <w:r w:rsidRPr="00BA5873">
        <w:rPr>
          <w:rFonts w:ascii="Arial" w:hAnsi="Arial" w:cs="Arial"/>
          <w:color w:val="000000"/>
        </w:rPr>
        <w:t>ym</w:t>
      </w:r>
      <w:proofErr w:type="spellEnd"/>
      <w:r w:rsidRPr="00BA5873">
        <w:rPr>
          <w:rFonts w:ascii="Arial" w:hAnsi="Arial" w:cs="Arial"/>
          <w:color w:val="000000"/>
        </w:rPr>
        <w:t xml:space="preserve"> dalej </w:t>
      </w:r>
      <w:r w:rsidRPr="00BA5873">
        <w:rPr>
          <w:rFonts w:ascii="Arial" w:hAnsi="Arial" w:cs="Arial"/>
          <w:b/>
          <w:bCs/>
          <w:color w:val="000000"/>
        </w:rPr>
        <w:t>„Wykonawcą”</w:t>
      </w:r>
      <w:r w:rsidRPr="00BA5873">
        <w:rPr>
          <w:rFonts w:ascii="Arial" w:hAnsi="Arial" w:cs="Arial"/>
          <w:color w:val="000000"/>
        </w:rPr>
        <w:t>, reprezentowaną/-</w:t>
      </w:r>
      <w:proofErr w:type="spellStart"/>
      <w:r w:rsidRPr="00BA5873">
        <w:rPr>
          <w:rFonts w:ascii="Arial" w:hAnsi="Arial" w:cs="Arial"/>
          <w:color w:val="000000"/>
        </w:rPr>
        <w:t>ym</w:t>
      </w:r>
      <w:proofErr w:type="spellEnd"/>
      <w:r w:rsidRPr="00BA5873">
        <w:rPr>
          <w:rFonts w:ascii="Arial" w:hAnsi="Arial" w:cs="Arial"/>
          <w:color w:val="000000"/>
        </w:rPr>
        <w:t xml:space="preserve"> przez […]</w:t>
      </w:r>
    </w:p>
    <w:p w14:paraId="197CE205" w14:textId="77777777" w:rsidR="00BA5873" w:rsidRPr="00BA5873" w:rsidRDefault="00BA5873" w:rsidP="00BA5873">
      <w:pPr>
        <w:pStyle w:val="Tekstpodstawowy"/>
        <w:spacing w:after="120" w:line="240" w:lineRule="auto"/>
        <w:ind w:hanging="11"/>
        <w:jc w:val="both"/>
        <w:rPr>
          <w:color w:val="000000" w:themeColor="text1"/>
          <w:sz w:val="22"/>
          <w:szCs w:val="22"/>
        </w:rPr>
      </w:pPr>
      <w:r w:rsidRPr="00BA5873">
        <w:rPr>
          <w:color w:val="000000" w:themeColor="text1"/>
          <w:sz w:val="22"/>
          <w:szCs w:val="22"/>
        </w:rPr>
        <w:t>dalej łącznie nazywane „</w:t>
      </w:r>
      <w:r w:rsidRPr="00BA5873">
        <w:rPr>
          <w:b/>
          <w:bCs/>
          <w:color w:val="000000" w:themeColor="text1"/>
          <w:sz w:val="22"/>
          <w:szCs w:val="22"/>
        </w:rPr>
        <w:t>Stronami</w:t>
      </w:r>
      <w:r w:rsidRPr="00BA5873">
        <w:rPr>
          <w:color w:val="000000" w:themeColor="text1"/>
          <w:sz w:val="22"/>
          <w:szCs w:val="22"/>
        </w:rPr>
        <w:t>”, zaś osobno „</w:t>
      </w:r>
      <w:r w:rsidRPr="00BA5873">
        <w:rPr>
          <w:b/>
          <w:bCs/>
          <w:color w:val="000000" w:themeColor="text1"/>
          <w:sz w:val="22"/>
          <w:szCs w:val="22"/>
        </w:rPr>
        <w:t>Stroną</w:t>
      </w:r>
      <w:r>
        <w:rPr>
          <w:color w:val="000000" w:themeColor="text1"/>
          <w:sz w:val="22"/>
          <w:szCs w:val="22"/>
        </w:rPr>
        <w:t>”.</w:t>
      </w:r>
    </w:p>
    <w:p w14:paraId="66F7A1D2" w14:textId="77777777" w:rsidR="00BA5873" w:rsidRPr="00BA5873" w:rsidRDefault="00BA5873" w:rsidP="00BA5873">
      <w:pPr>
        <w:tabs>
          <w:tab w:val="left" w:pos="8222"/>
        </w:tabs>
        <w:suppressAutoHyphens/>
        <w:autoSpaceDE w:val="0"/>
        <w:autoSpaceDN w:val="0"/>
        <w:adjustRightInd w:val="0"/>
        <w:spacing w:after="0" w:line="240" w:lineRule="auto"/>
        <w:ind w:left="360"/>
        <w:jc w:val="center"/>
        <w:rPr>
          <w:rFonts w:ascii="Arial" w:eastAsia="Times New Roman" w:hAnsi="Arial" w:cs="Arial"/>
          <w:b/>
          <w:bCs/>
          <w:lang w:eastAsia="pl-PL"/>
        </w:rPr>
      </w:pPr>
    </w:p>
    <w:p w14:paraId="5AD531CD" w14:textId="6C3C5C42" w:rsidR="00BA5873" w:rsidRPr="00BA5873" w:rsidRDefault="00BA5873" w:rsidP="00545C52">
      <w:pPr>
        <w:autoSpaceDE w:val="0"/>
        <w:autoSpaceDN w:val="0"/>
        <w:adjustRightInd w:val="0"/>
        <w:spacing w:after="0" w:line="240" w:lineRule="auto"/>
        <w:rPr>
          <w:rFonts w:ascii="Arial" w:eastAsia="Times New Roman" w:hAnsi="Arial" w:cs="Arial"/>
          <w:lang w:eastAsia="pl-PL"/>
        </w:rPr>
      </w:pPr>
      <w:r>
        <w:rPr>
          <w:rFonts w:ascii="Arial" w:eastAsia="Times New Roman" w:hAnsi="Arial" w:cs="Arial"/>
          <w:bCs/>
          <w:lang w:eastAsia="pl-PL"/>
        </w:rPr>
        <w:t xml:space="preserve">Umowa  zawarta </w:t>
      </w:r>
      <w:r w:rsidRPr="00BA5873">
        <w:rPr>
          <w:rFonts w:ascii="Arial" w:eastAsia="Times New Roman" w:hAnsi="Arial" w:cs="Arial"/>
          <w:bCs/>
          <w:lang w:eastAsia="pl-PL"/>
        </w:rPr>
        <w:t>wyniku</w:t>
      </w:r>
      <w:r>
        <w:rPr>
          <w:rFonts w:ascii="Arial" w:eastAsia="Times New Roman" w:hAnsi="Arial" w:cs="Arial"/>
          <w:bCs/>
          <w:lang w:eastAsia="pl-PL"/>
        </w:rPr>
        <w:t xml:space="preserve"> przeprowadzonego postępowania </w:t>
      </w:r>
      <w:r w:rsidRPr="00BA5873">
        <w:rPr>
          <w:rFonts w:ascii="Arial" w:eastAsia="Times New Roman" w:hAnsi="Arial" w:cs="Arial"/>
          <w:bCs/>
          <w:lang w:eastAsia="pl-PL"/>
        </w:rPr>
        <w:t xml:space="preserve">o udzielenie zamówienia publicznego </w:t>
      </w:r>
      <w:r w:rsidRPr="00BA5873">
        <w:rPr>
          <w:rFonts w:ascii="Arial" w:eastAsia="Times New Roman" w:hAnsi="Arial" w:cs="Arial"/>
          <w:iCs/>
          <w:color w:val="000000"/>
          <w:lang w:eastAsia="ar-SA"/>
        </w:rPr>
        <w:t>w trybie podstawowym</w:t>
      </w:r>
      <w:r w:rsidRPr="00BA5873">
        <w:rPr>
          <w:rFonts w:ascii="Arial" w:eastAsia="Times New Roman" w:hAnsi="Arial" w:cs="Arial"/>
          <w:bCs/>
          <w:lang w:eastAsia="pl-PL"/>
        </w:rPr>
        <w:t xml:space="preserve"> </w:t>
      </w:r>
      <w:r w:rsidRPr="00BA5873">
        <w:rPr>
          <w:rFonts w:ascii="Arial" w:eastAsia="Times New Roman" w:hAnsi="Arial" w:cs="Arial"/>
          <w:iCs/>
          <w:color w:val="000000"/>
          <w:lang w:eastAsia="ar-SA"/>
        </w:rPr>
        <w:t xml:space="preserve"> zgodnie z art. 275 pkt</w:t>
      </w:r>
      <w:r w:rsidRPr="00BA5873">
        <w:rPr>
          <w:rFonts w:ascii="Arial" w:eastAsia="Times New Roman" w:hAnsi="Arial" w:cs="Arial"/>
          <w:bCs/>
          <w:lang w:eastAsia="pl-PL"/>
        </w:rPr>
        <w:t xml:space="preserve"> 1 ustawy z dnia 11 września 2019 r. </w:t>
      </w:r>
      <w:r w:rsidRPr="00BA5873">
        <w:rPr>
          <w:rFonts w:ascii="Arial" w:eastAsia="Times New Roman" w:hAnsi="Arial" w:cs="Arial"/>
          <w:lang w:eastAsia="pl-PL"/>
        </w:rPr>
        <w:t xml:space="preserve">(tj. Dz.U z 2024 r. poz. 1320 ze zm.) </w:t>
      </w:r>
      <w:r w:rsidRPr="00BA5873">
        <w:rPr>
          <w:rFonts w:ascii="Arial" w:eastAsia="Times New Roman" w:hAnsi="Arial" w:cs="Arial"/>
          <w:bCs/>
          <w:lang w:eastAsia="pl-PL"/>
        </w:rPr>
        <w:t>Prawo zamówień publicznych, pn.</w:t>
      </w:r>
      <w:r w:rsidRPr="00BA5873">
        <w:rPr>
          <w:rFonts w:ascii="Arial" w:eastAsia="Times New Roman" w:hAnsi="Arial" w:cs="Arial"/>
          <w:b/>
          <w:bCs/>
          <w:lang w:eastAsia="pl-PL"/>
        </w:rPr>
        <w:t xml:space="preserve"> </w:t>
      </w:r>
      <w:r w:rsidRPr="00BA5873">
        <w:rPr>
          <w:rFonts w:ascii="Arial" w:eastAsia="Times New Roman" w:hAnsi="Arial" w:cs="Arial"/>
          <w:bCs/>
          <w:lang w:eastAsia="pl-PL"/>
        </w:rPr>
        <w:t>„</w:t>
      </w:r>
      <w:bookmarkStart w:id="0" w:name="_Hlk228879059"/>
      <w:r w:rsidR="00545C52" w:rsidRPr="003C6E0C">
        <w:rPr>
          <w:rFonts w:ascii="Arial" w:hAnsi="Arial" w:cs="Arial"/>
          <w:b/>
        </w:rPr>
        <w:t>Remont   elementów i urządzeń  budowlanych: chodnika  i schodów  przed  budynkiem szkoły oraz  nawierzchni   w  strefie  wypoczynku   dla   młodzieży</w:t>
      </w:r>
      <w:bookmarkEnd w:id="0"/>
    </w:p>
    <w:p w14:paraId="3FE46DA0"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394E5909"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1.</w:t>
      </w:r>
    </w:p>
    <w:p w14:paraId="0DBA73CE"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Przedmiot umowy</w:t>
      </w:r>
    </w:p>
    <w:p w14:paraId="44F96EE4" w14:textId="77777777" w:rsidR="00BA5873" w:rsidRPr="00BA5873" w:rsidRDefault="00BA5873" w:rsidP="00BA5873">
      <w:pPr>
        <w:autoSpaceDE w:val="0"/>
        <w:autoSpaceDN w:val="0"/>
        <w:adjustRightInd w:val="0"/>
        <w:spacing w:after="0" w:line="240" w:lineRule="auto"/>
        <w:jc w:val="center"/>
        <w:rPr>
          <w:rFonts w:ascii="Times New Roman" w:eastAsia="Times New Roman" w:hAnsi="Times New Roman" w:cs="Times New Roman"/>
          <w:b/>
          <w:bCs/>
          <w:sz w:val="24"/>
          <w:szCs w:val="24"/>
          <w:lang w:eastAsia="pl-PL"/>
        </w:rPr>
      </w:pPr>
    </w:p>
    <w:p w14:paraId="301FFE7D" w14:textId="006D8A0F" w:rsidR="00BA5873" w:rsidRPr="00BA5873" w:rsidRDefault="00BA5873" w:rsidP="00BA5873">
      <w:pPr>
        <w:tabs>
          <w:tab w:val="left" w:pos="284"/>
        </w:tabs>
        <w:spacing w:after="0" w:line="100" w:lineRule="atLeast"/>
        <w:jc w:val="both"/>
        <w:rPr>
          <w:rFonts w:ascii="Arial" w:eastAsia="Times New Roman" w:hAnsi="Arial" w:cs="Arial"/>
          <w:sz w:val="24"/>
          <w:szCs w:val="24"/>
          <w:lang w:eastAsia="pl-PL"/>
        </w:rPr>
      </w:pPr>
      <w:r w:rsidRPr="00BA5873">
        <w:rPr>
          <w:rFonts w:ascii="Arial" w:eastAsia="Times New Roman" w:hAnsi="Arial" w:cs="Arial"/>
          <w:b/>
          <w:iCs/>
          <w:color w:val="000000"/>
          <w:sz w:val="24"/>
          <w:szCs w:val="24"/>
          <w:lang w:eastAsia="ar-SA"/>
        </w:rPr>
        <w:t>1</w:t>
      </w:r>
      <w:r w:rsidRPr="00BA5873">
        <w:rPr>
          <w:rFonts w:ascii="Arial" w:eastAsia="Times New Roman" w:hAnsi="Arial" w:cs="Arial"/>
          <w:iCs/>
          <w:color w:val="000000"/>
          <w:sz w:val="24"/>
          <w:szCs w:val="24"/>
          <w:lang w:eastAsia="ar-SA"/>
        </w:rPr>
        <w:t xml:space="preserve">.Wykonawca </w:t>
      </w:r>
      <w:r w:rsidRPr="00BA5873">
        <w:rPr>
          <w:rFonts w:ascii="Arial" w:eastAsia="Times New Roman" w:hAnsi="Arial" w:cs="Arial"/>
          <w:iCs/>
          <w:sz w:val="24"/>
          <w:szCs w:val="24"/>
          <w:lang w:eastAsia="ar-SA"/>
        </w:rPr>
        <w:t xml:space="preserve">zobowiązuję się do wykonania na rzecz Zamawiającego zadania </w:t>
      </w:r>
      <w:r w:rsidRPr="00BA5873">
        <w:rPr>
          <w:rFonts w:ascii="Arial" w:eastAsia="Times New Roman" w:hAnsi="Arial" w:cs="Arial"/>
          <w:sz w:val="24"/>
          <w:szCs w:val="24"/>
          <w:lang w:eastAsia="pl-PL"/>
        </w:rPr>
        <w:t xml:space="preserve"> pn. „</w:t>
      </w:r>
      <w:bookmarkStart w:id="1" w:name="_Hlk228867105"/>
      <w:r w:rsidR="003C6E0C" w:rsidRPr="003C6E0C">
        <w:rPr>
          <w:rFonts w:ascii="Arial" w:hAnsi="Arial" w:cs="Arial"/>
          <w:b/>
        </w:rPr>
        <w:t>Remont   elementów i urządzeń  budowlanych: chodnika  i schodów  przed  budynkiem szkoły oraz  nawierzchni   w  strefie  wypoczynku   dla   młodzieży</w:t>
      </w:r>
      <w:bookmarkEnd w:id="1"/>
      <w:r w:rsidRPr="003C6E0C">
        <w:rPr>
          <w:rFonts w:ascii="Arial" w:eastAsia="Times New Roman" w:hAnsi="Arial" w:cs="Arial"/>
          <w:b/>
          <w:sz w:val="24"/>
          <w:szCs w:val="24"/>
          <w:lang w:eastAsia="pl-PL"/>
        </w:rPr>
        <w:t>.</w:t>
      </w:r>
      <w:r w:rsidRPr="00BA5873">
        <w:rPr>
          <w:rFonts w:ascii="Arial" w:eastAsia="Times New Roman" w:hAnsi="Arial" w:cs="Arial"/>
          <w:b/>
          <w:sz w:val="24"/>
          <w:szCs w:val="24"/>
          <w:lang w:eastAsia="pl-PL"/>
        </w:rPr>
        <w:t xml:space="preserve">  </w:t>
      </w:r>
    </w:p>
    <w:p w14:paraId="5672DD32" w14:textId="58F46C2C" w:rsidR="00BA5873" w:rsidRPr="000D3CFF" w:rsidRDefault="00BA5873" w:rsidP="00BA5873">
      <w:pPr>
        <w:tabs>
          <w:tab w:val="left" w:pos="792"/>
        </w:tabs>
        <w:autoSpaceDE w:val="0"/>
        <w:autoSpaceDN w:val="0"/>
        <w:adjustRightInd w:val="0"/>
        <w:spacing w:before="60" w:after="60" w:line="240" w:lineRule="auto"/>
        <w:jc w:val="both"/>
        <w:rPr>
          <w:rFonts w:ascii="Arial" w:hAnsi="Arial" w:cs="Arial"/>
        </w:rPr>
      </w:pPr>
      <w:r w:rsidRPr="000D3CFF">
        <w:rPr>
          <w:rFonts w:ascii="Arial" w:hAnsi="Arial" w:cs="Arial"/>
        </w:rPr>
        <w:t>Zakres rzeczowy zadania, o którym mowa w pkt. 1 obejmuje:</w:t>
      </w:r>
    </w:p>
    <w:p w14:paraId="5A1FE518" w14:textId="5A9ED7E7"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Times New Roman" w:hAnsi="Arial" w:cs="Arial"/>
          <w:lang w:eastAsia="pl-PL"/>
        </w:rPr>
        <w:t>Prace przygotowawcze i  roboty  rozbiórkowe ( rozebranie betonowych  elementów chodnika, schodów i nawierzchni  strefy  wypoczynku oraz  balustrad).</w:t>
      </w:r>
    </w:p>
    <w:p w14:paraId="14A49EEA" w14:textId="77777777"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Times New Roman" w:hAnsi="Arial" w:cs="Arial"/>
          <w:lang w:eastAsia="pl-PL"/>
        </w:rPr>
        <w:t xml:space="preserve"> Korytowanie  i   wykonanie  podbudowy z kruszywa  łamanego  i warstwy  wyrównawczej  lub  podsypkowej </w:t>
      </w:r>
    </w:p>
    <w:p w14:paraId="0A713EA5" w14:textId="77777777"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Times New Roman" w:hAnsi="Arial" w:cs="Arial"/>
          <w:lang w:eastAsia="pl-PL"/>
        </w:rPr>
        <w:t>Montaż  krawężników ( krawężniki powierzone  przez  Zamawiającego)</w:t>
      </w:r>
    </w:p>
    <w:p w14:paraId="357CE5EE" w14:textId="14409B49"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Times New Roman" w:hAnsi="Arial" w:cs="Arial"/>
          <w:lang w:eastAsia="pl-PL"/>
        </w:rPr>
        <w:t xml:space="preserve">Wykonanie nawierzchni  z  kostki  brukowej o grubości  6 lub 8 cm w  zależności  od potrzeb (  planowanego </w:t>
      </w:r>
      <w:r w:rsidRPr="000D3CFF">
        <w:rPr>
          <w:rFonts w:ascii="Arial" w:hAnsi="Arial" w:cs="Arial"/>
        </w:rPr>
        <w:t>obciążenia nawierzchni).</w:t>
      </w:r>
    </w:p>
    <w:p w14:paraId="138DB8D3" w14:textId="0D91FD1D"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Calibri" w:hAnsi="Arial" w:cs="Arial"/>
        </w:rPr>
        <w:t xml:space="preserve">Obudowa  i </w:t>
      </w:r>
      <w:r w:rsidR="00545C52">
        <w:rPr>
          <w:rFonts w:ascii="Arial" w:eastAsia="Calibri" w:hAnsi="Arial" w:cs="Arial"/>
        </w:rPr>
        <w:t xml:space="preserve"> </w:t>
      </w:r>
      <w:r w:rsidRPr="000D3CFF">
        <w:rPr>
          <w:rFonts w:ascii="Arial" w:eastAsia="Calibri" w:hAnsi="Arial" w:cs="Arial"/>
        </w:rPr>
        <w:t>zabezpieczenie  wsypów  piwnicznych</w:t>
      </w:r>
    </w:p>
    <w:p w14:paraId="3EF83691" w14:textId="11B302D0" w:rsidR="000D3CFF" w:rsidRPr="000D3CFF" w:rsidRDefault="000D3CFF" w:rsidP="000D3CFF">
      <w:pPr>
        <w:pStyle w:val="Akapitzlist"/>
        <w:numPr>
          <w:ilvl w:val="0"/>
          <w:numId w:val="4"/>
        </w:numPr>
        <w:spacing w:after="0" w:line="240" w:lineRule="auto"/>
        <w:rPr>
          <w:rFonts w:ascii="Arial" w:eastAsia="Calibri" w:hAnsi="Arial" w:cs="Arial"/>
        </w:rPr>
      </w:pPr>
      <w:r w:rsidRPr="000D3CFF">
        <w:rPr>
          <w:rFonts w:ascii="Arial" w:eastAsia="Calibri" w:hAnsi="Arial" w:cs="Arial"/>
        </w:rPr>
        <w:lastRenderedPageBreak/>
        <w:t xml:space="preserve">Montaż  palisad ( podstopnie przy schodach przed  budynkiem  szkoły  i  otoczka  wokół  wysepki z  zielenią)  </w:t>
      </w:r>
    </w:p>
    <w:p w14:paraId="53523031" w14:textId="1922943E"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Times New Roman" w:hAnsi="Arial" w:cs="Arial"/>
          <w:lang w:eastAsia="pl-PL"/>
        </w:rPr>
        <w:t xml:space="preserve">Montaż  </w:t>
      </w:r>
      <w:r w:rsidR="00545C52">
        <w:rPr>
          <w:rFonts w:ascii="Arial" w:eastAsia="Times New Roman" w:hAnsi="Arial" w:cs="Arial"/>
          <w:lang w:eastAsia="pl-PL"/>
        </w:rPr>
        <w:t xml:space="preserve"> </w:t>
      </w:r>
      <w:r w:rsidRPr="000D3CFF">
        <w:rPr>
          <w:rFonts w:ascii="Arial" w:eastAsia="Times New Roman" w:hAnsi="Arial" w:cs="Arial"/>
          <w:lang w:eastAsia="pl-PL"/>
        </w:rPr>
        <w:t xml:space="preserve">nowych </w:t>
      </w:r>
      <w:r w:rsidR="00545C52">
        <w:rPr>
          <w:rFonts w:ascii="Arial" w:eastAsia="Times New Roman" w:hAnsi="Arial" w:cs="Arial"/>
          <w:lang w:eastAsia="pl-PL"/>
        </w:rPr>
        <w:t xml:space="preserve"> </w:t>
      </w:r>
      <w:r w:rsidRPr="000D3CFF">
        <w:rPr>
          <w:rFonts w:ascii="Arial" w:eastAsia="Times New Roman" w:hAnsi="Arial" w:cs="Arial"/>
          <w:lang w:eastAsia="pl-PL"/>
        </w:rPr>
        <w:t xml:space="preserve"> balustrad</w:t>
      </w:r>
      <w:r w:rsidR="00545C52">
        <w:rPr>
          <w:rFonts w:ascii="Arial" w:eastAsia="Times New Roman" w:hAnsi="Arial" w:cs="Arial"/>
          <w:lang w:eastAsia="pl-PL"/>
        </w:rPr>
        <w:t xml:space="preserve"> </w:t>
      </w:r>
      <w:r w:rsidRPr="000D3CFF">
        <w:rPr>
          <w:rFonts w:ascii="Arial" w:eastAsia="Times New Roman" w:hAnsi="Arial" w:cs="Arial"/>
          <w:lang w:eastAsia="pl-PL"/>
        </w:rPr>
        <w:t xml:space="preserve">  ze   stali  kutej.</w:t>
      </w:r>
    </w:p>
    <w:p w14:paraId="130FA7A3" w14:textId="77777777" w:rsidR="000D3CFF" w:rsidRPr="000D3CFF" w:rsidRDefault="000D3CFF" w:rsidP="000D3CFF">
      <w:pPr>
        <w:numPr>
          <w:ilvl w:val="0"/>
          <w:numId w:val="4"/>
        </w:numPr>
        <w:spacing w:after="0" w:line="240" w:lineRule="auto"/>
        <w:rPr>
          <w:rFonts w:ascii="Arial" w:eastAsia="Calibri" w:hAnsi="Arial" w:cs="Arial"/>
        </w:rPr>
      </w:pPr>
      <w:r w:rsidRPr="000D3CFF">
        <w:rPr>
          <w:rFonts w:ascii="Arial" w:eastAsia="Times New Roman" w:hAnsi="Arial" w:cs="Arial"/>
          <w:lang w:eastAsia="pl-PL"/>
        </w:rPr>
        <w:t xml:space="preserve">Odnowienie  altany  poprzez  przeszlifowanie  i  dwukrotne  pomalowanie  </w:t>
      </w:r>
      <w:proofErr w:type="spellStart"/>
      <w:r w:rsidRPr="000D3CFF">
        <w:rPr>
          <w:rFonts w:ascii="Arial" w:eastAsia="Times New Roman" w:hAnsi="Arial" w:cs="Arial"/>
          <w:lang w:eastAsia="pl-PL"/>
        </w:rPr>
        <w:t>lakierobejcą</w:t>
      </w:r>
      <w:proofErr w:type="spellEnd"/>
      <w:r w:rsidRPr="000D3CFF">
        <w:rPr>
          <w:rFonts w:ascii="Arial" w:eastAsia="Times New Roman" w:hAnsi="Arial" w:cs="Arial"/>
          <w:lang w:eastAsia="pl-PL"/>
        </w:rPr>
        <w:t>.</w:t>
      </w:r>
    </w:p>
    <w:p w14:paraId="755AC945" w14:textId="72E38F1B" w:rsidR="00BA5873" w:rsidRPr="000D3CFF" w:rsidRDefault="000D3CFF" w:rsidP="00BA5873">
      <w:pPr>
        <w:spacing w:after="0" w:line="240" w:lineRule="auto"/>
        <w:contextualSpacing/>
        <w:rPr>
          <w:rFonts w:ascii="Arial" w:eastAsia="Calibri" w:hAnsi="Arial" w:cs="Arial"/>
        </w:rPr>
      </w:pPr>
      <w:r w:rsidRPr="000D3CFF">
        <w:rPr>
          <w:rFonts w:ascii="Arial" w:eastAsia="Calibri" w:hAnsi="Arial" w:cs="Arial"/>
        </w:rPr>
        <w:t>9</w:t>
      </w:r>
      <w:r w:rsidR="00BA5873" w:rsidRPr="000D3CFF">
        <w:rPr>
          <w:rFonts w:ascii="Arial" w:eastAsia="Calibri" w:hAnsi="Arial" w:cs="Arial"/>
        </w:rPr>
        <w:t>) Uporządkowanie  terenu robót  w tym wywiezienie  gruzu  z rozebranych  konstrukcji .</w:t>
      </w:r>
    </w:p>
    <w:p w14:paraId="36E85646" w14:textId="77777777" w:rsidR="00BA5873" w:rsidRPr="000D3CFF" w:rsidRDefault="00BA5873" w:rsidP="00BA5873">
      <w:pPr>
        <w:spacing w:after="0" w:line="240" w:lineRule="auto"/>
        <w:ind w:left="360"/>
        <w:rPr>
          <w:rFonts w:ascii="Arial" w:eastAsia="Calibri" w:hAnsi="Arial" w:cs="Arial"/>
        </w:rPr>
      </w:pPr>
      <w:r w:rsidRPr="000D3CFF">
        <w:rPr>
          <w:rFonts w:ascii="Arial" w:eastAsia="Times New Roman" w:hAnsi="Arial" w:cs="Arial"/>
          <w:b/>
          <w:lang w:eastAsia="pl-PL"/>
        </w:rPr>
        <w:t xml:space="preserve"> </w:t>
      </w:r>
    </w:p>
    <w:p w14:paraId="0A429F2A" w14:textId="3A55B747" w:rsidR="00BA5873" w:rsidRDefault="00BA5873" w:rsidP="00BA5873">
      <w:pPr>
        <w:tabs>
          <w:tab w:val="left" w:pos="792"/>
        </w:tabs>
        <w:autoSpaceDE w:val="0"/>
        <w:autoSpaceDN w:val="0"/>
        <w:adjustRightInd w:val="0"/>
        <w:spacing w:before="60" w:after="60" w:line="240" w:lineRule="auto"/>
        <w:jc w:val="both"/>
        <w:rPr>
          <w:rFonts w:ascii="Arial" w:eastAsia="Times New Roman" w:hAnsi="Arial" w:cs="Arial"/>
          <w:lang w:eastAsia="pl-PL"/>
        </w:rPr>
      </w:pPr>
      <w:r w:rsidRPr="00BA5873">
        <w:rPr>
          <w:rFonts w:ascii="Arial" w:eastAsia="Times New Roman" w:hAnsi="Arial" w:cs="Arial"/>
          <w:b/>
          <w:lang w:eastAsia="pl-PL"/>
        </w:rPr>
        <w:t xml:space="preserve"> 2</w:t>
      </w:r>
      <w:r w:rsidRPr="00BA5873">
        <w:rPr>
          <w:rFonts w:ascii="Arial" w:eastAsia="Times New Roman" w:hAnsi="Arial" w:cs="Arial"/>
          <w:lang w:eastAsia="pl-PL"/>
        </w:rPr>
        <w:t>.  Integralną część niniejszej umowy stanowi  kosztorys</w:t>
      </w:r>
      <w:r w:rsidRPr="00BA5873">
        <w:rPr>
          <w:rFonts w:ascii="Arial" w:eastAsia="Times New Roman" w:hAnsi="Arial" w:cs="Arial"/>
          <w:b/>
          <w:lang w:eastAsia="pl-PL"/>
        </w:rPr>
        <w:t xml:space="preserve">  </w:t>
      </w:r>
      <w:r w:rsidRPr="00BA5873">
        <w:rPr>
          <w:rFonts w:ascii="Arial" w:eastAsia="Times New Roman" w:hAnsi="Arial" w:cs="Arial"/>
          <w:lang w:eastAsia="pl-PL"/>
        </w:rPr>
        <w:t>ofertowy.</w:t>
      </w:r>
    </w:p>
    <w:p w14:paraId="0564E66E" w14:textId="0AE8AFF4" w:rsidR="00FA37DE" w:rsidRDefault="00FA37DE" w:rsidP="00BA5873">
      <w:pPr>
        <w:tabs>
          <w:tab w:val="left" w:pos="792"/>
        </w:tabs>
        <w:autoSpaceDE w:val="0"/>
        <w:autoSpaceDN w:val="0"/>
        <w:adjustRightInd w:val="0"/>
        <w:spacing w:before="60" w:after="60" w:line="240" w:lineRule="auto"/>
        <w:jc w:val="both"/>
        <w:rPr>
          <w:rFonts w:ascii="Arial" w:eastAsia="Times New Roman" w:hAnsi="Arial" w:cs="Arial"/>
          <w:b/>
          <w:lang w:eastAsia="pl-PL"/>
        </w:rPr>
      </w:pPr>
    </w:p>
    <w:p w14:paraId="1BB2DAA4" w14:textId="00026C54" w:rsidR="00FA37DE" w:rsidRPr="00FA37DE" w:rsidRDefault="00FA37DE" w:rsidP="00BA5873">
      <w:pPr>
        <w:tabs>
          <w:tab w:val="left" w:pos="792"/>
        </w:tabs>
        <w:autoSpaceDE w:val="0"/>
        <w:autoSpaceDN w:val="0"/>
        <w:adjustRightInd w:val="0"/>
        <w:spacing w:before="60" w:after="60" w:line="240" w:lineRule="auto"/>
        <w:jc w:val="both"/>
        <w:rPr>
          <w:rFonts w:ascii="Arial" w:eastAsia="Times New Roman" w:hAnsi="Arial" w:cs="Arial"/>
          <w:b/>
          <w:sz w:val="20"/>
          <w:szCs w:val="20"/>
          <w:lang w:eastAsia="pl-PL"/>
        </w:rPr>
      </w:pPr>
      <w:r>
        <w:rPr>
          <w:rFonts w:ascii="Arial" w:eastAsia="Times New Roman" w:hAnsi="Arial" w:cs="Arial"/>
          <w:b/>
          <w:sz w:val="20"/>
          <w:szCs w:val="20"/>
          <w:lang w:eastAsia="pl-PL"/>
        </w:rPr>
        <w:t xml:space="preserve">            </w:t>
      </w:r>
      <w:r w:rsidRPr="00FA37DE">
        <w:rPr>
          <w:rFonts w:ascii="Arial" w:eastAsia="Times New Roman" w:hAnsi="Arial" w:cs="Arial"/>
          <w:b/>
          <w:sz w:val="20"/>
          <w:szCs w:val="20"/>
          <w:lang w:eastAsia="pl-PL"/>
        </w:rPr>
        <w:t>UWAGA:  Krawężniki  powierzone  przez  Inwestora</w:t>
      </w:r>
    </w:p>
    <w:p w14:paraId="38E0B8AB" w14:textId="77777777" w:rsidR="00BA5873" w:rsidRPr="00BA5873" w:rsidRDefault="00BA5873" w:rsidP="00BA5873">
      <w:pPr>
        <w:widowControl w:val="0"/>
        <w:autoSpaceDE w:val="0"/>
        <w:autoSpaceDN w:val="0"/>
        <w:adjustRightInd w:val="0"/>
        <w:spacing w:after="0" w:line="240" w:lineRule="auto"/>
        <w:jc w:val="both"/>
        <w:rPr>
          <w:rFonts w:ascii="Arial" w:eastAsia="Times New Roman" w:hAnsi="Arial" w:cs="Arial"/>
          <w:b/>
          <w:lang w:eastAsia="pl-PL"/>
        </w:rPr>
      </w:pPr>
    </w:p>
    <w:p w14:paraId="20194A9F"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lang w:eastAsia="pl-PL"/>
        </w:rPr>
      </w:pPr>
    </w:p>
    <w:p w14:paraId="055068B8"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2.</w:t>
      </w:r>
    </w:p>
    <w:p w14:paraId="78CDFBBC"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Termin realizacji umowy</w:t>
      </w:r>
    </w:p>
    <w:p w14:paraId="113F5189" w14:textId="5DB4F70B" w:rsidR="00BA5873" w:rsidRPr="00BA5873" w:rsidRDefault="00BA5873" w:rsidP="00BA5873">
      <w:pPr>
        <w:autoSpaceDE w:val="0"/>
        <w:autoSpaceDN w:val="0"/>
        <w:adjustRightInd w:val="0"/>
        <w:spacing w:after="0" w:line="240" w:lineRule="auto"/>
        <w:jc w:val="both"/>
        <w:rPr>
          <w:rFonts w:ascii="Arial" w:eastAsia="Times New Roman" w:hAnsi="Arial" w:cs="Arial"/>
          <w:b/>
          <w:bCs/>
          <w:lang w:eastAsia="pl-PL"/>
        </w:rPr>
      </w:pPr>
      <w:r w:rsidRPr="00BA5873">
        <w:rPr>
          <w:rFonts w:ascii="Arial" w:eastAsia="Times New Roman" w:hAnsi="Arial" w:cs="Arial"/>
          <w:lang w:eastAsia="pl-PL"/>
        </w:rPr>
        <w:t xml:space="preserve">1.Wykonawca zobowiązuje się wykonać przedmiot umowy, o którym mowa w § 1 umowy, </w:t>
      </w:r>
      <w:r w:rsidRPr="00BA5873">
        <w:rPr>
          <w:rFonts w:ascii="Arial" w:eastAsia="Times New Roman" w:hAnsi="Arial" w:cs="Arial"/>
          <w:lang w:eastAsia="pl-PL"/>
        </w:rPr>
        <w:br/>
        <w:t xml:space="preserve">w terminie </w:t>
      </w:r>
      <w:r w:rsidR="001E34B2">
        <w:rPr>
          <w:rFonts w:ascii="Arial" w:eastAsia="Times New Roman" w:hAnsi="Arial" w:cs="Arial"/>
          <w:lang w:eastAsia="pl-PL"/>
        </w:rPr>
        <w:t xml:space="preserve"> 1</w:t>
      </w:r>
      <w:r w:rsidR="000D3CFF">
        <w:rPr>
          <w:rFonts w:ascii="Arial" w:eastAsia="Times New Roman" w:hAnsi="Arial" w:cs="Arial"/>
          <w:lang w:eastAsia="pl-PL"/>
        </w:rPr>
        <w:t xml:space="preserve"> miesiąca</w:t>
      </w:r>
      <w:r w:rsidRPr="00BA5873">
        <w:rPr>
          <w:rFonts w:ascii="Arial" w:eastAsia="Times New Roman" w:hAnsi="Arial" w:cs="Arial"/>
          <w:lang w:eastAsia="pl-PL"/>
        </w:rPr>
        <w:t xml:space="preserve">  od </w:t>
      </w:r>
      <w:r w:rsidR="000D3CFF">
        <w:rPr>
          <w:rFonts w:ascii="Arial" w:eastAsia="Times New Roman" w:hAnsi="Arial" w:cs="Arial"/>
          <w:lang w:eastAsia="pl-PL"/>
        </w:rPr>
        <w:t xml:space="preserve"> dnia </w:t>
      </w:r>
      <w:r w:rsidRPr="00BA5873">
        <w:rPr>
          <w:rFonts w:ascii="Arial" w:eastAsia="Times New Roman" w:hAnsi="Arial" w:cs="Arial"/>
          <w:lang w:eastAsia="pl-PL"/>
        </w:rPr>
        <w:t xml:space="preserve"> podpisania  umowy</w:t>
      </w:r>
      <w:r w:rsidRPr="00BA5873">
        <w:rPr>
          <w:rFonts w:ascii="Arial" w:eastAsia="Times New Roman" w:hAnsi="Arial" w:cs="Arial"/>
          <w:b/>
          <w:bCs/>
          <w:lang w:eastAsia="pl-PL"/>
        </w:rPr>
        <w:t>.</w:t>
      </w:r>
      <w:r w:rsidRPr="00BA5873">
        <w:rPr>
          <w:rFonts w:ascii="Arial" w:eastAsia="Times New Roman" w:hAnsi="Arial" w:cs="Arial"/>
          <w:lang w:eastAsia="pl-PL"/>
        </w:rPr>
        <w:t xml:space="preserve">  </w:t>
      </w:r>
    </w:p>
    <w:p w14:paraId="4527C086"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2. Za realizację przedmiotu umowy uważa się wykonanie przez Wykonawcę całego zakresu robót stanowiących przedmiot umowy, potwierdzone podpisanym przez Zamawiającego protokołem odbioru końcowego. </w:t>
      </w:r>
    </w:p>
    <w:p w14:paraId="2111A0A9"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3C4D2DEA"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77E73E86"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3.</w:t>
      </w:r>
    </w:p>
    <w:p w14:paraId="7D5696AF"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Warunki realizacji robót</w:t>
      </w:r>
    </w:p>
    <w:p w14:paraId="7DDFA916"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1.Wykonawca zobowiązuje się do wykonani przedmiotu umowy zgodnie z sztuką budowlaną, obowiązującymi zasadami i przepisami prawa budowlanego.</w:t>
      </w:r>
    </w:p>
    <w:p w14:paraId="0866B864"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Wykonawca oświadcza, że zapoznał się z rzeczywistymi warunkami realizacji przedmiotu niniejszej umowy i uwzględnił je w wynagrodzeniu przewidzianym umową oraz w terminie wykonania umowy.</w:t>
      </w:r>
    </w:p>
    <w:p w14:paraId="67BC907E" w14:textId="77777777" w:rsidR="00BA5873" w:rsidRPr="00BA5873" w:rsidRDefault="00BA5873" w:rsidP="00BA5873">
      <w:pPr>
        <w:widowControl w:val="0"/>
        <w:tabs>
          <w:tab w:val="left" w:pos="792"/>
        </w:tabs>
        <w:autoSpaceDE w:val="0"/>
        <w:autoSpaceDN w:val="0"/>
        <w:adjustRightInd w:val="0"/>
        <w:spacing w:before="60"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 Wykonawca oświadcza, że zapoznał się z zakresem  i terenem  robót,  i że w przypadku zauważenia błędów lub kolizji w czasie wykonawstwa robót rozwiąże je we własnym zakresie bez zmiany wynagrodzenia oraz terminu realizacji, które zostały określone w umowie.   </w:t>
      </w:r>
    </w:p>
    <w:p w14:paraId="48002C81" w14:textId="77777777" w:rsidR="00BA5873" w:rsidRPr="00BA5873" w:rsidRDefault="00BA5873" w:rsidP="00BA5873">
      <w:pPr>
        <w:tabs>
          <w:tab w:val="left" w:pos="1041"/>
        </w:tabs>
        <w:autoSpaceDE w:val="0"/>
        <w:autoSpaceDN w:val="0"/>
        <w:adjustRightInd w:val="0"/>
        <w:spacing w:after="0" w:line="240" w:lineRule="auto"/>
        <w:ind w:right="20"/>
        <w:rPr>
          <w:rFonts w:ascii="Arial" w:eastAsia="Times New Roman" w:hAnsi="Arial" w:cs="Arial"/>
          <w:lang w:eastAsia="pl-PL"/>
        </w:rPr>
      </w:pPr>
      <w:r w:rsidRPr="00BA5873">
        <w:rPr>
          <w:rFonts w:ascii="Arial" w:eastAsia="Times New Roman" w:hAnsi="Arial" w:cs="Arial"/>
          <w:lang w:eastAsia="pl-PL"/>
        </w:rPr>
        <w:t>4. Zamawiający przekaże teren wykonywania robót w terminie do 3 dni od dnia podpisania umowy.</w:t>
      </w:r>
    </w:p>
    <w:p w14:paraId="49B83EE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Roboty będą wykonywane przy użyciu sprzętu i materiałów Wykonawcy.</w:t>
      </w:r>
    </w:p>
    <w:p w14:paraId="3C532A25"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6. Wszystkie materiały, które zamierza zastosować Wykonawca muszą odpowiadać co do jakości wymogom wyrobów dopuszczonych do obrotu i stosowania w budownictwie.</w:t>
      </w:r>
    </w:p>
    <w:p w14:paraId="5D84A6AE" w14:textId="24A4D20E"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7. Kolorystykę  </w:t>
      </w:r>
      <w:r w:rsidR="006546AE">
        <w:rPr>
          <w:rFonts w:ascii="Arial" w:eastAsia="Times New Roman" w:hAnsi="Arial" w:cs="Arial"/>
          <w:lang w:eastAsia="pl-PL"/>
        </w:rPr>
        <w:t>kostki</w:t>
      </w:r>
      <w:r w:rsidRPr="00BA5873">
        <w:rPr>
          <w:rFonts w:ascii="Arial" w:eastAsia="Times New Roman" w:hAnsi="Arial" w:cs="Arial"/>
          <w:lang w:eastAsia="pl-PL"/>
        </w:rPr>
        <w:t xml:space="preserve">  i</w:t>
      </w:r>
      <w:r w:rsidR="006546AE">
        <w:rPr>
          <w:rFonts w:ascii="Arial" w:eastAsia="Times New Roman" w:hAnsi="Arial" w:cs="Arial"/>
          <w:lang w:eastAsia="pl-PL"/>
        </w:rPr>
        <w:t xml:space="preserve"> </w:t>
      </w:r>
      <w:r w:rsidRPr="00BA5873">
        <w:rPr>
          <w:rFonts w:ascii="Arial" w:eastAsia="Times New Roman" w:hAnsi="Arial" w:cs="Arial"/>
          <w:lang w:eastAsia="pl-PL"/>
        </w:rPr>
        <w:t xml:space="preserve"> </w:t>
      </w:r>
      <w:proofErr w:type="spellStart"/>
      <w:r w:rsidR="006546AE">
        <w:rPr>
          <w:rFonts w:ascii="Arial" w:eastAsia="Times New Roman" w:hAnsi="Arial" w:cs="Arial"/>
          <w:lang w:eastAsia="pl-PL"/>
        </w:rPr>
        <w:t>lakierobejcy</w:t>
      </w:r>
      <w:proofErr w:type="spellEnd"/>
      <w:r w:rsidR="006546AE">
        <w:rPr>
          <w:rFonts w:ascii="Arial" w:eastAsia="Times New Roman" w:hAnsi="Arial" w:cs="Arial"/>
          <w:lang w:eastAsia="pl-PL"/>
        </w:rPr>
        <w:t xml:space="preserve"> </w:t>
      </w:r>
      <w:r w:rsidRPr="00BA5873">
        <w:rPr>
          <w:rFonts w:ascii="Arial" w:eastAsia="Times New Roman" w:hAnsi="Arial" w:cs="Arial"/>
          <w:lang w:eastAsia="pl-PL"/>
        </w:rPr>
        <w:t xml:space="preserve"> należy uzgodnić z Zamawiającym.</w:t>
      </w:r>
    </w:p>
    <w:p w14:paraId="44FB47DD"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7700BD47"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726A3E62"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4.</w:t>
      </w:r>
    </w:p>
    <w:p w14:paraId="70E81D86"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Obowiązki Wykonawcy</w:t>
      </w:r>
    </w:p>
    <w:p w14:paraId="13C19B7D"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1.Do obowiązków Wykonawcy należy:</w:t>
      </w:r>
    </w:p>
    <w:p w14:paraId="0576BCFE"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 Wykonanie przedmiotu umowy zgodnie z jej postanowieniami oraz prawem budowlanym, obowiązującymi przepisami bhp, p.poż, wiedzą techniczną, wskazówkami i zaleceniami Zamawiającego.</w:t>
      </w:r>
    </w:p>
    <w:p w14:paraId="373D00B1"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Wykonanie przedmiotu umowy  zgodnie z  przedmiarem  robót  i  uzgodnieniami</w:t>
      </w:r>
      <w:r w:rsidRPr="00BA5873">
        <w:rPr>
          <w:rFonts w:ascii="Arial" w:eastAsia="Times New Roman" w:hAnsi="Arial" w:cs="Arial"/>
          <w:lang w:eastAsia="pl-PL"/>
        </w:rPr>
        <w:br/>
        <w:t xml:space="preserve"> z inwestorem.</w:t>
      </w:r>
    </w:p>
    <w:p w14:paraId="3A50446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Wykonanie przedmiotu umowy z materiałów, które nadają się do stosowania przy wykonywaniu robót budowlanych.</w:t>
      </w:r>
    </w:p>
    <w:p w14:paraId="345D869A"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4) Informowanie Zamawiającego o problemach lub okolicznościach mających wpływ na jakość robót lub termin   ich wykonania.</w:t>
      </w:r>
    </w:p>
    <w:p w14:paraId="03019199"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Utrzymanie miejsc objętych pracami w stanie wolnym od przeszkód komunikacyjnych                i zbędnych urządzeń pomocniczych oraz usuwanie wszelkich zbędnych materiałów, odpadów i  śmieci.</w:t>
      </w:r>
    </w:p>
    <w:p w14:paraId="6E3B5147"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lastRenderedPageBreak/>
        <w:t>6) Utrzymanie porządku na miejscu objętym pracami, zapewnienie prawidłowej organizacji robót.</w:t>
      </w:r>
    </w:p>
    <w:p w14:paraId="74AA018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7) Po zakończeniu robót – uporządkowanie obiektu i przekazanie Zamawiającemu w terminie odbioru końcowego robót.</w:t>
      </w:r>
    </w:p>
    <w:p w14:paraId="390AC9F4"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8) Naprawienie i doprowadzenie do stanu poprzedniego, w przypadku zniszczenia lub uszkodzenia już wykonanych robót, elementów istniejących, ich części bądź urządzeń – na koszt Wykonawcy.</w:t>
      </w:r>
    </w:p>
    <w:p w14:paraId="6DF26AF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9) Pełnienie funkcji koordynacyjnych w stosunku do Podwykonawców robót budowlanych </w:t>
      </w:r>
      <w:r w:rsidRPr="00BA5873">
        <w:rPr>
          <w:rFonts w:ascii="Arial" w:eastAsia="Times New Roman" w:hAnsi="Arial" w:cs="Arial"/>
          <w:lang w:eastAsia="pl-PL"/>
        </w:rPr>
        <w:br/>
        <w:t xml:space="preserve"> (w przypadku ich wystąpienia)   </w:t>
      </w:r>
    </w:p>
    <w:p w14:paraId="07FF1B1E"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10) Przedłożenie projektu umowy z Podwykonawcą zgodnie z postanowieniami niniejszej umowy.</w:t>
      </w:r>
    </w:p>
    <w:p w14:paraId="60C01228"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11) Zapłata Podwykonawcy wynagrodzenia w terminie.</w:t>
      </w:r>
    </w:p>
    <w:p w14:paraId="43857494"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12) Zawarcie umowy z Podwykonawcą na zasadach określonych w niniejszej umowie.</w:t>
      </w:r>
    </w:p>
    <w:p w14:paraId="71D628C1"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13) Przedłożenie Zamawiającemu poświadczonej za zgodność z oryginałem, kopii zawartej umowy o podwykonawstwo, której przedmiotem są roboty budowlane.</w:t>
      </w:r>
    </w:p>
    <w:p w14:paraId="3FE66FE5"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14) Zgłoszenie pisemne Zamawiającemu o wejściu na budowę Podwykonawcy.</w:t>
      </w:r>
    </w:p>
    <w:p w14:paraId="065F80BB"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15) Zgłoszenie Zamawiającemu zakończenia robót budowlanych oraz skompletowanie dokumentów do odbioru końcowego,</w:t>
      </w:r>
    </w:p>
    <w:p w14:paraId="18DA45ED"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16) Branie udziału w odbiorze końcowym oraz spotkaniach i naradach zwoływanych przez Zamawiającego, a także w przeglądach gwarancyjnych.</w:t>
      </w:r>
    </w:p>
    <w:p w14:paraId="08B94D39" w14:textId="77777777" w:rsidR="00BA5873" w:rsidRPr="00BA5873" w:rsidRDefault="00BA5873" w:rsidP="00BA5873">
      <w:pPr>
        <w:tabs>
          <w:tab w:val="left" w:pos="792"/>
        </w:tabs>
        <w:autoSpaceDE w:val="0"/>
        <w:autoSpaceDN w:val="0"/>
        <w:adjustRightInd w:val="0"/>
        <w:spacing w:before="60" w:after="0" w:line="240" w:lineRule="auto"/>
        <w:jc w:val="both"/>
        <w:rPr>
          <w:rFonts w:ascii="Arial" w:eastAsia="Times New Roman" w:hAnsi="Arial" w:cs="Arial"/>
          <w:b/>
          <w:lang w:eastAsia="pl-PL"/>
        </w:rPr>
      </w:pPr>
      <w:r w:rsidRPr="00BA5873">
        <w:rPr>
          <w:rFonts w:ascii="Arial" w:eastAsia="Times New Roman" w:hAnsi="Arial" w:cs="Arial"/>
          <w:b/>
          <w:lang w:eastAsia="pl-PL"/>
        </w:rPr>
        <w:t>17) Wykonawca ponosi pełną odpowiedzialność za należyte zabezpieczenie terenu robót i odpowiada za wszelkie szkody wyrządzone Zamawiającemu i osobom trzecim.  Wykonawca po zakończeniu robót zobowiązany jest do uporządkowania terenu robót.</w:t>
      </w:r>
    </w:p>
    <w:p w14:paraId="47D4390E" w14:textId="77777777" w:rsidR="00BA5873" w:rsidRPr="00BA5873" w:rsidRDefault="00BA5873" w:rsidP="00BA5873">
      <w:pPr>
        <w:autoSpaceDE w:val="0"/>
        <w:autoSpaceDN w:val="0"/>
        <w:adjustRightInd w:val="0"/>
        <w:spacing w:before="60" w:after="60" w:line="240" w:lineRule="auto"/>
        <w:jc w:val="both"/>
        <w:rPr>
          <w:rFonts w:ascii="Arial" w:eastAsia="Times New Roman" w:hAnsi="Arial" w:cs="Arial"/>
          <w:lang w:eastAsia="pl-PL"/>
        </w:rPr>
      </w:pPr>
      <w:r w:rsidRPr="00BA5873">
        <w:rPr>
          <w:rFonts w:ascii="Arial" w:eastAsia="Times New Roman" w:hAnsi="Arial" w:cs="Arial"/>
          <w:lang w:eastAsia="pl-PL"/>
        </w:rPr>
        <w:t>2. Zamawiający na podstawie art. 95 ust 1 ustawy PZP, wymaga zatrudnienia przez Wykonawcę lub podwykonawcę na podstawie umowy o pracę  w pełnym wymiarze czasu pracy, osób  wykonujących roboty budowlane w zakresie realizacji zamówienia.</w:t>
      </w:r>
    </w:p>
    <w:p w14:paraId="339DB484" w14:textId="77777777" w:rsidR="00BA5873" w:rsidRPr="00BA5873" w:rsidRDefault="00BA5873" w:rsidP="00BA5873">
      <w:pPr>
        <w:autoSpaceDE w:val="0"/>
        <w:autoSpaceDN w:val="0"/>
        <w:adjustRightInd w:val="0"/>
        <w:spacing w:after="200" w:line="223" w:lineRule="atLeast"/>
        <w:ind w:right="20"/>
        <w:jc w:val="both"/>
        <w:rPr>
          <w:rFonts w:ascii="Arial" w:eastAsia="Times New Roman" w:hAnsi="Arial" w:cs="Arial"/>
          <w:lang w:eastAsia="pl-PL"/>
        </w:rPr>
      </w:pPr>
      <w:r w:rsidRPr="00BA5873">
        <w:rPr>
          <w:rFonts w:ascii="Arial" w:eastAsia="Times New Roman" w:hAnsi="Arial" w:cs="Arial"/>
          <w:lang w:eastAsia="pl-PL"/>
        </w:rPr>
        <w:t>3. Zamawiający na każdym etapie realizacji przedmiotu umowy ma prawo żądania udowodnienia przez Wykonawcę faktu zatrudniania osób na umowę o pracę.</w:t>
      </w:r>
    </w:p>
    <w:p w14:paraId="4422EB0B" w14:textId="77777777" w:rsidR="00BA5873" w:rsidRPr="00BA5873" w:rsidRDefault="00BA5873" w:rsidP="00BA5873">
      <w:pPr>
        <w:autoSpaceDE w:val="0"/>
        <w:autoSpaceDN w:val="0"/>
        <w:adjustRightInd w:val="0"/>
        <w:spacing w:after="200" w:line="223" w:lineRule="atLeast"/>
        <w:jc w:val="both"/>
        <w:rPr>
          <w:rFonts w:ascii="Arial" w:eastAsia="Times New Roman" w:hAnsi="Arial" w:cs="Arial"/>
          <w:lang w:eastAsia="pl-PL"/>
        </w:rPr>
      </w:pPr>
      <w:r w:rsidRPr="00BA5873">
        <w:rPr>
          <w:rFonts w:ascii="Arial" w:eastAsia="Times New Roman" w:hAnsi="Arial" w:cs="Arial"/>
          <w:lang w:eastAsia="pl-PL"/>
        </w:rPr>
        <w:t>4. Zamawiający może zwrócić się o przeprowadzenie kontroli przez Państwową Inspekcję Pracy w sytuacji, gdy poweźmie wątpliwość, co do sposobu zatrudnienia osób wykonujących czynności objęte przedmiotem zamówienia.</w:t>
      </w:r>
    </w:p>
    <w:p w14:paraId="0A9FDC97"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p>
    <w:p w14:paraId="31DE4D4C" w14:textId="77777777" w:rsidR="00BA5873" w:rsidRPr="00BA5873" w:rsidRDefault="00BA5873" w:rsidP="00BA5873">
      <w:pPr>
        <w:tabs>
          <w:tab w:val="center" w:pos="4536"/>
          <w:tab w:val="right" w:pos="9072"/>
        </w:tabs>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5</w:t>
      </w:r>
    </w:p>
    <w:p w14:paraId="3848182E" w14:textId="77777777" w:rsidR="00BA5873" w:rsidRPr="00BA5873" w:rsidRDefault="00BA5873" w:rsidP="00BA5873">
      <w:pPr>
        <w:autoSpaceDE w:val="0"/>
        <w:autoSpaceDN w:val="0"/>
        <w:adjustRightInd w:val="0"/>
        <w:spacing w:after="0" w:line="240" w:lineRule="auto"/>
        <w:ind w:left="360"/>
        <w:jc w:val="center"/>
        <w:rPr>
          <w:rFonts w:ascii="Arial" w:eastAsia="Times New Roman" w:hAnsi="Arial" w:cs="Arial"/>
          <w:b/>
          <w:bCs/>
          <w:lang w:eastAsia="pl-PL"/>
        </w:rPr>
      </w:pPr>
      <w:r w:rsidRPr="00BA5873">
        <w:rPr>
          <w:rFonts w:ascii="Arial" w:eastAsia="Times New Roman" w:hAnsi="Arial" w:cs="Arial"/>
          <w:b/>
          <w:bCs/>
          <w:lang w:eastAsia="pl-PL"/>
        </w:rPr>
        <w:t>Podwykonawcy</w:t>
      </w:r>
    </w:p>
    <w:p w14:paraId="40D45FB2" w14:textId="77777777" w:rsidR="00BA5873" w:rsidRPr="00BA5873" w:rsidRDefault="00BA5873" w:rsidP="00BA5873">
      <w:pPr>
        <w:tabs>
          <w:tab w:val="left" w:pos="180"/>
        </w:tabs>
        <w:autoSpaceDE w:val="0"/>
        <w:autoSpaceDN w:val="0"/>
        <w:adjustRightInd w:val="0"/>
        <w:spacing w:after="0" w:line="240" w:lineRule="auto"/>
        <w:jc w:val="both"/>
        <w:rPr>
          <w:rFonts w:ascii="Arial" w:eastAsia="Times New Roman" w:hAnsi="Arial" w:cs="Arial"/>
          <w:b/>
          <w:bCs/>
          <w:lang w:eastAsia="pl-PL"/>
        </w:rPr>
      </w:pPr>
      <w:r w:rsidRPr="00BA5873">
        <w:rPr>
          <w:rFonts w:ascii="Arial" w:eastAsia="Times New Roman" w:hAnsi="Arial" w:cs="Arial"/>
          <w:lang w:eastAsia="pl-PL"/>
        </w:rPr>
        <w:t>1. Strony ustalają, że przedmiot umowy zostanie wykonany osobiście, z udziałem Podwykonawców, w następującym zakresie (zgodnie ze złożoną informacją w formularzu ofertowym).</w:t>
      </w:r>
    </w:p>
    <w:p w14:paraId="2E681857"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Przez umowę o podwykonawstwo – rozumie się umowę w formie pisemnej o charakterze odpłatnym, której przedmiotem są usługi, dostawy lub roboty budowlane stanowiące część zamówienia publicznego, zawartą między wybranym przez zamawiającego wykonawcą,</w:t>
      </w:r>
    </w:p>
    <w:p w14:paraId="6A7A91ED"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 a innym podmiotem (podwykonawcą), a w przypadku zamówień publicznych na roboty budowlane także między podwykonawcą, a dalszym podwykonawcą lub między dalszymi podwykonawcami.</w:t>
      </w:r>
    </w:p>
    <w:p w14:paraId="7B3D2682"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2.1 Umowa o podwykonawstwo musi zawierać:</w:t>
      </w:r>
    </w:p>
    <w:p w14:paraId="73FB3B44"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zakres robót, dostaw i usług powierzonych podwykonawcy,</w:t>
      </w:r>
    </w:p>
    <w:p w14:paraId="081D8B3B"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kwotę wynagrodzenia za wykonane roboty,</w:t>
      </w:r>
    </w:p>
    <w:p w14:paraId="7072FCB8"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termin wykonania przedmiotu umowy powierzonego podwykonawcy,</w:t>
      </w:r>
    </w:p>
    <w:p w14:paraId="06561815"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 zasad zapłaty wynagrodzenia uwarunkowanej przedstawieniem przez podwykonawcę dowodów potwierdzających zapłatę wymagalnego wynagrodzenia dalszym podwykonawcom, </w:t>
      </w:r>
    </w:p>
    <w:p w14:paraId="2FE68D36"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 termin zapłaty wynagrodzenia podwykonawcy lub dalszemu podwykonawcy, z tym zastrzeżeniem, że nie może on być dłuższy niż 30 dni od dnia doręczenia Wykonawcy, podwykonawcy lub dalszemu podwykonawcy faktury lub rachunku, potwierdzających </w:t>
      </w:r>
      <w:r w:rsidRPr="00BA5873">
        <w:rPr>
          <w:rFonts w:ascii="Arial" w:eastAsia="Times New Roman" w:hAnsi="Arial" w:cs="Arial"/>
          <w:lang w:eastAsia="pl-PL"/>
        </w:rPr>
        <w:lastRenderedPageBreak/>
        <w:t>wykonanie zleconej podwykonawcy lub dalszemu podwykonawcy dostawy, usługi lub roboty budowlanej,</w:t>
      </w:r>
    </w:p>
    <w:p w14:paraId="3AC41135"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 numer rachunku bankowego, na który należy dokonać zapłaty za wykonanie zakres robót powierzonych podwykonawcy, </w:t>
      </w:r>
    </w:p>
    <w:p w14:paraId="0ED4E7C3" w14:textId="13CE8FEE"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2.2  Zamawiający</w:t>
      </w:r>
      <w:r w:rsidR="000D3CFF">
        <w:rPr>
          <w:rFonts w:ascii="Arial" w:eastAsia="Times New Roman" w:hAnsi="Arial" w:cs="Arial"/>
          <w:lang w:eastAsia="pl-PL"/>
        </w:rPr>
        <w:t xml:space="preserve"> nie </w:t>
      </w:r>
      <w:r w:rsidRPr="00BA5873">
        <w:rPr>
          <w:rFonts w:ascii="Arial" w:eastAsia="Times New Roman" w:hAnsi="Arial" w:cs="Arial"/>
          <w:lang w:eastAsia="pl-PL"/>
        </w:rPr>
        <w:t xml:space="preserve"> zastrzega obowiązk</w:t>
      </w:r>
      <w:r w:rsidR="000D3CFF">
        <w:rPr>
          <w:rFonts w:ascii="Arial" w:eastAsia="Times New Roman" w:hAnsi="Arial" w:cs="Arial"/>
          <w:lang w:eastAsia="pl-PL"/>
        </w:rPr>
        <w:t>u</w:t>
      </w:r>
      <w:r w:rsidRPr="00BA5873">
        <w:rPr>
          <w:rFonts w:ascii="Arial" w:eastAsia="Times New Roman" w:hAnsi="Arial" w:cs="Arial"/>
          <w:lang w:eastAsia="pl-PL"/>
        </w:rPr>
        <w:t xml:space="preserve"> osobistego wykonania przez wykonawcę: </w:t>
      </w:r>
    </w:p>
    <w:p w14:paraId="18CBDE96" w14:textId="4548C586"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b/>
          <w:bCs/>
          <w:lang w:eastAsia="pl-PL"/>
        </w:rPr>
      </w:pPr>
      <w:r w:rsidRPr="00BA5873">
        <w:rPr>
          <w:rFonts w:ascii="Arial" w:eastAsia="Times New Roman" w:hAnsi="Arial" w:cs="Arial"/>
          <w:lang w:eastAsia="pl-PL"/>
        </w:rPr>
        <w:t xml:space="preserve"> kluczowych części zamówienia na roboty budowlan</w:t>
      </w:r>
      <w:r w:rsidR="000D3CFF">
        <w:rPr>
          <w:rFonts w:ascii="Arial" w:eastAsia="Times New Roman" w:hAnsi="Arial" w:cs="Arial"/>
          <w:lang w:eastAsia="pl-PL"/>
        </w:rPr>
        <w:t>e</w:t>
      </w:r>
      <w:r w:rsidRPr="00BA5873">
        <w:rPr>
          <w:rFonts w:ascii="Arial" w:eastAsia="Times New Roman" w:hAnsi="Arial" w:cs="Arial"/>
          <w:lang w:eastAsia="pl-PL"/>
        </w:rPr>
        <w:t xml:space="preserve"> </w:t>
      </w:r>
    </w:p>
    <w:p w14:paraId="6026E38D"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b/>
          <w:bCs/>
          <w:lang w:eastAsia="pl-PL"/>
        </w:rPr>
        <w:t>3. Wymagania dotyczące umowy o podwykonawstwo, której przedmiotem są roboty budowlane, których niespełnienie spowoduje zgłoszenie przez Zamawiającego odpowiednio zastrzeżeń lub sprzeciwu</w:t>
      </w:r>
      <w:r w:rsidRPr="00BA5873">
        <w:rPr>
          <w:rFonts w:ascii="Arial" w:eastAsia="Times New Roman" w:hAnsi="Arial" w:cs="Arial"/>
          <w:lang w:eastAsia="pl-PL"/>
        </w:rPr>
        <w:t>.</w:t>
      </w:r>
    </w:p>
    <w:p w14:paraId="4EF487DD"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3.1. W przypadku gdy Wykonawca, podwykonawca lub dalszy podwykonawca niniejszego zamówienia zamierzający zawrzeć pisemną umowę o podwykonawstwo, której przedmiotem są roboty budowlane stanowiące przedmiot niniejszego zamówienia, jest obowiązany, w trakcie realizacji niniejszego zamówienia, do przedłożenia Zamawiającemu projektu tej umowy, przy czym podwykonawca lub dalszy podwykonawca jest obowiązany dołączyć zgodę Wykonawcy na zawarcie umowy,</w:t>
      </w:r>
    </w:p>
    <w:p w14:paraId="160D1BDA"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3.2. Zamawiający w terminie 3 dni zgłasza pisemne zastrzeżenia do projektu umowy o podwykonawstwo, której przedmiotem są roboty budowlane dotyczące, </w:t>
      </w:r>
    </w:p>
    <w:p w14:paraId="0FF2499F"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  niespełnienia wymagań określonych w dokumentacji zamówienia; </w:t>
      </w:r>
    </w:p>
    <w:p w14:paraId="5CFF20EB"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gdy przewiduje termin zapłaty wynagrodzenia dłuższy  niż 30 dni od dnia doręczenia wykonawcy, podwykonawcy lub dalszemu podwykonawcy faktury lub rachunku, potwierdzających wykonanie zleconej podwykonawcy lub dalszemu podwykonawcy roboty budowlanej;</w:t>
      </w:r>
    </w:p>
    <w:p w14:paraId="429EAE23"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zawiera ona postanowienia niezgodne z art. 463.</w:t>
      </w:r>
    </w:p>
    <w:p w14:paraId="5C8B5B97"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3.3. Nie zgłoszenia pisemne zastrzeżenia przez Zamawiającego do przedłożonego w projektu umowy o podwykonawstwo, której przedmiotem są roboty budowlane, w terminie 3 dni uważa się za akceptację umowy przez Zamawiającego. </w:t>
      </w:r>
    </w:p>
    <w:p w14:paraId="694598C1" w14:textId="6A93735A"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3.4. Wykonawca, podwykonawca lub dalszy podwykonawca zamówienia na roboty budowlane przedkłada zamawiającemu poświadczoną za zgodność z oryginałem kopię zawartej umowy o podwykonawstwo, której przedmiotem są roboty budowlane, w terminie </w:t>
      </w:r>
      <w:r w:rsidR="000D3CFF">
        <w:rPr>
          <w:rFonts w:ascii="Arial" w:eastAsia="Times New Roman" w:hAnsi="Arial" w:cs="Arial"/>
          <w:lang w:eastAsia="pl-PL"/>
        </w:rPr>
        <w:t>3</w:t>
      </w:r>
      <w:r w:rsidRPr="00BA5873">
        <w:rPr>
          <w:rFonts w:ascii="Arial" w:eastAsia="Times New Roman" w:hAnsi="Arial" w:cs="Arial"/>
          <w:lang w:eastAsia="pl-PL"/>
        </w:rPr>
        <w:t xml:space="preserve"> dni od dnia jej zawarcia.  </w:t>
      </w:r>
    </w:p>
    <w:p w14:paraId="2E020958"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3.5. Zamawiający, w terminie 3 dni, zgłasza pisemny sprzeciw do umowy o podwykonawstwo, której przedmiotem są roboty budowlane.</w:t>
      </w:r>
    </w:p>
    <w:p w14:paraId="1F2D37A8"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3.6. Nie zgłoszenia pisemnego sprzeciw do umowy o podwykonawstwo przez Zamawiającego do przedłożonej kopii zawartej umowy o podwykonawstwo, której przedmiotem są roboty budowlane, w terminie 3 dni uważa się za akceptację umowy przez Zamawiającego.</w:t>
      </w:r>
    </w:p>
    <w:p w14:paraId="24BCF4D6"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3.7. W przypadku zgłoszenia przez Zamawiającego zastrzeżeń  do przedłożonego w projektu umowy o podwykonawstwo lub sprzeciwu do przedłożonej kopii zawartej umowy o podwykonawstwo, Wykonawca, podwykonawca lub dalszy podwykonawca zamówienia na roboty budowlane jest zobowiązany przedstawić ponownie, w powyższym trybie odpowiednio projekt umowy o podwykonawstwo lub umowę o podwykonawstwo uwzględniając zastrzeżenia lub sprzeciw Zamawiającego.</w:t>
      </w:r>
    </w:p>
    <w:p w14:paraId="00097031" w14:textId="77777777" w:rsidR="00BA5873" w:rsidRPr="00BA5873" w:rsidRDefault="00BA5873" w:rsidP="00BA5873">
      <w:pPr>
        <w:tabs>
          <w:tab w:val="left" w:pos="72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3.8. Przepisy pkt. od 3.1 do 3.7 stosuje się odpowiednio do zmian tej umowy o podwykonawstwo jak również do zawierania umów o podwykonawstwo z dalszymi podwykonawcami.  </w:t>
      </w:r>
    </w:p>
    <w:p w14:paraId="0521AEFE"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3.9. 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  </w:t>
      </w:r>
    </w:p>
    <w:p w14:paraId="7842F9A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3.10. Wynagrodzenie, o którym mowa w pkt. 3.9, dotyczy wyłącznie należności powstałych po zaakceptowaniu przez Zamawiającego umowy o podwykonawstwo, której przedmiotem są roboty budowlane.  </w:t>
      </w:r>
    </w:p>
    <w:p w14:paraId="3C713A35"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3.11. Bezpośrednia zapłata obejmuje wyłącznie należne wynagrodzenie, bez odsetek, należnych podwykonawcy lub dalszemu podwykonawcy.  </w:t>
      </w:r>
    </w:p>
    <w:p w14:paraId="5ED2DB4B" w14:textId="37F12B1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lastRenderedPageBreak/>
        <w:t xml:space="preserve">3.12. Przed dokonaniem bezpośredniej zapłaty zamawiający umożliwia wykonawcy zgłoszenie pisemnych uwag dotyczących zasadności bezpośredniej zapłaty wynagrodzenia podwykonawcy lub dalszemu podwykonawcy, o których mowa w pkt.3.9. Termin zgłaszania uwag ustala się na </w:t>
      </w:r>
      <w:r w:rsidR="000D3CFF">
        <w:rPr>
          <w:rFonts w:ascii="Arial" w:eastAsia="Times New Roman" w:hAnsi="Arial" w:cs="Arial"/>
          <w:lang w:eastAsia="pl-PL"/>
        </w:rPr>
        <w:t>3</w:t>
      </w:r>
      <w:r w:rsidRPr="00BA5873">
        <w:rPr>
          <w:rFonts w:ascii="Arial" w:eastAsia="Times New Roman" w:hAnsi="Arial" w:cs="Arial"/>
          <w:lang w:eastAsia="pl-PL"/>
        </w:rPr>
        <w:t xml:space="preserve"> dni od dnia doręczenia tej informacji.  </w:t>
      </w:r>
    </w:p>
    <w:p w14:paraId="5A33B67E" w14:textId="6972EE0F"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3.13. W przypadku zgłoszenia uwag, o których mowa w pkt.3.12. w terminie </w:t>
      </w:r>
      <w:r w:rsidR="000D3CFF">
        <w:rPr>
          <w:rFonts w:ascii="Arial" w:eastAsia="Times New Roman" w:hAnsi="Arial" w:cs="Arial"/>
          <w:lang w:eastAsia="pl-PL"/>
        </w:rPr>
        <w:t>3</w:t>
      </w:r>
      <w:r w:rsidRPr="00BA5873">
        <w:rPr>
          <w:rFonts w:ascii="Arial" w:eastAsia="Times New Roman" w:hAnsi="Arial" w:cs="Arial"/>
          <w:lang w:eastAsia="pl-PL"/>
        </w:rPr>
        <w:t xml:space="preserve"> dni, Zamawiający:</w:t>
      </w:r>
    </w:p>
    <w:p w14:paraId="0CECEF58" w14:textId="77777777" w:rsidR="00BA5873" w:rsidRPr="00BA5873" w:rsidRDefault="00BA5873" w:rsidP="00BA5873">
      <w:pPr>
        <w:autoSpaceDE w:val="0"/>
        <w:autoSpaceDN w:val="0"/>
        <w:adjustRightInd w:val="0"/>
        <w:spacing w:after="0" w:line="240" w:lineRule="auto"/>
        <w:ind w:left="426"/>
        <w:jc w:val="both"/>
        <w:rPr>
          <w:rFonts w:ascii="Arial" w:eastAsia="Times New Roman" w:hAnsi="Arial" w:cs="Arial"/>
          <w:lang w:eastAsia="pl-PL"/>
        </w:rPr>
      </w:pPr>
      <w:r w:rsidRPr="00BA5873">
        <w:rPr>
          <w:rFonts w:ascii="Arial" w:eastAsia="Times New Roman" w:hAnsi="Arial" w:cs="Arial"/>
          <w:b/>
          <w:bCs/>
          <w:lang w:eastAsia="pl-PL"/>
        </w:rPr>
        <w:t xml:space="preserve">1) </w:t>
      </w:r>
      <w:r w:rsidRPr="00BA5873">
        <w:rPr>
          <w:rFonts w:ascii="Arial" w:eastAsia="Times New Roman" w:hAnsi="Arial" w:cs="Arial"/>
          <w:lang w:eastAsia="pl-PL"/>
        </w:rPr>
        <w:t xml:space="preserve"> nie dokonuje bezpośredniej zapłaty wynagrodzenia podwykonawcy lub dalszemu podwykonawcy, jeżeli wykonawca wykaże niezasadność takiej zapłaty albo  </w:t>
      </w:r>
    </w:p>
    <w:p w14:paraId="78A6C833" w14:textId="77777777" w:rsidR="00BA5873" w:rsidRPr="00BA5873" w:rsidRDefault="00BA5873" w:rsidP="00BA5873">
      <w:pPr>
        <w:autoSpaceDE w:val="0"/>
        <w:autoSpaceDN w:val="0"/>
        <w:adjustRightInd w:val="0"/>
        <w:spacing w:after="0" w:line="240" w:lineRule="auto"/>
        <w:ind w:left="426"/>
        <w:jc w:val="both"/>
        <w:rPr>
          <w:rFonts w:ascii="Arial" w:eastAsia="Times New Roman" w:hAnsi="Arial" w:cs="Arial"/>
          <w:lang w:eastAsia="pl-PL"/>
        </w:rPr>
      </w:pPr>
      <w:r w:rsidRPr="00BA5873">
        <w:rPr>
          <w:rFonts w:ascii="Arial" w:eastAsia="Times New Roman" w:hAnsi="Arial" w:cs="Arial"/>
          <w:b/>
          <w:bCs/>
          <w:lang w:eastAsia="pl-PL"/>
        </w:rPr>
        <w:t xml:space="preserve">2) </w:t>
      </w:r>
      <w:r w:rsidRPr="00BA5873">
        <w:rPr>
          <w:rFonts w:ascii="Arial" w:eastAsia="Times New Roman" w:hAnsi="Arial" w:cs="Arial"/>
          <w:lang w:eastAsia="pl-PL"/>
        </w:rPr>
        <w:t xml:space="preserve"> składa do depozytu sądowego kwotę potrzebną na pokrycie wynagrodzenia podwykonawcy lub dalszego podwykonawcy w przypadku istnienia zasadniczej wątpliwości zamawiającego co do wysokości należnej zapłaty lub podmiotu, któremu płatność się należy, albo  </w:t>
      </w:r>
    </w:p>
    <w:p w14:paraId="315B4670" w14:textId="77777777" w:rsidR="00BA5873" w:rsidRPr="00BA5873" w:rsidRDefault="00BA5873" w:rsidP="00BA5873">
      <w:pPr>
        <w:autoSpaceDE w:val="0"/>
        <w:autoSpaceDN w:val="0"/>
        <w:adjustRightInd w:val="0"/>
        <w:spacing w:after="0" w:line="240" w:lineRule="auto"/>
        <w:ind w:left="426"/>
        <w:jc w:val="both"/>
        <w:rPr>
          <w:rFonts w:ascii="Arial" w:eastAsia="Times New Roman" w:hAnsi="Arial" w:cs="Arial"/>
          <w:lang w:eastAsia="pl-PL"/>
        </w:rPr>
      </w:pPr>
      <w:r w:rsidRPr="00BA5873">
        <w:rPr>
          <w:rFonts w:ascii="Arial" w:eastAsia="Times New Roman" w:hAnsi="Arial" w:cs="Arial"/>
          <w:b/>
          <w:bCs/>
          <w:lang w:eastAsia="pl-PL"/>
        </w:rPr>
        <w:t xml:space="preserve">3) </w:t>
      </w:r>
      <w:r w:rsidRPr="00BA5873">
        <w:rPr>
          <w:rFonts w:ascii="Arial" w:eastAsia="Times New Roman" w:hAnsi="Arial" w:cs="Arial"/>
          <w:lang w:eastAsia="pl-PL"/>
        </w:rPr>
        <w:t xml:space="preserve"> dokona bezpośredniej zapłaty wynagrodzenia podwykonawcy lub dalszemu podwykonawcy, jeżeli podwykonawca lub dalszy podwykonawca wykaże zasadność takiej zapłaty.   </w:t>
      </w:r>
    </w:p>
    <w:p w14:paraId="15A9FE8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3.14. W przypadku dokonania bezpośredniej zapłaty podwykonawcy lub dalszemu podwykonawcy, o których mowa w pkt 3.9. zamawiający potrąci kwotę wypłaconego wynagrodzenia z wynagrodzenia należnego wykonawcy.  </w:t>
      </w:r>
    </w:p>
    <w:p w14:paraId="3596FBC1" w14:textId="77777777" w:rsidR="00BA5873" w:rsidRPr="00BA5873" w:rsidRDefault="00BA5873" w:rsidP="00BA5873">
      <w:pPr>
        <w:tabs>
          <w:tab w:val="left" w:pos="284"/>
        </w:tabs>
        <w:autoSpaceDE w:val="0"/>
        <w:autoSpaceDN w:val="0"/>
        <w:adjustRightInd w:val="0"/>
        <w:spacing w:after="0" w:line="240" w:lineRule="auto"/>
        <w:jc w:val="both"/>
        <w:rPr>
          <w:rFonts w:ascii="Arial" w:eastAsia="Times New Roman" w:hAnsi="Arial" w:cs="Arial"/>
          <w:b/>
          <w:bCs/>
          <w:lang w:eastAsia="pl-PL"/>
        </w:rPr>
      </w:pPr>
      <w:r w:rsidRPr="00BA5873">
        <w:rPr>
          <w:rFonts w:ascii="Arial" w:eastAsia="Times New Roman" w:hAnsi="Arial" w:cs="Arial"/>
          <w:b/>
          <w:bCs/>
          <w:lang w:eastAsia="pl-PL"/>
        </w:rPr>
        <w:t>4. Informacje o umowach o podwykonawstwo, których przedmiotem są dostawy lub usługi, które, z uwagi na wartość lub przedmiot tych dostaw lub usług, nie podlegają obowiązkowi przedkładania Zamawiającemu.</w:t>
      </w:r>
    </w:p>
    <w:p w14:paraId="7C44EC1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4.1. Wykonawca, podwykonawca lub dalszy podwykonawca niniejszego zamówienia przedkłada Zamawiającemu poświadczoną za zgodność z oryginałem kopię zawartej umowy o podwykonawstwo, której przedmiotem są dostawy lub usługi, w terminie 7 dni od dnia jej zawarcia, </w:t>
      </w:r>
      <w:r w:rsidRPr="00BA5873">
        <w:rPr>
          <w:rFonts w:ascii="Arial" w:eastAsia="Times New Roman" w:hAnsi="Arial" w:cs="Arial"/>
          <w:b/>
          <w:bCs/>
          <w:lang w:eastAsia="pl-PL"/>
        </w:rPr>
        <w:t>z wyłączeniem umów</w:t>
      </w:r>
      <w:r w:rsidRPr="00BA5873">
        <w:rPr>
          <w:rFonts w:ascii="Arial" w:eastAsia="Times New Roman" w:hAnsi="Arial" w:cs="Arial"/>
          <w:lang w:eastAsia="pl-PL"/>
        </w:rPr>
        <w:t xml:space="preserve"> o podwykonawstwo na dostawy lub usługi o wartości nie większej niż 3 000, 00 zł,</w:t>
      </w:r>
    </w:p>
    <w:p w14:paraId="7B22D592"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4.2. W przypadku, o którym mowa w pkt 4.1 jeżeli termin zapłaty wynagrodzenia podwykonawcy  jest dłuższy niż 30 dni od dnia doręczenia wykonawcy, podwykonawcy lub dalszemu podwykonawcy faktury lub rachunku, potwierdzających wykonanie zleconej podwykonawcy lub dalszemu podwykonawcy dostawy, usługi, zamawiający poinformuje o tym wykonawcę i wezwie go do doprowadzenia do zmiany tej umowy pod rygorem wystąpienia o zapłatę kary umownej.</w:t>
      </w:r>
    </w:p>
    <w:p w14:paraId="0268355C" w14:textId="77777777" w:rsidR="00BA5873" w:rsidRPr="00BA5873" w:rsidRDefault="00BA5873" w:rsidP="00BA5873">
      <w:pPr>
        <w:tabs>
          <w:tab w:val="center" w:pos="4536"/>
          <w:tab w:val="right" w:pos="9072"/>
        </w:tabs>
        <w:autoSpaceDE w:val="0"/>
        <w:autoSpaceDN w:val="0"/>
        <w:adjustRightInd w:val="0"/>
        <w:spacing w:after="0" w:line="240" w:lineRule="auto"/>
        <w:jc w:val="both"/>
        <w:rPr>
          <w:rFonts w:ascii="Arial" w:eastAsia="Times New Roman" w:hAnsi="Arial" w:cs="Arial"/>
          <w:lang w:eastAsia="pl-PL"/>
        </w:rPr>
      </w:pPr>
    </w:p>
    <w:p w14:paraId="72D3AC83" w14:textId="77777777" w:rsidR="00BA5873" w:rsidRPr="00BA5873" w:rsidRDefault="00BA5873" w:rsidP="00BA5873">
      <w:pPr>
        <w:tabs>
          <w:tab w:val="left" w:pos="284"/>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Wykonawca jest odpowiedzialny za działanie i zaniechanie Podwykonawcy w takim stopniu jakby to były działania i zaniechania własne.</w:t>
      </w:r>
    </w:p>
    <w:p w14:paraId="3D8E103C" w14:textId="77777777" w:rsidR="00BA5873" w:rsidRPr="00BA5873" w:rsidRDefault="00BA5873" w:rsidP="00BA5873">
      <w:pPr>
        <w:spacing w:after="0" w:line="240" w:lineRule="auto"/>
        <w:rPr>
          <w:rFonts w:ascii="Arial" w:eastAsia="Times New Roman" w:hAnsi="Arial" w:cs="Arial"/>
          <w:lang w:eastAsia="pl-PL"/>
        </w:rPr>
      </w:pPr>
      <w:r w:rsidRPr="00BA5873">
        <w:rPr>
          <w:rFonts w:ascii="Arial" w:eastAsia="Times New Roman" w:hAnsi="Arial" w:cs="Arial"/>
          <w:lang w:eastAsia="pl-PL"/>
        </w:rPr>
        <w:t>6. Konieczność wielokrotnego dokonywania bezpośredniej zapłaty podwykonawcy lub dalszemu podwykonawcy lub konieczność dokonania bezpośrednich zapłat na sumę większą niż 5% wartości umowy może stanowić podstawę do odstąpienia od umowy.</w:t>
      </w:r>
    </w:p>
    <w:p w14:paraId="0E1194E8" w14:textId="77777777" w:rsidR="00BA5873" w:rsidRPr="00BA5873" w:rsidRDefault="00BA5873" w:rsidP="00BA5873">
      <w:pPr>
        <w:spacing w:after="0" w:line="240" w:lineRule="auto"/>
        <w:rPr>
          <w:rFonts w:ascii="Arial" w:eastAsia="Times New Roman" w:hAnsi="Arial" w:cs="Arial"/>
          <w:lang w:eastAsia="pl-PL"/>
        </w:rPr>
      </w:pPr>
      <w:r w:rsidRPr="00BA5873">
        <w:rPr>
          <w:rFonts w:ascii="Arial" w:eastAsia="Times New Roman" w:hAnsi="Arial" w:cs="Arial"/>
          <w:lang w:eastAsia="pl-PL"/>
        </w:rPr>
        <w:t xml:space="preserve">7. Do zasad odpowiedzialności zamawiającego, wykonawcy, podwykonawcy lub dalszego podwykonawcy z tytułu wykonanych robót budowlanych stosuje się przepisy </w:t>
      </w:r>
      <w:hyperlink r:id="rId7" w:anchor="/document/16785996?cm=DOCUMENT" w:history="1">
        <w:r w:rsidRPr="00BA5873">
          <w:rPr>
            <w:rFonts w:ascii="Arial" w:eastAsia="Times New Roman" w:hAnsi="Arial" w:cs="Arial"/>
            <w:lang w:eastAsia="pl-PL"/>
          </w:rPr>
          <w:t>ustawy</w:t>
        </w:r>
      </w:hyperlink>
      <w:r w:rsidRPr="00BA5873">
        <w:rPr>
          <w:rFonts w:ascii="Arial" w:eastAsia="Times New Roman" w:hAnsi="Arial" w:cs="Arial"/>
          <w:lang w:eastAsia="pl-PL"/>
        </w:rPr>
        <w:t xml:space="preserve"> z dnia 23 kwietnia 1964 r. - Kodeks cywilny, jeżeli przepisy ustawy nie stanowią inaczej.</w:t>
      </w:r>
    </w:p>
    <w:p w14:paraId="538A4A38" w14:textId="77777777" w:rsidR="00BA5873" w:rsidRPr="00BA5873" w:rsidRDefault="00BA5873" w:rsidP="00BA5873">
      <w:pPr>
        <w:tabs>
          <w:tab w:val="left" w:pos="284"/>
        </w:tabs>
        <w:autoSpaceDE w:val="0"/>
        <w:autoSpaceDN w:val="0"/>
        <w:adjustRightInd w:val="0"/>
        <w:spacing w:after="0" w:line="240" w:lineRule="auto"/>
        <w:jc w:val="both"/>
        <w:rPr>
          <w:rFonts w:ascii="Arial" w:eastAsia="Times New Roman" w:hAnsi="Arial" w:cs="Arial"/>
          <w:lang w:eastAsia="pl-PL"/>
        </w:rPr>
      </w:pPr>
    </w:p>
    <w:p w14:paraId="7B4E1A2F" w14:textId="77777777" w:rsidR="00BA5873" w:rsidRPr="00BA5873" w:rsidRDefault="00BA5873" w:rsidP="00BA5873">
      <w:pPr>
        <w:tabs>
          <w:tab w:val="left" w:pos="284"/>
        </w:tabs>
        <w:autoSpaceDE w:val="0"/>
        <w:autoSpaceDN w:val="0"/>
        <w:adjustRightInd w:val="0"/>
        <w:spacing w:after="0" w:line="240" w:lineRule="auto"/>
        <w:jc w:val="both"/>
        <w:rPr>
          <w:rFonts w:ascii="Arial" w:eastAsia="Times New Roman" w:hAnsi="Arial" w:cs="Arial"/>
          <w:b/>
          <w:bCs/>
          <w:lang w:eastAsia="pl-PL"/>
        </w:rPr>
      </w:pPr>
    </w:p>
    <w:p w14:paraId="7E4F8717"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4BFE6DAC"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6</w:t>
      </w:r>
    </w:p>
    <w:p w14:paraId="7AC2441C"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Odbiór przedmiotu zamówienia</w:t>
      </w:r>
    </w:p>
    <w:p w14:paraId="09BBE434"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1.Odbiór końcowy przedmiotu umowy przez Zamawiającego nastąpi po zrealizowaniu przez Wykonawcę całego zakresu robót stanowiącego przedmiot umowy i zakończeniu robót porządkowych.</w:t>
      </w:r>
    </w:p>
    <w:p w14:paraId="082E6673"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Odbiór o którym mowa w ust. 1 uważa się za dokonany pod warunkiem podpisania protokołu odbioru przez Zamawiającego.</w:t>
      </w:r>
    </w:p>
    <w:p w14:paraId="771D0F28"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Protokół podpisują powołani przedstawiciele zarówno ze strony Wykonawcy jak i ze strony Zamawiającego.</w:t>
      </w:r>
    </w:p>
    <w:p w14:paraId="30DB7961"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lastRenderedPageBreak/>
        <w:t>4. Wykonawca zawiadomi pisemnie Zamawiającego o zakończeniu realizacji całości robót                i gotowości do odbioru. Zamawiający w  ciągu  5 dni  roboczych,  wyznaczy termin odbioru robót.</w:t>
      </w:r>
    </w:p>
    <w:p w14:paraId="6ECC3DDA"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5. Przy zawiadomieniu o gotowości odbioru Wykonawca załączy następujące dokumenty: </w:t>
      </w:r>
    </w:p>
    <w:p w14:paraId="2C6DB634"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dokumenty o dopuszczeniu zastosowanych wyrobów budowlanych do obrotu powszechnego lub jednostkowego stosowania w budownictwie,</w:t>
      </w:r>
    </w:p>
    <w:p w14:paraId="07F3B2D9" w14:textId="6D0C042A"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 atesty, aprobaty bądź certyfikaty,  </w:t>
      </w:r>
    </w:p>
    <w:p w14:paraId="2B20ED06"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 karty gwarancyjne. </w:t>
      </w:r>
    </w:p>
    <w:p w14:paraId="2931CFE1" w14:textId="25B2E612"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6. Za termin zakończenia robót uważa się datę podpisania protokołu odbioru końcowego przedmiotu umowy. </w:t>
      </w:r>
    </w:p>
    <w:p w14:paraId="7700B643"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7. Strony postanawiają, że z czynności odbioru będzie spisany protokół zawierający wszelkie ustalenia dokonane w toku odbioru, jak też terminy wyznaczone na usunięcie stwierdzonych przy odbiorze wad lub usterek. </w:t>
      </w:r>
    </w:p>
    <w:p w14:paraId="715D2C23"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8. Jeżeli w toku odbioru okaże się, że przedmiot umowy nie osiągnął gotowości do odbioru</w:t>
      </w:r>
      <w:r w:rsidRPr="00BA5873">
        <w:rPr>
          <w:rFonts w:ascii="Arial" w:eastAsia="Times New Roman" w:hAnsi="Arial" w:cs="Arial"/>
          <w:lang w:eastAsia="pl-PL"/>
        </w:rPr>
        <w:br/>
        <w:t xml:space="preserve"> z powodu nie zakończenia robót, odbiór końcowy zostanie wstrzymany do czasu usunięcia przez Wykonawcę powyższych uchybień. Wykonawca po usunięciu stwierdzonych uchybień zobowiązany jest do ponownego zgłoszenia Zamawiającemu gotowości przedmiotu umowy do odbioru w trybie opisanym w ust. 4.</w:t>
      </w:r>
    </w:p>
    <w:p w14:paraId="1E73280A"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9. Jeżeli w toku czynności odbioru zostaną stwierdzone wady lub usterki, to Zamawiającemu przysługują następujące uprawnienia: </w:t>
      </w:r>
    </w:p>
    <w:p w14:paraId="42D3BBB5"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a) jeżeli wady lub usterki nadają się do usunięcia Zamawiający może odmówić odbioru do czasu ich usunięcia przez Wykonawcę w terminie wyznaczonym przez Zamawiającego, </w:t>
      </w:r>
    </w:p>
    <w:p w14:paraId="4FD4F1CF"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b) jeżeli wady lub usterki nie nadają się do usunięcia, to: </w:t>
      </w:r>
    </w:p>
    <w:p w14:paraId="374D70FC"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jeżeli umożliwiają one użytkowanie przedmiotu odbioru zgodnie z przeznaczeniem, Zamawiający obniży odpowiednio wynagrodzenie,</w:t>
      </w:r>
    </w:p>
    <w:p w14:paraId="30F444C5"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 jeżeli uniemożliwiają one użytkowanie przedmiotu odbioru zgodnie z przeznaczeniem, Zamawiający ma prawo rozwiązać umowę z winy Wykonawcy. </w:t>
      </w:r>
    </w:p>
    <w:p w14:paraId="25FF0F83"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10. Wykonawca zobowiązany jest do zawiadomienia Zamawiającego o usunięciu wad lub usterek w formie pisemnej, faksem lub drogą elektroniczną. </w:t>
      </w:r>
    </w:p>
    <w:p w14:paraId="4502D52E"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18B90F38"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7</w:t>
      </w:r>
    </w:p>
    <w:p w14:paraId="0E899217"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Przedstawiciele stron</w:t>
      </w:r>
    </w:p>
    <w:p w14:paraId="4EB63F6A"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 Zamawiającego na obiekcie reprezentować będzie ………………….</w:t>
      </w:r>
    </w:p>
    <w:p w14:paraId="40ABB527"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Obowiązki Inspektora nadzoru inwestorskiego ze strony Zamawiającego pełnić będzie    ………………………..</w:t>
      </w:r>
    </w:p>
    <w:p w14:paraId="1651655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Wykonawca jest zobowiązany do zapewnienia Zamawiającemu oraz osobom przez niego upoważnionym, dostępu do wszystkich miejsc, gdzie są wykonywane roboty będące przedmiotem umowy.</w:t>
      </w:r>
    </w:p>
    <w:p w14:paraId="4BAABCE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4. Strony dopuszczają możliwość zmiany osób, o których mowa w niniejszym paragrafie w trakcie obowiązywania umowy, pod warunkiem, iż nowe osoby będą posiadać odpowiednie kwalifikacje. Zmiany osób mogą nastąpić poprzez pisemne zgłoszenie tego faktu drugiej Stronie i nie wymagają zawarcia aneksu do umowy</w:t>
      </w:r>
    </w:p>
    <w:p w14:paraId="701F0B57"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720305BC"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78FFE452"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0BE714B4"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8</w:t>
      </w:r>
    </w:p>
    <w:p w14:paraId="3B11FB0F"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Wynagrodzenie, warunki płatności</w:t>
      </w:r>
    </w:p>
    <w:p w14:paraId="3BD934B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1.Za wykonanie przedmiotu umowy Zamawiający zapłaci Wykonawcy ryczałtowe wynagrodzenie w wysokości cena brutto </w:t>
      </w:r>
      <w:r w:rsidRPr="00BA5873">
        <w:rPr>
          <w:rFonts w:ascii="Arial" w:eastAsia="Times New Roman" w:hAnsi="Arial" w:cs="Arial"/>
          <w:b/>
          <w:bCs/>
          <w:lang w:eastAsia="pl-PL"/>
        </w:rPr>
        <w:t xml:space="preserve">…………….. zł </w:t>
      </w:r>
      <w:r w:rsidRPr="00BA5873">
        <w:rPr>
          <w:rFonts w:ascii="Arial" w:eastAsia="Times New Roman" w:hAnsi="Arial" w:cs="Arial"/>
          <w:lang w:eastAsia="pl-PL"/>
        </w:rPr>
        <w:t>(słownie: ………………………..)</w:t>
      </w:r>
    </w:p>
    <w:p w14:paraId="16C8D250"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 w tym podatek VAT </w:t>
      </w:r>
      <w:r w:rsidRPr="00BA5873">
        <w:rPr>
          <w:rFonts w:ascii="Arial" w:eastAsia="Times New Roman" w:hAnsi="Arial" w:cs="Arial"/>
          <w:b/>
          <w:bCs/>
          <w:lang w:eastAsia="pl-PL"/>
        </w:rPr>
        <w:t>………………………………… zł</w:t>
      </w:r>
    </w:p>
    <w:p w14:paraId="3138FB83"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xml:space="preserve"> cena netto </w:t>
      </w:r>
      <w:r w:rsidRPr="00BA5873">
        <w:rPr>
          <w:rFonts w:ascii="Arial" w:eastAsia="Times New Roman" w:hAnsi="Arial" w:cs="Arial"/>
          <w:b/>
          <w:bCs/>
          <w:lang w:eastAsia="pl-PL"/>
        </w:rPr>
        <w:t>…………….. zł</w:t>
      </w:r>
      <w:r w:rsidRPr="00BA5873">
        <w:rPr>
          <w:rFonts w:ascii="Arial" w:eastAsia="Times New Roman" w:hAnsi="Arial" w:cs="Arial"/>
          <w:lang w:eastAsia="pl-PL"/>
        </w:rPr>
        <w:t xml:space="preserve"> (słownie: …………………………………………………………) </w:t>
      </w:r>
    </w:p>
    <w:p w14:paraId="7215B01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2.  Podstawę do wystawienia faktury końcowej będzie protokół, o których mowa w § 6 ust.2. </w:t>
      </w:r>
    </w:p>
    <w:p w14:paraId="451285CE"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Wykonawca dołączy do wystawionej faktury:</w:t>
      </w:r>
    </w:p>
    <w:p w14:paraId="72A40314"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 Protokół odbioru wykonanych robót</w:t>
      </w:r>
    </w:p>
    <w:p w14:paraId="19170EE7"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lastRenderedPageBreak/>
        <w:t>2) Oświadczenie Podwykonawcy/Podwykonawców o zapłacie przez Wykonawcę wymagalnego wynagrodzenia.</w:t>
      </w:r>
    </w:p>
    <w:p w14:paraId="24A3787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4. Zapłata za wykonanie przedmiotu zamówienia  nastąpi w ciągu 30 dni na podstawie faktury licząc od jej doręczenia z konta Zamawiającego nr…………………………………………, przelewem na konto Wykonawcy wskazane na fakturze. </w:t>
      </w:r>
    </w:p>
    <w:p w14:paraId="2E51C1E1"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Wynagrodzenie za przedmiot umowy obejmuje wszystkie koszty związane z jego wykonaniem a w szczególności:</w:t>
      </w:r>
    </w:p>
    <w:p w14:paraId="11879B40"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 roboty określone przedmiotem zamówienia,</w:t>
      </w:r>
    </w:p>
    <w:p w14:paraId="1A5B96CE"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wynagrodzenie Podwykonawcy – o ile występują,</w:t>
      </w:r>
    </w:p>
    <w:p w14:paraId="46B52B49"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3) wszystkie inne, nie wymienione wyżej koszty, które mogą występować w związku z wykonywaniem robót budowlanych zgodnie z warunkami umowy, przepisami technicznymi oraz sztuką budowlaną.   </w:t>
      </w:r>
    </w:p>
    <w:p w14:paraId="2F4A702E" w14:textId="77777777" w:rsidR="00BA5873" w:rsidRPr="00BA5873" w:rsidRDefault="00BA5873" w:rsidP="00BA5873">
      <w:pPr>
        <w:autoSpaceDE w:val="0"/>
        <w:autoSpaceDN w:val="0"/>
        <w:adjustRightInd w:val="0"/>
        <w:spacing w:after="0" w:line="240" w:lineRule="auto"/>
        <w:jc w:val="both"/>
        <w:rPr>
          <w:rFonts w:ascii="Arial" w:eastAsia="Times New Roman" w:hAnsi="Arial" w:cs="Arial"/>
          <w:b/>
          <w:bCs/>
          <w:lang w:eastAsia="pl-PL"/>
        </w:rPr>
      </w:pPr>
    </w:p>
    <w:p w14:paraId="55BE5453"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6. W przypadku nie zrealizowania rzeczowego zakresu zamówienia, Zamawiający zastrzega sobie prawo do obniżenia kwoty umownej  proporcjonalnie do wykonanego zakresu prac z uwzględnieniem stawek jednostkowych podanych przez Wykonawcę w kosztorysie ofertowym stanowiącym załącznik do niniejszej umowy.</w:t>
      </w:r>
    </w:p>
    <w:p w14:paraId="01B5D62A" w14:textId="77777777" w:rsidR="00BA5873" w:rsidRPr="00BA5873" w:rsidRDefault="00BA5873" w:rsidP="00BA5873">
      <w:pPr>
        <w:tabs>
          <w:tab w:val="left" w:pos="180"/>
        </w:tabs>
        <w:autoSpaceDE w:val="0"/>
        <w:autoSpaceDN w:val="0"/>
        <w:adjustRightInd w:val="0"/>
        <w:spacing w:after="0" w:line="240" w:lineRule="auto"/>
        <w:ind w:left="360"/>
        <w:jc w:val="center"/>
        <w:rPr>
          <w:rFonts w:ascii="Arial" w:eastAsia="Times New Roman" w:hAnsi="Arial" w:cs="Arial"/>
          <w:b/>
          <w:bCs/>
          <w:lang w:eastAsia="pl-PL"/>
        </w:rPr>
      </w:pPr>
    </w:p>
    <w:p w14:paraId="37E5ACD9" w14:textId="77777777" w:rsidR="00BA5873" w:rsidRPr="00BA5873" w:rsidRDefault="00BA5873" w:rsidP="00BA5873">
      <w:pPr>
        <w:tabs>
          <w:tab w:val="left" w:pos="180"/>
        </w:tabs>
        <w:autoSpaceDE w:val="0"/>
        <w:autoSpaceDN w:val="0"/>
        <w:adjustRightInd w:val="0"/>
        <w:spacing w:after="0" w:line="240" w:lineRule="auto"/>
        <w:ind w:left="360"/>
        <w:jc w:val="center"/>
        <w:rPr>
          <w:rFonts w:ascii="Arial" w:eastAsia="Times New Roman" w:hAnsi="Arial" w:cs="Arial"/>
          <w:b/>
          <w:bCs/>
          <w:lang w:eastAsia="pl-PL"/>
        </w:rPr>
      </w:pPr>
      <w:r w:rsidRPr="00BA5873">
        <w:rPr>
          <w:rFonts w:ascii="Arial" w:eastAsia="Times New Roman" w:hAnsi="Arial" w:cs="Arial"/>
          <w:b/>
          <w:bCs/>
          <w:lang w:eastAsia="pl-PL"/>
        </w:rPr>
        <w:t>§ 9</w:t>
      </w:r>
    </w:p>
    <w:p w14:paraId="0124E564" w14:textId="77777777" w:rsidR="00BA5873" w:rsidRPr="00BA5873" w:rsidRDefault="00BA5873" w:rsidP="00BA5873">
      <w:pPr>
        <w:tabs>
          <w:tab w:val="left" w:pos="180"/>
        </w:tabs>
        <w:autoSpaceDE w:val="0"/>
        <w:autoSpaceDN w:val="0"/>
        <w:adjustRightInd w:val="0"/>
        <w:spacing w:after="0" w:line="240" w:lineRule="auto"/>
        <w:ind w:left="360"/>
        <w:jc w:val="center"/>
        <w:rPr>
          <w:rFonts w:ascii="Arial" w:eastAsia="Times New Roman" w:hAnsi="Arial" w:cs="Arial"/>
          <w:b/>
          <w:bCs/>
          <w:lang w:eastAsia="pl-PL"/>
        </w:rPr>
      </w:pPr>
      <w:r w:rsidRPr="00BA5873">
        <w:rPr>
          <w:rFonts w:ascii="Arial" w:eastAsia="Times New Roman" w:hAnsi="Arial" w:cs="Arial"/>
          <w:b/>
          <w:bCs/>
          <w:lang w:eastAsia="pl-PL"/>
        </w:rPr>
        <w:t>Gwarancja i rękojmia</w:t>
      </w:r>
    </w:p>
    <w:p w14:paraId="7F80EEA9" w14:textId="77777777" w:rsidR="00BA5873" w:rsidRPr="00BA5873" w:rsidRDefault="00BA5873" w:rsidP="00BA5873">
      <w:pPr>
        <w:tabs>
          <w:tab w:val="left" w:pos="18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1.Wykonawca udziela Zamawiającemu gwarancji jakości i rękojmi na przedmiot umowy </w:t>
      </w:r>
      <w:r w:rsidRPr="00BA5873">
        <w:rPr>
          <w:rFonts w:ascii="Arial" w:eastAsia="Times New Roman" w:hAnsi="Arial" w:cs="Arial"/>
          <w:lang w:eastAsia="pl-PL"/>
        </w:rPr>
        <w:br/>
        <w:t>( w tym na wszystkie prace wykonane w ramach niniejszej umowy oraz na zastosowane materiały chyba, że gwarancja producenta jest dłuższa to na ten okres zgodnie z gwarancją producenta) na okres ………. miesięcy  liczony od dnia podpisania protokołu końcowego odbioru przedmiotu umowy (wzór karty gwarancyjnej stanowi Załącznik Nr 1 do niniejszej umowy).</w:t>
      </w:r>
    </w:p>
    <w:p w14:paraId="1050D896"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W okresie gwarancji jakości i rękojmi Wykonawca zobowiązuje się do bezpłatnego usunięcia wad i usterek w terminie 14 dni od pisemnego zawiadomienia o stwierdzonych wadach i usterkach, jeżeli będzie to możliwe technicznie lub w innym terminie uzgodnionym przez strony.</w:t>
      </w:r>
    </w:p>
    <w:p w14:paraId="0891B602"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Wykonawca nie może odmówić usunięcia wad i usterek bez względu na wysokość związanych z tym kosztów, ponosząc je w całości.</w:t>
      </w:r>
    </w:p>
    <w:p w14:paraId="59001117"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4. Usunięcie wad i usterek winno być stwierdzone protokolarnie.</w:t>
      </w:r>
    </w:p>
    <w:p w14:paraId="729C7931"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W przypadku nie wywiązania się Wykonawcy z ciążących na nim obowiązków, Zamawiający może na jego koszt usunąć wady i usterki. W tym przypadku koszty usuwania wad i usterek będą pokrywane przez Wykonawcę.</w:t>
      </w:r>
    </w:p>
    <w:p w14:paraId="77E244D5"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6. Zamawiający</w:t>
      </w:r>
      <w:r w:rsidRPr="00BA5873">
        <w:rPr>
          <w:rFonts w:ascii="Arial" w:eastAsia="Times New Roman" w:hAnsi="Arial" w:cs="Arial"/>
          <w:b/>
          <w:bCs/>
          <w:lang w:eastAsia="pl-PL"/>
        </w:rPr>
        <w:t xml:space="preserve"> </w:t>
      </w:r>
      <w:r w:rsidRPr="00BA5873">
        <w:rPr>
          <w:rFonts w:ascii="Arial" w:eastAsia="Times New Roman" w:hAnsi="Arial" w:cs="Arial"/>
          <w:lang w:eastAsia="pl-PL"/>
        </w:rPr>
        <w:t>wyznacza ostateczny, pogwarancyjny termin odbioru robót po upływie terminu gwarancji ustalonego w umowie oraz termin na protokolarne stwierdzenie usunięcia wad</w:t>
      </w:r>
      <w:r w:rsidRPr="00BA5873">
        <w:rPr>
          <w:rFonts w:ascii="Arial" w:eastAsia="Times New Roman" w:hAnsi="Arial" w:cs="Arial"/>
          <w:b/>
          <w:bCs/>
          <w:lang w:eastAsia="pl-PL"/>
        </w:rPr>
        <w:t xml:space="preserve"> </w:t>
      </w:r>
      <w:r w:rsidRPr="00BA5873">
        <w:rPr>
          <w:rFonts w:ascii="Arial" w:eastAsia="Times New Roman" w:hAnsi="Arial" w:cs="Arial"/>
          <w:lang w:eastAsia="pl-PL"/>
        </w:rPr>
        <w:t>po upływie okresu gwarancji.</w:t>
      </w:r>
    </w:p>
    <w:p w14:paraId="3E779F48" w14:textId="77777777" w:rsidR="00BA5873" w:rsidRPr="00BA5873" w:rsidRDefault="00BA5873" w:rsidP="00BA5873">
      <w:pPr>
        <w:tabs>
          <w:tab w:val="left" w:pos="180"/>
        </w:tabs>
        <w:autoSpaceDE w:val="0"/>
        <w:autoSpaceDN w:val="0"/>
        <w:adjustRightInd w:val="0"/>
        <w:spacing w:after="0" w:line="240" w:lineRule="auto"/>
        <w:jc w:val="both"/>
        <w:rPr>
          <w:rFonts w:ascii="Arial" w:eastAsia="Times New Roman" w:hAnsi="Arial" w:cs="Arial"/>
          <w:lang w:eastAsia="pl-PL"/>
        </w:rPr>
      </w:pPr>
    </w:p>
    <w:p w14:paraId="0E266965"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72A6122B" w14:textId="77777777" w:rsidR="00BA5873" w:rsidRPr="00BA5873" w:rsidRDefault="00BA5873" w:rsidP="00BA5873">
      <w:pPr>
        <w:autoSpaceDE w:val="0"/>
        <w:autoSpaceDN w:val="0"/>
        <w:adjustRightInd w:val="0"/>
        <w:spacing w:after="0" w:line="240" w:lineRule="auto"/>
        <w:ind w:left="360"/>
        <w:jc w:val="center"/>
        <w:rPr>
          <w:rFonts w:ascii="Arial" w:eastAsia="Times New Roman" w:hAnsi="Arial" w:cs="Arial"/>
          <w:b/>
          <w:bCs/>
          <w:lang w:eastAsia="pl-PL"/>
        </w:rPr>
      </w:pPr>
      <w:r w:rsidRPr="00BA5873">
        <w:rPr>
          <w:rFonts w:ascii="Arial" w:eastAsia="Times New Roman" w:hAnsi="Arial" w:cs="Arial"/>
          <w:b/>
          <w:bCs/>
          <w:lang w:eastAsia="pl-PL"/>
        </w:rPr>
        <w:t>§ 10.</w:t>
      </w:r>
    </w:p>
    <w:p w14:paraId="6813EA96" w14:textId="77777777" w:rsidR="00BA5873" w:rsidRPr="00BA5873" w:rsidRDefault="00BA5873" w:rsidP="00BA5873">
      <w:pPr>
        <w:autoSpaceDE w:val="0"/>
        <w:autoSpaceDN w:val="0"/>
        <w:adjustRightInd w:val="0"/>
        <w:spacing w:after="0" w:line="240" w:lineRule="auto"/>
        <w:ind w:left="360"/>
        <w:jc w:val="center"/>
        <w:rPr>
          <w:rFonts w:ascii="Arial" w:eastAsia="Times New Roman" w:hAnsi="Arial" w:cs="Arial"/>
          <w:b/>
          <w:bCs/>
          <w:lang w:eastAsia="pl-PL"/>
        </w:rPr>
      </w:pPr>
      <w:r w:rsidRPr="00BA5873">
        <w:rPr>
          <w:rFonts w:ascii="Arial" w:eastAsia="Times New Roman" w:hAnsi="Arial" w:cs="Arial"/>
          <w:b/>
          <w:bCs/>
          <w:lang w:eastAsia="pl-PL"/>
        </w:rPr>
        <w:t>Kary umowne</w:t>
      </w:r>
    </w:p>
    <w:p w14:paraId="5F1B7D24"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l. W okresie obowiązywania, po rozwiązaniu lub</w:t>
      </w:r>
      <w:r w:rsidRPr="00BA5873">
        <w:rPr>
          <w:rFonts w:ascii="Arial" w:eastAsia="Times New Roman" w:hAnsi="Arial" w:cs="Arial"/>
          <w:b/>
          <w:bCs/>
          <w:lang w:eastAsia="pl-PL"/>
        </w:rPr>
        <w:t xml:space="preserve"> </w:t>
      </w:r>
      <w:r w:rsidRPr="00BA5873">
        <w:rPr>
          <w:rFonts w:ascii="Arial" w:eastAsia="Times New Roman" w:hAnsi="Arial" w:cs="Arial"/>
          <w:lang w:eastAsia="pl-PL"/>
        </w:rPr>
        <w:t xml:space="preserve">po wygaśnięciu Umowy, Wykonawca jest </w:t>
      </w:r>
      <w:r w:rsidRPr="00BA5873">
        <w:rPr>
          <w:rFonts w:ascii="Arial" w:eastAsia="Times New Roman" w:hAnsi="Arial" w:cs="Arial"/>
          <w:lang w:eastAsia="pl-PL"/>
        </w:rPr>
        <w:br/>
        <w:t>i będzie odpowiedzialny wobec Zamawiającego</w:t>
      </w:r>
      <w:r w:rsidRPr="00BA5873">
        <w:rPr>
          <w:rFonts w:ascii="Arial" w:eastAsia="Times New Roman" w:hAnsi="Arial" w:cs="Arial"/>
          <w:b/>
          <w:bCs/>
          <w:lang w:eastAsia="pl-PL"/>
        </w:rPr>
        <w:t xml:space="preserve"> </w:t>
      </w:r>
      <w:r w:rsidRPr="00BA5873">
        <w:rPr>
          <w:rFonts w:ascii="Arial" w:eastAsia="Times New Roman" w:hAnsi="Arial" w:cs="Arial"/>
          <w:lang w:eastAsia="pl-PL"/>
        </w:rPr>
        <w:t>na zasadach uregulowanych w Kodeksie cywilnym za wszelkie szkody, (wydatki, koszty postępowań) oraz roszczenia osób trzecich w przypadku, gdy będą one wynikać z wad przedmiotu umowy lub nie dołożenia należytej staranności przez Wykonawcę lub jego Podwykonawcę przy wykonywaniu przedmiotu umowy.</w:t>
      </w:r>
    </w:p>
    <w:p w14:paraId="3C9CC98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Strony zastrzegają prawo naliczania kar</w:t>
      </w:r>
      <w:r w:rsidRPr="00BA5873">
        <w:rPr>
          <w:rFonts w:ascii="Arial" w:eastAsia="Times New Roman" w:hAnsi="Arial" w:cs="Arial"/>
          <w:b/>
          <w:bCs/>
          <w:lang w:eastAsia="pl-PL"/>
        </w:rPr>
        <w:t xml:space="preserve"> </w:t>
      </w:r>
      <w:r w:rsidRPr="00BA5873">
        <w:rPr>
          <w:rFonts w:ascii="Arial" w:eastAsia="Times New Roman" w:hAnsi="Arial" w:cs="Arial"/>
          <w:lang w:eastAsia="pl-PL"/>
        </w:rPr>
        <w:t>umownych za nieterminowe lub nienależyte wykonanie przedmiotu umowy.</w:t>
      </w:r>
    </w:p>
    <w:p w14:paraId="65ED59F9"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Kary będą naliczane w następujących przypadkach w wysokościach:</w:t>
      </w:r>
    </w:p>
    <w:p w14:paraId="5DA19C4B" w14:textId="77777777" w:rsidR="00BA5873" w:rsidRPr="00BA5873" w:rsidRDefault="00BA5873" w:rsidP="00BA5873">
      <w:pPr>
        <w:autoSpaceDE w:val="0"/>
        <w:autoSpaceDN w:val="0"/>
        <w:adjustRightInd w:val="0"/>
        <w:spacing w:after="0" w:line="240" w:lineRule="auto"/>
        <w:ind w:left="708"/>
        <w:jc w:val="both"/>
        <w:rPr>
          <w:rFonts w:ascii="Arial" w:eastAsia="Times New Roman" w:hAnsi="Arial" w:cs="Arial"/>
          <w:lang w:eastAsia="pl-PL"/>
        </w:rPr>
      </w:pPr>
      <w:r w:rsidRPr="00BA5873">
        <w:rPr>
          <w:rFonts w:ascii="Arial" w:eastAsia="Times New Roman" w:hAnsi="Arial" w:cs="Arial"/>
          <w:lang w:eastAsia="pl-PL"/>
        </w:rPr>
        <w:t>a) Wykonawca zapłaci Zamawiającemu karę umowną za:</w:t>
      </w:r>
    </w:p>
    <w:p w14:paraId="1BF5C63C" w14:textId="77777777" w:rsidR="00BA5873" w:rsidRPr="00BA5873" w:rsidRDefault="00BA5873" w:rsidP="00BA5873">
      <w:pPr>
        <w:autoSpaceDE w:val="0"/>
        <w:autoSpaceDN w:val="0"/>
        <w:adjustRightInd w:val="0"/>
        <w:spacing w:after="0" w:line="240" w:lineRule="auto"/>
        <w:ind w:left="708"/>
        <w:jc w:val="both"/>
        <w:rPr>
          <w:rFonts w:ascii="Arial" w:eastAsia="Times New Roman" w:hAnsi="Arial" w:cs="Arial"/>
          <w:lang w:eastAsia="pl-PL"/>
        </w:rPr>
      </w:pPr>
      <w:r w:rsidRPr="00BA5873">
        <w:rPr>
          <w:rFonts w:ascii="Arial" w:eastAsia="Times New Roman" w:hAnsi="Arial" w:cs="Arial"/>
          <w:lang w:eastAsia="pl-PL"/>
        </w:rPr>
        <w:t>- zwłokę w wykonaniu przedmiotu zamówienia dla danego zadania z przyczyn zależnych od Wykonawcy w</w:t>
      </w:r>
      <w:r w:rsidRPr="00BA5873">
        <w:rPr>
          <w:rFonts w:ascii="Arial" w:eastAsia="Times New Roman" w:hAnsi="Arial" w:cs="Arial"/>
          <w:b/>
          <w:bCs/>
          <w:lang w:eastAsia="pl-PL"/>
        </w:rPr>
        <w:t xml:space="preserve"> </w:t>
      </w:r>
      <w:r w:rsidRPr="00BA5873">
        <w:rPr>
          <w:rFonts w:ascii="Arial" w:eastAsia="Times New Roman" w:hAnsi="Arial" w:cs="Arial"/>
          <w:lang w:eastAsia="pl-PL"/>
        </w:rPr>
        <w:t xml:space="preserve">wysokości 0,10 % wynagrodzenia  umownego za każdy dzień zwłoki, </w:t>
      </w:r>
    </w:p>
    <w:p w14:paraId="3EC2AF3C" w14:textId="77777777" w:rsidR="00BA5873" w:rsidRPr="00BA5873" w:rsidRDefault="00BA5873" w:rsidP="00BA5873">
      <w:pPr>
        <w:autoSpaceDE w:val="0"/>
        <w:autoSpaceDN w:val="0"/>
        <w:adjustRightInd w:val="0"/>
        <w:spacing w:after="0" w:line="240" w:lineRule="auto"/>
        <w:ind w:left="708"/>
        <w:jc w:val="both"/>
        <w:rPr>
          <w:rFonts w:ascii="Arial" w:eastAsia="Times New Roman" w:hAnsi="Arial" w:cs="Arial"/>
          <w:lang w:eastAsia="pl-PL"/>
        </w:rPr>
      </w:pPr>
      <w:r w:rsidRPr="00BA5873">
        <w:rPr>
          <w:rFonts w:ascii="Arial" w:eastAsia="Times New Roman" w:hAnsi="Arial" w:cs="Arial"/>
          <w:b/>
          <w:bCs/>
          <w:lang w:eastAsia="pl-PL"/>
        </w:rPr>
        <w:lastRenderedPageBreak/>
        <w:t>-</w:t>
      </w:r>
      <w:r w:rsidRPr="00BA5873">
        <w:rPr>
          <w:rFonts w:ascii="Arial" w:eastAsia="Times New Roman" w:hAnsi="Arial" w:cs="Arial"/>
          <w:lang w:eastAsia="pl-PL"/>
        </w:rPr>
        <w:t xml:space="preserve"> za zwłokę w usunięciu wad stwierdzonych</w:t>
      </w:r>
      <w:r w:rsidRPr="00BA5873">
        <w:rPr>
          <w:rFonts w:ascii="Arial" w:eastAsia="Times New Roman" w:hAnsi="Arial" w:cs="Arial"/>
          <w:b/>
          <w:bCs/>
          <w:lang w:eastAsia="pl-PL"/>
        </w:rPr>
        <w:t xml:space="preserve"> </w:t>
      </w:r>
      <w:r w:rsidRPr="00BA5873">
        <w:rPr>
          <w:rFonts w:ascii="Arial" w:eastAsia="Times New Roman" w:hAnsi="Arial" w:cs="Arial"/>
          <w:lang w:eastAsia="pl-PL"/>
        </w:rPr>
        <w:t xml:space="preserve">przy odbiorze lub w okresie gwarancji </w:t>
      </w:r>
      <w:r w:rsidRPr="00BA5873">
        <w:rPr>
          <w:rFonts w:ascii="Arial" w:eastAsia="Times New Roman" w:hAnsi="Arial" w:cs="Arial"/>
          <w:lang w:eastAsia="pl-PL"/>
        </w:rPr>
        <w:br/>
        <w:t>z przyczyn zależnych od Wykonawcy w wysokości 0,5 % wynagrodzenia umownego za każdy dzień zwłoki. Termin zwłoki liczony będzie od następnego dnia od</w:t>
      </w:r>
      <w:r w:rsidRPr="00BA5873">
        <w:rPr>
          <w:rFonts w:ascii="Arial" w:eastAsia="Times New Roman" w:hAnsi="Arial" w:cs="Arial"/>
          <w:b/>
          <w:bCs/>
          <w:lang w:eastAsia="pl-PL"/>
        </w:rPr>
        <w:t xml:space="preserve"> </w:t>
      </w:r>
      <w:r w:rsidRPr="00BA5873">
        <w:rPr>
          <w:rFonts w:ascii="Arial" w:eastAsia="Times New Roman" w:hAnsi="Arial" w:cs="Arial"/>
          <w:lang w:eastAsia="pl-PL"/>
        </w:rPr>
        <w:t>terminu ustalonego na usunięcie wad,</w:t>
      </w:r>
    </w:p>
    <w:p w14:paraId="4DC9568E" w14:textId="77777777" w:rsidR="00BA5873" w:rsidRPr="00BA5873" w:rsidRDefault="00BA5873" w:rsidP="00BA5873">
      <w:pPr>
        <w:autoSpaceDE w:val="0"/>
        <w:autoSpaceDN w:val="0"/>
        <w:adjustRightInd w:val="0"/>
        <w:spacing w:after="0" w:line="240" w:lineRule="auto"/>
        <w:ind w:left="708"/>
        <w:jc w:val="both"/>
        <w:rPr>
          <w:rFonts w:ascii="Arial" w:eastAsia="Times New Roman" w:hAnsi="Arial" w:cs="Arial"/>
          <w:lang w:eastAsia="pl-PL"/>
        </w:rPr>
      </w:pPr>
      <w:r w:rsidRPr="00BA5873">
        <w:rPr>
          <w:rFonts w:ascii="Arial" w:eastAsia="Times New Roman" w:hAnsi="Arial" w:cs="Arial"/>
          <w:lang w:eastAsia="pl-PL"/>
        </w:rPr>
        <w:t>- za odstąpienie od umowy z przyczyn leżących po stronie Wykonawcy w wysokości 10 %  wynagrodzenia.</w:t>
      </w:r>
    </w:p>
    <w:p w14:paraId="400A638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4. W przypadku braku zapłaty wynagrodzenia należnego podwykonawcom lub dalszym podwykonawcom – w wysokości 1 % wynagrodzenia umownego należnego danemu podwykonawcy za każdy taki przypadek,</w:t>
      </w:r>
    </w:p>
    <w:p w14:paraId="6999C328"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W przypadku nieterminowej zapłaty wynagrodzenia należnego  podwykonawcom lub dalszym podwykonawcom – w wysokości 0,03% wynagrodzenia umownego należnego danemu podwykonawcy za każdy dzień opóźnienia, za każdy taki przypadek,</w:t>
      </w:r>
    </w:p>
    <w:p w14:paraId="4AE0B271"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6. W przypadku nieprzedłożenia do zaakceptowania projektu umowy o podwykonawstwo, której przedmiotem są roboty budowlane, lub projektu jej zmiany – w wysokości 1 % wynagrodzenia umownego należnego danemu podwykonawcy za każdy taki przypadek,</w:t>
      </w:r>
    </w:p>
    <w:p w14:paraId="292A7BE2"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7. W przypadku nieprzedłożenia poświadczonej za zgodność z oryginałem kopii umowy o podwykonawstwo lub jej zmiany – w wysokości 1 % wynagrodzenia umownego należnego danemu podwykonawcy za każdy taki przypadek,</w:t>
      </w:r>
    </w:p>
    <w:p w14:paraId="5DDF56F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8. W przypadku braku dokonania wymaganej przez Zamawiającego zmiany umowy o podwykonawstwo w zakresie terminu zapłaty we wskazanym przez Zamawiającego terminie - w wysokości 0,5 % wynagrodzenia umownego należnego danemu podwykonawcy za każdy dzień zwłoki.</w:t>
      </w:r>
    </w:p>
    <w:p w14:paraId="5C18B8C5" w14:textId="77777777" w:rsidR="00BA5873" w:rsidRPr="00BA5873" w:rsidRDefault="00BA5873" w:rsidP="00BA5873">
      <w:pPr>
        <w:autoSpaceDE w:val="0"/>
        <w:autoSpaceDN w:val="0"/>
        <w:adjustRightInd w:val="0"/>
        <w:spacing w:after="0" w:line="223" w:lineRule="atLeast"/>
        <w:ind w:right="20"/>
        <w:jc w:val="both"/>
        <w:rPr>
          <w:rFonts w:ascii="Arial" w:eastAsia="Times New Roman" w:hAnsi="Arial" w:cs="Arial"/>
          <w:lang w:eastAsia="pl-PL"/>
        </w:rPr>
      </w:pPr>
      <w:r w:rsidRPr="00BA5873">
        <w:rPr>
          <w:rFonts w:ascii="Arial" w:eastAsia="Times New Roman" w:hAnsi="Arial" w:cs="Arial"/>
          <w:lang w:eastAsia="pl-PL"/>
        </w:rPr>
        <w:t>9. W przypadku niedostarczenia Zamawiającemu oświadczenia o którym mowa w SWZ pkt. III ust. 8.2 w</w:t>
      </w:r>
      <w:r w:rsidRPr="00BA5873">
        <w:rPr>
          <w:rFonts w:ascii="Arial" w:eastAsia="Times New Roman" w:hAnsi="Arial" w:cs="Arial"/>
          <w:color w:val="FF0000"/>
          <w:lang w:eastAsia="pl-PL"/>
        </w:rPr>
        <w:t xml:space="preserve"> </w:t>
      </w:r>
      <w:r w:rsidRPr="00BA5873">
        <w:rPr>
          <w:rFonts w:ascii="Arial" w:eastAsia="Times New Roman" w:hAnsi="Arial" w:cs="Arial"/>
          <w:lang w:eastAsia="pl-PL"/>
        </w:rPr>
        <w:t xml:space="preserve"> wyznaczonym terminie przez Zamawiającego przewiduje się sankcję w postaci obowiązku zapłaty przez Wykonawcę lub podwykonawcę kary umownej w wysokości 200,00 zł za każdy dzień zwłoki.</w:t>
      </w:r>
    </w:p>
    <w:p w14:paraId="3B753263"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10. W przypadku dwukrotnego niedostarczenia oświadczenia przez Wykonawcę w wyznaczonym terminie przez Zamawiającego o którym mowa w pkt. III ust. 8.2 SWZ   skutkować będzie rozwiązaniem umowy bez wypowiedzenia z winy Wykonawcy i nałożenie sankcji w postaci kary umownej w wysokości 10 % wynagrodzenia umownego.</w:t>
      </w:r>
    </w:p>
    <w:p w14:paraId="1A1ACB1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11. Wykonawca wyraża zgodę na potrącenie kar umownych z należnego mu wynagrodzenia.</w:t>
      </w:r>
    </w:p>
    <w:p w14:paraId="10EF1ED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12. Oprócz kar umownych strony zastrzegają sobie prawo do dochodzenia odszkodowania na zasadach ogólnych, jeżeli kary umowne nie pokryją wyrządzonej szkody.</w:t>
      </w:r>
    </w:p>
    <w:p w14:paraId="407F930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13. Kary umowne podlegają sumowaniu. </w:t>
      </w:r>
    </w:p>
    <w:p w14:paraId="793904E1"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14. Strony ustalają, że łączna maksymalna wysokość kar umownych z tytułów, o których mowa w niniejszym paragrafie nie może przekroczyć  30 % ustalonego w § 8 ust. 1 wynagrodzenia brutto.</w:t>
      </w:r>
    </w:p>
    <w:p w14:paraId="1B7D1D8F" w14:textId="77777777" w:rsidR="00BA5873" w:rsidRPr="00BA5873" w:rsidRDefault="00BA5873" w:rsidP="00BA5873">
      <w:pPr>
        <w:spacing w:before="60" w:afterLines="20" w:after="48" w:line="268" w:lineRule="auto"/>
        <w:rPr>
          <w:rFonts w:ascii="Arial" w:eastAsia="Times New Roman" w:hAnsi="Arial" w:cs="Arial"/>
          <w:lang w:eastAsia="pl-PL"/>
        </w:rPr>
      </w:pPr>
      <w:r w:rsidRPr="00BA5873">
        <w:rPr>
          <w:rFonts w:ascii="Arial" w:eastAsia="Times New Roman" w:hAnsi="Arial" w:cs="Arial"/>
          <w:lang w:eastAsia="pl-PL"/>
        </w:rPr>
        <w:t xml:space="preserve">15. Roszczenia z tytułu kar umownych za zwłokę, ustalonych za każdy rozpoczęty dzień zwłoki, stają się wymagalne: </w:t>
      </w:r>
    </w:p>
    <w:p w14:paraId="29E3A721" w14:textId="77777777" w:rsidR="00BA5873" w:rsidRPr="00BA5873" w:rsidRDefault="00BA5873" w:rsidP="00BA5873">
      <w:pPr>
        <w:numPr>
          <w:ilvl w:val="0"/>
          <w:numId w:val="5"/>
        </w:numPr>
        <w:suppressAutoHyphens/>
        <w:spacing w:before="60" w:afterLines="20" w:after="48" w:line="268" w:lineRule="auto"/>
        <w:ind w:left="851"/>
        <w:rPr>
          <w:rFonts w:ascii="Arial" w:eastAsia="Times New Roman" w:hAnsi="Arial" w:cs="Arial"/>
          <w:lang w:eastAsia="pl-PL"/>
        </w:rPr>
      </w:pPr>
      <w:r w:rsidRPr="00BA5873">
        <w:rPr>
          <w:rFonts w:ascii="Arial" w:eastAsia="Times New Roman" w:hAnsi="Arial" w:cs="Arial"/>
          <w:lang w:eastAsia="pl-PL"/>
        </w:rPr>
        <w:t>za pierwszy rozpoczęty dzień zwłoki - w tym dniu,</w:t>
      </w:r>
    </w:p>
    <w:p w14:paraId="1D8F6EF6" w14:textId="77777777" w:rsidR="00BA5873" w:rsidRPr="00BA5873" w:rsidRDefault="00BA5873" w:rsidP="00BA5873">
      <w:pPr>
        <w:numPr>
          <w:ilvl w:val="0"/>
          <w:numId w:val="5"/>
        </w:numPr>
        <w:suppressAutoHyphens/>
        <w:spacing w:before="60" w:afterLines="20" w:after="48" w:line="268" w:lineRule="auto"/>
        <w:ind w:left="851"/>
        <w:rPr>
          <w:rFonts w:ascii="Arial" w:eastAsia="Times New Roman" w:hAnsi="Arial" w:cs="Arial"/>
          <w:lang w:eastAsia="pl-PL"/>
        </w:rPr>
      </w:pPr>
      <w:r w:rsidRPr="00BA5873">
        <w:rPr>
          <w:rFonts w:ascii="Arial" w:eastAsia="Times New Roman" w:hAnsi="Arial" w:cs="Arial"/>
          <w:lang w:eastAsia="pl-PL"/>
        </w:rPr>
        <w:t>za każdy następny rozpoczęty dzień zwłoki - odpowiednio w każdym z tych dni.</w:t>
      </w:r>
    </w:p>
    <w:p w14:paraId="22A0A245"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077DEED0"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p>
    <w:p w14:paraId="053F4874"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11.</w:t>
      </w:r>
    </w:p>
    <w:p w14:paraId="67CB4807" w14:textId="77777777" w:rsidR="00BA5873" w:rsidRPr="00BA5873" w:rsidRDefault="00BA5873" w:rsidP="00BA5873">
      <w:pPr>
        <w:autoSpaceDE w:val="0"/>
        <w:autoSpaceDN w:val="0"/>
        <w:adjustRightInd w:val="0"/>
        <w:spacing w:after="0" w:line="240" w:lineRule="auto"/>
        <w:ind w:left="360"/>
        <w:jc w:val="center"/>
        <w:rPr>
          <w:rFonts w:ascii="Arial" w:eastAsia="Times New Roman" w:hAnsi="Arial" w:cs="Arial"/>
          <w:b/>
          <w:bCs/>
          <w:lang w:eastAsia="pl-PL"/>
        </w:rPr>
      </w:pPr>
      <w:r w:rsidRPr="00BA5873">
        <w:rPr>
          <w:rFonts w:ascii="Arial" w:eastAsia="Times New Roman" w:hAnsi="Arial" w:cs="Arial"/>
          <w:b/>
          <w:bCs/>
          <w:lang w:eastAsia="pl-PL"/>
        </w:rPr>
        <w:t>Ustalenia dodatkowe, zmiany umowy</w:t>
      </w:r>
    </w:p>
    <w:p w14:paraId="7C973617"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 W przypadku napotkania trudności w realizacji zamówienia, wszelkie zmiany Wykonawca będzie uzgadniał z pracownikiem o którym mowa w § 7 ust 1.</w:t>
      </w:r>
    </w:p>
    <w:p w14:paraId="500312B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2. Za szkody powstałe z niewłaściwego wykonywania przedmiotu zamówienia odpowiada Wykonawca. </w:t>
      </w:r>
    </w:p>
    <w:p w14:paraId="20F26BDF"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Wszelkie koszty związane z przygotowaniem sprzętu  magazynowaniem  i transportem na miejsce wykonanie zamówienia ponosi Wykonawca.</w:t>
      </w:r>
    </w:p>
    <w:p w14:paraId="0F211EF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04AE5C47" w14:textId="77777777" w:rsidR="00BA5873" w:rsidRPr="00BA5873" w:rsidRDefault="00BA5873" w:rsidP="00BA5873">
      <w:pPr>
        <w:spacing w:before="60" w:after="48" w:line="266" w:lineRule="auto"/>
        <w:jc w:val="both"/>
        <w:rPr>
          <w:rFonts w:ascii="Arial" w:eastAsia="Times New Roman" w:hAnsi="Arial" w:cs="Arial"/>
          <w:lang w:eastAsia="pl-PL"/>
        </w:rPr>
      </w:pPr>
      <w:r w:rsidRPr="00BA5873">
        <w:rPr>
          <w:rFonts w:ascii="Arial" w:eastAsia="Times New Roman" w:hAnsi="Arial" w:cs="Arial"/>
          <w:lang w:eastAsia="pl-PL"/>
        </w:rPr>
        <w:lastRenderedPageBreak/>
        <w:t xml:space="preserve">4. Zamawiający dopuszcza możliwość dokonywania zmian umowy w stosunku do treści oferty, na podstawie której dokonano wyboru Wykonawcy, w zakresie i na warunkach wskazanych w art. 455 ustawy z dnia 11 września 2019 r. - Prawo zamówień publicznych, w szczególności na podstawie 455 ust. 1 pkt 1 w okolicznościach wskazanych poniżej: </w:t>
      </w:r>
    </w:p>
    <w:p w14:paraId="3016C225" w14:textId="77777777" w:rsidR="00BA5873" w:rsidRPr="00BA5873" w:rsidRDefault="00BA5873" w:rsidP="00BA5873">
      <w:pPr>
        <w:spacing w:before="60" w:after="48" w:line="266" w:lineRule="auto"/>
        <w:jc w:val="both"/>
        <w:rPr>
          <w:rFonts w:ascii="Arial" w:eastAsia="Times New Roman" w:hAnsi="Arial" w:cs="Arial"/>
          <w:lang w:eastAsia="pl-PL"/>
        </w:rPr>
      </w:pPr>
      <w:r w:rsidRPr="00BA5873">
        <w:rPr>
          <w:rFonts w:ascii="Arial" w:eastAsia="Times New Roman" w:hAnsi="Arial" w:cs="Arial"/>
          <w:b/>
          <w:bCs/>
          <w:lang w:eastAsia="pl-PL"/>
        </w:rPr>
        <w:t xml:space="preserve">1)    zmiana terminu przewidzianego na ukończenie robót w tym: </w:t>
      </w:r>
    </w:p>
    <w:p w14:paraId="7422E1AD" w14:textId="77777777" w:rsidR="00BA5873" w:rsidRPr="00BA5873" w:rsidRDefault="00BA5873" w:rsidP="00BA5873">
      <w:pPr>
        <w:spacing w:before="60" w:after="48" w:line="266" w:lineRule="auto"/>
        <w:jc w:val="both"/>
        <w:rPr>
          <w:rFonts w:ascii="Arial" w:eastAsia="Times New Roman" w:hAnsi="Arial" w:cs="Arial"/>
          <w:lang w:eastAsia="pl-PL"/>
        </w:rPr>
      </w:pPr>
      <w:r w:rsidRPr="00BA5873">
        <w:rPr>
          <w:rFonts w:ascii="Arial" w:eastAsia="Times New Roman" w:hAnsi="Arial" w:cs="Arial"/>
          <w:lang w:eastAsia="pl-PL"/>
        </w:rPr>
        <w:t>a) zmiany spowodowane warunkami atmosferycznymi, w szczególności:</w:t>
      </w:r>
    </w:p>
    <w:p w14:paraId="79389AB0" w14:textId="0F935043" w:rsidR="00BA5873" w:rsidRPr="00BA5873" w:rsidRDefault="00BA5873" w:rsidP="00BA5873">
      <w:pPr>
        <w:spacing w:before="60" w:after="48" w:line="266" w:lineRule="auto"/>
        <w:jc w:val="both"/>
        <w:rPr>
          <w:rFonts w:ascii="Arial" w:eastAsia="Times New Roman" w:hAnsi="Arial" w:cs="Arial"/>
          <w:lang w:eastAsia="pl-PL"/>
        </w:rPr>
      </w:pPr>
      <w:r w:rsidRPr="00BA5873">
        <w:rPr>
          <w:rFonts w:ascii="Arial" w:eastAsia="Times New Roman" w:hAnsi="Arial" w:cs="Arial"/>
          <w:lang w:eastAsia="pl-PL"/>
        </w:rPr>
        <w:t xml:space="preserve">·       warunki atmosferyczne uniemożliwiające dochowanie wymogów technicznych i technologicznych właściwych dla przedmiotu umowy, które nie pozwoliły na wykonanie przedmiotu umowy, trwających powyżej 5 dni roboczych – o ile Wykonawca zgłosił fakt wystąpienia przedmiotowej przesłanki Zamawiającemu w terminie </w:t>
      </w:r>
      <w:r w:rsidR="00D76358">
        <w:rPr>
          <w:rFonts w:ascii="Arial" w:eastAsia="Times New Roman" w:hAnsi="Arial" w:cs="Arial"/>
          <w:lang w:eastAsia="pl-PL"/>
        </w:rPr>
        <w:t>7</w:t>
      </w:r>
      <w:r w:rsidRPr="00BA5873">
        <w:rPr>
          <w:rFonts w:ascii="Arial" w:eastAsia="Times New Roman" w:hAnsi="Arial" w:cs="Arial"/>
          <w:lang w:eastAsia="pl-PL"/>
        </w:rPr>
        <w:t xml:space="preserve"> dni od dnia jej zaistnienia, </w:t>
      </w:r>
    </w:p>
    <w:p w14:paraId="0B93410F"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odmienne od przyjętych w dokumentacji przedstawionej przez Zamawiającego  warunki geologiczne (kategorie gruntu, kurzawka, głazy narzutowe itp.);</w:t>
      </w:r>
    </w:p>
    <w:p w14:paraId="2B339E50"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odmienne od przyjętych w dokumentacji przedstawionej przez Zamawiającego warunki terenowe, w szczególności istnienie podziemnych sieci, instalacji, urządzeń lub nie zinwentaryzowanych obiektów budowlanych (bunkry, fundamenty, ściany szczelne itp.)</w:t>
      </w:r>
    </w:p>
    <w:p w14:paraId="764D2FF0"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b) zmiany będące następstwem okoliczności leżących po stronie Zamawiającego, w szczególności:</w:t>
      </w:r>
    </w:p>
    <w:p w14:paraId="0A34F1F8"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wstrzymanie lub przerwanie robót przez Zamawiającego,</w:t>
      </w:r>
    </w:p>
    <w:p w14:paraId="2C335A3D"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przestój i opóźnienia zawinione przez Zamawiającego;</w:t>
      </w:r>
    </w:p>
    <w:p w14:paraId="491990E7"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konieczność usunięcia błędów lub wprowadzenia zmian w dokumentacji projektowej lub specyfikacji technicznej wykonania i odbioru robót;</w:t>
      </w:r>
    </w:p>
    <w:p w14:paraId="74D8D757"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nieterminowe przekazanie Terenu Budowy przez Zamawiającego;</w:t>
      </w:r>
    </w:p>
    <w:p w14:paraId="3DCA1440"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wykonanie przez Zamawiającego robót budowlanych lub dostaw bez realizacji których Wykonawca nie może w sposób należyty wykonywać przedmiotu Umowy, z przekroczeniem terminów wskazanych dla wykonania tych robót lub dostaw;</w:t>
      </w:r>
    </w:p>
    <w:p w14:paraId="0C77A79B"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c) w przypadku wystąpienia siły wyższej;</w:t>
      </w:r>
    </w:p>
    <w:p w14:paraId="65659C4E"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d)Inne przyczyny zewnętrzne niezależne od Zamawiającego oraz Wykonawcy skutkujące niemożliwością prowadzenia prac w szczególności:</w:t>
      </w:r>
    </w:p>
    <w:p w14:paraId="062A429E"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brak możliwości dojazdu oraz transportu materiałów na Teren Budowy spowodowany awariami, remontami lub przebudowami dróg dojazdowych;</w:t>
      </w:r>
    </w:p>
    <w:p w14:paraId="1E4A588E"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protesty mieszkańców;</w:t>
      </w:r>
    </w:p>
    <w:p w14:paraId="2533F90F"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przedłużenie się terminów dostawy materiałów budowlanych spowodowane m. in. niedającą się przewidzieć niedostępnością tych materiałów na rynku, lub powszechną niedostępnością lub zaprzestaniem produkcji. Wykonawca zobowiązany jest wykazać, że zmiana ta wynika z obiektywnych przyczyn oraz że dochował wszelkiej staranności w zakresie terminowego pozyskania materiałów budowlanych;</w:t>
      </w:r>
    </w:p>
    <w:p w14:paraId="55E67423" w14:textId="77777777" w:rsidR="00BA5873" w:rsidRPr="00BA5873" w:rsidRDefault="00BA5873" w:rsidP="00BA5873">
      <w:pPr>
        <w:spacing w:before="60" w:after="48" w:line="266" w:lineRule="auto"/>
        <w:ind w:left="993"/>
        <w:jc w:val="both"/>
        <w:rPr>
          <w:rFonts w:ascii="Arial" w:eastAsia="Times New Roman" w:hAnsi="Arial" w:cs="Arial"/>
          <w:lang w:eastAsia="pl-PL"/>
        </w:rPr>
      </w:pPr>
      <w:r w:rsidRPr="00BA5873">
        <w:rPr>
          <w:rFonts w:ascii="Arial" w:eastAsia="Times New Roman" w:hAnsi="Arial" w:cs="Arial"/>
          <w:lang w:eastAsia="pl-PL"/>
        </w:rPr>
        <w:t>·       przerwa w dostawie energii elektrycznej, wody, gazu;</w:t>
      </w:r>
    </w:p>
    <w:p w14:paraId="05024BB1"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e) zmiany będące następstwem działania organów administracji publicznej, a w szczególności przekroczenie terminów wydawania lub odmowa wydania wymaganych decyzji, zezwoleń uzgodnień itp., z przyczyn niezawinionych przez Wykonawcę.</w:t>
      </w:r>
    </w:p>
    <w:p w14:paraId="441E8B22" w14:textId="77777777" w:rsidR="00BA5873" w:rsidRPr="00BA5873" w:rsidRDefault="00BA5873" w:rsidP="00BA5873">
      <w:pPr>
        <w:spacing w:before="60" w:after="48" w:line="266" w:lineRule="auto"/>
        <w:ind w:left="567"/>
        <w:jc w:val="both"/>
        <w:rPr>
          <w:rFonts w:ascii="Arial" w:eastAsia="Times New Roman" w:hAnsi="Arial" w:cs="Arial"/>
          <w:lang w:eastAsia="pl-PL"/>
        </w:rPr>
      </w:pPr>
      <w:r w:rsidRPr="00BA5873">
        <w:rPr>
          <w:rFonts w:ascii="Arial" w:eastAsia="Times New Roman" w:hAnsi="Arial" w:cs="Arial"/>
          <w:b/>
          <w:bCs/>
          <w:lang w:eastAsia="pl-PL"/>
        </w:rPr>
        <w:t xml:space="preserve">2)   zmiana sposobu spełnienia świadczenia na skutek zmian technologicznych spowodowanych w szczególności następującymi okolicznościami: </w:t>
      </w:r>
    </w:p>
    <w:p w14:paraId="62CC7C47"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lastRenderedPageBreak/>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59C8A355"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b) pojawienie się na rynku materiałów i urządzeń nowszej generacji pozwalających na zaoszczędzenie kosztów realizacji przedmiotu umowy lub kosztów eksploatacji wykonanego przedmiotu umowy lub umożliwiające uzyskanie lepszej jakości robót;</w:t>
      </w:r>
    </w:p>
    <w:p w14:paraId="012ED12B"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 xml:space="preserve">c) pojawienie się nowszej technologii wykonania zaprojektowanych robót pozwalającej na zaoszczędzenie czasu realizacji inwestycji lub kosztów wykonywanych prac, jak również kosztów eksploatacji wykonanego przedmiotu umowy; </w:t>
      </w:r>
    </w:p>
    <w:p w14:paraId="7C1B1790"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 xml:space="preserve">d)konieczność zrealizowania przedmiotu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3663F151"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 xml:space="preserve">e) konieczność zrealizowania przedmiotu umowy przy zastosowaniu innych rozwiązań technicznych lub materiałowych ze względu na zmiany obowiązującego prawa; </w:t>
      </w:r>
    </w:p>
    <w:p w14:paraId="332D7523"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 xml:space="preserve">f)  konieczność usunięcia sprzeczności w dokumentacji w przypadku niemożności usunięcia sprzeczności przy pomocy wykładni, w szczególności gdy sprzeczne zapisy mają równy stopień pierwszeństwa; </w:t>
      </w:r>
    </w:p>
    <w:p w14:paraId="71F388D8"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g) odmienne od przyjętych w dokumentacji Umowy warunki geologiczne (kategorie gruntu, kurzawka, głazy narzutowe itp.) skutkujące niemożliwością zrealizowania Umowy przy dotychczasowych założeniach technologicznych;</w:t>
      </w:r>
    </w:p>
    <w:p w14:paraId="26D5AB19"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h)odmienne od przyjętych w dokumentacji Umowy warunki terenowe, w szczególności istnienie podziemnych sieci, instalacji, urządzeń, nie zinwentaryzowanych obiektów budowlanych (bunkry, fundamenty, ściany szczelne itp.) skutkujące niemożliwością wykonania Umowy przy dotychczasowych założeniach technologicznych lub materiałowych;</w:t>
      </w:r>
    </w:p>
    <w:p w14:paraId="6E11B5D2" w14:textId="77777777" w:rsidR="00BA5873" w:rsidRPr="00BA5873" w:rsidRDefault="00BA5873" w:rsidP="00BA5873">
      <w:pPr>
        <w:spacing w:before="60" w:after="48" w:line="266" w:lineRule="auto"/>
        <w:ind w:left="567"/>
        <w:jc w:val="both"/>
        <w:rPr>
          <w:rFonts w:ascii="Arial" w:eastAsia="Times New Roman" w:hAnsi="Arial" w:cs="Arial"/>
          <w:lang w:eastAsia="pl-PL"/>
        </w:rPr>
      </w:pPr>
      <w:r w:rsidRPr="00BA5873">
        <w:rPr>
          <w:rFonts w:ascii="Arial" w:eastAsia="Times New Roman" w:hAnsi="Arial" w:cs="Arial"/>
          <w:b/>
          <w:bCs/>
          <w:lang w:eastAsia="pl-PL"/>
        </w:rPr>
        <w:t xml:space="preserve">3)   pozostałe rodzaje zmian spowodowane następującymi okolicznościami: </w:t>
      </w:r>
    </w:p>
    <w:p w14:paraId="38792E07"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 xml:space="preserve">a) siła wyższa uniemożliwiająca wykonanie przedmiotu umowy; </w:t>
      </w:r>
    </w:p>
    <w:p w14:paraId="1BE79C62" w14:textId="77777777" w:rsidR="00BA5873" w:rsidRPr="00BA5873" w:rsidRDefault="00BA5873" w:rsidP="00BA5873">
      <w:pPr>
        <w:spacing w:before="60" w:after="48" w:line="266" w:lineRule="auto"/>
        <w:ind w:left="709"/>
        <w:jc w:val="both"/>
        <w:rPr>
          <w:rFonts w:ascii="Arial" w:eastAsia="Times New Roman" w:hAnsi="Arial" w:cs="Arial"/>
          <w:lang w:eastAsia="pl-PL"/>
        </w:rPr>
      </w:pPr>
      <w:r w:rsidRPr="00BA5873">
        <w:rPr>
          <w:rFonts w:ascii="Arial" w:eastAsia="Times New Roman" w:hAnsi="Arial" w:cs="Arial"/>
          <w:lang w:eastAsia="pl-PL"/>
        </w:rPr>
        <w:t>b) rezygnacja przez Zamawiającego z realizacji części przedmiotu Umowy z zastrzeżeniem, że wartość dokonanych zmniejszeń nie przekroczy łącznie 40% wartości pierwotnej Umowy. W takim przypadku kwota wynagrodzenia przysługująca Wykonawcy zostanie pomniejszona, przy czym Zamawiający zapłaci za wszystkie spełnione świadczenia oraz udokumentowane koszty, które Wykonawca poniósł w związku z wynikającymi z Umowy planowanymi świadczeniami</w:t>
      </w:r>
    </w:p>
    <w:p w14:paraId="1F672D47" w14:textId="77777777" w:rsidR="00BA5873" w:rsidRPr="00BA5873" w:rsidRDefault="00BA5873" w:rsidP="00BA5873">
      <w:pPr>
        <w:autoSpaceDE w:val="0"/>
        <w:autoSpaceDN w:val="0"/>
        <w:adjustRightInd w:val="0"/>
        <w:spacing w:line="259" w:lineRule="atLeast"/>
        <w:rPr>
          <w:rFonts w:ascii="Arial" w:eastAsia="Times New Roman" w:hAnsi="Arial" w:cs="Arial"/>
          <w:lang w:eastAsia="pl-PL"/>
        </w:rPr>
      </w:pPr>
    </w:p>
    <w:p w14:paraId="5440AFD1" w14:textId="77777777" w:rsidR="00BA5873" w:rsidRPr="00BA5873" w:rsidRDefault="00BA5873" w:rsidP="00BA5873">
      <w:pPr>
        <w:autoSpaceDE w:val="0"/>
        <w:autoSpaceDN w:val="0"/>
        <w:adjustRightInd w:val="0"/>
        <w:spacing w:line="259" w:lineRule="atLeast"/>
        <w:rPr>
          <w:rFonts w:ascii="Arial" w:eastAsia="Times New Roman" w:hAnsi="Arial" w:cs="Arial"/>
          <w:lang w:eastAsia="pl-PL"/>
        </w:rPr>
      </w:pPr>
      <w:r w:rsidRPr="00BA5873">
        <w:rPr>
          <w:rFonts w:ascii="Arial" w:eastAsia="Times New Roman" w:hAnsi="Arial" w:cs="Arial"/>
          <w:lang w:eastAsia="pl-PL"/>
        </w:rPr>
        <w:t>5. Zmiana wynagrodzenia przysługującego Wykonawcy może nastąpić w przypadku:</w:t>
      </w:r>
    </w:p>
    <w:p w14:paraId="50A5D983" w14:textId="77777777" w:rsidR="00BA5873" w:rsidRPr="00BA5873" w:rsidRDefault="00BA5873" w:rsidP="00BA5873">
      <w:pPr>
        <w:autoSpaceDE w:val="0"/>
        <w:autoSpaceDN w:val="0"/>
        <w:adjustRightInd w:val="0"/>
        <w:spacing w:line="259" w:lineRule="atLeast"/>
        <w:ind w:left="284"/>
        <w:rPr>
          <w:rFonts w:ascii="Arial" w:eastAsia="Times New Roman" w:hAnsi="Arial" w:cs="Arial"/>
          <w:lang w:eastAsia="pl-PL"/>
        </w:rPr>
      </w:pPr>
      <w:r w:rsidRPr="00BA5873">
        <w:rPr>
          <w:rFonts w:ascii="Arial" w:eastAsia="Times New Roman" w:hAnsi="Arial" w:cs="Arial"/>
          <w:lang w:eastAsia="pl-PL"/>
        </w:rPr>
        <w:t xml:space="preserve"> a) zmiany będącej skutkiem działań organów państwowych obowiązującej stawki podatku VAT,</w:t>
      </w:r>
    </w:p>
    <w:p w14:paraId="059668B6" w14:textId="77777777" w:rsidR="00BA5873" w:rsidRPr="00BA5873" w:rsidRDefault="00BA5873" w:rsidP="00BA5873">
      <w:pPr>
        <w:autoSpaceDE w:val="0"/>
        <w:autoSpaceDN w:val="0"/>
        <w:adjustRightInd w:val="0"/>
        <w:spacing w:line="259" w:lineRule="atLeast"/>
        <w:ind w:left="284"/>
        <w:jc w:val="both"/>
        <w:rPr>
          <w:rFonts w:ascii="Arial" w:eastAsia="Times New Roman" w:hAnsi="Arial" w:cs="Arial"/>
          <w:lang w:eastAsia="pl-PL"/>
        </w:rPr>
      </w:pPr>
      <w:r w:rsidRPr="00BA5873">
        <w:rPr>
          <w:rFonts w:ascii="Arial" w:eastAsia="Times New Roman" w:hAnsi="Arial" w:cs="Arial"/>
          <w:lang w:eastAsia="pl-PL"/>
        </w:rPr>
        <w:t xml:space="preserve">b) ograniczenia  lub  rozszerzenia  zakresu  robót  przez  Zamawiającego( roboty zaniechane  lub konieczne). Rozliczenie wartości robót zaniechanych, których wykonanie stało się zbędne, nastąpi na podstawie kosztorysu ofertowego Wykonawcy, złożonego przed zawarciem umowy. </w:t>
      </w:r>
    </w:p>
    <w:p w14:paraId="763BB3BA" w14:textId="77777777" w:rsidR="00BA5873" w:rsidRPr="00BA5873" w:rsidRDefault="00BA5873" w:rsidP="00BA5873">
      <w:pPr>
        <w:autoSpaceDE w:val="0"/>
        <w:autoSpaceDN w:val="0"/>
        <w:adjustRightInd w:val="0"/>
        <w:spacing w:line="259" w:lineRule="atLeast"/>
        <w:jc w:val="both"/>
        <w:rPr>
          <w:rFonts w:ascii="Arial" w:eastAsia="Times New Roman" w:hAnsi="Arial" w:cs="Arial"/>
          <w:lang w:eastAsia="pl-PL"/>
        </w:rPr>
      </w:pPr>
      <w:r w:rsidRPr="00BA5873">
        <w:rPr>
          <w:rFonts w:ascii="Arial" w:eastAsia="Times New Roman" w:hAnsi="Arial" w:cs="Arial"/>
          <w:lang w:eastAsia="pl-PL"/>
        </w:rPr>
        <w:t xml:space="preserve">6. Zmiana, rezygnacja, bądź wprowadzenie podwykonawcy nieprzewidzianego w formularzu oferty jeżeli zmiana albo rezygnacja z podwykonawcy dotyczy podmiotu, na którego zasoby Wykonawca powoływał się na zasadach określonych w </w:t>
      </w:r>
      <w:proofErr w:type="spellStart"/>
      <w:r w:rsidRPr="00BA5873">
        <w:rPr>
          <w:rFonts w:ascii="Arial" w:eastAsia="Times New Roman" w:hAnsi="Arial" w:cs="Arial"/>
          <w:lang w:eastAsia="pl-PL"/>
        </w:rPr>
        <w:t>Pzp</w:t>
      </w:r>
      <w:proofErr w:type="spellEnd"/>
      <w:r w:rsidRPr="00BA5873">
        <w:rPr>
          <w:rFonts w:ascii="Arial" w:eastAsia="Times New Roman" w:hAnsi="Arial" w:cs="Arial"/>
          <w:lang w:eastAsia="pl-PL"/>
        </w:rPr>
        <w:t xml:space="preserve"> w celu wykazania spełniania </w:t>
      </w:r>
      <w:r w:rsidRPr="00BA5873">
        <w:rPr>
          <w:rFonts w:ascii="Arial" w:eastAsia="Times New Roman" w:hAnsi="Arial" w:cs="Arial"/>
          <w:lang w:eastAsia="pl-PL"/>
        </w:rPr>
        <w:lastRenderedPageBreak/>
        <w:t xml:space="preserve">warunków udziału w postępowaniu. Wykonawca jest zobowiązany wykazać Zamawiającemu. że proponowany inny podwykonawca (lub Wykonawca samodzielnie) spełnia warunki udziału określone w postępowaniu w stopniu nie mniejszym niż wymagany w trakcie postępowania o udzielenie zamówienia, które swoimi zasobami potwierdził poprzedni podwykonawca. Ponadto podmiot ten (inny podwykonawca) nie może podlegać wykluczeniu z postępowania w oparciu o przesłanki wskazane w SWZ, W tym celu zobowiązany jest przedłożyć stosowne oświadczenie i dokumenty wymagane w postanowieniach SWZ </w:t>
      </w:r>
    </w:p>
    <w:p w14:paraId="6B6AEDD0" w14:textId="77777777" w:rsidR="00BA5873" w:rsidRPr="00BA5873" w:rsidRDefault="00BA5873" w:rsidP="00BA5873">
      <w:pPr>
        <w:autoSpaceDE w:val="0"/>
        <w:autoSpaceDN w:val="0"/>
        <w:adjustRightInd w:val="0"/>
        <w:spacing w:line="259" w:lineRule="atLeast"/>
        <w:rPr>
          <w:rFonts w:ascii="Arial" w:eastAsia="Times New Roman" w:hAnsi="Arial" w:cs="Arial"/>
          <w:lang w:eastAsia="pl-PL"/>
        </w:rPr>
      </w:pPr>
      <w:r w:rsidRPr="00BA5873">
        <w:rPr>
          <w:rFonts w:ascii="Arial" w:eastAsia="Times New Roman" w:hAnsi="Arial" w:cs="Arial"/>
          <w:lang w:eastAsia="pl-PL"/>
        </w:rPr>
        <w:t>7. Zmiany danych związanych z obsługą administracyjno-organizacyjną umowy, (np. danych teleadresowych Wykonawcy, Zamawiającego itp.). Zmiana może nastąpić poprzez pisemne zgłoszenie tego faktu drugiej stronie i nie wymaga zawarcia aneksu do umowy.</w:t>
      </w:r>
    </w:p>
    <w:p w14:paraId="00323F86" w14:textId="77777777" w:rsidR="00BA5873" w:rsidRPr="00BA5873" w:rsidRDefault="00BA5873" w:rsidP="00BA5873">
      <w:pPr>
        <w:autoSpaceDE w:val="0"/>
        <w:autoSpaceDN w:val="0"/>
        <w:adjustRightInd w:val="0"/>
        <w:spacing w:line="259" w:lineRule="atLeast"/>
        <w:jc w:val="both"/>
        <w:rPr>
          <w:rFonts w:ascii="Arial" w:eastAsia="Times New Roman" w:hAnsi="Arial" w:cs="Arial"/>
          <w:lang w:eastAsia="pl-PL"/>
        </w:rPr>
      </w:pPr>
      <w:r w:rsidRPr="00BA5873">
        <w:rPr>
          <w:rFonts w:ascii="Arial" w:eastAsia="Times New Roman" w:hAnsi="Arial" w:cs="Arial"/>
          <w:lang w:eastAsia="pl-PL"/>
        </w:rPr>
        <w:t xml:space="preserve"> 8. Zmiana postanowień niniejszej umowy może nastąpić jedynie wtedy, gdy nie jest ona sprzeczna z ustawą Prawo zamówień publicznych i wymaga zachowania formy pisemnej pod rygorem nieważności.</w:t>
      </w:r>
    </w:p>
    <w:p w14:paraId="22BBAE01"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§12.</w:t>
      </w:r>
    </w:p>
    <w:p w14:paraId="150F2A4B" w14:textId="77777777" w:rsidR="00BA5873" w:rsidRPr="00BA5873" w:rsidRDefault="00BA5873" w:rsidP="00BA5873">
      <w:pPr>
        <w:autoSpaceDE w:val="0"/>
        <w:autoSpaceDN w:val="0"/>
        <w:adjustRightInd w:val="0"/>
        <w:spacing w:after="0" w:line="276" w:lineRule="auto"/>
        <w:jc w:val="center"/>
        <w:rPr>
          <w:rFonts w:ascii="Arial" w:eastAsia="Times New Roman" w:hAnsi="Arial" w:cs="Arial"/>
          <w:b/>
          <w:bCs/>
          <w:lang w:eastAsia="pl-PL"/>
        </w:rPr>
      </w:pPr>
      <w:r w:rsidRPr="00BA5873">
        <w:rPr>
          <w:rFonts w:ascii="Arial" w:eastAsia="Times New Roman" w:hAnsi="Arial" w:cs="Arial"/>
          <w:b/>
          <w:bCs/>
          <w:lang w:eastAsia="pl-PL"/>
        </w:rPr>
        <w:t xml:space="preserve">Zabezpieczenie należytego wykonania umowy </w:t>
      </w:r>
    </w:p>
    <w:p w14:paraId="01D63D84" w14:textId="77777777" w:rsidR="00BA5873" w:rsidRPr="00BA5873" w:rsidRDefault="00BA5873" w:rsidP="00BA5873">
      <w:pPr>
        <w:tabs>
          <w:tab w:val="left" w:pos="18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 Wykonawca oświadcza, że przed podpisaniem umowy wniósł zabezpieczenie należytego wykonania umowy w kwocie ………………………zł. (słownie: …………………………) stanowiącej 4 % wynagrodzenia umownego określonego w §  8 ust. 1 umowy. </w:t>
      </w:r>
    </w:p>
    <w:p w14:paraId="1302A242" w14:textId="77777777" w:rsidR="00BA5873" w:rsidRPr="00BA5873" w:rsidRDefault="00BA5873" w:rsidP="00BA5873">
      <w:pPr>
        <w:tabs>
          <w:tab w:val="left" w:pos="180"/>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Tytułem zabezpieczenia należytego wykonania umowy Wykonawca wniósł zabezpieczenie w postaci ………………………………………...</w:t>
      </w:r>
    </w:p>
    <w:p w14:paraId="67178562"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0C64F56B"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4. Beneficjentem Zabezpieczenia należytego wykonania Umowy jest Zamawiający. </w:t>
      </w:r>
    </w:p>
    <w:p w14:paraId="1827C42B"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5. Koszty Zabezpieczenia należytego wykonania Umowy ponosi Wykonawca.</w:t>
      </w:r>
    </w:p>
    <w:p w14:paraId="489D653C"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6. Wykonawca jest zobowiązany zapewnić, aby Zabezpieczenie należytego wykonania umowy zachowało moc wiążącą w okresie wykonywania Umowy oraz w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594190CD"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strike/>
          <w:lang w:eastAsia="pl-PL"/>
        </w:rPr>
      </w:pPr>
      <w:r w:rsidRPr="00BA5873">
        <w:rPr>
          <w:rFonts w:ascii="Arial" w:eastAsia="Times New Roman" w:hAnsi="Arial" w:cs="Arial"/>
          <w:lang w:eastAsia="pl-PL"/>
        </w:rPr>
        <w:t>7. Kwota w wysokości ………………... (słownie: …………………………) PLN stanowiąca 70% Zabezpieczenia należytego wykonania umowy, zostanie zwrócona w terminie 30 dni od dnia Odbioru końcowego robót.</w:t>
      </w:r>
    </w:p>
    <w:p w14:paraId="435CF8CA"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8. Kwota pozostawiona na Zabezpieczenie roszczeń z tytułu gwarancji wynosząca 30% wartości Zabezpieczenia należytego wykonania umowy, tj. … (słownie: …) PLN, zostanie zwrócona nie później niż w 15 dniu po upływie tego okresu.</w:t>
      </w:r>
    </w:p>
    <w:p w14:paraId="60C141EF"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9. W trakcie realizacji Umowy Wykonawca może dokonać zmiany formy Zabezpieczenia należytego wykonania umowy na jedną lub kilka form, o których mowa w przepisach </w:t>
      </w:r>
      <w:proofErr w:type="spellStart"/>
      <w:r w:rsidRPr="00BA5873">
        <w:rPr>
          <w:rFonts w:ascii="Arial" w:eastAsia="Times New Roman" w:hAnsi="Arial" w:cs="Arial"/>
          <w:lang w:eastAsia="pl-PL"/>
        </w:rPr>
        <w:t>Pzp</w:t>
      </w:r>
      <w:proofErr w:type="spellEnd"/>
      <w:r w:rsidRPr="00BA5873">
        <w:rPr>
          <w:rFonts w:ascii="Arial" w:eastAsia="Times New Roman" w:hAnsi="Arial" w:cs="Arial"/>
          <w:lang w:eastAsia="pl-PL"/>
        </w:rPr>
        <w:t>, pod warunkiem, że zmiana formy Zabezpieczenia zostanie dokonana z zachowaniem ciągłości zabezpieczenia i bez zmniejszenia jego wysokości.</w:t>
      </w:r>
    </w:p>
    <w:p w14:paraId="710B64E2"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10. Zabezpieczenie należytego wykonania umowy pozostaje w dyspozycji Zamawiającego i zachowuje swoją ważność na czas określony w Umowie. </w:t>
      </w:r>
    </w:p>
    <w:p w14:paraId="5D2A23FE"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11. Jeżeli nie zajdzie powód do realizacji zabezpieczenia w całości lub w części, podlega ono zwrotowi Wykonawcy odpowiednio w całości lub w części w terminach, o których mowa w ust. 7 i ust. 8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14:paraId="34B3A4B6"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 xml:space="preserve">12. Zamawiający może dochodzić zaspokojenia z Zabezpieczenia należytego wykonania umowy, jeżeli jakakolwiek kwota należna Zamawiającemu od Wykonawcy w związku z </w:t>
      </w:r>
      <w:r w:rsidRPr="00BA5873">
        <w:rPr>
          <w:rFonts w:ascii="Arial" w:eastAsia="Times New Roman" w:hAnsi="Arial" w:cs="Arial"/>
          <w:lang w:eastAsia="pl-PL"/>
        </w:rPr>
        <w:lastRenderedPageBreak/>
        <w:t>niewykonaniem lub nienależytym wykonaniem Umowy nie zostanie zapłacona w terminie 14 dni od dnia otrzymania przez Wykonawcę pisemnego wezwania do zapłaty.</w:t>
      </w:r>
    </w:p>
    <w:p w14:paraId="6AC2A0FF"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13. 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47A75065"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14. Jeżeli Wykonawca w terminie określonym w ust. 13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78C412E5" w14:textId="77777777" w:rsidR="00BA5873" w:rsidRPr="00BA5873" w:rsidRDefault="00BA5873" w:rsidP="00BA5873">
      <w:pPr>
        <w:tabs>
          <w:tab w:val="left" w:pos="709"/>
        </w:tabs>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15. Zamawiający zwróci Wykonawcy środki pieniężne otrzymane z tytułu realizacji Zabezpieczenia należytego wykonania umowy po przedstawieniu przez Wykonawcę nowego zabezpieczenia albo w terminie zwrotu danej części Zabezpieczenia.</w:t>
      </w:r>
    </w:p>
    <w:p w14:paraId="1515E417"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03DBF471"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13.</w:t>
      </w:r>
    </w:p>
    <w:p w14:paraId="283D3B5D"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W razie zaistnienia jakiegokolwiek z wymienionych poniżej przypadków Zamawiający, w terminie 14 dni od dnia uzyskania wiadomości o ich zaistnieniu, ma prawo rozwiązać umowę z Wykonawcą.</w:t>
      </w:r>
    </w:p>
    <w:p w14:paraId="501B2DFC"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Powyższe dotyczy sytuacji gdy:</w:t>
      </w:r>
    </w:p>
    <w:p w14:paraId="3DBFF629"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 stosunku do Wykonawcy zostanie wydana decyzja o ustanowieniu syndyka masy upadłości, lub jeżeli Wykonawca zawrze porozumienie ze swoimi wierzycielami, albo dokona przeniesienia uprawnień na rzecz swoich wierzycieli, albo zostanie postawiony w stan likwidacji albo jeżeli zarządca przymusowy, zarządca masy upadłości, syndyk masy upadłości, likwidator czy podobna osoba zostanie ustanowiona dla jakiejkolwiek istotnej części jego majątku zgodnie z jakimikolwiek przepisami dotyczącymi jego zadłużenia lub rozwiązania, zarządu przymusowego czy likwidacji przedsiębiorstw, </w:t>
      </w:r>
    </w:p>
    <w:p w14:paraId="08536607"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Wykonawca dokona przeniesienia zobowiązań wynikających z Umowy bez pisemnej zgody Zamawiającego lub gdy jego towary/materiały zostaną zajęte w toku egzekucji, </w:t>
      </w:r>
    </w:p>
    <w:p w14:paraId="027DD9F0"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Wykonawca, w ciągu 14 dni od zawarcia umowy, nie rozpoczął robót bez uzasadnionych przyczyn oraz nie kontynuuje ich pomimo wezwania Zamawiającego złożonego na piśmie,</w:t>
      </w:r>
    </w:p>
    <w:p w14:paraId="311E72ED"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Wykonawca wstrzymał postęp Robót na więcej niż 14 dni od otrzymania od Zamawiającego pisemnego wezwania do kontynuacji robót,  </w:t>
      </w:r>
    </w:p>
    <w:p w14:paraId="782BC46A"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Wykonawca nie przestrzegał wskazówek Zamawiającego dotyczących usunięcia niezadowalających robót lub materiałów, </w:t>
      </w:r>
    </w:p>
    <w:p w14:paraId="421B10F1"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Wykonawca pomimo uprzednich ostrzeżeń kierowanych przez Zamawiającego na piśmie, nie kontynuuje robót z najwyższą starannością lub uporczywie narusza jakiekolwiek swoje obowiązki wynikające z umowy, </w:t>
      </w:r>
    </w:p>
    <w:p w14:paraId="2365BFE6"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Wykonawca podzlecił bez zgody Zamawiającego całość lub część robót, </w:t>
      </w:r>
    </w:p>
    <w:p w14:paraId="117FA5F0"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 xml:space="preserve">Wykonawca dopuścił się jakiegokolwiek innego rażącego naruszenia postanowień Umowy, </w:t>
      </w:r>
    </w:p>
    <w:p w14:paraId="690D9152" w14:textId="77777777" w:rsidR="00BA5873" w:rsidRPr="00BA5873" w:rsidRDefault="00BA5873" w:rsidP="00BA5873">
      <w:pPr>
        <w:numPr>
          <w:ilvl w:val="0"/>
          <w:numId w:val="7"/>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Wykonawca w celu spełnienia warunków udziału w postępowaniu w odniesieniu do warunków dotyczących wykształcenia, kwalifikacji zawodowych lub doświadczenia, polega na zdolnościach innych podmiotów, a podmioty te nie realizują robót budowlanych lub usług, do realizacji których te zdolności są wymagane.</w:t>
      </w:r>
    </w:p>
    <w:p w14:paraId="488CEC47"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lastRenderedPageBreak/>
        <w:t>Rozwiązanie Umowy stosownie do postanowień niniejszego paragrafu nie zwalnia Wykonawcy od obowiązku uiszczenia Zamawiającemu odpowiednich kar umownych oraz odszkodowań.</w:t>
      </w:r>
    </w:p>
    <w:p w14:paraId="61513270"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 W takim przypadku Wykonawca może żądać wyłącznie wynagrodzenia należnego z tytułu wykonania części umowy.</w:t>
      </w:r>
    </w:p>
    <w:p w14:paraId="0308D9F1"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Na żądanie Zamawiającego Wykonawca w ciągu 7 dni od daty takiego rozwiązania nieodpłatnie dokona przeniesienia na Zamawiającego uprawnień wynikających z wszelkich umów dostawy materiałów czy towarów i/lub z umów o wykonanie jakichkolwiek robót do celów umowy.</w:t>
      </w:r>
    </w:p>
    <w:p w14:paraId="059DB192"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Jeżeli Wykonawca nie dopełnia zobowiązań wynikających z umowy jedynie w stosunku do części robót, Zamawiający może odstąpić tylko od odpowiedniej części umowy.</w:t>
      </w:r>
    </w:p>
    <w:p w14:paraId="0DB1D84E"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Wykonawcy przysługuje prawo odstąpienia od umowy, jeżeli Zamawiający odmawia bez uzasadnionej przyczyny odbioru robót lub odmawia podpisania protokołu odbioru.</w:t>
      </w:r>
    </w:p>
    <w:p w14:paraId="7AC3DD86"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Odstąpienie od umowy powinno nastąpić w formie pisemnej pod rygorem nieważności takiego oświadczenia i winno nastąpić w terminie tygodnia od dnia zaistnienia przyczyny.</w:t>
      </w:r>
    </w:p>
    <w:p w14:paraId="47164D49" w14:textId="77777777" w:rsidR="00BA5873" w:rsidRPr="00BA5873" w:rsidRDefault="00BA5873" w:rsidP="00BA5873">
      <w:pPr>
        <w:numPr>
          <w:ilvl w:val="0"/>
          <w:numId w:val="6"/>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W przypadku odstąpienia od umowy Wykonawcę oraz Zamawiającego obciążają następujące obowiązki szczegółowe:</w:t>
      </w:r>
    </w:p>
    <w:p w14:paraId="3D9FC575" w14:textId="77777777" w:rsidR="00BA5873" w:rsidRPr="00BA5873" w:rsidRDefault="00BA5873" w:rsidP="00BA5873">
      <w:pPr>
        <w:numPr>
          <w:ilvl w:val="0"/>
          <w:numId w:val="8"/>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W terminie siedmiu dni od daty odstąpienia od umowy Wykonawca przy udziale Zamawiającego sporządzi szczegółowy protokół inwentaryzacji robót w toku według stanu na dzień odstąpienia,</w:t>
      </w:r>
    </w:p>
    <w:p w14:paraId="3566EE79" w14:textId="77777777" w:rsidR="00BA5873" w:rsidRPr="00BA5873" w:rsidRDefault="00BA5873" w:rsidP="00BA5873">
      <w:pPr>
        <w:numPr>
          <w:ilvl w:val="0"/>
          <w:numId w:val="8"/>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Wykonawca zabezpieczy przerwane roboty w zakresie obustronnie uzgodnionym na koszt tej strony, z powodu której doszło do odstąpienia od umowy,</w:t>
      </w:r>
    </w:p>
    <w:p w14:paraId="48D7710C" w14:textId="77777777" w:rsidR="00BA5873" w:rsidRPr="00BA5873" w:rsidRDefault="00BA5873" w:rsidP="00BA5873">
      <w:pPr>
        <w:numPr>
          <w:ilvl w:val="0"/>
          <w:numId w:val="8"/>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Wykonawca zgłosi do dokonania przez Zamawiającego odbioru robót przerwanych oraz robót zabezpieczających, jeżeli odstąpienie od umowy nastąpiło z przyczyn, za które Wykonawca nie odpowiada,</w:t>
      </w:r>
    </w:p>
    <w:p w14:paraId="0C18B214" w14:textId="77777777" w:rsidR="00BA5873" w:rsidRPr="00BA5873" w:rsidRDefault="00BA5873" w:rsidP="00BA5873">
      <w:pPr>
        <w:numPr>
          <w:ilvl w:val="0"/>
          <w:numId w:val="8"/>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Wykonawca niezwłocznie a najpóźniej w terminie 14 dni od daty odstąpienia od umowy, usunie z terenu budowy urządzenia zaplecza przez niego dostarczone lub wniesione,</w:t>
      </w:r>
    </w:p>
    <w:p w14:paraId="2A745F24" w14:textId="77777777" w:rsidR="00BA5873" w:rsidRPr="00BA5873" w:rsidRDefault="00BA5873" w:rsidP="00BA5873">
      <w:pPr>
        <w:numPr>
          <w:ilvl w:val="0"/>
          <w:numId w:val="8"/>
        </w:numPr>
        <w:suppressAutoHyphens/>
        <w:autoSpaceDE w:val="0"/>
        <w:spacing w:before="60" w:afterLines="20" w:after="48" w:line="268" w:lineRule="auto"/>
        <w:ind w:left="709"/>
        <w:rPr>
          <w:rFonts w:ascii="Arial" w:eastAsia="Times New Roman" w:hAnsi="Arial" w:cs="Arial"/>
          <w:lang w:eastAsia="pl-PL"/>
        </w:rPr>
      </w:pPr>
      <w:r w:rsidRPr="00BA5873">
        <w:rPr>
          <w:rFonts w:ascii="Arial" w:eastAsia="Times New Roman" w:hAnsi="Arial" w:cs="Arial"/>
          <w:lang w:eastAsia="pl-PL"/>
        </w:rPr>
        <w:t>Zamawiający w razie odstąpienia od umowy z przyczyn, za które Wykonawca nie odpowiada, obowiązany jest do:</w:t>
      </w:r>
    </w:p>
    <w:p w14:paraId="4D72B28E" w14:textId="77777777" w:rsidR="00BA5873" w:rsidRPr="00BA5873" w:rsidRDefault="00BA5873" w:rsidP="00BA5873">
      <w:pPr>
        <w:numPr>
          <w:ilvl w:val="0"/>
          <w:numId w:val="9"/>
        </w:numPr>
        <w:suppressAutoHyphens/>
        <w:autoSpaceDE w:val="0"/>
        <w:spacing w:before="60" w:afterLines="20" w:after="48" w:line="268" w:lineRule="auto"/>
        <w:ind w:left="993"/>
        <w:rPr>
          <w:rFonts w:ascii="Arial" w:eastAsia="Times New Roman" w:hAnsi="Arial" w:cs="Arial"/>
          <w:lang w:eastAsia="pl-PL"/>
        </w:rPr>
      </w:pPr>
      <w:r w:rsidRPr="00BA5873">
        <w:rPr>
          <w:rFonts w:ascii="Arial" w:eastAsia="Times New Roman" w:hAnsi="Arial" w:cs="Arial"/>
          <w:lang w:eastAsia="pl-PL"/>
        </w:rPr>
        <w:t>dokonania odbioru robót przerwanych oraz do zapłaty wynagrodzenia za roboty, które zostały wykonane do dnia odstąpienia,</w:t>
      </w:r>
    </w:p>
    <w:p w14:paraId="4438E08E" w14:textId="77777777" w:rsidR="00BA5873" w:rsidRPr="00BA5873" w:rsidRDefault="00BA5873" w:rsidP="00BA5873">
      <w:pPr>
        <w:numPr>
          <w:ilvl w:val="0"/>
          <w:numId w:val="9"/>
        </w:numPr>
        <w:suppressAutoHyphens/>
        <w:autoSpaceDE w:val="0"/>
        <w:spacing w:before="60" w:afterLines="20" w:after="48" w:line="268" w:lineRule="auto"/>
        <w:ind w:left="993"/>
        <w:rPr>
          <w:rFonts w:ascii="Arial" w:eastAsia="Times New Roman" w:hAnsi="Arial" w:cs="Arial"/>
          <w:lang w:eastAsia="pl-PL"/>
        </w:rPr>
      </w:pPr>
      <w:r w:rsidRPr="00BA5873">
        <w:rPr>
          <w:rFonts w:ascii="Arial" w:eastAsia="Times New Roman" w:hAnsi="Arial" w:cs="Arial"/>
          <w:lang w:eastAsia="pl-PL"/>
        </w:rPr>
        <w:t>przejęcia od Wykonawcy pod swój dozór terenu budowy</w:t>
      </w:r>
    </w:p>
    <w:p w14:paraId="550B81CC" w14:textId="77777777" w:rsidR="00BA5873" w:rsidRPr="00BA5873" w:rsidRDefault="00BA5873" w:rsidP="00BA5873">
      <w:pPr>
        <w:autoSpaceDE w:val="0"/>
        <w:autoSpaceDN w:val="0"/>
        <w:adjustRightInd w:val="0"/>
        <w:spacing w:after="0" w:line="240" w:lineRule="auto"/>
        <w:jc w:val="both"/>
        <w:rPr>
          <w:rFonts w:ascii="Arial" w:eastAsia="Times New Roman" w:hAnsi="Arial" w:cs="Arial"/>
          <w:b/>
          <w:bCs/>
          <w:lang w:eastAsia="pl-PL"/>
        </w:rPr>
      </w:pPr>
      <w:r w:rsidRPr="00BA5873">
        <w:rPr>
          <w:rFonts w:ascii="Arial" w:eastAsia="Times New Roman" w:hAnsi="Arial" w:cs="Arial"/>
          <w:b/>
          <w:bCs/>
          <w:lang w:eastAsia="pl-PL"/>
        </w:rPr>
        <w:t xml:space="preserve"> </w:t>
      </w:r>
    </w:p>
    <w:p w14:paraId="357F63A0"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lang w:eastAsia="pl-PL"/>
        </w:rPr>
      </w:pPr>
      <w:r w:rsidRPr="00BA5873">
        <w:rPr>
          <w:rFonts w:ascii="Arial" w:eastAsia="Times New Roman" w:hAnsi="Arial" w:cs="Arial"/>
          <w:b/>
          <w:bCs/>
          <w:lang w:eastAsia="pl-PL"/>
        </w:rPr>
        <w:t>§ 14.</w:t>
      </w:r>
    </w:p>
    <w:p w14:paraId="731DB5E8"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1.W sprawach nieuregulowanych niniejszą umową mają zastosowanie przepisy Kodeksu Cywilnego.</w:t>
      </w:r>
    </w:p>
    <w:p w14:paraId="55D87BBE"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2. Zmiany postanowień niniejszej umowy mogą nastąpić za zgodą obu stron wyrażoną na piśmie pod rygorem nieważności.</w:t>
      </w:r>
    </w:p>
    <w:p w14:paraId="6D10089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3. Ewentualne spory rozstrzygane będą przez Sąd właściwy dla Zamawiającego.</w:t>
      </w:r>
    </w:p>
    <w:p w14:paraId="1B270152"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426A668E"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lastRenderedPageBreak/>
        <w:t>§ 15.</w:t>
      </w:r>
    </w:p>
    <w:p w14:paraId="06ED1F2B" w14:textId="77777777" w:rsidR="00BA5873" w:rsidRPr="00BA5873" w:rsidRDefault="00BA5873" w:rsidP="00BA5873">
      <w:pPr>
        <w:numPr>
          <w:ilvl w:val="0"/>
          <w:numId w:val="10"/>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Strony postanawiają, że ewentualny przelew wierzytelności, przekaz, sprzedaż oraz zastawienia jakiejkolwiek wierzytelności wynikającej z niniejszej umowy lub jakiejkolwiek jej części, korzyści z niej lub udział w niej na osoby trzecie wymaga zgody Zamawiającego.</w:t>
      </w:r>
    </w:p>
    <w:p w14:paraId="51D17655" w14:textId="77777777" w:rsidR="00BA5873" w:rsidRPr="00BA5873" w:rsidRDefault="00BA5873" w:rsidP="00BA5873">
      <w:pPr>
        <w:numPr>
          <w:ilvl w:val="0"/>
          <w:numId w:val="10"/>
        </w:numPr>
        <w:suppressAutoHyphens/>
        <w:spacing w:before="60" w:afterLines="20" w:after="48" w:line="268" w:lineRule="auto"/>
        <w:ind w:left="426" w:hanging="426"/>
        <w:rPr>
          <w:rFonts w:ascii="Arial" w:eastAsia="Times New Roman" w:hAnsi="Arial" w:cs="Arial"/>
          <w:lang w:eastAsia="pl-PL"/>
        </w:rPr>
      </w:pPr>
      <w:r w:rsidRPr="00BA5873">
        <w:rPr>
          <w:rFonts w:ascii="Arial" w:eastAsia="Times New Roman" w:hAnsi="Arial" w:cs="Arial"/>
          <w:lang w:eastAsia="pl-PL"/>
        </w:rPr>
        <w:t xml:space="preserve">Ewentualna zgoda, o której stanowi ust. 1 niniejszego paragrafu nie może być wyrażona dopóki Wykonawca nie przedstawi dowodu zaspokojenia roszczeń wszystkich Podwykonawców, których wynagrodzenie byłoby regulowane ze środków objętych wierzytelnością. </w:t>
      </w:r>
    </w:p>
    <w:p w14:paraId="6BB5802E" w14:textId="77777777" w:rsidR="00BA5873" w:rsidRPr="00BA5873" w:rsidRDefault="00BA5873" w:rsidP="00BA5873">
      <w:pPr>
        <w:autoSpaceDE w:val="0"/>
        <w:autoSpaceDN w:val="0"/>
        <w:adjustRightInd w:val="0"/>
        <w:spacing w:after="0" w:line="240" w:lineRule="auto"/>
        <w:rPr>
          <w:rFonts w:ascii="Arial" w:eastAsia="Times New Roman" w:hAnsi="Arial" w:cs="Arial"/>
          <w:b/>
          <w:bCs/>
          <w:lang w:eastAsia="pl-PL"/>
        </w:rPr>
      </w:pPr>
    </w:p>
    <w:p w14:paraId="2D0354BB" w14:textId="77777777" w:rsidR="00BA5873" w:rsidRPr="00BA5873" w:rsidRDefault="00BA5873" w:rsidP="00BA5873">
      <w:pPr>
        <w:autoSpaceDE w:val="0"/>
        <w:autoSpaceDN w:val="0"/>
        <w:adjustRightInd w:val="0"/>
        <w:spacing w:after="0" w:line="240" w:lineRule="auto"/>
        <w:jc w:val="center"/>
        <w:rPr>
          <w:rFonts w:ascii="Arial" w:eastAsia="Times New Roman" w:hAnsi="Arial" w:cs="Arial"/>
          <w:b/>
          <w:bCs/>
          <w:lang w:eastAsia="pl-PL"/>
        </w:rPr>
      </w:pPr>
      <w:r w:rsidRPr="00BA5873">
        <w:rPr>
          <w:rFonts w:ascii="Arial" w:eastAsia="Times New Roman" w:hAnsi="Arial" w:cs="Arial"/>
          <w:b/>
          <w:bCs/>
          <w:lang w:eastAsia="pl-PL"/>
        </w:rPr>
        <w:t>§ 16.</w:t>
      </w:r>
    </w:p>
    <w:p w14:paraId="73D652B0"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r w:rsidRPr="00BA5873">
        <w:rPr>
          <w:rFonts w:ascii="Arial" w:eastAsia="Times New Roman" w:hAnsi="Arial" w:cs="Arial"/>
          <w:lang w:eastAsia="pl-PL"/>
        </w:rPr>
        <w:t>Umowę sporządzono w trzech jednobrzmiących egzemplarzach  dwa egzemplarze dla Zamawiającego jeden dla Wykonawcy.</w:t>
      </w:r>
    </w:p>
    <w:p w14:paraId="002F1218"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28D5C26A"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2B902FFB"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558D7F62"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305CAC38"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6E479D1C"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4C6320ED"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11F2F15A"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3021C796" w14:textId="77777777" w:rsidR="00BA5873" w:rsidRPr="00BA5873" w:rsidRDefault="00BA5873" w:rsidP="00BA5873">
      <w:pPr>
        <w:autoSpaceDE w:val="0"/>
        <w:autoSpaceDN w:val="0"/>
        <w:adjustRightInd w:val="0"/>
        <w:spacing w:after="0" w:line="240" w:lineRule="auto"/>
        <w:jc w:val="both"/>
        <w:rPr>
          <w:rFonts w:ascii="Arial" w:eastAsia="Times New Roman" w:hAnsi="Arial" w:cs="Arial"/>
          <w:lang w:eastAsia="pl-PL"/>
        </w:rPr>
      </w:pPr>
    </w:p>
    <w:p w14:paraId="1AF2A0AF"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690B0F38"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6853D9A4"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73D163E8"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42F2BABC"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p>
    <w:p w14:paraId="74F29716" w14:textId="77777777" w:rsidR="00BA5873" w:rsidRPr="00BA5873" w:rsidRDefault="00BA5873" w:rsidP="00BA5873">
      <w:pPr>
        <w:autoSpaceDE w:val="0"/>
        <w:autoSpaceDN w:val="0"/>
        <w:adjustRightInd w:val="0"/>
        <w:spacing w:after="0" w:line="240" w:lineRule="auto"/>
        <w:rPr>
          <w:rFonts w:ascii="Arial" w:eastAsia="Times New Roman" w:hAnsi="Arial" w:cs="Arial"/>
          <w:lang w:eastAsia="pl-PL"/>
        </w:rPr>
      </w:pPr>
      <w:r w:rsidRPr="00BA5873">
        <w:rPr>
          <w:rFonts w:ascii="Arial" w:eastAsia="Times New Roman" w:hAnsi="Arial" w:cs="Arial"/>
          <w:lang w:eastAsia="pl-PL"/>
        </w:rPr>
        <w:t>……………………………………                                                  ………………………………</w:t>
      </w:r>
    </w:p>
    <w:p w14:paraId="199B0A33"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r w:rsidRPr="00BA5873">
        <w:rPr>
          <w:rFonts w:ascii="Arial" w:eastAsia="Times New Roman" w:hAnsi="Arial" w:cs="Arial"/>
          <w:b/>
          <w:bCs/>
          <w:lang w:eastAsia="pl-PL"/>
        </w:rPr>
        <w:t>Zamawiający:                                                                              Wykonawca:</w:t>
      </w:r>
    </w:p>
    <w:p w14:paraId="6BE30CE2"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p>
    <w:p w14:paraId="00722973"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p>
    <w:p w14:paraId="36ACD142"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p>
    <w:p w14:paraId="1EE49876"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p>
    <w:p w14:paraId="42B9B0BF"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p>
    <w:p w14:paraId="68BE6CF8"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r w:rsidRPr="00BA5873">
        <w:rPr>
          <w:rFonts w:ascii="Arial" w:eastAsia="Times New Roman" w:hAnsi="Arial" w:cs="Arial"/>
          <w:b/>
          <w:bCs/>
          <w:lang w:eastAsia="pl-PL"/>
        </w:rPr>
        <w:t>………………………………………………</w:t>
      </w:r>
    </w:p>
    <w:p w14:paraId="6C676146" w14:textId="77777777" w:rsidR="00BA5873" w:rsidRPr="00BA5873" w:rsidRDefault="00BA5873" w:rsidP="00BA5873">
      <w:pPr>
        <w:autoSpaceDE w:val="0"/>
        <w:autoSpaceDN w:val="0"/>
        <w:adjustRightInd w:val="0"/>
        <w:spacing w:after="0" w:line="240" w:lineRule="auto"/>
        <w:ind w:left="360"/>
        <w:rPr>
          <w:rFonts w:ascii="Arial" w:eastAsia="Times New Roman" w:hAnsi="Arial" w:cs="Arial"/>
          <w:b/>
          <w:bCs/>
          <w:lang w:eastAsia="pl-PL"/>
        </w:rPr>
      </w:pPr>
      <w:r w:rsidRPr="00BA5873">
        <w:rPr>
          <w:rFonts w:ascii="Arial" w:eastAsia="Times New Roman" w:hAnsi="Arial" w:cs="Arial"/>
          <w:b/>
          <w:bCs/>
          <w:lang w:eastAsia="pl-PL"/>
        </w:rPr>
        <w:t>Kontrasygnata Głównego Księgowego:</w:t>
      </w:r>
    </w:p>
    <w:p w14:paraId="550BABF2" w14:textId="77777777" w:rsidR="00BA5873" w:rsidRPr="00BA5873" w:rsidRDefault="00BA5873" w:rsidP="00BA5873">
      <w:pPr>
        <w:autoSpaceDE w:val="0"/>
        <w:autoSpaceDN w:val="0"/>
        <w:adjustRightInd w:val="0"/>
        <w:spacing w:after="200" w:line="276" w:lineRule="auto"/>
        <w:jc w:val="right"/>
        <w:rPr>
          <w:rFonts w:ascii="Arial" w:eastAsia="Times New Roman" w:hAnsi="Arial" w:cs="Arial"/>
          <w:lang w:eastAsia="pl-PL"/>
        </w:rPr>
      </w:pPr>
    </w:p>
    <w:p w14:paraId="3BD043F2" w14:textId="77777777" w:rsidR="00BA5873" w:rsidRPr="00BA5873" w:rsidRDefault="00BA5873" w:rsidP="00BA5873">
      <w:pPr>
        <w:autoSpaceDE w:val="0"/>
        <w:autoSpaceDN w:val="0"/>
        <w:adjustRightInd w:val="0"/>
        <w:spacing w:after="200" w:line="276" w:lineRule="auto"/>
        <w:jc w:val="right"/>
        <w:rPr>
          <w:rFonts w:ascii="Arial" w:eastAsia="Times New Roman" w:hAnsi="Arial" w:cs="Arial"/>
          <w:lang w:eastAsia="pl-PL"/>
        </w:rPr>
      </w:pPr>
    </w:p>
    <w:p w14:paraId="3FCB7D5F" w14:textId="77777777" w:rsidR="00BA5873" w:rsidRPr="00BA5873" w:rsidRDefault="00BA5873" w:rsidP="00BA5873">
      <w:pPr>
        <w:autoSpaceDE w:val="0"/>
        <w:autoSpaceDN w:val="0"/>
        <w:adjustRightInd w:val="0"/>
        <w:spacing w:after="200" w:line="276" w:lineRule="auto"/>
        <w:jc w:val="right"/>
        <w:rPr>
          <w:rFonts w:ascii="Arial" w:eastAsia="Times New Roman" w:hAnsi="Arial" w:cs="Arial"/>
          <w:lang w:eastAsia="pl-PL"/>
        </w:rPr>
      </w:pPr>
    </w:p>
    <w:p w14:paraId="7C9572E9" w14:textId="77777777" w:rsidR="00BA5873" w:rsidRDefault="00BA5873" w:rsidP="00BA5873">
      <w:pPr>
        <w:autoSpaceDE w:val="0"/>
        <w:autoSpaceDN w:val="0"/>
        <w:adjustRightInd w:val="0"/>
        <w:spacing w:after="200" w:line="276" w:lineRule="auto"/>
        <w:rPr>
          <w:rFonts w:ascii="Arial" w:eastAsia="Times New Roman" w:hAnsi="Arial" w:cs="Arial"/>
          <w:lang w:eastAsia="pl-PL"/>
        </w:rPr>
      </w:pPr>
    </w:p>
    <w:p w14:paraId="0C6646D7" w14:textId="217AD4A3" w:rsidR="001E34B2" w:rsidRDefault="001E34B2" w:rsidP="00BA5873">
      <w:pPr>
        <w:autoSpaceDE w:val="0"/>
        <w:autoSpaceDN w:val="0"/>
        <w:adjustRightInd w:val="0"/>
        <w:spacing w:after="200" w:line="276" w:lineRule="auto"/>
        <w:rPr>
          <w:rFonts w:ascii="Arial" w:eastAsia="Times New Roman" w:hAnsi="Arial" w:cs="Arial"/>
          <w:lang w:eastAsia="pl-PL"/>
        </w:rPr>
      </w:pPr>
    </w:p>
    <w:p w14:paraId="003C30D5" w14:textId="202A1706" w:rsidR="00D76358" w:rsidRDefault="00D76358" w:rsidP="00BA5873">
      <w:pPr>
        <w:autoSpaceDE w:val="0"/>
        <w:autoSpaceDN w:val="0"/>
        <w:adjustRightInd w:val="0"/>
        <w:spacing w:after="200" w:line="276" w:lineRule="auto"/>
        <w:rPr>
          <w:rFonts w:ascii="Arial" w:eastAsia="Times New Roman" w:hAnsi="Arial" w:cs="Arial"/>
          <w:lang w:eastAsia="pl-PL"/>
        </w:rPr>
      </w:pPr>
    </w:p>
    <w:p w14:paraId="09C20B24" w14:textId="74320A4A" w:rsidR="00D76358" w:rsidRDefault="00D76358" w:rsidP="00BA5873">
      <w:pPr>
        <w:autoSpaceDE w:val="0"/>
        <w:autoSpaceDN w:val="0"/>
        <w:adjustRightInd w:val="0"/>
        <w:spacing w:after="200" w:line="276" w:lineRule="auto"/>
        <w:rPr>
          <w:rFonts w:ascii="Arial" w:eastAsia="Times New Roman" w:hAnsi="Arial" w:cs="Arial"/>
          <w:lang w:eastAsia="pl-PL"/>
        </w:rPr>
      </w:pPr>
    </w:p>
    <w:p w14:paraId="3EC1AB26" w14:textId="26CFAACC" w:rsidR="00D76358" w:rsidRDefault="00D76358" w:rsidP="00BA5873">
      <w:pPr>
        <w:autoSpaceDE w:val="0"/>
        <w:autoSpaceDN w:val="0"/>
        <w:adjustRightInd w:val="0"/>
        <w:spacing w:after="200" w:line="276" w:lineRule="auto"/>
        <w:rPr>
          <w:rFonts w:ascii="Arial" w:eastAsia="Times New Roman" w:hAnsi="Arial" w:cs="Arial"/>
          <w:lang w:eastAsia="pl-PL"/>
        </w:rPr>
      </w:pPr>
    </w:p>
    <w:p w14:paraId="07D80D5C" w14:textId="77777777" w:rsidR="00D76358" w:rsidRPr="00BA5873" w:rsidRDefault="00D76358" w:rsidP="00BA5873">
      <w:pPr>
        <w:autoSpaceDE w:val="0"/>
        <w:autoSpaceDN w:val="0"/>
        <w:adjustRightInd w:val="0"/>
        <w:spacing w:after="200" w:line="276" w:lineRule="auto"/>
        <w:rPr>
          <w:rFonts w:ascii="Arial" w:eastAsia="Times New Roman" w:hAnsi="Arial" w:cs="Arial"/>
          <w:lang w:eastAsia="pl-PL"/>
        </w:rPr>
      </w:pPr>
    </w:p>
    <w:p w14:paraId="3B6AF339" w14:textId="77777777" w:rsidR="00545C52" w:rsidRDefault="00545C52" w:rsidP="00545C52">
      <w:pPr>
        <w:autoSpaceDE w:val="0"/>
        <w:autoSpaceDN w:val="0"/>
        <w:adjustRightInd w:val="0"/>
        <w:spacing w:after="200" w:line="276" w:lineRule="auto"/>
        <w:jc w:val="center"/>
        <w:rPr>
          <w:rFonts w:ascii="Arial" w:eastAsia="Times New Roman" w:hAnsi="Arial" w:cs="Arial"/>
          <w:lang w:eastAsia="pl-PL"/>
        </w:rPr>
      </w:pPr>
      <w:r>
        <w:rPr>
          <w:rFonts w:ascii="Arial" w:eastAsia="Times New Roman" w:hAnsi="Arial" w:cs="Arial"/>
          <w:lang w:eastAsia="pl-PL"/>
        </w:rPr>
        <w:lastRenderedPageBreak/>
        <w:t xml:space="preserve">                                                                    Załącznik nr 1 do umowy nr  ………………</w:t>
      </w:r>
    </w:p>
    <w:p w14:paraId="1101997E" w14:textId="77777777" w:rsidR="00545C52" w:rsidRDefault="00545C52" w:rsidP="00545C52">
      <w:pPr>
        <w:autoSpaceDE w:val="0"/>
        <w:autoSpaceDN w:val="0"/>
        <w:adjustRightInd w:val="0"/>
        <w:spacing w:after="200" w:line="276" w:lineRule="auto"/>
        <w:jc w:val="center"/>
        <w:rPr>
          <w:rFonts w:ascii="Arial" w:eastAsia="Times New Roman" w:hAnsi="Arial" w:cs="Arial"/>
          <w:b/>
          <w:bCs/>
          <w:lang w:eastAsia="pl-PL"/>
        </w:rPr>
      </w:pPr>
    </w:p>
    <w:p w14:paraId="056A2AB4" w14:textId="77777777" w:rsidR="00545C52" w:rsidRDefault="00545C52" w:rsidP="00545C52">
      <w:pPr>
        <w:autoSpaceDE w:val="0"/>
        <w:autoSpaceDN w:val="0"/>
        <w:adjustRightInd w:val="0"/>
        <w:spacing w:after="0" w:line="276" w:lineRule="auto"/>
        <w:jc w:val="center"/>
        <w:rPr>
          <w:rFonts w:ascii="Arial" w:eastAsia="Times New Roman" w:hAnsi="Arial" w:cs="Arial"/>
          <w:b/>
          <w:bCs/>
          <w:lang w:eastAsia="pl-PL"/>
        </w:rPr>
      </w:pPr>
      <w:r>
        <w:rPr>
          <w:rFonts w:ascii="Arial" w:eastAsia="Times New Roman" w:hAnsi="Arial" w:cs="Arial"/>
          <w:b/>
          <w:bCs/>
          <w:lang w:eastAsia="pl-PL"/>
        </w:rPr>
        <w:t>KARTA GWARANCYJNA</w:t>
      </w:r>
    </w:p>
    <w:p w14:paraId="54F4EA25" w14:textId="77777777" w:rsidR="00545C52" w:rsidRDefault="00545C52" w:rsidP="00545C52">
      <w:pPr>
        <w:autoSpaceDE w:val="0"/>
        <w:autoSpaceDN w:val="0"/>
        <w:adjustRightInd w:val="0"/>
        <w:spacing w:after="200" w:line="276" w:lineRule="auto"/>
        <w:jc w:val="center"/>
        <w:rPr>
          <w:rFonts w:ascii="Arial" w:eastAsia="Times New Roman" w:hAnsi="Arial" w:cs="Arial"/>
          <w:lang w:eastAsia="pl-PL"/>
        </w:rPr>
      </w:pPr>
    </w:p>
    <w:p w14:paraId="52C77478" w14:textId="77777777" w:rsidR="00545C52" w:rsidRDefault="00545C52" w:rsidP="00545C52">
      <w:pPr>
        <w:autoSpaceDE w:val="0"/>
        <w:autoSpaceDN w:val="0"/>
        <w:adjustRightInd w:val="0"/>
        <w:spacing w:after="200" w:line="276" w:lineRule="auto"/>
        <w:jc w:val="center"/>
        <w:rPr>
          <w:rFonts w:ascii="Arial" w:eastAsia="Times New Roman" w:hAnsi="Arial" w:cs="Arial"/>
          <w:lang w:eastAsia="pl-PL"/>
        </w:rPr>
      </w:pPr>
      <w:r>
        <w:rPr>
          <w:rFonts w:ascii="Arial" w:eastAsia="Times New Roman" w:hAnsi="Arial" w:cs="Arial"/>
          <w:lang w:eastAsia="pl-PL"/>
        </w:rPr>
        <w:t>sporządzona w dniu  ……………….r</w:t>
      </w:r>
    </w:p>
    <w:p w14:paraId="48CBF011" w14:textId="77777777" w:rsidR="00545C52" w:rsidRDefault="00545C52" w:rsidP="00545C52">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b/>
          <w:lang w:eastAsia="pl-PL"/>
        </w:rPr>
        <w:t>Zamawiający</w:t>
      </w:r>
      <w:r>
        <w:rPr>
          <w:rFonts w:ascii="Arial" w:eastAsia="Times New Roman" w:hAnsi="Arial" w:cs="Arial"/>
          <w:lang w:eastAsia="pl-PL"/>
        </w:rPr>
        <w:t>:</w:t>
      </w:r>
      <w:r>
        <w:rPr>
          <w:rFonts w:ascii="Arial" w:hAnsi="Arial" w:cs="Arial"/>
        </w:rPr>
        <w:t xml:space="preserve"> Skarb  Państwa -Zespół Szkół Centrum Kształcenia Rolniczego im. Bolesława Chrobrego w Chrobrzu,  ul. Parkowa 11,  28-425 Chroberz,   NIP 662-12-12-670, Regon  291156386</w:t>
      </w:r>
    </w:p>
    <w:p w14:paraId="52C59929" w14:textId="77777777" w:rsidR="00545C52" w:rsidRDefault="00545C52" w:rsidP="00545C52">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b/>
          <w:lang w:eastAsia="pl-PL"/>
        </w:rPr>
        <w:t>Wykonawca:………………………………………………………………………………………………………………………………………………………………………………………………………………………</w:t>
      </w:r>
    </w:p>
    <w:p w14:paraId="0191A3B3" w14:textId="77777777" w:rsidR="00545C52" w:rsidRDefault="00545C52" w:rsidP="00545C52">
      <w:pPr>
        <w:autoSpaceDE w:val="0"/>
        <w:autoSpaceDN w:val="0"/>
        <w:adjustRightInd w:val="0"/>
        <w:spacing w:after="0" w:line="276" w:lineRule="auto"/>
        <w:rPr>
          <w:rFonts w:ascii="Arial" w:eastAsia="Times New Roman" w:hAnsi="Arial" w:cs="Arial"/>
          <w:lang w:eastAsia="pl-PL"/>
        </w:rPr>
      </w:pPr>
      <w:r>
        <w:rPr>
          <w:rFonts w:ascii="Arial" w:eastAsia="Times New Roman" w:hAnsi="Arial" w:cs="Arial"/>
          <w:lang w:eastAsia="pl-PL"/>
        </w:rPr>
        <w:t xml:space="preserve">Umowa  nr ………………….  z dnia   ……………………….. r.  </w:t>
      </w:r>
    </w:p>
    <w:p w14:paraId="4B41A96C" w14:textId="3E9D3EAB" w:rsidR="00545C52" w:rsidRDefault="00545C52" w:rsidP="00545C52">
      <w:pPr>
        <w:numPr>
          <w:ilvl w:val="0"/>
          <w:numId w:val="12"/>
        </w:num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Niniejsza gwarancja obejmuje całość przedmiotu zadania pn.:</w:t>
      </w:r>
      <w:r>
        <w:rPr>
          <w:rFonts w:ascii="Arial" w:eastAsia="Times New Roman" w:hAnsi="Arial" w:cs="Arial"/>
          <w:b/>
          <w:sz w:val="24"/>
          <w:szCs w:val="24"/>
          <w:lang w:eastAsia="pl-PL"/>
        </w:rPr>
        <w:t xml:space="preserve"> </w:t>
      </w:r>
      <w:r w:rsidR="006546AE" w:rsidRPr="003C6E0C">
        <w:rPr>
          <w:rFonts w:ascii="Arial" w:hAnsi="Arial" w:cs="Arial"/>
          <w:b/>
        </w:rPr>
        <w:t>Remont   elementów i urządzeń  budowlanych: chodnika  i schodów  przed  budynkiem szkoły oraz  nawierzchni   w  strefie  wypoczynku   dla   młodzieży</w:t>
      </w:r>
      <w:r>
        <w:rPr>
          <w:rFonts w:ascii="Arial" w:eastAsia="Times New Roman" w:hAnsi="Arial" w:cs="Arial"/>
          <w:b/>
          <w:lang w:eastAsia="pl-PL"/>
        </w:rPr>
        <w:t xml:space="preserve">” </w:t>
      </w:r>
      <w:r>
        <w:rPr>
          <w:rFonts w:ascii="Arial" w:eastAsia="Times New Roman" w:hAnsi="Arial" w:cs="Arial"/>
          <w:lang w:eastAsia="pl-PL"/>
        </w:rPr>
        <w:t>określonego w Umowie oraz w innych dokumentach będących integralną częścią Umowy.</w:t>
      </w:r>
      <w:bookmarkStart w:id="2" w:name="_GoBack"/>
      <w:bookmarkEnd w:id="2"/>
    </w:p>
    <w:p w14:paraId="310D7232" w14:textId="77777777" w:rsidR="00545C52" w:rsidRDefault="00545C52" w:rsidP="00545C52">
      <w:p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2. Gwarant odpowiada wobec Zamawiającego z tytułu niniejszej karty Gwarancyjnej za cały przedmiot Umowy, w tym także za części realizowane przez podwykonawców. Gwarant jest odpowiedzialny wobec zamawiającego za realizację wszystkich zobowiązań. </w:t>
      </w:r>
    </w:p>
    <w:p w14:paraId="6BE2C4EC" w14:textId="77777777" w:rsidR="00545C52" w:rsidRDefault="00545C52" w:rsidP="00545C52">
      <w:pPr>
        <w:autoSpaceDE w:val="0"/>
        <w:autoSpaceDN w:val="0"/>
        <w:adjustRightInd w:val="0"/>
        <w:spacing w:after="0" w:line="276" w:lineRule="auto"/>
        <w:rPr>
          <w:rFonts w:ascii="Arial" w:eastAsia="Times New Roman" w:hAnsi="Arial" w:cs="Arial"/>
          <w:lang w:eastAsia="pl-PL"/>
        </w:rPr>
      </w:pPr>
      <w:r>
        <w:rPr>
          <w:rFonts w:ascii="Arial" w:eastAsia="Times New Roman" w:hAnsi="Arial" w:cs="Arial"/>
          <w:lang w:eastAsia="pl-PL"/>
        </w:rPr>
        <w:t xml:space="preserve">3. Data przekazania przedmiotu umowy do użytku: </w:t>
      </w:r>
    </w:p>
    <w:p w14:paraId="75A98CFD" w14:textId="77777777" w:rsidR="00545C52" w:rsidRDefault="00545C52" w:rsidP="00545C52">
      <w:pPr>
        <w:autoSpaceDE w:val="0"/>
        <w:autoSpaceDN w:val="0"/>
        <w:adjustRightInd w:val="0"/>
        <w:spacing w:after="0" w:line="276" w:lineRule="auto"/>
        <w:rPr>
          <w:rFonts w:ascii="Arial" w:eastAsia="Times New Roman" w:hAnsi="Arial" w:cs="Arial"/>
          <w:lang w:eastAsia="pl-PL"/>
        </w:rPr>
      </w:pPr>
      <w:r>
        <w:rPr>
          <w:rFonts w:ascii="Arial" w:eastAsia="Times New Roman" w:hAnsi="Arial" w:cs="Arial"/>
          <w:lang w:eastAsia="pl-PL"/>
        </w:rPr>
        <w:t>Dzień –                 miesiąc -  ……………..    rok  -  ………………………..</w:t>
      </w:r>
    </w:p>
    <w:p w14:paraId="0492BE79" w14:textId="77777777" w:rsidR="00545C52" w:rsidRDefault="00545C52" w:rsidP="00545C52">
      <w:pPr>
        <w:autoSpaceDE w:val="0"/>
        <w:autoSpaceDN w:val="0"/>
        <w:adjustRightInd w:val="0"/>
        <w:spacing w:after="0" w:line="276" w:lineRule="auto"/>
        <w:rPr>
          <w:rFonts w:ascii="Arial" w:eastAsia="Times New Roman" w:hAnsi="Arial" w:cs="Arial"/>
          <w:lang w:eastAsia="pl-PL"/>
        </w:rPr>
      </w:pPr>
      <w:r>
        <w:rPr>
          <w:rFonts w:ascii="Arial" w:eastAsia="Times New Roman" w:hAnsi="Arial" w:cs="Arial"/>
          <w:lang w:eastAsia="pl-PL"/>
        </w:rPr>
        <w:t xml:space="preserve">4. Ogólne warunki gwarancji jakości: </w:t>
      </w:r>
    </w:p>
    <w:p w14:paraId="0CA1E57A" w14:textId="77777777" w:rsidR="00545C52" w:rsidRDefault="00545C52" w:rsidP="00545C52">
      <w:pPr>
        <w:autoSpaceDE w:val="0"/>
        <w:autoSpaceDN w:val="0"/>
        <w:adjustRightInd w:val="0"/>
        <w:spacing w:after="0" w:line="276" w:lineRule="auto"/>
        <w:ind w:left="567" w:hanging="567"/>
        <w:jc w:val="both"/>
        <w:rPr>
          <w:rFonts w:ascii="Arial" w:eastAsia="Times New Roman" w:hAnsi="Arial" w:cs="Arial"/>
          <w:lang w:eastAsia="pl-PL"/>
        </w:rPr>
      </w:pPr>
      <w:r>
        <w:rPr>
          <w:rFonts w:ascii="Arial" w:eastAsia="Times New Roman" w:hAnsi="Arial" w:cs="Arial"/>
          <w:lang w:eastAsia="pl-PL"/>
        </w:rPr>
        <w:t xml:space="preserve">4.1 Gwarant oświadcza, że objęte niniejszą kartą gwarancyjną roboty budowlane została wykonana zgodnie ze zleceniem, zasadami wiedzy technicznej i przepisami </w:t>
      </w:r>
      <w:proofErr w:type="spellStart"/>
      <w:r>
        <w:rPr>
          <w:rFonts w:ascii="Arial" w:eastAsia="Times New Roman" w:hAnsi="Arial" w:cs="Arial"/>
          <w:lang w:eastAsia="pl-PL"/>
        </w:rPr>
        <w:t>techniczno</w:t>
      </w:r>
      <w:proofErr w:type="spellEnd"/>
      <w:r>
        <w:rPr>
          <w:rFonts w:ascii="Arial" w:eastAsia="Times New Roman" w:hAnsi="Arial" w:cs="Arial"/>
          <w:lang w:eastAsia="pl-PL"/>
        </w:rPr>
        <w:t xml:space="preserve"> – budowlanymi. </w:t>
      </w:r>
    </w:p>
    <w:p w14:paraId="39ED31AB" w14:textId="77777777" w:rsidR="00545C52" w:rsidRDefault="00545C52" w:rsidP="00545C52">
      <w:pPr>
        <w:autoSpaceDE w:val="0"/>
        <w:autoSpaceDN w:val="0"/>
        <w:adjustRightInd w:val="0"/>
        <w:spacing w:after="0" w:line="276" w:lineRule="auto"/>
        <w:ind w:left="567" w:hanging="567"/>
        <w:jc w:val="both"/>
        <w:rPr>
          <w:rFonts w:ascii="Arial" w:eastAsia="Times New Roman" w:hAnsi="Arial" w:cs="Arial"/>
          <w:lang w:eastAsia="pl-PL"/>
        </w:rPr>
      </w:pPr>
      <w:r>
        <w:rPr>
          <w:rFonts w:ascii="Arial" w:eastAsia="Times New Roman" w:hAnsi="Arial" w:cs="Arial"/>
          <w:lang w:eastAsia="pl-PL"/>
        </w:rPr>
        <w:t xml:space="preserve">4.2. </w:t>
      </w:r>
      <w:r>
        <w:rPr>
          <w:rFonts w:ascii="Arial" w:eastAsia="Times New Roman" w:hAnsi="Arial" w:cs="Arial"/>
          <w:lang w:eastAsia="pl-PL"/>
        </w:rPr>
        <w:tab/>
        <w:t xml:space="preserve">Gwarant zobowiązuje się do nieodpłatnego usunięcia wad zgłoszonych przez Zamawiającego na piśmie (pismo, fax.) podającym rodzaj wady i ewentualną przyczynę w okresie trwania gwarancji jakości, określonych w par. 9 Umowy. </w:t>
      </w:r>
    </w:p>
    <w:p w14:paraId="5B973760" w14:textId="77777777" w:rsidR="00545C52" w:rsidRDefault="00545C52" w:rsidP="00545C52">
      <w:pPr>
        <w:autoSpaceDE w:val="0"/>
        <w:autoSpaceDN w:val="0"/>
        <w:adjustRightInd w:val="0"/>
        <w:spacing w:after="0" w:line="276" w:lineRule="auto"/>
        <w:ind w:left="567" w:hanging="567"/>
        <w:jc w:val="both"/>
        <w:rPr>
          <w:rFonts w:ascii="Arial" w:eastAsia="Times New Roman" w:hAnsi="Arial" w:cs="Arial"/>
          <w:lang w:eastAsia="pl-PL"/>
        </w:rPr>
      </w:pPr>
      <w:r>
        <w:rPr>
          <w:rFonts w:ascii="Arial" w:eastAsia="Times New Roman" w:hAnsi="Arial" w:cs="Arial"/>
          <w:lang w:eastAsia="pl-PL"/>
        </w:rPr>
        <w:t xml:space="preserve">4.3. </w:t>
      </w:r>
      <w:r>
        <w:rPr>
          <w:rFonts w:ascii="Arial" w:eastAsia="Times New Roman" w:hAnsi="Arial" w:cs="Arial"/>
          <w:lang w:eastAsia="pl-PL"/>
        </w:rPr>
        <w:tab/>
        <w:t xml:space="preserve">Gwarant zobowiązuje się do wykonania napraw w okresie gwarancji i rękojmi w najkrótszym możliwym terminie uwzględniającym techniczne możliwości ich usunięcia, jednak nie dłuższym niż 14 dni od daty ich zgłoszenia przez Zamawiającego. </w:t>
      </w:r>
    </w:p>
    <w:p w14:paraId="533437F0" w14:textId="77777777" w:rsidR="00545C52" w:rsidRDefault="00545C52" w:rsidP="00545C52">
      <w:pPr>
        <w:autoSpaceDE w:val="0"/>
        <w:autoSpaceDN w:val="0"/>
        <w:adjustRightInd w:val="0"/>
        <w:spacing w:after="0" w:line="276" w:lineRule="auto"/>
        <w:ind w:left="567" w:hanging="567"/>
        <w:jc w:val="both"/>
        <w:rPr>
          <w:rFonts w:ascii="Arial" w:eastAsia="Times New Roman" w:hAnsi="Arial" w:cs="Arial"/>
          <w:lang w:eastAsia="pl-PL"/>
        </w:rPr>
      </w:pPr>
      <w:r>
        <w:rPr>
          <w:rFonts w:ascii="Arial" w:eastAsia="Times New Roman" w:hAnsi="Arial" w:cs="Arial"/>
          <w:lang w:eastAsia="pl-PL"/>
        </w:rPr>
        <w:t xml:space="preserve">4.4. </w:t>
      </w:r>
      <w:r>
        <w:rPr>
          <w:rFonts w:ascii="Arial" w:eastAsia="Times New Roman" w:hAnsi="Arial" w:cs="Arial"/>
          <w:lang w:eastAsia="pl-PL"/>
        </w:rPr>
        <w:tab/>
        <w:t xml:space="preserve">Stwierdzenie usunięcia wad nie może nastąpić później niż w terminach podanych w pkt. 4.3 od daty zawiadomienia Zamawiającego przez Gwaranta o dokonaniu naprawy pod rygorem skutków prawnych. </w:t>
      </w:r>
    </w:p>
    <w:p w14:paraId="1552D8C4" w14:textId="77777777" w:rsidR="00545C52" w:rsidRDefault="00545C52" w:rsidP="00545C52">
      <w:pPr>
        <w:autoSpaceDE w:val="0"/>
        <w:autoSpaceDN w:val="0"/>
        <w:adjustRightInd w:val="0"/>
        <w:spacing w:after="0" w:line="276" w:lineRule="auto"/>
        <w:ind w:left="567" w:hanging="567"/>
        <w:jc w:val="both"/>
        <w:rPr>
          <w:rFonts w:ascii="Arial" w:eastAsia="Times New Roman" w:hAnsi="Arial" w:cs="Arial"/>
          <w:lang w:eastAsia="pl-PL"/>
        </w:rPr>
      </w:pPr>
      <w:r>
        <w:rPr>
          <w:rFonts w:ascii="Arial" w:eastAsia="Times New Roman" w:hAnsi="Arial" w:cs="Arial"/>
          <w:lang w:eastAsia="pl-PL"/>
        </w:rPr>
        <w:t xml:space="preserve">4.5. </w:t>
      </w:r>
      <w:r>
        <w:rPr>
          <w:rFonts w:ascii="Arial" w:eastAsia="Times New Roman" w:hAnsi="Arial" w:cs="Arial"/>
          <w:lang w:eastAsia="pl-PL"/>
        </w:rPr>
        <w:tab/>
        <w:t xml:space="preserve">Jeżeli wada fizyczna elementu przedmiotu gwarancji o dłuższym okresie gwarancji spowodowała uszkodzenie elementu, dla którego okres gwarancji już upłynął, Gwarant zobowiązuje się do nieodpłatnego usunięcia wad w obu elementach. </w:t>
      </w:r>
    </w:p>
    <w:p w14:paraId="2652A43B" w14:textId="77777777" w:rsidR="00545C52" w:rsidRDefault="00545C52" w:rsidP="00545C52">
      <w:pPr>
        <w:autoSpaceDE w:val="0"/>
        <w:autoSpaceDN w:val="0"/>
        <w:adjustRightInd w:val="0"/>
        <w:spacing w:after="0" w:line="276" w:lineRule="auto"/>
        <w:ind w:left="567" w:hanging="567"/>
        <w:jc w:val="both"/>
        <w:rPr>
          <w:rFonts w:ascii="Arial" w:eastAsia="Times New Roman" w:hAnsi="Arial" w:cs="Arial"/>
          <w:lang w:eastAsia="pl-PL"/>
        </w:rPr>
      </w:pPr>
      <w:r>
        <w:rPr>
          <w:rFonts w:ascii="Arial" w:eastAsia="Times New Roman" w:hAnsi="Arial" w:cs="Arial"/>
          <w:lang w:eastAsia="pl-PL"/>
        </w:rPr>
        <w:t xml:space="preserve">4.6. </w:t>
      </w:r>
      <w:r>
        <w:rPr>
          <w:rFonts w:ascii="Arial" w:eastAsia="Times New Roman" w:hAnsi="Arial" w:cs="Arial"/>
          <w:lang w:eastAsia="pl-PL"/>
        </w:rPr>
        <w:tab/>
        <w:t xml:space="preserve">W przypadku ujawnienia się w okresie gwarancyjnym wady, okres gwarancji jakości zostaje przedłużony o okres od momentu zgłoszenia wady do momentu jej skutecznego usunięcia, a w przypadkach wymiany urządzeń bądź elementów okres gwarancji jakości dla tych usuniętych wad biegnie od nowa od daty usunięcia wady. </w:t>
      </w:r>
    </w:p>
    <w:p w14:paraId="4B733AC8" w14:textId="77777777" w:rsidR="00545C52" w:rsidRDefault="00545C52" w:rsidP="00545C52">
      <w:pPr>
        <w:numPr>
          <w:ilvl w:val="1"/>
          <w:numId w:val="13"/>
        </w:numPr>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   Nie podlegają uprawnieniom z tytułu gwarancji wady powstałe na skutek : </w:t>
      </w:r>
    </w:p>
    <w:p w14:paraId="1EA2F236" w14:textId="77777777" w:rsidR="00545C52" w:rsidRDefault="00545C52" w:rsidP="00545C52">
      <w:pPr>
        <w:numPr>
          <w:ilvl w:val="0"/>
          <w:numId w:val="1"/>
        </w:numPr>
        <w:tabs>
          <w:tab w:val="left" w:pos="284"/>
          <w:tab w:val="left" w:pos="993"/>
        </w:tabs>
        <w:autoSpaceDE w:val="0"/>
        <w:autoSpaceDN w:val="0"/>
        <w:adjustRightInd w:val="0"/>
        <w:spacing w:after="0" w:line="276" w:lineRule="auto"/>
        <w:ind w:left="780"/>
        <w:jc w:val="both"/>
        <w:rPr>
          <w:rFonts w:ascii="Arial" w:eastAsia="Times New Roman" w:hAnsi="Arial" w:cs="Arial"/>
          <w:lang w:eastAsia="pl-PL"/>
        </w:rPr>
      </w:pPr>
      <w:r>
        <w:rPr>
          <w:rFonts w:ascii="Arial" w:eastAsia="Times New Roman" w:hAnsi="Arial" w:cs="Arial"/>
          <w:lang w:eastAsia="pl-PL"/>
        </w:rPr>
        <w:t xml:space="preserve">siły wyższej, przez co strony rozumieją: wydarzenie lub okoliczność o charakterze nadzwyczajnym, na którą Wykonawca ani Zamawiający nie mają wpływu; wystąpieniu której Wykonawca ani Zamawiający, działając racjonalnie, nie mogli zapobiec przed </w:t>
      </w:r>
      <w:r>
        <w:rPr>
          <w:rFonts w:ascii="Arial" w:eastAsia="Times New Roman" w:hAnsi="Arial" w:cs="Arial"/>
          <w:lang w:eastAsia="pl-PL"/>
        </w:rPr>
        <w:lastRenderedPageBreak/>
        <w:t xml:space="preserve">zawarciem Umowy; której, w przypadku jej wystąpienia, Wykonawca ani Zamawiający, działając racjonalnie, nie mogli uniknąć lub jej przezwyciężyć; oraz która nie może być zasadniczo przypisana Wykonawcy ani Zamawiającemu. </w:t>
      </w:r>
    </w:p>
    <w:p w14:paraId="6C32B624" w14:textId="77777777" w:rsidR="00545C52" w:rsidRDefault="00545C52" w:rsidP="00545C52">
      <w:pPr>
        <w:numPr>
          <w:ilvl w:val="0"/>
          <w:numId w:val="1"/>
        </w:numPr>
        <w:tabs>
          <w:tab w:val="left" w:pos="284"/>
          <w:tab w:val="left" w:pos="993"/>
        </w:tabs>
        <w:autoSpaceDE w:val="0"/>
        <w:autoSpaceDN w:val="0"/>
        <w:adjustRightInd w:val="0"/>
        <w:spacing w:after="0" w:line="276" w:lineRule="auto"/>
        <w:ind w:left="780"/>
        <w:jc w:val="both"/>
        <w:rPr>
          <w:rFonts w:ascii="Arial" w:eastAsia="Times New Roman" w:hAnsi="Arial" w:cs="Arial"/>
          <w:lang w:eastAsia="pl-PL"/>
        </w:rPr>
      </w:pPr>
      <w:r>
        <w:rPr>
          <w:rFonts w:ascii="Arial" w:eastAsia="Times New Roman" w:hAnsi="Arial" w:cs="Arial"/>
          <w:lang w:eastAsia="pl-PL"/>
        </w:rPr>
        <w:t>uszkodzeniami mechanicznymi.</w:t>
      </w:r>
    </w:p>
    <w:p w14:paraId="70826994" w14:textId="77777777" w:rsidR="00545C52" w:rsidRDefault="00545C52" w:rsidP="00545C52">
      <w:pPr>
        <w:numPr>
          <w:ilvl w:val="0"/>
          <w:numId w:val="1"/>
        </w:numPr>
        <w:tabs>
          <w:tab w:val="left" w:pos="284"/>
          <w:tab w:val="left" w:pos="993"/>
        </w:tabs>
        <w:autoSpaceDE w:val="0"/>
        <w:autoSpaceDN w:val="0"/>
        <w:adjustRightInd w:val="0"/>
        <w:spacing w:after="0" w:line="276" w:lineRule="auto"/>
        <w:ind w:left="780"/>
        <w:jc w:val="both"/>
        <w:rPr>
          <w:rFonts w:ascii="Arial" w:eastAsia="Times New Roman" w:hAnsi="Arial" w:cs="Arial"/>
          <w:lang w:eastAsia="pl-PL"/>
        </w:rPr>
      </w:pPr>
      <w:r>
        <w:rPr>
          <w:rFonts w:ascii="Arial" w:eastAsia="Times New Roman" w:hAnsi="Arial" w:cs="Arial"/>
          <w:lang w:eastAsia="pl-PL"/>
        </w:rPr>
        <w:t>normalnego zużycia,</w:t>
      </w:r>
    </w:p>
    <w:p w14:paraId="56193F30" w14:textId="77777777" w:rsidR="00545C52" w:rsidRDefault="00545C52" w:rsidP="00545C52">
      <w:pPr>
        <w:numPr>
          <w:ilvl w:val="0"/>
          <w:numId w:val="1"/>
        </w:numPr>
        <w:tabs>
          <w:tab w:val="left" w:pos="284"/>
          <w:tab w:val="left" w:pos="993"/>
        </w:tabs>
        <w:autoSpaceDE w:val="0"/>
        <w:autoSpaceDN w:val="0"/>
        <w:adjustRightInd w:val="0"/>
        <w:spacing w:after="0" w:line="276" w:lineRule="auto"/>
        <w:ind w:left="780"/>
        <w:jc w:val="both"/>
        <w:rPr>
          <w:rFonts w:ascii="Arial" w:eastAsia="Times New Roman" w:hAnsi="Arial" w:cs="Arial"/>
          <w:lang w:eastAsia="pl-PL"/>
        </w:rPr>
      </w:pPr>
      <w:r>
        <w:rPr>
          <w:rFonts w:ascii="Arial" w:eastAsia="Times New Roman" w:hAnsi="Arial" w:cs="Arial"/>
          <w:lang w:eastAsia="pl-PL"/>
        </w:rPr>
        <w:t>szkód wynikłych z winy Zamawiającego.</w:t>
      </w:r>
    </w:p>
    <w:p w14:paraId="2199E7FC" w14:textId="77777777" w:rsidR="00545C52" w:rsidRDefault="00545C52" w:rsidP="00545C52">
      <w:pPr>
        <w:numPr>
          <w:ilvl w:val="1"/>
          <w:numId w:val="13"/>
        </w:numPr>
        <w:tabs>
          <w:tab w:val="left" w:pos="360"/>
        </w:tabs>
        <w:suppressAutoHyphen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Czas trwania gwarancji za wady jakościowe, liczony od daty odbioru końcowego przez Zamawiającego wynika z okresu niezbędnego do ujawnienia się lub wykrycia wady , nie określa natomiast trwałości przedmiotu gwarancji i wmontowanych urządzeń. </w:t>
      </w:r>
    </w:p>
    <w:p w14:paraId="28657654" w14:textId="77777777" w:rsidR="00545C52" w:rsidRDefault="00545C52" w:rsidP="00545C52">
      <w:pPr>
        <w:numPr>
          <w:ilvl w:val="1"/>
          <w:numId w:val="13"/>
        </w:numPr>
        <w:tabs>
          <w:tab w:val="left" w:pos="360"/>
        </w:tabs>
        <w:suppressAutoHyphen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W celu umożliwienia kwalifikacji zgłoszonych wad , przyczyn ich powstania i sposobu usunięcia Zamawiający zobowiązuje się do przechowywania otrzymanych w dniu odbioru dokumentów związanych z prawidłowym użytkowaniem i eksploatacją przedmiotu gwarancji. </w:t>
      </w:r>
    </w:p>
    <w:p w14:paraId="57794ECE" w14:textId="77777777" w:rsidR="00545C52" w:rsidRDefault="00545C52" w:rsidP="00545C52">
      <w:pPr>
        <w:numPr>
          <w:ilvl w:val="0"/>
          <w:numId w:val="13"/>
        </w:numPr>
        <w:tabs>
          <w:tab w:val="left" w:pos="360"/>
        </w:tab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Czas gwarancji wynosi: </w:t>
      </w:r>
    </w:p>
    <w:p w14:paraId="63D109F4" w14:textId="77777777" w:rsidR="00545C52" w:rsidRDefault="00545C52" w:rsidP="00545C52">
      <w:pPr>
        <w:autoSpaceDE w:val="0"/>
        <w:autoSpaceDN w:val="0"/>
        <w:adjustRightInd w:val="0"/>
        <w:spacing w:after="0" w:line="276" w:lineRule="auto"/>
        <w:ind w:left="360"/>
        <w:jc w:val="both"/>
        <w:rPr>
          <w:rFonts w:ascii="Arial" w:eastAsia="Times New Roman" w:hAnsi="Arial" w:cs="Arial"/>
          <w:lang w:eastAsia="pl-PL"/>
        </w:rPr>
      </w:pPr>
      <w:r>
        <w:rPr>
          <w:rFonts w:ascii="Arial" w:eastAsia="Times New Roman" w:hAnsi="Arial" w:cs="Arial"/>
          <w:lang w:eastAsia="pl-PL"/>
        </w:rPr>
        <w:t xml:space="preserve">Wykonawca udziela Zamawiającemu gwarancji na zakres wykonania prace objęte przedmiotem niniejszej umowy oraz na materiały i urządzenia na </w:t>
      </w:r>
      <w:r>
        <w:rPr>
          <w:rFonts w:ascii="Arial" w:eastAsia="Times New Roman" w:hAnsi="Arial" w:cs="Arial"/>
          <w:b/>
          <w:bCs/>
          <w:lang w:eastAsia="pl-PL"/>
        </w:rPr>
        <w:t>okres   ……..  miesięcy</w:t>
      </w:r>
      <w:r>
        <w:rPr>
          <w:rFonts w:ascii="Arial" w:eastAsia="Times New Roman" w:hAnsi="Arial" w:cs="Arial"/>
          <w:lang w:eastAsia="pl-PL"/>
        </w:rPr>
        <w:t xml:space="preserve">, licząc od dnia podpisania przez obie strony protokołu odbioru końcowego. Jeżeli na poszczególne materiały lub urządzenia udzielona jest gwarancja producenta na okres dłuższy niż </w:t>
      </w:r>
      <w:r>
        <w:rPr>
          <w:rFonts w:ascii="Arial" w:eastAsia="Times New Roman" w:hAnsi="Arial" w:cs="Arial"/>
          <w:b/>
          <w:bCs/>
          <w:lang w:eastAsia="pl-PL"/>
        </w:rPr>
        <w:t>………  miesięcy</w:t>
      </w:r>
      <w:r>
        <w:rPr>
          <w:rFonts w:ascii="Arial" w:eastAsia="Times New Roman" w:hAnsi="Arial" w:cs="Arial"/>
          <w:lang w:eastAsia="pl-PL"/>
        </w:rPr>
        <w:t>, okres gwarancji udzielonej przez Wykonawcę odpowiada okresowi gwarancji udzielonej przez producenta.</w:t>
      </w:r>
    </w:p>
    <w:p w14:paraId="6577BCAA" w14:textId="77777777" w:rsidR="00545C52" w:rsidRDefault="00545C52" w:rsidP="00545C52">
      <w:pPr>
        <w:numPr>
          <w:ilvl w:val="0"/>
          <w:numId w:val="13"/>
        </w:numPr>
        <w:tabs>
          <w:tab w:val="left" w:pos="360"/>
        </w:tab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 Gwarant nie odpowiada za wady powstałe w wyniku zwłoki w zawiadomieniu go o wadzie, jeżeli wada ta spowodowała inne wady (uszkodzenia), których można było uniknąć, gdyby w terminie zawiadomiono wykonawcę o zaistniałej wadzie. </w:t>
      </w:r>
    </w:p>
    <w:p w14:paraId="3D8DBC98" w14:textId="77777777" w:rsidR="00545C52" w:rsidRDefault="00545C52" w:rsidP="00545C52">
      <w:pPr>
        <w:numPr>
          <w:ilvl w:val="0"/>
          <w:numId w:val="13"/>
        </w:numPr>
        <w:tabs>
          <w:tab w:val="left" w:pos="360"/>
        </w:tabs>
        <w:autoSpaceDE w:val="0"/>
        <w:autoSpaceDN w:val="0"/>
        <w:adjustRightInd w:val="0"/>
        <w:spacing w:after="0" w:line="276" w:lineRule="auto"/>
        <w:jc w:val="both"/>
        <w:rPr>
          <w:rFonts w:ascii="Arial" w:eastAsia="Times New Roman" w:hAnsi="Arial" w:cs="Arial"/>
          <w:lang w:eastAsia="pl-PL"/>
        </w:rPr>
      </w:pPr>
      <w:r>
        <w:rPr>
          <w:rFonts w:ascii="Arial" w:eastAsia="Times New Roman" w:hAnsi="Arial" w:cs="Arial"/>
          <w:lang w:eastAsia="pl-PL"/>
        </w:rPr>
        <w:t xml:space="preserve">Gwarant jest odpowiedzialny za wszelkie szkody i straty, które spowodował w czasie prac nad usuwaniem wad lub wykonania swoich zobowiązań zawartych w umowie w związku z usuwaniem wad. </w:t>
      </w:r>
    </w:p>
    <w:p w14:paraId="0188F035" w14:textId="77777777" w:rsidR="00545C52" w:rsidRDefault="00545C52" w:rsidP="00545C52">
      <w:pPr>
        <w:tabs>
          <w:tab w:val="left" w:pos="360"/>
        </w:tabs>
        <w:autoSpaceDE w:val="0"/>
        <w:autoSpaceDN w:val="0"/>
        <w:adjustRightInd w:val="0"/>
        <w:spacing w:after="0" w:line="276" w:lineRule="auto"/>
        <w:jc w:val="both"/>
        <w:rPr>
          <w:rFonts w:ascii="Arial" w:eastAsia="Times New Roman" w:hAnsi="Arial" w:cs="Arial"/>
          <w:lang w:eastAsia="pl-PL"/>
        </w:rPr>
      </w:pPr>
    </w:p>
    <w:p w14:paraId="7D73E4B0" w14:textId="77777777" w:rsidR="00545C52" w:rsidRDefault="00545C52" w:rsidP="00545C52">
      <w:pPr>
        <w:tabs>
          <w:tab w:val="left" w:pos="360"/>
        </w:tabs>
        <w:autoSpaceDE w:val="0"/>
        <w:autoSpaceDN w:val="0"/>
        <w:adjustRightInd w:val="0"/>
        <w:spacing w:after="0" w:line="276" w:lineRule="auto"/>
        <w:jc w:val="both"/>
        <w:rPr>
          <w:rFonts w:ascii="Arial" w:eastAsia="Times New Roman" w:hAnsi="Arial" w:cs="Arial"/>
          <w:lang w:eastAsia="pl-PL"/>
        </w:rPr>
      </w:pPr>
    </w:p>
    <w:p w14:paraId="6219200F" w14:textId="77777777" w:rsidR="00545C52" w:rsidRDefault="00545C52" w:rsidP="00545C52">
      <w:pPr>
        <w:autoSpaceDE w:val="0"/>
        <w:autoSpaceDN w:val="0"/>
        <w:adjustRightInd w:val="0"/>
        <w:spacing w:after="120" w:line="276" w:lineRule="auto"/>
        <w:ind w:left="426" w:hanging="426"/>
        <w:rPr>
          <w:rFonts w:ascii="Arial" w:eastAsia="Times New Roman" w:hAnsi="Arial" w:cs="Arial"/>
          <w:b/>
          <w:bCs/>
          <w:lang w:eastAsia="pl-PL"/>
        </w:rPr>
      </w:pPr>
      <w:r>
        <w:rPr>
          <w:rFonts w:ascii="Arial" w:eastAsia="Times New Roman" w:hAnsi="Arial" w:cs="Arial"/>
          <w:b/>
          <w:bCs/>
          <w:lang w:eastAsia="pl-PL"/>
        </w:rPr>
        <w:t>Warunki gwarancji podpisali:</w:t>
      </w:r>
    </w:p>
    <w:p w14:paraId="78EFC905" w14:textId="77777777" w:rsidR="00545C52" w:rsidRDefault="00545C52" w:rsidP="00545C52">
      <w:pPr>
        <w:autoSpaceDE w:val="0"/>
        <w:autoSpaceDN w:val="0"/>
        <w:adjustRightInd w:val="0"/>
        <w:spacing w:after="120" w:line="276" w:lineRule="auto"/>
        <w:ind w:left="426" w:hanging="426"/>
        <w:rPr>
          <w:rFonts w:ascii="Arial" w:eastAsia="Times New Roman" w:hAnsi="Arial" w:cs="Arial"/>
          <w:b/>
          <w:bCs/>
          <w:lang w:eastAsia="pl-PL"/>
        </w:rPr>
      </w:pPr>
    </w:p>
    <w:p w14:paraId="21FFC266" w14:textId="77777777" w:rsidR="00545C52" w:rsidRDefault="00545C52" w:rsidP="00545C52">
      <w:pPr>
        <w:autoSpaceDE w:val="0"/>
        <w:autoSpaceDN w:val="0"/>
        <w:adjustRightInd w:val="0"/>
        <w:spacing w:after="120" w:line="276" w:lineRule="auto"/>
        <w:ind w:left="426" w:hanging="426"/>
        <w:rPr>
          <w:rFonts w:ascii="Arial" w:eastAsia="Times New Roman" w:hAnsi="Arial" w:cs="Arial"/>
          <w:b/>
          <w:bCs/>
          <w:lang w:eastAsia="pl-PL"/>
        </w:rPr>
      </w:pPr>
      <w:r>
        <w:rPr>
          <w:rFonts w:ascii="Arial" w:eastAsia="Times New Roman" w:hAnsi="Arial" w:cs="Arial"/>
          <w:b/>
          <w:bCs/>
          <w:lang w:eastAsia="pl-PL"/>
        </w:rPr>
        <w:t>Udzielający gwarancji i rękojmi</w:t>
      </w:r>
    </w:p>
    <w:p w14:paraId="6BD18703"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r>
        <w:rPr>
          <w:rFonts w:ascii="Arial" w:eastAsia="Times New Roman" w:hAnsi="Arial" w:cs="Arial"/>
          <w:lang w:eastAsia="pl-PL"/>
        </w:rPr>
        <w:t>Przedstawiciel Wykonawcy:</w:t>
      </w:r>
    </w:p>
    <w:p w14:paraId="603574A0"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p>
    <w:p w14:paraId="7DC805BF"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p>
    <w:p w14:paraId="7D91789A"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r>
        <w:rPr>
          <w:rFonts w:ascii="Arial" w:eastAsia="Times New Roman" w:hAnsi="Arial" w:cs="Arial"/>
          <w:lang w:eastAsia="pl-PL"/>
        </w:rPr>
        <w:t>...................................................................</w:t>
      </w:r>
    </w:p>
    <w:p w14:paraId="50CCB4D7"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p>
    <w:p w14:paraId="5842708C" w14:textId="77777777" w:rsidR="00545C52" w:rsidRDefault="00545C52" w:rsidP="00545C52">
      <w:pPr>
        <w:autoSpaceDE w:val="0"/>
        <w:autoSpaceDN w:val="0"/>
        <w:adjustRightInd w:val="0"/>
        <w:spacing w:after="120" w:line="276" w:lineRule="auto"/>
        <w:ind w:left="426" w:hanging="426"/>
        <w:rPr>
          <w:rFonts w:ascii="Arial" w:eastAsia="Times New Roman" w:hAnsi="Arial" w:cs="Arial"/>
          <w:b/>
          <w:bCs/>
          <w:lang w:eastAsia="pl-PL"/>
        </w:rPr>
      </w:pPr>
      <w:r>
        <w:rPr>
          <w:rFonts w:ascii="Arial" w:eastAsia="Times New Roman" w:hAnsi="Arial" w:cs="Arial"/>
          <w:b/>
          <w:bCs/>
          <w:lang w:eastAsia="pl-PL"/>
        </w:rPr>
        <w:t>Przyjmujący gwarancję i rękojmię</w:t>
      </w:r>
    </w:p>
    <w:p w14:paraId="07E49FE7"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r>
        <w:rPr>
          <w:rFonts w:ascii="Arial" w:eastAsia="Times New Roman" w:hAnsi="Arial" w:cs="Arial"/>
          <w:lang w:eastAsia="pl-PL"/>
        </w:rPr>
        <w:t>Przedstawiciele Zamawiającego:</w:t>
      </w:r>
    </w:p>
    <w:p w14:paraId="68D709C0"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p>
    <w:p w14:paraId="1C9E0ABB"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p>
    <w:p w14:paraId="760E64B3" w14:textId="77777777" w:rsid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p>
    <w:p w14:paraId="301AA7AD" w14:textId="1646BA05" w:rsidR="00BA5873" w:rsidRPr="00545C52" w:rsidRDefault="00545C52" w:rsidP="00545C52">
      <w:pPr>
        <w:autoSpaceDE w:val="0"/>
        <w:autoSpaceDN w:val="0"/>
        <w:adjustRightInd w:val="0"/>
        <w:spacing w:after="120" w:line="276" w:lineRule="auto"/>
        <w:ind w:left="426" w:hanging="426"/>
        <w:rPr>
          <w:rFonts w:ascii="Arial" w:eastAsia="Times New Roman" w:hAnsi="Arial" w:cs="Arial"/>
          <w:lang w:eastAsia="pl-PL"/>
        </w:rPr>
      </w:pPr>
      <w:r>
        <w:rPr>
          <w:rFonts w:ascii="Arial" w:eastAsia="Times New Roman" w:hAnsi="Arial" w:cs="Arial"/>
          <w:lang w:eastAsia="pl-PL"/>
        </w:rPr>
        <w:t>..............................................................................</w:t>
      </w:r>
    </w:p>
    <w:p w14:paraId="099F5CDC" w14:textId="77777777" w:rsidR="00BA5873" w:rsidRPr="00BA5873" w:rsidRDefault="00BA5873" w:rsidP="00BA5873">
      <w:pPr>
        <w:spacing w:after="0" w:line="240" w:lineRule="auto"/>
        <w:rPr>
          <w:rFonts w:ascii="Times New Roman" w:eastAsia="Times New Roman" w:hAnsi="Times New Roman" w:cs="Times New Roman"/>
          <w:b/>
          <w:sz w:val="24"/>
          <w:szCs w:val="24"/>
          <w:lang w:eastAsia="pl-PL"/>
        </w:rPr>
      </w:pPr>
    </w:p>
    <w:p w14:paraId="41BA2290" w14:textId="77777777" w:rsidR="00DC12F4" w:rsidRDefault="00DC12F4"/>
    <w:sectPr w:rsidR="00DC12F4">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B4484" w14:textId="77777777" w:rsidR="000B0419" w:rsidRDefault="000B0419" w:rsidP="00BA5873">
      <w:pPr>
        <w:spacing w:after="0" w:line="240" w:lineRule="auto"/>
      </w:pPr>
      <w:r>
        <w:separator/>
      </w:r>
    </w:p>
  </w:endnote>
  <w:endnote w:type="continuationSeparator" w:id="0">
    <w:p w14:paraId="5F52FC29" w14:textId="77777777" w:rsidR="000B0419" w:rsidRDefault="000B0419" w:rsidP="00BA5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B2CF4" w14:textId="77777777" w:rsidR="00164930" w:rsidRDefault="00187C52" w:rsidP="0016493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8887684" w14:textId="77777777" w:rsidR="00164930" w:rsidRDefault="000B0419" w:rsidP="0016493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570C" w14:textId="56C7B699" w:rsidR="00164930" w:rsidRDefault="00187C52" w:rsidP="0016493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F37F4">
      <w:rPr>
        <w:rStyle w:val="Numerstrony"/>
        <w:noProof/>
      </w:rPr>
      <w:t>17</w:t>
    </w:r>
    <w:r>
      <w:rPr>
        <w:rStyle w:val="Numerstrony"/>
      </w:rPr>
      <w:fldChar w:fldCharType="end"/>
    </w:r>
  </w:p>
  <w:p w14:paraId="2E135F65" w14:textId="77777777" w:rsidR="00164930" w:rsidRDefault="000B0419" w:rsidP="0016493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7E1B5" w14:textId="77777777" w:rsidR="000B0419" w:rsidRDefault="000B0419" w:rsidP="00BA5873">
      <w:pPr>
        <w:spacing w:after="0" w:line="240" w:lineRule="auto"/>
      </w:pPr>
      <w:r>
        <w:separator/>
      </w:r>
    </w:p>
  </w:footnote>
  <w:footnote w:type="continuationSeparator" w:id="0">
    <w:p w14:paraId="5531FD6A" w14:textId="77777777" w:rsidR="000B0419" w:rsidRDefault="000B0419" w:rsidP="00BA58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6FCDE60"/>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18"/>
    <w:multiLevelType w:val="multilevel"/>
    <w:tmpl w:val="00000018"/>
    <w:lvl w:ilvl="0">
      <w:start w:val="1"/>
      <w:numFmt w:val="bullet"/>
      <w:lvlText w:val=""/>
      <w:lvlJc w:val="left"/>
      <w:pPr>
        <w:tabs>
          <w:tab w:val="num" w:pos="2136"/>
        </w:tabs>
        <w:ind w:left="2136" w:hanging="360"/>
      </w:pPr>
      <w:rPr>
        <w:rFonts w:ascii="Symbol" w:hAnsi="Symbol" w:cs="OpenSymbol"/>
      </w:rPr>
    </w:lvl>
    <w:lvl w:ilvl="1">
      <w:start w:val="1"/>
      <w:numFmt w:val="bullet"/>
      <w:lvlText w:val="◦"/>
      <w:lvlJc w:val="left"/>
      <w:pPr>
        <w:tabs>
          <w:tab w:val="num" w:pos="2496"/>
        </w:tabs>
        <w:ind w:left="2496" w:hanging="360"/>
      </w:pPr>
      <w:rPr>
        <w:rFonts w:ascii="OpenSymbol" w:hAnsi="OpenSymbol" w:cs="OpenSymbol"/>
      </w:rPr>
    </w:lvl>
    <w:lvl w:ilvl="2">
      <w:start w:val="1"/>
      <w:numFmt w:val="bullet"/>
      <w:lvlText w:val="▪"/>
      <w:lvlJc w:val="left"/>
      <w:pPr>
        <w:tabs>
          <w:tab w:val="num" w:pos="2856"/>
        </w:tabs>
        <w:ind w:left="2856" w:hanging="360"/>
      </w:pPr>
      <w:rPr>
        <w:rFonts w:ascii="OpenSymbol" w:hAnsi="OpenSymbol" w:cs="OpenSymbol"/>
      </w:rPr>
    </w:lvl>
    <w:lvl w:ilvl="3">
      <w:start w:val="1"/>
      <w:numFmt w:val="bullet"/>
      <w:lvlText w:val=""/>
      <w:lvlJc w:val="left"/>
      <w:pPr>
        <w:tabs>
          <w:tab w:val="num" w:pos="3216"/>
        </w:tabs>
        <w:ind w:left="3216" w:hanging="360"/>
      </w:pPr>
      <w:rPr>
        <w:rFonts w:ascii="Symbol" w:hAnsi="Symbol" w:cs="OpenSymbol"/>
      </w:rPr>
    </w:lvl>
    <w:lvl w:ilvl="4">
      <w:start w:val="1"/>
      <w:numFmt w:val="bullet"/>
      <w:lvlText w:val="◦"/>
      <w:lvlJc w:val="left"/>
      <w:pPr>
        <w:tabs>
          <w:tab w:val="num" w:pos="3576"/>
        </w:tabs>
        <w:ind w:left="3576" w:hanging="360"/>
      </w:pPr>
      <w:rPr>
        <w:rFonts w:ascii="OpenSymbol" w:hAnsi="OpenSymbol" w:cs="OpenSymbol"/>
      </w:rPr>
    </w:lvl>
    <w:lvl w:ilvl="5">
      <w:start w:val="1"/>
      <w:numFmt w:val="bullet"/>
      <w:lvlText w:val="▪"/>
      <w:lvlJc w:val="left"/>
      <w:pPr>
        <w:tabs>
          <w:tab w:val="num" w:pos="3936"/>
        </w:tabs>
        <w:ind w:left="3936" w:hanging="360"/>
      </w:pPr>
      <w:rPr>
        <w:rFonts w:ascii="OpenSymbol" w:hAnsi="OpenSymbol" w:cs="OpenSymbol"/>
      </w:rPr>
    </w:lvl>
    <w:lvl w:ilvl="6">
      <w:start w:val="1"/>
      <w:numFmt w:val="bullet"/>
      <w:lvlText w:val=""/>
      <w:lvlJc w:val="left"/>
      <w:pPr>
        <w:tabs>
          <w:tab w:val="num" w:pos="4296"/>
        </w:tabs>
        <w:ind w:left="4296" w:hanging="360"/>
      </w:pPr>
      <w:rPr>
        <w:rFonts w:ascii="Symbol" w:hAnsi="Symbol" w:cs="OpenSymbol"/>
      </w:rPr>
    </w:lvl>
    <w:lvl w:ilvl="7">
      <w:start w:val="1"/>
      <w:numFmt w:val="bullet"/>
      <w:lvlText w:val="◦"/>
      <w:lvlJc w:val="left"/>
      <w:pPr>
        <w:tabs>
          <w:tab w:val="num" w:pos="4656"/>
        </w:tabs>
        <w:ind w:left="4656" w:hanging="360"/>
      </w:pPr>
      <w:rPr>
        <w:rFonts w:ascii="OpenSymbol" w:hAnsi="OpenSymbol" w:cs="OpenSymbol"/>
      </w:rPr>
    </w:lvl>
    <w:lvl w:ilvl="8">
      <w:start w:val="1"/>
      <w:numFmt w:val="bullet"/>
      <w:lvlText w:val="▪"/>
      <w:lvlJc w:val="left"/>
      <w:pPr>
        <w:tabs>
          <w:tab w:val="num" w:pos="5016"/>
        </w:tabs>
        <w:ind w:left="5016" w:hanging="360"/>
      </w:pPr>
      <w:rPr>
        <w:rFonts w:ascii="OpenSymbol" w:hAnsi="OpenSymbol" w:cs="OpenSymbol"/>
      </w:rPr>
    </w:lvl>
  </w:abstractNum>
  <w:abstractNum w:abstractNumId="3" w15:restartNumberingAfterBreak="0">
    <w:nsid w:val="147C16DB"/>
    <w:multiLevelType w:val="hybridMultilevel"/>
    <w:tmpl w:val="5C2ED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C302D5"/>
    <w:multiLevelType w:val="multilevel"/>
    <w:tmpl w:val="0FE89CA4"/>
    <w:lvl w:ilvl="0">
      <w:start w:val="1"/>
      <w:numFmt w:val="lowerLetter"/>
      <w:lvlText w:val="%1)"/>
      <w:lvlJc w:val="left"/>
      <w:pPr>
        <w:tabs>
          <w:tab w:val="num" w:pos="578"/>
        </w:tabs>
        <w:ind w:left="578" w:hanging="360"/>
      </w:pPr>
      <w:rPr>
        <w:b w:val="0"/>
        <w:color w:val="auto"/>
      </w:rPr>
    </w:lvl>
    <w:lvl w:ilvl="1">
      <w:start w:val="1"/>
      <w:numFmt w:val="lowerLetter"/>
      <w:lvlText w:val="%2)"/>
      <w:lvlJc w:val="left"/>
      <w:pPr>
        <w:tabs>
          <w:tab w:val="num" w:pos="1298"/>
        </w:tabs>
        <w:ind w:left="1298" w:hanging="360"/>
      </w:pPr>
      <w:rPr>
        <w:color w:val="0000FF"/>
      </w:rPr>
    </w:lvl>
    <w:lvl w:ilvl="2">
      <w:start w:val="1"/>
      <w:numFmt w:val="decimal"/>
      <w:lvlText w:val="%3)"/>
      <w:lvlJc w:val="left"/>
      <w:pPr>
        <w:tabs>
          <w:tab w:val="num" w:pos="2198"/>
        </w:tabs>
        <w:ind w:left="2198" w:hanging="360"/>
      </w:pPr>
    </w:lvl>
    <w:lvl w:ilvl="3">
      <w:start w:val="1"/>
      <w:numFmt w:val="decimal"/>
      <w:lvlText w:val="%4."/>
      <w:lvlJc w:val="left"/>
      <w:pPr>
        <w:tabs>
          <w:tab w:val="num" w:pos="2738"/>
        </w:tabs>
        <w:ind w:left="2738" w:hanging="360"/>
      </w:pPr>
    </w:lvl>
    <w:lvl w:ilvl="4">
      <w:start w:val="1"/>
      <w:numFmt w:val="lowerLetter"/>
      <w:lvlText w:val="%5."/>
      <w:lvlJc w:val="left"/>
      <w:pPr>
        <w:tabs>
          <w:tab w:val="num" w:pos="3458"/>
        </w:tabs>
        <w:ind w:left="3458" w:hanging="360"/>
      </w:pPr>
    </w:lvl>
    <w:lvl w:ilvl="5">
      <w:start w:val="1"/>
      <w:numFmt w:val="lowerRoman"/>
      <w:lvlText w:val="%6."/>
      <w:lvlJc w:val="lef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left"/>
      <w:pPr>
        <w:tabs>
          <w:tab w:val="num" w:pos="6338"/>
        </w:tabs>
        <w:ind w:left="6338" w:hanging="180"/>
      </w:pPr>
    </w:lvl>
  </w:abstractNum>
  <w:abstractNum w:abstractNumId="5" w15:restartNumberingAfterBreak="0">
    <w:nsid w:val="1AF54E15"/>
    <w:multiLevelType w:val="multilevel"/>
    <w:tmpl w:val="6262E2AA"/>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C80778"/>
    <w:multiLevelType w:val="hybridMultilevel"/>
    <w:tmpl w:val="53F8BDF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 w15:restartNumberingAfterBreak="0">
    <w:nsid w:val="4D7250FE"/>
    <w:multiLevelType w:val="multilevel"/>
    <w:tmpl w:val="0FE89CA4"/>
    <w:lvl w:ilvl="0">
      <w:start w:val="1"/>
      <w:numFmt w:val="lowerLetter"/>
      <w:lvlText w:val="%1)"/>
      <w:lvlJc w:val="left"/>
      <w:pPr>
        <w:tabs>
          <w:tab w:val="num" w:pos="578"/>
        </w:tabs>
        <w:ind w:left="578" w:hanging="360"/>
      </w:pPr>
      <w:rPr>
        <w:b w:val="0"/>
        <w:color w:val="auto"/>
      </w:rPr>
    </w:lvl>
    <w:lvl w:ilvl="1">
      <w:start w:val="1"/>
      <w:numFmt w:val="lowerLetter"/>
      <w:lvlText w:val="%2)"/>
      <w:lvlJc w:val="left"/>
      <w:pPr>
        <w:tabs>
          <w:tab w:val="num" w:pos="1298"/>
        </w:tabs>
        <w:ind w:left="1298" w:hanging="360"/>
      </w:pPr>
      <w:rPr>
        <w:color w:val="0000FF"/>
      </w:rPr>
    </w:lvl>
    <w:lvl w:ilvl="2">
      <w:start w:val="1"/>
      <w:numFmt w:val="decimal"/>
      <w:lvlText w:val="%3)"/>
      <w:lvlJc w:val="left"/>
      <w:pPr>
        <w:tabs>
          <w:tab w:val="num" w:pos="2198"/>
        </w:tabs>
        <w:ind w:left="2198" w:hanging="360"/>
      </w:pPr>
    </w:lvl>
    <w:lvl w:ilvl="3">
      <w:start w:val="1"/>
      <w:numFmt w:val="decimal"/>
      <w:lvlText w:val="%4."/>
      <w:lvlJc w:val="left"/>
      <w:pPr>
        <w:tabs>
          <w:tab w:val="num" w:pos="2738"/>
        </w:tabs>
        <w:ind w:left="2738" w:hanging="360"/>
      </w:pPr>
    </w:lvl>
    <w:lvl w:ilvl="4">
      <w:start w:val="1"/>
      <w:numFmt w:val="lowerLetter"/>
      <w:lvlText w:val="%5."/>
      <w:lvlJc w:val="left"/>
      <w:pPr>
        <w:tabs>
          <w:tab w:val="num" w:pos="3458"/>
        </w:tabs>
        <w:ind w:left="3458" w:hanging="360"/>
      </w:pPr>
    </w:lvl>
    <w:lvl w:ilvl="5">
      <w:start w:val="1"/>
      <w:numFmt w:val="lowerRoman"/>
      <w:lvlText w:val="%6."/>
      <w:lvlJc w:val="lef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left"/>
      <w:pPr>
        <w:tabs>
          <w:tab w:val="num" w:pos="6338"/>
        </w:tabs>
        <w:ind w:left="6338" w:hanging="180"/>
      </w:pPr>
    </w:lvl>
  </w:abstractNum>
  <w:abstractNum w:abstractNumId="8" w15:restartNumberingAfterBreak="0">
    <w:nsid w:val="557A7B5C"/>
    <w:multiLevelType w:val="hybridMultilevel"/>
    <w:tmpl w:val="8DE8680C"/>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 w15:restartNumberingAfterBreak="0">
    <w:nsid w:val="563B5BE1"/>
    <w:multiLevelType w:val="hybridMultilevel"/>
    <w:tmpl w:val="41303678"/>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 w15:restartNumberingAfterBreak="0">
    <w:nsid w:val="65292E7D"/>
    <w:multiLevelType w:val="hybridMultilevel"/>
    <w:tmpl w:val="5C708F98"/>
    <w:lvl w:ilvl="0" w:tplc="65D88C60">
      <w:start w:val="1"/>
      <w:numFmt w:val="decimal"/>
      <w:lvlText w:val="%1)"/>
      <w:lvlJc w:val="left"/>
      <w:pPr>
        <w:ind w:left="360" w:hanging="360"/>
      </w:pPr>
      <w:rPr>
        <w:rFonts w:ascii="Times New Roman" w:eastAsia="Times New Roman" w:hAnsi="Times New Roman" w:cs="Times New Roman"/>
        <w:b/>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5"/>
  </w:num>
  <w:num w:numId="4">
    <w:abstractNumId w:val="1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73"/>
    <w:rsid w:val="00080C52"/>
    <w:rsid w:val="000B0419"/>
    <w:rsid w:val="000D3CFF"/>
    <w:rsid w:val="00187C52"/>
    <w:rsid w:val="001E34B2"/>
    <w:rsid w:val="00212C07"/>
    <w:rsid w:val="002765B9"/>
    <w:rsid w:val="003C6E0C"/>
    <w:rsid w:val="00545C52"/>
    <w:rsid w:val="005F06C6"/>
    <w:rsid w:val="006546AE"/>
    <w:rsid w:val="006B0BEB"/>
    <w:rsid w:val="009E1D1E"/>
    <w:rsid w:val="00BA5873"/>
    <w:rsid w:val="00C831BF"/>
    <w:rsid w:val="00CA2648"/>
    <w:rsid w:val="00CF37F4"/>
    <w:rsid w:val="00D76358"/>
    <w:rsid w:val="00DC12F4"/>
    <w:rsid w:val="00FA3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3D3DA"/>
  <w15:chartTrackingRefBased/>
  <w15:docId w15:val="{5FBF9015-57CD-4FE4-818B-613CF208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BA587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A5873"/>
    <w:rPr>
      <w:sz w:val="20"/>
      <w:szCs w:val="20"/>
    </w:rPr>
  </w:style>
  <w:style w:type="paragraph" w:styleId="Stopka">
    <w:name w:val="footer"/>
    <w:basedOn w:val="Normalny"/>
    <w:link w:val="StopkaZnak"/>
    <w:rsid w:val="00BA587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rsid w:val="00BA5873"/>
    <w:rPr>
      <w:rFonts w:ascii="Times New Roman" w:eastAsia="Times New Roman" w:hAnsi="Times New Roman" w:cs="Times New Roman"/>
      <w:sz w:val="24"/>
      <w:szCs w:val="24"/>
      <w:lang w:eastAsia="pl-PL"/>
    </w:rPr>
  </w:style>
  <w:style w:type="character" w:styleId="Numerstrony">
    <w:name w:val="page number"/>
    <w:basedOn w:val="Domylnaczcionkaakapitu"/>
    <w:rsid w:val="00BA5873"/>
  </w:style>
  <w:style w:type="character" w:styleId="Odwoaniedokomentarza">
    <w:name w:val="annotation reference"/>
    <w:basedOn w:val="Domylnaczcionkaakapitu"/>
    <w:uiPriority w:val="99"/>
    <w:semiHidden/>
    <w:unhideWhenUsed/>
    <w:rsid w:val="00BA5873"/>
    <w:rPr>
      <w:sz w:val="16"/>
      <w:szCs w:val="16"/>
    </w:rPr>
  </w:style>
  <w:style w:type="paragraph" w:styleId="Tekstpodstawowy">
    <w:name w:val="Body Text"/>
    <w:basedOn w:val="Normalny"/>
    <w:link w:val="TekstpodstawowyZnak"/>
    <w:qFormat/>
    <w:rsid w:val="00BA5873"/>
    <w:pPr>
      <w:widowControl w:val="0"/>
      <w:suppressAutoHyphens/>
      <w:autoSpaceDE w:val="0"/>
      <w:spacing w:after="140" w:line="276" w:lineRule="auto"/>
    </w:pPr>
    <w:rPr>
      <w:rFonts w:ascii="Arial" w:eastAsia="Times New Roman" w:hAnsi="Arial" w:cs="Arial"/>
      <w:sz w:val="20"/>
      <w:szCs w:val="20"/>
      <w:lang w:eastAsia="zh-CN"/>
    </w:rPr>
  </w:style>
  <w:style w:type="character" w:customStyle="1" w:styleId="TekstpodstawowyZnak">
    <w:name w:val="Tekst podstawowy Znak"/>
    <w:basedOn w:val="Domylnaczcionkaakapitu"/>
    <w:link w:val="Tekstpodstawowy"/>
    <w:rsid w:val="00BA5873"/>
    <w:rPr>
      <w:rFonts w:ascii="Arial" w:eastAsia="Times New Roman" w:hAnsi="Arial" w:cs="Arial"/>
      <w:sz w:val="20"/>
      <w:szCs w:val="20"/>
      <w:lang w:eastAsia="zh-CN"/>
    </w:rPr>
  </w:style>
  <w:style w:type="paragraph" w:styleId="Tekstprzypisudolnego">
    <w:name w:val="footnote text"/>
    <w:aliases w:val="Footnote Text Char,Znak,Tekst przypisu dolnego-poligrafia,Footnote Text Char Char,Footnote Text Char Char Znak Znak,Footnote Text Char Char Znak Znak Znak Znak Znak,Tekst przypisu Znak,Tekst przypisu Znak Znak"/>
    <w:basedOn w:val="Normalny"/>
    <w:link w:val="TekstprzypisudolnegoZnak"/>
    <w:uiPriority w:val="99"/>
    <w:unhideWhenUsed/>
    <w:rsid w:val="00BA5873"/>
    <w:pPr>
      <w:suppressAutoHyphens/>
      <w:spacing w:after="0" w:line="240" w:lineRule="auto"/>
      <w:textAlignment w:val="baseline"/>
    </w:pPr>
    <w:rPr>
      <w:rFonts w:ascii="Liberation Serif" w:eastAsia="SimSun" w:hAnsi="Liberation Serif" w:cs="Mangal"/>
      <w:kern w:val="2"/>
      <w:sz w:val="20"/>
      <w:szCs w:val="18"/>
      <w:lang w:eastAsia="zh-CN" w:bidi="hi-IN"/>
    </w:rPr>
  </w:style>
  <w:style w:type="character" w:customStyle="1" w:styleId="TekstprzypisudolnegoZnak">
    <w:name w:val="Tekst przypisu dolnego Znak"/>
    <w:aliases w:val="Footnote Text Char Znak,Znak Znak,Tekst przypisu dolnego-poligrafia Znak,Footnote Text Char Char Znak,Footnote Text Char Char Znak Znak Znak,Footnote Text Char Char Znak Znak Znak Znak Znak Znak,Tekst przypisu Znak Znak1"/>
    <w:basedOn w:val="Domylnaczcionkaakapitu"/>
    <w:link w:val="Tekstprzypisudolnego"/>
    <w:uiPriority w:val="99"/>
    <w:rsid w:val="00BA5873"/>
    <w:rPr>
      <w:rFonts w:ascii="Liberation Serif" w:eastAsia="SimSun" w:hAnsi="Liberation Serif" w:cs="Mangal"/>
      <w:kern w:val="2"/>
      <w:sz w:val="20"/>
      <w:szCs w:val="18"/>
      <w:lang w:eastAsia="zh-CN" w:bidi="hi-IN"/>
    </w:rPr>
  </w:style>
  <w:style w:type="character" w:styleId="Odwoanieprzypisudolnego">
    <w:name w:val="footnote reference"/>
    <w:uiPriority w:val="99"/>
    <w:unhideWhenUsed/>
    <w:rsid w:val="00BA5873"/>
    <w:rPr>
      <w:vertAlign w:val="superscript"/>
    </w:rPr>
  </w:style>
  <w:style w:type="paragraph" w:styleId="Akapitzlist">
    <w:name w:val="List Paragraph"/>
    <w:basedOn w:val="Normalny"/>
    <w:uiPriority w:val="34"/>
    <w:qFormat/>
    <w:rsid w:val="001E34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1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17</Pages>
  <Words>6605</Words>
  <Characters>39633</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46146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Stanowisko-15</cp:lastModifiedBy>
  <cp:revision>7</cp:revision>
  <cp:lastPrinted>2026-05-05T09:26:00Z</cp:lastPrinted>
  <dcterms:created xsi:type="dcterms:W3CDTF">2026-04-24T12:00:00Z</dcterms:created>
  <dcterms:modified xsi:type="dcterms:W3CDTF">2026-05-05T11:10:00Z</dcterms:modified>
</cp:coreProperties>
</file>