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4E87149E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902F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02F3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02F36">
        <w:rPr>
          <w:rFonts w:ascii="Times New Roman" w:hAnsi="Times New Roman" w:cs="Times New Roman"/>
          <w:sz w:val="24"/>
          <w:szCs w:val="24"/>
        </w:rPr>
        <w:t>. Dz. U. z 2025 r., poz. 514)</w:t>
      </w:r>
      <w:r w:rsidR="00DC7A44" w:rsidRPr="00E4342C">
        <w:rPr>
          <w:rFonts w:ascii="Times New Roman" w:hAnsi="Times New Roman" w:cs="Times New Roman"/>
          <w:sz w:val="24"/>
          <w:szCs w:val="24"/>
        </w:rPr>
        <w:t>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18D472AD" w14:textId="296F2034" w:rsidR="00D54C9B" w:rsidRPr="00274EF3" w:rsidRDefault="00D54C9B" w:rsidP="00D54C9B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274EF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„</w:t>
      </w:r>
      <w:r w:rsidRPr="00274EF3">
        <w:rPr>
          <w:rFonts w:ascii="Times New Roman" w:hAnsi="Times New Roman" w:cs="Times New Roman"/>
          <w:b/>
          <w:i/>
          <w:sz w:val="28"/>
          <w:szCs w:val="28"/>
        </w:rPr>
        <w:t>Świadczenie usług medycznych – badania psychiatryczne dla potrzeb KMP w Bydgoszczy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74EF3">
        <w:rPr>
          <w:rFonts w:ascii="Times New Roman" w:hAnsi="Times New Roman" w:cs="Times New Roman"/>
          <w:b/>
          <w:i/>
          <w:sz w:val="28"/>
          <w:szCs w:val="28"/>
        </w:rPr>
        <w:t>oraz innych jednostek Policji województwa kujawsko-pomorskiego.</w:t>
      </w:r>
      <w:r w:rsidRPr="00274EF3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”</w:t>
      </w:r>
    </w:p>
    <w:p w14:paraId="29400827" w14:textId="13471C18" w:rsidR="00D54C9B" w:rsidRPr="00274EF3" w:rsidRDefault="00D54C9B" w:rsidP="00D54C9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43</w:t>
      </w:r>
      <w:r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59773A95" w14:textId="77777777" w:rsidR="00902F36" w:rsidRPr="000A576D" w:rsidRDefault="00282BD7" w:rsidP="00902F36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 xml:space="preserve">Wykonawca </w:t>
      </w:r>
      <w:r w:rsidR="00902F36"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="00902F36"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902F36"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="00902F36"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="00902F36"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służących ochronie bezpieczeństwa narodowego 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(</w:t>
      </w:r>
      <w:r w:rsidR="00902F36" w:rsidRPr="000A576D">
        <w:rPr>
          <w:rFonts w:ascii="Times New Roman" w:hAnsi="Times New Roman"/>
          <w:i/>
          <w:sz w:val="24"/>
          <w:szCs w:val="24"/>
        </w:rPr>
        <w:t>tekst jednolity Dz. U. z 2025r. poz. 514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="00902F36" w:rsidRPr="000A576D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”,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2F36" w:rsidRPr="000A576D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14:paraId="4E0F4A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0A576D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0A576D">
        <w:rPr>
          <w:rFonts w:ascii="Times New Roman" w:hAnsi="Times New Roman"/>
          <w:i/>
          <w:sz w:val="24"/>
          <w:szCs w:val="24"/>
        </w:rPr>
        <w:t>zagrażających 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269/2014” albo wpisanym </w:t>
      </w:r>
      <w:r w:rsidRPr="000A576D">
        <w:rPr>
          <w:rFonts w:ascii="Times New Roman" w:hAnsi="Times New Roman"/>
          <w:sz w:val="24"/>
          <w:szCs w:val="24"/>
        </w:rPr>
        <w:lastRenderedPageBreak/>
        <w:t>na listę na podstawie decyzji w sprawie wpisu na listę rozstrzygającej o zastosowaniu środka, o którym mowa w art. 1 pkt 3 ustawy o przeciwdziałaniu</w:t>
      </w:r>
      <w:r w:rsidRPr="000A576D">
        <w:rPr>
          <w:rFonts w:ascii="Times New Roman" w:hAnsi="Times New Roman" w:cs="Times New Roman"/>
          <w:sz w:val="24"/>
          <w:szCs w:val="24"/>
        </w:rPr>
        <w:t>;</w:t>
      </w:r>
      <w:r w:rsidRPr="000A576D">
        <w:rPr>
          <w:rFonts w:ascii="Times New Roman" w:hAnsi="Times New Roman"/>
          <w:sz w:val="24"/>
          <w:szCs w:val="24"/>
        </w:rPr>
        <w:t xml:space="preserve"> </w:t>
      </w:r>
    </w:p>
    <w:p w14:paraId="3BAB2C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beneficjentem rzeczywistym w rozumieniu ustawy z dnia 1 marca 2018 r. o przeciwdziałaniu praniu pieniędzy oraz finansowaniu terroryzmu (Dz. U. z 2023 r. poz. 1124 z </w:t>
      </w:r>
      <w:proofErr w:type="spellStart"/>
      <w:r w:rsidRPr="000A576D">
        <w:rPr>
          <w:rFonts w:ascii="Times New Roman" w:hAnsi="Times New Roman"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576D">
        <w:rPr>
          <w:rFonts w:ascii="Times New Roman" w:hAnsi="Times New Roman"/>
          <w:sz w:val="24"/>
          <w:szCs w:val="24"/>
        </w:rPr>
        <w:t>zm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;)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0D8312D" w14:textId="77777777" w:rsidR="00902F36" w:rsidRPr="00EB4477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 w:rsidRPr="00EB4477">
        <w:rPr>
          <w:rFonts w:ascii="Times New Roman" w:hAnsi="Times New Roman"/>
          <w:sz w:val="24"/>
          <w:szCs w:val="24"/>
        </w:rPr>
        <w:t>1 pkt 3 ustawy o przeciwdziałaniu.</w:t>
      </w:r>
    </w:p>
    <w:p w14:paraId="021F2AFC" w14:textId="70E36808" w:rsidR="00DC7A44" w:rsidRPr="003F13DE" w:rsidRDefault="00DC7A44" w:rsidP="00902F36">
      <w:pPr>
        <w:pStyle w:val="Akapitzlist"/>
        <w:widowControl w:val="0"/>
        <w:tabs>
          <w:tab w:val="left" w:pos="284"/>
        </w:tabs>
        <w:ind w:left="22"/>
        <w:jc w:val="both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EE33" w14:textId="77777777" w:rsidR="004F2190" w:rsidRDefault="004F2190" w:rsidP="005470D4">
      <w:pPr>
        <w:spacing w:after="0" w:line="240" w:lineRule="auto"/>
      </w:pPr>
      <w:r>
        <w:separator/>
      </w:r>
    </w:p>
  </w:endnote>
  <w:endnote w:type="continuationSeparator" w:id="0">
    <w:p w14:paraId="32C792F3" w14:textId="77777777" w:rsidR="004F2190" w:rsidRDefault="004F2190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385320" w:rsidRDefault="003853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385320" w:rsidRDefault="0038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2A1E" w14:textId="77777777" w:rsidR="004F2190" w:rsidRDefault="004F2190" w:rsidP="005470D4">
      <w:pPr>
        <w:spacing w:after="0" w:line="240" w:lineRule="auto"/>
      </w:pPr>
      <w:r>
        <w:separator/>
      </w:r>
    </w:p>
  </w:footnote>
  <w:footnote w:type="continuationSeparator" w:id="0">
    <w:p w14:paraId="38583ECC" w14:textId="77777777" w:rsidR="004F2190" w:rsidRDefault="004F2190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385320" w:rsidRPr="00EF5786" w:rsidRDefault="00385320" w:rsidP="00EF5786">
    <w:pPr>
      <w:pStyle w:val="Nagwek"/>
      <w:rPr>
        <w:i/>
        <w:sz w:val="18"/>
        <w:szCs w:val="18"/>
      </w:rPr>
    </w:pPr>
  </w:p>
  <w:p w14:paraId="320DC616" w14:textId="77777777" w:rsidR="00385320" w:rsidRDefault="0038532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1D950A28" w:rsidR="0038532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5C62F7">
      <w:rPr>
        <w:rFonts w:ascii="Times New Roman" w:hAnsi="Times New Roman" w:cs="Times New Roman"/>
        <w:i/>
      </w:rPr>
      <w:t>4</w:t>
    </w:r>
    <w:r w:rsidR="00D54C9B">
      <w:rPr>
        <w:rFonts w:ascii="Times New Roman" w:hAnsi="Times New Roman" w:cs="Times New Roman"/>
        <w:i/>
      </w:rPr>
      <w:t>3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3"/>
  </w:num>
  <w:num w:numId="2" w16cid:durableId="1673870368">
    <w:abstractNumId w:val="4"/>
  </w:num>
  <w:num w:numId="3" w16cid:durableId="952398925">
    <w:abstractNumId w:val="2"/>
  </w:num>
  <w:num w:numId="4" w16cid:durableId="693921737">
    <w:abstractNumId w:val="7"/>
  </w:num>
  <w:num w:numId="5" w16cid:durableId="52780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5"/>
  </w:num>
  <w:num w:numId="8" w16cid:durableId="1649941869">
    <w:abstractNumId w:val="1"/>
  </w:num>
  <w:num w:numId="9" w16cid:durableId="3434981">
    <w:abstractNumId w:val="6"/>
  </w:num>
  <w:num w:numId="10" w16cid:durableId="95093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56565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E08EE"/>
    <w:rsid w:val="001E0EB7"/>
    <w:rsid w:val="00206513"/>
    <w:rsid w:val="00215FFC"/>
    <w:rsid w:val="00225E93"/>
    <w:rsid w:val="002305CA"/>
    <w:rsid w:val="0023739B"/>
    <w:rsid w:val="00243BC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85320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190"/>
    <w:rsid w:val="004F2629"/>
    <w:rsid w:val="004F5883"/>
    <w:rsid w:val="00510294"/>
    <w:rsid w:val="00513A3B"/>
    <w:rsid w:val="00520DC3"/>
    <w:rsid w:val="005470D4"/>
    <w:rsid w:val="005C62F7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11D8D"/>
    <w:rsid w:val="0084645A"/>
    <w:rsid w:val="008558EF"/>
    <w:rsid w:val="00864245"/>
    <w:rsid w:val="00891EBC"/>
    <w:rsid w:val="0089411D"/>
    <w:rsid w:val="008B4189"/>
    <w:rsid w:val="008B6A09"/>
    <w:rsid w:val="008E5B84"/>
    <w:rsid w:val="008F265A"/>
    <w:rsid w:val="008F4FE4"/>
    <w:rsid w:val="00902F36"/>
    <w:rsid w:val="00914D4E"/>
    <w:rsid w:val="00961FC2"/>
    <w:rsid w:val="00962930"/>
    <w:rsid w:val="009808E8"/>
    <w:rsid w:val="0098297E"/>
    <w:rsid w:val="009935B8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97DE7"/>
    <w:rsid w:val="00BA2033"/>
    <w:rsid w:val="00BC15D9"/>
    <w:rsid w:val="00BC1BA9"/>
    <w:rsid w:val="00BC54AC"/>
    <w:rsid w:val="00BC77AF"/>
    <w:rsid w:val="00BD60EC"/>
    <w:rsid w:val="00BF1F79"/>
    <w:rsid w:val="00C13613"/>
    <w:rsid w:val="00C32E06"/>
    <w:rsid w:val="00C43E6B"/>
    <w:rsid w:val="00C55411"/>
    <w:rsid w:val="00C62BF8"/>
    <w:rsid w:val="00C67D47"/>
    <w:rsid w:val="00C73F37"/>
    <w:rsid w:val="00C76727"/>
    <w:rsid w:val="00CC0B2F"/>
    <w:rsid w:val="00CD6A3D"/>
    <w:rsid w:val="00CE001A"/>
    <w:rsid w:val="00CF6FA9"/>
    <w:rsid w:val="00D21379"/>
    <w:rsid w:val="00D444FA"/>
    <w:rsid w:val="00D54C9B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735B0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85675"/>
    <w:rsid w:val="00FB547F"/>
    <w:rsid w:val="00FC61D4"/>
    <w:rsid w:val="00FC6491"/>
    <w:rsid w:val="00F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2</cp:revision>
  <cp:lastPrinted>2025-07-10T10:49:00Z</cp:lastPrinted>
  <dcterms:created xsi:type="dcterms:W3CDTF">2026-04-29T10:56:00Z</dcterms:created>
  <dcterms:modified xsi:type="dcterms:W3CDTF">2026-04-29T10:56:00Z</dcterms:modified>
</cp:coreProperties>
</file>