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8B71E9" w14:textId="77777777" w:rsidR="001C787C" w:rsidRDefault="001C787C" w:rsidP="003439AD">
      <w:pPr>
        <w:widowControl w:val="0"/>
        <w:spacing w:after="0" w:line="276" w:lineRule="auto"/>
        <w:ind w:left="716" w:right="23"/>
        <w:jc w:val="center"/>
        <w:rPr>
          <w:rFonts w:ascii="Segoe UI" w:eastAsia="Calibri" w:hAnsi="Segoe UI" w:cs="Segoe UI"/>
          <w:b/>
          <w:sz w:val="24"/>
          <w:szCs w:val="24"/>
        </w:rPr>
      </w:pPr>
      <w:r w:rsidRPr="001C787C">
        <w:rPr>
          <w:rFonts w:ascii="Segoe UI" w:eastAsia="Calibri" w:hAnsi="Segoe UI" w:cs="Segoe UI"/>
          <w:b/>
          <w:sz w:val="24"/>
          <w:szCs w:val="24"/>
        </w:rPr>
        <w:t>Oświadczenie Wykonawcy</w:t>
      </w:r>
      <w:r w:rsidRPr="001C787C">
        <w:rPr>
          <w:rFonts w:ascii="Segoe UI" w:eastAsia="Calibri" w:hAnsi="Segoe UI" w:cs="Segoe UI"/>
          <w:b/>
          <w:sz w:val="24"/>
          <w:szCs w:val="24"/>
        </w:rPr>
        <w:br/>
        <w:t>(w tym Wykonawców wspólnie ubiegających się o udzielenie zamówienia)</w:t>
      </w:r>
      <w:r w:rsidRPr="001C787C">
        <w:rPr>
          <w:rFonts w:ascii="Segoe UI" w:eastAsia="Calibri" w:hAnsi="Segoe UI" w:cs="Segoe UI"/>
          <w:b/>
          <w:sz w:val="24"/>
          <w:szCs w:val="24"/>
        </w:rPr>
        <w:br/>
        <w:t xml:space="preserve">o braku podstaw wykluczenia </w:t>
      </w:r>
    </w:p>
    <w:p w14:paraId="7C576F4C" w14:textId="77777777" w:rsidR="001C787C" w:rsidRDefault="001C787C" w:rsidP="003439AD">
      <w:pPr>
        <w:widowControl w:val="0"/>
        <w:spacing w:after="0" w:line="276" w:lineRule="auto"/>
        <w:ind w:left="716" w:right="23"/>
        <w:jc w:val="center"/>
        <w:rPr>
          <w:rFonts w:ascii="Segoe UI" w:eastAsia="Calibri" w:hAnsi="Segoe UI" w:cs="Segoe UI"/>
          <w:b/>
          <w:sz w:val="24"/>
          <w:szCs w:val="24"/>
        </w:rPr>
      </w:pPr>
      <w:r w:rsidRPr="001C787C">
        <w:rPr>
          <w:rFonts w:ascii="Segoe UI" w:eastAsia="Calibri" w:hAnsi="Segoe UI" w:cs="Segoe UI"/>
          <w:b/>
          <w:sz w:val="24"/>
          <w:szCs w:val="24"/>
        </w:rPr>
        <w:t>na</w:t>
      </w:r>
      <w:r>
        <w:rPr>
          <w:rFonts w:ascii="Segoe UI" w:eastAsia="Calibri" w:hAnsi="Segoe UI" w:cs="Segoe UI"/>
          <w:b/>
          <w:sz w:val="24"/>
          <w:szCs w:val="24"/>
        </w:rPr>
        <w:t xml:space="preserve"> podstawie art. 7 ust. 1 ustawy </w:t>
      </w:r>
      <w:r w:rsidRPr="001C787C">
        <w:rPr>
          <w:rFonts w:ascii="Segoe UI" w:eastAsia="Calibri" w:hAnsi="Segoe UI" w:cs="Segoe UI"/>
          <w:b/>
          <w:sz w:val="24"/>
          <w:szCs w:val="24"/>
        </w:rPr>
        <w:t xml:space="preserve">o szczególnych rozwiązaniach </w:t>
      </w:r>
    </w:p>
    <w:p w14:paraId="0A677E37" w14:textId="4155A50E" w:rsidR="001C787C" w:rsidRDefault="001C787C" w:rsidP="003439AD">
      <w:pPr>
        <w:widowControl w:val="0"/>
        <w:spacing w:after="0" w:line="276" w:lineRule="auto"/>
        <w:ind w:left="716" w:right="23"/>
        <w:jc w:val="center"/>
        <w:rPr>
          <w:rFonts w:ascii="Segoe UI" w:eastAsia="Calibri" w:hAnsi="Segoe UI" w:cs="Segoe UI"/>
          <w:b/>
          <w:sz w:val="24"/>
          <w:szCs w:val="24"/>
        </w:rPr>
      </w:pPr>
      <w:r w:rsidRPr="001C787C">
        <w:rPr>
          <w:rFonts w:ascii="Segoe UI" w:eastAsia="Calibri" w:hAnsi="Segoe UI" w:cs="Segoe UI"/>
          <w:b/>
          <w:sz w:val="24"/>
          <w:szCs w:val="24"/>
        </w:rPr>
        <w:t>w zakresie przeciwdziałania wspieraniu agresji na Ukrainę</w:t>
      </w:r>
      <w:r w:rsidRPr="001C787C">
        <w:rPr>
          <w:rFonts w:ascii="Segoe UI" w:eastAsia="Calibri" w:hAnsi="Segoe UI" w:cs="Segoe UI"/>
          <w:b/>
          <w:sz w:val="24"/>
          <w:szCs w:val="24"/>
        </w:rPr>
        <w:br/>
        <w:t>oraz art. 5k rozporządzenia Rady (UE) nr 833/2014</w:t>
      </w:r>
    </w:p>
    <w:p w14:paraId="3041A77D" w14:textId="77777777" w:rsidR="003439AD" w:rsidRPr="003439AD" w:rsidRDefault="003439AD" w:rsidP="003439AD">
      <w:pPr>
        <w:spacing w:after="0" w:line="276" w:lineRule="auto"/>
        <w:rPr>
          <w:rFonts w:ascii="Segoe UI" w:eastAsia="Calibri" w:hAnsi="Segoe UI" w:cs="Segoe UI"/>
          <w:b/>
        </w:rPr>
      </w:pPr>
    </w:p>
    <w:p w14:paraId="61C3286C" w14:textId="77777777" w:rsidR="003439AD" w:rsidRPr="003439AD" w:rsidRDefault="003439AD" w:rsidP="003439AD">
      <w:pPr>
        <w:spacing w:after="0" w:line="276" w:lineRule="auto"/>
        <w:rPr>
          <w:rFonts w:ascii="Segoe UI" w:eastAsia="Calibri" w:hAnsi="Segoe UI" w:cs="Segoe UI"/>
        </w:rPr>
      </w:pPr>
      <w:r w:rsidRPr="003439AD">
        <w:rPr>
          <w:rFonts w:ascii="Segoe UI" w:eastAsia="Calibri" w:hAnsi="Segoe UI" w:cs="Segoe UI"/>
        </w:rPr>
        <w:t xml:space="preserve">Postępowanie pn.: </w:t>
      </w:r>
    </w:p>
    <w:p w14:paraId="16F2920D" w14:textId="77777777" w:rsidR="003439AD" w:rsidRPr="003439AD" w:rsidRDefault="003439AD" w:rsidP="003439AD">
      <w:pPr>
        <w:spacing w:after="0" w:line="276" w:lineRule="auto"/>
        <w:jc w:val="center"/>
        <w:rPr>
          <w:rFonts w:ascii="Segoe UI" w:eastAsia="Calibri" w:hAnsi="Segoe UI" w:cs="Segoe UI"/>
          <w:b/>
          <w:bCs/>
        </w:rPr>
      </w:pPr>
      <w:r w:rsidRPr="003439AD">
        <w:rPr>
          <w:rFonts w:ascii="Segoe UI" w:eastAsia="Calibri" w:hAnsi="Segoe UI" w:cs="Segoe UI"/>
          <w:b/>
          <w:bCs/>
        </w:rPr>
        <w:t>Dostawa samochodu ciśnieniowego</w:t>
      </w:r>
    </w:p>
    <w:p w14:paraId="72D9B5E4" w14:textId="77777777" w:rsidR="003439AD" w:rsidRPr="003439AD" w:rsidRDefault="003439AD" w:rsidP="003439AD">
      <w:pPr>
        <w:spacing w:after="0" w:line="276" w:lineRule="auto"/>
        <w:jc w:val="center"/>
        <w:rPr>
          <w:rFonts w:ascii="Segoe UI" w:eastAsia="Calibri" w:hAnsi="Segoe UI" w:cs="Segoe UI"/>
          <w:b/>
          <w:bCs/>
        </w:rPr>
      </w:pPr>
      <w:r w:rsidRPr="003439AD">
        <w:rPr>
          <w:rFonts w:ascii="Segoe UI" w:eastAsia="Calibri" w:hAnsi="Segoe UI" w:cs="Segoe UI"/>
          <w:b/>
          <w:bCs/>
          <w:lang w:val="en-GB"/>
        </w:rPr>
        <w:t xml:space="preserve">do </w:t>
      </w:r>
      <w:proofErr w:type="spellStart"/>
      <w:r w:rsidRPr="003439AD">
        <w:rPr>
          <w:rFonts w:ascii="Segoe UI" w:eastAsia="Calibri" w:hAnsi="Segoe UI" w:cs="Segoe UI"/>
          <w:b/>
          <w:bCs/>
          <w:lang w:val="en-GB"/>
        </w:rPr>
        <w:t>hydrodynamicznego</w:t>
      </w:r>
      <w:proofErr w:type="spellEnd"/>
      <w:r w:rsidRPr="003439AD">
        <w:rPr>
          <w:rFonts w:ascii="Segoe UI" w:eastAsia="Calibri" w:hAnsi="Segoe UI" w:cs="Segoe UI"/>
          <w:b/>
          <w:bCs/>
          <w:lang w:val="en-GB"/>
        </w:rPr>
        <w:t xml:space="preserve"> </w:t>
      </w:r>
      <w:proofErr w:type="spellStart"/>
      <w:r w:rsidRPr="003439AD">
        <w:rPr>
          <w:rFonts w:ascii="Segoe UI" w:eastAsia="Calibri" w:hAnsi="Segoe UI" w:cs="Segoe UI"/>
          <w:b/>
          <w:bCs/>
          <w:lang w:val="en-GB"/>
        </w:rPr>
        <w:t>czyszczenia</w:t>
      </w:r>
      <w:proofErr w:type="spellEnd"/>
      <w:r w:rsidRPr="003439AD">
        <w:rPr>
          <w:rFonts w:ascii="Segoe UI" w:eastAsia="Calibri" w:hAnsi="Segoe UI" w:cs="Segoe UI"/>
          <w:b/>
          <w:bCs/>
          <w:lang w:val="en-GB"/>
        </w:rPr>
        <w:t xml:space="preserve"> </w:t>
      </w:r>
      <w:proofErr w:type="spellStart"/>
      <w:r w:rsidRPr="003439AD">
        <w:rPr>
          <w:rFonts w:ascii="Segoe UI" w:eastAsia="Calibri" w:hAnsi="Segoe UI" w:cs="Segoe UI"/>
          <w:b/>
          <w:bCs/>
          <w:lang w:val="en-GB"/>
        </w:rPr>
        <w:t>kanalizacji</w:t>
      </w:r>
      <w:proofErr w:type="spellEnd"/>
    </w:p>
    <w:p w14:paraId="2523DC5F" w14:textId="77777777" w:rsidR="003439AD" w:rsidRPr="003439AD" w:rsidRDefault="003439AD" w:rsidP="003439AD">
      <w:pPr>
        <w:spacing w:after="0" w:line="276" w:lineRule="auto"/>
        <w:jc w:val="center"/>
        <w:rPr>
          <w:rFonts w:ascii="Segoe UI" w:eastAsia="Calibri" w:hAnsi="Segoe UI" w:cs="Segoe UI"/>
          <w:b/>
          <w:bCs/>
        </w:rPr>
      </w:pPr>
    </w:p>
    <w:p w14:paraId="6BC9FBC1" w14:textId="77777777" w:rsidR="003439AD" w:rsidRPr="003439AD" w:rsidRDefault="003439AD" w:rsidP="003439AD">
      <w:pPr>
        <w:spacing w:after="0" w:line="276" w:lineRule="auto"/>
        <w:rPr>
          <w:rFonts w:ascii="Segoe UI" w:eastAsia="Calibri" w:hAnsi="Segoe UI" w:cs="Segoe UI"/>
          <w:b/>
          <w:bCs/>
        </w:rPr>
      </w:pPr>
      <w:r w:rsidRPr="003439AD">
        <w:rPr>
          <w:rFonts w:ascii="Segoe UI" w:eastAsia="Calibri" w:hAnsi="Segoe UI" w:cs="Segoe UI"/>
          <w:bCs/>
        </w:rPr>
        <w:t>Nr postępowania:</w:t>
      </w:r>
      <w:r w:rsidRPr="003439AD">
        <w:rPr>
          <w:rFonts w:ascii="Segoe UI" w:eastAsia="Calibri" w:hAnsi="Segoe UI" w:cs="Segoe UI"/>
          <w:b/>
          <w:bCs/>
        </w:rPr>
        <w:t xml:space="preserve">                                     ZS/D_10/26</w:t>
      </w:r>
    </w:p>
    <w:p w14:paraId="3ECC13C0" w14:textId="77777777" w:rsidR="003439AD" w:rsidRPr="003439AD" w:rsidRDefault="003439AD" w:rsidP="003439AD">
      <w:pPr>
        <w:spacing w:after="0" w:line="276" w:lineRule="auto"/>
        <w:rPr>
          <w:rFonts w:ascii="Segoe UI" w:eastAsia="Calibri" w:hAnsi="Segoe UI" w:cs="Segoe UI"/>
          <w:b/>
        </w:rPr>
      </w:pPr>
    </w:p>
    <w:p w14:paraId="361E714F" w14:textId="77777777" w:rsidR="003439AD" w:rsidRPr="003439AD" w:rsidRDefault="003439AD" w:rsidP="003439AD">
      <w:pPr>
        <w:spacing w:after="0" w:line="276" w:lineRule="auto"/>
        <w:rPr>
          <w:rFonts w:ascii="Segoe UI" w:eastAsia="Calibri" w:hAnsi="Segoe UI" w:cs="Segoe UI"/>
          <w:b/>
        </w:rPr>
      </w:pPr>
    </w:p>
    <w:p w14:paraId="48EDC541" w14:textId="77777777" w:rsidR="003439AD" w:rsidRPr="003439AD" w:rsidRDefault="003439AD" w:rsidP="003439AD">
      <w:pPr>
        <w:spacing w:after="0" w:line="276" w:lineRule="auto"/>
        <w:rPr>
          <w:rFonts w:ascii="Segoe UI" w:eastAsia="Calibri" w:hAnsi="Segoe UI" w:cs="Segoe UI"/>
          <w:b/>
        </w:rPr>
      </w:pPr>
      <w:r w:rsidRPr="003439AD">
        <w:rPr>
          <w:rFonts w:ascii="Segoe UI" w:eastAsia="Calibri" w:hAnsi="Segoe UI" w:cs="Segoe UI"/>
          <w:b/>
        </w:rPr>
        <w:t>Wykonawca:</w:t>
      </w:r>
    </w:p>
    <w:p w14:paraId="64B53B7B" w14:textId="77777777" w:rsidR="003439AD" w:rsidRPr="003439AD" w:rsidRDefault="003439AD" w:rsidP="003439AD">
      <w:pPr>
        <w:spacing w:after="0" w:line="240" w:lineRule="auto"/>
        <w:rPr>
          <w:rFonts w:ascii="Segoe UI" w:eastAsia="Calibri" w:hAnsi="Segoe UI" w:cs="Segoe UI"/>
        </w:rPr>
      </w:pPr>
      <w:r w:rsidRPr="003439AD">
        <w:rPr>
          <w:rFonts w:ascii="Segoe UI" w:eastAsia="Calibri" w:hAnsi="Segoe UI" w:cs="Segoe UI"/>
        </w:rPr>
        <w:t>……………………</w:t>
      </w:r>
      <w:r w:rsidRPr="003439AD">
        <w:rPr>
          <w:rFonts w:ascii="Segoe UI" w:eastAsia="Calibri" w:hAnsi="Segoe UI" w:cs="Segoe UI"/>
          <w:sz w:val="20"/>
          <w:szCs w:val="20"/>
        </w:rPr>
        <w:t>………</w:t>
      </w:r>
      <w:r w:rsidRPr="003439AD">
        <w:rPr>
          <w:rFonts w:ascii="Segoe UI" w:eastAsia="Calibri" w:hAnsi="Segoe UI" w:cs="Segoe UI"/>
        </w:rPr>
        <w:t>…………………………………..</w:t>
      </w:r>
    </w:p>
    <w:p w14:paraId="17B7DAF7" w14:textId="77777777" w:rsidR="003439AD" w:rsidRPr="003439AD" w:rsidRDefault="003439AD" w:rsidP="003439AD">
      <w:pPr>
        <w:spacing w:line="276" w:lineRule="auto"/>
        <w:rPr>
          <w:rFonts w:ascii="Segoe UI" w:eastAsia="Calibri" w:hAnsi="Segoe UI" w:cs="Segoe UI"/>
          <w:sz w:val="20"/>
          <w:szCs w:val="20"/>
        </w:rPr>
      </w:pPr>
      <w:r w:rsidRPr="003439AD">
        <w:rPr>
          <w:rFonts w:ascii="Segoe UI" w:eastAsia="Calibri" w:hAnsi="Segoe UI" w:cs="Segoe UI"/>
          <w:sz w:val="20"/>
          <w:szCs w:val="20"/>
        </w:rPr>
        <w:t>(pełna nazwa/firma, adres, NIP, REGON)</w:t>
      </w:r>
      <w:bookmarkStart w:id="0" w:name="_GoBack"/>
      <w:bookmarkEnd w:id="0"/>
    </w:p>
    <w:p w14:paraId="7265D1EB" w14:textId="77777777" w:rsidR="0040558A" w:rsidRDefault="0040558A" w:rsidP="0040558A">
      <w:pPr>
        <w:spacing w:line="276" w:lineRule="auto"/>
        <w:rPr>
          <w:rFonts w:ascii="Segoe UI" w:hAnsi="Segoe UI" w:cs="Segoe UI"/>
          <w:b/>
        </w:rPr>
      </w:pPr>
    </w:p>
    <w:p w14:paraId="2A87808C" w14:textId="77777777" w:rsidR="001C787C" w:rsidRPr="001C787C" w:rsidRDefault="001C787C" w:rsidP="001C787C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</w:rPr>
      </w:pPr>
      <w:r w:rsidRPr="001C787C">
        <w:rPr>
          <w:rFonts w:ascii="Segoe UI" w:hAnsi="Segoe UI" w:cs="Segoe UI"/>
          <w:bCs/>
          <w:color w:val="000000"/>
        </w:rPr>
        <w:t>Oświadczam(y), że:</w:t>
      </w:r>
    </w:p>
    <w:p w14:paraId="2B5B4FAE" w14:textId="3757BF3C" w:rsidR="001C787C" w:rsidRDefault="001C787C" w:rsidP="001C787C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</w:rPr>
      </w:pPr>
      <w:r w:rsidRPr="001C787C">
        <w:rPr>
          <w:rFonts w:ascii="Segoe UI" w:hAnsi="Segoe UI" w:cs="Segoe UI"/>
          <w:color w:val="000000"/>
        </w:rPr>
        <w:t xml:space="preserve">Nie podlegam(y) wykluczeniu z postępowania na podstawie art. 5k rozporządzenia Rady (UE) nr 833/2014 z dnia 31 lipca 2014 r. dotyczącego środków ograniczających w związku z działaniami Rosji destabilizującymi sytuację na Ukrainie (Dz. Urz. UE L 229 z 31.07.2014, str. 1, z </w:t>
      </w:r>
      <w:proofErr w:type="spellStart"/>
      <w:r w:rsidRPr="001C787C">
        <w:rPr>
          <w:rFonts w:ascii="Segoe UI" w:hAnsi="Segoe UI" w:cs="Segoe UI"/>
          <w:color w:val="000000"/>
        </w:rPr>
        <w:t>późn</w:t>
      </w:r>
      <w:proofErr w:type="spellEnd"/>
      <w:r w:rsidRPr="001C787C">
        <w:rPr>
          <w:rFonts w:ascii="Segoe UI" w:hAnsi="Segoe UI" w:cs="Segoe UI"/>
          <w:color w:val="000000"/>
        </w:rPr>
        <w:t>. zm.), w brzmieniu nadanym rozporządzeniem Rady (UE) 2022/576 z dnia 8 kwietnia 2022 r. (Dz. Urz.</w:t>
      </w:r>
      <w:r>
        <w:rPr>
          <w:rFonts w:ascii="Segoe UI" w:hAnsi="Segoe UI" w:cs="Segoe UI"/>
          <w:color w:val="000000"/>
        </w:rPr>
        <w:t xml:space="preserve"> UE L 111 z 08.04.2022, str. 1)</w:t>
      </w:r>
      <w:r>
        <w:rPr>
          <w:rFonts w:ascii="Segoe UI" w:hAnsi="Segoe UI" w:cs="Segoe UI"/>
          <w:color w:val="000000"/>
          <w:vertAlign w:val="superscript"/>
        </w:rPr>
        <w:t>1</w:t>
      </w:r>
      <w:r>
        <w:rPr>
          <w:rFonts w:ascii="Segoe UI" w:hAnsi="Segoe UI" w:cs="Segoe UI"/>
          <w:color w:val="000000"/>
        </w:rPr>
        <w:t>;</w:t>
      </w:r>
    </w:p>
    <w:p w14:paraId="081C2286" w14:textId="43D2981B" w:rsidR="00042BC8" w:rsidRPr="00D6350A" w:rsidRDefault="001C787C" w:rsidP="00D6350A">
      <w:pPr>
        <w:pStyle w:val="Akapitzlist"/>
        <w:numPr>
          <w:ilvl w:val="0"/>
          <w:numId w:val="4"/>
        </w:numPr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N</w:t>
      </w:r>
      <w:r w:rsidRPr="001C787C">
        <w:rPr>
          <w:rFonts w:ascii="Segoe UI" w:hAnsi="Segoe UI" w:cs="Segoe UI"/>
          <w:color w:val="000000"/>
        </w:rPr>
        <w:t xml:space="preserve">ie zachodzą w stosunku do mnie </w:t>
      </w:r>
      <w:r>
        <w:rPr>
          <w:rFonts w:ascii="Segoe UI" w:hAnsi="Segoe UI" w:cs="Segoe UI"/>
          <w:color w:val="000000"/>
        </w:rPr>
        <w:t xml:space="preserve">(nas) </w:t>
      </w:r>
      <w:r w:rsidRPr="001C787C">
        <w:rPr>
          <w:rFonts w:ascii="Segoe UI" w:hAnsi="Segoe UI" w:cs="Segoe UI"/>
          <w:color w:val="000000"/>
        </w:rPr>
        <w:t>przesłanki wykluczenia z postępowania na podstawie art. 7 ust. 1 ustawy z dnia 13 kwietnia 2022 r. o szczególnych rozwiązaniach w</w:t>
      </w:r>
      <w:r>
        <w:rPr>
          <w:rFonts w:ascii="Segoe UI" w:hAnsi="Segoe UI" w:cs="Segoe UI"/>
          <w:color w:val="000000"/>
        </w:rPr>
        <w:t> </w:t>
      </w:r>
      <w:r w:rsidRPr="001C787C">
        <w:rPr>
          <w:rFonts w:ascii="Segoe UI" w:hAnsi="Segoe UI" w:cs="Segoe UI"/>
          <w:color w:val="000000"/>
        </w:rPr>
        <w:t>zakresie przeciwdziałania wspieraniu agresji na Ukrainę oraz służących ochronie bezpieczeństwa narod</w:t>
      </w:r>
      <w:r w:rsidR="000E3216">
        <w:rPr>
          <w:rFonts w:ascii="Segoe UI" w:hAnsi="Segoe UI" w:cs="Segoe UI"/>
          <w:color w:val="000000"/>
        </w:rPr>
        <w:t>owego (Dz.</w:t>
      </w:r>
      <w:r w:rsidR="00D6350A">
        <w:rPr>
          <w:rFonts w:ascii="Segoe UI" w:hAnsi="Segoe UI" w:cs="Segoe UI"/>
          <w:color w:val="000000"/>
        </w:rPr>
        <w:t xml:space="preserve"> </w:t>
      </w:r>
      <w:r w:rsidR="000E3216">
        <w:rPr>
          <w:rFonts w:ascii="Segoe UI" w:hAnsi="Segoe UI" w:cs="Segoe UI"/>
          <w:color w:val="000000"/>
        </w:rPr>
        <w:t>U.</w:t>
      </w:r>
      <w:r w:rsidR="00D6350A">
        <w:rPr>
          <w:rFonts w:ascii="Segoe UI" w:hAnsi="Segoe UI" w:cs="Segoe UI"/>
          <w:color w:val="000000"/>
        </w:rPr>
        <w:t xml:space="preserve"> z </w:t>
      </w:r>
      <w:r w:rsidR="000E3216">
        <w:rPr>
          <w:rFonts w:ascii="Segoe UI" w:hAnsi="Segoe UI" w:cs="Segoe UI"/>
          <w:color w:val="000000"/>
        </w:rPr>
        <w:t>2025</w:t>
      </w:r>
      <w:r w:rsidR="00D6350A">
        <w:rPr>
          <w:rFonts w:ascii="Segoe UI" w:hAnsi="Segoe UI" w:cs="Segoe UI"/>
          <w:color w:val="000000"/>
        </w:rPr>
        <w:t xml:space="preserve"> r</w:t>
      </w:r>
      <w:r w:rsidR="000E3216">
        <w:rPr>
          <w:rFonts w:ascii="Segoe UI" w:hAnsi="Segoe UI" w:cs="Segoe UI"/>
          <w:color w:val="000000"/>
        </w:rPr>
        <w:t>.</w:t>
      </w:r>
      <w:r w:rsidR="00D6350A">
        <w:rPr>
          <w:rFonts w:ascii="Segoe UI" w:hAnsi="Segoe UI" w:cs="Segoe UI"/>
          <w:color w:val="000000"/>
        </w:rPr>
        <w:t xml:space="preserve"> poz. </w:t>
      </w:r>
      <w:r w:rsidR="000E3216">
        <w:rPr>
          <w:rFonts w:ascii="Segoe UI" w:hAnsi="Segoe UI" w:cs="Segoe UI"/>
          <w:color w:val="000000"/>
        </w:rPr>
        <w:t>514</w:t>
      </w:r>
      <w:r>
        <w:rPr>
          <w:rFonts w:ascii="Segoe UI" w:hAnsi="Segoe UI" w:cs="Segoe UI"/>
          <w:color w:val="000000"/>
        </w:rPr>
        <w:t>)</w:t>
      </w:r>
      <w:r>
        <w:rPr>
          <w:rFonts w:ascii="Segoe UI" w:hAnsi="Segoe UI" w:cs="Segoe UI"/>
          <w:color w:val="000000"/>
          <w:vertAlign w:val="superscript"/>
        </w:rPr>
        <w:t>2</w:t>
      </w:r>
      <w:r>
        <w:rPr>
          <w:rFonts w:ascii="Segoe UI" w:hAnsi="Segoe UI" w:cs="Segoe UI"/>
          <w:color w:val="000000"/>
        </w:rPr>
        <w:t>.</w:t>
      </w:r>
      <w:r w:rsidR="00D6350A" w:rsidRPr="00D6350A">
        <w:t xml:space="preserve"> </w:t>
      </w:r>
    </w:p>
    <w:p w14:paraId="3A651A70" w14:textId="77777777" w:rsidR="00042BC8" w:rsidRPr="00042BC8" w:rsidRDefault="00042BC8" w:rsidP="00042BC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3B41786" w14:textId="77777777" w:rsidR="00042BC8" w:rsidRDefault="00042BC8" w:rsidP="00B36400">
      <w:pPr>
        <w:autoSpaceDE w:val="0"/>
        <w:autoSpaceDN w:val="0"/>
        <w:adjustRightInd w:val="0"/>
        <w:spacing w:after="0" w:line="276" w:lineRule="auto"/>
        <w:jc w:val="center"/>
        <w:rPr>
          <w:rFonts w:ascii="Segoe UI" w:hAnsi="Segoe UI" w:cs="Segoe UI"/>
          <w:b/>
          <w:color w:val="000000"/>
        </w:rPr>
      </w:pPr>
      <w:r w:rsidRPr="00042BC8">
        <w:rPr>
          <w:rFonts w:ascii="Segoe UI" w:hAnsi="Segoe UI" w:cs="Segoe UI"/>
          <w:b/>
          <w:color w:val="000000"/>
        </w:rPr>
        <w:t>OŚWIADCZENIE DOTYCZĄCE PODWYKONAWCY, NA KTÓREGO PRZYPADA PONAD 10% WARTOŚCI ZAMÓWIENIA:</w:t>
      </w:r>
    </w:p>
    <w:p w14:paraId="3EF74B8B" w14:textId="77777777" w:rsidR="00B36400" w:rsidRPr="00042BC8" w:rsidRDefault="00B36400" w:rsidP="00B36400">
      <w:pPr>
        <w:autoSpaceDE w:val="0"/>
        <w:autoSpaceDN w:val="0"/>
        <w:adjustRightInd w:val="0"/>
        <w:spacing w:after="0" w:line="276" w:lineRule="auto"/>
        <w:jc w:val="center"/>
        <w:rPr>
          <w:rFonts w:ascii="Segoe UI" w:hAnsi="Segoe UI" w:cs="Segoe UI"/>
          <w:b/>
          <w:color w:val="000000"/>
        </w:rPr>
      </w:pPr>
    </w:p>
    <w:p w14:paraId="3019E17F" w14:textId="77777777" w:rsidR="00042BC8" w:rsidRPr="00042BC8" w:rsidRDefault="00042BC8" w:rsidP="00042B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20"/>
          <w:szCs w:val="20"/>
        </w:rPr>
      </w:pPr>
      <w:r w:rsidRPr="00042BC8">
        <w:rPr>
          <w:rFonts w:ascii="Segoe UI" w:hAnsi="Segoe UI" w:cs="Segoe UI"/>
          <w:color w:val="000000"/>
          <w:sz w:val="20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6BECA258" w14:textId="77777777" w:rsidR="00042BC8" w:rsidRPr="00042BC8" w:rsidRDefault="00042BC8" w:rsidP="00042BC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01D08AB" w14:textId="77777777" w:rsidR="00042BC8" w:rsidRPr="00042BC8" w:rsidRDefault="00042BC8" w:rsidP="00B36400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</w:rPr>
      </w:pPr>
      <w:r w:rsidRPr="00042BC8">
        <w:rPr>
          <w:rFonts w:ascii="Segoe UI" w:hAnsi="Segoe UI" w:cs="Segoe UI"/>
          <w:color w:val="000000"/>
        </w:rPr>
        <w:t>Oświadczam, że w stosunku do następującego podmiotu, będącego podwykonawcą, na którego przypada ponad 10% wartości zamówienia: .............................…………………….………..….…… (podać pełną nazwę/firmę, adres, a także w zależności od podmiotu: NIP/PESEL, KRS/</w:t>
      </w:r>
      <w:proofErr w:type="spellStart"/>
      <w:r w:rsidRPr="00042BC8">
        <w:rPr>
          <w:rFonts w:ascii="Segoe UI" w:hAnsi="Segoe UI" w:cs="Segoe UI"/>
          <w:color w:val="000000"/>
        </w:rPr>
        <w:t>CEiDG</w:t>
      </w:r>
      <w:proofErr w:type="spellEnd"/>
      <w:r w:rsidRPr="00042BC8">
        <w:rPr>
          <w:rFonts w:ascii="Segoe UI" w:hAnsi="Segoe UI" w:cs="Segoe UI"/>
          <w:color w:val="000000"/>
        </w:rPr>
        <w:t>),</w:t>
      </w:r>
    </w:p>
    <w:p w14:paraId="24E28E52" w14:textId="77777777" w:rsidR="00042BC8" w:rsidRPr="00042BC8" w:rsidRDefault="00042BC8" w:rsidP="00B36400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</w:rPr>
      </w:pPr>
      <w:r w:rsidRPr="00042BC8">
        <w:rPr>
          <w:rFonts w:ascii="Segoe UI" w:hAnsi="Segoe UI" w:cs="Segoe UI"/>
          <w:color w:val="000000"/>
        </w:rPr>
        <w:lastRenderedPageBreak/>
        <w:t>nie zachodzą podstawy wykluczenia z postępowania o udzielenie zamówienia przewidziane w</w:t>
      </w:r>
      <w:r w:rsidR="00B36400">
        <w:rPr>
          <w:rFonts w:ascii="Segoe UI" w:hAnsi="Segoe UI" w:cs="Segoe UI"/>
          <w:color w:val="000000"/>
        </w:rPr>
        <w:t> </w:t>
      </w:r>
      <w:r w:rsidRPr="00042BC8">
        <w:rPr>
          <w:rFonts w:ascii="Segoe UI" w:hAnsi="Segoe UI" w:cs="Segoe UI"/>
          <w:color w:val="000000"/>
        </w:rPr>
        <w:t xml:space="preserve">art. 5k rozporządzenia 833/2014 w brzmieniu nadanym rozporządzeniem 2022/576. </w:t>
      </w:r>
    </w:p>
    <w:p w14:paraId="227A9F8E" w14:textId="77777777" w:rsidR="00042BC8" w:rsidRPr="00042BC8" w:rsidRDefault="00042BC8" w:rsidP="00042BC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5547D42A" w14:textId="77777777" w:rsidR="00042BC8" w:rsidRPr="00042BC8" w:rsidRDefault="00042BC8" w:rsidP="00042BC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FA33755" w14:textId="77777777" w:rsidR="00042BC8" w:rsidRDefault="00042BC8" w:rsidP="00B36400">
      <w:pPr>
        <w:autoSpaceDE w:val="0"/>
        <w:autoSpaceDN w:val="0"/>
        <w:adjustRightInd w:val="0"/>
        <w:spacing w:after="0" w:line="276" w:lineRule="auto"/>
        <w:jc w:val="center"/>
        <w:rPr>
          <w:rFonts w:ascii="Segoe UI" w:hAnsi="Segoe UI" w:cs="Segoe UI"/>
          <w:b/>
          <w:bCs/>
          <w:color w:val="000000"/>
        </w:rPr>
      </w:pPr>
      <w:r w:rsidRPr="00042BC8">
        <w:rPr>
          <w:rFonts w:ascii="Segoe UI" w:hAnsi="Segoe UI" w:cs="Segoe UI"/>
          <w:b/>
          <w:bCs/>
          <w:color w:val="000000"/>
        </w:rPr>
        <w:t>OŚWIADCZENIE DOTYCZĄCE DOSTAWCY, NA KTÓREGO PRZYPADA PONAD 10% WARTOŚCI ZAMÓWIENIA:</w:t>
      </w:r>
    </w:p>
    <w:p w14:paraId="738E9D2E" w14:textId="77777777" w:rsidR="00B36400" w:rsidRPr="00042BC8" w:rsidRDefault="00B36400" w:rsidP="00B36400">
      <w:pPr>
        <w:autoSpaceDE w:val="0"/>
        <w:autoSpaceDN w:val="0"/>
        <w:adjustRightInd w:val="0"/>
        <w:spacing w:after="0" w:line="276" w:lineRule="auto"/>
        <w:jc w:val="center"/>
        <w:rPr>
          <w:rFonts w:ascii="Segoe UI" w:hAnsi="Segoe UI" w:cs="Segoe UI"/>
          <w:color w:val="000000"/>
        </w:rPr>
      </w:pPr>
    </w:p>
    <w:p w14:paraId="4130DDBB" w14:textId="77777777" w:rsidR="00042BC8" w:rsidRPr="00042BC8" w:rsidRDefault="00042BC8" w:rsidP="00042B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042BC8">
        <w:rPr>
          <w:rFonts w:ascii="Segoe UI" w:hAnsi="Segoe UI" w:cs="Segoe UI"/>
          <w:sz w:val="20"/>
          <w:szCs w:val="20"/>
        </w:rPr>
        <w:t xml:space="preserve">[UWAGA: wypełnić tylko w przypadku dostawcy, na którego przypada ponad 10% wartości zamówienia. W przypadku więcej niż jednego dostawcy, na którego przypada ponad 10% wartości zamówienia, należy zastosować tyle razy, ile jest to konieczne.] </w:t>
      </w:r>
    </w:p>
    <w:p w14:paraId="0AB717B1" w14:textId="77777777" w:rsidR="00042BC8" w:rsidRPr="00042BC8" w:rsidRDefault="00042BC8" w:rsidP="00042BC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D14A317" w14:textId="77777777" w:rsidR="00042BC8" w:rsidRPr="00042BC8" w:rsidRDefault="00042BC8" w:rsidP="00042BC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BC16F44" w14:textId="77777777" w:rsidR="002F6045" w:rsidRDefault="00042BC8" w:rsidP="00B36400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</w:rPr>
      </w:pPr>
      <w:r w:rsidRPr="00042BC8">
        <w:rPr>
          <w:rFonts w:ascii="Segoe UI" w:hAnsi="Segoe UI" w:cs="Segoe UI"/>
          <w:color w:val="000000"/>
        </w:rPr>
        <w:t>Oświadczam, że w stosunku do następującego podmiotu, będącego dostawcą, na którego</w:t>
      </w:r>
    </w:p>
    <w:p w14:paraId="16D6493D" w14:textId="77777777" w:rsidR="00042BC8" w:rsidRPr="00042BC8" w:rsidRDefault="00042BC8" w:rsidP="00B36400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</w:rPr>
      </w:pPr>
      <w:r w:rsidRPr="00042BC8">
        <w:rPr>
          <w:rFonts w:ascii="Segoe UI" w:hAnsi="Segoe UI" w:cs="Segoe UI"/>
          <w:color w:val="000000"/>
        </w:rPr>
        <w:t>przypada ponad 10% wartości zamówienia: ……………………………</w:t>
      </w:r>
      <w:r w:rsidR="002F6045">
        <w:rPr>
          <w:rFonts w:ascii="Segoe UI" w:hAnsi="Segoe UI" w:cs="Segoe UI"/>
          <w:color w:val="000000"/>
        </w:rPr>
        <w:t>………………………………</w:t>
      </w:r>
      <w:r w:rsidRPr="00042BC8">
        <w:rPr>
          <w:rFonts w:ascii="Segoe UI" w:hAnsi="Segoe UI" w:cs="Segoe UI"/>
          <w:color w:val="000000"/>
        </w:rPr>
        <w:t xml:space="preserve">…………… </w:t>
      </w:r>
      <w:r w:rsidRPr="00042BC8">
        <w:rPr>
          <w:rFonts w:ascii="Segoe UI" w:hAnsi="Segoe UI" w:cs="Segoe UI"/>
          <w:color w:val="000000"/>
          <w:sz w:val="20"/>
          <w:szCs w:val="20"/>
        </w:rPr>
        <w:t>(podać pełną nazwę/firmę, adres, a także w zależności od podmiotu: NIP/PESEL, KRS/</w:t>
      </w:r>
      <w:proofErr w:type="spellStart"/>
      <w:r w:rsidRPr="00042BC8">
        <w:rPr>
          <w:rFonts w:ascii="Segoe UI" w:hAnsi="Segoe UI" w:cs="Segoe UI"/>
          <w:color w:val="000000"/>
          <w:sz w:val="20"/>
          <w:szCs w:val="20"/>
        </w:rPr>
        <w:t>CEiDG</w:t>
      </w:r>
      <w:proofErr w:type="spellEnd"/>
      <w:r w:rsidRPr="00042BC8">
        <w:rPr>
          <w:rFonts w:ascii="Segoe UI" w:hAnsi="Segoe UI" w:cs="Segoe UI"/>
          <w:color w:val="000000"/>
          <w:sz w:val="20"/>
          <w:szCs w:val="20"/>
        </w:rPr>
        <w:t>)</w:t>
      </w:r>
      <w:r w:rsidRPr="00042BC8">
        <w:rPr>
          <w:rFonts w:ascii="Segoe UI" w:hAnsi="Segoe UI" w:cs="Segoe UI"/>
          <w:color w:val="000000"/>
        </w:rPr>
        <w:t xml:space="preserve">, </w:t>
      </w:r>
      <w:r w:rsidR="002F6045">
        <w:rPr>
          <w:rFonts w:ascii="Segoe UI" w:hAnsi="Segoe UI" w:cs="Segoe UI"/>
          <w:color w:val="000000"/>
        </w:rPr>
        <w:t xml:space="preserve">                              </w:t>
      </w:r>
      <w:r w:rsidRPr="00042BC8">
        <w:rPr>
          <w:rFonts w:ascii="Segoe UI" w:hAnsi="Segoe UI" w:cs="Segoe UI"/>
          <w:color w:val="000000"/>
        </w:rPr>
        <w:t>nie zachodzą podstawy wykluczenia z postępowania o udzielenie zamówienia przewidziane w</w:t>
      </w:r>
      <w:r w:rsidR="002F6045">
        <w:rPr>
          <w:rFonts w:ascii="Segoe UI" w:hAnsi="Segoe UI" w:cs="Segoe UI"/>
          <w:color w:val="000000"/>
        </w:rPr>
        <w:t> </w:t>
      </w:r>
      <w:r w:rsidRPr="00042BC8">
        <w:rPr>
          <w:rFonts w:ascii="Segoe UI" w:hAnsi="Segoe UI" w:cs="Segoe UI"/>
          <w:color w:val="000000"/>
        </w:rPr>
        <w:t xml:space="preserve">art. 5k rozporządzenia 833/2014 w brzmieniu nadanym rozporządzeniem 2022/576. </w:t>
      </w:r>
    </w:p>
    <w:p w14:paraId="35C47237" w14:textId="77777777" w:rsidR="00042BC8" w:rsidRPr="00042BC8" w:rsidRDefault="00042BC8" w:rsidP="00B3640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C5E85A4" w14:textId="77777777" w:rsidR="00042BC8" w:rsidRPr="00042BC8" w:rsidRDefault="00042BC8" w:rsidP="00B36400">
      <w:pPr>
        <w:autoSpaceDE w:val="0"/>
        <w:autoSpaceDN w:val="0"/>
        <w:adjustRightInd w:val="0"/>
        <w:spacing w:after="0" w:line="276" w:lineRule="auto"/>
        <w:jc w:val="center"/>
        <w:rPr>
          <w:rFonts w:ascii="Segoe UI" w:hAnsi="Segoe UI" w:cs="Segoe UI"/>
          <w:color w:val="000000"/>
        </w:rPr>
      </w:pPr>
      <w:r w:rsidRPr="00042BC8">
        <w:rPr>
          <w:rFonts w:ascii="Segoe UI" w:hAnsi="Segoe UI" w:cs="Segoe UI"/>
          <w:b/>
          <w:bCs/>
          <w:color w:val="000000"/>
        </w:rPr>
        <w:t>OŚWIADCZENIE DOTYCZĄCE PODANYCH INFORMACJI:</w:t>
      </w:r>
    </w:p>
    <w:p w14:paraId="6139C05D" w14:textId="77777777" w:rsidR="00042BC8" w:rsidRPr="00042BC8" w:rsidRDefault="00042BC8" w:rsidP="00B3640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F959D2D" w14:textId="77777777" w:rsidR="00042BC8" w:rsidRPr="00042BC8" w:rsidRDefault="00042BC8" w:rsidP="002F6045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</w:rPr>
      </w:pPr>
      <w:r w:rsidRPr="00042BC8">
        <w:rPr>
          <w:rFonts w:ascii="Segoe UI" w:hAnsi="Segoe UI" w:cs="Segoe UI"/>
          <w:color w:val="000000"/>
        </w:rPr>
        <w:t>Oświadczam, że wszystkie informacje podane w powyższych oświadczeniach są aktualne i</w:t>
      </w:r>
      <w:r w:rsidR="00B36400">
        <w:rPr>
          <w:rFonts w:ascii="Segoe UI" w:hAnsi="Segoe UI" w:cs="Segoe UI"/>
          <w:color w:val="000000"/>
        </w:rPr>
        <w:t> </w:t>
      </w:r>
      <w:r w:rsidRPr="00042BC8">
        <w:rPr>
          <w:rFonts w:ascii="Segoe UI" w:hAnsi="Segoe UI" w:cs="Segoe UI"/>
          <w:color w:val="000000"/>
        </w:rPr>
        <w:t xml:space="preserve">zgodne z prawdą oraz zostały przedstawione z pełną świadomością konsekwencji wprowadzenia zamawiającego w błąd przy przedstawianiu informacji. </w:t>
      </w:r>
    </w:p>
    <w:p w14:paraId="29BBCF0B" w14:textId="77777777" w:rsidR="002F6045" w:rsidRDefault="002F6045" w:rsidP="002F6045">
      <w:pPr>
        <w:autoSpaceDE w:val="0"/>
        <w:autoSpaceDN w:val="0"/>
        <w:adjustRightInd w:val="0"/>
        <w:spacing w:after="0" w:line="276" w:lineRule="auto"/>
        <w:jc w:val="center"/>
        <w:rPr>
          <w:rFonts w:ascii="Segoe UI" w:hAnsi="Segoe UI" w:cs="Segoe UI"/>
          <w:b/>
          <w:bCs/>
          <w:color w:val="000000"/>
        </w:rPr>
      </w:pPr>
    </w:p>
    <w:p w14:paraId="2502B10A" w14:textId="77777777" w:rsidR="00042BC8" w:rsidRDefault="00042BC8" w:rsidP="002F6045">
      <w:pPr>
        <w:autoSpaceDE w:val="0"/>
        <w:autoSpaceDN w:val="0"/>
        <w:adjustRightInd w:val="0"/>
        <w:spacing w:after="0" w:line="276" w:lineRule="auto"/>
        <w:jc w:val="center"/>
        <w:rPr>
          <w:rFonts w:ascii="Segoe UI" w:hAnsi="Segoe UI" w:cs="Segoe UI"/>
          <w:b/>
          <w:bCs/>
          <w:color w:val="000000"/>
        </w:rPr>
      </w:pPr>
      <w:r w:rsidRPr="00042BC8">
        <w:rPr>
          <w:rFonts w:ascii="Segoe UI" w:hAnsi="Segoe UI" w:cs="Segoe UI"/>
          <w:b/>
          <w:bCs/>
          <w:color w:val="000000"/>
        </w:rPr>
        <w:t>INFORMACJA DOTYCZĄCA DOSTĘPU DO PODMIOTOWYCH ŚRODKÓW DOWODOWYCH:</w:t>
      </w:r>
    </w:p>
    <w:p w14:paraId="734E9084" w14:textId="77777777" w:rsidR="002F6045" w:rsidRPr="00042BC8" w:rsidRDefault="002F6045" w:rsidP="002F6045">
      <w:pPr>
        <w:autoSpaceDE w:val="0"/>
        <w:autoSpaceDN w:val="0"/>
        <w:adjustRightInd w:val="0"/>
        <w:spacing w:after="0" w:line="276" w:lineRule="auto"/>
        <w:jc w:val="center"/>
        <w:rPr>
          <w:rFonts w:ascii="Segoe UI" w:hAnsi="Segoe UI" w:cs="Segoe UI"/>
          <w:color w:val="000000"/>
        </w:rPr>
      </w:pPr>
    </w:p>
    <w:p w14:paraId="280B0786" w14:textId="77777777" w:rsidR="002F6045" w:rsidRDefault="00042BC8" w:rsidP="002F6045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</w:rPr>
      </w:pPr>
      <w:r w:rsidRPr="00042BC8">
        <w:rPr>
          <w:rFonts w:ascii="Segoe UI" w:hAnsi="Segoe UI" w:cs="Segoe UI"/>
          <w:color w:val="000000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4A2C64FD" w14:textId="77777777" w:rsidR="00042BC8" w:rsidRPr="00042BC8" w:rsidRDefault="00042BC8" w:rsidP="002F6045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</w:rPr>
      </w:pPr>
      <w:r w:rsidRPr="00042BC8">
        <w:rPr>
          <w:rFonts w:ascii="Segoe UI" w:hAnsi="Segoe UI" w:cs="Segoe UI"/>
          <w:color w:val="000000"/>
        </w:rPr>
        <w:t>1) ........................................</w:t>
      </w:r>
      <w:r w:rsidR="002F6045">
        <w:rPr>
          <w:rFonts w:ascii="Segoe UI" w:hAnsi="Segoe UI" w:cs="Segoe UI"/>
          <w:color w:val="000000"/>
        </w:rPr>
        <w:t>...................................</w:t>
      </w:r>
      <w:r w:rsidRPr="00042BC8">
        <w:rPr>
          <w:rFonts w:ascii="Segoe UI" w:hAnsi="Segoe UI" w:cs="Segoe UI"/>
          <w:color w:val="000000"/>
        </w:rPr>
        <w:t xml:space="preserve">.............................................................................................................. </w:t>
      </w:r>
    </w:p>
    <w:p w14:paraId="242B186D" w14:textId="77777777" w:rsidR="00042BC8" w:rsidRDefault="00042BC8" w:rsidP="002F6045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  <w:sz w:val="20"/>
          <w:szCs w:val="20"/>
        </w:rPr>
      </w:pPr>
      <w:r w:rsidRPr="00042BC8">
        <w:rPr>
          <w:rFonts w:ascii="Segoe UI" w:hAnsi="Segoe UI" w:cs="Segoe UI"/>
          <w:color w:val="000000"/>
          <w:sz w:val="20"/>
          <w:szCs w:val="20"/>
        </w:rPr>
        <w:t xml:space="preserve">(wskazać podmiotowy środek dowodowy, adres internetowy, wydający urząd lub organ, dokładne dane referencyjne dokumentacji) </w:t>
      </w:r>
    </w:p>
    <w:p w14:paraId="2454D143" w14:textId="77777777" w:rsidR="002F6045" w:rsidRPr="00042BC8" w:rsidRDefault="002F6045" w:rsidP="002F6045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64ECABA3" w14:textId="77777777" w:rsidR="00042BC8" w:rsidRPr="00042BC8" w:rsidRDefault="00042BC8" w:rsidP="002F6045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</w:rPr>
      </w:pPr>
      <w:r w:rsidRPr="00042BC8">
        <w:rPr>
          <w:rFonts w:ascii="Segoe UI" w:hAnsi="Segoe UI" w:cs="Segoe UI"/>
          <w:color w:val="000000"/>
        </w:rPr>
        <w:t>2) ..............................................</w:t>
      </w:r>
      <w:r w:rsidR="002F6045">
        <w:rPr>
          <w:rFonts w:ascii="Segoe UI" w:hAnsi="Segoe UI" w:cs="Segoe UI"/>
          <w:color w:val="000000"/>
        </w:rPr>
        <w:t>..................................</w:t>
      </w:r>
      <w:r w:rsidRPr="00042BC8">
        <w:rPr>
          <w:rFonts w:ascii="Segoe UI" w:hAnsi="Segoe UI" w:cs="Segoe UI"/>
          <w:color w:val="000000"/>
        </w:rPr>
        <w:t xml:space="preserve">......................................................................................................... </w:t>
      </w:r>
    </w:p>
    <w:p w14:paraId="6681842C" w14:textId="77777777" w:rsidR="00042BC8" w:rsidRPr="00042BC8" w:rsidRDefault="00042BC8" w:rsidP="002F6045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  <w:sz w:val="20"/>
          <w:szCs w:val="20"/>
        </w:rPr>
      </w:pPr>
      <w:r w:rsidRPr="00042BC8">
        <w:rPr>
          <w:rFonts w:ascii="Segoe UI" w:hAnsi="Segoe UI" w:cs="Segoe UI"/>
          <w:color w:val="000000"/>
          <w:sz w:val="20"/>
          <w:szCs w:val="20"/>
        </w:rPr>
        <w:t xml:space="preserve">(wskazać podmiotowy środek dowodowy, adres internetowy, wydający urząd lub organ, dokładne dane referencyjne dokumentacji) </w:t>
      </w:r>
    </w:p>
    <w:p w14:paraId="11B884C6" w14:textId="77777777" w:rsidR="00042BC8" w:rsidRPr="00042BC8" w:rsidRDefault="00042BC8" w:rsidP="002F6045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FF0000"/>
        </w:rPr>
      </w:pPr>
    </w:p>
    <w:p w14:paraId="42AA2CC1" w14:textId="77777777" w:rsidR="00940701" w:rsidRDefault="00940701" w:rsidP="00940701">
      <w:pPr>
        <w:spacing w:line="276" w:lineRule="auto"/>
        <w:jc w:val="both"/>
        <w:rPr>
          <w:rFonts w:ascii="Segoe UI" w:hAnsi="Segoe UI" w:cs="Segoe UI"/>
          <w:lang w:eastAsia="pl-PL"/>
        </w:rPr>
      </w:pPr>
    </w:p>
    <w:p w14:paraId="6C7CB772" w14:textId="77777777" w:rsidR="00D6350A" w:rsidRDefault="00D6350A" w:rsidP="00940701">
      <w:pPr>
        <w:spacing w:line="276" w:lineRule="auto"/>
        <w:jc w:val="both"/>
        <w:rPr>
          <w:rFonts w:ascii="Segoe UI" w:hAnsi="Segoe UI" w:cs="Segoe UI"/>
          <w:lang w:eastAsia="pl-PL"/>
        </w:rPr>
      </w:pPr>
    </w:p>
    <w:p w14:paraId="7B6544D7" w14:textId="3E7F727D" w:rsidR="00D6350A" w:rsidRPr="00D6350A" w:rsidRDefault="00940701" w:rsidP="00D6350A">
      <w:pPr>
        <w:spacing w:after="0" w:line="276" w:lineRule="auto"/>
        <w:jc w:val="both"/>
        <w:rPr>
          <w:rFonts w:ascii="Segoe UI" w:hAnsi="Segoe UI" w:cs="Segoe UI"/>
          <w:lang w:eastAsia="pl-PL"/>
        </w:rPr>
      </w:pPr>
      <w:r w:rsidRPr="00CE0173">
        <w:rPr>
          <w:rFonts w:ascii="Segoe UI" w:hAnsi="Segoe UI" w:cs="Segoe UI"/>
          <w:lang w:eastAsia="pl-PL"/>
        </w:rPr>
        <w:t>Data : ..........................................</w:t>
      </w:r>
      <w:r w:rsidR="00D6350A">
        <w:rPr>
          <w:rFonts w:ascii="Segoe UI" w:hAnsi="Segoe UI" w:cs="Segoe UI"/>
          <w:lang w:eastAsia="pl-PL"/>
        </w:rPr>
        <w:tab/>
      </w:r>
      <w:r w:rsidR="00D6350A">
        <w:rPr>
          <w:rFonts w:ascii="Segoe UI" w:hAnsi="Segoe UI" w:cs="Segoe UI"/>
          <w:lang w:eastAsia="pl-PL"/>
        </w:rPr>
        <w:tab/>
      </w:r>
      <w:r w:rsidR="00D6350A">
        <w:rPr>
          <w:rFonts w:ascii="Segoe UI" w:hAnsi="Segoe UI" w:cs="Segoe UI"/>
          <w:lang w:eastAsia="pl-PL"/>
        </w:rPr>
        <w:tab/>
      </w:r>
      <w:r w:rsidR="00D6350A">
        <w:rPr>
          <w:rFonts w:ascii="Segoe UI" w:hAnsi="Segoe UI" w:cs="Segoe UI"/>
          <w:lang w:eastAsia="pl-PL"/>
        </w:rPr>
        <w:tab/>
        <w:t xml:space="preserve">     …….</w:t>
      </w:r>
      <w:r w:rsidR="00D6350A" w:rsidRPr="00D6350A">
        <w:rPr>
          <w:rFonts w:ascii="Segoe UI" w:hAnsi="Segoe UI" w:cs="Segoe UI"/>
          <w:lang w:eastAsia="pl-PL"/>
        </w:rPr>
        <w:t>………………...................................................</w:t>
      </w:r>
    </w:p>
    <w:p w14:paraId="770EE3D6" w14:textId="1B3FF158" w:rsidR="00D6350A" w:rsidRPr="00D6350A" w:rsidRDefault="00D6350A" w:rsidP="00D6350A">
      <w:pPr>
        <w:spacing w:after="0" w:line="276" w:lineRule="auto"/>
        <w:ind w:left="4956"/>
        <w:jc w:val="both"/>
        <w:rPr>
          <w:rFonts w:ascii="Segoe UI" w:hAnsi="Segoe UI" w:cs="Segoe UI"/>
          <w:sz w:val="20"/>
          <w:szCs w:val="20"/>
          <w:lang w:eastAsia="pl-PL"/>
        </w:rPr>
      </w:pPr>
      <w:r w:rsidRPr="00D6350A">
        <w:rPr>
          <w:rFonts w:ascii="Segoe UI" w:hAnsi="Segoe UI" w:cs="Segoe UI"/>
          <w:sz w:val="20"/>
          <w:szCs w:val="20"/>
          <w:lang w:eastAsia="pl-PL"/>
        </w:rPr>
        <w:t xml:space="preserve">        Kwalifikowany podpis elektroniczny</w:t>
      </w:r>
    </w:p>
    <w:p w14:paraId="6ECA4BE9" w14:textId="079693C4" w:rsidR="008F390D" w:rsidRPr="00D6350A" w:rsidRDefault="00D6350A" w:rsidP="00042BC8">
      <w:pPr>
        <w:spacing w:line="276" w:lineRule="auto"/>
        <w:jc w:val="both"/>
        <w:rPr>
          <w:rFonts w:ascii="Segoe UI" w:hAnsi="Segoe UI" w:cs="Segoe UI"/>
          <w:sz w:val="20"/>
          <w:szCs w:val="20"/>
          <w:lang w:eastAsia="pl-PL"/>
        </w:rPr>
      </w:pPr>
      <w:r w:rsidRPr="00D6350A">
        <w:rPr>
          <w:rFonts w:ascii="Segoe UI" w:hAnsi="Segoe UI" w:cs="Segoe UI"/>
          <w:sz w:val="20"/>
          <w:szCs w:val="20"/>
          <w:lang w:eastAsia="pl-PL"/>
        </w:rPr>
        <w:t xml:space="preserve">                                                                                   Wykonawcy/pełnomocnika Wykonawców</w:t>
      </w:r>
    </w:p>
    <w:p w14:paraId="21C9F17D" w14:textId="77777777" w:rsidR="002E2373" w:rsidRDefault="002E2373" w:rsidP="002E2373">
      <w:pPr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u w:val="single"/>
        </w:rPr>
        <w:lastRenderedPageBreak/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</w:p>
    <w:p w14:paraId="5B420A0C" w14:textId="77777777" w:rsidR="002E2373" w:rsidRPr="00426513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  <w:r w:rsidRPr="00426513">
        <w:rPr>
          <w:rFonts w:ascii="Arial" w:hAnsi="Arial" w:cs="Arial"/>
          <w:sz w:val="18"/>
          <w:szCs w:val="18"/>
          <w:vertAlign w:val="superscript"/>
        </w:rPr>
        <w:t>1</w:t>
      </w:r>
      <w:r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Pr="00426513">
        <w:rPr>
          <w:sz w:val="18"/>
          <w:szCs w:val="18"/>
        </w:rPr>
        <w:t xml:space="preserve">Zgodnie z treścią art. 5k ust. 1 rozporządzenia 833/2014 w brzmieniu nadanym rozporządzeniem 2022/576 zakazuje się udzielania lub dalszego wykonywania wszelkich zamówień publicznych lub koncesji objętych zakresem dyrektyw w sprawie 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0F884CB3" w14:textId="77777777" w:rsidR="002E2373" w:rsidRPr="00426513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  <w:r w:rsidRPr="00426513">
        <w:rPr>
          <w:sz w:val="18"/>
          <w:szCs w:val="18"/>
        </w:rPr>
        <w:t xml:space="preserve">a) obywateli rosyjskich lub osób fizycznych lub prawnych, podmiotów lub organów z siedzibą w Rosji; </w:t>
      </w:r>
    </w:p>
    <w:p w14:paraId="7AF31670" w14:textId="77777777" w:rsidR="002E2373" w:rsidRPr="00426513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  <w:r w:rsidRPr="00426513">
        <w:rPr>
          <w:sz w:val="18"/>
          <w:szCs w:val="18"/>
        </w:rPr>
        <w:t xml:space="preserve">b) osób prawnych, podmiotów lub organów, do których prawa własności bezpośrednio lub pośrednio w ponad 50 % należą do podmiotu, o którym mowa w lit. a) niniejszego ustępu; lub </w:t>
      </w:r>
    </w:p>
    <w:p w14:paraId="5AB0B55B" w14:textId="77777777" w:rsidR="002E2373" w:rsidRPr="00426513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  <w:r w:rsidRPr="00426513">
        <w:rPr>
          <w:sz w:val="18"/>
          <w:szCs w:val="18"/>
        </w:rPr>
        <w:t xml:space="preserve">c) osób fizycznych lub prawnych, podmiotów lub organów działających w imieniu lub pod kierunkiem podmiotu, </w:t>
      </w:r>
      <w:r>
        <w:rPr>
          <w:sz w:val="18"/>
          <w:szCs w:val="18"/>
        </w:rPr>
        <w:br/>
      </w:r>
      <w:r w:rsidRPr="00426513">
        <w:rPr>
          <w:sz w:val="18"/>
          <w:szCs w:val="18"/>
        </w:rPr>
        <w:t xml:space="preserve">o którym mowa w lit. a) lub b) niniejszego ustępu, </w:t>
      </w:r>
    </w:p>
    <w:p w14:paraId="482A48D6" w14:textId="77777777" w:rsidR="002E2373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  <w:r w:rsidRPr="00426513">
        <w:rPr>
          <w:sz w:val="18"/>
          <w:szCs w:val="18"/>
        </w:rPr>
        <w:t xml:space="preserve">w tym podwykonawców, dostawców lub podmiotów, na których zdolności polega się w rozumieniu dyrektyw w sprawie zamówień publicznych, w przypadku gdy przypada na nich ponad 10 % wartości zamówienia.  </w:t>
      </w:r>
    </w:p>
    <w:p w14:paraId="19391F59" w14:textId="77777777" w:rsidR="002E2373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</w:p>
    <w:p w14:paraId="3F74587F" w14:textId="77777777" w:rsidR="002E2373" w:rsidRPr="00E04BBC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 xml:space="preserve"> </w:t>
      </w:r>
      <w:r w:rsidRPr="00E04BBC">
        <w:rPr>
          <w:iCs/>
          <w:sz w:val="18"/>
          <w:szCs w:val="18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E04BBC">
        <w:rPr>
          <w:iCs/>
          <w:sz w:val="18"/>
          <w:szCs w:val="18"/>
        </w:rPr>
        <w:t>Pzp</w:t>
      </w:r>
      <w:proofErr w:type="spellEnd"/>
      <w:r w:rsidRPr="00E04BBC">
        <w:rPr>
          <w:iCs/>
          <w:sz w:val="18"/>
          <w:szCs w:val="18"/>
        </w:rPr>
        <w:t xml:space="preserve"> wyklucza się: </w:t>
      </w:r>
    </w:p>
    <w:p w14:paraId="6D73DEB2" w14:textId="77777777" w:rsidR="002E2373" w:rsidRPr="00E04BBC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  <w:r w:rsidRPr="00E04BBC">
        <w:rPr>
          <w:iCs/>
          <w:sz w:val="18"/>
          <w:szCs w:val="18"/>
        </w:rPr>
        <w:t xml:space="preserve">1) wykonawcę oraz uczestnika konkursu wymienionego w wykazach określonych w rozporządzeniu 765/2006 </w:t>
      </w:r>
      <w:r w:rsidRPr="00E04BBC">
        <w:rPr>
          <w:iCs/>
          <w:sz w:val="18"/>
          <w:szCs w:val="18"/>
        </w:rPr>
        <w:br/>
        <w:t xml:space="preserve">i rozporządzeniu 269/2014 albo wpisanego na listę na podstawie decyzji w sprawie wpisu na listę rozstrzygającej </w:t>
      </w:r>
      <w:r w:rsidRPr="00E04BBC">
        <w:rPr>
          <w:iCs/>
          <w:sz w:val="18"/>
          <w:szCs w:val="18"/>
        </w:rPr>
        <w:br/>
        <w:t xml:space="preserve">o zastosowaniu środka, o którym mowa w art. 1 pkt 3 ustawy; </w:t>
      </w:r>
    </w:p>
    <w:p w14:paraId="11333559" w14:textId="77777777" w:rsidR="002E2373" w:rsidRPr="00E04BBC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  <w:r w:rsidRPr="00E04BBC">
        <w:rPr>
          <w:iCs/>
          <w:sz w:val="18"/>
          <w:szCs w:val="18"/>
        </w:rPr>
        <w:t xml:space="preserve">2) wykonawcę oraz uczestnika konkursu, którego beneficjentem rzeczywistym w rozumieniu ustawy z dnia 1 marca 2018 r. </w:t>
      </w:r>
      <w:r w:rsidRPr="00E04BBC">
        <w:rPr>
          <w:iCs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E04BBC">
        <w:rPr>
          <w:iCs/>
          <w:sz w:val="18"/>
          <w:szCs w:val="18"/>
        </w:rPr>
        <w:br/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74925359" w14:textId="77777777" w:rsidR="002E2373" w:rsidRPr="00E04BBC" w:rsidRDefault="002E2373" w:rsidP="002E2373">
      <w:pPr>
        <w:suppressAutoHyphens/>
        <w:spacing w:after="0" w:line="240" w:lineRule="auto"/>
        <w:jc w:val="both"/>
        <w:rPr>
          <w:rFonts w:ascii="Arial" w:eastAsia="NSimSun" w:hAnsi="Arial" w:cs="Arial"/>
          <w:b/>
          <w:kern w:val="2"/>
          <w:sz w:val="18"/>
          <w:szCs w:val="18"/>
          <w:highlight w:val="lightGray"/>
          <w:lang w:eastAsia="zh-CN" w:bidi="hi-IN"/>
        </w:rPr>
      </w:pPr>
      <w:r w:rsidRPr="00E04BBC">
        <w:rPr>
          <w:iCs/>
          <w:sz w:val="18"/>
          <w:szCs w:val="18"/>
        </w:rPr>
        <w:t xml:space="preserve">3) wykonawcę oraz uczestnika konkursu, którego jednostką dominującą w rozumieniu art. 3 ust. 1 pkt 37 ustawy z dnia </w:t>
      </w:r>
      <w:r w:rsidRPr="00E04BBC">
        <w:rPr>
          <w:iCs/>
          <w:sz w:val="18"/>
          <w:szCs w:val="18"/>
        </w:rPr>
        <w:br/>
        <w:t xml:space="preserve">29 września 1994 r. o rachunkowości (Dz. U. z 2021 r. poz. 217 ze zm.), jest podmiot wymieniony w wykazach określonych </w:t>
      </w:r>
      <w:r w:rsidRPr="00E04BBC">
        <w:rPr>
          <w:iCs/>
          <w:sz w:val="18"/>
          <w:szCs w:val="18"/>
        </w:rPr>
        <w:br/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  <w:r w:rsidRPr="00E04BBC">
        <w:rPr>
          <w:sz w:val="18"/>
          <w:szCs w:val="18"/>
        </w:rPr>
        <w:t xml:space="preserve"> </w:t>
      </w:r>
    </w:p>
    <w:p w14:paraId="2C946A21" w14:textId="77777777" w:rsidR="002E2373" w:rsidRPr="0040558A" w:rsidRDefault="002E2373" w:rsidP="00042BC8">
      <w:pPr>
        <w:spacing w:line="276" w:lineRule="auto"/>
        <w:jc w:val="both"/>
        <w:rPr>
          <w:rFonts w:ascii="Segoe UI" w:hAnsi="Segoe UI" w:cs="Segoe UI"/>
          <w:b/>
        </w:rPr>
      </w:pPr>
    </w:p>
    <w:sectPr w:rsidR="002E2373" w:rsidRPr="004055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30A11D" w14:textId="77777777" w:rsidR="0040558A" w:rsidRDefault="0040558A" w:rsidP="0040558A">
      <w:pPr>
        <w:spacing w:after="0" w:line="240" w:lineRule="auto"/>
      </w:pPr>
      <w:r>
        <w:separator/>
      </w:r>
    </w:p>
  </w:endnote>
  <w:endnote w:type="continuationSeparator" w:id="0">
    <w:p w14:paraId="11C0DF59" w14:textId="77777777" w:rsidR="0040558A" w:rsidRDefault="0040558A" w:rsidP="00405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DD1F2" w14:textId="77777777" w:rsidR="0040558A" w:rsidRDefault="0040558A" w:rsidP="0040558A">
      <w:pPr>
        <w:spacing w:after="0" w:line="240" w:lineRule="auto"/>
      </w:pPr>
      <w:r>
        <w:separator/>
      </w:r>
    </w:p>
  </w:footnote>
  <w:footnote w:type="continuationSeparator" w:id="0">
    <w:p w14:paraId="6818C66F" w14:textId="77777777" w:rsidR="0040558A" w:rsidRDefault="0040558A" w:rsidP="00405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F032C" w14:textId="1D47FA7F" w:rsidR="0040558A" w:rsidRPr="003439AD" w:rsidRDefault="003439AD" w:rsidP="003439AD">
    <w:pPr>
      <w:pStyle w:val="Nagwek"/>
      <w:jc w:val="right"/>
      <w:rPr>
        <w:rFonts w:ascii="Segoe UI" w:hAnsi="Segoe UI" w:cs="Segoe UI"/>
      </w:rPr>
    </w:pPr>
    <w:r w:rsidRPr="003439AD">
      <w:rPr>
        <w:rFonts w:ascii="Segoe UI" w:hAnsi="Segoe UI" w:cs="Segoe UI"/>
        <w:noProof/>
        <w:lang w:eastAsia="pl-PL"/>
      </w:rPr>
      <w:t>Załącznik nr 10a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515A91"/>
    <w:multiLevelType w:val="hybridMultilevel"/>
    <w:tmpl w:val="D7D48B2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15D337E"/>
    <w:multiLevelType w:val="hybridMultilevel"/>
    <w:tmpl w:val="EF60B7CC"/>
    <w:lvl w:ilvl="0" w:tplc="D478B9A8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C42317"/>
    <w:multiLevelType w:val="multilevel"/>
    <w:tmpl w:val="AF2A6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4FB87CA7"/>
    <w:multiLevelType w:val="hybridMultilevel"/>
    <w:tmpl w:val="E7BA7F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58A"/>
    <w:rsid w:val="00042BC8"/>
    <w:rsid w:val="000E3216"/>
    <w:rsid w:val="001C787C"/>
    <w:rsid w:val="001E47BD"/>
    <w:rsid w:val="002E2373"/>
    <w:rsid w:val="002F6045"/>
    <w:rsid w:val="0032081B"/>
    <w:rsid w:val="003439AD"/>
    <w:rsid w:val="0040558A"/>
    <w:rsid w:val="004D0DCA"/>
    <w:rsid w:val="008F390D"/>
    <w:rsid w:val="00940701"/>
    <w:rsid w:val="00A7438D"/>
    <w:rsid w:val="00B36400"/>
    <w:rsid w:val="00D6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56F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5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58A"/>
  </w:style>
  <w:style w:type="paragraph" w:styleId="Stopka">
    <w:name w:val="footer"/>
    <w:basedOn w:val="Normalny"/>
    <w:link w:val="StopkaZnak"/>
    <w:uiPriority w:val="99"/>
    <w:unhideWhenUsed/>
    <w:rsid w:val="00405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58A"/>
  </w:style>
  <w:style w:type="paragraph" w:customStyle="1" w:styleId="Nagwek1">
    <w:name w:val="Nagłówek1"/>
    <w:basedOn w:val="Normalny"/>
    <w:next w:val="Tekstpodstawowy"/>
    <w:rsid w:val="0040558A"/>
    <w:pPr>
      <w:tabs>
        <w:tab w:val="left" w:pos="567"/>
      </w:tabs>
      <w:suppressAutoHyphens/>
      <w:spacing w:after="0" w:line="12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55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558A"/>
  </w:style>
  <w:style w:type="paragraph" w:styleId="Akapitzlist">
    <w:name w:val="List Paragraph"/>
    <w:basedOn w:val="Normalny"/>
    <w:uiPriority w:val="34"/>
    <w:qFormat/>
    <w:rsid w:val="00B36400"/>
    <w:pPr>
      <w:ind w:left="720"/>
      <w:contextualSpacing/>
    </w:pPr>
  </w:style>
  <w:style w:type="paragraph" w:customStyle="1" w:styleId="Default">
    <w:name w:val="Default"/>
    <w:rsid w:val="002E23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08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1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D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0D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0D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D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DC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5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58A"/>
  </w:style>
  <w:style w:type="paragraph" w:styleId="Stopka">
    <w:name w:val="footer"/>
    <w:basedOn w:val="Normalny"/>
    <w:link w:val="StopkaZnak"/>
    <w:uiPriority w:val="99"/>
    <w:unhideWhenUsed/>
    <w:rsid w:val="00405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58A"/>
  </w:style>
  <w:style w:type="paragraph" w:customStyle="1" w:styleId="Nagwek1">
    <w:name w:val="Nagłówek1"/>
    <w:basedOn w:val="Normalny"/>
    <w:next w:val="Tekstpodstawowy"/>
    <w:rsid w:val="0040558A"/>
    <w:pPr>
      <w:tabs>
        <w:tab w:val="left" w:pos="567"/>
      </w:tabs>
      <w:suppressAutoHyphens/>
      <w:spacing w:after="0" w:line="12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55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558A"/>
  </w:style>
  <w:style w:type="paragraph" w:styleId="Akapitzlist">
    <w:name w:val="List Paragraph"/>
    <w:basedOn w:val="Normalny"/>
    <w:uiPriority w:val="34"/>
    <w:qFormat/>
    <w:rsid w:val="00B36400"/>
    <w:pPr>
      <w:ind w:left="720"/>
      <w:contextualSpacing/>
    </w:pPr>
  </w:style>
  <w:style w:type="paragraph" w:customStyle="1" w:styleId="Default">
    <w:name w:val="Default"/>
    <w:rsid w:val="002E23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08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1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D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0D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0D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D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D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4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1041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Pacharzyna</dc:creator>
  <cp:lastModifiedBy>48660055646</cp:lastModifiedBy>
  <cp:revision>3</cp:revision>
  <cp:lastPrinted>2025-11-21T10:48:00Z</cp:lastPrinted>
  <dcterms:created xsi:type="dcterms:W3CDTF">2026-04-26T07:10:00Z</dcterms:created>
  <dcterms:modified xsi:type="dcterms:W3CDTF">2026-04-26T07:43:00Z</dcterms:modified>
</cp:coreProperties>
</file>