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FDA5" w14:textId="77777777" w:rsidR="00251069" w:rsidRDefault="00251069" w:rsidP="00251069">
      <w:pPr>
        <w:pStyle w:val="Tekstpodstawowy"/>
        <w:spacing w:before="120"/>
        <w:jc w:val="righ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Załącznik Nr 4 do Wzoru umowy</w:t>
      </w:r>
    </w:p>
    <w:p w14:paraId="39187404" w14:textId="77777777" w:rsidR="00251069" w:rsidRDefault="00251069" w:rsidP="00251069">
      <w:pPr>
        <w:tabs>
          <w:tab w:val="center" w:pos="4536"/>
          <w:tab w:val="right" w:pos="9072"/>
        </w:tabs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1B43C8" w14:textId="3B15889B" w:rsidR="00251069" w:rsidRDefault="00251069" w:rsidP="00476E77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KARTA GWARANCYJNA</w:t>
      </w:r>
      <w:r w:rsidR="00476E77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JAKOŚCI WYKONANIA ROBÓT </w:t>
      </w:r>
      <w:r w:rsidR="00476E77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-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GWARANCJA JAKOŚCI</w:t>
      </w:r>
    </w:p>
    <w:p w14:paraId="4D0437CE" w14:textId="77777777" w:rsidR="00251069" w:rsidRDefault="00251069" w:rsidP="00251069">
      <w:pPr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935"/>
      </w:tblGrid>
      <w:tr w:rsidR="00251069" w14:paraId="0B4AAA03" w14:textId="77777777" w:rsidTr="00251069">
        <w:trPr>
          <w:trHeight w:val="1707"/>
        </w:trPr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C61C" w14:textId="77777777" w:rsidR="00251069" w:rsidRDefault="00251069">
            <w:pPr>
              <w:suppressAutoHyphens/>
              <w:snapToGrid w:val="0"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1805E5B5" w14:textId="77777777" w:rsidR="00251069" w:rsidRDefault="00251069">
            <w:pPr>
              <w:suppressAutoHyphens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354A19CF" w14:textId="77777777" w:rsidR="00251069" w:rsidRDefault="00251069">
            <w:pPr>
              <w:suppressAutoHyphens/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76CCF7DB" w14:textId="77777777" w:rsidR="00251069" w:rsidRDefault="00251069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304D8EB6" w14:textId="77777777" w:rsidR="00251069" w:rsidRDefault="00251069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  <w:p w14:paraId="2A68A33A" w14:textId="77777777" w:rsidR="00251069" w:rsidRDefault="00251069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pieczęć Wykonawcy</w:t>
            </w:r>
          </w:p>
        </w:tc>
      </w:tr>
    </w:tbl>
    <w:p w14:paraId="4A68E292" w14:textId="77777777" w:rsidR="00251069" w:rsidRDefault="00251069" w:rsidP="00251069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4C8DEB2" w14:textId="77777777" w:rsidR="00251069" w:rsidRDefault="00251069" w:rsidP="00251069">
      <w:pPr>
        <w:suppressAutoHyphens/>
        <w:spacing w:before="120" w:line="360" w:lineRule="auto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Sporządzona w dniu ………………………… r.</w:t>
      </w:r>
    </w:p>
    <w:p w14:paraId="322DB17C" w14:textId="3E9D2812" w:rsidR="00251069" w:rsidRPr="00251069" w:rsidRDefault="00251069" w:rsidP="00251069">
      <w:pPr>
        <w:suppressAutoHyphens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u w:val="single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 xml:space="preserve">ZAMAWIAJĄCY </w:t>
      </w:r>
      <w:r w:rsidRPr="00251069">
        <w:rPr>
          <w:rFonts w:asciiTheme="minorHAnsi" w:hAnsiTheme="minorHAnsi" w:cstheme="minorHAnsi"/>
          <w:b/>
          <w:bCs/>
          <w:sz w:val="22"/>
          <w:szCs w:val="22"/>
          <w:u w:val="single"/>
        </w:rPr>
        <w:t>(Uprawiony z Gwarancji):</w:t>
      </w:r>
    </w:p>
    <w:p w14:paraId="7C3AA4A1" w14:textId="0C0F6B0A" w:rsidR="00251069" w:rsidRDefault="00251069" w:rsidP="002510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Gmina Szczekociny </w:t>
      </w:r>
      <w:r w:rsidR="00983695">
        <w:rPr>
          <w:rFonts w:asciiTheme="minorHAnsi" w:hAnsiTheme="minorHAnsi" w:cstheme="minorHAnsi"/>
          <w:b/>
          <w:bCs/>
          <w:sz w:val="22"/>
          <w:szCs w:val="22"/>
        </w:rPr>
        <w:t>– Urząd Miasta i Gminy Szczekociny</w:t>
      </w:r>
    </w:p>
    <w:p w14:paraId="25559E69" w14:textId="1E43D1E8" w:rsidR="00251069" w:rsidRDefault="00251069" w:rsidP="0025106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="00983695">
        <w:rPr>
          <w:rFonts w:asciiTheme="minorHAnsi" w:hAnsiTheme="minorHAnsi" w:cstheme="minorHAnsi"/>
          <w:b/>
          <w:bCs/>
          <w:sz w:val="22"/>
          <w:szCs w:val="22"/>
        </w:rPr>
        <w:t>Senatorska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2, 42-445 Szczekociny</w:t>
      </w:r>
    </w:p>
    <w:p w14:paraId="0EDED6BB" w14:textId="77777777" w:rsidR="00251069" w:rsidRDefault="00251069" w:rsidP="00251069">
      <w:pPr>
        <w:suppressAutoHyphens/>
        <w:spacing w:before="120" w:line="360" w:lineRule="auto"/>
        <w:rPr>
          <w:rFonts w:asciiTheme="minorHAnsi" w:hAnsiTheme="minorHAnsi" w:cstheme="minorHAnsi"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eastAsia="ar-SA"/>
        </w:rPr>
        <w:t>WYKONAWCA (Gwarant):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  <w:lang w:eastAsia="ar-SA"/>
        </w:rPr>
        <w:t>..............................................................................................................................................</w:t>
      </w:r>
    </w:p>
    <w:p w14:paraId="15E08234" w14:textId="77777777" w:rsidR="00251069" w:rsidRDefault="00251069" w:rsidP="00251069">
      <w:pPr>
        <w:suppressAutoHyphens/>
        <w:spacing w:before="120" w:line="360" w:lineRule="auto"/>
        <w:jc w:val="both"/>
        <w:rPr>
          <w:rFonts w:asciiTheme="minorHAnsi" w:hAnsiTheme="minorHAnsi" w:cstheme="minorHAnsi"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Cs/>
          <w:sz w:val="22"/>
          <w:szCs w:val="22"/>
          <w:lang w:eastAsia="ar-SA"/>
        </w:rPr>
        <w:t>..............................................................................................................................................</w:t>
      </w:r>
    </w:p>
    <w:p w14:paraId="60EFB631" w14:textId="77777777" w:rsidR="00251069" w:rsidRDefault="00251069" w:rsidP="00251069">
      <w:pPr>
        <w:suppressAutoHyphens/>
        <w:spacing w:before="120" w:line="36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Umowa Nr ………………………………… z dnia ………………………………………. r.</w:t>
      </w:r>
    </w:p>
    <w:p w14:paraId="69100871" w14:textId="2720CFB0" w:rsidR="00416897" w:rsidRDefault="00251069" w:rsidP="00416897">
      <w:pPr>
        <w:suppressAutoHyphens/>
        <w:spacing w:before="120" w:after="24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Przedmiot objęty gwarancją:</w:t>
      </w:r>
      <w:r w:rsidR="0023777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23777C" w:rsidRPr="0023777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(*zaznaczyć właściwe)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00F77297" w14:textId="77777777" w:rsidR="00416897" w:rsidRPr="00416897" w:rsidRDefault="00416897" w:rsidP="00416897">
      <w:pPr>
        <w:suppressAutoHyphens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416897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Zmiana sposobu użytkowania części budynku Zespołu Szkół na Miejsko – Gminną Bibliotekę Publiczną i Miejsko – Gminny Ośrodek Kultury i Sportu w Szczekocinach – etap I</w:t>
      </w:r>
    </w:p>
    <w:p w14:paraId="193C1FC1" w14:textId="77777777" w:rsidR="00873AE3" w:rsidRDefault="00873AE3" w:rsidP="00251069">
      <w:pPr>
        <w:suppressAutoHyphens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0571DD7F" w14:textId="5BD22151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Przedmiot gwarancji obejmuje łącznie wszystkie roboty budowlane wykonane w ramach w/w umowy wraz z wbudowanymi materiałami, wyrobami budowlanymi</w:t>
      </w:r>
      <w:r w:rsidR="00F01EE3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F01EE3" w:rsidRPr="003E15F8">
        <w:rPr>
          <w:rFonts w:asciiTheme="minorHAnsi" w:hAnsiTheme="minorHAnsi" w:cstheme="minorHAnsi"/>
          <w:sz w:val="22"/>
          <w:szCs w:val="22"/>
          <w:lang w:eastAsia="ar-SA"/>
        </w:rPr>
        <w:t>dostarczone urządzenia, podzespoły</w:t>
      </w:r>
      <w:r w:rsidR="00983695">
        <w:rPr>
          <w:rFonts w:asciiTheme="minorHAnsi" w:hAnsiTheme="minorHAnsi" w:cstheme="minorHAnsi"/>
          <w:sz w:val="22"/>
          <w:szCs w:val="22"/>
          <w:lang w:eastAsia="ar-SA"/>
        </w:rPr>
        <w:t xml:space="preserve"> i</w:t>
      </w:r>
      <w:r w:rsidR="00F01EE3" w:rsidRPr="003E15F8">
        <w:rPr>
          <w:rFonts w:asciiTheme="minorHAnsi" w:hAnsiTheme="minorHAnsi" w:cstheme="minorHAnsi"/>
          <w:sz w:val="22"/>
          <w:szCs w:val="22"/>
          <w:lang w:eastAsia="ar-SA"/>
        </w:rPr>
        <w:t xml:space="preserve"> prace montażowe</w:t>
      </w:r>
      <w:r w:rsidRPr="003E15F8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7C4B0552" w14:textId="059871DC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 xml:space="preserve">Data odbioru końcowego </w:t>
      </w:r>
      <w:r w:rsidR="007920EF">
        <w:rPr>
          <w:rFonts w:asciiTheme="minorHAnsi" w:hAnsiTheme="minorHAnsi" w:cstheme="minorHAnsi"/>
          <w:sz w:val="22"/>
          <w:szCs w:val="22"/>
          <w:lang w:eastAsia="ar-SA"/>
        </w:rPr>
        <w:t>zadania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…………………………….. r.</w:t>
      </w:r>
    </w:p>
    <w:p w14:paraId="65181B7A" w14:textId="77777777" w:rsidR="00251069" w:rsidRDefault="00251069" w:rsidP="00251069">
      <w:pPr>
        <w:rPr>
          <w:rFonts w:asciiTheme="minorHAnsi" w:hAnsiTheme="minorHAnsi" w:cstheme="minorHAnsi"/>
          <w:sz w:val="22"/>
          <w:szCs w:val="22"/>
        </w:rPr>
      </w:pPr>
    </w:p>
    <w:p w14:paraId="68E30324" w14:textId="77777777" w:rsidR="00251069" w:rsidRDefault="00251069" w:rsidP="00251069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Przedmiot, oświadczenie Gwaranta i termin Gwarancji </w:t>
      </w:r>
    </w:p>
    <w:p w14:paraId="67FC6487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udziela Uprawnionemu z Gwarancji na przedmiot umowy, gwarancji jakości na okres ......... miesięcy, licząc od daty odbioru końcowego przedmiotu umowy. </w:t>
      </w:r>
    </w:p>
    <w:p w14:paraId="58A970D3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ponosi wobec Uprawnionego z Gwarancji odpowiedzialność za wady przedmiotu umowy z tytułu gwarancji jakości w terminie i na zasadach określonych w niniejszej Gwarancji, a w sprawach nieuregulowanych niniejszą Gwarancją przyjmuje się jako wiążącą w pierwszej kolejności Umowę później Kodeks cywilny. </w:t>
      </w:r>
    </w:p>
    <w:p w14:paraId="775A2A10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Ilekroć w niniejszej Gwarancji jest mowa o „wadzie", należy rozumieć wadę fizyczną i prawną. Wada fizyczna rozumiana jako jawne lub ukryte właściwości tkwiące w stanowiących przedmiot umowy robotach budowlanych lub w jakimkolwiek ich elemencie, powodujące niemożność używania lub korzystania z przedmiotu umowy zgodnie z przeznaczeniem a także obniżenie jakości, uszkodzenia lub usterki w przedmiocie umowy. Wada prawna rozumiana jako sytuacja, w której przedmiot umowy lub jakikolwiek element przedmiotu umowy nie stanowi własności Wykonawcy albo jeżeli jest obciążony prawem osoby trzeciej a także inne wady prawne. </w:t>
      </w:r>
    </w:p>
    <w:p w14:paraId="590C98BA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Ilekroć w niniejszej Gwarancji jest mowa o „usunięciu wady", należy przez to rozumieć również wymianę rzeczy wchodzącej w zakres przedmiotu Umowy na wolną od wad. </w:t>
      </w:r>
    </w:p>
    <w:p w14:paraId="534C0D95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Bieg terminu gwarancji rozpoczyna się od dnia następnego, licząc od daty dokonania protokolarnego odbioru końcowego robót stanowiących przedmiot Umowy. </w:t>
      </w:r>
    </w:p>
    <w:p w14:paraId="27B1EA31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Okres gwarancji ulega odpowiedniemu przedłużeniu i biegnie na nowo w stosunku do tej części przedmiotu Umowy, w której w ramach gwarancji była usuwana wada. </w:t>
      </w:r>
    </w:p>
    <w:p w14:paraId="6F722434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W ramach gwarancji Gwarant zobowiązuje się usunąć wady przedmiotu umowy w terminie wyznaczonym przez Zamawiającego. Koszty usuwania wad ponosi Gwarant. </w:t>
      </w:r>
    </w:p>
    <w:p w14:paraId="08E3C6E5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Niezależnie od uprawnień wynikających z gwarancji jakości Uprawniony z Gwarancji może wykonywać uprawnienia z tytułu rękojmi za wady. </w:t>
      </w:r>
    </w:p>
    <w:p w14:paraId="2551F72A" w14:textId="77777777" w:rsidR="00251069" w:rsidRDefault="00251069" w:rsidP="00251069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Udzielona gwarancja nie narusza prawa Uprawnionego z Gwarancji do dochodzenia roszczeń o naprawienie szkody w pełnej wysokości na zasadach określonych w Kodeksie Cywilnym </w:t>
      </w:r>
    </w:p>
    <w:p w14:paraId="5483D408" w14:textId="77777777" w:rsidR="00251069" w:rsidRDefault="00251069" w:rsidP="00251069">
      <w:pPr>
        <w:rPr>
          <w:rFonts w:asciiTheme="minorHAnsi" w:hAnsiTheme="minorHAnsi" w:cstheme="minorHAnsi"/>
          <w:sz w:val="22"/>
          <w:szCs w:val="22"/>
        </w:rPr>
      </w:pPr>
    </w:p>
    <w:p w14:paraId="606A2593" w14:textId="77777777" w:rsidR="00251069" w:rsidRDefault="00251069" w:rsidP="00251069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Obowiązki i uprawnienia Gwaranta i Uprawnionego z Gwarancji</w:t>
      </w:r>
    </w:p>
    <w:p w14:paraId="63305D1B" w14:textId="77777777" w:rsidR="00251069" w:rsidRDefault="00251069" w:rsidP="002510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wystąpienia jakiejkolwiek wady w przedmiocie Umowy Uprawniony z Gwarancji jest uprawniony do: </w:t>
      </w:r>
    </w:p>
    <w:p w14:paraId="5170B371" w14:textId="77777777" w:rsidR="00251069" w:rsidRDefault="00251069" w:rsidP="00251069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żądania usunięcia wady przedmiotu Umowy, a w przypadku, gdy dana rzecz wchodząca w zakres przedmiotu umowy była już dwukrotnie naprawiana - do żądania wymiany tej rzeczy na nową, wolną od wad;</w:t>
      </w:r>
    </w:p>
    <w:p w14:paraId="6BA0DFB3" w14:textId="77777777" w:rsidR="00251069" w:rsidRDefault="00251069" w:rsidP="00251069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wskazania trybu usunięcia wady lub wymiany rzeczy na wolną od wad;</w:t>
      </w:r>
    </w:p>
    <w:p w14:paraId="15B2B437" w14:textId="77777777" w:rsidR="00251069" w:rsidRDefault="00251069" w:rsidP="00251069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żądania od Gwaranta kary umownej za nieterminowe usunięcie wad lub wymianę rzeczy na wolną od wad, zgodnie z warunkami Umowy; żądanie kary umownej zostanie pokryte przez Gwaranta lub może zostać pokryte z pozostałej części zabezpieczenia lub Gwarant dokona zapłaty we własnym zakresie lub Uprawniony z Gwarancji kosztami związanymi z zastępczym wykonaniem obciąży Gwaranta. </w:t>
      </w:r>
    </w:p>
    <w:p w14:paraId="03B861E6" w14:textId="77777777" w:rsidR="00251069" w:rsidRDefault="00251069" w:rsidP="002510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wystąpienia jakiejkolwiek wady w przedmiocie umowy Gwarant jest zobowiązany do: </w:t>
      </w:r>
    </w:p>
    <w:p w14:paraId="539065B5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terminowego spełnienia żądania Uprawnionego z Gwarancji dotyczącego usunięcia wady, przy czym usunięcie wady może nastąpić również poprzez wymianę rzeczy wchodzącej w zakres przedmiotu Umowy na wolną od wad;</w:t>
      </w:r>
    </w:p>
    <w:p w14:paraId="659AB096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terminowego spełnienia wymagań Uprawnionego z Gwarancji dotyczącego wymiany rzeczy na wolną od wad;</w:t>
      </w:r>
    </w:p>
    <w:p w14:paraId="7A75508B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zapłaty kary umownej, o której mowa w Umowie i niniejszej Gwarancji;</w:t>
      </w:r>
    </w:p>
    <w:p w14:paraId="019FCD7A" w14:textId="77777777" w:rsidR="00251069" w:rsidRDefault="00251069" w:rsidP="00251069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jeżeli kary umowne nie pokryją szkody w całości, Uprawniony z Gwarancji będzie uprawniony do dochodzenia odszkodowania w pełnej wysokości, na warunkach ogólnych.</w:t>
      </w:r>
    </w:p>
    <w:p w14:paraId="6A9A60DD" w14:textId="77777777" w:rsidR="00251069" w:rsidRDefault="00251069" w:rsidP="00251069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usunięcia wad wyznacza Uprawniony z Gwarancji w porozumieniu z Gwarantem, a w przypadku braku takiego porozumienia, termin jednostronnie wyznaczy Uprawniony z Gwarancji. </w:t>
      </w:r>
    </w:p>
    <w:p w14:paraId="4E65746D" w14:textId="77777777" w:rsidR="00251069" w:rsidRDefault="00251069" w:rsidP="00ED09A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305E14" w14:textId="77777777" w:rsidR="00251069" w:rsidRDefault="00251069" w:rsidP="00ED09AF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Tryby usuwania wad </w:t>
      </w:r>
    </w:p>
    <w:p w14:paraId="4B95EEFF" w14:textId="77777777" w:rsidR="00251069" w:rsidRDefault="00251069" w:rsidP="00251069">
      <w:pPr>
        <w:pStyle w:val="Akapitzlis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Zakłada się następującą klasyfikację wad: </w:t>
      </w:r>
    </w:p>
    <w:p w14:paraId="51FE7C49" w14:textId="77777777" w:rsidR="00251069" w:rsidRDefault="00251069" w:rsidP="00251069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istotne - powodujące zagrożenie bezpieczeństwa użytkowników oraz zakłócenia w prawidłowym funkcjonowaniu, </w:t>
      </w:r>
    </w:p>
    <w:p w14:paraId="2AF2D995" w14:textId="77777777" w:rsidR="00251069" w:rsidRDefault="00251069" w:rsidP="00251069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nieistotne - nie powodujące zagrożenia bezpieczeństwa użytkowników oraz zakłóceń w prawidłowym funkcjonowaniu. </w:t>
      </w:r>
    </w:p>
    <w:p w14:paraId="4191F388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obowiązany jest podjąć działania zmierzające do usuwania ujawnionej wady wg niżej przedstawionych wymagań technicznych oraz czasowych. </w:t>
      </w:r>
    </w:p>
    <w:p w14:paraId="17389069" w14:textId="77777777" w:rsidR="00251069" w:rsidRDefault="00251069" w:rsidP="00251069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istotne - powodujące zagrożenie bezpieczeństwa użytkowników oraz zakłócenia w prawidłowym funkcjonowaniu (bezpośrednio lub pośrednio brak możliwości eksploatacji jakiejkolwiek części obiektu) </w:t>
      </w:r>
    </w:p>
    <w:p w14:paraId="7008C41D" w14:textId="77777777" w:rsidR="00251069" w:rsidRDefault="00251069" w:rsidP="00251069">
      <w:pPr>
        <w:pStyle w:val="Akapitzlis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Potwierdzenie przyjęcia zgłoszenia i zabezpieczenie miejsca stanowiącego zagrożenie bezpieczeństwa użytkowników lub zakłócenie w prawidłowym funkcjonowaniu oraz określenie sposobu naprawy 24 h </w:t>
      </w:r>
    </w:p>
    <w:p w14:paraId="1B5880AD" w14:textId="77777777" w:rsidR="00251069" w:rsidRDefault="00251069" w:rsidP="00251069">
      <w:pPr>
        <w:ind w:left="993" w:firstLine="8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Całkowite usunięcie wady 72 h </w:t>
      </w:r>
    </w:p>
    <w:p w14:paraId="2D4D354E" w14:textId="77777777" w:rsidR="00251069" w:rsidRDefault="00251069" w:rsidP="00251069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Wady nieistotne - nie powodujące zagrożenia bezpieczeństwa użytkowników oraz zakłóceń w prawidłowym funkcjonowaniu (wpływające bezpośrednio lub pośrednio na eksploatację jakiejkolwiek części obiektu) </w:t>
      </w:r>
    </w:p>
    <w:p w14:paraId="0602BD9E" w14:textId="77777777" w:rsidR="00251069" w:rsidRDefault="00251069" w:rsidP="00251069">
      <w:pPr>
        <w:pStyle w:val="Akapitzlist"/>
        <w:ind w:left="10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Potwierdzenie przyjęcia zgłoszenia, zabezpieczenie miejsca powstania wady i określenie sposobu naprawy 48 h </w:t>
      </w:r>
    </w:p>
    <w:p w14:paraId="3231066E" w14:textId="77777777" w:rsidR="00251069" w:rsidRDefault="00251069" w:rsidP="00251069">
      <w:pPr>
        <w:ind w:left="993" w:firstLine="8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Całkowite usunięcie wady 14 dni </w:t>
      </w:r>
    </w:p>
    <w:p w14:paraId="1DD06E00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Uprawniony z Gwarancji może zmienić termin usunięcia wady, uwzględniając technologię usuwania wady i zasady sztuki budowlanej. </w:t>
      </w:r>
    </w:p>
    <w:p w14:paraId="6018A6C7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Usunięcie wady uważa się za skuteczne z chwilą podpisania przez Gwaranta i uprawnionego z Gwarancji Protokołu odbioru prac z usunięcia wady. </w:t>
      </w:r>
    </w:p>
    <w:p w14:paraId="2CC303A6" w14:textId="77777777" w:rsidR="00251069" w:rsidRDefault="00251069" w:rsidP="00251069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Jeżeli Gwarant odmówi usunięcia stwierdzonych wad w okresie objętym gwarancją jakości, w terminie określonym przez Uprawnionego z Gwarancji, Uprawniony z Gwarancji zleci ich wykonanie innemu podmiotowi jako zastępcze wykonanie, na koszt i ryzyko Gwaranta bez utraty uprawnień z tytułu rękojmi lub gwarancji jakości, na co Gwarant wyraża zgodę. Koszt zlecenia zastępczego wykonania Gwarant dokona zapłaty we własnym zakresie lub Uprawniony z Gwarancji kosztami związanymi z zastępczym wykonaniem obciąży Gwaranta. </w:t>
      </w:r>
    </w:p>
    <w:p w14:paraId="506FCB99" w14:textId="77777777" w:rsidR="00251069" w:rsidRDefault="00251069" w:rsidP="00251069">
      <w:pPr>
        <w:pStyle w:val="Akapitzlist"/>
        <w:jc w:val="both"/>
        <w:rPr>
          <w:rFonts w:asciiTheme="minorHAnsi" w:hAnsiTheme="minorHAnsi" w:cstheme="minorHAnsi"/>
          <w:sz w:val="22"/>
          <w:szCs w:val="22"/>
        </w:rPr>
      </w:pPr>
    </w:p>
    <w:p w14:paraId="6BE293AE" w14:textId="77777777" w:rsidR="00251069" w:rsidRDefault="00251069" w:rsidP="00ED09AF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Komunikacja </w:t>
      </w:r>
    </w:p>
    <w:p w14:paraId="6E487803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Komunikacja odbywa się:</w:t>
      </w:r>
    </w:p>
    <w:p w14:paraId="6D310A64" w14:textId="77777777" w:rsidR="00251069" w:rsidRDefault="00251069" w:rsidP="00251069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formie pisemnej, </w:t>
      </w:r>
    </w:p>
    <w:p w14:paraId="7F57B304" w14:textId="2A5B8ED0" w:rsidR="00251069" w:rsidRDefault="00251069" w:rsidP="00251069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drogą elektroniczną, </w:t>
      </w:r>
    </w:p>
    <w:p w14:paraId="627B9364" w14:textId="77777777" w:rsidR="00251069" w:rsidRDefault="00251069" w:rsidP="00251069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lub osobiście Uprawniony z Gwarancji będzie przekazywał pisma Gwarantowi za potwierdzeniem ich odbioru. </w:t>
      </w:r>
    </w:p>
    <w:p w14:paraId="6F0764CA" w14:textId="317DB207" w:rsidR="00B757E2" w:rsidRPr="003E15F8" w:rsidRDefault="00B757E2" w:rsidP="00B757E2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O wystąpieniu wad, awarii lub usterek Zamawiający powiadomi Gwaranta - Wykonawcę telefonicznie, pisemnie lub  elektronicznie podając rodzaje stwierdzonej wady, awarii lub usterki. Zgłoszenie telefoniczne będzie każdorazowo potwierdzone drogą elektroniczną. Dane teleadresowe, pod które należy dokonywać zgłoszeń:</w:t>
      </w:r>
    </w:p>
    <w:p w14:paraId="09B27A32" w14:textId="77777777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telefon: ………………………………...</w:t>
      </w:r>
    </w:p>
    <w:p w14:paraId="1F06775B" w14:textId="77777777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e-mail: ………………………………...</w:t>
      </w:r>
    </w:p>
    <w:p w14:paraId="561D9175" w14:textId="77777777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adres: …………………………………..</w:t>
      </w:r>
    </w:p>
    <w:p w14:paraId="734A6995" w14:textId="20831EC0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 xml:space="preserve">adres skrzynki </w:t>
      </w:r>
      <w:proofErr w:type="spellStart"/>
      <w:r w:rsidRPr="003E15F8">
        <w:rPr>
          <w:rFonts w:asciiTheme="minorHAnsi" w:hAnsiTheme="minorHAnsi" w:cstheme="minorHAnsi"/>
          <w:sz w:val="22"/>
          <w:szCs w:val="22"/>
        </w:rPr>
        <w:t>ePUAP</w:t>
      </w:r>
      <w:proofErr w:type="spellEnd"/>
      <w:r w:rsidRPr="003E15F8">
        <w:rPr>
          <w:rFonts w:asciiTheme="minorHAnsi" w:hAnsiTheme="minorHAnsi" w:cstheme="minorHAnsi"/>
          <w:sz w:val="22"/>
          <w:szCs w:val="22"/>
        </w:rPr>
        <w:t>: …………………………………..</w:t>
      </w:r>
    </w:p>
    <w:p w14:paraId="5DCDD3F2" w14:textId="78DA1BE2" w:rsidR="00B757E2" w:rsidRPr="003E15F8" w:rsidRDefault="00B757E2" w:rsidP="00B757E2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E15F8">
        <w:rPr>
          <w:rFonts w:asciiTheme="minorHAnsi" w:hAnsiTheme="minorHAnsi" w:cstheme="minorHAnsi"/>
          <w:sz w:val="22"/>
          <w:szCs w:val="22"/>
        </w:rPr>
        <w:t>e-doręczenia: …………………………………..</w:t>
      </w:r>
    </w:p>
    <w:p w14:paraId="39D255BF" w14:textId="158281B4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zgłoszeniu wady Uprawniony z Gwarancji kwalifikuje kategorię wady wg rodzaju ustalonego w niniejszej gwarancji. </w:t>
      </w:r>
    </w:p>
    <w:p w14:paraId="553041E0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zmianach w danych adresowych, Gwarant zobowiązany jest informować Uprawnionego z Gwarancji niezwłocznie od chwili zaistnienia zmiany, pod rygorem uznania wysłania korespondencji pod ostatnio znany adres za skutecznie doręczoną. </w:t>
      </w:r>
    </w:p>
    <w:p w14:paraId="375BFEC6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Gwarant jest zobowiązany niezwłocznie od daty złożenia wniosku o upadłość lub likwidację jak również w sytuacji, kiedy zostanie wydany przez odpowiedni organ nakaz zajęcia majątku Wykonawcy, powiadomić Uprawnionego z Gwarancji w formie pisemnej o tym fakcie. </w:t>
      </w:r>
    </w:p>
    <w:p w14:paraId="5F49C7F2" w14:textId="77777777" w:rsidR="00251069" w:rsidRDefault="00251069" w:rsidP="00251069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Wszelkie spory wynikające z gwarancji będą rozpatrywane zgodnie z Prawem Polskim według właściwości siedziby dla Uprawnionego z Gwarancji. </w:t>
      </w:r>
    </w:p>
    <w:p w14:paraId="0B29E321" w14:textId="77777777" w:rsidR="00251069" w:rsidRDefault="00251069" w:rsidP="00251069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</w:p>
    <w:p w14:paraId="687F7CF8" w14:textId="6777278D" w:rsidR="00B757E2" w:rsidRDefault="00B757E2" w:rsidP="00251069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Niniejsza gwarancja została sporządzona </w:t>
      </w:r>
      <w:r w:rsidR="00264478">
        <w:rPr>
          <w:rFonts w:asciiTheme="minorHAnsi" w:hAnsiTheme="minorHAnsi" w:cstheme="minorHAnsi"/>
          <w:sz w:val="22"/>
          <w:szCs w:val="22"/>
        </w:rPr>
        <w:t xml:space="preserve">w 3 jednobrzmiących, 1 egzemplarz dla Wykonawcy, </w:t>
      </w:r>
      <w:r w:rsidR="00784FFA">
        <w:rPr>
          <w:rFonts w:asciiTheme="minorHAnsi" w:hAnsiTheme="minorHAnsi" w:cstheme="minorHAnsi"/>
          <w:sz w:val="22"/>
          <w:szCs w:val="22"/>
        </w:rPr>
        <w:br/>
        <w:t xml:space="preserve">2 egzemplarze dla </w:t>
      </w:r>
      <w:r w:rsidR="00264478">
        <w:rPr>
          <w:rFonts w:asciiTheme="minorHAnsi" w:hAnsiTheme="minorHAnsi" w:cstheme="minorHAnsi"/>
          <w:sz w:val="22"/>
          <w:szCs w:val="22"/>
        </w:rPr>
        <w:t>Zamawiającego</w:t>
      </w:r>
      <w:r w:rsidR="00A65C93">
        <w:rPr>
          <w:rFonts w:asciiTheme="minorHAnsi" w:hAnsiTheme="minorHAnsi" w:cstheme="minorHAnsi"/>
          <w:sz w:val="22"/>
          <w:szCs w:val="22"/>
        </w:rPr>
        <w:t>.</w:t>
      </w:r>
    </w:p>
    <w:p w14:paraId="1B492945" w14:textId="77777777" w:rsidR="00B757E2" w:rsidRDefault="00B757E2" w:rsidP="00251069">
      <w:pPr>
        <w:spacing w:after="160"/>
        <w:jc w:val="both"/>
        <w:rPr>
          <w:rFonts w:asciiTheme="minorHAnsi" w:hAnsiTheme="minorHAnsi" w:cstheme="minorHAnsi"/>
          <w:sz w:val="22"/>
          <w:szCs w:val="22"/>
        </w:rPr>
      </w:pPr>
    </w:p>
    <w:p w14:paraId="60FB241B" w14:textId="77777777" w:rsidR="00251069" w:rsidRDefault="00251069" w:rsidP="0025106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........................................, dnia............................ </w:t>
      </w:r>
    </w:p>
    <w:p w14:paraId="1DA505B7" w14:textId="77777777" w:rsidR="00251069" w:rsidRDefault="00251069" w:rsidP="00251069">
      <w:pPr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szCs w:val="22"/>
        </w:rPr>
        <w:t xml:space="preserve">            miejscowość </w:t>
      </w:r>
    </w:p>
    <w:p w14:paraId="5ED8F227" w14:textId="77777777" w:rsidR="00251069" w:rsidRDefault="00251069" w:rsidP="00251069">
      <w:pPr>
        <w:spacing w:after="160"/>
        <w:rPr>
          <w:rFonts w:asciiTheme="minorHAnsi" w:hAnsiTheme="minorHAnsi" w:cstheme="minorHAnsi"/>
          <w:sz w:val="22"/>
          <w:szCs w:val="22"/>
        </w:rPr>
      </w:pPr>
    </w:p>
    <w:p w14:paraId="6C403C7C" w14:textId="44266764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Warunki gwarancji podpisali:</w:t>
      </w:r>
    </w:p>
    <w:p w14:paraId="775D5BA0" w14:textId="77777777" w:rsidR="00251069" w:rsidRDefault="00251069" w:rsidP="00251069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3910F9F" w14:textId="4362C16B" w:rsidR="00251069" w:rsidRDefault="00251069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Udzielający gwarancji jakości: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  <w:t>Przyjmujący gwarancję jakości:</w:t>
      </w:r>
    </w:p>
    <w:p w14:paraId="7F112265" w14:textId="77777777" w:rsidR="00251069" w:rsidRDefault="00251069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908F97B" w14:textId="77777777" w:rsidR="00275CD4" w:rsidRDefault="00275CD4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642CF8E" w14:textId="77777777" w:rsidR="00275CD4" w:rsidRDefault="00275CD4" w:rsidP="00251069">
      <w:pPr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D044D9E" w14:textId="3EA2EBEE" w:rsidR="006665F5" w:rsidRPr="00275CD4" w:rsidRDefault="00251069" w:rsidP="00275CD4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________________________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sz w:val="22"/>
          <w:szCs w:val="22"/>
          <w:lang w:eastAsia="ar-SA"/>
        </w:rPr>
        <w:tab/>
        <w:t>________________________</w:t>
      </w:r>
    </w:p>
    <w:sectPr w:rsidR="006665F5" w:rsidRPr="00275CD4" w:rsidSect="00476E77">
      <w:headerReference w:type="default" r:id="rId7"/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EBBC" w14:textId="77777777" w:rsidR="00894448" w:rsidRDefault="00894448" w:rsidP="00251069">
      <w:r>
        <w:separator/>
      </w:r>
    </w:p>
  </w:endnote>
  <w:endnote w:type="continuationSeparator" w:id="0">
    <w:p w14:paraId="17CBF848" w14:textId="77777777" w:rsidR="00894448" w:rsidRDefault="00894448" w:rsidP="0025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CF4FE" w14:textId="77777777" w:rsidR="00894448" w:rsidRDefault="00894448" w:rsidP="00251069">
      <w:r>
        <w:separator/>
      </w:r>
    </w:p>
  </w:footnote>
  <w:footnote w:type="continuationSeparator" w:id="0">
    <w:p w14:paraId="20A97DD3" w14:textId="77777777" w:rsidR="00894448" w:rsidRDefault="00894448" w:rsidP="0025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C2B4" w14:textId="4A11D393" w:rsidR="00251069" w:rsidRPr="00251069" w:rsidRDefault="00251069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Znak postępowania: RR.271.1.</w:t>
    </w:r>
    <w:r w:rsidR="00416897">
      <w:rPr>
        <w:rFonts w:asciiTheme="minorHAnsi" w:hAnsiTheme="minorHAnsi" w:cstheme="minorHAnsi"/>
        <w:b/>
        <w:bCs/>
        <w:sz w:val="22"/>
        <w:szCs w:val="22"/>
      </w:rPr>
      <w:t>3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416897">
      <w:rPr>
        <w:rFonts w:asciiTheme="minorHAnsi" w:hAnsiTheme="minorHAnsi" w:cstheme="minorHAnsi"/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465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1A0678"/>
    <w:multiLevelType w:val="hybridMultilevel"/>
    <w:tmpl w:val="9F00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27EBC"/>
    <w:multiLevelType w:val="hybridMultilevel"/>
    <w:tmpl w:val="C3DA31AC"/>
    <w:lvl w:ilvl="0" w:tplc="E8548312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7A265A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22AE"/>
    <w:multiLevelType w:val="multilevel"/>
    <w:tmpl w:val="9CBC52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965DFB"/>
    <w:multiLevelType w:val="hybridMultilevel"/>
    <w:tmpl w:val="D4541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6029C"/>
    <w:multiLevelType w:val="hybridMultilevel"/>
    <w:tmpl w:val="8306031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23C2E"/>
    <w:multiLevelType w:val="hybridMultilevel"/>
    <w:tmpl w:val="14B49BB0"/>
    <w:lvl w:ilvl="0" w:tplc="303CB60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C85636"/>
    <w:multiLevelType w:val="hybridMultilevel"/>
    <w:tmpl w:val="59CA0A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7417E"/>
    <w:multiLevelType w:val="hybridMultilevel"/>
    <w:tmpl w:val="1B280C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3968C4"/>
    <w:multiLevelType w:val="hybridMultilevel"/>
    <w:tmpl w:val="5C9C5B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146C38"/>
    <w:multiLevelType w:val="hybridMultilevel"/>
    <w:tmpl w:val="DEE0C76A"/>
    <w:lvl w:ilvl="0" w:tplc="14F2CA24">
      <w:start w:val="5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F1B48"/>
    <w:multiLevelType w:val="hybridMultilevel"/>
    <w:tmpl w:val="8E12B4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511675"/>
    <w:multiLevelType w:val="hybridMultilevel"/>
    <w:tmpl w:val="3B906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73DDA"/>
    <w:multiLevelType w:val="hybridMultilevel"/>
    <w:tmpl w:val="1B0CF6C8"/>
    <w:lvl w:ilvl="0" w:tplc="78DE59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763A17"/>
    <w:multiLevelType w:val="hybridMultilevel"/>
    <w:tmpl w:val="671050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4E672F"/>
    <w:multiLevelType w:val="hybridMultilevel"/>
    <w:tmpl w:val="91E2EFB0"/>
    <w:lvl w:ilvl="0" w:tplc="2542D5B8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07482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852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53887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5157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47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6240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131079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53691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1279126">
    <w:abstractNumId w:val="4"/>
  </w:num>
  <w:num w:numId="10" w16cid:durableId="14473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469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83169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68461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02076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56619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74218509">
    <w:abstractNumId w:val="10"/>
  </w:num>
  <w:num w:numId="17" w16cid:durableId="1538279290">
    <w:abstractNumId w:val="0"/>
  </w:num>
  <w:num w:numId="18" w16cid:durableId="1432504087">
    <w:abstractNumId w:val="1"/>
  </w:num>
  <w:num w:numId="19" w16cid:durableId="2070493923">
    <w:abstractNumId w:val="11"/>
  </w:num>
  <w:num w:numId="20" w16cid:durableId="15062380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069"/>
    <w:rsid w:val="000045C3"/>
    <w:rsid w:val="000A0E9C"/>
    <w:rsid w:val="000D1696"/>
    <w:rsid w:val="000D6939"/>
    <w:rsid w:val="000F101F"/>
    <w:rsid w:val="00212F90"/>
    <w:rsid w:val="0023777C"/>
    <w:rsid w:val="00251069"/>
    <w:rsid w:val="00264478"/>
    <w:rsid w:val="00275CD4"/>
    <w:rsid w:val="00332B71"/>
    <w:rsid w:val="003E15F8"/>
    <w:rsid w:val="00412FCC"/>
    <w:rsid w:val="00416897"/>
    <w:rsid w:val="00476E77"/>
    <w:rsid w:val="0064573B"/>
    <w:rsid w:val="00657A1F"/>
    <w:rsid w:val="006665F5"/>
    <w:rsid w:val="00784FFA"/>
    <w:rsid w:val="007920EF"/>
    <w:rsid w:val="00873AE3"/>
    <w:rsid w:val="00894448"/>
    <w:rsid w:val="008A186A"/>
    <w:rsid w:val="00931A3A"/>
    <w:rsid w:val="009820B7"/>
    <w:rsid w:val="00983695"/>
    <w:rsid w:val="00A4569A"/>
    <w:rsid w:val="00A65C93"/>
    <w:rsid w:val="00B757E2"/>
    <w:rsid w:val="00C74B71"/>
    <w:rsid w:val="00CA2006"/>
    <w:rsid w:val="00CA6AE8"/>
    <w:rsid w:val="00CF72CD"/>
    <w:rsid w:val="00D700A3"/>
    <w:rsid w:val="00D91CAE"/>
    <w:rsid w:val="00DB5D9B"/>
    <w:rsid w:val="00DD496A"/>
    <w:rsid w:val="00E6415F"/>
    <w:rsid w:val="00ED09AF"/>
    <w:rsid w:val="00F01EE3"/>
    <w:rsid w:val="00F54432"/>
    <w:rsid w:val="00F575A3"/>
    <w:rsid w:val="00F61D40"/>
    <w:rsid w:val="00FA0F51"/>
    <w:rsid w:val="00FC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8DFA"/>
  <w15:chartTrackingRefBased/>
  <w15:docId w15:val="{3383EACE-05E3-42AA-8F70-0DB5A5F3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0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1069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1069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251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251069"/>
    <w:pPr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1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106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1220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25</cp:revision>
  <dcterms:created xsi:type="dcterms:W3CDTF">2025-01-14T13:51:00Z</dcterms:created>
  <dcterms:modified xsi:type="dcterms:W3CDTF">2026-04-22T13:02:00Z</dcterms:modified>
</cp:coreProperties>
</file>