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0015C" w14:textId="19D64797" w:rsidR="002E37BE" w:rsidRPr="002E37BE" w:rsidRDefault="002E37BE" w:rsidP="002E37BE">
      <w:pPr>
        <w:spacing w:line="360" w:lineRule="auto"/>
        <w:jc w:val="right"/>
        <w:rPr>
          <w:rFonts w:ascii="Times New Roman" w:hAnsi="Times New Roman" w:cs="Times New Roman"/>
          <w:sz w:val="18"/>
          <w:szCs w:val="18"/>
        </w:rPr>
      </w:pPr>
      <w:r w:rsidRPr="002E37BE">
        <w:rPr>
          <w:rFonts w:ascii="Times New Roman" w:hAnsi="Times New Roman" w:cs="Times New Roman"/>
          <w:sz w:val="18"/>
          <w:szCs w:val="18"/>
        </w:rPr>
        <w:t>Załącznik nr 1 do SWZ</w:t>
      </w:r>
    </w:p>
    <w:p w14:paraId="24A3C37B" w14:textId="3D3DD20D" w:rsidR="00155456" w:rsidRPr="00892B05" w:rsidRDefault="00155456" w:rsidP="002E37BE">
      <w:pPr>
        <w:spacing w:line="360" w:lineRule="auto"/>
        <w:jc w:val="both"/>
        <w:rPr>
          <w:rFonts w:ascii="Times New Roman" w:hAnsi="Times New Roman" w:cs="Times New Roman"/>
          <w:b/>
          <w:bCs/>
          <w:sz w:val="24"/>
          <w:szCs w:val="24"/>
        </w:rPr>
      </w:pPr>
      <w:r w:rsidRPr="7C1416B5">
        <w:rPr>
          <w:rFonts w:ascii="Times New Roman" w:hAnsi="Times New Roman" w:cs="Times New Roman"/>
          <w:b/>
          <w:bCs/>
          <w:sz w:val="24"/>
          <w:szCs w:val="24"/>
        </w:rPr>
        <w:t>OPIS</w:t>
      </w:r>
      <w:r w:rsidRPr="00892B05">
        <w:rPr>
          <w:rFonts w:ascii="Times New Roman" w:hAnsi="Times New Roman" w:cs="Times New Roman"/>
          <w:b/>
          <w:bCs/>
          <w:sz w:val="24"/>
          <w:szCs w:val="24"/>
        </w:rPr>
        <w:t xml:space="preserve"> PRZEDMIOTU ZAMÓWIENIA</w:t>
      </w:r>
    </w:p>
    <w:p w14:paraId="398EF929" w14:textId="77777777" w:rsidR="00155456" w:rsidRPr="00892B05" w:rsidRDefault="00155456" w:rsidP="002E37BE">
      <w:pPr>
        <w:spacing w:line="360" w:lineRule="auto"/>
        <w:jc w:val="both"/>
        <w:rPr>
          <w:rFonts w:ascii="Times New Roman" w:hAnsi="Times New Roman" w:cs="Times New Roman"/>
          <w:sz w:val="24"/>
          <w:szCs w:val="24"/>
        </w:rPr>
      </w:pPr>
      <w:r w:rsidRPr="00892B05">
        <w:rPr>
          <w:rFonts w:ascii="Times New Roman" w:hAnsi="Times New Roman" w:cs="Times New Roman"/>
          <w:sz w:val="24"/>
          <w:szCs w:val="24"/>
        </w:rPr>
        <w:t xml:space="preserve"> </w:t>
      </w:r>
    </w:p>
    <w:p w14:paraId="3CF96B91" w14:textId="623BE491" w:rsidR="00155456" w:rsidRPr="00892B05" w:rsidRDefault="00155456" w:rsidP="002E37BE">
      <w:pPr>
        <w:tabs>
          <w:tab w:val="left" w:pos="284"/>
        </w:tabs>
        <w:spacing w:line="360" w:lineRule="auto"/>
        <w:jc w:val="both"/>
        <w:rPr>
          <w:rFonts w:ascii="Times New Roman" w:hAnsi="Times New Roman" w:cs="Times New Roman"/>
          <w:sz w:val="24"/>
          <w:szCs w:val="24"/>
        </w:rPr>
      </w:pPr>
      <w:r w:rsidRPr="00892B05">
        <w:rPr>
          <w:rFonts w:ascii="Times New Roman" w:hAnsi="Times New Roman" w:cs="Times New Roman"/>
          <w:sz w:val="24"/>
          <w:szCs w:val="24"/>
        </w:rPr>
        <w:t>1.</w:t>
      </w:r>
      <w:r w:rsidR="00056B86">
        <w:rPr>
          <w:rFonts w:ascii="Times New Roman" w:hAnsi="Times New Roman" w:cs="Times New Roman"/>
          <w:sz w:val="24"/>
          <w:szCs w:val="24"/>
        </w:rPr>
        <w:tab/>
      </w:r>
      <w:r w:rsidRPr="00892B05">
        <w:rPr>
          <w:rFonts w:ascii="Times New Roman" w:hAnsi="Times New Roman" w:cs="Times New Roman"/>
          <w:sz w:val="24"/>
          <w:szCs w:val="24"/>
        </w:rPr>
        <w:t xml:space="preserve">Informacje ogólne </w:t>
      </w:r>
    </w:p>
    <w:p w14:paraId="47A07311" w14:textId="2EBC6C90" w:rsidR="00155456" w:rsidRPr="00892B05" w:rsidRDefault="00155456" w:rsidP="002E37BE">
      <w:pPr>
        <w:tabs>
          <w:tab w:val="left" w:pos="426"/>
        </w:tabs>
        <w:spacing w:line="360" w:lineRule="auto"/>
        <w:ind w:firstLine="284"/>
        <w:jc w:val="both"/>
        <w:rPr>
          <w:rFonts w:ascii="Times New Roman" w:hAnsi="Times New Roman" w:cs="Times New Roman"/>
          <w:sz w:val="24"/>
          <w:szCs w:val="24"/>
        </w:rPr>
      </w:pPr>
      <w:r w:rsidRPr="00892B05">
        <w:rPr>
          <w:rFonts w:ascii="Times New Roman" w:hAnsi="Times New Roman" w:cs="Times New Roman"/>
          <w:sz w:val="24"/>
          <w:szCs w:val="24"/>
        </w:rPr>
        <w:t>1.1.</w:t>
      </w:r>
      <w:r w:rsidR="00056B86">
        <w:rPr>
          <w:rFonts w:ascii="Times New Roman" w:hAnsi="Times New Roman" w:cs="Times New Roman"/>
          <w:sz w:val="24"/>
          <w:szCs w:val="24"/>
        </w:rPr>
        <w:tab/>
      </w:r>
      <w:r w:rsidRPr="00892B05">
        <w:rPr>
          <w:rFonts w:ascii="Times New Roman" w:hAnsi="Times New Roman" w:cs="Times New Roman"/>
          <w:sz w:val="24"/>
          <w:szCs w:val="24"/>
        </w:rPr>
        <w:t xml:space="preserve">Przedmiot zamówienia obejmuje wykonanie zadania: </w:t>
      </w:r>
    </w:p>
    <w:p w14:paraId="499A864D" w14:textId="12139D15" w:rsidR="00155456" w:rsidRPr="00892B05" w:rsidRDefault="004F403B" w:rsidP="002E37BE">
      <w:pPr>
        <w:spacing w:line="360" w:lineRule="auto"/>
        <w:ind w:left="426"/>
        <w:jc w:val="both"/>
        <w:rPr>
          <w:rFonts w:ascii="Times New Roman" w:hAnsi="Times New Roman" w:cs="Times New Roman"/>
          <w:sz w:val="24"/>
          <w:szCs w:val="24"/>
        </w:rPr>
      </w:pPr>
      <w:bookmarkStart w:id="0" w:name="_Hlk219477566"/>
      <w:r>
        <w:rPr>
          <w:rFonts w:ascii="Times New Roman" w:hAnsi="Times New Roman" w:cs="Times New Roman"/>
          <w:sz w:val="24"/>
          <w:szCs w:val="24"/>
        </w:rPr>
        <w:t>WYKONANIE DOK</w:t>
      </w:r>
      <w:r w:rsidR="00B54C8B">
        <w:rPr>
          <w:rFonts w:ascii="Times New Roman" w:hAnsi="Times New Roman" w:cs="Times New Roman"/>
          <w:sz w:val="24"/>
          <w:szCs w:val="24"/>
        </w:rPr>
        <w:t>U</w:t>
      </w:r>
      <w:r>
        <w:rPr>
          <w:rFonts w:ascii="Times New Roman" w:hAnsi="Times New Roman" w:cs="Times New Roman"/>
          <w:sz w:val="24"/>
          <w:szCs w:val="24"/>
        </w:rPr>
        <w:t xml:space="preserve">MENTACJI PROJEKTOWEJ DLA </w:t>
      </w:r>
      <w:r w:rsidR="00155456" w:rsidRPr="00892B05">
        <w:rPr>
          <w:rFonts w:ascii="Times New Roman" w:hAnsi="Times New Roman" w:cs="Times New Roman"/>
          <w:sz w:val="24"/>
          <w:szCs w:val="24"/>
        </w:rPr>
        <w:t>REMONT</w:t>
      </w:r>
      <w:r>
        <w:rPr>
          <w:rFonts w:ascii="Times New Roman" w:hAnsi="Times New Roman" w:cs="Times New Roman"/>
          <w:sz w:val="24"/>
          <w:szCs w:val="24"/>
        </w:rPr>
        <w:t>U</w:t>
      </w:r>
      <w:r w:rsidR="00155456" w:rsidRPr="00892B05">
        <w:rPr>
          <w:rFonts w:ascii="Times New Roman" w:hAnsi="Times New Roman" w:cs="Times New Roman"/>
          <w:sz w:val="24"/>
          <w:szCs w:val="24"/>
        </w:rPr>
        <w:t>, PRZEBUDOW</w:t>
      </w:r>
      <w:r>
        <w:rPr>
          <w:rFonts w:ascii="Times New Roman" w:hAnsi="Times New Roman" w:cs="Times New Roman"/>
          <w:sz w:val="24"/>
          <w:szCs w:val="24"/>
        </w:rPr>
        <w:t>Y</w:t>
      </w:r>
      <w:r w:rsidR="00155456" w:rsidRPr="00892B05">
        <w:rPr>
          <w:rFonts w:ascii="Times New Roman" w:hAnsi="Times New Roman" w:cs="Times New Roman"/>
          <w:sz w:val="24"/>
          <w:szCs w:val="24"/>
        </w:rPr>
        <w:t xml:space="preserve"> I TERMOMODERNIZACJ</w:t>
      </w:r>
      <w:r>
        <w:rPr>
          <w:rFonts w:ascii="Times New Roman" w:hAnsi="Times New Roman" w:cs="Times New Roman"/>
          <w:sz w:val="24"/>
          <w:szCs w:val="24"/>
        </w:rPr>
        <w:t>I</w:t>
      </w:r>
      <w:r w:rsidR="00155456" w:rsidRPr="00892B05">
        <w:rPr>
          <w:rFonts w:ascii="Times New Roman" w:hAnsi="Times New Roman" w:cs="Times New Roman"/>
          <w:sz w:val="24"/>
          <w:szCs w:val="24"/>
        </w:rPr>
        <w:t xml:space="preserve"> BUDYNKU BIUROWEGO PRZY ULICY SZAFERA 10 W SZCZECINIE</w:t>
      </w:r>
    </w:p>
    <w:bookmarkEnd w:id="0"/>
    <w:p w14:paraId="717EE1B4" w14:textId="1F6AEEDB" w:rsidR="00155456" w:rsidRPr="00892B05" w:rsidRDefault="00155456" w:rsidP="002E37BE">
      <w:pPr>
        <w:tabs>
          <w:tab w:val="left" w:pos="2410"/>
          <w:tab w:val="left" w:pos="2694"/>
        </w:tabs>
        <w:spacing w:after="0" w:line="360" w:lineRule="auto"/>
        <w:jc w:val="both"/>
        <w:rPr>
          <w:rFonts w:ascii="Times New Roman" w:hAnsi="Times New Roman" w:cs="Times New Roman"/>
          <w:sz w:val="24"/>
          <w:szCs w:val="24"/>
        </w:rPr>
      </w:pPr>
    </w:p>
    <w:p w14:paraId="6890BC09" w14:textId="645A054C" w:rsidR="00155456" w:rsidRPr="00892B05" w:rsidRDefault="00155456" w:rsidP="002E37BE">
      <w:pPr>
        <w:tabs>
          <w:tab w:val="left" w:pos="426"/>
        </w:tabs>
        <w:spacing w:line="360" w:lineRule="auto"/>
        <w:ind w:firstLine="284"/>
        <w:jc w:val="both"/>
        <w:rPr>
          <w:rFonts w:ascii="Times New Roman" w:hAnsi="Times New Roman" w:cs="Times New Roman"/>
          <w:sz w:val="24"/>
          <w:szCs w:val="24"/>
        </w:rPr>
      </w:pPr>
      <w:r w:rsidRPr="00892B05">
        <w:rPr>
          <w:rFonts w:ascii="Times New Roman" w:hAnsi="Times New Roman" w:cs="Times New Roman"/>
          <w:sz w:val="24"/>
          <w:szCs w:val="24"/>
        </w:rPr>
        <w:t>1.2.</w:t>
      </w:r>
      <w:r w:rsidR="002200A5">
        <w:rPr>
          <w:rFonts w:ascii="Times New Roman" w:hAnsi="Times New Roman" w:cs="Times New Roman"/>
          <w:sz w:val="24"/>
          <w:szCs w:val="24"/>
        </w:rPr>
        <w:tab/>
      </w:r>
      <w:r w:rsidRPr="00892B05">
        <w:rPr>
          <w:rFonts w:ascii="Times New Roman" w:hAnsi="Times New Roman" w:cs="Times New Roman"/>
          <w:sz w:val="24"/>
          <w:szCs w:val="24"/>
        </w:rPr>
        <w:t xml:space="preserve">Adres obiektu: </w:t>
      </w:r>
    </w:p>
    <w:p w14:paraId="138A8D20" w14:textId="15445968" w:rsidR="00155456" w:rsidRPr="00892B05" w:rsidRDefault="00155456" w:rsidP="002E37BE">
      <w:pPr>
        <w:spacing w:line="360" w:lineRule="auto"/>
        <w:ind w:left="851"/>
        <w:jc w:val="both"/>
        <w:rPr>
          <w:rFonts w:ascii="Times New Roman" w:hAnsi="Times New Roman" w:cs="Times New Roman"/>
          <w:sz w:val="24"/>
          <w:szCs w:val="24"/>
        </w:rPr>
      </w:pPr>
      <w:r w:rsidRPr="00892B05">
        <w:rPr>
          <w:rFonts w:ascii="Times New Roman" w:eastAsia="Times New Roman" w:hAnsi="Times New Roman" w:cs="Times New Roman"/>
          <w:kern w:val="0"/>
          <w:sz w:val="24"/>
          <w:szCs w:val="24"/>
          <w:lang w:eastAsia="pl-PL"/>
          <w14:ligatures w14:val="none"/>
        </w:rPr>
        <w:t>ul. Władysława Szafera 10, 71-245 Szczecin,</w:t>
      </w:r>
      <w:r w:rsidRPr="00892B05">
        <w:rPr>
          <w:rFonts w:ascii="Times New Roman" w:hAnsi="Times New Roman" w:cs="Times New Roman"/>
          <w:sz w:val="24"/>
          <w:szCs w:val="24"/>
        </w:rPr>
        <w:t xml:space="preserve"> </w:t>
      </w:r>
      <w:r w:rsidRPr="00892B05">
        <w:rPr>
          <w:rFonts w:ascii="Times New Roman" w:eastAsia="Times New Roman" w:hAnsi="Times New Roman" w:cs="Times New Roman"/>
          <w:kern w:val="0"/>
          <w:sz w:val="24"/>
          <w:szCs w:val="24"/>
          <w:lang w:eastAsia="pl-PL"/>
          <w14:ligatures w14:val="none"/>
        </w:rPr>
        <w:t>na działce o numerze 17/51, obręb 2046 Szczecin</w:t>
      </w:r>
      <w:r w:rsidRPr="00892B05">
        <w:rPr>
          <w:rFonts w:ascii="Times New Roman" w:hAnsi="Times New Roman" w:cs="Times New Roman"/>
          <w:sz w:val="24"/>
          <w:szCs w:val="24"/>
        </w:rPr>
        <w:t xml:space="preserve"> </w:t>
      </w:r>
    </w:p>
    <w:p w14:paraId="5CBD5F69" w14:textId="6C8A2839" w:rsidR="00155456" w:rsidRPr="00892B05" w:rsidRDefault="00155456" w:rsidP="002E37BE">
      <w:pPr>
        <w:tabs>
          <w:tab w:val="left" w:pos="426"/>
        </w:tabs>
        <w:spacing w:line="360" w:lineRule="auto"/>
        <w:jc w:val="both"/>
        <w:rPr>
          <w:rFonts w:ascii="Times New Roman" w:hAnsi="Times New Roman" w:cs="Times New Roman"/>
          <w:sz w:val="24"/>
          <w:szCs w:val="24"/>
        </w:rPr>
      </w:pPr>
      <w:r w:rsidRPr="00892B05">
        <w:rPr>
          <w:rFonts w:ascii="Times New Roman" w:hAnsi="Times New Roman" w:cs="Times New Roman"/>
          <w:sz w:val="24"/>
          <w:szCs w:val="24"/>
        </w:rPr>
        <w:t>2.</w:t>
      </w:r>
      <w:r w:rsidR="002200A5">
        <w:rPr>
          <w:rFonts w:ascii="Times New Roman" w:hAnsi="Times New Roman" w:cs="Times New Roman"/>
          <w:sz w:val="24"/>
          <w:szCs w:val="24"/>
        </w:rPr>
        <w:tab/>
      </w:r>
      <w:r w:rsidRPr="00892B05">
        <w:rPr>
          <w:rFonts w:ascii="Times New Roman" w:hAnsi="Times New Roman" w:cs="Times New Roman"/>
          <w:sz w:val="24"/>
          <w:szCs w:val="24"/>
        </w:rPr>
        <w:t xml:space="preserve">Opis zamówienia </w:t>
      </w:r>
    </w:p>
    <w:p w14:paraId="7F0E3741" w14:textId="5AC14321" w:rsidR="00155456" w:rsidRPr="002E37BE" w:rsidRDefault="3B9D24F0" w:rsidP="002E37BE">
      <w:pPr>
        <w:spacing w:line="360" w:lineRule="auto"/>
        <w:ind w:left="1416" w:hanging="1132"/>
        <w:jc w:val="both"/>
        <w:rPr>
          <w:rFonts w:ascii="Times New Roman" w:eastAsia="Arial" w:hAnsi="Times New Roman" w:cs="Times New Roman"/>
          <w:color w:val="000000" w:themeColor="text1"/>
          <w:sz w:val="24"/>
          <w:szCs w:val="24"/>
        </w:rPr>
      </w:pPr>
      <w:r w:rsidRPr="002E37BE">
        <w:rPr>
          <w:rFonts w:ascii="Times New Roman" w:eastAsia="Arial" w:hAnsi="Times New Roman" w:cs="Times New Roman"/>
          <w:color w:val="000000" w:themeColor="text1"/>
          <w:sz w:val="24"/>
          <w:szCs w:val="24"/>
        </w:rPr>
        <w:t>Przedmiotem zamówienia jest:</w:t>
      </w:r>
    </w:p>
    <w:p w14:paraId="2BAC5D5C" w14:textId="1764C571" w:rsidR="00155456" w:rsidRPr="002E37BE" w:rsidRDefault="3B9D24F0" w:rsidP="002E37BE">
      <w:pPr>
        <w:pStyle w:val="Akapitzlist"/>
        <w:numPr>
          <w:ilvl w:val="1"/>
          <w:numId w:val="4"/>
        </w:numPr>
        <w:spacing w:line="276" w:lineRule="auto"/>
        <w:ind w:left="709" w:right="4" w:hanging="425"/>
        <w:jc w:val="both"/>
        <w:rPr>
          <w:rFonts w:ascii="Times New Roman" w:eastAsia="Arial" w:hAnsi="Times New Roman" w:cs="Times New Roman"/>
          <w:color w:val="000000" w:themeColor="text1"/>
          <w:sz w:val="24"/>
          <w:szCs w:val="24"/>
        </w:rPr>
      </w:pPr>
      <w:r w:rsidRPr="002E37BE">
        <w:rPr>
          <w:rFonts w:ascii="Times New Roman" w:eastAsia="Arial" w:hAnsi="Times New Roman" w:cs="Times New Roman"/>
          <w:color w:val="000000" w:themeColor="text1"/>
          <w:sz w:val="24"/>
          <w:szCs w:val="24"/>
        </w:rPr>
        <w:t>opracowanie pełnobranżowej i kompleksowej dokumentacji projektowej w stadium projektu budowlanego i technicznego wraz z STWIORB (specyfikacja techniczna wykonania i odbioru robót budowlanych);</w:t>
      </w:r>
    </w:p>
    <w:p w14:paraId="7CEF6B23" w14:textId="2D7AFCF3" w:rsidR="00155456" w:rsidRPr="002E37BE" w:rsidRDefault="3B9D24F0" w:rsidP="002E37BE">
      <w:pPr>
        <w:pStyle w:val="Akapitzlist"/>
        <w:numPr>
          <w:ilvl w:val="1"/>
          <w:numId w:val="4"/>
        </w:numPr>
        <w:spacing w:line="276" w:lineRule="auto"/>
        <w:ind w:left="709" w:right="4" w:hanging="425"/>
        <w:jc w:val="both"/>
        <w:rPr>
          <w:rFonts w:ascii="Times New Roman" w:eastAsia="Arial" w:hAnsi="Times New Roman" w:cs="Times New Roman"/>
          <w:color w:val="000000" w:themeColor="text1"/>
          <w:sz w:val="24"/>
          <w:szCs w:val="24"/>
        </w:rPr>
      </w:pPr>
      <w:r w:rsidRPr="002E37BE">
        <w:rPr>
          <w:rFonts w:ascii="Times New Roman" w:eastAsia="Arial" w:hAnsi="Times New Roman" w:cs="Times New Roman"/>
          <w:color w:val="000000" w:themeColor="text1"/>
          <w:sz w:val="24"/>
          <w:szCs w:val="24"/>
        </w:rPr>
        <w:t>uzyskanie w imieniu Zamawiającego decyzji o pozwoleniu na budowę umożliwiającą realizację prac budowlanych w budynku;</w:t>
      </w:r>
    </w:p>
    <w:p w14:paraId="29E8A446" w14:textId="670D0917" w:rsidR="00155456" w:rsidRPr="002E37BE" w:rsidRDefault="3B9D24F0" w:rsidP="002E37BE">
      <w:pPr>
        <w:pStyle w:val="Akapitzlist"/>
        <w:numPr>
          <w:ilvl w:val="1"/>
          <w:numId w:val="4"/>
        </w:numPr>
        <w:spacing w:line="276" w:lineRule="auto"/>
        <w:ind w:left="709" w:right="4" w:hanging="425"/>
        <w:jc w:val="both"/>
        <w:rPr>
          <w:rFonts w:ascii="Times New Roman" w:eastAsia="Arial" w:hAnsi="Times New Roman" w:cs="Times New Roman"/>
          <w:color w:val="000000" w:themeColor="text1"/>
          <w:sz w:val="24"/>
          <w:szCs w:val="24"/>
        </w:rPr>
      </w:pPr>
      <w:r w:rsidRPr="002E37BE">
        <w:rPr>
          <w:rFonts w:ascii="Times New Roman" w:eastAsia="Arial" w:hAnsi="Times New Roman" w:cs="Times New Roman"/>
          <w:color w:val="000000" w:themeColor="text1"/>
          <w:sz w:val="24"/>
          <w:szCs w:val="24"/>
        </w:rPr>
        <w:t>pełnienie nadzoru autorskiego w trakcie trwania robót budowlanych;</w:t>
      </w:r>
    </w:p>
    <w:p w14:paraId="0FF98F54" w14:textId="3741BFA9" w:rsidR="00155456" w:rsidRPr="00892B05" w:rsidRDefault="00155456" w:rsidP="40FDF895">
      <w:pPr>
        <w:spacing w:line="276" w:lineRule="auto"/>
        <w:ind w:left="709" w:right="4" w:hanging="425"/>
        <w:jc w:val="both"/>
        <w:rPr>
          <w:rFonts w:ascii="Times New Roman" w:eastAsia="Arial" w:hAnsi="Times New Roman" w:cs="Times New Roman"/>
          <w:color w:val="000000" w:themeColor="text1"/>
          <w:sz w:val="24"/>
          <w:szCs w:val="24"/>
        </w:rPr>
      </w:pPr>
    </w:p>
    <w:p w14:paraId="73FC313A" w14:textId="43393D0D" w:rsidR="00155456" w:rsidRPr="00511753" w:rsidRDefault="00155456" w:rsidP="002E37BE">
      <w:pPr>
        <w:pStyle w:val="Akapitzlist"/>
        <w:numPr>
          <w:ilvl w:val="0"/>
          <w:numId w:val="4"/>
        </w:numPr>
        <w:spacing w:line="360" w:lineRule="auto"/>
        <w:jc w:val="both"/>
        <w:rPr>
          <w:rFonts w:ascii="Times New Roman" w:hAnsi="Times New Roman" w:cs="Times New Roman"/>
          <w:sz w:val="24"/>
          <w:szCs w:val="24"/>
        </w:rPr>
      </w:pPr>
      <w:r w:rsidRPr="00511753">
        <w:rPr>
          <w:rFonts w:ascii="Times New Roman" w:hAnsi="Times New Roman" w:cs="Times New Roman"/>
          <w:sz w:val="24"/>
          <w:szCs w:val="24"/>
        </w:rPr>
        <w:t xml:space="preserve">Zakres zamówienia </w:t>
      </w:r>
    </w:p>
    <w:p w14:paraId="304BB0DF" w14:textId="61A535F6" w:rsidR="00155456" w:rsidRPr="00892B05" w:rsidRDefault="00155456" w:rsidP="00CB01D2">
      <w:pPr>
        <w:keepNext/>
        <w:spacing w:after="0" w:line="276" w:lineRule="auto"/>
        <w:ind w:left="426"/>
        <w:jc w:val="both"/>
        <w:outlineLvl w:val="1"/>
        <w:rPr>
          <w:rFonts w:ascii="Times New Roman" w:hAnsi="Times New Roman" w:cs="Times New Roman"/>
          <w:sz w:val="24"/>
          <w:szCs w:val="24"/>
        </w:rPr>
      </w:pPr>
      <w:r w:rsidRPr="18E67E04">
        <w:rPr>
          <w:rFonts w:ascii="Times New Roman" w:hAnsi="Times New Roman" w:cs="Times New Roman"/>
          <w:sz w:val="24"/>
          <w:szCs w:val="24"/>
        </w:rPr>
        <w:t>Projekt architektoniczno-budowlany oraz projekt techniczny poszczególnych branż:</w:t>
      </w:r>
      <w:r w:rsidR="00080B85">
        <w:rPr>
          <w:rFonts w:ascii="Times New Roman" w:hAnsi="Times New Roman" w:cs="Times New Roman"/>
          <w:sz w:val="24"/>
          <w:szCs w:val="24"/>
        </w:rPr>
        <w:t xml:space="preserve"> </w:t>
      </w:r>
      <w:r w:rsidRPr="00892B05">
        <w:rPr>
          <w:rFonts w:ascii="Times New Roman" w:hAnsi="Times New Roman" w:cs="Times New Roman"/>
          <w:sz w:val="24"/>
          <w:szCs w:val="24"/>
        </w:rPr>
        <w:t>architektoniczna, konstrukcyjna, instalacje sanitarne, instalacje elektroenergetyczne i niskoprądowe</w:t>
      </w:r>
      <w:r w:rsidR="00080B85">
        <w:rPr>
          <w:rFonts w:ascii="Times New Roman" w:hAnsi="Times New Roman" w:cs="Times New Roman"/>
          <w:sz w:val="24"/>
          <w:szCs w:val="24"/>
        </w:rPr>
        <w:t>.</w:t>
      </w:r>
    </w:p>
    <w:p w14:paraId="6C489E25" w14:textId="77777777" w:rsidR="00155456" w:rsidRPr="00892B05" w:rsidRDefault="00155456" w:rsidP="002E37BE">
      <w:pPr>
        <w:spacing w:after="0" w:line="360" w:lineRule="auto"/>
        <w:jc w:val="both"/>
        <w:rPr>
          <w:rFonts w:ascii="Times New Roman" w:hAnsi="Times New Roman" w:cs="Times New Roman"/>
          <w:sz w:val="24"/>
          <w:szCs w:val="24"/>
        </w:rPr>
      </w:pPr>
    </w:p>
    <w:p w14:paraId="51508C99" w14:textId="773944E0" w:rsidR="00155456" w:rsidRPr="00162844" w:rsidRDefault="00155456" w:rsidP="002E37BE">
      <w:pPr>
        <w:pStyle w:val="Akapitzlist"/>
        <w:numPr>
          <w:ilvl w:val="1"/>
          <w:numId w:val="4"/>
        </w:numPr>
        <w:spacing w:after="0" w:line="360" w:lineRule="auto"/>
        <w:ind w:left="709" w:hanging="425"/>
        <w:jc w:val="both"/>
        <w:rPr>
          <w:rFonts w:ascii="Times New Roman" w:hAnsi="Times New Roman" w:cs="Times New Roman"/>
          <w:sz w:val="24"/>
          <w:szCs w:val="24"/>
        </w:rPr>
      </w:pPr>
      <w:r w:rsidRPr="00162844">
        <w:rPr>
          <w:rFonts w:ascii="Times New Roman" w:hAnsi="Times New Roman" w:cs="Times New Roman"/>
          <w:sz w:val="24"/>
          <w:szCs w:val="24"/>
        </w:rPr>
        <w:t xml:space="preserve">Zakres </w:t>
      </w:r>
      <w:r w:rsidR="001A637C" w:rsidRPr="00162844">
        <w:rPr>
          <w:rFonts w:ascii="Times New Roman" w:hAnsi="Times New Roman" w:cs="Times New Roman"/>
          <w:sz w:val="24"/>
          <w:szCs w:val="24"/>
        </w:rPr>
        <w:t xml:space="preserve">prac projektowych związanych z </w:t>
      </w:r>
      <w:r w:rsidR="004004AD" w:rsidRPr="00162844">
        <w:rPr>
          <w:rFonts w:ascii="Times New Roman" w:hAnsi="Times New Roman" w:cs="Times New Roman"/>
          <w:sz w:val="24"/>
          <w:szCs w:val="24"/>
        </w:rPr>
        <w:t>przebudową</w:t>
      </w:r>
      <w:r w:rsidR="00641588" w:rsidRPr="00162844">
        <w:rPr>
          <w:rFonts w:ascii="Times New Roman" w:hAnsi="Times New Roman" w:cs="Times New Roman"/>
          <w:sz w:val="24"/>
          <w:szCs w:val="24"/>
        </w:rPr>
        <w:t xml:space="preserve">, </w:t>
      </w:r>
      <w:r w:rsidR="001A637C" w:rsidRPr="00162844">
        <w:rPr>
          <w:rFonts w:ascii="Times New Roman" w:hAnsi="Times New Roman" w:cs="Times New Roman"/>
          <w:sz w:val="24"/>
          <w:szCs w:val="24"/>
        </w:rPr>
        <w:t>remontem</w:t>
      </w:r>
      <w:r w:rsidR="00641588" w:rsidRPr="00162844">
        <w:rPr>
          <w:rFonts w:ascii="Times New Roman" w:hAnsi="Times New Roman" w:cs="Times New Roman"/>
          <w:sz w:val="24"/>
          <w:szCs w:val="24"/>
        </w:rPr>
        <w:t xml:space="preserve"> i termomodernizacją budynku</w:t>
      </w:r>
      <w:r w:rsidR="001A637C" w:rsidRPr="00162844">
        <w:rPr>
          <w:rFonts w:ascii="Times New Roman" w:hAnsi="Times New Roman" w:cs="Times New Roman"/>
          <w:sz w:val="24"/>
          <w:szCs w:val="24"/>
        </w:rPr>
        <w:t>:</w:t>
      </w:r>
    </w:p>
    <w:p w14:paraId="48DC4157" w14:textId="380A4BB8" w:rsidR="00892B05" w:rsidRDefault="00892B05" w:rsidP="002E37BE">
      <w:pPr>
        <w:tabs>
          <w:tab w:val="left" w:pos="709"/>
        </w:tabs>
        <w:spacing w:after="0"/>
        <w:ind w:left="709"/>
        <w:jc w:val="both"/>
        <w:rPr>
          <w:rFonts w:ascii="Times New Roman" w:eastAsia="Times New Roman" w:hAnsi="Times New Roman" w:cs="Times New Roman"/>
          <w:bCs/>
          <w:kern w:val="0"/>
          <w:sz w:val="24"/>
          <w:szCs w:val="24"/>
          <w:lang w:eastAsia="pl-PL"/>
          <w14:ligatures w14:val="none"/>
        </w:rPr>
      </w:pPr>
      <w:r>
        <w:rPr>
          <w:rFonts w:ascii="Times New Roman" w:eastAsia="Times New Roman" w:hAnsi="Times New Roman" w:cs="Times New Roman"/>
          <w:bCs/>
          <w:kern w:val="0"/>
          <w:sz w:val="24"/>
          <w:szCs w:val="24"/>
          <w:lang w:eastAsia="pl-PL"/>
          <w14:ligatures w14:val="none"/>
        </w:rPr>
        <w:t>Inwestor przygotował wielobranżowy projekt koncepcyjny</w:t>
      </w:r>
      <w:r w:rsidR="009E0447">
        <w:rPr>
          <w:rFonts w:ascii="Times New Roman" w:eastAsia="Times New Roman" w:hAnsi="Times New Roman" w:cs="Times New Roman"/>
          <w:bCs/>
          <w:kern w:val="0"/>
          <w:sz w:val="24"/>
          <w:szCs w:val="24"/>
          <w:lang w:eastAsia="pl-PL"/>
          <w14:ligatures w14:val="none"/>
        </w:rPr>
        <w:t>,</w:t>
      </w:r>
      <w:r w:rsidR="00B21432">
        <w:rPr>
          <w:rFonts w:ascii="Times New Roman" w:eastAsia="Times New Roman" w:hAnsi="Times New Roman" w:cs="Times New Roman"/>
          <w:bCs/>
          <w:kern w:val="0"/>
          <w:sz w:val="24"/>
          <w:szCs w:val="24"/>
          <w:lang w:eastAsia="pl-PL"/>
          <w14:ligatures w14:val="none"/>
        </w:rPr>
        <w:t xml:space="preserve"> </w:t>
      </w:r>
      <w:r w:rsidR="00B21432" w:rsidRPr="002E37BE">
        <w:rPr>
          <w:rFonts w:ascii="Times New Roman" w:eastAsia="Times New Roman" w:hAnsi="Times New Roman" w:cs="Times New Roman"/>
          <w:b/>
          <w:kern w:val="0"/>
          <w:sz w:val="24"/>
          <w:szCs w:val="24"/>
          <w:lang w:eastAsia="pl-PL"/>
          <w14:ligatures w14:val="none"/>
        </w:rPr>
        <w:t xml:space="preserve">stanowiący załącznik </w:t>
      </w:r>
      <w:r w:rsidR="009E0447" w:rsidRPr="002E37BE">
        <w:rPr>
          <w:rFonts w:ascii="Times New Roman" w:eastAsia="Times New Roman" w:hAnsi="Times New Roman" w:cs="Times New Roman"/>
          <w:b/>
          <w:kern w:val="0"/>
          <w:sz w:val="24"/>
          <w:szCs w:val="24"/>
          <w:lang w:eastAsia="pl-PL"/>
          <w14:ligatures w14:val="none"/>
        </w:rPr>
        <w:t>nr 1a do SWZ,</w:t>
      </w:r>
      <w:r>
        <w:rPr>
          <w:rFonts w:ascii="Times New Roman" w:eastAsia="Times New Roman" w:hAnsi="Times New Roman" w:cs="Times New Roman"/>
          <w:bCs/>
          <w:kern w:val="0"/>
          <w:sz w:val="24"/>
          <w:szCs w:val="24"/>
          <w:lang w:eastAsia="pl-PL"/>
          <w14:ligatures w14:val="none"/>
        </w:rPr>
        <w:t xml:space="preserve"> pod nazwą:</w:t>
      </w:r>
    </w:p>
    <w:p w14:paraId="593501E3" w14:textId="03A6A5F5" w:rsidR="00892B05" w:rsidRPr="00CD098B" w:rsidRDefault="00892B05" w:rsidP="002E37BE">
      <w:pPr>
        <w:tabs>
          <w:tab w:val="left" w:pos="709"/>
          <w:tab w:val="left" w:pos="1418"/>
          <w:tab w:val="center" w:pos="2694"/>
        </w:tabs>
        <w:spacing w:after="0" w:line="240" w:lineRule="auto"/>
        <w:ind w:left="709"/>
        <w:jc w:val="both"/>
        <w:rPr>
          <w:rFonts w:ascii="Times New Roman" w:eastAsia="Times New Roman" w:hAnsi="Times New Roman" w:cs="Times New Roman"/>
          <w:b/>
          <w:kern w:val="0"/>
          <w:sz w:val="24"/>
          <w:szCs w:val="24"/>
          <w:lang w:eastAsia="pl-PL"/>
          <w14:ligatures w14:val="none"/>
        </w:rPr>
      </w:pPr>
      <w:r w:rsidRPr="0E25B8D6">
        <w:rPr>
          <w:rFonts w:ascii="Times New Roman" w:eastAsia="Times New Roman" w:hAnsi="Times New Roman" w:cs="Times New Roman"/>
          <w:b/>
          <w:bCs/>
          <w:kern w:val="0"/>
          <w:sz w:val="24"/>
          <w:szCs w:val="24"/>
          <w:lang w:eastAsia="pl-PL"/>
          <w14:ligatures w14:val="none"/>
        </w:rPr>
        <w:lastRenderedPageBreak/>
        <w:t xml:space="preserve">„Kompleksowa i wielobranżowa koncepcja architektoniczno-budowlana dla przedsięwzięcia pn.: „Remont budynku przy ul. Władysława Szafera 10 w Szczecinie </w:t>
      </w:r>
      <w:bookmarkStart w:id="1" w:name="_Hlk223343177"/>
      <w:r w:rsidRPr="0E25B8D6">
        <w:rPr>
          <w:rFonts w:ascii="Times New Roman" w:eastAsia="Times New Roman" w:hAnsi="Times New Roman" w:cs="Times New Roman"/>
          <w:b/>
          <w:bCs/>
          <w:kern w:val="0"/>
          <w:sz w:val="24"/>
          <w:szCs w:val="24"/>
          <w:lang w:eastAsia="pl-PL"/>
          <w14:ligatures w14:val="none"/>
        </w:rPr>
        <w:t>na działce o numerze 17/51, obręb 2046 Szczecin</w:t>
      </w:r>
      <w:bookmarkEnd w:id="1"/>
      <w:r w:rsidRPr="0E25B8D6">
        <w:rPr>
          <w:rFonts w:ascii="Times New Roman" w:eastAsia="Times New Roman" w:hAnsi="Times New Roman" w:cs="Times New Roman"/>
          <w:b/>
          <w:bCs/>
          <w:kern w:val="0"/>
          <w:sz w:val="24"/>
          <w:szCs w:val="24"/>
          <w:lang w:eastAsia="pl-PL"/>
          <w14:ligatures w14:val="none"/>
        </w:rPr>
        <w:t>”</w:t>
      </w:r>
    </w:p>
    <w:p w14:paraId="710386CE" w14:textId="4D48B9D2" w:rsidR="73A0AA2E" w:rsidRDefault="73A0AA2E" w:rsidP="0E25B8D6">
      <w:pPr>
        <w:tabs>
          <w:tab w:val="left" w:pos="709"/>
        </w:tabs>
        <w:spacing w:after="0"/>
        <w:ind w:left="709"/>
        <w:jc w:val="both"/>
      </w:pPr>
      <w:r w:rsidRPr="0E25B8D6">
        <w:rPr>
          <w:rFonts w:ascii="Times New Roman" w:eastAsia="Times New Roman" w:hAnsi="Times New Roman" w:cs="Times New Roman"/>
          <w:sz w:val="24"/>
          <w:szCs w:val="24"/>
          <w:lang w:eastAsia="pl-PL"/>
        </w:rPr>
        <w:t>Zamawiający załączył jako projekt koncepcyjny składający się z:</w:t>
      </w:r>
    </w:p>
    <w:p w14:paraId="7702C406" w14:textId="67C2B18E" w:rsidR="2CE15EEE" w:rsidRDefault="2CE15EEE" w:rsidP="6D182F22">
      <w:pPr>
        <w:tabs>
          <w:tab w:val="left" w:pos="2694"/>
        </w:tabs>
        <w:spacing w:line="276" w:lineRule="auto"/>
        <w:ind w:left="2552" w:right="4" w:hanging="2410"/>
        <w:rPr>
          <w:rFonts w:ascii="Arial" w:eastAsia="Arial" w:hAnsi="Arial" w:cs="Arial"/>
          <w:color w:val="0078D4"/>
          <w:sz w:val="20"/>
          <w:szCs w:val="20"/>
        </w:rPr>
      </w:pPr>
      <w:r w:rsidRPr="0E25B8D6">
        <w:rPr>
          <w:rFonts w:ascii="Arial" w:eastAsia="Arial" w:hAnsi="Arial" w:cs="Arial"/>
          <w:b/>
          <w:bCs/>
          <w:color w:val="004377"/>
          <w:sz w:val="20"/>
          <w:szCs w:val="20"/>
          <w:u w:val="single"/>
        </w:rPr>
        <w:t>załącznik nr 1b do SWZ</w:t>
      </w:r>
      <w:r>
        <w:tab/>
      </w:r>
      <w:r w:rsidRPr="0E25B8D6">
        <w:rPr>
          <w:rFonts w:ascii="Arial" w:eastAsia="Arial" w:hAnsi="Arial" w:cs="Arial"/>
          <w:color w:val="004377"/>
          <w:sz w:val="20"/>
          <w:szCs w:val="20"/>
          <w:u w:val="single"/>
        </w:rPr>
        <w:t xml:space="preserve">Koncepcja wielobranżowa arch-bud. </w:t>
      </w:r>
    </w:p>
    <w:p w14:paraId="129C2DF2" w14:textId="601E8EAD" w:rsidR="2CE15EEE" w:rsidRDefault="2CE15EEE" w:rsidP="6D182F22">
      <w:pPr>
        <w:tabs>
          <w:tab w:val="left" w:pos="2694"/>
        </w:tabs>
        <w:spacing w:line="276" w:lineRule="auto"/>
        <w:ind w:left="2552" w:right="4" w:hanging="2410"/>
        <w:rPr>
          <w:rFonts w:ascii="Arial" w:eastAsia="Arial" w:hAnsi="Arial" w:cs="Arial"/>
          <w:color w:val="0078D4"/>
          <w:sz w:val="20"/>
          <w:szCs w:val="20"/>
        </w:rPr>
      </w:pPr>
      <w:r w:rsidRPr="0E25B8D6">
        <w:rPr>
          <w:rFonts w:ascii="Arial" w:eastAsia="Arial" w:hAnsi="Arial" w:cs="Arial"/>
          <w:b/>
          <w:bCs/>
          <w:color w:val="004377"/>
          <w:sz w:val="20"/>
          <w:szCs w:val="20"/>
          <w:u w:val="single"/>
        </w:rPr>
        <w:t>załącznik nr 1c do SWZ</w:t>
      </w:r>
      <w:r>
        <w:tab/>
      </w:r>
      <w:r w:rsidRPr="0E25B8D6">
        <w:rPr>
          <w:rFonts w:ascii="Arial" w:eastAsia="Arial" w:hAnsi="Arial" w:cs="Arial"/>
          <w:color w:val="004377"/>
          <w:sz w:val="20"/>
          <w:szCs w:val="20"/>
          <w:u w:val="single"/>
        </w:rPr>
        <w:t xml:space="preserve"> Projektowana Charakterystyka energetyczna</w:t>
      </w:r>
    </w:p>
    <w:p w14:paraId="3BD9DC53" w14:textId="68322EB5" w:rsidR="2CE15EEE" w:rsidRDefault="2CE15EEE" w:rsidP="6D182F22">
      <w:pPr>
        <w:tabs>
          <w:tab w:val="left" w:pos="2694"/>
        </w:tabs>
        <w:spacing w:line="276" w:lineRule="auto"/>
        <w:ind w:left="2552" w:right="4" w:hanging="2410"/>
        <w:rPr>
          <w:rFonts w:ascii="Arial" w:eastAsia="Arial" w:hAnsi="Arial" w:cs="Arial"/>
          <w:color w:val="0078D4"/>
          <w:sz w:val="20"/>
          <w:szCs w:val="20"/>
        </w:rPr>
      </w:pPr>
      <w:r w:rsidRPr="0E25B8D6">
        <w:rPr>
          <w:rFonts w:ascii="Arial" w:eastAsia="Arial" w:hAnsi="Arial" w:cs="Arial"/>
          <w:b/>
          <w:bCs/>
          <w:color w:val="004377"/>
          <w:sz w:val="20"/>
          <w:szCs w:val="20"/>
          <w:u w:val="single"/>
        </w:rPr>
        <w:t>załącznik nr 1d do SWZ</w:t>
      </w:r>
      <w:r>
        <w:tab/>
      </w:r>
      <w:r w:rsidRPr="0E25B8D6">
        <w:rPr>
          <w:rFonts w:ascii="Arial" w:eastAsia="Arial" w:hAnsi="Arial" w:cs="Arial"/>
          <w:color w:val="004377"/>
          <w:sz w:val="20"/>
          <w:szCs w:val="20"/>
          <w:u w:val="single"/>
        </w:rPr>
        <w:t>Przegląd stanu zadrzewienia</w:t>
      </w:r>
    </w:p>
    <w:p w14:paraId="7B795ABB" w14:textId="194DC542" w:rsidR="2CE15EEE" w:rsidRDefault="2CE15EEE" w:rsidP="6D182F22">
      <w:pPr>
        <w:tabs>
          <w:tab w:val="left" w:pos="2694"/>
        </w:tabs>
        <w:spacing w:line="276" w:lineRule="auto"/>
        <w:ind w:left="2552" w:right="4" w:hanging="2410"/>
        <w:rPr>
          <w:rFonts w:ascii="Arial" w:eastAsia="Arial" w:hAnsi="Arial" w:cs="Arial"/>
          <w:color w:val="000000" w:themeColor="text1"/>
          <w:sz w:val="20"/>
          <w:szCs w:val="20"/>
        </w:rPr>
      </w:pPr>
      <w:r w:rsidRPr="0E25B8D6">
        <w:rPr>
          <w:rFonts w:ascii="Arial" w:eastAsia="Arial" w:hAnsi="Arial" w:cs="Arial"/>
          <w:b/>
          <w:bCs/>
          <w:color w:val="004377"/>
          <w:sz w:val="20"/>
          <w:szCs w:val="20"/>
          <w:u w:val="single"/>
        </w:rPr>
        <w:t>załącznik nr 1e do SWZ</w:t>
      </w:r>
      <w:r>
        <w:tab/>
      </w:r>
      <w:r w:rsidRPr="0E25B8D6">
        <w:rPr>
          <w:rFonts w:ascii="Arial" w:eastAsia="Arial" w:hAnsi="Arial" w:cs="Arial"/>
          <w:color w:val="004377"/>
          <w:sz w:val="20"/>
          <w:szCs w:val="20"/>
          <w:u w:val="single"/>
        </w:rPr>
        <w:t>Opinia rzeczoznawcy dotycząca bezpieczeństwa pożarowego budynku</w:t>
      </w:r>
    </w:p>
    <w:p w14:paraId="009F9ADF" w14:textId="75308AA2" w:rsidR="0E25B8D6" w:rsidRDefault="0E25B8D6" w:rsidP="0E25B8D6">
      <w:pPr>
        <w:tabs>
          <w:tab w:val="left" w:pos="709"/>
        </w:tabs>
        <w:spacing w:after="0"/>
        <w:ind w:left="709"/>
        <w:jc w:val="both"/>
        <w:rPr>
          <w:rFonts w:ascii="Times New Roman" w:eastAsia="Times New Roman" w:hAnsi="Times New Roman" w:cs="Times New Roman"/>
          <w:sz w:val="24"/>
          <w:szCs w:val="24"/>
          <w:lang w:eastAsia="pl-PL"/>
        </w:rPr>
      </w:pPr>
    </w:p>
    <w:p w14:paraId="18D14946" w14:textId="010AD223" w:rsidR="00892B05" w:rsidRDefault="00892B05" w:rsidP="002E37BE">
      <w:pPr>
        <w:tabs>
          <w:tab w:val="left" w:pos="709"/>
        </w:tabs>
        <w:spacing w:after="0"/>
        <w:ind w:left="709"/>
        <w:jc w:val="both"/>
        <w:rPr>
          <w:rFonts w:ascii="Times New Roman" w:eastAsia="Times New Roman" w:hAnsi="Times New Roman" w:cs="Times New Roman"/>
          <w:bCs/>
          <w:kern w:val="0"/>
          <w:sz w:val="24"/>
          <w:szCs w:val="24"/>
          <w:lang w:eastAsia="pl-PL"/>
          <w14:ligatures w14:val="none"/>
        </w:rPr>
      </w:pPr>
      <w:r>
        <w:rPr>
          <w:rFonts w:ascii="Times New Roman" w:eastAsia="Times New Roman" w:hAnsi="Times New Roman" w:cs="Times New Roman"/>
          <w:bCs/>
          <w:kern w:val="0"/>
          <w:sz w:val="24"/>
          <w:szCs w:val="24"/>
          <w:lang w:eastAsia="pl-PL"/>
          <w14:ligatures w14:val="none"/>
        </w:rPr>
        <w:t>opracowany przez FASADA S.C. ze stycznia 2026</w:t>
      </w:r>
      <w:r w:rsidR="002267A4">
        <w:rPr>
          <w:rFonts w:ascii="Times New Roman" w:eastAsia="Times New Roman" w:hAnsi="Times New Roman" w:cs="Times New Roman"/>
          <w:bCs/>
          <w:kern w:val="0"/>
          <w:sz w:val="24"/>
          <w:szCs w:val="24"/>
          <w:lang w:eastAsia="pl-PL"/>
          <w14:ligatures w14:val="none"/>
        </w:rPr>
        <w:t xml:space="preserve"> r.</w:t>
      </w:r>
      <w:r>
        <w:rPr>
          <w:rFonts w:ascii="Times New Roman" w:eastAsia="Times New Roman" w:hAnsi="Times New Roman" w:cs="Times New Roman"/>
          <w:bCs/>
          <w:kern w:val="0"/>
          <w:sz w:val="24"/>
          <w:szCs w:val="24"/>
          <w:lang w:eastAsia="pl-PL"/>
          <w14:ligatures w14:val="none"/>
        </w:rPr>
        <w:t>, według którego należy opracować projekt architektoniczno-budowlany i projekty techniczne, w szczególności:</w:t>
      </w:r>
    </w:p>
    <w:p w14:paraId="3FAF2A34" w14:textId="77777777" w:rsidR="00892B05" w:rsidRDefault="00892B05" w:rsidP="002E37BE">
      <w:pPr>
        <w:tabs>
          <w:tab w:val="left" w:pos="851"/>
        </w:tabs>
        <w:spacing w:after="0"/>
        <w:ind w:left="720"/>
        <w:jc w:val="both"/>
        <w:rPr>
          <w:rFonts w:ascii="Times New Roman" w:eastAsia="Times New Roman" w:hAnsi="Times New Roman" w:cs="Times New Roman"/>
          <w:bCs/>
          <w:kern w:val="0"/>
          <w:sz w:val="24"/>
          <w:szCs w:val="24"/>
          <w:lang w:eastAsia="pl-PL"/>
          <w14:ligatures w14:val="none"/>
        </w:rPr>
      </w:pPr>
    </w:p>
    <w:p w14:paraId="450771BF" w14:textId="71D7D002" w:rsidR="007762E3" w:rsidRPr="00892B05" w:rsidRDefault="007762E3" w:rsidP="002E37BE">
      <w:pPr>
        <w:tabs>
          <w:tab w:val="left" w:pos="851"/>
        </w:tabs>
        <w:spacing w:after="0"/>
        <w:ind w:left="720"/>
        <w:jc w:val="both"/>
        <w:rPr>
          <w:rFonts w:ascii="Times New Roman" w:eastAsia="Times New Roman" w:hAnsi="Times New Roman" w:cs="Times New Roman"/>
          <w:kern w:val="0"/>
          <w:sz w:val="24"/>
          <w:szCs w:val="24"/>
          <w:lang w:eastAsia="pl-PL"/>
          <w14:ligatures w14:val="none"/>
        </w:rPr>
      </w:pPr>
      <w:r w:rsidRPr="7360A53E">
        <w:rPr>
          <w:rFonts w:ascii="Times New Roman" w:eastAsia="Times New Roman" w:hAnsi="Times New Roman" w:cs="Times New Roman"/>
          <w:kern w:val="0"/>
          <w:sz w:val="24"/>
          <w:szCs w:val="24"/>
          <w:lang w:eastAsia="pl-PL"/>
          <w14:ligatures w14:val="none"/>
        </w:rPr>
        <w:t>3.1.1.</w:t>
      </w:r>
      <w:r w:rsidR="0083730A">
        <w:rPr>
          <w:rFonts w:ascii="Times New Roman" w:eastAsia="Times New Roman" w:hAnsi="Times New Roman" w:cs="Times New Roman"/>
          <w:bCs/>
          <w:kern w:val="0"/>
          <w:sz w:val="24"/>
          <w:szCs w:val="24"/>
          <w:lang w:eastAsia="pl-PL"/>
          <w14:ligatures w14:val="none"/>
        </w:rPr>
        <w:tab/>
      </w:r>
      <w:r w:rsidRPr="017D5A39">
        <w:rPr>
          <w:rFonts w:ascii="Times New Roman" w:eastAsia="Times New Roman" w:hAnsi="Times New Roman" w:cs="Times New Roman"/>
          <w:kern w:val="0"/>
          <w:sz w:val="24"/>
          <w:szCs w:val="24"/>
          <w:lang w:eastAsia="pl-PL"/>
          <w14:ligatures w14:val="none"/>
        </w:rPr>
        <w:t>Popraw</w:t>
      </w:r>
      <w:r w:rsidR="1321BB9C" w:rsidRPr="017D5A39">
        <w:rPr>
          <w:rFonts w:ascii="Times New Roman" w:eastAsia="Times New Roman" w:hAnsi="Times New Roman" w:cs="Times New Roman"/>
          <w:sz w:val="24"/>
          <w:szCs w:val="24"/>
          <w:lang w:eastAsia="pl-PL"/>
        </w:rPr>
        <w:t>ę</w:t>
      </w:r>
      <w:r w:rsidRPr="7360A53E">
        <w:rPr>
          <w:rFonts w:ascii="Times New Roman" w:eastAsia="Times New Roman" w:hAnsi="Times New Roman" w:cs="Times New Roman"/>
          <w:sz w:val="24"/>
          <w:szCs w:val="24"/>
          <w:lang w:eastAsia="pl-PL"/>
        </w:rPr>
        <w:t xml:space="preserve"> izolacji i szczelności budynku poprzez:</w:t>
      </w:r>
    </w:p>
    <w:p w14:paraId="49A3766A" w14:textId="045F0946" w:rsidR="007762E3" w:rsidRPr="00892B05" w:rsidRDefault="00634372" w:rsidP="002E37BE">
      <w:pPr>
        <w:tabs>
          <w:tab w:val="left" w:pos="2268"/>
        </w:tabs>
        <w:spacing w:after="0"/>
        <w:ind w:left="1843" w:hanging="425"/>
        <w:jc w:val="both"/>
        <w:rPr>
          <w:rFonts w:ascii="Times New Roman" w:eastAsia="Times New Roman" w:hAnsi="Times New Roman" w:cs="Times New Roman"/>
          <w:bCs/>
          <w:kern w:val="0"/>
          <w:sz w:val="24"/>
          <w:szCs w:val="24"/>
          <w:lang w:eastAsia="pl-PL"/>
          <w14:ligatures w14:val="none"/>
        </w:rPr>
      </w:pPr>
      <w:r>
        <w:rPr>
          <w:rFonts w:ascii="Times New Roman" w:eastAsia="Times New Roman" w:hAnsi="Times New Roman" w:cs="Times New Roman"/>
          <w:bCs/>
          <w:kern w:val="0"/>
          <w:sz w:val="24"/>
          <w:szCs w:val="24"/>
          <w:lang w:eastAsia="pl-PL"/>
          <w14:ligatures w14:val="none"/>
        </w:rPr>
        <w:t>3.1.</w:t>
      </w:r>
      <w:r w:rsidR="001F7BF8">
        <w:rPr>
          <w:rFonts w:ascii="Times New Roman" w:eastAsia="Times New Roman" w:hAnsi="Times New Roman" w:cs="Times New Roman"/>
          <w:bCs/>
          <w:kern w:val="0"/>
          <w:sz w:val="24"/>
          <w:szCs w:val="24"/>
          <w:lang w:eastAsia="pl-PL"/>
          <w14:ligatures w14:val="none"/>
        </w:rPr>
        <w:t>1.1.</w:t>
      </w:r>
      <w:r w:rsidR="00E735BB">
        <w:rPr>
          <w:rFonts w:ascii="Times New Roman" w:eastAsia="Times New Roman" w:hAnsi="Times New Roman" w:cs="Times New Roman"/>
          <w:bCs/>
          <w:kern w:val="0"/>
          <w:sz w:val="24"/>
          <w:szCs w:val="24"/>
          <w:lang w:eastAsia="pl-PL"/>
          <w14:ligatures w14:val="none"/>
        </w:rPr>
        <w:tab/>
      </w:r>
      <w:r w:rsidR="007762E3" w:rsidRPr="00892B05">
        <w:rPr>
          <w:rFonts w:ascii="Times New Roman" w:eastAsia="Times New Roman" w:hAnsi="Times New Roman" w:cs="Times New Roman"/>
          <w:bCs/>
          <w:kern w:val="0"/>
          <w:sz w:val="24"/>
          <w:szCs w:val="24"/>
          <w:lang w:eastAsia="pl-PL"/>
          <w14:ligatures w14:val="none"/>
        </w:rPr>
        <w:t>Ocieplenie ścian, dachu i podłóg;</w:t>
      </w:r>
    </w:p>
    <w:p w14:paraId="1F02AC08" w14:textId="4CF37BE6" w:rsidR="007762E3" w:rsidRPr="00892B05" w:rsidRDefault="00E735BB" w:rsidP="002E37BE">
      <w:pPr>
        <w:tabs>
          <w:tab w:val="left" w:pos="2268"/>
        </w:tabs>
        <w:spacing w:after="0"/>
        <w:ind w:left="1843" w:hanging="425"/>
        <w:jc w:val="both"/>
        <w:rPr>
          <w:rFonts w:ascii="Times New Roman" w:eastAsia="Times New Roman" w:hAnsi="Times New Roman" w:cs="Times New Roman"/>
          <w:bCs/>
          <w:kern w:val="0"/>
          <w:sz w:val="24"/>
          <w:szCs w:val="24"/>
          <w:lang w:eastAsia="pl-PL"/>
          <w14:ligatures w14:val="none"/>
        </w:rPr>
      </w:pPr>
      <w:r>
        <w:rPr>
          <w:rFonts w:ascii="Times New Roman" w:eastAsia="Times New Roman" w:hAnsi="Times New Roman" w:cs="Times New Roman"/>
          <w:bCs/>
          <w:kern w:val="0"/>
          <w:sz w:val="24"/>
          <w:szCs w:val="24"/>
          <w:lang w:eastAsia="pl-PL"/>
          <w14:ligatures w14:val="none"/>
        </w:rPr>
        <w:t>3.1.1.2</w:t>
      </w:r>
      <w:r>
        <w:rPr>
          <w:rFonts w:ascii="Times New Roman" w:eastAsia="Times New Roman" w:hAnsi="Times New Roman" w:cs="Times New Roman"/>
          <w:bCs/>
          <w:kern w:val="0"/>
          <w:sz w:val="24"/>
          <w:szCs w:val="24"/>
          <w:lang w:eastAsia="pl-PL"/>
          <w14:ligatures w14:val="none"/>
        </w:rPr>
        <w:tab/>
      </w:r>
      <w:r w:rsidR="007762E3" w:rsidRPr="00892B05">
        <w:rPr>
          <w:rFonts w:ascii="Times New Roman" w:eastAsia="Times New Roman" w:hAnsi="Times New Roman" w:cs="Times New Roman"/>
          <w:bCs/>
          <w:kern w:val="0"/>
          <w:sz w:val="24"/>
          <w:szCs w:val="24"/>
          <w:lang w:eastAsia="pl-PL"/>
          <w14:ligatures w14:val="none"/>
        </w:rPr>
        <w:t>Wymianę okien i drzwi;</w:t>
      </w:r>
    </w:p>
    <w:p w14:paraId="448E7B7C" w14:textId="33E50C9C" w:rsidR="007762E3" w:rsidRPr="00892B05" w:rsidRDefault="00CA5618" w:rsidP="002E37BE">
      <w:pPr>
        <w:tabs>
          <w:tab w:val="left" w:pos="2268"/>
        </w:tabs>
        <w:spacing w:after="0"/>
        <w:ind w:left="1843" w:hanging="425"/>
        <w:jc w:val="both"/>
        <w:rPr>
          <w:rFonts w:ascii="Times New Roman" w:eastAsia="Times New Roman" w:hAnsi="Times New Roman" w:cs="Times New Roman"/>
          <w:bCs/>
          <w:kern w:val="0"/>
          <w:sz w:val="24"/>
          <w:szCs w:val="24"/>
          <w:lang w:eastAsia="pl-PL"/>
          <w14:ligatures w14:val="none"/>
        </w:rPr>
      </w:pPr>
      <w:r>
        <w:rPr>
          <w:rFonts w:ascii="Times New Roman" w:eastAsia="Times New Roman" w:hAnsi="Times New Roman" w:cs="Times New Roman"/>
          <w:bCs/>
          <w:kern w:val="0"/>
          <w:sz w:val="24"/>
          <w:szCs w:val="24"/>
          <w:lang w:eastAsia="pl-PL"/>
          <w14:ligatures w14:val="none"/>
        </w:rPr>
        <w:t>3.1.1.3</w:t>
      </w:r>
      <w:r w:rsidR="006175FE">
        <w:rPr>
          <w:rFonts w:ascii="Times New Roman" w:eastAsia="Times New Roman" w:hAnsi="Times New Roman" w:cs="Times New Roman"/>
          <w:bCs/>
          <w:kern w:val="0"/>
          <w:sz w:val="24"/>
          <w:szCs w:val="24"/>
          <w:lang w:eastAsia="pl-PL"/>
          <w14:ligatures w14:val="none"/>
        </w:rPr>
        <w:tab/>
      </w:r>
      <w:r w:rsidR="007762E3" w:rsidRPr="00892B05">
        <w:rPr>
          <w:rFonts w:ascii="Times New Roman" w:eastAsia="Times New Roman" w:hAnsi="Times New Roman" w:cs="Times New Roman"/>
          <w:bCs/>
          <w:kern w:val="0"/>
          <w:sz w:val="24"/>
          <w:szCs w:val="24"/>
          <w:lang w:eastAsia="pl-PL"/>
          <w14:ligatures w14:val="none"/>
        </w:rPr>
        <w:t>Redukcję mostków termicznych;</w:t>
      </w:r>
    </w:p>
    <w:p w14:paraId="29240FF3" w14:textId="75217F48" w:rsidR="007762E3" w:rsidRPr="00892B05" w:rsidRDefault="006175FE" w:rsidP="002E37BE">
      <w:pPr>
        <w:tabs>
          <w:tab w:val="left" w:pos="2268"/>
        </w:tabs>
        <w:spacing w:after="0"/>
        <w:ind w:left="1843" w:hanging="425"/>
        <w:jc w:val="both"/>
        <w:rPr>
          <w:rFonts w:ascii="Times New Roman" w:eastAsia="Times New Roman" w:hAnsi="Times New Roman" w:cs="Times New Roman"/>
          <w:bCs/>
          <w:kern w:val="0"/>
          <w:sz w:val="24"/>
          <w:szCs w:val="24"/>
          <w:lang w:eastAsia="pl-PL"/>
          <w14:ligatures w14:val="none"/>
        </w:rPr>
      </w:pPr>
      <w:r>
        <w:rPr>
          <w:rFonts w:ascii="Times New Roman" w:eastAsia="Times New Roman" w:hAnsi="Times New Roman" w:cs="Times New Roman"/>
          <w:bCs/>
          <w:kern w:val="0"/>
          <w:sz w:val="24"/>
          <w:szCs w:val="24"/>
          <w:lang w:eastAsia="pl-PL"/>
          <w14:ligatures w14:val="none"/>
        </w:rPr>
        <w:t>3.1.1.4.</w:t>
      </w:r>
      <w:r>
        <w:rPr>
          <w:rFonts w:ascii="Times New Roman" w:eastAsia="Times New Roman" w:hAnsi="Times New Roman" w:cs="Times New Roman"/>
          <w:bCs/>
          <w:kern w:val="0"/>
          <w:sz w:val="24"/>
          <w:szCs w:val="24"/>
          <w:lang w:eastAsia="pl-PL"/>
          <w14:ligatures w14:val="none"/>
        </w:rPr>
        <w:tab/>
      </w:r>
      <w:r w:rsidR="007762E3" w:rsidRPr="00892B05">
        <w:rPr>
          <w:rFonts w:ascii="Times New Roman" w:eastAsia="Times New Roman" w:hAnsi="Times New Roman" w:cs="Times New Roman"/>
          <w:bCs/>
          <w:kern w:val="0"/>
          <w:sz w:val="24"/>
          <w:szCs w:val="24"/>
          <w:lang w:eastAsia="pl-PL"/>
          <w14:ligatures w14:val="none"/>
        </w:rPr>
        <w:t>Zapewnienie szczelności</w:t>
      </w:r>
      <w:r w:rsidR="003E37DB">
        <w:rPr>
          <w:rFonts w:ascii="Times New Roman" w:eastAsia="Times New Roman" w:hAnsi="Times New Roman" w:cs="Times New Roman"/>
          <w:bCs/>
          <w:kern w:val="0"/>
          <w:sz w:val="24"/>
          <w:szCs w:val="24"/>
          <w:lang w:eastAsia="pl-PL"/>
          <w14:ligatures w14:val="none"/>
        </w:rPr>
        <w:t>.</w:t>
      </w:r>
    </w:p>
    <w:p w14:paraId="46D4415E" w14:textId="77777777" w:rsidR="007762E3" w:rsidRPr="00892B05" w:rsidRDefault="007762E3" w:rsidP="002E37BE">
      <w:pPr>
        <w:tabs>
          <w:tab w:val="left" w:pos="851"/>
        </w:tabs>
        <w:spacing w:after="0"/>
        <w:ind w:left="720"/>
        <w:jc w:val="both"/>
        <w:rPr>
          <w:rFonts w:ascii="Times New Roman" w:eastAsia="Times New Roman" w:hAnsi="Times New Roman" w:cs="Times New Roman"/>
          <w:bCs/>
          <w:kern w:val="0"/>
          <w:sz w:val="24"/>
          <w:szCs w:val="24"/>
          <w:lang w:eastAsia="pl-PL"/>
          <w14:ligatures w14:val="none"/>
        </w:rPr>
      </w:pPr>
    </w:p>
    <w:p w14:paraId="6974AB70" w14:textId="211CD95B" w:rsidR="007762E3" w:rsidRPr="00892B05" w:rsidRDefault="007762E3" w:rsidP="002E37BE">
      <w:pPr>
        <w:tabs>
          <w:tab w:val="left" w:pos="1276"/>
          <w:tab w:val="left" w:pos="1418"/>
        </w:tabs>
        <w:spacing w:after="0"/>
        <w:ind w:left="1276" w:hanging="556"/>
        <w:jc w:val="both"/>
        <w:rPr>
          <w:rFonts w:ascii="Times New Roman" w:eastAsia="Times New Roman" w:hAnsi="Times New Roman" w:cs="Times New Roman"/>
          <w:bCs/>
          <w:kern w:val="0"/>
          <w:sz w:val="24"/>
          <w:szCs w:val="24"/>
          <w:lang w:eastAsia="pl-PL"/>
          <w14:ligatures w14:val="none"/>
        </w:rPr>
      </w:pPr>
      <w:r w:rsidRPr="00892B05">
        <w:rPr>
          <w:rFonts w:ascii="Times New Roman" w:eastAsia="Times New Roman" w:hAnsi="Times New Roman" w:cs="Times New Roman"/>
          <w:bCs/>
          <w:kern w:val="0"/>
          <w:sz w:val="24"/>
          <w:szCs w:val="24"/>
          <w:lang w:eastAsia="pl-PL"/>
          <w14:ligatures w14:val="none"/>
        </w:rPr>
        <w:t>3.1.2.</w:t>
      </w:r>
      <w:r w:rsidR="0083730A">
        <w:rPr>
          <w:rFonts w:ascii="Times New Roman" w:eastAsia="Times New Roman" w:hAnsi="Times New Roman" w:cs="Times New Roman"/>
          <w:bCs/>
          <w:kern w:val="0"/>
          <w:sz w:val="24"/>
          <w:szCs w:val="24"/>
          <w:lang w:eastAsia="pl-PL"/>
          <w14:ligatures w14:val="none"/>
        </w:rPr>
        <w:tab/>
      </w:r>
      <w:r w:rsidRPr="00892B05">
        <w:rPr>
          <w:rFonts w:ascii="Times New Roman" w:eastAsia="Times New Roman" w:hAnsi="Times New Roman" w:cs="Times New Roman"/>
          <w:bCs/>
          <w:kern w:val="0"/>
          <w:sz w:val="24"/>
          <w:szCs w:val="24"/>
          <w:lang w:eastAsia="pl-PL"/>
          <w14:ligatures w14:val="none"/>
        </w:rPr>
        <w:t>Modernizacją – wymianą wewnętrznych instalacji sanitarnych, elektrycznych i teletechnicznych</w:t>
      </w:r>
      <w:r w:rsidR="00CC2AF9">
        <w:rPr>
          <w:rFonts w:ascii="Times New Roman" w:eastAsia="Times New Roman" w:hAnsi="Times New Roman" w:cs="Times New Roman"/>
          <w:bCs/>
          <w:kern w:val="0"/>
          <w:sz w:val="24"/>
          <w:szCs w:val="24"/>
          <w:lang w:eastAsia="pl-PL"/>
          <w14:ligatures w14:val="none"/>
        </w:rPr>
        <w:t>:</w:t>
      </w:r>
    </w:p>
    <w:p w14:paraId="3BE1E352" w14:textId="6ACB369F" w:rsidR="007762E3" w:rsidRPr="00892B05" w:rsidRDefault="004A53D8" w:rsidP="002E37BE">
      <w:pPr>
        <w:spacing w:after="0"/>
        <w:ind w:left="1560" w:hanging="284"/>
        <w:jc w:val="both"/>
        <w:rPr>
          <w:rFonts w:ascii="Times New Roman" w:eastAsia="Times New Roman" w:hAnsi="Times New Roman" w:cs="Times New Roman"/>
          <w:bCs/>
          <w:kern w:val="0"/>
          <w:sz w:val="24"/>
          <w:szCs w:val="24"/>
          <w:lang w:eastAsia="pl-PL"/>
          <w14:ligatures w14:val="none"/>
        </w:rPr>
      </w:pPr>
      <w:bookmarkStart w:id="2" w:name="_Hlk213243609"/>
      <w:r>
        <w:rPr>
          <w:rFonts w:ascii="Times New Roman" w:eastAsia="Times New Roman" w:hAnsi="Times New Roman" w:cs="Times New Roman"/>
          <w:bCs/>
          <w:kern w:val="0"/>
          <w:sz w:val="24"/>
          <w:szCs w:val="24"/>
          <w:lang w:eastAsia="pl-PL"/>
          <w14:ligatures w14:val="none"/>
        </w:rPr>
        <w:t>3.1.2.1.</w:t>
      </w:r>
      <w:r w:rsidR="00103FDF">
        <w:rPr>
          <w:rFonts w:ascii="Times New Roman" w:eastAsia="Times New Roman" w:hAnsi="Times New Roman" w:cs="Times New Roman"/>
          <w:bCs/>
          <w:kern w:val="0"/>
          <w:sz w:val="24"/>
          <w:szCs w:val="24"/>
          <w:lang w:eastAsia="pl-PL"/>
          <w14:ligatures w14:val="none"/>
        </w:rPr>
        <w:tab/>
      </w:r>
      <w:r w:rsidR="007762E3" w:rsidRPr="00892B05">
        <w:rPr>
          <w:rFonts w:ascii="Times New Roman" w:eastAsia="Times New Roman" w:hAnsi="Times New Roman" w:cs="Times New Roman"/>
          <w:bCs/>
          <w:kern w:val="0"/>
          <w:sz w:val="24"/>
          <w:szCs w:val="24"/>
          <w:lang w:eastAsia="pl-PL"/>
          <w14:ligatures w14:val="none"/>
        </w:rPr>
        <w:t>wymiana instalacji grzewczej C.O.;</w:t>
      </w:r>
    </w:p>
    <w:bookmarkEnd w:id="2"/>
    <w:p w14:paraId="52BBB78F" w14:textId="7A668513" w:rsidR="007762E3" w:rsidRPr="00892B05" w:rsidRDefault="003D357F" w:rsidP="54FC8FA2">
      <w:pPr>
        <w:spacing w:after="0"/>
        <w:ind w:left="2127" w:hanging="851"/>
        <w:jc w:val="both"/>
        <w:rPr>
          <w:rFonts w:ascii="Times New Roman" w:eastAsia="Times New Roman" w:hAnsi="Times New Roman" w:cs="Times New Roman"/>
          <w:kern w:val="0"/>
          <w:sz w:val="24"/>
          <w:szCs w:val="24"/>
          <w:lang w:eastAsia="pl-PL"/>
          <w14:ligatures w14:val="none"/>
        </w:rPr>
      </w:pPr>
      <w:r w:rsidRPr="54FC8FA2">
        <w:rPr>
          <w:rFonts w:ascii="Times New Roman" w:eastAsia="Times New Roman" w:hAnsi="Times New Roman" w:cs="Times New Roman"/>
          <w:kern w:val="0"/>
          <w:sz w:val="24"/>
          <w:szCs w:val="24"/>
          <w:lang w:eastAsia="pl-PL"/>
          <w14:ligatures w14:val="none"/>
        </w:rPr>
        <w:t>3.1.2.</w:t>
      </w:r>
      <w:r w:rsidR="00674840" w:rsidRPr="54FC8FA2">
        <w:rPr>
          <w:rFonts w:ascii="Times New Roman" w:eastAsia="Times New Roman" w:hAnsi="Times New Roman" w:cs="Times New Roman"/>
          <w:kern w:val="0"/>
          <w:sz w:val="24"/>
          <w:szCs w:val="24"/>
          <w:lang w:eastAsia="pl-PL"/>
          <w14:ligatures w14:val="none"/>
        </w:rPr>
        <w:t>2.</w:t>
      </w:r>
      <w:r w:rsidR="00674840">
        <w:rPr>
          <w:rFonts w:ascii="Times New Roman" w:eastAsia="Times New Roman" w:hAnsi="Times New Roman" w:cs="Times New Roman"/>
          <w:bCs/>
          <w:kern w:val="0"/>
          <w:sz w:val="24"/>
          <w:szCs w:val="24"/>
          <w:lang w:eastAsia="pl-PL"/>
          <w14:ligatures w14:val="none"/>
        </w:rPr>
        <w:tab/>
      </w:r>
      <w:r w:rsidR="007762E3" w:rsidRPr="54FC8FA2">
        <w:rPr>
          <w:rFonts w:ascii="Times New Roman" w:eastAsia="Times New Roman" w:hAnsi="Times New Roman" w:cs="Times New Roman"/>
          <w:kern w:val="0"/>
          <w:sz w:val="24"/>
          <w:szCs w:val="24"/>
          <w:lang w:eastAsia="pl-PL"/>
          <w14:ligatures w14:val="none"/>
        </w:rPr>
        <w:t xml:space="preserve">montaż instalacji wentylacji mechanicznej </w:t>
      </w:r>
      <w:r w:rsidR="007762E3" w:rsidRPr="54FC8FA2">
        <w:rPr>
          <w:rFonts w:ascii="Times New Roman" w:eastAsia="Times New Roman" w:hAnsi="Times New Roman" w:cs="Times New Roman"/>
          <w:sz w:val="24"/>
          <w:szCs w:val="24"/>
          <w:lang w:eastAsia="pl-PL"/>
        </w:rPr>
        <w:t>nawiewno-wywiewnej z odzyskiem ciepła z powietrza wywiewanego o sprawności odzysku ciepła na poziomie 82%;</w:t>
      </w:r>
    </w:p>
    <w:p w14:paraId="223C0A55" w14:textId="4D007EDA" w:rsidR="007762E3" w:rsidRPr="00892B05" w:rsidRDefault="00840C1F" w:rsidP="54FC8FA2">
      <w:pPr>
        <w:spacing w:after="0"/>
        <w:ind w:left="2127" w:hanging="851"/>
        <w:jc w:val="both"/>
        <w:rPr>
          <w:rFonts w:ascii="Times New Roman" w:eastAsia="Times New Roman" w:hAnsi="Times New Roman" w:cs="Times New Roman"/>
          <w:kern w:val="0"/>
          <w:sz w:val="24"/>
          <w:szCs w:val="24"/>
          <w:lang w:eastAsia="pl-PL"/>
          <w14:ligatures w14:val="none"/>
        </w:rPr>
      </w:pPr>
      <w:r w:rsidRPr="54FC8FA2">
        <w:rPr>
          <w:rFonts w:ascii="Times New Roman" w:eastAsia="Times New Roman" w:hAnsi="Times New Roman" w:cs="Times New Roman"/>
          <w:kern w:val="0"/>
          <w:sz w:val="24"/>
          <w:szCs w:val="24"/>
          <w:lang w:eastAsia="pl-PL"/>
          <w14:ligatures w14:val="none"/>
        </w:rPr>
        <w:t>3.1.2.</w:t>
      </w:r>
      <w:r w:rsidR="00432B1A" w:rsidRPr="54FC8FA2">
        <w:rPr>
          <w:rFonts w:ascii="Times New Roman" w:eastAsia="Times New Roman" w:hAnsi="Times New Roman" w:cs="Times New Roman"/>
          <w:kern w:val="0"/>
          <w:sz w:val="24"/>
          <w:szCs w:val="24"/>
          <w:lang w:eastAsia="pl-PL"/>
          <w14:ligatures w14:val="none"/>
        </w:rPr>
        <w:t>3.</w:t>
      </w:r>
      <w:r w:rsidR="00D52DC7">
        <w:rPr>
          <w:rFonts w:ascii="Times New Roman" w:eastAsia="Times New Roman" w:hAnsi="Times New Roman" w:cs="Times New Roman"/>
          <w:bCs/>
          <w:kern w:val="0"/>
          <w:sz w:val="24"/>
          <w:szCs w:val="24"/>
          <w:lang w:eastAsia="pl-PL"/>
          <w14:ligatures w14:val="none"/>
        </w:rPr>
        <w:tab/>
      </w:r>
      <w:r w:rsidR="007762E3" w:rsidRPr="54FC8FA2">
        <w:rPr>
          <w:rFonts w:ascii="Times New Roman" w:eastAsia="Times New Roman" w:hAnsi="Times New Roman" w:cs="Times New Roman"/>
          <w:kern w:val="0"/>
          <w:sz w:val="24"/>
          <w:szCs w:val="24"/>
          <w:lang w:eastAsia="pl-PL"/>
          <w14:ligatures w14:val="none"/>
        </w:rPr>
        <w:t>wymiana instalacji wody zimnej, C.W.U. i cyrkulacji wraz z armaturą czerpalną uruchamianą na fotokomórki</w:t>
      </w:r>
      <w:r w:rsidR="00BA68F4" w:rsidRPr="54FC8FA2">
        <w:rPr>
          <w:rFonts w:ascii="Times New Roman" w:eastAsia="Times New Roman" w:hAnsi="Times New Roman" w:cs="Times New Roman"/>
          <w:kern w:val="0"/>
          <w:sz w:val="24"/>
          <w:szCs w:val="24"/>
          <w:lang w:eastAsia="pl-PL"/>
          <w14:ligatures w14:val="none"/>
        </w:rPr>
        <w:t>;</w:t>
      </w:r>
    </w:p>
    <w:p w14:paraId="0D4B5ACE" w14:textId="68DA5C02" w:rsidR="007762E3" w:rsidRPr="00892B05" w:rsidRDefault="00BA68F4" w:rsidP="54FC8FA2">
      <w:pPr>
        <w:spacing w:after="0"/>
        <w:ind w:left="2127" w:hanging="851"/>
        <w:jc w:val="both"/>
        <w:rPr>
          <w:rFonts w:ascii="Times New Roman" w:eastAsia="Times New Roman" w:hAnsi="Times New Roman" w:cs="Times New Roman"/>
          <w:kern w:val="0"/>
          <w:sz w:val="24"/>
          <w:szCs w:val="24"/>
          <w:lang w:eastAsia="pl-PL"/>
          <w14:ligatures w14:val="none"/>
        </w:rPr>
      </w:pPr>
      <w:r w:rsidRPr="54FC8FA2">
        <w:rPr>
          <w:rFonts w:ascii="Times New Roman" w:eastAsia="Times New Roman" w:hAnsi="Times New Roman" w:cs="Times New Roman"/>
          <w:kern w:val="0"/>
          <w:sz w:val="24"/>
          <w:szCs w:val="24"/>
          <w:lang w:eastAsia="pl-PL"/>
          <w14:ligatures w14:val="none"/>
        </w:rPr>
        <w:t>3.1.2.4.</w:t>
      </w:r>
      <w:r w:rsidR="00D8623F">
        <w:rPr>
          <w:rFonts w:ascii="Times New Roman" w:eastAsia="Times New Roman" w:hAnsi="Times New Roman" w:cs="Times New Roman"/>
          <w:bCs/>
          <w:kern w:val="0"/>
          <w:sz w:val="24"/>
          <w:szCs w:val="24"/>
          <w:lang w:eastAsia="pl-PL"/>
          <w14:ligatures w14:val="none"/>
        </w:rPr>
        <w:tab/>
      </w:r>
      <w:r w:rsidR="007762E3" w:rsidRPr="54FC8FA2">
        <w:rPr>
          <w:rFonts w:ascii="Times New Roman" w:eastAsia="Times New Roman" w:hAnsi="Times New Roman" w:cs="Times New Roman"/>
          <w:kern w:val="0"/>
          <w:sz w:val="24"/>
          <w:szCs w:val="24"/>
          <w:lang w:eastAsia="pl-PL"/>
          <w14:ligatures w14:val="none"/>
        </w:rPr>
        <w:t xml:space="preserve">wymiana i montaż instalacji chłodzenia pomieszczeń z zastosowaniem </w:t>
      </w:r>
      <w:r w:rsidR="007762E3" w:rsidRPr="54FC8FA2">
        <w:rPr>
          <w:rFonts w:ascii="Times New Roman" w:eastAsia="Times New Roman" w:hAnsi="Times New Roman" w:cs="Times New Roman"/>
          <w:sz w:val="24"/>
          <w:szCs w:val="24"/>
          <w:lang w:eastAsia="pl-PL"/>
        </w:rPr>
        <w:t>klimakonwektorów zasilanych czynnikiem chłodniczym pozyskiwanym z głębi ziemi w formie pasywnej;</w:t>
      </w:r>
    </w:p>
    <w:p w14:paraId="27883601" w14:textId="1C08B26A" w:rsidR="007762E3" w:rsidRPr="00892B05" w:rsidRDefault="00F81A49" w:rsidP="54FC8FA2">
      <w:pPr>
        <w:spacing w:after="0"/>
        <w:ind w:left="2127" w:hanging="851"/>
        <w:jc w:val="both"/>
        <w:rPr>
          <w:rFonts w:ascii="Times New Roman" w:eastAsia="Times New Roman" w:hAnsi="Times New Roman" w:cs="Times New Roman"/>
          <w:kern w:val="0"/>
          <w:sz w:val="24"/>
          <w:szCs w:val="24"/>
          <w:lang w:eastAsia="pl-PL"/>
          <w14:ligatures w14:val="none"/>
        </w:rPr>
      </w:pPr>
      <w:r w:rsidRPr="54FC8FA2">
        <w:rPr>
          <w:rFonts w:ascii="Times New Roman" w:eastAsia="Times New Roman" w:hAnsi="Times New Roman" w:cs="Times New Roman"/>
          <w:kern w:val="0"/>
          <w:sz w:val="24"/>
          <w:szCs w:val="24"/>
          <w:lang w:eastAsia="pl-PL"/>
          <w14:ligatures w14:val="none"/>
        </w:rPr>
        <w:t>3.1.</w:t>
      </w:r>
      <w:r w:rsidR="00A162F3" w:rsidRPr="54FC8FA2">
        <w:rPr>
          <w:rFonts w:ascii="Times New Roman" w:eastAsia="Times New Roman" w:hAnsi="Times New Roman" w:cs="Times New Roman"/>
          <w:kern w:val="0"/>
          <w:sz w:val="24"/>
          <w:szCs w:val="24"/>
          <w:lang w:eastAsia="pl-PL"/>
          <w14:ligatures w14:val="none"/>
        </w:rPr>
        <w:t>2.5.</w:t>
      </w:r>
      <w:r w:rsidR="00A162F3">
        <w:rPr>
          <w:rFonts w:ascii="Times New Roman" w:eastAsia="Times New Roman" w:hAnsi="Times New Roman" w:cs="Times New Roman"/>
          <w:bCs/>
          <w:kern w:val="0"/>
          <w:sz w:val="24"/>
          <w:szCs w:val="24"/>
          <w:lang w:eastAsia="pl-PL"/>
          <w14:ligatures w14:val="none"/>
        </w:rPr>
        <w:tab/>
      </w:r>
      <w:r w:rsidR="007762E3" w:rsidRPr="54FC8FA2">
        <w:rPr>
          <w:rFonts w:ascii="Times New Roman" w:eastAsia="Times New Roman" w:hAnsi="Times New Roman" w:cs="Times New Roman"/>
          <w:kern w:val="0"/>
          <w:sz w:val="24"/>
          <w:szCs w:val="24"/>
          <w:lang w:eastAsia="pl-PL"/>
          <w14:ligatures w14:val="none"/>
        </w:rPr>
        <w:t>wymiana instalacji oświetleniowej na energooszczędną z zastosowaniem opraw LED oraz systemów sterowania oświetleniem w systemie DALI i czujników ruchu</w:t>
      </w:r>
    </w:p>
    <w:p w14:paraId="7A2A9743" w14:textId="14B13F63" w:rsidR="007762E3" w:rsidRPr="00892B05" w:rsidRDefault="00104E0C" w:rsidP="54FC8FA2">
      <w:pPr>
        <w:spacing w:after="0"/>
        <w:ind w:left="2127" w:hanging="851"/>
        <w:jc w:val="both"/>
        <w:rPr>
          <w:rFonts w:ascii="Times New Roman" w:eastAsia="Times New Roman" w:hAnsi="Times New Roman" w:cs="Times New Roman"/>
          <w:kern w:val="0"/>
          <w:sz w:val="24"/>
          <w:szCs w:val="24"/>
          <w:lang w:eastAsia="pl-PL"/>
          <w14:ligatures w14:val="none"/>
        </w:rPr>
      </w:pPr>
      <w:r w:rsidRPr="54FC8FA2">
        <w:rPr>
          <w:rFonts w:ascii="Times New Roman" w:eastAsia="Times New Roman" w:hAnsi="Times New Roman" w:cs="Times New Roman"/>
          <w:kern w:val="0"/>
          <w:sz w:val="24"/>
          <w:szCs w:val="24"/>
          <w:lang w:eastAsia="pl-PL"/>
          <w14:ligatures w14:val="none"/>
        </w:rPr>
        <w:t>3.1.2.6.</w:t>
      </w:r>
      <w:r>
        <w:rPr>
          <w:rFonts w:ascii="Times New Roman" w:eastAsia="Times New Roman" w:hAnsi="Times New Roman" w:cs="Times New Roman"/>
          <w:bCs/>
          <w:kern w:val="0"/>
          <w:sz w:val="24"/>
          <w:szCs w:val="24"/>
          <w:lang w:eastAsia="pl-PL"/>
          <w14:ligatures w14:val="none"/>
        </w:rPr>
        <w:tab/>
      </w:r>
      <w:r w:rsidR="007762E3" w:rsidRPr="54FC8FA2">
        <w:rPr>
          <w:rFonts w:ascii="Times New Roman" w:eastAsia="Times New Roman" w:hAnsi="Times New Roman" w:cs="Times New Roman"/>
          <w:kern w:val="0"/>
          <w:sz w:val="24"/>
          <w:szCs w:val="24"/>
          <w:lang w:eastAsia="pl-PL"/>
          <w14:ligatures w14:val="none"/>
        </w:rPr>
        <w:t xml:space="preserve"> wymiana wewnętrznej instalacji przeciwpożarowej oraz dostosowanie budynku do wymagań pożarowych</w:t>
      </w:r>
    </w:p>
    <w:p w14:paraId="7C61C852" w14:textId="280D869C" w:rsidR="007762E3" w:rsidRPr="00892B05" w:rsidRDefault="00104E0C" w:rsidP="54FC8FA2">
      <w:pPr>
        <w:tabs>
          <w:tab w:val="left" w:pos="851"/>
        </w:tabs>
        <w:spacing w:after="0"/>
        <w:ind w:left="2127" w:hanging="851"/>
        <w:jc w:val="both"/>
        <w:rPr>
          <w:rFonts w:ascii="Times New Roman" w:eastAsia="Times New Roman" w:hAnsi="Times New Roman" w:cs="Times New Roman"/>
          <w:kern w:val="0"/>
          <w:sz w:val="24"/>
          <w:szCs w:val="24"/>
          <w:lang w:eastAsia="pl-PL"/>
          <w14:ligatures w14:val="none"/>
        </w:rPr>
      </w:pPr>
      <w:r w:rsidRPr="54FC8FA2">
        <w:rPr>
          <w:rFonts w:ascii="Times New Roman" w:eastAsia="Times New Roman" w:hAnsi="Times New Roman" w:cs="Times New Roman"/>
          <w:kern w:val="0"/>
          <w:sz w:val="24"/>
          <w:szCs w:val="24"/>
          <w:lang w:eastAsia="pl-PL"/>
          <w14:ligatures w14:val="none"/>
        </w:rPr>
        <w:t>3.1.2.7.</w:t>
      </w:r>
      <w:r w:rsidR="00CA3C30">
        <w:rPr>
          <w:rFonts w:ascii="Times New Roman" w:eastAsia="Times New Roman" w:hAnsi="Times New Roman" w:cs="Times New Roman"/>
          <w:bCs/>
          <w:kern w:val="0"/>
          <w:sz w:val="24"/>
          <w:szCs w:val="24"/>
          <w:lang w:eastAsia="pl-PL"/>
          <w14:ligatures w14:val="none"/>
        </w:rPr>
        <w:tab/>
      </w:r>
      <w:r w:rsidR="007762E3" w:rsidRPr="54FC8FA2">
        <w:rPr>
          <w:rFonts w:ascii="Times New Roman" w:eastAsia="Times New Roman" w:hAnsi="Times New Roman" w:cs="Times New Roman"/>
          <w:kern w:val="0"/>
          <w:sz w:val="24"/>
          <w:szCs w:val="24"/>
          <w:lang w:eastAsia="pl-PL"/>
          <w14:ligatures w14:val="none"/>
        </w:rPr>
        <w:t xml:space="preserve">wyposażenie budynku w instalację kontroli dostępu </w:t>
      </w:r>
    </w:p>
    <w:p w14:paraId="1B6BE74A" w14:textId="77777777" w:rsidR="007762E3" w:rsidRPr="00892B05" w:rsidRDefault="007762E3" w:rsidP="00FB62C6">
      <w:pPr>
        <w:tabs>
          <w:tab w:val="left" w:pos="851"/>
        </w:tabs>
        <w:spacing w:after="0"/>
        <w:ind w:left="709"/>
        <w:jc w:val="both"/>
        <w:rPr>
          <w:rFonts w:ascii="Times New Roman" w:eastAsia="Times New Roman" w:hAnsi="Times New Roman" w:cs="Times New Roman"/>
          <w:bCs/>
          <w:kern w:val="0"/>
          <w:sz w:val="24"/>
          <w:szCs w:val="24"/>
          <w:lang w:eastAsia="pl-PL"/>
          <w14:ligatures w14:val="none"/>
        </w:rPr>
      </w:pPr>
    </w:p>
    <w:p w14:paraId="409562F3" w14:textId="29F1D9FA" w:rsidR="007762E3" w:rsidRPr="00892B05" w:rsidRDefault="007762E3" w:rsidP="002E37BE">
      <w:pPr>
        <w:tabs>
          <w:tab w:val="left" w:pos="1276"/>
          <w:tab w:val="left" w:pos="1418"/>
        </w:tabs>
        <w:spacing w:after="0"/>
        <w:ind w:left="1276" w:hanging="556"/>
        <w:jc w:val="both"/>
        <w:rPr>
          <w:rFonts w:ascii="Times New Roman" w:eastAsia="Times New Roman" w:hAnsi="Times New Roman" w:cs="Times New Roman"/>
          <w:b/>
          <w:bCs/>
          <w:kern w:val="0"/>
          <w:sz w:val="24"/>
          <w:szCs w:val="24"/>
          <w:lang w:eastAsia="pl-PL"/>
          <w14:ligatures w14:val="none"/>
        </w:rPr>
      </w:pPr>
      <w:r w:rsidRPr="00892B05">
        <w:rPr>
          <w:rFonts w:ascii="Times New Roman" w:eastAsia="Times New Roman" w:hAnsi="Times New Roman" w:cs="Times New Roman"/>
          <w:bCs/>
          <w:kern w:val="0"/>
          <w:sz w:val="24"/>
          <w:szCs w:val="24"/>
          <w:lang w:eastAsia="pl-PL"/>
          <w14:ligatures w14:val="none"/>
        </w:rPr>
        <w:t>3.1.3.</w:t>
      </w:r>
      <w:r w:rsidR="008E1F40">
        <w:rPr>
          <w:rFonts w:ascii="Times New Roman" w:eastAsia="Times New Roman" w:hAnsi="Times New Roman" w:cs="Times New Roman"/>
          <w:bCs/>
          <w:kern w:val="0"/>
          <w:sz w:val="24"/>
          <w:szCs w:val="24"/>
          <w:lang w:eastAsia="pl-PL"/>
          <w14:ligatures w14:val="none"/>
        </w:rPr>
        <w:tab/>
      </w:r>
      <w:r w:rsidRPr="00892B05">
        <w:rPr>
          <w:rFonts w:ascii="Times New Roman" w:eastAsia="Times New Roman" w:hAnsi="Times New Roman" w:cs="Times New Roman"/>
          <w:bCs/>
          <w:kern w:val="0"/>
          <w:sz w:val="24"/>
          <w:szCs w:val="24"/>
          <w:lang w:eastAsia="pl-PL"/>
          <w14:ligatures w14:val="none"/>
        </w:rPr>
        <w:t>Budową źródeł wytwarzania i pozyskiwania mediów energetycznych tj. ciepła, chłodu i energii elektrycznej z zastosowaniem Odnawialnych Źródeł Energii (OZE)</w:t>
      </w:r>
    </w:p>
    <w:p w14:paraId="6A7C0201" w14:textId="479BB682" w:rsidR="007762E3" w:rsidRPr="00892B05" w:rsidRDefault="007762E3" w:rsidP="002E37BE">
      <w:pPr>
        <w:spacing w:after="0"/>
        <w:ind w:left="1701" w:hanging="283"/>
        <w:jc w:val="both"/>
        <w:rPr>
          <w:rFonts w:ascii="Times New Roman" w:eastAsia="Times New Roman" w:hAnsi="Times New Roman" w:cs="Times New Roman"/>
          <w:bCs/>
          <w:kern w:val="0"/>
          <w:sz w:val="24"/>
          <w:szCs w:val="24"/>
          <w:lang w:eastAsia="pl-PL"/>
          <w14:ligatures w14:val="none"/>
        </w:rPr>
      </w:pPr>
      <w:r w:rsidRPr="00892B05">
        <w:rPr>
          <w:rFonts w:ascii="Times New Roman" w:eastAsia="Times New Roman" w:hAnsi="Times New Roman" w:cs="Times New Roman"/>
          <w:bCs/>
          <w:kern w:val="0"/>
          <w:sz w:val="24"/>
          <w:szCs w:val="24"/>
          <w:lang w:eastAsia="pl-PL"/>
          <w14:ligatures w14:val="none"/>
        </w:rPr>
        <w:t>● Budowa źródła ciepła i chłodu z zastosowaniem pomp ciepła typu solanko/woda oraz dolnego źródła ciepła w postaci gruntowych pionowych wymienników ciepła;</w:t>
      </w:r>
    </w:p>
    <w:p w14:paraId="3265DD0C" w14:textId="2B83BAD1" w:rsidR="007762E3" w:rsidRPr="00892B05" w:rsidRDefault="007762E3" w:rsidP="002E37BE">
      <w:pPr>
        <w:spacing w:after="0"/>
        <w:ind w:left="1701" w:hanging="283"/>
        <w:jc w:val="both"/>
        <w:rPr>
          <w:rFonts w:ascii="Times New Roman" w:eastAsia="Times New Roman" w:hAnsi="Times New Roman" w:cs="Times New Roman"/>
          <w:bCs/>
          <w:kern w:val="0"/>
          <w:sz w:val="24"/>
          <w:szCs w:val="24"/>
          <w:lang w:eastAsia="pl-PL"/>
          <w14:ligatures w14:val="none"/>
        </w:rPr>
      </w:pPr>
      <w:r w:rsidRPr="00892B05">
        <w:rPr>
          <w:rFonts w:ascii="Times New Roman" w:eastAsia="Times New Roman" w:hAnsi="Times New Roman" w:cs="Times New Roman"/>
          <w:bCs/>
          <w:kern w:val="0"/>
          <w:sz w:val="24"/>
          <w:szCs w:val="24"/>
          <w:lang w:eastAsia="pl-PL"/>
          <w14:ligatures w14:val="none"/>
        </w:rPr>
        <w:t>● Budowa instalacji fotowoltaicznej na dachu budynku z magazynem energii</w:t>
      </w:r>
      <w:r w:rsidR="003639FC">
        <w:rPr>
          <w:rFonts w:ascii="Times New Roman" w:eastAsia="Times New Roman" w:hAnsi="Times New Roman" w:cs="Times New Roman"/>
          <w:bCs/>
          <w:kern w:val="0"/>
          <w:sz w:val="24"/>
          <w:szCs w:val="24"/>
          <w:lang w:eastAsia="pl-PL"/>
          <w14:ligatures w14:val="none"/>
        </w:rPr>
        <w:t>.</w:t>
      </w:r>
    </w:p>
    <w:p w14:paraId="316AE9BB" w14:textId="77777777" w:rsidR="007762E3" w:rsidRPr="00892B05" w:rsidRDefault="007762E3" w:rsidP="00FB62C6">
      <w:pPr>
        <w:spacing w:after="0"/>
        <w:ind w:left="851"/>
        <w:jc w:val="both"/>
        <w:rPr>
          <w:rFonts w:ascii="Times New Roman" w:eastAsia="Times New Roman" w:hAnsi="Times New Roman" w:cs="Times New Roman"/>
          <w:bCs/>
          <w:kern w:val="0"/>
          <w:sz w:val="24"/>
          <w:szCs w:val="24"/>
          <w:lang w:eastAsia="pl-PL"/>
          <w14:ligatures w14:val="none"/>
        </w:rPr>
      </w:pPr>
    </w:p>
    <w:p w14:paraId="7DF371BB" w14:textId="3BB56EF2" w:rsidR="007762E3" w:rsidRPr="00892B05" w:rsidRDefault="007762E3" w:rsidP="00A93728">
      <w:pPr>
        <w:tabs>
          <w:tab w:val="left" w:pos="1418"/>
        </w:tabs>
        <w:spacing w:after="0"/>
        <w:ind w:left="1418" w:hanging="698"/>
        <w:jc w:val="both"/>
        <w:rPr>
          <w:rFonts w:ascii="Times New Roman" w:eastAsia="Times New Roman" w:hAnsi="Times New Roman" w:cs="Times New Roman"/>
          <w:bCs/>
          <w:kern w:val="0"/>
          <w:sz w:val="24"/>
          <w:szCs w:val="24"/>
          <w:lang w:eastAsia="pl-PL"/>
          <w14:ligatures w14:val="none"/>
        </w:rPr>
      </w:pPr>
      <w:r w:rsidRPr="00892B05">
        <w:rPr>
          <w:rFonts w:ascii="Times New Roman" w:eastAsia="Times New Roman" w:hAnsi="Times New Roman" w:cs="Times New Roman"/>
          <w:bCs/>
          <w:kern w:val="0"/>
          <w:sz w:val="24"/>
          <w:szCs w:val="24"/>
          <w:lang w:eastAsia="pl-PL"/>
          <w14:ligatures w14:val="none"/>
        </w:rPr>
        <w:lastRenderedPageBreak/>
        <w:t>3.1.4.</w:t>
      </w:r>
      <w:r w:rsidR="00B264F7">
        <w:rPr>
          <w:rFonts w:ascii="Times New Roman" w:eastAsia="Times New Roman" w:hAnsi="Times New Roman" w:cs="Times New Roman"/>
          <w:bCs/>
          <w:kern w:val="0"/>
          <w:sz w:val="24"/>
          <w:szCs w:val="24"/>
          <w:lang w:eastAsia="pl-PL"/>
          <w14:ligatures w14:val="none"/>
        </w:rPr>
        <w:tab/>
      </w:r>
      <w:r w:rsidRPr="00892B05">
        <w:rPr>
          <w:rFonts w:ascii="Times New Roman" w:eastAsia="Times New Roman" w:hAnsi="Times New Roman" w:cs="Times New Roman"/>
          <w:bCs/>
          <w:kern w:val="0"/>
          <w:sz w:val="24"/>
          <w:szCs w:val="24"/>
          <w:lang w:eastAsia="pl-PL"/>
          <w14:ligatures w14:val="none"/>
        </w:rPr>
        <w:t>Przebudowa obejmuje: przebudowę pomieszczeń parteru i I piętra obiektu dla wymaganych przez inwestora funkcji biurowych, przebudowę poddasza ze zmianami konstrukcji i geometrii dachu.</w:t>
      </w:r>
    </w:p>
    <w:p w14:paraId="7CC17F38" w14:textId="3A6E0BF6" w:rsidR="007762E3" w:rsidRPr="00892B05" w:rsidRDefault="007762E3" w:rsidP="00A93728">
      <w:pPr>
        <w:tabs>
          <w:tab w:val="left" w:pos="1418"/>
        </w:tabs>
        <w:spacing w:after="0"/>
        <w:ind w:left="1418" w:hanging="698"/>
        <w:jc w:val="both"/>
        <w:rPr>
          <w:rFonts w:ascii="Times New Roman" w:eastAsia="Times New Roman" w:hAnsi="Times New Roman" w:cs="Times New Roman"/>
          <w:bCs/>
          <w:kern w:val="0"/>
          <w:sz w:val="24"/>
          <w:szCs w:val="24"/>
          <w:lang w:eastAsia="pl-PL"/>
          <w14:ligatures w14:val="none"/>
        </w:rPr>
      </w:pPr>
      <w:r w:rsidRPr="00892B05">
        <w:rPr>
          <w:rFonts w:ascii="Times New Roman" w:eastAsia="Times New Roman" w:hAnsi="Times New Roman" w:cs="Times New Roman"/>
          <w:bCs/>
          <w:kern w:val="0"/>
          <w:sz w:val="24"/>
          <w:szCs w:val="24"/>
          <w:lang w:eastAsia="pl-PL"/>
          <w14:ligatures w14:val="none"/>
        </w:rPr>
        <w:t>3.1.5.</w:t>
      </w:r>
      <w:r w:rsidR="00B264F7">
        <w:rPr>
          <w:rFonts w:ascii="Times New Roman" w:eastAsia="Times New Roman" w:hAnsi="Times New Roman" w:cs="Times New Roman"/>
          <w:bCs/>
          <w:kern w:val="0"/>
          <w:sz w:val="24"/>
          <w:szCs w:val="24"/>
          <w:lang w:eastAsia="pl-PL"/>
          <w14:ligatures w14:val="none"/>
        </w:rPr>
        <w:tab/>
      </w:r>
      <w:r w:rsidRPr="00892B05">
        <w:rPr>
          <w:rFonts w:ascii="Times New Roman" w:eastAsia="Times New Roman" w:hAnsi="Times New Roman" w:cs="Times New Roman"/>
          <w:bCs/>
          <w:kern w:val="0"/>
          <w:sz w:val="24"/>
          <w:szCs w:val="24"/>
          <w:lang w:eastAsia="pl-PL"/>
          <w14:ligatures w14:val="none"/>
        </w:rPr>
        <w:t>Projektuje się nową główną klatkę schodową dostępną dla wszystkich kondygnacji od poziomu wejścia do poziomu poddasza II technicznego. Druga boczna klatka schodowa zostaje przebudowana dla spełnienia wymagań warunków technicznych, łączy kondygnacje od piwnicy do poddasza I.</w:t>
      </w:r>
    </w:p>
    <w:p w14:paraId="2C3B70F5" w14:textId="2ACDB23D" w:rsidR="007762E3" w:rsidRPr="00892B05" w:rsidRDefault="007762E3" w:rsidP="00A93728">
      <w:pPr>
        <w:tabs>
          <w:tab w:val="left" w:pos="1418"/>
        </w:tabs>
        <w:spacing w:after="0"/>
        <w:ind w:left="1418" w:hanging="698"/>
        <w:jc w:val="both"/>
        <w:rPr>
          <w:rFonts w:ascii="Times New Roman" w:eastAsia="Times New Roman" w:hAnsi="Times New Roman" w:cs="Times New Roman"/>
          <w:bCs/>
          <w:kern w:val="0"/>
          <w:sz w:val="24"/>
          <w:szCs w:val="24"/>
          <w:lang w:eastAsia="pl-PL"/>
          <w14:ligatures w14:val="none"/>
        </w:rPr>
      </w:pPr>
      <w:r w:rsidRPr="00892B05">
        <w:rPr>
          <w:rFonts w:ascii="Times New Roman" w:eastAsia="Times New Roman" w:hAnsi="Times New Roman" w:cs="Times New Roman"/>
          <w:bCs/>
          <w:kern w:val="0"/>
          <w:sz w:val="24"/>
          <w:szCs w:val="24"/>
          <w:lang w:eastAsia="pl-PL"/>
          <w14:ligatures w14:val="none"/>
        </w:rPr>
        <w:t>3.1.6.</w:t>
      </w:r>
      <w:r w:rsidR="00B264F7">
        <w:rPr>
          <w:rFonts w:ascii="Times New Roman" w:eastAsia="Times New Roman" w:hAnsi="Times New Roman" w:cs="Times New Roman"/>
          <w:bCs/>
          <w:kern w:val="0"/>
          <w:sz w:val="24"/>
          <w:szCs w:val="24"/>
          <w:lang w:eastAsia="pl-PL"/>
          <w14:ligatures w14:val="none"/>
        </w:rPr>
        <w:tab/>
      </w:r>
      <w:r w:rsidRPr="00892B05">
        <w:rPr>
          <w:rFonts w:ascii="Times New Roman" w:eastAsia="Times New Roman" w:hAnsi="Times New Roman" w:cs="Times New Roman"/>
          <w:bCs/>
          <w:kern w:val="0"/>
          <w:sz w:val="24"/>
          <w:szCs w:val="24"/>
          <w:lang w:eastAsia="pl-PL"/>
          <w14:ligatures w14:val="none"/>
        </w:rPr>
        <w:t>Na kondygnacji parteru projektuje się salę konferencyjną na 120 osób z osobnym wejściem oraz z zapleczem dla cateringu.</w:t>
      </w:r>
    </w:p>
    <w:p w14:paraId="2A4DB7F3" w14:textId="303B87C8" w:rsidR="007762E3" w:rsidRPr="00892B05" w:rsidRDefault="007762E3" w:rsidP="00A93728">
      <w:pPr>
        <w:tabs>
          <w:tab w:val="left" w:pos="1418"/>
        </w:tabs>
        <w:spacing w:after="0"/>
        <w:ind w:left="1418" w:hanging="698"/>
        <w:jc w:val="both"/>
        <w:rPr>
          <w:rFonts w:ascii="Times New Roman" w:eastAsia="Times New Roman" w:hAnsi="Times New Roman" w:cs="Times New Roman"/>
          <w:bCs/>
          <w:kern w:val="0"/>
          <w:sz w:val="24"/>
          <w:szCs w:val="24"/>
          <w:lang w:eastAsia="pl-PL"/>
          <w14:ligatures w14:val="none"/>
        </w:rPr>
      </w:pPr>
      <w:r w:rsidRPr="00892B05">
        <w:rPr>
          <w:rFonts w:ascii="Times New Roman" w:eastAsia="Times New Roman" w:hAnsi="Times New Roman" w:cs="Times New Roman"/>
          <w:bCs/>
          <w:kern w:val="0"/>
          <w:sz w:val="24"/>
          <w:szCs w:val="24"/>
          <w:lang w:eastAsia="pl-PL"/>
          <w14:ligatures w14:val="none"/>
        </w:rPr>
        <w:t>3.1.7.</w:t>
      </w:r>
      <w:r w:rsidR="00B264F7">
        <w:rPr>
          <w:rFonts w:ascii="Times New Roman" w:eastAsia="Times New Roman" w:hAnsi="Times New Roman" w:cs="Times New Roman"/>
          <w:bCs/>
          <w:kern w:val="0"/>
          <w:sz w:val="24"/>
          <w:szCs w:val="24"/>
          <w:lang w:eastAsia="pl-PL"/>
          <w14:ligatures w14:val="none"/>
        </w:rPr>
        <w:tab/>
      </w:r>
      <w:r w:rsidRPr="00892B05">
        <w:rPr>
          <w:rFonts w:ascii="Times New Roman" w:eastAsia="Times New Roman" w:hAnsi="Times New Roman" w:cs="Times New Roman"/>
          <w:bCs/>
          <w:kern w:val="0"/>
          <w:sz w:val="24"/>
          <w:szCs w:val="24"/>
          <w:lang w:eastAsia="pl-PL"/>
          <w14:ligatures w14:val="none"/>
        </w:rPr>
        <w:t>Geometria dachu budynku zostaje zmieniona na dach dwuspadowy z nachyleniem 25 stopni dla zachowania pochylenia dachu stromego, zgodnie z wymaganiami planu miejscowego</w:t>
      </w:r>
    </w:p>
    <w:p w14:paraId="0296BF45" w14:textId="76D4D147" w:rsidR="007762E3" w:rsidRPr="00892B05" w:rsidRDefault="007762E3" w:rsidP="00A93728">
      <w:pPr>
        <w:tabs>
          <w:tab w:val="left" w:pos="1418"/>
        </w:tabs>
        <w:spacing w:after="0"/>
        <w:ind w:left="1418" w:hanging="698"/>
        <w:jc w:val="both"/>
        <w:rPr>
          <w:rFonts w:ascii="Times New Roman" w:eastAsia="Times New Roman" w:hAnsi="Times New Roman" w:cs="Times New Roman"/>
          <w:bCs/>
          <w:kern w:val="0"/>
          <w:sz w:val="24"/>
          <w:szCs w:val="24"/>
          <w:lang w:eastAsia="pl-PL"/>
          <w14:ligatures w14:val="none"/>
        </w:rPr>
      </w:pPr>
      <w:r w:rsidRPr="00892B05">
        <w:rPr>
          <w:rFonts w:ascii="Times New Roman" w:eastAsia="Times New Roman" w:hAnsi="Times New Roman" w:cs="Times New Roman"/>
          <w:bCs/>
          <w:kern w:val="0"/>
          <w:sz w:val="24"/>
          <w:szCs w:val="24"/>
          <w:lang w:eastAsia="pl-PL"/>
          <w14:ligatures w14:val="none"/>
        </w:rPr>
        <w:t>3.1.8.</w:t>
      </w:r>
      <w:r w:rsidR="00B264F7">
        <w:rPr>
          <w:rFonts w:ascii="Times New Roman" w:eastAsia="Times New Roman" w:hAnsi="Times New Roman" w:cs="Times New Roman"/>
          <w:bCs/>
          <w:kern w:val="0"/>
          <w:sz w:val="24"/>
          <w:szCs w:val="24"/>
          <w:lang w:eastAsia="pl-PL"/>
          <w14:ligatures w14:val="none"/>
        </w:rPr>
        <w:tab/>
      </w:r>
      <w:r w:rsidRPr="00892B05">
        <w:rPr>
          <w:rFonts w:ascii="Times New Roman" w:eastAsia="Times New Roman" w:hAnsi="Times New Roman" w:cs="Times New Roman"/>
          <w:bCs/>
          <w:kern w:val="0"/>
          <w:sz w:val="24"/>
          <w:szCs w:val="24"/>
          <w:lang w:eastAsia="pl-PL"/>
          <w14:ligatures w14:val="none"/>
        </w:rPr>
        <w:t>W celu dostosowania obiektu dla potrzeb osób niepełnosprawnych projektuje się pochylnie wejściowe, dźwig dostosowany dla potrzeb osób niepełnosprawnych zapewniający dostęp do wszystkich poziomów i kondygnacji biurowych. Projektuję się również pomieszczenia sanitarne dostosowane dla osób niepełnosprawnych, na parterze pomieszczenie dla przewijania dorosłych osób niepełnosprawnych.</w:t>
      </w:r>
    </w:p>
    <w:p w14:paraId="6C34734F" w14:textId="5D6D97E3" w:rsidR="007762E3" w:rsidRPr="00892B05" w:rsidRDefault="007762E3" w:rsidP="00A93728">
      <w:pPr>
        <w:tabs>
          <w:tab w:val="left" w:pos="1418"/>
        </w:tabs>
        <w:spacing w:after="0"/>
        <w:ind w:left="1418" w:hanging="698"/>
        <w:jc w:val="both"/>
        <w:rPr>
          <w:rFonts w:ascii="Times New Roman" w:eastAsia="Times New Roman" w:hAnsi="Times New Roman" w:cs="Times New Roman"/>
          <w:bCs/>
          <w:kern w:val="0"/>
          <w:sz w:val="24"/>
          <w:szCs w:val="24"/>
          <w:lang w:eastAsia="pl-PL"/>
          <w14:ligatures w14:val="none"/>
        </w:rPr>
      </w:pPr>
      <w:r w:rsidRPr="00892B05">
        <w:rPr>
          <w:rFonts w:ascii="Times New Roman" w:eastAsia="Times New Roman" w:hAnsi="Times New Roman" w:cs="Times New Roman"/>
          <w:bCs/>
          <w:kern w:val="0"/>
          <w:sz w:val="24"/>
          <w:szCs w:val="24"/>
          <w:lang w:eastAsia="pl-PL"/>
          <w14:ligatures w14:val="none"/>
        </w:rPr>
        <w:t>3.1.9.</w:t>
      </w:r>
      <w:r w:rsidR="00B264F7">
        <w:rPr>
          <w:rFonts w:ascii="Times New Roman" w:eastAsia="Times New Roman" w:hAnsi="Times New Roman" w:cs="Times New Roman"/>
          <w:bCs/>
          <w:kern w:val="0"/>
          <w:sz w:val="24"/>
          <w:szCs w:val="24"/>
          <w:lang w:eastAsia="pl-PL"/>
          <w14:ligatures w14:val="none"/>
        </w:rPr>
        <w:tab/>
      </w:r>
      <w:r w:rsidRPr="00892B05">
        <w:rPr>
          <w:rFonts w:ascii="Times New Roman" w:eastAsia="Times New Roman" w:hAnsi="Times New Roman" w:cs="Times New Roman"/>
          <w:bCs/>
          <w:kern w:val="0"/>
          <w:sz w:val="24"/>
          <w:szCs w:val="24"/>
          <w:lang w:eastAsia="pl-PL"/>
          <w14:ligatures w14:val="none"/>
        </w:rPr>
        <w:t>Na dachu budynku projektuje się instalację fotowoltaiczną pracującą na potrzeby budynku.</w:t>
      </w:r>
    </w:p>
    <w:p w14:paraId="33389537" w14:textId="5068CC7C" w:rsidR="007762E3" w:rsidRPr="00892B05" w:rsidRDefault="007762E3" w:rsidP="00A93728">
      <w:pPr>
        <w:tabs>
          <w:tab w:val="left" w:pos="1418"/>
        </w:tabs>
        <w:spacing w:after="0"/>
        <w:ind w:left="1418" w:hanging="698"/>
        <w:jc w:val="both"/>
        <w:rPr>
          <w:rFonts w:ascii="Times New Roman" w:eastAsia="Times New Roman" w:hAnsi="Times New Roman" w:cs="Times New Roman"/>
          <w:bCs/>
          <w:kern w:val="0"/>
          <w:sz w:val="24"/>
          <w:szCs w:val="24"/>
          <w:lang w:eastAsia="pl-PL"/>
          <w14:ligatures w14:val="none"/>
        </w:rPr>
      </w:pPr>
      <w:r w:rsidRPr="00892B05">
        <w:rPr>
          <w:rFonts w:ascii="Times New Roman" w:eastAsia="Times New Roman" w:hAnsi="Times New Roman" w:cs="Times New Roman"/>
          <w:bCs/>
          <w:kern w:val="0"/>
          <w:sz w:val="24"/>
          <w:szCs w:val="24"/>
          <w:lang w:eastAsia="pl-PL"/>
          <w14:ligatures w14:val="none"/>
        </w:rPr>
        <w:t>3.1.10.</w:t>
      </w:r>
      <w:r w:rsidR="00B264F7">
        <w:rPr>
          <w:rFonts w:ascii="Times New Roman" w:eastAsia="Times New Roman" w:hAnsi="Times New Roman" w:cs="Times New Roman"/>
          <w:bCs/>
          <w:kern w:val="0"/>
          <w:sz w:val="24"/>
          <w:szCs w:val="24"/>
          <w:lang w:eastAsia="pl-PL"/>
          <w14:ligatures w14:val="none"/>
        </w:rPr>
        <w:tab/>
      </w:r>
      <w:r w:rsidRPr="00892B05">
        <w:rPr>
          <w:rFonts w:ascii="Times New Roman" w:eastAsia="Times New Roman" w:hAnsi="Times New Roman" w:cs="Times New Roman"/>
          <w:bCs/>
          <w:kern w:val="0"/>
          <w:sz w:val="24"/>
          <w:szCs w:val="24"/>
          <w:lang w:eastAsia="pl-PL"/>
          <w14:ligatures w14:val="none"/>
        </w:rPr>
        <w:t>Projektuje się garaż wolnostojący 6-stanowiskowy, wiatę śmietnikową, wiatę na rowery.</w:t>
      </w:r>
    </w:p>
    <w:p w14:paraId="047A220C" w14:textId="5F7995E6" w:rsidR="007762E3" w:rsidRPr="00892B05" w:rsidRDefault="007762E3" w:rsidP="00A93728">
      <w:pPr>
        <w:tabs>
          <w:tab w:val="left" w:pos="1418"/>
        </w:tabs>
        <w:spacing w:after="0"/>
        <w:ind w:left="1418" w:hanging="698"/>
        <w:jc w:val="both"/>
        <w:rPr>
          <w:rFonts w:ascii="Times New Roman" w:eastAsia="Times New Roman" w:hAnsi="Times New Roman" w:cs="Times New Roman"/>
          <w:kern w:val="0"/>
          <w:sz w:val="24"/>
          <w:szCs w:val="24"/>
          <w:lang w:eastAsia="pl-PL"/>
          <w14:ligatures w14:val="none"/>
        </w:rPr>
      </w:pPr>
      <w:r w:rsidRPr="18E67E04">
        <w:rPr>
          <w:rFonts w:ascii="Times New Roman" w:eastAsia="Times New Roman" w:hAnsi="Times New Roman" w:cs="Times New Roman"/>
          <w:kern w:val="0"/>
          <w:sz w:val="24"/>
          <w:szCs w:val="24"/>
          <w:lang w:eastAsia="pl-PL"/>
          <w14:ligatures w14:val="none"/>
        </w:rPr>
        <w:t>3.1.11.</w:t>
      </w:r>
      <w:r w:rsidR="00B264F7">
        <w:rPr>
          <w:rFonts w:ascii="Times New Roman" w:eastAsia="Times New Roman" w:hAnsi="Times New Roman" w:cs="Times New Roman"/>
          <w:kern w:val="0"/>
          <w:sz w:val="24"/>
          <w:szCs w:val="24"/>
          <w:lang w:eastAsia="pl-PL"/>
          <w14:ligatures w14:val="none"/>
        </w:rPr>
        <w:tab/>
      </w:r>
      <w:r w:rsidRPr="18E67E04">
        <w:rPr>
          <w:rFonts w:ascii="Times New Roman" w:eastAsia="Times New Roman" w:hAnsi="Times New Roman" w:cs="Times New Roman"/>
          <w:kern w:val="0"/>
          <w:sz w:val="24"/>
          <w:szCs w:val="24"/>
          <w:lang w:eastAsia="pl-PL"/>
          <w14:ligatures w14:val="none"/>
        </w:rPr>
        <w:t xml:space="preserve">Wykonanie </w:t>
      </w:r>
      <w:r w:rsidRPr="008E1F40">
        <w:rPr>
          <w:rFonts w:ascii="Times New Roman" w:eastAsia="Times New Roman" w:hAnsi="Times New Roman" w:cs="Times New Roman"/>
          <w:bCs/>
          <w:kern w:val="0"/>
          <w:sz w:val="24"/>
          <w:szCs w:val="24"/>
          <w:lang w:eastAsia="pl-PL"/>
          <w14:ligatures w14:val="none"/>
        </w:rPr>
        <w:t>nowego</w:t>
      </w:r>
      <w:r w:rsidRPr="18E67E04">
        <w:rPr>
          <w:rFonts w:ascii="Times New Roman" w:eastAsia="Times New Roman" w:hAnsi="Times New Roman" w:cs="Times New Roman"/>
          <w:kern w:val="0"/>
          <w:sz w:val="24"/>
          <w:szCs w:val="24"/>
          <w:lang w:eastAsia="pl-PL"/>
          <w14:ligatures w14:val="none"/>
        </w:rPr>
        <w:t xml:space="preserve"> układu zagospodarowania terenu.</w:t>
      </w:r>
      <w:r w:rsidR="129B7C41" w:rsidRPr="18E67E04">
        <w:rPr>
          <w:rFonts w:ascii="Times New Roman" w:eastAsia="Times New Roman" w:hAnsi="Times New Roman" w:cs="Times New Roman"/>
          <w:kern w:val="0"/>
          <w:sz w:val="24"/>
          <w:szCs w:val="24"/>
          <w:lang w:eastAsia="pl-PL"/>
          <w14:ligatures w14:val="none"/>
        </w:rPr>
        <w:t>,</w:t>
      </w:r>
    </w:p>
    <w:p w14:paraId="4CF5EBB3" w14:textId="0C84D3DF" w:rsidR="7870838F" w:rsidRDefault="7870838F" w:rsidP="5A161DE8">
      <w:pPr>
        <w:spacing w:after="0"/>
        <w:ind w:left="567" w:firstLine="141"/>
        <w:jc w:val="both"/>
        <w:rPr>
          <w:rFonts w:ascii="Times New Roman" w:eastAsia="Times New Roman" w:hAnsi="Times New Roman" w:cs="Times New Roman"/>
          <w:sz w:val="24"/>
          <w:szCs w:val="24"/>
          <w:lang w:eastAsia="pl-PL"/>
        </w:rPr>
      </w:pPr>
    </w:p>
    <w:p w14:paraId="641BA61D" w14:textId="58CDDEFF" w:rsidR="00155456" w:rsidRPr="00892B05" w:rsidRDefault="2C893C4F" w:rsidP="1D2600C2">
      <w:pPr>
        <w:spacing w:after="0" w:line="276" w:lineRule="auto"/>
        <w:ind w:left="851" w:hanging="567"/>
        <w:jc w:val="both"/>
        <w:rPr>
          <w:rFonts w:ascii="Times New Roman" w:eastAsia="Times New Roman" w:hAnsi="Times New Roman" w:cs="Times New Roman"/>
          <w:sz w:val="24"/>
          <w:szCs w:val="24"/>
        </w:rPr>
      </w:pPr>
      <w:r w:rsidRPr="3C0B84E1">
        <w:rPr>
          <w:rFonts w:ascii="Times New Roman" w:eastAsia="Times New Roman" w:hAnsi="Times New Roman" w:cs="Times New Roman"/>
          <w:sz w:val="24"/>
          <w:szCs w:val="24"/>
        </w:rPr>
        <w:t>3</w:t>
      </w:r>
      <w:r w:rsidRPr="53CC8BE0">
        <w:rPr>
          <w:rFonts w:ascii="Times New Roman" w:eastAsia="Times New Roman" w:hAnsi="Times New Roman" w:cs="Times New Roman"/>
          <w:sz w:val="24"/>
          <w:szCs w:val="24"/>
        </w:rPr>
        <w:t>.2.</w:t>
      </w:r>
      <w:r w:rsidR="786C5D7C" w:rsidRPr="1BD333BF">
        <w:rPr>
          <w:rFonts w:ascii="Times New Roman" w:eastAsia="Times New Roman" w:hAnsi="Times New Roman" w:cs="Times New Roman"/>
          <w:sz w:val="24"/>
          <w:szCs w:val="24"/>
        </w:rPr>
        <w:t xml:space="preserve"> Zamawiający rezygnuje z wymogu uzyskania certyfikacji BREEAM dla przebudowywanego budynku</w:t>
      </w:r>
      <w:r w:rsidR="0FCB2D8B" w:rsidRPr="1BD333BF">
        <w:rPr>
          <w:rFonts w:ascii="Times New Roman" w:eastAsia="Times New Roman" w:hAnsi="Times New Roman" w:cs="Times New Roman"/>
          <w:sz w:val="24"/>
          <w:szCs w:val="24"/>
        </w:rPr>
        <w:t xml:space="preserve">. W związku z tym </w:t>
      </w:r>
      <w:r w:rsidR="688331AF" w:rsidRPr="1BD333BF">
        <w:rPr>
          <w:rFonts w:ascii="Times New Roman" w:eastAsia="Times New Roman" w:hAnsi="Times New Roman" w:cs="Times New Roman"/>
          <w:sz w:val="24"/>
          <w:szCs w:val="24"/>
        </w:rPr>
        <w:t xml:space="preserve">wszelkie zapisy o certyfikacji BREEAM wymienione w </w:t>
      </w:r>
      <w:r w:rsidR="53FA4138" w:rsidRPr="1BD333BF">
        <w:rPr>
          <w:rFonts w:ascii="Times New Roman" w:eastAsia="Times New Roman" w:hAnsi="Times New Roman" w:cs="Times New Roman"/>
          <w:sz w:val="24"/>
          <w:szCs w:val="24"/>
        </w:rPr>
        <w:t xml:space="preserve">dokumencie: </w:t>
      </w:r>
      <w:r w:rsidR="688331AF" w:rsidRPr="1BD333BF">
        <w:rPr>
          <w:rFonts w:ascii="Times New Roman" w:eastAsia="Times New Roman" w:hAnsi="Times New Roman" w:cs="Times New Roman"/>
          <w:sz w:val="24"/>
          <w:szCs w:val="24"/>
        </w:rPr>
        <w:t xml:space="preserve">Kompleksowa i wielobranżowa koncepcja architektoniczno-budowlana dla przedsięwzięcia pn.: „Remont budynku przy ul. Władysława Szafera 10 w Szczecinie na działce o numerze 17/51, obręb 2046 Szczecin”, </w:t>
      </w:r>
      <w:r w:rsidR="2318BE49" w:rsidRPr="1BD333BF">
        <w:rPr>
          <w:rFonts w:ascii="Times New Roman" w:eastAsia="Times New Roman" w:hAnsi="Times New Roman" w:cs="Times New Roman"/>
          <w:sz w:val="24"/>
          <w:szCs w:val="24"/>
        </w:rPr>
        <w:t xml:space="preserve">nie są warunkiem do spełnienia przez Wykonawcę. </w:t>
      </w:r>
    </w:p>
    <w:p w14:paraId="32B54D06" w14:textId="2F8D54D5" w:rsidR="00155456" w:rsidRPr="002E37BE" w:rsidRDefault="00155456" w:rsidP="00476D5C">
      <w:pPr>
        <w:pStyle w:val="Akapitzlist"/>
        <w:numPr>
          <w:ilvl w:val="0"/>
          <w:numId w:val="4"/>
        </w:numPr>
        <w:spacing w:after="0" w:line="276" w:lineRule="auto"/>
        <w:jc w:val="both"/>
        <w:rPr>
          <w:rFonts w:ascii="Times New Roman" w:hAnsi="Times New Roman" w:cs="Times New Roman"/>
          <w:sz w:val="24"/>
          <w:szCs w:val="24"/>
        </w:rPr>
      </w:pPr>
      <w:r w:rsidRPr="1BD333BF">
        <w:rPr>
          <w:rFonts w:ascii="Times New Roman" w:hAnsi="Times New Roman" w:cs="Times New Roman"/>
          <w:sz w:val="24"/>
          <w:szCs w:val="24"/>
        </w:rPr>
        <w:t>Wytyczne dla wykonawc</w:t>
      </w:r>
      <w:r w:rsidRPr="1BD333BF">
        <w:rPr>
          <w:rFonts w:eastAsiaTheme="minorEastAsia"/>
          <w:sz w:val="24"/>
          <w:szCs w:val="24"/>
        </w:rPr>
        <w:t xml:space="preserve">y </w:t>
      </w:r>
      <w:r w:rsidR="21699D32" w:rsidRPr="1BD333BF">
        <w:rPr>
          <w:rFonts w:ascii="Times New Roman" w:eastAsiaTheme="minorEastAsia" w:hAnsi="Times New Roman" w:cs="Times New Roman"/>
          <w:sz w:val="24"/>
          <w:szCs w:val="24"/>
        </w:rPr>
        <w:t>dotyczące dokumentacji projektowej dla przebudowy, remontu, termomodernizacji budynku</w:t>
      </w:r>
      <w:r w:rsidR="644DA9C2" w:rsidRPr="710F4CE1">
        <w:rPr>
          <w:rFonts w:ascii="Times New Roman" w:eastAsiaTheme="minorEastAsia" w:hAnsi="Times New Roman" w:cs="Times New Roman"/>
          <w:sz w:val="24"/>
          <w:szCs w:val="24"/>
        </w:rPr>
        <w:t>.</w:t>
      </w:r>
    </w:p>
    <w:p w14:paraId="142C841B" w14:textId="4E08F4C0" w:rsidR="00155456" w:rsidRDefault="00280BA5" w:rsidP="00476D5C">
      <w:pPr>
        <w:spacing w:after="0" w:line="276" w:lineRule="auto"/>
        <w:ind w:left="993" w:hanging="426"/>
        <w:jc w:val="both"/>
        <w:rPr>
          <w:rFonts w:ascii="Times New Roman" w:hAnsi="Times New Roman" w:cs="Times New Roman"/>
          <w:sz w:val="24"/>
          <w:szCs w:val="24"/>
        </w:rPr>
      </w:pPr>
      <w:r>
        <w:rPr>
          <w:rFonts w:ascii="Times New Roman" w:hAnsi="Times New Roman" w:cs="Times New Roman"/>
          <w:sz w:val="24"/>
          <w:szCs w:val="24"/>
        </w:rPr>
        <w:t>4.1.</w:t>
      </w:r>
      <w:r w:rsidR="00364615">
        <w:tab/>
      </w:r>
      <w:r w:rsidR="3E3D0675" w:rsidRPr="2065019F">
        <w:rPr>
          <w:rFonts w:ascii="Times New Roman" w:hAnsi="Times New Roman" w:cs="Times New Roman"/>
          <w:sz w:val="24"/>
          <w:szCs w:val="24"/>
        </w:rPr>
        <w:t>W</w:t>
      </w:r>
      <w:r w:rsidR="00155456" w:rsidRPr="2065019F">
        <w:rPr>
          <w:rFonts w:ascii="Times New Roman" w:hAnsi="Times New Roman" w:cs="Times New Roman"/>
          <w:sz w:val="24"/>
          <w:szCs w:val="24"/>
        </w:rPr>
        <w:t>ykonawca</w:t>
      </w:r>
      <w:r w:rsidR="00155456" w:rsidRPr="18E67E04">
        <w:rPr>
          <w:rFonts w:ascii="Times New Roman" w:hAnsi="Times New Roman" w:cs="Times New Roman"/>
          <w:sz w:val="24"/>
          <w:szCs w:val="24"/>
        </w:rPr>
        <w:t xml:space="preserve"> przed przystąpieniem do prac projektowych zobowiązany jest do dokonania wizji lokalnej w terenie</w:t>
      </w:r>
      <w:r w:rsidR="713EAA01" w:rsidRPr="18E67E04">
        <w:rPr>
          <w:rFonts w:ascii="Times New Roman" w:hAnsi="Times New Roman" w:cs="Times New Roman"/>
          <w:sz w:val="24"/>
          <w:szCs w:val="24"/>
        </w:rPr>
        <w:t xml:space="preserve"> i w istniejącym budynku</w:t>
      </w:r>
      <w:r w:rsidR="00155456" w:rsidRPr="18E67E04">
        <w:rPr>
          <w:rFonts w:ascii="Times New Roman" w:hAnsi="Times New Roman" w:cs="Times New Roman"/>
          <w:sz w:val="24"/>
          <w:szCs w:val="24"/>
        </w:rPr>
        <w:t xml:space="preserve"> </w:t>
      </w:r>
    </w:p>
    <w:p w14:paraId="36BC7809" w14:textId="56BFFE83" w:rsidR="00892B05" w:rsidRPr="00892B05" w:rsidRDefault="00364615" w:rsidP="00476D5C">
      <w:pPr>
        <w:spacing w:after="0" w:line="276" w:lineRule="auto"/>
        <w:ind w:left="993" w:hanging="426"/>
        <w:jc w:val="both"/>
        <w:rPr>
          <w:rFonts w:ascii="Times New Roman" w:hAnsi="Times New Roman" w:cs="Times New Roman"/>
          <w:sz w:val="24"/>
          <w:szCs w:val="24"/>
        </w:rPr>
      </w:pPr>
      <w:r>
        <w:rPr>
          <w:rFonts w:ascii="Times New Roman" w:hAnsi="Times New Roman" w:cs="Times New Roman"/>
          <w:sz w:val="24"/>
          <w:szCs w:val="24"/>
        </w:rPr>
        <w:t>4.2.</w:t>
      </w:r>
      <w:r>
        <w:tab/>
      </w:r>
      <w:r w:rsidR="5A4C6CB3" w:rsidRPr="6E69E00A">
        <w:rPr>
          <w:rFonts w:ascii="Times New Roman" w:hAnsi="Times New Roman" w:cs="Times New Roman"/>
          <w:sz w:val="24"/>
          <w:szCs w:val="24"/>
        </w:rPr>
        <w:t>W</w:t>
      </w:r>
      <w:r w:rsidR="00892B05" w:rsidRPr="6E69E00A">
        <w:rPr>
          <w:rFonts w:ascii="Times New Roman" w:hAnsi="Times New Roman" w:cs="Times New Roman"/>
          <w:sz w:val="24"/>
          <w:szCs w:val="24"/>
        </w:rPr>
        <w:t>ykonanie</w:t>
      </w:r>
      <w:r w:rsidR="00892B05" w:rsidRPr="18E67E04">
        <w:rPr>
          <w:rFonts w:ascii="Times New Roman" w:hAnsi="Times New Roman" w:cs="Times New Roman"/>
          <w:sz w:val="24"/>
          <w:szCs w:val="24"/>
        </w:rPr>
        <w:t xml:space="preserve"> </w:t>
      </w:r>
      <w:r w:rsidR="0E17E4D1" w:rsidRPr="18E67E04">
        <w:rPr>
          <w:rFonts w:ascii="Times New Roman" w:hAnsi="Times New Roman" w:cs="Times New Roman"/>
          <w:sz w:val="24"/>
          <w:szCs w:val="24"/>
        </w:rPr>
        <w:t xml:space="preserve">dokumentacji </w:t>
      </w:r>
      <w:r w:rsidR="00892B05" w:rsidRPr="18E67E04">
        <w:rPr>
          <w:rFonts w:ascii="Times New Roman" w:hAnsi="Times New Roman" w:cs="Times New Roman"/>
          <w:sz w:val="24"/>
          <w:szCs w:val="24"/>
        </w:rPr>
        <w:t>projekt</w:t>
      </w:r>
      <w:r w:rsidR="521FF460" w:rsidRPr="18E67E04">
        <w:rPr>
          <w:rFonts w:ascii="Times New Roman" w:hAnsi="Times New Roman" w:cs="Times New Roman"/>
          <w:sz w:val="24"/>
          <w:szCs w:val="24"/>
        </w:rPr>
        <w:t>owej</w:t>
      </w:r>
      <w:r w:rsidR="00892B05" w:rsidRPr="18E67E04">
        <w:rPr>
          <w:rFonts w:ascii="Times New Roman" w:hAnsi="Times New Roman" w:cs="Times New Roman"/>
          <w:sz w:val="24"/>
          <w:szCs w:val="24"/>
        </w:rPr>
        <w:t xml:space="preserve"> zgodnie z założeniami Koncepcji</w:t>
      </w:r>
      <w:r w:rsidR="53F20CCD" w:rsidRPr="18E67E04">
        <w:rPr>
          <w:rFonts w:ascii="Times New Roman" w:hAnsi="Times New Roman" w:cs="Times New Roman"/>
          <w:sz w:val="24"/>
          <w:szCs w:val="24"/>
        </w:rPr>
        <w:t>, z zastrzeżeniem wykonania garażu podziemnego, który nie jest opisany w Koncepcji</w:t>
      </w:r>
    </w:p>
    <w:p w14:paraId="59C25E82" w14:textId="56E1B215" w:rsidR="00155456" w:rsidRPr="00892B05" w:rsidRDefault="00822F17" w:rsidP="00476D5C">
      <w:pPr>
        <w:spacing w:after="0" w:line="276" w:lineRule="auto"/>
        <w:ind w:left="993" w:hanging="426"/>
        <w:jc w:val="both"/>
        <w:rPr>
          <w:rFonts w:ascii="Times New Roman" w:hAnsi="Times New Roman" w:cs="Times New Roman"/>
          <w:sz w:val="24"/>
          <w:szCs w:val="24"/>
        </w:rPr>
      </w:pPr>
      <w:r>
        <w:rPr>
          <w:rFonts w:ascii="Times New Roman" w:hAnsi="Times New Roman" w:cs="Times New Roman"/>
          <w:sz w:val="24"/>
          <w:szCs w:val="24"/>
        </w:rPr>
        <w:t>4.3.</w:t>
      </w:r>
      <w:r>
        <w:rPr>
          <w:rFonts w:ascii="Times New Roman" w:hAnsi="Times New Roman" w:cs="Times New Roman"/>
          <w:sz w:val="24"/>
          <w:szCs w:val="24"/>
        </w:rPr>
        <w:tab/>
      </w:r>
      <w:r w:rsidR="77379B8F" w:rsidRPr="002E37BE">
        <w:rPr>
          <w:rFonts w:ascii="Times New Roman" w:hAnsi="Times New Roman" w:cs="Times New Roman"/>
          <w:sz w:val="24"/>
          <w:szCs w:val="24"/>
        </w:rPr>
        <w:t>Wielobranżowa</w:t>
      </w:r>
      <w:r w:rsidR="77379B8F" w:rsidRPr="18E67E04">
        <w:rPr>
          <w:rFonts w:ascii="Times New Roman" w:eastAsia="Times New Roman" w:hAnsi="Times New Roman" w:cs="Times New Roman"/>
          <w:sz w:val="24"/>
          <w:szCs w:val="24"/>
        </w:rPr>
        <w:t xml:space="preserve"> (budowlano-instalacyjna) inwentaryzacja stanu istniejącego części budynku w zakresie niezbędnym dla celów sporządzenia opracowań projektowych. Projektant jest zobowiązany przeprowadzić wizje lokalne na obiekcie i zweryfikować udostępnioną dokumentację archiwalną w zakresie niezbędnym do kompleksowego opracowania dokumentacji. Posiadana przez Zamawiającego archiwalna dokumentacja budowlana obiektu</w:t>
      </w:r>
      <w:r w:rsidR="1EE83D71" w:rsidRPr="18E67E04">
        <w:rPr>
          <w:rFonts w:ascii="Times New Roman" w:eastAsia="Times New Roman" w:hAnsi="Times New Roman" w:cs="Times New Roman"/>
          <w:sz w:val="24"/>
          <w:szCs w:val="24"/>
        </w:rPr>
        <w:t xml:space="preserve"> oraz Koncepcja</w:t>
      </w:r>
      <w:r w:rsidR="77379B8F" w:rsidRPr="18E67E04">
        <w:rPr>
          <w:rFonts w:ascii="Times New Roman" w:eastAsia="Times New Roman" w:hAnsi="Times New Roman" w:cs="Times New Roman"/>
          <w:sz w:val="24"/>
          <w:szCs w:val="24"/>
        </w:rPr>
        <w:t xml:space="preserve"> nie może stanowić podstawy dla realizacji przedmiotu zamówienia, jest tylko materiałem pomocniczym.</w:t>
      </w:r>
    </w:p>
    <w:p w14:paraId="2052E223" w14:textId="6F18D7BE" w:rsidR="00155456" w:rsidRPr="00892B05" w:rsidRDefault="00822F17" w:rsidP="00476D5C">
      <w:pPr>
        <w:spacing w:after="0" w:line="276" w:lineRule="auto"/>
        <w:ind w:left="993" w:hanging="426"/>
        <w:jc w:val="both"/>
        <w:rPr>
          <w:rFonts w:ascii="Times New Roman" w:hAnsi="Times New Roman" w:cs="Times New Roman"/>
          <w:sz w:val="24"/>
          <w:szCs w:val="24"/>
        </w:rPr>
      </w:pPr>
      <w:r>
        <w:rPr>
          <w:rFonts w:ascii="Times New Roman" w:hAnsi="Times New Roman" w:cs="Times New Roman"/>
          <w:sz w:val="24"/>
          <w:szCs w:val="24"/>
        </w:rPr>
        <w:lastRenderedPageBreak/>
        <w:t>4.3.</w:t>
      </w:r>
      <w:r w:rsidR="00155456" w:rsidRPr="18E67E04">
        <w:rPr>
          <w:rFonts w:ascii="Times New Roman" w:hAnsi="Times New Roman" w:cs="Times New Roman"/>
          <w:sz w:val="24"/>
          <w:szCs w:val="24"/>
        </w:rPr>
        <w:t xml:space="preserve">dostosowanie zakresu zamierzenia do zgodności z zapisami Miejscowego Planu </w:t>
      </w:r>
      <w:r w:rsidR="00155456" w:rsidRPr="00892B05">
        <w:rPr>
          <w:rFonts w:ascii="Times New Roman" w:hAnsi="Times New Roman" w:cs="Times New Roman"/>
          <w:sz w:val="24"/>
          <w:szCs w:val="24"/>
        </w:rPr>
        <w:t xml:space="preserve">Zagospodarowania Przestrzennego </w:t>
      </w:r>
    </w:p>
    <w:p w14:paraId="4D976143" w14:textId="28D16CA8" w:rsidR="00155456" w:rsidRPr="00892B05" w:rsidRDefault="00155456" w:rsidP="2393EE10">
      <w:pPr>
        <w:spacing w:after="0" w:line="276" w:lineRule="auto"/>
        <w:ind w:left="567" w:hanging="141"/>
        <w:jc w:val="both"/>
        <w:rPr>
          <w:rFonts w:ascii="Times New Roman" w:hAnsi="Times New Roman" w:cs="Times New Roman"/>
          <w:sz w:val="24"/>
          <w:szCs w:val="24"/>
        </w:rPr>
      </w:pPr>
      <w:r w:rsidRPr="18E67E04">
        <w:rPr>
          <w:rFonts w:ascii="Times New Roman" w:hAnsi="Times New Roman" w:cs="Times New Roman"/>
          <w:sz w:val="24"/>
          <w:szCs w:val="24"/>
        </w:rPr>
        <w:t xml:space="preserve"> </w:t>
      </w:r>
      <w:r w:rsidR="00916324">
        <w:rPr>
          <w:rFonts w:ascii="Times New Roman" w:hAnsi="Times New Roman" w:cs="Times New Roman"/>
          <w:sz w:val="24"/>
          <w:szCs w:val="24"/>
        </w:rPr>
        <w:t>4.4.</w:t>
      </w:r>
      <w:r w:rsidR="00916324">
        <w:tab/>
      </w:r>
      <w:r w:rsidRPr="00892B05">
        <w:rPr>
          <w:rFonts w:ascii="Times New Roman" w:hAnsi="Times New Roman" w:cs="Times New Roman"/>
          <w:sz w:val="24"/>
          <w:szCs w:val="24"/>
        </w:rPr>
        <w:t xml:space="preserve">wykonanie odkrywek stanu technicznego poszczególnych elementów budynku </w:t>
      </w:r>
    </w:p>
    <w:p w14:paraId="437B1DBB" w14:textId="301BBBBA" w:rsidR="00155456" w:rsidRPr="00892B05" w:rsidRDefault="00916324" w:rsidP="00476D5C">
      <w:pPr>
        <w:spacing w:after="0" w:line="276" w:lineRule="auto"/>
        <w:ind w:left="993" w:hanging="426"/>
        <w:jc w:val="both"/>
        <w:rPr>
          <w:rFonts w:ascii="Times New Roman" w:hAnsi="Times New Roman" w:cs="Times New Roman"/>
          <w:sz w:val="24"/>
          <w:szCs w:val="24"/>
        </w:rPr>
      </w:pPr>
      <w:r>
        <w:rPr>
          <w:rFonts w:ascii="Times New Roman" w:hAnsi="Times New Roman" w:cs="Times New Roman"/>
          <w:sz w:val="24"/>
          <w:szCs w:val="24"/>
        </w:rPr>
        <w:t>4.5.</w:t>
      </w:r>
      <w:r>
        <w:rPr>
          <w:rFonts w:ascii="Times New Roman" w:hAnsi="Times New Roman" w:cs="Times New Roman"/>
          <w:sz w:val="24"/>
          <w:szCs w:val="24"/>
        </w:rPr>
        <w:tab/>
      </w:r>
      <w:r w:rsidR="00155456" w:rsidRPr="0DF8DF2D">
        <w:rPr>
          <w:rFonts w:ascii="Times New Roman" w:hAnsi="Times New Roman" w:cs="Times New Roman"/>
          <w:sz w:val="24"/>
          <w:szCs w:val="24"/>
        </w:rPr>
        <w:t xml:space="preserve">wykonanie ekspertyzy technicznej dotyczącej rozbudowy i przebudowy budynku </w:t>
      </w:r>
      <w:r w:rsidR="4DE2AF30" w:rsidRPr="0DF8DF2D">
        <w:rPr>
          <w:rFonts w:ascii="Times New Roman" w:hAnsi="Times New Roman" w:cs="Times New Roman"/>
          <w:sz w:val="24"/>
          <w:szCs w:val="24"/>
        </w:rPr>
        <w:t>oraz garaży wolnostojących</w:t>
      </w:r>
    </w:p>
    <w:p w14:paraId="6EA216AB" w14:textId="32FD918F" w:rsidR="75301E4E" w:rsidRDefault="00916324" w:rsidP="00476D5C">
      <w:pPr>
        <w:spacing w:after="0" w:line="276" w:lineRule="auto"/>
        <w:ind w:left="993" w:hanging="426"/>
        <w:jc w:val="both"/>
        <w:rPr>
          <w:rFonts w:ascii="Times New Roman" w:hAnsi="Times New Roman" w:cs="Times New Roman"/>
          <w:sz w:val="24"/>
          <w:szCs w:val="24"/>
        </w:rPr>
      </w:pPr>
      <w:r>
        <w:rPr>
          <w:rFonts w:ascii="Times New Roman" w:hAnsi="Times New Roman" w:cs="Times New Roman"/>
          <w:sz w:val="24"/>
          <w:szCs w:val="24"/>
        </w:rPr>
        <w:t>4.6</w:t>
      </w:r>
      <w:r>
        <w:rPr>
          <w:rFonts w:ascii="Times New Roman" w:hAnsi="Times New Roman" w:cs="Times New Roman"/>
          <w:sz w:val="24"/>
          <w:szCs w:val="24"/>
        </w:rPr>
        <w:tab/>
      </w:r>
      <w:r w:rsidR="389104CB" w:rsidRPr="18E67E04">
        <w:rPr>
          <w:rFonts w:ascii="Times New Roman" w:hAnsi="Times New Roman" w:cs="Times New Roman"/>
          <w:sz w:val="24"/>
          <w:szCs w:val="24"/>
        </w:rPr>
        <w:t>u</w:t>
      </w:r>
      <w:r w:rsidR="75301E4E" w:rsidRPr="18E67E04">
        <w:rPr>
          <w:rFonts w:ascii="Times New Roman" w:hAnsi="Times New Roman" w:cs="Times New Roman"/>
          <w:sz w:val="24"/>
          <w:szCs w:val="24"/>
        </w:rPr>
        <w:t xml:space="preserve">zupełnienie dokumentacji technicznej o wszelkie niezbędne uzgodnienia właściwymi rzeczoznawcami (m.in. </w:t>
      </w:r>
      <w:r w:rsidR="37E3BB4C" w:rsidRPr="18E67E04">
        <w:rPr>
          <w:rFonts w:ascii="Times New Roman" w:hAnsi="Times New Roman" w:cs="Times New Roman"/>
          <w:sz w:val="24"/>
          <w:szCs w:val="24"/>
        </w:rPr>
        <w:t xml:space="preserve">ds. </w:t>
      </w:r>
      <w:r w:rsidR="3235A0FB" w:rsidRPr="18E67E04">
        <w:rPr>
          <w:rFonts w:ascii="Times New Roman" w:hAnsi="Times New Roman" w:cs="Times New Roman"/>
          <w:sz w:val="24"/>
          <w:szCs w:val="24"/>
        </w:rPr>
        <w:t>p</w:t>
      </w:r>
      <w:r w:rsidR="75301E4E" w:rsidRPr="18E67E04">
        <w:rPr>
          <w:rFonts w:ascii="Times New Roman" w:hAnsi="Times New Roman" w:cs="Times New Roman"/>
          <w:sz w:val="24"/>
          <w:szCs w:val="24"/>
        </w:rPr>
        <w:t>oż</w:t>
      </w:r>
      <w:r w:rsidR="665D4720" w:rsidRPr="18E67E04">
        <w:rPr>
          <w:rFonts w:ascii="Times New Roman" w:hAnsi="Times New Roman" w:cs="Times New Roman"/>
          <w:sz w:val="24"/>
          <w:szCs w:val="24"/>
        </w:rPr>
        <w:t>arowych,</w:t>
      </w:r>
      <w:r w:rsidR="636CEBD7" w:rsidRPr="18E67E04">
        <w:rPr>
          <w:rFonts w:ascii="Times New Roman" w:hAnsi="Times New Roman" w:cs="Times New Roman"/>
          <w:sz w:val="24"/>
          <w:szCs w:val="24"/>
        </w:rPr>
        <w:t xml:space="preserve"> sanitarnych, i innych)</w:t>
      </w:r>
    </w:p>
    <w:p w14:paraId="3297F0D3" w14:textId="44C5DD43" w:rsidR="636CEBD7" w:rsidRDefault="00A45A50" w:rsidP="00476D5C">
      <w:pPr>
        <w:spacing w:after="0" w:line="276" w:lineRule="auto"/>
        <w:ind w:left="993" w:hanging="426"/>
        <w:jc w:val="both"/>
        <w:rPr>
          <w:rFonts w:ascii="Times New Roman" w:hAnsi="Times New Roman" w:cs="Times New Roman"/>
          <w:sz w:val="24"/>
          <w:szCs w:val="24"/>
        </w:rPr>
      </w:pPr>
      <w:r>
        <w:rPr>
          <w:rFonts w:ascii="Times New Roman" w:hAnsi="Times New Roman" w:cs="Times New Roman"/>
          <w:sz w:val="24"/>
          <w:szCs w:val="24"/>
        </w:rPr>
        <w:t>4.7.</w:t>
      </w:r>
      <w:r>
        <w:rPr>
          <w:rFonts w:ascii="Times New Roman" w:hAnsi="Times New Roman" w:cs="Times New Roman"/>
          <w:sz w:val="24"/>
          <w:szCs w:val="24"/>
        </w:rPr>
        <w:tab/>
      </w:r>
      <w:r w:rsidR="636CEBD7" w:rsidRPr="18E67E04">
        <w:rPr>
          <w:rFonts w:ascii="Times New Roman" w:hAnsi="Times New Roman" w:cs="Times New Roman"/>
          <w:sz w:val="24"/>
          <w:szCs w:val="24"/>
        </w:rPr>
        <w:t>wykonanie kompletnego projektu budowlanego oraz projektów technicznych dla wszystkich branż, wraz z rysunkami koordynacyjnymi</w:t>
      </w:r>
    </w:p>
    <w:p w14:paraId="288F8B1F" w14:textId="4D52FFCF" w:rsidR="609E27E5" w:rsidRDefault="00A45A50" w:rsidP="00476D5C">
      <w:pPr>
        <w:spacing w:after="0" w:line="276" w:lineRule="auto"/>
        <w:ind w:left="993" w:hanging="426"/>
        <w:jc w:val="both"/>
        <w:rPr>
          <w:rFonts w:ascii="Times New Roman" w:hAnsi="Times New Roman" w:cs="Times New Roman"/>
          <w:sz w:val="24"/>
          <w:szCs w:val="24"/>
        </w:rPr>
      </w:pPr>
      <w:r>
        <w:rPr>
          <w:rFonts w:ascii="Times New Roman" w:hAnsi="Times New Roman" w:cs="Times New Roman"/>
          <w:sz w:val="24"/>
          <w:szCs w:val="24"/>
        </w:rPr>
        <w:t>4.8.</w:t>
      </w:r>
      <w:r>
        <w:rPr>
          <w:rFonts w:ascii="Times New Roman" w:hAnsi="Times New Roman" w:cs="Times New Roman"/>
          <w:sz w:val="24"/>
          <w:szCs w:val="24"/>
        </w:rPr>
        <w:tab/>
      </w:r>
      <w:r w:rsidR="609E27E5" w:rsidRPr="18E67E04">
        <w:rPr>
          <w:rFonts w:ascii="Times New Roman" w:hAnsi="Times New Roman" w:cs="Times New Roman"/>
          <w:sz w:val="24"/>
          <w:szCs w:val="24"/>
        </w:rPr>
        <w:t>sporządzenie kosztorysów inwestorskich wszystkich branż wraz z przedmiarami</w:t>
      </w:r>
    </w:p>
    <w:p w14:paraId="6E80EA13" w14:textId="042C73F5" w:rsidR="609E27E5" w:rsidRDefault="00CB4B7C" w:rsidP="00476D5C">
      <w:pPr>
        <w:spacing w:after="0" w:line="276" w:lineRule="auto"/>
        <w:ind w:left="993" w:hanging="426"/>
        <w:jc w:val="both"/>
        <w:rPr>
          <w:rFonts w:ascii="Times New Roman" w:hAnsi="Times New Roman" w:cs="Times New Roman"/>
          <w:sz w:val="24"/>
          <w:szCs w:val="24"/>
        </w:rPr>
      </w:pPr>
      <w:r>
        <w:rPr>
          <w:rFonts w:ascii="Times New Roman" w:hAnsi="Times New Roman" w:cs="Times New Roman"/>
          <w:sz w:val="24"/>
          <w:szCs w:val="24"/>
        </w:rPr>
        <w:t>4.8.</w:t>
      </w:r>
      <w:r>
        <w:rPr>
          <w:rFonts w:ascii="Times New Roman" w:hAnsi="Times New Roman" w:cs="Times New Roman"/>
          <w:sz w:val="24"/>
          <w:szCs w:val="24"/>
        </w:rPr>
        <w:tab/>
      </w:r>
      <w:r w:rsidR="609E27E5" w:rsidRPr="18E67E04">
        <w:rPr>
          <w:rFonts w:ascii="Times New Roman" w:hAnsi="Times New Roman" w:cs="Times New Roman"/>
          <w:sz w:val="24"/>
          <w:szCs w:val="24"/>
        </w:rPr>
        <w:t>s</w:t>
      </w:r>
      <w:r w:rsidR="609E27E5" w:rsidRPr="18E67E04">
        <w:rPr>
          <w:rFonts w:ascii="Times New Roman" w:eastAsia="Times New Roman" w:hAnsi="Times New Roman" w:cs="Times New Roman"/>
          <w:sz w:val="24"/>
          <w:szCs w:val="24"/>
        </w:rPr>
        <w:t xml:space="preserve">porządzenie specyfikacji technicznej wykonania i odbioru robót budowlanych dla zakresu robót </w:t>
      </w:r>
      <w:r w:rsidR="609E27E5" w:rsidRPr="002E37BE">
        <w:rPr>
          <w:rFonts w:ascii="Times New Roman" w:hAnsi="Times New Roman" w:cs="Times New Roman"/>
          <w:sz w:val="24"/>
          <w:szCs w:val="24"/>
        </w:rPr>
        <w:t>objętego</w:t>
      </w:r>
      <w:r w:rsidR="609E27E5" w:rsidRPr="18E67E04">
        <w:rPr>
          <w:rFonts w:ascii="Times New Roman" w:eastAsia="Times New Roman" w:hAnsi="Times New Roman" w:cs="Times New Roman"/>
          <w:sz w:val="24"/>
          <w:szCs w:val="24"/>
        </w:rPr>
        <w:t xml:space="preserve"> ww. dokumentacją projektową.</w:t>
      </w:r>
    </w:p>
    <w:p w14:paraId="6CE9A7C8" w14:textId="3869239E" w:rsidR="6E5232F4" w:rsidRDefault="00CB4B7C" w:rsidP="00476D5C">
      <w:pPr>
        <w:spacing w:after="0" w:line="276" w:lineRule="auto"/>
        <w:ind w:left="993" w:hanging="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r>
        <w:rPr>
          <w:rFonts w:ascii="Times New Roman" w:eastAsia="Times New Roman" w:hAnsi="Times New Roman" w:cs="Times New Roman"/>
          <w:sz w:val="24"/>
          <w:szCs w:val="24"/>
        </w:rPr>
        <w:tab/>
      </w:r>
      <w:r w:rsidR="6E5232F4" w:rsidRPr="18E67E04">
        <w:rPr>
          <w:rFonts w:ascii="Times New Roman" w:eastAsia="Times New Roman" w:hAnsi="Times New Roman" w:cs="Times New Roman"/>
          <w:sz w:val="24"/>
          <w:szCs w:val="24"/>
        </w:rPr>
        <w:t xml:space="preserve">opracowanie </w:t>
      </w:r>
      <w:r w:rsidR="6E5232F4" w:rsidRPr="002E37BE">
        <w:rPr>
          <w:rFonts w:ascii="Times New Roman" w:hAnsi="Times New Roman" w:cs="Times New Roman"/>
          <w:sz w:val="24"/>
          <w:szCs w:val="24"/>
        </w:rPr>
        <w:t>informacji</w:t>
      </w:r>
      <w:r w:rsidR="6E5232F4" w:rsidRPr="18E67E04">
        <w:rPr>
          <w:rFonts w:ascii="Times New Roman" w:eastAsia="Times New Roman" w:hAnsi="Times New Roman" w:cs="Times New Roman"/>
          <w:sz w:val="24"/>
          <w:szCs w:val="24"/>
        </w:rPr>
        <w:t xml:space="preserve"> o wymaganiach bezpieczeństwa i ochrony zdrowia.</w:t>
      </w:r>
    </w:p>
    <w:p w14:paraId="54F2AC63" w14:textId="56315C62" w:rsidR="18E67E04" w:rsidRDefault="18E67E04" w:rsidP="00476D5C">
      <w:pPr>
        <w:spacing w:after="0" w:line="276" w:lineRule="auto"/>
        <w:jc w:val="both"/>
        <w:rPr>
          <w:rFonts w:ascii="Times New Roman" w:eastAsia="Times New Roman" w:hAnsi="Times New Roman" w:cs="Times New Roman"/>
          <w:sz w:val="24"/>
          <w:szCs w:val="24"/>
        </w:rPr>
      </w:pPr>
    </w:p>
    <w:p w14:paraId="3F822B5C" w14:textId="34884548" w:rsidR="00022DE5" w:rsidRPr="00892B05" w:rsidRDefault="58DAA235" w:rsidP="00476D5C">
      <w:pPr>
        <w:pStyle w:val="Akapitzlist"/>
        <w:numPr>
          <w:ilvl w:val="0"/>
          <w:numId w:val="4"/>
        </w:numPr>
        <w:spacing w:after="0" w:line="276" w:lineRule="auto"/>
        <w:jc w:val="both"/>
        <w:rPr>
          <w:rFonts w:ascii="Times New Roman" w:eastAsia="Times New Roman" w:hAnsi="Times New Roman" w:cs="Times New Roman"/>
          <w:sz w:val="24"/>
          <w:szCs w:val="24"/>
        </w:rPr>
      </w:pPr>
      <w:r w:rsidRPr="18E67E04">
        <w:rPr>
          <w:rFonts w:ascii="Times New Roman" w:eastAsia="Times New Roman" w:hAnsi="Times New Roman" w:cs="Times New Roman"/>
          <w:sz w:val="24"/>
          <w:szCs w:val="24"/>
        </w:rPr>
        <w:t xml:space="preserve">Wymagania dla </w:t>
      </w:r>
      <w:r w:rsidRPr="004F727A">
        <w:rPr>
          <w:rFonts w:ascii="Times New Roman" w:eastAsia="Times New Roman" w:hAnsi="Times New Roman" w:cs="Times New Roman"/>
          <w:sz w:val="24"/>
          <w:szCs w:val="24"/>
        </w:rPr>
        <w:t>dokumentacji</w:t>
      </w:r>
      <w:r w:rsidRPr="18E67E04">
        <w:rPr>
          <w:rFonts w:ascii="Times New Roman" w:eastAsia="Times New Roman" w:hAnsi="Times New Roman" w:cs="Times New Roman"/>
          <w:sz w:val="24"/>
          <w:szCs w:val="24"/>
        </w:rPr>
        <w:t xml:space="preserve"> projektowej:</w:t>
      </w:r>
    </w:p>
    <w:p w14:paraId="2C9DC178" w14:textId="6AD6AFAC" w:rsidR="58DAA235" w:rsidRDefault="00700CBB" w:rsidP="00476D5C">
      <w:pPr>
        <w:spacing w:after="0" w:line="276" w:lineRule="auto"/>
        <w:ind w:left="993"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r>
        <w:rPr>
          <w:rFonts w:ascii="Times New Roman" w:eastAsia="Times New Roman" w:hAnsi="Times New Roman" w:cs="Times New Roman"/>
          <w:sz w:val="24"/>
          <w:szCs w:val="24"/>
        </w:rPr>
        <w:tab/>
      </w:r>
      <w:r w:rsidR="58DAA235" w:rsidRPr="18E67E04">
        <w:rPr>
          <w:rFonts w:ascii="Times New Roman" w:eastAsia="Times New Roman" w:hAnsi="Times New Roman" w:cs="Times New Roman"/>
          <w:sz w:val="24"/>
          <w:szCs w:val="24"/>
        </w:rPr>
        <w:t>Wykonawca ma obowiązek uzyskania pisemnej akceptacji Zamawiającego, co do przyjętego rozwiązania jak i poszczególnych szczegółowych rozwiązań dla Projektu Wykonawczego.</w:t>
      </w:r>
    </w:p>
    <w:p w14:paraId="2347D9D3" w14:textId="2BC28DEE" w:rsidR="58DAA235" w:rsidRDefault="007C5A60" w:rsidP="00476D5C">
      <w:pPr>
        <w:spacing w:after="0" w:line="276" w:lineRule="auto"/>
        <w:ind w:left="993"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r w:rsidR="002A5677">
        <w:rPr>
          <w:rFonts w:ascii="Times New Roman" w:eastAsia="Times New Roman" w:hAnsi="Times New Roman" w:cs="Times New Roman"/>
          <w:sz w:val="24"/>
          <w:szCs w:val="24"/>
        </w:rPr>
        <w:tab/>
      </w:r>
      <w:r w:rsidR="58DAA235" w:rsidRPr="0DF8DF2D">
        <w:rPr>
          <w:rFonts w:ascii="Times New Roman" w:eastAsia="Times New Roman" w:hAnsi="Times New Roman" w:cs="Times New Roman"/>
          <w:sz w:val="24"/>
          <w:szCs w:val="24"/>
        </w:rPr>
        <w:t>Stała współpraca oraz wymóg konsultacji i akceptacji poszczególnych etapów opracowania przez upoważnionych przedstawicieli Zamawiającego. Wykonawca podczas spotkań będzie przedstawiał do oceny Zamawiającego wariantowe wersje rozwiązań technicznych wraz z ich orientacyjnym kosztem lub wzajemnymi relacjami (proporcjami) kosztów poszczególnych rozwiązań.</w:t>
      </w:r>
      <w:r w:rsidR="458542DC" w:rsidRPr="0DF8DF2D">
        <w:rPr>
          <w:rFonts w:ascii="Times New Roman" w:eastAsia="Times New Roman" w:hAnsi="Times New Roman" w:cs="Times New Roman"/>
          <w:sz w:val="24"/>
          <w:szCs w:val="24"/>
        </w:rPr>
        <w:t xml:space="preserve"> Zamawiający przewiduje spotkania techniczne raz w tygodniu w czasie trwania realizacji zadania.</w:t>
      </w:r>
    </w:p>
    <w:p w14:paraId="182884F6" w14:textId="5B7B5A92" w:rsidR="458542DC" w:rsidRDefault="002A5677" w:rsidP="00476D5C">
      <w:pPr>
        <w:spacing w:after="0" w:line="276" w:lineRule="auto"/>
        <w:ind w:left="993"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r>
        <w:rPr>
          <w:rFonts w:ascii="Times New Roman" w:eastAsia="Times New Roman" w:hAnsi="Times New Roman" w:cs="Times New Roman"/>
          <w:sz w:val="24"/>
          <w:szCs w:val="24"/>
        </w:rPr>
        <w:tab/>
      </w:r>
      <w:r w:rsidR="458542DC" w:rsidRPr="0DF8DF2D">
        <w:rPr>
          <w:rFonts w:ascii="Times New Roman" w:eastAsia="Times New Roman" w:hAnsi="Times New Roman" w:cs="Times New Roman"/>
          <w:sz w:val="24"/>
          <w:szCs w:val="24"/>
        </w:rPr>
        <w:t>Projekty powinny uwzględniać możliwe do zastosowania energooszczędne środki techniczne i technologie oraz ograniczenie niekorzystnego oddziaływania na środowisko (emisji spalin, hałasu, odpadów). Należy wykonać projekt w sposób zapewniający spełnienie wymagań dotyczących bezpieczeństwa: konstrukcji, pożarowego, użytkowania, warunków zdrowotnych oraz ochrony środowiska, ochrony przed hałasem i drganiami oraz warunków użytkowych zgodnych z przeznaczeniem obiekt</w:t>
      </w:r>
      <w:r w:rsidR="2A9BE6A4" w:rsidRPr="0DF8DF2D">
        <w:rPr>
          <w:rFonts w:ascii="Times New Roman" w:eastAsia="Times New Roman" w:hAnsi="Times New Roman" w:cs="Times New Roman"/>
          <w:sz w:val="24"/>
          <w:szCs w:val="24"/>
        </w:rPr>
        <w:t>ów.</w:t>
      </w:r>
    </w:p>
    <w:p w14:paraId="2B0570DC" w14:textId="2E34718D" w:rsidR="458542DC" w:rsidRDefault="002A5677" w:rsidP="00476D5C">
      <w:pPr>
        <w:spacing w:after="0" w:line="276" w:lineRule="auto"/>
        <w:ind w:left="993"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r>
        <w:rPr>
          <w:rFonts w:ascii="Times New Roman" w:eastAsia="Times New Roman" w:hAnsi="Times New Roman" w:cs="Times New Roman"/>
          <w:sz w:val="24"/>
          <w:szCs w:val="24"/>
        </w:rPr>
        <w:tab/>
      </w:r>
      <w:r w:rsidR="458542DC" w:rsidRPr="0DF8DF2D">
        <w:rPr>
          <w:rFonts w:ascii="Times New Roman" w:eastAsia="Times New Roman" w:hAnsi="Times New Roman" w:cs="Times New Roman"/>
          <w:sz w:val="24"/>
          <w:szCs w:val="24"/>
        </w:rPr>
        <w:t>Projekty powinny uwzględnić standard wykończenia z użyciem materiałów nowoczesnych o dużej trwałości, walorach estetycznych i użytkowych.</w:t>
      </w:r>
    </w:p>
    <w:p w14:paraId="6AC7A6E4" w14:textId="7608CAC9" w:rsidR="458542DC" w:rsidRDefault="00EE4BC1" w:rsidP="00476D5C">
      <w:pPr>
        <w:spacing w:after="0" w:line="276" w:lineRule="auto"/>
        <w:ind w:left="993"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r>
        <w:rPr>
          <w:rFonts w:ascii="Times New Roman" w:eastAsia="Times New Roman" w:hAnsi="Times New Roman" w:cs="Times New Roman"/>
          <w:sz w:val="24"/>
          <w:szCs w:val="24"/>
        </w:rPr>
        <w:tab/>
      </w:r>
      <w:r w:rsidR="458542DC" w:rsidRPr="0DF8DF2D">
        <w:rPr>
          <w:rFonts w:ascii="Times New Roman" w:eastAsia="Times New Roman" w:hAnsi="Times New Roman" w:cs="Times New Roman"/>
          <w:sz w:val="24"/>
          <w:szCs w:val="24"/>
        </w:rPr>
        <w:t xml:space="preserve">Konieczność zapewnienia konsultacji rozwiązań projektowych na etapie </w:t>
      </w:r>
      <w:r w:rsidR="009F53B3" w:rsidRPr="0DF8DF2D">
        <w:rPr>
          <w:rFonts w:ascii="Times New Roman" w:eastAsia="Times New Roman" w:hAnsi="Times New Roman" w:cs="Times New Roman"/>
          <w:sz w:val="24"/>
          <w:szCs w:val="24"/>
        </w:rPr>
        <w:t>postę</w:t>
      </w:r>
      <w:r w:rsidR="009A1408" w:rsidRPr="0DF8DF2D">
        <w:rPr>
          <w:rFonts w:ascii="Times New Roman" w:eastAsia="Times New Roman" w:hAnsi="Times New Roman" w:cs="Times New Roman"/>
          <w:sz w:val="24"/>
          <w:szCs w:val="24"/>
        </w:rPr>
        <w:t>powania o udzielenie zamówienia publicznego</w:t>
      </w:r>
      <w:r w:rsidR="458542DC" w:rsidRPr="0DF8DF2D">
        <w:rPr>
          <w:rFonts w:ascii="Times New Roman" w:eastAsia="Times New Roman" w:hAnsi="Times New Roman" w:cs="Times New Roman"/>
          <w:sz w:val="24"/>
          <w:szCs w:val="24"/>
        </w:rPr>
        <w:t xml:space="preserve"> na roboty budowlane, sprawowanie nadzoru autorskiego w okresie realizacji inwestycji oraz usuwanie niezgodności i błędów projektowych do końca okresu robót budowlanych.</w:t>
      </w:r>
    </w:p>
    <w:p w14:paraId="5850A4B4" w14:textId="3F0948F9" w:rsidR="458542DC" w:rsidRDefault="00EE4BC1" w:rsidP="00476D5C">
      <w:pPr>
        <w:spacing w:after="0" w:line="276" w:lineRule="auto"/>
        <w:ind w:left="993"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r w:rsidR="00D50417">
        <w:rPr>
          <w:rFonts w:ascii="Times New Roman" w:eastAsia="Times New Roman" w:hAnsi="Times New Roman" w:cs="Times New Roman"/>
          <w:sz w:val="24"/>
          <w:szCs w:val="24"/>
        </w:rPr>
        <w:tab/>
      </w:r>
      <w:r w:rsidR="458542DC" w:rsidRPr="0DF8DF2D">
        <w:rPr>
          <w:rFonts w:ascii="Times New Roman" w:eastAsia="Times New Roman" w:hAnsi="Times New Roman" w:cs="Times New Roman"/>
          <w:sz w:val="24"/>
          <w:szCs w:val="24"/>
        </w:rPr>
        <w:t>Dokumentacja</w:t>
      </w:r>
      <w:r w:rsidR="7124A88F" w:rsidRPr="0DF8DF2D">
        <w:rPr>
          <w:rFonts w:ascii="Times New Roman" w:eastAsia="Times New Roman" w:hAnsi="Times New Roman" w:cs="Times New Roman"/>
          <w:sz w:val="24"/>
          <w:szCs w:val="24"/>
        </w:rPr>
        <w:t xml:space="preserve"> projektowa</w:t>
      </w:r>
      <w:r w:rsidR="458542DC" w:rsidRPr="0DF8DF2D">
        <w:rPr>
          <w:rFonts w:ascii="Times New Roman" w:eastAsia="Times New Roman" w:hAnsi="Times New Roman" w:cs="Times New Roman"/>
          <w:sz w:val="24"/>
          <w:szCs w:val="24"/>
        </w:rPr>
        <w:t xml:space="preserve"> powinna spełniać następujące warunki:</w:t>
      </w:r>
    </w:p>
    <w:p w14:paraId="3E6BDC78" w14:textId="6241549E" w:rsidR="458542DC" w:rsidRPr="00361777" w:rsidRDefault="00426DC0" w:rsidP="00476D5C">
      <w:pPr>
        <w:spacing w:after="0" w:line="276" w:lineRule="auto"/>
        <w:ind w:left="1276" w:hanging="425"/>
        <w:jc w:val="both"/>
        <w:rPr>
          <w:rFonts w:ascii="Times New Roman" w:eastAsia="Times New Roman" w:hAnsi="Times New Roman" w:cs="Times New Roman"/>
          <w:sz w:val="24"/>
          <w:szCs w:val="24"/>
        </w:rPr>
      </w:pPr>
      <w:r w:rsidRPr="002E37BE">
        <w:rPr>
          <w:rFonts w:ascii="Times New Roman" w:hAnsi="Times New Roman" w:cs="Times New Roman"/>
          <w:sz w:val="24"/>
          <w:szCs w:val="24"/>
        </w:rPr>
        <w:t>5.6.1.</w:t>
      </w:r>
      <w:r w:rsidR="458542DC" w:rsidRPr="002E37BE">
        <w:rPr>
          <w:rFonts w:ascii="Times New Roman" w:hAnsi="Times New Roman" w:cs="Times New Roman"/>
          <w:sz w:val="24"/>
          <w:szCs w:val="24"/>
        </w:rPr>
        <w:tab/>
      </w:r>
      <w:r w:rsidR="458542DC" w:rsidRPr="009826F4">
        <w:rPr>
          <w:rFonts w:ascii="Times New Roman" w:eastAsia="Times New Roman" w:hAnsi="Times New Roman" w:cs="Times New Roman"/>
          <w:sz w:val="24"/>
          <w:szCs w:val="24"/>
        </w:rPr>
        <w:t>Dokumentacja</w:t>
      </w:r>
      <w:r w:rsidR="458542DC" w:rsidRPr="18E67E04">
        <w:rPr>
          <w:rFonts w:ascii="Times New Roman" w:eastAsia="Times New Roman" w:hAnsi="Times New Roman" w:cs="Times New Roman"/>
          <w:sz w:val="24"/>
          <w:szCs w:val="24"/>
        </w:rPr>
        <w:t xml:space="preserve"> projektowa powinna zawierać opracowanie niezbędne do wykonania robót zgodnie z prawem budowlanym i wymaganiami zawartymi w dokumentacji techniczno - rozruchowej urządzeń oraz karty katalogowe i dobory wszystkich urządzeń oraz potwierdzenie przez projektanta, że zastosowane urządzenia i materiały są aktualnie produkowane, dostępne na rynku i posiadają </w:t>
      </w:r>
      <w:r w:rsidR="458542DC" w:rsidRPr="18E67E04">
        <w:rPr>
          <w:rFonts w:ascii="Times New Roman" w:eastAsia="Times New Roman" w:hAnsi="Times New Roman" w:cs="Times New Roman"/>
          <w:sz w:val="24"/>
          <w:szCs w:val="24"/>
        </w:rPr>
        <w:lastRenderedPageBreak/>
        <w:t xml:space="preserve">aktualne dopuszczenia do stosowania w budownictwie ważne na czas realizacji </w:t>
      </w:r>
      <w:r w:rsidR="458542DC" w:rsidRPr="00361777">
        <w:rPr>
          <w:rFonts w:ascii="Times New Roman" w:eastAsia="Times New Roman" w:hAnsi="Times New Roman" w:cs="Times New Roman"/>
          <w:sz w:val="24"/>
          <w:szCs w:val="24"/>
        </w:rPr>
        <w:t>robót.</w:t>
      </w:r>
    </w:p>
    <w:p w14:paraId="273834FF" w14:textId="7F581B45" w:rsidR="458542DC" w:rsidRPr="00361777" w:rsidRDefault="009826F4" w:rsidP="00476D5C">
      <w:pPr>
        <w:spacing w:after="0" w:line="276" w:lineRule="auto"/>
        <w:ind w:left="1276" w:hanging="425"/>
        <w:jc w:val="both"/>
        <w:rPr>
          <w:rFonts w:ascii="Times New Roman" w:eastAsia="Times New Roman" w:hAnsi="Times New Roman" w:cs="Times New Roman"/>
          <w:sz w:val="24"/>
          <w:szCs w:val="24"/>
        </w:rPr>
      </w:pPr>
      <w:r w:rsidRPr="002E37BE">
        <w:rPr>
          <w:rFonts w:ascii="Times New Roman" w:hAnsi="Times New Roman" w:cs="Times New Roman"/>
          <w:sz w:val="24"/>
          <w:szCs w:val="24"/>
        </w:rPr>
        <w:t>5.6.2.</w:t>
      </w:r>
      <w:r w:rsidR="458542DC" w:rsidRPr="002E37BE">
        <w:rPr>
          <w:rFonts w:ascii="Times New Roman" w:hAnsi="Times New Roman" w:cs="Times New Roman"/>
          <w:sz w:val="24"/>
          <w:szCs w:val="24"/>
        </w:rPr>
        <w:tab/>
      </w:r>
      <w:r w:rsidR="458542DC" w:rsidRPr="00361777">
        <w:rPr>
          <w:rFonts w:ascii="Times New Roman" w:eastAsia="Times New Roman" w:hAnsi="Times New Roman" w:cs="Times New Roman"/>
          <w:sz w:val="24"/>
          <w:szCs w:val="24"/>
        </w:rPr>
        <w:t xml:space="preserve">Projekty należy datować pełną datą tj. dzień-miesiąc-rok wraz z pieczątkami na stronie tytułowej, załączyć uprawnienia projektantów z aktualnie opłaconą </w:t>
      </w:r>
      <w:r w:rsidR="469044F8" w:rsidRPr="00361777">
        <w:rPr>
          <w:rFonts w:ascii="Times New Roman" w:eastAsia="Times New Roman" w:hAnsi="Times New Roman" w:cs="Times New Roman"/>
          <w:sz w:val="24"/>
          <w:szCs w:val="24"/>
        </w:rPr>
        <w:t xml:space="preserve">składką na rzecz właściwej izby samorządu zawodowego </w:t>
      </w:r>
      <w:r w:rsidR="458542DC" w:rsidRPr="00361777">
        <w:rPr>
          <w:rFonts w:ascii="Times New Roman" w:eastAsia="Times New Roman" w:hAnsi="Times New Roman" w:cs="Times New Roman"/>
          <w:sz w:val="24"/>
          <w:szCs w:val="24"/>
        </w:rPr>
        <w:t>na czas realizacji umowy,</w:t>
      </w:r>
    </w:p>
    <w:p w14:paraId="63908FFF" w14:textId="721B1927" w:rsidR="458542DC" w:rsidRPr="00361777" w:rsidRDefault="009826F4" w:rsidP="00476D5C">
      <w:pPr>
        <w:spacing w:after="0" w:line="276" w:lineRule="auto"/>
        <w:ind w:left="1276" w:hanging="425"/>
        <w:jc w:val="both"/>
        <w:rPr>
          <w:rFonts w:ascii="Times New Roman" w:eastAsia="Times New Roman" w:hAnsi="Times New Roman" w:cs="Times New Roman"/>
          <w:sz w:val="24"/>
          <w:szCs w:val="24"/>
        </w:rPr>
      </w:pPr>
      <w:r w:rsidRPr="002E37BE">
        <w:rPr>
          <w:rFonts w:ascii="Times New Roman" w:hAnsi="Times New Roman" w:cs="Times New Roman"/>
          <w:sz w:val="24"/>
          <w:szCs w:val="24"/>
        </w:rPr>
        <w:t>5.6.3.</w:t>
      </w:r>
      <w:r w:rsidR="458542DC" w:rsidRPr="002E37BE">
        <w:rPr>
          <w:rFonts w:ascii="Times New Roman" w:hAnsi="Times New Roman" w:cs="Times New Roman"/>
          <w:sz w:val="24"/>
          <w:szCs w:val="24"/>
        </w:rPr>
        <w:tab/>
      </w:r>
      <w:r w:rsidR="458542DC" w:rsidRPr="00361777">
        <w:rPr>
          <w:rFonts w:ascii="Times New Roman" w:eastAsia="Times New Roman" w:hAnsi="Times New Roman" w:cs="Times New Roman"/>
          <w:sz w:val="24"/>
          <w:szCs w:val="24"/>
        </w:rPr>
        <w:t>Powinna być wykonana w stanie kompletnym z punktu widzenia celu, któremu ma służyć i być opracowana przez jeden zespół projektowy (projektanci i sprawdzający) dla fazy projektu budowlanego i projektów wykonawczych,</w:t>
      </w:r>
    </w:p>
    <w:p w14:paraId="233B3819" w14:textId="06A31836" w:rsidR="458542DC" w:rsidRPr="00361777" w:rsidRDefault="003026EB" w:rsidP="00476D5C">
      <w:pPr>
        <w:spacing w:after="0" w:line="276" w:lineRule="auto"/>
        <w:ind w:left="1276" w:hanging="425"/>
        <w:jc w:val="both"/>
        <w:rPr>
          <w:rFonts w:ascii="Times New Roman" w:eastAsia="Times New Roman" w:hAnsi="Times New Roman" w:cs="Times New Roman"/>
          <w:sz w:val="24"/>
          <w:szCs w:val="24"/>
        </w:rPr>
      </w:pPr>
      <w:r w:rsidRPr="1BD333BF">
        <w:rPr>
          <w:rFonts w:ascii="Times New Roman" w:hAnsi="Times New Roman" w:cs="Times New Roman"/>
          <w:sz w:val="24"/>
          <w:szCs w:val="24"/>
        </w:rPr>
        <w:t>5.6.4.</w:t>
      </w:r>
      <w:r>
        <w:tab/>
      </w:r>
      <w:r w:rsidR="458542DC" w:rsidRPr="1BD333BF">
        <w:rPr>
          <w:rFonts w:ascii="Times New Roman" w:eastAsia="Times New Roman" w:hAnsi="Times New Roman" w:cs="Times New Roman"/>
          <w:sz w:val="24"/>
          <w:szCs w:val="24"/>
        </w:rPr>
        <w:t xml:space="preserve">Będzie służyć jako opis przedmiotu zamówienia </w:t>
      </w:r>
      <w:r w:rsidR="00623C56" w:rsidRPr="1BD333BF">
        <w:rPr>
          <w:rFonts w:ascii="Times New Roman" w:eastAsia="Times New Roman" w:hAnsi="Times New Roman" w:cs="Times New Roman"/>
          <w:sz w:val="24"/>
          <w:szCs w:val="24"/>
        </w:rPr>
        <w:t xml:space="preserve">w </w:t>
      </w:r>
      <w:r w:rsidR="00C179E0" w:rsidRPr="1BD333BF">
        <w:rPr>
          <w:rFonts w:ascii="Times New Roman" w:eastAsia="Times New Roman" w:hAnsi="Times New Roman" w:cs="Times New Roman"/>
          <w:sz w:val="24"/>
          <w:szCs w:val="24"/>
        </w:rPr>
        <w:t xml:space="preserve">postępowaniu </w:t>
      </w:r>
      <w:r w:rsidR="008211C2" w:rsidRPr="1BD333BF">
        <w:rPr>
          <w:rFonts w:ascii="Times New Roman" w:eastAsia="Times New Roman" w:hAnsi="Times New Roman" w:cs="Times New Roman"/>
          <w:sz w:val="24"/>
          <w:szCs w:val="24"/>
        </w:rPr>
        <w:t xml:space="preserve">o udzielenie zamówienia </w:t>
      </w:r>
      <w:r w:rsidR="0059607B" w:rsidRPr="1BD333BF">
        <w:rPr>
          <w:rFonts w:ascii="Times New Roman" w:eastAsia="Times New Roman" w:hAnsi="Times New Roman" w:cs="Times New Roman"/>
          <w:sz w:val="24"/>
          <w:szCs w:val="24"/>
        </w:rPr>
        <w:t xml:space="preserve">publicznego </w:t>
      </w:r>
      <w:r w:rsidR="458542DC" w:rsidRPr="1BD333BF">
        <w:rPr>
          <w:rFonts w:ascii="Times New Roman" w:eastAsia="Times New Roman" w:hAnsi="Times New Roman" w:cs="Times New Roman"/>
          <w:sz w:val="24"/>
          <w:szCs w:val="24"/>
        </w:rPr>
        <w:t>na roboty budowlane w oparciu o Ustawę Prawo zamówień publicznych oraz do etapowe</w:t>
      </w:r>
      <w:r w:rsidR="0059607B" w:rsidRPr="1BD333BF">
        <w:rPr>
          <w:rFonts w:ascii="Times New Roman" w:eastAsia="Times New Roman" w:hAnsi="Times New Roman" w:cs="Times New Roman"/>
          <w:sz w:val="24"/>
          <w:szCs w:val="24"/>
        </w:rPr>
        <w:t>j</w:t>
      </w:r>
      <w:r w:rsidR="458542DC" w:rsidRPr="1BD333BF">
        <w:rPr>
          <w:rFonts w:ascii="Times New Roman" w:eastAsia="Times New Roman" w:hAnsi="Times New Roman" w:cs="Times New Roman"/>
          <w:sz w:val="24"/>
          <w:szCs w:val="24"/>
        </w:rPr>
        <w:t xml:space="preserve"> realizacji (na jej podstawie) zakresu robót budowlanych niezbędnych dla użytkowania obiektu zgodnie z jego przeznaczeniem,</w:t>
      </w:r>
    </w:p>
    <w:p w14:paraId="3F294877" w14:textId="7E57807E" w:rsidR="458542DC" w:rsidRPr="00361777" w:rsidRDefault="00514FA8" w:rsidP="00476D5C">
      <w:pPr>
        <w:spacing w:after="0" w:line="276" w:lineRule="auto"/>
        <w:ind w:left="1276" w:hanging="425"/>
        <w:jc w:val="both"/>
        <w:rPr>
          <w:rFonts w:ascii="Times New Roman" w:eastAsia="Times New Roman" w:hAnsi="Times New Roman" w:cs="Times New Roman"/>
          <w:sz w:val="24"/>
          <w:szCs w:val="24"/>
        </w:rPr>
      </w:pPr>
      <w:r w:rsidRPr="002E37BE">
        <w:rPr>
          <w:rFonts w:ascii="Times New Roman" w:hAnsi="Times New Roman" w:cs="Times New Roman"/>
          <w:sz w:val="24"/>
          <w:szCs w:val="24"/>
        </w:rPr>
        <w:t>5.6.5.</w:t>
      </w:r>
      <w:r w:rsidR="458542DC" w:rsidRPr="002E37BE">
        <w:rPr>
          <w:rFonts w:ascii="Times New Roman" w:hAnsi="Times New Roman" w:cs="Times New Roman"/>
          <w:sz w:val="24"/>
          <w:szCs w:val="24"/>
        </w:rPr>
        <w:tab/>
      </w:r>
      <w:r w:rsidR="458542DC" w:rsidRPr="00361777">
        <w:rPr>
          <w:rFonts w:ascii="Times New Roman" w:eastAsia="Times New Roman" w:hAnsi="Times New Roman" w:cs="Times New Roman"/>
          <w:sz w:val="24"/>
          <w:szCs w:val="24"/>
        </w:rPr>
        <w:t>W swej treści powinna określać technologię robót, użyte materiały i zastosowane urządzenia w sposób umożliwiający zachowanie uczciwej konkurencji. Powinna określać parametry techniczne i funkcjonalne przyjętych rozwiązań materiałowych, wybranej technologii i urządzeń,</w:t>
      </w:r>
    </w:p>
    <w:p w14:paraId="71817B20" w14:textId="5C6B1F72" w:rsidR="458542DC" w:rsidRPr="00361777" w:rsidRDefault="00680D45" w:rsidP="00476D5C">
      <w:pPr>
        <w:spacing w:after="0" w:line="276" w:lineRule="auto"/>
        <w:ind w:left="1276" w:hanging="425"/>
        <w:jc w:val="both"/>
        <w:rPr>
          <w:rFonts w:ascii="Times New Roman" w:eastAsia="Times New Roman" w:hAnsi="Times New Roman" w:cs="Times New Roman"/>
          <w:sz w:val="24"/>
          <w:szCs w:val="24"/>
        </w:rPr>
      </w:pPr>
      <w:r w:rsidRPr="2A409D2F">
        <w:rPr>
          <w:rFonts w:ascii="Times New Roman" w:hAnsi="Times New Roman" w:cs="Times New Roman"/>
          <w:sz w:val="24"/>
          <w:szCs w:val="24"/>
        </w:rPr>
        <w:t>5.6.</w:t>
      </w:r>
      <w:r w:rsidR="0E8C26FA" w:rsidRPr="5DC7357E">
        <w:rPr>
          <w:rFonts w:ascii="Times New Roman" w:hAnsi="Times New Roman" w:cs="Times New Roman"/>
          <w:sz w:val="24"/>
          <w:szCs w:val="24"/>
        </w:rPr>
        <w:t>6</w:t>
      </w:r>
      <w:r w:rsidRPr="1BD333BF">
        <w:rPr>
          <w:rFonts w:ascii="Times New Roman" w:hAnsi="Times New Roman" w:cs="Times New Roman"/>
          <w:sz w:val="24"/>
          <w:szCs w:val="24"/>
        </w:rPr>
        <w:t>.</w:t>
      </w:r>
      <w:r w:rsidR="00514FA8">
        <w:tab/>
      </w:r>
      <w:r w:rsidR="00514FA8" w:rsidRPr="1BD333BF" w:rsidDel="458542DC">
        <w:rPr>
          <w:rFonts w:ascii="Times New Roman" w:eastAsia="Times New Roman" w:hAnsi="Times New Roman" w:cs="Times New Roman"/>
          <w:sz w:val="24"/>
          <w:szCs w:val="24"/>
        </w:rPr>
        <w:t xml:space="preserve">Powinna zawierać wszystkie inne niezbędne opracowania, które są konieczne do realizacji robót w ramach zleconej kompleksowej dokumentacji </w:t>
      </w:r>
      <w:r w:rsidR="458542DC" w:rsidRPr="1BD333BF">
        <w:rPr>
          <w:rFonts w:ascii="Times New Roman" w:eastAsia="Times New Roman" w:hAnsi="Times New Roman" w:cs="Times New Roman"/>
          <w:sz w:val="24"/>
          <w:szCs w:val="24"/>
        </w:rPr>
        <w:t>projektow</w:t>
      </w:r>
      <w:r w:rsidR="400D0380" w:rsidRPr="1BD333BF">
        <w:rPr>
          <w:rFonts w:ascii="Times New Roman" w:eastAsia="Times New Roman" w:hAnsi="Times New Roman" w:cs="Times New Roman"/>
          <w:sz w:val="24"/>
          <w:szCs w:val="24"/>
        </w:rPr>
        <w:t>ej,</w:t>
      </w:r>
      <w:r w:rsidR="458542DC" w:rsidRPr="1BD333BF">
        <w:rPr>
          <w:rFonts w:ascii="Times New Roman" w:eastAsia="Times New Roman" w:hAnsi="Times New Roman" w:cs="Times New Roman"/>
          <w:sz w:val="24"/>
          <w:szCs w:val="24"/>
        </w:rPr>
        <w:t xml:space="preserve"> </w:t>
      </w:r>
      <w:r w:rsidR="458542DC" w:rsidRPr="46BA3429">
        <w:rPr>
          <w:rFonts w:ascii="Times New Roman" w:eastAsia="Times New Roman" w:hAnsi="Times New Roman" w:cs="Times New Roman"/>
          <w:sz w:val="24"/>
          <w:szCs w:val="24"/>
        </w:rPr>
        <w:t>kosztorys</w:t>
      </w:r>
      <w:r w:rsidR="730C39E4" w:rsidRPr="46BA3429">
        <w:rPr>
          <w:rFonts w:ascii="Times New Roman" w:eastAsia="Times New Roman" w:hAnsi="Times New Roman" w:cs="Times New Roman"/>
          <w:sz w:val="24"/>
          <w:szCs w:val="24"/>
        </w:rPr>
        <w:t>ów</w:t>
      </w:r>
      <w:r w:rsidR="458542DC" w:rsidRPr="46BA3429">
        <w:rPr>
          <w:rFonts w:ascii="Times New Roman" w:eastAsia="Times New Roman" w:hAnsi="Times New Roman" w:cs="Times New Roman"/>
          <w:sz w:val="24"/>
          <w:szCs w:val="24"/>
        </w:rPr>
        <w:t xml:space="preserve"> </w:t>
      </w:r>
      <w:r w:rsidR="2CF5A147" w:rsidRPr="46BA3429">
        <w:rPr>
          <w:rFonts w:ascii="Times New Roman" w:eastAsia="Times New Roman" w:hAnsi="Times New Roman" w:cs="Times New Roman"/>
          <w:color w:val="333333"/>
          <w:sz w:val="24"/>
          <w:szCs w:val="24"/>
        </w:rPr>
        <w:t>przebudowy, remontu, termomodernizacji budynku biurowego</w:t>
      </w:r>
      <w:r w:rsidR="458542DC" w:rsidRPr="46BA3429">
        <w:rPr>
          <w:rFonts w:ascii="Times New Roman" w:eastAsia="Times New Roman" w:hAnsi="Times New Roman" w:cs="Times New Roman"/>
          <w:sz w:val="24"/>
          <w:szCs w:val="24"/>
        </w:rPr>
        <w:t>,</w:t>
      </w:r>
    </w:p>
    <w:p w14:paraId="273FBA63" w14:textId="6386E0EF" w:rsidR="458542DC" w:rsidRPr="00361777" w:rsidRDefault="001B1D44" w:rsidP="00476D5C">
      <w:pPr>
        <w:spacing w:after="0" w:line="276" w:lineRule="auto"/>
        <w:ind w:left="1276" w:hanging="425"/>
        <w:jc w:val="both"/>
        <w:rPr>
          <w:rFonts w:ascii="Times New Roman" w:eastAsia="Times New Roman" w:hAnsi="Times New Roman" w:cs="Times New Roman"/>
          <w:sz w:val="24"/>
          <w:szCs w:val="24"/>
        </w:rPr>
      </w:pPr>
      <w:r w:rsidRPr="002E37BE">
        <w:rPr>
          <w:rFonts w:ascii="Times New Roman" w:hAnsi="Times New Roman" w:cs="Times New Roman"/>
          <w:sz w:val="24"/>
          <w:szCs w:val="24"/>
        </w:rPr>
        <w:t>5.6.</w:t>
      </w:r>
      <w:r w:rsidR="5DFD0FDD" w:rsidRPr="3BA8E8B1">
        <w:rPr>
          <w:rFonts w:ascii="Times New Roman" w:hAnsi="Times New Roman" w:cs="Times New Roman"/>
          <w:sz w:val="24"/>
          <w:szCs w:val="24"/>
        </w:rPr>
        <w:t>7</w:t>
      </w:r>
      <w:r w:rsidRPr="002E37BE">
        <w:rPr>
          <w:rFonts w:ascii="Times New Roman" w:hAnsi="Times New Roman" w:cs="Times New Roman"/>
          <w:sz w:val="24"/>
          <w:szCs w:val="24"/>
        </w:rPr>
        <w:t>.</w:t>
      </w:r>
      <w:r w:rsidR="458542DC">
        <w:tab/>
      </w:r>
      <w:r w:rsidR="458542DC" w:rsidRPr="00361777">
        <w:rPr>
          <w:rFonts w:ascii="Times New Roman" w:eastAsia="Times New Roman" w:hAnsi="Times New Roman" w:cs="Times New Roman"/>
          <w:sz w:val="24"/>
          <w:szCs w:val="24"/>
        </w:rPr>
        <w:t xml:space="preserve">Wykonawca złoży oświadczenie o kompletności dokumentacji w rozumieniu ustaleń </w:t>
      </w:r>
      <w:r w:rsidR="00D32739" w:rsidRPr="00361777">
        <w:rPr>
          <w:rFonts w:ascii="Times New Roman" w:eastAsia="Times New Roman" w:hAnsi="Times New Roman" w:cs="Times New Roman"/>
          <w:sz w:val="24"/>
          <w:szCs w:val="24"/>
        </w:rPr>
        <w:t xml:space="preserve">projektowanych </w:t>
      </w:r>
      <w:r w:rsidR="005354D4" w:rsidRPr="00361777">
        <w:rPr>
          <w:rFonts w:ascii="Times New Roman" w:eastAsia="Times New Roman" w:hAnsi="Times New Roman" w:cs="Times New Roman"/>
          <w:sz w:val="24"/>
          <w:szCs w:val="24"/>
        </w:rPr>
        <w:t xml:space="preserve">postanowień </w:t>
      </w:r>
      <w:r w:rsidR="458542DC" w:rsidRPr="00361777">
        <w:rPr>
          <w:rFonts w:ascii="Times New Roman" w:eastAsia="Times New Roman" w:hAnsi="Times New Roman" w:cs="Times New Roman"/>
          <w:sz w:val="24"/>
          <w:szCs w:val="24"/>
        </w:rPr>
        <w:t>umowy</w:t>
      </w:r>
      <w:r w:rsidR="005354D4" w:rsidRPr="00361777">
        <w:rPr>
          <w:rFonts w:ascii="Times New Roman" w:eastAsia="Times New Roman" w:hAnsi="Times New Roman" w:cs="Times New Roman"/>
          <w:sz w:val="24"/>
          <w:szCs w:val="24"/>
        </w:rPr>
        <w:t xml:space="preserve"> </w:t>
      </w:r>
      <w:r w:rsidR="005354D4" w:rsidRPr="00361777">
        <w:rPr>
          <w:rFonts w:ascii="Times New Roman" w:hAnsi="Times New Roman" w:cs="Times New Roman"/>
          <w:sz w:val="24"/>
          <w:szCs w:val="24"/>
        </w:rPr>
        <w:t>(</w:t>
      </w:r>
      <w:r w:rsidR="005354D4" w:rsidRPr="00361777">
        <w:rPr>
          <w:rFonts w:ascii="Times New Roman" w:hAnsi="Times New Roman" w:cs="Times New Roman"/>
          <w:b/>
          <w:bCs/>
          <w:sz w:val="24"/>
          <w:szCs w:val="24"/>
        </w:rPr>
        <w:t>załącznik nr 7 do SWZ</w:t>
      </w:r>
      <w:r w:rsidR="005354D4" w:rsidRPr="00361777">
        <w:rPr>
          <w:rFonts w:ascii="Times New Roman" w:hAnsi="Times New Roman" w:cs="Times New Roman"/>
          <w:sz w:val="24"/>
          <w:szCs w:val="24"/>
        </w:rPr>
        <w:t>)</w:t>
      </w:r>
      <w:r w:rsidR="458542DC" w:rsidRPr="00361777">
        <w:rPr>
          <w:rFonts w:ascii="Times New Roman" w:eastAsia="Times New Roman" w:hAnsi="Times New Roman" w:cs="Times New Roman"/>
          <w:sz w:val="24"/>
          <w:szCs w:val="24"/>
        </w:rPr>
        <w:t xml:space="preserve"> i celu, któremu ma służyć oraz sporządzeniu projektów zgodnie z obowiązującymi przepisami oraz zasadami wiedzy technicznej, oraz o zgodności wersji papierowej dokumentacji z wersją elektroniczną.</w:t>
      </w:r>
    </w:p>
    <w:p w14:paraId="55951863" w14:textId="561CF391" w:rsidR="458542DC" w:rsidRPr="00361777" w:rsidRDefault="001128A2" w:rsidP="00476D5C">
      <w:pPr>
        <w:spacing w:after="0" w:line="276" w:lineRule="auto"/>
        <w:ind w:left="1276" w:hanging="425"/>
        <w:jc w:val="both"/>
        <w:rPr>
          <w:rFonts w:ascii="Times New Roman" w:eastAsia="Times New Roman" w:hAnsi="Times New Roman" w:cs="Times New Roman"/>
          <w:sz w:val="24"/>
          <w:szCs w:val="24"/>
        </w:rPr>
      </w:pPr>
      <w:r w:rsidRPr="1BD333BF">
        <w:rPr>
          <w:rFonts w:ascii="Times New Roman" w:hAnsi="Times New Roman" w:cs="Times New Roman"/>
          <w:sz w:val="24"/>
          <w:szCs w:val="24"/>
        </w:rPr>
        <w:t>5.6.</w:t>
      </w:r>
      <w:r w:rsidR="415E3321" w:rsidRPr="3BA8E8B1">
        <w:rPr>
          <w:rFonts w:ascii="Times New Roman" w:hAnsi="Times New Roman" w:cs="Times New Roman"/>
          <w:sz w:val="24"/>
          <w:szCs w:val="24"/>
        </w:rPr>
        <w:t>8</w:t>
      </w:r>
      <w:r w:rsidRPr="1BD333BF">
        <w:rPr>
          <w:rFonts w:ascii="Times New Roman" w:hAnsi="Times New Roman" w:cs="Times New Roman"/>
          <w:sz w:val="24"/>
          <w:szCs w:val="24"/>
        </w:rPr>
        <w:t>.</w:t>
      </w:r>
      <w:r>
        <w:tab/>
      </w:r>
      <w:r w:rsidR="458542DC" w:rsidRPr="1BD333BF">
        <w:rPr>
          <w:rFonts w:ascii="Times New Roman" w:eastAsia="Times New Roman" w:hAnsi="Times New Roman" w:cs="Times New Roman"/>
          <w:sz w:val="24"/>
          <w:szCs w:val="24"/>
        </w:rPr>
        <w:t xml:space="preserve">Wykonawca </w:t>
      </w:r>
      <w:r w:rsidR="00704B1C" w:rsidRPr="1BD333BF">
        <w:rPr>
          <w:rFonts w:ascii="Times New Roman" w:eastAsia="Times New Roman" w:hAnsi="Times New Roman" w:cs="Times New Roman"/>
          <w:sz w:val="24"/>
          <w:szCs w:val="24"/>
        </w:rPr>
        <w:t xml:space="preserve">dokumentacji projektowej, </w:t>
      </w:r>
      <w:r w:rsidR="458542DC" w:rsidRPr="1BD333BF">
        <w:rPr>
          <w:rFonts w:ascii="Times New Roman" w:eastAsia="Times New Roman" w:hAnsi="Times New Roman" w:cs="Times New Roman"/>
          <w:sz w:val="24"/>
          <w:szCs w:val="24"/>
        </w:rPr>
        <w:t>dokonując opisu przedmiotu zamówienia</w:t>
      </w:r>
      <w:r w:rsidR="00704B1C" w:rsidRPr="1BD333BF">
        <w:rPr>
          <w:rFonts w:ascii="Times New Roman" w:eastAsia="Times New Roman" w:hAnsi="Times New Roman" w:cs="Times New Roman"/>
          <w:sz w:val="24"/>
          <w:szCs w:val="24"/>
        </w:rPr>
        <w:t>,</w:t>
      </w:r>
      <w:r w:rsidR="458542DC" w:rsidRPr="1BD333BF">
        <w:rPr>
          <w:rFonts w:ascii="Times New Roman" w:eastAsia="Times New Roman" w:hAnsi="Times New Roman" w:cs="Times New Roman"/>
          <w:sz w:val="24"/>
          <w:szCs w:val="24"/>
        </w:rPr>
        <w:t xml:space="preserve"> winien dostosować się do wymagań określonych w art. </w:t>
      </w:r>
      <w:r w:rsidR="00F42066" w:rsidRPr="1BD333BF">
        <w:rPr>
          <w:rFonts w:ascii="Times New Roman" w:hAnsi="Times New Roman" w:cs="Times New Roman"/>
          <w:sz w:val="24"/>
          <w:szCs w:val="24"/>
        </w:rPr>
        <w:t>99 ust. 1-6</w:t>
      </w:r>
      <w:r w:rsidR="00AB37BD" w:rsidRPr="1BD333BF">
        <w:rPr>
          <w:rFonts w:ascii="Times New Roman" w:hAnsi="Times New Roman" w:cs="Times New Roman"/>
          <w:sz w:val="24"/>
          <w:szCs w:val="24"/>
        </w:rPr>
        <w:t xml:space="preserve">, </w:t>
      </w:r>
      <w:r w:rsidR="00351C86" w:rsidRPr="1BD333BF">
        <w:rPr>
          <w:rFonts w:ascii="Times New Roman" w:hAnsi="Times New Roman" w:cs="Times New Roman"/>
          <w:sz w:val="24"/>
          <w:szCs w:val="24"/>
        </w:rPr>
        <w:t>art. 100 i art. 101</w:t>
      </w:r>
      <w:r w:rsidRPr="1BD333BF" w:rsidDel="00342E52">
        <w:rPr>
          <w:rFonts w:ascii="Times New Roman" w:hAnsi="Times New Roman" w:cs="Times New Roman"/>
          <w:sz w:val="24"/>
          <w:szCs w:val="24"/>
        </w:rPr>
        <w:t xml:space="preserve"> </w:t>
      </w:r>
      <w:r w:rsidR="00E038F8" w:rsidRPr="1BD333BF">
        <w:rPr>
          <w:rFonts w:ascii="Times New Roman" w:hAnsi="Times New Roman" w:cs="Times New Roman"/>
          <w:sz w:val="24"/>
          <w:szCs w:val="24"/>
        </w:rPr>
        <w:t>ustawy z dnia 11 września 2019 r. Prawo zamówień publicznych (Pzp), (t.j. Dz. U. z 2024 r. poz. 1320 z późn. zm.), (dalej zwana Pzp</w:t>
      </w:r>
      <w:r w:rsidR="21FB0752" w:rsidRPr="679E2BF5">
        <w:rPr>
          <w:rFonts w:ascii="Times New Roman" w:eastAsia="Times New Roman" w:hAnsi="Times New Roman" w:cs="Times New Roman"/>
          <w:sz w:val="24"/>
          <w:szCs w:val="24"/>
        </w:rPr>
        <w:t>),</w:t>
      </w:r>
      <w:r w:rsidR="458542DC" w:rsidRPr="1BD333BF">
        <w:rPr>
          <w:rFonts w:ascii="Times New Roman" w:eastAsia="Times New Roman" w:hAnsi="Times New Roman" w:cs="Times New Roman"/>
          <w:sz w:val="24"/>
          <w:szCs w:val="24"/>
        </w:rPr>
        <w:t xml:space="preserve"> opisując go w sposób jednoznaczny i wyczerpujący za pomocą dostatecznie dokładnych i zrozumiałych określeń, uwzględniając wszystkie wymagania i okoliczności mogące mieć wpływ na późniejsze sporządzanie oferty dla wykonania robót budowlanych,</w:t>
      </w:r>
    </w:p>
    <w:p w14:paraId="7F0AF6F8" w14:textId="7F713A94" w:rsidR="458542DC" w:rsidRDefault="00595646" w:rsidP="00476D5C">
      <w:pPr>
        <w:spacing w:after="0" w:line="276" w:lineRule="auto"/>
        <w:ind w:left="1276" w:hanging="425"/>
        <w:jc w:val="both"/>
        <w:rPr>
          <w:rFonts w:ascii="Times New Roman" w:eastAsia="Times New Roman" w:hAnsi="Times New Roman" w:cs="Times New Roman"/>
          <w:sz w:val="24"/>
          <w:szCs w:val="24"/>
        </w:rPr>
      </w:pPr>
      <w:r w:rsidRPr="1BD333BF">
        <w:rPr>
          <w:rFonts w:ascii="Times New Roman" w:hAnsi="Times New Roman" w:cs="Times New Roman"/>
          <w:sz w:val="24"/>
          <w:szCs w:val="24"/>
        </w:rPr>
        <w:t>5.6.</w:t>
      </w:r>
      <w:r w:rsidR="0EB645E0" w:rsidRPr="1CF11AAD">
        <w:rPr>
          <w:rFonts w:ascii="Times New Roman" w:hAnsi="Times New Roman" w:cs="Times New Roman"/>
          <w:sz w:val="24"/>
          <w:szCs w:val="24"/>
        </w:rPr>
        <w:t>9</w:t>
      </w:r>
      <w:r>
        <w:tab/>
      </w:r>
      <w:r w:rsidR="458542DC" w:rsidRPr="1BD333BF">
        <w:rPr>
          <w:rFonts w:ascii="Times New Roman" w:eastAsia="Times New Roman" w:hAnsi="Times New Roman" w:cs="Times New Roman"/>
          <w:sz w:val="24"/>
          <w:szCs w:val="24"/>
        </w:rPr>
        <w:t xml:space="preserve">Wykonawca </w:t>
      </w:r>
      <w:r w:rsidR="00CE5CEA" w:rsidRPr="1BD333BF">
        <w:rPr>
          <w:rFonts w:ascii="Times New Roman" w:eastAsia="Times New Roman" w:hAnsi="Times New Roman" w:cs="Times New Roman"/>
          <w:sz w:val="24"/>
          <w:szCs w:val="24"/>
        </w:rPr>
        <w:t xml:space="preserve">w </w:t>
      </w:r>
      <w:r w:rsidR="458542DC" w:rsidRPr="1BD333BF">
        <w:rPr>
          <w:rFonts w:ascii="Times New Roman" w:eastAsia="Times New Roman" w:hAnsi="Times New Roman" w:cs="Times New Roman"/>
          <w:sz w:val="24"/>
          <w:szCs w:val="24"/>
        </w:rPr>
        <w:t>dokumentacji projektowej szczególnie nie może wskazywać znaków towarowych, patentów lub pochodzenia, chyba, że jest to uzasadnione specyfiką przedmiotu zamówienia i nie można opisać go za pomocą dostatecznie dokładnych określeń</w:t>
      </w:r>
      <w:r w:rsidR="64B09568" w:rsidRPr="1BD333BF">
        <w:rPr>
          <w:rFonts w:ascii="Times New Roman" w:eastAsia="Times New Roman" w:hAnsi="Times New Roman" w:cs="Times New Roman"/>
          <w:sz w:val="24"/>
          <w:szCs w:val="24"/>
        </w:rPr>
        <w:t>,</w:t>
      </w:r>
      <w:r w:rsidR="458542DC" w:rsidRPr="1BD333BF">
        <w:rPr>
          <w:rFonts w:ascii="Times New Roman" w:eastAsia="Times New Roman" w:hAnsi="Times New Roman" w:cs="Times New Roman"/>
          <w:sz w:val="24"/>
          <w:szCs w:val="24"/>
        </w:rPr>
        <w:t xml:space="preserve"> ale w takim przypadku wskazaniu takiemu towarzyszą wyrazy „lub równoważny” wraz ze wskazaniem do czego równoważny,</w:t>
      </w:r>
    </w:p>
    <w:p w14:paraId="34E47FD6" w14:textId="0BD62F0F" w:rsidR="18E67E04" w:rsidRDefault="00CE5CEA" w:rsidP="00476D5C">
      <w:pPr>
        <w:pStyle w:val="Akapitzlist"/>
        <w:numPr>
          <w:ilvl w:val="0"/>
          <w:numId w:val="4"/>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Szczegółowe zasady </w:t>
      </w:r>
      <w:r w:rsidR="00163CA2">
        <w:rPr>
          <w:rFonts w:ascii="Times New Roman" w:hAnsi="Times New Roman" w:cs="Times New Roman"/>
          <w:sz w:val="24"/>
          <w:szCs w:val="24"/>
        </w:rPr>
        <w:t xml:space="preserve">realizacji przedmiotu zamówienia zostały </w:t>
      </w:r>
      <w:r w:rsidR="00396872">
        <w:rPr>
          <w:rFonts w:ascii="Times New Roman" w:hAnsi="Times New Roman" w:cs="Times New Roman"/>
          <w:sz w:val="24"/>
          <w:szCs w:val="24"/>
        </w:rPr>
        <w:t xml:space="preserve">zawarte </w:t>
      </w:r>
      <w:r w:rsidR="00EA43E3">
        <w:rPr>
          <w:rFonts w:ascii="Times New Roman" w:hAnsi="Times New Roman" w:cs="Times New Roman"/>
          <w:sz w:val="24"/>
          <w:szCs w:val="24"/>
        </w:rPr>
        <w:t xml:space="preserve">w projektowanych </w:t>
      </w:r>
      <w:r w:rsidR="00CC6E65">
        <w:rPr>
          <w:rFonts w:ascii="Times New Roman" w:hAnsi="Times New Roman" w:cs="Times New Roman"/>
          <w:sz w:val="24"/>
          <w:szCs w:val="24"/>
        </w:rPr>
        <w:t>postanowieniach umowy</w:t>
      </w:r>
      <w:r w:rsidR="000977EF">
        <w:rPr>
          <w:rFonts w:ascii="Times New Roman" w:hAnsi="Times New Roman" w:cs="Times New Roman"/>
          <w:sz w:val="24"/>
          <w:szCs w:val="24"/>
        </w:rPr>
        <w:t>.</w:t>
      </w:r>
    </w:p>
    <w:sectPr w:rsidR="18E67E0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D571C1"/>
    <w:multiLevelType w:val="multilevel"/>
    <w:tmpl w:val="9C3AECE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val="0"/>
        <w:sz w:val="24"/>
        <w:szCs w:val="24"/>
      </w:rPr>
    </w:lvl>
    <w:lvl w:ilvl="2">
      <w:start w:val="1"/>
      <w:numFmt w:val="upperLetter"/>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53F0610D"/>
    <w:multiLevelType w:val="multilevel"/>
    <w:tmpl w:val="F0BCE6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BF44EBA"/>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 w15:restartNumberingAfterBreak="0">
    <w:nsid w:val="6BC17676"/>
    <w:multiLevelType w:val="multilevel"/>
    <w:tmpl w:val="A5D08B3A"/>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39616463">
    <w:abstractNumId w:val="0"/>
  </w:num>
  <w:num w:numId="2" w16cid:durableId="1399864183">
    <w:abstractNumId w:val="3"/>
  </w:num>
  <w:num w:numId="3" w16cid:durableId="1859083727">
    <w:abstractNumId w:val="2"/>
  </w:num>
  <w:num w:numId="4" w16cid:durableId="498271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456"/>
    <w:rsid w:val="00020852"/>
    <w:rsid w:val="00022DE5"/>
    <w:rsid w:val="00026882"/>
    <w:rsid w:val="0003272F"/>
    <w:rsid w:val="00037032"/>
    <w:rsid w:val="00044558"/>
    <w:rsid w:val="00054234"/>
    <w:rsid w:val="00056B86"/>
    <w:rsid w:val="0006208E"/>
    <w:rsid w:val="00071D14"/>
    <w:rsid w:val="00074DD0"/>
    <w:rsid w:val="00075964"/>
    <w:rsid w:val="00080B85"/>
    <w:rsid w:val="00081966"/>
    <w:rsid w:val="0008346C"/>
    <w:rsid w:val="00084310"/>
    <w:rsid w:val="00086EF7"/>
    <w:rsid w:val="000977EF"/>
    <w:rsid w:val="000A6292"/>
    <w:rsid w:val="000B2A6B"/>
    <w:rsid w:val="000B771F"/>
    <w:rsid w:val="000C04D6"/>
    <w:rsid w:val="000C2A2E"/>
    <w:rsid w:val="000D001B"/>
    <w:rsid w:val="000D15A3"/>
    <w:rsid w:val="000E73F8"/>
    <w:rsid w:val="000F0B20"/>
    <w:rsid w:val="00101541"/>
    <w:rsid w:val="00103FDF"/>
    <w:rsid w:val="0010433F"/>
    <w:rsid w:val="00104E0C"/>
    <w:rsid w:val="001106F8"/>
    <w:rsid w:val="001128A2"/>
    <w:rsid w:val="00126F8F"/>
    <w:rsid w:val="00134362"/>
    <w:rsid w:val="00134835"/>
    <w:rsid w:val="00155456"/>
    <w:rsid w:val="001626FA"/>
    <w:rsid w:val="00162844"/>
    <w:rsid w:val="00163CA2"/>
    <w:rsid w:val="00173D83"/>
    <w:rsid w:val="00173E2A"/>
    <w:rsid w:val="0017495C"/>
    <w:rsid w:val="001750C2"/>
    <w:rsid w:val="00177883"/>
    <w:rsid w:val="0018318F"/>
    <w:rsid w:val="00196F16"/>
    <w:rsid w:val="001A2934"/>
    <w:rsid w:val="001A637C"/>
    <w:rsid w:val="001B1D44"/>
    <w:rsid w:val="001D0536"/>
    <w:rsid w:val="001D0DC5"/>
    <w:rsid w:val="001D2EC2"/>
    <w:rsid w:val="001D6E62"/>
    <w:rsid w:val="001E4396"/>
    <w:rsid w:val="001F7BF8"/>
    <w:rsid w:val="001F7C0E"/>
    <w:rsid w:val="0020040E"/>
    <w:rsid w:val="0020633F"/>
    <w:rsid w:val="00214DD2"/>
    <w:rsid w:val="0021597D"/>
    <w:rsid w:val="002200A5"/>
    <w:rsid w:val="00221284"/>
    <w:rsid w:val="002267A4"/>
    <w:rsid w:val="00233E3A"/>
    <w:rsid w:val="00233F25"/>
    <w:rsid w:val="00241095"/>
    <w:rsid w:val="002435C8"/>
    <w:rsid w:val="00247C53"/>
    <w:rsid w:val="00254D59"/>
    <w:rsid w:val="002649AC"/>
    <w:rsid w:val="00271ACF"/>
    <w:rsid w:val="00274F7A"/>
    <w:rsid w:val="00280BA5"/>
    <w:rsid w:val="00281E4C"/>
    <w:rsid w:val="00292EB6"/>
    <w:rsid w:val="002A5677"/>
    <w:rsid w:val="002A7598"/>
    <w:rsid w:val="002D52DC"/>
    <w:rsid w:val="002E37BE"/>
    <w:rsid w:val="002E52CD"/>
    <w:rsid w:val="002F2823"/>
    <w:rsid w:val="003026EB"/>
    <w:rsid w:val="00304524"/>
    <w:rsid w:val="003073D7"/>
    <w:rsid w:val="003152B0"/>
    <w:rsid w:val="00316CFB"/>
    <w:rsid w:val="0032068A"/>
    <w:rsid w:val="00321196"/>
    <w:rsid w:val="003272F8"/>
    <w:rsid w:val="0033003E"/>
    <w:rsid w:val="00330B93"/>
    <w:rsid w:val="0033367D"/>
    <w:rsid w:val="00336F00"/>
    <w:rsid w:val="00342E52"/>
    <w:rsid w:val="00347ED5"/>
    <w:rsid w:val="00351C86"/>
    <w:rsid w:val="003534B3"/>
    <w:rsid w:val="00356639"/>
    <w:rsid w:val="00361777"/>
    <w:rsid w:val="00362A2F"/>
    <w:rsid w:val="003639FC"/>
    <w:rsid w:val="00364615"/>
    <w:rsid w:val="0036614E"/>
    <w:rsid w:val="00372647"/>
    <w:rsid w:val="00373C3B"/>
    <w:rsid w:val="00381DCB"/>
    <w:rsid w:val="003904CB"/>
    <w:rsid w:val="00396872"/>
    <w:rsid w:val="003A38D6"/>
    <w:rsid w:val="003B74AD"/>
    <w:rsid w:val="003C0565"/>
    <w:rsid w:val="003C29E6"/>
    <w:rsid w:val="003C490D"/>
    <w:rsid w:val="003D357F"/>
    <w:rsid w:val="003E23FD"/>
    <w:rsid w:val="003E293D"/>
    <w:rsid w:val="003E37DB"/>
    <w:rsid w:val="003E50BB"/>
    <w:rsid w:val="003E62C4"/>
    <w:rsid w:val="003F1F53"/>
    <w:rsid w:val="003F7DCE"/>
    <w:rsid w:val="004004AD"/>
    <w:rsid w:val="004004C7"/>
    <w:rsid w:val="004012B2"/>
    <w:rsid w:val="00410C47"/>
    <w:rsid w:val="004221BD"/>
    <w:rsid w:val="00423FA9"/>
    <w:rsid w:val="00426DC0"/>
    <w:rsid w:val="004273AC"/>
    <w:rsid w:val="00432B1A"/>
    <w:rsid w:val="00453FF5"/>
    <w:rsid w:val="00454B98"/>
    <w:rsid w:val="004639C1"/>
    <w:rsid w:val="004644B2"/>
    <w:rsid w:val="004661FA"/>
    <w:rsid w:val="0046EE4E"/>
    <w:rsid w:val="00476D5C"/>
    <w:rsid w:val="0047764A"/>
    <w:rsid w:val="00477EEA"/>
    <w:rsid w:val="00480CC5"/>
    <w:rsid w:val="004A53D8"/>
    <w:rsid w:val="004B5296"/>
    <w:rsid w:val="004C001C"/>
    <w:rsid w:val="004C45A1"/>
    <w:rsid w:val="004C55F6"/>
    <w:rsid w:val="004D4292"/>
    <w:rsid w:val="004D5892"/>
    <w:rsid w:val="004F050F"/>
    <w:rsid w:val="004F3435"/>
    <w:rsid w:val="004F403B"/>
    <w:rsid w:val="004F69E6"/>
    <w:rsid w:val="004F727A"/>
    <w:rsid w:val="005039F1"/>
    <w:rsid w:val="005039FB"/>
    <w:rsid w:val="00503CD3"/>
    <w:rsid w:val="00504021"/>
    <w:rsid w:val="005069BD"/>
    <w:rsid w:val="005107BA"/>
    <w:rsid w:val="00511753"/>
    <w:rsid w:val="00514FA8"/>
    <w:rsid w:val="005174A1"/>
    <w:rsid w:val="005354D4"/>
    <w:rsid w:val="00535FEA"/>
    <w:rsid w:val="005618CB"/>
    <w:rsid w:val="00595646"/>
    <w:rsid w:val="0059607B"/>
    <w:rsid w:val="005969FE"/>
    <w:rsid w:val="005A005A"/>
    <w:rsid w:val="005A2A4E"/>
    <w:rsid w:val="005C0A2B"/>
    <w:rsid w:val="005D210C"/>
    <w:rsid w:val="005F6D29"/>
    <w:rsid w:val="0060076D"/>
    <w:rsid w:val="006040A9"/>
    <w:rsid w:val="00610BCF"/>
    <w:rsid w:val="00614A12"/>
    <w:rsid w:val="006175FE"/>
    <w:rsid w:val="00623C56"/>
    <w:rsid w:val="00624B4B"/>
    <w:rsid w:val="00627C1B"/>
    <w:rsid w:val="00631D68"/>
    <w:rsid w:val="00631EAC"/>
    <w:rsid w:val="00633DEF"/>
    <w:rsid w:val="00634372"/>
    <w:rsid w:val="006346C3"/>
    <w:rsid w:val="00636334"/>
    <w:rsid w:val="00641588"/>
    <w:rsid w:val="00641F85"/>
    <w:rsid w:val="00654B9B"/>
    <w:rsid w:val="0066513E"/>
    <w:rsid w:val="00674840"/>
    <w:rsid w:val="00680D45"/>
    <w:rsid w:val="00696A97"/>
    <w:rsid w:val="006A02FD"/>
    <w:rsid w:val="006A0DF9"/>
    <w:rsid w:val="006B5E89"/>
    <w:rsid w:val="006B6ADA"/>
    <w:rsid w:val="006E02EE"/>
    <w:rsid w:val="00700CBB"/>
    <w:rsid w:val="00704B1C"/>
    <w:rsid w:val="00706A91"/>
    <w:rsid w:val="00732139"/>
    <w:rsid w:val="00734E93"/>
    <w:rsid w:val="00745FE4"/>
    <w:rsid w:val="007462F9"/>
    <w:rsid w:val="00752FB4"/>
    <w:rsid w:val="007560FD"/>
    <w:rsid w:val="007578F6"/>
    <w:rsid w:val="00757912"/>
    <w:rsid w:val="00774331"/>
    <w:rsid w:val="007762E3"/>
    <w:rsid w:val="00776819"/>
    <w:rsid w:val="0079120D"/>
    <w:rsid w:val="00792174"/>
    <w:rsid w:val="00795743"/>
    <w:rsid w:val="00796900"/>
    <w:rsid w:val="00796AC5"/>
    <w:rsid w:val="007A1F90"/>
    <w:rsid w:val="007B2082"/>
    <w:rsid w:val="007B23D7"/>
    <w:rsid w:val="007B34D0"/>
    <w:rsid w:val="007C5A60"/>
    <w:rsid w:val="007F4AFC"/>
    <w:rsid w:val="007F59DB"/>
    <w:rsid w:val="007F6C8C"/>
    <w:rsid w:val="008012C1"/>
    <w:rsid w:val="00802FBA"/>
    <w:rsid w:val="0080628E"/>
    <w:rsid w:val="00811B93"/>
    <w:rsid w:val="008211C2"/>
    <w:rsid w:val="00822F17"/>
    <w:rsid w:val="00824722"/>
    <w:rsid w:val="00825C72"/>
    <w:rsid w:val="00830393"/>
    <w:rsid w:val="0083730A"/>
    <w:rsid w:val="008407F9"/>
    <w:rsid w:val="00840C1F"/>
    <w:rsid w:val="0084202D"/>
    <w:rsid w:val="00851E58"/>
    <w:rsid w:val="008628AC"/>
    <w:rsid w:val="00865EA5"/>
    <w:rsid w:val="008835E7"/>
    <w:rsid w:val="00892B05"/>
    <w:rsid w:val="00897FAA"/>
    <w:rsid w:val="008B4344"/>
    <w:rsid w:val="008B7B69"/>
    <w:rsid w:val="008C1EE2"/>
    <w:rsid w:val="008C76D2"/>
    <w:rsid w:val="008D58AA"/>
    <w:rsid w:val="008E139F"/>
    <w:rsid w:val="008E1F40"/>
    <w:rsid w:val="008E26B6"/>
    <w:rsid w:val="008E6644"/>
    <w:rsid w:val="00905C67"/>
    <w:rsid w:val="00916324"/>
    <w:rsid w:val="0092662A"/>
    <w:rsid w:val="00942934"/>
    <w:rsid w:val="009612E5"/>
    <w:rsid w:val="00962391"/>
    <w:rsid w:val="0096362C"/>
    <w:rsid w:val="009662E5"/>
    <w:rsid w:val="009826F4"/>
    <w:rsid w:val="009908F6"/>
    <w:rsid w:val="009920AA"/>
    <w:rsid w:val="00992B6E"/>
    <w:rsid w:val="00994869"/>
    <w:rsid w:val="00995B68"/>
    <w:rsid w:val="009A1408"/>
    <w:rsid w:val="009B2805"/>
    <w:rsid w:val="009B6D9A"/>
    <w:rsid w:val="009B7981"/>
    <w:rsid w:val="009C0AB8"/>
    <w:rsid w:val="009C4FD6"/>
    <w:rsid w:val="009D25A1"/>
    <w:rsid w:val="009D771E"/>
    <w:rsid w:val="009E0447"/>
    <w:rsid w:val="009F2F6C"/>
    <w:rsid w:val="009F376F"/>
    <w:rsid w:val="009F53B3"/>
    <w:rsid w:val="00A11C65"/>
    <w:rsid w:val="00A15E36"/>
    <w:rsid w:val="00A162F3"/>
    <w:rsid w:val="00A1A1D3"/>
    <w:rsid w:val="00A22142"/>
    <w:rsid w:val="00A34037"/>
    <w:rsid w:val="00A41E2A"/>
    <w:rsid w:val="00A44A6A"/>
    <w:rsid w:val="00A45A50"/>
    <w:rsid w:val="00A543D1"/>
    <w:rsid w:val="00A60713"/>
    <w:rsid w:val="00A66871"/>
    <w:rsid w:val="00A67F1A"/>
    <w:rsid w:val="00A72E27"/>
    <w:rsid w:val="00A74730"/>
    <w:rsid w:val="00A86EFF"/>
    <w:rsid w:val="00A921D6"/>
    <w:rsid w:val="00A9360D"/>
    <w:rsid w:val="00A93728"/>
    <w:rsid w:val="00A95794"/>
    <w:rsid w:val="00AB37BD"/>
    <w:rsid w:val="00AE4F8C"/>
    <w:rsid w:val="00AF6EC6"/>
    <w:rsid w:val="00B141FF"/>
    <w:rsid w:val="00B21432"/>
    <w:rsid w:val="00B264F7"/>
    <w:rsid w:val="00B510BB"/>
    <w:rsid w:val="00B52BCD"/>
    <w:rsid w:val="00B54C8B"/>
    <w:rsid w:val="00B60C4F"/>
    <w:rsid w:val="00B816AD"/>
    <w:rsid w:val="00B901F9"/>
    <w:rsid w:val="00B92832"/>
    <w:rsid w:val="00BA68F4"/>
    <w:rsid w:val="00BA7644"/>
    <w:rsid w:val="00BB0F0B"/>
    <w:rsid w:val="00BB3472"/>
    <w:rsid w:val="00BB6496"/>
    <w:rsid w:val="00BC16F5"/>
    <w:rsid w:val="00BC1C0B"/>
    <w:rsid w:val="00BC3B44"/>
    <w:rsid w:val="00BD6116"/>
    <w:rsid w:val="00BE6D33"/>
    <w:rsid w:val="00C02A9E"/>
    <w:rsid w:val="00C179E0"/>
    <w:rsid w:val="00C238F7"/>
    <w:rsid w:val="00C425AE"/>
    <w:rsid w:val="00C523E7"/>
    <w:rsid w:val="00C564DA"/>
    <w:rsid w:val="00C57B76"/>
    <w:rsid w:val="00C7600E"/>
    <w:rsid w:val="00C84134"/>
    <w:rsid w:val="00C87708"/>
    <w:rsid w:val="00C965D4"/>
    <w:rsid w:val="00C96D15"/>
    <w:rsid w:val="00CA0D4C"/>
    <w:rsid w:val="00CA3C30"/>
    <w:rsid w:val="00CA53FF"/>
    <w:rsid w:val="00CA5618"/>
    <w:rsid w:val="00CB01D2"/>
    <w:rsid w:val="00CB4B7C"/>
    <w:rsid w:val="00CB5376"/>
    <w:rsid w:val="00CC2AF9"/>
    <w:rsid w:val="00CC6E65"/>
    <w:rsid w:val="00CD4A9A"/>
    <w:rsid w:val="00CD74E8"/>
    <w:rsid w:val="00CE5CEA"/>
    <w:rsid w:val="00D1402D"/>
    <w:rsid w:val="00D14B5B"/>
    <w:rsid w:val="00D21F18"/>
    <w:rsid w:val="00D250E3"/>
    <w:rsid w:val="00D3144E"/>
    <w:rsid w:val="00D31A04"/>
    <w:rsid w:val="00D32739"/>
    <w:rsid w:val="00D42D9E"/>
    <w:rsid w:val="00D44434"/>
    <w:rsid w:val="00D457BC"/>
    <w:rsid w:val="00D50417"/>
    <w:rsid w:val="00D52DC7"/>
    <w:rsid w:val="00D55D9A"/>
    <w:rsid w:val="00D60E92"/>
    <w:rsid w:val="00D6336D"/>
    <w:rsid w:val="00D64D9B"/>
    <w:rsid w:val="00D66979"/>
    <w:rsid w:val="00D72D31"/>
    <w:rsid w:val="00D80D5A"/>
    <w:rsid w:val="00D8623F"/>
    <w:rsid w:val="00DA4C9E"/>
    <w:rsid w:val="00DD3409"/>
    <w:rsid w:val="00DD4C35"/>
    <w:rsid w:val="00DD4C6F"/>
    <w:rsid w:val="00DE59E9"/>
    <w:rsid w:val="00E038F8"/>
    <w:rsid w:val="00E07BB8"/>
    <w:rsid w:val="00E13A52"/>
    <w:rsid w:val="00E21B54"/>
    <w:rsid w:val="00E21FC9"/>
    <w:rsid w:val="00E30952"/>
    <w:rsid w:val="00E327CF"/>
    <w:rsid w:val="00E34713"/>
    <w:rsid w:val="00E40313"/>
    <w:rsid w:val="00E60434"/>
    <w:rsid w:val="00E61D27"/>
    <w:rsid w:val="00E635A6"/>
    <w:rsid w:val="00E735BB"/>
    <w:rsid w:val="00E76318"/>
    <w:rsid w:val="00EA43E3"/>
    <w:rsid w:val="00EB1C63"/>
    <w:rsid w:val="00EC61EC"/>
    <w:rsid w:val="00ED36DD"/>
    <w:rsid w:val="00EE05BE"/>
    <w:rsid w:val="00EE2CB2"/>
    <w:rsid w:val="00EE4BC1"/>
    <w:rsid w:val="00EE71D1"/>
    <w:rsid w:val="00EE80EE"/>
    <w:rsid w:val="00EF35E7"/>
    <w:rsid w:val="00EF4948"/>
    <w:rsid w:val="00EF7371"/>
    <w:rsid w:val="00F02ED3"/>
    <w:rsid w:val="00F07AA1"/>
    <w:rsid w:val="00F11092"/>
    <w:rsid w:val="00F17141"/>
    <w:rsid w:val="00F2640C"/>
    <w:rsid w:val="00F30818"/>
    <w:rsid w:val="00F42066"/>
    <w:rsid w:val="00F43FB3"/>
    <w:rsid w:val="00F473C0"/>
    <w:rsid w:val="00F477C1"/>
    <w:rsid w:val="00F533A3"/>
    <w:rsid w:val="00F5397E"/>
    <w:rsid w:val="00F80D91"/>
    <w:rsid w:val="00F81A49"/>
    <w:rsid w:val="00FA3AC6"/>
    <w:rsid w:val="00FB62C6"/>
    <w:rsid w:val="00FB7F9B"/>
    <w:rsid w:val="00FC6781"/>
    <w:rsid w:val="00FD2316"/>
    <w:rsid w:val="00FE07A6"/>
    <w:rsid w:val="017D5A39"/>
    <w:rsid w:val="01D2DAE4"/>
    <w:rsid w:val="01F82702"/>
    <w:rsid w:val="025350C4"/>
    <w:rsid w:val="02A469AA"/>
    <w:rsid w:val="03AF2F66"/>
    <w:rsid w:val="05534ED0"/>
    <w:rsid w:val="05653B63"/>
    <w:rsid w:val="05BCE242"/>
    <w:rsid w:val="05D26516"/>
    <w:rsid w:val="06123B24"/>
    <w:rsid w:val="073CC437"/>
    <w:rsid w:val="07ADB204"/>
    <w:rsid w:val="0800C6DD"/>
    <w:rsid w:val="086219D1"/>
    <w:rsid w:val="08FB89DE"/>
    <w:rsid w:val="096E55D7"/>
    <w:rsid w:val="09C1970F"/>
    <w:rsid w:val="0A3D3768"/>
    <w:rsid w:val="0B07BB68"/>
    <w:rsid w:val="0B37837E"/>
    <w:rsid w:val="0C29CA20"/>
    <w:rsid w:val="0CCCA919"/>
    <w:rsid w:val="0D285553"/>
    <w:rsid w:val="0D5FD2CC"/>
    <w:rsid w:val="0D74FAE9"/>
    <w:rsid w:val="0DCBB59F"/>
    <w:rsid w:val="0DF8DF2D"/>
    <w:rsid w:val="0E17E4D1"/>
    <w:rsid w:val="0E25B8D6"/>
    <w:rsid w:val="0E8C26FA"/>
    <w:rsid w:val="0EB645E0"/>
    <w:rsid w:val="0EB83030"/>
    <w:rsid w:val="0F2750D8"/>
    <w:rsid w:val="0FACF976"/>
    <w:rsid w:val="0FB39383"/>
    <w:rsid w:val="0FCB2D8B"/>
    <w:rsid w:val="11C805FF"/>
    <w:rsid w:val="12465DC6"/>
    <w:rsid w:val="129B7C41"/>
    <w:rsid w:val="12A84F8C"/>
    <w:rsid w:val="1321BB9C"/>
    <w:rsid w:val="13824EAF"/>
    <w:rsid w:val="13EE55FE"/>
    <w:rsid w:val="14587AE5"/>
    <w:rsid w:val="145B680E"/>
    <w:rsid w:val="14710D2A"/>
    <w:rsid w:val="17481F88"/>
    <w:rsid w:val="17858AF7"/>
    <w:rsid w:val="17D33C08"/>
    <w:rsid w:val="182FE939"/>
    <w:rsid w:val="183A3710"/>
    <w:rsid w:val="18E67E04"/>
    <w:rsid w:val="1970FB42"/>
    <w:rsid w:val="1A5372C4"/>
    <w:rsid w:val="1BD333BF"/>
    <w:rsid w:val="1CF11AAD"/>
    <w:rsid w:val="1D2600C2"/>
    <w:rsid w:val="1D6410B4"/>
    <w:rsid w:val="1D6C0EF6"/>
    <w:rsid w:val="1D8BAC9D"/>
    <w:rsid w:val="1DA33573"/>
    <w:rsid w:val="1DFCF429"/>
    <w:rsid w:val="1EE83D71"/>
    <w:rsid w:val="1F1B0E75"/>
    <w:rsid w:val="1F737340"/>
    <w:rsid w:val="2065019F"/>
    <w:rsid w:val="2147B1C2"/>
    <w:rsid w:val="215E70E5"/>
    <w:rsid w:val="21699D32"/>
    <w:rsid w:val="21ED630A"/>
    <w:rsid w:val="21FB0752"/>
    <w:rsid w:val="22D4631C"/>
    <w:rsid w:val="22E29C18"/>
    <w:rsid w:val="2318BE49"/>
    <w:rsid w:val="2393EE10"/>
    <w:rsid w:val="23E59E36"/>
    <w:rsid w:val="23FCA0DF"/>
    <w:rsid w:val="23FD8FD8"/>
    <w:rsid w:val="242FD1E0"/>
    <w:rsid w:val="25587A96"/>
    <w:rsid w:val="25AC7D49"/>
    <w:rsid w:val="263D57F3"/>
    <w:rsid w:val="26BE7096"/>
    <w:rsid w:val="2705B6B7"/>
    <w:rsid w:val="27DC9DE1"/>
    <w:rsid w:val="28217671"/>
    <w:rsid w:val="2984A1AA"/>
    <w:rsid w:val="2A004D69"/>
    <w:rsid w:val="2A409D2F"/>
    <w:rsid w:val="2A9BE6A4"/>
    <w:rsid w:val="2B49E7A9"/>
    <w:rsid w:val="2C893C4F"/>
    <w:rsid w:val="2CA2288C"/>
    <w:rsid w:val="2CB0B841"/>
    <w:rsid w:val="2CC80298"/>
    <w:rsid w:val="2CE15EEE"/>
    <w:rsid w:val="2CF5A147"/>
    <w:rsid w:val="2D222A18"/>
    <w:rsid w:val="2EB9E1CB"/>
    <w:rsid w:val="2ED8F778"/>
    <w:rsid w:val="2F3A3232"/>
    <w:rsid w:val="2F8E80E6"/>
    <w:rsid w:val="2F9993DF"/>
    <w:rsid w:val="308667BB"/>
    <w:rsid w:val="314C2324"/>
    <w:rsid w:val="3235A0FB"/>
    <w:rsid w:val="334BA960"/>
    <w:rsid w:val="3362BDB5"/>
    <w:rsid w:val="349ACA76"/>
    <w:rsid w:val="3643CF7D"/>
    <w:rsid w:val="36A4F073"/>
    <w:rsid w:val="3798C346"/>
    <w:rsid w:val="37E3BB4C"/>
    <w:rsid w:val="38431F14"/>
    <w:rsid w:val="389104CB"/>
    <w:rsid w:val="38EB019B"/>
    <w:rsid w:val="39A9D63B"/>
    <w:rsid w:val="39E1C76A"/>
    <w:rsid w:val="3A7F385A"/>
    <w:rsid w:val="3B733069"/>
    <w:rsid w:val="3B92CCD4"/>
    <w:rsid w:val="3B9D24F0"/>
    <w:rsid w:val="3BA8E8B1"/>
    <w:rsid w:val="3C0B84E1"/>
    <w:rsid w:val="3CA43904"/>
    <w:rsid w:val="3CABA90E"/>
    <w:rsid w:val="3E3D0675"/>
    <w:rsid w:val="3E81EBB7"/>
    <w:rsid w:val="3E9505C8"/>
    <w:rsid w:val="3FD59F53"/>
    <w:rsid w:val="400D0380"/>
    <w:rsid w:val="40386831"/>
    <w:rsid w:val="406AC0BE"/>
    <w:rsid w:val="40FDF895"/>
    <w:rsid w:val="41146851"/>
    <w:rsid w:val="415E3321"/>
    <w:rsid w:val="4161F99C"/>
    <w:rsid w:val="4196B07C"/>
    <w:rsid w:val="42252A1A"/>
    <w:rsid w:val="42AAE082"/>
    <w:rsid w:val="442EE358"/>
    <w:rsid w:val="4461258C"/>
    <w:rsid w:val="44BF73EE"/>
    <w:rsid w:val="44E784B1"/>
    <w:rsid w:val="4549394A"/>
    <w:rsid w:val="458542DC"/>
    <w:rsid w:val="45A8E5A9"/>
    <w:rsid w:val="462C7EEA"/>
    <w:rsid w:val="469044F8"/>
    <w:rsid w:val="46BA3429"/>
    <w:rsid w:val="4744F8AF"/>
    <w:rsid w:val="4775C026"/>
    <w:rsid w:val="4888302F"/>
    <w:rsid w:val="493277C1"/>
    <w:rsid w:val="49C319A1"/>
    <w:rsid w:val="4A7D0643"/>
    <w:rsid w:val="4C3D4651"/>
    <w:rsid w:val="4C976638"/>
    <w:rsid w:val="4CDD3F37"/>
    <w:rsid w:val="4D1BED72"/>
    <w:rsid w:val="4D96BE48"/>
    <w:rsid w:val="4DE2AF30"/>
    <w:rsid w:val="4E3E6A85"/>
    <w:rsid w:val="4E487761"/>
    <w:rsid w:val="4EE5898D"/>
    <w:rsid w:val="4F611C9B"/>
    <w:rsid w:val="4FAC7E24"/>
    <w:rsid w:val="4FEFBAFD"/>
    <w:rsid w:val="5030D7DE"/>
    <w:rsid w:val="506FEBAF"/>
    <w:rsid w:val="50EF76EA"/>
    <w:rsid w:val="515ECB5C"/>
    <w:rsid w:val="521FF460"/>
    <w:rsid w:val="52E92995"/>
    <w:rsid w:val="5343D4BB"/>
    <w:rsid w:val="53C246DF"/>
    <w:rsid w:val="53CC8BE0"/>
    <w:rsid w:val="53F20CCD"/>
    <w:rsid w:val="53FA4138"/>
    <w:rsid w:val="54B54160"/>
    <w:rsid w:val="54FC8FA2"/>
    <w:rsid w:val="5792C881"/>
    <w:rsid w:val="58145CBE"/>
    <w:rsid w:val="58328153"/>
    <w:rsid w:val="584F76AB"/>
    <w:rsid w:val="58729FAF"/>
    <w:rsid w:val="58DAA235"/>
    <w:rsid w:val="5973FB71"/>
    <w:rsid w:val="5A161DE8"/>
    <w:rsid w:val="5A4C6CB3"/>
    <w:rsid w:val="5A5183AF"/>
    <w:rsid w:val="5A57407F"/>
    <w:rsid w:val="5A7BE871"/>
    <w:rsid w:val="5AADEF43"/>
    <w:rsid w:val="5B156680"/>
    <w:rsid w:val="5BBCB63B"/>
    <w:rsid w:val="5CAD6FCB"/>
    <w:rsid w:val="5DC7357E"/>
    <w:rsid w:val="5DFD0FDD"/>
    <w:rsid w:val="5E1DD95A"/>
    <w:rsid w:val="5ECDA8F6"/>
    <w:rsid w:val="5ECEF2E1"/>
    <w:rsid w:val="5FC820BF"/>
    <w:rsid w:val="5FDADD49"/>
    <w:rsid w:val="600EBF12"/>
    <w:rsid w:val="609E27E5"/>
    <w:rsid w:val="616831AD"/>
    <w:rsid w:val="6181B4B2"/>
    <w:rsid w:val="6234AECC"/>
    <w:rsid w:val="62FBBCF8"/>
    <w:rsid w:val="636CEBD7"/>
    <w:rsid w:val="63C83A94"/>
    <w:rsid w:val="642C1AD3"/>
    <w:rsid w:val="644DA9C2"/>
    <w:rsid w:val="6496B08C"/>
    <w:rsid w:val="64B09568"/>
    <w:rsid w:val="653C5025"/>
    <w:rsid w:val="65749F8F"/>
    <w:rsid w:val="665D4720"/>
    <w:rsid w:val="67289FB6"/>
    <w:rsid w:val="67297759"/>
    <w:rsid w:val="67717EB8"/>
    <w:rsid w:val="678C8349"/>
    <w:rsid w:val="6793BB25"/>
    <w:rsid w:val="679E2BF5"/>
    <w:rsid w:val="688331AF"/>
    <w:rsid w:val="69E0EDFF"/>
    <w:rsid w:val="69F22EAD"/>
    <w:rsid w:val="6A02E634"/>
    <w:rsid w:val="6A2D1F50"/>
    <w:rsid w:val="6A88EF41"/>
    <w:rsid w:val="6B45E3A2"/>
    <w:rsid w:val="6B8A39FD"/>
    <w:rsid w:val="6C43E772"/>
    <w:rsid w:val="6C4AE579"/>
    <w:rsid w:val="6CD002EB"/>
    <w:rsid w:val="6D182F22"/>
    <w:rsid w:val="6DAC537F"/>
    <w:rsid w:val="6E457EB8"/>
    <w:rsid w:val="6E4E0774"/>
    <w:rsid w:val="6E5232F4"/>
    <w:rsid w:val="6E69E00A"/>
    <w:rsid w:val="6F686E28"/>
    <w:rsid w:val="6F6F792E"/>
    <w:rsid w:val="6FAB1E82"/>
    <w:rsid w:val="70580DCB"/>
    <w:rsid w:val="710F4CE1"/>
    <w:rsid w:val="7124A88F"/>
    <w:rsid w:val="713EAA01"/>
    <w:rsid w:val="71C11826"/>
    <w:rsid w:val="71EDEBCF"/>
    <w:rsid w:val="728157E1"/>
    <w:rsid w:val="729E1497"/>
    <w:rsid w:val="72BDEDD9"/>
    <w:rsid w:val="72CB1BE2"/>
    <w:rsid w:val="730C39E4"/>
    <w:rsid w:val="731462DA"/>
    <w:rsid w:val="7360A53E"/>
    <w:rsid w:val="73A0AA2E"/>
    <w:rsid w:val="74146F93"/>
    <w:rsid w:val="75301E4E"/>
    <w:rsid w:val="75BB8146"/>
    <w:rsid w:val="761AEF20"/>
    <w:rsid w:val="76650F30"/>
    <w:rsid w:val="76A1EEB7"/>
    <w:rsid w:val="77379B8F"/>
    <w:rsid w:val="77889512"/>
    <w:rsid w:val="77FA5E23"/>
    <w:rsid w:val="7865738C"/>
    <w:rsid w:val="786C5D7C"/>
    <w:rsid w:val="7870838F"/>
    <w:rsid w:val="787D8762"/>
    <w:rsid w:val="78926661"/>
    <w:rsid w:val="79FBE315"/>
    <w:rsid w:val="7A0D5192"/>
    <w:rsid w:val="7AFFF181"/>
    <w:rsid w:val="7B98F4AC"/>
    <w:rsid w:val="7C1416B5"/>
    <w:rsid w:val="7C3AC7DA"/>
    <w:rsid w:val="7C839355"/>
    <w:rsid w:val="7C9751AF"/>
    <w:rsid w:val="7D313DC7"/>
    <w:rsid w:val="7E515F18"/>
    <w:rsid w:val="7E76EED1"/>
    <w:rsid w:val="7EEF44B3"/>
    <w:rsid w:val="7FE6A9B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236FB"/>
  <w15:chartTrackingRefBased/>
  <w15:docId w15:val="{5432167F-4CC1-4D88-BAD3-B41CCFDBF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uiPriority w:val="9"/>
    <w:qFormat/>
    <w:rsid w:val="0015545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uiPriority w:val="9"/>
    <w:semiHidden/>
    <w:unhideWhenUsed/>
    <w:qFormat/>
    <w:rsid w:val="0015545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uiPriority w:val="9"/>
    <w:semiHidden/>
    <w:unhideWhenUsed/>
    <w:qFormat/>
    <w:rsid w:val="00155456"/>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uiPriority w:val="9"/>
    <w:semiHidden/>
    <w:unhideWhenUsed/>
    <w:qFormat/>
    <w:rsid w:val="00155456"/>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uiPriority w:val="9"/>
    <w:semiHidden/>
    <w:unhideWhenUsed/>
    <w:qFormat/>
    <w:rsid w:val="00155456"/>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uiPriority w:val="9"/>
    <w:semiHidden/>
    <w:unhideWhenUsed/>
    <w:qFormat/>
    <w:rsid w:val="0015545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uiPriority w:val="9"/>
    <w:semiHidden/>
    <w:unhideWhenUsed/>
    <w:qFormat/>
    <w:rsid w:val="0015545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uiPriority w:val="9"/>
    <w:semiHidden/>
    <w:unhideWhenUsed/>
    <w:qFormat/>
    <w:rsid w:val="0015545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uiPriority w:val="9"/>
    <w:semiHidden/>
    <w:unhideWhenUsed/>
    <w:qFormat/>
    <w:rsid w:val="0015545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C02A9E"/>
    <w:rPr>
      <w:color w:val="0000FF"/>
      <w:u w:val="single"/>
    </w:rPr>
  </w:style>
  <w:style w:type="paragraph" w:styleId="Akapitzlist">
    <w:name w:val="List Paragraph"/>
    <w:basedOn w:val="Normalny"/>
    <w:uiPriority w:val="34"/>
    <w:qFormat/>
    <w:rsid w:val="00155456"/>
    <w:pPr>
      <w:ind w:left="720"/>
      <w:contextualSpacing/>
    </w:pPr>
  </w:style>
  <w:style w:type="character" w:styleId="Wyrnienieintensywne">
    <w:name w:val="Intense Emphasis"/>
    <w:basedOn w:val="Domylnaczcionkaakapitu"/>
    <w:uiPriority w:val="21"/>
    <w:qFormat/>
    <w:rsid w:val="00155456"/>
    <w:rPr>
      <w:i/>
      <w:iCs/>
      <w:color w:val="2F5496" w:themeColor="accent1" w:themeShade="BF"/>
    </w:rPr>
  </w:style>
  <w:style w:type="character" w:styleId="Odwoanieintensywne">
    <w:name w:val="Intense Reference"/>
    <w:basedOn w:val="Domylnaczcionkaakapitu"/>
    <w:uiPriority w:val="32"/>
    <w:qFormat/>
    <w:rsid w:val="00155456"/>
    <w:rPr>
      <w:b/>
      <w:bCs/>
      <w:smallCaps/>
      <w:color w:val="2F5496" w:themeColor="accent1" w:themeShade="BF"/>
      <w:spacing w:val="5"/>
    </w:rPr>
  </w:style>
  <w:style w:type="character" w:styleId="Odwoaniedokomentarza">
    <w:name w:val="annotation reference"/>
    <w:basedOn w:val="Domylnaczcionkaakapitu"/>
    <w:uiPriority w:val="99"/>
    <w:semiHidden/>
    <w:unhideWhenUsed/>
    <w:rsid w:val="00D55D9A"/>
    <w:rPr>
      <w:sz w:val="16"/>
      <w:szCs w:val="16"/>
    </w:rPr>
  </w:style>
  <w:style w:type="paragraph" w:styleId="Tekstkomentarza">
    <w:name w:val="annotation text"/>
    <w:basedOn w:val="Normalny"/>
    <w:link w:val="TekstkomentarzaZnak"/>
    <w:uiPriority w:val="99"/>
    <w:unhideWhenUsed/>
    <w:rsid w:val="00D55D9A"/>
    <w:pPr>
      <w:spacing w:line="240" w:lineRule="auto"/>
    </w:pPr>
    <w:rPr>
      <w:sz w:val="20"/>
      <w:szCs w:val="20"/>
    </w:rPr>
  </w:style>
  <w:style w:type="character" w:customStyle="1" w:styleId="TekstkomentarzaZnak">
    <w:name w:val="Tekst komentarza Znak"/>
    <w:basedOn w:val="Domylnaczcionkaakapitu"/>
    <w:link w:val="Tekstkomentarza"/>
    <w:uiPriority w:val="99"/>
    <w:rsid w:val="00D55D9A"/>
    <w:rPr>
      <w:sz w:val="20"/>
      <w:szCs w:val="20"/>
    </w:rPr>
  </w:style>
  <w:style w:type="paragraph" w:styleId="Tematkomentarza">
    <w:name w:val="annotation subject"/>
    <w:basedOn w:val="Tekstkomentarza"/>
    <w:next w:val="Tekstkomentarza"/>
    <w:link w:val="TematkomentarzaZnak"/>
    <w:uiPriority w:val="99"/>
    <w:semiHidden/>
    <w:unhideWhenUsed/>
    <w:rsid w:val="00D55D9A"/>
    <w:rPr>
      <w:b/>
      <w:bCs/>
    </w:rPr>
  </w:style>
  <w:style w:type="character" w:customStyle="1" w:styleId="TematkomentarzaZnak">
    <w:name w:val="Temat komentarza Znak"/>
    <w:basedOn w:val="TekstkomentarzaZnak"/>
    <w:link w:val="Tematkomentarza"/>
    <w:uiPriority w:val="99"/>
    <w:semiHidden/>
    <w:rsid w:val="00D55D9A"/>
    <w:rPr>
      <w:b/>
      <w:bCs/>
      <w:sz w:val="20"/>
      <w:szCs w:val="20"/>
    </w:rPr>
  </w:style>
  <w:style w:type="character" w:customStyle="1" w:styleId="Nagwek1Znak">
    <w:name w:val="Nagłówek 1 Znak"/>
    <w:basedOn w:val="Domylnaczcionkaakapitu"/>
    <w:uiPriority w:val="9"/>
    <w:rsid w:val="00177883"/>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uiPriority w:val="9"/>
    <w:semiHidden/>
    <w:rsid w:val="00177883"/>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uiPriority w:val="9"/>
    <w:semiHidden/>
    <w:rsid w:val="00177883"/>
    <w:rPr>
      <w:rFonts w:eastAsiaTheme="majorEastAsia" w:cstheme="majorBidi"/>
      <w:color w:val="2F5496" w:themeColor="accent1" w:themeShade="BF"/>
      <w:sz w:val="28"/>
      <w:szCs w:val="28"/>
    </w:rPr>
  </w:style>
  <w:style w:type="character" w:customStyle="1" w:styleId="Nagwek4Znak">
    <w:name w:val="Nagłówek 4 Znak"/>
    <w:basedOn w:val="Domylnaczcionkaakapitu"/>
    <w:uiPriority w:val="9"/>
    <w:semiHidden/>
    <w:rsid w:val="00177883"/>
    <w:rPr>
      <w:rFonts w:eastAsiaTheme="majorEastAsia" w:cstheme="majorBidi"/>
      <w:i/>
      <w:iCs/>
      <w:color w:val="2F5496" w:themeColor="accent1" w:themeShade="BF"/>
    </w:rPr>
  </w:style>
  <w:style w:type="character" w:customStyle="1" w:styleId="Nagwek5Znak">
    <w:name w:val="Nagłówek 5 Znak"/>
    <w:basedOn w:val="Domylnaczcionkaakapitu"/>
    <w:uiPriority w:val="9"/>
    <w:semiHidden/>
    <w:rsid w:val="00177883"/>
    <w:rPr>
      <w:rFonts w:eastAsiaTheme="majorEastAsia" w:cstheme="majorBidi"/>
      <w:color w:val="2F5496" w:themeColor="accent1" w:themeShade="BF"/>
    </w:rPr>
  </w:style>
  <w:style w:type="character" w:customStyle="1" w:styleId="Nagwek6Znak">
    <w:name w:val="Nagłówek 6 Znak"/>
    <w:basedOn w:val="Domylnaczcionkaakapitu"/>
    <w:uiPriority w:val="9"/>
    <w:semiHidden/>
    <w:rsid w:val="00177883"/>
    <w:rPr>
      <w:rFonts w:eastAsiaTheme="majorEastAsia" w:cstheme="majorBidi"/>
      <w:i/>
      <w:iCs/>
      <w:color w:val="595959" w:themeColor="text1" w:themeTint="A6"/>
    </w:rPr>
  </w:style>
  <w:style w:type="character" w:customStyle="1" w:styleId="Nagwek7Znak">
    <w:name w:val="Nagłówek 7 Znak"/>
    <w:basedOn w:val="Domylnaczcionkaakapitu"/>
    <w:uiPriority w:val="9"/>
    <w:semiHidden/>
    <w:rsid w:val="00177883"/>
    <w:rPr>
      <w:rFonts w:eastAsiaTheme="majorEastAsia" w:cstheme="majorBidi"/>
      <w:color w:val="595959" w:themeColor="text1" w:themeTint="A6"/>
    </w:rPr>
  </w:style>
  <w:style w:type="character" w:customStyle="1" w:styleId="Nagwek8Znak">
    <w:name w:val="Nagłówek 8 Znak"/>
    <w:basedOn w:val="Domylnaczcionkaakapitu"/>
    <w:uiPriority w:val="9"/>
    <w:semiHidden/>
    <w:rsid w:val="00177883"/>
    <w:rPr>
      <w:rFonts w:eastAsiaTheme="majorEastAsia" w:cstheme="majorBidi"/>
      <w:i/>
      <w:iCs/>
      <w:color w:val="272727" w:themeColor="text1" w:themeTint="D8"/>
    </w:rPr>
  </w:style>
  <w:style w:type="character" w:customStyle="1" w:styleId="Nagwek9Znak">
    <w:name w:val="Nagłówek 9 Znak"/>
    <w:basedOn w:val="Domylnaczcionkaakapitu"/>
    <w:uiPriority w:val="9"/>
    <w:semiHidden/>
    <w:rsid w:val="00177883"/>
    <w:rPr>
      <w:rFonts w:eastAsiaTheme="majorEastAsia" w:cstheme="majorBidi"/>
      <w:color w:val="272727" w:themeColor="text1" w:themeTint="D8"/>
    </w:rPr>
  </w:style>
  <w:style w:type="character" w:customStyle="1" w:styleId="TytuZnak">
    <w:name w:val="Tytuł Znak"/>
    <w:basedOn w:val="Domylnaczcionkaakapitu"/>
    <w:uiPriority w:val="10"/>
    <w:rsid w:val="00177883"/>
    <w:rPr>
      <w:rFonts w:asciiTheme="majorHAnsi" w:eastAsiaTheme="majorEastAsia" w:hAnsiTheme="majorHAnsi" w:cstheme="majorBidi"/>
      <w:spacing w:val="-10"/>
      <w:kern w:val="28"/>
      <w:sz w:val="56"/>
      <w:szCs w:val="56"/>
    </w:rPr>
  </w:style>
  <w:style w:type="character" w:customStyle="1" w:styleId="PodtytuZnak">
    <w:name w:val="Podtytuł Znak"/>
    <w:basedOn w:val="Domylnaczcionkaakapitu"/>
    <w:uiPriority w:val="11"/>
    <w:rsid w:val="00177883"/>
    <w:rPr>
      <w:rFonts w:eastAsiaTheme="majorEastAsia" w:cstheme="majorBidi"/>
      <w:color w:val="595959" w:themeColor="text1" w:themeTint="A6"/>
      <w:spacing w:val="15"/>
      <w:sz w:val="28"/>
      <w:szCs w:val="28"/>
    </w:rPr>
  </w:style>
  <w:style w:type="character" w:customStyle="1" w:styleId="CytatZnak">
    <w:name w:val="Cytat Znak"/>
    <w:basedOn w:val="Domylnaczcionkaakapitu"/>
    <w:uiPriority w:val="29"/>
    <w:rsid w:val="00177883"/>
    <w:rPr>
      <w:i/>
      <w:iCs/>
      <w:color w:val="404040" w:themeColor="text1" w:themeTint="BF"/>
    </w:rPr>
  </w:style>
  <w:style w:type="character" w:customStyle="1" w:styleId="CytatintensywnyZnak">
    <w:name w:val="Cytat intensywny Znak"/>
    <w:basedOn w:val="Domylnaczcionkaakapitu"/>
    <w:uiPriority w:val="30"/>
    <w:rsid w:val="00177883"/>
    <w:rPr>
      <w:i/>
      <w:iCs/>
      <w:color w:val="2F5496" w:themeColor="accent1" w:themeShade="BF"/>
    </w:rPr>
  </w:style>
  <w:style w:type="paragraph" w:styleId="Poprawka">
    <w:name w:val="Revision"/>
    <w:hidden/>
    <w:uiPriority w:val="99"/>
    <w:semiHidden/>
    <w:rsid w:val="000A62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ee50fba-38a4-4316-9d1f-309c8f192bb3">
      <Terms xmlns="http://schemas.microsoft.com/office/infopath/2007/PartnerControls"/>
    </lcf76f155ced4ddcb4097134ff3c332f>
    <TaxCatchAll xmlns="8f446976-615d-4ba7-97fa-17c2c1f7bc1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3EA8B1C26539A49B9A596A2374DF568" ma:contentTypeVersion="13" ma:contentTypeDescription="Utwórz nowy dokument." ma:contentTypeScope="" ma:versionID="bf69f67293b4d318348396aa56e0fa42">
  <xsd:schema xmlns:xsd="http://www.w3.org/2001/XMLSchema" xmlns:xs="http://www.w3.org/2001/XMLSchema" xmlns:p="http://schemas.microsoft.com/office/2006/metadata/properties" xmlns:ns2="eee50fba-38a4-4316-9d1f-309c8f192bb3" xmlns:ns3="8f446976-615d-4ba7-97fa-17c2c1f7bc10" targetNamespace="http://schemas.microsoft.com/office/2006/metadata/properties" ma:root="true" ma:fieldsID="2c6f43943b93231f1e6bdc482c131eae" ns2:_="" ns3:_="">
    <xsd:import namespace="eee50fba-38a4-4316-9d1f-309c8f192bb3"/>
    <xsd:import namespace="8f446976-615d-4ba7-97fa-17c2c1f7bc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e50fba-38a4-4316-9d1f-309c8f192b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i obrazów" ma:readOnly="false" ma:fieldId="{5cf76f15-5ced-4ddc-b409-7134ff3c332f}" ma:taxonomyMulti="true" ma:sspId="fa863739-2181-4dd4-9bef-548d7959570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446976-615d-4ba7-97fa-17c2c1f7bc1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f37dcc5-d6d2-403f-a6d5-4ab52d8e1f83}" ma:internalName="TaxCatchAll" ma:showField="CatchAllData" ma:web="8f446976-615d-4ba7-97fa-17c2c1f7bc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9EF4CE-AD3F-47E0-8D84-8C5169EA58CF}">
  <ds:schemaRefs>
    <ds:schemaRef ds:uri="http://schemas.microsoft.com/office/2006/metadata/properties"/>
    <ds:schemaRef ds:uri="http://schemas.microsoft.com/office/infopath/2007/PartnerControls"/>
    <ds:schemaRef ds:uri="eee50fba-38a4-4316-9d1f-309c8f192bb3"/>
    <ds:schemaRef ds:uri="8f446976-615d-4ba7-97fa-17c2c1f7bc10"/>
  </ds:schemaRefs>
</ds:datastoreItem>
</file>

<file path=customXml/itemProps2.xml><?xml version="1.0" encoding="utf-8"?>
<ds:datastoreItem xmlns:ds="http://schemas.openxmlformats.org/officeDocument/2006/customXml" ds:itemID="{0FD6A7D5-7D08-4EFC-9AC9-E658B3DBAA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e50fba-38a4-4316-9d1f-309c8f192bb3"/>
    <ds:schemaRef ds:uri="8f446976-615d-4ba7-97fa-17c2c1f7bc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4E6056-1E7F-4F87-A7B1-602DFEADCA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1680</Words>
  <Characters>10081</Characters>
  <Application>Microsoft Office Word</Application>
  <DocSecurity>0</DocSecurity>
  <Lines>84</Lines>
  <Paragraphs>23</Paragraphs>
  <ScaleCrop>false</ScaleCrop>
  <Company/>
  <LinksUpToDate>false</LinksUpToDate>
  <CharactersWithSpaces>11738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Wojtek Narkiewicz</dc:creator>
  <cp:keywords/>
  <dc:description/>
  <cp:lastModifiedBy>Wojciech Narkiewicz</cp:lastModifiedBy>
  <cp:revision>206</cp:revision>
  <dcterms:created xsi:type="dcterms:W3CDTF">2026-01-20T14:49:00Z</dcterms:created>
  <dcterms:modified xsi:type="dcterms:W3CDTF">2026-04-23T12:01:00Z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0x01010063EA8B1C26539A49B9A596A2374DF568</vt:lpwstr>
  </property>
  <property fmtid="{D5CDD505-2E9C-101B-9397-08002B2CF9AE}" pid="3" name="MediaServiceImageTags">
    <vt:lpwstr/>
  </property>
</Properties>
</file>