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7925B" w14:textId="31C3390C" w:rsidR="0027292B" w:rsidRDefault="0055453C" w:rsidP="0027292B">
      <w:pPr>
        <w:rPr>
          <w:rFonts w:ascii="Verdana" w:hAnsi="Verdana" w:cs="Times New Roman"/>
          <w:szCs w:val="20"/>
          <w:highlight w:val="white"/>
        </w:rPr>
      </w:pPr>
      <w:r w:rsidRPr="004B1EEA">
        <w:rPr>
          <w:rFonts w:ascii="Verdana" w:hAnsi="Verdana" w:cs="Times New Roman"/>
          <w:szCs w:val="20"/>
          <w:highlight w:val="white"/>
        </w:rPr>
        <w:t xml:space="preserve">Oznaczenie sprawy: </w:t>
      </w:r>
      <w:r w:rsidR="00ED3A19">
        <w:rPr>
          <w:rFonts w:ascii="Verdana" w:hAnsi="Verdana" w:cs="Times New Roman"/>
          <w:szCs w:val="20"/>
          <w:highlight w:val="white"/>
        </w:rPr>
        <w:t>18</w:t>
      </w:r>
      <w:r w:rsidRPr="004B1EEA">
        <w:rPr>
          <w:rFonts w:ascii="Verdana" w:hAnsi="Verdana" w:cs="Times New Roman"/>
          <w:szCs w:val="20"/>
          <w:highlight w:val="white"/>
        </w:rPr>
        <w:t>/ZP/202</w:t>
      </w:r>
      <w:r w:rsidR="00ED3A19">
        <w:rPr>
          <w:rFonts w:ascii="Verdana" w:hAnsi="Verdana" w:cs="Times New Roman"/>
          <w:szCs w:val="20"/>
          <w:highlight w:val="white"/>
        </w:rPr>
        <w:t>6</w:t>
      </w:r>
      <w:r w:rsidRPr="004B1EEA">
        <w:rPr>
          <w:rFonts w:ascii="Verdana" w:hAnsi="Verdana" w:cs="Times New Roman"/>
          <w:szCs w:val="20"/>
          <w:highlight w:val="white"/>
        </w:rPr>
        <w:t xml:space="preserve">                                                              </w:t>
      </w:r>
      <w:r w:rsidR="00665A3E" w:rsidRPr="004B1EEA">
        <w:rPr>
          <w:rFonts w:ascii="Verdana" w:hAnsi="Verdana" w:cs="Times New Roman"/>
          <w:szCs w:val="20"/>
          <w:highlight w:val="white"/>
        </w:rPr>
        <w:t xml:space="preserve">                </w:t>
      </w:r>
      <w:r w:rsidRPr="004B1EEA">
        <w:rPr>
          <w:rFonts w:ascii="Verdana" w:hAnsi="Verdana" w:cs="Times New Roman"/>
          <w:szCs w:val="20"/>
          <w:highlight w:val="white"/>
        </w:rPr>
        <w:t xml:space="preserve">   </w:t>
      </w:r>
    </w:p>
    <w:p w14:paraId="1BC6E392" w14:textId="77777777" w:rsidR="0027292B" w:rsidRDefault="0027292B" w:rsidP="0027292B">
      <w:pPr>
        <w:rPr>
          <w:rFonts w:ascii="Verdana" w:hAnsi="Verdana" w:cs="Times New Roman"/>
          <w:szCs w:val="20"/>
          <w:highlight w:val="white"/>
        </w:rPr>
      </w:pPr>
    </w:p>
    <w:p w14:paraId="45772CE8" w14:textId="0D26924A" w:rsidR="00405E51" w:rsidRPr="004B1EEA" w:rsidRDefault="0055453C" w:rsidP="0027292B">
      <w:pPr>
        <w:jc w:val="right"/>
        <w:rPr>
          <w:rFonts w:ascii="Verdana" w:hAnsi="Verdana" w:cs="Times New Roman"/>
          <w:szCs w:val="20"/>
        </w:rPr>
      </w:pPr>
      <w:r w:rsidRPr="004B1EEA">
        <w:rPr>
          <w:rFonts w:ascii="Verdana" w:hAnsi="Verdana" w:cs="Times New Roman"/>
          <w:szCs w:val="20"/>
          <w:highlight w:val="white"/>
        </w:rPr>
        <w:t xml:space="preserve">Załącznik Nr </w:t>
      </w:r>
      <w:r w:rsidR="0018739D" w:rsidRPr="004B1EEA">
        <w:rPr>
          <w:rFonts w:ascii="Verdana" w:hAnsi="Verdana" w:cs="Times New Roman"/>
          <w:szCs w:val="20"/>
          <w:highlight w:val="white"/>
        </w:rPr>
        <w:t>5</w:t>
      </w:r>
      <w:r w:rsidRPr="004B1EEA">
        <w:rPr>
          <w:rFonts w:ascii="Verdana" w:hAnsi="Verdana" w:cs="Times New Roman"/>
          <w:szCs w:val="20"/>
          <w:highlight w:val="white"/>
        </w:rPr>
        <w:t xml:space="preserve"> do SWZ</w:t>
      </w:r>
    </w:p>
    <w:p w14:paraId="0802AAE8" w14:textId="77777777" w:rsidR="00405E51" w:rsidRPr="004B1EEA" w:rsidRDefault="00405E51">
      <w:pPr>
        <w:jc w:val="center"/>
        <w:rPr>
          <w:rFonts w:ascii="Verdana" w:hAnsi="Verdana" w:cs="Times New Roman"/>
          <w:b/>
          <w:szCs w:val="20"/>
          <w:highlight w:val="white"/>
        </w:rPr>
      </w:pPr>
    </w:p>
    <w:p w14:paraId="69634BF6" w14:textId="77777777" w:rsidR="00405E51" w:rsidRPr="004B1EEA" w:rsidRDefault="0055453C">
      <w:pPr>
        <w:pStyle w:val="Standard"/>
        <w:jc w:val="center"/>
        <w:rPr>
          <w:rFonts w:ascii="Verdana" w:hAnsi="Verdana"/>
          <w:b/>
          <w:sz w:val="20"/>
          <w:highlight w:val="white"/>
        </w:rPr>
      </w:pPr>
      <w:r w:rsidRPr="004B1EEA">
        <w:rPr>
          <w:rFonts w:ascii="Verdana" w:hAnsi="Verdana"/>
          <w:b/>
          <w:sz w:val="20"/>
          <w:highlight w:val="white"/>
        </w:rPr>
        <w:t>Projekt</w:t>
      </w:r>
    </w:p>
    <w:p w14:paraId="216619B9" w14:textId="77777777" w:rsidR="00405E51" w:rsidRPr="004B1EEA" w:rsidRDefault="0055453C">
      <w:pPr>
        <w:pStyle w:val="Standard"/>
        <w:jc w:val="center"/>
        <w:rPr>
          <w:rFonts w:ascii="Verdana" w:hAnsi="Verdana"/>
          <w:b/>
          <w:sz w:val="20"/>
          <w:highlight w:val="white"/>
        </w:rPr>
      </w:pPr>
      <w:r w:rsidRPr="004B1EEA">
        <w:rPr>
          <w:rFonts w:ascii="Verdana" w:hAnsi="Verdana"/>
          <w:b/>
          <w:sz w:val="20"/>
          <w:highlight w:val="white"/>
        </w:rPr>
        <w:t>Umowy Dostawy na Zamówienie Publiczne</w:t>
      </w:r>
    </w:p>
    <w:p w14:paraId="64F5A3A0" w14:textId="77777777" w:rsidR="00405E51" w:rsidRPr="004B1EEA" w:rsidRDefault="0055453C">
      <w:pPr>
        <w:pStyle w:val="Standard"/>
        <w:jc w:val="center"/>
        <w:rPr>
          <w:rFonts w:ascii="Verdana" w:hAnsi="Verdana"/>
          <w:b/>
          <w:sz w:val="20"/>
          <w:highlight w:val="white"/>
        </w:rPr>
      </w:pPr>
      <w:r w:rsidRPr="004B1EEA">
        <w:rPr>
          <w:rFonts w:ascii="Verdana" w:hAnsi="Verdana"/>
          <w:b/>
          <w:sz w:val="20"/>
          <w:highlight w:val="white"/>
        </w:rPr>
        <w:t>Nr __________________</w:t>
      </w:r>
    </w:p>
    <w:p w14:paraId="3E930DA9" w14:textId="77777777" w:rsidR="00405E51" w:rsidRPr="004B1EEA" w:rsidRDefault="00405E51">
      <w:pPr>
        <w:pStyle w:val="Standard"/>
        <w:rPr>
          <w:rFonts w:ascii="Verdana" w:hAnsi="Verdana"/>
          <w:sz w:val="20"/>
          <w:highlight w:val="white"/>
        </w:rPr>
      </w:pPr>
    </w:p>
    <w:p w14:paraId="2A7FF2C0" w14:textId="3FA837BF" w:rsidR="00405E51" w:rsidRPr="004B1EEA" w:rsidRDefault="0055453C" w:rsidP="001827C6">
      <w:pPr>
        <w:pStyle w:val="Standard"/>
        <w:tabs>
          <w:tab w:val="left" w:pos="0"/>
        </w:tabs>
        <w:rPr>
          <w:rFonts w:ascii="Verdana" w:hAnsi="Verdana"/>
          <w:sz w:val="20"/>
        </w:rPr>
      </w:pPr>
      <w:r w:rsidRPr="004B1EEA">
        <w:rPr>
          <w:rFonts w:ascii="Verdana" w:hAnsi="Verdana"/>
          <w:sz w:val="20"/>
          <w:highlight w:val="white"/>
        </w:rPr>
        <w:t xml:space="preserve">Umowa zawarta w dniu  </w:t>
      </w:r>
      <w:r w:rsidRPr="004B1EEA">
        <w:rPr>
          <w:rFonts w:ascii="Verdana" w:hAnsi="Verdana"/>
          <w:b/>
          <w:sz w:val="20"/>
          <w:highlight w:val="white"/>
        </w:rPr>
        <w:t>________________202</w:t>
      </w:r>
      <w:r w:rsidR="00ED3A19">
        <w:rPr>
          <w:rFonts w:ascii="Verdana" w:hAnsi="Verdana"/>
          <w:b/>
          <w:sz w:val="20"/>
          <w:highlight w:val="white"/>
        </w:rPr>
        <w:t>6</w:t>
      </w:r>
      <w:r w:rsidRPr="004B1EEA">
        <w:rPr>
          <w:rFonts w:ascii="Verdana" w:hAnsi="Verdana"/>
          <w:b/>
          <w:sz w:val="20"/>
          <w:highlight w:val="white"/>
        </w:rPr>
        <w:t xml:space="preserve"> roku</w:t>
      </w:r>
      <w:r w:rsidR="00922442">
        <w:rPr>
          <w:rFonts w:ascii="Verdana" w:hAnsi="Verdana"/>
          <w:sz w:val="20"/>
          <w:highlight w:val="white"/>
        </w:rPr>
        <w:t xml:space="preserve">  w Proszowicach,</w:t>
      </w:r>
      <w:r w:rsidRPr="004B1EEA">
        <w:rPr>
          <w:rFonts w:ascii="Verdana" w:hAnsi="Verdana"/>
          <w:sz w:val="20"/>
          <w:highlight w:val="white"/>
        </w:rPr>
        <w:t xml:space="preserve"> pomiędzy:</w:t>
      </w:r>
    </w:p>
    <w:p w14:paraId="099067E0" w14:textId="77777777" w:rsidR="00405E51" w:rsidRPr="004B1EEA" w:rsidRDefault="00405E51">
      <w:pPr>
        <w:pStyle w:val="Standard"/>
        <w:tabs>
          <w:tab w:val="left" w:pos="0"/>
        </w:tabs>
        <w:jc w:val="both"/>
        <w:rPr>
          <w:rFonts w:ascii="Verdana" w:hAnsi="Verdana"/>
          <w:sz w:val="20"/>
          <w:highlight w:val="white"/>
        </w:rPr>
      </w:pPr>
    </w:p>
    <w:p w14:paraId="03EDB1BA" w14:textId="29703C7B" w:rsidR="00405E51" w:rsidRPr="004B1EEA" w:rsidRDefault="0013700A">
      <w:pPr>
        <w:pStyle w:val="Standard"/>
        <w:jc w:val="both"/>
        <w:rPr>
          <w:rFonts w:ascii="Verdana" w:hAnsi="Verdana"/>
          <w:sz w:val="20"/>
          <w:highlight w:val="white"/>
        </w:rPr>
      </w:pPr>
      <w:r w:rsidRPr="004B1EEA">
        <w:rPr>
          <w:rFonts w:ascii="Verdana" w:hAnsi="Verdana"/>
          <w:b/>
          <w:sz w:val="20"/>
          <w:highlight w:val="white"/>
        </w:rPr>
        <w:t xml:space="preserve">Szpitalem im. Ojca Rafała z Proszowic </w:t>
      </w:r>
      <w:r w:rsidR="0055453C" w:rsidRPr="004B1EEA">
        <w:rPr>
          <w:rFonts w:ascii="Verdana" w:hAnsi="Verdana"/>
          <w:b/>
          <w:sz w:val="20"/>
          <w:highlight w:val="white"/>
        </w:rPr>
        <w:t>Samodzielnym Publicznym Zespołem Opieki Zdrowotnej w Proszowicach</w:t>
      </w:r>
      <w:r w:rsidR="0055453C" w:rsidRPr="004B1EEA">
        <w:rPr>
          <w:rFonts w:ascii="Verdana" w:hAnsi="Verdana"/>
          <w:sz w:val="20"/>
          <w:highlight w:val="white"/>
        </w:rPr>
        <w:t>, z siedzibą w Proszowicach</w:t>
      </w:r>
      <w:r w:rsidRPr="004B1EEA">
        <w:rPr>
          <w:rFonts w:ascii="Verdana" w:hAnsi="Verdana"/>
          <w:sz w:val="20"/>
          <w:highlight w:val="white"/>
        </w:rPr>
        <w:t xml:space="preserve"> </w:t>
      </w:r>
      <w:r w:rsidR="0055453C" w:rsidRPr="004B1EEA">
        <w:rPr>
          <w:rFonts w:ascii="Verdana" w:hAnsi="Verdana"/>
          <w:sz w:val="20"/>
          <w:highlight w:val="white"/>
        </w:rPr>
        <w:t>ul. Kopernika 13, 32-100 Proszowice wpisanym do rejestru stowarzyszeń, innych organizacji społecznych</w:t>
      </w:r>
      <w:r w:rsidRPr="004B1EEA">
        <w:rPr>
          <w:rFonts w:ascii="Verdana" w:hAnsi="Verdana"/>
          <w:sz w:val="20"/>
          <w:highlight w:val="white"/>
        </w:rPr>
        <w:t xml:space="preserve"> </w:t>
      </w:r>
      <w:r w:rsidR="0055453C" w:rsidRPr="004B1EEA">
        <w:rPr>
          <w:rFonts w:ascii="Verdana" w:hAnsi="Verdana"/>
          <w:sz w:val="20"/>
          <w:highlight w:val="white"/>
        </w:rPr>
        <w:t xml:space="preserve">i zawodowych, fundacji </w:t>
      </w:r>
      <w:r w:rsidR="00ED3A19">
        <w:rPr>
          <w:rFonts w:ascii="Verdana" w:hAnsi="Verdana"/>
          <w:sz w:val="20"/>
          <w:highlight w:val="white"/>
        </w:rPr>
        <w:br/>
      </w:r>
      <w:r w:rsidR="0055453C" w:rsidRPr="004B1EEA">
        <w:rPr>
          <w:rFonts w:ascii="Verdana" w:hAnsi="Verdana"/>
          <w:sz w:val="20"/>
          <w:highlight w:val="white"/>
        </w:rPr>
        <w:t>i publicznych zakładów</w:t>
      </w:r>
      <w:r w:rsidRPr="004B1EEA">
        <w:rPr>
          <w:rFonts w:ascii="Verdana" w:hAnsi="Verdana"/>
          <w:sz w:val="20"/>
          <w:highlight w:val="white"/>
        </w:rPr>
        <w:t xml:space="preserve"> </w:t>
      </w:r>
      <w:r w:rsidR="0055453C" w:rsidRPr="004B1EEA">
        <w:rPr>
          <w:rFonts w:ascii="Verdana" w:hAnsi="Verdana"/>
          <w:sz w:val="20"/>
          <w:highlight w:val="white"/>
        </w:rPr>
        <w:t>opieki zdrowotnej, prowadzonym przez Sąd Rejonowy dla Krakowa – Śródmieścia w Krakowie, XII Wydział Gospodarczy Krajowego Rejestru Sądowego KRS numer: 0000003923, NIP: 682-14-36-049 oraz REGON: 000300593, zwanym dalej „Zamawiającym”</w:t>
      </w:r>
      <w:r w:rsidR="00981F4E" w:rsidRPr="004B1EEA">
        <w:rPr>
          <w:rFonts w:ascii="Verdana" w:hAnsi="Verdana"/>
          <w:sz w:val="20"/>
          <w:highlight w:val="white"/>
        </w:rPr>
        <w:t xml:space="preserve"> lub „Odbiorcą”</w:t>
      </w:r>
      <w:r w:rsidR="0055453C" w:rsidRPr="004B1EEA">
        <w:rPr>
          <w:rFonts w:ascii="Verdana" w:hAnsi="Verdana"/>
          <w:sz w:val="20"/>
          <w:highlight w:val="white"/>
        </w:rPr>
        <w:t>, który reprezentuje:</w:t>
      </w:r>
    </w:p>
    <w:p w14:paraId="50C7ECA2" w14:textId="77777777" w:rsidR="00405E51" w:rsidRPr="004B1EEA" w:rsidRDefault="00405E51">
      <w:pPr>
        <w:pStyle w:val="Standard"/>
        <w:jc w:val="both"/>
        <w:rPr>
          <w:rFonts w:ascii="Verdana" w:hAnsi="Verdana"/>
          <w:sz w:val="20"/>
          <w:highlight w:val="white"/>
        </w:rPr>
      </w:pPr>
    </w:p>
    <w:p w14:paraId="1655CFEE" w14:textId="07F897A5" w:rsidR="00405E51" w:rsidRPr="004B1EEA" w:rsidRDefault="00922442">
      <w:pPr>
        <w:pStyle w:val="Standard"/>
        <w:tabs>
          <w:tab w:val="left" w:pos="810"/>
        </w:tabs>
        <w:jc w:val="both"/>
        <w:rPr>
          <w:rFonts w:ascii="Verdana" w:hAnsi="Verdana"/>
          <w:sz w:val="20"/>
        </w:rPr>
      </w:pPr>
      <w:r>
        <w:rPr>
          <w:rFonts w:ascii="Verdana" w:hAnsi="Verdana"/>
          <w:sz w:val="20"/>
        </w:rPr>
        <w:t>Dyrektor</w:t>
      </w:r>
      <w:r w:rsidR="0018739D" w:rsidRPr="004B1EEA">
        <w:rPr>
          <w:rFonts w:ascii="Verdana" w:hAnsi="Verdana"/>
          <w:sz w:val="20"/>
        </w:rPr>
        <w:t xml:space="preserve"> </w:t>
      </w:r>
      <w:r w:rsidR="0013700A" w:rsidRPr="004B1EEA">
        <w:rPr>
          <w:rFonts w:ascii="Verdana" w:hAnsi="Verdana"/>
          <w:sz w:val="20"/>
        </w:rPr>
        <w:t xml:space="preserve">Szpitala im. Ojca Rafała z Proszowic </w:t>
      </w:r>
      <w:r w:rsidR="0018739D" w:rsidRPr="004B1EEA">
        <w:rPr>
          <w:rFonts w:ascii="Verdana" w:hAnsi="Verdana"/>
          <w:sz w:val="20"/>
        </w:rPr>
        <w:t>SP ZOZ w Proszowicach –  Zbigniew Torbus</w:t>
      </w:r>
    </w:p>
    <w:p w14:paraId="40812B29" w14:textId="77777777" w:rsidR="0018739D" w:rsidRPr="004B1EEA" w:rsidRDefault="0018739D">
      <w:pPr>
        <w:pStyle w:val="Standard"/>
        <w:tabs>
          <w:tab w:val="left" w:pos="810"/>
        </w:tabs>
        <w:jc w:val="both"/>
        <w:rPr>
          <w:rFonts w:ascii="Verdana" w:hAnsi="Verdana"/>
          <w:sz w:val="20"/>
          <w:highlight w:val="white"/>
        </w:rPr>
      </w:pPr>
    </w:p>
    <w:p w14:paraId="75169DE5" w14:textId="77777777" w:rsidR="00405E51" w:rsidRPr="004B1EEA" w:rsidRDefault="0055453C">
      <w:pPr>
        <w:pStyle w:val="Standard"/>
        <w:jc w:val="both"/>
        <w:rPr>
          <w:rFonts w:ascii="Verdana" w:hAnsi="Verdana"/>
          <w:sz w:val="20"/>
          <w:highlight w:val="white"/>
        </w:rPr>
      </w:pPr>
      <w:r w:rsidRPr="004B1EEA">
        <w:rPr>
          <w:rFonts w:ascii="Verdana" w:hAnsi="Verdana"/>
          <w:sz w:val="20"/>
          <w:highlight w:val="white"/>
        </w:rPr>
        <w:t>a</w:t>
      </w:r>
    </w:p>
    <w:p w14:paraId="7FB4627B" w14:textId="682379B6" w:rsidR="00405E51" w:rsidRPr="004B1EEA" w:rsidRDefault="0055453C">
      <w:pPr>
        <w:pStyle w:val="Standard"/>
        <w:jc w:val="both"/>
        <w:rPr>
          <w:rFonts w:ascii="Verdana" w:hAnsi="Verdana"/>
          <w:sz w:val="20"/>
          <w:highlight w:val="white"/>
        </w:rPr>
      </w:pPr>
      <w:r w:rsidRPr="004B1EEA">
        <w:rPr>
          <w:rFonts w:ascii="Verdana" w:hAnsi="Verdana"/>
          <w:b/>
          <w:sz w:val="20"/>
          <w:highlight w:val="white"/>
        </w:rPr>
        <w:t>_________________________________________________________________________________________________________________________</w:t>
      </w:r>
      <w:r w:rsidRPr="004B1EEA">
        <w:rPr>
          <w:rFonts w:ascii="Verdana" w:hAnsi="Verdana"/>
          <w:sz w:val="20"/>
          <w:highlight w:val="white"/>
        </w:rPr>
        <w:t xml:space="preserve"> zwanym</w:t>
      </w:r>
      <w:r w:rsidR="0027292B">
        <w:rPr>
          <w:rFonts w:ascii="Verdana" w:hAnsi="Verdana"/>
          <w:sz w:val="20"/>
          <w:highlight w:val="white"/>
        </w:rPr>
        <w:t xml:space="preserve"> </w:t>
      </w:r>
      <w:r w:rsidRPr="004B1EEA">
        <w:rPr>
          <w:rFonts w:ascii="Verdana" w:hAnsi="Verdana"/>
          <w:sz w:val="20"/>
          <w:highlight w:val="white"/>
        </w:rPr>
        <w:t>dalej „Wykonawcą”</w:t>
      </w:r>
      <w:r w:rsidR="00981F4E" w:rsidRPr="004B1EEA">
        <w:rPr>
          <w:rFonts w:ascii="Verdana" w:hAnsi="Verdana"/>
          <w:sz w:val="20"/>
          <w:highlight w:val="white"/>
        </w:rPr>
        <w:t xml:space="preserve"> lub „Dostawcą” </w:t>
      </w:r>
      <w:r w:rsidRPr="004B1EEA">
        <w:rPr>
          <w:rFonts w:ascii="Verdana" w:hAnsi="Verdana"/>
          <w:sz w:val="20"/>
          <w:highlight w:val="white"/>
        </w:rPr>
        <w:t>,</w:t>
      </w:r>
      <w:r w:rsidRPr="004B1EEA">
        <w:rPr>
          <w:rFonts w:ascii="Verdana" w:hAnsi="Verdana"/>
          <w:b/>
          <w:sz w:val="20"/>
          <w:highlight w:val="white"/>
        </w:rPr>
        <w:t xml:space="preserve"> </w:t>
      </w:r>
      <w:r w:rsidRPr="004B1EEA">
        <w:rPr>
          <w:rFonts w:ascii="Verdana" w:hAnsi="Verdana"/>
          <w:sz w:val="20"/>
          <w:highlight w:val="white"/>
        </w:rPr>
        <w:t>w imieniu której działają:</w:t>
      </w:r>
    </w:p>
    <w:p w14:paraId="0449F5A2" w14:textId="60FDDAB6" w:rsidR="00981F4E" w:rsidRPr="004B1EEA" w:rsidRDefault="00981F4E" w:rsidP="0018739D">
      <w:pPr>
        <w:pStyle w:val="Standard"/>
        <w:jc w:val="both"/>
        <w:rPr>
          <w:rFonts w:ascii="Verdana" w:hAnsi="Verdana"/>
          <w:sz w:val="20"/>
        </w:rPr>
      </w:pPr>
      <w:r w:rsidRPr="004B1EEA">
        <w:rPr>
          <w:rFonts w:ascii="Verdana" w:hAnsi="Verdana"/>
          <w:sz w:val="20"/>
        </w:rPr>
        <w:t>________________________</w:t>
      </w:r>
    </w:p>
    <w:p w14:paraId="364EE5EE" w14:textId="77777777" w:rsidR="00981F4E" w:rsidRPr="004B1EEA" w:rsidRDefault="00981F4E" w:rsidP="0018739D">
      <w:pPr>
        <w:pStyle w:val="Standard"/>
        <w:jc w:val="both"/>
        <w:rPr>
          <w:rFonts w:ascii="Verdana" w:hAnsi="Verdana"/>
          <w:sz w:val="20"/>
        </w:rPr>
      </w:pPr>
    </w:p>
    <w:p w14:paraId="6EAC0D1F" w14:textId="77777777" w:rsidR="00981F4E" w:rsidRPr="004B1EEA" w:rsidRDefault="00981F4E" w:rsidP="0018739D">
      <w:pPr>
        <w:pStyle w:val="Standard"/>
        <w:jc w:val="both"/>
        <w:rPr>
          <w:rFonts w:ascii="Verdana" w:hAnsi="Verdana"/>
          <w:sz w:val="20"/>
        </w:rPr>
      </w:pPr>
    </w:p>
    <w:p w14:paraId="5941E52E" w14:textId="279A1E64" w:rsidR="0018739D" w:rsidRPr="004B1EEA" w:rsidRDefault="0018739D" w:rsidP="0018739D">
      <w:pPr>
        <w:pStyle w:val="Standard"/>
        <w:jc w:val="both"/>
        <w:rPr>
          <w:rFonts w:ascii="Verdana" w:hAnsi="Verdana"/>
          <w:sz w:val="20"/>
        </w:rPr>
      </w:pPr>
      <w:r w:rsidRPr="004B1EEA">
        <w:rPr>
          <w:rFonts w:ascii="Verdana" w:hAnsi="Verdana"/>
          <w:color w:val="000000"/>
          <w:sz w:val="20"/>
        </w:rPr>
        <w:t>Umowę zawarto w trybie przetargu nieograniczonego zgodnie z  ustaw</w:t>
      </w:r>
      <w:r w:rsidRPr="004B1EEA">
        <w:rPr>
          <w:rFonts w:ascii="Verdana" w:hAnsi="Verdana"/>
          <w:color w:val="000000"/>
          <w:sz w:val="20"/>
          <w:highlight w:val="white"/>
        </w:rPr>
        <w:t>ą z dnia 11 września 2019 roku Prawo zamówień publicznych (Dz. U. z 202</w:t>
      </w:r>
      <w:r w:rsidR="0013700A" w:rsidRPr="004B1EEA">
        <w:rPr>
          <w:rFonts w:ascii="Verdana" w:hAnsi="Verdana"/>
          <w:color w:val="000000"/>
          <w:sz w:val="20"/>
          <w:highlight w:val="white"/>
        </w:rPr>
        <w:t>4</w:t>
      </w:r>
      <w:r w:rsidRPr="004B1EEA">
        <w:rPr>
          <w:rFonts w:ascii="Verdana" w:hAnsi="Verdana"/>
          <w:color w:val="000000"/>
          <w:sz w:val="20"/>
          <w:highlight w:val="white"/>
        </w:rPr>
        <w:t xml:space="preserve"> r. poz. 1</w:t>
      </w:r>
      <w:r w:rsidR="0013700A" w:rsidRPr="004B1EEA">
        <w:rPr>
          <w:rFonts w:ascii="Verdana" w:hAnsi="Verdana"/>
          <w:color w:val="000000"/>
          <w:sz w:val="20"/>
          <w:highlight w:val="white"/>
        </w:rPr>
        <w:t>320</w:t>
      </w:r>
      <w:r w:rsidRPr="004B1EEA">
        <w:rPr>
          <w:rFonts w:ascii="Verdana" w:hAnsi="Verdana"/>
          <w:color w:val="000000"/>
          <w:sz w:val="20"/>
          <w:highlight w:val="white"/>
        </w:rPr>
        <w:t xml:space="preserve"> z późniejszymi zmianami) Oznaczenie sprawy: </w:t>
      </w:r>
      <w:r w:rsidR="00ED3A19">
        <w:rPr>
          <w:rFonts w:ascii="Verdana" w:hAnsi="Verdana"/>
          <w:color w:val="000000"/>
          <w:sz w:val="20"/>
          <w:highlight w:val="white"/>
        </w:rPr>
        <w:t>18</w:t>
      </w:r>
      <w:r w:rsidRPr="004B1EEA">
        <w:rPr>
          <w:rFonts w:ascii="Verdana" w:hAnsi="Verdana"/>
          <w:color w:val="000000"/>
          <w:sz w:val="20"/>
          <w:highlight w:val="white"/>
        </w:rPr>
        <w:t>/ZP/202</w:t>
      </w:r>
      <w:r w:rsidR="00ED3A19">
        <w:rPr>
          <w:rFonts w:ascii="Verdana" w:hAnsi="Verdana"/>
          <w:color w:val="000000"/>
          <w:sz w:val="20"/>
          <w:highlight w:val="white"/>
        </w:rPr>
        <w:t>6</w:t>
      </w:r>
      <w:r w:rsidRPr="004B1EEA">
        <w:rPr>
          <w:rFonts w:ascii="Verdana" w:hAnsi="Verdana"/>
          <w:color w:val="000000"/>
          <w:sz w:val="20"/>
          <w:highlight w:val="white"/>
        </w:rPr>
        <w:t>.</w:t>
      </w:r>
    </w:p>
    <w:p w14:paraId="346D31FA" w14:textId="77777777" w:rsidR="00405E51" w:rsidRPr="004B1EEA" w:rsidRDefault="00405E51">
      <w:pPr>
        <w:pStyle w:val="Standard"/>
        <w:jc w:val="both"/>
        <w:rPr>
          <w:rFonts w:ascii="Verdana" w:hAnsi="Verdana"/>
          <w:b/>
          <w:sz w:val="20"/>
        </w:rPr>
      </w:pPr>
    </w:p>
    <w:p w14:paraId="5C231710" w14:textId="77777777" w:rsidR="00405E51" w:rsidRPr="004B1EEA" w:rsidRDefault="0055453C">
      <w:pPr>
        <w:pStyle w:val="Standard"/>
        <w:jc w:val="both"/>
        <w:rPr>
          <w:rFonts w:ascii="Verdana" w:hAnsi="Verdana"/>
          <w:sz w:val="20"/>
        </w:rPr>
      </w:pPr>
      <w:r w:rsidRPr="004B1EEA">
        <w:rPr>
          <w:rFonts w:ascii="Verdana" w:hAnsi="Verdana"/>
          <w:sz w:val="20"/>
          <w:highlight w:val="white"/>
        </w:rPr>
        <w:t>Wykonawca oświadcza, że posiada wszelkie wymagane przepisami prawa zezwolenia uprawniające do realizacji niniejszej umowy, nadto Wykonawca oświadcza, że realizacja umowy odbywać się będzie zgodnie z treścią Specyfikacji Warunków Zamówienia i złożoną w ramach ww. postępowania o udzielenie zamówienia publicznego ofertą, które przyjmuje jako dokumenty stanowiące część niniejszego zobowiązania umownego.</w:t>
      </w:r>
    </w:p>
    <w:p w14:paraId="4938B972" w14:textId="77777777" w:rsidR="00405E51" w:rsidRPr="004B1EEA" w:rsidRDefault="00405E51">
      <w:pPr>
        <w:pStyle w:val="Standard"/>
        <w:jc w:val="both"/>
        <w:rPr>
          <w:rFonts w:ascii="Verdana" w:hAnsi="Verdana"/>
          <w:sz w:val="20"/>
          <w:highlight w:val="white"/>
        </w:rPr>
      </w:pPr>
    </w:p>
    <w:p w14:paraId="202F3530" w14:textId="77777777" w:rsidR="00405E51" w:rsidRPr="004B1EEA" w:rsidRDefault="0055453C">
      <w:pPr>
        <w:pStyle w:val="Standard"/>
        <w:jc w:val="center"/>
        <w:rPr>
          <w:rFonts w:ascii="Verdana" w:hAnsi="Verdana"/>
          <w:sz w:val="20"/>
        </w:rPr>
      </w:pPr>
      <w:r w:rsidRPr="004B1EEA">
        <w:rPr>
          <w:rFonts w:ascii="Verdana" w:hAnsi="Verdana"/>
          <w:b/>
          <w:sz w:val="20"/>
          <w:highlight w:val="white"/>
        </w:rPr>
        <w:t>§ 1</w:t>
      </w:r>
    </w:p>
    <w:p w14:paraId="4E18460F" w14:textId="77777777" w:rsidR="00405E51" w:rsidRPr="004B1EEA" w:rsidRDefault="00405E51">
      <w:pPr>
        <w:pStyle w:val="Standard"/>
        <w:jc w:val="center"/>
        <w:rPr>
          <w:rFonts w:ascii="Verdana" w:hAnsi="Verdana"/>
          <w:b/>
          <w:sz w:val="20"/>
          <w:highlight w:val="white"/>
        </w:rPr>
      </w:pPr>
    </w:p>
    <w:p w14:paraId="14447C34" w14:textId="7EA11F2E" w:rsidR="00405E51" w:rsidRPr="004B1EEA" w:rsidRDefault="0055453C">
      <w:pPr>
        <w:pStyle w:val="Standard"/>
        <w:numPr>
          <w:ilvl w:val="0"/>
          <w:numId w:val="5"/>
        </w:numPr>
        <w:spacing w:after="120"/>
        <w:jc w:val="both"/>
        <w:rPr>
          <w:rFonts w:ascii="Verdana" w:hAnsi="Verdana"/>
          <w:sz w:val="20"/>
        </w:rPr>
      </w:pPr>
      <w:r w:rsidRPr="004B1EEA">
        <w:rPr>
          <w:rFonts w:ascii="Verdana" w:hAnsi="Verdana"/>
          <w:sz w:val="20"/>
          <w:highlight w:val="white"/>
        </w:rPr>
        <w:t>Niniejsza umowa ma charakter</w:t>
      </w:r>
      <w:r w:rsidR="00E239CA">
        <w:rPr>
          <w:rFonts w:ascii="Verdana" w:hAnsi="Verdana"/>
          <w:sz w:val="20"/>
          <w:highlight w:val="white"/>
        </w:rPr>
        <w:t xml:space="preserve"> ramowy,</w:t>
      </w:r>
      <w:r w:rsidRPr="004B1EEA">
        <w:rPr>
          <w:rFonts w:ascii="Verdana" w:hAnsi="Verdana"/>
          <w:sz w:val="20"/>
          <w:highlight w:val="white"/>
        </w:rPr>
        <w:t xml:space="preserve"> w ramach której Wykonawca zobowiązuje się do stałego periodycznego dostarcz</w:t>
      </w:r>
      <w:r w:rsidR="003C2D62" w:rsidRPr="004B1EEA">
        <w:rPr>
          <w:rFonts w:ascii="Verdana" w:hAnsi="Verdana"/>
          <w:sz w:val="20"/>
          <w:highlight w:val="white"/>
        </w:rPr>
        <w:t>a</w:t>
      </w:r>
      <w:r w:rsidRPr="004B1EEA">
        <w:rPr>
          <w:rFonts w:ascii="Verdana" w:hAnsi="Verdana"/>
          <w:sz w:val="20"/>
          <w:highlight w:val="white"/>
        </w:rPr>
        <w:t>nia</w:t>
      </w:r>
      <w:r w:rsidR="003C2D62" w:rsidRPr="004B1EEA">
        <w:rPr>
          <w:rFonts w:ascii="Verdana" w:hAnsi="Verdana"/>
          <w:sz w:val="20"/>
          <w:highlight w:val="white"/>
        </w:rPr>
        <w:t xml:space="preserve"> do</w:t>
      </w:r>
      <w:r w:rsidRPr="004B1EEA">
        <w:rPr>
          <w:rFonts w:ascii="Verdana" w:hAnsi="Verdana"/>
          <w:sz w:val="20"/>
          <w:highlight w:val="white"/>
        </w:rPr>
        <w:t xml:space="preserve"> Zamawiają</w:t>
      </w:r>
      <w:r w:rsidR="003C2D62" w:rsidRPr="004B1EEA">
        <w:rPr>
          <w:rFonts w:ascii="Verdana" w:hAnsi="Verdana"/>
          <w:sz w:val="20"/>
          <w:highlight w:val="white"/>
        </w:rPr>
        <w:t>cego</w:t>
      </w:r>
      <w:r w:rsidR="000E2724" w:rsidRPr="004B1EEA">
        <w:rPr>
          <w:rFonts w:ascii="Verdana" w:hAnsi="Verdana"/>
          <w:sz w:val="20"/>
          <w:highlight w:val="white"/>
        </w:rPr>
        <w:t xml:space="preserve"> wyrobów m</w:t>
      </w:r>
      <w:r w:rsidR="00403402" w:rsidRPr="004B1EEA">
        <w:rPr>
          <w:rFonts w:ascii="Verdana" w:hAnsi="Verdana"/>
          <w:sz w:val="20"/>
          <w:highlight w:val="white"/>
        </w:rPr>
        <w:t>e</w:t>
      </w:r>
      <w:r w:rsidR="000E2724" w:rsidRPr="004B1EEA">
        <w:rPr>
          <w:rFonts w:ascii="Verdana" w:hAnsi="Verdana"/>
          <w:sz w:val="20"/>
          <w:highlight w:val="white"/>
        </w:rPr>
        <w:t>dycznych</w:t>
      </w:r>
      <w:r w:rsidRPr="004B1EEA">
        <w:rPr>
          <w:rFonts w:ascii="Verdana" w:hAnsi="Verdana"/>
          <w:sz w:val="20"/>
          <w:highlight w:val="white"/>
        </w:rPr>
        <w:t>,</w:t>
      </w:r>
      <w:r w:rsidR="007C0990" w:rsidRPr="004B1EEA">
        <w:rPr>
          <w:rFonts w:ascii="Verdana" w:hAnsi="Verdana"/>
          <w:sz w:val="20"/>
          <w:highlight w:val="white"/>
        </w:rPr>
        <w:t xml:space="preserve"> zwanych dalej przedmiot</w:t>
      </w:r>
      <w:r w:rsidR="00610F9E" w:rsidRPr="004B1EEA">
        <w:rPr>
          <w:rFonts w:ascii="Verdana" w:hAnsi="Verdana"/>
          <w:sz w:val="20"/>
          <w:highlight w:val="white"/>
        </w:rPr>
        <w:t>em</w:t>
      </w:r>
      <w:r w:rsidR="007C0990" w:rsidRPr="004B1EEA">
        <w:rPr>
          <w:rFonts w:ascii="Verdana" w:hAnsi="Verdana"/>
          <w:sz w:val="20"/>
          <w:highlight w:val="white"/>
        </w:rPr>
        <w:t xml:space="preserve"> umowy</w:t>
      </w:r>
      <w:r w:rsidR="00922442">
        <w:rPr>
          <w:rFonts w:ascii="Verdana" w:hAnsi="Verdana"/>
          <w:sz w:val="20"/>
          <w:highlight w:val="white"/>
        </w:rPr>
        <w:t>,</w:t>
      </w:r>
      <w:r w:rsidRPr="004B1EEA">
        <w:rPr>
          <w:rFonts w:ascii="Verdana" w:hAnsi="Verdana"/>
          <w:sz w:val="20"/>
          <w:highlight w:val="white"/>
        </w:rPr>
        <w:t xml:space="preserve"> zgodnie</w:t>
      </w:r>
      <w:r w:rsidR="003C2D62" w:rsidRPr="004B1EEA">
        <w:rPr>
          <w:rFonts w:ascii="Verdana" w:hAnsi="Verdana"/>
          <w:sz w:val="20"/>
          <w:highlight w:val="white"/>
        </w:rPr>
        <w:t xml:space="preserve"> </w:t>
      </w:r>
      <w:r w:rsidRPr="004B1EEA">
        <w:rPr>
          <w:rFonts w:ascii="Verdana" w:hAnsi="Verdana"/>
          <w:sz w:val="20"/>
          <w:highlight w:val="white"/>
        </w:rPr>
        <w:t xml:space="preserve">z asortymentem i ilościami określonymi szczegółowo w załączniku nr </w:t>
      </w:r>
      <w:r w:rsidR="00A95ED1" w:rsidRPr="004B1EEA">
        <w:rPr>
          <w:rFonts w:ascii="Verdana" w:hAnsi="Verdana"/>
          <w:sz w:val="20"/>
          <w:highlight w:val="white"/>
        </w:rPr>
        <w:t>____</w:t>
      </w:r>
      <w:r w:rsidRPr="004B1EEA">
        <w:rPr>
          <w:rFonts w:ascii="Verdana" w:hAnsi="Verdana"/>
          <w:sz w:val="20"/>
          <w:highlight w:val="white"/>
        </w:rPr>
        <w:t>, który stanowi integralną część niniejszej umowy, według jednostkowych zamówień składanych przez upoważnionego pracownika Zamawiającego</w:t>
      </w:r>
      <w:r w:rsidR="007C0990" w:rsidRPr="004B1EEA">
        <w:rPr>
          <w:rFonts w:ascii="Verdana" w:hAnsi="Verdana"/>
          <w:sz w:val="20"/>
        </w:rPr>
        <w:t>.</w:t>
      </w:r>
    </w:p>
    <w:p w14:paraId="225D86B2" w14:textId="49BB0027" w:rsidR="00405E51" w:rsidRPr="004B1EEA" w:rsidRDefault="0055453C">
      <w:pPr>
        <w:pStyle w:val="Standard"/>
        <w:numPr>
          <w:ilvl w:val="0"/>
          <w:numId w:val="5"/>
        </w:numPr>
        <w:spacing w:after="120"/>
        <w:jc w:val="both"/>
        <w:rPr>
          <w:rFonts w:ascii="Verdana" w:hAnsi="Verdana"/>
          <w:sz w:val="20"/>
          <w:highlight w:val="white"/>
        </w:rPr>
      </w:pPr>
      <w:r w:rsidRPr="004B1EEA">
        <w:rPr>
          <w:rFonts w:ascii="Verdana" w:hAnsi="Verdana"/>
          <w:sz w:val="20"/>
          <w:highlight w:val="white"/>
        </w:rPr>
        <w:t>Wartość brutto przedmiotu umowy wynosi do  _____________ zł (słownie: ________ złotych), w tym wartość podatku od towaru i usług VAT_________________________</w:t>
      </w:r>
      <w:r w:rsidR="00DA60FB">
        <w:rPr>
          <w:rFonts w:ascii="Verdana" w:hAnsi="Verdana"/>
          <w:sz w:val="20"/>
          <w:highlight w:val="white"/>
        </w:rPr>
        <w:t xml:space="preserve"> </w:t>
      </w:r>
      <w:r w:rsidRPr="004B1EEA">
        <w:rPr>
          <w:rFonts w:ascii="Verdana" w:hAnsi="Verdana"/>
          <w:sz w:val="20"/>
          <w:highlight w:val="white"/>
        </w:rPr>
        <w:t xml:space="preserve">złotych. </w:t>
      </w:r>
    </w:p>
    <w:p w14:paraId="79053027" w14:textId="77777777" w:rsidR="00405E51" w:rsidRPr="004B1EEA" w:rsidRDefault="0055453C">
      <w:pPr>
        <w:pStyle w:val="Standard"/>
        <w:numPr>
          <w:ilvl w:val="0"/>
          <w:numId w:val="5"/>
        </w:numPr>
        <w:spacing w:after="120"/>
        <w:jc w:val="both"/>
        <w:rPr>
          <w:rFonts w:ascii="Verdana" w:hAnsi="Verdana"/>
          <w:sz w:val="20"/>
        </w:rPr>
      </w:pPr>
      <w:r w:rsidRPr="004B1EEA">
        <w:rPr>
          <w:rFonts w:ascii="Verdana" w:hAnsi="Verdana"/>
          <w:sz w:val="20"/>
          <w:highlight w:val="white"/>
        </w:rPr>
        <w:t>Zamawiający będzie uprawniony do składania zamówień jednostkowych do wyczerpania wskazanej powyżej wartości przedmiotu umowy. Minimalna ilość jakiej zrealizowanie gwarantuje Zamawiający stanowić będzie 60% wartości brutto przedmiotu umowy.</w:t>
      </w:r>
    </w:p>
    <w:p w14:paraId="57155209" w14:textId="057B1F8D" w:rsidR="00405E51" w:rsidRPr="004B1EEA" w:rsidRDefault="0055453C">
      <w:pPr>
        <w:pStyle w:val="Standard"/>
        <w:numPr>
          <w:ilvl w:val="0"/>
          <w:numId w:val="5"/>
        </w:numPr>
        <w:spacing w:after="120"/>
        <w:jc w:val="both"/>
        <w:rPr>
          <w:rFonts w:ascii="Verdana" w:hAnsi="Verdana"/>
          <w:sz w:val="20"/>
          <w:highlight w:val="white"/>
        </w:rPr>
      </w:pPr>
      <w:r w:rsidRPr="004B1EEA">
        <w:rPr>
          <w:rFonts w:ascii="Verdana" w:hAnsi="Verdana"/>
          <w:sz w:val="20"/>
          <w:highlight w:val="white"/>
        </w:rPr>
        <w:t>Wartość brutto przedmiotu umowy zawiera cenę dostarczanych w ramach umowy</w:t>
      </w:r>
      <w:r w:rsidR="006B031A" w:rsidRPr="004B1EEA">
        <w:rPr>
          <w:rFonts w:ascii="Verdana" w:hAnsi="Verdana"/>
          <w:sz w:val="20"/>
          <w:highlight w:val="white"/>
        </w:rPr>
        <w:t xml:space="preserve"> wyrobów medycznych </w:t>
      </w:r>
      <w:r w:rsidRPr="004B1EEA">
        <w:rPr>
          <w:rFonts w:ascii="Verdana" w:hAnsi="Verdana"/>
          <w:sz w:val="20"/>
          <w:highlight w:val="white"/>
        </w:rPr>
        <w:t xml:space="preserve">uwzględnia podatek VAT, koszty transportu i ubezpieczenia transportu do Zamawiającego i inne koszty związane </w:t>
      </w:r>
      <w:r w:rsidR="00CF529C" w:rsidRPr="004B1EEA">
        <w:rPr>
          <w:rFonts w:ascii="Verdana" w:hAnsi="Verdana"/>
          <w:sz w:val="20"/>
          <w:highlight w:val="white"/>
        </w:rPr>
        <w:t xml:space="preserve"> </w:t>
      </w:r>
      <w:r w:rsidRPr="004B1EEA">
        <w:rPr>
          <w:rFonts w:ascii="Verdana" w:hAnsi="Verdana"/>
          <w:sz w:val="20"/>
          <w:highlight w:val="white"/>
        </w:rPr>
        <w:t>z działalnością Wykonawcy, które zostały przez niego skalkulowane i uwzględnione w ramach złożonej oferty, na podstawie której zawiera się niniejszą umowę.</w:t>
      </w:r>
    </w:p>
    <w:p w14:paraId="67F90580" w14:textId="175BFB6F" w:rsidR="00405E51" w:rsidRPr="004B1EEA" w:rsidRDefault="0055453C">
      <w:pPr>
        <w:pStyle w:val="Standard"/>
        <w:numPr>
          <w:ilvl w:val="0"/>
          <w:numId w:val="5"/>
        </w:numPr>
        <w:spacing w:after="120"/>
        <w:jc w:val="both"/>
        <w:rPr>
          <w:rFonts w:ascii="Verdana" w:hAnsi="Verdana"/>
          <w:sz w:val="20"/>
        </w:rPr>
      </w:pPr>
      <w:r w:rsidRPr="004B1EEA">
        <w:rPr>
          <w:rFonts w:ascii="Verdana" w:hAnsi="Verdana"/>
          <w:sz w:val="20"/>
          <w:highlight w:val="white"/>
        </w:rPr>
        <w:t xml:space="preserve">Ceny jednostkowe netto objętego umową </w:t>
      </w:r>
      <w:r w:rsidR="003C2D62" w:rsidRPr="004B1EEA">
        <w:rPr>
          <w:rFonts w:ascii="Verdana" w:hAnsi="Verdana"/>
          <w:sz w:val="20"/>
          <w:highlight w:val="white"/>
        </w:rPr>
        <w:t>przedmiotu zamówienia</w:t>
      </w:r>
      <w:r w:rsidRPr="004B1EEA">
        <w:rPr>
          <w:rFonts w:ascii="Verdana" w:hAnsi="Verdana"/>
          <w:sz w:val="20"/>
          <w:highlight w:val="white"/>
        </w:rPr>
        <w:t>, za wyjątkiem przypadków dopuszczonych w umowie, nie ulegną zmianie w okresie trwania umowy.</w:t>
      </w:r>
    </w:p>
    <w:p w14:paraId="7793758D" w14:textId="77777777" w:rsidR="00D141BE" w:rsidRPr="004B1EEA" w:rsidRDefault="00D141BE" w:rsidP="00D141BE">
      <w:pPr>
        <w:pStyle w:val="Standard"/>
        <w:numPr>
          <w:ilvl w:val="0"/>
          <w:numId w:val="5"/>
        </w:numPr>
        <w:overflowPunct/>
        <w:spacing w:after="120"/>
        <w:jc w:val="both"/>
        <w:textAlignment w:val="auto"/>
        <w:rPr>
          <w:rFonts w:ascii="Verdana" w:hAnsi="Verdana"/>
          <w:sz w:val="20"/>
        </w:rPr>
      </w:pPr>
      <w:r w:rsidRPr="004B1EEA">
        <w:rPr>
          <w:rFonts w:ascii="Verdana" w:hAnsi="Verdana"/>
          <w:color w:val="000000"/>
          <w:sz w:val="20"/>
        </w:rPr>
        <w:lastRenderedPageBreak/>
        <w:t>Zmiany cen urzędowych oraz stawki podatku VAT następują z mocy prawa bez konieczności dokonywania zmiany niniejszej umowy w formie aneksu. W przypadku zmiany stawki podatku VAT zmianie ulega wyłącznie kwota brutto a kwota netto pozostaje bez zmian.</w:t>
      </w:r>
      <w:r w:rsidRPr="004B1EEA">
        <w:rPr>
          <w:rFonts w:ascii="Verdana" w:hAnsi="Verdana"/>
          <w:color w:val="000000"/>
          <w:sz w:val="20"/>
          <w:shd w:val="clear" w:color="auto" w:fill="FFFFFF"/>
        </w:rPr>
        <w:t xml:space="preserve"> Zmiana cen w przypadku obniżenia cen urzędowych nie ma zastosowania, jeżeli w ramach Umowy towar oferowany jest po cenie niższej.</w:t>
      </w:r>
    </w:p>
    <w:p w14:paraId="6F119CA7" w14:textId="77777777" w:rsidR="00D141BE" w:rsidRPr="004B1EEA" w:rsidRDefault="00D141BE" w:rsidP="00D141BE">
      <w:pPr>
        <w:pStyle w:val="Standard"/>
        <w:numPr>
          <w:ilvl w:val="0"/>
          <w:numId w:val="5"/>
        </w:numPr>
        <w:overflowPunct/>
        <w:spacing w:after="120"/>
        <w:jc w:val="both"/>
        <w:textAlignment w:val="auto"/>
        <w:rPr>
          <w:rFonts w:ascii="Verdana" w:hAnsi="Verdana"/>
          <w:sz w:val="20"/>
        </w:rPr>
      </w:pPr>
      <w:r w:rsidRPr="0013519B">
        <w:rPr>
          <w:rFonts w:ascii="Verdana" w:hAnsi="Verdana"/>
          <w:color w:val="000000"/>
          <w:sz w:val="20"/>
          <w:lang w:eastAsia="pl-PL"/>
        </w:rPr>
        <w:t>Odbiorca dopuszcza również zmianę</w:t>
      </w:r>
      <w:r w:rsidRPr="004B1EEA">
        <w:rPr>
          <w:rFonts w:ascii="Verdana" w:hAnsi="Verdana"/>
          <w:color w:val="000000"/>
          <w:sz w:val="20"/>
          <w:lang w:eastAsia="pl-PL"/>
        </w:rPr>
        <w:t xml:space="preserve"> w przypadku zmiany ceny materiałów lub kosztów związanych z realizacją zamówienia. Poziom zmiany ceny materiałów lub kosztów związanych z realizacją zamówienia uprawniający Strony Umowy do żądania zmiany wynagrodzenia ustala się na 25 % w stosunku do poziomu cen tych samych materiałów lub kosztów z dnia zawarcia umowy wskazanych  w załączniku do Umowy. Początkowy termin ustalenia zmiany wynagrodzenia ustala się na dzień zaistnienia przesłanki w postaci wzrostu wynagrodzenia ceny materiałów lub kosztów związanych z realizacją zamówienia o 25 %.</w:t>
      </w:r>
    </w:p>
    <w:p w14:paraId="11B3AB61" w14:textId="6042F71C" w:rsidR="00D141BE" w:rsidRPr="004B1EEA" w:rsidRDefault="00D141BE" w:rsidP="00D141BE">
      <w:pPr>
        <w:pStyle w:val="Standard"/>
        <w:numPr>
          <w:ilvl w:val="0"/>
          <w:numId w:val="5"/>
        </w:numPr>
        <w:overflowPunct/>
        <w:spacing w:after="120"/>
        <w:jc w:val="both"/>
        <w:textAlignment w:val="auto"/>
        <w:rPr>
          <w:rFonts w:ascii="Verdana" w:hAnsi="Verdana"/>
          <w:sz w:val="20"/>
        </w:rPr>
      </w:pPr>
      <w:r w:rsidRPr="004B1EEA">
        <w:rPr>
          <w:rFonts w:ascii="Verdana" w:hAnsi="Verdana"/>
          <w:color w:val="000000"/>
          <w:sz w:val="20"/>
          <w:lang w:eastAsia="pl-PL"/>
        </w:rPr>
        <w:t xml:space="preserve">W przypadku zaistnienia przesłanki będącej podstawą zmiany wynagrodzenia, określa się następujące okresy, w których Dostawca może zwrócić się w formie pisemnej do Odbiorcy o zmianę wynagrodzenia: po upływie 6 miesięcy licząc od dnia zawarcia Umowy, przy czym zmiana wynagrodzenia nie może być dokonywana częściej niż co dwanaście miesięcy. Wraz z wnioskiem Dostawca zobowiązany jest przedstawić Odbiorcy szczegółową kalkulację wzrostu kosztów wraz ze stosownymi obliczeniami i uzasadnieniem. Brak przedłożenia przez Dostawcę szczegółowej kalkulacji </w:t>
      </w:r>
      <w:r w:rsidRPr="00E239CA">
        <w:rPr>
          <w:rFonts w:ascii="Verdana" w:hAnsi="Verdana"/>
          <w:color w:val="auto"/>
          <w:sz w:val="20"/>
          <w:lang w:eastAsia="pl-PL"/>
        </w:rPr>
        <w:t xml:space="preserve">kosztów </w:t>
      </w:r>
      <w:r w:rsidR="00922442" w:rsidRPr="00E239CA">
        <w:rPr>
          <w:rFonts w:ascii="Verdana" w:hAnsi="Verdana"/>
          <w:color w:val="auto"/>
          <w:sz w:val="20"/>
          <w:lang w:eastAsia="pl-PL"/>
        </w:rPr>
        <w:t xml:space="preserve">najpóźniej </w:t>
      </w:r>
      <w:r w:rsidRPr="00E239CA">
        <w:rPr>
          <w:rFonts w:ascii="Verdana" w:hAnsi="Verdana"/>
          <w:color w:val="auto"/>
          <w:sz w:val="20"/>
          <w:lang w:eastAsia="pl-PL"/>
        </w:rPr>
        <w:t xml:space="preserve">w terminie </w:t>
      </w:r>
      <w:r w:rsidRPr="004B1EEA">
        <w:rPr>
          <w:rFonts w:ascii="Verdana" w:hAnsi="Verdana"/>
          <w:color w:val="000000"/>
          <w:sz w:val="20"/>
          <w:lang w:eastAsia="pl-PL"/>
        </w:rPr>
        <w:t>30 dni od daty złożenia wniosku</w:t>
      </w:r>
      <w:r w:rsidR="00922442">
        <w:rPr>
          <w:rFonts w:ascii="Verdana" w:hAnsi="Verdana"/>
          <w:color w:val="000000"/>
          <w:sz w:val="20"/>
          <w:lang w:eastAsia="pl-PL"/>
        </w:rPr>
        <w:t xml:space="preserve">, </w:t>
      </w:r>
      <w:r w:rsidRPr="004B1EEA">
        <w:rPr>
          <w:rFonts w:ascii="Verdana" w:hAnsi="Verdana"/>
          <w:color w:val="000000"/>
          <w:sz w:val="20"/>
          <w:lang w:eastAsia="pl-PL"/>
        </w:rPr>
        <w:t xml:space="preserve">o którym mowa w ust. </w:t>
      </w:r>
      <w:r w:rsidR="00D869FF" w:rsidRPr="004B1EEA">
        <w:rPr>
          <w:rFonts w:ascii="Verdana" w:hAnsi="Verdana"/>
          <w:color w:val="000000"/>
          <w:sz w:val="20"/>
          <w:lang w:eastAsia="pl-PL"/>
        </w:rPr>
        <w:t>8</w:t>
      </w:r>
      <w:r w:rsidRPr="004B1EEA">
        <w:rPr>
          <w:rFonts w:ascii="Verdana" w:hAnsi="Verdana"/>
          <w:color w:val="000000"/>
          <w:sz w:val="20"/>
          <w:lang w:eastAsia="pl-PL"/>
        </w:rPr>
        <w:t>. spowoduje pozostawienie wniosku bez rozpatrzenia.</w:t>
      </w:r>
    </w:p>
    <w:p w14:paraId="34C273B1" w14:textId="1C1CD8AB" w:rsidR="00D141BE" w:rsidRPr="004B1EEA" w:rsidRDefault="00D141BE" w:rsidP="00D141BE">
      <w:pPr>
        <w:pStyle w:val="Standard"/>
        <w:numPr>
          <w:ilvl w:val="0"/>
          <w:numId w:val="5"/>
        </w:numPr>
        <w:overflowPunct/>
        <w:spacing w:after="120"/>
        <w:jc w:val="both"/>
        <w:textAlignment w:val="auto"/>
        <w:rPr>
          <w:rFonts w:ascii="Verdana" w:hAnsi="Verdana"/>
          <w:sz w:val="20"/>
        </w:rPr>
      </w:pPr>
      <w:r w:rsidRPr="004B1EEA">
        <w:rPr>
          <w:rFonts w:ascii="Verdana" w:hAnsi="Verdana"/>
          <w:color w:val="000000"/>
          <w:sz w:val="20"/>
          <w:lang w:eastAsia="pl-PL"/>
        </w:rPr>
        <w:t xml:space="preserve">Wysokość zmiany wynagrodzenia będzie ustalona w oparciu o wskaźnik zmiany ceny materiałów lub kosztów ogłaszany w komunikacie Prezesa Głównego Urzędu Statystycznego. Maksymalna łączna wartość zmiany wynagrodzenia, jaką dopuszcza Nabywca w efekcie zastosowania postanowień o zasadach wprowadzania zmian wysokości wynagrodzenia stanowi 10% wynagrodzenia brutto, poszczególnych </w:t>
      </w:r>
      <w:r w:rsidR="006E507C" w:rsidRPr="004B1EEA">
        <w:rPr>
          <w:rFonts w:ascii="Verdana" w:hAnsi="Verdana"/>
          <w:color w:val="000000"/>
          <w:sz w:val="20"/>
          <w:lang w:eastAsia="pl-PL"/>
        </w:rPr>
        <w:t>wyrobów medycznych</w:t>
      </w:r>
      <w:r w:rsidRPr="004B1EEA">
        <w:rPr>
          <w:rFonts w:ascii="Verdana" w:hAnsi="Verdana"/>
          <w:color w:val="000000"/>
          <w:sz w:val="20"/>
          <w:lang w:eastAsia="pl-PL"/>
        </w:rPr>
        <w:t xml:space="preserve"> w stosunku do cen wskazanych w ofercie stanowiącej załącznik do Umowy.</w:t>
      </w:r>
    </w:p>
    <w:p w14:paraId="38A76AB3" w14:textId="6C361C57" w:rsidR="00665A3E" w:rsidRPr="004B1EEA" w:rsidRDefault="00D141BE" w:rsidP="00D141BE">
      <w:pPr>
        <w:pStyle w:val="Standard"/>
        <w:numPr>
          <w:ilvl w:val="0"/>
          <w:numId w:val="5"/>
        </w:numPr>
        <w:overflowPunct/>
        <w:spacing w:after="120"/>
        <w:jc w:val="both"/>
        <w:textAlignment w:val="auto"/>
        <w:rPr>
          <w:rFonts w:ascii="Verdana" w:hAnsi="Verdana"/>
          <w:sz w:val="20"/>
        </w:rPr>
      </w:pPr>
      <w:r w:rsidRPr="004B1EEA">
        <w:rPr>
          <w:rFonts w:ascii="Verdana" w:hAnsi="Verdana"/>
          <w:color w:val="000000"/>
          <w:sz w:val="20"/>
          <w:lang w:eastAsia="pl-PL"/>
        </w:rPr>
        <w:t xml:space="preserve">W przypadku gdy Dostawca realizuje przedmiot Umowy z pomocą podwykonawców, </w:t>
      </w:r>
      <w:r w:rsidR="0027292B">
        <w:rPr>
          <w:rFonts w:ascii="Verdana" w:hAnsi="Verdana"/>
          <w:color w:val="000000"/>
          <w:sz w:val="20"/>
          <w:lang w:eastAsia="pl-PL"/>
        </w:rPr>
        <w:br/>
      </w:r>
      <w:r w:rsidRPr="004B1EEA">
        <w:rPr>
          <w:rFonts w:ascii="Verdana" w:hAnsi="Verdana"/>
          <w:color w:val="000000"/>
          <w:sz w:val="20"/>
          <w:lang w:eastAsia="pl-PL"/>
        </w:rPr>
        <w:t xml:space="preserve">w sytuacji zmiany wynagrodzenia opisanej w pkt 7 - 9. Umowy, Dostawca zobowiązany jest do zmiany wynagrodzenia przysługującego podwykonawcy, z którym zawarł Umowę, </w:t>
      </w:r>
      <w:r w:rsidR="0027292B">
        <w:rPr>
          <w:rFonts w:ascii="Verdana" w:hAnsi="Verdana"/>
          <w:color w:val="000000"/>
          <w:sz w:val="20"/>
          <w:lang w:eastAsia="pl-PL"/>
        </w:rPr>
        <w:br/>
      </w:r>
      <w:r w:rsidRPr="004B1EEA">
        <w:rPr>
          <w:rFonts w:ascii="Verdana" w:hAnsi="Verdana"/>
          <w:color w:val="000000"/>
          <w:sz w:val="20"/>
          <w:lang w:eastAsia="pl-PL"/>
        </w:rPr>
        <w:t>w zakresie odpowiadającym zmianom cen materiałów lub kosztów dotyczących zobowiązania podwykonawcy, jeżeli łącznie spełnione są następujące warunki: (i) przedmiotem Umowy są dostawy; (ii) okres obowiązywania Umowy przekracza 6 miesięcy.</w:t>
      </w:r>
    </w:p>
    <w:p w14:paraId="6DE3479C" w14:textId="5E388086" w:rsidR="00405E51" w:rsidRPr="004B1EEA" w:rsidRDefault="0055453C">
      <w:pPr>
        <w:pStyle w:val="Standard"/>
        <w:jc w:val="center"/>
        <w:rPr>
          <w:rFonts w:ascii="Verdana" w:hAnsi="Verdana"/>
          <w:sz w:val="20"/>
        </w:rPr>
      </w:pPr>
      <w:r w:rsidRPr="004B1EEA">
        <w:rPr>
          <w:rFonts w:ascii="Verdana" w:hAnsi="Verdana"/>
          <w:b/>
          <w:sz w:val="20"/>
        </w:rPr>
        <w:t>§ 2</w:t>
      </w:r>
    </w:p>
    <w:p w14:paraId="433F23DB" w14:textId="77777777" w:rsidR="00405E51" w:rsidRPr="004B1EEA" w:rsidRDefault="00405E51">
      <w:pPr>
        <w:pStyle w:val="Standard"/>
        <w:jc w:val="center"/>
        <w:rPr>
          <w:rFonts w:ascii="Verdana" w:hAnsi="Verdana"/>
          <w:b/>
          <w:sz w:val="20"/>
        </w:rPr>
      </w:pPr>
    </w:p>
    <w:p w14:paraId="684F6FE2" w14:textId="1AEB0E18" w:rsidR="00405E51" w:rsidRPr="004B1EEA" w:rsidRDefault="0055453C">
      <w:pPr>
        <w:pStyle w:val="Standard"/>
        <w:numPr>
          <w:ilvl w:val="0"/>
          <w:numId w:val="3"/>
        </w:numPr>
        <w:spacing w:after="120"/>
        <w:jc w:val="both"/>
        <w:rPr>
          <w:rFonts w:ascii="Verdana" w:hAnsi="Verdana"/>
          <w:sz w:val="20"/>
        </w:rPr>
      </w:pPr>
      <w:r w:rsidRPr="004B1EEA">
        <w:rPr>
          <w:rFonts w:ascii="Verdana" w:hAnsi="Verdana"/>
          <w:sz w:val="20"/>
        </w:rPr>
        <w:t xml:space="preserve">Dostawa poszczególnej partii </w:t>
      </w:r>
      <w:r w:rsidR="003C2D62" w:rsidRPr="004B1EEA">
        <w:rPr>
          <w:rFonts w:ascii="Verdana" w:hAnsi="Verdana"/>
          <w:sz w:val="20"/>
          <w:highlight w:val="white"/>
        </w:rPr>
        <w:t>przedmiotu zamówienia</w:t>
      </w:r>
      <w:r w:rsidRPr="004B1EEA">
        <w:rPr>
          <w:rFonts w:ascii="Verdana" w:hAnsi="Verdana"/>
          <w:sz w:val="20"/>
          <w:highlight w:val="white"/>
        </w:rPr>
        <w:t xml:space="preserve"> wchodzących w zakres przedmiotu zamówienia realizowana będzie przez Wykonawcę na </w:t>
      </w:r>
      <w:r w:rsidRPr="00E239CA">
        <w:rPr>
          <w:rFonts w:ascii="Verdana" w:hAnsi="Verdana"/>
          <w:color w:val="auto"/>
          <w:sz w:val="20"/>
          <w:highlight w:val="white"/>
        </w:rPr>
        <w:t xml:space="preserve">podstawie </w:t>
      </w:r>
      <w:r w:rsidR="00922442" w:rsidRPr="00E239CA">
        <w:rPr>
          <w:rFonts w:ascii="Verdana" w:hAnsi="Verdana"/>
          <w:color w:val="auto"/>
          <w:sz w:val="20"/>
          <w:highlight w:val="white"/>
        </w:rPr>
        <w:t xml:space="preserve">jednostkowych </w:t>
      </w:r>
      <w:r w:rsidRPr="00E239CA">
        <w:rPr>
          <w:rFonts w:ascii="Verdana" w:hAnsi="Verdana"/>
          <w:color w:val="auto"/>
          <w:sz w:val="20"/>
          <w:highlight w:val="white"/>
        </w:rPr>
        <w:t>zamówień</w:t>
      </w:r>
      <w:r w:rsidRPr="004B1EEA">
        <w:rPr>
          <w:rFonts w:ascii="Verdana" w:hAnsi="Verdana"/>
          <w:sz w:val="20"/>
          <w:highlight w:val="white"/>
        </w:rPr>
        <w:t>, składanych przez upoważnionego pracownika/pracowników Zamawiającego, tj. Kierownika Apteki Szpitalnej lub osobę upoważnioną przez Kierownika Apteki szpitalnej.</w:t>
      </w:r>
    </w:p>
    <w:p w14:paraId="4A841D73" w14:textId="146AE569" w:rsidR="00405E51" w:rsidRPr="004B1EEA" w:rsidRDefault="0055453C">
      <w:pPr>
        <w:pStyle w:val="Standard"/>
        <w:numPr>
          <w:ilvl w:val="0"/>
          <w:numId w:val="3"/>
        </w:numPr>
        <w:spacing w:after="120"/>
        <w:jc w:val="both"/>
        <w:rPr>
          <w:rFonts w:ascii="Verdana" w:hAnsi="Verdana"/>
          <w:sz w:val="20"/>
          <w:highlight w:val="white"/>
        </w:rPr>
      </w:pPr>
      <w:r w:rsidRPr="004B1EEA">
        <w:rPr>
          <w:rFonts w:ascii="Verdana" w:hAnsi="Verdana"/>
          <w:sz w:val="20"/>
          <w:highlight w:val="white"/>
        </w:rPr>
        <w:t xml:space="preserve">Wykonawca zobowiązuje </w:t>
      </w:r>
      <w:r w:rsidR="001854AB" w:rsidRPr="004B1EEA">
        <w:rPr>
          <w:rFonts w:ascii="Verdana" w:hAnsi="Verdana"/>
          <w:sz w:val="20"/>
          <w:highlight w:val="white"/>
        </w:rPr>
        <w:t xml:space="preserve">się </w:t>
      </w:r>
      <w:r w:rsidRPr="004B1EEA">
        <w:rPr>
          <w:rFonts w:ascii="Verdana" w:hAnsi="Verdana"/>
          <w:sz w:val="20"/>
          <w:highlight w:val="white"/>
        </w:rPr>
        <w:t>dostarczyć przedmiot konkretnego zamówienia wraz z wszelkimi niezbędnymi dokumentami (o ile będą wymagane) do Apteki szpitalnej Zamawiającego na własny koszt i ryzyko, w terminie 3 dni roboczych od daty złożenia jednostkowego zamówienia.</w:t>
      </w:r>
    </w:p>
    <w:p w14:paraId="496A9147" w14:textId="77777777" w:rsidR="00405E51" w:rsidRPr="004B1EEA" w:rsidRDefault="0055453C">
      <w:pPr>
        <w:pStyle w:val="Standard"/>
        <w:numPr>
          <w:ilvl w:val="0"/>
          <w:numId w:val="3"/>
        </w:numPr>
        <w:spacing w:after="120"/>
        <w:jc w:val="both"/>
        <w:rPr>
          <w:rFonts w:ascii="Verdana" w:hAnsi="Verdana"/>
          <w:sz w:val="20"/>
          <w:highlight w:val="white"/>
        </w:rPr>
      </w:pPr>
      <w:r w:rsidRPr="004B1EEA">
        <w:rPr>
          <w:rFonts w:ascii="Verdana" w:hAnsi="Verdana"/>
          <w:sz w:val="20"/>
          <w:highlight w:val="white"/>
        </w:rPr>
        <w:t>Z</w:t>
      </w:r>
      <w:r w:rsidRPr="004B1EEA">
        <w:rPr>
          <w:rFonts w:ascii="Verdana" w:eastAsia="SimSun," w:hAnsi="Verdana"/>
          <w:color w:val="000000"/>
          <w:sz w:val="20"/>
          <w:highlight w:val="white"/>
        </w:rPr>
        <w:t>amówienia, które wpłyną do Wykonawcy po godzinie 12:00 będą traktowane jak przesłane następnego dnia roboczego o godzinie 8:00 rano. Dzień roboczy oznacza dni od poniedziałku do piątku z wyłączeniem dni ustawowo wolnych od pracy.</w:t>
      </w:r>
    </w:p>
    <w:p w14:paraId="18543C18" w14:textId="77777777" w:rsidR="00405E51" w:rsidRPr="004B1EEA" w:rsidRDefault="0055453C">
      <w:pPr>
        <w:pStyle w:val="Standard"/>
        <w:numPr>
          <w:ilvl w:val="0"/>
          <w:numId w:val="3"/>
        </w:numPr>
        <w:spacing w:after="120"/>
        <w:jc w:val="both"/>
        <w:rPr>
          <w:rFonts w:ascii="Verdana" w:hAnsi="Verdana"/>
          <w:sz w:val="20"/>
          <w:highlight w:val="white"/>
        </w:rPr>
      </w:pPr>
      <w:r w:rsidRPr="004B1EEA">
        <w:rPr>
          <w:rFonts w:ascii="Verdana" w:hAnsi="Verdana"/>
          <w:sz w:val="20"/>
          <w:highlight w:val="white"/>
        </w:rPr>
        <w:t>Każda dostawa powinna być dokonana zgodnie ze złożonym zamówieniem pod względem ilościowym i asortymentowym.</w:t>
      </w:r>
    </w:p>
    <w:p w14:paraId="72921C63" w14:textId="72EA2B3D" w:rsidR="00405E51" w:rsidRPr="004B1EEA" w:rsidRDefault="0055453C">
      <w:pPr>
        <w:pStyle w:val="Standard"/>
        <w:numPr>
          <w:ilvl w:val="0"/>
          <w:numId w:val="3"/>
        </w:numPr>
        <w:spacing w:after="120"/>
        <w:jc w:val="both"/>
        <w:rPr>
          <w:rFonts w:ascii="Verdana" w:hAnsi="Verdana"/>
          <w:sz w:val="20"/>
        </w:rPr>
      </w:pPr>
      <w:r w:rsidRPr="004B1EEA">
        <w:rPr>
          <w:rFonts w:ascii="Verdana" w:hAnsi="Verdana"/>
          <w:sz w:val="20"/>
          <w:highlight w:val="white"/>
        </w:rPr>
        <w:t xml:space="preserve">Zamówiona część przedmiotu umowy objęta realizowanym zamówieniem ma być odpowiednio opakowana w sposób zabezpieczający przed uszkodzeniem lub zepsuciem </w:t>
      </w:r>
      <w:r w:rsidR="0027292B">
        <w:rPr>
          <w:rFonts w:ascii="Verdana" w:hAnsi="Verdana"/>
          <w:sz w:val="20"/>
          <w:highlight w:val="white"/>
        </w:rPr>
        <w:br/>
      </w:r>
      <w:r w:rsidRPr="004B1EEA">
        <w:rPr>
          <w:rFonts w:ascii="Verdana" w:hAnsi="Verdana"/>
          <w:sz w:val="20"/>
          <w:highlight w:val="white"/>
        </w:rPr>
        <w:t>i zaadresowana do magazynu Apteki szpitalnej SP ZOZ w Proszowicach.</w:t>
      </w:r>
    </w:p>
    <w:p w14:paraId="6A580097" w14:textId="1C89CA42" w:rsidR="00405E51" w:rsidRPr="004B1EEA" w:rsidRDefault="0055453C">
      <w:pPr>
        <w:pStyle w:val="Standard"/>
        <w:numPr>
          <w:ilvl w:val="0"/>
          <w:numId w:val="3"/>
        </w:numPr>
        <w:spacing w:after="120"/>
        <w:jc w:val="both"/>
        <w:rPr>
          <w:rFonts w:ascii="Verdana" w:hAnsi="Verdana"/>
          <w:sz w:val="20"/>
        </w:rPr>
      </w:pPr>
      <w:r w:rsidRPr="004B1EEA">
        <w:rPr>
          <w:rFonts w:ascii="Verdana" w:hAnsi="Verdana"/>
          <w:sz w:val="20"/>
          <w:highlight w:val="white"/>
        </w:rPr>
        <w:t xml:space="preserve">Przez prawidłowe zrealizowanie zamówienia Zamawiającego rozumie się wydanie objętego jego treścią części przedmiotu umowy w taki sposób, aby Zamawiający miał możliwość objęcia przedmiotu zamówienia w posiadanie. Z chwilą objęcia przedmiotu umowy objętego zamówieniem w posiadanie przez Zamawiającego, przechodzi na niego ryzyko związane </w:t>
      </w:r>
      <w:r w:rsidR="0027292B">
        <w:rPr>
          <w:rFonts w:ascii="Verdana" w:hAnsi="Verdana"/>
          <w:sz w:val="20"/>
          <w:highlight w:val="white"/>
        </w:rPr>
        <w:br/>
      </w:r>
      <w:r w:rsidRPr="004B1EEA">
        <w:rPr>
          <w:rFonts w:ascii="Verdana" w:hAnsi="Verdana"/>
          <w:sz w:val="20"/>
          <w:highlight w:val="white"/>
        </w:rPr>
        <w:t>z utratą lub uszkodzeniem przedmiotu danej dostawy.</w:t>
      </w:r>
    </w:p>
    <w:p w14:paraId="4D1BA028" w14:textId="4FAFF526" w:rsidR="00405E51" w:rsidRPr="00E239CA" w:rsidRDefault="0055453C">
      <w:pPr>
        <w:pStyle w:val="Standard"/>
        <w:numPr>
          <w:ilvl w:val="0"/>
          <w:numId w:val="3"/>
        </w:numPr>
        <w:spacing w:after="120"/>
        <w:jc w:val="both"/>
        <w:rPr>
          <w:rFonts w:ascii="Verdana" w:hAnsi="Verdana"/>
          <w:color w:val="auto"/>
          <w:sz w:val="20"/>
          <w:highlight w:val="white"/>
        </w:rPr>
      </w:pPr>
      <w:r w:rsidRPr="004B1EEA">
        <w:rPr>
          <w:rFonts w:ascii="Verdana" w:hAnsi="Verdana"/>
          <w:sz w:val="20"/>
          <w:highlight w:val="white"/>
        </w:rPr>
        <w:lastRenderedPageBreak/>
        <w:t xml:space="preserve">W przypadku wykonania zamówienia w części dotyczącej transportu przy użyciu kuriera, poczty, przewoźnika, Wykonawca odpowiada za działania i zaniedbania każdego </w:t>
      </w:r>
      <w:r w:rsidRPr="00E239CA">
        <w:rPr>
          <w:rFonts w:ascii="Verdana" w:hAnsi="Verdana"/>
          <w:color w:val="auto"/>
          <w:sz w:val="20"/>
          <w:highlight w:val="white"/>
        </w:rPr>
        <w:t xml:space="preserve">przewoźnika/doręczyciela tak, jak za własne działania i zaniedbania. Wykonawca jest </w:t>
      </w:r>
      <w:r w:rsidR="00922442" w:rsidRPr="00E239CA">
        <w:rPr>
          <w:rFonts w:ascii="Verdana" w:hAnsi="Verdana"/>
          <w:color w:val="auto"/>
          <w:sz w:val="20"/>
          <w:highlight w:val="white"/>
        </w:rPr>
        <w:t>we własnym zakresie</w:t>
      </w:r>
      <w:r w:rsidRPr="00E239CA">
        <w:rPr>
          <w:rFonts w:ascii="Verdana" w:hAnsi="Verdana"/>
          <w:color w:val="auto"/>
          <w:sz w:val="20"/>
          <w:highlight w:val="white"/>
        </w:rPr>
        <w:t xml:space="preserve"> odpowiedzialny za zapłatę stosownego wynagrodzenia dla podmiotu realizującego transport/przesyłkę. Wykonawca zapewnia, że żaden z wyżej określonych podmiotów nie wystąpi do Zamawiającego o zapłatę wynagrodzenia z tytułu realizowanego na zlecenie Wykonawcy transportu/przewozu.</w:t>
      </w:r>
    </w:p>
    <w:p w14:paraId="37DC0FAC" w14:textId="77777777" w:rsidR="00405E51" w:rsidRPr="004B1EEA" w:rsidRDefault="0055453C">
      <w:pPr>
        <w:pStyle w:val="Standard"/>
        <w:numPr>
          <w:ilvl w:val="0"/>
          <w:numId w:val="3"/>
        </w:numPr>
        <w:spacing w:after="120"/>
        <w:jc w:val="both"/>
        <w:rPr>
          <w:rFonts w:ascii="Verdana" w:hAnsi="Verdana"/>
          <w:sz w:val="20"/>
          <w:highlight w:val="white"/>
        </w:rPr>
      </w:pPr>
      <w:r w:rsidRPr="004B1EEA">
        <w:rPr>
          <w:rFonts w:ascii="Verdana" w:hAnsi="Verdana"/>
          <w:sz w:val="20"/>
          <w:highlight w:val="white"/>
        </w:rPr>
        <w:t>Potwierdzeniem zrealizowania poszczególnych zamówień jest dowód przyjęcia przez uprawnionego przedstawiciela Zamawiającego towaru obejmujący podpisaną fakturę VAT, dokument magazynowy WZ lub list przewozowy lub inny jednoznacznie potwierdzający przyjęcie dostawy. Na tę okoliczność strony mogą sporządzić także protokół.</w:t>
      </w:r>
    </w:p>
    <w:p w14:paraId="10521DF7" w14:textId="1DA0C4A7" w:rsidR="00405E51" w:rsidRPr="004B1EEA" w:rsidRDefault="0055453C">
      <w:pPr>
        <w:pStyle w:val="Standard"/>
        <w:numPr>
          <w:ilvl w:val="0"/>
          <w:numId w:val="3"/>
        </w:numPr>
        <w:spacing w:after="120"/>
        <w:jc w:val="both"/>
        <w:rPr>
          <w:rFonts w:ascii="Verdana" w:hAnsi="Verdana"/>
          <w:sz w:val="20"/>
          <w:highlight w:val="white"/>
        </w:rPr>
      </w:pPr>
      <w:r w:rsidRPr="004B1EEA">
        <w:rPr>
          <w:rFonts w:ascii="Verdana" w:hAnsi="Verdana"/>
          <w:sz w:val="20"/>
          <w:highlight w:val="white"/>
        </w:rPr>
        <w:t>Na Wykonawcy ciąży ryzyko i odpowiedzialność z tytułu uszkodzenia lub utraty</w:t>
      </w:r>
      <w:r w:rsidRPr="00922442">
        <w:rPr>
          <w:rFonts w:ascii="Verdana" w:hAnsi="Verdana"/>
          <w:color w:val="FF0000"/>
          <w:sz w:val="20"/>
          <w:highlight w:val="white"/>
        </w:rPr>
        <w:t xml:space="preserve"> </w:t>
      </w:r>
      <w:r w:rsidR="00922442" w:rsidRPr="00922442">
        <w:rPr>
          <w:rFonts w:ascii="Verdana" w:hAnsi="Verdana"/>
          <w:color w:val="FF0000"/>
          <w:sz w:val="20"/>
          <w:highlight w:val="white"/>
        </w:rPr>
        <w:t xml:space="preserve"> </w:t>
      </w:r>
      <w:r w:rsidRPr="004B1EEA">
        <w:rPr>
          <w:rFonts w:ascii="Verdana" w:hAnsi="Verdana"/>
          <w:sz w:val="20"/>
          <w:highlight w:val="white"/>
        </w:rPr>
        <w:t>poszczególnych części realizowanego zamówienia jednostkowego aż do chwili potwierdzenia przyjęcia przedmiotu danego zamówienia przez uprawnionego przedstawiciela Zamawiającego.</w:t>
      </w:r>
    </w:p>
    <w:p w14:paraId="39545676" w14:textId="67A9AD00" w:rsidR="00405E51" w:rsidRPr="004B1EEA" w:rsidRDefault="0055453C">
      <w:pPr>
        <w:pStyle w:val="Standard"/>
        <w:numPr>
          <w:ilvl w:val="0"/>
          <w:numId w:val="3"/>
        </w:numPr>
        <w:spacing w:after="120"/>
        <w:jc w:val="both"/>
        <w:rPr>
          <w:rFonts w:ascii="Verdana" w:hAnsi="Verdana"/>
          <w:sz w:val="20"/>
        </w:rPr>
      </w:pPr>
      <w:r w:rsidRPr="004B1EEA">
        <w:rPr>
          <w:rFonts w:ascii="Verdana" w:hAnsi="Verdana"/>
          <w:sz w:val="20"/>
          <w:highlight w:val="white"/>
        </w:rPr>
        <w:t xml:space="preserve">Strony postanawiają, że ceny poszczególnych </w:t>
      </w:r>
      <w:r w:rsidR="006E498A" w:rsidRPr="004B1EEA">
        <w:rPr>
          <w:rFonts w:ascii="Verdana" w:hAnsi="Verdana"/>
          <w:sz w:val="20"/>
          <w:highlight w:val="white"/>
        </w:rPr>
        <w:t xml:space="preserve">pozycji </w:t>
      </w:r>
      <w:r w:rsidR="002F7E93" w:rsidRPr="004B1EEA">
        <w:rPr>
          <w:rFonts w:ascii="Verdana" w:hAnsi="Verdana"/>
          <w:sz w:val="20"/>
          <w:highlight w:val="white"/>
        </w:rPr>
        <w:t>przedmiotu umowy</w:t>
      </w:r>
      <w:r w:rsidRPr="004B1EEA">
        <w:rPr>
          <w:rFonts w:ascii="Verdana" w:hAnsi="Verdana"/>
          <w:sz w:val="20"/>
          <w:highlight w:val="white"/>
        </w:rPr>
        <w:t xml:space="preserve"> na fakturze VAT dokumentującej dokonanie poszczególnego zamówienia muszą odpowiadać cenom przedmiotu zamówienia ujętym w określonych w paragrafie 1 pkt 1 niniejszej umowy załącznikach. Ceny na fakturze będą rozbite na poszczególne pozycje jednostkowe dostawy z wyszczególnionym podatkiem VAT.</w:t>
      </w:r>
    </w:p>
    <w:p w14:paraId="7385BC83" w14:textId="77777777" w:rsidR="00405E51" w:rsidRPr="004B1EEA" w:rsidRDefault="0055453C">
      <w:pPr>
        <w:pStyle w:val="Standard"/>
        <w:numPr>
          <w:ilvl w:val="0"/>
          <w:numId w:val="3"/>
        </w:numPr>
        <w:spacing w:after="120"/>
        <w:jc w:val="both"/>
        <w:rPr>
          <w:rFonts w:ascii="Verdana" w:hAnsi="Verdana"/>
          <w:sz w:val="20"/>
        </w:rPr>
      </w:pPr>
      <w:r w:rsidRPr="004B1EEA">
        <w:rPr>
          <w:rFonts w:ascii="Verdana" w:hAnsi="Verdana"/>
          <w:sz w:val="20"/>
          <w:highlight w:val="white"/>
        </w:rPr>
        <w:t>Wraz z dostawą zamówienia częściowego Wykonawca zobowiązany jest przekazać Zamawiającego wszelkie dokumenty związane z dostawą, w tym wszelkie dokumenty finansowe oraz inne dokumenty niezbędne do wykorzystania i użytkowania przedmiotu umowy w sposób zgodny z jego przeznaczeniem.</w:t>
      </w:r>
    </w:p>
    <w:p w14:paraId="7B5FA17B" w14:textId="198C734A" w:rsidR="008D1C78" w:rsidRPr="004B1EEA" w:rsidRDefault="0055453C" w:rsidP="007540C5">
      <w:pPr>
        <w:pStyle w:val="Standard"/>
        <w:numPr>
          <w:ilvl w:val="0"/>
          <w:numId w:val="3"/>
        </w:numPr>
        <w:spacing w:after="120"/>
        <w:jc w:val="both"/>
        <w:rPr>
          <w:rFonts w:ascii="Verdana" w:hAnsi="Verdana"/>
          <w:sz w:val="20"/>
        </w:rPr>
      </w:pPr>
      <w:r w:rsidRPr="004B1EEA">
        <w:rPr>
          <w:rFonts w:ascii="Verdana" w:hAnsi="Verdana"/>
          <w:sz w:val="20"/>
          <w:highlight w:val="white"/>
        </w:rPr>
        <w:t>Wszystkie dokumenty związane z realizacją niniejszej umowy winny być wystawione przez Wykonawcę w języku polskim. W przypadku dostarczenia oryginalnych dokumentów producenta zagranicznego muszą one posiadać odpowiednie tłumaczenia.</w:t>
      </w:r>
    </w:p>
    <w:p w14:paraId="33E3979D" w14:textId="77777777" w:rsidR="008D1C78" w:rsidRPr="004B1EEA" w:rsidRDefault="008D1C78">
      <w:pPr>
        <w:pStyle w:val="Standard"/>
        <w:jc w:val="center"/>
        <w:rPr>
          <w:rFonts w:ascii="Verdana" w:hAnsi="Verdana"/>
          <w:b/>
          <w:sz w:val="20"/>
          <w:highlight w:val="white"/>
        </w:rPr>
      </w:pPr>
    </w:p>
    <w:p w14:paraId="1DB1A961" w14:textId="1EC2D7F5" w:rsidR="00405E51" w:rsidRPr="004B1EEA" w:rsidRDefault="0055453C">
      <w:pPr>
        <w:pStyle w:val="Standard"/>
        <w:jc w:val="center"/>
        <w:rPr>
          <w:rFonts w:ascii="Verdana" w:hAnsi="Verdana"/>
          <w:b/>
          <w:sz w:val="20"/>
          <w:highlight w:val="white"/>
        </w:rPr>
      </w:pPr>
      <w:r w:rsidRPr="004B1EEA">
        <w:rPr>
          <w:rFonts w:ascii="Verdana" w:hAnsi="Verdana"/>
          <w:b/>
          <w:sz w:val="20"/>
          <w:highlight w:val="white"/>
        </w:rPr>
        <w:t>§ 3</w:t>
      </w:r>
    </w:p>
    <w:p w14:paraId="43BBA4F0" w14:textId="77777777" w:rsidR="00405E51" w:rsidRPr="004B1EEA" w:rsidRDefault="00405E51">
      <w:pPr>
        <w:pStyle w:val="Standard"/>
        <w:jc w:val="center"/>
        <w:rPr>
          <w:rFonts w:ascii="Verdana" w:hAnsi="Verdana"/>
          <w:sz w:val="20"/>
        </w:rPr>
      </w:pPr>
    </w:p>
    <w:p w14:paraId="10B36C99" w14:textId="2AE7B22B" w:rsidR="00405E51" w:rsidRPr="004B1EEA" w:rsidRDefault="0055453C">
      <w:pPr>
        <w:pStyle w:val="Standard"/>
        <w:numPr>
          <w:ilvl w:val="0"/>
          <w:numId w:val="1"/>
        </w:numPr>
        <w:spacing w:after="120"/>
        <w:jc w:val="both"/>
        <w:rPr>
          <w:rFonts w:ascii="Verdana" w:hAnsi="Verdana"/>
          <w:sz w:val="20"/>
          <w:highlight w:val="white"/>
        </w:rPr>
      </w:pPr>
      <w:r w:rsidRPr="004B1EEA">
        <w:rPr>
          <w:rFonts w:ascii="Verdana" w:hAnsi="Verdana"/>
          <w:sz w:val="20"/>
          <w:highlight w:val="white"/>
        </w:rPr>
        <w:t>Za dostarczony zgodnie z niniejszą umową przedmiot umowy Zamawiający zapłaci Wykonawcy wynagrodzenie po prawidłowym zrealizowaniu poszczególnej dostawy (zamówienia)</w:t>
      </w:r>
      <w:r w:rsidR="00F33D14" w:rsidRPr="004B1EEA">
        <w:rPr>
          <w:rFonts w:ascii="Verdana" w:hAnsi="Verdana"/>
          <w:sz w:val="20"/>
          <w:highlight w:val="white"/>
        </w:rPr>
        <w:t xml:space="preserve"> </w:t>
      </w:r>
      <w:r w:rsidR="002F7E93" w:rsidRPr="004B1EEA">
        <w:rPr>
          <w:rFonts w:ascii="Verdana" w:hAnsi="Verdana"/>
          <w:sz w:val="20"/>
          <w:highlight w:val="white"/>
        </w:rPr>
        <w:t>wyrobów medycznych.</w:t>
      </w:r>
    </w:p>
    <w:p w14:paraId="4E59E227" w14:textId="77777777" w:rsidR="00405E51" w:rsidRPr="004B1EEA" w:rsidRDefault="0055453C">
      <w:pPr>
        <w:pStyle w:val="Standard"/>
        <w:numPr>
          <w:ilvl w:val="0"/>
          <w:numId w:val="1"/>
        </w:numPr>
        <w:spacing w:after="120"/>
        <w:jc w:val="both"/>
        <w:rPr>
          <w:rFonts w:ascii="Verdana" w:hAnsi="Verdana"/>
          <w:sz w:val="20"/>
          <w:highlight w:val="white"/>
        </w:rPr>
      </w:pPr>
      <w:r w:rsidRPr="004B1EEA">
        <w:rPr>
          <w:rFonts w:ascii="Verdana" w:hAnsi="Verdana"/>
          <w:sz w:val="20"/>
          <w:highlight w:val="white"/>
        </w:rPr>
        <w:t>Zapłata wynagrodzenia nastąpi w formie przelewu bankowego na wskazany przez Wykonawcę w treści wystawionej faktury VAT lub na wskazany w inny sposób rachunek bankowy.</w:t>
      </w:r>
    </w:p>
    <w:p w14:paraId="6945D153" w14:textId="20AA97E3" w:rsidR="00405E51" w:rsidRPr="004B1EEA" w:rsidRDefault="0055453C">
      <w:pPr>
        <w:pStyle w:val="Standard"/>
        <w:numPr>
          <w:ilvl w:val="0"/>
          <w:numId w:val="1"/>
        </w:numPr>
        <w:spacing w:after="120"/>
        <w:jc w:val="both"/>
        <w:rPr>
          <w:rFonts w:ascii="Verdana" w:hAnsi="Verdana"/>
          <w:sz w:val="20"/>
          <w:highlight w:val="white"/>
        </w:rPr>
      </w:pPr>
      <w:r w:rsidRPr="004B1EEA">
        <w:rPr>
          <w:rFonts w:ascii="Verdana" w:hAnsi="Verdana"/>
          <w:sz w:val="20"/>
          <w:highlight w:val="white"/>
        </w:rPr>
        <w:t xml:space="preserve">Zapłata wynagrodzenia dokonana zostanie w terminie 60 dni od daty </w:t>
      </w:r>
      <w:r w:rsidR="00E239CA">
        <w:rPr>
          <w:rFonts w:ascii="Verdana" w:hAnsi="Verdana"/>
          <w:sz w:val="20"/>
          <w:highlight w:val="white"/>
        </w:rPr>
        <w:t xml:space="preserve">wystawienia </w:t>
      </w:r>
      <w:r w:rsidRPr="004B1EEA">
        <w:rPr>
          <w:rFonts w:ascii="Verdana" w:hAnsi="Verdana"/>
          <w:sz w:val="20"/>
          <w:highlight w:val="white"/>
        </w:rPr>
        <w:t>odpowiedniej faktury VAT po sprawdzeniu, czy dane zamówienie zostało zrealizowane w sposób zgodny z Umową.</w:t>
      </w:r>
    </w:p>
    <w:p w14:paraId="367C5138" w14:textId="77777777" w:rsidR="00405E51" w:rsidRPr="004B1EEA" w:rsidRDefault="0055453C">
      <w:pPr>
        <w:pStyle w:val="Standard"/>
        <w:numPr>
          <w:ilvl w:val="0"/>
          <w:numId w:val="1"/>
        </w:numPr>
        <w:spacing w:after="120"/>
        <w:jc w:val="both"/>
        <w:rPr>
          <w:rFonts w:ascii="Verdana" w:hAnsi="Verdana"/>
          <w:sz w:val="20"/>
          <w:highlight w:val="white"/>
        </w:rPr>
      </w:pPr>
      <w:r w:rsidRPr="004B1EEA">
        <w:rPr>
          <w:rFonts w:ascii="Verdana" w:hAnsi="Verdana"/>
          <w:sz w:val="20"/>
          <w:highlight w:val="white"/>
        </w:rPr>
        <w:t>Powyższy termin zastrzeżony jest na korzyść Zamawiającego.</w:t>
      </w:r>
    </w:p>
    <w:p w14:paraId="5A4492AE" w14:textId="77777777" w:rsidR="00405E51" w:rsidRPr="004B1EEA" w:rsidRDefault="00405E51">
      <w:pPr>
        <w:pStyle w:val="Standard"/>
        <w:jc w:val="center"/>
        <w:rPr>
          <w:rFonts w:ascii="Verdana" w:hAnsi="Verdana"/>
          <w:sz w:val="20"/>
          <w:highlight w:val="white"/>
        </w:rPr>
      </w:pPr>
    </w:p>
    <w:p w14:paraId="13BC060A" w14:textId="77777777" w:rsidR="00405E51" w:rsidRPr="004B1EEA" w:rsidRDefault="0055453C">
      <w:pPr>
        <w:pStyle w:val="Standard"/>
        <w:jc w:val="center"/>
        <w:rPr>
          <w:rFonts w:ascii="Verdana" w:hAnsi="Verdana"/>
          <w:b/>
          <w:sz w:val="20"/>
          <w:highlight w:val="white"/>
        </w:rPr>
      </w:pPr>
      <w:r w:rsidRPr="004B1EEA">
        <w:rPr>
          <w:rFonts w:ascii="Verdana" w:hAnsi="Verdana"/>
          <w:b/>
          <w:sz w:val="20"/>
          <w:highlight w:val="white"/>
        </w:rPr>
        <w:t>§ 4</w:t>
      </w:r>
    </w:p>
    <w:p w14:paraId="2F406588" w14:textId="77777777" w:rsidR="00405E51" w:rsidRPr="004B1EEA" w:rsidRDefault="00405E51">
      <w:pPr>
        <w:pStyle w:val="Standard"/>
        <w:jc w:val="center"/>
        <w:rPr>
          <w:rFonts w:ascii="Verdana" w:hAnsi="Verdana"/>
          <w:b/>
          <w:sz w:val="20"/>
          <w:highlight w:val="white"/>
        </w:rPr>
      </w:pPr>
    </w:p>
    <w:p w14:paraId="5483D936" w14:textId="25E5CED2" w:rsidR="00405E51" w:rsidRPr="00E239CA" w:rsidRDefault="0055453C">
      <w:pPr>
        <w:pStyle w:val="Standard"/>
        <w:numPr>
          <w:ilvl w:val="0"/>
          <w:numId w:val="6"/>
        </w:numPr>
        <w:tabs>
          <w:tab w:val="left" w:pos="720"/>
        </w:tabs>
        <w:spacing w:after="120"/>
        <w:jc w:val="both"/>
        <w:rPr>
          <w:rFonts w:ascii="Verdana" w:hAnsi="Verdana"/>
          <w:color w:val="auto"/>
          <w:sz w:val="20"/>
          <w:highlight w:val="white"/>
        </w:rPr>
      </w:pPr>
      <w:r w:rsidRPr="00E239CA">
        <w:rPr>
          <w:rFonts w:ascii="Verdana" w:hAnsi="Verdana"/>
          <w:color w:val="auto"/>
          <w:sz w:val="20"/>
          <w:highlight w:val="white"/>
        </w:rPr>
        <w:t>Wykonawca gwarantuje i zapewnia, że objęte przedmiotem umowy</w:t>
      </w:r>
      <w:r w:rsidR="004E1D8E" w:rsidRPr="00E239CA">
        <w:rPr>
          <w:rFonts w:ascii="Verdana" w:hAnsi="Verdana"/>
          <w:color w:val="auto"/>
          <w:sz w:val="20"/>
          <w:highlight w:val="white"/>
        </w:rPr>
        <w:t xml:space="preserve"> </w:t>
      </w:r>
      <w:r w:rsidR="002F7E93" w:rsidRPr="00E239CA">
        <w:rPr>
          <w:rFonts w:ascii="Verdana" w:hAnsi="Verdana"/>
          <w:color w:val="auto"/>
          <w:sz w:val="20"/>
          <w:highlight w:val="white"/>
        </w:rPr>
        <w:t>wyroby medyczne</w:t>
      </w:r>
      <w:r w:rsidR="00F33D14" w:rsidRPr="00E239CA">
        <w:rPr>
          <w:rFonts w:ascii="Verdana" w:hAnsi="Verdana"/>
          <w:color w:val="auto"/>
          <w:sz w:val="20"/>
          <w:highlight w:val="white"/>
        </w:rPr>
        <w:t xml:space="preserve"> </w:t>
      </w:r>
      <w:r w:rsidRPr="00E239CA">
        <w:rPr>
          <w:rFonts w:ascii="Verdana" w:hAnsi="Verdana"/>
          <w:color w:val="auto"/>
          <w:sz w:val="20"/>
          <w:highlight w:val="white"/>
        </w:rPr>
        <w:t xml:space="preserve"> będą dopuszczone do obrotu, nowe, wolne od wad i terminie ważności nie krótszym niż 12 miesięcy</w:t>
      </w:r>
      <w:r w:rsidR="00C64030" w:rsidRPr="00E239CA">
        <w:rPr>
          <w:rFonts w:ascii="Verdana" w:hAnsi="Verdana"/>
          <w:color w:val="auto"/>
          <w:sz w:val="20"/>
          <w:highlight w:val="white"/>
        </w:rPr>
        <w:t xml:space="preserve"> od daty ich dostarczenia Zamawiającemu</w:t>
      </w:r>
      <w:r w:rsidRPr="00E239CA">
        <w:rPr>
          <w:rFonts w:ascii="Verdana" w:hAnsi="Verdana"/>
          <w:color w:val="auto"/>
          <w:sz w:val="20"/>
          <w:highlight w:val="white"/>
        </w:rPr>
        <w:t>.</w:t>
      </w:r>
    </w:p>
    <w:p w14:paraId="6130DF68" w14:textId="53C9BA41" w:rsidR="00405E51" w:rsidRPr="004B1EEA" w:rsidRDefault="0055453C">
      <w:pPr>
        <w:pStyle w:val="Standard"/>
        <w:numPr>
          <w:ilvl w:val="0"/>
          <w:numId w:val="6"/>
        </w:numPr>
        <w:tabs>
          <w:tab w:val="left" w:pos="720"/>
        </w:tabs>
        <w:spacing w:after="120"/>
        <w:jc w:val="both"/>
        <w:rPr>
          <w:rFonts w:ascii="Verdana" w:hAnsi="Verdana"/>
          <w:sz w:val="20"/>
        </w:rPr>
      </w:pPr>
      <w:r w:rsidRPr="004B1EEA">
        <w:rPr>
          <w:rFonts w:ascii="Verdana" w:hAnsi="Verdana"/>
          <w:sz w:val="20"/>
          <w:highlight w:val="white"/>
        </w:rPr>
        <w:t xml:space="preserve">Niezależnie od odpowiedzialności z tytułu rękojmi za wady fizyczne rzeczy strony niniejszej umowy odpowiadają wzajemnie za szkody powstałe wskutek nienależytego jej wykonania lub niewykonania na zasadach określonych w odpowiednich przepisach Kodeksu cywilnego dotyczących odpowiedzialności pomiędzy podmiotami profesjonalnymi ze szczególnym uwzględnieniem faktu wykorzystywania </w:t>
      </w:r>
      <w:r w:rsidR="00720520" w:rsidRPr="004B1EEA">
        <w:rPr>
          <w:rFonts w:ascii="Verdana" w:hAnsi="Verdana"/>
          <w:sz w:val="20"/>
          <w:highlight w:val="white"/>
        </w:rPr>
        <w:t>przedmiotu umowy</w:t>
      </w:r>
      <w:r w:rsidRPr="004B1EEA">
        <w:rPr>
          <w:rFonts w:ascii="Verdana" w:hAnsi="Verdana"/>
          <w:sz w:val="20"/>
          <w:highlight w:val="white"/>
        </w:rPr>
        <w:t xml:space="preserve"> w działalności medycznej i szpitalnej.</w:t>
      </w:r>
    </w:p>
    <w:p w14:paraId="2AF77D1D" w14:textId="77777777" w:rsidR="00405E51" w:rsidRPr="004B1EEA" w:rsidRDefault="0055453C">
      <w:pPr>
        <w:pStyle w:val="Standard"/>
        <w:numPr>
          <w:ilvl w:val="0"/>
          <w:numId w:val="6"/>
        </w:numPr>
        <w:tabs>
          <w:tab w:val="left" w:pos="720"/>
        </w:tabs>
        <w:spacing w:after="120"/>
        <w:jc w:val="both"/>
        <w:rPr>
          <w:rFonts w:ascii="Verdana" w:hAnsi="Verdana"/>
          <w:sz w:val="20"/>
          <w:highlight w:val="white"/>
        </w:rPr>
      </w:pPr>
      <w:r w:rsidRPr="004B1EEA">
        <w:rPr>
          <w:rFonts w:ascii="Verdana" w:hAnsi="Verdana"/>
          <w:sz w:val="20"/>
          <w:highlight w:val="white"/>
        </w:rPr>
        <w:t xml:space="preserve">W przypadku dostarczenia przez Wykonawcę jakiejkolwiek części przedmiotu umowy wadliwej Zamawiający sporządzi na tę okoliczność protokół lub stosowną notatkę. </w:t>
      </w:r>
      <w:r w:rsidRPr="004B1EEA">
        <w:rPr>
          <w:rFonts w:ascii="Verdana" w:hAnsi="Verdana"/>
          <w:sz w:val="20"/>
          <w:highlight w:val="white"/>
        </w:rPr>
        <w:lastRenderedPageBreak/>
        <w:t>Wykonawca może brać udział w oględzinach, przy czym nieuzasadniona odmowa podpisania protokołu lub odmowa udziału przedstawiciela Wykonawcy przy podpisaniu protokołu lub brak możliwości uczestniczenia takiego przedstawiciela w oględzinach w rozsądnym terminie nie powoduje nieważności ustaleń protokołu, notatki, które będą dla Wykonawcy wiążące.</w:t>
      </w:r>
    </w:p>
    <w:p w14:paraId="73877D53" w14:textId="77777777" w:rsidR="00405E51" w:rsidRPr="004B1EEA" w:rsidRDefault="0055453C">
      <w:pPr>
        <w:pStyle w:val="Standard"/>
        <w:numPr>
          <w:ilvl w:val="0"/>
          <w:numId w:val="6"/>
        </w:numPr>
        <w:tabs>
          <w:tab w:val="left" w:pos="720"/>
        </w:tabs>
        <w:spacing w:after="120"/>
        <w:jc w:val="both"/>
        <w:rPr>
          <w:rFonts w:ascii="Verdana" w:hAnsi="Verdana"/>
          <w:sz w:val="20"/>
          <w:highlight w:val="white"/>
        </w:rPr>
      </w:pPr>
      <w:r w:rsidRPr="004B1EEA">
        <w:rPr>
          <w:rFonts w:ascii="Verdana" w:hAnsi="Verdana"/>
          <w:sz w:val="20"/>
          <w:highlight w:val="white"/>
        </w:rPr>
        <w:t>Zamawiający niezwłocznie zawiadomi Wykonawcę o stwierdzonych wadach.</w:t>
      </w:r>
    </w:p>
    <w:p w14:paraId="2FDFD768" w14:textId="7C70D065" w:rsidR="00405E51" w:rsidRPr="004B1EEA" w:rsidRDefault="0055453C">
      <w:pPr>
        <w:pStyle w:val="Standard"/>
        <w:numPr>
          <w:ilvl w:val="0"/>
          <w:numId w:val="6"/>
        </w:numPr>
        <w:tabs>
          <w:tab w:val="left" w:pos="720"/>
        </w:tabs>
        <w:spacing w:after="120"/>
        <w:jc w:val="both"/>
        <w:rPr>
          <w:rFonts w:ascii="Verdana" w:hAnsi="Verdana"/>
          <w:sz w:val="20"/>
          <w:highlight w:val="white"/>
        </w:rPr>
      </w:pPr>
      <w:r w:rsidRPr="004B1EEA">
        <w:rPr>
          <w:rFonts w:ascii="Verdana" w:hAnsi="Verdana"/>
          <w:sz w:val="20"/>
          <w:highlight w:val="white"/>
        </w:rPr>
        <w:t xml:space="preserve">Wykonawca zobowiązuje się w ciągu 3 dni roboczych dokonać wymiany przedmiotu umowy lub jego poszczególnych części na pełnowartościowy pod rygorem nieuiszczenia zapłaty przez Zamawiającego należnej za wadliwe </w:t>
      </w:r>
      <w:r w:rsidR="00A70A76" w:rsidRPr="004B1EEA">
        <w:rPr>
          <w:rFonts w:ascii="Verdana" w:hAnsi="Verdana"/>
          <w:sz w:val="20"/>
          <w:highlight w:val="white"/>
        </w:rPr>
        <w:t>środki dezynfekcyjne</w:t>
      </w:r>
      <w:r w:rsidR="00A12943" w:rsidRPr="004B1EEA">
        <w:rPr>
          <w:rFonts w:ascii="Verdana" w:hAnsi="Verdana"/>
          <w:sz w:val="20"/>
          <w:highlight w:val="white"/>
        </w:rPr>
        <w:t>/wyroby medyczne</w:t>
      </w:r>
      <w:r w:rsidR="00720520" w:rsidRPr="004B1EEA">
        <w:rPr>
          <w:rFonts w:ascii="Verdana" w:hAnsi="Verdana"/>
          <w:sz w:val="20"/>
          <w:highlight w:val="white"/>
        </w:rPr>
        <w:t xml:space="preserve"> </w:t>
      </w:r>
      <w:r w:rsidRPr="004B1EEA">
        <w:rPr>
          <w:rFonts w:ascii="Verdana" w:hAnsi="Verdana"/>
          <w:sz w:val="20"/>
          <w:highlight w:val="white"/>
        </w:rPr>
        <w:t xml:space="preserve">ceny, aż do czasu dostarczenia przez Zamawiającego </w:t>
      </w:r>
      <w:r w:rsidR="00A70A76" w:rsidRPr="004B1EEA">
        <w:rPr>
          <w:rFonts w:ascii="Verdana" w:hAnsi="Verdana"/>
          <w:sz w:val="20"/>
          <w:highlight w:val="white"/>
        </w:rPr>
        <w:t>środków dezynfekcyjnych</w:t>
      </w:r>
      <w:r w:rsidR="00A12943" w:rsidRPr="004B1EEA">
        <w:rPr>
          <w:rFonts w:ascii="Verdana" w:hAnsi="Verdana"/>
          <w:sz w:val="20"/>
          <w:highlight w:val="white"/>
        </w:rPr>
        <w:t xml:space="preserve">/wyrobów medycznych </w:t>
      </w:r>
      <w:r w:rsidRPr="004B1EEA">
        <w:rPr>
          <w:rFonts w:ascii="Verdana" w:hAnsi="Verdana"/>
          <w:sz w:val="20"/>
          <w:highlight w:val="white"/>
        </w:rPr>
        <w:t>pełnowartościowych. Powyższe nie ogranicza ani nie wyłącza uprawnień Zamawiającego do domagania się od Wykonawcy odpowiedniej kary umownej.</w:t>
      </w:r>
    </w:p>
    <w:p w14:paraId="39578D2B" w14:textId="77777777" w:rsidR="00405E51" w:rsidRPr="004B1EEA" w:rsidRDefault="0055453C">
      <w:pPr>
        <w:pStyle w:val="Standard"/>
        <w:numPr>
          <w:ilvl w:val="0"/>
          <w:numId w:val="6"/>
        </w:numPr>
        <w:tabs>
          <w:tab w:val="left" w:pos="720"/>
        </w:tabs>
        <w:spacing w:after="120"/>
        <w:jc w:val="both"/>
        <w:rPr>
          <w:rFonts w:ascii="Verdana" w:hAnsi="Verdana"/>
          <w:sz w:val="20"/>
          <w:highlight w:val="white"/>
        </w:rPr>
      </w:pPr>
      <w:r w:rsidRPr="004B1EEA">
        <w:rPr>
          <w:rFonts w:ascii="Verdana" w:hAnsi="Verdana"/>
          <w:sz w:val="20"/>
          <w:highlight w:val="white"/>
        </w:rPr>
        <w:t>Niezależnie od uprawnień Zamawiającego opisanych powyżej, w przypadku niedostarczenia przedmiotu umowy lub jego poszczególnej partii wolnego od wad w terminie 14 dni od daty złożenia przez Zamawiającego stosownego oświadczenia w przedmiocie żądania wymiany przedmiotu umowy, Zamawiający może odstąpić od Umowy bez dochowania jakichkolwiek dodatkowych warunków. Uprawnienie to przysługuje Zamawiającego w okresie obowiązywania niniejszej umowy.</w:t>
      </w:r>
    </w:p>
    <w:p w14:paraId="6ECF8309" w14:textId="0CA37802" w:rsidR="00405E51" w:rsidRPr="004B1EEA" w:rsidRDefault="0055453C">
      <w:pPr>
        <w:pStyle w:val="Standard"/>
        <w:numPr>
          <w:ilvl w:val="0"/>
          <w:numId w:val="6"/>
        </w:numPr>
        <w:tabs>
          <w:tab w:val="left" w:pos="720"/>
        </w:tabs>
        <w:spacing w:after="120"/>
        <w:jc w:val="both"/>
        <w:rPr>
          <w:rFonts w:ascii="Verdana" w:hAnsi="Verdana"/>
          <w:sz w:val="20"/>
        </w:rPr>
      </w:pPr>
      <w:r w:rsidRPr="004B1EEA">
        <w:rPr>
          <w:rFonts w:ascii="Verdana" w:hAnsi="Verdana"/>
          <w:sz w:val="20"/>
          <w:highlight w:val="white"/>
        </w:rPr>
        <w:t>Wykonawca ponosi odpowiedzialność za jakość dostarczonyc</w:t>
      </w:r>
      <w:r w:rsidR="00720520" w:rsidRPr="004B1EEA">
        <w:rPr>
          <w:rFonts w:ascii="Verdana" w:hAnsi="Verdana"/>
          <w:sz w:val="20"/>
          <w:highlight w:val="white"/>
        </w:rPr>
        <w:t>h</w:t>
      </w:r>
      <w:r w:rsidRPr="004B1EEA">
        <w:rPr>
          <w:rFonts w:ascii="Verdana" w:hAnsi="Verdana"/>
          <w:sz w:val="20"/>
          <w:highlight w:val="white"/>
        </w:rPr>
        <w:t xml:space="preserve"> w ramach umowy przedmiotu umowy. Zamawiający nie ma obowiązku badania jakości przedmiotu dostawy po jego odebraniu od Wykonawcy. Podpisanie protokołu odbioru lub przyjęcie dostawy nie zwalnia Wykonawcy z odpowiedzialności z tytułu rękojmi ani nie może stanowić jakiegokolwiek ograniczenia praw Zamawiającego z tytułu rękojmi.</w:t>
      </w:r>
    </w:p>
    <w:p w14:paraId="29E2D6FF" w14:textId="77777777" w:rsidR="00405E51" w:rsidRPr="004B1EEA" w:rsidRDefault="00405E51">
      <w:pPr>
        <w:pStyle w:val="Standard"/>
        <w:tabs>
          <w:tab w:val="left" w:pos="4253"/>
        </w:tabs>
        <w:jc w:val="center"/>
        <w:rPr>
          <w:rFonts w:ascii="Verdana" w:hAnsi="Verdana"/>
          <w:b/>
          <w:sz w:val="20"/>
          <w:highlight w:val="white"/>
        </w:rPr>
      </w:pPr>
    </w:p>
    <w:p w14:paraId="7E5ECFAC" w14:textId="789DCA82" w:rsidR="00405E51" w:rsidRPr="004B1EEA" w:rsidRDefault="0055453C">
      <w:pPr>
        <w:pStyle w:val="Standard"/>
        <w:tabs>
          <w:tab w:val="left" w:pos="4253"/>
        </w:tabs>
        <w:jc w:val="center"/>
        <w:rPr>
          <w:rFonts w:ascii="Verdana" w:hAnsi="Verdana"/>
          <w:b/>
          <w:sz w:val="20"/>
        </w:rPr>
      </w:pPr>
      <w:r w:rsidRPr="004B1EEA">
        <w:rPr>
          <w:rFonts w:ascii="Verdana" w:hAnsi="Verdana"/>
          <w:b/>
          <w:sz w:val="20"/>
          <w:highlight w:val="white"/>
        </w:rPr>
        <w:t>§ 5</w:t>
      </w:r>
    </w:p>
    <w:p w14:paraId="586ED82F" w14:textId="2F685FC3" w:rsidR="00F86E9E" w:rsidRPr="004B1EEA" w:rsidRDefault="00F86E9E">
      <w:pPr>
        <w:pStyle w:val="Standard"/>
        <w:tabs>
          <w:tab w:val="left" w:pos="4253"/>
        </w:tabs>
        <w:jc w:val="center"/>
        <w:rPr>
          <w:rFonts w:ascii="Verdana" w:hAnsi="Verdana"/>
          <w:b/>
          <w:sz w:val="20"/>
        </w:rPr>
      </w:pPr>
    </w:p>
    <w:p w14:paraId="172C59FA" w14:textId="6D210CA2" w:rsidR="00F86E9E" w:rsidRPr="004B1EEA" w:rsidRDefault="00F86E9E" w:rsidP="00F86E9E">
      <w:pPr>
        <w:pStyle w:val="Standard"/>
        <w:numPr>
          <w:ilvl w:val="0"/>
          <w:numId w:val="12"/>
        </w:numPr>
        <w:overflowPunct/>
        <w:spacing w:after="120"/>
        <w:jc w:val="both"/>
        <w:textAlignment w:val="auto"/>
        <w:rPr>
          <w:rFonts w:ascii="Verdana" w:hAnsi="Verdana"/>
          <w:sz w:val="20"/>
        </w:rPr>
      </w:pPr>
      <w:r w:rsidRPr="004B1EEA">
        <w:rPr>
          <w:rFonts w:ascii="Verdana" w:hAnsi="Verdana"/>
          <w:color w:val="000000"/>
          <w:sz w:val="20"/>
        </w:rPr>
        <w:t xml:space="preserve">Strony ustalają, że w razie niewykonania lub nienależytego wykonania obowiązków umownych, niezależnie od faktu powstania szkody, mogą być zastosowane kary umowne </w:t>
      </w:r>
      <w:r w:rsidR="0027292B">
        <w:rPr>
          <w:rFonts w:ascii="Verdana" w:hAnsi="Verdana"/>
          <w:color w:val="000000"/>
          <w:sz w:val="20"/>
        </w:rPr>
        <w:br/>
      </w:r>
      <w:r w:rsidRPr="004B1EEA">
        <w:rPr>
          <w:rFonts w:ascii="Verdana" w:hAnsi="Verdana"/>
          <w:color w:val="000000"/>
          <w:sz w:val="20"/>
        </w:rPr>
        <w:t>z następujących tytułów:</w:t>
      </w:r>
    </w:p>
    <w:p w14:paraId="1B84836B" w14:textId="68772FA9" w:rsidR="00F86E9E" w:rsidRPr="004B1EEA" w:rsidRDefault="00F86E9E" w:rsidP="00F86E9E">
      <w:pPr>
        <w:pStyle w:val="Standard"/>
        <w:numPr>
          <w:ilvl w:val="0"/>
          <w:numId w:val="13"/>
        </w:numPr>
        <w:overflowPunct/>
        <w:spacing w:after="120"/>
        <w:jc w:val="both"/>
        <w:textAlignment w:val="auto"/>
        <w:rPr>
          <w:rFonts w:ascii="Verdana" w:hAnsi="Verdana"/>
          <w:sz w:val="20"/>
        </w:rPr>
      </w:pPr>
      <w:r w:rsidRPr="004B1EEA">
        <w:rPr>
          <w:rFonts w:ascii="Verdana" w:hAnsi="Verdana"/>
          <w:color w:val="000000"/>
          <w:sz w:val="20"/>
        </w:rPr>
        <w:t>w razie zwłoki w dostawie zamówienia lub w razie zwłoki w dostawi</w:t>
      </w:r>
      <w:r w:rsidR="00A33F7C" w:rsidRPr="004B1EEA">
        <w:rPr>
          <w:rFonts w:ascii="Verdana" w:hAnsi="Verdana"/>
          <w:color w:val="000000"/>
          <w:sz w:val="20"/>
        </w:rPr>
        <w:t>e środków do dezynfekcji/</w:t>
      </w:r>
      <w:r w:rsidR="00C125B8" w:rsidRPr="004B1EEA">
        <w:rPr>
          <w:rFonts w:ascii="Verdana" w:hAnsi="Verdana"/>
          <w:color w:val="000000"/>
          <w:sz w:val="20"/>
        </w:rPr>
        <w:t>wyrobów medycznych</w:t>
      </w:r>
      <w:r w:rsidRPr="004B1EEA">
        <w:rPr>
          <w:rFonts w:ascii="Verdana" w:hAnsi="Verdana"/>
          <w:color w:val="000000"/>
          <w:sz w:val="20"/>
        </w:rPr>
        <w:t xml:space="preserve">  wolnych od wad Dostawca zapłaci na żądanie Odbiorcy karę umowną w wysokości 1% wartości niezrealizowanej dostawy</w:t>
      </w:r>
      <w:r w:rsidR="00280B2C" w:rsidRPr="004B1EEA">
        <w:rPr>
          <w:rFonts w:ascii="Verdana" w:hAnsi="Verdana"/>
          <w:color w:val="000000"/>
          <w:sz w:val="20"/>
        </w:rPr>
        <w:t>, za każdy dzień zwłoki</w:t>
      </w:r>
      <w:r w:rsidRPr="004B1EEA">
        <w:rPr>
          <w:rFonts w:ascii="Verdana" w:hAnsi="Verdana"/>
          <w:color w:val="000000"/>
          <w:sz w:val="20"/>
        </w:rPr>
        <w:t>.</w:t>
      </w:r>
    </w:p>
    <w:p w14:paraId="45B2712B" w14:textId="2617A827" w:rsidR="00F86E9E" w:rsidRPr="004B1EEA" w:rsidRDefault="00F86E9E" w:rsidP="00F86E9E">
      <w:pPr>
        <w:pStyle w:val="Standard"/>
        <w:numPr>
          <w:ilvl w:val="0"/>
          <w:numId w:val="13"/>
        </w:numPr>
        <w:overflowPunct/>
        <w:spacing w:after="120"/>
        <w:jc w:val="both"/>
        <w:textAlignment w:val="auto"/>
        <w:rPr>
          <w:rFonts w:ascii="Verdana" w:hAnsi="Verdana"/>
          <w:sz w:val="20"/>
        </w:rPr>
      </w:pPr>
      <w:r w:rsidRPr="004B1EEA">
        <w:rPr>
          <w:rFonts w:ascii="Verdana" w:hAnsi="Verdana"/>
          <w:color w:val="000000"/>
          <w:sz w:val="20"/>
        </w:rPr>
        <w:t xml:space="preserve">w razie odstąpienia przez Odbiorcę od niniejszej umowy z przyczyn leżących po stronie Dostawcy, Dostawca zapłaci na żądanie Odbiorcy karę umowną w wysokości </w:t>
      </w:r>
      <w:r w:rsidR="00CA1994" w:rsidRPr="004B1EEA">
        <w:rPr>
          <w:rFonts w:ascii="Verdana" w:hAnsi="Verdana"/>
          <w:color w:val="000000"/>
          <w:sz w:val="20"/>
        </w:rPr>
        <w:t>1</w:t>
      </w:r>
      <w:r w:rsidRPr="004B1EEA">
        <w:rPr>
          <w:rFonts w:ascii="Verdana" w:hAnsi="Verdana"/>
          <w:color w:val="000000"/>
          <w:sz w:val="20"/>
        </w:rPr>
        <w:t>0 % wartości brutto przedmiotu umowy, o której mowa w paragrafie 1 ust. 2  Umowy.</w:t>
      </w:r>
    </w:p>
    <w:p w14:paraId="69AC5B88" w14:textId="79A40353" w:rsidR="00F86E9E" w:rsidRPr="004B1EEA" w:rsidRDefault="007F628D" w:rsidP="00F86E9E">
      <w:pPr>
        <w:pStyle w:val="Standard"/>
        <w:numPr>
          <w:ilvl w:val="0"/>
          <w:numId w:val="12"/>
        </w:numPr>
        <w:overflowPunct/>
        <w:jc w:val="both"/>
        <w:textAlignment w:val="auto"/>
        <w:rPr>
          <w:rFonts w:ascii="Verdana" w:hAnsi="Verdana"/>
          <w:color w:val="000000"/>
          <w:sz w:val="20"/>
        </w:rPr>
      </w:pPr>
      <w:r w:rsidRPr="004B1EEA">
        <w:rPr>
          <w:rFonts w:ascii="Verdana" w:hAnsi="Verdana"/>
          <w:color w:val="auto"/>
          <w:sz w:val="20"/>
        </w:rPr>
        <w:t xml:space="preserve">Strony, w uzasadnionych przypadkach: jeżeli zobowiązanie zostało w znacznej części wykonane lub, gdy kara umowna jest rażąco wygórowana, mogą odstąpić od żądania zapłaty przez drugą stronę kary umownej lub zmniejszyć jej wysokość. </w:t>
      </w:r>
      <w:r w:rsidR="00F86E9E" w:rsidRPr="004B1EEA">
        <w:rPr>
          <w:rFonts w:ascii="Verdana" w:hAnsi="Verdana"/>
          <w:color w:val="000000"/>
          <w:sz w:val="20"/>
        </w:rPr>
        <w:t>Kary umowne mogą być sumowane.</w:t>
      </w:r>
    </w:p>
    <w:p w14:paraId="1C557B41" w14:textId="77777777" w:rsidR="00D502F1" w:rsidRPr="004B1EEA" w:rsidRDefault="00D502F1" w:rsidP="00D502F1">
      <w:pPr>
        <w:pStyle w:val="Standard"/>
        <w:overflowPunct/>
        <w:ind w:left="360"/>
        <w:jc w:val="both"/>
        <w:textAlignment w:val="auto"/>
        <w:rPr>
          <w:rFonts w:ascii="Verdana" w:hAnsi="Verdana"/>
          <w:color w:val="000000"/>
          <w:sz w:val="20"/>
        </w:rPr>
      </w:pPr>
    </w:p>
    <w:p w14:paraId="1440533D" w14:textId="3E8D029A" w:rsidR="00F86E9E" w:rsidRPr="004B1EEA" w:rsidRDefault="00F86E9E" w:rsidP="00F86E9E">
      <w:pPr>
        <w:pStyle w:val="Standard"/>
        <w:numPr>
          <w:ilvl w:val="0"/>
          <w:numId w:val="12"/>
        </w:numPr>
        <w:overflowPunct/>
        <w:spacing w:after="120"/>
        <w:jc w:val="both"/>
        <w:rPr>
          <w:rFonts w:ascii="Verdana" w:eastAsia="Times New Roman CE" w:hAnsi="Verdana"/>
          <w:color w:val="000000"/>
          <w:sz w:val="20"/>
          <w:highlight w:val="white"/>
        </w:rPr>
      </w:pPr>
      <w:r w:rsidRPr="004B1EEA">
        <w:rPr>
          <w:rFonts w:ascii="Verdana" w:eastAsia="Times New Roman CE" w:hAnsi="Verdana"/>
          <w:color w:val="000000"/>
          <w:sz w:val="20"/>
          <w:highlight w:val="white"/>
        </w:rPr>
        <w:t xml:space="preserve">Możliwa do zastosowania </w:t>
      </w:r>
      <w:r w:rsidRPr="00E239CA">
        <w:rPr>
          <w:rFonts w:ascii="Verdana" w:eastAsia="Times New Roman CE" w:hAnsi="Verdana"/>
          <w:color w:val="auto"/>
          <w:sz w:val="20"/>
          <w:highlight w:val="white"/>
        </w:rPr>
        <w:t>maksymalna</w:t>
      </w:r>
      <w:r w:rsidR="00C64030" w:rsidRPr="00E239CA">
        <w:rPr>
          <w:rFonts w:ascii="Verdana" w:eastAsia="Times New Roman CE" w:hAnsi="Verdana"/>
          <w:color w:val="auto"/>
          <w:sz w:val="20"/>
          <w:highlight w:val="white"/>
        </w:rPr>
        <w:t xml:space="preserve">, łączna </w:t>
      </w:r>
      <w:r w:rsidRPr="00E239CA">
        <w:rPr>
          <w:rFonts w:ascii="Verdana" w:eastAsia="Times New Roman CE" w:hAnsi="Verdana"/>
          <w:color w:val="auto"/>
          <w:sz w:val="20"/>
          <w:highlight w:val="white"/>
        </w:rPr>
        <w:t xml:space="preserve">wysokość zastrzeżonych w ramach niniejszej umowy kar umownych nie może </w:t>
      </w:r>
      <w:r w:rsidRPr="004B1EEA">
        <w:rPr>
          <w:rFonts w:ascii="Verdana" w:eastAsia="Times New Roman CE" w:hAnsi="Verdana"/>
          <w:color w:val="000000"/>
          <w:sz w:val="20"/>
          <w:highlight w:val="white"/>
        </w:rPr>
        <w:t>przekroczyć łącznie 10 % wartości brutto umowy, o której mowa</w:t>
      </w:r>
      <w:r w:rsidR="0027292B">
        <w:rPr>
          <w:rFonts w:ascii="Verdana" w:eastAsia="Times New Roman CE" w:hAnsi="Verdana"/>
          <w:color w:val="000000"/>
          <w:sz w:val="20"/>
          <w:highlight w:val="white"/>
        </w:rPr>
        <w:t xml:space="preserve"> </w:t>
      </w:r>
      <w:r w:rsidRPr="004B1EEA">
        <w:rPr>
          <w:rFonts w:ascii="Verdana" w:eastAsia="Times New Roman CE" w:hAnsi="Verdana"/>
          <w:color w:val="000000"/>
          <w:sz w:val="20"/>
          <w:highlight w:val="white"/>
        </w:rPr>
        <w:t>w paragrafie 1 ust. 2.</w:t>
      </w:r>
    </w:p>
    <w:p w14:paraId="1573EA24" w14:textId="24DB1285" w:rsidR="00D502F1" w:rsidRPr="004B1EEA" w:rsidRDefault="00D502F1" w:rsidP="00D502F1">
      <w:pPr>
        <w:numPr>
          <w:ilvl w:val="0"/>
          <w:numId w:val="12"/>
        </w:numPr>
        <w:shd w:val="clear" w:color="auto" w:fill="FFFFFF"/>
        <w:tabs>
          <w:tab w:val="left" w:pos="390"/>
        </w:tabs>
        <w:overflowPunct w:val="0"/>
        <w:spacing w:after="120"/>
        <w:jc w:val="both"/>
        <w:textAlignment w:val="baseline"/>
        <w:rPr>
          <w:rFonts w:ascii="Verdana" w:hAnsi="Verdana" w:cs="Times New Roman"/>
          <w:szCs w:val="20"/>
        </w:rPr>
      </w:pPr>
      <w:r w:rsidRPr="004B1EEA">
        <w:rPr>
          <w:rFonts w:ascii="Verdana" w:eastAsia="Arial" w:hAnsi="Verdana" w:cs="Times New Roman"/>
          <w:szCs w:val="20"/>
          <w:highlight w:val="white"/>
          <w:lang w:bidi="ar-SA"/>
        </w:rPr>
        <w:t>Strony mogą dochodzić odszkodowania przewyższającego wartość zastrzeżonej kary umownej oraz odszkodowania w przypadku zaistnienia okoliczności niewymienionych w treści tego paragrafu.</w:t>
      </w:r>
    </w:p>
    <w:p w14:paraId="522E89C4" w14:textId="0BD214C8" w:rsidR="00F86E9E" w:rsidRPr="004B1EEA" w:rsidRDefault="00F86E9E" w:rsidP="00D502F1">
      <w:pPr>
        <w:pStyle w:val="Standard"/>
        <w:numPr>
          <w:ilvl w:val="0"/>
          <w:numId w:val="12"/>
        </w:numPr>
        <w:overflowPunct/>
        <w:spacing w:after="120"/>
        <w:jc w:val="both"/>
        <w:textAlignment w:val="auto"/>
        <w:rPr>
          <w:rFonts w:ascii="Verdana" w:hAnsi="Verdana"/>
          <w:sz w:val="20"/>
        </w:rPr>
      </w:pPr>
      <w:r w:rsidRPr="004B1EEA">
        <w:rPr>
          <w:rFonts w:ascii="Verdana" w:hAnsi="Verdana"/>
          <w:color w:val="000000"/>
          <w:sz w:val="20"/>
        </w:rPr>
        <w:t>Odbiorca może potrącić należną karę umowną z przysługującego Dostawcy wynagrodzenia</w:t>
      </w:r>
    </w:p>
    <w:p w14:paraId="55FFC3E0" w14:textId="500A47C2" w:rsidR="00F86E9E" w:rsidRPr="004B1EEA" w:rsidRDefault="00F86E9E">
      <w:pPr>
        <w:pStyle w:val="Standard"/>
        <w:tabs>
          <w:tab w:val="left" w:pos="4253"/>
        </w:tabs>
        <w:jc w:val="center"/>
        <w:rPr>
          <w:rFonts w:ascii="Verdana" w:hAnsi="Verdana"/>
          <w:b/>
          <w:sz w:val="20"/>
        </w:rPr>
      </w:pPr>
    </w:p>
    <w:p w14:paraId="79A33AE4" w14:textId="77777777" w:rsidR="00405E51" w:rsidRPr="004B1EEA" w:rsidRDefault="0055453C" w:rsidP="00D502F1">
      <w:pPr>
        <w:pStyle w:val="Standard"/>
        <w:jc w:val="center"/>
        <w:rPr>
          <w:rFonts w:ascii="Verdana" w:hAnsi="Verdana"/>
          <w:b/>
          <w:sz w:val="20"/>
          <w:highlight w:val="white"/>
        </w:rPr>
      </w:pPr>
      <w:r w:rsidRPr="004B1EEA">
        <w:rPr>
          <w:rFonts w:ascii="Verdana" w:hAnsi="Verdana"/>
          <w:b/>
          <w:sz w:val="20"/>
          <w:highlight w:val="white"/>
        </w:rPr>
        <w:t>§ 6</w:t>
      </w:r>
    </w:p>
    <w:p w14:paraId="06172415" w14:textId="77777777" w:rsidR="00405E51" w:rsidRPr="004B1EEA" w:rsidRDefault="00405E51">
      <w:pPr>
        <w:pStyle w:val="Standard"/>
        <w:jc w:val="center"/>
        <w:rPr>
          <w:rFonts w:ascii="Verdana" w:hAnsi="Verdana"/>
          <w:b/>
          <w:sz w:val="20"/>
          <w:highlight w:val="white"/>
        </w:rPr>
      </w:pPr>
    </w:p>
    <w:p w14:paraId="40CFF8CB"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shd w:val="clear" w:color="auto" w:fill="FFFFFF"/>
        </w:rPr>
        <w:t>Zmiana postanowień niniejszej umowy może nastąpić wyłącznie na piśmie pod rygorem nieważności takiej zmiany.</w:t>
      </w:r>
    </w:p>
    <w:p w14:paraId="0588624F"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shd w:val="clear" w:color="auto" w:fill="FFFFFF"/>
        </w:rPr>
        <w:t>Niezależnie od treści niniejszej umowy jej zmiana jest dopuszczalna w zakresie wynikającym z przepisów prawa.</w:t>
      </w:r>
    </w:p>
    <w:p w14:paraId="5C302D04" w14:textId="77777777" w:rsidR="00405E51" w:rsidRPr="0013519B" w:rsidRDefault="0055453C">
      <w:pPr>
        <w:pStyle w:val="Standard"/>
        <w:numPr>
          <w:ilvl w:val="0"/>
          <w:numId w:val="8"/>
        </w:numPr>
        <w:spacing w:after="120"/>
        <w:jc w:val="both"/>
        <w:rPr>
          <w:rFonts w:ascii="Verdana" w:hAnsi="Verdana"/>
          <w:sz w:val="20"/>
        </w:rPr>
      </w:pPr>
      <w:r w:rsidRPr="004B1EEA">
        <w:rPr>
          <w:rFonts w:ascii="Verdana" w:hAnsi="Verdana"/>
          <w:sz w:val="20"/>
        </w:rPr>
        <w:lastRenderedPageBreak/>
        <w:t xml:space="preserve">Zamawiający dopuszcza możliwość zmiany postanowień Umowy w zakresie terminu jej realizacji (przedłużenie) lecz nie dłużej niż o trzy miesiące. Dodatkowo, jeśli w okresie obowiązywania umowy, wskazanym sumaryczna wartość wykonanych w ramach umowy dostaw będzie niższa od wartości brutto przedmiotu umowy, określonej w § 1 pkt 2 umowy, dopuszcza się możliwość wydłużenia terminu realizacji umowy do czasu zrównania wartości </w:t>
      </w:r>
      <w:r w:rsidRPr="0013519B">
        <w:rPr>
          <w:rFonts w:ascii="Verdana" w:hAnsi="Verdana"/>
          <w:sz w:val="20"/>
        </w:rPr>
        <w:t>wykonanych dostaw z wynagrodzeniem umownym.</w:t>
      </w:r>
    </w:p>
    <w:p w14:paraId="3F3BD4C2" w14:textId="61A170B1" w:rsidR="00405E51" w:rsidRPr="0013519B" w:rsidRDefault="0055453C">
      <w:pPr>
        <w:pStyle w:val="Standard"/>
        <w:numPr>
          <w:ilvl w:val="0"/>
          <w:numId w:val="8"/>
        </w:numPr>
        <w:spacing w:after="120"/>
        <w:jc w:val="both"/>
        <w:rPr>
          <w:rFonts w:ascii="Verdana" w:hAnsi="Verdana"/>
          <w:sz w:val="20"/>
        </w:rPr>
      </w:pPr>
      <w:bookmarkStart w:id="0" w:name="_Hlk213850240"/>
      <w:r w:rsidRPr="0013519B">
        <w:rPr>
          <w:rFonts w:ascii="Verdana" w:hAnsi="Verdana"/>
          <w:sz w:val="20"/>
        </w:rPr>
        <w:t>Zamawiający przewiduje możliwość zmiany wysokości wynagrodzenia w następujących przypadkach</w:t>
      </w:r>
      <w:r w:rsidR="005C6BE2" w:rsidRPr="0013519B">
        <w:rPr>
          <w:rFonts w:ascii="Verdana" w:hAnsi="Verdana"/>
          <w:sz w:val="20"/>
        </w:rPr>
        <w:t xml:space="preserve"> </w:t>
      </w:r>
      <w:r w:rsidRPr="0013519B">
        <w:rPr>
          <w:rFonts w:ascii="Verdana" w:hAnsi="Verdana"/>
          <w:sz w:val="20"/>
        </w:rPr>
        <w:t xml:space="preserve">: </w:t>
      </w:r>
    </w:p>
    <w:p w14:paraId="755DFC4D" w14:textId="77777777" w:rsidR="00405E51" w:rsidRPr="0013519B" w:rsidRDefault="0055453C">
      <w:pPr>
        <w:pStyle w:val="Default"/>
        <w:numPr>
          <w:ilvl w:val="0"/>
          <w:numId w:val="9"/>
        </w:numPr>
        <w:suppressAutoHyphens/>
        <w:spacing w:after="120"/>
        <w:jc w:val="both"/>
        <w:rPr>
          <w:rFonts w:ascii="Verdana" w:hAnsi="Verdana"/>
          <w:sz w:val="20"/>
          <w:szCs w:val="20"/>
        </w:rPr>
      </w:pPr>
      <w:r w:rsidRPr="0013519B">
        <w:rPr>
          <w:rFonts w:ascii="Verdana" w:hAnsi="Verdana"/>
          <w:sz w:val="20"/>
          <w:szCs w:val="20"/>
        </w:rPr>
        <w:t xml:space="preserve">w przypadku zmiany stawki podatku od towarów i usług, </w:t>
      </w:r>
    </w:p>
    <w:p w14:paraId="31A51068" w14:textId="77777777" w:rsidR="00405E51" w:rsidRPr="0013519B" w:rsidRDefault="0055453C">
      <w:pPr>
        <w:pStyle w:val="Default"/>
        <w:numPr>
          <w:ilvl w:val="0"/>
          <w:numId w:val="9"/>
        </w:numPr>
        <w:suppressAutoHyphens/>
        <w:spacing w:after="120"/>
        <w:jc w:val="both"/>
        <w:rPr>
          <w:rFonts w:ascii="Verdana" w:hAnsi="Verdana"/>
          <w:sz w:val="20"/>
          <w:szCs w:val="20"/>
        </w:rPr>
      </w:pPr>
      <w:r w:rsidRPr="0013519B">
        <w:rPr>
          <w:rFonts w:ascii="Verdana" w:hAnsi="Verdana"/>
          <w:sz w:val="20"/>
          <w:szCs w:val="20"/>
        </w:rPr>
        <w:t xml:space="preserve">w przypadku zmiany wysokości minimalnego wynagrodzenia za pracę albo wysokości minimalnej stawki godzinowej, ustalonych na podstawie ustawy z dnia 10 października 2002r. o minimalnym wynagrodzeniu za pracę, </w:t>
      </w:r>
    </w:p>
    <w:p w14:paraId="24733821" w14:textId="77777777" w:rsidR="00405E51" w:rsidRPr="0013519B" w:rsidRDefault="0055453C">
      <w:pPr>
        <w:pStyle w:val="Default"/>
        <w:numPr>
          <w:ilvl w:val="0"/>
          <w:numId w:val="9"/>
        </w:numPr>
        <w:suppressAutoHyphens/>
        <w:spacing w:after="120"/>
        <w:jc w:val="both"/>
        <w:rPr>
          <w:rFonts w:ascii="Verdana" w:hAnsi="Verdana"/>
          <w:sz w:val="20"/>
          <w:szCs w:val="20"/>
        </w:rPr>
      </w:pPr>
      <w:r w:rsidRPr="0013519B">
        <w:rPr>
          <w:rFonts w:ascii="Verdana" w:hAnsi="Verdana"/>
          <w:sz w:val="20"/>
          <w:szCs w:val="20"/>
        </w:rPr>
        <w:t xml:space="preserve">w przypadku zmian zasad podlegania ubezpieczeniom społecznym lub ubezpieczeniu zdrowotnemu lub zmiany wysokości stawki składki na ubezpieczenia społeczne lub zdrowotne, </w:t>
      </w:r>
    </w:p>
    <w:p w14:paraId="733D155D" w14:textId="77777777" w:rsidR="00405E51" w:rsidRPr="0013519B" w:rsidRDefault="0055453C">
      <w:pPr>
        <w:pStyle w:val="Default"/>
        <w:numPr>
          <w:ilvl w:val="0"/>
          <w:numId w:val="9"/>
        </w:numPr>
        <w:suppressAutoHyphens/>
        <w:spacing w:after="120"/>
        <w:jc w:val="both"/>
        <w:rPr>
          <w:rFonts w:ascii="Verdana" w:hAnsi="Verdana"/>
          <w:sz w:val="20"/>
          <w:szCs w:val="20"/>
        </w:rPr>
      </w:pPr>
      <w:r w:rsidRPr="0013519B">
        <w:rPr>
          <w:rFonts w:ascii="Verdana" w:hAnsi="Verdana"/>
          <w:sz w:val="20"/>
          <w:szCs w:val="20"/>
        </w:rPr>
        <w:t>zasad gromadzenia i wysokości wpłat do pracowniczych planów kapitałowych, o których mowa w ustawie z dnia 4 października 2018 r. o pracowniczych planach kapitałowych.</w:t>
      </w:r>
    </w:p>
    <w:p w14:paraId="096986A7" w14:textId="77777777" w:rsidR="00405E51" w:rsidRPr="004B1EEA" w:rsidRDefault="0055453C">
      <w:pPr>
        <w:pStyle w:val="Default"/>
        <w:spacing w:after="120"/>
        <w:ind w:left="360"/>
        <w:jc w:val="both"/>
        <w:rPr>
          <w:rFonts w:ascii="Verdana" w:hAnsi="Verdana"/>
          <w:sz w:val="20"/>
          <w:szCs w:val="20"/>
        </w:rPr>
      </w:pPr>
      <w:r w:rsidRPr="0013519B">
        <w:rPr>
          <w:rFonts w:ascii="Verdana" w:hAnsi="Verdana"/>
          <w:sz w:val="20"/>
          <w:szCs w:val="20"/>
        </w:rPr>
        <w:t>jeżeli zmiany określone w pkt. a), b), c) i d) będą miały wpływ na koszty wykonania umowy</w:t>
      </w:r>
      <w:r w:rsidRPr="004B1EEA">
        <w:rPr>
          <w:rFonts w:ascii="Verdana" w:hAnsi="Verdana"/>
          <w:sz w:val="20"/>
          <w:szCs w:val="20"/>
        </w:rPr>
        <w:t xml:space="preserve"> przez Wykonawcę. </w:t>
      </w:r>
    </w:p>
    <w:p w14:paraId="305F5D81"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rPr>
        <w:t xml:space="preserve">W sytuacji wystąpienia okoliczności wskazanych w ust. 4 lit. a powyżej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592F77A"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rPr>
        <w:t xml:space="preserve">W sytuacji wystąpienia okoliczności wskazanych w ust. 4 lit b powyżej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lub minimalnej stawki godzinowej na kalkulację wynagrodzenia. Na Wykonawcy spoczywa obowiązek przedstawienia szczegółowej kalkulacji dodatkowych kosztów, o których mowa w ust 4 lit. b powyżej. Wniosek powinien obejmować jedynie dodatkowe koszty realizacji Umowy, które Wykonawca obowiązkowo ponosi w związku z podwyższeniem wysokości płacy minimalnej lub minimalnej stawki godzinowej. </w:t>
      </w:r>
    </w:p>
    <w:p w14:paraId="022CE674" w14:textId="4281D4A5"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rPr>
        <w:t xml:space="preserve">W sytuacji wystąpienia okoliczności wskazanych w ust. 4 lit. c powyżej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w:t>
      </w:r>
      <w:r w:rsidR="0027292B">
        <w:rPr>
          <w:rFonts w:ascii="Verdana" w:hAnsi="Verdana"/>
          <w:sz w:val="20"/>
        </w:rPr>
        <w:br/>
      </w:r>
      <w:r w:rsidRPr="004B1EEA">
        <w:rPr>
          <w:rFonts w:ascii="Verdana" w:hAnsi="Verdana"/>
          <w:sz w:val="20"/>
        </w:rPr>
        <w:t xml:space="preserve">i wskazanie podstaw prawnych oraz dokładne wyliczenie kwoty wynagrodzenia Wykonawcy po zmianie Umowy, w szczególności Wykonawca zobowiązuje się wykazać związek pomiędzy wnioskowaną kwotą podwyższenia wynagrodzenia a wpływem zmiany zasad, o których mowa w ust. 4 lit c powyżej niniejszego paragrafu na kalkulację wynagrodzenia. Wniosek może obejmować jedynie dodatkowe koszty realizacji Umowy, które Wykonawca obowiązkowo ponosi w związku ze zmianą zasad, o których mowa w ust. 4 lit c powyżej. </w:t>
      </w:r>
    </w:p>
    <w:p w14:paraId="0F91AF89"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rPr>
        <w:t xml:space="preserve">W sytuacji wystąpienia okoliczności wskazanych w ust 4 lit. d powyżej Wykonawca jest uprawniony złożyć Zamawiającemu pisemny wniosek o zmianę Umowy w zakresie płatności wynikających z faktur wystawionych po zmianie zasad </w:t>
      </w:r>
      <w:r w:rsidRPr="004B1EEA">
        <w:rPr>
          <w:rFonts w:ascii="Verdana" w:hAnsi="Verdana"/>
          <w:color w:val="000000"/>
          <w:sz w:val="20"/>
          <w:lang w:eastAsia="pl-PL"/>
        </w:rPr>
        <w:t>gromadzenia i wysokości wpłat do pracowniczych planów kapitałowych, o których mowa w ustawie z dnia 4 października 2018 r. o pracowniczych planach kapitałowych</w:t>
      </w:r>
      <w:r w:rsidRPr="004B1EEA">
        <w:rPr>
          <w:rFonts w:ascii="Verdana" w:hAnsi="Verdana"/>
          <w:sz w:val="20"/>
        </w:rPr>
        <w:t xml:space="preserve">. Wniosek powinien zawierać wyczerpujące uzasadnienie faktyczne i wskazanie podstaw prawnych oraz dokładne wyliczenie kwoty </w:t>
      </w:r>
      <w:r w:rsidRPr="004B1EEA">
        <w:rPr>
          <w:rFonts w:ascii="Verdana" w:hAnsi="Verdana"/>
          <w:sz w:val="20"/>
        </w:rPr>
        <w:lastRenderedPageBreak/>
        <w:t xml:space="preserve">wynagrodzenia Wykonawcy po zmianie Umowy, w szczególności Wykonawca zobowiązuje się wykazać związek pomiędzy wnioskowaną kwotą podwyższenia wynagrodzenia a wpływem zmiany zasad, o których mowa w ust 4 lit d powyżej niniejszego paragrafu na kalkulację wynagrodzenia. Wniosek może obejmować jedynie dodatkowe koszty realizacji Umowy, które Wykonawca obowiązkowo ponosi w związku ze zmianą zasad, </w:t>
      </w:r>
      <w:r w:rsidRPr="004B1EEA">
        <w:rPr>
          <w:rFonts w:ascii="Verdana" w:hAnsi="Verdana"/>
          <w:color w:val="000000"/>
          <w:sz w:val="20"/>
          <w:lang w:eastAsia="pl-PL"/>
        </w:rPr>
        <w:t xml:space="preserve">gromadzenia i wysokości wpłat do pracowniczych planów kapitałowych, o których mowa w ustawie z dnia 4 października 2018 r. o pracowniczych planach </w:t>
      </w:r>
      <w:r w:rsidRPr="004B1EEA">
        <w:rPr>
          <w:rFonts w:ascii="Verdana" w:hAnsi="Verdana"/>
          <w:sz w:val="20"/>
        </w:rPr>
        <w:t xml:space="preserve">kapitałowych. </w:t>
      </w:r>
    </w:p>
    <w:p w14:paraId="6307C182" w14:textId="77777777" w:rsidR="00405E51" w:rsidRPr="004B1EEA" w:rsidRDefault="0055453C">
      <w:pPr>
        <w:pStyle w:val="Standard"/>
        <w:numPr>
          <w:ilvl w:val="0"/>
          <w:numId w:val="8"/>
        </w:numPr>
        <w:spacing w:after="120"/>
        <w:jc w:val="both"/>
        <w:rPr>
          <w:rFonts w:ascii="Verdana" w:hAnsi="Verdana"/>
          <w:sz w:val="20"/>
        </w:rPr>
      </w:pPr>
      <w:r w:rsidRPr="004B1EEA">
        <w:rPr>
          <w:rFonts w:ascii="Verdana" w:hAnsi="Verdana"/>
          <w:sz w:val="20"/>
        </w:rPr>
        <w:t>Zmiana Umowy w zakresie zmiany wynagrodzenia z przyczyn określonych w ust 4 lit a), b), c)</w:t>
      </w:r>
      <w:r w:rsidRPr="004B1EEA">
        <w:rPr>
          <w:rFonts w:ascii="Verdana" w:hAnsi="Verdana"/>
          <w:color w:val="000000"/>
          <w:sz w:val="20"/>
          <w:lang w:eastAsia="pl-PL"/>
        </w:rPr>
        <w:t xml:space="preserve"> i d) powyżej obejmować będzie wyłącznie płatności za dostawy, których w dniu zmiany odpowiednio stawki podatku VAT, wysokości minimalnego wynagrodzenia za pracę lub minimalnej stawki godzinowej i składki na ubezpieczenia społeczne lub zdrowotne, zasad gromadzenia i wysokości wpłat do pracowniczych planów kapitałowych, o których mowa w ustawie z dnia 4 października 2018 r. o pracowniczych planach kapitałowych jeszcze nie wykonano. </w:t>
      </w:r>
      <w:r w:rsidRPr="004B1EEA">
        <w:rPr>
          <w:rFonts w:ascii="Verdana" w:hAnsi="Verdana"/>
          <w:sz w:val="20"/>
        </w:rPr>
        <w:t xml:space="preserve">Obowiązek wykazania wpływu zmian, o których mowa powyżej na zmianę wynagrodzenia, należy do Wykonawcy pod rygorem odmowy dokonania zmiany Umowy przez Zamawiającego. Zmiana umowy, w zakresie wynikającym z ust 4 lit a), b), c) i d) zostanie dokonana po zweryfikowaniu przez Zamawiającego zasadności oraz poprawności obliczeń dokonanych przez Wykonawcę. </w:t>
      </w:r>
    </w:p>
    <w:p w14:paraId="5E2634CB" w14:textId="77777777" w:rsidR="00405E51" w:rsidRPr="004B1EEA" w:rsidRDefault="0055453C">
      <w:pPr>
        <w:pStyle w:val="Standard"/>
        <w:tabs>
          <w:tab w:val="left" w:pos="547"/>
          <w:tab w:val="left" w:pos="4463"/>
        </w:tabs>
        <w:jc w:val="center"/>
        <w:rPr>
          <w:rFonts w:ascii="Verdana" w:hAnsi="Verdana"/>
          <w:b/>
          <w:sz w:val="20"/>
        </w:rPr>
      </w:pPr>
      <w:r w:rsidRPr="004B1EEA">
        <w:rPr>
          <w:rFonts w:ascii="Verdana" w:hAnsi="Verdana"/>
          <w:b/>
          <w:sz w:val="20"/>
        </w:rPr>
        <w:t>§ 7</w:t>
      </w:r>
    </w:p>
    <w:bookmarkEnd w:id="0"/>
    <w:p w14:paraId="7AC432A6" w14:textId="77777777" w:rsidR="00405E51" w:rsidRPr="004B1EEA" w:rsidRDefault="00405E51">
      <w:pPr>
        <w:pStyle w:val="Standard"/>
        <w:tabs>
          <w:tab w:val="left" w:pos="547"/>
          <w:tab w:val="left" w:pos="4463"/>
        </w:tabs>
        <w:jc w:val="center"/>
        <w:rPr>
          <w:rFonts w:ascii="Verdana" w:hAnsi="Verdana"/>
          <w:b/>
          <w:sz w:val="20"/>
          <w:highlight w:val="white"/>
        </w:rPr>
      </w:pPr>
    </w:p>
    <w:p w14:paraId="53D80184" w14:textId="77777777" w:rsidR="00405E51" w:rsidRPr="004B1EEA" w:rsidRDefault="0055453C">
      <w:pPr>
        <w:pStyle w:val="Standard"/>
        <w:numPr>
          <w:ilvl w:val="0"/>
          <w:numId w:val="10"/>
        </w:numPr>
        <w:spacing w:after="120"/>
        <w:jc w:val="both"/>
        <w:rPr>
          <w:rFonts w:ascii="Verdana" w:hAnsi="Verdana"/>
          <w:sz w:val="20"/>
          <w:highlight w:val="white"/>
        </w:rPr>
      </w:pPr>
      <w:r w:rsidRPr="004B1EEA">
        <w:rPr>
          <w:rFonts w:ascii="Verdana" w:hAnsi="Verdana"/>
          <w:sz w:val="20"/>
          <w:highlight w:val="white"/>
        </w:rPr>
        <w:t>Niniejsza umowa wchodzi w życie z dniem podpisania.</w:t>
      </w:r>
    </w:p>
    <w:p w14:paraId="20BEFE7F" w14:textId="560FB719" w:rsidR="00405E51" w:rsidRPr="004B1EEA" w:rsidRDefault="0055453C">
      <w:pPr>
        <w:pStyle w:val="Standard"/>
        <w:numPr>
          <w:ilvl w:val="0"/>
          <w:numId w:val="10"/>
        </w:numPr>
        <w:spacing w:after="120"/>
        <w:jc w:val="both"/>
        <w:rPr>
          <w:rFonts w:ascii="Verdana" w:hAnsi="Verdana"/>
          <w:sz w:val="20"/>
          <w:highlight w:val="white"/>
        </w:rPr>
      </w:pPr>
      <w:r w:rsidRPr="004B1EEA">
        <w:rPr>
          <w:rFonts w:ascii="Verdana" w:hAnsi="Verdana"/>
          <w:sz w:val="20"/>
          <w:highlight w:val="white"/>
        </w:rPr>
        <w:t>Umowę zawiera się na czas określony</w:t>
      </w:r>
      <w:r w:rsidR="00B22A2C" w:rsidRPr="004B1EEA">
        <w:rPr>
          <w:rFonts w:ascii="Verdana" w:hAnsi="Verdana"/>
          <w:sz w:val="20"/>
          <w:highlight w:val="white"/>
        </w:rPr>
        <w:t xml:space="preserve"> </w:t>
      </w:r>
      <w:r w:rsidR="000C527C" w:rsidRPr="004B1EEA">
        <w:rPr>
          <w:rFonts w:ascii="Verdana" w:hAnsi="Verdana"/>
          <w:sz w:val="20"/>
          <w:highlight w:val="white"/>
        </w:rPr>
        <w:t xml:space="preserve">24 </w:t>
      </w:r>
      <w:r w:rsidR="004E3800" w:rsidRPr="004B1EEA">
        <w:rPr>
          <w:rFonts w:ascii="Verdana" w:hAnsi="Verdana"/>
          <w:sz w:val="20"/>
          <w:highlight w:val="white"/>
        </w:rPr>
        <w:t>miesięcy</w:t>
      </w:r>
      <w:r w:rsidRPr="004B1EEA">
        <w:rPr>
          <w:rFonts w:ascii="Verdana" w:hAnsi="Verdana"/>
          <w:sz w:val="20"/>
          <w:highlight w:val="white"/>
        </w:rPr>
        <w:t xml:space="preserve"> liczonych od dnia podpisania umowy</w:t>
      </w:r>
      <w:r w:rsidR="00FD1DF0" w:rsidRPr="004B1EEA">
        <w:rPr>
          <w:rFonts w:ascii="Verdana" w:hAnsi="Verdana"/>
          <w:sz w:val="20"/>
          <w:highlight w:val="white"/>
        </w:rPr>
        <w:t xml:space="preserve"> tj. do dnia </w:t>
      </w:r>
      <w:r w:rsidR="00282F9C" w:rsidRPr="004B1EEA">
        <w:rPr>
          <w:rFonts w:ascii="Verdana" w:hAnsi="Verdana"/>
          <w:sz w:val="20"/>
          <w:highlight w:val="white"/>
        </w:rPr>
        <w:t>_______________</w:t>
      </w:r>
    </w:p>
    <w:p w14:paraId="5A3603EF" w14:textId="77777777" w:rsidR="00405E51" w:rsidRPr="00E239CA" w:rsidRDefault="0055453C">
      <w:pPr>
        <w:pStyle w:val="Standard"/>
        <w:numPr>
          <w:ilvl w:val="0"/>
          <w:numId w:val="10"/>
        </w:numPr>
        <w:spacing w:after="120"/>
        <w:jc w:val="both"/>
        <w:rPr>
          <w:rFonts w:ascii="Verdana" w:hAnsi="Verdana"/>
          <w:color w:val="auto"/>
          <w:sz w:val="20"/>
        </w:rPr>
      </w:pPr>
      <w:r w:rsidRPr="004B1EEA">
        <w:rPr>
          <w:rFonts w:ascii="Verdana" w:hAnsi="Verdana"/>
          <w:sz w:val="20"/>
          <w:highlight w:val="white"/>
        </w:rPr>
        <w:t xml:space="preserve">Oprócz okoliczności przewidzianych w Prawie zamówień publicznych oraz treści niniejszej umowy Zamawiający może odstąpić od umowy ze skutkiem natychmiastowym w przypadku rażącego niewywiązywania się przez Wykonawcę z postanowień Umowy po uprzednim zawiadomieniu o możliwości odstąpienia od umowy z zastrzeżeniem terminu do doprowadzenia przez Wykonawcę do stanu zgodnego z umową. Uprawnienie to przysługuje </w:t>
      </w:r>
      <w:r w:rsidRPr="00E239CA">
        <w:rPr>
          <w:rFonts w:ascii="Verdana" w:hAnsi="Verdana"/>
          <w:color w:val="auto"/>
          <w:sz w:val="20"/>
          <w:highlight w:val="white"/>
        </w:rPr>
        <w:t>Zamawiającego w okresie obowiązywania niniejszej umowy.</w:t>
      </w:r>
    </w:p>
    <w:p w14:paraId="6541D1B2" w14:textId="35C0F568" w:rsidR="00405E51" w:rsidRPr="00E239CA" w:rsidRDefault="0055453C">
      <w:pPr>
        <w:pStyle w:val="Standard"/>
        <w:numPr>
          <w:ilvl w:val="0"/>
          <w:numId w:val="10"/>
        </w:numPr>
        <w:spacing w:after="120"/>
        <w:jc w:val="both"/>
        <w:rPr>
          <w:rFonts w:ascii="Verdana" w:hAnsi="Verdana"/>
          <w:color w:val="auto"/>
          <w:sz w:val="20"/>
        </w:rPr>
      </w:pPr>
      <w:r w:rsidRPr="00E239CA">
        <w:rPr>
          <w:rFonts w:ascii="Verdana" w:hAnsi="Verdana"/>
          <w:color w:val="auto"/>
          <w:sz w:val="20"/>
        </w:rPr>
        <w:t>Odstąpienie od umowy nie ma wpływu na zamówienia jednostkowe zrealizowane przed dniem złożenia oświa</w:t>
      </w:r>
      <w:r w:rsidR="00C64030" w:rsidRPr="00E239CA">
        <w:rPr>
          <w:rFonts w:ascii="Verdana" w:hAnsi="Verdana"/>
          <w:color w:val="auto"/>
          <w:sz w:val="20"/>
        </w:rPr>
        <w:t xml:space="preserve">dczenia o odstąpieniu od umowy oraz naliczenie przewidzianych w umowie kar umownych, </w:t>
      </w:r>
    </w:p>
    <w:p w14:paraId="251B937D" w14:textId="77C73486" w:rsidR="00BD0DEE" w:rsidRPr="00E239CA" w:rsidRDefault="00BD0DEE" w:rsidP="00BD0DEE">
      <w:pPr>
        <w:pStyle w:val="Standard"/>
        <w:spacing w:after="120"/>
        <w:jc w:val="center"/>
        <w:rPr>
          <w:rFonts w:ascii="Verdana" w:hAnsi="Verdana"/>
          <w:b/>
          <w:bCs/>
          <w:color w:val="auto"/>
          <w:sz w:val="20"/>
        </w:rPr>
      </w:pPr>
      <w:r w:rsidRPr="00E239CA">
        <w:rPr>
          <w:rFonts w:ascii="Verdana" w:hAnsi="Verdana"/>
          <w:b/>
          <w:bCs/>
          <w:color w:val="auto"/>
          <w:sz w:val="20"/>
        </w:rPr>
        <w:t>§ 8</w:t>
      </w:r>
    </w:p>
    <w:p w14:paraId="02806ECD" w14:textId="0CFA4C13" w:rsidR="00BD0DEE" w:rsidRPr="0013519B" w:rsidRDefault="00BD0DEE" w:rsidP="00BD0DEE">
      <w:pPr>
        <w:pStyle w:val="Standard"/>
        <w:spacing w:after="120"/>
        <w:jc w:val="both"/>
        <w:rPr>
          <w:rFonts w:ascii="Verdana" w:hAnsi="Verdana"/>
          <w:sz w:val="20"/>
        </w:rPr>
      </w:pPr>
      <w:r w:rsidRPr="0013519B">
        <w:rPr>
          <w:rFonts w:ascii="Verdana" w:hAnsi="Verdana"/>
          <w:sz w:val="20"/>
        </w:rPr>
        <w:t>Wykonawca jest zobowiązany do niezwłocznego, pisemnego poinformowania Zamawiającego,</w:t>
      </w:r>
      <w:r w:rsidRPr="0013519B">
        <w:rPr>
          <w:rFonts w:ascii="Verdana" w:hAnsi="Verdana"/>
          <w:sz w:val="20"/>
        </w:rPr>
        <w:br/>
        <w:t xml:space="preserve">o tym że przedmiot Umowy wykonywany będzie przez : </w:t>
      </w:r>
    </w:p>
    <w:p w14:paraId="1427592F" w14:textId="77777777" w:rsidR="00BD0DEE" w:rsidRPr="0013519B" w:rsidRDefault="00BD0DEE" w:rsidP="00BD0DEE">
      <w:pPr>
        <w:pStyle w:val="Standard"/>
        <w:spacing w:after="120"/>
        <w:jc w:val="both"/>
        <w:rPr>
          <w:rFonts w:ascii="Verdana" w:hAnsi="Verdana"/>
          <w:sz w:val="20"/>
        </w:rPr>
      </w:pPr>
      <w:bookmarkStart w:id="1" w:name="_Hlk213850059"/>
      <w:r w:rsidRPr="0013519B">
        <w:rPr>
          <w:rFonts w:ascii="Verdana" w:hAnsi="Verdana"/>
          <w:sz w:val="20"/>
        </w:rPr>
        <w:t>a) obywateli rosyjskich lub osoby fizyczne  zamieszkałe w Rosji lub osoby prawne, podmioty lub organy z siedzibą w Rosji;</w:t>
      </w:r>
    </w:p>
    <w:p w14:paraId="44952815" w14:textId="79452F32" w:rsidR="00BD0DEE" w:rsidRPr="0013519B" w:rsidRDefault="00BD0DEE" w:rsidP="00BD0DEE">
      <w:pPr>
        <w:pStyle w:val="Standard"/>
        <w:spacing w:after="120"/>
        <w:jc w:val="both"/>
        <w:rPr>
          <w:rFonts w:ascii="Verdana" w:hAnsi="Verdana"/>
          <w:sz w:val="20"/>
        </w:rPr>
      </w:pPr>
      <w:r w:rsidRPr="0013519B">
        <w:rPr>
          <w:rFonts w:ascii="Verdana" w:hAnsi="Verdana"/>
          <w:sz w:val="20"/>
        </w:rPr>
        <w:t xml:space="preserve">b) osoby prawne, podmioty lub organy, do których prawa własności bezpośrednio lub pośrednio  w ponad 50 % należą do osoby fizycznej lub prawnej, podmiotu lub organu, o którym mowa </w:t>
      </w:r>
      <w:r w:rsidRPr="0013519B">
        <w:rPr>
          <w:rFonts w:ascii="Verdana" w:hAnsi="Verdana"/>
          <w:sz w:val="20"/>
        </w:rPr>
        <w:br/>
        <w:t>w lit. a) niniejszego ustępu; lub</w:t>
      </w:r>
    </w:p>
    <w:p w14:paraId="27FFE7E3" w14:textId="786D9094" w:rsidR="00BD0DEE" w:rsidRPr="0013519B" w:rsidRDefault="00BD0DEE" w:rsidP="00BD0DEE">
      <w:pPr>
        <w:pStyle w:val="Standard"/>
        <w:spacing w:after="120"/>
        <w:jc w:val="both"/>
        <w:rPr>
          <w:rFonts w:ascii="Verdana" w:hAnsi="Verdana"/>
          <w:sz w:val="20"/>
        </w:rPr>
      </w:pPr>
      <w:r w:rsidRPr="0013519B">
        <w:rPr>
          <w:rFonts w:ascii="Verdana" w:hAnsi="Verdana"/>
          <w:sz w:val="20"/>
        </w:rPr>
        <w:t xml:space="preserve">c) osoby fizyczne lub prawne, podmioty lub organy działające w imieniu lub pod kierunkiem osoby fizycznej lub prawnej, podmiotu lub organu, o którym mowa w lit. a) lub b) niniejszego ustępu, w tym podwykonawców, dostawców lub podmiotów, na których zdolności polega się </w:t>
      </w:r>
      <w:r w:rsidRPr="0013519B">
        <w:rPr>
          <w:rFonts w:ascii="Verdana" w:hAnsi="Verdana"/>
          <w:sz w:val="20"/>
        </w:rPr>
        <w:br/>
        <w:t>w rozumieniu dyrektyw w sprawie zamówień publicznych, w przypadku gdy przypada na nich ponad 10 % wartości zamówienia.</w:t>
      </w:r>
      <w:bookmarkEnd w:id="1"/>
    </w:p>
    <w:p w14:paraId="127B916D" w14:textId="1E50695D" w:rsidR="007F56E9" w:rsidRPr="0013519B" w:rsidRDefault="0055453C">
      <w:pPr>
        <w:rPr>
          <w:rFonts w:ascii="Verdana" w:eastAsia="Times New Roman CE" w:hAnsi="Verdana" w:cs="Times New Roman"/>
          <w:color w:val="000000"/>
          <w:szCs w:val="20"/>
        </w:rPr>
      </w:pPr>
      <w:r w:rsidRPr="0013519B">
        <w:rPr>
          <w:rFonts w:ascii="Verdana" w:eastAsia="Times New Roman CE" w:hAnsi="Verdana" w:cs="Times New Roman"/>
          <w:color w:val="000000"/>
          <w:szCs w:val="20"/>
        </w:rPr>
        <w:t xml:space="preserve">                    </w:t>
      </w:r>
    </w:p>
    <w:p w14:paraId="6122A1F3" w14:textId="59B2685F" w:rsidR="00405E51" w:rsidRPr="004B1EEA" w:rsidRDefault="0055453C">
      <w:pPr>
        <w:pStyle w:val="Standard"/>
        <w:jc w:val="center"/>
        <w:rPr>
          <w:rFonts w:ascii="Verdana" w:hAnsi="Verdana"/>
          <w:sz w:val="20"/>
        </w:rPr>
      </w:pPr>
      <w:r w:rsidRPr="0013519B">
        <w:rPr>
          <w:rFonts w:ascii="Verdana" w:eastAsia="Times New Roman CE" w:hAnsi="Verdana"/>
          <w:b/>
          <w:color w:val="000000"/>
          <w:sz w:val="20"/>
        </w:rPr>
        <w:t xml:space="preserve">      § </w:t>
      </w:r>
      <w:r w:rsidR="000D6299" w:rsidRPr="0013519B">
        <w:rPr>
          <w:rFonts w:ascii="Verdana" w:eastAsia="Times New Roman CE" w:hAnsi="Verdana"/>
          <w:b/>
          <w:color w:val="000000"/>
          <w:sz w:val="20"/>
        </w:rPr>
        <w:t>9</w:t>
      </w:r>
    </w:p>
    <w:p w14:paraId="08ABDF51" w14:textId="77777777" w:rsidR="00405E51" w:rsidRPr="004B1EEA" w:rsidRDefault="0055453C" w:rsidP="0046630C">
      <w:pPr>
        <w:pStyle w:val="Standard"/>
        <w:jc w:val="both"/>
        <w:rPr>
          <w:rFonts w:ascii="Verdana" w:hAnsi="Verdana"/>
          <w:sz w:val="20"/>
        </w:rPr>
      </w:pPr>
      <w:r w:rsidRPr="004B1EEA">
        <w:rPr>
          <w:rFonts w:ascii="Verdana" w:hAnsi="Verdana"/>
          <w:b/>
          <w:bCs/>
          <w:sz w:val="20"/>
        </w:rPr>
        <w:t>Klauzula informacyjna z art. 13 RODO w celu związanym z postępowaniem o udzielenie zamówienia publicznego</w:t>
      </w:r>
    </w:p>
    <w:p w14:paraId="44A2D974" w14:textId="77777777" w:rsidR="00405E51" w:rsidRPr="004B1EEA" w:rsidRDefault="00405E51">
      <w:pPr>
        <w:pStyle w:val="Standard"/>
        <w:rPr>
          <w:rFonts w:ascii="Verdana" w:hAnsi="Verdana"/>
          <w:sz w:val="20"/>
        </w:rPr>
      </w:pPr>
    </w:p>
    <w:p w14:paraId="2EF1BAE2" w14:textId="68CB0791" w:rsidR="00282F9C" w:rsidRPr="004B1EEA" w:rsidRDefault="00282F9C" w:rsidP="00282F9C">
      <w:pPr>
        <w:pStyle w:val="Akapitzlist"/>
        <w:ind w:left="0"/>
        <w:jc w:val="both"/>
        <w:rPr>
          <w:rFonts w:ascii="Verdana" w:hAnsi="Verdana"/>
          <w:szCs w:val="20"/>
        </w:rPr>
      </w:pPr>
      <w:r w:rsidRPr="004B1EEA">
        <w:rPr>
          <w:rFonts w:ascii="Verdana" w:hAnsi="Verdana"/>
          <w:szCs w:val="20"/>
          <w:lang w:eastAsia="pl-PL"/>
        </w:rPr>
        <w:t xml:space="preserve">1. Zgodnie z art. 13 ust. 1 i 2 </w:t>
      </w:r>
      <w:r w:rsidRPr="004B1EEA">
        <w:rPr>
          <w:rFonts w:ascii="Verdana" w:hAnsi="Verdana"/>
          <w:szCs w:val="20"/>
        </w:rPr>
        <w:t>rozporządzenia Parlamentu Europejskiego i Rady (UE) 2016/679 z dnia 27 kwietnia 2016 r. w sprawie ochrony osób fizycznych w związku z przetwarzaniem danych</w:t>
      </w:r>
      <w:r w:rsidR="008A284C">
        <w:rPr>
          <w:rFonts w:ascii="Verdana" w:hAnsi="Verdana"/>
          <w:szCs w:val="20"/>
        </w:rPr>
        <w:t xml:space="preserve"> </w:t>
      </w:r>
      <w:r w:rsidRPr="004B1EEA">
        <w:rPr>
          <w:rFonts w:ascii="Verdana" w:hAnsi="Verdana"/>
          <w:szCs w:val="20"/>
        </w:rPr>
        <w:t>osobowych i w sprawie swobodnego przepływu takich danych oraz uchylenia dyrektywy 95/46/WE</w:t>
      </w:r>
      <w:r w:rsidR="008A284C">
        <w:rPr>
          <w:rFonts w:ascii="Verdana" w:hAnsi="Verdana"/>
          <w:szCs w:val="20"/>
        </w:rPr>
        <w:t xml:space="preserve"> </w:t>
      </w:r>
      <w:r w:rsidRPr="004B1EEA">
        <w:rPr>
          <w:rFonts w:ascii="Verdana" w:hAnsi="Verdana"/>
          <w:szCs w:val="20"/>
        </w:rPr>
        <w:t xml:space="preserve">(ogólne rozporządzenie o ochronie danych) (Dz. Urz. UE L 119 z 04.05.2016, str. 1), </w:t>
      </w:r>
      <w:r w:rsidRPr="004B1EEA">
        <w:rPr>
          <w:rFonts w:ascii="Verdana" w:hAnsi="Verdana"/>
          <w:szCs w:val="20"/>
          <w:lang w:eastAsia="pl-PL"/>
        </w:rPr>
        <w:lastRenderedPageBreak/>
        <w:t>dalej „RODO”,</w:t>
      </w:r>
      <w:r w:rsidR="008A284C">
        <w:rPr>
          <w:rFonts w:ascii="Verdana" w:hAnsi="Verdana"/>
          <w:szCs w:val="20"/>
          <w:lang w:eastAsia="pl-PL"/>
        </w:rPr>
        <w:t xml:space="preserve"> </w:t>
      </w:r>
      <w:r w:rsidRPr="004B1EEA">
        <w:rPr>
          <w:rFonts w:ascii="Verdana" w:hAnsi="Verdana"/>
          <w:szCs w:val="20"/>
          <w:lang w:eastAsia="pl-PL"/>
        </w:rPr>
        <w:t xml:space="preserve">w zakresie danych osobowych uzyskanych w związku z realizacją niniejszej umowy informuję, że: </w:t>
      </w:r>
    </w:p>
    <w:p w14:paraId="7D8E0C7A" w14:textId="77777777" w:rsidR="00282F9C" w:rsidRPr="004B1EEA" w:rsidRDefault="00282F9C" w:rsidP="00282F9C">
      <w:pPr>
        <w:jc w:val="both"/>
        <w:rPr>
          <w:rFonts w:ascii="Verdana" w:hAnsi="Verdana"/>
          <w:b/>
          <w:bCs/>
          <w:szCs w:val="20"/>
        </w:rPr>
      </w:pPr>
      <w:r w:rsidRPr="004B1EEA">
        <w:rPr>
          <w:rFonts w:ascii="Verdana" w:hAnsi="Verdana"/>
          <w:b/>
          <w:bCs/>
          <w:szCs w:val="20"/>
        </w:rPr>
        <w:t>1) Administrator danych</w:t>
      </w:r>
    </w:p>
    <w:p w14:paraId="4D8199A8" w14:textId="1C8A6E5B" w:rsidR="00282F9C" w:rsidRPr="004B1EEA" w:rsidRDefault="008A284C" w:rsidP="00282F9C">
      <w:pPr>
        <w:jc w:val="both"/>
        <w:rPr>
          <w:rFonts w:ascii="Verdana" w:hAnsi="Verdana"/>
          <w:szCs w:val="20"/>
        </w:rPr>
      </w:pPr>
      <w:r>
        <w:rPr>
          <w:rFonts w:ascii="Verdana" w:hAnsi="Verdana"/>
          <w:szCs w:val="20"/>
        </w:rPr>
        <w:t xml:space="preserve">Szpital im. Ojca Rafała z Proszowic </w:t>
      </w:r>
      <w:r w:rsidR="00282F9C" w:rsidRPr="004B1EEA">
        <w:rPr>
          <w:rFonts w:ascii="Verdana" w:hAnsi="Verdana"/>
          <w:szCs w:val="20"/>
        </w:rPr>
        <w:t xml:space="preserve">Samodzielny Publiczny Zespół Opieki Zdrowotnej </w:t>
      </w:r>
      <w:r w:rsidR="006F5BF2">
        <w:rPr>
          <w:rFonts w:ascii="Verdana" w:hAnsi="Verdana"/>
          <w:szCs w:val="20"/>
        </w:rPr>
        <w:br/>
      </w:r>
      <w:r w:rsidR="00282F9C" w:rsidRPr="004B1EEA">
        <w:rPr>
          <w:rFonts w:ascii="Verdana" w:hAnsi="Verdana"/>
          <w:szCs w:val="20"/>
        </w:rPr>
        <w:t>w Proszowicach przy ul. Kopernika 13, 32–100 Proszowice jest administratorem Państwa danych osobowych.</w:t>
      </w:r>
    </w:p>
    <w:p w14:paraId="4F336DAE" w14:textId="77777777" w:rsidR="00282F9C" w:rsidRPr="004B1EEA" w:rsidRDefault="00282F9C" w:rsidP="00282F9C">
      <w:pPr>
        <w:rPr>
          <w:rFonts w:ascii="Verdana" w:hAnsi="Verdana"/>
          <w:szCs w:val="20"/>
        </w:rPr>
      </w:pPr>
      <w:r w:rsidRPr="004B1EEA">
        <w:rPr>
          <w:rFonts w:ascii="Verdana" w:hAnsi="Verdana"/>
          <w:b/>
          <w:bCs/>
          <w:szCs w:val="20"/>
        </w:rPr>
        <w:t>2) Cel, podstawa prawna oraz czas przetwarzania danych osobowych</w:t>
      </w:r>
      <w:r w:rsidRPr="004B1EEA">
        <w:rPr>
          <w:rFonts w:ascii="Verdana" w:hAnsi="Verdana"/>
          <w:szCs w:val="20"/>
        </w:rPr>
        <w:t xml:space="preserve">         </w:t>
      </w:r>
    </w:p>
    <w:p w14:paraId="030388C0" w14:textId="3659A1FF" w:rsidR="00282F9C" w:rsidRPr="004B1EEA" w:rsidRDefault="00282F9C" w:rsidP="00282F9C">
      <w:pPr>
        <w:jc w:val="both"/>
        <w:rPr>
          <w:rFonts w:ascii="Verdana" w:hAnsi="Verdana"/>
          <w:szCs w:val="20"/>
        </w:rPr>
      </w:pPr>
      <w:r w:rsidRPr="004B1EEA">
        <w:rPr>
          <w:rFonts w:ascii="Verdana" w:hAnsi="Verdana"/>
          <w:szCs w:val="20"/>
        </w:rPr>
        <w:t xml:space="preserve">Administrator będzie przetwarzał Państwa dane osobowe na podstawie art. 6 ust 1 lit c RODO </w:t>
      </w:r>
      <w:r w:rsidR="0027292B">
        <w:rPr>
          <w:rFonts w:ascii="Verdana" w:hAnsi="Verdana"/>
          <w:szCs w:val="20"/>
        </w:rPr>
        <w:br/>
      </w:r>
      <w:r w:rsidRPr="004B1EEA">
        <w:rPr>
          <w:rFonts w:ascii="Verdana" w:hAnsi="Verdana"/>
          <w:szCs w:val="20"/>
        </w:rPr>
        <w:t xml:space="preserve">w celu związanym z postępowaniem o udzielenie zamówienia publicznego pn. Dostawa do magazynu Apteki </w:t>
      </w:r>
      <w:r w:rsidR="00B24C1C">
        <w:rPr>
          <w:rFonts w:ascii="Verdana" w:hAnsi="Verdana"/>
          <w:szCs w:val="20"/>
        </w:rPr>
        <w:t>S</w:t>
      </w:r>
      <w:r w:rsidRPr="004B1EEA">
        <w:rPr>
          <w:rFonts w:ascii="Verdana" w:hAnsi="Verdana"/>
          <w:szCs w:val="20"/>
        </w:rPr>
        <w:t xml:space="preserve">zpitalnej wyrobów medycznych, oznaczenie sprawy: </w:t>
      </w:r>
      <w:r w:rsidR="000C527C" w:rsidRPr="004B1EEA">
        <w:rPr>
          <w:rFonts w:ascii="Verdana" w:hAnsi="Verdana"/>
          <w:szCs w:val="20"/>
        </w:rPr>
        <w:t>34</w:t>
      </w:r>
      <w:r w:rsidRPr="004B1EEA">
        <w:rPr>
          <w:rFonts w:ascii="Verdana" w:hAnsi="Verdana"/>
          <w:szCs w:val="20"/>
        </w:rPr>
        <w:t>/ZP/202</w:t>
      </w:r>
      <w:r w:rsidR="000C527C" w:rsidRPr="004B1EEA">
        <w:rPr>
          <w:rFonts w:ascii="Verdana" w:hAnsi="Verdana"/>
          <w:szCs w:val="20"/>
        </w:rPr>
        <w:t>5</w:t>
      </w:r>
      <w:r w:rsidRPr="004B1EEA">
        <w:rPr>
          <w:rFonts w:ascii="Verdana" w:hAnsi="Verdana"/>
          <w:szCs w:val="20"/>
        </w:rPr>
        <w:t>.</w:t>
      </w:r>
    </w:p>
    <w:p w14:paraId="39A1EDBD" w14:textId="6918E20C" w:rsidR="00282F9C" w:rsidRPr="004B1EEA" w:rsidRDefault="00282F9C" w:rsidP="00282F9C">
      <w:pPr>
        <w:jc w:val="both"/>
        <w:rPr>
          <w:rFonts w:ascii="Verdana" w:hAnsi="Verdana"/>
          <w:szCs w:val="20"/>
        </w:rPr>
      </w:pPr>
      <w:r w:rsidRPr="004B1EEA">
        <w:rPr>
          <w:rFonts w:ascii="Verdana" w:hAnsi="Verdana"/>
          <w:szCs w:val="20"/>
        </w:rPr>
        <w:t xml:space="preserve">Państwa dane osobowe będą przechowywane zgodnie z art. 78 ustawy Prawo zamówień publicznych, przez okres 4 lat od dnia zakończenia postępowania o udzielenie zamówienia, </w:t>
      </w:r>
      <w:r w:rsidR="0027292B">
        <w:rPr>
          <w:rFonts w:ascii="Verdana" w:hAnsi="Verdana"/>
          <w:szCs w:val="20"/>
        </w:rPr>
        <w:br/>
      </w:r>
      <w:r w:rsidRPr="004B1EEA">
        <w:rPr>
          <w:rFonts w:ascii="Verdana" w:hAnsi="Verdana"/>
          <w:szCs w:val="20"/>
        </w:rPr>
        <w:t>a jeżeli czas trwania umowy przekracza 4 lata, okres przechowywania obejmuje cały czas trwania umowy.</w:t>
      </w:r>
    </w:p>
    <w:p w14:paraId="142A4A26" w14:textId="63EFA9FC" w:rsidR="00282F9C" w:rsidRPr="004B1EEA" w:rsidRDefault="00282F9C" w:rsidP="00282F9C">
      <w:pPr>
        <w:jc w:val="both"/>
        <w:rPr>
          <w:rFonts w:ascii="Verdana" w:hAnsi="Verdana"/>
          <w:szCs w:val="20"/>
        </w:rPr>
      </w:pPr>
      <w:r w:rsidRPr="004B1EEA">
        <w:rPr>
          <w:rFonts w:ascii="Verdana" w:hAnsi="Verdana"/>
          <w:szCs w:val="20"/>
        </w:rPr>
        <w:t>Obowiązek podania przez Państwa danych osobowych bezpośrednio Państwa dotyczących jest wymogiem ustawowym określonym w przepisach ustawy Prawo zamówień publicznych związanych z udziałem</w:t>
      </w:r>
      <w:r w:rsidR="008A284C">
        <w:rPr>
          <w:rFonts w:ascii="Verdana" w:hAnsi="Verdana"/>
          <w:szCs w:val="20"/>
        </w:rPr>
        <w:t xml:space="preserve"> </w:t>
      </w:r>
      <w:r w:rsidRPr="004B1EEA">
        <w:rPr>
          <w:rFonts w:ascii="Verdana" w:hAnsi="Verdana"/>
          <w:szCs w:val="20"/>
        </w:rPr>
        <w:t>w postępowaniu o udzielenie zamówienia publicznego.</w:t>
      </w:r>
    </w:p>
    <w:p w14:paraId="356B6028" w14:textId="77777777" w:rsidR="00282F9C" w:rsidRPr="004B1EEA" w:rsidRDefault="00282F9C" w:rsidP="00282F9C">
      <w:pPr>
        <w:jc w:val="both"/>
        <w:rPr>
          <w:rFonts w:ascii="Verdana" w:hAnsi="Verdana"/>
          <w:szCs w:val="20"/>
        </w:rPr>
      </w:pPr>
      <w:r w:rsidRPr="004B1EEA">
        <w:rPr>
          <w:rFonts w:ascii="Verdana" w:hAnsi="Verdana"/>
          <w:szCs w:val="20"/>
        </w:rPr>
        <w:t>Konsekwencje niepodania określonych danych wynika z ustawy Prawo zamówień publicznych.</w:t>
      </w:r>
    </w:p>
    <w:p w14:paraId="7354BBE4" w14:textId="77777777" w:rsidR="00282F9C" w:rsidRPr="004B1EEA" w:rsidRDefault="00282F9C" w:rsidP="00282F9C">
      <w:pPr>
        <w:jc w:val="both"/>
        <w:rPr>
          <w:rFonts w:ascii="Verdana" w:hAnsi="Verdana"/>
          <w:szCs w:val="20"/>
        </w:rPr>
      </w:pPr>
      <w:r w:rsidRPr="004B1EEA">
        <w:rPr>
          <w:rFonts w:ascii="Verdana" w:hAnsi="Verdana"/>
          <w:szCs w:val="20"/>
        </w:rPr>
        <w:t>Podstawą prawną przetwarzania danych w związku z postępowaniem o udzielenie zamówienia publicznego jest:</w:t>
      </w:r>
    </w:p>
    <w:p w14:paraId="14B9001C" w14:textId="58E58495" w:rsidR="00282F9C" w:rsidRPr="004B1EEA" w:rsidRDefault="00282F9C" w:rsidP="00282F9C">
      <w:pPr>
        <w:jc w:val="both"/>
        <w:rPr>
          <w:rFonts w:ascii="Verdana" w:hAnsi="Verdana"/>
          <w:szCs w:val="20"/>
        </w:rPr>
      </w:pPr>
      <w:r w:rsidRPr="004B1EEA">
        <w:rPr>
          <w:rFonts w:ascii="Verdana" w:hAnsi="Verdana"/>
          <w:szCs w:val="20"/>
        </w:rPr>
        <w:t>a) wypełnienie obowiązku prawnego nałożonego na administratora (art. 6 ust 1 lit c RODO) zgodnie</w:t>
      </w:r>
      <w:r w:rsidR="0027292B">
        <w:rPr>
          <w:rFonts w:ascii="Verdana" w:hAnsi="Verdana"/>
          <w:szCs w:val="20"/>
        </w:rPr>
        <w:t xml:space="preserve"> </w:t>
      </w:r>
      <w:r w:rsidRPr="004B1EEA">
        <w:rPr>
          <w:rFonts w:ascii="Verdana" w:hAnsi="Verdana"/>
          <w:szCs w:val="20"/>
        </w:rPr>
        <w:t>z obowiązującymi przepisami prawa, w szczególności z ustawą – Prawo zamówień publicznych.</w:t>
      </w:r>
    </w:p>
    <w:p w14:paraId="4C31A6DB" w14:textId="77777777" w:rsidR="00282F9C" w:rsidRPr="004B1EEA" w:rsidRDefault="00282F9C" w:rsidP="00282F9C">
      <w:pPr>
        <w:jc w:val="both"/>
        <w:rPr>
          <w:rFonts w:ascii="Verdana" w:hAnsi="Verdana"/>
          <w:b/>
          <w:bCs/>
          <w:szCs w:val="20"/>
        </w:rPr>
      </w:pPr>
      <w:r w:rsidRPr="004B1EEA">
        <w:rPr>
          <w:rFonts w:ascii="Verdana" w:hAnsi="Verdana"/>
          <w:b/>
          <w:bCs/>
          <w:szCs w:val="20"/>
        </w:rPr>
        <w:t>3) Ujawnienie danych osobowych oraz odbiorcy danych</w:t>
      </w:r>
    </w:p>
    <w:p w14:paraId="27DB017E" w14:textId="67C84D99" w:rsidR="00282F9C" w:rsidRPr="004B1EEA" w:rsidRDefault="00282F9C" w:rsidP="00282F9C">
      <w:pPr>
        <w:jc w:val="both"/>
        <w:rPr>
          <w:rFonts w:ascii="Verdana" w:hAnsi="Verdana"/>
          <w:szCs w:val="20"/>
        </w:rPr>
      </w:pPr>
      <w:r w:rsidRPr="004B1EEA">
        <w:rPr>
          <w:rFonts w:ascii="Verdana" w:hAnsi="Verdana"/>
          <w:szCs w:val="20"/>
        </w:rPr>
        <w:t>Odbiorcami danych osobowych będą osoby lub podmioty, którym zostanie udostępniona dokumentacja postępowania w oparciu o art. 18 oraz art. 74 ustawy z dnia 11 września 2019 r. – Prawo zamówień publicznych (Dz. U. z 202</w:t>
      </w:r>
      <w:r w:rsidR="0027292B">
        <w:rPr>
          <w:rFonts w:ascii="Verdana" w:hAnsi="Verdana"/>
          <w:szCs w:val="20"/>
        </w:rPr>
        <w:t>4</w:t>
      </w:r>
      <w:r w:rsidRPr="004B1EEA">
        <w:rPr>
          <w:rFonts w:ascii="Verdana" w:hAnsi="Verdana"/>
          <w:szCs w:val="20"/>
        </w:rPr>
        <w:t xml:space="preserve"> r. poz. 1</w:t>
      </w:r>
      <w:r w:rsidR="0027292B">
        <w:rPr>
          <w:rFonts w:ascii="Verdana" w:hAnsi="Verdana"/>
          <w:szCs w:val="20"/>
        </w:rPr>
        <w:t>320</w:t>
      </w:r>
      <w:r w:rsidRPr="004B1EEA">
        <w:rPr>
          <w:rFonts w:ascii="Verdana" w:hAnsi="Verdana"/>
          <w:szCs w:val="20"/>
        </w:rPr>
        <w:t xml:space="preserve"> z późniejszymi zmianami) dalej „ustawa </w:t>
      </w:r>
      <w:proofErr w:type="spellStart"/>
      <w:r w:rsidRPr="004B1EEA">
        <w:rPr>
          <w:rFonts w:ascii="Verdana" w:hAnsi="Verdana"/>
          <w:szCs w:val="20"/>
        </w:rPr>
        <w:t>Pzp</w:t>
      </w:r>
      <w:proofErr w:type="spellEnd"/>
      <w:r w:rsidRPr="004B1EEA">
        <w:rPr>
          <w:rFonts w:ascii="Verdana" w:hAnsi="Verdana"/>
          <w:szCs w:val="20"/>
        </w:rPr>
        <w:t>”.</w:t>
      </w:r>
    </w:p>
    <w:p w14:paraId="61B15826" w14:textId="77777777" w:rsidR="00282F9C" w:rsidRPr="004B1EEA" w:rsidRDefault="00282F9C" w:rsidP="00282F9C">
      <w:pPr>
        <w:jc w:val="both"/>
        <w:rPr>
          <w:rFonts w:ascii="Verdana" w:hAnsi="Verdana"/>
          <w:b/>
          <w:bCs/>
          <w:szCs w:val="20"/>
        </w:rPr>
      </w:pPr>
      <w:r w:rsidRPr="004B1EEA">
        <w:rPr>
          <w:rFonts w:ascii="Verdana" w:hAnsi="Verdana"/>
          <w:b/>
          <w:bCs/>
          <w:szCs w:val="20"/>
        </w:rPr>
        <w:t>4)  Prawa osób, których dane osobowe dotyczą</w:t>
      </w:r>
    </w:p>
    <w:p w14:paraId="6B8FA07D" w14:textId="77777777" w:rsidR="00282F9C" w:rsidRPr="004B1EEA" w:rsidRDefault="00282F9C" w:rsidP="00282F9C">
      <w:pPr>
        <w:jc w:val="both"/>
        <w:rPr>
          <w:rFonts w:ascii="Verdana" w:hAnsi="Verdana"/>
          <w:szCs w:val="20"/>
        </w:rPr>
      </w:pPr>
      <w:r w:rsidRPr="004B1EEA">
        <w:rPr>
          <w:rFonts w:ascii="Verdana" w:hAnsi="Verdana"/>
          <w:szCs w:val="20"/>
        </w:rPr>
        <w:t>Każda osoba, której dane dotyczą, ma prawo:</w:t>
      </w:r>
    </w:p>
    <w:p w14:paraId="000CD0D4" w14:textId="1C0DA3FF" w:rsidR="00282F9C" w:rsidRPr="004B1EEA" w:rsidRDefault="00282F9C" w:rsidP="00282F9C">
      <w:pPr>
        <w:jc w:val="both"/>
        <w:rPr>
          <w:rFonts w:ascii="Verdana" w:hAnsi="Verdana"/>
          <w:szCs w:val="20"/>
        </w:rPr>
      </w:pPr>
      <w:r w:rsidRPr="004B1EEA">
        <w:rPr>
          <w:rFonts w:ascii="Verdana" w:hAnsi="Verdana"/>
          <w:szCs w:val="20"/>
        </w:rPr>
        <w:t>1. dostępu – uzyskania od administratora potwierdzenia, czy przetwarzane są jej dane osobowe. Jeżeli dane</w:t>
      </w:r>
      <w:r w:rsidR="0027292B">
        <w:rPr>
          <w:rFonts w:ascii="Verdana" w:hAnsi="Verdana"/>
          <w:szCs w:val="20"/>
        </w:rPr>
        <w:t xml:space="preserve"> </w:t>
      </w:r>
      <w:r w:rsidRPr="004B1EEA">
        <w:rPr>
          <w:rFonts w:ascii="Verdana" w:hAnsi="Verdana"/>
          <w:szCs w:val="20"/>
        </w:rPr>
        <w:t>o osobie są przetwarzane, jest ona uprawniana do uzyskania dostępu do nich oraz uzyskania następujących informacji: o celach przetwarzania, kategoriach danych osobowych, odbiorcach lub kategoriach odbiorców, którym dane zostały lub zostaną ujawnione, o okresie przechowywania danych lub o kryteriach ich ustalania, o prawie do sprostowania, usunięcia lub ograniczenia przetwarzania danych osobowych przysługujących osobie, której dane dotyczą, oraz do wniesienia sprzeciwu wobec takiego przetwarzania (art. 15 RODO). Zamawiający może żądać od osoby występującej z żądaniem wskazania dodatkowych informacji, mających na celu sprecyzowanie nazwy lub daty zakończonego postępowania o udzielenie zamówienia</w:t>
      </w:r>
    </w:p>
    <w:p w14:paraId="06B3FA69" w14:textId="4299ED36" w:rsidR="00282F9C" w:rsidRPr="004B1EEA" w:rsidRDefault="00282F9C" w:rsidP="00282F9C">
      <w:pPr>
        <w:jc w:val="both"/>
        <w:rPr>
          <w:rFonts w:ascii="Verdana" w:hAnsi="Verdana"/>
          <w:szCs w:val="20"/>
        </w:rPr>
      </w:pPr>
      <w:r w:rsidRPr="004B1EEA">
        <w:rPr>
          <w:rFonts w:ascii="Verdana" w:hAnsi="Verdana"/>
          <w:szCs w:val="20"/>
        </w:rPr>
        <w:t>2. do otrzymania kopii danych – uzyskania kopii danych podlegających przetwarzaniu, przy czym pierwsza kopia jest bezpłatna, a za kolejne administrator może nałożyć opłatę w rozsądnej wysokości, wynikającej</w:t>
      </w:r>
      <w:r w:rsidR="0027292B">
        <w:rPr>
          <w:rFonts w:ascii="Verdana" w:hAnsi="Verdana"/>
          <w:szCs w:val="20"/>
        </w:rPr>
        <w:t xml:space="preserve"> </w:t>
      </w:r>
      <w:r w:rsidRPr="004B1EEA">
        <w:rPr>
          <w:rFonts w:ascii="Verdana" w:hAnsi="Verdana"/>
          <w:szCs w:val="20"/>
        </w:rPr>
        <w:t>z kosztów administracyjnych ( art. 15 ust. 3 RODO).</w:t>
      </w:r>
    </w:p>
    <w:p w14:paraId="419A33C3" w14:textId="77777777" w:rsidR="00282F9C" w:rsidRPr="004B1EEA" w:rsidRDefault="00282F9C" w:rsidP="00282F9C">
      <w:pPr>
        <w:jc w:val="both"/>
        <w:rPr>
          <w:rFonts w:ascii="Verdana" w:hAnsi="Verdana"/>
          <w:szCs w:val="20"/>
        </w:rPr>
      </w:pPr>
      <w:r w:rsidRPr="004B1EEA">
        <w:rPr>
          <w:rFonts w:ascii="Verdana" w:hAnsi="Verdana"/>
          <w:szCs w:val="20"/>
        </w:rPr>
        <w:t>3. do sprostowania – żądanie sprostowania dotyczy jej danych osobowych, które są nieprawidłowe, lub uzupełnienia niekompletnych danych (art. 16 RODO). Korzystanie przez osobę, której dane osobowe są przetwarzane, z uprawnienia do sprostowania lub uzupełnienia danych osobowych, nie może naruszać integralności protokołu postępowania oraz jego załączników.</w:t>
      </w:r>
    </w:p>
    <w:p w14:paraId="53C08803" w14:textId="77777777" w:rsidR="00282F9C" w:rsidRPr="004B1EEA" w:rsidRDefault="00282F9C" w:rsidP="00282F9C">
      <w:pPr>
        <w:jc w:val="both"/>
        <w:rPr>
          <w:rFonts w:ascii="Verdana" w:hAnsi="Verdana"/>
          <w:szCs w:val="20"/>
        </w:rPr>
      </w:pPr>
      <w:r w:rsidRPr="004B1EEA">
        <w:rPr>
          <w:rFonts w:ascii="Verdana" w:hAnsi="Verdana"/>
          <w:szCs w:val="20"/>
        </w:rPr>
        <w:t>4. do ograniczenia przetwarzania – żądanie ograniczenia przetwarzania danych osobowych (art. 18 RODO), gdy:</w:t>
      </w:r>
    </w:p>
    <w:p w14:paraId="1C2ED05B" w14:textId="77777777" w:rsidR="00282F9C" w:rsidRPr="004B1EEA" w:rsidRDefault="00282F9C" w:rsidP="00282F9C">
      <w:pPr>
        <w:jc w:val="both"/>
        <w:rPr>
          <w:rFonts w:ascii="Verdana" w:hAnsi="Verdana"/>
          <w:szCs w:val="20"/>
        </w:rPr>
      </w:pPr>
      <w:r w:rsidRPr="004B1EEA">
        <w:rPr>
          <w:rFonts w:ascii="Verdana" w:hAnsi="Verdana"/>
          <w:szCs w:val="20"/>
        </w:rPr>
        <w:t>a) osoba, której dane dotyczą, kwestionuje prawidłowość danych osobowych – na okres pozwalający administratorowi sprawdzić prawidłowość tych danych,</w:t>
      </w:r>
    </w:p>
    <w:p w14:paraId="4AFBF0CD" w14:textId="77777777" w:rsidR="00282F9C" w:rsidRPr="004B1EEA" w:rsidRDefault="00282F9C" w:rsidP="00282F9C">
      <w:pPr>
        <w:jc w:val="both"/>
        <w:rPr>
          <w:rFonts w:ascii="Verdana" w:hAnsi="Verdana"/>
          <w:szCs w:val="20"/>
        </w:rPr>
      </w:pPr>
      <w:r w:rsidRPr="004B1EEA">
        <w:rPr>
          <w:rFonts w:ascii="Verdana" w:hAnsi="Verdana"/>
          <w:szCs w:val="20"/>
        </w:rPr>
        <w:t>b) przetwarzanie jest niezgodne z prawem, a osoba, której dane dotyczą sprzeciwia się ich usunięciu, żądając ograniczenia ich wykorzystywania,</w:t>
      </w:r>
    </w:p>
    <w:p w14:paraId="3E51B5B9" w14:textId="77777777" w:rsidR="00282F9C" w:rsidRPr="004B1EEA" w:rsidRDefault="00282F9C" w:rsidP="00282F9C">
      <w:pPr>
        <w:jc w:val="both"/>
        <w:rPr>
          <w:rFonts w:ascii="Verdana" w:hAnsi="Verdana"/>
          <w:szCs w:val="20"/>
        </w:rPr>
      </w:pPr>
      <w:r w:rsidRPr="004B1EEA">
        <w:rPr>
          <w:rFonts w:ascii="Verdana" w:hAnsi="Verdana"/>
          <w:szCs w:val="20"/>
        </w:rPr>
        <w:t>c) administrator nie potrzebuje już tych danych, ale są one potrzebne osobie, której dane dotyczą do ustalenia, dochodzenia lub obrony roszczeń,</w:t>
      </w:r>
    </w:p>
    <w:p w14:paraId="5FB55E76" w14:textId="77777777" w:rsidR="00282F9C" w:rsidRPr="004B1EEA" w:rsidRDefault="00282F9C" w:rsidP="00282F9C">
      <w:pPr>
        <w:jc w:val="both"/>
        <w:rPr>
          <w:rFonts w:ascii="Verdana" w:hAnsi="Verdana"/>
          <w:szCs w:val="20"/>
        </w:rPr>
      </w:pPr>
      <w:r w:rsidRPr="004B1EEA">
        <w:rPr>
          <w:rFonts w:ascii="Verdana" w:hAnsi="Verdana"/>
          <w:szCs w:val="20"/>
        </w:rPr>
        <w:t>d) osoba, której dane dotyczą wniosła sprzeciw wobec przetwarzania - do czasu stwierdzenia, czy prawnie uzasadnione podstawy po stronie administratora są nadrzędne wobec podstaw sprzeciwu osoby, której dane dotyczą.</w:t>
      </w:r>
    </w:p>
    <w:p w14:paraId="692A4E97" w14:textId="77777777" w:rsidR="00424C6F" w:rsidRDefault="00424C6F" w:rsidP="00282F9C">
      <w:pPr>
        <w:rPr>
          <w:rFonts w:ascii="Verdana" w:hAnsi="Verdana"/>
          <w:b/>
          <w:bCs/>
          <w:szCs w:val="20"/>
        </w:rPr>
      </w:pPr>
    </w:p>
    <w:p w14:paraId="2B6FE519" w14:textId="3DB879ED" w:rsidR="00282F9C" w:rsidRPr="004B1EEA" w:rsidRDefault="00282F9C" w:rsidP="00282F9C">
      <w:pPr>
        <w:rPr>
          <w:rFonts w:ascii="Verdana" w:hAnsi="Verdana"/>
          <w:b/>
          <w:bCs/>
          <w:szCs w:val="20"/>
        </w:rPr>
      </w:pPr>
      <w:r w:rsidRPr="004B1EEA">
        <w:rPr>
          <w:rFonts w:ascii="Verdana" w:hAnsi="Verdana"/>
          <w:b/>
          <w:bCs/>
          <w:szCs w:val="20"/>
        </w:rPr>
        <w:lastRenderedPageBreak/>
        <w:t>5) Prezes Urzędu Ochrony Danych Osobowych</w:t>
      </w:r>
    </w:p>
    <w:p w14:paraId="7EB4CC04" w14:textId="77777777" w:rsidR="00282F9C" w:rsidRPr="004B1EEA" w:rsidRDefault="00282F9C" w:rsidP="00282F9C">
      <w:pPr>
        <w:jc w:val="both"/>
        <w:rPr>
          <w:rFonts w:ascii="Verdana" w:hAnsi="Verdana"/>
          <w:szCs w:val="20"/>
        </w:rPr>
      </w:pPr>
      <w:r w:rsidRPr="004B1EEA">
        <w:rPr>
          <w:rFonts w:ascii="Verdana" w:hAnsi="Verdana"/>
          <w:szCs w:val="20"/>
        </w:rPr>
        <w:t>Osoba, której dane dotyczą, ma prawo wnieść skargę do organu nadzoru, którym w Polsce jest Prezes Urzędu Ochrony Danych Osobowych z siedzibą w Warszawie, ul. Stawki 2, z którym można kontaktować się w następujący sposób:</w:t>
      </w:r>
    </w:p>
    <w:p w14:paraId="7903B0C8" w14:textId="77777777" w:rsidR="00282F9C" w:rsidRPr="004B1EEA" w:rsidRDefault="00282F9C" w:rsidP="00282F9C">
      <w:pPr>
        <w:jc w:val="both"/>
        <w:rPr>
          <w:rFonts w:ascii="Verdana" w:hAnsi="Verdana"/>
          <w:szCs w:val="20"/>
        </w:rPr>
      </w:pPr>
      <w:r w:rsidRPr="004B1EEA">
        <w:rPr>
          <w:rFonts w:ascii="Verdana" w:hAnsi="Verdana"/>
          <w:szCs w:val="20"/>
        </w:rPr>
        <w:t>a) listownie: ul. Stawki 2, 00-193 Warszawa;</w:t>
      </w:r>
    </w:p>
    <w:p w14:paraId="1DA1E843" w14:textId="77777777" w:rsidR="00282F9C" w:rsidRPr="004B1EEA" w:rsidRDefault="00282F9C" w:rsidP="00282F9C">
      <w:pPr>
        <w:jc w:val="both"/>
        <w:rPr>
          <w:rFonts w:ascii="Verdana" w:hAnsi="Verdana"/>
          <w:szCs w:val="20"/>
        </w:rPr>
      </w:pPr>
      <w:r w:rsidRPr="004B1EEA">
        <w:rPr>
          <w:rFonts w:ascii="Verdana" w:hAnsi="Verdana"/>
          <w:szCs w:val="20"/>
        </w:rPr>
        <w:t>b) przez elektroniczną skrzynkę podawczą dostępną na stronie: https://www.uodo.gov.pl/pl/p/kontakt;</w:t>
      </w:r>
    </w:p>
    <w:p w14:paraId="675812B4" w14:textId="77777777" w:rsidR="00282F9C" w:rsidRPr="004B1EEA" w:rsidRDefault="00282F9C" w:rsidP="00282F9C">
      <w:pPr>
        <w:jc w:val="both"/>
        <w:rPr>
          <w:rFonts w:ascii="Verdana" w:hAnsi="Verdana"/>
          <w:szCs w:val="20"/>
        </w:rPr>
      </w:pPr>
      <w:r w:rsidRPr="004B1EEA">
        <w:rPr>
          <w:rFonts w:ascii="Verdana" w:hAnsi="Verdana"/>
          <w:szCs w:val="20"/>
        </w:rPr>
        <w:t>c) telefonicznie: (22) 53103 00.</w:t>
      </w:r>
    </w:p>
    <w:p w14:paraId="797A902A" w14:textId="77777777" w:rsidR="00282F9C" w:rsidRPr="004B1EEA" w:rsidRDefault="00282F9C" w:rsidP="00282F9C">
      <w:pPr>
        <w:jc w:val="both"/>
        <w:rPr>
          <w:rFonts w:ascii="Verdana" w:hAnsi="Verdana"/>
          <w:b/>
          <w:bCs/>
          <w:szCs w:val="20"/>
        </w:rPr>
      </w:pPr>
      <w:r w:rsidRPr="004B1EEA">
        <w:rPr>
          <w:rFonts w:ascii="Verdana" w:hAnsi="Verdana"/>
          <w:b/>
          <w:bCs/>
          <w:szCs w:val="20"/>
        </w:rPr>
        <w:t>6) Inspektor Ochrony Danych</w:t>
      </w:r>
    </w:p>
    <w:p w14:paraId="6DF9838E" w14:textId="77777777" w:rsidR="00282F9C" w:rsidRPr="004B1EEA" w:rsidRDefault="00282F9C" w:rsidP="00282F9C">
      <w:pPr>
        <w:jc w:val="both"/>
        <w:rPr>
          <w:rFonts w:ascii="Verdana" w:hAnsi="Verdana"/>
          <w:szCs w:val="20"/>
        </w:rPr>
      </w:pPr>
      <w:r w:rsidRPr="004B1EEA">
        <w:rPr>
          <w:rFonts w:ascii="Verdana" w:hAnsi="Verdana"/>
          <w:szCs w:val="20"/>
        </w:rPr>
        <w:t>Wyznaczyliśmy Inspektora Ochrony Danych, z którym można się skontaktować w sprawach ochrony swoich danych osobowych i realizacji swoich praw pisząc na adres e-mail: rodo@spzoz.proszowice.pl lub pisząc na adres naszej siedziby wskazany w pkt. 1.</w:t>
      </w:r>
    </w:p>
    <w:p w14:paraId="57E1C779" w14:textId="77777777" w:rsidR="00282F9C" w:rsidRPr="004B1EEA" w:rsidRDefault="00282F9C" w:rsidP="00282F9C">
      <w:pPr>
        <w:rPr>
          <w:rFonts w:ascii="Verdana" w:hAnsi="Verdana"/>
          <w:szCs w:val="20"/>
        </w:rPr>
      </w:pPr>
      <w:r w:rsidRPr="004B1EEA">
        <w:rPr>
          <w:rFonts w:ascii="Verdana" w:hAnsi="Verdana"/>
          <w:b/>
          <w:bCs/>
          <w:szCs w:val="20"/>
        </w:rPr>
        <w:t>7) Informacje o wymogu podania danych</w:t>
      </w:r>
    </w:p>
    <w:p w14:paraId="0BAE6419" w14:textId="77777777" w:rsidR="00282F9C" w:rsidRPr="004B1EEA" w:rsidRDefault="00282F9C" w:rsidP="00282F9C">
      <w:pPr>
        <w:jc w:val="both"/>
        <w:rPr>
          <w:rFonts w:ascii="Verdana" w:hAnsi="Verdana"/>
          <w:szCs w:val="20"/>
        </w:rPr>
      </w:pPr>
      <w:r w:rsidRPr="004B1EEA">
        <w:rPr>
          <w:rFonts w:ascii="Verdana" w:hAnsi="Verdana"/>
          <w:szCs w:val="20"/>
        </w:rPr>
        <w:t>Podanie przez Państwa danych jest wymogiem ustawowym niezbędnym do realizacji celu opisanego</w:t>
      </w:r>
      <w:r w:rsidRPr="004B1EEA">
        <w:rPr>
          <w:rFonts w:ascii="Verdana" w:hAnsi="Verdana"/>
          <w:szCs w:val="20"/>
        </w:rPr>
        <w:br/>
        <w:t>w pkt 2.</w:t>
      </w:r>
    </w:p>
    <w:p w14:paraId="67AE7A4B" w14:textId="77777777" w:rsidR="00282F9C" w:rsidRPr="004B1EEA" w:rsidRDefault="00282F9C" w:rsidP="00282F9C">
      <w:pPr>
        <w:jc w:val="both"/>
        <w:rPr>
          <w:rFonts w:ascii="Verdana" w:hAnsi="Verdana"/>
          <w:b/>
          <w:bCs/>
          <w:szCs w:val="20"/>
        </w:rPr>
      </w:pPr>
      <w:r w:rsidRPr="004B1EEA">
        <w:rPr>
          <w:rFonts w:ascii="Verdana" w:hAnsi="Verdana"/>
          <w:b/>
          <w:bCs/>
          <w:szCs w:val="20"/>
        </w:rPr>
        <w:t>8) Zautomatyzowane podejmowanie decyzji w tym profilowanie</w:t>
      </w:r>
    </w:p>
    <w:p w14:paraId="2B967CDE" w14:textId="77777777" w:rsidR="00282F9C" w:rsidRPr="004B1EEA" w:rsidRDefault="00282F9C" w:rsidP="00282F9C">
      <w:pPr>
        <w:jc w:val="both"/>
        <w:rPr>
          <w:rFonts w:ascii="Verdana" w:hAnsi="Verdana"/>
          <w:szCs w:val="20"/>
        </w:rPr>
      </w:pPr>
      <w:r w:rsidRPr="004B1EEA">
        <w:rPr>
          <w:rFonts w:ascii="Verdana" w:hAnsi="Verdana"/>
          <w:szCs w:val="20"/>
        </w:rPr>
        <w:t>W oparciu o Państwa dane osobowe Administrator nie będzie podejmował wobec Państwa zautomatyzowanych decyzji, w tym decyzji będących wynikiem profilowania.*</w:t>
      </w:r>
    </w:p>
    <w:p w14:paraId="28898049" w14:textId="7ECA7373" w:rsidR="00282F9C" w:rsidRPr="004B1EEA" w:rsidRDefault="00282F9C" w:rsidP="00282F9C">
      <w:pPr>
        <w:jc w:val="both"/>
        <w:rPr>
          <w:rFonts w:ascii="Verdana" w:hAnsi="Verdana"/>
          <w:szCs w:val="20"/>
        </w:rPr>
      </w:pPr>
      <w:r w:rsidRPr="004B1EEA">
        <w:rPr>
          <w:rFonts w:ascii="Verdana" w:hAnsi="Verdana"/>
          <w:b/>
          <w:bCs/>
          <w:szCs w:val="20"/>
        </w:rPr>
        <w:t>9)  Akty prawne przywoływane w klauzuli</w:t>
      </w:r>
    </w:p>
    <w:p w14:paraId="3E0B2E90" w14:textId="089BAF3F" w:rsidR="00282F9C" w:rsidRPr="004B1EEA" w:rsidRDefault="00282F9C" w:rsidP="00282F9C">
      <w:pPr>
        <w:jc w:val="both"/>
        <w:rPr>
          <w:rFonts w:ascii="Verdana" w:hAnsi="Verdana"/>
          <w:szCs w:val="20"/>
        </w:rPr>
      </w:pPr>
      <w:r w:rsidRPr="004B1EEA">
        <w:rPr>
          <w:rFonts w:ascii="Verdana" w:hAnsi="Verdana"/>
          <w:szCs w:val="20"/>
        </w:rPr>
        <w:t>a) RODO - rozporządzenie Parlamentu Europejskiego i Rady (UE) 2016/679 z dnia 27 kwietnia 2016 r.</w:t>
      </w:r>
      <w:r w:rsidR="00B24C1C">
        <w:rPr>
          <w:rFonts w:ascii="Verdana" w:hAnsi="Verdana"/>
          <w:szCs w:val="20"/>
        </w:rPr>
        <w:t xml:space="preserve"> </w:t>
      </w:r>
      <w:r w:rsidRPr="004B1EEA">
        <w:rPr>
          <w:rFonts w:ascii="Verdana" w:hAnsi="Verdana"/>
          <w:szCs w:val="20"/>
        </w:rPr>
        <w:t>w sprawie ochrony osób fizycznych w związku z przetwarzaniem danych osobowych i w sprawie swobodnego przepływu takich danych oraz uchylenia dyrektywy 95/46/WE (Dz. Urz. UE L 2016 Nr 119, s. 1);</w:t>
      </w:r>
    </w:p>
    <w:p w14:paraId="4E060D13" w14:textId="570507F4" w:rsidR="00282F9C" w:rsidRPr="004B1EEA" w:rsidRDefault="00282F9C" w:rsidP="00282F9C">
      <w:pPr>
        <w:jc w:val="both"/>
        <w:rPr>
          <w:rFonts w:ascii="Verdana" w:hAnsi="Verdana"/>
          <w:szCs w:val="20"/>
        </w:rPr>
      </w:pPr>
      <w:r w:rsidRPr="004B1EEA">
        <w:rPr>
          <w:rFonts w:ascii="Verdana" w:hAnsi="Verdana"/>
          <w:szCs w:val="20"/>
        </w:rPr>
        <w:t>b) ustawa z dnia 11 września 2019 r. – Prawo zamówień publicznych (Dz. U. z 202</w:t>
      </w:r>
      <w:r w:rsidR="00704BD0">
        <w:rPr>
          <w:rFonts w:ascii="Verdana" w:hAnsi="Verdana"/>
          <w:szCs w:val="20"/>
        </w:rPr>
        <w:t>4</w:t>
      </w:r>
      <w:r w:rsidRPr="004B1EEA">
        <w:rPr>
          <w:rFonts w:ascii="Verdana" w:hAnsi="Verdana"/>
          <w:szCs w:val="20"/>
        </w:rPr>
        <w:t xml:space="preserve"> r. poz. 1</w:t>
      </w:r>
      <w:r w:rsidR="00704BD0">
        <w:rPr>
          <w:rFonts w:ascii="Verdana" w:hAnsi="Verdana"/>
          <w:szCs w:val="20"/>
        </w:rPr>
        <w:t>320</w:t>
      </w:r>
      <w:r w:rsidRPr="004B1EEA">
        <w:rPr>
          <w:rFonts w:ascii="Verdana" w:hAnsi="Verdana"/>
          <w:szCs w:val="20"/>
        </w:rPr>
        <w:br/>
        <w:t>z późniejszymi zmianami).</w:t>
      </w:r>
    </w:p>
    <w:p w14:paraId="30B9542C" w14:textId="77777777" w:rsidR="00282F9C" w:rsidRPr="004B1EEA" w:rsidRDefault="00282F9C" w:rsidP="00282F9C">
      <w:pPr>
        <w:jc w:val="both"/>
        <w:rPr>
          <w:rFonts w:ascii="Verdana" w:hAnsi="Verdana"/>
          <w:szCs w:val="20"/>
        </w:rPr>
      </w:pPr>
    </w:p>
    <w:p w14:paraId="67741255" w14:textId="7CC314D9" w:rsidR="00405E51" w:rsidRPr="0013519B" w:rsidRDefault="00282F9C">
      <w:pPr>
        <w:jc w:val="both"/>
        <w:rPr>
          <w:rFonts w:ascii="Verdana" w:hAnsi="Verdana"/>
          <w:sz w:val="16"/>
          <w:szCs w:val="16"/>
        </w:rPr>
      </w:pPr>
      <w:r w:rsidRPr="00222A87">
        <w:rPr>
          <w:rFonts w:ascii="Verdana" w:hAnsi="Verdana"/>
          <w:sz w:val="16"/>
          <w:szCs w:val="16"/>
        </w:rPr>
        <w:t>*Profilowanie oznacza przetwarzanie danych osobowych polegające na wykorzystywaniu Państwa danych osobowych do oceny niektórych Państwa cech, w szczególności do analizy lub prognozy aspektów dotyczących Państwa efektów pracy, sytuacji ekonomicznej zdrowia, osobistych preferencji, zainteresowań, wiarygodności, zachowania, lokalizacji lub przemieszczania.</w:t>
      </w:r>
    </w:p>
    <w:p w14:paraId="6AF042BC" w14:textId="77777777" w:rsidR="00405E51" w:rsidRPr="004B1EEA" w:rsidRDefault="0055453C">
      <w:pPr>
        <w:jc w:val="both"/>
        <w:rPr>
          <w:rFonts w:ascii="Verdana" w:hAnsi="Verdana" w:cs="Times New Roman"/>
          <w:szCs w:val="20"/>
        </w:rPr>
      </w:pPr>
      <w:r w:rsidRPr="004B1EEA">
        <w:rPr>
          <w:rFonts w:ascii="Verdana" w:hAnsi="Verdana" w:cs="Times New Roman"/>
          <w:szCs w:val="20"/>
          <w:highlight w:val="white"/>
        </w:rPr>
        <w:t xml:space="preserve">            </w:t>
      </w:r>
    </w:p>
    <w:p w14:paraId="1E3D09CE" w14:textId="5FCDFE7D" w:rsidR="00405E51" w:rsidRPr="004B1EEA" w:rsidRDefault="0055453C">
      <w:pPr>
        <w:pStyle w:val="Standard"/>
        <w:tabs>
          <w:tab w:val="left" w:pos="547"/>
          <w:tab w:val="left" w:pos="4463"/>
        </w:tabs>
        <w:overflowPunct/>
        <w:jc w:val="center"/>
        <w:rPr>
          <w:rFonts w:ascii="Verdana" w:hAnsi="Verdana"/>
          <w:b/>
          <w:sz w:val="20"/>
          <w:highlight w:val="white"/>
        </w:rPr>
      </w:pPr>
      <w:r w:rsidRPr="004B1EEA">
        <w:rPr>
          <w:rFonts w:ascii="Verdana" w:hAnsi="Verdana"/>
          <w:b/>
          <w:sz w:val="20"/>
          <w:highlight w:val="white"/>
        </w:rPr>
        <w:t xml:space="preserve">§ </w:t>
      </w:r>
      <w:r w:rsidR="000D6299">
        <w:rPr>
          <w:rFonts w:ascii="Verdana" w:hAnsi="Verdana"/>
          <w:b/>
          <w:sz w:val="20"/>
          <w:highlight w:val="white"/>
        </w:rPr>
        <w:t>10</w:t>
      </w:r>
    </w:p>
    <w:p w14:paraId="26ADDFB5" w14:textId="77777777" w:rsidR="00405E51" w:rsidRPr="004B1EEA" w:rsidRDefault="00405E51">
      <w:pPr>
        <w:pStyle w:val="Standard"/>
        <w:tabs>
          <w:tab w:val="left" w:pos="547"/>
          <w:tab w:val="left" w:pos="4463"/>
        </w:tabs>
        <w:overflowPunct/>
        <w:jc w:val="center"/>
        <w:rPr>
          <w:rFonts w:ascii="Verdana" w:hAnsi="Verdana"/>
          <w:sz w:val="20"/>
        </w:rPr>
      </w:pPr>
    </w:p>
    <w:p w14:paraId="776BDB3F"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FC6FE70"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Strony umowy zobowiązują się chronić interesy partnera. W każdym przypadku, kiedy wykonanie umowy będzie zagrożone, Strony zobowiązane są do natychmiastowego poinformowania partnera, ze wskazaniem wszelkich przyczyn powodujących niemożność wykonania umowy.</w:t>
      </w:r>
    </w:p>
    <w:p w14:paraId="101C06F3" w14:textId="774C19A6" w:rsidR="00405E51" w:rsidRPr="004B1EEA" w:rsidRDefault="00ED096D">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 xml:space="preserve">Dostawca oświadcza, że nie dokonana </w:t>
      </w:r>
      <w:r w:rsidR="003A0740" w:rsidRPr="004B1EEA">
        <w:rPr>
          <w:rFonts w:ascii="Verdana" w:hAnsi="Verdana"/>
          <w:sz w:val="20"/>
          <w:highlight w:val="white"/>
        </w:rPr>
        <w:t xml:space="preserve">przeniesienia wierzytelności pieniężnych związanych z realizacją Umowy na rzecz osób trzecich, bez pisemnej zgody Odbiorcy, oraz nie dokona żadnych innych czynności w wyniku, których doszłoby do zmian Stron Umowy. Ewentualna zgoda Odbiorcy na zmianę wierzyciela będzie uzależniona od wyrażenia zgody przedmiotu tworzącego zgodnie z art.54 ust.5 ustawy z dnia 15 kwietnia 2011r. o działalności leczniczej (Dz.U. z 2022r., poz.633). Czynność prawna mająca na celu zmianę wierzyciela z naruszeniem powyższych zasad jest nieważna.  </w:t>
      </w:r>
    </w:p>
    <w:p w14:paraId="1E436049"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Każda ze Stron, jeżeli uzna, iż prawidłowe wykonanie niniejszej umowy tego wymaga, może zażądać spotkania w celu wymiany informacji i podjęcia kroków zmierzających do wyeliminowania wszelkich nieprawidłowości związanych z realizacją Umowy.</w:t>
      </w:r>
    </w:p>
    <w:p w14:paraId="19D1995A"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Gdyby którekolwiek z postanowień niniejszej umowy zostało uznane za nieważne lub niewykonalne, pozostałe postanowienia pozostają w mocy. W takim przypadku postanowienie nieważne lub niewykonalne będzie uznane za zmienione w taki sposób, który ułatwi zrealizowanie intencji Stron oraz ekonomicznych i prawnych celów umowy, które Strony pragnęły zrealizować przejmując te postanowienia, które okazały się nieważne lub niewykonalne.</w:t>
      </w:r>
    </w:p>
    <w:p w14:paraId="18F4DA74"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lastRenderedPageBreak/>
        <w:t>Wszelkie załączniki wymienione w treści niniejszej umowy stanowią jej integralną część.</w:t>
      </w:r>
    </w:p>
    <w:p w14:paraId="046D55EE"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W sprawach nieuregulowanych niniejszą umową mają zastosowanie przepisy Kodeksu cywilnego oraz inne odpowiednie przepisy obowiązującego prawa.</w:t>
      </w:r>
    </w:p>
    <w:p w14:paraId="7186515E" w14:textId="77777777" w:rsidR="00405E51" w:rsidRPr="004B1EEA" w:rsidRDefault="0055453C">
      <w:pPr>
        <w:pStyle w:val="Standard"/>
        <w:numPr>
          <w:ilvl w:val="0"/>
          <w:numId w:val="2"/>
        </w:numPr>
        <w:spacing w:after="120"/>
        <w:jc w:val="both"/>
        <w:rPr>
          <w:rFonts w:ascii="Verdana" w:hAnsi="Verdana"/>
          <w:sz w:val="20"/>
          <w:highlight w:val="white"/>
        </w:rPr>
      </w:pPr>
      <w:r w:rsidRPr="004B1EEA">
        <w:rPr>
          <w:rFonts w:ascii="Verdana" w:hAnsi="Verdana"/>
          <w:sz w:val="20"/>
          <w:highlight w:val="white"/>
        </w:rPr>
        <w:t>Ewentualne spory powstałe na tle stosowania niniejszej umowy podlegają rozstrzygnięciu przez Sąd właściwy według siedziby Zamawiającego.</w:t>
      </w:r>
    </w:p>
    <w:p w14:paraId="48EC6F0C" w14:textId="77777777" w:rsidR="00405E51" w:rsidRPr="004B1EEA" w:rsidRDefault="0055453C">
      <w:pPr>
        <w:pStyle w:val="Standard"/>
        <w:numPr>
          <w:ilvl w:val="0"/>
          <w:numId w:val="2"/>
        </w:numPr>
        <w:spacing w:after="120"/>
        <w:jc w:val="both"/>
        <w:rPr>
          <w:rFonts w:ascii="Verdana" w:hAnsi="Verdana"/>
          <w:sz w:val="20"/>
        </w:rPr>
      </w:pPr>
      <w:r w:rsidRPr="004B1EEA">
        <w:rPr>
          <w:rFonts w:ascii="Verdana" w:hAnsi="Verdana"/>
          <w:sz w:val="20"/>
          <w:highlight w:val="white"/>
        </w:rPr>
        <w:t>Umowę sporządzono w trzech jednobrzmiących egzemplarzach, w tym dwa egzemplarze otrzymuje Zamawiający, a jeden egzemplarz otrzymuje Wykonawca.</w:t>
      </w:r>
    </w:p>
    <w:p w14:paraId="316CE86A" w14:textId="6FB58171" w:rsidR="00405E51" w:rsidRPr="004B1EEA" w:rsidRDefault="00405E51">
      <w:pPr>
        <w:pStyle w:val="Standard"/>
        <w:ind w:left="720"/>
        <w:rPr>
          <w:rFonts w:ascii="Verdana" w:hAnsi="Verdana"/>
          <w:sz w:val="20"/>
        </w:rPr>
      </w:pPr>
    </w:p>
    <w:p w14:paraId="2133B8A0" w14:textId="583E8D3E" w:rsidR="00A33F7C" w:rsidRPr="004B1EEA" w:rsidRDefault="00A33F7C">
      <w:pPr>
        <w:pStyle w:val="Standard"/>
        <w:ind w:left="720"/>
        <w:rPr>
          <w:rFonts w:ascii="Verdana" w:hAnsi="Verdana"/>
          <w:sz w:val="20"/>
        </w:rPr>
      </w:pPr>
    </w:p>
    <w:p w14:paraId="72BD696C" w14:textId="1144CE46" w:rsidR="00A33F7C" w:rsidRPr="004B1EEA" w:rsidRDefault="00A33F7C" w:rsidP="00222A87">
      <w:pPr>
        <w:pStyle w:val="Standard"/>
        <w:ind w:left="720"/>
        <w:rPr>
          <w:rFonts w:ascii="Verdana" w:hAnsi="Verdana"/>
          <w:sz w:val="20"/>
        </w:rPr>
      </w:pPr>
      <w:r w:rsidRPr="004B1EEA">
        <w:rPr>
          <w:rFonts w:ascii="Verdana" w:hAnsi="Verdana"/>
          <w:sz w:val="20"/>
        </w:rPr>
        <w:t>Wykonawca                                                                               Zamawiający</w:t>
      </w:r>
    </w:p>
    <w:sectPr w:rsidR="00A33F7C" w:rsidRPr="004B1EEA">
      <w:pgSz w:w="11906" w:h="16838"/>
      <w:pgMar w:top="1134" w:right="1134" w:bottom="1134" w:left="1134" w:header="0" w:footer="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47EF" w14:textId="77777777" w:rsidR="00B97547" w:rsidRDefault="00B97547" w:rsidP="006E0B82">
      <w:r>
        <w:separator/>
      </w:r>
    </w:p>
  </w:endnote>
  <w:endnote w:type="continuationSeparator" w:id="0">
    <w:p w14:paraId="7536755A" w14:textId="77777777" w:rsidR="00B97547" w:rsidRDefault="00B97547" w:rsidP="006E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SimSun,">
    <w:panose1 w:val="00000000000000000000"/>
    <w:charset w:val="00"/>
    <w:family w:val="roman"/>
    <w:notTrueType/>
    <w:pitch w:val="default"/>
  </w:font>
  <w:font w:name="Times New Roman CE">
    <w:panose1 w:val="02020603050405020304"/>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3E2C" w14:textId="77777777" w:rsidR="00B97547" w:rsidRDefault="00B97547" w:rsidP="006E0B82">
      <w:r>
        <w:separator/>
      </w:r>
    </w:p>
  </w:footnote>
  <w:footnote w:type="continuationSeparator" w:id="0">
    <w:p w14:paraId="6DEAE1F1" w14:textId="77777777" w:rsidR="00B97547" w:rsidRDefault="00B97547" w:rsidP="006E0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84073"/>
    <w:multiLevelType w:val="multilevel"/>
    <w:tmpl w:val="920C73C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E07B0D"/>
    <w:multiLevelType w:val="multilevel"/>
    <w:tmpl w:val="003076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1A04DB3"/>
    <w:multiLevelType w:val="multilevel"/>
    <w:tmpl w:val="9294A012"/>
    <w:lvl w:ilvl="0">
      <w:start w:val="1"/>
      <w:numFmt w:val="decimal"/>
      <w:lvlText w:val="%1."/>
      <w:lvlJc w:val="left"/>
      <w:pPr>
        <w:ind w:left="360" w:hanging="360"/>
      </w:pPr>
      <w:rPr>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26441F6"/>
    <w:multiLevelType w:val="multilevel"/>
    <w:tmpl w:val="5D2E368A"/>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AD4A0B"/>
    <w:multiLevelType w:val="multilevel"/>
    <w:tmpl w:val="7CC8A9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0A850C1"/>
    <w:multiLevelType w:val="multilevel"/>
    <w:tmpl w:val="6A583E7A"/>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379B0220"/>
    <w:multiLevelType w:val="multilevel"/>
    <w:tmpl w:val="79729A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55D4F8C"/>
    <w:multiLevelType w:val="multilevel"/>
    <w:tmpl w:val="E76CB6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FA1A05"/>
    <w:multiLevelType w:val="multilevel"/>
    <w:tmpl w:val="EDC8C5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6A79E4"/>
    <w:multiLevelType w:val="multilevel"/>
    <w:tmpl w:val="D62CF74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B24457A"/>
    <w:multiLevelType w:val="multilevel"/>
    <w:tmpl w:val="1FD82B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23C5FE0"/>
    <w:multiLevelType w:val="multilevel"/>
    <w:tmpl w:val="D98210D8"/>
    <w:lvl w:ilvl="0">
      <w:start w:val="1"/>
      <w:numFmt w:val="decimal"/>
      <w:lvlText w:val="%1."/>
      <w:lvlJc w:val="left"/>
      <w:pPr>
        <w:tabs>
          <w:tab w:val="num" w:pos="360"/>
        </w:tabs>
        <w:ind w:left="360" w:hanging="360"/>
      </w:pPr>
    </w:lvl>
    <w:lvl w:ilvl="1">
      <w:start w:val="1"/>
      <w:numFmt w:val="lowerLetter"/>
      <w:lvlText w:val="%2)"/>
      <w:lvlJc w:val="left"/>
      <w:pPr>
        <w:tabs>
          <w:tab w:val="num" w:pos="1125"/>
        </w:tabs>
        <w:ind w:left="1125" w:hanging="405"/>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AB62058"/>
    <w:multiLevelType w:val="multilevel"/>
    <w:tmpl w:val="33106C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D831C96"/>
    <w:multiLevelType w:val="multilevel"/>
    <w:tmpl w:val="D24EB13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7F7F10AF"/>
    <w:multiLevelType w:val="multilevel"/>
    <w:tmpl w:val="8AE014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36075178">
    <w:abstractNumId w:val="11"/>
  </w:num>
  <w:num w:numId="2" w16cid:durableId="1211453236">
    <w:abstractNumId w:val="3"/>
  </w:num>
  <w:num w:numId="3" w16cid:durableId="1324044038">
    <w:abstractNumId w:val="13"/>
  </w:num>
  <w:num w:numId="4" w16cid:durableId="441149554">
    <w:abstractNumId w:val="0"/>
  </w:num>
  <w:num w:numId="5" w16cid:durableId="462114610">
    <w:abstractNumId w:val="14"/>
  </w:num>
  <w:num w:numId="6" w16cid:durableId="1316571973">
    <w:abstractNumId w:val="1"/>
  </w:num>
  <w:num w:numId="7" w16cid:durableId="812603274">
    <w:abstractNumId w:val="8"/>
  </w:num>
  <w:num w:numId="8" w16cid:durableId="1118525287">
    <w:abstractNumId w:val="6"/>
  </w:num>
  <w:num w:numId="9" w16cid:durableId="465244849">
    <w:abstractNumId w:val="12"/>
  </w:num>
  <w:num w:numId="10" w16cid:durableId="1467621672">
    <w:abstractNumId w:val="2"/>
  </w:num>
  <w:num w:numId="11" w16cid:durableId="1527325241">
    <w:abstractNumId w:val="4"/>
  </w:num>
  <w:num w:numId="12" w16cid:durableId="1123115993">
    <w:abstractNumId w:val="10"/>
  </w:num>
  <w:num w:numId="13" w16cid:durableId="875696801">
    <w:abstractNumId w:val="7"/>
  </w:num>
  <w:num w:numId="14" w16cid:durableId="1079325855">
    <w:abstractNumId w:val="5"/>
  </w:num>
  <w:num w:numId="15" w16cid:durableId="490097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51"/>
    <w:rsid w:val="00034583"/>
    <w:rsid w:val="000C527C"/>
    <w:rsid w:val="000D6299"/>
    <w:rsid w:val="000E2724"/>
    <w:rsid w:val="0013519B"/>
    <w:rsid w:val="0013700A"/>
    <w:rsid w:val="001827C6"/>
    <w:rsid w:val="001854AB"/>
    <w:rsid w:val="001864BC"/>
    <w:rsid w:val="0018739D"/>
    <w:rsid w:val="001B37F6"/>
    <w:rsid w:val="001B7BCC"/>
    <w:rsid w:val="00222A87"/>
    <w:rsid w:val="0027292B"/>
    <w:rsid w:val="00275D79"/>
    <w:rsid w:val="00280B2C"/>
    <w:rsid w:val="00282F9C"/>
    <w:rsid w:val="002B516E"/>
    <w:rsid w:val="002F7E93"/>
    <w:rsid w:val="003A0740"/>
    <w:rsid w:val="003C2D62"/>
    <w:rsid w:val="003F7C19"/>
    <w:rsid w:val="00403402"/>
    <w:rsid w:val="00405E51"/>
    <w:rsid w:val="00411981"/>
    <w:rsid w:val="00424C6F"/>
    <w:rsid w:val="0046630C"/>
    <w:rsid w:val="004B1EEA"/>
    <w:rsid w:val="004E1D8E"/>
    <w:rsid w:val="004E3800"/>
    <w:rsid w:val="004F659A"/>
    <w:rsid w:val="00534C87"/>
    <w:rsid w:val="0054719C"/>
    <w:rsid w:val="0055453C"/>
    <w:rsid w:val="0059425A"/>
    <w:rsid w:val="005C1A02"/>
    <w:rsid w:val="005C6BE2"/>
    <w:rsid w:val="00610F9E"/>
    <w:rsid w:val="0063191F"/>
    <w:rsid w:val="00665A3E"/>
    <w:rsid w:val="00692074"/>
    <w:rsid w:val="006B031A"/>
    <w:rsid w:val="006E0B82"/>
    <w:rsid w:val="006E46E0"/>
    <w:rsid w:val="006E498A"/>
    <w:rsid w:val="006E507C"/>
    <w:rsid w:val="006F5BF2"/>
    <w:rsid w:val="00704BD0"/>
    <w:rsid w:val="00711478"/>
    <w:rsid w:val="00720520"/>
    <w:rsid w:val="007540C5"/>
    <w:rsid w:val="00794320"/>
    <w:rsid w:val="007C0990"/>
    <w:rsid w:val="007F56E9"/>
    <w:rsid w:val="007F628D"/>
    <w:rsid w:val="007F74D1"/>
    <w:rsid w:val="00891012"/>
    <w:rsid w:val="008A284C"/>
    <w:rsid w:val="008D0D33"/>
    <w:rsid w:val="008D1C78"/>
    <w:rsid w:val="00906D07"/>
    <w:rsid w:val="00922442"/>
    <w:rsid w:val="009261AF"/>
    <w:rsid w:val="00965918"/>
    <w:rsid w:val="00980BD9"/>
    <w:rsid w:val="00981F4E"/>
    <w:rsid w:val="009F5952"/>
    <w:rsid w:val="00A12943"/>
    <w:rsid w:val="00A22112"/>
    <w:rsid w:val="00A33F7C"/>
    <w:rsid w:val="00A61605"/>
    <w:rsid w:val="00A70A76"/>
    <w:rsid w:val="00A8270D"/>
    <w:rsid w:val="00A95ED1"/>
    <w:rsid w:val="00B20E50"/>
    <w:rsid w:val="00B22A2C"/>
    <w:rsid w:val="00B24C1C"/>
    <w:rsid w:val="00B310F0"/>
    <w:rsid w:val="00B33993"/>
    <w:rsid w:val="00B36F41"/>
    <w:rsid w:val="00B721CE"/>
    <w:rsid w:val="00B97547"/>
    <w:rsid w:val="00BA7CA2"/>
    <w:rsid w:val="00BD0DEE"/>
    <w:rsid w:val="00C125B8"/>
    <w:rsid w:val="00C2106C"/>
    <w:rsid w:val="00C220C2"/>
    <w:rsid w:val="00C52049"/>
    <w:rsid w:val="00C613A7"/>
    <w:rsid w:val="00C64030"/>
    <w:rsid w:val="00C82466"/>
    <w:rsid w:val="00CA1994"/>
    <w:rsid w:val="00CA6D37"/>
    <w:rsid w:val="00CB6A4B"/>
    <w:rsid w:val="00CE2903"/>
    <w:rsid w:val="00CF529C"/>
    <w:rsid w:val="00D141BE"/>
    <w:rsid w:val="00D3625E"/>
    <w:rsid w:val="00D502F1"/>
    <w:rsid w:val="00D869FF"/>
    <w:rsid w:val="00D90D1E"/>
    <w:rsid w:val="00DA4346"/>
    <w:rsid w:val="00DA60FB"/>
    <w:rsid w:val="00DB57BC"/>
    <w:rsid w:val="00E14138"/>
    <w:rsid w:val="00E239CA"/>
    <w:rsid w:val="00E35F3E"/>
    <w:rsid w:val="00E95CDF"/>
    <w:rsid w:val="00E96EA9"/>
    <w:rsid w:val="00EB65EB"/>
    <w:rsid w:val="00ED096D"/>
    <w:rsid w:val="00ED3A19"/>
    <w:rsid w:val="00EE49C6"/>
    <w:rsid w:val="00F33D14"/>
    <w:rsid w:val="00F768F5"/>
    <w:rsid w:val="00F86E9E"/>
    <w:rsid w:val="00F87A39"/>
    <w:rsid w:val="00F9550C"/>
    <w:rsid w:val="00FD1DF0"/>
    <w:rsid w:val="00FD6A3E"/>
    <w:rsid w:val="00FF784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F3569"/>
  <w15:docId w15:val="{7A3CAA87-1A7A-49C5-AB24-DE35BE05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8z0">
    <w:name w:val="WW8Num28z0"/>
    <w:qFormat/>
    <w:rPr>
      <w:b w:val="0"/>
      <w:i w:val="0"/>
    </w:rPr>
  </w:style>
  <w:style w:type="character" w:customStyle="1" w:styleId="Znakinumeracji">
    <w:name w:val="Znaki numeracji"/>
    <w:qFormat/>
  </w:style>
  <w:style w:type="character" w:customStyle="1" w:styleId="WW8Num19z0">
    <w:name w:val="WW8Num19z0"/>
    <w:qFormat/>
    <w:rPr>
      <w:b w:val="0"/>
      <w:i w:val="0"/>
    </w:rPr>
  </w:style>
  <w:style w:type="character" w:customStyle="1" w:styleId="WW8Num13z0">
    <w:name w:val="WW8Num13z0"/>
    <w:qFormat/>
    <w:rPr>
      <w:b w:val="0"/>
      <w:i w:val="0"/>
    </w:rPr>
  </w:style>
  <w:style w:type="character" w:customStyle="1" w:styleId="czeinternetowe">
    <w:name w:val="Łącze internetowe"/>
    <w:rPr>
      <w:color w:val="000080"/>
      <w:u w:val="single"/>
    </w:rPr>
  </w:style>
  <w:style w:type="character" w:customStyle="1" w:styleId="ListLabel1">
    <w:name w:val="ListLabel 1"/>
    <w:qFormat/>
    <w:rPr>
      <w:rFonts w:ascii="Arial" w:hAnsi="Arial"/>
      <w:b w:val="0"/>
      <w:i w:val="0"/>
      <w:sz w:val="22"/>
    </w:rPr>
  </w:style>
  <w:style w:type="character" w:customStyle="1" w:styleId="ListLabel2">
    <w:name w:val="ListLabel 2"/>
    <w:qFormat/>
    <w:rPr>
      <w:rFonts w:ascii="Arial" w:hAnsi="Arial"/>
      <w:b w:val="0"/>
      <w:i w:val="0"/>
      <w:sz w:val="22"/>
    </w:rPr>
  </w:style>
  <w:style w:type="character" w:customStyle="1" w:styleId="ListLabel3">
    <w:name w:val="ListLabel 3"/>
    <w:qFormat/>
    <w:rPr>
      <w:rFonts w:ascii="Arial" w:hAnsi="Arial"/>
      <w:b w:val="0"/>
      <w:i w:val="0"/>
      <w:sz w:val="22"/>
    </w:rPr>
  </w:style>
  <w:style w:type="character" w:customStyle="1" w:styleId="ListLabel4">
    <w:name w:val="ListLabel 4"/>
    <w:qFormat/>
    <w:rPr>
      <w:rFonts w:ascii="Arial" w:hAnsi="Arial"/>
      <w:b w:val="0"/>
      <w:i w:val="0"/>
      <w:sz w:val="22"/>
    </w:rPr>
  </w:style>
  <w:style w:type="character" w:customStyle="1" w:styleId="ListLabel5">
    <w:name w:val="ListLabel 5"/>
    <w:qFormat/>
    <w:rPr>
      <w:rFonts w:ascii="Arial" w:hAnsi="Arial"/>
      <w:b w:val="0"/>
      <w:i w:val="0"/>
      <w:sz w:val="22"/>
    </w:rPr>
  </w:style>
  <w:style w:type="character" w:customStyle="1" w:styleId="ListLabel6">
    <w:name w:val="ListLabel 6"/>
    <w:qFormat/>
    <w:rPr>
      <w:rFonts w:ascii="Arial" w:hAnsi="Arial"/>
      <w:b w:val="0"/>
      <w:i w:val="0"/>
      <w:sz w:val="22"/>
    </w:rPr>
  </w:style>
  <w:style w:type="character" w:customStyle="1" w:styleId="ListLabel7">
    <w:name w:val="ListLabel 7"/>
    <w:qFormat/>
    <w:rPr>
      <w:rFonts w:ascii="Arial" w:hAnsi="Arial"/>
      <w:b w:val="0"/>
      <w:i w:val="0"/>
      <w:sz w:val="22"/>
    </w:rPr>
  </w:style>
  <w:style w:type="character" w:customStyle="1" w:styleId="ListLabel8">
    <w:name w:val="ListLabel 8"/>
    <w:qFormat/>
    <w:rPr>
      <w:rFonts w:ascii="Arial" w:hAnsi="Arial"/>
      <w:b w:val="0"/>
      <w:i w:val="0"/>
      <w:sz w:val="22"/>
    </w:rPr>
  </w:style>
  <w:style w:type="character" w:customStyle="1" w:styleId="ListLabel9">
    <w:name w:val="ListLabel 9"/>
    <w:qFormat/>
    <w:rPr>
      <w:rFonts w:ascii="Arial" w:hAnsi="Arial"/>
      <w:b w:val="0"/>
      <w:i w:val="0"/>
      <w:sz w:val="22"/>
    </w:rPr>
  </w:style>
  <w:style w:type="character" w:customStyle="1" w:styleId="ListLabel10">
    <w:name w:val="ListLabel 10"/>
    <w:qFormat/>
    <w:rPr>
      <w:rFonts w:ascii="Arial" w:hAnsi="Arial"/>
      <w:b w:val="0"/>
      <w:i w:val="0"/>
      <w:sz w:val="22"/>
    </w:rPr>
  </w:style>
  <w:style w:type="character" w:customStyle="1" w:styleId="ListLabel11">
    <w:name w:val="ListLabel 11"/>
    <w:qFormat/>
    <w:rPr>
      <w:rFonts w:ascii="Arial" w:hAnsi="Arial"/>
      <w:b w:val="0"/>
      <w:i w:val="0"/>
      <w:sz w:val="22"/>
    </w:rPr>
  </w:style>
  <w:style w:type="character" w:customStyle="1" w:styleId="ListLabel12">
    <w:name w:val="ListLabel 12"/>
    <w:qFormat/>
    <w:rPr>
      <w:rFonts w:ascii="Arial" w:hAnsi="Arial"/>
      <w:b w:val="0"/>
      <w:i w:val="0"/>
      <w:sz w:val="22"/>
    </w:rPr>
  </w:style>
  <w:style w:type="character" w:customStyle="1" w:styleId="ListLabel13">
    <w:name w:val="ListLabel 13"/>
    <w:qFormat/>
    <w:rPr>
      <w:rFonts w:ascii="Arial" w:hAnsi="Arial"/>
      <w:b w:val="0"/>
      <w:i w:val="0"/>
      <w:sz w:val="22"/>
    </w:rPr>
  </w:style>
  <w:style w:type="character" w:customStyle="1" w:styleId="ListLabel14">
    <w:name w:val="ListLabel 14"/>
    <w:qFormat/>
    <w:rPr>
      <w:rFonts w:ascii="Arial" w:hAnsi="Arial"/>
      <w:b w:val="0"/>
      <w:i w:val="0"/>
      <w:sz w:val="22"/>
    </w:rPr>
  </w:style>
  <w:style w:type="character" w:customStyle="1" w:styleId="ListLabel15">
    <w:name w:val="ListLabel 15"/>
    <w:qFormat/>
    <w:rPr>
      <w:rFonts w:ascii="Arial" w:hAnsi="Arial"/>
      <w:b w:val="0"/>
      <w:i w:val="0"/>
      <w:sz w:val="22"/>
    </w:rPr>
  </w:style>
  <w:style w:type="character" w:customStyle="1" w:styleId="ListLabel16">
    <w:name w:val="ListLabel 16"/>
    <w:qFormat/>
    <w:rPr>
      <w:rFonts w:ascii="Arial" w:hAnsi="Arial"/>
      <w:b w:val="0"/>
      <w:i w:val="0"/>
      <w:sz w:val="22"/>
    </w:rPr>
  </w:style>
  <w:style w:type="character" w:customStyle="1" w:styleId="ListLabel17">
    <w:name w:val="ListLabel 17"/>
    <w:qFormat/>
    <w:rPr>
      <w:rFonts w:ascii="Arial" w:hAnsi="Arial"/>
      <w:b w:val="0"/>
      <w:i w:val="0"/>
      <w:sz w:val="22"/>
    </w:rPr>
  </w:style>
  <w:style w:type="character" w:customStyle="1" w:styleId="ListLabel18">
    <w:name w:val="ListLabel 18"/>
    <w:qFormat/>
    <w:rPr>
      <w:rFonts w:ascii="Arial" w:hAnsi="Arial"/>
      <w:b w:val="0"/>
      <w:i w:val="0"/>
      <w:sz w:val="22"/>
    </w:rPr>
  </w:style>
  <w:style w:type="character" w:customStyle="1" w:styleId="WWCharLFO43LVL1">
    <w:name w:val="WW_CharLFO43LVL1"/>
    <w:qFormat/>
    <w:rPr>
      <w:rFonts w:ascii="Times New Roman" w:hAnsi="Times New Roman" w:cs="Times New Roman"/>
      <w:color w:val="00000A"/>
    </w:rPr>
  </w:style>
  <w:style w:type="character" w:customStyle="1" w:styleId="WWCharLFO43LVL2">
    <w:name w:val="WW_CharLFO43LVL2"/>
    <w:qFormat/>
    <w:rPr>
      <w:rFonts w:ascii="Courier New" w:hAnsi="Courier New" w:cs="Courier New"/>
    </w:rPr>
  </w:style>
  <w:style w:type="character" w:customStyle="1" w:styleId="WWCharLFO43LVL3">
    <w:name w:val="WW_CharLFO43LVL3"/>
    <w:qFormat/>
    <w:rPr>
      <w:rFonts w:ascii="Wingdings" w:hAnsi="Wingdings"/>
    </w:rPr>
  </w:style>
  <w:style w:type="character" w:customStyle="1" w:styleId="WWCharLFO43LVL4">
    <w:name w:val="WW_CharLFO43LVL4"/>
    <w:qFormat/>
    <w:rPr>
      <w:rFonts w:ascii="Symbol" w:hAnsi="Symbol"/>
    </w:rPr>
  </w:style>
  <w:style w:type="character" w:customStyle="1" w:styleId="WWCharLFO43LVL5">
    <w:name w:val="WW_CharLFO43LVL5"/>
    <w:qFormat/>
    <w:rPr>
      <w:rFonts w:ascii="Courier New" w:hAnsi="Courier New" w:cs="Courier New"/>
    </w:rPr>
  </w:style>
  <w:style w:type="character" w:customStyle="1" w:styleId="WWCharLFO43LVL6">
    <w:name w:val="WW_CharLFO43LVL6"/>
    <w:qFormat/>
    <w:rPr>
      <w:rFonts w:ascii="Wingdings" w:hAnsi="Wingdings"/>
    </w:rPr>
  </w:style>
  <w:style w:type="character" w:customStyle="1" w:styleId="WWCharLFO43LVL7">
    <w:name w:val="WW_CharLFO43LVL7"/>
    <w:qFormat/>
    <w:rPr>
      <w:rFonts w:ascii="Symbol" w:hAnsi="Symbol"/>
    </w:rPr>
  </w:style>
  <w:style w:type="character" w:customStyle="1" w:styleId="WWCharLFO43LVL8">
    <w:name w:val="WW_CharLFO43LVL8"/>
    <w:qFormat/>
    <w:rPr>
      <w:rFonts w:ascii="Courier New" w:hAnsi="Courier New" w:cs="Courier New"/>
    </w:rPr>
  </w:style>
  <w:style w:type="character" w:customStyle="1" w:styleId="WWCharLFO43LVL9">
    <w:name w:val="WW_CharLFO43LVL9"/>
    <w:qFormat/>
    <w:rPr>
      <w:rFonts w:ascii="Wingdings" w:hAnsi="Wingdings"/>
    </w:rPr>
  </w:style>
  <w:style w:type="character" w:customStyle="1" w:styleId="WWCharLFO41LVL1">
    <w:name w:val="WW_CharLFO41LVL1"/>
    <w:qFormat/>
    <w:rPr>
      <w:b w:val="0"/>
      <w:i w:val="0"/>
      <w:color w:val="00000A"/>
    </w:rPr>
  </w:style>
  <w:style w:type="character" w:customStyle="1" w:styleId="WWCharLFO42LVL1">
    <w:name w:val="WW_CharLFO42LVL1"/>
    <w:qFormat/>
    <w:rPr>
      <w:rFonts w:ascii="Times New Roman" w:hAnsi="Times New Roman" w:cs="Times New Roman"/>
      <w:color w:val="00000A"/>
    </w:rPr>
  </w:style>
  <w:style w:type="character" w:customStyle="1" w:styleId="WWCharLFO42LVL2">
    <w:name w:val="WW_CharLFO42LVL2"/>
    <w:qFormat/>
    <w:rPr>
      <w:rFonts w:ascii="Courier New" w:hAnsi="Courier New" w:cs="Courier New"/>
    </w:rPr>
  </w:style>
  <w:style w:type="character" w:customStyle="1" w:styleId="WWCharLFO42LVL3">
    <w:name w:val="WW_CharLFO42LVL3"/>
    <w:qFormat/>
    <w:rPr>
      <w:rFonts w:ascii="Wingdings" w:hAnsi="Wingdings"/>
    </w:rPr>
  </w:style>
  <w:style w:type="character" w:customStyle="1" w:styleId="WWCharLFO42LVL4">
    <w:name w:val="WW_CharLFO42LVL4"/>
    <w:qFormat/>
    <w:rPr>
      <w:rFonts w:ascii="Symbol" w:hAnsi="Symbol"/>
    </w:rPr>
  </w:style>
  <w:style w:type="character" w:customStyle="1" w:styleId="WWCharLFO42LVL5">
    <w:name w:val="WW_CharLFO42LVL5"/>
    <w:qFormat/>
    <w:rPr>
      <w:rFonts w:ascii="Courier New" w:hAnsi="Courier New" w:cs="Courier New"/>
    </w:rPr>
  </w:style>
  <w:style w:type="character" w:customStyle="1" w:styleId="WWCharLFO42LVL6">
    <w:name w:val="WW_CharLFO42LVL6"/>
    <w:qFormat/>
    <w:rPr>
      <w:rFonts w:ascii="Wingdings" w:hAnsi="Wingdings"/>
    </w:rPr>
  </w:style>
  <w:style w:type="character" w:customStyle="1" w:styleId="WWCharLFO42LVL7">
    <w:name w:val="WW_CharLFO42LVL7"/>
    <w:qFormat/>
    <w:rPr>
      <w:rFonts w:ascii="Symbol" w:hAnsi="Symbol"/>
    </w:rPr>
  </w:style>
  <w:style w:type="character" w:customStyle="1" w:styleId="WWCharLFO42LVL8">
    <w:name w:val="WW_CharLFO42LVL8"/>
    <w:qFormat/>
    <w:rPr>
      <w:rFonts w:ascii="Courier New" w:hAnsi="Courier New" w:cs="Courier New"/>
    </w:rPr>
  </w:style>
  <w:style w:type="character" w:customStyle="1" w:styleId="WWCharLFO42LVL9">
    <w:name w:val="WW_CharLFO42LVL9"/>
    <w:qFormat/>
    <w:rPr>
      <w:rFonts w:ascii="Wingdings" w:hAnsi="Wingdings"/>
    </w:rPr>
  </w:style>
  <w:style w:type="character" w:customStyle="1" w:styleId="ListLabel19">
    <w:name w:val="ListLabel 19"/>
    <w:qFormat/>
    <w:rPr>
      <w:rFonts w:ascii="Arial" w:hAnsi="Arial"/>
      <w:b w:val="0"/>
      <w:i w:val="0"/>
      <w:sz w:val="22"/>
    </w:rPr>
  </w:style>
  <w:style w:type="character" w:customStyle="1" w:styleId="ListLabel20">
    <w:name w:val="ListLabel 20"/>
    <w:qFormat/>
    <w:rPr>
      <w:rFonts w:ascii="Arial" w:hAnsi="Arial"/>
      <w:b w:val="0"/>
      <w:i w:val="0"/>
      <w:sz w:val="22"/>
    </w:rPr>
  </w:style>
  <w:style w:type="character" w:customStyle="1" w:styleId="ListLabel21">
    <w:name w:val="ListLabel 21"/>
    <w:qFormat/>
    <w:rPr>
      <w:rFonts w:ascii="Arial" w:hAnsi="Arial"/>
      <w:b w:val="0"/>
      <w:i w:val="0"/>
      <w:sz w:val="22"/>
    </w:rPr>
  </w:style>
  <w:style w:type="character" w:customStyle="1" w:styleId="ListLabel22">
    <w:name w:val="ListLabel 22"/>
    <w:qFormat/>
    <w:rPr>
      <w:b w:val="0"/>
      <w:i w:val="0"/>
      <w:color w:val="00000A"/>
    </w:rPr>
  </w:style>
  <w:style w:type="character" w:customStyle="1" w:styleId="ListLabel23">
    <w:name w:val="ListLabel 23"/>
    <w:qFormat/>
    <w:rPr>
      <w:rFonts w:cs="Times New Roman"/>
      <w:color w:val="00000A"/>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Times New Roman"/>
      <w:color w:val="00000A"/>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ascii="Arial" w:hAnsi="Arial"/>
      <w:b w:val="0"/>
      <w:i w:val="0"/>
      <w:sz w:val="22"/>
    </w:rPr>
  </w:style>
  <w:style w:type="character" w:customStyle="1" w:styleId="ListLabel42">
    <w:name w:val="ListLabel 42"/>
    <w:qFormat/>
    <w:rPr>
      <w:rFonts w:ascii="Arial" w:hAnsi="Arial"/>
      <w:b w:val="0"/>
      <w:i w:val="0"/>
      <w:sz w:val="22"/>
    </w:rPr>
  </w:style>
  <w:style w:type="character" w:customStyle="1" w:styleId="ListLabel43">
    <w:name w:val="ListLabel 43"/>
    <w:qFormat/>
    <w:rPr>
      <w:rFonts w:ascii="Arial" w:hAnsi="Arial"/>
      <w:b w:val="0"/>
      <w:i w:val="0"/>
      <w:sz w:val="22"/>
    </w:rPr>
  </w:style>
  <w:style w:type="character" w:customStyle="1" w:styleId="ListLabel44">
    <w:name w:val="ListLabel 44"/>
    <w:qFormat/>
    <w:rPr>
      <w:b w:val="0"/>
      <w:i w:val="0"/>
      <w:color w:val="00000A"/>
    </w:rPr>
  </w:style>
  <w:style w:type="character" w:customStyle="1" w:styleId="ListLabel45">
    <w:name w:val="ListLabel 45"/>
    <w:qFormat/>
    <w:rPr>
      <w:rFonts w:cs="Times New Roman"/>
      <w:color w:val="00000A"/>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Times New Roman"/>
      <w:color w:val="00000A"/>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Arial" w:hAnsi="Arial"/>
      <w:b w:val="0"/>
      <w:i w:val="0"/>
      <w:sz w:val="22"/>
    </w:rPr>
  </w:style>
  <w:style w:type="character" w:customStyle="1" w:styleId="ListLabel64">
    <w:name w:val="ListLabel 64"/>
    <w:qFormat/>
    <w:rPr>
      <w:rFonts w:ascii="Arial" w:hAnsi="Arial"/>
      <w:b w:val="0"/>
      <w:i w:val="0"/>
      <w:sz w:val="22"/>
    </w:rPr>
  </w:style>
  <w:style w:type="character" w:customStyle="1" w:styleId="ListLabel65">
    <w:name w:val="ListLabel 65"/>
    <w:qFormat/>
    <w:rPr>
      <w:rFonts w:ascii="Arial" w:hAnsi="Arial"/>
      <w:b w:val="0"/>
      <w:i w:val="0"/>
      <w:sz w:val="22"/>
    </w:rPr>
  </w:style>
  <w:style w:type="character" w:customStyle="1" w:styleId="ListLabel66">
    <w:name w:val="ListLabel 66"/>
    <w:qFormat/>
    <w:rPr>
      <w:b w:val="0"/>
      <w:i w:val="0"/>
      <w:color w:val="00000A"/>
    </w:rPr>
  </w:style>
  <w:style w:type="character" w:customStyle="1" w:styleId="ListLabel67">
    <w:name w:val="ListLabel 67"/>
    <w:qFormat/>
    <w:rPr>
      <w:rFonts w:cs="Times New Roman"/>
      <w:color w:val="00000A"/>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Times New Roman"/>
      <w:color w:val="00000A"/>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Arial" w:hAnsi="Arial"/>
      <w:b w:val="0"/>
      <w:i w:val="0"/>
      <w:sz w:val="22"/>
    </w:rPr>
  </w:style>
  <w:style w:type="character" w:customStyle="1" w:styleId="ListLabel86">
    <w:name w:val="ListLabel 86"/>
    <w:qFormat/>
    <w:rPr>
      <w:rFonts w:ascii="Arial" w:hAnsi="Arial"/>
      <w:b w:val="0"/>
      <w:i w:val="0"/>
      <w:sz w:val="22"/>
    </w:rPr>
  </w:style>
  <w:style w:type="character" w:customStyle="1" w:styleId="ListLabel87">
    <w:name w:val="ListLabel 87"/>
    <w:qFormat/>
    <w:rPr>
      <w:rFonts w:ascii="Arial" w:hAnsi="Arial"/>
      <w:b w:val="0"/>
      <w:i w:val="0"/>
      <w:sz w:val="22"/>
    </w:rPr>
  </w:style>
  <w:style w:type="character" w:customStyle="1" w:styleId="ListLabel88">
    <w:name w:val="ListLabel 88"/>
    <w:qFormat/>
    <w:rPr>
      <w:rFonts w:ascii="Arial" w:hAnsi="Arial"/>
      <w:b w:val="0"/>
      <w:i w:val="0"/>
      <w:sz w:val="22"/>
    </w:rPr>
  </w:style>
  <w:style w:type="character" w:customStyle="1" w:styleId="ListLabel89">
    <w:name w:val="ListLabel 89"/>
    <w:qFormat/>
    <w:rPr>
      <w:rFonts w:ascii="Arial" w:hAnsi="Arial"/>
      <w:b w:val="0"/>
      <w:i w:val="0"/>
      <w:sz w:val="22"/>
    </w:rPr>
  </w:style>
  <w:style w:type="character" w:customStyle="1" w:styleId="ListLabel90">
    <w:name w:val="ListLabel 90"/>
    <w:qFormat/>
    <w:rPr>
      <w:rFonts w:ascii="Arial" w:hAnsi="Arial"/>
      <w:b w:val="0"/>
      <w:i w:val="0"/>
      <w:sz w:val="22"/>
    </w:rPr>
  </w:style>
  <w:style w:type="character" w:customStyle="1" w:styleId="ListLabel91">
    <w:name w:val="ListLabel 91"/>
    <w:qFormat/>
    <w:rPr>
      <w:b w:val="0"/>
      <w:i w:val="0"/>
      <w:sz w:val="22"/>
    </w:rPr>
  </w:style>
  <w:style w:type="character" w:customStyle="1" w:styleId="ListLabel92">
    <w:name w:val="ListLabel 92"/>
    <w:qFormat/>
    <w:rPr>
      <w:b w:val="0"/>
      <w:i w:val="0"/>
      <w:sz w:val="22"/>
    </w:rPr>
  </w:style>
  <w:style w:type="character" w:customStyle="1" w:styleId="ListLabel93">
    <w:name w:val="ListLabel 93"/>
    <w:qFormat/>
    <w:rPr>
      <w:b w:val="0"/>
      <w:i w:val="0"/>
      <w:sz w:val="22"/>
    </w:rPr>
  </w:style>
  <w:style w:type="character" w:customStyle="1" w:styleId="ListLabel94">
    <w:name w:val="ListLabel 94"/>
    <w:qFormat/>
    <w:rPr>
      <w:b w:val="0"/>
      <w:i w:val="0"/>
      <w:sz w:val="22"/>
    </w:rPr>
  </w:style>
  <w:style w:type="character" w:customStyle="1" w:styleId="ListLabel95">
    <w:name w:val="ListLabel 95"/>
    <w:qFormat/>
    <w:rPr>
      <w:b w:val="0"/>
      <w:i w:val="0"/>
      <w:sz w:val="22"/>
    </w:rPr>
  </w:style>
  <w:style w:type="paragraph" w:styleId="Nagwek">
    <w:name w:val="header"/>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rPr>
  </w:style>
  <w:style w:type="paragraph" w:customStyle="1" w:styleId="Indeks">
    <w:name w:val="Indeks"/>
    <w:basedOn w:val="Normalny"/>
    <w:qFormat/>
    <w:pPr>
      <w:suppressLineNumbers/>
    </w:pPr>
  </w:style>
  <w:style w:type="paragraph" w:customStyle="1" w:styleId="Standard">
    <w:name w:val="Standard"/>
    <w:qFormat/>
    <w:pPr>
      <w:widowControl w:val="0"/>
      <w:suppressAutoHyphens/>
      <w:overflowPunct w:val="0"/>
      <w:textAlignment w:val="baseline"/>
    </w:pPr>
    <w:rPr>
      <w:rFonts w:eastAsia="Arial" w:cs="Times New Roman"/>
      <w:color w:val="00000A"/>
      <w:sz w:val="24"/>
      <w:szCs w:val="20"/>
      <w:lang w:bidi="ar-SA"/>
    </w:rPr>
  </w:style>
  <w:style w:type="paragraph" w:styleId="Akapitzlist">
    <w:name w:val="List Paragraph"/>
    <w:basedOn w:val="Normalny"/>
    <w:link w:val="AkapitzlistZnak"/>
    <w:uiPriority w:val="34"/>
    <w:qFormat/>
    <w:pPr>
      <w:ind w:left="720"/>
    </w:pPr>
  </w:style>
  <w:style w:type="paragraph" w:customStyle="1" w:styleId="Standarduseruseruser">
    <w:name w:val="Standard (user) (user) (user)"/>
    <w:qFormat/>
    <w:rsid w:val="001E313C"/>
    <w:pPr>
      <w:suppressAutoHyphens/>
      <w:textAlignment w:val="baseline"/>
    </w:pPr>
    <w:rPr>
      <w:rFonts w:ascii="Liberation Serif" w:eastAsia="Arial" w:hAnsi="Liberation Serif" w:cs="Times New Roman"/>
      <w:color w:val="00000A"/>
      <w:sz w:val="24"/>
      <w:szCs w:val="20"/>
      <w:lang w:bidi="ar-SA"/>
    </w:rPr>
  </w:style>
  <w:style w:type="paragraph" w:customStyle="1" w:styleId="Default">
    <w:name w:val="Default"/>
    <w:qFormat/>
    <w:rsid w:val="001E313C"/>
    <w:pPr>
      <w:textAlignment w:val="baseline"/>
    </w:pPr>
    <w:rPr>
      <w:rFonts w:eastAsia="Times New Roman" w:cs="Times New Roman"/>
      <w:color w:val="000000"/>
      <w:sz w:val="24"/>
      <w:lang w:eastAsia="pl-PL" w:bidi="ar-SA"/>
    </w:rPr>
  </w:style>
  <w:style w:type="numbering" w:customStyle="1" w:styleId="WW8Num28">
    <w:name w:val="WW8Num28"/>
    <w:qFormat/>
  </w:style>
  <w:style w:type="numbering" w:customStyle="1" w:styleId="WW8Num24">
    <w:name w:val="WW8Num24"/>
    <w:qFormat/>
  </w:style>
  <w:style w:type="numbering" w:customStyle="1" w:styleId="WW8Num19">
    <w:name w:val="WW8Num19"/>
    <w:qFormat/>
  </w:style>
  <w:style w:type="numbering" w:customStyle="1" w:styleId="WW8Num26">
    <w:name w:val="WW8Num26"/>
    <w:qFormat/>
  </w:style>
  <w:style w:type="numbering" w:customStyle="1" w:styleId="WW8Num13">
    <w:name w:val="WW8Num13"/>
    <w:qFormat/>
  </w:style>
  <w:style w:type="numbering" w:customStyle="1" w:styleId="WW8Num29">
    <w:name w:val="WW8Num29"/>
    <w:qFormat/>
  </w:style>
  <w:style w:type="paragraph" w:styleId="Poprawka">
    <w:name w:val="Revision"/>
    <w:hidden/>
    <w:uiPriority w:val="99"/>
    <w:semiHidden/>
    <w:rsid w:val="00610F9E"/>
    <w:rPr>
      <w:color w:val="00000A"/>
    </w:rPr>
  </w:style>
  <w:style w:type="paragraph" w:styleId="Stopka">
    <w:name w:val="footer"/>
    <w:basedOn w:val="Normalny"/>
    <w:link w:val="StopkaZnak"/>
    <w:uiPriority w:val="99"/>
    <w:unhideWhenUsed/>
    <w:rsid w:val="006E0B82"/>
    <w:pPr>
      <w:tabs>
        <w:tab w:val="center" w:pos="4536"/>
        <w:tab w:val="right" w:pos="9072"/>
      </w:tabs>
    </w:pPr>
  </w:style>
  <w:style w:type="character" w:customStyle="1" w:styleId="StopkaZnak">
    <w:name w:val="Stopka Znak"/>
    <w:basedOn w:val="Domylnaczcionkaakapitu"/>
    <w:link w:val="Stopka"/>
    <w:uiPriority w:val="99"/>
    <w:rsid w:val="006E0B82"/>
    <w:rPr>
      <w:color w:val="00000A"/>
    </w:rPr>
  </w:style>
  <w:style w:type="character" w:styleId="Odwoaniedokomentarza">
    <w:name w:val="annotation reference"/>
    <w:basedOn w:val="Domylnaczcionkaakapitu"/>
    <w:uiPriority w:val="99"/>
    <w:semiHidden/>
    <w:unhideWhenUsed/>
    <w:rsid w:val="0055453C"/>
    <w:rPr>
      <w:sz w:val="16"/>
      <w:szCs w:val="16"/>
    </w:rPr>
  </w:style>
  <w:style w:type="paragraph" w:styleId="Tekstkomentarza">
    <w:name w:val="annotation text"/>
    <w:basedOn w:val="Normalny"/>
    <w:link w:val="TekstkomentarzaZnak"/>
    <w:uiPriority w:val="99"/>
    <w:unhideWhenUsed/>
    <w:rsid w:val="0055453C"/>
    <w:rPr>
      <w:szCs w:val="18"/>
    </w:rPr>
  </w:style>
  <w:style w:type="character" w:customStyle="1" w:styleId="TekstkomentarzaZnak">
    <w:name w:val="Tekst komentarza Znak"/>
    <w:basedOn w:val="Domylnaczcionkaakapitu"/>
    <w:link w:val="Tekstkomentarza"/>
    <w:uiPriority w:val="99"/>
    <w:rsid w:val="0055453C"/>
    <w:rPr>
      <w:color w:val="00000A"/>
      <w:szCs w:val="18"/>
    </w:rPr>
  </w:style>
  <w:style w:type="paragraph" w:styleId="Tematkomentarza">
    <w:name w:val="annotation subject"/>
    <w:basedOn w:val="Tekstkomentarza"/>
    <w:next w:val="Tekstkomentarza"/>
    <w:link w:val="TematkomentarzaZnak"/>
    <w:uiPriority w:val="99"/>
    <w:semiHidden/>
    <w:unhideWhenUsed/>
    <w:rsid w:val="0055453C"/>
    <w:rPr>
      <w:b/>
      <w:bCs/>
    </w:rPr>
  </w:style>
  <w:style w:type="character" w:customStyle="1" w:styleId="TematkomentarzaZnak">
    <w:name w:val="Temat komentarza Znak"/>
    <w:basedOn w:val="TekstkomentarzaZnak"/>
    <w:link w:val="Tematkomentarza"/>
    <w:uiPriority w:val="99"/>
    <w:semiHidden/>
    <w:rsid w:val="0055453C"/>
    <w:rPr>
      <w:b/>
      <w:bCs/>
      <w:color w:val="00000A"/>
      <w:szCs w:val="18"/>
    </w:rPr>
  </w:style>
  <w:style w:type="character" w:customStyle="1" w:styleId="AkapitzlistZnak">
    <w:name w:val="Akapit z listą Znak"/>
    <w:link w:val="Akapitzlist"/>
    <w:uiPriority w:val="34"/>
    <w:qFormat/>
    <w:rsid w:val="00282F9C"/>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4317</Words>
  <Characters>25906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Wrzesień</dc:creator>
  <cp:lastModifiedBy>Justyna Jarosz</cp:lastModifiedBy>
  <cp:revision>10</cp:revision>
  <dcterms:created xsi:type="dcterms:W3CDTF">2025-11-18T07:41:00Z</dcterms:created>
  <dcterms:modified xsi:type="dcterms:W3CDTF">2026-04-14T12:10:00Z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