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BC287" w14:textId="77777777" w:rsidR="00042835" w:rsidRPr="00FA217E" w:rsidRDefault="00042835" w:rsidP="00FA217E">
      <w:pPr>
        <w:pStyle w:val="Nagwek"/>
        <w:spacing w:before="1080" w:line="360" w:lineRule="auto"/>
        <w:rPr>
          <w:rFonts w:cs="Times New Roman"/>
          <w:b/>
          <w:sz w:val="22"/>
          <w:szCs w:val="22"/>
        </w:rPr>
      </w:pPr>
      <w:r w:rsidRPr="00FA217E">
        <w:rPr>
          <w:rFonts w:cs="Times New Roman"/>
          <w:b/>
          <w:sz w:val="22"/>
          <w:szCs w:val="22"/>
        </w:rPr>
        <w:t>SPECYFIKACJA WARUNKÓW ZAMÓWIENIA</w:t>
      </w:r>
    </w:p>
    <w:p w14:paraId="3BC293D4" w14:textId="77777777" w:rsidR="00042835" w:rsidRPr="00FA217E" w:rsidRDefault="00042835" w:rsidP="00FA217E">
      <w:pPr>
        <w:spacing w:after="480" w:line="360" w:lineRule="auto"/>
        <w:rPr>
          <w:rFonts w:cs="Times New Roman"/>
          <w:sz w:val="22"/>
          <w:szCs w:val="22"/>
        </w:rPr>
      </w:pPr>
      <w:r w:rsidRPr="00FA217E">
        <w:rPr>
          <w:rFonts w:cs="Times New Roman"/>
          <w:bCs/>
          <w:sz w:val="22"/>
          <w:szCs w:val="22"/>
        </w:rPr>
        <w:t xml:space="preserve">- dalej zwana </w:t>
      </w:r>
      <w:r w:rsidRPr="00FA217E">
        <w:rPr>
          <w:rFonts w:cs="Times New Roman"/>
          <w:sz w:val="22"/>
          <w:szCs w:val="22"/>
        </w:rPr>
        <w:t>„SWZ”</w:t>
      </w:r>
    </w:p>
    <w:p w14:paraId="32ADFD3D" w14:textId="77777777" w:rsidR="00042835" w:rsidRPr="00FA217E" w:rsidRDefault="00042835" w:rsidP="00FA217E">
      <w:pPr>
        <w:pStyle w:val="pkt"/>
        <w:spacing w:before="0" w:after="360" w:line="360" w:lineRule="auto"/>
        <w:ind w:left="0" w:firstLine="0"/>
        <w:jc w:val="left"/>
        <w:rPr>
          <w:sz w:val="22"/>
          <w:szCs w:val="22"/>
        </w:rPr>
      </w:pPr>
      <w:r w:rsidRPr="00FA217E">
        <w:rPr>
          <w:sz w:val="22"/>
          <w:szCs w:val="22"/>
        </w:rPr>
        <w:t xml:space="preserve">Postępowanie o udzielenie zamówienia publicznego jest prowadzone zgodnie z przepisami ustawy z dnia 11 września 2019 r. - Prawo zamówień publicznych (Dz. U. z 2024 r. poz. 1320 z późn. zm.) - dalej zwanej </w:t>
      </w:r>
      <w:r w:rsidRPr="00FA217E">
        <w:rPr>
          <w:bCs/>
          <w:sz w:val="22"/>
          <w:szCs w:val="22"/>
        </w:rPr>
        <w:t>„Pzp”.</w:t>
      </w:r>
    </w:p>
    <w:p w14:paraId="57D8E31A" w14:textId="676CAFF9" w:rsidR="00042835" w:rsidRPr="00FA217E" w:rsidRDefault="00042835" w:rsidP="00FA217E">
      <w:pPr>
        <w:pStyle w:val="pkt"/>
        <w:spacing w:after="360" w:line="360" w:lineRule="auto"/>
        <w:ind w:left="0" w:firstLine="0"/>
        <w:jc w:val="left"/>
        <w:rPr>
          <w:b/>
          <w:sz w:val="22"/>
          <w:szCs w:val="22"/>
        </w:rPr>
      </w:pPr>
      <w:r w:rsidRPr="00FA217E">
        <w:rPr>
          <w:sz w:val="22"/>
          <w:szCs w:val="22"/>
        </w:rPr>
        <w:t xml:space="preserve">Oznaczenie sprawy: </w:t>
      </w:r>
      <w:r w:rsidR="006E50DA">
        <w:rPr>
          <w:sz w:val="22"/>
          <w:szCs w:val="22"/>
        </w:rPr>
        <w:t>2</w:t>
      </w:r>
      <w:r w:rsidRPr="00FA217E">
        <w:rPr>
          <w:sz w:val="22"/>
          <w:szCs w:val="22"/>
        </w:rPr>
        <w:t>/4/2026</w:t>
      </w:r>
    </w:p>
    <w:p w14:paraId="368D4366" w14:textId="77777777" w:rsidR="00042835" w:rsidRPr="00FA217E" w:rsidRDefault="00042835" w:rsidP="00FA217E">
      <w:pPr>
        <w:pStyle w:val="pkt"/>
        <w:autoSpaceDE w:val="0"/>
        <w:autoSpaceDN w:val="0"/>
        <w:spacing w:before="120" w:line="360" w:lineRule="auto"/>
        <w:ind w:left="0" w:firstLine="0"/>
        <w:jc w:val="left"/>
        <w:rPr>
          <w:b/>
          <w:sz w:val="22"/>
          <w:szCs w:val="22"/>
        </w:rPr>
      </w:pPr>
      <w:r w:rsidRPr="00FA217E">
        <w:rPr>
          <w:b/>
          <w:sz w:val="22"/>
          <w:szCs w:val="22"/>
        </w:rPr>
        <w:t>Nazwa nadana zamówieniu:</w:t>
      </w:r>
    </w:p>
    <w:p w14:paraId="645F698F" w14:textId="77777777" w:rsidR="00042835" w:rsidRPr="00FA217E" w:rsidRDefault="00042835" w:rsidP="00FA217E">
      <w:pPr>
        <w:spacing w:line="360" w:lineRule="auto"/>
        <w:rPr>
          <w:rFonts w:cs="Times New Roman"/>
          <w:sz w:val="22"/>
          <w:szCs w:val="22"/>
        </w:rPr>
      </w:pPr>
    </w:p>
    <w:p w14:paraId="3B61740F" w14:textId="77777777" w:rsidR="00042835" w:rsidRPr="00FA217E" w:rsidRDefault="00042835" w:rsidP="00FA217E">
      <w:pPr>
        <w:spacing w:line="360" w:lineRule="auto"/>
        <w:rPr>
          <w:rFonts w:cs="Times New Roman"/>
          <w:sz w:val="22"/>
          <w:szCs w:val="22"/>
        </w:rPr>
      </w:pPr>
    </w:p>
    <w:p w14:paraId="3C28205B" w14:textId="451C292C" w:rsidR="00042835" w:rsidRPr="00FA217E" w:rsidRDefault="00042835" w:rsidP="00FA217E">
      <w:pPr>
        <w:spacing w:line="360" w:lineRule="auto"/>
        <w:jc w:val="both"/>
        <w:rPr>
          <w:rFonts w:eastAsia="Times New Roman" w:cs="Times New Roman"/>
          <w:b/>
          <w:bCs/>
          <w:i/>
          <w:kern w:val="0"/>
          <w:sz w:val="22"/>
          <w:szCs w:val="22"/>
          <w:lang w:eastAsia="pl-PL" w:bidi="ar-SA"/>
        </w:rPr>
      </w:pPr>
      <w:r w:rsidRPr="00FA217E">
        <w:rPr>
          <w:rFonts w:eastAsia="Times New Roman" w:cs="Times New Roman"/>
          <w:b/>
          <w:bCs/>
          <w:kern w:val="0"/>
          <w:sz w:val="22"/>
          <w:szCs w:val="22"/>
          <w:lang w:eastAsia="pl-PL" w:bidi="ar-SA"/>
        </w:rPr>
        <w:t xml:space="preserve">Całodobowa ochrona i monitorowanie zwierząt, osób, obiektów oraz monitorowanie lokalnego systemu alarmowego oraz konwój środków pieniężnych na rzecz Ogrodu </w:t>
      </w:r>
      <w:r w:rsidR="006E50DA">
        <w:rPr>
          <w:rFonts w:eastAsia="Times New Roman" w:cs="Times New Roman"/>
          <w:b/>
          <w:bCs/>
          <w:kern w:val="0"/>
          <w:sz w:val="22"/>
          <w:szCs w:val="22"/>
          <w:lang w:eastAsia="pl-PL" w:bidi="ar-SA"/>
        </w:rPr>
        <w:t>Z</w:t>
      </w:r>
      <w:r w:rsidRPr="00FA217E">
        <w:rPr>
          <w:rFonts w:eastAsia="Times New Roman" w:cs="Times New Roman"/>
          <w:b/>
          <w:bCs/>
          <w:kern w:val="0"/>
          <w:sz w:val="22"/>
          <w:szCs w:val="22"/>
          <w:lang w:eastAsia="pl-PL" w:bidi="ar-SA"/>
        </w:rPr>
        <w:t xml:space="preserve">oologicznego w Opolu Spółka z </w:t>
      </w:r>
      <w:r w:rsidR="00C40CFB">
        <w:rPr>
          <w:rFonts w:eastAsia="Times New Roman" w:cs="Times New Roman"/>
          <w:b/>
          <w:bCs/>
          <w:kern w:val="0"/>
          <w:sz w:val="22"/>
          <w:szCs w:val="22"/>
          <w:lang w:eastAsia="pl-PL" w:bidi="ar-SA"/>
        </w:rPr>
        <w:t>o.o.</w:t>
      </w:r>
    </w:p>
    <w:p w14:paraId="24AE2683" w14:textId="6A6E29C8" w:rsidR="00042835" w:rsidRPr="00FA217E" w:rsidRDefault="00042835" w:rsidP="00FA217E">
      <w:pPr>
        <w:pStyle w:val="Default"/>
        <w:spacing w:line="360" w:lineRule="auto"/>
        <w:rPr>
          <w:rFonts w:ascii="Times New Roman" w:hAnsi="Times New Roman" w:cs="Times New Roman"/>
          <w:b/>
          <w:bCs/>
          <w:sz w:val="22"/>
          <w:szCs w:val="22"/>
        </w:rPr>
      </w:pPr>
    </w:p>
    <w:p w14:paraId="480838DF" w14:textId="77777777" w:rsidR="00042835" w:rsidRPr="00FA217E" w:rsidRDefault="00042835" w:rsidP="00FA217E">
      <w:pPr>
        <w:spacing w:line="360" w:lineRule="auto"/>
        <w:rPr>
          <w:rFonts w:cs="Times New Roman"/>
          <w:sz w:val="22"/>
          <w:szCs w:val="22"/>
        </w:rPr>
      </w:pPr>
    </w:p>
    <w:p w14:paraId="7E7A8F36" w14:textId="77777777" w:rsidR="00042835" w:rsidRPr="00FA217E" w:rsidRDefault="00042835" w:rsidP="00FA217E">
      <w:pPr>
        <w:tabs>
          <w:tab w:val="center" w:pos="4536"/>
          <w:tab w:val="left" w:pos="6945"/>
        </w:tabs>
        <w:spacing w:before="240" w:after="240" w:line="360" w:lineRule="auto"/>
        <w:rPr>
          <w:rFonts w:cs="Times New Roman"/>
          <w:bCs/>
          <w:sz w:val="22"/>
          <w:szCs w:val="22"/>
        </w:rPr>
      </w:pPr>
      <w:r w:rsidRPr="00FA217E">
        <w:rPr>
          <w:rFonts w:cs="Times New Roman"/>
          <w:sz w:val="22"/>
          <w:szCs w:val="22"/>
        </w:rPr>
        <w:tab/>
      </w:r>
    </w:p>
    <w:p w14:paraId="3ED50068" w14:textId="77777777" w:rsidR="00042835" w:rsidRPr="00FA217E" w:rsidRDefault="00042835" w:rsidP="00FA217E">
      <w:pPr>
        <w:tabs>
          <w:tab w:val="center" w:pos="4536"/>
          <w:tab w:val="left" w:pos="6945"/>
        </w:tabs>
        <w:spacing w:before="240" w:after="240" w:line="360" w:lineRule="auto"/>
        <w:rPr>
          <w:rFonts w:cs="Times New Roman"/>
          <w:bCs/>
          <w:sz w:val="22"/>
          <w:szCs w:val="22"/>
        </w:rPr>
      </w:pPr>
    </w:p>
    <w:p w14:paraId="0C7D5DF1" w14:textId="77777777" w:rsidR="00042835" w:rsidRPr="00FA217E" w:rsidRDefault="00042835" w:rsidP="00FA217E">
      <w:pPr>
        <w:tabs>
          <w:tab w:val="center" w:pos="4536"/>
          <w:tab w:val="left" w:pos="6945"/>
        </w:tabs>
        <w:spacing w:before="240" w:after="240" w:line="360" w:lineRule="auto"/>
        <w:rPr>
          <w:rStyle w:val="czeinternetowe"/>
          <w:sz w:val="22"/>
          <w:szCs w:val="22"/>
        </w:rPr>
      </w:pPr>
    </w:p>
    <w:p w14:paraId="408996F4" w14:textId="77777777" w:rsidR="00042835" w:rsidRPr="00FA217E" w:rsidRDefault="00042835" w:rsidP="00FA217E">
      <w:pPr>
        <w:spacing w:line="360" w:lineRule="auto"/>
        <w:rPr>
          <w:rFonts w:cs="Times New Roman"/>
          <w:sz w:val="22"/>
          <w:szCs w:val="22"/>
        </w:rPr>
      </w:pPr>
    </w:p>
    <w:p w14:paraId="7970F584" w14:textId="77777777" w:rsidR="00042835" w:rsidRPr="00FA217E" w:rsidRDefault="00042835" w:rsidP="00FA217E">
      <w:pPr>
        <w:spacing w:line="360" w:lineRule="auto"/>
        <w:rPr>
          <w:rFonts w:cs="Times New Roman"/>
          <w:sz w:val="22"/>
          <w:szCs w:val="22"/>
        </w:rPr>
      </w:pPr>
    </w:p>
    <w:p w14:paraId="7D87B1D9" w14:textId="77777777" w:rsidR="00042835" w:rsidRPr="00FA217E" w:rsidRDefault="00042835" w:rsidP="00FA217E">
      <w:pPr>
        <w:spacing w:line="360" w:lineRule="auto"/>
        <w:rPr>
          <w:rFonts w:cs="Times New Roman"/>
          <w:sz w:val="22"/>
          <w:szCs w:val="22"/>
        </w:rPr>
      </w:pPr>
    </w:p>
    <w:p w14:paraId="59BEDD6C" w14:textId="77777777" w:rsidR="00042835" w:rsidRPr="00FA217E" w:rsidRDefault="00042835" w:rsidP="00FA217E">
      <w:pPr>
        <w:spacing w:after="120" w:line="360" w:lineRule="auto"/>
        <w:ind w:left="5103"/>
        <w:rPr>
          <w:rFonts w:cs="Times New Roman"/>
          <w:sz w:val="22"/>
          <w:szCs w:val="22"/>
        </w:rPr>
      </w:pPr>
      <w:r w:rsidRPr="00FA217E">
        <w:rPr>
          <w:rFonts w:cs="Times New Roman"/>
          <w:sz w:val="22"/>
          <w:szCs w:val="22"/>
        </w:rPr>
        <w:t>Zatwierdził:</w:t>
      </w:r>
    </w:p>
    <w:p w14:paraId="0A41615D" w14:textId="77777777" w:rsidR="00042835" w:rsidRPr="00FA217E" w:rsidRDefault="00042835" w:rsidP="00FA217E">
      <w:pPr>
        <w:spacing w:after="120" w:line="360" w:lineRule="auto"/>
        <w:ind w:left="5103"/>
        <w:rPr>
          <w:rFonts w:cs="Times New Roman"/>
          <w:sz w:val="22"/>
          <w:szCs w:val="22"/>
        </w:rPr>
      </w:pPr>
      <w:r w:rsidRPr="00FA217E">
        <w:rPr>
          <w:rFonts w:cs="Times New Roman"/>
          <w:sz w:val="22"/>
          <w:szCs w:val="22"/>
        </w:rPr>
        <w:t>Kierownik Zamawiającego</w:t>
      </w:r>
    </w:p>
    <w:p w14:paraId="0940DA32" w14:textId="77777777" w:rsidR="00042835" w:rsidRPr="00FA217E" w:rsidRDefault="00042835" w:rsidP="00FA217E">
      <w:pPr>
        <w:spacing w:after="120" w:line="360" w:lineRule="auto"/>
        <w:ind w:left="5103"/>
        <w:rPr>
          <w:rFonts w:cs="Times New Roman"/>
          <w:sz w:val="22"/>
          <w:szCs w:val="22"/>
        </w:rPr>
      </w:pPr>
    </w:p>
    <w:p w14:paraId="17FF667D" w14:textId="77777777" w:rsidR="00042835" w:rsidRPr="00FA217E" w:rsidRDefault="00042835" w:rsidP="00FA217E">
      <w:pPr>
        <w:spacing w:after="120" w:line="360" w:lineRule="auto"/>
        <w:ind w:left="5103"/>
        <w:rPr>
          <w:rFonts w:cs="Times New Roman"/>
          <w:sz w:val="22"/>
          <w:szCs w:val="22"/>
        </w:rPr>
      </w:pPr>
      <w:r w:rsidRPr="00FA217E">
        <w:rPr>
          <w:rFonts w:cs="Times New Roman"/>
          <w:sz w:val="22"/>
          <w:szCs w:val="22"/>
        </w:rPr>
        <w:t>Aleksandra Czechowska</w:t>
      </w:r>
    </w:p>
    <w:p w14:paraId="3C0B9756" w14:textId="77777777" w:rsidR="00042835" w:rsidRPr="00FA217E" w:rsidRDefault="00042835" w:rsidP="00FA217E">
      <w:pPr>
        <w:spacing w:after="120" w:line="360" w:lineRule="auto"/>
        <w:ind w:left="5103"/>
        <w:rPr>
          <w:rFonts w:cs="Times New Roman"/>
          <w:sz w:val="22"/>
          <w:szCs w:val="22"/>
        </w:rPr>
      </w:pPr>
      <w:r w:rsidRPr="00FA217E">
        <w:rPr>
          <w:rFonts w:cs="Times New Roman"/>
          <w:sz w:val="22"/>
          <w:szCs w:val="22"/>
        </w:rPr>
        <w:t>Prezes Zarządu</w:t>
      </w:r>
    </w:p>
    <w:p w14:paraId="23B9947D" w14:textId="77777777" w:rsidR="00042835" w:rsidRPr="00FA217E" w:rsidRDefault="00042835" w:rsidP="00FA217E">
      <w:pPr>
        <w:spacing w:line="360" w:lineRule="auto"/>
        <w:rPr>
          <w:rFonts w:cs="Times New Roman"/>
          <w:sz w:val="22"/>
          <w:szCs w:val="22"/>
        </w:rPr>
      </w:pPr>
    </w:p>
    <w:p w14:paraId="21823583" w14:textId="77777777" w:rsidR="00042835" w:rsidRPr="00FA217E" w:rsidRDefault="00042835" w:rsidP="00FA217E">
      <w:pPr>
        <w:spacing w:after="840" w:line="360" w:lineRule="auto"/>
        <w:rPr>
          <w:rFonts w:cs="Times New Roman"/>
          <w:color w:val="FF0000"/>
          <w:sz w:val="22"/>
          <w:szCs w:val="22"/>
        </w:rPr>
        <w:sectPr w:rsidR="00042835" w:rsidRPr="00FA217E" w:rsidSect="00042835">
          <w:footerReference w:type="default" r:id="rId8"/>
          <w:pgSz w:w="11906" w:h="16838"/>
          <w:pgMar w:top="1417" w:right="1417" w:bottom="1417" w:left="1417" w:header="708" w:footer="708" w:gutter="0"/>
          <w:cols w:space="708"/>
          <w:titlePg/>
          <w:docGrid w:linePitch="360"/>
        </w:sectPr>
      </w:pPr>
    </w:p>
    <w:p w14:paraId="69B74019" w14:textId="77777777" w:rsidR="00F5517B" w:rsidRPr="00FA217E" w:rsidRDefault="00F5517B" w:rsidP="00FA217E">
      <w:pPr>
        <w:tabs>
          <w:tab w:val="left" w:pos="6945"/>
        </w:tabs>
        <w:spacing w:before="240" w:after="240" w:line="360" w:lineRule="auto"/>
        <w:textAlignment w:val="auto"/>
        <w:rPr>
          <w:rFonts w:eastAsia="Times New Roman" w:cs="Times New Roman"/>
          <w:b/>
          <w:kern w:val="0"/>
          <w:sz w:val="22"/>
          <w:szCs w:val="22"/>
          <w:lang w:eastAsia="pl-PL" w:bidi="ar-SA"/>
        </w:rPr>
      </w:pPr>
    </w:p>
    <w:p w14:paraId="7A0EB654" w14:textId="0D28FD6E" w:rsidR="00042835" w:rsidRPr="00FA217E" w:rsidRDefault="00042835" w:rsidP="00FA217E">
      <w:pPr>
        <w:pStyle w:val="Nagwek2"/>
        <w:numPr>
          <w:ilvl w:val="0"/>
          <w:numId w:val="60"/>
        </w:numPr>
        <w:spacing w:line="360" w:lineRule="auto"/>
        <w:ind w:left="426" w:hanging="66"/>
        <w:rPr>
          <w:rFonts w:ascii="Times New Roman" w:hAnsi="Times New Roman" w:cs="Times New Roman"/>
          <w:i w:val="0"/>
          <w:iCs w:val="0"/>
          <w:sz w:val="22"/>
          <w:szCs w:val="22"/>
        </w:rPr>
      </w:pPr>
      <w:r w:rsidRPr="00FA217E">
        <w:rPr>
          <w:rFonts w:ascii="Times New Roman" w:hAnsi="Times New Roman" w:cs="Times New Roman"/>
          <w:i w:val="0"/>
          <w:iCs w:val="0"/>
          <w:sz w:val="22"/>
          <w:szCs w:val="22"/>
        </w:rPr>
        <w:t>NAZWA I ADRES ZAMAWIAJACEGO, ADRES STRONY INTERNETOWEJ PROWADZONEGO POSTĘPOWANIA ORAZ SŁOWNICZKE POJĘĆ</w:t>
      </w:r>
    </w:p>
    <w:p w14:paraId="2175B013" w14:textId="77777777" w:rsidR="00042835" w:rsidRPr="00FA217E" w:rsidRDefault="00042835" w:rsidP="00FA217E">
      <w:pPr>
        <w:widowControl/>
        <w:numPr>
          <w:ilvl w:val="0"/>
          <w:numId w:val="59"/>
        </w:numPr>
        <w:suppressAutoHyphens w:val="0"/>
        <w:spacing w:line="360" w:lineRule="auto"/>
        <w:ind w:hanging="644"/>
        <w:textAlignment w:val="auto"/>
        <w:rPr>
          <w:rFonts w:cs="Times New Roman"/>
          <w:sz w:val="22"/>
          <w:szCs w:val="22"/>
        </w:rPr>
      </w:pPr>
      <w:r w:rsidRPr="00FA217E">
        <w:rPr>
          <w:rFonts w:cs="Times New Roman"/>
          <w:sz w:val="22"/>
          <w:szCs w:val="22"/>
        </w:rPr>
        <w:t xml:space="preserve"> Zamawiający: Ogród Zoologiczny w Opolu spółka z ograniczoną odpowiedzialnością</w:t>
      </w:r>
    </w:p>
    <w:p w14:paraId="3AF0909C" w14:textId="77777777" w:rsidR="00042835" w:rsidRPr="00FA217E" w:rsidRDefault="00042835" w:rsidP="00FA217E">
      <w:pPr>
        <w:spacing w:line="360" w:lineRule="auto"/>
        <w:ind w:left="284"/>
        <w:rPr>
          <w:rFonts w:cs="Times New Roman"/>
          <w:sz w:val="22"/>
          <w:szCs w:val="22"/>
        </w:rPr>
      </w:pPr>
      <w:r w:rsidRPr="00FA217E">
        <w:rPr>
          <w:rFonts w:cs="Times New Roman"/>
          <w:sz w:val="22"/>
          <w:szCs w:val="22"/>
        </w:rPr>
        <w:t>ul. Spacerowa 10</w:t>
      </w:r>
    </w:p>
    <w:p w14:paraId="39E883FE" w14:textId="77777777" w:rsidR="00042835" w:rsidRPr="00FA217E" w:rsidRDefault="00042835" w:rsidP="00FA217E">
      <w:pPr>
        <w:spacing w:line="360" w:lineRule="auto"/>
        <w:ind w:left="284"/>
        <w:rPr>
          <w:rFonts w:cs="Times New Roman"/>
          <w:sz w:val="22"/>
          <w:szCs w:val="22"/>
        </w:rPr>
      </w:pPr>
      <w:r w:rsidRPr="00FA217E">
        <w:rPr>
          <w:rFonts w:cs="Times New Roman"/>
          <w:sz w:val="22"/>
          <w:szCs w:val="22"/>
        </w:rPr>
        <w:t>45-094 Opole</w:t>
      </w:r>
    </w:p>
    <w:p w14:paraId="281C8084" w14:textId="77777777" w:rsidR="00042835" w:rsidRPr="00FA217E" w:rsidRDefault="00042835" w:rsidP="00FA217E">
      <w:pPr>
        <w:spacing w:line="360" w:lineRule="auto"/>
        <w:ind w:left="284"/>
        <w:rPr>
          <w:rFonts w:cs="Times New Roman"/>
          <w:sz w:val="22"/>
          <w:szCs w:val="22"/>
        </w:rPr>
      </w:pPr>
      <w:r w:rsidRPr="00FA217E">
        <w:rPr>
          <w:rFonts w:cs="Times New Roman"/>
          <w:sz w:val="22"/>
          <w:szCs w:val="22"/>
        </w:rPr>
        <w:t>Tel. +48 77 4564267, +48 77 4542858</w:t>
      </w:r>
    </w:p>
    <w:p w14:paraId="687B083D" w14:textId="77777777" w:rsidR="00042835" w:rsidRPr="00FA217E" w:rsidRDefault="00042835" w:rsidP="00FA217E">
      <w:pPr>
        <w:spacing w:line="360" w:lineRule="auto"/>
        <w:ind w:left="284"/>
        <w:rPr>
          <w:rStyle w:val="czeinternetowe"/>
          <w:color w:val="000000"/>
          <w:sz w:val="22"/>
          <w:szCs w:val="22"/>
        </w:rPr>
      </w:pPr>
      <w:r w:rsidRPr="00FA217E">
        <w:rPr>
          <w:rFonts w:cs="Times New Roman"/>
          <w:color w:val="000000"/>
          <w:sz w:val="22"/>
          <w:szCs w:val="22"/>
        </w:rPr>
        <w:t xml:space="preserve">Adres poczty elektronicznej: </w:t>
      </w:r>
      <w:r w:rsidRPr="00FA217E">
        <w:rPr>
          <w:rStyle w:val="czeinternetowe"/>
          <w:sz w:val="22"/>
          <w:szCs w:val="22"/>
        </w:rPr>
        <w:t xml:space="preserve">sekretariat@zoo.opole.pl </w:t>
      </w:r>
    </w:p>
    <w:p w14:paraId="52F80684" w14:textId="77777777" w:rsidR="00042835" w:rsidRPr="00FA217E" w:rsidRDefault="00042835" w:rsidP="00FA217E">
      <w:pPr>
        <w:widowControl/>
        <w:numPr>
          <w:ilvl w:val="0"/>
          <w:numId w:val="59"/>
        </w:numPr>
        <w:suppressAutoHyphens w:val="0"/>
        <w:spacing w:after="120" w:line="360" w:lineRule="auto"/>
        <w:ind w:left="284" w:hanging="284"/>
        <w:textAlignment w:val="auto"/>
        <w:rPr>
          <w:rFonts w:cs="Times New Roman"/>
          <w:bCs/>
          <w:color w:val="000000"/>
          <w:sz w:val="22"/>
          <w:szCs w:val="22"/>
          <w:u w:val="single"/>
        </w:rPr>
      </w:pPr>
      <w:r w:rsidRPr="00FA217E">
        <w:rPr>
          <w:rFonts w:cs="Times New Roman"/>
          <w:bCs/>
          <w:color w:val="000000"/>
          <w:sz w:val="22"/>
          <w:szCs w:val="22"/>
        </w:rPr>
        <w:t>Adres strony internetowej prowadzonego postępowania:</w:t>
      </w:r>
      <w:r w:rsidRPr="00FA217E">
        <w:rPr>
          <w:rFonts w:cs="Times New Roman"/>
          <w:bCs/>
          <w:color w:val="000000"/>
          <w:sz w:val="22"/>
          <w:szCs w:val="22"/>
          <w:u w:val="single"/>
        </w:rPr>
        <w:t xml:space="preserve"> </w:t>
      </w:r>
    </w:p>
    <w:p w14:paraId="101EE78C" w14:textId="77777777" w:rsidR="00042835" w:rsidRPr="00FA217E" w:rsidRDefault="00042835" w:rsidP="00FA217E">
      <w:pPr>
        <w:tabs>
          <w:tab w:val="left" w:pos="540"/>
        </w:tabs>
        <w:spacing w:after="240" w:line="360" w:lineRule="auto"/>
        <w:rPr>
          <w:rFonts w:cs="Times New Roman"/>
          <w:bCs/>
          <w:sz w:val="22"/>
          <w:szCs w:val="22"/>
          <w:u w:val="single"/>
        </w:rPr>
      </w:pPr>
      <w:r w:rsidRPr="00FA217E">
        <w:rPr>
          <w:rFonts w:cs="Times New Roman"/>
          <w:sz w:val="22"/>
          <w:szCs w:val="22"/>
        </w:rPr>
        <w:t xml:space="preserve">    </w:t>
      </w:r>
      <w:hyperlink r:id="rId9" w:history="1">
        <w:r w:rsidRPr="00FA217E">
          <w:rPr>
            <w:rFonts w:cs="Times New Roman"/>
            <w:bCs/>
            <w:color w:val="0000FF"/>
            <w:sz w:val="22"/>
            <w:szCs w:val="22"/>
            <w:u w:val="single"/>
          </w:rPr>
          <w:t>https://ezamowienia.gov.pl</w:t>
        </w:r>
      </w:hyperlink>
      <w:r w:rsidRPr="00FA217E">
        <w:rPr>
          <w:rFonts w:cs="Times New Roman"/>
          <w:bCs/>
          <w:sz w:val="22"/>
          <w:szCs w:val="22"/>
          <w:u w:val="single"/>
        </w:rPr>
        <w:t xml:space="preserve"> </w:t>
      </w:r>
    </w:p>
    <w:p w14:paraId="0CA5A76D" w14:textId="77777777" w:rsidR="00042835" w:rsidRPr="00FA217E" w:rsidRDefault="00042835" w:rsidP="00FA217E">
      <w:pPr>
        <w:tabs>
          <w:tab w:val="left" w:pos="540"/>
        </w:tabs>
        <w:spacing w:after="240" w:line="360" w:lineRule="auto"/>
        <w:rPr>
          <w:rFonts w:cs="Times New Roman"/>
          <w:bCs/>
          <w:color w:val="000000"/>
          <w:sz w:val="22"/>
          <w:szCs w:val="22"/>
          <w:u w:val="single"/>
        </w:rPr>
      </w:pPr>
      <w:r w:rsidRPr="00FA217E">
        <w:rPr>
          <w:rFonts w:cs="Times New Roman"/>
          <w:bCs/>
          <w:color w:val="000000"/>
          <w:sz w:val="22"/>
          <w:szCs w:val="22"/>
        </w:rPr>
        <w:t xml:space="preserve">Zmiany i wyjaśnienia treści Specyfikacji Warunków Zamówienia (SWZ) oraz inne dokumenty zamówienia bezpośrednio związane z postępowaniem o udzielenie zamówienia będą udostępniane na stronie internetowej prowadzonego postępowania: </w:t>
      </w:r>
      <w:r w:rsidRPr="00FA217E">
        <w:rPr>
          <w:rFonts w:cs="Times New Roman"/>
          <w:bCs/>
          <w:color w:val="000000"/>
          <w:sz w:val="22"/>
          <w:szCs w:val="22"/>
          <w:u w:val="single"/>
        </w:rPr>
        <w:t xml:space="preserve">https://ezamowienia.gov.pl </w:t>
      </w:r>
    </w:p>
    <w:p w14:paraId="4A14B19A" w14:textId="77777777" w:rsidR="00042835" w:rsidRPr="00FA217E" w:rsidRDefault="00042835" w:rsidP="00FA217E">
      <w:pPr>
        <w:tabs>
          <w:tab w:val="left" w:pos="0"/>
          <w:tab w:val="left" w:pos="540"/>
        </w:tabs>
        <w:spacing w:line="360" w:lineRule="auto"/>
        <w:rPr>
          <w:rFonts w:cs="Times New Roman"/>
          <w:sz w:val="22"/>
          <w:szCs w:val="22"/>
        </w:rPr>
      </w:pPr>
      <w:r w:rsidRPr="00FA217E">
        <w:rPr>
          <w:rFonts w:cs="Times New Roman"/>
          <w:sz w:val="22"/>
          <w:szCs w:val="22"/>
        </w:rPr>
        <w:t xml:space="preserve">Bezpośredni link: </w:t>
      </w:r>
    </w:p>
    <w:p w14:paraId="16EE32D8" w14:textId="77777777" w:rsidR="00042835" w:rsidRPr="00FA217E" w:rsidRDefault="00042835" w:rsidP="00FA217E">
      <w:pPr>
        <w:tabs>
          <w:tab w:val="left" w:pos="0"/>
          <w:tab w:val="left" w:pos="540"/>
        </w:tabs>
        <w:spacing w:line="360" w:lineRule="auto"/>
        <w:rPr>
          <w:rFonts w:cs="Times New Roman"/>
          <w:sz w:val="22"/>
          <w:szCs w:val="22"/>
        </w:rPr>
      </w:pPr>
    </w:p>
    <w:p w14:paraId="4B215066" w14:textId="52D18CBC" w:rsidR="00042835" w:rsidRPr="00FA217E" w:rsidRDefault="00682B17" w:rsidP="00FA217E">
      <w:pPr>
        <w:tabs>
          <w:tab w:val="left" w:pos="0"/>
          <w:tab w:val="left" w:pos="540"/>
        </w:tabs>
        <w:spacing w:line="360" w:lineRule="auto"/>
        <w:rPr>
          <w:rFonts w:cs="Times New Roman"/>
          <w:sz w:val="22"/>
          <w:szCs w:val="22"/>
        </w:rPr>
      </w:pPr>
      <w:hyperlink r:id="rId10" w:history="1">
        <w:r w:rsidRPr="006E266C">
          <w:rPr>
            <w:rStyle w:val="Hipercze"/>
            <w:rFonts w:cs="Times New Roman"/>
            <w:sz w:val="22"/>
            <w:szCs w:val="22"/>
          </w:rPr>
          <w:t>https://ezamowienia.gov.pl/mp-client/tenders/ocds-148610-139e28b7-ab3d-4296-a7e9-831033033421</w:t>
        </w:r>
      </w:hyperlink>
      <w:r>
        <w:rPr>
          <w:rFonts w:cs="Times New Roman"/>
          <w:sz w:val="22"/>
          <w:szCs w:val="22"/>
        </w:rPr>
        <w:t xml:space="preserve"> </w:t>
      </w:r>
    </w:p>
    <w:p w14:paraId="46082AAA" w14:textId="77777777" w:rsidR="00042835" w:rsidRPr="00FA217E" w:rsidRDefault="00042835" w:rsidP="00FA217E">
      <w:pPr>
        <w:tabs>
          <w:tab w:val="left" w:pos="0"/>
          <w:tab w:val="left" w:pos="540"/>
        </w:tabs>
        <w:spacing w:line="360" w:lineRule="auto"/>
        <w:rPr>
          <w:rFonts w:cs="Times New Roman"/>
          <w:sz w:val="22"/>
          <w:szCs w:val="22"/>
        </w:rPr>
      </w:pPr>
    </w:p>
    <w:p w14:paraId="2FA1D3DE" w14:textId="77777777" w:rsidR="00F5517B" w:rsidRPr="00FA217E" w:rsidRDefault="00382142" w:rsidP="00FA217E">
      <w:pPr>
        <w:widowControl/>
        <w:spacing w:line="360" w:lineRule="auto"/>
        <w:ind w:left="284"/>
        <w:jc w:val="both"/>
        <w:textAlignment w:val="auto"/>
        <w:rPr>
          <w:rFonts w:eastAsia="Times New Roman" w:cs="Times New Roman"/>
          <w:b/>
          <w:kern w:val="0"/>
          <w:sz w:val="22"/>
          <w:szCs w:val="22"/>
          <w:lang w:eastAsia="pl-PL" w:bidi="ar-SA"/>
        </w:rPr>
      </w:pPr>
      <w:r w:rsidRPr="00FA217E">
        <w:rPr>
          <w:rFonts w:eastAsia="Times New Roman" w:cs="Times New Roman"/>
          <w:b/>
          <w:kern w:val="0"/>
          <w:sz w:val="22"/>
          <w:szCs w:val="22"/>
          <w:lang w:eastAsia="pl-PL" w:bidi="ar-SA"/>
        </w:rPr>
        <w:t>II.</w:t>
      </w:r>
      <w:r w:rsidRPr="00FA217E">
        <w:rPr>
          <w:rFonts w:eastAsia="Times New Roman" w:cs="Times New Roman"/>
          <w:b/>
          <w:kern w:val="0"/>
          <w:sz w:val="22"/>
          <w:szCs w:val="22"/>
          <w:lang w:eastAsia="pl-PL" w:bidi="ar-SA"/>
        </w:rPr>
        <w:tab/>
        <w:t>OCHRONA DANYCH OSOBOWYCH</w:t>
      </w:r>
    </w:p>
    <w:p w14:paraId="6E49C8C8" w14:textId="77777777" w:rsidR="00F5517B" w:rsidRPr="00FA217E" w:rsidRDefault="00382142" w:rsidP="00FA217E">
      <w:pPr>
        <w:widowControl/>
        <w:numPr>
          <w:ilvl w:val="0"/>
          <w:numId w:val="23"/>
        </w:numPr>
        <w:tabs>
          <w:tab w:val="left" w:pos="426"/>
        </w:tabs>
        <w:spacing w:line="360" w:lineRule="auto"/>
        <w:ind w:left="426" w:hanging="284"/>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FA89865" w14:textId="16E33E49" w:rsidR="00F5517B" w:rsidRPr="00FA217E" w:rsidRDefault="00382142" w:rsidP="00FA217E">
      <w:pPr>
        <w:widowControl/>
        <w:numPr>
          <w:ilvl w:val="0"/>
          <w:numId w:val="24"/>
        </w:numPr>
        <w:spacing w:line="360" w:lineRule="auto"/>
        <w:ind w:left="709"/>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  administratorem Pani/Pana danych osobowych jest</w:t>
      </w:r>
      <w:r w:rsidRPr="00FA217E">
        <w:rPr>
          <w:rFonts w:eastAsia="Times New Roman" w:cs="Times New Roman"/>
          <w:kern w:val="0"/>
          <w:sz w:val="22"/>
          <w:szCs w:val="22"/>
          <w:vertAlign w:val="superscript"/>
          <w:lang w:eastAsia="pl-PL" w:bidi="ar-SA"/>
        </w:rPr>
        <w:t xml:space="preserve"> </w:t>
      </w:r>
      <w:r w:rsidRPr="00FA217E">
        <w:rPr>
          <w:rFonts w:eastAsia="Times New Roman" w:cs="Times New Roman"/>
          <w:bCs/>
          <w:kern w:val="0"/>
          <w:sz w:val="22"/>
          <w:szCs w:val="22"/>
          <w:lang w:eastAsia="pl-PL" w:bidi="ar-SA"/>
        </w:rPr>
        <w:t>Ogród Zoologiczny w Opolu</w:t>
      </w:r>
      <w:r w:rsidR="00042835" w:rsidRPr="00FA217E">
        <w:rPr>
          <w:rFonts w:eastAsia="Times New Roman" w:cs="Times New Roman"/>
          <w:bCs/>
          <w:kern w:val="0"/>
          <w:sz w:val="22"/>
          <w:szCs w:val="22"/>
          <w:lang w:eastAsia="pl-PL" w:bidi="ar-SA"/>
        </w:rPr>
        <w:t xml:space="preserve"> Spółka z ograniczoną odpowiedzialnością ul.</w:t>
      </w:r>
      <w:r w:rsidRPr="00FA217E">
        <w:rPr>
          <w:rFonts w:eastAsia="Times New Roman" w:cs="Times New Roman"/>
          <w:bCs/>
          <w:kern w:val="0"/>
          <w:sz w:val="22"/>
          <w:szCs w:val="22"/>
          <w:lang w:eastAsia="pl-PL" w:bidi="ar-SA"/>
        </w:rPr>
        <w:t> Spacerowa 10, 45-094 Opole;</w:t>
      </w:r>
    </w:p>
    <w:p w14:paraId="21EB185C" w14:textId="15B9F3ED" w:rsidR="00F5517B" w:rsidRPr="00FA217E" w:rsidRDefault="00382142" w:rsidP="00FA217E">
      <w:pPr>
        <w:widowControl/>
        <w:numPr>
          <w:ilvl w:val="0"/>
          <w:numId w:val="24"/>
        </w:numPr>
        <w:spacing w:line="360" w:lineRule="auto"/>
        <w:ind w:left="709"/>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  administrator wyznaczył Inspektora Danych Osobowych, z którym można się kontaktować pod adresem e-mail: </w:t>
      </w:r>
      <w:hyperlink r:id="rId11" w:history="1">
        <w:r w:rsidR="00042835" w:rsidRPr="00FA217E">
          <w:rPr>
            <w:rStyle w:val="Hipercze"/>
            <w:rFonts w:cs="Times New Roman"/>
            <w:sz w:val="22"/>
            <w:szCs w:val="22"/>
          </w:rPr>
          <w:t>iod@zoo.opole.pl</w:t>
        </w:r>
      </w:hyperlink>
      <w:r w:rsidR="00042835" w:rsidRPr="00FA217E">
        <w:rPr>
          <w:rFonts w:cs="Times New Roman"/>
          <w:sz w:val="22"/>
          <w:szCs w:val="22"/>
        </w:rPr>
        <w:t xml:space="preserve"> </w:t>
      </w:r>
    </w:p>
    <w:p w14:paraId="531247B4" w14:textId="77777777" w:rsidR="00F5517B" w:rsidRPr="00FA217E" w:rsidRDefault="00382142"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  Pani/Pana dane osobowe przetwarzane będą na podstawie art. 6 ust. 1 lit. c RODO w celu związanym z przedmiotowym postępowaniem o udzielenie zamówienia publicznego, prowadzonym w trybie przetargu nieograniczonego.</w:t>
      </w:r>
    </w:p>
    <w:p w14:paraId="7F55ACC3" w14:textId="77777777" w:rsidR="00F5517B" w:rsidRPr="00FA217E" w:rsidRDefault="00382142"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  odbiorcami Pani/Pana danych osobowych będą osoby lub podmioty, którym udostępniona zostanie dokumentacja postępowania w oparciu o art. 74 ustawy pzp.</w:t>
      </w:r>
    </w:p>
    <w:p w14:paraId="14D1B605" w14:textId="77777777" w:rsidR="00F5517B" w:rsidRPr="00FA217E" w:rsidRDefault="00382142"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  Pani/Pana dane osobowe będą przechowywane, zgodnie z art. 78 ust. 1 ustawy pzp. przez okres 4 lat od dnia zakończenia postępowania o udzielenie zamówienia, a jeżeli czas trwania umowy przekracza 4 lata, okres przechowywania obejmuje cały czas trwania umowy;</w:t>
      </w:r>
    </w:p>
    <w:p w14:paraId="4C4096FC" w14:textId="77777777" w:rsidR="00F5517B" w:rsidRPr="00FA217E" w:rsidRDefault="00382142"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lastRenderedPageBreak/>
        <w:t xml:space="preserve">  obowiązek podania przez Panią/Pana danych osobowych bezpośrednio Pani/Pana dotyczących jest wymogiem ustawowym określonym w przepisanych ustawy pzp., związanym z udziałem w postępowaniu o udzielenie zamówienia publicznego.</w:t>
      </w:r>
    </w:p>
    <w:p w14:paraId="64ED3216" w14:textId="77777777" w:rsidR="00F5517B" w:rsidRPr="00FA217E" w:rsidRDefault="00382142"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 w odniesieniu do Pani/Pana danych osobowych decyzje nie będą podejmowane w sposób zautomatyzowany, stosownie do art. 22 RODO.</w:t>
      </w:r>
    </w:p>
    <w:p w14:paraId="7AA76F73" w14:textId="77777777" w:rsidR="00F5517B" w:rsidRPr="00FA217E" w:rsidRDefault="00382142"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  posiada Pani/Pan:</w:t>
      </w:r>
    </w:p>
    <w:p w14:paraId="046B797B" w14:textId="77777777" w:rsidR="00F5517B" w:rsidRPr="00FA217E" w:rsidRDefault="00382142" w:rsidP="00FA217E">
      <w:pPr>
        <w:widowControl/>
        <w:numPr>
          <w:ilvl w:val="0"/>
          <w:numId w:val="25"/>
        </w:numPr>
        <w:spacing w:line="360" w:lineRule="auto"/>
        <w:ind w:left="993" w:hanging="462"/>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na podstawie art. 15 RODO prawo dostępu do danych osobowych Pani/Pana dotyczących (w przypadku, gdy skorzystanie z tego prawa wymagałoby po stronie administratora niewspółmiernie dużego wysiłku może zostać Pani/Pan zobowiązana </w:t>
      </w:r>
      <w:r w:rsidRPr="00FA217E">
        <w:rPr>
          <w:rFonts w:eastAsia="Times New Roman" w:cs="Times New Roman"/>
          <w:kern w:val="0"/>
          <w:sz w:val="22"/>
          <w:szCs w:val="22"/>
          <w:lang w:eastAsia="pl-PL" w:bidi="ar-SA"/>
        </w:rPr>
        <w:br/>
        <w:t>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A2009F9" w14:textId="77777777" w:rsidR="00F5517B" w:rsidRPr="00FA217E" w:rsidRDefault="00382142" w:rsidP="00FA217E">
      <w:pPr>
        <w:widowControl/>
        <w:numPr>
          <w:ilvl w:val="0"/>
          <w:numId w:val="25"/>
        </w:numPr>
        <w:spacing w:line="360" w:lineRule="auto"/>
        <w:ind w:left="1064" w:hanging="462"/>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na podstawie art. 16 RODO prawo do sprostowania Pani/Pana danych osobowych (</w:t>
      </w:r>
      <w:r w:rsidRPr="00FA217E">
        <w:rPr>
          <w:rFonts w:eastAsia="Times New Roman" w:cs="Times New Roman"/>
          <w:i/>
          <w:kern w:val="0"/>
          <w:sz w:val="22"/>
          <w:szCs w:val="22"/>
          <w:lang w:eastAsia="pl-PL" w:bidi="ar-SA"/>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FA217E">
        <w:rPr>
          <w:rFonts w:eastAsia="Times New Roman" w:cs="Times New Roman"/>
          <w:kern w:val="0"/>
          <w:sz w:val="22"/>
          <w:szCs w:val="22"/>
          <w:lang w:eastAsia="pl-PL" w:bidi="ar-SA"/>
        </w:rPr>
        <w:t>);</w:t>
      </w:r>
    </w:p>
    <w:p w14:paraId="2A2B6854" w14:textId="77777777" w:rsidR="00F5517B" w:rsidRPr="00FA217E" w:rsidRDefault="00382142" w:rsidP="00FA217E">
      <w:pPr>
        <w:widowControl/>
        <w:numPr>
          <w:ilvl w:val="0"/>
          <w:numId w:val="25"/>
        </w:numPr>
        <w:spacing w:line="360" w:lineRule="auto"/>
        <w:ind w:left="1064" w:hanging="462"/>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na podstawie art. 18 RODO prawo żądania od administratora ograniczenia przetwarzania danych osobowych z zastrzeżeniem okresu trwania postępowania o udzielenie zamówienia publicznego lub konkursu oraz przypadków, o których mowa w art. 18 ust. 2 RODO (</w:t>
      </w:r>
      <w:r w:rsidRPr="00FA217E">
        <w:rPr>
          <w:rFonts w:eastAsia="Times New Roman" w:cs="Times New Roman"/>
          <w:i/>
          <w:kern w:val="0"/>
          <w:sz w:val="22"/>
          <w:szCs w:val="22"/>
          <w:lang w:eastAsia="pl-PL" w:bidi="ar-SA"/>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FA217E">
        <w:rPr>
          <w:rFonts w:eastAsia="Times New Roman" w:cs="Times New Roman"/>
          <w:kern w:val="0"/>
          <w:sz w:val="22"/>
          <w:szCs w:val="22"/>
          <w:lang w:eastAsia="pl-PL" w:bidi="ar-SA"/>
        </w:rPr>
        <w:t>);</w:t>
      </w:r>
    </w:p>
    <w:p w14:paraId="5E4E344F" w14:textId="77777777" w:rsidR="00F5517B" w:rsidRPr="00FA217E" w:rsidRDefault="00382142" w:rsidP="00FA217E">
      <w:pPr>
        <w:widowControl/>
        <w:numPr>
          <w:ilvl w:val="0"/>
          <w:numId w:val="25"/>
        </w:numPr>
        <w:spacing w:line="360" w:lineRule="auto"/>
        <w:ind w:left="1064" w:hanging="462"/>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prawo do wniesienia skargi do Prezesa Urzędu Ochrony Danych Osobowych, gdy uzna Pani/Pan, że przetwarzanie danych osobowych Pani/Pana dotyczących narusza przepisy RODO; </w:t>
      </w:r>
      <w:r w:rsidRPr="00FA217E">
        <w:rPr>
          <w:rFonts w:eastAsia="Times New Roman" w:cs="Times New Roman"/>
          <w:i/>
          <w:kern w:val="0"/>
          <w:sz w:val="22"/>
          <w:szCs w:val="22"/>
          <w:lang w:eastAsia="pl-PL" w:bidi="ar-SA"/>
        </w:rPr>
        <w:t xml:space="preserve"> </w:t>
      </w:r>
    </w:p>
    <w:p w14:paraId="793993B6" w14:textId="77777777" w:rsidR="00F5517B" w:rsidRPr="00FA217E" w:rsidRDefault="00382142"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 nie przysługuje Pani/Panu:</w:t>
      </w:r>
    </w:p>
    <w:p w14:paraId="30E4A53A" w14:textId="77777777" w:rsidR="00F5517B" w:rsidRPr="00FA217E" w:rsidRDefault="00382142" w:rsidP="00FA217E">
      <w:pPr>
        <w:widowControl/>
        <w:numPr>
          <w:ilvl w:val="0"/>
          <w:numId w:val="26"/>
        </w:numPr>
        <w:spacing w:line="360" w:lineRule="auto"/>
        <w:ind w:left="851" w:hanging="235"/>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ab/>
        <w:t>w związku z art. 17 ust. 3 lit. b, d lub e RODO prawo do usunięcia danych osobowych;</w:t>
      </w:r>
    </w:p>
    <w:p w14:paraId="4EA38281" w14:textId="77777777" w:rsidR="00F5517B" w:rsidRPr="00FA217E" w:rsidRDefault="00382142" w:rsidP="00FA217E">
      <w:pPr>
        <w:widowControl/>
        <w:numPr>
          <w:ilvl w:val="0"/>
          <w:numId w:val="26"/>
        </w:numPr>
        <w:spacing w:line="360" w:lineRule="auto"/>
        <w:ind w:left="1008" w:hanging="392"/>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ab/>
        <w:t>prawo do przenoszenia danych osobowych, o którym mowa w art. 20 RODO;</w:t>
      </w:r>
    </w:p>
    <w:p w14:paraId="71D25FEF" w14:textId="77777777" w:rsidR="00F5517B" w:rsidRPr="00FA217E" w:rsidRDefault="00382142" w:rsidP="00FA217E">
      <w:pPr>
        <w:widowControl/>
        <w:numPr>
          <w:ilvl w:val="0"/>
          <w:numId w:val="26"/>
        </w:numPr>
        <w:spacing w:line="360" w:lineRule="auto"/>
        <w:ind w:left="1418" w:hanging="802"/>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na podstawie art. 21 RODO prawo sprzeciwu, wobec przetwarzania danych osobowych, gdyż podstawą prawną przetwarzania Pani/Pana danych osobowych jest art. 6 ust. 1 lit. c RODO; </w:t>
      </w:r>
    </w:p>
    <w:p w14:paraId="2EB74232" w14:textId="77777777" w:rsidR="00F5517B" w:rsidRPr="00FA217E" w:rsidRDefault="00382142" w:rsidP="00FA217E">
      <w:pPr>
        <w:widowControl/>
        <w:numPr>
          <w:ilvl w:val="0"/>
          <w:numId w:val="24"/>
        </w:numPr>
        <w:spacing w:line="360" w:lineRule="auto"/>
        <w:ind w:left="709" w:hanging="425"/>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 przysługuje Pani/Panu prawo wniesienia skargi do organu nadzorczego na niezgodne z RODO przetwarzanie Pani/Pana danych osobowych przez administratora. Organem właściwym dla przedmiotowej skargi jest Urząd Ochrony Danych Osobowych, ul. Stawki 2, 00-193 Warszawa.</w:t>
      </w:r>
    </w:p>
    <w:p w14:paraId="47734112" w14:textId="77777777" w:rsidR="00F5517B" w:rsidRPr="00FA217E" w:rsidRDefault="00382142" w:rsidP="00FA217E">
      <w:pPr>
        <w:widowControl/>
        <w:spacing w:after="124" w:line="360" w:lineRule="auto"/>
        <w:ind w:left="1009" w:right="37" w:hanging="442"/>
        <w:textAlignment w:val="auto"/>
        <w:rPr>
          <w:rFonts w:eastAsia="Times New Roman" w:cs="Times New Roman"/>
          <w:kern w:val="0"/>
          <w:sz w:val="22"/>
          <w:szCs w:val="22"/>
          <w:lang w:eastAsia="en-US" w:bidi="ar-SA"/>
        </w:rPr>
      </w:pPr>
      <w:r w:rsidRPr="00FA217E">
        <w:rPr>
          <w:rFonts w:eastAsia="Times New Roman" w:cs="Times New Roman"/>
          <w:b/>
          <w:kern w:val="0"/>
          <w:sz w:val="22"/>
          <w:szCs w:val="22"/>
          <w:lang w:eastAsia="en-US" w:bidi="ar-SA"/>
        </w:rPr>
        <w:t xml:space="preserve">Obowiązki informacyjne Wykonawcy wynikające z RODO. </w:t>
      </w:r>
    </w:p>
    <w:p w14:paraId="6C80315E" w14:textId="0D65594C" w:rsidR="00F5517B" w:rsidRPr="00FA217E" w:rsidRDefault="00382142" w:rsidP="00FA217E">
      <w:pPr>
        <w:widowControl/>
        <w:spacing w:after="120" w:line="360" w:lineRule="auto"/>
        <w:ind w:left="578" w:right="45"/>
        <w:textAlignment w:val="auto"/>
        <w:rPr>
          <w:rFonts w:eastAsia="Times New Roman" w:cs="Times New Roman"/>
          <w:kern w:val="0"/>
          <w:sz w:val="22"/>
          <w:szCs w:val="22"/>
          <w:lang w:eastAsia="en-US" w:bidi="ar-SA"/>
        </w:rPr>
      </w:pPr>
      <w:r w:rsidRPr="00FA217E">
        <w:rPr>
          <w:rFonts w:eastAsia="Times New Roman" w:cs="Times New Roman"/>
          <w:kern w:val="0"/>
          <w:sz w:val="22"/>
          <w:szCs w:val="22"/>
          <w:lang w:eastAsia="en-US" w:bidi="ar-SA"/>
        </w:rPr>
        <w:t xml:space="preserve">Wykonawca ubiegając się o udzielenie zamówienia publicznego jest zobowiązany do wypełnienia obowiązku informacyjnego przewidzianego w art. 13 RODO względem osób fizycznych, których dane osobowe dotyczą i od których dane te Wykonawca bezpośrednio pozyskał (będą to w </w:t>
      </w:r>
      <w:r w:rsidRPr="00FA217E">
        <w:rPr>
          <w:rFonts w:eastAsia="Times New Roman" w:cs="Times New Roman"/>
          <w:kern w:val="0"/>
          <w:sz w:val="22"/>
          <w:szCs w:val="22"/>
          <w:lang w:eastAsia="en-US" w:bidi="ar-SA"/>
        </w:rPr>
        <w:lastRenderedPageBreak/>
        <w:t>szczególności osoby fizyczne: skierowane do realizacji zamówienia, podwykonawcy, podmioty trzecie, pełnomocnicy, członkowie organów zarządzających). Obowiązek informacyjny wynikający z art. 13 RODO nie będzie miał zastosowania,</w:t>
      </w:r>
      <w:r w:rsidR="00042835" w:rsidRPr="00FA217E">
        <w:rPr>
          <w:rFonts w:eastAsia="Times New Roman" w:cs="Times New Roman"/>
          <w:kern w:val="0"/>
          <w:sz w:val="22"/>
          <w:szCs w:val="22"/>
          <w:lang w:eastAsia="en-US" w:bidi="ar-SA"/>
        </w:rPr>
        <w:t xml:space="preserve"> </w:t>
      </w:r>
      <w:r w:rsidRPr="00FA217E">
        <w:rPr>
          <w:rFonts w:eastAsia="Times New Roman" w:cs="Times New Roman"/>
          <w:kern w:val="0"/>
          <w:sz w:val="22"/>
          <w:szCs w:val="22"/>
          <w:lang w:eastAsia="en-US" w:bidi="ar-SA"/>
        </w:rPr>
        <w:t xml:space="preserve">gdy i w zakresie, w jakim osoba fizyczna, której dane dotyczą, dysponuje już tymi informacjami (art. 13 ust. 4 RODO). </w:t>
      </w:r>
    </w:p>
    <w:p w14:paraId="0CF2CFCC" w14:textId="77777777" w:rsidR="00F5517B" w:rsidRPr="00FA217E" w:rsidRDefault="00382142" w:rsidP="00FA217E">
      <w:pPr>
        <w:widowControl/>
        <w:spacing w:after="120" w:line="360" w:lineRule="auto"/>
        <w:ind w:left="578" w:right="45"/>
        <w:textAlignment w:val="auto"/>
        <w:rPr>
          <w:rFonts w:eastAsia="Times New Roman" w:cs="Times New Roman"/>
          <w:kern w:val="0"/>
          <w:sz w:val="22"/>
          <w:szCs w:val="22"/>
          <w:lang w:eastAsia="en-US" w:bidi="ar-SA"/>
        </w:rPr>
      </w:pPr>
      <w:r w:rsidRPr="00FA217E">
        <w:rPr>
          <w:rFonts w:eastAsia="Times New Roman" w:cs="Times New Roman"/>
          <w:kern w:val="0"/>
          <w:sz w:val="22"/>
          <w:szCs w:val="22"/>
          <w:lang w:eastAsia="en-US" w:bidi="ar-SA"/>
        </w:rPr>
        <w:t xml:space="preserve"> Ponadto Wykonawca zobowiązany jest wypełnić obowiązek informacyjny wynikający </w:t>
      </w:r>
      <w:r w:rsidRPr="00FA217E">
        <w:rPr>
          <w:rFonts w:eastAsia="Times New Roman" w:cs="Times New Roman"/>
          <w:kern w:val="0"/>
          <w:sz w:val="22"/>
          <w:szCs w:val="22"/>
          <w:lang w:eastAsia="en-US" w:bidi="ar-SA"/>
        </w:rPr>
        <w:br/>
        <w:t xml:space="preserve">z art. 14 RODO względem osób fizycznych, których dane przekazuje Zamawiającemu </w:t>
      </w:r>
      <w:r w:rsidRPr="00FA217E">
        <w:rPr>
          <w:rFonts w:eastAsia="Times New Roman" w:cs="Times New Roman"/>
          <w:kern w:val="0"/>
          <w:sz w:val="22"/>
          <w:szCs w:val="22"/>
          <w:lang w:eastAsia="en-US" w:bidi="ar-SA"/>
        </w:rPr>
        <w:br/>
        <w:t xml:space="preserve">i których dane pośrednio pozyskał, chyba że ma zastosowanie co najmniej jedno z włączeń, o których mowa w art. 14 ust. 5 RODO. </w:t>
      </w:r>
    </w:p>
    <w:p w14:paraId="5A1A8745" w14:textId="77777777" w:rsidR="00F5517B" w:rsidRPr="00FA217E" w:rsidRDefault="00382142" w:rsidP="00FA217E">
      <w:pPr>
        <w:widowControl/>
        <w:spacing w:after="120" w:line="360" w:lineRule="auto"/>
        <w:ind w:left="578" w:right="45"/>
        <w:textAlignment w:val="auto"/>
        <w:rPr>
          <w:rFonts w:eastAsia="Times New Roman" w:cs="Times New Roman"/>
          <w:kern w:val="0"/>
          <w:sz w:val="22"/>
          <w:szCs w:val="22"/>
          <w:lang w:eastAsia="en-US" w:bidi="ar-SA"/>
        </w:rPr>
      </w:pPr>
      <w:r w:rsidRPr="00FA217E">
        <w:rPr>
          <w:rFonts w:eastAsia="Times New Roman" w:cs="Times New Roman"/>
          <w:kern w:val="0"/>
          <w:sz w:val="22"/>
          <w:szCs w:val="22"/>
          <w:lang w:eastAsia="en-US" w:bidi="ar-SA"/>
        </w:rPr>
        <w:t xml:space="preserve">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w:t>
      </w:r>
    </w:p>
    <w:p w14:paraId="46C44AD1" w14:textId="77777777" w:rsidR="00F5517B" w:rsidRPr="00FA217E" w:rsidRDefault="00382142" w:rsidP="00FA217E">
      <w:pPr>
        <w:widowControl/>
        <w:spacing w:line="360" w:lineRule="auto"/>
        <w:ind w:left="577" w:right="44"/>
        <w:textAlignment w:val="auto"/>
        <w:rPr>
          <w:rFonts w:eastAsia="Times New Roman" w:cs="Times New Roman"/>
          <w:bCs/>
          <w:kern w:val="0"/>
          <w:sz w:val="22"/>
          <w:szCs w:val="22"/>
          <w:lang w:eastAsia="en-US" w:bidi="ar-SA"/>
        </w:rPr>
      </w:pPr>
      <w:r w:rsidRPr="00FA217E">
        <w:rPr>
          <w:rFonts w:eastAsia="Times New Roman" w:cs="Times New Roman"/>
          <w:bCs/>
          <w:kern w:val="0"/>
          <w:sz w:val="22"/>
          <w:szCs w:val="22"/>
          <w:lang w:eastAsia="en-US" w:bidi="ar-SA"/>
        </w:rPr>
        <w:t xml:space="preserve">Wzór stosownego oświadczenia został przewidziany w Formularzu ofertowym stanowiącym załącznik nr 3 do SWZ. </w:t>
      </w:r>
    </w:p>
    <w:p w14:paraId="39DC0465" w14:textId="77777777" w:rsidR="00036F0B" w:rsidRPr="00FA217E" w:rsidRDefault="00036F0B" w:rsidP="00FA217E">
      <w:pPr>
        <w:widowControl/>
        <w:spacing w:line="360" w:lineRule="auto"/>
        <w:ind w:right="44"/>
        <w:jc w:val="both"/>
        <w:textAlignment w:val="auto"/>
        <w:rPr>
          <w:rFonts w:eastAsia="Times New Roman" w:cs="Times New Roman"/>
          <w:bCs/>
          <w:color w:val="EE0000"/>
          <w:kern w:val="0"/>
          <w:sz w:val="22"/>
          <w:szCs w:val="22"/>
          <w:lang w:eastAsia="en-US" w:bidi="ar-SA"/>
        </w:rPr>
      </w:pPr>
    </w:p>
    <w:p w14:paraId="73770B37" w14:textId="55871275" w:rsidR="00F5517B" w:rsidRPr="00FA217E" w:rsidRDefault="00042835" w:rsidP="00FA217E">
      <w:pPr>
        <w:pStyle w:val="Akapitzlist"/>
        <w:widowControl/>
        <w:numPr>
          <w:ilvl w:val="0"/>
          <w:numId w:val="80"/>
        </w:numPr>
        <w:spacing w:line="360" w:lineRule="auto"/>
        <w:ind w:right="44"/>
        <w:jc w:val="both"/>
        <w:textAlignment w:val="auto"/>
        <w:rPr>
          <w:rFonts w:eastAsia="Times New Roman" w:cs="Times New Roman"/>
          <w:b/>
          <w:bCs/>
          <w:kern w:val="0"/>
          <w:sz w:val="22"/>
          <w:szCs w:val="22"/>
          <w:lang w:eastAsia="en-US" w:bidi="ar-SA"/>
        </w:rPr>
      </w:pPr>
      <w:r w:rsidRPr="00FA217E">
        <w:rPr>
          <w:rFonts w:eastAsia="Times New Roman" w:cs="Times New Roman"/>
          <w:b/>
          <w:bCs/>
          <w:kern w:val="0"/>
          <w:sz w:val="22"/>
          <w:szCs w:val="22"/>
          <w:lang w:eastAsia="en-US" w:bidi="ar-SA"/>
        </w:rPr>
        <w:t>TRYB UDZIELENIA ZAMÓWIENIA</w:t>
      </w:r>
    </w:p>
    <w:p w14:paraId="5759FF7B" w14:textId="79A7C67F" w:rsidR="00F5517B" w:rsidRPr="00FA217E" w:rsidRDefault="00382142" w:rsidP="00FA217E">
      <w:pPr>
        <w:widowControl/>
        <w:numPr>
          <w:ilvl w:val="0"/>
          <w:numId w:val="2"/>
        </w:numPr>
        <w:spacing w:before="240"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Zamówienie na usługi społeczne o wartości mniejszej niż równowartość kwoty 750 000 euro, nie mniejszej jednak niż równowartość kwoty 1</w:t>
      </w:r>
      <w:r w:rsidR="00A90AAF">
        <w:rPr>
          <w:rFonts w:eastAsia="Times New Roman" w:cs="Times New Roman"/>
          <w:kern w:val="0"/>
          <w:sz w:val="22"/>
          <w:szCs w:val="22"/>
          <w:lang w:eastAsia="pl-PL" w:bidi="ar-SA"/>
        </w:rPr>
        <w:t>7</w:t>
      </w:r>
      <w:r w:rsidRPr="00FA217E">
        <w:rPr>
          <w:rFonts w:eastAsia="Times New Roman" w:cs="Times New Roman"/>
          <w:kern w:val="0"/>
          <w:sz w:val="22"/>
          <w:szCs w:val="22"/>
          <w:lang w:eastAsia="pl-PL" w:bidi="ar-SA"/>
        </w:rPr>
        <w:t>0 000 złotych prowadzone jest w trybie podstawowym</w:t>
      </w:r>
      <w:r w:rsidR="000C128E" w:rsidRPr="00FA217E">
        <w:rPr>
          <w:rFonts w:eastAsia="Times New Roman" w:cs="Times New Roman"/>
          <w:kern w:val="0"/>
          <w:sz w:val="22"/>
          <w:szCs w:val="22"/>
          <w:lang w:eastAsia="pl-PL" w:bidi="ar-SA"/>
        </w:rPr>
        <w:t xml:space="preserve"> </w:t>
      </w:r>
      <w:r w:rsidRPr="00FA217E">
        <w:rPr>
          <w:rFonts w:eastAsia="Times New Roman" w:cs="Times New Roman"/>
          <w:kern w:val="0"/>
          <w:sz w:val="22"/>
          <w:szCs w:val="22"/>
          <w:lang w:eastAsia="pl-PL" w:bidi="ar-SA"/>
        </w:rPr>
        <w:t xml:space="preserve">o jakim stanowi art. 275 pkt 1 w związku z art. 359 pkt 2 ustawy pzp oraz na podstawie niniejszej Specyfikacji Warunków Zamówienia, zwaną dalej „SWZ”. </w:t>
      </w:r>
    </w:p>
    <w:p w14:paraId="32AAF989" w14:textId="77777777" w:rsidR="00F5517B" w:rsidRPr="00FA217E" w:rsidRDefault="00382142"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Zamawiający nie przewiduje wyboru najkorzystniejszej oferty z możliwością prowadzenia negocjacji.  </w:t>
      </w:r>
    </w:p>
    <w:p w14:paraId="6433CD2A" w14:textId="77777777" w:rsidR="00F5517B" w:rsidRPr="00FA217E" w:rsidRDefault="00382142"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FA217E">
        <w:rPr>
          <w:rFonts w:cs="Times New Roman"/>
          <w:sz w:val="22"/>
          <w:szCs w:val="22"/>
        </w:rPr>
        <w:t xml:space="preserve">Przedmiotowe postępowanie prowadzone jest </w:t>
      </w:r>
      <w:r w:rsidRPr="00FA217E">
        <w:rPr>
          <w:rFonts w:cs="Times New Roman"/>
          <w:bCs/>
          <w:sz w:val="22"/>
          <w:szCs w:val="22"/>
        </w:rPr>
        <w:t>przy użyciu środków komunikacji elektronicznej</w:t>
      </w:r>
      <w:r w:rsidRPr="00FA217E">
        <w:rPr>
          <w:rFonts w:cs="Times New Roman"/>
          <w:sz w:val="22"/>
          <w:szCs w:val="22"/>
        </w:rPr>
        <w:t xml:space="preserve">. </w:t>
      </w:r>
      <w:r w:rsidRPr="00FA217E">
        <w:rPr>
          <w:rFonts w:cs="Times New Roman"/>
          <w:bCs/>
          <w:sz w:val="22"/>
          <w:szCs w:val="22"/>
        </w:rPr>
        <w:t>Przez środki komunikacji elektronicznej rozumie się środki komunikacji elektronicznej zdefiniowane w ustawie z dnia 18 lipca 2002 r. o świadczeniu usług drogą elektroniczną (Dz. U. z 2024 r. poz. 1513).</w:t>
      </w:r>
    </w:p>
    <w:p w14:paraId="3252C0A4" w14:textId="77777777" w:rsidR="00F5517B" w:rsidRPr="00FA217E" w:rsidRDefault="00382142"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Zamawiający nie przewiduje aukcji elektronicznej.</w:t>
      </w:r>
    </w:p>
    <w:p w14:paraId="2BB51B23" w14:textId="77777777" w:rsidR="00F5517B" w:rsidRPr="00FA217E" w:rsidRDefault="00382142"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FA217E">
        <w:rPr>
          <w:rFonts w:cs="Times New Roman"/>
          <w:sz w:val="22"/>
          <w:szCs w:val="22"/>
        </w:rPr>
        <w:t>Zamawiający nie dopuszcza składania ofert wariantowych oraz w postaci katalogów elektronicznych.</w:t>
      </w:r>
    </w:p>
    <w:p w14:paraId="5DDED319" w14:textId="77777777" w:rsidR="00F5517B" w:rsidRPr="00FA217E" w:rsidRDefault="00382142"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FA217E">
        <w:rPr>
          <w:rFonts w:cs="Times New Roman"/>
          <w:sz w:val="22"/>
          <w:szCs w:val="22"/>
        </w:rPr>
        <w:t xml:space="preserve">Zamawiający nie przewiduje udzielania zamówień, o których mowa w art. 214 ust. 1 pkt 8 ustawy pzp. </w:t>
      </w:r>
    </w:p>
    <w:p w14:paraId="48554790" w14:textId="77777777" w:rsidR="00F5517B" w:rsidRPr="00FA217E" w:rsidRDefault="00382142"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Zamawiający nie prowadzi postępowania w celu zawarcia umowy ramowej.</w:t>
      </w:r>
    </w:p>
    <w:p w14:paraId="0AA74538" w14:textId="77777777" w:rsidR="00F5517B" w:rsidRPr="00FA217E" w:rsidRDefault="00382142"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Zamawiający nie zastrzega możliwości ubiegania się o udzielenie zamówienia wyłącznie </w:t>
      </w:r>
      <w:r w:rsidRPr="00FA217E">
        <w:rPr>
          <w:rFonts w:eastAsia="Times New Roman" w:cs="Times New Roman"/>
          <w:kern w:val="0"/>
          <w:sz w:val="22"/>
          <w:szCs w:val="22"/>
          <w:lang w:eastAsia="pl-PL" w:bidi="ar-SA"/>
        </w:rPr>
        <w:br/>
        <w:t xml:space="preserve">przez Wykonawców, o których mowa w art. 94 ustawy pzp. </w:t>
      </w:r>
    </w:p>
    <w:p w14:paraId="323B4202" w14:textId="4DD05F24" w:rsidR="00F5517B" w:rsidRPr="00FA217E" w:rsidRDefault="00382142"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FA217E">
        <w:rPr>
          <w:rFonts w:cs="Times New Roman"/>
          <w:sz w:val="22"/>
          <w:szCs w:val="22"/>
        </w:rPr>
        <w:t xml:space="preserve">Zamawiający stosownie do art. 95 ust. 1 ustawy pzp wymaga zatrudnienia personelu </w:t>
      </w:r>
      <w:r w:rsidRPr="00FA217E">
        <w:rPr>
          <w:rFonts w:cs="Times New Roman"/>
          <w:sz w:val="22"/>
          <w:szCs w:val="22"/>
        </w:rPr>
        <w:br/>
        <w:t xml:space="preserve">– pracowników wykonujących usługi ochroniarskie i konwoju środków pieniężnych </w:t>
      </w:r>
      <w:r w:rsidRPr="00FA217E">
        <w:rPr>
          <w:rFonts w:cs="Times New Roman"/>
          <w:sz w:val="22"/>
          <w:szCs w:val="22"/>
        </w:rPr>
        <w:br/>
      </w:r>
      <w:r w:rsidRPr="00FA217E">
        <w:rPr>
          <w:rFonts w:cs="Times New Roman"/>
          <w:sz w:val="22"/>
          <w:szCs w:val="22"/>
        </w:rPr>
        <w:lastRenderedPageBreak/>
        <w:t xml:space="preserve">na podstawie stosunku pracy </w:t>
      </w:r>
      <w:r w:rsidRPr="00FA217E">
        <w:rPr>
          <w:rFonts w:cs="Times New Roman"/>
          <w:sz w:val="22"/>
          <w:szCs w:val="22"/>
          <w:lang w:eastAsia="en-US"/>
        </w:rPr>
        <w:t xml:space="preserve">w rozumieniu przepisów ustawy z dnia 26 czerwca 1974 r. </w:t>
      </w:r>
      <w:r w:rsidRPr="00FA217E">
        <w:rPr>
          <w:rFonts w:cs="Times New Roman"/>
          <w:sz w:val="22"/>
          <w:szCs w:val="22"/>
          <w:lang w:eastAsia="en-US"/>
        </w:rPr>
        <w:br/>
        <w:t>- Kodeks pracy (Dz. U. z 2025 r., poz. 277 z późn. zm.).</w:t>
      </w:r>
      <w:r w:rsidRPr="00FA217E">
        <w:rPr>
          <w:rFonts w:cs="Times New Roman"/>
          <w:sz w:val="22"/>
          <w:szCs w:val="22"/>
        </w:rPr>
        <w:t xml:space="preserve"> </w:t>
      </w:r>
    </w:p>
    <w:p w14:paraId="26601AF3" w14:textId="77777777" w:rsidR="00F5517B" w:rsidRPr="00FA217E" w:rsidRDefault="00382142"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FA217E">
        <w:rPr>
          <w:rFonts w:cs="Times New Roman"/>
          <w:sz w:val="22"/>
          <w:szCs w:val="22"/>
        </w:rPr>
        <w:t xml:space="preserve">We wzorze umowy Zamawiający wskazał: a) rodzaj czynności niezbędnych do realizacji zamówienia, których dotyczą wymagania zatrudnienia na podstawie stosunku pracy </w:t>
      </w:r>
      <w:r w:rsidRPr="00FA217E">
        <w:rPr>
          <w:rFonts w:cs="Times New Roman"/>
          <w:sz w:val="22"/>
          <w:szCs w:val="22"/>
        </w:rPr>
        <w:br/>
        <w:t xml:space="preserve">przez Wykonawcę lub podwykonawcę, b) sposób weryfikacji zatrudnienia osób wykonujących czynności związanych z realizacją zadania, c) uprawnienia Zamawiającego w zakresie kontroli spełniania przez Wykonawcę wymagań, o których mowa w art. 95 ust 1 ustawy pzp oraz sankcji </w:t>
      </w:r>
      <w:r w:rsidR="000C128E" w:rsidRPr="00FA217E">
        <w:rPr>
          <w:rFonts w:eastAsia="Times New Roman" w:cs="Times New Roman"/>
          <w:kern w:val="0"/>
          <w:sz w:val="22"/>
          <w:szCs w:val="22"/>
          <w:lang w:eastAsia="pl-PL" w:bidi="ar-SA"/>
        </w:rPr>
        <w:br/>
      </w:r>
      <w:r w:rsidRPr="00FA217E">
        <w:rPr>
          <w:rFonts w:cs="Times New Roman"/>
          <w:sz w:val="22"/>
          <w:szCs w:val="22"/>
        </w:rPr>
        <w:t>z tytułu niespełnienia tych wymagań.</w:t>
      </w:r>
    </w:p>
    <w:p w14:paraId="4FF6960C" w14:textId="7726A3A4" w:rsidR="00F5517B" w:rsidRPr="00FA217E" w:rsidRDefault="00382142"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FA217E">
        <w:rPr>
          <w:rFonts w:cs="Times New Roman"/>
          <w:sz w:val="22"/>
          <w:szCs w:val="22"/>
        </w:rPr>
        <w:t xml:space="preserve">Szczegółowe wymagania dotyczące realizacji oraz egzekwowania wymogu zatrudnienia na podstawie stosunku pracy zostały określone w załączniku nr </w:t>
      </w:r>
      <w:r w:rsidR="00036F0B" w:rsidRPr="00FA217E">
        <w:rPr>
          <w:rFonts w:cs="Times New Roman"/>
          <w:sz w:val="22"/>
          <w:szCs w:val="22"/>
        </w:rPr>
        <w:t>2</w:t>
      </w:r>
      <w:r w:rsidRPr="00FA217E">
        <w:rPr>
          <w:rFonts w:cs="Times New Roman"/>
          <w:sz w:val="22"/>
          <w:szCs w:val="22"/>
        </w:rPr>
        <w:t xml:space="preserve"> do SWZ – projektowane postanowienia umowy. </w:t>
      </w:r>
    </w:p>
    <w:p w14:paraId="41E725EC" w14:textId="77777777" w:rsidR="00F5517B" w:rsidRPr="00FA217E" w:rsidRDefault="00382142"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FA217E">
        <w:rPr>
          <w:rFonts w:cs="Times New Roman"/>
          <w:sz w:val="22"/>
          <w:szCs w:val="22"/>
        </w:rPr>
        <w:t xml:space="preserve">Zamawiający nie określa dodatkowych wymagań związanych z zatrudnianiem osób, </w:t>
      </w:r>
      <w:r w:rsidRPr="00FA217E">
        <w:rPr>
          <w:rFonts w:cs="Times New Roman"/>
          <w:sz w:val="22"/>
          <w:szCs w:val="22"/>
        </w:rPr>
        <w:br/>
        <w:t>o których mowa w art. 96 ust. 2 pkt 2 ustawy pzp.</w:t>
      </w:r>
    </w:p>
    <w:p w14:paraId="6047174F" w14:textId="77777777" w:rsidR="005F1666" w:rsidRPr="00FA217E" w:rsidRDefault="005F1666" w:rsidP="00FA217E">
      <w:pPr>
        <w:widowControl/>
        <w:spacing w:line="360" w:lineRule="auto"/>
        <w:ind w:left="426"/>
        <w:textAlignment w:val="auto"/>
        <w:rPr>
          <w:rFonts w:eastAsia="Times New Roman" w:cs="Times New Roman"/>
          <w:kern w:val="0"/>
          <w:sz w:val="22"/>
          <w:szCs w:val="22"/>
          <w:lang w:eastAsia="pl-PL" w:bidi="ar-SA"/>
        </w:rPr>
      </w:pPr>
    </w:p>
    <w:p w14:paraId="62A5F553" w14:textId="5E7C6BD5" w:rsidR="005F1666" w:rsidRPr="00FA217E" w:rsidRDefault="005F1666" w:rsidP="00FA217E">
      <w:pPr>
        <w:pStyle w:val="Akapitzlist"/>
        <w:widowControl/>
        <w:numPr>
          <w:ilvl w:val="0"/>
          <w:numId w:val="82"/>
        </w:numPr>
        <w:spacing w:line="360" w:lineRule="auto"/>
        <w:textAlignment w:val="auto"/>
        <w:rPr>
          <w:rFonts w:eastAsia="Times New Roman" w:cs="Times New Roman"/>
          <w:b/>
          <w:bCs/>
          <w:kern w:val="0"/>
          <w:sz w:val="22"/>
          <w:szCs w:val="22"/>
          <w:lang w:eastAsia="pl-PL" w:bidi="ar-SA"/>
        </w:rPr>
      </w:pPr>
      <w:r w:rsidRPr="00FA217E">
        <w:rPr>
          <w:rFonts w:eastAsia="Times New Roman" w:cs="Times New Roman"/>
          <w:b/>
          <w:bCs/>
          <w:kern w:val="0"/>
          <w:sz w:val="22"/>
          <w:szCs w:val="22"/>
          <w:lang w:eastAsia="pl-PL" w:bidi="ar-SA"/>
        </w:rPr>
        <w:t>OPIS PRZEDMIOTU ZAMÓWIENIA (OPZ)</w:t>
      </w:r>
      <w:bookmarkStart w:id="0" w:name="_Hlk139543453"/>
    </w:p>
    <w:p w14:paraId="0B7633FB" w14:textId="77777777" w:rsidR="005F1666" w:rsidRPr="00FA217E" w:rsidRDefault="005F1666" w:rsidP="00FA217E">
      <w:pPr>
        <w:pStyle w:val="Akapitzlist"/>
        <w:widowControl/>
        <w:numPr>
          <w:ilvl w:val="0"/>
          <w:numId w:val="62"/>
        </w:numPr>
        <w:suppressAutoHyphens w:val="0"/>
        <w:spacing w:before="240" w:after="120" w:line="360" w:lineRule="auto"/>
        <w:ind w:left="426"/>
        <w:textAlignment w:val="auto"/>
        <w:rPr>
          <w:rFonts w:cs="Times New Roman"/>
          <w:iCs/>
          <w:sz w:val="22"/>
          <w:szCs w:val="22"/>
        </w:rPr>
      </w:pPr>
      <w:r w:rsidRPr="00FA217E">
        <w:rPr>
          <w:rFonts w:cs="Times New Roman"/>
          <w:sz w:val="22"/>
          <w:szCs w:val="22"/>
        </w:rPr>
        <w:t>Przedmiotem zamówienia jest:</w:t>
      </w:r>
    </w:p>
    <w:p w14:paraId="50B4DE8D" w14:textId="77777777" w:rsidR="005F1666" w:rsidRPr="00FA217E" w:rsidRDefault="005F1666" w:rsidP="00FA217E">
      <w:pPr>
        <w:pStyle w:val="Akapitzlist"/>
        <w:widowControl/>
        <w:numPr>
          <w:ilvl w:val="0"/>
          <w:numId w:val="64"/>
        </w:numPr>
        <w:tabs>
          <w:tab w:val="left" w:pos="851"/>
        </w:tabs>
        <w:spacing w:line="360" w:lineRule="auto"/>
        <w:ind w:left="851" w:hanging="425"/>
        <w:contextualSpacing w:val="0"/>
        <w:textAlignment w:val="auto"/>
        <w:rPr>
          <w:rFonts w:cs="Times New Roman"/>
          <w:sz w:val="22"/>
          <w:szCs w:val="22"/>
        </w:rPr>
      </w:pPr>
      <w:r w:rsidRPr="00FA217E">
        <w:rPr>
          <w:rFonts w:cs="Times New Roman"/>
          <w:sz w:val="22"/>
          <w:szCs w:val="22"/>
        </w:rPr>
        <w:t>całodobowa bezpośrednia ochrona fizyczna (stała ochrona wraz z dozorem) obiektu Ogrodu Zoologicznego przy ul. Spacerowa 10, na którym znajdują się wybiegi i obiekty stałe dla zwierząt oraz budynki przeznaczone na biura i zaplecze gospodarcze;</w:t>
      </w:r>
    </w:p>
    <w:p w14:paraId="45CAB42B" w14:textId="77777777" w:rsidR="005F1666" w:rsidRPr="00FA217E" w:rsidRDefault="005F1666" w:rsidP="00FA217E">
      <w:pPr>
        <w:pStyle w:val="Akapitzlist"/>
        <w:widowControl/>
        <w:numPr>
          <w:ilvl w:val="0"/>
          <w:numId w:val="64"/>
        </w:numPr>
        <w:tabs>
          <w:tab w:val="left" w:pos="851"/>
        </w:tabs>
        <w:spacing w:line="360" w:lineRule="auto"/>
        <w:ind w:left="851" w:hanging="425"/>
        <w:contextualSpacing w:val="0"/>
        <w:textAlignment w:val="auto"/>
        <w:rPr>
          <w:rFonts w:cs="Times New Roman"/>
          <w:sz w:val="22"/>
          <w:szCs w:val="22"/>
        </w:rPr>
      </w:pPr>
      <w:r w:rsidRPr="00FA217E">
        <w:rPr>
          <w:rFonts w:cs="Times New Roman"/>
          <w:sz w:val="22"/>
          <w:szCs w:val="22"/>
        </w:rPr>
        <w:t xml:space="preserve">całodobowy dozór sygnałów przesyłanych z Miejskiego Schroniska dla Bezdomnych Zwierząt w Opolu, ul. Torowa 9 </w:t>
      </w:r>
      <w:bookmarkStart w:id="1" w:name="_Hlk141097791"/>
      <w:r w:rsidRPr="00FA217E">
        <w:rPr>
          <w:rFonts w:cs="Times New Roman"/>
          <w:sz w:val="22"/>
          <w:szCs w:val="22"/>
        </w:rPr>
        <w:t>do obiektu Ogrodu Zoologicznego;</w:t>
      </w:r>
      <w:bookmarkEnd w:id="1"/>
    </w:p>
    <w:p w14:paraId="0C6EB382" w14:textId="77777777" w:rsidR="005F1666" w:rsidRPr="00FA217E" w:rsidRDefault="005F1666" w:rsidP="00FA217E">
      <w:pPr>
        <w:pStyle w:val="Akapitzlist"/>
        <w:widowControl/>
        <w:numPr>
          <w:ilvl w:val="0"/>
          <w:numId w:val="64"/>
        </w:numPr>
        <w:tabs>
          <w:tab w:val="left" w:pos="851"/>
        </w:tabs>
        <w:spacing w:after="160" w:line="360" w:lineRule="auto"/>
        <w:ind w:left="851" w:hanging="425"/>
        <w:textAlignment w:val="auto"/>
        <w:rPr>
          <w:rFonts w:cs="Times New Roman"/>
          <w:sz w:val="22"/>
          <w:szCs w:val="22"/>
        </w:rPr>
      </w:pPr>
      <w:r w:rsidRPr="00FA217E">
        <w:rPr>
          <w:rFonts w:cs="Times New Roman"/>
          <w:sz w:val="22"/>
          <w:szCs w:val="22"/>
        </w:rPr>
        <w:t>konwój wartości pieniężnych zgodnie z ustawą z dnia 22 sierpnia 1997 r. o ochronie osób i mienia (tj. Dz. U. z 2025, poz. 532) oraz zgodnie z rozporządzeniem Ministra Spraw Wewnętrznych i Administracji z dnia 7 września 2010 r. (tekst jednolity: Dz.U. z 2016, poz. 793 z późn. zm.) w sprawie wymagań, jakim powinna odpowiadać ochrona wartości pieniężnych przechowywanych i transportowanych przez przedsiębiorców i inne jednostki organizacyjne. Konwój pieniędzy z obiektu:</w:t>
      </w:r>
    </w:p>
    <w:p w14:paraId="0DE94C8F" w14:textId="77777777" w:rsidR="005F1666" w:rsidRPr="00FA217E" w:rsidRDefault="005F1666" w:rsidP="00FA217E">
      <w:pPr>
        <w:pStyle w:val="Akapitzlist"/>
        <w:widowControl/>
        <w:numPr>
          <w:ilvl w:val="0"/>
          <w:numId w:val="63"/>
        </w:numPr>
        <w:tabs>
          <w:tab w:val="left" w:pos="851"/>
        </w:tabs>
        <w:spacing w:after="160" w:line="360" w:lineRule="auto"/>
        <w:ind w:left="1211"/>
        <w:textAlignment w:val="auto"/>
        <w:rPr>
          <w:rFonts w:cs="Times New Roman"/>
          <w:sz w:val="22"/>
          <w:szCs w:val="22"/>
        </w:rPr>
      </w:pPr>
      <w:r w:rsidRPr="00FA217E">
        <w:rPr>
          <w:rFonts w:cs="Times New Roman"/>
          <w:sz w:val="22"/>
          <w:szCs w:val="22"/>
        </w:rPr>
        <w:t xml:space="preserve">budynek kas biletowych Ogrodu Zoologicznego </w:t>
      </w:r>
    </w:p>
    <w:p w14:paraId="4A2AC49E" w14:textId="77777777" w:rsidR="005F1666" w:rsidRPr="00FA217E" w:rsidRDefault="005F1666" w:rsidP="00FA217E">
      <w:pPr>
        <w:pStyle w:val="Akapitzlist"/>
        <w:widowControl/>
        <w:numPr>
          <w:ilvl w:val="0"/>
          <w:numId w:val="63"/>
        </w:numPr>
        <w:tabs>
          <w:tab w:val="left" w:pos="851"/>
        </w:tabs>
        <w:spacing w:after="160" w:line="360" w:lineRule="auto"/>
        <w:ind w:left="1211"/>
        <w:textAlignment w:val="auto"/>
        <w:rPr>
          <w:rFonts w:cs="Times New Roman"/>
          <w:sz w:val="22"/>
          <w:szCs w:val="22"/>
        </w:rPr>
      </w:pPr>
      <w:r w:rsidRPr="00FA217E">
        <w:rPr>
          <w:rFonts w:cs="Times New Roman"/>
          <w:sz w:val="22"/>
          <w:szCs w:val="22"/>
        </w:rPr>
        <w:t>Zamek Górny lub Miejska Informacja Turystyczna</w:t>
      </w:r>
    </w:p>
    <w:p w14:paraId="6CE5BDBD" w14:textId="6EFAE69C" w:rsidR="007E4A0D" w:rsidRDefault="005F1666" w:rsidP="007E4A0D">
      <w:pPr>
        <w:pStyle w:val="Akapitzlist"/>
        <w:widowControl/>
        <w:numPr>
          <w:ilvl w:val="0"/>
          <w:numId w:val="63"/>
        </w:numPr>
        <w:tabs>
          <w:tab w:val="left" w:pos="851"/>
        </w:tabs>
        <w:spacing w:after="160" w:line="360" w:lineRule="auto"/>
        <w:ind w:left="1211"/>
        <w:textAlignment w:val="auto"/>
        <w:rPr>
          <w:rFonts w:cs="Times New Roman"/>
          <w:sz w:val="22"/>
          <w:szCs w:val="22"/>
        </w:rPr>
      </w:pPr>
      <w:r w:rsidRPr="00FA217E">
        <w:rPr>
          <w:rFonts w:cs="Times New Roman"/>
          <w:sz w:val="22"/>
          <w:szCs w:val="22"/>
        </w:rPr>
        <w:t xml:space="preserve">Wieża Piastowska </w:t>
      </w:r>
    </w:p>
    <w:p w14:paraId="56A2B6D9" w14:textId="2740988F" w:rsidR="007E4A0D" w:rsidRDefault="00CE532D" w:rsidP="007E4A0D">
      <w:pPr>
        <w:pStyle w:val="Akapitzlist"/>
        <w:widowControl/>
        <w:numPr>
          <w:ilvl w:val="0"/>
          <w:numId w:val="64"/>
        </w:numPr>
        <w:tabs>
          <w:tab w:val="left" w:pos="851"/>
        </w:tabs>
        <w:spacing w:after="160" w:line="360" w:lineRule="auto"/>
        <w:ind w:left="709"/>
        <w:textAlignment w:val="auto"/>
        <w:rPr>
          <w:rFonts w:cs="Times New Roman"/>
          <w:sz w:val="22"/>
          <w:szCs w:val="22"/>
        </w:rPr>
      </w:pPr>
      <w:r>
        <w:rPr>
          <w:rFonts w:cs="Times New Roman"/>
          <w:sz w:val="22"/>
          <w:szCs w:val="22"/>
        </w:rPr>
        <w:t>bezpośrednia o</w:t>
      </w:r>
      <w:r w:rsidR="007E4A0D">
        <w:rPr>
          <w:rFonts w:cs="Times New Roman"/>
          <w:sz w:val="22"/>
          <w:szCs w:val="22"/>
        </w:rPr>
        <w:t xml:space="preserve">chrona </w:t>
      </w:r>
      <w:r>
        <w:rPr>
          <w:rFonts w:cs="Times New Roman"/>
          <w:sz w:val="22"/>
          <w:szCs w:val="22"/>
        </w:rPr>
        <w:t>fizyczna osób i mienia dla obiektu Zamek Górny</w:t>
      </w:r>
      <w:r w:rsidR="002C79F8">
        <w:rPr>
          <w:rFonts w:cs="Times New Roman"/>
          <w:sz w:val="22"/>
          <w:szCs w:val="22"/>
        </w:rPr>
        <w:t>,</w:t>
      </w:r>
    </w:p>
    <w:p w14:paraId="00F2B3C2" w14:textId="6BBC060A" w:rsidR="007E4A0D" w:rsidRDefault="00CE532D" w:rsidP="00230C8C">
      <w:pPr>
        <w:pStyle w:val="Akapitzlist"/>
        <w:widowControl/>
        <w:numPr>
          <w:ilvl w:val="0"/>
          <w:numId w:val="64"/>
        </w:numPr>
        <w:tabs>
          <w:tab w:val="left" w:pos="851"/>
        </w:tabs>
        <w:spacing w:after="160" w:line="360" w:lineRule="auto"/>
        <w:ind w:left="709"/>
        <w:textAlignment w:val="auto"/>
        <w:rPr>
          <w:rFonts w:cs="Times New Roman"/>
          <w:sz w:val="22"/>
          <w:szCs w:val="22"/>
        </w:rPr>
      </w:pPr>
      <w:r>
        <w:rPr>
          <w:rFonts w:cs="Times New Roman"/>
          <w:sz w:val="22"/>
          <w:szCs w:val="22"/>
        </w:rPr>
        <w:t>c</w:t>
      </w:r>
      <w:r w:rsidR="00230C8C" w:rsidRPr="007E4A0D">
        <w:rPr>
          <w:rFonts w:cs="Times New Roman"/>
          <w:sz w:val="22"/>
          <w:szCs w:val="22"/>
        </w:rPr>
        <w:t xml:space="preserve">ałodobowy </w:t>
      </w:r>
      <w:r>
        <w:rPr>
          <w:rFonts w:cs="Times New Roman"/>
          <w:sz w:val="22"/>
          <w:szCs w:val="22"/>
        </w:rPr>
        <w:t xml:space="preserve">dozór </w:t>
      </w:r>
      <w:r w:rsidR="00230C8C" w:rsidRPr="007E4A0D">
        <w:rPr>
          <w:rFonts w:cs="Times New Roman"/>
          <w:sz w:val="22"/>
          <w:szCs w:val="22"/>
        </w:rPr>
        <w:t>elektronicznych systemów zabezpieczeń z fizyczną grupą interwencyjną</w:t>
      </w:r>
      <w:r w:rsidR="00230C8C">
        <w:rPr>
          <w:rFonts w:cs="Times New Roman"/>
          <w:sz w:val="22"/>
          <w:szCs w:val="22"/>
        </w:rPr>
        <w:t xml:space="preserve"> dla lokalu, w którym znajduje się Miejska Informacja Turystyczna</w:t>
      </w:r>
      <w:r w:rsidR="002C79F8">
        <w:rPr>
          <w:rFonts w:cs="Times New Roman"/>
          <w:sz w:val="22"/>
          <w:szCs w:val="22"/>
        </w:rPr>
        <w:t>,</w:t>
      </w:r>
    </w:p>
    <w:p w14:paraId="72836ED1" w14:textId="2E69A86A" w:rsidR="002C79F8" w:rsidRPr="00230C8C" w:rsidRDefault="006A31CF" w:rsidP="00230C8C">
      <w:pPr>
        <w:pStyle w:val="Akapitzlist"/>
        <w:widowControl/>
        <w:numPr>
          <w:ilvl w:val="0"/>
          <w:numId w:val="64"/>
        </w:numPr>
        <w:tabs>
          <w:tab w:val="left" w:pos="851"/>
        </w:tabs>
        <w:spacing w:after="160" w:line="360" w:lineRule="auto"/>
        <w:ind w:left="709"/>
        <w:textAlignment w:val="auto"/>
        <w:rPr>
          <w:rFonts w:cs="Times New Roman"/>
          <w:sz w:val="22"/>
          <w:szCs w:val="22"/>
        </w:rPr>
      </w:pPr>
      <w:r w:rsidRPr="006A31CF">
        <w:rPr>
          <w:rFonts w:cs="Times New Roman"/>
          <w:sz w:val="22"/>
          <w:szCs w:val="22"/>
        </w:rPr>
        <w:t>interwencjach polegających na niezwłocznym skierowaniu Grupy Interwencyjnej na miejsce zdarzenia po telefonicznym zgłoszeniu pracownika Zamawiającego</w:t>
      </w:r>
      <w:r>
        <w:rPr>
          <w:rFonts w:cs="Times New Roman"/>
          <w:sz w:val="22"/>
          <w:szCs w:val="22"/>
        </w:rPr>
        <w:t>.</w:t>
      </w:r>
    </w:p>
    <w:p w14:paraId="5776F948" w14:textId="77777777" w:rsidR="00CE532D" w:rsidRPr="00CE532D" w:rsidRDefault="00CE532D" w:rsidP="00CE532D">
      <w:pPr>
        <w:pStyle w:val="Akapitzlist"/>
        <w:widowControl/>
        <w:numPr>
          <w:ilvl w:val="0"/>
          <w:numId w:val="62"/>
        </w:numPr>
        <w:suppressAutoHyphens w:val="0"/>
        <w:spacing w:after="160" w:line="360" w:lineRule="auto"/>
        <w:ind w:left="284"/>
        <w:textAlignment w:val="auto"/>
        <w:rPr>
          <w:rFonts w:cs="Times New Roman"/>
          <w:bCs/>
          <w:sz w:val="22"/>
          <w:szCs w:val="22"/>
        </w:rPr>
      </w:pPr>
      <w:r>
        <w:t>Szczegółowy opis przedmiotu zamówienia zawarty jest w załączniku nr 1 do SWZ.</w:t>
      </w:r>
    </w:p>
    <w:p w14:paraId="015B4547" w14:textId="6C7A9709" w:rsidR="005F1666" w:rsidRPr="00CE532D" w:rsidRDefault="0026293E" w:rsidP="00CE532D">
      <w:pPr>
        <w:pStyle w:val="Akapitzlist"/>
        <w:widowControl/>
        <w:numPr>
          <w:ilvl w:val="0"/>
          <w:numId w:val="62"/>
        </w:numPr>
        <w:suppressAutoHyphens w:val="0"/>
        <w:spacing w:after="160" w:line="360" w:lineRule="auto"/>
        <w:ind w:left="284"/>
        <w:textAlignment w:val="auto"/>
        <w:rPr>
          <w:rFonts w:cs="Times New Roman"/>
          <w:bCs/>
          <w:sz w:val="22"/>
          <w:szCs w:val="22"/>
        </w:rPr>
      </w:pPr>
      <w:r w:rsidRPr="00CE532D">
        <w:rPr>
          <w:rFonts w:cs="Times New Roman"/>
          <w:bCs/>
          <w:sz w:val="22"/>
          <w:szCs w:val="22"/>
        </w:rPr>
        <w:t xml:space="preserve">Zamawiający zastrzega zastosowanie </w:t>
      </w:r>
      <w:r w:rsidR="005F1666" w:rsidRPr="00CE532D">
        <w:rPr>
          <w:rFonts w:cs="Times New Roman"/>
          <w:b/>
          <w:sz w:val="22"/>
          <w:szCs w:val="22"/>
        </w:rPr>
        <w:t>prawa opcji</w:t>
      </w:r>
      <w:r>
        <w:rPr>
          <w:rStyle w:val="Odwoanieprzypisudolnego"/>
          <w:rFonts w:cs="Times New Roman"/>
          <w:b/>
          <w:sz w:val="22"/>
          <w:szCs w:val="22"/>
        </w:rPr>
        <w:footnoteReference w:id="1"/>
      </w:r>
      <w:r w:rsidRPr="00CE532D">
        <w:rPr>
          <w:rFonts w:cs="Times New Roman"/>
          <w:bCs/>
          <w:sz w:val="22"/>
          <w:szCs w:val="22"/>
        </w:rPr>
        <w:t xml:space="preserve"> tj. </w:t>
      </w:r>
      <w:r w:rsidRPr="00CE532D">
        <w:rPr>
          <w:rFonts w:eastAsia="Times New Roman" w:cs="Times New Roman"/>
          <w:kern w:val="0"/>
          <w:sz w:val="22"/>
          <w:szCs w:val="22"/>
          <w:lang w:eastAsia="pl-PL"/>
        </w:rPr>
        <w:t>zwiększenie zakresu zamówienia podstawowego o maksymalnie 379 godzin pracy pracowników ochrony fizycznej:</w:t>
      </w:r>
    </w:p>
    <w:p w14:paraId="257D77AB" w14:textId="77777777" w:rsidR="005F1666" w:rsidRPr="00FA217E" w:rsidRDefault="005F1666" w:rsidP="00FA217E">
      <w:pPr>
        <w:pStyle w:val="Akapitzlist"/>
        <w:widowControl/>
        <w:numPr>
          <w:ilvl w:val="0"/>
          <w:numId w:val="66"/>
        </w:numPr>
        <w:tabs>
          <w:tab w:val="left" w:pos="284"/>
        </w:tabs>
        <w:suppressAutoHyphens w:val="0"/>
        <w:spacing w:after="160" w:line="360" w:lineRule="auto"/>
        <w:ind w:left="709"/>
        <w:textAlignment w:val="auto"/>
        <w:rPr>
          <w:rFonts w:cs="Times New Roman"/>
          <w:bCs/>
          <w:sz w:val="22"/>
          <w:szCs w:val="22"/>
        </w:rPr>
      </w:pPr>
      <w:r w:rsidRPr="00FA217E">
        <w:rPr>
          <w:rFonts w:cs="Times New Roman"/>
          <w:bCs/>
          <w:sz w:val="22"/>
          <w:szCs w:val="22"/>
        </w:rPr>
        <w:lastRenderedPageBreak/>
        <w:t xml:space="preserve">w celu obsługi wejścia głównego dodatkowy strażnik – w miesiącu październiku </w:t>
      </w:r>
      <w:r w:rsidRPr="00FA217E">
        <w:rPr>
          <w:rFonts w:cs="Times New Roman"/>
          <w:bCs/>
          <w:sz w:val="22"/>
          <w:szCs w:val="22"/>
        </w:rPr>
        <w:br/>
        <w:t>w każdy dzień od godz. 9.00 – 16.00;</w:t>
      </w:r>
    </w:p>
    <w:p w14:paraId="5964A629" w14:textId="77777777" w:rsidR="005F1666" w:rsidRPr="00FA217E" w:rsidRDefault="005F1666" w:rsidP="00FA217E">
      <w:pPr>
        <w:pStyle w:val="Akapitzlist"/>
        <w:widowControl/>
        <w:numPr>
          <w:ilvl w:val="0"/>
          <w:numId w:val="66"/>
        </w:numPr>
        <w:tabs>
          <w:tab w:val="left" w:pos="284"/>
        </w:tabs>
        <w:suppressAutoHyphens w:val="0"/>
        <w:spacing w:after="160" w:line="360" w:lineRule="auto"/>
        <w:ind w:left="709"/>
        <w:textAlignment w:val="auto"/>
        <w:rPr>
          <w:rFonts w:cs="Times New Roman"/>
          <w:bCs/>
          <w:sz w:val="22"/>
          <w:szCs w:val="22"/>
        </w:rPr>
      </w:pPr>
      <w:r w:rsidRPr="00FA217E">
        <w:rPr>
          <w:rFonts w:cs="Times New Roman"/>
          <w:bCs/>
          <w:sz w:val="22"/>
          <w:szCs w:val="22"/>
        </w:rPr>
        <w:t xml:space="preserve">w celu obsługi wejścia bocznego dodatkowy strażnik –w miesiącu wrześniu w każdy weekend od godz. 9:00-18:00, </w:t>
      </w:r>
    </w:p>
    <w:p w14:paraId="05476816" w14:textId="3D21BCD3" w:rsidR="005F1666" w:rsidRPr="00FA217E" w:rsidRDefault="005F1666" w:rsidP="00FA217E">
      <w:pPr>
        <w:pStyle w:val="Akapitzlist"/>
        <w:widowControl/>
        <w:numPr>
          <w:ilvl w:val="0"/>
          <w:numId w:val="66"/>
        </w:numPr>
        <w:tabs>
          <w:tab w:val="left" w:pos="284"/>
        </w:tabs>
        <w:suppressAutoHyphens w:val="0"/>
        <w:spacing w:after="160" w:line="360" w:lineRule="auto"/>
        <w:ind w:left="709"/>
        <w:textAlignment w:val="auto"/>
        <w:rPr>
          <w:rFonts w:cs="Times New Roman"/>
          <w:bCs/>
          <w:sz w:val="22"/>
          <w:szCs w:val="22"/>
        </w:rPr>
      </w:pPr>
      <w:r w:rsidRPr="00FA217E">
        <w:rPr>
          <w:rFonts w:cs="Times New Roman"/>
          <w:bCs/>
          <w:sz w:val="22"/>
          <w:szCs w:val="22"/>
        </w:rPr>
        <w:t>dodatkowy strażnik w celu dodatkowego zabezpieczenia wg potrzeb Zamawiającego m.in. podczas organizowanych wydarzeń – maksymalna liczba godz. 90</w:t>
      </w:r>
      <w:r w:rsidR="00CE532D">
        <w:rPr>
          <w:rFonts w:cs="Times New Roman"/>
          <w:bCs/>
          <w:sz w:val="22"/>
          <w:szCs w:val="22"/>
        </w:rPr>
        <w:t>.</w:t>
      </w:r>
    </w:p>
    <w:p w14:paraId="3E608A50" w14:textId="6AF67E99" w:rsidR="00DF0A2E" w:rsidRPr="00DF0A2E" w:rsidRDefault="005F1666" w:rsidP="00F06E0E">
      <w:pPr>
        <w:pStyle w:val="Akapitzlist"/>
        <w:widowControl/>
        <w:numPr>
          <w:ilvl w:val="0"/>
          <w:numId w:val="62"/>
        </w:numPr>
        <w:tabs>
          <w:tab w:val="left" w:pos="284"/>
        </w:tabs>
        <w:spacing w:before="120" w:after="120" w:line="360" w:lineRule="auto"/>
        <w:contextualSpacing w:val="0"/>
        <w:textAlignment w:val="auto"/>
        <w:rPr>
          <w:rFonts w:cs="Times New Roman"/>
          <w:sz w:val="22"/>
          <w:szCs w:val="22"/>
        </w:rPr>
      </w:pPr>
      <w:r w:rsidRPr="00FA217E">
        <w:rPr>
          <w:rFonts w:cs="Times New Roman"/>
          <w:bCs/>
          <w:sz w:val="22"/>
          <w:szCs w:val="22"/>
        </w:rPr>
        <w:t>Wykonawca musi dysponować całodobową stacją monitorowania alarmów do całodobowego monitorowania systemów alarmowych oraz dwoma grupami interwencyjnymi na terenie miasta Opola, wyposażonymi w oznakowane samochody oraz system łączności, będącymi całodobowo w dyspozycji Wykonawcy, z czego (z uwagi na ochronę magazynu broni) co najmniej jedną uzbrojoną grupą interwencyjną odpowiadającą wymaganiom § 1 pkt 3 Rozporządzenia Ministra Spraw Wewnętrznych i Administracji z dnia 18 czerwca 2015 r. w sprawie zasad uzbrojenia specjalistycznych uzbrojonych formacji ochronnych i warunków przechowywania oraz ewidencjonowania broni i amunicji (Dz.U. z 2015 r. poz. 992).</w:t>
      </w:r>
    </w:p>
    <w:p w14:paraId="795F8516" w14:textId="6C4083C0" w:rsidR="004F4602" w:rsidRPr="002B6D5A" w:rsidRDefault="004F4602" w:rsidP="00F06E0E">
      <w:pPr>
        <w:pStyle w:val="Akapitzlist"/>
        <w:widowControl/>
        <w:numPr>
          <w:ilvl w:val="0"/>
          <w:numId w:val="62"/>
        </w:numPr>
        <w:tabs>
          <w:tab w:val="left" w:pos="284"/>
        </w:tabs>
        <w:spacing w:before="120" w:after="120" w:line="360" w:lineRule="auto"/>
        <w:contextualSpacing w:val="0"/>
        <w:textAlignment w:val="auto"/>
        <w:rPr>
          <w:rFonts w:cs="Times New Roman"/>
          <w:sz w:val="22"/>
          <w:szCs w:val="22"/>
        </w:rPr>
      </w:pPr>
      <w:r w:rsidRPr="002B6D5A">
        <w:rPr>
          <w:rFonts w:eastAsia="Arial" w:cs="Times New Roman"/>
          <w:sz w:val="22"/>
          <w:szCs w:val="22"/>
        </w:rPr>
        <w:t xml:space="preserve">Wykonawca zobowiązany jest do opłacenia, posiadania i utrzyma w całym okresie obowiązywania umowy ubezpieczenie OC na kwotę nie mniejszą niż </w:t>
      </w:r>
      <w:r w:rsidRPr="00DF0A2E">
        <w:rPr>
          <w:rFonts w:eastAsia="Arial" w:cs="Times New Roman"/>
          <w:sz w:val="22"/>
          <w:szCs w:val="22"/>
        </w:rPr>
        <w:t>2 000</w:t>
      </w:r>
      <w:r w:rsidR="00DF0A2E">
        <w:rPr>
          <w:rFonts w:eastAsia="Arial" w:cs="Times New Roman"/>
          <w:sz w:val="22"/>
          <w:szCs w:val="22"/>
        </w:rPr>
        <w:t> </w:t>
      </w:r>
      <w:r w:rsidRPr="00DF0A2E">
        <w:rPr>
          <w:rFonts w:eastAsia="Arial" w:cs="Times New Roman"/>
          <w:sz w:val="22"/>
          <w:szCs w:val="22"/>
        </w:rPr>
        <w:t>000</w:t>
      </w:r>
      <w:r w:rsidR="00DF0A2E">
        <w:rPr>
          <w:rFonts w:eastAsia="Arial" w:cs="Times New Roman"/>
          <w:sz w:val="22"/>
          <w:szCs w:val="22"/>
        </w:rPr>
        <w:t>,00</w:t>
      </w:r>
      <w:r w:rsidRPr="00DF0A2E">
        <w:rPr>
          <w:rFonts w:eastAsia="Arial" w:cs="Times New Roman"/>
          <w:sz w:val="22"/>
          <w:szCs w:val="22"/>
        </w:rPr>
        <w:t xml:space="preserve"> zł,</w:t>
      </w:r>
      <w:r w:rsidRPr="002B6D5A">
        <w:rPr>
          <w:rFonts w:eastAsia="Arial" w:cs="Times New Roman"/>
          <w:sz w:val="22"/>
          <w:szCs w:val="22"/>
        </w:rPr>
        <w:t xml:space="preserve"> na działalność w zakresie przedmiotu umowy. Zakres ubezpieczenia powinien obejmować szkody osobowe i majątkowe wyrządzone przy realizacji umowy przez Wykonawcę lub osobę z kadry Wykonawcy realizującą czynności z zakresu usług ochrony osób i mienia oraz usług konwoju.</w:t>
      </w:r>
    </w:p>
    <w:bookmarkEnd w:id="0"/>
    <w:p w14:paraId="11074A5A" w14:textId="40764327" w:rsidR="00F5517B" w:rsidRPr="00FA217E" w:rsidRDefault="00382142" w:rsidP="00F06E0E">
      <w:pPr>
        <w:pStyle w:val="Akapitzlist"/>
        <w:widowControl/>
        <w:numPr>
          <w:ilvl w:val="0"/>
          <w:numId w:val="31"/>
        </w:numPr>
        <w:tabs>
          <w:tab w:val="clear" w:pos="0"/>
          <w:tab w:val="left" w:pos="284"/>
          <w:tab w:val="num" w:pos="426"/>
        </w:tabs>
        <w:spacing w:line="360" w:lineRule="auto"/>
        <w:ind w:left="284" w:hanging="284"/>
        <w:contextualSpacing w:val="0"/>
        <w:textAlignment w:val="auto"/>
        <w:rPr>
          <w:rFonts w:cs="Times New Roman"/>
          <w:sz w:val="22"/>
          <w:szCs w:val="22"/>
        </w:rPr>
      </w:pPr>
      <w:r w:rsidRPr="00FA217E">
        <w:rPr>
          <w:rFonts w:cs="Times New Roman"/>
          <w:sz w:val="22"/>
          <w:szCs w:val="22"/>
        </w:rPr>
        <w:t xml:space="preserve">Realizacja usługi musi odpowiadać wymaganiom Zamawiającego i zostać wykonana na warunkach zawartych Projektowanych postanowieniach umowy, stanowiącym </w:t>
      </w:r>
      <w:r w:rsidRPr="00FA217E">
        <w:rPr>
          <w:rFonts w:cs="Times New Roman"/>
          <w:bCs/>
          <w:sz w:val="22"/>
          <w:szCs w:val="22"/>
        </w:rPr>
        <w:t xml:space="preserve">załącznik nr </w:t>
      </w:r>
      <w:r w:rsidR="00036F0B" w:rsidRPr="00FA217E">
        <w:rPr>
          <w:rFonts w:cs="Times New Roman"/>
          <w:bCs/>
          <w:sz w:val="22"/>
          <w:szCs w:val="22"/>
        </w:rPr>
        <w:t>2</w:t>
      </w:r>
      <w:r w:rsidRPr="00FA217E">
        <w:rPr>
          <w:rFonts w:cs="Times New Roman"/>
          <w:b/>
          <w:sz w:val="22"/>
          <w:szCs w:val="22"/>
        </w:rPr>
        <w:t xml:space="preserve"> </w:t>
      </w:r>
      <w:r w:rsidRPr="00FA217E">
        <w:rPr>
          <w:rFonts w:cs="Times New Roman"/>
          <w:bCs/>
          <w:sz w:val="22"/>
          <w:szCs w:val="22"/>
        </w:rPr>
        <w:t>do SWZ</w:t>
      </w:r>
      <w:r w:rsidRPr="00FA217E">
        <w:rPr>
          <w:rFonts w:cs="Times New Roman"/>
          <w:b/>
          <w:sz w:val="22"/>
          <w:szCs w:val="22"/>
        </w:rPr>
        <w:t>.</w:t>
      </w:r>
    </w:p>
    <w:p w14:paraId="5FBC1757" w14:textId="77777777" w:rsidR="00F5517B" w:rsidRPr="00FA217E" w:rsidRDefault="00382142" w:rsidP="00FA217E">
      <w:pPr>
        <w:pStyle w:val="Akapitzlist"/>
        <w:widowControl/>
        <w:numPr>
          <w:ilvl w:val="0"/>
          <w:numId w:val="31"/>
        </w:numPr>
        <w:tabs>
          <w:tab w:val="left" w:pos="284"/>
        </w:tabs>
        <w:spacing w:line="360" w:lineRule="auto"/>
        <w:ind w:left="284" w:hanging="284"/>
        <w:contextualSpacing w:val="0"/>
        <w:textAlignment w:val="auto"/>
        <w:rPr>
          <w:rFonts w:cs="Times New Roman"/>
          <w:sz w:val="22"/>
          <w:szCs w:val="22"/>
        </w:rPr>
      </w:pPr>
      <w:r w:rsidRPr="00FA217E">
        <w:rPr>
          <w:rFonts w:cs="Times New Roman"/>
          <w:sz w:val="22"/>
          <w:szCs w:val="22"/>
        </w:rPr>
        <w:t>Nazwy i kody dotyczące przedmiotu zamówienia określone we Wspólnym Słowniku Zamówień Publicznych (CPV):</w:t>
      </w:r>
    </w:p>
    <w:p w14:paraId="4DD84ABB" w14:textId="77777777" w:rsidR="00F5517B" w:rsidRPr="00FA217E" w:rsidRDefault="00382142" w:rsidP="00FA217E">
      <w:pPr>
        <w:spacing w:line="360" w:lineRule="auto"/>
        <w:ind w:left="227" w:firstLine="57"/>
        <w:rPr>
          <w:rFonts w:cs="Times New Roman"/>
          <w:sz w:val="22"/>
          <w:szCs w:val="22"/>
        </w:rPr>
      </w:pPr>
      <w:r w:rsidRPr="00FA217E">
        <w:rPr>
          <w:rFonts w:cs="Times New Roman"/>
          <w:sz w:val="22"/>
          <w:szCs w:val="22"/>
        </w:rPr>
        <w:t xml:space="preserve">Główny kod CPV: 79710000-4 – usługi ochroniarskie       </w:t>
      </w:r>
    </w:p>
    <w:p w14:paraId="7DB7D7DF" w14:textId="77777777" w:rsidR="00F5517B" w:rsidRPr="00FA217E" w:rsidRDefault="00382142" w:rsidP="00FA217E">
      <w:pPr>
        <w:spacing w:line="360" w:lineRule="auto"/>
        <w:ind w:left="227" w:firstLine="57"/>
        <w:contextualSpacing/>
        <w:rPr>
          <w:rFonts w:cs="Times New Roman"/>
          <w:sz w:val="22"/>
          <w:szCs w:val="22"/>
        </w:rPr>
      </w:pPr>
      <w:r w:rsidRPr="00FA217E">
        <w:rPr>
          <w:rFonts w:cs="Times New Roman"/>
          <w:sz w:val="22"/>
          <w:szCs w:val="22"/>
        </w:rPr>
        <w:t xml:space="preserve">Dodatkowe kody CPV: </w:t>
      </w:r>
    </w:p>
    <w:p w14:paraId="10E19474" w14:textId="77777777" w:rsidR="00F5517B" w:rsidRPr="00FA217E" w:rsidRDefault="00382142" w:rsidP="00FA217E">
      <w:pPr>
        <w:spacing w:line="360" w:lineRule="auto"/>
        <w:ind w:left="227" w:firstLine="57"/>
        <w:contextualSpacing/>
        <w:rPr>
          <w:rFonts w:cs="Times New Roman"/>
          <w:sz w:val="22"/>
          <w:szCs w:val="22"/>
        </w:rPr>
      </w:pPr>
      <w:r w:rsidRPr="00FA217E">
        <w:rPr>
          <w:rFonts w:cs="Times New Roman"/>
          <w:sz w:val="22"/>
          <w:szCs w:val="22"/>
        </w:rPr>
        <w:t>79711000-1 – usługi nadzoru przy użyciu alarmu</w:t>
      </w:r>
    </w:p>
    <w:p w14:paraId="3908E528" w14:textId="77777777" w:rsidR="00F5517B" w:rsidRPr="00FA217E" w:rsidRDefault="00382142" w:rsidP="00FA217E">
      <w:pPr>
        <w:spacing w:line="360" w:lineRule="auto"/>
        <w:ind w:left="284"/>
        <w:rPr>
          <w:rFonts w:cs="Times New Roman"/>
          <w:sz w:val="22"/>
          <w:szCs w:val="22"/>
        </w:rPr>
      </w:pPr>
      <w:r w:rsidRPr="00FA217E">
        <w:rPr>
          <w:rFonts w:cs="Times New Roman"/>
          <w:sz w:val="22"/>
          <w:szCs w:val="22"/>
        </w:rPr>
        <w:t>79715000-9 - usługi patrolowe</w:t>
      </w:r>
    </w:p>
    <w:p w14:paraId="59C22EF6" w14:textId="77777777" w:rsidR="00F06E0E" w:rsidRDefault="00382142" w:rsidP="00F06E0E">
      <w:pPr>
        <w:pStyle w:val="Akapitzlist"/>
        <w:widowControl/>
        <w:numPr>
          <w:ilvl w:val="0"/>
          <w:numId w:val="31"/>
        </w:numPr>
        <w:tabs>
          <w:tab w:val="clear" w:pos="0"/>
          <w:tab w:val="num" w:pos="284"/>
        </w:tabs>
        <w:spacing w:line="360" w:lineRule="auto"/>
        <w:ind w:left="284" w:hanging="284"/>
        <w:textAlignment w:val="auto"/>
        <w:rPr>
          <w:rFonts w:cs="Times New Roman"/>
          <w:sz w:val="22"/>
          <w:szCs w:val="22"/>
        </w:rPr>
      </w:pPr>
      <w:r w:rsidRPr="002B6D5A">
        <w:rPr>
          <w:rFonts w:cs="Times New Roman"/>
          <w:sz w:val="22"/>
          <w:szCs w:val="22"/>
        </w:rPr>
        <w:t xml:space="preserve">Przedmiot zamówienia </w:t>
      </w:r>
      <w:r w:rsidRPr="002B6D5A">
        <w:rPr>
          <w:rFonts w:cs="Times New Roman"/>
          <w:bCs/>
          <w:sz w:val="22"/>
          <w:szCs w:val="22"/>
        </w:rPr>
        <w:t>nie został podzielony na części.</w:t>
      </w:r>
      <w:r w:rsidRPr="002B6D5A">
        <w:rPr>
          <w:rFonts w:cs="Times New Roman"/>
          <w:sz w:val="22"/>
          <w:szCs w:val="22"/>
        </w:rPr>
        <w:t xml:space="preserve"> Podział zamówienia na części powodowałby nadmierne trudności techniczne i organizacyjne związane z realizacją przedmiotu zamówienia jak również mógłby spowodować nadmierne koszty wykonania zamówienia w stosunku do kosztów jakie generować będzie realizacja zamówienia przez jednego Wykonawcę. Jest to związane z zakresem zamówienia oraz techniczno-organizacyjnymi rozwiązaniami przyjętymi przez Zamawiającego. Ochrona schroniska polega wyłącznie na monitorowaniu terenu, gdzie nie przewidziano pracowników do ochrony fizycznej. Schronisko znajdujące się w odrębnej lokalizacji niż Ogród Zoologiczny będzie monitorowane przez system wizyjny, który został podłączony do odbiorników znajdujących się terenie Ogrodu Zoologicznego. Oznacza to że ta sama osoba (pracownik ochrony) będzie odpowiedzialna za odbiór sygnałów z obu lokalizacji. </w:t>
      </w:r>
    </w:p>
    <w:p w14:paraId="23C100FB" w14:textId="77777777" w:rsidR="00F06E0E" w:rsidRDefault="00382142" w:rsidP="00F06E0E">
      <w:pPr>
        <w:pStyle w:val="Akapitzlist"/>
        <w:widowControl/>
        <w:numPr>
          <w:ilvl w:val="0"/>
          <w:numId w:val="31"/>
        </w:numPr>
        <w:tabs>
          <w:tab w:val="clear" w:pos="0"/>
          <w:tab w:val="num" w:pos="284"/>
        </w:tabs>
        <w:spacing w:line="360" w:lineRule="auto"/>
        <w:ind w:left="284" w:hanging="284"/>
        <w:textAlignment w:val="auto"/>
        <w:rPr>
          <w:rFonts w:cs="Times New Roman"/>
          <w:sz w:val="22"/>
          <w:szCs w:val="22"/>
        </w:rPr>
      </w:pPr>
      <w:r w:rsidRPr="00F06E0E">
        <w:rPr>
          <w:rFonts w:cs="Times New Roman"/>
          <w:sz w:val="22"/>
          <w:szCs w:val="22"/>
        </w:rPr>
        <w:t>Zamawiający nie dopuszcza składania ofert wariantowych oraz w postaci katalogów elektronicznych</w:t>
      </w:r>
    </w:p>
    <w:p w14:paraId="2B4D905A" w14:textId="77777777" w:rsidR="00F06E0E" w:rsidRDefault="00382142" w:rsidP="00F06E0E">
      <w:pPr>
        <w:pStyle w:val="Akapitzlist"/>
        <w:widowControl/>
        <w:numPr>
          <w:ilvl w:val="0"/>
          <w:numId w:val="31"/>
        </w:numPr>
        <w:tabs>
          <w:tab w:val="clear" w:pos="0"/>
          <w:tab w:val="num" w:pos="284"/>
        </w:tabs>
        <w:spacing w:line="360" w:lineRule="auto"/>
        <w:ind w:left="284" w:hanging="284"/>
        <w:textAlignment w:val="auto"/>
        <w:rPr>
          <w:rFonts w:cs="Times New Roman"/>
          <w:sz w:val="22"/>
          <w:szCs w:val="22"/>
        </w:rPr>
      </w:pPr>
      <w:r w:rsidRPr="00F06E0E">
        <w:rPr>
          <w:rFonts w:cs="Times New Roman"/>
          <w:sz w:val="22"/>
          <w:szCs w:val="22"/>
        </w:rPr>
        <w:lastRenderedPageBreak/>
        <w:t xml:space="preserve">Zamawiający nie przewiduje udzielania zamówień, o których mowa w art. 214 ust. 1 pkt 8 ustawy pzp. </w:t>
      </w:r>
    </w:p>
    <w:p w14:paraId="0F9E19AB" w14:textId="4127B4BD" w:rsidR="00F5517B" w:rsidRPr="00F06E0E" w:rsidRDefault="00382142" w:rsidP="00F06E0E">
      <w:pPr>
        <w:pStyle w:val="Akapitzlist"/>
        <w:widowControl/>
        <w:numPr>
          <w:ilvl w:val="0"/>
          <w:numId w:val="31"/>
        </w:numPr>
        <w:tabs>
          <w:tab w:val="clear" w:pos="0"/>
          <w:tab w:val="num" w:pos="284"/>
        </w:tabs>
        <w:spacing w:line="360" w:lineRule="auto"/>
        <w:ind w:left="284" w:hanging="284"/>
        <w:textAlignment w:val="auto"/>
        <w:rPr>
          <w:rFonts w:cs="Times New Roman"/>
          <w:sz w:val="22"/>
          <w:szCs w:val="22"/>
        </w:rPr>
      </w:pPr>
      <w:r w:rsidRPr="00F06E0E">
        <w:rPr>
          <w:rFonts w:eastAsia="Times New Roman" w:cs="Times New Roman"/>
          <w:kern w:val="0"/>
          <w:sz w:val="22"/>
          <w:szCs w:val="22"/>
          <w:lang w:eastAsia="pl-PL" w:bidi="ar-SA"/>
        </w:rPr>
        <w:t xml:space="preserve"> Podwykonawstwo</w:t>
      </w:r>
    </w:p>
    <w:p w14:paraId="3F4B739D" w14:textId="77777777" w:rsidR="00F5517B" w:rsidRPr="00FA217E" w:rsidRDefault="00382142" w:rsidP="00FA217E">
      <w:pPr>
        <w:pStyle w:val="Akapitzlist"/>
        <w:widowControl/>
        <w:numPr>
          <w:ilvl w:val="0"/>
          <w:numId w:val="17"/>
        </w:numPr>
        <w:spacing w:line="360" w:lineRule="auto"/>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Wykonawca może powierzyć wykonanie części zamówienia podwykonawcy (podwykonawcom).</w:t>
      </w:r>
    </w:p>
    <w:p w14:paraId="4C9F143E" w14:textId="77777777" w:rsidR="00F5517B" w:rsidRPr="00FA217E" w:rsidRDefault="00382142" w:rsidP="00FA217E">
      <w:pPr>
        <w:pStyle w:val="Akapitzlist"/>
        <w:widowControl/>
        <w:numPr>
          <w:ilvl w:val="0"/>
          <w:numId w:val="17"/>
        </w:numPr>
        <w:spacing w:line="360" w:lineRule="auto"/>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Zamawiający nie zastrzega obowiązku osobistego wykonania przez Wykonawcę kluczowych części zamówienia.</w:t>
      </w:r>
    </w:p>
    <w:p w14:paraId="0DD86FEF" w14:textId="77777777" w:rsidR="00F5517B" w:rsidRPr="00FA217E" w:rsidRDefault="00382142" w:rsidP="00FA217E">
      <w:pPr>
        <w:pStyle w:val="Akapitzlist"/>
        <w:widowControl/>
        <w:numPr>
          <w:ilvl w:val="0"/>
          <w:numId w:val="17"/>
        </w:numPr>
        <w:tabs>
          <w:tab w:val="left" w:pos="284"/>
        </w:tabs>
        <w:spacing w:line="360" w:lineRule="auto"/>
        <w:contextualSpacing w:val="0"/>
        <w:textAlignment w:val="auto"/>
        <w:rPr>
          <w:rFonts w:cs="Times New Roman"/>
          <w:sz w:val="22"/>
          <w:szCs w:val="22"/>
        </w:rPr>
      </w:pPr>
      <w:r w:rsidRPr="00FA217E">
        <w:rPr>
          <w:rFonts w:cs="Times New Roman"/>
          <w:sz w:val="22"/>
          <w:szCs w:val="22"/>
        </w:rPr>
        <w:t>Zamawiający wymaga, aby w przypadku powierzenia części zamówienia podwykonawcom, Wykonawca wskazał w ofercie części zamówienia, których wykonanie zamierza powierzyć podwykonawcom oraz podał (o ile są mu wiadome na tym etapie) nazwy (firmy) tych podwykonawców, tj. w Formularzu ofertowym stanowiącego załącznik nr 3 do SWZ.</w:t>
      </w:r>
    </w:p>
    <w:p w14:paraId="19729474" w14:textId="3D3668D4" w:rsidR="005F1666" w:rsidRDefault="00382142" w:rsidP="00F06E0E">
      <w:pPr>
        <w:pStyle w:val="arimr"/>
        <w:widowControl/>
        <w:numPr>
          <w:ilvl w:val="0"/>
          <w:numId w:val="17"/>
        </w:numPr>
        <w:tabs>
          <w:tab w:val="left" w:pos="284"/>
        </w:tabs>
        <w:suppressAutoHyphens/>
        <w:snapToGrid/>
        <w:rPr>
          <w:sz w:val="22"/>
          <w:szCs w:val="22"/>
          <w:lang w:val="pl-PL"/>
        </w:rPr>
      </w:pPr>
      <w:r w:rsidRPr="00FA217E">
        <w:rPr>
          <w:sz w:val="22"/>
          <w:szCs w:val="22"/>
          <w:lang w:val="pl-PL"/>
        </w:rPr>
        <w:t>Powierzenie części zamówienia podwykonawcom nie zwalnia Wykonawcy z odpowiedzialności za należyte wykonanie zamówienia.</w:t>
      </w:r>
    </w:p>
    <w:p w14:paraId="68D189BC" w14:textId="77777777" w:rsidR="00F06E0E" w:rsidRPr="00F06E0E" w:rsidRDefault="00F06E0E" w:rsidP="00F06E0E">
      <w:pPr>
        <w:pStyle w:val="arimr"/>
        <w:widowControl/>
        <w:tabs>
          <w:tab w:val="left" w:pos="284"/>
        </w:tabs>
        <w:suppressAutoHyphens/>
        <w:snapToGrid/>
        <w:ind w:left="720"/>
        <w:rPr>
          <w:sz w:val="22"/>
          <w:szCs w:val="22"/>
          <w:lang w:val="pl-PL"/>
        </w:rPr>
      </w:pPr>
    </w:p>
    <w:p w14:paraId="29A0B239" w14:textId="2D4D90DC" w:rsidR="005F1666" w:rsidRDefault="005F1666" w:rsidP="00FA217E">
      <w:pPr>
        <w:pStyle w:val="Akapitzlist"/>
        <w:numPr>
          <w:ilvl w:val="0"/>
          <w:numId w:val="82"/>
        </w:numPr>
        <w:spacing w:line="360" w:lineRule="auto"/>
        <w:jc w:val="both"/>
        <w:textAlignment w:val="auto"/>
        <w:rPr>
          <w:rFonts w:eastAsia="Times New Roman" w:cs="Times New Roman"/>
          <w:b/>
          <w:bCs/>
          <w:kern w:val="0"/>
          <w:sz w:val="22"/>
          <w:szCs w:val="22"/>
          <w:lang w:eastAsia="pl-PL" w:bidi="ar-SA"/>
        </w:rPr>
      </w:pPr>
      <w:r w:rsidRPr="00FA217E">
        <w:rPr>
          <w:rFonts w:eastAsia="Times New Roman" w:cs="Times New Roman"/>
          <w:b/>
          <w:bCs/>
          <w:kern w:val="0"/>
          <w:sz w:val="22"/>
          <w:szCs w:val="22"/>
          <w:lang w:eastAsia="pl-PL" w:bidi="ar-SA"/>
        </w:rPr>
        <w:t>TERMIN WYKONANIA ZAMÓWIENIA</w:t>
      </w:r>
    </w:p>
    <w:p w14:paraId="08455E7B" w14:textId="77777777" w:rsidR="00F06E0E" w:rsidRPr="00F06E0E" w:rsidRDefault="00F06E0E" w:rsidP="00F06E0E">
      <w:pPr>
        <w:pStyle w:val="Akapitzlist"/>
        <w:spacing w:line="360" w:lineRule="auto"/>
        <w:jc w:val="both"/>
        <w:textAlignment w:val="auto"/>
        <w:rPr>
          <w:rFonts w:eastAsia="Times New Roman" w:cs="Times New Roman"/>
          <w:b/>
          <w:bCs/>
          <w:kern w:val="0"/>
          <w:sz w:val="22"/>
          <w:szCs w:val="22"/>
          <w:lang w:eastAsia="pl-PL" w:bidi="ar-SA"/>
        </w:rPr>
      </w:pPr>
    </w:p>
    <w:p w14:paraId="37E744A7" w14:textId="0577B78A" w:rsidR="00F5517B" w:rsidRPr="00FA217E" w:rsidRDefault="00382142" w:rsidP="00FA217E">
      <w:pPr>
        <w:pStyle w:val="Akapitzlist"/>
        <w:widowControl/>
        <w:numPr>
          <w:ilvl w:val="0"/>
          <w:numId w:val="30"/>
        </w:numPr>
        <w:spacing w:line="360" w:lineRule="auto"/>
        <w:ind w:left="426" w:hanging="426"/>
        <w:jc w:val="both"/>
        <w:textAlignment w:val="auto"/>
        <w:rPr>
          <w:rFonts w:eastAsia="Times New Roman" w:cs="Times New Roman"/>
          <w:b/>
          <w:bCs/>
          <w:kern w:val="0"/>
          <w:sz w:val="22"/>
          <w:szCs w:val="22"/>
          <w:lang w:eastAsia="pl-PL" w:bidi="ar-SA"/>
        </w:rPr>
      </w:pPr>
      <w:r w:rsidRPr="00FA217E">
        <w:rPr>
          <w:rFonts w:eastAsia="Times New Roman" w:cs="Times New Roman"/>
          <w:kern w:val="0"/>
          <w:sz w:val="22"/>
          <w:szCs w:val="22"/>
          <w:lang w:eastAsia="pl-PL" w:bidi="ar-SA"/>
        </w:rPr>
        <w:t xml:space="preserve">Termin realizacji zamówienia: </w:t>
      </w:r>
      <w:r w:rsidR="005F1666" w:rsidRPr="00FA217E">
        <w:rPr>
          <w:rFonts w:eastAsia="Times New Roman" w:cs="Times New Roman"/>
          <w:b/>
          <w:bCs/>
          <w:kern w:val="0"/>
          <w:sz w:val="22"/>
          <w:szCs w:val="22"/>
          <w:lang w:eastAsia="pl-PL" w:bidi="ar-SA"/>
        </w:rPr>
        <w:t>12</w:t>
      </w:r>
      <w:r w:rsidRPr="00FA217E">
        <w:rPr>
          <w:rFonts w:eastAsia="Times New Roman" w:cs="Times New Roman"/>
          <w:b/>
          <w:bCs/>
          <w:kern w:val="0"/>
          <w:sz w:val="22"/>
          <w:szCs w:val="22"/>
          <w:lang w:eastAsia="pl-PL" w:bidi="ar-SA"/>
        </w:rPr>
        <w:t xml:space="preserve"> miesi</w:t>
      </w:r>
      <w:r w:rsidR="005F1666" w:rsidRPr="00FA217E">
        <w:rPr>
          <w:rFonts w:eastAsia="Times New Roman" w:cs="Times New Roman"/>
          <w:b/>
          <w:bCs/>
          <w:kern w:val="0"/>
          <w:sz w:val="22"/>
          <w:szCs w:val="22"/>
          <w:lang w:eastAsia="pl-PL" w:bidi="ar-SA"/>
        </w:rPr>
        <w:t>ę</w:t>
      </w:r>
      <w:r w:rsidRPr="00FA217E">
        <w:rPr>
          <w:rFonts w:eastAsia="Times New Roman" w:cs="Times New Roman"/>
          <w:b/>
          <w:bCs/>
          <w:kern w:val="0"/>
          <w:sz w:val="22"/>
          <w:szCs w:val="22"/>
          <w:lang w:eastAsia="pl-PL" w:bidi="ar-SA"/>
        </w:rPr>
        <w:t>c</w:t>
      </w:r>
      <w:r w:rsidR="005F1666" w:rsidRPr="00FA217E">
        <w:rPr>
          <w:rFonts w:eastAsia="Times New Roman" w:cs="Times New Roman"/>
          <w:b/>
          <w:bCs/>
          <w:kern w:val="0"/>
          <w:sz w:val="22"/>
          <w:szCs w:val="22"/>
          <w:lang w:eastAsia="pl-PL" w:bidi="ar-SA"/>
        </w:rPr>
        <w:t>y</w:t>
      </w:r>
      <w:r w:rsidRPr="00FA217E">
        <w:rPr>
          <w:rFonts w:eastAsia="Times New Roman" w:cs="Times New Roman"/>
          <w:kern w:val="0"/>
          <w:sz w:val="22"/>
          <w:szCs w:val="22"/>
          <w:lang w:eastAsia="pl-PL" w:bidi="ar-SA"/>
        </w:rPr>
        <w:t xml:space="preserve"> </w:t>
      </w:r>
      <w:r w:rsidR="00A16F08">
        <w:rPr>
          <w:rFonts w:eastAsia="Times New Roman" w:cs="Times New Roman"/>
          <w:kern w:val="0"/>
          <w:sz w:val="22"/>
          <w:szCs w:val="22"/>
          <w:lang w:eastAsia="pl-PL" w:bidi="ar-SA"/>
        </w:rPr>
        <w:t xml:space="preserve">od dnia zawarcia umowy </w:t>
      </w:r>
      <w:r w:rsidRPr="00FA217E">
        <w:rPr>
          <w:rFonts w:cs="Times New Roman"/>
          <w:sz w:val="22"/>
          <w:szCs w:val="22"/>
        </w:rPr>
        <w:t xml:space="preserve">od godz. </w:t>
      </w:r>
      <w:r w:rsidR="005F1666" w:rsidRPr="00FA217E">
        <w:rPr>
          <w:rFonts w:cs="Times New Roman"/>
          <w:sz w:val="22"/>
          <w:szCs w:val="22"/>
        </w:rPr>
        <w:t>0</w:t>
      </w:r>
      <w:r w:rsidRPr="00FA217E">
        <w:rPr>
          <w:rFonts w:cs="Times New Roman"/>
          <w:sz w:val="22"/>
          <w:szCs w:val="22"/>
        </w:rPr>
        <w:t>0:0</w:t>
      </w:r>
      <w:r w:rsidR="005F1666" w:rsidRPr="00FA217E">
        <w:rPr>
          <w:rFonts w:cs="Times New Roman"/>
          <w:sz w:val="22"/>
          <w:szCs w:val="22"/>
        </w:rPr>
        <w:t>1</w:t>
      </w:r>
      <w:r w:rsidRPr="00FA217E">
        <w:rPr>
          <w:rFonts w:cs="Times New Roman"/>
          <w:sz w:val="22"/>
          <w:szCs w:val="22"/>
        </w:rPr>
        <w:t xml:space="preserve"> do dnia </w:t>
      </w:r>
      <w:r w:rsidR="00F2319B">
        <w:rPr>
          <w:rFonts w:cs="Times New Roman"/>
          <w:sz w:val="22"/>
          <w:szCs w:val="22"/>
        </w:rPr>
        <w:t>…………</w:t>
      </w:r>
      <w:r w:rsidRPr="00FA217E">
        <w:rPr>
          <w:rFonts w:cs="Times New Roman"/>
          <w:sz w:val="22"/>
          <w:szCs w:val="22"/>
        </w:rPr>
        <w:t xml:space="preserve"> r. do godz. </w:t>
      </w:r>
      <w:r w:rsidR="00D57B40" w:rsidRPr="00FA217E">
        <w:rPr>
          <w:rFonts w:cs="Times New Roman"/>
          <w:sz w:val="22"/>
          <w:szCs w:val="22"/>
        </w:rPr>
        <w:t>23</w:t>
      </w:r>
      <w:r w:rsidRPr="00FA217E">
        <w:rPr>
          <w:rFonts w:cs="Times New Roman"/>
          <w:sz w:val="22"/>
          <w:szCs w:val="22"/>
        </w:rPr>
        <w:t>:</w:t>
      </w:r>
      <w:r w:rsidR="00D57B40" w:rsidRPr="00FA217E">
        <w:rPr>
          <w:rFonts w:cs="Times New Roman"/>
          <w:sz w:val="22"/>
          <w:szCs w:val="22"/>
        </w:rPr>
        <w:t>59</w:t>
      </w:r>
    </w:p>
    <w:p w14:paraId="27664FD5" w14:textId="77777777" w:rsidR="008328D4" w:rsidRPr="00FA217E" w:rsidRDefault="00382142" w:rsidP="00FA217E">
      <w:pPr>
        <w:pStyle w:val="Akapitzlist"/>
        <w:widowControl/>
        <w:numPr>
          <w:ilvl w:val="0"/>
          <w:numId w:val="30"/>
        </w:numPr>
        <w:spacing w:line="360" w:lineRule="auto"/>
        <w:ind w:left="426" w:hanging="426"/>
        <w:jc w:val="both"/>
        <w:textAlignment w:val="auto"/>
        <w:rPr>
          <w:rFonts w:eastAsia="Times New Roman" w:cs="Times New Roman"/>
          <w:b/>
          <w:bCs/>
          <w:kern w:val="0"/>
          <w:sz w:val="22"/>
          <w:szCs w:val="22"/>
          <w:lang w:eastAsia="pl-PL" w:bidi="ar-SA"/>
        </w:rPr>
      </w:pPr>
      <w:r w:rsidRPr="00FA217E">
        <w:rPr>
          <w:rFonts w:eastAsia="Times New Roman" w:cs="Times New Roman"/>
          <w:kern w:val="0"/>
          <w:sz w:val="22"/>
          <w:szCs w:val="22"/>
          <w:lang w:eastAsia="pl-PL" w:bidi="ar-SA"/>
        </w:rPr>
        <w:t xml:space="preserve">Szczegółowe zagadnienia dotyczące terminu realizacji umowy są zawarte projektowanych postanowieniach umowy – załącznik nr </w:t>
      </w:r>
      <w:r w:rsidR="008328D4" w:rsidRPr="00FA217E">
        <w:rPr>
          <w:rFonts w:eastAsia="Times New Roman" w:cs="Times New Roman"/>
          <w:kern w:val="0"/>
          <w:sz w:val="22"/>
          <w:szCs w:val="22"/>
          <w:lang w:eastAsia="pl-PL" w:bidi="ar-SA"/>
        </w:rPr>
        <w:t>2</w:t>
      </w:r>
      <w:r w:rsidRPr="00FA217E">
        <w:rPr>
          <w:rFonts w:eastAsia="Times New Roman" w:cs="Times New Roman"/>
          <w:b/>
          <w:bCs/>
          <w:kern w:val="0"/>
          <w:sz w:val="22"/>
          <w:szCs w:val="22"/>
          <w:lang w:eastAsia="pl-PL" w:bidi="ar-SA"/>
        </w:rPr>
        <w:t xml:space="preserve"> </w:t>
      </w:r>
      <w:r w:rsidRPr="00FA217E">
        <w:rPr>
          <w:rFonts w:eastAsia="Times New Roman" w:cs="Times New Roman"/>
          <w:kern w:val="0"/>
          <w:sz w:val="22"/>
          <w:szCs w:val="22"/>
          <w:lang w:eastAsia="pl-PL" w:bidi="ar-SA"/>
        </w:rPr>
        <w:t>do SWZ.</w:t>
      </w:r>
    </w:p>
    <w:p w14:paraId="2B90750B" w14:textId="77777777" w:rsidR="008328D4" w:rsidRPr="00FA217E" w:rsidRDefault="008328D4" w:rsidP="00FA217E">
      <w:pPr>
        <w:pStyle w:val="Akapitzlist"/>
        <w:widowControl/>
        <w:spacing w:line="360" w:lineRule="auto"/>
        <w:ind w:left="426"/>
        <w:jc w:val="both"/>
        <w:textAlignment w:val="auto"/>
        <w:rPr>
          <w:rFonts w:eastAsia="Times New Roman" w:cs="Times New Roman"/>
          <w:b/>
          <w:bCs/>
          <w:kern w:val="0"/>
          <w:sz w:val="22"/>
          <w:szCs w:val="22"/>
          <w:lang w:eastAsia="pl-PL" w:bidi="ar-SA"/>
        </w:rPr>
      </w:pPr>
    </w:p>
    <w:p w14:paraId="7F5F962D" w14:textId="7BE55121" w:rsidR="008328D4" w:rsidRPr="00FA217E" w:rsidRDefault="008328D4" w:rsidP="00536ED5">
      <w:pPr>
        <w:pStyle w:val="Akapitzlist"/>
        <w:widowControl/>
        <w:numPr>
          <w:ilvl w:val="0"/>
          <w:numId w:val="115"/>
        </w:numPr>
        <w:spacing w:line="360" w:lineRule="auto"/>
        <w:jc w:val="both"/>
        <w:textAlignment w:val="auto"/>
        <w:rPr>
          <w:rFonts w:eastAsia="Times New Roman" w:cs="Times New Roman"/>
          <w:b/>
          <w:bCs/>
          <w:kern w:val="0"/>
          <w:sz w:val="22"/>
          <w:szCs w:val="22"/>
          <w:lang w:eastAsia="pl-PL" w:bidi="ar-SA"/>
        </w:rPr>
      </w:pPr>
      <w:r w:rsidRPr="00FA217E">
        <w:rPr>
          <w:rFonts w:eastAsia="Times New Roman" w:cs="Times New Roman"/>
          <w:b/>
          <w:bCs/>
          <w:kern w:val="0"/>
          <w:sz w:val="22"/>
          <w:szCs w:val="22"/>
          <w:lang w:eastAsia="pl-PL" w:bidi="ar-SA"/>
        </w:rPr>
        <w:t>WARUNKI UDZIAŁU W POSTĘPOWANIU</w:t>
      </w:r>
    </w:p>
    <w:p w14:paraId="0B372E1B" w14:textId="77777777" w:rsidR="00F5517B" w:rsidRPr="00FA217E" w:rsidRDefault="00382142" w:rsidP="00FA217E">
      <w:pPr>
        <w:widowControl/>
        <w:numPr>
          <w:ilvl w:val="0"/>
          <w:numId w:val="4"/>
        </w:numPr>
        <w:spacing w:before="240" w:line="360" w:lineRule="auto"/>
        <w:ind w:left="426" w:right="20"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O udzielenie zamówienia mogą ubiegać się Wykonawcy, którzy nie podlegają wykluczeniu </w:t>
      </w:r>
      <w:r w:rsidRPr="00FA217E">
        <w:rPr>
          <w:rFonts w:eastAsia="Times New Roman" w:cs="Times New Roman"/>
          <w:kern w:val="0"/>
          <w:sz w:val="22"/>
          <w:szCs w:val="22"/>
          <w:lang w:eastAsia="pl-PL" w:bidi="ar-SA"/>
        </w:rPr>
        <w:br/>
        <w:t>na zasadach określonych w Rozdziale VII SWZ, oraz spełniają określone przez Zamawiającego warunki</w:t>
      </w:r>
      <w:r w:rsidRPr="00FA217E">
        <w:rPr>
          <w:rFonts w:eastAsia="Times New Roman" w:cs="Times New Roman"/>
          <w:kern w:val="0"/>
          <w:sz w:val="22"/>
          <w:szCs w:val="22"/>
          <w:shd w:val="clear" w:color="auto" w:fill="FFFFFF"/>
          <w:lang w:eastAsia="pl-PL" w:bidi="ar-SA"/>
        </w:rPr>
        <w:t xml:space="preserve"> udziału w postępowaniu.</w:t>
      </w:r>
      <w:bookmarkStart w:id="2" w:name="bookmark3"/>
    </w:p>
    <w:p w14:paraId="5EF07D9A" w14:textId="77777777" w:rsidR="00F5517B" w:rsidRPr="00FA217E" w:rsidRDefault="00382142" w:rsidP="00FA217E">
      <w:pPr>
        <w:widowControl/>
        <w:numPr>
          <w:ilvl w:val="0"/>
          <w:numId w:val="4"/>
        </w:numPr>
        <w:spacing w:line="360" w:lineRule="auto"/>
        <w:ind w:left="426" w:right="20"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ab/>
        <w:t>O udzielenie zamówienia mogą ubiegać się Wykonawcy, którzy spełniają warunki dotyczące:</w:t>
      </w:r>
      <w:bookmarkEnd w:id="2"/>
    </w:p>
    <w:p w14:paraId="4B0F54D6" w14:textId="77777777" w:rsidR="00F5517B" w:rsidRPr="00FA217E" w:rsidRDefault="00382142" w:rsidP="00FA217E">
      <w:pPr>
        <w:widowControl/>
        <w:numPr>
          <w:ilvl w:val="0"/>
          <w:numId w:val="5"/>
        </w:numPr>
        <w:spacing w:line="360" w:lineRule="auto"/>
        <w:ind w:left="852" w:right="20"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zdolności do występowania w obrocie gospodarczym:</w:t>
      </w:r>
    </w:p>
    <w:p w14:paraId="2636720E" w14:textId="77777777" w:rsidR="00F5517B" w:rsidRPr="00FA217E" w:rsidRDefault="00382142" w:rsidP="00FA217E">
      <w:pPr>
        <w:spacing w:line="360" w:lineRule="auto"/>
        <w:ind w:left="852" w:right="20"/>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Zamawiający nie stawia warunku w powyższym zakresie.</w:t>
      </w:r>
    </w:p>
    <w:p w14:paraId="11C25489" w14:textId="77777777" w:rsidR="00F5517B" w:rsidRPr="00FA217E" w:rsidRDefault="00382142" w:rsidP="00FA217E">
      <w:pPr>
        <w:widowControl/>
        <w:numPr>
          <w:ilvl w:val="0"/>
          <w:numId w:val="5"/>
        </w:numPr>
        <w:spacing w:line="360" w:lineRule="auto"/>
        <w:ind w:left="852" w:right="23"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uprawnień do prowadzenia określonej działalności gospodarczej lub zawodowej, o ile wynika to z odrębnych przepisów w tym posiadają:</w:t>
      </w:r>
    </w:p>
    <w:p w14:paraId="6731D040" w14:textId="096F0E69" w:rsidR="00F5517B" w:rsidRPr="00FA217E" w:rsidRDefault="00382142" w:rsidP="00FA217E">
      <w:pPr>
        <w:pStyle w:val="Teksttreci0"/>
        <w:shd w:val="clear" w:color="auto" w:fill="auto"/>
        <w:suppressAutoHyphens/>
        <w:spacing w:after="120" w:line="360" w:lineRule="auto"/>
        <w:ind w:left="851" w:right="23" w:firstLine="0"/>
        <w:rPr>
          <w:rFonts w:ascii="Times New Roman" w:hAnsi="Times New Roman" w:cs="Times New Roman"/>
          <w:sz w:val="22"/>
          <w:szCs w:val="22"/>
        </w:rPr>
      </w:pPr>
      <w:r w:rsidRPr="00FA217E">
        <w:rPr>
          <w:rFonts w:ascii="Times New Roman" w:hAnsi="Times New Roman" w:cs="Times New Roman"/>
          <w:sz w:val="22"/>
          <w:szCs w:val="22"/>
        </w:rPr>
        <w:t xml:space="preserve">Wykonawca spełni </w:t>
      </w:r>
      <w:r w:rsidR="00D57B40" w:rsidRPr="00FA217E">
        <w:rPr>
          <w:rFonts w:ascii="Times New Roman" w:hAnsi="Times New Roman" w:cs="Times New Roman"/>
          <w:sz w:val="22"/>
          <w:szCs w:val="22"/>
        </w:rPr>
        <w:t>warunek,</w:t>
      </w:r>
      <w:r w:rsidRPr="00FA217E">
        <w:rPr>
          <w:rFonts w:ascii="Times New Roman" w:hAnsi="Times New Roman" w:cs="Times New Roman"/>
          <w:sz w:val="22"/>
          <w:szCs w:val="22"/>
        </w:rPr>
        <w:t xml:space="preserve"> jeżeli </w:t>
      </w:r>
      <w:r w:rsidR="00D57B40" w:rsidRPr="00FA217E">
        <w:rPr>
          <w:rFonts w:ascii="Times New Roman" w:hAnsi="Times New Roman" w:cs="Times New Roman"/>
          <w:sz w:val="22"/>
          <w:szCs w:val="22"/>
        </w:rPr>
        <w:t>wykaże,</w:t>
      </w:r>
      <w:r w:rsidRPr="00FA217E">
        <w:rPr>
          <w:rFonts w:ascii="Times New Roman" w:hAnsi="Times New Roman" w:cs="Times New Roman"/>
          <w:sz w:val="22"/>
          <w:szCs w:val="22"/>
        </w:rPr>
        <w:t xml:space="preserve"> że posiada aktualną koncesję na prowadzenie działalności gospodarczej w zakresie ochrony osób i mienia uprawniającą do prowadzenia działalności gospodarczej zgodnie z przepisami ustawy z dnia 22 sierpnia 1997r. o ochronie osób i mienia (Dz.U. z 2025 r., poz. 532</w:t>
      </w:r>
      <w:r w:rsidR="005F1666" w:rsidRPr="00FA217E">
        <w:rPr>
          <w:rFonts w:ascii="Times New Roman" w:hAnsi="Times New Roman" w:cs="Times New Roman"/>
          <w:sz w:val="22"/>
          <w:szCs w:val="22"/>
        </w:rPr>
        <w:t xml:space="preserve"> z późn. zm.</w:t>
      </w:r>
      <w:r w:rsidRPr="00FA217E">
        <w:rPr>
          <w:rFonts w:ascii="Times New Roman" w:hAnsi="Times New Roman" w:cs="Times New Roman"/>
          <w:sz w:val="22"/>
          <w:szCs w:val="22"/>
        </w:rPr>
        <w:t>).</w:t>
      </w:r>
    </w:p>
    <w:p w14:paraId="7D0F2833" w14:textId="77777777" w:rsidR="00F5517B" w:rsidRPr="00FA217E" w:rsidRDefault="00382142" w:rsidP="00FA217E">
      <w:pPr>
        <w:shd w:val="clear" w:color="auto" w:fill="FFFFFF"/>
        <w:spacing w:line="360" w:lineRule="auto"/>
        <w:ind w:left="868" w:right="23" w:hanging="442"/>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3)    sytuacji ekonomicznej lub finansowej:</w:t>
      </w:r>
    </w:p>
    <w:p w14:paraId="4A45B910" w14:textId="68463A72" w:rsidR="003C1FD2" w:rsidRPr="00F06E0E" w:rsidRDefault="003C1FD2" w:rsidP="00F06E0E">
      <w:pPr>
        <w:spacing w:line="360" w:lineRule="auto"/>
        <w:ind w:left="852" w:right="20"/>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Zamawiający nie stawia warunku w powyższym zakresie.</w:t>
      </w:r>
    </w:p>
    <w:p w14:paraId="39274DDC" w14:textId="77777777" w:rsidR="00F5517B" w:rsidRPr="00FA217E" w:rsidRDefault="00382142" w:rsidP="00FA217E">
      <w:pPr>
        <w:spacing w:line="360" w:lineRule="auto"/>
        <w:ind w:left="426" w:right="20"/>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4)     zdolności technicznej lub zawodowej:</w:t>
      </w:r>
    </w:p>
    <w:p w14:paraId="1D062F01" w14:textId="77777777" w:rsidR="00F06E0E" w:rsidRDefault="00382142" w:rsidP="00F06E0E">
      <w:pPr>
        <w:pStyle w:val="Akapitzlist"/>
        <w:numPr>
          <w:ilvl w:val="0"/>
          <w:numId w:val="139"/>
        </w:numPr>
        <w:spacing w:line="360" w:lineRule="auto"/>
        <w:ind w:left="426"/>
        <w:rPr>
          <w:rFonts w:cs="Times New Roman"/>
          <w:sz w:val="22"/>
          <w:szCs w:val="22"/>
        </w:rPr>
      </w:pPr>
      <w:r w:rsidRPr="00F06E0E">
        <w:rPr>
          <w:rFonts w:cs="Times New Roman"/>
          <w:sz w:val="22"/>
          <w:szCs w:val="22"/>
        </w:rPr>
        <w:t>Zamawiający uzna, że Wykonawca posiada wymagane zdolności techniczne lub zawodowe do należytego wykonania zamówienia, jeżeli Wykonawca wykaże, że:</w:t>
      </w:r>
      <w:r w:rsidR="0053793A" w:rsidRPr="00F06E0E">
        <w:rPr>
          <w:rFonts w:cs="Times New Roman"/>
          <w:sz w:val="22"/>
          <w:szCs w:val="22"/>
        </w:rPr>
        <w:t xml:space="preserve"> </w:t>
      </w:r>
      <w:bookmarkStart w:id="3" w:name="_Hlk140746122"/>
      <w:r w:rsidRPr="00F06E0E">
        <w:rPr>
          <w:rFonts w:cs="Times New Roman"/>
          <w:sz w:val="22"/>
          <w:szCs w:val="22"/>
        </w:rPr>
        <w:t xml:space="preserve">wykonał/wykonuje w okresie ostatnich 3 lat przed upływem terminu składania ofert, a jeżeli okres prowadzenia działalności jest </w:t>
      </w:r>
      <w:r w:rsidRPr="00F06E0E">
        <w:rPr>
          <w:rFonts w:cs="Times New Roman"/>
          <w:sz w:val="22"/>
          <w:szCs w:val="22"/>
        </w:rPr>
        <w:lastRenderedPageBreak/>
        <w:t xml:space="preserve">krótszy – w tym okresie, </w:t>
      </w:r>
      <w:bookmarkEnd w:id="3"/>
      <w:r w:rsidR="003D0C05" w:rsidRPr="00F06E0E">
        <w:rPr>
          <w:rFonts w:cs="Times New Roman"/>
          <w:sz w:val="22"/>
          <w:szCs w:val="22"/>
        </w:rPr>
        <w:t>co najmniej 2 usługi polegające na bezpośredniej ochronie fizycznej osób i mienia budynków oraz monitoringu na obiektach o powierzchni co najmniej 10 h</w:t>
      </w:r>
      <w:r w:rsidR="00F06E0E" w:rsidRPr="00F06E0E">
        <w:rPr>
          <w:rFonts w:cs="Times New Roman"/>
          <w:sz w:val="22"/>
          <w:szCs w:val="22"/>
        </w:rPr>
        <w:t>a</w:t>
      </w:r>
      <w:r w:rsidR="003D0C05" w:rsidRPr="00F06E0E">
        <w:rPr>
          <w:rFonts w:cs="Times New Roman"/>
          <w:sz w:val="22"/>
          <w:szCs w:val="22"/>
        </w:rPr>
        <w:t>, na kwotę min. 800 000,00 zł</w:t>
      </w:r>
      <w:r w:rsidR="00F06E0E" w:rsidRPr="00F06E0E">
        <w:rPr>
          <w:rFonts w:cs="Times New Roman"/>
          <w:sz w:val="22"/>
          <w:szCs w:val="22"/>
        </w:rPr>
        <w:t xml:space="preserve"> brutto</w:t>
      </w:r>
      <w:r w:rsidR="003D0C05" w:rsidRPr="00F06E0E">
        <w:rPr>
          <w:rFonts w:cs="Times New Roman"/>
          <w:sz w:val="22"/>
          <w:szCs w:val="22"/>
        </w:rPr>
        <w:t xml:space="preserve"> każda, realizowane przez okres minimum 12 mc-y, w ramach jednego zamówienia (jednej umowy) i udokumentuje, że usługa ta została wykonana należycie;</w:t>
      </w:r>
    </w:p>
    <w:p w14:paraId="5E334875" w14:textId="3EC169D7" w:rsidR="00F5517B" w:rsidRPr="00F06E0E" w:rsidRDefault="00382142" w:rsidP="00F06E0E">
      <w:pPr>
        <w:pStyle w:val="Akapitzlist"/>
        <w:numPr>
          <w:ilvl w:val="0"/>
          <w:numId w:val="139"/>
        </w:numPr>
        <w:spacing w:line="360" w:lineRule="auto"/>
        <w:ind w:left="426"/>
        <w:rPr>
          <w:rFonts w:cs="Times New Roman"/>
          <w:sz w:val="22"/>
          <w:szCs w:val="22"/>
        </w:rPr>
      </w:pPr>
      <w:r w:rsidRPr="00F06E0E">
        <w:rPr>
          <w:rFonts w:cs="Times New Roman"/>
          <w:sz w:val="22"/>
          <w:szCs w:val="22"/>
        </w:rPr>
        <w:t xml:space="preserve">dysponuje osobami, które zostaną skierowane do realizacji zamówienia, posiadające odpowiednie kwalifikacje </w:t>
      </w:r>
      <w:r w:rsidRPr="00F06E0E">
        <w:rPr>
          <w:rFonts w:cs="Times New Roman"/>
          <w:color w:val="000000"/>
          <w:sz w:val="22"/>
          <w:szCs w:val="22"/>
        </w:rPr>
        <w:t xml:space="preserve">zawodowe i doświadczenie, niezbędne do prawidłowej realizacji zamówienia, tj.: </w:t>
      </w:r>
    </w:p>
    <w:p w14:paraId="706FA41E" w14:textId="77777777" w:rsidR="00F5517B" w:rsidRPr="00FA217E" w:rsidRDefault="00382142" w:rsidP="00FA217E">
      <w:pPr>
        <w:widowControl/>
        <w:numPr>
          <w:ilvl w:val="0"/>
          <w:numId w:val="39"/>
        </w:numPr>
        <w:spacing w:after="120" w:line="360" w:lineRule="auto"/>
        <w:ind w:left="1270" w:hanging="357"/>
        <w:textAlignment w:val="auto"/>
        <w:rPr>
          <w:rFonts w:cs="Times New Roman"/>
          <w:sz w:val="22"/>
          <w:szCs w:val="22"/>
        </w:rPr>
      </w:pPr>
      <w:r w:rsidRPr="00FA217E">
        <w:rPr>
          <w:rFonts w:cs="Times New Roman"/>
          <w:sz w:val="22"/>
          <w:szCs w:val="22"/>
        </w:rPr>
        <w:t xml:space="preserve">   kierownikiem ochrony – tj. jedną osobą wpisaną na listę pracowników kwalifikowanych ochrony fizycznej z co najmniej 5-letnim doświadczeniem w zakresie kierowania zespołem pracowników ochrony; </w:t>
      </w:r>
    </w:p>
    <w:p w14:paraId="05F7F728" w14:textId="77777777" w:rsidR="00F5517B" w:rsidRPr="00FA217E" w:rsidRDefault="00382142" w:rsidP="00FA217E">
      <w:pPr>
        <w:pStyle w:val="Standard"/>
        <w:numPr>
          <w:ilvl w:val="0"/>
          <w:numId w:val="39"/>
        </w:numPr>
        <w:spacing w:after="120" w:line="360" w:lineRule="auto"/>
        <w:ind w:left="1270" w:hanging="357"/>
        <w:textAlignment w:val="auto"/>
        <w:rPr>
          <w:rFonts w:cs="Times New Roman"/>
          <w:kern w:val="0"/>
          <w:sz w:val="22"/>
          <w:szCs w:val="22"/>
        </w:rPr>
      </w:pPr>
      <w:r w:rsidRPr="00FA217E">
        <w:rPr>
          <w:rFonts w:cs="Times New Roman"/>
          <w:kern w:val="0"/>
          <w:sz w:val="22"/>
          <w:szCs w:val="22"/>
        </w:rPr>
        <w:t xml:space="preserve">  pięcioma pracownikami wpisanymi na listę pracownika kwalifikowanego ochrony fizycznej mających doświadczenie (staż pracy w tym zakresie min.3 lata);</w:t>
      </w:r>
    </w:p>
    <w:p w14:paraId="14D16E82" w14:textId="5AC9C2EA" w:rsidR="00F5517B" w:rsidRPr="00FA217E" w:rsidRDefault="00382142" w:rsidP="00FA217E">
      <w:pPr>
        <w:widowControl/>
        <w:numPr>
          <w:ilvl w:val="0"/>
          <w:numId w:val="39"/>
        </w:numPr>
        <w:spacing w:after="120" w:line="360" w:lineRule="auto"/>
        <w:ind w:left="1270" w:hanging="357"/>
        <w:textAlignment w:val="auto"/>
        <w:rPr>
          <w:rFonts w:cs="Times New Roman"/>
          <w:sz w:val="22"/>
          <w:szCs w:val="22"/>
        </w:rPr>
      </w:pPr>
      <w:r w:rsidRPr="00FA217E">
        <w:rPr>
          <w:rFonts w:cs="Times New Roman"/>
          <w:sz w:val="22"/>
          <w:szCs w:val="22"/>
        </w:rPr>
        <w:t xml:space="preserve">   </w:t>
      </w:r>
      <w:r w:rsidR="00677D8C">
        <w:rPr>
          <w:rFonts w:cs="Times New Roman"/>
          <w:sz w:val="22"/>
          <w:szCs w:val="22"/>
        </w:rPr>
        <w:t xml:space="preserve">dziesięcioma </w:t>
      </w:r>
      <w:r w:rsidRPr="00FA217E">
        <w:rPr>
          <w:rFonts w:cs="Times New Roman"/>
          <w:sz w:val="22"/>
          <w:szCs w:val="22"/>
        </w:rPr>
        <w:t xml:space="preserve">niewykwalifikowanymi pracownikami ochrony posiadającymi co najmniej jednoroczny staż pracy w ochronie wielkopowierzchniowej obiektów </w:t>
      </w:r>
    </w:p>
    <w:p w14:paraId="157EAE11" w14:textId="77777777" w:rsidR="00E70E7C" w:rsidRDefault="00382142" w:rsidP="00E70E7C">
      <w:pPr>
        <w:pStyle w:val="Akapitzlist"/>
        <w:widowControl/>
        <w:numPr>
          <w:ilvl w:val="0"/>
          <w:numId w:val="139"/>
        </w:numPr>
        <w:spacing w:after="120" w:line="360" w:lineRule="auto"/>
        <w:ind w:left="426" w:hanging="284"/>
        <w:textAlignment w:val="auto"/>
        <w:rPr>
          <w:rFonts w:cs="Times New Roman"/>
          <w:sz w:val="22"/>
          <w:szCs w:val="22"/>
        </w:rPr>
      </w:pPr>
      <w:r w:rsidRPr="00E70E7C">
        <w:rPr>
          <w:rFonts w:cs="Times New Roman"/>
          <w:sz w:val="22"/>
          <w:szCs w:val="22"/>
        </w:rPr>
        <w:t>dysponuje całodobową stacją monitorowania alarmów do monitorowania systemów alarmowych;</w:t>
      </w:r>
    </w:p>
    <w:p w14:paraId="47BBE342" w14:textId="37E8865D" w:rsidR="00F5517B" w:rsidRPr="00E70E7C" w:rsidRDefault="00E70E7C" w:rsidP="00E70E7C">
      <w:pPr>
        <w:pStyle w:val="Akapitzlist"/>
        <w:widowControl/>
        <w:numPr>
          <w:ilvl w:val="0"/>
          <w:numId w:val="139"/>
        </w:numPr>
        <w:spacing w:after="120" w:line="360" w:lineRule="auto"/>
        <w:ind w:left="426" w:hanging="284"/>
        <w:textAlignment w:val="auto"/>
        <w:rPr>
          <w:rFonts w:cs="Times New Roman"/>
          <w:sz w:val="22"/>
          <w:szCs w:val="22"/>
        </w:rPr>
      </w:pPr>
      <w:r>
        <w:rPr>
          <w:rFonts w:cs="Times New Roman"/>
          <w:sz w:val="22"/>
          <w:szCs w:val="22"/>
        </w:rPr>
        <w:t>d</w:t>
      </w:r>
      <w:r w:rsidR="00382142" w:rsidRPr="00E70E7C">
        <w:rPr>
          <w:rFonts w:cs="Times New Roman"/>
          <w:sz w:val="22"/>
          <w:szCs w:val="22"/>
        </w:rPr>
        <w:t xml:space="preserve">ysponuje całodobowo dwoma grupami interwencyjnymi na terenie miasta Opola wyposażonymi w oznakowane samochody oraz system łączności; </w:t>
      </w:r>
    </w:p>
    <w:p w14:paraId="0E0A30B3" w14:textId="4F6602D6" w:rsidR="00F5517B" w:rsidRPr="00FA217E" w:rsidRDefault="00382142" w:rsidP="00FA217E">
      <w:pPr>
        <w:pStyle w:val="Akapitzlist"/>
        <w:widowControl/>
        <w:numPr>
          <w:ilvl w:val="0"/>
          <w:numId w:val="4"/>
        </w:numPr>
        <w:spacing w:line="360" w:lineRule="auto"/>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Zamawiający, </w:t>
      </w:r>
      <w:r w:rsidRPr="00FA217E">
        <w:rPr>
          <w:rFonts w:cs="Times New Roman"/>
          <w:sz w:val="22"/>
          <w:szCs w:val="22"/>
        </w:rPr>
        <w:t xml:space="preserve">w stosunku do Wykonawców wspólnie ubiegających się o udzielenie zamówienia, </w:t>
      </w:r>
      <w:r w:rsidR="009A65A1" w:rsidRPr="00FA217E">
        <w:rPr>
          <w:rFonts w:cs="Times New Roman"/>
          <w:sz w:val="22"/>
          <w:szCs w:val="22"/>
        </w:rPr>
        <w:br/>
      </w:r>
      <w:r w:rsidRPr="00FA217E">
        <w:rPr>
          <w:rFonts w:cs="Times New Roman"/>
          <w:sz w:val="22"/>
          <w:szCs w:val="22"/>
        </w:rPr>
        <w:t>w odniesieniu do warunku dotyczącego</w:t>
      </w:r>
    </w:p>
    <w:p w14:paraId="37FAEEB6" w14:textId="77777777" w:rsidR="00F5517B" w:rsidRPr="00FA217E" w:rsidRDefault="00382142" w:rsidP="00FA217E">
      <w:pPr>
        <w:pStyle w:val="Teksttreci0"/>
        <w:numPr>
          <w:ilvl w:val="1"/>
          <w:numId w:val="23"/>
        </w:numPr>
        <w:suppressAutoHyphens/>
        <w:spacing w:after="120" w:line="360" w:lineRule="auto"/>
        <w:ind w:left="567" w:right="20" w:hanging="283"/>
        <w:rPr>
          <w:rFonts w:ascii="Times New Roman" w:hAnsi="Times New Roman" w:cs="Times New Roman"/>
          <w:sz w:val="22"/>
          <w:szCs w:val="22"/>
        </w:rPr>
      </w:pPr>
      <w:r w:rsidRPr="00FA217E">
        <w:rPr>
          <w:rFonts w:ascii="Times New Roman" w:hAnsi="Times New Roman" w:cs="Times New Roman"/>
          <w:sz w:val="22"/>
          <w:szCs w:val="22"/>
        </w:rPr>
        <w:t xml:space="preserve"> uprawnień - dopuszcza łączne spełnianie warunku przez Wykonawców (jeżeli co najmniej jeden z Wykonawców wspólnie ubiegających się o udzielenie zamówienia posiada uprawnienia do prowadzenia określonej działalności gospodarczej i zrealizuje dostawy lub usługi, do których realizacji te uprawnienia są wymagane;</w:t>
      </w:r>
    </w:p>
    <w:p w14:paraId="30A491FC" w14:textId="77777777" w:rsidR="00F5517B" w:rsidRPr="00FA217E" w:rsidRDefault="00382142" w:rsidP="00FA217E">
      <w:pPr>
        <w:pStyle w:val="Teksttreci0"/>
        <w:numPr>
          <w:ilvl w:val="1"/>
          <w:numId w:val="23"/>
        </w:numPr>
        <w:suppressAutoHyphens/>
        <w:spacing w:after="120" w:line="360" w:lineRule="auto"/>
        <w:ind w:left="567" w:right="20" w:hanging="283"/>
        <w:rPr>
          <w:rFonts w:ascii="Times New Roman" w:hAnsi="Times New Roman" w:cs="Times New Roman"/>
          <w:sz w:val="22"/>
          <w:szCs w:val="22"/>
        </w:rPr>
      </w:pPr>
      <w:r w:rsidRPr="00FA217E">
        <w:rPr>
          <w:rFonts w:ascii="Times New Roman" w:hAnsi="Times New Roman" w:cs="Times New Roman"/>
          <w:sz w:val="22"/>
          <w:szCs w:val="22"/>
        </w:rPr>
        <w:t xml:space="preserve">zdolności technicznej lub zawodowej - dopuszcza łączne spełnianie warunku </w:t>
      </w:r>
      <w:r w:rsidRPr="00FA217E">
        <w:rPr>
          <w:rFonts w:ascii="Times New Roman" w:hAnsi="Times New Roman" w:cs="Times New Roman"/>
          <w:sz w:val="22"/>
          <w:szCs w:val="22"/>
        </w:rPr>
        <w:br/>
        <w:t>przez Wykonawców (Wykonawcy wspólnie ubiegający się o udzielenie zamówienia publicznego mogą polegać na zdolnościach tych Wykonawców, którzy</w:t>
      </w:r>
      <w:r w:rsidRPr="00FA217E">
        <w:rPr>
          <w:rFonts w:ascii="Times New Roman" w:hAnsi="Times New Roman" w:cs="Times New Roman"/>
          <w:bCs/>
          <w:sz w:val="22"/>
          <w:szCs w:val="22"/>
        </w:rPr>
        <w:t xml:space="preserve"> wykonają usługi </w:t>
      </w:r>
      <w:r w:rsidRPr="00FA217E">
        <w:rPr>
          <w:rFonts w:ascii="Times New Roman" w:hAnsi="Times New Roman" w:cs="Times New Roman"/>
          <w:bCs/>
          <w:sz w:val="22"/>
          <w:szCs w:val="22"/>
        </w:rPr>
        <w:br/>
        <w:t>do realizacji, których te zdolności są wymagane).</w:t>
      </w:r>
    </w:p>
    <w:p w14:paraId="34815088" w14:textId="60C83E6E" w:rsidR="00F5517B" w:rsidRPr="00FA217E" w:rsidRDefault="00382142" w:rsidP="00FA217E">
      <w:pPr>
        <w:pStyle w:val="Akapitzlist"/>
        <w:widowControl/>
        <w:numPr>
          <w:ilvl w:val="0"/>
          <w:numId w:val="4"/>
        </w:numPr>
        <w:spacing w:line="360" w:lineRule="auto"/>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W </w:t>
      </w:r>
      <w:r w:rsidR="00D57B40" w:rsidRPr="00FA217E">
        <w:rPr>
          <w:rFonts w:eastAsia="Times New Roman" w:cs="Times New Roman"/>
          <w:kern w:val="0"/>
          <w:sz w:val="22"/>
          <w:szCs w:val="22"/>
          <w:lang w:eastAsia="pl-PL" w:bidi="ar-SA"/>
        </w:rPr>
        <w:t>przypadku,</w:t>
      </w:r>
      <w:r w:rsidRPr="00FA217E">
        <w:rPr>
          <w:rFonts w:eastAsia="Times New Roman" w:cs="Times New Roman"/>
          <w:kern w:val="0"/>
          <w:sz w:val="22"/>
          <w:szCs w:val="22"/>
          <w:lang w:eastAsia="pl-PL" w:bidi="ar-SA"/>
        </w:rPr>
        <w:t xml:space="preserve"> o którym mowa w ust. 3 Wykonawcy ubiegający się o udzielenie zamówienia dołączają odpowiednio do oferty oświadcze</w:t>
      </w:r>
      <w:r w:rsidR="000C128E" w:rsidRPr="00FA217E">
        <w:rPr>
          <w:rFonts w:eastAsia="Times New Roman" w:cs="Times New Roman"/>
          <w:kern w:val="0"/>
          <w:sz w:val="22"/>
          <w:szCs w:val="22"/>
          <w:lang w:eastAsia="pl-PL" w:bidi="ar-SA"/>
        </w:rPr>
        <w:t>nie</w:t>
      </w:r>
      <w:r w:rsidRPr="00FA217E">
        <w:rPr>
          <w:rFonts w:eastAsia="Times New Roman" w:cs="Times New Roman"/>
          <w:kern w:val="0"/>
          <w:sz w:val="22"/>
          <w:szCs w:val="22"/>
          <w:lang w:eastAsia="pl-PL" w:bidi="ar-SA"/>
        </w:rPr>
        <w:t xml:space="preserve"> wspólnie, z którego wynika, które usługi wykonają poszczególni Wykonawcy </w:t>
      </w:r>
      <w:r w:rsidRPr="00FA217E">
        <w:rPr>
          <w:rFonts w:cs="Times New Roman"/>
          <w:sz w:val="22"/>
          <w:szCs w:val="22"/>
        </w:rPr>
        <w:t>(art. 117 ust 4 ustawy pzp)</w:t>
      </w:r>
      <w:r w:rsidR="00D14DA8">
        <w:rPr>
          <w:rFonts w:cs="Times New Roman"/>
          <w:sz w:val="22"/>
          <w:szCs w:val="22"/>
        </w:rPr>
        <w:t xml:space="preserve"> – zgodnie ze wzorem stanowiącym załącznik nr 9 do SWZ.</w:t>
      </w:r>
    </w:p>
    <w:p w14:paraId="5FFB3F08" w14:textId="1A150CC6" w:rsidR="00F5517B" w:rsidRPr="00FA217E" w:rsidRDefault="00382142" w:rsidP="00FA217E">
      <w:pPr>
        <w:pStyle w:val="Teksttreci0"/>
        <w:numPr>
          <w:ilvl w:val="0"/>
          <w:numId w:val="4"/>
        </w:numPr>
        <w:suppressAutoHyphens/>
        <w:spacing w:line="360" w:lineRule="auto"/>
        <w:ind w:right="20"/>
        <w:rPr>
          <w:rFonts w:ascii="Times New Roman" w:hAnsi="Times New Roman" w:cs="Times New Roman"/>
          <w:sz w:val="22"/>
          <w:szCs w:val="22"/>
        </w:rPr>
      </w:pPr>
      <w:r w:rsidRPr="00FA217E">
        <w:rPr>
          <w:rFonts w:ascii="Times New Roman" w:hAnsi="Times New Roman" w:cs="Times New Roman"/>
          <w:sz w:val="22"/>
          <w:szCs w:val="22"/>
        </w:rPr>
        <w:t xml:space="preserve">Wykonawca może w celu potwierdzenia spełnienia warunku udziału w postępowaniu, </w:t>
      </w:r>
      <w:r w:rsidRPr="00FA217E">
        <w:rPr>
          <w:rFonts w:ascii="Times New Roman" w:hAnsi="Times New Roman" w:cs="Times New Roman"/>
          <w:sz w:val="22"/>
          <w:szCs w:val="22"/>
        </w:rPr>
        <w:br/>
        <w:t>o którym mowa w Rozdziale VI ust. 2 pkt 4) SWZ, polegać na zdolnościach technicznych lub zawodowych podmiotów udostępniających zasoby, niezależnie od charakteru prawnego łączących go z nimi stosunków prawnych. W tym celu Wykonawca załączy do oferty zobowiązanie podmiotu udostępniającego zasoby do oddania Wykonawcy do dyspozycji niezbędnych zasobów na potrzeby realizacji danego zamówienia lub inny podmiotowy środek dowodowy potwierdzający, że Wykonawca realizując zamówienie, będzie dysponował niezbędnymi zasobami tych podmiotów (wzór stanowi załącznik nr 8</w:t>
      </w:r>
      <w:r w:rsidRPr="00FA217E">
        <w:rPr>
          <w:rFonts w:ascii="Times New Roman" w:hAnsi="Times New Roman" w:cs="Times New Roman"/>
          <w:b/>
          <w:bCs/>
          <w:sz w:val="22"/>
          <w:szCs w:val="22"/>
        </w:rPr>
        <w:t xml:space="preserve"> </w:t>
      </w:r>
      <w:r w:rsidRPr="00FA217E">
        <w:rPr>
          <w:rFonts w:ascii="Times New Roman" w:hAnsi="Times New Roman" w:cs="Times New Roman"/>
          <w:sz w:val="22"/>
          <w:szCs w:val="22"/>
        </w:rPr>
        <w:t>do SWZ);</w:t>
      </w:r>
    </w:p>
    <w:p w14:paraId="44ADF6A4" w14:textId="3615A316" w:rsidR="00F5517B" w:rsidRPr="00FA217E" w:rsidRDefault="00382142" w:rsidP="00FA217E">
      <w:pPr>
        <w:pStyle w:val="Teksttreci0"/>
        <w:suppressAutoHyphens/>
        <w:spacing w:line="360" w:lineRule="auto"/>
        <w:ind w:left="454" w:right="20" w:firstLine="0"/>
        <w:rPr>
          <w:rFonts w:ascii="Times New Roman" w:hAnsi="Times New Roman" w:cs="Times New Roman"/>
          <w:sz w:val="22"/>
          <w:szCs w:val="22"/>
        </w:rPr>
      </w:pPr>
      <w:r w:rsidRPr="00FA217E">
        <w:rPr>
          <w:rFonts w:ascii="Times New Roman" w:hAnsi="Times New Roman" w:cs="Times New Roman"/>
          <w:sz w:val="22"/>
          <w:szCs w:val="22"/>
        </w:rPr>
        <w:lastRenderedPageBreak/>
        <w:t xml:space="preserve">Dokument, o którym mowa w zdaniu poprzednim sporządza podmiot udostępniający zasoby (dokument należy sporządzić w postaci elektronicznej, opatrzone kwalifikowanym podpisem elektronicznym, </w:t>
      </w:r>
      <w:r w:rsidRPr="00FA217E">
        <w:rPr>
          <w:rFonts w:ascii="Times New Roman" w:eastAsia="Calibri" w:hAnsi="Times New Roman" w:cs="Times New Roman"/>
          <w:kern w:val="0"/>
          <w:sz w:val="22"/>
          <w:szCs w:val="22"/>
          <w:lang w:eastAsia="en-US" w:bidi="ar-SA"/>
        </w:rPr>
        <w:t xml:space="preserve">podpisem zaufanym lub podpisem osobistym, </w:t>
      </w:r>
      <w:r w:rsidRPr="00FA217E">
        <w:rPr>
          <w:rFonts w:ascii="Times New Roman" w:hAnsi="Times New Roman" w:cs="Times New Roman"/>
          <w:sz w:val="22"/>
          <w:szCs w:val="22"/>
        </w:rPr>
        <w:t xml:space="preserve">podmiotu udostępniającego zasoby lub przekazać cyfrowe odwzorowanie dokumentu). </w:t>
      </w:r>
    </w:p>
    <w:p w14:paraId="60DBB829" w14:textId="77777777" w:rsidR="00F5517B" w:rsidRPr="00FA217E" w:rsidRDefault="00382142" w:rsidP="00FA217E">
      <w:pPr>
        <w:pStyle w:val="Akapitzlist"/>
        <w:widowControl/>
        <w:numPr>
          <w:ilvl w:val="0"/>
          <w:numId w:val="4"/>
        </w:numPr>
        <w:spacing w:line="360" w:lineRule="auto"/>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6834DAC7" w14:textId="77777777" w:rsidR="00F5517B" w:rsidRPr="00FA217E" w:rsidRDefault="00382142" w:rsidP="00FA217E">
      <w:pPr>
        <w:pStyle w:val="Akapitzlist"/>
        <w:widowControl/>
        <w:numPr>
          <w:ilvl w:val="0"/>
          <w:numId w:val="4"/>
        </w:numPr>
        <w:spacing w:line="360" w:lineRule="auto"/>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Ocena spełniania warunków udziału w postępowaniu zostanie dokonana na podstawie dokumentów i oświadczeń złożonych przez Wykonawcę, na zasadzie SPEŁNIA/ NIE SPEŁNIA.</w:t>
      </w:r>
    </w:p>
    <w:p w14:paraId="77296329" w14:textId="77777777" w:rsidR="009A65A1" w:rsidRPr="00FA217E" w:rsidRDefault="009A65A1" w:rsidP="00FA217E">
      <w:pPr>
        <w:pStyle w:val="Akapitzlist"/>
        <w:widowControl/>
        <w:spacing w:line="360" w:lineRule="auto"/>
        <w:ind w:left="454"/>
        <w:jc w:val="both"/>
        <w:textAlignment w:val="auto"/>
        <w:rPr>
          <w:rFonts w:eastAsia="Times New Roman" w:cs="Times New Roman"/>
          <w:kern w:val="0"/>
          <w:sz w:val="22"/>
          <w:szCs w:val="22"/>
          <w:lang w:eastAsia="pl-PL" w:bidi="ar-SA"/>
        </w:rPr>
      </w:pPr>
    </w:p>
    <w:p w14:paraId="4EB9F4FC" w14:textId="2F3412CC" w:rsidR="00F5517B" w:rsidRPr="00FA217E" w:rsidRDefault="009A65A1" w:rsidP="00536ED5">
      <w:pPr>
        <w:pStyle w:val="Akapitzlist"/>
        <w:numPr>
          <w:ilvl w:val="0"/>
          <w:numId w:val="115"/>
        </w:numPr>
        <w:spacing w:line="360" w:lineRule="auto"/>
        <w:ind w:right="20"/>
        <w:jc w:val="both"/>
        <w:textAlignment w:val="auto"/>
        <w:rPr>
          <w:rFonts w:eastAsia="Times New Roman" w:cs="Times New Roman"/>
          <w:b/>
          <w:bCs/>
          <w:kern w:val="0"/>
          <w:sz w:val="22"/>
          <w:szCs w:val="22"/>
          <w:lang w:eastAsia="pl-PL" w:bidi="ar-SA"/>
        </w:rPr>
      </w:pPr>
      <w:r w:rsidRPr="00FA217E">
        <w:rPr>
          <w:rFonts w:eastAsia="Times New Roman" w:cs="Times New Roman"/>
          <w:b/>
          <w:bCs/>
          <w:kern w:val="0"/>
          <w:sz w:val="22"/>
          <w:szCs w:val="22"/>
          <w:lang w:eastAsia="pl-PL" w:bidi="ar-SA"/>
        </w:rPr>
        <w:t>PODSTAWY WYKLUCZENIA Z POSTĘPOWANIA</w:t>
      </w:r>
    </w:p>
    <w:p w14:paraId="26053839" w14:textId="77777777" w:rsidR="00D57B40" w:rsidRPr="00FA217E" w:rsidRDefault="00D57B40" w:rsidP="00FA217E">
      <w:pPr>
        <w:pStyle w:val="Akapitzlist"/>
        <w:widowControl/>
        <w:numPr>
          <w:ilvl w:val="0"/>
          <w:numId w:val="50"/>
        </w:numPr>
        <w:spacing w:line="360" w:lineRule="auto"/>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Z postępowania o udzielenie zamówienia wyklucza się Wykonawców, w stosunku </w:t>
      </w:r>
      <w:r w:rsidRPr="00FA217E">
        <w:rPr>
          <w:rFonts w:eastAsia="Times New Roman" w:cs="Times New Roman"/>
          <w:kern w:val="0"/>
          <w:sz w:val="22"/>
          <w:szCs w:val="22"/>
          <w:lang w:eastAsia="pl-PL" w:bidi="ar-SA"/>
        </w:rPr>
        <w:br/>
        <w:t>do których zachodzi którakolwiek z okoliczności wskazanych:</w:t>
      </w:r>
    </w:p>
    <w:p w14:paraId="314AB01C" w14:textId="77777777" w:rsidR="00D57B40" w:rsidRPr="00FA217E" w:rsidRDefault="00D57B40" w:rsidP="00FA217E">
      <w:pPr>
        <w:widowControl/>
        <w:numPr>
          <w:ilvl w:val="0"/>
          <w:numId w:val="51"/>
        </w:numPr>
        <w:spacing w:line="360" w:lineRule="auto"/>
        <w:contextualSpacing/>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w art. 108 ust. 1 ustawy pzp tj.:</w:t>
      </w:r>
    </w:p>
    <w:p w14:paraId="1952EE01" w14:textId="77777777" w:rsidR="00D57B40" w:rsidRPr="00FA217E" w:rsidRDefault="00D57B40" w:rsidP="00FA217E">
      <w:pPr>
        <w:widowControl/>
        <w:spacing w:line="360" w:lineRule="auto"/>
        <w:ind w:left="720"/>
        <w:contextualSpacing/>
        <w:textAlignment w:val="auto"/>
        <w:rPr>
          <w:rFonts w:cs="Times New Roman"/>
          <w:sz w:val="22"/>
          <w:szCs w:val="22"/>
        </w:rPr>
      </w:pPr>
      <w:r w:rsidRPr="00FA217E">
        <w:rPr>
          <w:rFonts w:eastAsia="Times New Roman" w:cs="Times New Roman"/>
          <w:kern w:val="0"/>
          <w:sz w:val="22"/>
          <w:szCs w:val="22"/>
          <w:lang w:eastAsia="pl-PL" w:bidi="ar-SA"/>
        </w:rPr>
        <w:t xml:space="preserve">1) </w:t>
      </w:r>
      <w:r w:rsidRPr="00FA217E">
        <w:rPr>
          <w:rFonts w:cs="Times New Roman"/>
          <w:sz w:val="22"/>
          <w:szCs w:val="22"/>
        </w:rPr>
        <w:t xml:space="preserve">będącego osobą fizyczną, którego prawomocnie skazano za przestępstwo: </w:t>
      </w:r>
    </w:p>
    <w:p w14:paraId="1D8148F3" w14:textId="77777777" w:rsidR="00D57B40" w:rsidRPr="00FA217E" w:rsidRDefault="00D57B40" w:rsidP="00FA217E">
      <w:pPr>
        <w:widowControl/>
        <w:spacing w:line="360" w:lineRule="auto"/>
        <w:ind w:left="720"/>
        <w:contextualSpacing/>
        <w:textAlignment w:val="auto"/>
        <w:rPr>
          <w:rFonts w:cs="Times New Roman"/>
          <w:sz w:val="22"/>
          <w:szCs w:val="22"/>
        </w:rPr>
      </w:pPr>
      <w:r w:rsidRPr="00FA217E">
        <w:rPr>
          <w:rFonts w:cs="Times New Roman"/>
          <w:sz w:val="22"/>
          <w:szCs w:val="22"/>
        </w:rPr>
        <w:t xml:space="preserve">a) udziału w zorganizowanej grupie przestępczej albo związku mającym na celu popełnienie przestępstwa lub przestępstwa skarbowego, o którym mowa w art. 258 Kodeksu karnego, </w:t>
      </w:r>
    </w:p>
    <w:p w14:paraId="03D848AE" w14:textId="77777777" w:rsidR="00D57B40" w:rsidRPr="00FA217E" w:rsidRDefault="00D57B40" w:rsidP="00FA217E">
      <w:pPr>
        <w:widowControl/>
        <w:spacing w:line="360" w:lineRule="auto"/>
        <w:ind w:left="720"/>
        <w:contextualSpacing/>
        <w:textAlignment w:val="auto"/>
        <w:rPr>
          <w:rFonts w:cs="Times New Roman"/>
          <w:sz w:val="22"/>
          <w:szCs w:val="22"/>
        </w:rPr>
      </w:pPr>
      <w:r w:rsidRPr="00FA217E">
        <w:rPr>
          <w:rFonts w:cs="Times New Roman"/>
          <w:sz w:val="22"/>
          <w:szCs w:val="22"/>
        </w:rPr>
        <w:t xml:space="preserve">b) handlu ludźmi, o którym mowa w art. 189a Kodeksu karnego, </w:t>
      </w:r>
    </w:p>
    <w:p w14:paraId="1B68E9BE" w14:textId="77777777" w:rsidR="00D57B40" w:rsidRPr="00FA217E" w:rsidRDefault="00D57B40" w:rsidP="00FA217E">
      <w:pPr>
        <w:widowControl/>
        <w:spacing w:line="360" w:lineRule="auto"/>
        <w:ind w:left="720"/>
        <w:contextualSpacing/>
        <w:textAlignment w:val="auto"/>
        <w:rPr>
          <w:rFonts w:cs="Times New Roman"/>
          <w:sz w:val="22"/>
          <w:szCs w:val="22"/>
        </w:rPr>
      </w:pPr>
      <w:r w:rsidRPr="00FA217E">
        <w:rPr>
          <w:rFonts w:cs="Times New Roman"/>
          <w:sz w:val="22"/>
          <w:szCs w:val="22"/>
        </w:rPr>
        <w:t xml:space="preserve">c) o którym mowa w art. 228–230a, art. 250a Kodeksu karnego, w art. 46–48 ustawy </w:t>
      </w:r>
      <w:r w:rsidRPr="00FA217E">
        <w:rPr>
          <w:rFonts w:cs="Times New Roman"/>
          <w:sz w:val="22"/>
          <w:szCs w:val="22"/>
        </w:rPr>
        <w:br/>
        <w:t xml:space="preserve">z dnia 25 czerwca 2010 r. o sporcie (Dz. U. z 2023 r. poz. 2048 oraz z 2024 r. poz. 1166) lub w art. 54 ust. 1–4 ustawy z dnia 12 maja 2011 r. o refundacji leków, środków spożywczych specjalnego przeznaczenia żywieniowego oraz wyrobów medycznych (Dz. U. z 2024 r. poz. 930), </w:t>
      </w:r>
    </w:p>
    <w:p w14:paraId="22DBF026" w14:textId="77777777" w:rsidR="00D57B40" w:rsidRPr="00FA217E" w:rsidRDefault="00D57B40" w:rsidP="00FA217E">
      <w:pPr>
        <w:widowControl/>
        <w:spacing w:line="360" w:lineRule="auto"/>
        <w:ind w:left="720"/>
        <w:contextualSpacing/>
        <w:textAlignment w:val="auto"/>
        <w:rPr>
          <w:rFonts w:cs="Times New Roman"/>
          <w:sz w:val="22"/>
          <w:szCs w:val="22"/>
        </w:rPr>
      </w:pPr>
      <w:r w:rsidRPr="00FA217E">
        <w:rPr>
          <w:rFonts w:cs="Times New Roman"/>
          <w:sz w:val="22"/>
          <w:szCs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A989846" w14:textId="77777777" w:rsidR="00D57B40" w:rsidRPr="00FA217E" w:rsidRDefault="00D57B40" w:rsidP="00FA217E">
      <w:pPr>
        <w:widowControl/>
        <w:spacing w:line="360" w:lineRule="auto"/>
        <w:ind w:left="720"/>
        <w:contextualSpacing/>
        <w:textAlignment w:val="auto"/>
        <w:rPr>
          <w:rFonts w:cs="Times New Roman"/>
          <w:sz w:val="22"/>
          <w:szCs w:val="22"/>
        </w:rPr>
      </w:pPr>
      <w:r w:rsidRPr="00FA217E">
        <w:rPr>
          <w:rFonts w:cs="Times New Roman"/>
          <w:sz w:val="22"/>
          <w:szCs w:val="22"/>
        </w:rPr>
        <w:t xml:space="preserve">e) o charakterze terrorystycznym, o którym mowa w art. 115 § 20 Kodeksu karnego, lub mające na celu popełnienie tego przestępstwa, </w:t>
      </w:r>
    </w:p>
    <w:p w14:paraId="7B16B7A7" w14:textId="77777777" w:rsidR="00D57B40" w:rsidRPr="00FA217E" w:rsidRDefault="00D57B40" w:rsidP="00FA217E">
      <w:pPr>
        <w:widowControl/>
        <w:spacing w:line="360" w:lineRule="auto"/>
        <w:ind w:left="720"/>
        <w:contextualSpacing/>
        <w:textAlignment w:val="auto"/>
        <w:rPr>
          <w:rFonts w:cs="Times New Roman"/>
          <w:sz w:val="22"/>
          <w:szCs w:val="22"/>
        </w:rPr>
      </w:pPr>
      <w:r w:rsidRPr="00FA217E">
        <w:rPr>
          <w:rFonts w:cs="Times New Roman"/>
          <w:sz w:val="22"/>
          <w:szCs w:val="22"/>
        </w:rPr>
        <w:t xml:space="preserve">f) 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31907608" w14:textId="77777777" w:rsidR="00D57B40" w:rsidRPr="00FA217E" w:rsidRDefault="00D57B40" w:rsidP="00FA217E">
      <w:pPr>
        <w:widowControl/>
        <w:spacing w:line="360" w:lineRule="auto"/>
        <w:ind w:left="720"/>
        <w:contextualSpacing/>
        <w:textAlignment w:val="auto"/>
        <w:rPr>
          <w:rFonts w:cs="Times New Roman"/>
          <w:sz w:val="22"/>
          <w:szCs w:val="22"/>
        </w:rPr>
      </w:pPr>
      <w:r w:rsidRPr="00FA217E">
        <w:rPr>
          <w:rFonts w:cs="Times New Roman"/>
          <w:sz w:val="22"/>
          <w:szCs w:val="22"/>
        </w:rPr>
        <w:t xml:space="preserve">g) 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0E0CEE32" w14:textId="77777777" w:rsidR="00D57B40" w:rsidRPr="00FA217E" w:rsidRDefault="00D57B40" w:rsidP="00FA217E">
      <w:pPr>
        <w:widowControl/>
        <w:spacing w:line="360" w:lineRule="auto"/>
        <w:ind w:left="720"/>
        <w:contextualSpacing/>
        <w:textAlignment w:val="auto"/>
        <w:rPr>
          <w:rFonts w:cs="Times New Roman"/>
          <w:sz w:val="22"/>
          <w:szCs w:val="22"/>
        </w:rPr>
      </w:pPr>
      <w:r w:rsidRPr="00FA217E">
        <w:rPr>
          <w:rFonts w:cs="Times New Roman"/>
          <w:sz w:val="22"/>
          <w:szCs w:val="22"/>
        </w:rPr>
        <w:t xml:space="preserve">h) o którym mowa w art. 9 ust. 1 i 3 lub art. 10 ustawy z dnia 15 czerwca 2012 r. </w:t>
      </w:r>
      <w:r w:rsidRPr="00FA217E">
        <w:rPr>
          <w:rFonts w:cs="Times New Roman"/>
          <w:sz w:val="22"/>
          <w:szCs w:val="22"/>
        </w:rPr>
        <w:br/>
        <w:t xml:space="preserve">o skutkach powierzania wykonywania pracy cudzoziemcom przebywającym wbrew przepisom na </w:t>
      </w:r>
      <w:r w:rsidRPr="00FA217E">
        <w:rPr>
          <w:rFonts w:cs="Times New Roman"/>
          <w:sz w:val="22"/>
          <w:szCs w:val="22"/>
        </w:rPr>
        <w:lastRenderedPageBreak/>
        <w:t xml:space="preserve">terytorium Rzeczypospolitej Polskiej – lub za odpowiedni czyn zabroniony określony w przepisach prawa obcego; </w:t>
      </w:r>
    </w:p>
    <w:p w14:paraId="211AAD1D" w14:textId="77777777" w:rsidR="00D57B40" w:rsidRPr="00FA217E" w:rsidRDefault="00D57B40" w:rsidP="00FA217E">
      <w:pPr>
        <w:widowControl/>
        <w:spacing w:line="360" w:lineRule="auto"/>
        <w:ind w:left="720"/>
        <w:contextualSpacing/>
        <w:textAlignment w:val="auto"/>
        <w:rPr>
          <w:rFonts w:cs="Times New Roman"/>
          <w:sz w:val="22"/>
          <w:szCs w:val="22"/>
        </w:rPr>
      </w:pPr>
      <w:r w:rsidRPr="00FA217E">
        <w:rPr>
          <w:rFonts w:cs="Times New Roman"/>
          <w:sz w:val="22"/>
          <w:szCs w:val="22"/>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w:t>
      </w:r>
      <w:r w:rsidRPr="00FA217E">
        <w:rPr>
          <w:rFonts w:cs="Times New Roman"/>
          <w:sz w:val="22"/>
          <w:szCs w:val="22"/>
        </w:rPr>
        <w:br/>
        <w:t xml:space="preserve">o którym mowa w pkt 1; </w:t>
      </w:r>
    </w:p>
    <w:p w14:paraId="176FE6D0" w14:textId="77777777" w:rsidR="00D57B40" w:rsidRPr="00FA217E" w:rsidRDefault="00D57B40" w:rsidP="00FA217E">
      <w:pPr>
        <w:widowControl/>
        <w:spacing w:line="360" w:lineRule="auto"/>
        <w:ind w:left="720"/>
        <w:contextualSpacing/>
        <w:textAlignment w:val="auto"/>
        <w:rPr>
          <w:rFonts w:cs="Times New Roman"/>
          <w:sz w:val="22"/>
          <w:szCs w:val="22"/>
        </w:rPr>
      </w:pPr>
      <w:r w:rsidRPr="00FA217E">
        <w:rPr>
          <w:rFonts w:cs="Times New Roman"/>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AF672A9" w14:textId="77777777" w:rsidR="00D57B40" w:rsidRPr="00FA217E" w:rsidRDefault="00D57B40" w:rsidP="00FA217E">
      <w:pPr>
        <w:widowControl/>
        <w:spacing w:line="360" w:lineRule="auto"/>
        <w:ind w:left="720"/>
        <w:contextualSpacing/>
        <w:textAlignment w:val="auto"/>
        <w:rPr>
          <w:rFonts w:cs="Times New Roman"/>
          <w:sz w:val="22"/>
          <w:szCs w:val="22"/>
        </w:rPr>
      </w:pPr>
      <w:r w:rsidRPr="00FA217E">
        <w:rPr>
          <w:rFonts w:cs="Times New Roman"/>
          <w:sz w:val="22"/>
          <w:szCs w:val="22"/>
        </w:rPr>
        <w:t xml:space="preserve">4) wobec którego prawomocnie orzeczono zakaz ubiegania się o zamówienia publiczne; 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B99809C" w14:textId="77777777" w:rsidR="00D57B40" w:rsidRPr="00FA217E" w:rsidRDefault="00D57B40" w:rsidP="00FA217E">
      <w:pPr>
        <w:widowControl/>
        <w:spacing w:line="360" w:lineRule="auto"/>
        <w:ind w:left="720"/>
        <w:contextualSpacing/>
        <w:textAlignment w:val="auto"/>
        <w:rPr>
          <w:rFonts w:eastAsia="Times New Roman" w:cs="Times New Roman"/>
          <w:kern w:val="0"/>
          <w:sz w:val="22"/>
          <w:szCs w:val="22"/>
          <w:lang w:eastAsia="pl-PL" w:bidi="ar-SA"/>
        </w:rPr>
      </w:pPr>
      <w:r w:rsidRPr="00FA217E">
        <w:rPr>
          <w:rFonts w:cs="Times New Roman"/>
          <w:sz w:val="22"/>
          <w:szCs w:val="22"/>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E79186" w14:textId="77777777" w:rsidR="00D57B40" w:rsidRPr="00FA217E" w:rsidRDefault="00D57B40" w:rsidP="00FA217E">
      <w:pPr>
        <w:widowControl/>
        <w:numPr>
          <w:ilvl w:val="0"/>
          <w:numId w:val="51"/>
        </w:numPr>
        <w:spacing w:line="360" w:lineRule="auto"/>
        <w:contextualSpacing/>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w art. 109 ust. 1 pkt. 4,8, 9, 10 ustawy pzp, tj.:</w:t>
      </w:r>
    </w:p>
    <w:p w14:paraId="50C6AC01" w14:textId="77777777" w:rsidR="00D57B40" w:rsidRPr="00FA217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FA217E">
        <w:rPr>
          <w:rFonts w:cs="Times New Roman"/>
          <w:kern w:val="0"/>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0C1729C" w14:textId="77777777" w:rsidR="00D57B40" w:rsidRPr="00FA217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856B91E" w14:textId="77777777" w:rsidR="00D57B40" w:rsidRPr="00FA217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który bezprawnie wpływał lub próbował wpływać na czynności Zamawiającego lub próbował pozyskać lub pozyskał informacje poufne, mogące dać mu przewagę w postępowaniu o udzielenie zamówienia;</w:t>
      </w:r>
    </w:p>
    <w:p w14:paraId="420883D9" w14:textId="77777777" w:rsidR="00D57B40" w:rsidRPr="00FA217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lastRenderedPageBreak/>
        <w:t>który w wyniku lekkomyślności lub niedbalstwa przedstawił informacje wprowadzające w błąd, co mogło mieć istotny wpływ na decyzje podejmowane przez Zamawiającego w postępowaniu o udzielenie zamówienia.</w:t>
      </w:r>
    </w:p>
    <w:p w14:paraId="667229A2" w14:textId="0D4B6A81" w:rsidR="00AB1AB1" w:rsidRPr="00AB1AB1" w:rsidRDefault="00AB1AB1" w:rsidP="00AB1AB1">
      <w:pPr>
        <w:pStyle w:val="Akapitzlist"/>
        <w:widowControl/>
        <w:numPr>
          <w:ilvl w:val="0"/>
          <w:numId w:val="51"/>
        </w:numPr>
        <w:spacing w:line="360" w:lineRule="auto"/>
        <w:textAlignment w:val="auto"/>
        <w:rPr>
          <w:rFonts w:eastAsia="Times New Roman" w:cs="Times New Roman"/>
          <w:kern w:val="0"/>
          <w:sz w:val="22"/>
          <w:szCs w:val="22"/>
          <w:lang w:eastAsia="pl-PL" w:bidi="ar-SA"/>
        </w:rPr>
      </w:pPr>
      <w:r w:rsidRPr="00AB1AB1">
        <w:rPr>
          <w:rFonts w:eastAsia="Times New Roman" w:cs="Times New Roman"/>
          <w:kern w:val="0"/>
          <w:sz w:val="22"/>
          <w:szCs w:val="22"/>
          <w:lang w:eastAsia="pl-PL" w:bidi="ar-SA"/>
        </w:rPr>
        <w:t>Zamawiający przewiduje wykluczenie Wykonawcy w zakresie podstaw określonych w art. 7 ust. 1 ustawy z dnia 13 kwietnia 2022 r. o szczególnych rozwiązaniach w zakresie przeciwdziałania wspieraniu agresji na Ukrainę oraz służących ochronie bezpieczeństwa narodowego (Dz. U. z 2025 pod. 514)  i art. 5 K Rozporządzenia Rady (UE) nr 833/2014 dotyczącego środków ograniczających w związku z działaniami Rosji destabilizującymi sytuację na Ukrainie (Dz. Urz. UE. L 2014.229.1 ze zm.).</w:t>
      </w:r>
    </w:p>
    <w:p w14:paraId="46197954" w14:textId="77777777" w:rsidR="00D57B40" w:rsidRPr="00FA217E" w:rsidRDefault="00D57B40" w:rsidP="00FA217E">
      <w:pPr>
        <w:pStyle w:val="Akapitzlist"/>
        <w:numPr>
          <w:ilvl w:val="0"/>
          <w:numId w:val="50"/>
        </w:numPr>
        <w:tabs>
          <w:tab w:val="left" w:pos="426"/>
        </w:tabs>
        <w:spacing w:line="360" w:lineRule="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Zamawiający odrzuca ofertę, jeżeli została złożona przez Wykonawcę podlegającego wykluczeniu.</w:t>
      </w:r>
    </w:p>
    <w:p w14:paraId="5A505B50" w14:textId="77777777" w:rsidR="00D57B40" w:rsidRPr="00FA217E" w:rsidRDefault="00D57B40" w:rsidP="00FA217E">
      <w:pPr>
        <w:pStyle w:val="Akapitzlist"/>
        <w:numPr>
          <w:ilvl w:val="0"/>
          <w:numId w:val="50"/>
        </w:numPr>
        <w:tabs>
          <w:tab w:val="left" w:pos="426"/>
        </w:tabs>
        <w:spacing w:line="360" w:lineRule="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Wykluczenie Wykonawcy następuje zgodnie z art. 111 ustawy pzp, z zastrzeżeniem art. 110 ust 2 i 3 ustawy pzp.  </w:t>
      </w:r>
    </w:p>
    <w:p w14:paraId="2A6A6CBA" w14:textId="77777777" w:rsidR="00FA3D7D" w:rsidRPr="00FA217E" w:rsidRDefault="00FA3D7D" w:rsidP="00FA217E">
      <w:pPr>
        <w:pStyle w:val="Akapitzlist"/>
        <w:tabs>
          <w:tab w:val="left" w:pos="426"/>
        </w:tabs>
        <w:spacing w:line="360" w:lineRule="auto"/>
        <w:ind w:left="360"/>
        <w:rPr>
          <w:rFonts w:eastAsia="Times New Roman" w:cs="Times New Roman"/>
          <w:kern w:val="0"/>
          <w:sz w:val="22"/>
          <w:szCs w:val="22"/>
          <w:lang w:eastAsia="pl-PL" w:bidi="ar-SA"/>
        </w:rPr>
      </w:pPr>
    </w:p>
    <w:p w14:paraId="57CBF70F" w14:textId="3C2C7AFC" w:rsidR="00F5517B" w:rsidRPr="00FA217E" w:rsidRDefault="00FA3D7D" w:rsidP="00536ED5">
      <w:pPr>
        <w:pStyle w:val="Akapitzlist"/>
        <w:widowControl/>
        <w:numPr>
          <w:ilvl w:val="0"/>
          <w:numId w:val="116"/>
        </w:numPr>
        <w:spacing w:line="360" w:lineRule="auto"/>
        <w:jc w:val="both"/>
        <w:textAlignment w:val="auto"/>
        <w:rPr>
          <w:rFonts w:eastAsia="Times New Roman" w:cs="Times New Roman"/>
          <w:b/>
          <w:bCs/>
          <w:kern w:val="0"/>
          <w:sz w:val="22"/>
          <w:szCs w:val="22"/>
          <w:lang w:eastAsia="pl-PL" w:bidi="ar-SA"/>
        </w:rPr>
      </w:pPr>
      <w:r w:rsidRPr="00FA217E">
        <w:rPr>
          <w:rFonts w:eastAsia="Times New Roman" w:cs="Times New Roman"/>
          <w:b/>
          <w:bCs/>
          <w:kern w:val="0"/>
          <w:sz w:val="22"/>
          <w:szCs w:val="22"/>
          <w:lang w:eastAsia="pl-PL" w:bidi="ar-SA"/>
        </w:rPr>
        <w:t>OŚWIADCZENIA I DOKUMENTY JAKIE ZOBOWIĄZANI SĄ DOSTARCZYĆ WYKONAWCY W CELU POTWIERDZENIA SPEŁNIANIA WARUNKÓW UDZIAŁU W POSTĘPOWANIU ORAZ WYKAZANIA BRAKU PODSTAW WYKLUCZENIA (PODMIOTOWE ŚRODKI DOWODOWE)</w:t>
      </w:r>
    </w:p>
    <w:p w14:paraId="7CFD5334" w14:textId="77777777" w:rsidR="00F5517B" w:rsidRPr="00FA217E" w:rsidRDefault="00F5517B" w:rsidP="00FA217E">
      <w:pPr>
        <w:spacing w:line="360" w:lineRule="auto"/>
        <w:rPr>
          <w:rFonts w:cs="Times New Roman"/>
          <w:sz w:val="22"/>
          <w:szCs w:val="22"/>
        </w:rPr>
      </w:pPr>
    </w:p>
    <w:p w14:paraId="1D6DEF8C" w14:textId="77777777" w:rsidR="00F5517B" w:rsidRPr="00FA217E" w:rsidRDefault="00382142" w:rsidP="00FA217E">
      <w:pPr>
        <w:spacing w:line="360" w:lineRule="auto"/>
        <w:jc w:val="center"/>
        <w:rPr>
          <w:rFonts w:cs="Times New Roman"/>
          <w:sz w:val="22"/>
          <w:szCs w:val="22"/>
        </w:rPr>
      </w:pPr>
      <w:r w:rsidRPr="00FA217E">
        <w:rPr>
          <w:rFonts w:cs="Times New Roman"/>
          <w:sz w:val="22"/>
          <w:szCs w:val="22"/>
        </w:rPr>
        <w:t>ZAŁĄCZANE DO OFERTY</w:t>
      </w:r>
    </w:p>
    <w:p w14:paraId="05ABB761" w14:textId="1F2D6971" w:rsidR="00A021A7" w:rsidRPr="00A021A7" w:rsidRDefault="00382142" w:rsidP="00FA217E">
      <w:pPr>
        <w:widowControl/>
        <w:numPr>
          <w:ilvl w:val="0"/>
          <w:numId w:val="7"/>
        </w:numPr>
        <w:spacing w:before="120" w:line="360" w:lineRule="auto"/>
        <w:ind w:left="425" w:hanging="425"/>
        <w:jc w:val="both"/>
        <w:textAlignment w:val="auto"/>
        <w:rPr>
          <w:rFonts w:eastAsia="Times New Roman" w:cs="Times New Roman"/>
          <w:bCs/>
          <w:kern w:val="0"/>
          <w:sz w:val="22"/>
          <w:szCs w:val="22"/>
          <w:lang w:eastAsia="pl-PL" w:bidi="ar-SA"/>
        </w:rPr>
      </w:pPr>
      <w:r w:rsidRPr="00FA217E">
        <w:rPr>
          <w:rFonts w:eastAsia="Times New Roman" w:cs="Times New Roman"/>
          <w:kern w:val="0"/>
          <w:sz w:val="22"/>
          <w:szCs w:val="22"/>
          <w:lang w:eastAsia="pl-PL" w:bidi="ar-SA"/>
        </w:rPr>
        <w:t xml:space="preserve">Wykonawca zobowiązany jest </w:t>
      </w:r>
      <w:r w:rsidR="003D0C05">
        <w:rPr>
          <w:rFonts w:eastAsia="Times New Roman" w:cs="Times New Roman"/>
          <w:kern w:val="0"/>
          <w:sz w:val="22"/>
          <w:szCs w:val="22"/>
          <w:lang w:eastAsia="pl-PL" w:bidi="ar-SA"/>
        </w:rPr>
        <w:t>złożyć:</w:t>
      </w:r>
    </w:p>
    <w:p w14:paraId="1A6186F6" w14:textId="77777777" w:rsidR="00555C2B" w:rsidRDefault="00A021A7" w:rsidP="00555C2B">
      <w:pPr>
        <w:pStyle w:val="Akapitzlist"/>
        <w:widowControl/>
        <w:numPr>
          <w:ilvl w:val="0"/>
          <w:numId w:val="141"/>
        </w:numPr>
        <w:spacing w:before="120" w:line="360" w:lineRule="auto"/>
        <w:ind w:left="709"/>
        <w:jc w:val="both"/>
        <w:textAlignment w:val="auto"/>
        <w:rPr>
          <w:rFonts w:eastAsia="Times New Roman" w:cs="Times New Roman"/>
          <w:bCs/>
          <w:kern w:val="0"/>
          <w:sz w:val="22"/>
          <w:szCs w:val="22"/>
          <w:lang w:eastAsia="pl-PL" w:bidi="ar-SA"/>
        </w:rPr>
      </w:pPr>
      <w:r>
        <w:rPr>
          <w:rFonts w:eastAsia="Times New Roman" w:cs="Times New Roman"/>
          <w:bCs/>
          <w:kern w:val="0"/>
          <w:sz w:val="22"/>
          <w:szCs w:val="22"/>
          <w:lang w:eastAsia="pl-PL" w:bidi="ar-SA"/>
        </w:rPr>
        <w:t>Formularz ofertowy przygotowany zgodnie z załącznikiem nr 3 do SWZ;</w:t>
      </w:r>
    </w:p>
    <w:p w14:paraId="501196F5" w14:textId="64187C32" w:rsidR="00A021A7" w:rsidRPr="00555C2B" w:rsidRDefault="00382142" w:rsidP="00555C2B">
      <w:pPr>
        <w:pStyle w:val="Akapitzlist"/>
        <w:widowControl/>
        <w:numPr>
          <w:ilvl w:val="0"/>
          <w:numId w:val="141"/>
        </w:numPr>
        <w:spacing w:before="120" w:line="360" w:lineRule="auto"/>
        <w:ind w:left="709"/>
        <w:jc w:val="both"/>
        <w:textAlignment w:val="auto"/>
        <w:rPr>
          <w:rFonts w:eastAsia="Times New Roman" w:cs="Times New Roman"/>
          <w:bCs/>
          <w:kern w:val="0"/>
          <w:sz w:val="22"/>
          <w:szCs w:val="22"/>
          <w:lang w:eastAsia="pl-PL" w:bidi="ar-SA"/>
        </w:rPr>
      </w:pPr>
      <w:r w:rsidRPr="00555C2B">
        <w:rPr>
          <w:rFonts w:eastAsia="Times New Roman" w:cs="Times New Roman"/>
          <w:kern w:val="0"/>
          <w:sz w:val="22"/>
          <w:szCs w:val="22"/>
          <w:lang w:eastAsia="pl-PL" w:bidi="ar-SA"/>
        </w:rPr>
        <w:t xml:space="preserve">aktualne na dzień składania ofert oświadczenie o braku podstaw do wykluczenia z postępowania </w:t>
      </w:r>
      <w:r w:rsidR="00A021A7" w:rsidRPr="00555C2B">
        <w:rPr>
          <w:rFonts w:eastAsia="Times New Roman" w:cs="Times New Roman"/>
          <w:kern w:val="0"/>
          <w:sz w:val="22"/>
          <w:szCs w:val="22"/>
          <w:lang w:eastAsia="pl-PL" w:bidi="ar-SA"/>
        </w:rPr>
        <w:t xml:space="preserve">(art. 125 ust 1 ustawy Pzp) </w:t>
      </w:r>
      <w:r w:rsidRPr="00555C2B">
        <w:rPr>
          <w:rFonts w:eastAsia="Times New Roman" w:cs="Times New Roman"/>
          <w:kern w:val="0"/>
          <w:sz w:val="22"/>
          <w:szCs w:val="22"/>
          <w:lang w:eastAsia="pl-PL" w:bidi="ar-SA"/>
        </w:rPr>
        <w:t>– zgodnie z załącznikiem nr 7</w:t>
      </w:r>
      <w:r w:rsidRPr="00555C2B">
        <w:rPr>
          <w:rFonts w:eastAsia="Times New Roman" w:cs="Times New Roman"/>
          <w:b/>
          <w:kern w:val="0"/>
          <w:sz w:val="22"/>
          <w:szCs w:val="22"/>
          <w:lang w:eastAsia="pl-PL" w:bidi="ar-SA"/>
        </w:rPr>
        <w:t xml:space="preserve"> </w:t>
      </w:r>
      <w:r w:rsidRPr="00555C2B">
        <w:rPr>
          <w:rFonts w:eastAsia="Times New Roman" w:cs="Times New Roman"/>
          <w:bCs/>
          <w:kern w:val="0"/>
          <w:sz w:val="22"/>
          <w:szCs w:val="22"/>
          <w:lang w:eastAsia="pl-PL" w:bidi="ar-SA"/>
        </w:rPr>
        <w:t>do SWZ;</w:t>
      </w:r>
    </w:p>
    <w:p w14:paraId="0F74294F" w14:textId="77777777" w:rsidR="00F5517B" w:rsidRPr="00FA217E" w:rsidRDefault="00382142" w:rsidP="00FA217E">
      <w:pPr>
        <w:widowControl/>
        <w:numPr>
          <w:ilvl w:val="0"/>
          <w:numId w:val="7"/>
        </w:numPr>
        <w:spacing w:line="360" w:lineRule="auto"/>
        <w:ind w:left="425" w:hanging="425"/>
        <w:jc w:val="both"/>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Informacje zawarte w oświadczeniu, o którym mowa w ust. 1 stanowią wstępne potwierdzenie, że Wykonawca nie podlega wykluczeniu z postępowania.</w:t>
      </w:r>
    </w:p>
    <w:p w14:paraId="76617910" w14:textId="77777777" w:rsidR="00F5517B" w:rsidRPr="00FA217E" w:rsidRDefault="00D57B40" w:rsidP="00FA217E">
      <w:pPr>
        <w:widowControl/>
        <w:numPr>
          <w:ilvl w:val="0"/>
          <w:numId w:val="7"/>
        </w:numPr>
        <w:spacing w:line="360" w:lineRule="auto"/>
        <w:ind w:left="425" w:hanging="425"/>
        <w:jc w:val="both"/>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Oświadczenie, o którym mowa w ust. 1 składają odrębnie:</w:t>
      </w:r>
    </w:p>
    <w:p w14:paraId="146E51F4" w14:textId="77777777" w:rsidR="00F5517B" w:rsidRPr="00FA217E" w:rsidRDefault="00382142" w:rsidP="00FA217E">
      <w:pPr>
        <w:pStyle w:val="Akapitzlist"/>
        <w:widowControl/>
        <w:numPr>
          <w:ilvl w:val="0"/>
          <w:numId w:val="29"/>
        </w:numPr>
        <w:spacing w:line="360" w:lineRule="auto"/>
        <w:contextualSpacing w:val="0"/>
        <w:jc w:val="both"/>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Wykonawca;</w:t>
      </w:r>
    </w:p>
    <w:p w14:paraId="674AA9EC" w14:textId="77777777" w:rsidR="00F5517B" w:rsidRPr="00FA217E" w:rsidRDefault="00382142" w:rsidP="00FA217E">
      <w:pPr>
        <w:pStyle w:val="Akapitzlist"/>
        <w:widowControl/>
        <w:numPr>
          <w:ilvl w:val="0"/>
          <w:numId w:val="29"/>
        </w:numPr>
        <w:spacing w:line="360" w:lineRule="auto"/>
        <w:contextualSpacing w:val="0"/>
        <w:jc w:val="both"/>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każdy z Wykonawców wspólnie ubiegający się o udzielenie zamówienia (jeżeli dotyczy);</w:t>
      </w:r>
    </w:p>
    <w:p w14:paraId="3FC22BBE" w14:textId="266FD0DD" w:rsidR="000D17BD" w:rsidRPr="002B6D5A" w:rsidRDefault="00382142" w:rsidP="002B6D5A">
      <w:pPr>
        <w:pStyle w:val="Akapitzlist"/>
        <w:widowControl/>
        <w:numPr>
          <w:ilvl w:val="0"/>
          <w:numId w:val="29"/>
        </w:numPr>
        <w:spacing w:line="360" w:lineRule="auto"/>
        <w:contextualSpacing w:val="0"/>
        <w:jc w:val="both"/>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podmiot udostępniający zasoby na potrzeby realizacji zadania (jeżeli dotyczy);</w:t>
      </w:r>
    </w:p>
    <w:p w14:paraId="20C4526C" w14:textId="24AE9051" w:rsidR="000D17BD" w:rsidRPr="000D17BD" w:rsidRDefault="000D17BD" w:rsidP="002B6D5A">
      <w:pPr>
        <w:pStyle w:val="Akapitzlist"/>
        <w:widowControl/>
        <w:numPr>
          <w:ilvl w:val="0"/>
          <w:numId w:val="136"/>
        </w:numPr>
        <w:spacing w:line="360" w:lineRule="auto"/>
        <w:jc w:val="both"/>
        <w:textAlignment w:val="auto"/>
        <w:rPr>
          <w:rFonts w:eastAsia="Times New Roman" w:cs="Times New Roman"/>
          <w:kern w:val="0"/>
          <w:sz w:val="22"/>
          <w:szCs w:val="22"/>
          <w:lang w:eastAsia="pl-PL" w:bidi="ar-SA"/>
        </w:rPr>
      </w:pPr>
      <w:r w:rsidRPr="002B6D5A">
        <w:rPr>
          <w:rFonts w:cs="Times New Roman"/>
          <w:sz w:val="22"/>
          <w:szCs w:val="22"/>
        </w:rPr>
        <w:t xml:space="preserve">Wykonawca, który powołuje się na zasoby innych podmiotów, składa zgodnie z zapisami rozdz. </w:t>
      </w:r>
      <w:r w:rsidR="00BB491C">
        <w:rPr>
          <w:rFonts w:cs="Times New Roman"/>
          <w:sz w:val="22"/>
          <w:szCs w:val="22"/>
        </w:rPr>
        <w:t xml:space="preserve">IX </w:t>
      </w:r>
      <w:r w:rsidRPr="002B6D5A">
        <w:rPr>
          <w:rFonts w:cs="Times New Roman"/>
          <w:sz w:val="22"/>
          <w:szCs w:val="22"/>
        </w:rPr>
        <w:t xml:space="preserve"> ust. </w:t>
      </w:r>
      <w:r w:rsidR="00BB491C">
        <w:rPr>
          <w:rFonts w:cs="Times New Roman"/>
          <w:sz w:val="22"/>
          <w:szCs w:val="22"/>
        </w:rPr>
        <w:t>3</w:t>
      </w:r>
      <w:r w:rsidRPr="002B6D5A">
        <w:rPr>
          <w:rFonts w:cs="Times New Roman"/>
          <w:sz w:val="22"/>
          <w:szCs w:val="22"/>
        </w:rPr>
        <w:t xml:space="preserve"> niniejszej SWZ, wystawione przez podmiot udostępniający zasoby – zobowiązanie tego podmiotu do oddania Wykonawcy do dyspozycji niezbędnych zasobów na potrzeby realizacji przedmiotowego zamówienia (załącznik nr 8 do SWZ).</w:t>
      </w:r>
    </w:p>
    <w:p w14:paraId="75370DEC" w14:textId="77777777" w:rsidR="00D57B40" w:rsidRPr="00FA217E" w:rsidRDefault="00D57B40" w:rsidP="00FA217E">
      <w:pPr>
        <w:pStyle w:val="Akapitzlist"/>
        <w:widowControl/>
        <w:spacing w:line="360" w:lineRule="auto"/>
        <w:ind w:left="785"/>
        <w:contextualSpacing w:val="0"/>
        <w:jc w:val="both"/>
        <w:textAlignment w:val="auto"/>
        <w:rPr>
          <w:rFonts w:eastAsia="Times New Roman" w:cs="Times New Roman"/>
          <w:kern w:val="0"/>
          <w:sz w:val="22"/>
          <w:szCs w:val="22"/>
          <w:lang w:eastAsia="pl-PL" w:bidi="ar-SA"/>
        </w:rPr>
      </w:pPr>
    </w:p>
    <w:p w14:paraId="5C1E0DB8" w14:textId="77777777" w:rsidR="00D57B40" w:rsidRPr="00FA217E" w:rsidRDefault="00D57B40" w:rsidP="00FA217E">
      <w:pPr>
        <w:pStyle w:val="Akapitzlist"/>
        <w:widowControl/>
        <w:spacing w:line="360" w:lineRule="auto"/>
        <w:ind w:left="426"/>
        <w:jc w:val="center"/>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PRZEDMIOTOWE ŚRODKI DOWODOWE</w:t>
      </w:r>
    </w:p>
    <w:p w14:paraId="080136C5" w14:textId="77777777" w:rsidR="00D57B40" w:rsidRPr="00FA217E" w:rsidRDefault="00D57B40" w:rsidP="00426056">
      <w:pPr>
        <w:pStyle w:val="Akapitzlist"/>
        <w:numPr>
          <w:ilvl w:val="0"/>
          <w:numId w:val="142"/>
        </w:numPr>
        <w:spacing w:line="360" w:lineRule="auto"/>
        <w:ind w:left="426" w:hanging="426"/>
        <w:jc w:val="both"/>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 xml:space="preserve">Zamawiający na potwierdzenie, że oferowane dostawy, spełniają określone przez Zamawiającego wymagania, żąda następujących przedmiotowych środków dowodowych: - </w:t>
      </w:r>
      <w:r w:rsidRPr="00FA217E">
        <w:rPr>
          <w:rFonts w:eastAsia="Times New Roman" w:cs="Times New Roman"/>
          <w:kern w:val="0"/>
          <w:sz w:val="22"/>
          <w:szCs w:val="22"/>
          <w:lang w:eastAsia="pl-PL" w:bidi="ar-SA"/>
        </w:rPr>
        <w:t>nie występują.</w:t>
      </w:r>
      <w:r w:rsidRPr="00FA217E">
        <w:rPr>
          <w:rFonts w:eastAsia="Times New Roman" w:cs="Times New Roman"/>
          <w:bCs/>
          <w:kern w:val="0"/>
          <w:sz w:val="22"/>
          <w:szCs w:val="22"/>
          <w:lang w:eastAsia="pl-PL" w:bidi="ar-SA"/>
        </w:rPr>
        <w:t xml:space="preserve"> </w:t>
      </w:r>
    </w:p>
    <w:p w14:paraId="319EDEC3" w14:textId="77777777" w:rsidR="00F5517B" w:rsidRPr="00FA217E" w:rsidRDefault="00F5517B" w:rsidP="00FA217E">
      <w:pPr>
        <w:pStyle w:val="Akapitzlist"/>
        <w:spacing w:line="360" w:lineRule="auto"/>
        <w:ind w:left="426"/>
        <w:jc w:val="both"/>
        <w:textAlignment w:val="auto"/>
        <w:rPr>
          <w:rFonts w:eastAsia="Times New Roman" w:cs="Times New Roman"/>
          <w:kern w:val="0"/>
          <w:sz w:val="22"/>
          <w:szCs w:val="22"/>
          <w:lang w:eastAsia="pl-PL" w:bidi="ar-SA"/>
        </w:rPr>
      </w:pPr>
    </w:p>
    <w:p w14:paraId="36D4A559" w14:textId="77777777" w:rsidR="00F5517B" w:rsidRPr="00FA217E" w:rsidRDefault="00382142" w:rsidP="00FA217E">
      <w:pPr>
        <w:spacing w:line="360" w:lineRule="auto"/>
        <w:contextualSpacing/>
        <w:jc w:val="center"/>
        <w:rPr>
          <w:rFonts w:cs="Times New Roman"/>
          <w:sz w:val="22"/>
          <w:szCs w:val="22"/>
        </w:rPr>
      </w:pPr>
      <w:r w:rsidRPr="00FA217E">
        <w:rPr>
          <w:rFonts w:cs="Times New Roman"/>
          <w:sz w:val="22"/>
          <w:szCs w:val="22"/>
        </w:rPr>
        <w:t>SKŁADANE PRZEZ WYKONAWCĘ NAJWYŻEJ OCENIONEGO</w:t>
      </w:r>
    </w:p>
    <w:p w14:paraId="16D81E40" w14:textId="77777777" w:rsidR="00F5517B" w:rsidRPr="00FA217E" w:rsidRDefault="00382142" w:rsidP="00426056">
      <w:pPr>
        <w:pStyle w:val="Akapitzlist"/>
        <w:widowControl/>
        <w:numPr>
          <w:ilvl w:val="0"/>
          <w:numId w:val="142"/>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lastRenderedPageBreak/>
        <w:t xml:space="preserve">Zamawiający wezwie Wykonawcę, którego oferta została najwyżej oceniona, do złożenia </w:t>
      </w:r>
      <w:r w:rsidRPr="00FA217E">
        <w:rPr>
          <w:rFonts w:eastAsia="Times New Roman" w:cs="Times New Roman"/>
          <w:kern w:val="0"/>
          <w:sz w:val="22"/>
          <w:szCs w:val="22"/>
          <w:lang w:eastAsia="pl-PL" w:bidi="ar-SA"/>
        </w:rPr>
        <w:br/>
        <w:t xml:space="preserve">w wyznaczonym, nie krótszym niż 5 dni od dnia wezwania, </w:t>
      </w:r>
      <w:r w:rsidRPr="00FA217E">
        <w:rPr>
          <w:rFonts w:eastAsia="Times New Roman" w:cs="Times New Roman"/>
          <w:kern w:val="0"/>
          <w:sz w:val="22"/>
          <w:szCs w:val="22"/>
          <w:u w:val="single"/>
          <w:lang w:eastAsia="pl-PL" w:bidi="ar-SA"/>
        </w:rPr>
        <w:t>podmiotowych środków dowodowych</w:t>
      </w:r>
      <w:r w:rsidRPr="00FA217E">
        <w:rPr>
          <w:rFonts w:eastAsia="Times New Roman" w:cs="Times New Roman"/>
          <w:kern w:val="0"/>
          <w:sz w:val="22"/>
          <w:szCs w:val="22"/>
          <w:lang w:eastAsia="pl-PL" w:bidi="ar-SA"/>
        </w:rPr>
        <w:t xml:space="preserve"> aktualnych na dzień ich złożenia, potwierdzających brak podstaw wykluczenia oraz spełnienie warunków udziału w postępowaniu, tj.:</w:t>
      </w:r>
      <w:bookmarkStart w:id="4" w:name="_Hlk146562218"/>
    </w:p>
    <w:p w14:paraId="7C0D4BB2" w14:textId="77777777" w:rsidR="00F5517B" w:rsidRPr="00FA217E" w:rsidRDefault="00382142" w:rsidP="00FA217E">
      <w:pPr>
        <w:pStyle w:val="Akapitzlist"/>
        <w:widowControl/>
        <w:numPr>
          <w:ilvl w:val="0"/>
          <w:numId w:val="3"/>
        </w:numPr>
        <w:tabs>
          <w:tab w:val="left" w:pos="567"/>
        </w:tabs>
        <w:spacing w:after="120" w:line="360" w:lineRule="auto"/>
        <w:ind w:hanging="454"/>
        <w:contextualSpacing w:val="0"/>
        <w:textAlignment w:val="auto"/>
        <w:rPr>
          <w:rFonts w:cs="Times New Roman"/>
          <w:sz w:val="22"/>
          <w:szCs w:val="22"/>
        </w:rPr>
      </w:pPr>
      <w:r w:rsidRPr="00FA217E">
        <w:rPr>
          <w:rFonts w:cs="Times New Roman"/>
          <w:sz w:val="22"/>
          <w:szCs w:val="22"/>
        </w:rPr>
        <w:t>Aktualna koncesja na prowadzenie działalności gospodarczej w zakresie w zakresie ochrony osób i mienia uprawniającą do prowadzenia działalności gospodarczej zgodnie z przepisami ustawy z dnia 22 sierpnia 1997r. o ochronie osób i mienia (Dz.U. z 2025 r., poz. 532);</w:t>
      </w:r>
    </w:p>
    <w:p w14:paraId="4EEFE36D" w14:textId="77777777" w:rsidR="00FA3D7D" w:rsidRPr="00FA217E" w:rsidRDefault="00382142" w:rsidP="00FA217E">
      <w:pPr>
        <w:pStyle w:val="Akapitzlist"/>
        <w:widowControl/>
        <w:numPr>
          <w:ilvl w:val="0"/>
          <w:numId w:val="3"/>
        </w:numPr>
        <w:spacing w:line="360" w:lineRule="auto"/>
        <w:ind w:hanging="454"/>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przygotowany wg wzoru - załącznika nr 6 do SWZ</w:t>
      </w:r>
      <w:r w:rsidR="00D57B40" w:rsidRPr="00FA217E">
        <w:rPr>
          <w:rFonts w:eastAsia="Times New Roman" w:cs="Times New Roman"/>
          <w:kern w:val="0"/>
          <w:sz w:val="22"/>
          <w:szCs w:val="22"/>
          <w:lang w:eastAsia="pl-PL" w:bidi="ar-SA"/>
        </w:rPr>
        <w:t>;</w:t>
      </w:r>
    </w:p>
    <w:p w14:paraId="08F409B5" w14:textId="77777777" w:rsidR="00F5517B" w:rsidRPr="00FA217E" w:rsidRDefault="00382142" w:rsidP="00FA217E">
      <w:pPr>
        <w:pStyle w:val="Akapitzlist"/>
        <w:widowControl/>
        <w:numPr>
          <w:ilvl w:val="0"/>
          <w:numId w:val="3"/>
        </w:numPr>
        <w:spacing w:line="360" w:lineRule="auto"/>
        <w:ind w:hanging="454"/>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Dowody określające czy usługi wskazane w ww. wykazie zostały wykonane lub są wykonywane należycie, przy czym dowodami, o których mowa, są referencje bądź inne dokumenty sporządzone przez podmiot, na rzecz którego dostawy zostały wykonane, </w:t>
      </w:r>
      <w:r w:rsidRPr="00FA217E">
        <w:rPr>
          <w:rFonts w:eastAsia="Times New Roman" w:cs="Times New Roman"/>
          <w:kern w:val="0"/>
          <w:sz w:val="22"/>
          <w:szCs w:val="22"/>
          <w:lang w:eastAsia="pl-PL" w:bidi="ar-SA"/>
        </w:rPr>
        <w:br/>
        <w:t xml:space="preserve">a w przypadku świadczeń powtarzających się lub ciągłych są wykonywane. </w:t>
      </w:r>
      <w:r w:rsidRPr="00FA217E">
        <w:rPr>
          <w:rFonts w:eastAsia="Times New Roman" w:cs="Times New Roman"/>
          <w:kern w:val="0"/>
          <w:sz w:val="22"/>
          <w:szCs w:val="22"/>
          <w:lang w:eastAsia="pl-PL" w:bidi="ar-SA"/>
        </w:rPr>
        <w:br/>
        <w:t>Jeżeli Wykonawca z przyczyń niezależnych od niego nie jest w stanie uzyskać tych dokumentów - oświadczenie Wykonawcy, potwierdzające ich należyte wykonanie</w:t>
      </w:r>
      <w:r w:rsidR="00D57B40" w:rsidRPr="00FA217E">
        <w:rPr>
          <w:rFonts w:eastAsia="Times New Roman" w:cs="Times New Roman"/>
          <w:kern w:val="0"/>
          <w:sz w:val="22"/>
          <w:szCs w:val="22"/>
          <w:lang w:eastAsia="pl-PL" w:bidi="ar-SA"/>
        </w:rPr>
        <w:t>;</w:t>
      </w:r>
    </w:p>
    <w:p w14:paraId="152507F9" w14:textId="77777777" w:rsidR="00F5517B" w:rsidRPr="00FA217E" w:rsidRDefault="00382142" w:rsidP="00FA217E">
      <w:pPr>
        <w:pStyle w:val="Akapitzlist"/>
        <w:widowControl/>
        <w:numPr>
          <w:ilvl w:val="0"/>
          <w:numId w:val="3"/>
        </w:numPr>
        <w:tabs>
          <w:tab w:val="left" w:pos="567"/>
        </w:tabs>
        <w:spacing w:after="120" w:line="360" w:lineRule="auto"/>
        <w:ind w:hanging="454"/>
        <w:contextualSpacing w:val="0"/>
        <w:textAlignment w:val="auto"/>
        <w:rPr>
          <w:rFonts w:cs="Times New Roman"/>
          <w:sz w:val="22"/>
          <w:szCs w:val="22"/>
        </w:rPr>
      </w:pPr>
      <w:r w:rsidRPr="00FA217E">
        <w:rPr>
          <w:rFonts w:cs="Times New Roman"/>
          <w:sz w:val="22"/>
          <w:szCs w:val="22"/>
        </w:rPr>
        <w:t xml:space="preserve">Wykaz osób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w:t>
      </w:r>
      <w:r w:rsidRPr="00FA217E">
        <w:rPr>
          <w:rFonts w:cs="Times New Roman"/>
          <w:sz w:val="22"/>
          <w:szCs w:val="22"/>
        </w:rPr>
        <w:br/>
        <w:t>nie czynności oraz informacją o podstawie do dysponowania tymi osobami (wzór wykazu osób stanowi załącznik nr 4 do SWZ)</w:t>
      </w:r>
      <w:r w:rsidR="00D57B40" w:rsidRPr="00FA217E">
        <w:rPr>
          <w:rFonts w:cs="Times New Roman"/>
          <w:sz w:val="22"/>
          <w:szCs w:val="22"/>
        </w:rPr>
        <w:t>;</w:t>
      </w:r>
    </w:p>
    <w:p w14:paraId="48AF9D2B" w14:textId="77777777" w:rsidR="00F5517B" w:rsidRPr="00FA217E" w:rsidRDefault="00382142" w:rsidP="00FA217E">
      <w:pPr>
        <w:pStyle w:val="Akapitzlist"/>
        <w:widowControl/>
        <w:numPr>
          <w:ilvl w:val="0"/>
          <w:numId w:val="3"/>
        </w:numPr>
        <w:tabs>
          <w:tab w:val="left" w:pos="567"/>
        </w:tabs>
        <w:spacing w:after="120" w:line="360" w:lineRule="auto"/>
        <w:contextualSpacing w:val="0"/>
        <w:textAlignment w:val="auto"/>
        <w:rPr>
          <w:rFonts w:cs="Times New Roman"/>
          <w:sz w:val="22"/>
          <w:szCs w:val="22"/>
        </w:rPr>
      </w:pPr>
      <w:r w:rsidRPr="00FA217E">
        <w:rPr>
          <w:rFonts w:cs="Times New Roman"/>
          <w:sz w:val="22"/>
          <w:szCs w:val="22"/>
        </w:rPr>
        <w:t>Wykaz pojazdów przeznaczonych dla grup interwencyjnych (wzór wykazu pojazdów stanowi załącznik nr 5 do SWZ)</w:t>
      </w:r>
      <w:bookmarkEnd w:id="4"/>
      <w:r w:rsidR="00D57B40" w:rsidRPr="00FA217E">
        <w:rPr>
          <w:rFonts w:cs="Times New Roman"/>
          <w:sz w:val="22"/>
          <w:szCs w:val="22"/>
        </w:rPr>
        <w:t>;</w:t>
      </w:r>
    </w:p>
    <w:p w14:paraId="142D5FED" w14:textId="77777777" w:rsidR="00F5517B" w:rsidRPr="00FA217E" w:rsidRDefault="00382142" w:rsidP="00426056">
      <w:pPr>
        <w:pStyle w:val="Akapitzlist"/>
        <w:widowControl/>
        <w:numPr>
          <w:ilvl w:val="0"/>
          <w:numId w:val="142"/>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Jeżeli, Wykonawca powołuje się na doświadczenie w realizacji usług wykonywanych wspólne z innymi Wykonawcami, wykaz musi dotyczyć usług, w których wykonaniu wykonawca ten bezpośrednio uczestniczył, a w przypadku usług powtarzających się lub ciągłych, w których wykonaniu bezpośrednio uczestniczył lub uczestniczy.</w:t>
      </w:r>
    </w:p>
    <w:p w14:paraId="2BC5D0C1" w14:textId="77777777" w:rsidR="00F5517B" w:rsidRPr="00FA217E" w:rsidRDefault="00382142" w:rsidP="00426056">
      <w:pPr>
        <w:pStyle w:val="Akapitzlist"/>
        <w:widowControl/>
        <w:numPr>
          <w:ilvl w:val="0"/>
          <w:numId w:val="142"/>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pzp dane umożliwiające dostęp do tych środków.</w:t>
      </w:r>
    </w:p>
    <w:p w14:paraId="5EE644CB" w14:textId="77777777" w:rsidR="00F5517B" w:rsidRPr="00FA217E" w:rsidRDefault="00382142" w:rsidP="00426056">
      <w:pPr>
        <w:pStyle w:val="Akapitzlist"/>
        <w:widowControl/>
        <w:numPr>
          <w:ilvl w:val="0"/>
          <w:numId w:val="142"/>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Wykonawca nie jest zobowiązany do złożenia podmiotowych środków dowodowych, </w:t>
      </w:r>
      <w:r w:rsidRPr="00FA217E">
        <w:rPr>
          <w:rFonts w:eastAsia="Times New Roman" w:cs="Times New Roman"/>
          <w:kern w:val="0"/>
          <w:sz w:val="22"/>
          <w:szCs w:val="22"/>
          <w:lang w:eastAsia="pl-PL" w:bidi="ar-SA"/>
        </w:rPr>
        <w:br/>
        <w:t xml:space="preserve">które Zamawiający posiada, jeżeli Wykonawca wskaże te środki oraz potwierdzi </w:t>
      </w:r>
      <w:r w:rsidRPr="00FA217E">
        <w:rPr>
          <w:rFonts w:eastAsia="Times New Roman" w:cs="Times New Roman"/>
          <w:kern w:val="0"/>
          <w:sz w:val="22"/>
          <w:szCs w:val="22"/>
          <w:lang w:eastAsia="pl-PL" w:bidi="ar-SA"/>
        </w:rPr>
        <w:br/>
        <w:t>ich prawidłowość i aktualność.</w:t>
      </w:r>
    </w:p>
    <w:p w14:paraId="42EA00EE" w14:textId="77777777" w:rsidR="00F5517B" w:rsidRPr="00FA217E" w:rsidRDefault="00382142" w:rsidP="00426056">
      <w:pPr>
        <w:pStyle w:val="Akapitzlist"/>
        <w:widowControl/>
        <w:numPr>
          <w:ilvl w:val="0"/>
          <w:numId w:val="142"/>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lastRenderedPageBreak/>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FA217E">
        <w:rPr>
          <w:rFonts w:eastAsia="Times New Roman" w:cs="Times New Roman"/>
          <w:kern w:val="0"/>
          <w:sz w:val="22"/>
          <w:szCs w:val="22"/>
          <w:lang w:eastAsia="pl-PL" w:bidi="ar-SA"/>
        </w:rPr>
        <w:br/>
        <w:t>30</w:t>
      </w:r>
      <w:r w:rsidRPr="00FA217E">
        <w:rPr>
          <w:rFonts w:eastAsia="Times New Roman" w:cs="Times New Roman"/>
          <w:caps/>
          <w:kern w:val="0"/>
          <w:sz w:val="22"/>
          <w:szCs w:val="22"/>
          <w:lang w:eastAsia="pl-PL" w:bidi="ar-SA"/>
        </w:rPr>
        <w:t xml:space="preserve"> </w:t>
      </w:r>
      <w:r w:rsidRPr="00FA217E">
        <w:rPr>
          <w:rFonts w:eastAsia="Times New Roman" w:cs="Times New Roman"/>
          <w:kern w:val="0"/>
          <w:sz w:val="22"/>
          <w:szCs w:val="22"/>
          <w:lang w:eastAsia="pl-PL" w:bidi="ar-SA"/>
        </w:rPr>
        <w:t>grudnia 2020 r. w sprawie sposobu sporządzania i przekazywania informacji oraz wymagań technicznych dla dokumentów elektronicznych oraz środków komunikacji elektronicznej w postępowaniu o udzielenie zamówienia publicznego lub konkursie.</w:t>
      </w:r>
    </w:p>
    <w:p w14:paraId="78ABCAEE" w14:textId="77777777" w:rsidR="00F5517B" w:rsidRPr="00FA217E" w:rsidRDefault="00F5517B" w:rsidP="00FA217E">
      <w:pPr>
        <w:pStyle w:val="Standard"/>
        <w:spacing w:line="360" w:lineRule="auto"/>
        <w:ind w:left="1080"/>
        <w:jc w:val="both"/>
        <w:rPr>
          <w:rFonts w:cs="Times New Roman"/>
          <w:b/>
          <w:bCs/>
          <w:sz w:val="22"/>
          <w:szCs w:val="22"/>
        </w:rPr>
      </w:pPr>
    </w:p>
    <w:p w14:paraId="65693951" w14:textId="7312767C" w:rsidR="00FA3D7D" w:rsidRPr="00FA217E" w:rsidRDefault="00FA3D7D" w:rsidP="00536ED5">
      <w:pPr>
        <w:pStyle w:val="Akapitzlist"/>
        <w:widowControl/>
        <w:numPr>
          <w:ilvl w:val="0"/>
          <w:numId w:val="117"/>
        </w:numPr>
        <w:tabs>
          <w:tab w:val="left" w:pos="4223"/>
        </w:tabs>
        <w:spacing w:line="360" w:lineRule="auto"/>
        <w:ind w:right="20"/>
        <w:jc w:val="both"/>
        <w:textAlignment w:val="auto"/>
        <w:rPr>
          <w:rFonts w:eastAsia="Times New Roman" w:cs="Times New Roman"/>
          <w:b/>
          <w:bCs/>
          <w:kern w:val="0"/>
          <w:sz w:val="22"/>
          <w:szCs w:val="22"/>
          <w:lang w:eastAsia="pl-PL" w:bidi="ar-SA"/>
        </w:rPr>
      </w:pPr>
      <w:r w:rsidRPr="00FA217E">
        <w:rPr>
          <w:rFonts w:eastAsia="Times New Roman" w:cs="Times New Roman"/>
          <w:b/>
          <w:bCs/>
          <w:kern w:val="0"/>
          <w:sz w:val="22"/>
          <w:szCs w:val="22"/>
          <w:lang w:eastAsia="pl-PL" w:bidi="ar-SA"/>
        </w:rPr>
        <w:t>POLEGANIE NA ZASOBACH INNYCH PODMIOTÓW</w:t>
      </w:r>
    </w:p>
    <w:p w14:paraId="0A695CE7" w14:textId="77777777" w:rsidR="00FA3D7D" w:rsidRPr="00FA217E" w:rsidRDefault="00FA3D7D" w:rsidP="00FA217E">
      <w:pPr>
        <w:widowControl/>
        <w:tabs>
          <w:tab w:val="left" w:pos="4223"/>
        </w:tabs>
        <w:spacing w:line="360" w:lineRule="auto"/>
        <w:ind w:right="20"/>
        <w:textAlignment w:val="auto"/>
        <w:rPr>
          <w:rFonts w:eastAsia="Times New Roman" w:cs="Times New Roman"/>
          <w:b/>
          <w:bCs/>
          <w:kern w:val="0"/>
          <w:sz w:val="22"/>
          <w:szCs w:val="22"/>
          <w:lang w:eastAsia="pl-PL" w:bidi="ar-SA"/>
        </w:rPr>
      </w:pPr>
    </w:p>
    <w:p w14:paraId="7194FF66" w14:textId="364A8F53" w:rsidR="00F5517B" w:rsidRPr="00FA217E" w:rsidRDefault="00382142" w:rsidP="00FA217E">
      <w:pPr>
        <w:widowControl/>
        <w:numPr>
          <w:ilvl w:val="3"/>
          <w:numId w:val="23"/>
        </w:numPr>
        <w:tabs>
          <w:tab w:val="left" w:pos="4223"/>
        </w:tabs>
        <w:spacing w:line="360" w:lineRule="auto"/>
        <w:ind w:left="426" w:right="20" w:hanging="426"/>
        <w:textAlignment w:val="auto"/>
        <w:rPr>
          <w:rFonts w:eastAsia="Times New Roman" w:cs="Times New Roman"/>
          <w:kern w:val="0"/>
          <w:sz w:val="22"/>
          <w:szCs w:val="22"/>
          <w:lang w:eastAsia="pl-PL" w:bidi="ar-SA"/>
        </w:rPr>
      </w:pPr>
      <w:r w:rsidRPr="00FA217E">
        <w:rPr>
          <w:rFonts w:cs="Times New Roman"/>
          <w:sz w:val="22"/>
          <w:szCs w:val="22"/>
          <w:shd w:val="clear" w:color="auto" w:fill="FFFFFF"/>
        </w:rPr>
        <w:t xml:space="preserve">Wykonawca zgodnie z art. 118 ustawy pzp w celu potwierdzenia spełniania warunków udziału w postępowaniu może polegać na zdolnościach technicznych lub zawodowych podmiotów udostępniających zasoby wyłącznie w odniesieniu do warunków dotyczących wykształcenia, kwalifikacji zawodowych lub doświadczenia. </w:t>
      </w:r>
    </w:p>
    <w:p w14:paraId="7C16DE78" w14:textId="77777777" w:rsidR="00F5517B" w:rsidRPr="00FA217E" w:rsidRDefault="00382142" w:rsidP="00FA217E">
      <w:pPr>
        <w:widowControl/>
        <w:numPr>
          <w:ilvl w:val="3"/>
          <w:numId w:val="23"/>
        </w:numPr>
        <w:tabs>
          <w:tab w:val="left" w:pos="4223"/>
        </w:tabs>
        <w:spacing w:line="360" w:lineRule="auto"/>
        <w:ind w:left="426" w:right="20" w:hanging="426"/>
        <w:textAlignment w:val="auto"/>
        <w:rPr>
          <w:rFonts w:eastAsia="Times New Roman" w:cs="Times New Roman"/>
          <w:kern w:val="0"/>
          <w:sz w:val="22"/>
          <w:szCs w:val="22"/>
          <w:lang w:eastAsia="pl-PL" w:bidi="ar-SA"/>
        </w:rPr>
      </w:pPr>
      <w:r w:rsidRPr="00FA217E">
        <w:rPr>
          <w:rFonts w:cs="Times New Roman"/>
          <w:sz w:val="22"/>
          <w:szCs w:val="22"/>
          <w:shd w:val="clear" w:color="auto" w:fill="FFFFFF"/>
        </w:rPr>
        <w:t xml:space="preserve">Wykonawca </w:t>
      </w:r>
      <w:r w:rsidRPr="00FA217E">
        <w:rPr>
          <w:rFonts w:cs="Times New Roman"/>
          <w:sz w:val="22"/>
          <w:szCs w:val="22"/>
        </w:rPr>
        <w:t>nie może natomiast skorzystać z zasobów podmiotu trzeciego w celu wykazania spełniania warunków dotyczących:</w:t>
      </w:r>
    </w:p>
    <w:p w14:paraId="14618986" w14:textId="77777777" w:rsidR="00F5517B" w:rsidRPr="00FA217E" w:rsidRDefault="00382142" w:rsidP="00FA217E">
      <w:pPr>
        <w:pStyle w:val="Akapitzlist"/>
        <w:widowControl/>
        <w:numPr>
          <w:ilvl w:val="7"/>
          <w:numId w:val="40"/>
        </w:numPr>
        <w:tabs>
          <w:tab w:val="left" w:pos="709"/>
        </w:tabs>
        <w:spacing w:after="120" w:line="360" w:lineRule="auto"/>
        <w:ind w:hanging="76"/>
        <w:contextualSpacing w:val="0"/>
        <w:textAlignment w:val="auto"/>
        <w:rPr>
          <w:rFonts w:cs="Times New Roman"/>
          <w:sz w:val="22"/>
          <w:szCs w:val="22"/>
        </w:rPr>
      </w:pPr>
      <w:r w:rsidRPr="00FA217E">
        <w:rPr>
          <w:rFonts w:cs="Times New Roman"/>
          <w:sz w:val="22"/>
          <w:szCs w:val="22"/>
        </w:rPr>
        <w:t>zdolności do występowania w obrocie gospodarczym,</w:t>
      </w:r>
    </w:p>
    <w:p w14:paraId="7CE58AC1" w14:textId="77777777" w:rsidR="00F5517B" w:rsidRPr="00FA217E" w:rsidRDefault="00382142" w:rsidP="00FA217E">
      <w:pPr>
        <w:pStyle w:val="Akapitzlist"/>
        <w:widowControl/>
        <w:numPr>
          <w:ilvl w:val="7"/>
          <w:numId w:val="40"/>
        </w:numPr>
        <w:tabs>
          <w:tab w:val="left" w:pos="709"/>
        </w:tabs>
        <w:spacing w:after="120" w:line="360" w:lineRule="auto"/>
        <w:ind w:hanging="76"/>
        <w:contextualSpacing w:val="0"/>
        <w:textAlignment w:val="auto"/>
        <w:rPr>
          <w:rFonts w:cs="Times New Roman"/>
          <w:sz w:val="22"/>
          <w:szCs w:val="22"/>
        </w:rPr>
      </w:pPr>
      <w:r w:rsidRPr="00FA217E">
        <w:rPr>
          <w:rFonts w:cs="Times New Roman"/>
          <w:sz w:val="22"/>
          <w:szCs w:val="22"/>
        </w:rPr>
        <w:t>uprawnień do prowadzenia określonej działalności gospodarczej lub zawodowej.</w:t>
      </w:r>
    </w:p>
    <w:p w14:paraId="0D090D58" w14:textId="055FCDFB" w:rsidR="00F5517B" w:rsidRPr="00FA217E" w:rsidRDefault="00382142" w:rsidP="00FA217E">
      <w:pPr>
        <w:widowControl/>
        <w:numPr>
          <w:ilvl w:val="3"/>
          <w:numId w:val="23"/>
        </w:numPr>
        <w:tabs>
          <w:tab w:val="left" w:pos="4223"/>
        </w:tabs>
        <w:spacing w:line="360" w:lineRule="auto"/>
        <w:ind w:left="426" w:right="20"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Wykonawca, który polega na zdolnościach lub sytuacji podmiotów udostępniających zasoby</w:t>
      </w:r>
      <w:r w:rsidR="000D17BD">
        <w:rPr>
          <w:rFonts w:eastAsia="Times New Roman" w:cs="Times New Roman"/>
          <w:kern w:val="0"/>
          <w:sz w:val="22"/>
          <w:szCs w:val="22"/>
          <w:lang w:eastAsia="pl-PL" w:bidi="ar-SA"/>
        </w:rPr>
        <w:t xml:space="preserve"> (dotyczące </w:t>
      </w:r>
      <w:r w:rsidR="00C84881" w:rsidRPr="00FA217E">
        <w:rPr>
          <w:rFonts w:eastAsia="Times New Roman" w:cs="Times New Roman"/>
          <w:kern w:val="0"/>
          <w:sz w:val="22"/>
          <w:szCs w:val="22"/>
          <w:lang w:eastAsia="pl-PL" w:bidi="ar-SA"/>
        </w:rPr>
        <w:t>zdolności technicznej lub zawodowej</w:t>
      </w:r>
      <w:r w:rsidR="000D17BD">
        <w:rPr>
          <w:rFonts w:eastAsia="Times New Roman" w:cs="Times New Roman"/>
          <w:kern w:val="0"/>
          <w:sz w:val="22"/>
          <w:szCs w:val="22"/>
          <w:lang w:eastAsia="pl-PL" w:bidi="ar-SA"/>
        </w:rPr>
        <w:t>)</w:t>
      </w:r>
      <w:r w:rsidRPr="00FA217E">
        <w:rPr>
          <w:rFonts w:eastAsia="Times New Roman" w:cs="Times New Roman"/>
          <w:kern w:val="0"/>
          <w:sz w:val="22"/>
          <w:szCs w:val="22"/>
          <w:lang w:eastAsia="pl-PL" w:bidi="ar-SA"/>
        </w:rPr>
        <w:t xml:space="preserve">,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000B0D96" w:rsidRPr="00FA217E">
        <w:rPr>
          <w:rFonts w:eastAsia="Times New Roman" w:cs="Times New Roman"/>
          <w:kern w:val="0"/>
          <w:sz w:val="22"/>
          <w:szCs w:val="22"/>
          <w:lang w:eastAsia="pl-PL" w:bidi="ar-SA"/>
        </w:rPr>
        <w:t>załącznik nr</w:t>
      </w:r>
      <w:r w:rsidRPr="00FA217E">
        <w:rPr>
          <w:rFonts w:eastAsia="Times New Roman" w:cs="Times New Roman"/>
          <w:kern w:val="0"/>
          <w:sz w:val="22"/>
          <w:szCs w:val="22"/>
          <w:lang w:eastAsia="pl-PL" w:bidi="ar-SA"/>
        </w:rPr>
        <w:t xml:space="preserve"> 8 do SWZ.</w:t>
      </w:r>
    </w:p>
    <w:p w14:paraId="2F51ACEE" w14:textId="374D9CF5" w:rsidR="00F5517B" w:rsidRPr="00FA217E" w:rsidRDefault="00382142" w:rsidP="00FA217E">
      <w:pPr>
        <w:widowControl/>
        <w:numPr>
          <w:ilvl w:val="3"/>
          <w:numId w:val="23"/>
        </w:numPr>
        <w:tabs>
          <w:tab w:val="left" w:pos="4223"/>
        </w:tabs>
        <w:spacing w:line="360" w:lineRule="auto"/>
        <w:ind w:left="426" w:right="20"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Zamawiający ocenia, czy udostępniane Wykonawcy przez podmioty udostępniające zasoby zdolności techniczne lub zawodowe, pozwalają na wykazanie przez Wykonawcę spełniania warunków udziału w postępowaniu, a także bada, czy nie </w:t>
      </w:r>
      <w:r w:rsidR="003C068E" w:rsidRPr="00FA217E">
        <w:rPr>
          <w:rFonts w:eastAsia="Times New Roman" w:cs="Times New Roman"/>
          <w:kern w:val="0"/>
          <w:sz w:val="22"/>
          <w:szCs w:val="22"/>
          <w:lang w:eastAsia="pl-PL" w:bidi="ar-SA"/>
        </w:rPr>
        <w:t>zachodzą,</w:t>
      </w:r>
      <w:r w:rsidRPr="00FA217E">
        <w:rPr>
          <w:rFonts w:eastAsia="Times New Roman" w:cs="Times New Roman"/>
          <w:kern w:val="0"/>
          <w:sz w:val="22"/>
          <w:szCs w:val="22"/>
          <w:lang w:eastAsia="pl-PL" w:bidi="ar-SA"/>
        </w:rPr>
        <w:t xml:space="preserve"> wobec tego podmiotu podstawy wykluczenia, które zostały przewidziane względem Wykonawcy.</w:t>
      </w:r>
    </w:p>
    <w:p w14:paraId="6B63F6A2" w14:textId="0AEA6625" w:rsidR="00F5517B" w:rsidRPr="00FA217E" w:rsidRDefault="00382142" w:rsidP="00FA217E">
      <w:pPr>
        <w:widowControl/>
        <w:numPr>
          <w:ilvl w:val="3"/>
          <w:numId w:val="23"/>
        </w:numPr>
        <w:tabs>
          <w:tab w:val="left" w:pos="4223"/>
        </w:tabs>
        <w:spacing w:line="360" w:lineRule="auto"/>
        <w:ind w:left="426" w:right="20"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Jeżeli zdolności techniczne lub zawodowe podmiotu udostępniającego zasoby nie potwierdzają spełniania przez Wykonawcę warunków udziału w postępowaniu lub </w:t>
      </w:r>
      <w:r w:rsidR="003C068E" w:rsidRPr="00FA217E">
        <w:rPr>
          <w:rFonts w:eastAsia="Times New Roman" w:cs="Times New Roman"/>
          <w:kern w:val="0"/>
          <w:sz w:val="22"/>
          <w:szCs w:val="22"/>
          <w:lang w:eastAsia="pl-PL" w:bidi="ar-SA"/>
        </w:rPr>
        <w:t>zachodzą,</w:t>
      </w:r>
      <w:r w:rsidRPr="00FA217E">
        <w:rPr>
          <w:rFonts w:eastAsia="Times New Roman" w:cs="Times New Roman"/>
          <w:kern w:val="0"/>
          <w:sz w:val="22"/>
          <w:szCs w:val="22"/>
          <w:lang w:eastAsia="pl-PL" w:bidi="ar-SA"/>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74F98C53" w14:textId="619E6B0C" w:rsidR="00F5517B" w:rsidRPr="00FA217E" w:rsidRDefault="00382142" w:rsidP="00FA217E">
      <w:pPr>
        <w:widowControl/>
        <w:numPr>
          <w:ilvl w:val="3"/>
          <w:numId w:val="23"/>
        </w:numPr>
        <w:tabs>
          <w:tab w:val="left" w:pos="4223"/>
        </w:tabs>
        <w:spacing w:line="360" w:lineRule="auto"/>
        <w:ind w:left="426" w:right="20"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4894683" w14:textId="0DB34CF3" w:rsidR="00F5517B" w:rsidRPr="00FA217E" w:rsidRDefault="00382142" w:rsidP="00FA217E">
      <w:pPr>
        <w:widowControl/>
        <w:numPr>
          <w:ilvl w:val="3"/>
          <w:numId w:val="23"/>
        </w:numPr>
        <w:shd w:val="clear" w:color="auto" w:fill="FFFFFF"/>
        <w:tabs>
          <w:tab w:val="left" w:pos="4223"/>
        </w:tabs>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Wykonawca, w przypadku polegania na zdolnościach lub sytuacji podmiotów udostępniających zasoby, przedstawia, wraz z oświadczeniem, o którym mowa w Rozdziale VIII ust. 1 SWZ, także </w:t>
      </w:r>
      <w:r w:rsidRPr="00FA217E">
        <w:rPr>
          <w:rFonts w:eastAsia="Times New Roman" w:cs="Times New Roman"/>
          <w:kern w:val="0"/>
          <w:sz w:val="22"/>
          <w:szCs w:val="22"/>
          <w:lang w:eastAsia="pl-PL" w:bidi="ar-SA"/>
        </w:rPr>
        <w:lastRenderedPageBreak/>
        <w:t>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VIII SWZ.</w:t>
      </w:r>
    </w:p>
    <w:p w14:paraId="323B42E4" w14:textId="77777777" w:rsidR="00FA3D7D" w:rsidRPr="00FA217E" w:rsidRDefault="00FA3D7D" w:rsidP="00FA217E">
      <w:pPr>
        <w:widowControl/>
        <w:shd w:val="clear" w:color="auto" w:fill="FFFFFF"/>
        <w:tabs>
          <w:tab w:val="left" w:pos="4223"/>
        </w:tabs>
        <w:spacing w:line="360" w:lineRule="auto"/>
        <w:ind w:left="426"/>
        <w:textAlignment w:val="auto"/>
        <w:rPr>
          <w:rFonts w:eastAsia="Times New Roman" w:cs="Times New Roman"/>
          <w:kern w:val="0"/>
          <w:sz w:val="22"/>
          <w:szCs w:val="22"/>
          <w:lang w:eastAsia="pl-PL" w:bidi="ar-SA"/>
        </w:rPr>
      </w:pPr>
    </w:p>
    <w:p w14:paraId="70D78D54" w14:textId="4CB7AF6C" w:rsidR="003C068E" w:rsidRPr="00FA217E" w:rsidRDefault="00FA3D7D" w:rsidP="00536ED5">
      <w:pPr>
        <w:pStyle w:val="Akapitzlist"/>
        <w:numPr>
          <w:ilvl w:val="0"/>
          <w:numId w:val="117"/>
        </w:numPr>
        <w:shd w:val="clear" w:color="auto" w:fill="FFFFFF"/>
        <w:spacing w:line="360" w:lineRule="auto"/>
        <w:textAlignment w:val="auto"/>
        <w:rPr>
          <w:rFonts w:eastAsia="Times New Roman" w:cs="Times New Roman"/>
          <w:b/>
          <w:bCs/>
          <w:kern w:val="0"/>
          <w:sz w:val="22"/>
          <w:szCs w:val="22"/>
          <w:lang w:eastAsia="pl-PL" w:bidi="ar-SA"/>
        </w:rPr>
      </w:pPr>
      <w:r w:rsidRPr="00FA217E">
        <w:rPr>
          <w:rFonts w:eastAsia="Times New Roman" w:cs="Times New Roman"/>
          <w:b/>
          <w:bCs/>
          <w:kern w:val="0"/>
          <w:sz w:val="22"/>
          <w:szCs w:val="22"/>
          <w:lang w:eastAsia="pl-PL" w:bidi="ar-SA"/>
        </w:rPr>
        <w:t>INFORMACJA DLA WYKONAWCÓW UBIEGAJĄCYCH SIĘ WSPÓLNIE O</w:t>
      </w:r>
      <w:r w:rsidR="003C068E" w:rsidRPr="00FA217E">
        <w:rPr>
          <w:rFonts w:eastAsia="Times New Roman" w:cs="Times New Roman"/>
          <w:b/>
          <w:bCs/>
          <w:kern w:val="0"/>
          <w:sz w:val="22"/>
          <w:szCs w:val="22"/>
          <w:lang w:eastAsia="pl-PL" w:bidi="ar-SA"/>
        </w:rPr>
        <w:t xml:space="preserve"> </w:t>
      </w:r>
      <w:r w:rsidRPr="00FA217E">
        <w:rPr>
          <w:rFonts w:eastAsia="Times New Roman" w:cs="Times New Roman"/>
          <w:b/>
          <w:bCs/>
          <w:kern w:val="0"/>
          <w:sz w:val="22"/>
          <w:szCs w:val="22"/>
          <w:lang w:eastAsia="pl-PL" w:bidi="ar-SA"/>
        </w:rPr>
        <w:t>UDZIELENIE ZAMÓWIENIA (SPÓŁKI CYWILNE/ KONSORCJA)</w:t>
      </w:r>
    </w:p>
    <w:p w14:paraId="7089CB73" w14:textId="77777777" w:rsidR="00F5517B" w:rsidRPr="00FA217E" w:rsidRDefault="00382142" w:rsidP="00FA217E">
      <w:pPr>
        <w:pStyle w:val="Akapitzlist"/>
        <w:widowControl/>
        <w:numPr>
          <w:ilvl w:val="0"/>
          <w:numId w:val="8"/>
        </w:numPr>
        <w:spacing w:before="240"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Wykonawcy mogą wspólnie ubiegać się o udzielenie zamówienia. W takim przypadku Wykonawcy ustanawiają pełnomocnika do reprezentowania ich w postępowaniu albo do reprezentowania i zawarcia umowy w sprawie zamówienia publicznego. Pełnomocnictwo</w:t>
      </w:r>
      <w:r w:rsidRPr="00FA217E">
        <w:rPr>
          <w:rFonts w:eastAsia="Times New Roman" w:cs="Times New Roman"/>
          <w:b/>
          <w:kern w:val="0"/>
          <w:sz w:val="22"/>
          <w:szCs w:val="22"/>
          <w:lang w:eastAsia="pl-PL" w:bidi="ar-SA"/>
        </w:rPr>
        <w:t xml:space="preserve"> </w:t>
      </w:r>
      <w:r w:rsidRPr="00FA217E">
        <w:rPr>
          <w:rFonts w:eastAsia="Times New Roman" w:cs="Times New Roman"/>
          <w:kern w:val="0"/>
          <w:sz w:val="22"/>
          <w:szCs w:val="22"/>
          <w:lang w:eastAsia="pl-PL" w:bidi="ar-SA"/>
        </w:rPr>
        <w:t xml:space="preserve">winno być załączone do oferty. </w:t>
      </w:r>
    </w:p>
    <w:p w14:paraId="714EF369" w14:textId="77777777" w:rsidR="00F5517B" w:rsidRPr="00FA217E" w:rsidRDefault="00382142" w:rsidP="00FA217E">
      <w:pPr>
        <w:widowControl/>
        <w:numPr>
          <w:ilvl w:val="0"/>
          <w:numId w:val="8"/>
        </w:numPr>
        <w:spacing w:line="360" w:lineRule="auto"/>
        <w:ind w:left="426" w:hanging="426"/>
        <w:contextualSpacing/>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W przypadku Wykonawców wspólnie ubiegających się o udzielenie zamówienia, oświadczenie, o którym mowa w Rozdziale VIII ust. 1 SWZ, składa każdy z Wykonawców. </w:t>
      </w:r>
    </w:p>
    <w:p w14:paraId="7CDCEE10" w14:textId="476DB701" w:rsidR="00F5517B" w:rsidRPr="00FA217E" w:rsidRDefault="00382142" w:rsidP="00FA217E">
      <w:pPr>
        <w:widowControl/>
        <w:numPr>
          <w:ilvl w:val="0"/>
          <w:numId w:val="8"/>
        </w:numPr>
        <w:spacing w:line="360" w:lineRule="auto"/>
        <w:ind w:left="426" w:hanging="426"/>
        <w:contextualSpacing/>
        <w:textAlignment w:val="auto"/>
        <w:rPr>
          <w:rFonts w:eastAsia="Times New Roman" w:cs="Times New Roman"/>
          <w:kern w:val="0"/>
          <w:sz w:val="22"/>
          <w:szCs w:val="22"/>
          <w:lang w:eastAsia="pl-PL" w:bidi="ar-SA"/>
        </w:rPr>
      </w:pPr>
      <w:r w:rsidRPr="00FA217E">
        <w:rPr>
          <w:rFonts w:cs="Times New Roman"/>
          <w:sz w:val="22"/>
          <w:szCs w:val="22"/>
        </w:rPr>
        <w:t>Wykonawcy wspólnie ubiegający się o udzielenie zamówienia dołączają do oferty oświadczenie, z którego wynika, które usługi wykonają poszczególni Wykonawcy (art. 117 ust 4 ustawy pzp)</w:t>
      </w:r>
      <w:r w:rsidR="00D14DA8">
        <w:rPr>
          <w:rFonts w:cs="Times New Roman"/>
          <w:sz w:val="22"/>
          <w:szCs w:val="22"/>
        </w:rPr>
        <w:t xml:space="preserve"> – zgodnie ze wzorem stanowiącym załącznik nr 9 do SWZ.</w:t>
      </w:r>
    </w:p>
    <w:p w14:paraId="42A5E3CF" w14:textId="77777777" w:rsidR="00F5517B" w:rsidRPr="00FA217E" w:rsidRDefault="00382142" w:rsidP="00FA217E">
      <w:pPr>
        <w:widowControl/>
        <w:numPr>
          <w:ilvl w:val="0"/>
          <w:numId w:val="8"/>
        </w:numPr>
        <w:spacing w:line="360" w:lineRule="auto"/>
        <w:ind w:left="426" w:hanging="426"/>
        <w:contextualSpacing/>
        <w:textAlignment w:val="auto"/>
        <w:rPr>
          <w:rFonts w:cs="Times New Roman"/>
          <w:sz w:val="22"/>
          <w:szCs w:val="22"/>
        </w:rPr>
      </w:pPr>
      <w:r w:rsidRPr="00FA217E">
        <w:rPr>
          <w:rFonts w:cs="Times New Roman"/>
          <w:sz w:val="22"/>
          <w:szCs w:val="22"/>
        </w:rPr>
        <w:t>Oświadczenia i dokumenty potwierdzające brak podstaw do wykluczenia z postępowania składa każdy z Wykonawców wspólnie ubiegających się o zamówienie.</w:t>
      </w:r>
    </w:p>
    <w:p w14:paraId="13BF69C1" w14:textId="77777777" w:rsidR="008328D4" w:rsidRPr="00FA217E" w:rsidRDefault="008328D4" w:rsidP="00FA217E">
      <w:pPr>
        <w:spacing w:line="360" w:lineRule="auto"/>
        <w:jc w:val="both"/>
        <w:textAlignment w:val="auto"/>
        <w:rPr>
          <w:rFonts w:eastAsia="Times New Roman" w:cs="Times New Roman"/>
          <w:b/>
          <w:bCs/>
          <w:kern w:val="0"/>
          <w:sz w:val="22"/>
          <w:szCs w:val="22"/>
          <w:lang w:eastAsia="pl-PL" w:bidi="ar-SA"/>
        </w:rPr>
      </w:pPr>
    </w:p>
    <w:p w14:paraId="18A4A712" w14:textId="5E30DDF2" w:rsidR="003C068E" w:rsidRPr="00FA217E" w:rsidRDefault="003C068E" w:rsidP="00536ED5">
      <w:pPr>
        <w:pStyle w:val="Akapitzlist"/>
        <w:numPr>
          <w:ilvl w:val="0"/>
          <w:numId w:val="118"/>
        </w:numPr>
        <w:spacing w:line="360" w:lineRule="auto"/>
        <w:jc w:val="both"/>
        <w:textAlignment w:val="auto"/>
        <w:rPr>
          <w:rFonts w:eastAsia="Times New Roman" w:cs="Times New Roman"/>
          <w:b/>
          <w:bCs/>
          <w:kern w:val="0"/>
          <w:sz w:val="22"/>
          <w:szCs w:val="22"/>
          <w:lang w:eastAsia="pl-PL" w:bidi="ar-SA"/>
        </w:rPr>
      </w:pPr>
      <w:r w:rsidRPr="00FA217E">
        <w:rPr>
          <w:rFonts w:eastAsia="Times New Roman" w:cs="Times New Roman"/>
          <w:b/>
          <w:bCs/>
          <w:kern w:val="0"/>
          <w:sz w:val="22"/>
          <w:szCs w:val="22"/>
          <w:lang w:eastAsia="pl-PL" w:bidi="ar-SA"/>
        </w:rPr>
        <w:t>SPOSÓB KOMUNIKACJI ORAZ WYJAŚNIENIA TREŚCI SWZ</w:t>
      </w:r>
    </w:p>
    <w:p w14:paraId="4F2818FB" w14:textId="77777777"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Postępowanie prowadzone jest w języku polskim.</w:t>
      </w:r>
    </w:p>
    <w:p w14:paraId="5E7E76F3" w14:textId="3FC7D005"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W postępowaniu o udzielenie zamówienia komunikacja między Zamawiającym a Wykonawcą, z uwzględnieniem wyjątków określonych w ustawie Pzp, odbywa się przy użyciu środków komunikacji elektronicznej: przy użyciu Platformy e-Zamówienia, która jest dostępna pod adresem: https://ezamowienia.gov.pl lub poczty elektronicznej sekretariat@zoo.opole.pl, z zastrzeżeniem, że złożenie oferty następuje wyłącznie przy użyciu Platformy e-Zamówienia.</w:t>
      </w:r>
    </w:p>
    <w:p w14:paraId="7F8E5BEC" w14:textId="77777777"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Korzystanie z Platformy e-Zamówienia jest bezpłatne.</w:t>
      </w:r>
    </w:p>
    <w:p w14:paraId="7A1A844A" w14:textId="5577CAF0" w:rsidR="00426056"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426056">
        <w:rPr>
          <w:rFonts w:eastAsia="Times New Roman" w:cs="Times New Roman"/>
          <w:bCs/>
          <w:kern w:val="0"/>
          <w:sz w:val="22"/>
          <w:szCs w:val="22"/>
          <w:lang w:eastAsia="pl-PL" w:bidi="ar-SA"/>
        </w:rPr>
        <w:t xml:space="preserve">Adres strony internetowej prowadzonego postępowania (link prowadzący bezpośrednio do widoku postępowania na Platformie e-Zamówienia: </w:t>
      </w:r>
      <w:hyperlink r:id="rId12" w:history="1">
        <w:r w:rsidR="00426056" w:rsidRPr="006E266C">
          <w:rPr>
            <w:rStyle w:val="Hipercze"/>
            <w:rFonts w:eastAsia="Times New Roman" w:cs="Times New Roman"/>
            <w:bCs/>
            <w:kern w:val="0"/>
            <w:sz w:val="22"/>
            <w:szCs w:val="22"/>
            <w:lang w:eastAsia="pl-PL" w:bidi="ar-SA"/>
          </w:rPr>
          <w:t>https://ezamowienia.gov.pl/mp-client/tenders/ocds-148610-139e28b7-ab3d-4296-a7e9-831033033421</w:t>
        </w:r>
      </w:hyperlink>
      <w:r w:rsidR="00426056">
        <w:rPr>
          <w:rFonts w:eastAsia="Times New Roman" w:cs="Times New Roman"/>
          <w:bCs/>
          <w:kern w:val="0"/>
          <w:sz w:val="22"/>
          <w:szCs w:val="22"/>
          <w:lang w:eastAsia="pl-PL" w:bidi="ar-SA"/>
        </w:rPr>
        <w:t xml:space="preserve"> </w:t>
      </w:r>
    </w:p>
    <w:p w14:paraId="77AD32EE" w14:textId="0B91F96D" w:rsidR="003C068E" w:rsidRPr="00426056"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426056">
        <w:rPr>
          <w:rFonts w:eastAsia="Times New Roman" w:cs="Times New Roman"/>
          <w:bCs/>
          <w:kern w:val="0"/>
          <w:sz w:val="22"/>
          <w:szCs w:val="22"/>
          <w:lang w:eastAsia="pl-PL" w:bidi="ar-SA"/>
        </w:rPr>
        <w:t>Postępowanie można wyszukać również ze strony głównej Platformy e-Zamówienia (przycisk „Przeglądaj postępowania/konkursy”).</w:t>
      </w:r>
    </w:p>
    <w:p w14:paraId="648D8E8E" w14:textId="7F565893"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 xml:space="preserve">Identyfikator (ID) postępowania na Platformie e-Zamówienia </w:t>
      </w:r>
      <w:r w:rsidR="00426056" w:rsidRPr="00426056">
        <w:rPr>
          <w:rFonts w:eastAsia="Times New Roman" w:cs="Times New Roman"/>
          <w:bCs/>
          <w:kern w:val="0"/>
          <w:sz w:val="22"/>
          <w:szCs w:val="22"/>
          <w:lang w:eastAsia="pl-PL" w:bidi="ar-SA"/>
        </w:rPr>
        <w:t>ocds-148610-139e28b7-ab3d-4296-a7e9-831033033421</w:t>
      </w:r>
      <w:r w:rsidR="00426056">
        <w:rPr>
          <w:rFonts w:eastAsia="Times New Roman" w:cs="Times New Roman"/>
          <w:bCs/>
          <w:kern w:val="0"/>
          <w:sz w:val="22"/>
          <w:szCs w:val="22"/>
          <w:lang w:eastAsia="pl-PL" w:bidi="ar-SA"/>
        </w:rPr>
        <w:t xml:space="preserve"> </w:t>
      </w:r>
    </w:p>
    <w:p w14:paraId="6B81E7BF" w14:textId="77777777"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5483739C" w14:textId="77777777"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 xml:space="preserve">Przeglądanie i pobieranie publicznej treści dokumentacji postępowania nie wymaga posiadania </w:t>
      </w:r>
      <w:r w:rsidRPr="00FA217E">
        <w:rPr>
          <w:rFonts w:eastAsia="Times New Roman" w:cs="Times New Roman"/>
          <w:bCs/>
          <w:kern w:val="0"/>
          <w:sz w:val="22"/>
          <w:szCs w:val="22"/>
          <w:lang w:eastAsia="pl-PL" w:bidi="ar-SA"/>
        </w:rPr>
        <w:lastRenderedPageBreak/>
        <w:t>konta na Platformie e-Zamówienia ani logowania.</w:t>
      </w:r>
    </w:p>
    <w:p w14:paraId="44554141" w14:textId="77777777"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F785388" w14:textId="77777777"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1FEFCAB6" w14:textId="212B26B3"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 xml:space="preserve">Informacje, oświadczenia lub dokumenty, inne niż wymienione w § 2 ust. 1 rozporządzenia Prezesa Rady Ministrów w sprawie wymagań dla dokumentów elektronicznych, przekazywane w postępowaniu sporządza się w postaci elektronicznej: </w:t>
      </w:r>
    </w:p>
    <w:p w14:paraId="4D406855" w14:textId="77777777" w:rsidR="003C068E" w:rsidRPr="00FA217E" w:rsidRDefault="003C068E" w:rsidP="00FA217E">
      <w:pPr>
        <w:spacing w:before="240" w:line="360" w:lineRule="auto"/>
        <w:ind w:left="448"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 xml:space="preserve">- w formatach danych określonych w przepisach rozporządzenia Rady Ministrów w sprawie Krajowych Ram Interoperacyjności (i przekazuje się jako załącznik), lub </w:t>
      </w:r>
    </w:p>
    <w:p w14:paraId="3AEF51E8" w14:textId="77777777" w:rsidR="003C068E" w:rsidRPr="00FA217E" w:rsidRDefault="003C068E" w:rsidP="00FA217E">
      <w:pPr>
        <w:spacing w:before="240" w:line="360" w:lineRule="auto"/>
        <w:ind w:left="448"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 jako tekst wpisany bezpośrednio do wiadomości przekazywanej przy użyciu środków komunikacji elektronicznej (np. w treści wiadomości e-mail lub w treści „Formularza do komunikacji”).</w:t>
      </w:r>
    </w:p>
    <w:p w14:paraId="2F1CC20D" w14:textId="77777777"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 przypadku gdy wykonawca nie wyodrębni i nie zabezpieczy w ten sposób poufności informacji, Zamawiający nie bierze odpowiedzialności za ewentualne ujawnienie ich treści razem z informacjami jawnymi.</w:t>
      </w:r>
    </w:p>
    <w:p w14:paraId="167E8683" w14:textId="0C548B9A"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 xml:space="preserve">Komunikacja w postępowaniu między Zamawiającym, a Wykonawcą, w szczególności przekazywanie wezwań i zawiadomień, zadawanie pytań i udzielanie odpowiedzi, z wyłączeniem składania ofert, odbywa się drogą elektroniczną za pośrednictwem formularzy do komunikacji na Platformie e-Zamówienia, dostępnych w zakładce „Formularze” („Formularze do komunikacji”) lub poczty elektronicznej na adres: </w:t>
      </w:r>
      <w:hyperlink r:id="rId13" w:history="1">
        <w:r w:rsidR="008328D4" w:rsidRPr="00FA217E">
          <w:rPr>
            <w:rStyle w:val="Hipercze"/>
            <w:rFonts w:eastAsia="Times New Roman" w:cs="Times New Roman"/>
            <w:bCs/>
            <w:kern w:val="0"/>
            <w:sz w:val="22"/>
            <w:szCs w:val="22"/>
            <w:lang w:eastAsia="pl-PL" w:bidi="ar-SA"/>
          </w:rPr>
          <w:t>sekretariat@zoo.opole.pl</w:t>
        </w:r>
      </w:hyperlink>
      <w:r w:rsidRPr="00FA217E">
        <w:rPr>
          <w:rFonts w:eastAsia="Times New Roman" w:cs="Times New Roman"/>
          <w:bCs/>
          <w:kern w:val="0"/>
          <w:sz w:val="22"/>
          <w:szCs w:val="22"/>
          <w:lang w:eastAsia="pl-PL" w:bidi="ar-SA"/>
        </w:rPr>
        <w:t xml:space="preserve">.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w:t>
      </w:r>
      <w:r w:rsidRPr="00FA217E">
        <w:rPr>
          <w:rFonts w:eastAsia="Times New Roman" w:cs="Times New Roman"/>
          <w:bCs/>
          <w:kern w:val="0"/>
          <w:sz w:val="22"/>
          <w:szCs w:val="22"/>
          <w:lang w:eastAsia="pl-PL" w:bidi="ar-SA"/>
        </w:rPr>
        <w:lastRenderedPageBreak/>
        <w:t>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0E2D315" w14:textId="77777777"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C8D6544" w14:textId="77777777"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 xml:space="preserve">Wszystkie wysłane i odebrane w postępowaniu przez wykonawcę wiadomości widoczne są po zalogowaniu w podglądzie postępowania w zakładce „Komunikacja”. </w:t>
      </w:r>
    </w:p>
    <w:p w14:paraId="301C48C5" w14:textId="77777777"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 xml:space="preserve">Maksymalny rozmiar plików przesyłanych za pośrednictwem „Formularzy do komunikacji” wynosi 150 MB (wielkość ta dotyczy plików przesyłanych jako załączniki do jednego formularza). </w:t>
      </w:r>
    </w:p>
    <w:p w14:paraId="21E4DBC0" w14:textId="77777777"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Minimalne wymagania techniczne dotyczące sprzętu używanego w celu korzystania z usług Platformy e-Zamówienia oraz informacje dotyczące specyfikacji połączenia określa Regulamin Platformy e-Zamówienia. Zaleca się stosowanie aktualnie wspieranych wersji oprogramowania.</w:t>
      </w:r>
    </w:p>
    <w:p w14:paraId="1AA1AFF0" w14:textId="77777777"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 xml:space="preserve">W przypadku problemów technicznych i awarii związanych z funkcjonowaniem Platformy </w:t>
      </w:r>
      <w:r w:rsidRPr="00FA217E">
        <w:rPr>
          <w:rFonts w:eastAsia="Times New Roman" w:cs="Times New Roman"/>
          <w:bCs/>
          <w:kern w:val="0"/>
          <w:sz w:val="22"/>
          <w:szCs w:val="22"/>
          <w:lang w:eastAsia="pl-PL" w:bidi="ar-SA"/>
        </w:rPr>
        <w:br/>
        <w:t>e-Zamówienia użytkownicy mogą skorzystać ze wsparcia technicznego dostępnego pod numerem telefonu 22 458 77 99 lub drogą elektroniczną poprzez formularz udostępniony na stronie internetowej https://ezamowienia.gov.pl w kafelku „Moje zgłoszenia w Centrum pomocy” – „Nowe zgłoszenie" lub w kafelku "FAQ" - "Nie znalazłem rozwiązania, chcę zgłosić problem".</w:t>
      </w:r>
    </w:p>
    <w:p w14:paraId="045D3960" w14:textId="33067ACC" w:rsidR="003C068E" w:rsidRPr="00FA217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Osobami uprawnionymi przez Zamawiającego do porozumiewania się z Wykonawcami są:</w:t>
      </w:r>
    </w:p>
    <w:p w14:paraId="076EC55C" w14:textId="7038296F" w:rsidR="003C068E" w:rsidRPr="00FA217E" w:rsidRDefault="003C068E" w:rsidP="00FA217E">
      <w:pPr>
        <w:spacing w:before="240" w:line="360" w:lineRule="auto"/>
        <w:ind w:left="448"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 xml:space="preserve">Anna Oleksiak e-mail: </w:t>
      </w:r>
      <w:hyperlink r:id="rId14" w:history="1">
        <w:r w:rsidR="008328D4" w:rsidRPr="00FA217E">
          <w:rPr>
            <w:rStyle w:val="Hipercze"/>
            <w:rFonts w:eastAsia="Times New Roman" w:cs="Times New Roman"/>
            <w:bCs/>
            <w:kern w:val="0"/>
            <w:sz w:val="22"/>
            <w:szCs w:val="22"/>
            <w:lang w:eastAsia="pl-PL" w:bidi="ar-SA"/>
          </w:rPr>
          <w:t>sekretariat@zoo.opole.pl</w:t>
        </w:r>
      </w:hyperlink>
      <w:r w:rsidR="008328D4" w:rsidRPr="00FA217E">
        <w:rPr>
          <w:rFonts w:eastAsia="Times New Roman" w:cs="Times New Roman"/>
          <w:bCs/>
          <w:kern w:val="0"/>
          <w:sz w:val="22"/>
          <w:szCs w:val="22"/>
          <w:lang w:eastAsia="pl-PL" w:bidi="ar-SA"/>
        </w:rPr>
        <w:t xml:space="preserve"> </w:t>
      </w:r>
    </w:p>
    <w:p w14:paraId="656B9F9C" w14:textId="77777777" w:rsidR="003C068E" w:rsidRPr="00FA217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Wykonawca może otrzymywać pisma, wezwania, zawiadomienia, odpowiedzi lub inne dokumenty w postępowaniu z ww. adresu e-mail.</w:t>
      </w:r>
    </w:p>
    <w:p w14:paraId="33551AE6" w14:textId="77777777" w:rsidR="003C068E" w:rsidRPr="00FA217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W korespondencji kierowanej do Zamawiającego Wykonawcy powinni posługiwać się numerem przedmiotowego postępowania.</w:t>
      </w:r>
    </w:p>
    <w:p w14:paraId="00A5A508" w14:textId="77777777" w:rsidR="003C068E" w:rsidRPr="00FA217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Wykonawca może zwrócić się do zamawiającego z wnioskiem o wyjaśnienie treści SWZ.</w:t>
      </w:r>
    </w:p>
    <w:p w14:paraId="38EE7789" w14:textId="77777777" w:rsidR="003C068E" w:rsidRPr="00FA217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25FE5BC6" w14:textId="77777777" w:rsidR="003C068E" w:rsidRPr="00FA217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 xml:space="preserve">W uzasadnionych przypadkach Zamawiający może przed upływem terminu składania ofert zmienić </w:t>
      </w:r>
      <w:r w:rsidRPr="00FA217E">
        <w:rPr>
          <w:rFonts w:eastAsia="Times New Roman" w:cs="Times New Roman"/>
          <w:bCs/>
          <w:kern w:val="0"/>
          <w:sz w:val="22"/>
          <w:szCs w:val="22"/>
          <w:lang w:eastAsia="pl-PL" w:bidi="ar-SA"/>
        </w:rPr>
        <w:lastRenderedPageBreak/>
        <w:t>treść SWZ.</w:t>
      </w:r>
    </w:p>
    <w:p w14:paraId="727D41E1" w14:textId="2376DCD2" w:rsidR="003C068E" w:rsidRPr="00FA217E" w:rsidRDefault="003C068E" w:rsidP="00536ED5">
      <w:pPr>
        <w:pStyle w:val="Akapitzlist"/>
        <w:numPr>
          <w:ilvl w:val="0"/>
          <w:numId w:val="119"/>
        </w:numPr>
        <w:tabs>
          <w:tab w:val="left" w:pos="2410"/>
        </w:tabs>
        <w:spacing w:before="240" w:line="360" w:lineRule="auto"/>
        <w:ind w:left="426" w:right="141" w:hanging="284"/>
        <w:textAlignment w:val="auto"/>
        <w:rPr>
          <w:rFonts w:eastAsia="Times New Roman" w:cs="Times New Roman"/>
          <w:b/>
          <w:kern w:val="0"/>
          <w:sz w:val="22"/>
          <w:szCs w:val="22"/>
          <w:lang w:eastAsia="pl-PL" w:bidi="ar-SA"/>
        </w:rPr>
      </w:pPr>
      <w:r w:rsidRPr="00FA217E">
        <w:rPr>
          <w:rFonts w:eastAsia="Times New Roman" w:cs="Times New Roman"/>
          <w:b/>
          <w:kern w:val="0"/>
          <w:sz w:val="22"/>
          <w:szCs w:val="22"/>
          <w:lang w:eastAsia="pl-PL" w:bidi="ar-SA"/>
        </w:rPr>
        <w:t>OPIS SPOSOBU PRZYGOTOWANIA OFERTY ORAZ WYMAGANIA FORMALNE DOTYCZĄCE SKŁADANYCH OŚWIADCZEŃ I DOKUMENTÓW</w:t>
      </w:r>
    </w:p>
    <w:p w14:paraId="06C8520E" w14:textId="77777777" w:rsidR="003C068E" w:rsidRPr="003C068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3C068E">
        <w:rPr>
          <w:rFonts w:eastAsia="Times New Roman" w:cs="Times New Roman"/>
          <w:kern w:val="0"/>
          <w:sz w:val="22"/>
          <w:szCs w:val="22"/>
          <w:lang w:val="x-none" w:eastAsia="pl-PL" w:bidi="ar-SA"/>
        </w:rPr>
        <w:t>Wykonawca może złożyć tylko jedną ofertę.</w:t>
      </w:r>
    </w:p>
    <w:p w14:paraId="4E00887A" w14:textId="77777777" w:rsidR="003C068E" w:rsidRPr="003C068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3C068E">
        <w:rPr>
          <w:rFonts w:eastAsia="Times New Roman" w:cs="Times New Roman"/>
          <w:kern w:val="0"/>
          <w:sz w:val="22"/>
          <w:szCs w:val="22"/>
          <w:lang w:val="x-none" w:eastAsia="pl-PL" w:bidi="ar-SA"/>
        </w:rPr>
        <w:t xml:space="preserve">Treść oferty musi być zgodna z wymaganiami Zamawiającego określonymi w dokumentach zamówienia, w szczególności zgodna z niniejszą SWZ. </w:t>
      </w:r>
      <w:r w:rsidRPr="003C068E">
        <w:rPr>
          <w:rFonts w:eastAsia="Times New Roman" w:cs="Times New Roman"/>
          <w:kern w:val="0"/>
          <w:sz w:val="22"/>
          <w:szCs w:val="22"/>
          <w:lang w:eastAsia="pl-PL" w:bidi="ar-SA"/>
        </w:rPr>
        <w:t xml:space="preserve">Ofertę należy przygotować ściśle według wymagań określonych w niniejszej SWZ. </w:t>
      </w:r>
    </w:p>
    <w:p w14:paraId="05807C4D" w14:textId="77777777" w:rsidR="003C068E" w:rsidRPr="003C068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eastAsia="pl-PL" w:bidi="ar-SA"/>
        </w:rPr>
      </w:pPr>
      <w:r w:rsidRPr="003C068E">
        <w:rPr>
          <w:rFonts w:eastAsia="Times New Roman" w:cs="Times New Roman"/>
          <w:kern w:val="0"/>
          <w:sz w:val="22"/>
          <w:szCs w:val="22"/>
          <w:lang w:val="x-none" w:eastAsia="pl-PL" w:bidi="ar-SA"/>
        </w:rPr>
        <w:t>Oferta powinna być sporządzona w języku polskim. Każdy dokument składający się na ofertę powinien być czytelny.</w:t>
      </w:r>
    </w:p>
    <w:p w14:paraId="2D2D507E" w14:textId="202DCE9D" w:rsidR="003C068E" w:rsidRPr="003C068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eastAsia="pl-PL" w:bidi="ar-SA"/>
        </w:rPr>
      </w:pPr>
      <w:r w:rsidRPr="003C068E">
        <w:rPr>
          <w:rFonts w:eastAsia="Times New Roman" w:cs="Times New Roman"/>
          <w:kern w:val="0"/>
          <w:sz w:val="22"/>
          <w:szCs w:val="22"/>
          <w:lang w:eastAsia="pl-PL" w:bidi="ar-SA"/>
        </w:rPr>
        <w:t xml:space="preserve">Wykonawca przygotowuje ofertę korzystając z „Formularza ofertowego – Załącznika nr </w:t>
      </w:r>
      <w:r w:rsidR="008328D4" w:rsidRPr="00FA217E">
        <w:rPr>
          <w:rFonts w:eastAsia="Times New Roman" w:cs="Times New Roman"/>
          <w:kern w:val="0"/>
          <w:sz w:val="22"/>
          <w:szCs w:val="22"/>
          <w:lang w:eastAsia="pl-PL" w:bidi="ar-SA"/>
        </w:rPr>
        <w:t>3</w:t>
      </w:r>
      <w:r w:rsidRPr="003C068E">
        <w:rPr>
          <w:rFonts w:eastAsia="Times New Roman" w:cs="Times New Roman"/>
          <w:kern w:val="0"/>
          <w:sz w:val="22"/>
          <w:szCs w:val="22"/>
          <w:lang w:eastAsia="pl-PL" w:bidi="ar-SA"/>
        </w:rPr>
        <w:t xml:space="preserve"> do SWZ” udostępnionego przez Zamawiającego na Platformie e-Zamówienia. Zamawiający nie posługuje się interaktywnym formularzem ofertowym przewidzianym przez Platformę e-Zamówienia. Wykonawca powinien pobrać „Formularz ofertowy – załącznik nr </w:t>
      </w:r>
      <w:r w:rsidR="00D06125">
        <w:rPr>
          <w:rFonts w:eastAsia="Times New Roman" w:cs="Times New Roman"/>
          <w:kern w:val="0"/>
          <w:sz w:val="22"/>
          <w:szCs w:val="22"/>
          <w:lang w:eastAsia="pl-PL" w:bidi="ar-SA"/>
        </w:rPr>
        <w:t>3</w:t>
      </w:r>
      <w:r w:rsidRPr="003C068E">
        <w:rPr>
          <w:rFonts w:eastAsia="Times New Roman" w:cs="Times New Roman"/>
          <w:kern w:val="0"/>
          <w:sz w:val="22"/>
          <w:szCs w:val="22"/>
          <w:lang w:eastAsia="pl-PL" w:bidi="ar-SA"/>
        </w:rPr>
        <w:t xml:space="preserve"> do SWZ”, zapisać go na dysku komputera użytkownika, wypełnić elektronicznie danymi wymaganymi przez Zamawiającego i ponownie zapisać na dysku komputera użytkownika w formacie PDF oraz podpisać odpowiednim rodzajem podpisu elektronicznego, zgodnie z pk</w:t>
      </w:r>
      <w:r w:rsidR="008328D4" w:rsidRPr="00FA217E">
        <w:rPr>
          <w:rFonts w:eastAsia="Times New Roman" w:cs="Times New Roman"/>
          <w:kern w:val="0"/>
          <w:sz w:val="22"/>
          <w:szCs w:val="22"/>
          <w:lang w:eastAsia="pl-PL" w:bidi="ar-SA"/>
        </w:rPr>
        <w:t xml:space="preserve">t. 7 </w:t>
      </w:r>
    </w:p>
    <w:p w14:paraId="22575E0B" w14:textId="213741B9" w:rsidR="003C068E" w:rsidRPr="00FA217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Wraz z ofertą </w:t>
      </w:r>
      <w:r w:rsidR="00AD438F">
        <w:rPr>
          <w:rFonts w:eastAsia="Times New Roman" w:cs="Times New Roman"/>
          <w:kern w:val="0"/>
          <w:sz w:val="22"/>
          <w:szCs w:val="22"/>
          <w:lang w:eastAsia="pl-PL" w:bidi="ar-SA"/>
        </w:rPr>
        <w:t xml:space="preserve">(Formularzem ofertowym) </w:t>
      </w:r>
      <w:r w:rsidRPr="00FA217E">
        <w:rPr>
          <w:rFonts w:eastAsia="Times New Roman" w:cs="Times New Roman"/>
          <w:kern w:val="0"/>
          <w:sz w:val="22"/>
          <w:szCs w:val="22"/>
          <w:lang w:eastAsia="pl-PL" w:bidi="ar-SA"/>
        </w:rPr>
        <w:t>Wykonawca jest zobowiązany złożyć:</w:t>
      </w:r>
    </w:p>
    <w:p w14:paraId="0CBF9CC6" w14:textId="77777777" w:rsidR="003C068E" w:rsidRPr="00FA217E"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FA217E">
        <w:rPr>
          <w:rFonts w:eastAsia="Times New Roman" w:cs="Times New Roman"/>
          <w:kern w:val="0"/>
          <w:sz w:val="22"/>
          <w:szCs w:val="22"/>
          <w:lang w:eastAsia="pl-PL" w:bidi="ar-SA"/>
        </w:rPr>
        <w:t>oświadczenia, o których mowa w Rozdziale VIII ust. 1-3 SWZ;</w:t>
      </w:r>
    </w:p>
    <w:p w14:paraId="2DEE0410" w14:textId="7883A8C9" w:rsidR="003C068E" w:rsidRPr="00FA217E"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FA217E">
        <w:rPr>
          <w:rFonts w:eastAsia="Times New Roman" w:cs="Times New Roman"/>
          <w:kern w:val="0"/>
          <w:sz w:val="22"/>
          <w:szCs w:val="22"/>
          <w:lang w:eastAsia="pl-PL" w:bidi="ar-SA"/>
        </w:rPr>
        <w:t xml:space="preserve">zobowiązanie innego podmiotu, o którym mowa w Rozdziale </w:t>
      </w:r>
      <w:r w:rsidR="00AD438F">
        <w:rPr>
          <w:rFonts w:eastAsia="Times New Roman" w:cs="Times New Roman"/>
          <w:kern w:val="0"/>
          <w:sz w:val="22"/>
          <w:szCs w:val="22"/>
          <w:lang w:eastAsia="pl-PL" w:bidi="ar-SA"/>
        </w:rPr>
        <w:t>VIII</w:t>
      </w:r>
      <w:r w:rsidR="00AD438F" w:rsidRPr="00FA217E">
        <w:rPr>
          <w:rFonts w:eastAsia="Times New Roman" w:cs="Times New Roman"/>
          <w:kern w:val="0"/>
          <w:sz w:val="22"/>
          <w:szCs w:val="22"/>
          <w:lang w:eastAsia="pl-PL" w:bidi="ar-SA"/>
        </w:rPr>
        <w:t xml:space="preserve"> </w:t>
      </w:r>
      <w:r w:rsidRPr="00FA217E">
        <w:rPr>
          <w:rFonts w:eastAsia="Times New Roman" w:cs="Times New Roman"/>
          <w:kern w:val="0"/>
          <w:sz w:val="22"/>
          <w:szCs w:val="22"/>
          <w:lang w:eastAsia="pl-PL" w:bidi="ar-SA"/>
        </w:rPr>
        <w:t xml:space="preserve">ust </w:t>
      </w:r>
      <w:r w:rsidR="00AD438F">
        <w:rPr>
          <w:rFonts w:eastAsia="Times New Roman" w:cs="Times New Roman"/>
          <w:kern w:val="0"/>
          <w:sz w:val="22"/>
          <w:szCs w:val="22"/>
          <w:lang w:eastAsia="pl-PL" w:bidi="ar-SA"/>
        </w:rPr>
        <w:t>4</w:t>
      </w:r>
      <w:r w:rsidRPr="00FA217E">
        <w:rPr>
          <w:rFonts w:eastAsia="Times New Roman" w:cs="Times New Roman"/>
          <w:kern w:val="0"/>
          <w:sz w:val="22"/>
          <w:szCs w:val="22"/>
          <w:lang w:eastAsia="pl-PL" w:bidi="ar-SA"/>
        </w:rPr>
        <w:t xml:space="preserve"> SWZ (jeżeli dotyczy).</w:t>
      </w:r>
    </w:p>
    <w:p w14:paraId="1F1EB321" w14:textId="0C4775DE" w:rsidR="003C068E" w:rsidRPr="00FA217E"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FA217E">
        <w:rPr>
          <w:rFonts w:eastAsia="Times New Roman" w:cs="Times New Roman"/>
          <w:kern w:val="0"/>
          <w:sz w:val="22"/>
          <w:szCs w:val="22"/>
          <w:lang w:eastAsia="pl-PL" w:bidi="ar-SA"/>
        </w:rPr>
        <w:t xml:space="preserve">oświadczenie, o którym mowa w Rozdziale </w:t>
      </w:r>
      <w:r w:rsidR="00AD438F">
        <w:rPr>
          <w:rFonts w:eastAsia="Times New Roman" w:cs="Times New Roman"/>
          <w:kern w:val="0"/>
          <w:sz w:val="22"/>
          <w:szCs w:val="22"/>
          <w:lang w:eastAsia="pl-PL" w:bidi="ar-SA"/>
        </w:rPr>
        <w:t>X</w:t>
      </w:r>
      <w:r w:rsidR="00AD438F" w:rsidRPr="00FA217E">
        <w:rPr>
          <w:rFonts w:eastAsia="Times New Roman" w:cs="Times New Roman"/>
          <w:kern w:val="0"/>
          <w:sz w:val="22"/>
          <w:szCs w:val="22"/>
          <w:lang w:eastAsia="pl-PL" w:bidi="ar-SA"/>
        </w:rPr>
        <w:t xml:space="preserve"> </w:t>
      </w:r>
      <w:r w:rsidRPr="00FA217E">
        <w:rPr>
          <w:rFonts w:eastAsia="Times New Roman" w:cs="Times New Roman"/>
          <w:kern w:val="0"/>
          <w:sz w:val="22"/>
          <w:szCs w:val="22"/>
          <w:lang w:eastAsia="pl-PL" w:bidi="ar-SA"/>
        </w:rPr>
        <w:t xml:space="preserve">ust. 3, z którego wynika jakie usługi wykonają poszczególni Wykonawcy, którzy wspólnie ubiegają się o zamówienie (jeżeli dotyczy </w:t>
      </w:r>
      <w:r w:rsidRPr="00FA217E">
        <w:rPr>
          <w:rFonts w:cs="Times New Roman"/>
          <w:sz w:val="22"/>
          <w:szCs w:val="22"/>
        </w:rPr>
        <w:t>- art. 117 ust 4 ustawy pzp)</w:t>
      </w:r>
      <w:r w:rsidR="00AD438F">
        <w:rPr>
          <w:rFonts w:cs="Times New Roman"/>
          <w:sz w:val="22"/>
          <w:szCs w:val="22"/>
        </w:rPr>
        <w:t xml:space="preserve"> zgodnie ze wzorem stanowiącym załącznik nr 9 do SWZ</w:t>
      </w:r>
    </w:p>
    <w:p w14:paraId="039ACD0C" w14:textId="0B6F895A" w:rsidR="003C068E" w:rsidRPr="003C068E"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FA217E">
        <w:rPr>
          <w:rFonts w:eastAsia="Times New Roman" w:cs="Times New Roman"/>
          <w:kern w:val="0"/>
          <w:sz w:val="22"/>
          <w:szCs w:val="22"/>
          <w:lang w:eastAsia="pl-PL" w:bidi="ar-SA"/>
        </w:rPr>
        <w:t xml:space="preserve">dokumenty, z których wynika prawo do podpisania oferty; odpowiednie pełnomocnictwa (jeżeli dotyczy). </w:t>
      </w:r>
    </w:p>
    <w:p w14:paraId="3C932F9D" w14:textId="03234F89" w:rsidR="003C068E" w:rsidRPr="003C068E" w:rsidRDefault="003C068E" w:rsidP="00FA217E">
      <w:pPr>
        <w:widowControl/>
        <w:numPr>
          <w:ilvl w:val="1"/>
          <w:numId w:val="73"/>
        </w:numPr>
        <w:suppressAutoHyphens w:val="0"/>
        <w:spacing w:before="120" w:line="360" w:lineRule="auto"/>
        <w:ind w:left="284"/>
        <w:textAlignment w:val="auto"/>
        <w:rPr>
          <w:rFonts w:eastAsia="Times New Roman" w:cs="Times New Roman"/>
          <w:kern w:val="0"/>
          <w:sz w:val="22"/>
          <w:szCs w:val="22"/>
          <w:lang w:val="x-none" w:eastAsia="pl-PL" w:bidi="ar-SA"/>
        </w:rPr>
      </w:pPr>
      <w:r w:rsidRPr="003C068E">
        <w:rPr>
          <w:rFonts w:eastAsia="Times New Roman" w:cs="Times New Roman"/>
          <w:kern w:val="0"/>
          <w:sz w:val="22"/>
          <w:szCs w:val="22"/>
          <w:lang w:eastAsia="pl-PL" w:bidi="ar-SA"/>
        </w:rPr>
        <w:t xml:space="preserve">Ofertę, </w:t>
      </w:r>
      <w:r w:rsidRPr="003C068E">
        <w:rPr>
          <w:rFonts w:eastAsia="Times New Roman" w:cs="Times New Roman"/>
          <w:kern w:val="0"/>
          <w:sz w:val="22"/>
          <w:szCs w:val="22"/>
          <w:lang w:val="x-none" w:eastAsia="pl-PL" w:bidi="ar-SA"/>
        </w:rPr>
        <w:t>oświadczenia, o których mowa w art. 125 ust. 1 Pzp, podmiotowe środki dowodowe, pełnomocnictwa, zobowiązanie podmiotu udostępniającego zasoby</w:t>
      </w:r>
      <w:r w:rsidRPr="003C068E">
        <w:rPr>
          <w:rFonts w:eastAsia="Times New Roman" w:cs="Times New Roman"/>
          <w:kern w:val="0"/>
          <w:sz w:val="22"/>
          <w:szCs w:val="22"/>
          <w:lang w:eastAsia="pl-PL" w:bidi="ar-SA"/>
        </w:rPr>
        <w:t>, o którym mowa w art. 118 ust. 3 Pzp</w:t>
      </w:r>
      <w:r w:rsidRPr="003C068E">
        <w:rPr>
          <w:rFonts w:eastAsia="Times New Roman" w:cs="Times New Roman"/>
          <w:kern w:val="0"/>
          <w:sz w:val="22"/>
          <w:szCs w:val="22"/>
          <w:lang w:val="x-none" w:eastAsia="pl-PL" w:bidi="ar-SA"/>
        </w:rPr>
        <w:t xml:space="preserve"> </w:t>
      </w:r>
      <w:r w:rsidRPr="003C068E">
        <w:rPr>
          <w:rFonts w:eastAsia="Times New Roman" w:cs="Times New Roman"/>
          <w:kern w:val="0"/>
          <w:sz w:val="22"/>
          <w:szCs w:val="22"/>
          <w:lang w:eastAsia="pl-PL" w:bidi="ar-SA"/>
        </w:rPr>
        <w:t>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Pzp, w szczególności w formatach .rtf, .pdf, .doc, .docx, .odt, z uwzględnieniem rodzaju przekazywanych danych. Zamawiający rekomenduje wykorzystanie formatu pdf.</w:t>
      </w:r>
    </w:p>
    <w:p w14:paraId="75965EBE" w14:textId="77777777" w:rsidR="003C068E" w:rsidRPr="003C068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3C068E">
        <w:rPr>
          <w:rFonts w:eastAsia="Times New Roman" w:cs="Times New Roman"/>
          <w:kern w:val="0"/>
          <w:sz w:val="22"/>
          <w:szCs w:val="22"/>
          <w:lang w:eastAsia="pl-PL" w:bidi="ar-SA"/>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24BD8E85" w14:textId="48C08AB2" w:rsidR="003C068E" w:rsidRPr="003C068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3C068E">
        <w:rPr>
          <w:rFonts w:eastAsia="Times New Roman" w:cs="Times New Roman"/>
          <w:kern w:val="0"/>
          <w:sz w:val="22"/>
          <w:szCs w:val="22"/>
          <w:lang w:eastAsia="pl-PL" w:bidi="ar-SA"/>
        </w:rPr>
        <w:lastRenderedPageBreak/>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7114296" w14:textId="2C818EB4" w:rsidR="003C068E" w:rsidRPr="003C068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3C068E">
        <w:rPr>
          <w:rFonts w:eastAsia="Times New Roman" w:cs="Times New Roman"/>
          <w:kern w:val="0"/>
          <w:sz w:val="22"/>
          <w:szCs w:val="22"/>
          <w:lang w:val="x-none" w:eastAsia="pl-PL" w:bidi="ar-SA"/>
        </w:rPr>
        <w:t>Ofertę, oświadczenie, o którym mowa w art. 125 ust. 1 Pzp składa się, pod rygorem nieważności, w formie elektronicznej lub w postaci elektronicznej opatrzonej kwalifikowanym podpisem elektronicznym, podpisem zaufanym lub podpisem osobistym. Oświadczenie, o</w:t>
      </w:r>
      <w:r w:rsidRPr="003C068E">
        <w:rPr>
          <w:rFonts w:eastAsia="Times New Roman" w:cs="Times New Roman"/>
          <w:kern w:val="0"/>
          <w:sz w:val="22"/>
          <w:szCs w:val="22"/>
          <w:lang w:eastAsia="pl-PL" w:bidi="ar-SA"/>
        </w:rPr>
        <w:t> </w:t>
      </w:r>
      <w:r w:rsidRPr="003C068E">
        <w:rPr>
          <w:rFonts w:eastAsia="Times New Roman" w:cs="Times New Roman"/>
          <w:kern w:val="0"/>
          <w:sz w:val="22"/>
          <w:szCs w:val="22"/>
          <w:lang w:val="x-none" w:eastAsia="pl-PL" w:bidi="ar-SA"/>
        </w:rPr>
        <w:t>którym mowa w</w:t>
      </w:r>
      <w:r w:rsidRPr="003C068E">
        <w:rPr>
          <w:rFonts w:eastAsia="Times New Roman" w:cs="Times New Roman"/>
          <w:kern w:val="0"/>
          <w:sz w:val="22"/>
          <w:szCs w:val="22"/>
          <w:lang w:eastAsia="pl-PL" w:bidi="ar-SA"/>
        </w:rPr>
        <w:t> </w:t>
      </w:r>
      <w:r w:rsidRPr="003C068E">
        <w:rPr>
          <w:rFonts w:eastAsia="Times New Roman" w:cs="Times New Roman"/>
          <w:kern w:val="0"/>
          <w:sz w:val="22"/>
          <w:szCs w:val="22"/>
          <w:lang w:val="x-none" w:eastAsia="pl-PL" w:bidi="ar-SA"/>
        </w:rPr>
        <w:t xml:space="preserve">art. 125 ust. 1 Pzp, stanowi dowód potwierdzający brak podstaw wykluczenia z postępowania </w:t>
      </w:r>
      <w:r w:rsidRPr="003C068E">
        <w:rPr>
          <w:rFonts w:eastAsia="Times New Roman" w:cs="Times New Roman"/>
          <w:kern w:val="0"/>
          <w:sz w:val="22"/>
          <w:szCs w:val="22"/>
          <w:lang w:eastAsia="pl-PL" w:bidi="ar-SA"/>
        </w:rPr>
        <w:t>(…)</w:t>
      </w:r>
      <w:r w:rsidRPr="003C068E">
        <w:rPr>
          <w:rFonts w:eastAsia="Times New Roman" w:cs="Times New Roman"/>
          <w:kern w:val="0"/>
          <w:sz w:val="22"/>
          <w:szCs w:val="22"/>
          <w:lang w:val="x-none" w:eastAsia="pl-PL" w:bidi="ar-SA"/>
        </w:rPr>
        <w:t>, na dzień składania ofert, tymczasowo zastępujący wymagane przez zamawiającego podmiotowe środki dowodowe</w:t>
      </w:r>
      <w:r w:rsidRPr="003C068E">
        <w:rPr>
          <w:rFonts w:eastAsia="Times New Roman" w:cs="Times New Roman"/>
          <w:kern w:val="0"/>
          <w:sz w:val="22"/>
          <w:szCs w:val="22"/>
          <w:lang w:eastAsia="pl-PL" w:bidi="ar-SA"/>
        </w:rPr>
        <w:t xml:space="preserve">. </w:t>
      </w:r>
      <w:r w:rsidRPr="003C068E">
        <w:rPr>
          <w:rFonts w:eastAsia="Times New Roman" w:cs="Times New Roman"/>
          <w:kern w:val="0"/>
          <w:sz w:val="22"/>
          <w:szCs w:val="22"/>
          <w:lang w:val="x-none" w:eastAsia="pl-PL" w:bidi="ar-SA"/>
        </w:rPr>
        <w:t xml:space="preserve">Wzór oświadczenia o braku podstaw wykluczenia </w:t>
      </w:r>
      <w:r w:rsidRPr="003C068E">
        <w:rPr>
          <w:rFonts w:eastAsia="Times New Roman" w:cs="Times New Roman"/>
          <w:kern w:val="0"/>
          <w:sz w:val="22"/>
          <w:szCs w:val="22"/>
          <w:lang w:eastAsia="pl-PL" w:bidi="ar-SA"/>
        </w:rPr>
        <w:t xml:space="preserve">z postępowania </w:t>
      </w:r>
      <w:r w:rsidRPr="003C068E">
        <w:rPr>
          <w:rFonts w:eastAsia="Times New Roman" w:cs="Times New Roman"/>
          <w:kern w:val="0"/>
          <w:sz w:val="22"/>
          <w:szCs w:val="22"/>
          <w:lang w:val="x-none" w:eastAsia="pl-PL" w:bidi="ar-SA"/>
        </w:rPr>
        <w:t>stanowi</w:t>
      </w:r>
      <w:r w:rsidRPr="003C068E">
        <w:rPr>
          <w:rFonts w:eastAsia="Times New Roman" w:cs="Times New Roman"/>
          <w:kern w:val="0"/>
          <w:sz w:val="22"/>
          <w:szCs w:val="22"/>
          <w:lang w:eastAsia="pl-PL" w:bidi="ar-SA"/>
        </w:rPr>
        <w:t xml:space="preserve"> </w:t>
      </w:r>
      <w:r w:rsidRPr="003C068E">
        <w:rPr>
          <w:rFonts w:eastAsia="Times New Roman" w:cs="Times New Roman"/>
          <w:kern w:val="0"/>
          <w:sz w:val="22"/>
          <w:szCs w:val="22"/>
          <w:lang w:val="x-none" w:eastAsia="pl-PL" w:bidi="ar-SA"/>
        </w:rPr>
        <w:t xml:space="preserve">Załącznik nr </w:t>
      </w:r>
      <w:r w:rsidR="00BB491C">
        <w:rPr>
          <w:rFonts w:eastAsia="Times New Roman" w:cs="Times New Roman"/>
          <w:kern w:val="0"/>
          <w:sz w:val="22"/>
          <w:szCs w:val="22"/>
          <w:lang w:val="x-none" w:eastAsia="pl-PL" w:bidi="ar-SA"/>
        </w:rPr>
        <w:t>7</w:t>
      </w:r>
      <w:r w:rsidR="00BB491C" w:rsidRPr="003C068E">
        <w:rPr>
          <w:rFonts w:eastAsia="Times New Roman" w:cs="Times New Roman"/>
          <w:kern w:val="0"/>
          <w:sz w:val="22"/>
          <w:szCs w:val="22"/>
          <w:lang w:val="x-none" w:eastAsia="pl-PL" w:bidi="ar-SA"/>
        </w:rPr>
        <w:t xml:space="preserve"> </w:t>
      </w:r>
      <w:r w:rsidRPr="003C068E">
        <w:rPr>
          <w:rFonts w:eastAsia="Times New Roman" w:cs="Times New Roman"/>
          <w:kern w:val="0"/>
          <w:sz w:val="22"/>
          <w:szCs w:val="22"/>
          <w:lang w:val="x-none" w:eastAsia="pl-PL" w:bidi="ar-SA"/>
        </w:rPr>
        <w:t>do SWZ.</w:t>
      </w:r>
      <w:r w:rsidRPr="003C068E">
        <w:rPr>
          <w:rFonts w:eastAsia="Times New Roman" w:cs="Times New Roman"/>
          <w:kern w:val="0"/>
          <w:sz w:val="22"/>
          <w:szCs w:val="22"/>
          <w:lang w:eastAsia="pl-PL" w:bidi="ar-SA"/>
        </w:rPr>
        <w:t xml:space="preserve"> </w:t>
      </w:r>
      <w:r w:rsidRPr="003C068E">
        <w:rPr>
          <w:rFonts w:eastAsia="Times New Roman" w:cs="Times New Roman"/>
          <w:kern w:val="0"/>
          <w:sz w:val="22"/>
          <w:szCs w:val="22"/>
          <w:lang w:val="x-none" w:eastAsia="pl-PL" w:bidi="ar-SA"/>
        </w:rPr>
        <w:t xml:space="preserve">   </w:t>
      </w:r>
    </w:p>
    <w:p w14:paraId="0C3425CC" w14:textId="77777777" w:rsidR="003C068E" w:rsidRPr="003C068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3C068E">
        <w:rPr>
          <w:rFonts w:eastAsia="Times New Roman" w:cs="Times New Roman"/>
          <w:kern w:val="0"/>
          <w:sz w:val="22"/>
          <w:szCs w:val="22"/>
          <w:lang w:val="x-none" w:eastAsia="pl-PL" w:bidi="ar-SA"/>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479ACA84" w14:textId="77777777" w:rsidR="003C068E" w:rsidRPr="003C068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3C068E">
        <w:rPr>
          <w:rFonts w:eastAsia="Times New Roman" w:cs="Times New Roman"/>
          <w:kern w:val="0"/>
          <w:sz w:val="22"/>
          <w:szCs w:val="22"/>
          <w:lang w:eastAsia="pl-PL" w:bidi="ar-SA"/>
        </w:rPr>
        <w:t xml:space="preserve">Pożądane przez Zamawiającego jest by </w:t>
      </w:r>
      <w:r w:rsidRPr="003C068E">
        <w:rPr>
          <w:rFonts w:eastAsia="Times New Roman" w:cs="Times New Roman"/>
          <w:kern w:val="0"/>
          <w:sz w:val="22"/>
          <w:szCs w:val="22"/>
          <w:lang w:val="x-none" w:eastAsia="pl-PL" w:bidi="ar-SA"/>
        </w:rPr>
        <w:t xml:space="preserve">Oferta oraz pozostałe oświadczenia i dokumenty, dla których Zamawiający określił wzory w formie formularzy zamieszczonych w załącznikach do SWZ, </w:t>
      </w:r>
      <w:r w:rsidRPr="003C068E">
        <w:rPr>
          <w:rFonts w:eastAsia="Times New Roman" w:cs="Times New Roman"/>
          <w:kern w:val="0"/>
          <w:sz w:val="22"/>
          <w:szCs w:val="22"/>
          <w:lang w:eastAsia="pl-PL" w:bidi="ar-SA"/>
        </w:rPr>
        <w:t xml:space="preserve">były </w:t>
      </w:r>
      <w:r w:rsidRPr="003C068E">
        <w:rPr>
          <w:rFonts w:eastAsia="Times New Roman" w:cs="Times New Roman"/>
          <w:kern w:val="0"/>
          <w:sz w:val="22"/>
          <w:szCs w:val="22"/>
          <w:lang w:val="x-none" w:eastAsia="pl-PL" w:bidi="ar-SA"/>
        </w:rPr>
        <w:t>sporządzone zgodnie z tymi wzorami, co do treści oraz opisu kolumn i wierszy.</w:t>
      </w:r>
    </w:p>
    <w:p w14:paraId="24720C52" w14:textId="77777777" w:rsidR="00E70E7C" w:rsidRDefault="003C068E" w:rsidP="00E70E7C">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3C068E">
        <w:rPr>
          <w:rFonts w:eastAsia="Times New Roman" w:cs="Times New Roman"/>
          <w:kern w:val="0"/>
          <w:sz w:val="22"/>
          <w:szCs w:val="22"/>
          <w:lang w:val="x-none" w:eastAsia="pl-PL" w:bidi="ar-SA"/>
        </w:rPr>
        <w:t xml:space="preserve">Podmiotowe środki dowodowe lub inne dokumenty, w tym dokumenty potwierdzające umocowanie do reprezentowania, sporządzone w języku obcym przekazuje się wraz </w:t>
      </w:r>
      <w:r w:rsidRPr="003C068E">
        <w:rPr>
          <w:rFonts w:eastAsia="Times New Roman" w:cs="Times New Roman"/>
          <w:kern w:val="0"/>
          <w:sz w:val="22"/>
          <w:szCs w:val="22"/>
          <w:lang w:val="x-none" w:eastAsia="pl-PL" w:bidi="ar-SA"/>
        </w:rPr>
        <w:br/>
        <w:t>z tłumaczeniem na język polski.</w:t>
      </w:r>
    </w:p>
    <w:p w14:paraId="2D9046F7" w14:textId="1816240F" w:rsidR="003C068E" w:rsidRPr="00E70E7C" w:rsidRDefault="003C068E" w:rsidP="00E70E7C">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E70E7C">
        <w:rPr>
          <w:rFonts w:eastAsia="Times New Roman" w:cs="Times New Roman"/>
          <w:kern w:val="0"/>
          <w:sz w:val="22"/>
          <w:szCs w:val="22"/>
          <w:lang w:eastAsia="pl-PL" w:bidi="ar-SA"/>
        </w:rPr>
        <w:t xml:space="preserve"> </w:t>
      </w:r>
      <w:r w:rsidRPr="00E70E7C">
        <w:rPr>
          <w:rFonts w:eastAsia="Times New Roman" w:cs="Times New Roman"/>
          <w:kern w:val="0"/>
          <w:sz w:val="22"/>
          <w:szCs w:val="22"/>
          <w:lang w:val="x-none" w:eastAsia="pl-PL" w:bidi="ar-SA"/>
        </w:rPr>
        <w:t>Wszystkie koszty związane z uczestnictwem w postępowaniu, w szczególności z</w:t>
      </w:r>
      <w:r w:rsidRPr="00E70E7C">
        <w:rPr>
          <w:rFonts w:eastAsia="Times New Roman" w:cs="Times New Roman"/>
          <w:kern w:val="0"/>
          <w:sz w:val="22"/>
          <w:szCs w:val="22"/>
          <w:lang w:eastAsia="pl-PL" w:bidi="ar-SA"/>
        </w:rPr>
        <w:t> </w:t>
      </w:r>
      <w:r w:rsidRPr="00E70E7C">
        <w:rPr>
          <w:rFonts w:eastAsia="Times New Roman" w:cs="Times New Roman"/>
          <w:kern w:val="0"/>
          <w:sz w:val="22"/>
          <w:szCs w:val="22"/>
          <w:lang w:val="x-none" w:eastAsia="pl-PL" w:bidi="ar-SA"/>
        </w:rPr>
        <w:t>przygotowaniem i złożeniem oferty ponosi Wykonawca składający ofertę. Zamawiający nie przewiduje zwrotu kosztów udziału w postępowaniu</w:t>
      </w:r>
    </w:p>
    <w:p w14:paraId="3709B4C7" w14:textId="2395695C" w:rsidR="00F5517B" w:rsidRPr="00FA217E" w:rsidRDefault="00562699" w:rsidP="00D06125">
      <w:pPr>
        <w:pStyle w:val="Akapitzlist"/>
        <w:numPr>
          <w:ilvl w:val="0"/>
          <w:numId w:val="120"/>
        </w:numPr>
        <w:spacing w:line="360" w:lineRule="auto"/>
        <w:ind w:right="23"/>
        <w:jc w:val="both"/>
        <w:textAlignment w:val="auto"/>
        <w:rPr>
          <w:rFonts w:eastAsia="Times New Roman" w:cs="Times New Roman"/>
          <w:b/>
          <w:bCs/>
          <w:kern w:val="0"/>
          <w:sz w:val="22"/>
          <w:szCs w:val="22"/>
          <w:lang w:eastAsia="pl-PL" w:bidi="ar-SA"/>
        </w:rPr>
      </w:pPr>
      <w:r w:rsidRPr="00FA217E">
        <w:rPr>
          <w:rFonts w:eastAsia="Times New Roman" w:cs="Times New Roman"/>
          <w:b/>
          <w:bCs/>
          <w:kern w:val="0"/>
          <w:sz w:val="22"/>
          <w:szCs w:val="22"/>
          <w:lang w:eastAsia="pl-PL" w:bidi="ar-SA"/>
        </w:rPr>
        <w:t>SPOSÓB OBLICZENIA CENY OFERTY</w:t>
      </w:r>
    </w:p>
    <w:p w14:paraId="0A68F7B6" w14:textId="77777777" w:rsidR="00F5517B" w:rsidRPr="00FA217E" w:rsidRDefault="00382142" w:rsidP="00FA217E">
      <w:pPr>
        <w:widowControl/>
        <w:numPr>
          <w:ilvl w:val="0"/>
          <w:numId w:val="11"/>
        </w:numPr>
        <w:spacing w:line="360" w:lineRule="auto"/>
        <w:ind w:left="425" w:hanging="425"/>
        <w:jc w:val="both"/>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Wykonawca podaje cenę za realizację przedmiotu zamówienia i zgodnie ze wzorem Formularza ofertowego, stanowiącego </w:t>
      </w:r>
      <w:r w:rsidRPr="00FA217E">
        <w:rPr>
          <w:rFonts w:eastAsia="Times New Roman" w:cs="Times New Roman"/>
          <w:b/>
          <w:kern w:val="0"/>
          <w:sz w:val="22"/>
          <w:szCs w:val="22"/>
          <w:lang w:eastAsia="pl-PL" w:bidi="ar-SA"/>
        </w:rPr>
        <w:t xml:space="preserve">załącznik nr 3 </w:t>
      </w:r>
      <w:r w:rsidRPr="00FA217E">
        <w:rPr>
          <w:rFonts w:eastAsia="Times New Roman" w:cs="Times New Roman"/>
          <w:bCs/>
          <w:kern w:val="0"/>
          <w:sz w:val="22"/>
          <w:szCs w:val="22"/>
          <w:lang w:eastAsia="pl-PL" w:bidi="ar-SA"/>
        </w:rPr>
        <w:t>do SWZ</w:t>
      </w:r>
      <w:r w:rsidRPr="00FA217E">
        <w:rPr>
          <w:rFonts w:eastAsia="Times New Roman" w:cs="Times New Roman"/>
          <w:b/>
          <w:kern w:val="0"/>
          <w:sz w:val="22"/>
          <w:szCs w:val="22"/>
          <w:lang w:eastAsia="pl-PL" w:bidi="ar-SA"/>
        </w:rPr>
        <w:t>.</w:t>
      </w:r>
    </w:p>
    <w:p w14:paraId="77F3B291" w14:textId="77777777" w:rsidR="00F5517B" w:rsidRPr="00FA217E" w:rsidRDefault="00382142" w:rsidP="00FA217E">
      <w:pPr>
        <w:widowControl/>
        <w:numPr>
          <w:ilvl w:val="0"/>
          <w:numId w:val="11"/>
        </w:numPr>
        <w:spacing w:line="360" w:lineRule="auto"/>
        <w:ind w:left="425" w:hanging="425"/>
        <w:jc w:val="both"/>
        <w:textAlignment w:val="auto"/>
        <w:rPr>
          <w:rFonts w:eastAsia="Times New Roman" w:cs="Times New Roman"/>
          <w:kern w:val="0"/>
          <w:sz w:val="22"/>
          <w:szCs w:val="22"/>
          <w:lang w:eastAsia="pl-PL" w:bidi="ar-SA"/>
        </w:rPr>
      </w:pPr>
      <w:r w:rsidRPr="00FA217E">
        <w:rPr>
          <w:rFonts w:cs="Times New Roman"/>
          <w:sz w:val="22"/>
          <w:szCs w:val="22"/>
        </w:rPr>
        <w:lastRenderedPageBreak/>
        <w:t xml:space="preserve">Brak wyceny pozycji Zamawiający będzie traktował jako ofertę, której treść nie odpowiada treści specyfikacji istotnych warunków zamówienia i taka oferta będzie podlegała odrzuceniu </w:t>
      </w:r>
      <w:r w:rsidRPr="00FA217E">
        <w:rPr>
          <w:rFonts w:cs="Times New Roman"/>
          <w:sz w:val="22"/>
          <w:szCs w:val="22"/>
        </w:rPr>
        <w:br/>
        <w:t>na podstawie art. 226 ust. 1 pkt. 5 ustawy pzp.</w:t>
      </w:r>
      <w:bookmarkStart w:id="5" w:name="_Hlk140491475"/>
    </w:p>
    <w:p w14:paraId="5B166062" w14:textId="1DFC2305" w:rsidR="00950F7B" w:rsidRPr="00FA217E" w:rsidRDefault="00950F7B" w:rsidP="00FA217E">
      <w:pPr>
        <w:widowControl/>
        <w:numPr>
          <w:ilvl w:val="0"/>
          <w:numId w:val="11"/>
        </w:numPr>
        <w:spacing w:line="360" w:lineRule="auto"/>
        <w:ind w:left="425" w:hanging="425"/>
        <w:jc w:val="both"/>
        <w:textAlignment w:val="auto"/>
        <w:rPr>
          <w:rFonts w:eastAsia="Times New Roman" w:cs="Times New Roman"/>
          <w:kern w:val="0"/>
          <w:sz w:val="22"/>
          <w:szCs w:val="22"/>
          <w:lang w:eastAsia="pl-PL" w:bidi="ar-SA"/>
        </w:rPr>
      </w:pPr>
      <w:r w:rsidRPr="00FA217E">
        <w:rPr>
          <w:rFonts w:cs="Times New Roman"/>
          <w:sz w:val="22"/>
          <w:szCs w:val="22"/>
        </w:rPr>
        <w:t>Wykonawca zobowiązany jest podać w formularzu ofertowym:</w:t>
      </w:r>
      <w:r w:rsidR="00693362">
        <w:rPr>
          <w:rFonts w:cs="Times New Roman"/>
          <w:sz w:val="22"/>
          <w:szCs w:val="22"/>
        </w:rPr>
        <w:t xml:space="preserve"> ceny jednostkowe netto oraz wartości VAT i brutto w każdej pozycji tabeli</w:t>
      </w:r>
      <w:r w:rsidR="000B0D96">
        <w:rPr>
          <w:rFonts w:cs="Times New Roman"/>
          <w:sz w:val="22"/>
          <w:szCs w:val="22"/>
        </w:rPr>
        <w:t>.</w:t>
      </w:r>
    </w:p>
    <w:p w14:paraId="1A6D0774" w14:textId="127AC61D" w:rsidR="00F5517B" w:rsidRPr="00BB491C" w:rsidRDefault="00382142" w:rsidP="00BB491C">
      <w:pPr>
        <w:widowControl/>
        <w:numPr>
          <w:ilvl w:val="0"/>
          <w:numId w:val="50"/>
        </w:numPr>
        <w:spacing w:line="360" w:lineRule="auto"/>
        <w:ind w:left="425" w:hanging="425"/>
        <w:textAlignment w:val="auto"/>
        <w:rPr>
          <w:rFonts w:eastAsia="Times New Roman" w:cs="Times New Roman"/>
          <w:kern w:val="0"/>
          <w:sz w:val="22"/>
          <w:szCs w:val="22"/>
          <w:lang w:eastAsia="pl-PL" w:bidi="ar-SA"/>
        </w:rPr>
      </w:pPr>
      <w:r w:rsidRPr="00FA217E">
        <w:rPr>
          <w:rFonts w:cs="Times New Roman"/>
          <w:sz w:val="22"/>
          <w:szCs w:val="22"/>
        </w:rPr>
        <w:t>Wykonawca zgodnie z Formularzem ofertowym podaje cenę ryczałtową za 1 konwój oraz kwotę maksymalną za przewidziane maksymalnie</w:t>
      </w:r>
      <w:r w:rsidR="00BB491C">
        <w:rPr>
          <w:rFonts w:cs="Times New Roman"/>
          <w:sz w:val="22"/>
          <w:szCs w:val="22"/>
        </w:rPr>
        <w:t> </w:t>
      </w:r>
      <w:r w:rsidR="00BB491C">
        <w:rPr>
          <w:rFonts w:eastAsia="Times New Roman" w:cs="Times New Roman"/>
          <w:kern w:val="0"/>
          <w:sz w:val="22"/>
          <w:szCs w:val="22"/>
          <w:lang w:eastAsia="pl-PL" w:bidi="ar-SA"/>
        </w:rPr>
        <w:t xml:space="preserve">192 </w:t>
      </w:r>
      <w:r w:rsidRPr="00BB491C">
        <w:rPr>
          <w:rFonts w:cs="Times New Roman"/>
          <w:sz w:val="22"/>
          <w:szCs w:val="22"/>
        </w:rPr>
        <w:t>konwo</w:t>
      </w:r>
      <w:r w:rsidR="00D57B40" w:rsidRPr="00BB491C">
        <w:rPr>
          <w:rFonts w:cs="Times New Roman"/>
          <w:sz w:val="22"/>
          <w:szCs w:val="22"/>
        </w:rPr>
        <w:t>j</w:t>
      </w:r>
      <w:r w:rsidR="003B41FB" w:rsidRPr="00BB491C">
        <w:rPr>
          <w:rFonts w:cs="Times New Roman"/>
          <w:sz w:val="22"/>
          <w:szCs w:val="22"/>
        </w:rPr>
        <w:t>ów</w:t>
      </w:r>
      <w:r w:rsidRPr="00BB491C">
        <w:rPr>
          <w:rFonts w:cs="Times New Roman"/>
          <w:sz w:val="22"/>
          <w:szCs w:val="22"/>
        </w:rPr>
        <w:t xml:space="preserve"> w trakcie trwania umowy.</w:t>
      </w:r>
    </w:p>
    <w:p w14:paraId="63C3BE49" w14:textId="77777777" w:rsidR="00F5517B" w:rsidRPr="00FA217E" w:rsidRDefault="00382142" w:rsidP="00FA217E">
      <w:pPr>
        <w:widowControl/>
        <w:numPr>
          <w:ilvl w:val="0"/>
          <w:numId w:val="50"/>
        </w:numPr>
        <w:spacing w:line="360" w:lineRule="auto"/>
        <w:ind w:left="425" w:hanging="425"/>
        <w:textAlignment w:val="auto"/>
        <w:rPr>
          <w:rFonts w:eastAsia="Times New Roman" w:cs="Times New Roman"/>
          <w:kern w:val="0"/>
          <w:sz w:val="22"/>
          <w:szCs w:val="22"/>
          <w:lang w:eastAsia="pl-PL" w:bidi="ar-SA"/>
        </w:rPr>
      </w:pPr>
      <w:r w:rsidRPr="00FA217E">
        <w:rPr>
          <w:rFonts w:cs="Times New Roman"/>
          <w:sz w:val="22"/>
          <w:szCs w:val="22"/>
        </w:rPr>
        <w:t>Stawki wynagrodzenia dla pracowników przyjęte do wyliczenia nie mogą być niższe niż wnikające z wysokości płacy minimalnej obowiązującej w 2026 r. Wysokość minimalnego wynagrodzenia ogłoszono 15 września 2025 r. w trybie art. 2 ust. 4 ustawy z dnia 10 października 2002 r. o minimalnym wynagrodzeniu za pracę (Dz. U. z 2024 r., poz. 177</w:t>
      </w:r>
      <w:bookmarkEnd w:id="5"/>
      <w:r w:rsidRPr="00FA217E">
        <w:rPr>
          <w:rFonts w:cs="Times New Roman"/>
          <w:sz w:val="22"/>
          <w:szCs w:val="22"/>
        </w:rPr>
        <w:t>3).</w:t>
      </w:r>
    </w:p>
    <w:p w14:paraId="6767EBDB" w14:textId="77777777" w:rsidR="00F5517B" w:rsidRPr="00FA217E" w:rsidRDefault="00382142" w:rsidP="00FA217E">
      <w:pPr>
        <w:widowControl/>
        <w:numPr>
          <w:ilvl w:val="0"/>
          <w:numId w:val="50"/>
        </w:numPr>
        <w:spacing w:line="360" w:lineRule="auto"/>
        <w:ind w:left="425" w:hanging="425"/>
        <w:textAlignment w:val="auto"/>
        <w:rPr>
          <w:rFonts w:eastAsia="Times New Roman" w:cs="Times New Roman"/>
          <w:kern w:val="0"/>
          <w:sz w:val="22"/>
          <w:szCs w:val="22"/>
          <w:lang w:eastAsia="pl-PL" w:bidi="ar-SA"/>
        </w:rPr>
      </w:pPr>
      <w:r w:rsidRPr="00FA217E">
        <w:rPr>
          <w:rFonts w:cs="Times New Roman"/>
          <w:sz w:val="22"/>
          <w:szCs w:val="22"/>
        </w:rPr>
        <w:t xml:space="preserve">Cena ofertowa brutto musi uwzględniać wszystkie koszty związane z realizacją przedmiotu zamówienia zgodnie z opisem przedmiotu zamówienia (OPZ) oraz istotnymi postanowieniami umowy określonymi w niniejszej SWZ. </w:t>
      </w:r>
    </w:p>
    <w:p w14:paraId="18D01BA2" w14:textId="77777777" w:rsidR="00F5517B" w:rsidRPr="00FA217E" w:rsidRDefault="00382142" w:rsidP="00E70E7C">
      <w:pPr>
        <w:pStyle w:val="Akapitzlist"/>
        <w:widowControl/>
        <w:numPr>
          <w:ilvl w:val="0"/>
          <w:numId w:val="44"/>
        </w:numPr>
        <w:tabs>
          <w:tab w:val="left" w:pos="284"/>
        </w:tabs>
        <w:spacing w:after="120" w:line="360" w:lineRule="auto"/>
        <w:contextualSpacing w:val="0"/>
        <w:textAlignment w:val="auto"/>
        <w:rPr>
          <w:rFonts w:cs="Times New Roman"/>
          <w:sz w:val="22"/>
          <w:szCs w:val="22"/>
        </w:rPr>
      </w:pPr>
      <w:r w:rsidRPr="00FA217E">
        <w:rPr>
          <w:rFonts w:cs="Times New Roman"/>
          <w:sz w:val="22"/>
          <w:szCs w:val="22"/>
        </w:rPr>
        <w:t>Stawka podatku VAT 23% - zgodnie z obowiązującymi przepisami.</w:t>
      </w:r>
    </w:p>
    <w:p w14:paraId="02C0DEFC" w14:textId="77777777" w:rsidR="00F5517B" w:rsidRPr="00FA217E" w:rsidRDefault="00382142" w:rsidP="00FA217E">
      <w:pPr>
        <w:pStyle w:val="Akapitzlist"/>
        <w:widowControl/>
        <w:numPr>
          <w:ilvl w:val="0"/>
          <w:numId w:val="44"/>
        </w:numPr>
        <w:tabs>
          <w:tab w:val="left" w:pos="284"/>
        </w:tabs>
        <w:spacing w:after="120" w:line="360" w:lineRule="auto"/>
        <w:contextualSpacing w:val="0"/>
        <w:textAlignment w:val="auto"/>
        <w:rPr>
          <w:rFonts w:cs="Times New Roman"/>
          <w:sz w:val="22"/>
          <w:szCs w:val="22"/>
        </w:rPr>
      </w:pPr>
      <w:r w:rsidRPr="00FA217E">
        <w:rPr>
          <w:rFonts w:cs="Times New Roman"/>
          <w:sz w:val="22"/>
          <w:szCs w:val="22"/>
        </w:rPr>
        <w:t>Na podstawie art. 224 ustawy pzp 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będzie żądał od Wykonawcy wyjaśnień, w tym złożenia dowodów w zakresie wyliczenia ceny lub kosztu, lub ich istotnych części składowych. W szczególności Zamawiający będzie żądał kalkulacji wskazującej na zgodność z przepisami dotyczącymi kosztów pracy</w:t>
      </w:r>
      <w:r w:rsidR="003B41FB" w:rsidRPr="00FA217E">
        <w:rPr>
          <w:rFonts w:cs="Times New Roman"/>
          <w:sz w:val="22"/>
          <w:szCs w:val="22"/>
        </w:rPr>
        <w:t xml:space="preserve"> </w:t>
      </w:r>
      <w:r w:rsidRPr="00FA217E">
        <w:rPr>
          <w:rFonts w:cs="Times New Roman"/>
          <w:sz w:val="22"/>
          <w:szCs w:val="22"/>
        </w:rPr>
        <w:t>i uwzględnienia minimalnego wynagrodzenie za pracę oraz kosztów wynikających z zatrudnienia pracowników na umowę o pracę.</w:t>
      </w:r>
    </w:p>
    <w:p w14:paraId="596AE341" w14:textId="77777777" w:rsidR="000D737D" w:rsidRPr="000D737D" w:rsidRDefault="00382142" w:rsidP="000D737D">
      <w:pPr>
        <w:pStyle w:val="Akapitzlist"/>
        <w:widowControl/>
        <w:numPr>
          <w:ilvl w:val="0"/>
          <w:numId w:val="44"/>
        </w:numPr>
        <w:tabs>
          <w:tab w:val="left" w:pos="284"/>
        </w:tabs>
        <w:spacing w:after="120" w:line="360" w:lineRule="auto"/>
        <w:contextualSpacing w:val="0"/>
        <w:textAlignment w:val="auto"/>
        <w:rPr>
          <w:rFonts w:cs="Times New Roman"/>
          <w:sz w:val="22"/>
          <w:szCs w:val="22"/>
        </w:rPr>
      </w:pPr>
      <w:r w:rsidRPr="00FA217E">
        <w:rPr>
          <w:rFonts w:cs="Times New Roman"/>
          <w:sz w:val="22"/>
          <w:szCs w:val="22"/>
        </w:rPr>
        <w:t xml:space="preserve">Cena podana na Formularzu ofertowym jest ceną ostateczną, niepodlegającą negocjacji i wyczerpującą wszelkie należności Wykonawcy wobec Zamawiającego związane z realizacją przedmiotu zamówienia (musi obejmować wszelkie koszty, jakie poniesie Wykonawca z tytułu należytego oraz zgodnego z umową i obowiązującymi przepisami wykonania przedmiotu zamówienia, w </w:t>
      </w:r>
      <w:r w:rsidRPr="000D737D">
        <w:rPr>
          <w:rFonts w:cs="Times New Roman"/>
          <w:sz w:val="22"/>
          <w:szCs w:val="22"/>
        </w:rPr>
        <w:t>szczególności koszty wynagrodzeń, umundurowania, transportu, parkingu, ubezpieczeń, opłaty podatkowe</w:t>
      </w:r>
      <w:r w:rsidR="000D737D" w:rsidRPr="000D737D">
        <w:rPr>
          <w:rFonts w:cs="Times New Roman"/>
          <w:sz w:val="22"/>
          <w:szCs w:val="22"/>
        </w:rPr>
        <w:t>, przybycia grupy interwencyjnej na wezwanie pracowników ochrony</w:t>
      </w:r>
      <w:r w:rsidRPr="000D737D">
        <w:rPr>
          <w:rFonts w:cs="Times New Roman"/>
          <w:sz w:val="22"/>
          <w:szCs w:val="22"/>
        </w:rPr>
        <w:t xml:space="preserve"> itp.)</w:t>
      </w:r>
      <w:r w:rsidR="000D737D" w:rsidRPr="000D737D">
        <w:rPr>
          <w:rFonts w:cs="Times New Roman"/>
          <w:sz w:val="22"/>
          <w:szCs w:val="22"/>
        </w:rPr>
        <w:t>.</w:t>
      </w:r>
    </w:p>
    <w:p w14:paraId="0CD937B4" w14:textId="3CD40BFE" w:rsidR="000D737D" w:rsidRPr="000D737D" w:rsidRDefault="000D737D" w:rsidP="000D737D">
      <w:pPr>
        <w:pStyle w:val="Akapitzlist"/>
        <w:widowControl/>
        <w:tabs>
          <w:tab w:val="left" w:pos="284"/>
        </w:tabs>
        <w:spacing w:after="120" w:line="360" w:lineRule="auto"/>
        <w:ind w:left="360"/>
        <w:contextualSpacing w:val="0"/>
        <w:textAlignment w:val="auto"/>
        <w:rPr>
          <w:rFonts w:cs="Times New Roman"/>
          <w:sz w:val="22"/>
          <w:szCs w:val="22"/>
        </w:rPr>
      </w:pPr>
      <w:r w:rsidRPr="000D737D">
        <w:rPr>
          <w:rStyle w:val="cf01"/>
          <w:rFonts w:ascii="Times New Roman" w:hAnsi="Times New Roman" w:cs="Times New Roman"/>
          <w:sz w:val="22"/>
          <w:szCs w:val="22"/>
        </w:rPr>
        <w:t xml:space="preserve">Uwaga: Zamawiający przewiduje płatne dodatkowo usługi przyjazdu grupy interwencyjnej wyłącznie na wezwanie upoważnionego przedstawiciela Zamawiającego zgodnie z cennikiem wskazanym w Formularzu ofertowym. </w:t>
      </w:r>
    </w:p>
    <w:p w14:paraId="2AFF2E3C" w14:textId="77777777" w:rsidR="00F5517B" w:rsidRPr="00FA217E" w:rsidRDefault="00382142" w:rsidP="00FA217E">
      <w:pPr>
        <w:pStyle w:val="Akapitzlist"/>
        <w:widowControl/>
        <w:numPr>
          <w:ilvl w:val="0"/>
          <w:numId w:val="44"/>
        </w:numPr>
        <w:tabs>
          <w:tab w:val="left" w:pos="284"/>
        </w:tabs>
        <w:spacing w:after="120" w:line="360" w:lineRule="auto"/>
        <w:contextualSpacing w:val="0"/>
        <w:textAlignment w:val="auto"/>
        <w:rPr>
          <w:rFonts w:cs="Times New Roman"/>
          <w:sz w:val="22"/>
          <w:szCs w:val="22"/>
        </w:rPr>
      </w:pPr>
      <w:r w:rsidRPr="00FA217E">
        <w:rPr>
          <w:rFonts w:cs="Times New Roman"/>
          <w:sz w:val="22"/>
          <w:szCs w:val="22"/>
        </w:rPr>
        <w:t>Cena oferty powinna być wyrażona w złotych polskich (PLN) z dokładnością do dwóch miejsc</w:t>
      </w:r>
      <w:r w:rsidRPr="00FA217E">
        <w:rPr>
          <w:rFonts w:cs="Times New Roman"/>
          <w:sz w:val="22"/>
          <w:szCs w:val="22"/>
        </w:rPr>
        <w:br/>
        <w:t>po przecinku z odpowiednim zaokrągleniem w dół lub w górę w następujący sposób:</w:t>
      </w:r>
    </w:p>
    <w:p w14:paraId="1A9D6BD9" w14:textId="77777777" w:rsidR="00F5517B" w:rsidRPr="00FA217E" w:rsidRDefault="00382142" w:rsidP="00FA217E">
      <w:pPr>
        <w:widowControl/>
        <w:numPr>
          <w:ilvl w:val="0"/>
          <w:numId w:val="42"/>
        </w:numPr>
        <w:spacing w:after="120" w:line="360" w:lineRule="auto"/>
        <w:textAlignment w:val="auto"/>
        <w:rPr>
          <w:rFonts w:cs="Times New Roman"/>
          <w:sz w:val="22"/>
          <w:szCs w:val="22"/>
        </w:rPr>
      </w:pPr>
      <w:r w:rsidRPr="00FA217E">
        <w:rPr>
          <w:rFonts w:cs="Times New Roman"/>
          <w:sz w:val="22"/>
          <w:szCs w:val="22"/>
        </w:rPr>
        <w:t>w dół – jeżeli kolejna liczba jest mniejsza od 5,</w:t>
      </w:r>
    </w:p>
    <w:p w14:paraId="243F1237" w14:textId="77777777" w:rsidR="00F5517B" w:rsidRPr="00FA217E" w:rsidRDefault="00382142" w:rsidP="00FA217E">
      <w:pPr>
        <w:widowControl/>
        <w:numPr>
          <w:ilvl w:val="0"/>
          <w:numId w:val="42"/>
        </w:numPr>
        <w:spacing w:after="120" w:line="360" w:lineRule="auto"/>
        <w:textAlignment w:val="auto"/>
        <w:rPr>
          <w:rFonts w:cs="Times New Roman"/>
          <w:sz w:val="22"/>
          <w:szCs w:val="22"/>
        </w:rPr>
      </w:pPr>
      <w:r w:rsidRPr="00FA217E">
        <w:rPr>
          <w:rFonts w:cs="Times New Roman"/>
          <w:sz w:val="22"/>
          <w:szCs w:val="22"/>
        </w:rPr>
        <w:t>w górę – jeżeli kolejna liczba jest większa od 5 lub równa 5.</w:t>
      </w:r>
    </w:p>
    <w:p w14:paraId="22AA8C2B" w14:textId="77777777" w:rsidR="00F5517B" w:rsidRPr="00FA217E" w:rsidRDefault="00382142" w:rsidP="00FA217E">
      <w:pPr>
        <w:widowControl/>
        <w:numPr>
          <w:ilvl w:val="0"/>
          <w:numId w:val="44"/>
        </w:numPr>
        <w:spacing w:after="120" w:line="360" w:lineRule="auto"/>
        <w:textAlignment w:val="auto"/>
        <w:rPr>
          <w:rFonts w:cs="Times New Roman"/>
          <w:sz w:val="22"/>
          <w:szCs w:val="22"/>
        </w:rPr>
      </w:pPr>
      <w:r w:rsidRPr="00FA217E">
        <w:rPr>
          <w:rFonts w:cs="Times New Roman"/>
          <w:sz w:val="22"/>
          <w:szCs w:val="22"/>
        </w:rPr>
        <w:t>Zamawiający nie przewiduje rozliczeń w walucie obcej.</w:t>
      </w:r>
    </w:p>
    <w:p w14:paraId="03D00C57" w14:textId="77777777" w:rsidR="00F5517B" w:rsidRPr="00FA217E" w:rsidRDefault="00382142" w:rsidP="00FA217E">
      <w:pPr>
        <w:widowControl/>
        <w:numPr>
          <w:ilvl w:val="0"/>
          <w:numId w:val="44"/>
        </w:numPr>
        <w:spacing w:after="120" w:line="360" w:lineRule="auto"/>
        <w:textAlignment w:val="auto"/>
        <w:rPr>
          <w:rFonts w:cs="Times New Roman"/>
          <w:sz w:val="22"/>
          <w:szCs w:val="22"/>
        </w:rPr>
      </w:pPr>
      <w:r w:rsidRPr="00FA217E">
        <w:rPr>
          <w:rFonts w:cs="Times New Roman"/>
          <w:sz w:val="22"/>
          <w:szCs w:val="22"/>
          <w:lang w:eastAsia="en-US"/>
        </w:rPr>
        <w:lastRenderedPageBreak/>
        <w:t>Jeżeli została złożona oferta, której wybór prowadziłby do powstania u Zamawiającego obowiązku podatkowego zgodnie z ustawą z dnia 11 marca 2004 r. o podatku od towarów i usług (Dz. U. z 2025 r. poz. 775 z późn. zm.), dla celów zastosowania kryterium ceny lub kosztu Zamawiający dolicza do przedstawionej w tej ofercie ceny kwotę podatku od towarów i usług, którą miałby obowiązek rozliczyć. W ofercie, o której mowa w ust. 1, Wykonawca ma obowiązek:</w:t>
      </w:r>
    </w:p>
    <w:p w14:paraId="5F761A5A" w14:textId="77777777" w:rsidR="00F5517B" w:rsidRPr="00FA217E" w:rsidRDefault="00382142" w:rsidP="00FA217E">
      <w:pPr>
        <w:widowControl/>
        <w:numPr>
          <w:ilvl w:val="0"/>
          <w:numId w:val="41"/>
        </w:numPr>
        <w:tabs>
          <w:tab w:val="left" w:pos="709"/>
        </w:tabs>
        <w:spacing w:after="120" w:line="360" w:lineRule="auto"/>
        <w:ind w:left="709" w:hanging="425"/>
        <w:textAlignment w:val="auto"/>
        <w:rPr>
          <w:rFonts w:cs="Times New Roman"/>
          <w:sz w:val="22"/>
          <w:szCs w:val="22"/>
          <w:lang w:eastAsia="en-US"/>
        </w:rPr>
      </w:pPr>
      <w:r w:rsidRPr="00FA217E">
        <w:rPr>
          <w:rFonts w:cs="Times New Roman"/>
          <w:sz w:val="22"/>
          <w:szCs w:val="22"/>
          <w:lang w:eastAsia="en-US"/>
        </w:rPr>
        <w:t>poinformowania Zamawiającego, że wybór jego oferty będzie prowadził do powstania u Zamawiającego obowiązku podatkowego;</w:t>
      </w:r>
    </w:p>
    <w:p w14:paraId="50DDEA1A" w14:textId="77777777" w:rsidR="00F5517B" w:rsidRPr="00FA217E" w:rsidRDefault="00382142" w:rsidP="00FA217E">
      <w:pPr>
        <w:widowControl/>
        <w:numPr>
          <w:ilvl w:val="0"/>
          <w:numId w:val="41"/>
        </w:numPr>
        <w:tabs>
          <w:tab w:val="left" w:pos="709"/>
        </w:tabs>
        <w:spacing w:after="120" w:line="360" w:lineRule="auto"/>
        <w:ind w:left="709" w:hanging="425"/>
        <w:textAlignment w:val="auto"/>
        <w:rPr>
          <w:rFonts w:cs="Times New Roman"/>
          <w:sz w:val="22"/>
          <w:szCs w:val="22"/>
          <w:lang w:eastAsia="en-US"/>
        </w:rPr>
      </w:pPr>
      <w:r w:rsidRPr="00FA217E">
        <w:rPr>
          <w:rFonts w:cs="Times New Roman"/>
          <w:sz w:val="22"/>
          <w:szCs w:val="22"/>
          <w:lang w:eastAsia="en-US"/>
        </w:rPr>
        <w:t>wskazania nazwy (rodzaju) towaru lub usługi, których dostawa lub świadczenie będą prowadziły do powstania obowiązku podatkowego;</w:t>
      </w:r>
    </w:p>
    <w:p w14:paraId="6C6AC780" w14:textId="77777777" w:rsidR="00F5517B" w:rsidRPr="00FA217E" w:rsidRDefault="00382142" w:rsidP="00FA217E">
      <w:pPr>
        <w:widowControl/>
        <w:numPr>
          <w:ilvl w:val="0"/>
          <w:numId w:val="41"/>
        </w:numPr>
        <w:tabs>
          <w:tab w:val="left" w:pos="709"/>
        </w:tabs>
        <w:spacing w:after="120" w:line="360" w:lineRule="auto"/>
        <w:ind w:left="709" w:hanging="425"/>
        <w:textAlignment w:val="auto"/>
        <w:rPr>
          <w:rFonts w:cs="Times New Roman"/>
          <w:sz w:val="22"/>
          <w:szCs w:val="22"/>
          <w:lang w:eastAsia="en-US"/>
        </w:rPr>
      </w:pPr>
      <w:r w:rsidRPr="00FA217E">
        <w:rPr>
          <w:rFonts w:cs="Times New Roman"/>
          <w:sz w:val="22"/>
          <w:szCs w:val="22"/>
          <w:lang w:eastAsia="en-US"/>
        </w:rPr>
        <w:t>wskazania wartości towaru lub usługi objętego obowiązkiem podatkowym Zamawiającego, bez kwoty podatku;</w:t>
      </w:r>
    </w:p>
    <w:p w14:paraId="57747475" w14:textId="77777777" w:rsidR="00F5517B" w:rsidRPr="00FA217E" w:rsidRDefault="00382142" w:rsidP="00FA217E">
      <w:pPr>
        <w:widowControl/>
        <w:numPr>
          <w:ilvl w:val="0"/>
          <w:numId w:val="41"/>
        </w:numPr>
        <w:tabs>
          <w:tab w:val="left" w:pos="709"/>
        </w:tabs>
        <w:spacing w:after="120" w:line="360" w:lineRule="auto"/>
        <w:ind w:left="709" w:hanging="425"/>
        <w:textAlignment w:val="auto"/>
        <w:rPr>
          <w:rFonts w:cs="Times New Roman"/>
          <w:sz w:val="22"/>
          <w:szCs w:val="22"/>
          <w:lang w:eastAsia="en-US"/>
        </w:rPr>
      </w:pPr>
      <w:r w:rsidRPr="00FA217E">
        <w:rPr>
          <w:rFonts w:cs="Times New Roman"/>
          <w:sz w:val="22"/>
          <w:szCs w:val="22"/>
          <w:lang w:eastAsia="en-US"/>
        </w:rPr>
        <w:t xml:space="preserve">wskazania stawki podatku od towarów i usług, która zgodnie z wiedzą Wykonawcy, </w:t>
      </w:r>
      <w:r w:rsidRPr="00FA217E">
        <w:rPr>
          <w:rFonts w:cs="Times New Roman"/>
          <w:sz w:val="22"/>
          <w:szCs w:val="22"/>
          <w:lang w:eastAsia="en-US"/>
        </w:rPr>
        <w:br/>
        <w:t>będzie miała zastosowanie.</w:t>
      </w:r>
    </w:p>
    <w:p w14:paraId="29A48931" w14:textId="77777777" w:rsidR="00F5517B" w:rsidRPr="00FA217E" w:rsidRDefault="00382142" w:rsidP="00FA217E">
      <w:pPr>
        <w:widowControl/>
        <w:numPr>
          <w:ilvl w:val="0"/>
          <w:numId w:val="44"/>
        </w:numPr>
        <w:shd w:val="clear" w:color="auto" w:fill="FFFFFF"/>
        <w:tabs>
          <w:tab w:val="left" w:pos="426"/>
        </w:tabs>
        <w:spacing w:after="240" w:line="360" w:lineRule="auto"/>
        <w:ind w:left="357" w:hanging="357"/>
        <w:textAlignment w:val="auto"/>
        <w:rPr>
          <w:rFonts w:cs="Times New Roman"/>
          <w:b/>
          <w:sz w:val="22"/>
          <w:szCs w:val="22"/>
        </w:rPr>
      </w:pPr>
      <w:r w:rsidRPr="00FA217E">
        <w:rPr>
          <w:rFonts w:cs="Times New Roman"/>
          <w:sz w:val="22"/>
          <w:szCs w:val="22"/>
          <w:lang w:eastAsia="en-US"/>
        </w:rPr>
        <w:t xml:space="preserve">Wzór Formularza ofertowego został opracowany przy założeniu, iż wybór oferty nie będzie prowadzić do powstania u Zamawiającego obowiązku podatkowego w zakresie podatku VAT. </w:t>
      </w:r>
      <w:r w:rsidRPr="00FA217E">
        <w:rPr>
          <w:rFonts w:cs="Times New Roman"/>
          <w:sz w:val="22"/>
          <w:szCs w:val="22"/>
          <w:lang w:eastAsia="en-US"/>
        </w:rPr>
        <w:br/>
        <w:t>W przypadku, gdy Wykonawca zobowiązany jest złożyć oświadczenie o powstaniu u Zamawiającego obowiązku podatkowego, to winien odpowiednio zmodyfikować treść formularza.</w:t>
      </w:r>
      <w:r w:rsidRPr="00FA217E">
        <w:rPr>
          <w:rFonts w:cs="Times New Roman"/>
          <w:sz w:val="22"/>
          <w:szCs w:val="22"/>
        </w:rPr>
        <w:t xml:space="preserve">  </w:t>
      </w:r>
    </w:p>
    <w:p w14:paraId="78A7E3C6" w14:textId="5E527766" w:rsidR="00562699" w:rsidRPr="00FA217E" w:rsidRDefault="00562699" w:rsidP="00D06125">
      <w:pPr>
        <w:pStyle w:val="Akapitzlist"/>
        <w:numPr>
          <w:ilvl w:val="0"/>
          <w:numId w:val="121"/>
        </w:numPr>
        <w:spacing w:line="360" w:lineRule="auto"/>
        <w:jc w:val="both"/>
        <w:textAlignment w:val="auto"/>
        <w:rPr>
          <w:rFonts w:eastAsia="Times New Roman" w:cs="Times New Roman"/>
          <w:b/>
          <w:kern w:val="0"/>
          <w:sz w:val="22"/>
          <w:szCs w:val="22"/>
          <w:lang w:eastAsia="pl-PL" w:bidi="ar-SA"/>
        </w:rPr>
      </w:pPr>
      <w:r w:rsidRPr="00FA217E">
        <w:rPr>
          <w:rFonts w:eastAsia="Times New Roman" w:cs="Times New Roman"/>
          <w:b/>
          <w:kern w:val="0"/>
          <w:sz w:val="22"/>
          <w:szCs w:val="22"/>
          <w:lang w:eastAsia="pl-PL" w:bidi="ar-SA"/>
        </w:rPr>
        <w:t>WYMAGANIA DOTYCZĄCE WADIUM</w:t>
      </w:r>
    </w:p>
    <w:p w14:paraId="3EB815EA" w14:textId="77777777" w:rsidR="0093398F" w:rsidRPr="00FA217E" w:rsidRDefault="0093398F" w:rsidP="00FA217E">
      <w:pPr>
        <w:spacing w:line="360" w:lineRule="auto"/>
        <w:ind w:firstLine="360"/>
        <w:jc w:val="both"/>
        <w:textAlignment w:val="auto"/>
        <w:rPr>
          <w:rFonts w:eastAsia="Times New Roman" w:cs="Times New Roman"/>
          <w:bCs/>
          <w:kern w:val="0"/>
          <w:sz w:val="22"/>
          <w:szCs w:val="22"/>
          <w:lang w:eastAsia="pl-PL" w:bidi="ar-SA"/>
        </w:rPr>
      </w:pPr>
    </w:p>
    <w:p w14:paraId="5BF9A142" w14:textId="7561A9B2" w:rsidR="0093398F" w:rsidRPr="00FA217E" w:rsidRDefault="00382142" w:rsidP="00FA217E">
      <w:pPr>
        <w:spacing w:line="360" w:lineRule="auto"/>
        <w:ind w:firstLine="360"/>
        <w:jc w:val="both"/>
        <w:textAlignment w:val="auto"/>
        <w:rPr>
          <w:rFonts w:eastAsia="Times New Roman" w:cs="Times New Roman"/>
          <w:bCs/>
          <w:kern w:val="0"/>
          <w:sz w:val="22"/>
          <w:szCs w:val="22"/>
          <w:lang w:eastAsia="pl-PL" w:bidi="ar-SA"/>
        </w:rPr>
      </w:pPr>
      <w:r w:rsidRPr="00FA217E">
        <w:rPr>
          <w:rFonts w:eastAsia="Times New Roman" w:cs="Times New Roman"/>
          <w:bCs/>
          <w:kern w:val="0"/>
          <w:sz w:val="22"/>
          <w:szCs w:val="22"/>
          <w:lang w:eastAsia="pl-PL" w:bidi="ar-SA"/>
        </w:rPr>
        <w:t>Zamawiający nie żąda wniesienia wadium.</w:t>
      </w:r>
    </w:p>
    <w:p w14:paraId="04935C91" w14:textId="2E5029B1" w:rsidR="00F5517B" w:rsidRPr="00FA217E" w:rsidRDefault="00562699" w:rsidP="00D06125">
      <w:pPr>
        <w:pStyle w:val="Akapitzlist"/>
        <w:numPr>
          <w:ilvl w:val="0"/>
          <w:numId w:val="121"/>
        </w:numPr>
        <w:spacing w:line="360" w:lineRule="auto"/>
        <w:jc w:val="both"/>
        <w:textAlignment w:val="auto"/>
        <w:rPr>
          <w:rFonts w:eastAsia="Times New Roman" w:cs="Times New Roman"/>
          <w:b/>
          <w:kern w:val="0"/>
          <w:sz w:val="22"/>
          <w:szCs w:val="22"/>
          <w:lang w:eastAsia="pl-PL" w:bidi="ar-SA"/>
        </w:rPr>
      </w:pPr>
      <w:r w:rsidRPr="00FA217E">
        <w:rPr>
          <w:rFonts w:eastAsia="Times New Roman" w:cs="Times New Roman"/>
          <w:b/>
          <w:kern w:val="0"/>
          <w:sz w:val="22"/>
          <w:szCs w:val="22"/>
          <w:lang w:eastAsia="pl-PL" w:bidi="ar-SA"/>
        </w:rPr>
        <w:t>TERMIN ZWIĄZANIA OFERTĄ</w:t>
      </w:r>
    </w:p>
    <w:p w14:paraId="1AD82CB6" w14:textId="75645657" w:rsidR="00F5517B" w:rsidRPr="00FA217E" w:rsidRDefault="00382142" w:rsidP="00FA217E">
      <w:pPr>
        <w:widowControl/>
        <w:numPr>
          <w:ilvl w:val="0"/>
          <w:numId w:val="12"/>
        </w:numPr>
        <w:spacing w:before="240"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Wykonawca będzie związany ofertą przez okres nie dłużej niż </w:t>
      </w:r>
      <w:r w:rsidRPr="00FA217E">
        <w:rPr>
          <w:rFonts w:eastAsia="Times New Roman" w:cs="Times New Roman"/>
          <w:b/>
          <w:kern w:val="0"/>
          <w:sz w:val="22"/>
          <w:szCs w:val="22"/>
          <w:lang w:eastAsia="pl-PL" w:bidi="ar-SA"/>
        </w:rPr>
        <w:t>30 dni</w:t>
      </w:r>
      <w:r w:rsidRPr="00FA217E">
        <w:rPr>
          <w:rFonts w:eastAsia="Times New Roman" w:cs="Times New Roman"/>
          <w:kern w:val="0"/>
          <w:sz w:val="22"/>
          <w:szCs w:val="22"/>
          <w:lang w:eastAsia="pl-PL" w:bidi="ar-SA"/>
        </w:rPr>
        <w:t xml:space="preserve">, tj. do dnia </w:t>
      </w:r>
      <w:r w:rsidR="000D737D">
        <w:rPr>
          <w:rFonts w:eastAsia="Times New Roman" w:cs="Times New Roman"/>
          <w:b/>
          <w:bCs/>
          <w:kern w:val="0"/>
          <w:sz w:val="22"/>
          <w:szCs w:val="22"/>
          <w:lang w:eastAsia="pl-PL" w:bidi="ar-SA"/>
        </w:rPr>
        <w:t>29</w:t>
      </w:r>
      <w:r w:rsidRPr="00FA217E">
        <w:rPr>
          <w:rFonts w:eastAsia="Times New Roman" w:cs="Times New Roman"/>
          <w:b/>
          <w:bCs/>
          <w:caps/>
          <w:kern w:val="0"/>
          <w:sz w:val="22"/>
          <w:szCs w:val="22"/>
          <w:lang w:eastAsia="pl-PL" w:bidi="ar-SA"/>
        </w:rPr>
        <w:t>.</w:t>
      </w:r>
      <w:r w:rsidR="00562699" w:rsidRPr="00FA217E">
        <w:rPr>
          <w:rFonts w:eastAsia="Times New Roman" w:cs="Times New Roman"/>
          <w:b/>
          <w:bCs/>
          <w:caps/>
          <w:kern w:val="0"/>
          <w:sz w:val="22"/>
          <w:szCs w:val="22"/>
          <w:lang w:eastAsia="pl-PL" w:bidi="ar-SA"/>
        </w:rPr>
        <w:t>05</w:t>
      </w:r>
      <w:r w:rsidRPr="00FA217E">
        <w:rPr>
          <w:rFonts w:eastAsia="Times New Roman" w:cs="Times New Roman"/>
          <w:b/>
          <w:bCs/>
          <w:caps/>
          <w:kern w:val="0"/>
          <w:sz w:val="22"/>
          <w:szCs w:val="22"/>
          <w:lang w:eastAsia="pl-PL" w:bidi="ar-SA"/>
        </w:rPr>
        <w:t>.202</w:t>
      </w:r>
      <w:r w:rsidR="00562699" w:rsidRPr="00FA217E">
        <w:rPr>
          <w:rFonts w:eastAsia="Times New Roman" w:cs="Times New Roman"/>
          <w:b/>
          <w:bCs/>
          <w:caps/>
          <w:kern w:val="0"/>
          <w:sz w:val="22"/>
          <w:szCs w:val="22"/>
          <w:lang w:eastAsia="pl-PL" w:bidi="ar-SA"/>
        </w:rPr>
        <w:t>6</w:t>
      </w:r>
      <w:r w:rsidRPr="00FA217E">
        <w:rPr>
          <w:rFonts w:eastAsia="Times New Roman" w:cs="Times New Roman"/>
          <w:b/>
          <w:bCs/>
          <w:caps/>
          <w:kern w:val="0"/>
          <w:sz w:val="22"/>
          <w:szCs w:val="22"/>
          <w:lang w:eastAsia="pl-PL" w:bidi="ar-SA"/>
        </w:rPr>
        <w:t> </w:t>
      </w:r>
      <w:r w:rsidRPr="00FA217E">
        <w:rPr>
          <w:rFonts w:eastAsia="Times New Roman" w:cs="Times New Roman"/>
          <w:b/>
          <w:bCs/>
          <w:kern w:val="0"/>
          <w:sz w:val="22"/>
          <w:szCs w:val="22"/>
          <w:lang w:eastAsia="pl-PL" w:bidi="ar-SA"/>
        </w:rPr>
        <w:t>r</w:t>
      </w:r>
      <w:r w:rsidRPr="00FA217E">
        <w:rPr>
          <w:rFonts w:eastAsia="Times New Roman" w:cs="Times New Roman"/>
          <w:b/>
          <w:bCs/>
          <w:caps/>
          <w:kern w:val="0"/>
          <w:sz w:val="22"/>
          <w:szCs w:val="22"/>
          <w:lang w:eastAsia="pl-PL" w:bidi="ar-SA"/>
        </w:rPr>
        <w:t xml:space="preserve">. </w:t>
      </w:r>
      <w:r w:rsidRPr="00FA217E">
        <w:rPr>
          <w:rFonts w:eastAsia="Times New Roman" w:cs="Times New Roman"/>
          <w:kern w:val="0"/>
          <w:sz w:val="22"/>
          <w:szCs w:val="22"/>
          <w:lang w:eastAsia="pl-PL" w:bidi="ar-SA"/>
        </w:rPr>
        <w:t xml:space="preserve"> Bieg terminu związania ofertą rozpoczyna się wraz z upływem terminu składania ofert.</w:t>
      </w:r>
    </w:p>
    <w:p w14:paraId="723805B3" w14:textId="77777777" w:rsidR="00F5517B" w:rsidRPr="00FA217E" w:rsidRDefault="00382142" w:rsidP="00FA217E">
      <w:pPr>
        <w:widowControl/>
        <w:numPr>
          <w:ilvl w:val="0"/>
          <w:numId w:val="12"/>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25A087C9" w14:textId="6D636EE5" w:rsidR="00F5517B" w:rsidRPr="00FA217E" w:rsidRDefault="00382142" w:rsidP="00FA217E">
      <w:pPr>
        <w:widowControl/>
        <w:numPr>
          <w:ilvl w:val="0"/>
          <w:numId w:val="12"/>
        </w:numPr>
        <w:spacing w:line="360" w:lineRule="auto"/>
        <w:ind w:left="426" w:hanging="426"/>
        <w:textAlignment w:val="auto"/>
        <w:rPr>
          <w:rFonts w:eastAsia="Times New Roman" w:cs="Times New Roman"/>
          <w:kern w:val="0"/>
          <w:sz w:val="22"/>
          <w:szCs w:val="22"/>
          <w:lang w:eastAsia="pl-PL" w:bidi="ar-SA"/>
        </w:rPr>
      </w:pPr>
      <w:r w:rsidRPr="00FA217E">
        <w:rPr>
          <w:rFonts w:cs="Times New Roman"/>
          <w:sz w:val="22"/>
          <w:szCs w:val="22"/>
        </w:rPr>
        <w:t>Jeżeli Wykonawca nie wyrazi pisemnej zgody na przedłużenie terminu związania ofertą jego oferta zostanie odrzucona.</w:t>
      </w:r>
    </w:p>
    <w:p w14:paraId="643393C7" w14:textId="69FA7BD8" w:rsidR="00562699" w:rsidRPr="00FA217E" w:rsidRDefault="00562699" w:rsidP="00D06125">
      <w:pPr>
        <w:pStyle w:val="Akapitzlist"/>
        <w:widowControl/>
        <w:numPr>
          <w:ilvl w:val="0"/>
          <w:numId w:val="122"/>
        </w:numPr>
        <w:spacing w:before="240" w:line="360" w:lineRule="auto"/>
        <w:textAlignment w:val="auto"/>
        <w:rPr>
          <w:rFonts w:eastAsia="Times New Roman" w:cs="Times New Roman"/>
          <w:b/>
          <w:kern w:val="0"/>
          <w:sz w:val="22"/>
          <w:szCs w:val="22"/>
          <w:lang w:eastAsia="pl-PL" w:bidi="ar-SA"/>
        </w:rPr>
      </w:pPr>
      <w:r w:rsidRPr="00FA217E">
        <w:rPr>
          <w:rFonts w:eastAsia="Times New Roman" w:cs="Times New Roman"/>
          <w:b/>
          <w:kern w:val="0"/>
          <w:sz w:val="22"/>
          <w:szCs w:val="22"/>
          <w:lang w:eastAsia="pl-PL" w:bidi="ar-SA"/>
        </w:rPr>
        <w:t>SPOSÓB I TERMIN SKŁADANIA ORAZ OTWARCIA OFERT</w:t>
      </w:r>
    </w:p>
    <w:p w14:paraId="1A860309" w14:textId="4C623721" w:rsidR="00F5517B" w:rsidRPr="00FA217E" w:rsidRDefault="00382142" w:rsidP="00FA217E">
      <w:pPr>
        <w:widowControl/>
        <w:numPr>
          <w:ilvl w:val="0"/>
          <w:numId w:val="13"/>
        </w:numPr>
        <w:spacing w:before="240" w:line="360" w:lineRule="auto"/>
        <w:ind w:left="426" w:hanging="426"/>
        <w:textAlignment w:val="auto"/>
        <w:rPr>
          <w:rFonts w:eastAsia="Times New Roman" w:cs="Times New Roman"/>
          <w:b/>
          <w:kern w:val="0"/>
          <w:sz w:val="22"/>
          <w:szCs w:val="22"/>
          <w:lang w:eastAsia="pl-PL" w:bidi="ar-SA"/>
        </w:rPr>
      </w:pPr>
      <w:r w:rsidRPr="00FA217E">
        <w:rPr>
          <w:rFonts w:eastAsia="Times New Roman" w:cs="Times New Roman"/>
          <w:kern w:val="0"/>
          <w:sz w:val="22"/>
          <w:szCs w:val="22"/>
          <w:lang w:eastAsia="pl-PL" w:bidi="ar-SA"/>
        </w:rPr>
        <w:t xml:space="preserve">Ofertę należy złożyć poprzez Platformę </w:t>
      </w:r>
      <w:r w:rsidRPr="00FA217E">
        <w:rPr>
          <w:rFonts w:eastAsia="Times New Roman" w:cs="Times New Roman"/>
          <w:b/>
          <w:kern w:val="0"/>
          <w:sz w:val="22"/>
          <w:szCs w:val="22"/>
          <w:lang w:eastAsia="pl-PL" w:bidi="ar-SA"/>
        </w:rPr>
        <w:t xml:space="preserve">do dnia </w:t>
      </w:r>
      <w:r w:rsidR="000D737D">
        <w:rPr>
          <w:rFonts w:eastAsia="Times New Roman" w:cs="Times New Roman"/>
          <w:b/>
          <w:color w:val="FF0000"/>
          <w:kern w:val="0"/>
          <w:sz w:val="22"/>
          <w:szCs w:val="22"/>
          <w:lang w:eastAsia="pl-PL" w:bidi="ar-SA"/>
        </w:rPr>
        <w:t>30</w:t>
      </w:r>
      <w:r w:rsidRPr="00FA217E">
        <w:rPr>
          <w:rFonts w:eastAsia="Times New Roman" w:cs="Times New Roman"/>
          <w:b/>
          <w:color w:val="FF0000"/>
          <w:kern w:val="0"/>
          <w:sz w:val="22"/>
          <w:szCs w:val="22"/>
          <w:lang w:eastAsia="pl-PL" w:bidi="ar-SA"/>
        </w:rPr>
        <w:t>.</w:t>
      </w:r>
      <w:r w:rsidR="00562699" w:rsidRPr="00FA217E">
        <w:rPr>
          <w:rFonts w:eastAsia="Times New Roman" w:cs="Times New Roman"/>
          <w:b/>
          <w:color w:val="FF0000"/>
          <w:kern w:val="0"/>
          <w:sz w:val="22"/>
          <w:szCs w:val="22"/>
          <w:lang w:eastAsia="pl-PL" w:bidi="ar-SA"/>
        </w:rPr>
        <w:t>0</w:t>
      </w:r>
      <w:r w:rsidR="000D737D">
        <w:rPr>
          <w:rFonts w:eastAsia="Times New Roman" w:cs="Times New Roman"/>
          <w:b/>
          <w:color w:val="FF0000"/>
          <w:kern w:val="0"/>
          <w:sz w:val="22"/>
          <w:szCs w:val="22"/>
          <w:lang w:eastAsia="pl-PL" w:bidi="ar-SA"/>
        </w:rPr>
        <w:t>4</w:t>
      </w:r>
      <w:r w:rsidRPr="00FA217E">
        <w:rPr>
          <w:rFonts w:eastAsia="Times New Roman" w:cs="Times New Roman"/>
          <w:b/>
          <w:color w:val="FF0000"/>
          <w:kern w:val="0"/>
          <w:sz w:val="22"/>
          <w:szCs w:val="22"/>
          <w:lang w:eastAsia="pl-PL" w:bidi="ar-SA"/>
        </w:rPr>
        <w:t>.202</w:t>
      </w:r>
      <w:r w:rsidR="00562699" w:rsidRPr="00FA217E">
        <w:rPr>
          <w:rFonts w:eastAsia="Times New Roman" w:cs="Times New Roman"/>
          <w:b/>
          <w:color w:val="FF0000"/>
          <w:kern w:val="0"/>
          <w:sz w:val="22"/>
          <w:szCs w:val="22"/>
          <w:lang w:eastAsia="pl-PL" w:bidi="ar-SA"/>
        </w:rPr>
        <w:t>6</w:t>
      </w:r>
      <w:r w:rsidRPr="00FA217E">
        <w:rPr>
          <w:rFonts w:eastAsia="Times New Roman" w:cs="Times New Roman"/>
          <w:caps/>
          <w:color w:val="FF0000"/>
          <w:kern w:val="0"/>
          <w:sz w:val="22"/>
          <w:szCs w:val="22"/>
          <w:lang w:eastAsia="pl-PL" w:bidi="ar-SA"/>
        </w:rPr>
        <w:t xml:space="preserve"> </w:t>
      </w:r>
      <w:r w:rsidRPr="00FA217E">
        <w:rPr>
          <w:rFonts w:eastAsia="Times New Roman" w:cs="Times New Roman"/>
          <w:b/>
          <w:color w:val="FF0000"/>
          <w:kern w:val="0"/>
          <w:sz w:val="22"/>
          <w:szCs w:val="22"/>
          <w:lang w:eastAsia="pl-PL" w:bidi="ar-SA"/>
        </w:rPr>
        <w:t xml:space="preserve">r. do godziny </w:t>
      </w:r>
      <w:r w:rsidRPr="00FA217E">
        <w:rPr>
          <w:rFonts w:eastAsia="Times New Roman" w:cs="Times New Roman"/>
          <w:b/>
          <w:bCs/>
          <w:caps/>
          <w:color w:val="FF0000"/>
          <w:kern w:val="0"/>
          <w:sz w:val="22"/>
          <w:szCs w:val="22"/>
          <w:lang w:eastAsia="pl-PL" w:bidi="ar-SA"/>
        </w:rPr>
        <w:t>1</w:t>
      </w:r>
      <w:r w:rsidR="000D737D">
        <w:rPr>
          <w:rFonts w:eastAsia="Times New Roman" w:cs="Times New Roman"/>
          <w:b/>
          <w:bCs/>
          <w:caps/>
          <w:color w:val="FF0000"/>
          <w:kern w:val="0"/>
          <w:sz w:val="22"/>
          <w:szCs w:val="22"/>
          <w:lang w:eastAsia="pl-PL" w:bidi="ar-SA"/>
        </w:rPr>
        <w:t>3</w:t>
      </w:r>
      <w:r w:rsidRPr="00FA217E">
        <w:rPr>
          <w:rFonts w:eastAsia="Times New Roman" w:cs="Times New Roman"/>
          <w:b/>
          <w:color w:val="FF0000"/>
          <w:kern w:val="0"/>
          <w:sz w:val="22"/>
          <w:szCs w:val="22"/>
          <w:lang w:eastAsia="pl-PL" w:bidi="ar-SA"/>
        </w:rPr>
        <w:t>:</w:t>
      </w:r>
      <w:r w:rsidR="00562699" w:rsidRPr="00FA217E">
        <w:rPr>
          <w:rFonts w:eastAsia="Times New Roman" w:cs="Times New Roman"/>
          <w:b/>
          <w:color w:val="FF0000"/>
          <w:kern w:val="0"/>
          <w:sz w:val="22"/>
          <w:szCs w:val="22"/>
          <w:lang w:eastAsia="pl-PL" w:bidi="ar-SA"/>
        </w:rPr>
        <w:t>0</w:t>
      </w:r>
      <w:r w:rsidRPr="00FA217E">
        <w:rPr>
          <w:rFonts w:eastAsia="Times New Roman" w:cs="Times New Roman"/>
          <w:b/>
          <w:color w:val="FF0000"/>
          <w:kern w:val="0"/>
          <w:sz w:val="22"/>
          <w:szCs w:val="22"/>
          <w:lang w:eastAsia="pl-PL" w:bidi="ar-SA"/>
        </w:rPr>
        <w:t>0</w:t>
      </w:r>
      <w:r w:rsidRPr="00FA217E">
        <w:rPr>
          <w:rFonts w:eastAsia="Times New Roman" w:cs="Times New Roman"/>
          <w:color w:val="FF0000"/>
          <w:kern w:val="0"/>
          <w:sz w:val="22"/>
          <w:szCs w:val="22"/>
          <w:lang w:eastAsia="pl-PL" w:bidi="ar-SA"/>
        </w:rPr>
        <w:t>.</w:t>
      </w:r>
    </w:p>
    <w:p w14:paraId="222F4205" w14:textId="77777777" w:rsidR="00F5517B" w:rsidRPr="00FA217E" w:rsidRDefault="00382142" w:rsidP="00FA217E">
      <w:pPr>
        <w:widowControl/>
        <w:numPr>
          <w:ilvl w:val="0"/>
          <w:numId w:val="13"/>
        </w:numPr>
        <w:spacing w:line="360" w:lineRule="auto"/>
        <w:ind w:left="426" w:hanging="426"/>
        <w:textAlignment w:val="auto"/>
        <w:rPr>
          <w:rFonts w:eastAsia="Times New Roman" w:cs="Times New Roman"/>
          <w:b/>
          <w:kern w:val="0"/>
          <w:sz w:val="22"/>
          <w:szCs w:val="22"/>
          <w:lang w:eastAsia="pl-PL" w:bidi="ar-SA"/>
        </w:rPr>
      </w:pPr>
      <w:r w:rsidRPr="00FA217E">
        <w:rPr>
          <w:rFonts w:eastAsia="Times New Roman" w:cs="Times New Roman"/>
          <w:kern w:val="0"/>
          <w:sz w:val="22"/>
          <w:szCs w:val="22"/>
          <w:lang w:eastAsia="pl-PL" w:bidi="ar-SA"/>
        </w:rPr>
        <w:t>O terminie złożenia oferty decyduje czas pełnego przeprocesowania transakcji na Platformie.</w:t>
      </w:r>
    </w:p>
    <w:p w14:paraId="0A0473D1" w14:textId="1B4F2FBD" w:rsidR="00F5517B" w:rsidRPr="00FA217E" w:rsidRDefault="00382142" w:rsidP="00FA217E">
      <w:pPr>
        <w:widowControl/>
        <w:numPr>
          <w:ilvl w:val="0"/>
          <w:numId w:val="13"/>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Otwarcie ofert nastąpi w dniu</w:t>
      </w:r>
      <w:r w:rsidR="00562699" w:rsidRPr="00FA217E">
        <w:rPr>
          <w:rFonts w:eastAsia="Times New Roman" w:cs="Times New Roman"/>
          <w:b/>
          <w:bCs/>
          <w:color w:val="EE0000"/>
          <w:kern w:val="0"/>
          <w:sz w:val="22"/>
          <w:szCs w:val="22"/>
          <w:lang w:eastAsia="pl-PL" w:bidi="ar-SA"/>
        </w:rPr>
        <w:t xml:space="preserve"> </w:t>
      </w:r>
      <w:r w:rsidR="000D737D">
        <w:rPr>
          <w:rFonts w:eastAsia="Times New Roman" w:cs="Times New Roman"/>
          <w:b/>
          <w:bCs/>
          <w:color w:val="EE0000"/>
          <w:kern w:val="0"/>
          <w:sz w:val="22"/>
          <w:szCs w:val="22"/>
          <w:lang w:eastAsia="pl-PL" w:bidi="ar-SA"/>
        </w:rPr>
        <w:t>30</w:t>
      </w:r>
      <w:r w:rsidRPr="00FA217E">
        <w:rPr>
          <w:rFonts w:eastAsia="Times New Roman" w:cs="Times New Roman"/>
          <w:b/>
          <w:bCs/>
          <w:caps/>
          <w:color w:val="FF0000"/>
          <w:kern w:val="0"/>
          <w:sz w:val="22"/>
          <w:szCs w:val="22"/>
          <w:lang w:eastAsia="pl-PL" w:bidi="ar-SA"/>
        </w:rPr>
        <w:t>.</w:t>
      </w:r>
      <w:r w:rsidR="00562699" w:rsidRPr="00FA217E">
        <w:rPr>
          <w:rFonts w:eastAsia="Times New Roman" w:cs="Times New Roman"/>
          <w:b/>
          <w:bCs/>
          <w:caps/>
          <w:color w:val="FF0000"/>
          <w:kern w:val="0"/>
          <w:sz w:val="22"/>
          <w:szCs w:val="22"/>
          <w:lang w:eastAsia="pl-PL" w:bidi="ar-SA"/>
        </w:rPr>
        <w:t>0</w:t>
      </w:r>
      <w:r w:rsidR="000D737D">
        <w:rPr>
          <w:rFonts w:eastAsia="Times New Roman" w:cs="Times New Roman"/>
          <w:b/>
          <w:bCs/>
          <w:caps/>
          <w:color w:val="FF0000"/>
          <w:kern w:val="0"/>
          <w:sz w:val="22"/>
          <w:szCs w:val="22"/>
          <w:lang w:eastAsia="pl-PL" w:bidi="ar-SA"/>
        </w:rPr>
        <w:t>4</w:t>
      </w:r>
      <w:r w:rsidRPr="00FA217E">
        <w:rPr>
          <w:rFonts w:eastAsia="Times New Roman" w:cs="Times New Roman"/>
          <w:b/>
          <w:bCs/>
          <w:caps/>
          <w:color w:val="FF0000"/>
          <w:kern w:val="0"/>
          <w:sz w:val="22"/>
          <w:szCs w:val="22"/>
          <w:lang w:eastAsia="pl-PL" w:bidi="ar-SA"/>
        </w:rPr>
        <w:t>.202</w:t>
      </w:r>
      <w:r w:rsidR="00562699" w:rsidRPr="00FA217E">
        <w:rPr>
          <w:rFonts w:eastAsia="Times New Roman" w:cs="Times New Roman"/>
          <w:b/>
          <w:bCs/>
          <w:caps/>
          <w:color w:val="FF0000"/>
          <w:kern w:val="0"/>
          <w:sz w:val="22"/>
          <w:szCs w:val="22"/>
          <w:lang w:eastAsia="pl-PL" w:bidi="ar-SA"/>
        </w:rPr>
        <w:t>6</w:t>
      </w:r>
      <w:r w:rsidRPr="00FA217E">
        <w:rPr>
          <w:rFonts w:eastAsia="Times New Roman" w:cs="Times New Roman"/>
          <w:b/>
          <w:color w:val="FF0000"/>
          <w:kern w:val="0"/>
          <w:sz w:val="22"/>
          <w:szCs w:val="22"/>
          <w:lang w:eastAsia="pl-PL" w:bidi="ar-SA"/>
        </w:rPr>
        <w:t xml:space="preserve"> r. o godzinie </w:t>
      </w:r>
      <w:r w:rsidR="00562699" w:rsidRPr="00FA217E">
        <w:rPr>
          <w:rFonts w:eastAsia="Times New Roman" w:cs="Times New Roman"/>
          <w:b/>
          <w:color w:val="FF0000"/>
          <w:kern w:val="0"/>
          <w:sz w:val="22"/>
          <w:szCs w:val="22"/>
          <w:lang w:eastAsia="pl-PL" w:bidi="ar-SA"/>
        </w:rPr>
        <w:t>1</w:t>
      </w:r>
      <w:r w:rsidR="000D737D">
        <w:rPr>
          <w:rFonts w:eastAsia="Times New Roman" w:cs="Times New Roman"/>
          <w:b/>
          <w:color w:val="FF0000"/>
          <w:kern w:val="0"/>
          <w:sz w:val="22"/>
          <w:szCs w:val="22"/>
          <w:lang w:eastAsia="pl-PL" w:bidi="ar-SA"/>
        </w:rPr>
        <w:t>3</w:t>
      </w:r>
      <w:r w:rsidRPr="00FA217E">
        <w:rPr>
          <w:rFonts w:eastAsia="Times New Roman" w:cs="Times New Roman"/>
          <w:b/>
          <w:color w:val="FF0000"/>
          <w:kern w:val="0"/>
          <w:sz w:val="22"/>
          <w:szCs w:val="22"/>
          <w:lang w:eastAsia="pl-PL" w:bidi="ar-SA"/>
        </w:rPr>
        <w:t>:</w:t>
      </w:r>
      <w:r w:rsidR="003A4428" w:rsidRPr="00FA217E">
        <w:rPr>
          <w:rFonts w:eastAsia="Times New Roman" w:cs="Times New Roman"/>
          <w:b/>
          <w:color w:val="FF0000"/>
          <w:kern w:val="0"/>
          <w:sz w:val="22"/>
          <w:szCs w:val="22"/>
          <w:lang w:eastAsia="pl-PL" w:bidi="ar-SA"/>
        </w:rPr>
        <w:t>3</w:t>
      </w:r>
      <w:r w:rsidR="00562699" w:rsidRPr="00FA217E">
        <w:rPr>
          <w:rFonts w:eastAsia="Times New Roman" w:cs="Times New Roman"/>
          <w:b/>
          <w:color w:val="FF0000"/>
          <w:kern w:val="0"/>
          <w:sz w:val="22"/>
          <w:szCs w:val="22"/>
          <w:lang w:eastAsia="pl-PL" w:bidi="ar-SA"/>
        </w:rPr>
        <w:t>0</w:t>
      </w:r>
      <w:r w:rsidRPr="00FA217E">
        <w:rPr>
          <w:rFonts w:eastAsia="Times New Roman" w:cs="Times New Roman"/>
          <w:b/>
          <w:kern w:val="0"/>
          <w:sz w:val="22"/>
          <w:szCs w:val="22"/>
          <w:lang w:eastAsia="pl-PL" w:bidi="ar-SA"/>
        </w:rPr>
        <w:t xml:space="preserve">. </w:t>
      </w:r>
      <w:r w:rsidRPr="00FA217E">
        <w:rPr>
          <w:rFonts w:eastAsia="Times New Roman" w:cs="Times New Roman"/>
          <w:kern w:val="0"/>
          <w:sz w:val="22"/>
          <w:szCs w:val="22"/>
          <w:lang w:eastAsia="pl-PL" w:bidi="ar-SA"/>
        </w:rPr>
        <w:t>Zamawiający nie przewiduje publicznej sesji otwarcia ofert.</w:t>
      </w:r>
    </w:p>
    <w:p w14:paraId="67DBBCAA" w14:textId="77777777" w:rsidR="00F5517B" w:rsidRPr="00FA217E" w:rsidRDefault="00382142" w:rsidP="00FA217E">
      <w:pPr>
        <w:widowControl/>
        <w:numPr>
          <w:ilvl w:val="0"/>
          <w:numId w:val="13"/>
        </w:numPr>
        <w:spacing w:line="360" w:lineRule="auto"/>
        <w:ind w:left="426" w:hanging="426"/>
        <w:textAlignment w:val="auto"/>
        <w:rPr>
          <w:rFonts w:eastAsia="Times New Roman" w:cs="Times New Roman"/>
          <w:kern w:val="0"/>
          <w:sz w:val="22"/>
          <w:szCs w:val="22"/>
          <w:lang w:eastAsia="pl-PL" w:bidi="ar-SA"/>
        </w:rPr>
      </w:pPr>
      <w:r w:rsidRPr="00FA217E">
        <w:rPr>
          <w:rFonts w:cs="Times New Roman"/>
          <w:sz w:val="22"/>
          <w:szCs w:val="22"/>
        </w:rPr>
        <w:lastRenderedPageBreak/>
        <w:t>Otwarcie ofert nastąpi przy użyciu systemu teleinformatycznego - Platformy. W przypadku awarii tego systemu, która spowoduje brak możliwości otwarcia ofert w terminie określonym przez Zamawiającego, otwarcie ofert nastąpi niezwłocznie po usunięciu awarii.</w:t>
      </w:r>
    </w:p>
    <w:p w14:paraId="73E1B83F" w14:textId="77777777" w:rsidR="00F5517B" w:rsidRPr="00FA217E" w:rsidRDefault="00382142" w:rsidP="00FA217E">
      <w:pPr>
        <w:widowControl/>
        <w:numPr>
          <w:ilvl w:val="0"/>
          <w:numId w:val="13"/>
        </w:numPr>
        <w:spacing w:line="360" w:lineRule="auto"/>
        <w:ind w:left="426" w:hanging="426"/>
        <w:textAlignment w:val="auto"/>
        <w:rPr>
          <w:rFonts w:eastAsia="Times New Roman" w:cs="Times New Roman"/>
          <w:b/>
          <w:kern w:val="0"/>
          <w:sz w:val="22"/>
          <w:szCs w:val="22"/>
          <w:lang w:eastAsia="pl-PL" w:bidi="ar-SA"/>
        </w:rPr>
      </w:pPr>
      <w:r w:rsidRPr="00FA217E">
        <w:rPr>
          <w:rFonts w:eastAsia="Times New Roman" w:cs="Times New Roman"/>
          <w:kern w:val="0"/>
          <w:sz w:val="22"/>
          <w:szCs w:val="22"/>
          <w:lang w:eastAsia="pl-PL" w:bidi="ar-SA"/>
        </w:rPr>
        <w:t xml:space="preserve">Najpóźniej przed otwarciem ofert, udostępnia się na stronie internetowej prowadzonego postępowania informację o kwocie, jaką zamierza się przeznaczyć na sfinansowanie zamówienia. </w:t>
      </w:r>
    </w:p>
    <w:p w14:paraId="356637B5" w14:textId="77777777" w:rsidR="00F5517B" w:rsidRPr="00FA217E" w:rsidRDefault="00382142" w:rsidP="00FA217E">
      <w:pPr>
        <w:widowControl/>
        <w:numPr>
          <w:ilvl w:val="0"/>
          <w:numId w:val="13"/>
        </w:numPr>
        <w:spacing w:line="360" w:lineRule="auto"/>
        <w:ind w:left="426" w:hanging="426"/>
        <w:textAlignment w:val="auto"/>
        <w:rPr>
          <w:rFonts w:eastAsia="Times New Roman" w:cs="Times New Roman"/>
          <w:b/>
          <w:kern w:val="0"/>
          <w:sz w:val="22"/>
          <w:szCs w:val="22"/>
          <w:lang w:eastAsia="pl-PL" w:bidi="ar-SA"/>
        </w:rPr>
      </w:pPr>
      <w:r w:rsidRPr="00FA217E">
        <w:rPr>
          <w:rFonts w:eastAsia="Times New Roman" w:cs="Times New Roman"/>
          <w:kern w:val="0"/>
          <w:sz w:val="22"/>
          <w:szCs w:val="22"/>
          <w:lang w:eastAsia="pl-PL" w:bidi="ar-SA"/>
        </w:rPr>
        <w:t xml:space="preserve">Niezwłocznie po otwarciu ofert, udostępnia się na stronie internetowej prowadzonego postępowania informacje o: </w:t>
      </w:r>
    </w:p>
    <w:p w14:paraId="2D73E71B" w14:textId="77777777" w:rsidR="00F5517B" w:rsidRPr="00FA217E" w:rsidRDefault="00382142" w:rsidP="00FA217E">
      <w:pPr>
        <w:spacing w:line="360" w:lineRule="auto"/>
        <w:ind w:left="826" w:hanging="395"/>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1)</w:t>
      </w:r>
      <w:r w:rsidRPr="00FA217E">
        <w:rPr>
          <w:rFonts w:eastAsia="Times New Roman" w:cs="Times New Roman"/>
          <w:kern w:val="0"/>
          <w:sz w:val="22"/>
          <w:szCs w:val="22"/>
          <w:lang w:eastAsia="pl-PL" w:bidi="ar-SA"/>
        </w:rPr>
        <w:tab/>
        <w:t xml:space="preserve">nazwach albo imionach i nazwiskach oraz siedzibach lub miejscach prowadzonej działalności gospodarczej albo miejscach zamieszkania Wykonawców, których oferty zostały otwarte; </w:t>
      </w:r>
    </w:p>
    <w:p w14:paraId="5275D42B" w14:textId="77777777" w:rsidR="00F5517B" w:rsidRPr="00FA217E" w:rsidRDefault="00382142" w:rsidP="00FA217E">
      <w:pPr>
        <w:spacing w:line="360" w:lineRule="auto"/>
        <w:ind w:left="826" w:hanging="395"/>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2)</w:t>
      </w:r>
      <w:r w:rsidRPr="00FA217E">
        <w:rPr>
          <w:rFonts w:eastAsia="Times New Roman" w:cs="Times New Roman"/>
          <w:kern w:val="0"/>
          <w:sz w:val="22"/>
          <w:szCs w:val="22"/>
          <w:lang w:eastAsia="pl-PL" w:bidi="ar-SA"/>
        </w:rPr>
        <w:tab/>
        <w:t>cenach lub kosztach zawartych w ofertach.</w:t>
      </w:r>
    </w:p>
    <w:p w14:paraId="0024D137" w14:textId="77777777" w:rsidR="0093398F" w:rsidRPr="00FA217E" w:rsidRDefault="0093398F" w:rsidP="00FA217E">
      <w:pPr>
        <w:spacing w:line="360" w:lineRule="auto"/>
        <w:ind w:left="826" w:hanging="395"/>
        <w:textAlignment w:val="auto"/>
        <w:rPr>
          <w:rFonts w:eastAsia="Times New Roman" w:cs="Times New Roman"/>
          <w:kern w:val="0"/>
          <w:sz w:val="22"/>
          <w:szCs w:val="22"/>
          <w:lang w:eastAsia="pl-PL" w:bidi="ar-SA"/>
        </w:rPr>
      </w:pPr>
    </w:p>
    <w:p w14:paraId="29533FED" w14:textId="02A6DC64" w:rsidR="0093398F" w:rsidRPr="00FA217E" w:rsidRDefault="0093398F" w:rsidP="00D06125">
      <w:pPr>
        <w:pStyle w:val="Akapitzlist"/>
        <w:numPr>
          <w:ilvl w:val="0"/>
          <w:numId w:val="123"/>
        </w:numPr>
        <w:spacing w:line="360" w:lineRule="auto"/>
        <w:textAlignment w:val="auto"/>
        <w:rPr>
          <w:rFonts w:eastAsia="Times New Roman" w:cs="Times New Roman"/>
          <w:b/>
          <w:bCs/>
          <w:kern w:val="0"/>
          <w:sz w:val="22"/>
          <w:szCs w:val="22"/>
          <w:lang w:eastAsia="pl-PL" w:bidi="ar-SA"/>
        </w:rPr>
      </w:pPr>
      <w:r w:rsidRPr="00FA217E">
        <w:rPr>
          <w:rFonts w:eastAsia="Times New Roman" w:cs="Times New Roman"/>
          <w:b/>
          <w:bCs/>
          <w:kern w:val="0"/>
          <w:sz w:val="22"/>
          <w:szCs w:val="22"/>
          <w:lang w:eastAsia="pl-PL" w:bidi="ar-SA"/>
        </w:rPr>
        <w:t>OPIS   KRYTERIÓW I   SPOSOBU OCENY OFERT</w:t>
      </w:r>
    </w:p>
    <w:p w14:paraId="38275E12" w14:textId="77777777" w:rsidR="00F5517B" w:rsidRPr="00FA217E" w:rsidRDefault="00382142" w:rsidP="00FA217E">
      <w:pPr>
        <w:widowControl/>
        <w:numPr>
          <w:ilvl w:val="0"/>
          <w:numId w:val="45"/>
        </w:numPr>
        <w:tabs>
          <w:tab w:val="left" w:pos="426"/>
        </w:tabs>
        <w:spacing w:beforeAutospacing="1" w:after="120" w:line="360" w:lineRule="auto"/>
        <w:ind w:left="425" w:hanging="425"/>
        <w:textAlignment w:val="auto"/>
        <w:rPr>
          <w:rFonts w:cs="Times New Roman"/>
          <w:sz w:val="22"/>
          <w:szCs w:val="22"/>
        </w:rPr>
      </w:pPr>
      <w:r w:rsidRPr="00FA217E">
        <w:rPr>
          <w:rFonts w:cs="Times New Roman"/>
          <w:sz w:val="22"/>
          <w:szCs w:val="22"/>
        </w:rPr>
        <w:t>Przy wyborze najkorzystniejszej oferty Zamawiający będzie się kierował następującymi kryteriami oceny ofert:</w:t>
      </w:r>
    </w:p>
    <w:p w14:paraId="5950B85F" w14:textId="5A71818D" w:rsidR="00F5517B" w:rsidRPr="00FA217E" w:rsidRDefault="00382142" w:rsidP="00FA217E">
      <w:pPr>
        <w:widowControl/>
        <w:numPr>
          <w:ilvl w:val="0"/>
          <w:numId w:val="46"/>
        </w:numPr>
        <w:spacing w:after="120" w:line="360" w:lineRule="auto"/>
        <w:ind w:left="924" w:hanging="476"/>
        <w:textAlignment w:val="auto"/>
        <w:rPr>
          <w:rFonts w:cs="Times New Roman"/>
          <w:sz w:val="22"/>
          <w:szCs w:val="22"/>
        </w:rPr>
      </w:pPr>
      <w:r w:rsidRPr="00FA217E">
        <w:rPr>
          <w:rFonts w:cs="Times New Roman"/>
          <w:sz w:val="22"/>
          <w:szCs w:val="22"/>
        </w:rPr>
        <w:t xml:space="preserve">Cena (C) – waga kryterium </w:t>
      </w:r>
      <w:r w:rsidR="0061423C">
        <w:rPr>
          <w:rFonts w:cs="Times New Roman"/>
          <w:sz w:val="22"/>
          <w:szCs w:val="22"/>
        </w:rPr>
        <w:t>60</w:t>
      </w:r>
      <w:r w:rsidR="0061423C" w:rsidRPr="00FA217E">
        <w:rPr>
          <w:rFonts w:cs="Times New Roman"/>
          <w:sz w:val="22"/>
          <w:szCs w:val="22"/>
        </w:rPr>
        <w:t xml:space="preserve"> </w:t>
      </w:r>
      <w:r w:rsidRPr="00FA217E">
        <w:rPr>
          <w:rFonts w:cs="Times New Roman"/>
          <w:sz w:val="22"/>
          <w:szCs w:val="22"/>
        </w:rPr>
        <w:t>%;</w:t>
      </w:r>
    </w:p>
    <w:p w14:paraId="08BDFA91" w14:textId="1226D6EA" w:rsidR="00F5517B" w:rsidRPr="00FA217E" w:rsidRDefault="00382142" w:rsidP="00FA217E">
      <w:pPr>
        <w:widowControl/>
        <w:numPr>
          <w:ilvl w:val="0"/>
          <w:numId w:val="46"/>
        </w:numPr>
        <w:spacing w:after="120" w:line="360" w:lineRule="auto"/>
        <w:ind w:left="924" w:hanging="476"/>
        <w:textAlignment w:val="auto"/>
        <w:rPr>
          <w:rFonts w:cs="Times New Roman"/>
          <w:sz w:val="22"/>
          <w:szCs w:val="22"/>
        </w:rPr>
      </w:pPr>
      <w:r w:rsidRPr="00FA217E">
        <w:rPr>
          <w:rFonts w:cs="Times New Roman"/>
          <w:sz w:val="22"/>
          <w:szCs w:val="22"/>
        </w:rPr>
        <w:t xml:space="preserve">Czas reakcji grupy interwencyjnej (R)– waga kryterium </w:t>
      </w:r>
      <w:r w:rsidR="0061423C">
        <w:rPr>
          <w:rFonts w:cs="Times New Roman"/>
          <w:sz w:val="22"/>
          <w:szCs w:val="22"/>
        </w:rPr>
        <w:t>20</w:t>
      </w:r>
      <w:r w:rsidR="0061423C" w:rsidRPr="00FA217E">
        <w:rPr>
          <w:rFonts w:cs="Times New Roman"/>
          <w:sz w:val="22"/>
          <w:szCs w:val="22"/>
        </w:rPr>
        <w:t xml:space="preserve"> </w:t>
      </w:r>
      <w:r w:rsidRPr="00FA217E">
        <w:rPr>
          <w:rFonts w:cs="Times New Roman"/>
          <w:sz w:val="22"/>
          <w:szCs w:val="22"/>
        </w:rPr>
        <w:t>%.</w:t>
      </w:r>
    </w:p>
    <w:p w14:paraId="6A0C80CD" w14:textId="0C45FC06" w:rsidR="00562699" w:rsidRPr="00FA217E" w:rsidRDefault="00562699" w:rsidP="00FA217E">
      <w:pPr>
        <w:widowControl/>
        <w:numPr>
          <w:ilvl w:val="0"/>
          <w:numId w:val="46"/>
        </w:numPr>
        <w:spacing w:after="120" w:line="360" w:lineRule="auto"/>
        <w:ind w:left="924" w:hanging="476"/>
        <w:textAlignment w:val="auto"/>
        <w:rPr>
          <w:rFonts w:cs="Times New Roman"/>
          <w:sz w:val="22"/>
          <w:szCs w:val="22"/>
        </w:rPr>
      </w:pPr>
      <w:r w:rsidRPr="00FA217E">
        <w:rPr>
          <w:rFonts w:eastAsia="Times New Roman" w:cs="Times New Roman"/>
          <w:kern w:val="0"/>
          <w:sz w:val="22"/>
          <w:szCs w:val="22"/>
          <w:lang w:eastAsia="pl-PL" w:bidi="ar-SA"/>
        </w:rPr>
        <w:t>Kryterium doświadczenie kierownika ochrony (</w:t>
      </w:r>
      <w:r w:rsidR="00EA6615">
        <w:rPr>
          <w:rFonts w:eastAsia="Times New Roman" w:cs="Times New Roman"/>
          <w:kern w:val="0"/>
          <w:sz w:val="22"/>
          <w:szCs w:val="22"/>
          <w:lang w:eastAsia="pl-PL" w:bidi="ar-SA"/>
        </w:rPr>
        <w:t>D</w:t>
      </w:r>
      <w:r w:rsidRPr="00FA217E">
        <w:rPr>
          <w:rFonts w:eastAsia="Times New Roman" w:cs="Times New Roman"/>
          <w:kern w:val="0"/>
          <w:sz w:val="22"/>
          <w:szCs w:val="22"/>
          <w:lang w:eastAsia="pl-PL" w:bidi="ar-SA"/>
        </w:rPr>
        <w:t xml:space="preserve">) – waga kryterium </w:t>
      </w:r>
      <w:r w:rsidR="0061423C">
        <w:rPr>
          <w:rFonts w:eastAsia="Times New Roman" w:cs="Times New Roman"/>
          <w:kern w:val="0"/>
          <w:sz w:val="22"/>
          <w:szCs w:val="22"/>
          <w:lang w:eastAsia="pl-PL" w:bidi="ar-SA"/>
        </w:rPr>
        <w:t>20</w:t>
      </w:r>
      <w:r w:rsidRPr="00FA217E">
        <w:rPr>
          <w:rFonts w:eastAsia="Times New Roman" w:cs="Times New Roman"/>
          <w:kern w:val="0"/>
          <w:sz w:val="22"/>
          <w:szCs w:val="22"/>
          <w:lang w:eastAsia="pl-PL" w:bidi="ar-SA"/>
        </w:rPr>
        <w:t>%</w:t>
      </w:r>
    </w:p>
    <w:p w14:paraId="7B424F49" w14:textId="77777777" w:rsidR="00F5517B" w:rsidRPr="00FA217E" w:rsidRDefault="00382142" w:rsidP="00FA217E">
      <w:pPr>
        <w:widowControl/>
        <w:numPr>
          <w:ilvl w:val="0"/>
          <w:numId w:val="45"/>
        </w:numPr>
        <w:spacing w:after="120" w:line="360" w:lineRule="auto"/>
        <w:ind w:left="425" w:hanging="425"/>
        <w:textAlignment w:val="auto"/>
        <w:rPr>
          <w:rFonts w:cs="Times New Roman"/>
          <w:sz w:val="22"/>
          <w:szCs w:val="22"/>
        </w:rPr>
      </w:pPr>
      <w:r w:rsidRPr="00FA217E">
        <w:rPr>
          <w:rFonts w:cs="Times New Roman"/>
          <w:sz w:val="22"/>
          <w:szCs w:val="22"/>
        </w:rPr>
        <w:t>Zasady oceny ofert w poszczególnych kryteriach:</w:t>
      </w:r>
    </w:p>
    <w:p w14:paraId="39E88FB7" w14:textId="77777777" w:rsidR="00F5517B" w:rsidRPr="00FA217E" w:rsidRDefault="00382142" w:rsidP="00FA217E">
      <w:pPr>
        <w:pStyle w:val="Akapitzlist"/>
        <w:widowControl/>
        <w:numPr>
          <w:ilvl w:val="0"/>
          <w:numId w:val="48"/>
        </w:numPr>
        <w:spacing w:after="120" w:line="360" w:lineRule="auto"/>
        <w:ind w:left="714" w:hanging="357"/>
        <w:contextualSpacing w:val="0"/>
        <w:textAlignment w:val="auto"/>
        <w:rPr>
          <w:rFonts w:cs="Times New Roman"/>
          <w:sz w:val="22"/>
          <w:szCs w:val="22"/>
        </w:rPr>
      </w:pPr>
      <w:r w:rsidRPr="00FA217E">
        <w:rPr>
          <w:rFonts w:cs="Times New Roman"/>
          <w:sz w:val="22"/>
          <w:szCs w:val="22"/>
        </w:rPr>
        <w:t>Cena (C) – waga 60 %</w:t>
      </w:r>
    </w:p>
    <w:p w14:paraId="29DE4469" w14:textId="77777777" w:rsidR="00F5517B" w:rsidRPr="00FA217E" w:rsidRDefault="00382142" w:rsidP="00FA217E">
      <w:pPr>
        <w:spacing w:after="120" w:line="360" w:lineRule="auto"/>
        <w:ind w:left="2126"/>
        <w:rPr>
          <w:rFonts w:cs="Times New Roman"/>
          <w:sz w:val="22"/>
          <w:szCs w:val="22"/>
        </w:rPr>
      </w:pPr>
      <w:r w:rsidRPr="00FA217E">
        <w:rPr>
          <w:rFonts w:cs="Times New Roman"/>
          <w:sz w:val="22"/>
          <w:szCs w:val="22"/>
        </w:rPr>
        <w:t xml:space="preserve">                        cena najniższa* </w:t>
      </w:r>
    </w:p>
    <w:p w14:paraId="4EF33D52" w14:textId="458392F0" w:rsidR="00F5517B" w:rsidRPr="00FA217E" w:rsidRDefault="00382142" w:rsidP="00FA217E">
      <w:pPr>
        <w:spacing w:after="120" w:line="360" w:lineRule="auto"/>
        <w:ind w:left="1080"/>
        <w:rPr>
          <w:rFonts w:cs="Times New Roman"/>
          <w:sz w:val="22"/>
          <w:szCs w:val="22"/>
        </w:rPr>
      </w:pPr>
      <w:r w:rsidRPr="00FA217E">
        <w:rPr>
          <w:rFonts w:cs="Times New Roman"/>
          <w:sz w:val="22"/>
          <w:szCs w:val="22"/>
        </w:rPr>
        <w:t xml:space="preserve">Liczba punktów = </w:t>
      </w:r>
      <w:r w:rsidRPr="00FA217E">
        <w:rPr>
          <w:rFonts w:cs="Times New Roman"/>
          <w:strike/>
          <w:sz w:val="22"/>
          <w:szCs w:val="22"/>
        </w:rPr>
        <w:t xml:space="preserve">------------------------------------------------ </w:t>
      </w:r>
      <w:r w:rsidRPr="00FA217E">
        <w:rPr>
          <w:rFonts w:cs="Times New Roman"/>
          <w:sz w:val="22"/>
          <w:szCs w:val="22"/>
        </w:rPr>
        <w:t xml:space="preserve">  x </w:t>
      </w:r>
      <w:r w:rsidR="0061423C">
        <w:rPr>
          <w:rFonts w:cs="Times New Roman"/>
          <w:sz w:val="22"/>
          <w:szCs w:val="22"/>
        </w:rPr>
        <w:t>60</w:t>
      </w:r>
    </w:p>
    <w:p w14:paraId="64845013" w14:textId="77777777" w:rsidR="00F5517B" w:rsidRPr="00FA217E" w:rsidRDefault="00382142" w:rsidP="00FA217E">
      <w:pPr>
        <w:spacing w:after="120" w:line="360" w:lineRule="auto"/>
        <w:ind w:left="1736"/>
        <w:rPr>
          <w:rFonts w:cs="Times New Roman"/>
          <w:sz w:val="22"/>
          <w:szCs w:val="22"/>
        </w:rPr>
      </w:pPr>
      <w:r w:rsidRPr="00FA217E">
        <w:rPr>
          <w:rFonts w:cs="Times New Roman"/>
          <w:sz w:val="22"/>
          <w:szCs w:val="22"/>
        </w:rPr>
        <w:t xml:space="preserve">                             cena badanej oferty</w:t>
      </w:r>
    </w:p>
    <w:p w14:paraId="4300C836" w14:textId="77777777" w:rsidR="00F5517B" w:rsidRPr="00FA217E" w:rsidRDefault="00382142" w:rsidP="00FA217E">
      <w:pPr>
        <w:spacing w:after="120" w:line="360" w:lineRule="auto"/>
        <w:ind w:left="372" w:firstLine="708"/>
        <w:rPr>
          <w:rFonts w:cs="Times New Roman"/>
          <w:sz w:val="22"/>
          <w:szCs w:val="22"/>
        </w:rPr>
      </w:pPr>
      <w:r w:rsidRPr="00FA217E">
        <w:rPr>
          <w:rFonts w:cs="Times New Roman"/>
          <w:sz w:val="22"/>
          <w:szCs w:val="22"/>
        </w:rPr>
        <w:t>* spośród wszystkich złożonych ofert niepodlegających odrzuceniu</w:t>
      </w:r>
    </w:p>
    <w:p w14:paraId="100D9B42" w14:textId="77777777" w:rsidR="00F5517B" w:rsidRPr="00FA217E" w:rsidRDefault="00382142" w:rsidP="00FA217E">
      <w:pPr>
        <w:widowControl/>
        <w:numPr>
          <w:ilvl w:val="0"/>
          <w:numId w:val="47"/>
        </w:numPr>
        <w:spacing w:after="120" w:line="360" w:lineRule="auto"/>
        <w:ind w:left="1358" w:hanging="420"/>
        <w:textAlignment w:val="auto"/>
        <w:rPr>
          <w:rFonts w:cs="Times New Roman"/>
          <w:sz w:val="22"/>
          <w:szCs w:val="22"/>
        </w:rPr>
      </w:pPr>
      <w:r w:rsidRPr="00FA217E">
        <w:rPr>
          <w:rFonts w:cs="Times New Roman"/>
          <w:sz w:val="22"/>
          <w:szCs w:val="22"/>
        </w:rPr>
        <w:tab/>
        <w:t>Podstawą przyznania punktów w kryterium „cena” będzie cena ofertowa brutto podana przez Wykonawcę w Formularzu Ofertowym.</w:t>
      </w:r>
    </w:p>
    <w:p w14:paraId="7509EC12" w14:textId="77777777" w:rsidR="00F5517B" w:rsidRPr="00FA217E" w:rsidRDefault="00382142" w:rsidP="00FA217E">
      <w:pPr>
        <w:widowControl/>
        <w:numPr>
          <w:ilvl w:val="0"/>
          <w:numId w:val="47"/>
        </w:numPr>
        <w:spacing w:after="120" w:line="360" w:lineRule="auto"/>
        <w:ind w:left="1356" w:hanging="420"/>
        <w:textAlignment w:val="auto"/>
        <w:rPr>
          <w:rFonts w:cs="Times New Roman"/>
          <w:sz w:val="22"/>
          <w:szCs w:val="22"/>
        </w:rPr>
      </w:pPr>
      <w:r w:rsidRPr="00FA217E">
        <w:rPr>
          <w:rFonts w:cs="Times New Roman"/>
          <w:sz w:val="22"/>
          <w:szCs w:val="22"/>
        </w:rPr>
        <w:tab/>
        <w:t>Cena ofertowa brutto musi uwzględniać wszelkie koszty jakie Wykonawca poniesie w związku z realizacją przedmiotu zamówienia.</w:t>
      </w:r>
    </w:p>
    <w:p w14:paraId="18B2581E" w14:textId="5E0A42AE" w:rsidR="00F5517B" w:rsidRPr="00FA217E" w:rsidRDefault="00382142" w:rsidP="00FA217E">
      <w:pPr>
        <w:pStyle w:val="Akapitzlist"/>
        <w:widowControl/>
        <w:numPr>
          <w:ilvl w:val="0"/>
          <w:numId w:val="48"/>
        </w:numPr>
        <w:spacing w:after="120" w:line="360" w:lineRule="auto"/>
        <w:contextualSpacing w:val="0"/>
        <w:textAlignment w:val="auto"/>
        <w:rPr>
          <w:rFonts w:cs="Times New Roman"/>
          <w:sz w:val="22"/>
          <w:szCs w:val="22"/>
        </w:rPr>
      </w:pPr>
      <w:r w:rsidRPr="00FA217E">
        <w:rPr>
          <w:rFonts w:cs="Times New Roman"/>
          <w:sz w:val="22"/>
          <w:szCs w:val="22"/>
        </w:rPr>
        <w:t xml:space="preserve">Czas reakcji grupy interwencyjnej (R) – waga </w:t>
      </w:r>
      <w:r w:rsidR="0061423C">
        <w:rPr>
          <w:rFonts w:cs="Times New Roman"/>
          <w:sz w:val="22"/>
          <w:szCs w:val="22"/>
        </w:rPr>
        <w:t>20</w:t>
      </w:r>
      <w:r w:rsidR="0061423C" w:rsidRPr="00FA217E">
        <w:rPr>
          <w:rFonts w:cs="Times New Roman"/>
          <w:sz w:val="22"/>
          <w:szCs w:val="22"/>
        </w:rPr>
        <w:t xml:space="preserve"> </w:t>
      </w:r>
      <w:r w:rsidRPr="00FA217E">
        <w:rPr>
          <w:rFonts w:cs="Times New Roman"/>
          <w:sz w:val="22"/>
          <w:szCs w:val="22"/>
        </w:rPr>
        <w:t>%</w:t>
      </w:r>
    </w:p>
    <w:p w14:paraId="0CEB27D4" w14:textId="77777777" w:rsidR="00F5517B" w:rsidRPr="00FA217E" w:rsidRDefault="00382142" w:rsidP="00FA217E">
      <w:pPr>
        <w:pStyle w:val="Akapitzlist"/>
        <w:tabs>
          <w:tab w:val="left" w:pos="426"/>
        </w:tabs>
        <w:spacing w:after="120" w:line="360" w:lineRule="auto"/>
        <w:jc w:val="both"/>
        <w:rPr>
          <w:rFonts w:cs="Times New Roman"/>
          <w:sz w:val="22"/>
          <w:szCs w:val="22"/>
        </w:rPr>
      </w:pPr>
      <w:r w:rsidRPr="00FA217E">
        <w:rPr>
          <w:rFonts w:cs="Times New Roman"/>
          <w:sz w:val="22"/>
          <w:szCs w:val="22"/>
        </w:rPr>
        <w:t>Maksymalny czas reakcji grupy interwencyjnej wynosi 15 minut. Wykonawcy z złożonych ofertach mogą zadeklarować skrócenie tego czasu do 10 minut. Punkty przyznawane będą wg poniższej tabeli:</w:t>
      </w:r>
    </w:p>
    <w:tbl>
      <w:tblPr>
        <w:tblW w:w="6521" w:type="dxa"/>
        <w:tblInd w:w="708" w:type="dxa"/>
        <w:tblLayout w:type="fixed"/>
        <w:tblLook w:val="04A0" w:firstRow="1" w:lastRow="0" w:firstColumn="1" w:lastColumn="0" w:noHBand="0" w:noVBand="1"/>
      </w:tblPr>
      <w:tblGrid>
        <w:gridCol w:w="3368"/>
        <w:gridCol w:w="3153"/>
      </w:tblGrid>
      <w:tr w:rsidR="00F5517B" w:rsidRPr="00FA217E" w14:paraId="4CDD6895" w14:textId="77777777">
        <w:trPr>
          <w:trHeight w:val="599"/>
        </w:trPr>
        <w:tc>
          <w:tcPr>
            <w:tcW w:w="3368" w:type="dxa"/>
            <w:tcBorders>
              <w:top w:val="single" w:sz="4" w:space="0" w:color="000000"/>
              <w:left w:val="single" w:sz="4" w:space="0" w:color="000000"/>
              <w:bottom w:val="single" w:sz="4" w:space="0" w:color="000000"/>
              <w:right w:val="single" w:sz="4" w:space="0" w:color="000000"/>
            </w:tcBorders>
          </w:tcPr>
          <w:p w14:paraId="3463BAF2" w14:textId="77777777" w:rsidR="00F5517B" w:rsidRPr="00FA217E" w:rsidRDefault="00382142" w:rsidP="00FA217E">
            <w:pPr>
              <w:spacing w:line="360" w:lineRule="auto"/>
              <w:contextualSpacing/>
              <w:rPr>
                <w:rFonts w:cs="Times New Roman"/>
                <w:bCs/>
                <w:sz w:val="22"/>
                <w:szCs w:val="22"/>
              </w:rPr>
            </w:pPr>
            <w:r w:rsidRPr="00FA217E">
              <w:rPr>
                <w:rFonts w:cs="Times New Roman"/>
                <w:bCs/>
                <w:sz w:val="22"/>
                <w:szCs w:val="22"/>
              </w:rPr>
              <w:t xml:space="preserve">Deklarowany przez Wykonawcę czas reakcji grupy interwencyjnej </w:t>
            </w:r>
          </w:p>
        </w:tc>
        <w:tc>
          <w:tcPr>
            <w:tcW w:w="3153" w:type="dxa"/>
            <w:tcBorders>
              <w:top w:val="single" w:sz="4" w:space="0" w:color="000000"/>
              <w:left w:val="single" w:sz="4" w:space="0" w:color="000000"/>
              <w:bottom w:val="single" w:sz="4" w:space="0" w:color="000000"/>
              <w:right w:val="single" w:sz="4" w:space="0" w:color="000000"/>
            </w:tcBorders>
          </w:tcPr>
          <w:p w14:paraId="7107A1F7" w14:textId="77777777" w:rsidR="00F5517B" w:rsidRPr="00FA217E" w:rsidRDefault="00382142" w:rsidP="00FA217E">
            <w:pPr>
              <w:spacing w:line="360" w:lineRule="auto"/>
              <w:contextualSpacing/>
              <w:jc w:val="both"/>
              <w:rPr>
                <w:rFonts w:cs="Times New Roman"/>
                <w:bCs/>
                <w:sz w:val="22"/>
                <w:szCs w:val="22"/>
              </w:rPr>
            </w:pPr>
            <w:r w:rsidRPr="00FA217E">
              <w:rPr>
                <w:rFonts w:cs="Times New Roman"/>
                <w:bCs/>
                <w:sz w:val="22"/>
                <w:szCs w:val="22"/>
              </w:rPr>
              <w:t>Liczba przyznanych punktów</w:t>
            </w:r>
          </w:p>
        </w:tc>
      </w:tr>
      <w:tr w:rsidR="00F5517B" w:rsidRPr="00FA217E" w14:paraId="08E37A27" w14:textId="77777777">
        <w:tc>
          <w:tcPr>
            <w:tcW w:w="3368" w:type="dxa"/>
            <w:tcBorders>
              <w:top w:val="single" w:sz="4" w:space="0" w:color="000000"/>
              <w:left w:val="single" w:sz="4" w:space="0" w:color="000000"/>
              <w:bottom w:val="single" w:sz="4" w:space="0" w:color="000000"/>
              <w:right w:val="single" w:sz="4" w:space="0" w:color="000000"/>
            </w:tcBorders>
          </w:tcPr>
          <w:p w14:paraId="6501ECAD" w14:textId="77777777" w:rsidR="00F5517B" w:rsidRPr="00FA217E" w:rsidRDefault="00382142" w:rsidP="00FA217E">
            <w:pPr>
              <w:spacing w:line="360" w:lineRule="auto"/>
              <w:contextualSpacing/>
              <w:jc w:val="both"/>
              <w:rPr>
                <w:rFonts w:cs="Times New Roman"/>
                <w:bCs/>
                <w:sz w:val="22"/>
                <w:szCs w:val="22"/>
              </w:rPr>
            </w:pPr>
            <w:r w:rsidRPr="00FA217E">
              <w:rPr>
                <w:rFonts w:cs="Times New Roman"/>
                <w:bCs/>
                <w:sz w:val="22"/>
                <w:szCs w:val="22"/>
              </w:rPr>
              <w:t>15 minut</w:t>
            </w:r>
          </w:p>
        </w:tc>
        <w:tc>
          <w:tcPr>
            <w:tcW w:w="3153" w:type="dxa"/>
            <w:tcBorders>
              <w:top w:val="single" w:sz="4" w:space="0" w:color="000000"/>
              <w:left w:val="single" w:sz="4" w:space="0" w:color="000000"/>
              <w:bottom w:val="single" w:sz="4" w:space="0" w:color="000000"/>
              <w:right w:val="single" w:sz="4" w:space="0" w:color="000000"/>
            </w:tcBorders>
          </w:tcPr>
          <w:p w14:paraId="15E18CCE" w14:textId="77777777" w:rsidR="00F5517B" w:rsidRPr="00FA217E" w:rsidRDefault="00382142" w:rsidP="00FA217E">
            <w:pPr>
              <w:spacing w:line="360" w:lineRule="auto"/>
              <w:contextualSpacing/>
              <w:jc w:val="both"/>
              <w:rPr>
                <w:rFonts w:cs="Times New Roman"/>
                <w:bCs/>
                <w:sz w:val="22"/>
                <w:szCs w:val="22"/>
              </w:rPr>
            </w:pPr>
            <w:r w:rsidRPr="00FA217E">
              <w:rPr>
                <w:rFonts w:cs="Times New Roman"/>
                <w:bCs/>
                <w:sz w:val="22"/>
                <w:szCs w:val="22"/>
              </w:rPr>
              <w:t xml:space="preserve">0 pkt </w:t>
            </w:r>
          </w:p>
        </w:tc>
      </w:tr>
      <w:tr w:rsidR="00F5517B" w:rsidRPr="00FA217E" w14:paraId="65D66333" w14:textId="77777777">
        <w:tc>
          <w:tcPr>
            <w:tcW w:w="3368" w:type="dxa"/>
            <w:tcBorders>
              <w:top w:val="single" w:sz="4" w:space="0" w:color="000000"/>
              <w:left w:val="single" w:sz="4" w:space="0" w:color="000000"/>
              <w:bottom w:val="single" w:sz="4" w:space="0" w:color="000000"/>
              <w:right w:val="single" w:sz="4" w:space="0" w:color="000000"/>
            </w:tcBorders>
          </w:tcPr>
          <w:p w14:paraId="19D1F04E" w14:textId="77777777" w:rsidR="00F5517B" w:rsidRPr="00FA217E" w:rsidRDefault="00382142" w:rsidP="00FA217E">
            <w:pPr>
              <w:pStyle w:val="Akapitzlist"/>
              <w:spacing w:line="360" w:lineRule="auto"/>
              <w:ind w:left="26"/>
              <w:rPr>
                <w:rFonts w:cs="Times New Roman"/>
                <w:bCs/>
                <w:sz w:val="22"/>
                <w:szCs w:val="22"/>
              </w:rPr>
            </w:pPr>
            <w:r w:rsidRPr="00FA217E">
              <w:rPr>
                <w:rFonts w:cs="Times New Roman"/>
                <w:bCs/>
                <w:sz w:val="22"/>
                <w:szCs w:val="22"/>
              </w:rPr>
              <w:lastRenderedPageBreak/>
              <w:t>14 minut</w:t>
            </w:r>
          </w:p>
        </w:tc>
        <w:tc>
          <w:tcPr>
            <w:tcW w:w="3153" w:type="dxa"/>
            <w:tcBorders>
              <w:top w:val="single" w:sz="4" w:space="0" w:color="000000"/>
              <w:left w:val="single" w:sz="4" w:space="0" w:color="000000"/>
              <w:bottom w:val="single" w:sz="4" w:space="0" w:color="000000"/>
              <w:right w:val="single" w:sz="4" w:space="0" w:color="000000"/>
            </w:tcBorders>
          </w:tcPr>
          <w:p w14:paraId="25FC946A" w14:textId="4AAD0685" w:rsidR="00F5517B" w:rsidRPr="00FA217E" w:rsidRDefault="0061423C" w:rsidP="00FA217E">
            <w:pPr>
              <w:spacing w:line="360" w:lineRule="auto"/>
              <w:contextualSpacing/>
              <w:jc w:val="both"/>
              <w:rPr>
                <w:rFonts w:cs="Times New Roman"/>
                <w:bCs/>
                <w:sz w:val="22"/>
                <w:szCs w:val="22"/>
              </w:rPr>
            </w:pPr>
            <w:r>
              <w:rPr>
                <w:rFonts w:cs="Times New Roman"/>
                <w:bCs/>
                <w:sz w:val="22"/>
                <w:szCs w:val="22"/>
              </w:rPr>
              <w:t>4</w:t>
            </w:r>
            <w:r w:rsidR="00562699" w:rsidRPr="00FA217E">
              <w:rPr>
                <w:rFonts w:cs="Times New Roman"/>
                <w:bCs/>
                <w:sz w:val="22"/>
                <w:szCs w:val="22"/>
              </w:rPr>
              <w:t xml:space="preserve"> pkt</w:t>
            </w:r>
          </w:p>
        </w:tc>
      </w:tr>
      <w:tr w:rsidR="00F5517B" w:rsidRPr="00FA217E" w14:paraId="5A086676" w14:textId="77777777">
        <w:tc>
          <w:tcPr>
            <w:tcW w:w="3368" w:type="dxa"/>
            <w:tcBorders>
              <w:top w:val="single" w:sz="4" w:space="0" w:color="000000"/>
              <w:left w:val="single" w:sz="4" w:space="0" w:color="000000"/>
              <w:bottom w:val="single" w:sz="4" w:space="0" w:color="000000"/>
              <w:right w:val="single" w:sz="4" w:space="0" w:color="000000"/>
            </w:tcBorders>
          </w:tcPr>
          <w:p w14:paraId="6CA87A4F" w14:textId="77777777" w:rsidR="00F5517B" w:rsidRPr="00FA217E" w:rsidRDefault="00382142" w:rsidP="00FA217E">
            <w:pPr>
              <w:pStyle w:val="Akapitzlist"/>
              <w:spacing w:line="360" w:lineRule="auto"/>
              <w:ind w:left="26"/>
              <w:rPr>
                <w:rFonts w:cs="Times New Roman"/>
                <w:sz w:val="22"/>
                <w:szCs w:val="22"/>
              </w:rPr>
            </w:pPr>
            <w:r w:rsidRPr="00FA217E">
              <w:rPr>
                <w:rFonts w:cs="Times New Roman"/>
                <w:sz w:val="22"/>
                <w:szCs w:val="22"/>
              </w:rPr>
              <w:t>13 minut</w:t>
            </w:r>
          </w:p>
        </w:tc>
        <w:tc>
          <w:tcPr>
            <w:tcW w:w="3153" w:type="dxa"/>
            <w:tcBorders>
              <w:top w:val="single" w:sz="4" w:space="0" w:color="000000"/>
              <w:left w:val="single" w:sz="4" w:space="0" w:color="000000"/>
              <w:bottom w:val="single" w:sz="4" w:space="0" w:color="000000"/>
              <w:right w:val="single" w:sz="4" w:space="0" w:color="000000"/>
            </w:tcBorders>
          </w:tcPr>
          <w:p w14:paraId="1669204A" w14:textId="6ADFF913" w:rsidR="00F5517B" w:rsidRPr="00FA217E" w:rsidRDefault="000B0D96" w:rsidP="00FA217E">
            <w:pPr>
              <w:spacing w:line="360" w:lineRule="auto"/>
              <w:contextualSpacing/>
              <w:jc w:val="both"/>
              <w:rPr>
                <w:rFonts w:cs="Times New Roman"/>
                <w:bCs/>
                <w:sz w:val="22"/>
                <w:szCs w:val="22"/>
              </w:rPr>
            </w:pPr>
            <w:r>
              <w:rPr>
                <w:rFonts w:cs="Times New Roman"/>
                <w:bCs/>
                <w:sz w:val="22"/>
                <w:szCs w:val="22"/>
              </w:rPr>
              <w:t>8</w:t>
            </w:r>
            <w:r w:rsidR="00562699" w:rsidRPr="00FA217E">
              <w:rPr>
                <w:rFonts w:cs="Times New Roman"/>
                <w:bCs/>
                <w:sz w:val="22"/>
                <w:szCs w:val="22"/>
              </w:rPr>
              <w:t xml:space="preserve"> pkt </w:t>
            </w:r>
          </w:p>
        </w:tc>
      </w:tr>
      <w:tr w:rsidR="00F5517B" w:rsidRPr="00FA217E" w14:paraId="79C2E4DA" w14:textId="77777777">
        <w:tc>
          <w:tcPr>
            <w:tcW w:w="3368" w:type="dxa"/>
            <w:tcBorders>
              <w:top w:val="single" w:sz="4" w:space="0" w:color="000000"/>
              <w:left w:val="single" w:sz="4" w:space="0" w:color="000000"/>
              <w:bottom w:val="single" w:sz="4" w:space="0" w:color="000000"/>
              <w:right w:val="single" w:sz="4" w:space="0" w:color="000000"/>
            </w:tcBorders>
          </w:tcPr>
          <w:p w14:paraId="0F4FA3D2" w14:textId="77777777" w:rsidR="00F5517B" w:rsidRPr="00FA217E" w:rsidRDefault="00382142" w:rsidP="00FA217E">
            <w:pPr>
              <w:pStyle w:val="Akapitzlist"/>
              <w:spacing w:line="360" w:lineRule="auto"/>
              <w:ind w:left="26"/>
              <w:rPr>
                <w:rFonts w:cs="Times New Roman"/>
                <w:sz w:val="22"/>
                <w:szCs w:val="22"/>
              </w:rPr>
            </w:pPr>
            <w:r w:rsidRPr="00FA217E">
              <w:rPr>
                <w:rFonts w:cs="Times New Roman"/>
                <w:sz w:val="22"/>
                <w:szCs w:val="22"/>
              </w:rPr>
              <w:t>12 minut</w:t>
            </w:r>
          </w:p>
        </w:tc>
        <w:tc>
          <w:tcPr>
            <w:tcW w:w="3153" w:type="dxa"/>
            <w:tcBorders>
              <w:top w:val="single" w:sz="4" w:space="0" w:color="000000"/>
              <w:left w:val="single" w:sz="4" w:space="0" w:color="000000"/>
              <w:bottom w:val="single" w:sz="4" w:space="0" w:color="000000"/>
              <w:right w:val="single" w:sz="4" w:space="0" w:color="000000"/>
            </w:tcBorders>
          </w:tcPr>
          <w:p w14:paraId="7D4C78CA" w14:textId="2D634929" w:rsidR="00F5517B" w:rsidRPr="00FA217E" w:rsidRDefault="0061423C" w:rsidP="00FA217E">
            <w:pPr>
              <w:spacing w:line="360" w:lineRule="auto"/>
              <w:contextualSpacing/>
              <w:jc w:val="both"/>
              <w:rPr>
                <w:rFonts w:cs="Times New Roman"/>
                <w:bCs/>
                <w:sz w:val="22"/>
                <w:szCs w:val="22"/>
              </w:rPr>
            </w:pPr>
            <w:r>
              <w:rPr>
                <w:rFonts w:cs="Times New Roman"/>
                <w:bCs/>
                <w:sz w:val="22"/>
                <w:szCs w:val="22"/>
              </w:rPr>
              <w:t>12</w:t>
            </w:r>
            <w:r w:rsidRPr="00FA217E">
              <w:rPr>
                <w:rFonts w:cs="Times New Roman"/>
                <w:bCs/>
                <w:sz w:val="22"/>
                <w:szCs w:val="22"/>
              </w:rPr>
              <w:t xml:space="preserve"> </w:t>
            </w:r>
            <w:r w:rsidR="00562699" w:rsidRPr="00FA217E">
              <w:rPr>
                <w:rFonts w:cs="Times New Roman"/>
                <w:bCs/>
                <w:sz w:val="22"/>
                <w:szCs w:val="22"/>
              </w:rPr>
              <w:t>pkt</w:t>
            </w:r>
          </w:p>
        </w:tc>
      </w:tr>
      <w:tr w:rsidR="00F5517B" w:rsidRPr="00FA217E" w14:paraId="5EA80311" w14:textId="77777777">
        <w:tc>
          <w:tcPr>
            <w:tcW w:w="3368" w:type="dxa"/>
            <w:tcBorders>
              <w:top w:val="single" w:sz="4" w:space="0" w:color="000000"/>
              <w:left w:val="single" w:sz="4" w:space="0" w:color="000000"/>
              <w:bottom w:val="single" w:sz="4" w:space="0" w:color="000000"/>
              <w:right w:val="single" w:sz="4" w:space="0" w:color="000000"/>
            </w:tcBorders>
          </w:tcPr>
          <w:p w14:paraId="44D2689F" w14:textId="77777777" w:rsidR="00F5517B" w:rsidRPr="00FA217E" w:rsidRDefault="00382142" w:rsidP="00FA217E">
            <w:pPr>
              <w:pStyle w:val="Akapitzlist"/>
              <w:spacing w:line="360" w:lineRule="auto"/>
              <w:ind w:left="26"/>
              <w:rPr>
                <w:rFonts w:cs="Times New Roman"/>
                <w:sz w:val="22"/>
                <w:szCs w:val="22"/>
              </w:rPr>
            </w:pPr>
            <w:r w:rsidRPr="00FA217E">
              <w:rPr>
                <w:rFonts w:cs="Times New Roman"/>
                <w:sz w:val="22"/>
                <w:szCs w:val="22"/>
              </w:rPr>
              <w:t>11 minut</w:t>
            </w:r>
          </w:p>
        </w:tc>
        <w:tc>
          <w:tcPr>
            <w:tcW w:w="3153" w:type="dxa"/>
            <w:tcBorders>
              <w:top w:val="single" w:sz="4" w:space="0" w:color="000000"/>
              <w:left w:val="single" w:sz="4" w:space="0" w:color="000000"/>
              <w:bottom w:val="single" w:sz="4" w:space="0" w:color="000000"/>
              <w:right w:val="single" w:sz="4" w:space="0" w:color="000000"/>
            </w:tcBorders>
          </w:tcPr>
          <w:p w14:paraId="5704651E" w14:textId="54FA7C17" w:rsidR="00F5517B" w:rsidRPr="00FA217E" w:rsidRDefault="0061423C" w:rsidP="00FA217E">
            <w:pPr>
              <w:spacing w:line="360" w:lineRule="auto"/>
              <w:contextualSpacing/>
              <w:jc w:val="both"/>
              <w:rPr>
                <w:rFonts w:cs="Times New Roman"/>
                <w:bCs/>
                <w:sz w:val="22"/>
                <w:szCs w:val="22"/>
              </w:rPr>
            </w:pPr>
            <w:r>
              <w:rPr>
                <w:rFonts w:cs="Times New Roman"/>
                <w:bCs/>
                <w:sz w:val="22"/>
                <w:szCs w:val="22"/>
              </w:rPr>
              <w:t>16</w:t>
            </w:r>
            <w:r w:rsidR="00562699" w:rsidRPr="00FA217E">
              <w:rPr>
                <w:rFonts w:cs="Times New Roman"/>
                <w:bCs/>
                <w:sz w:val="22"/>
                <w:szCs w:val="22"/>
              </w:rPr>
              <w:t xml:space="preserve"> pkt</w:t>
            </w:r>
          </w:p>
        </w:tc>
      </w:tr>
      <w:tr w:rsidR="00F5517B" w:rsidRPr="00FA217E" w14:paraId="3450323F" w14:textId="77777777">
        <w:tc>
          <w:tcPr>
            <w:tcW w:w="3368" w:type="dxa"/>
            <w:tcBorders>
              <w:top w:val="single" w:sz="4" w:space="0" w:color="000000"/>
              <w:left w:val="single" w:sz="4" w:space="0" w:color="000000"/>
              <w:bottom w:val="single" w:sz="4" w:space="0" w:color="000000"/>
              <w:right w:val="single" w:sz="4" w:space="0" w:color="000000"/>
            </w:tcBorders>
          </w:tcPr>
          <w:p w14:paraId="6E8A94D7" w14:textId="77777777" w:rsidR="00F5517B" w:rsidRPr="00FA217E" w:rsidRDefault="00382142" w:rsidP="00FA217E">
            <w:pPr>
              <w:pStyle w:val="Akapitzlist"/>
              <w:spacing w:line="360" w:lineRule="auto"/>
              <w:ind w:left="26"/>
              <w:rPr>
                <w:rFonts w:cs="Times New Roman"/>
                <w:sz w:val="22"/>
                <w:szCs w:val="22"/>
              </w:rPr>
            </w:pPr>
            <w:r w:rsidRPr="00FA217E">
              <w:rPr>
                <w:rFonts w:cs="Times New Roman"/>
                <w:sz w:val="22"/>
                <w:szCs w:val="22"/>
              </w:rPr>
              <w:t>do 10 minut</w:t>
            </w:r>
          </w:p>
        </w:tc>
        <w:tc>
          <w:tcPr>
            <w:tcW w:w="3153" w:type="dxa"/>
            <w:tcBorders>
              <w:top w:val="single" w:sz="4" w:space="0" w:color="000000"/>
              <w:left w:val="single" w:sz="4" w:space="0" w:color="000000"/>
              <w:bottom w:val="single" w:sz="4" w:space="0" w:color="000000"/>
              <w:right w:val="single" w:sz="4" w:space="0" w:color="000000"/>
            </w:tcBorders>
          </w:tcPr>
          <w:p w14:paraId="557CEB00" w14:textId="28776229" w:rsidR="00F5517B" w:rsidRPr="00FA217E" w:rsidRDefault="0061423C" w:rsidP="00FA217E">
            <w:pPr>
              <w:spacing w:line="360" w:lineRule="auto"/>
              <w:contextualSpacing/>
              <w:jc w:val="both"/>
              <w:rPr>
                <w:rFonts w:cs="Times New Roman"/>
                <w:bCs/>
                <w:sz w:val="22"/>
                <w:szCs w:val="22"/>
              </w:rPr>
            </w:pPr>
            <w:r>
              <w:rPr>
                <w:rFonts w:cs="Times New Roman"/>
                <w:bCs/>
                <w:sz w:val="22"/>
                <w:szCs w:val="22"/>
              </w:rPr>
              <w:t>20</w:t>
            </w:r>
            <w:r w:rsidRPr="00FA217E">
              <w:rPr>
                <w:rFonts w:cs="Times New Roman"/>
                <w:bCs/>
                <w:sz w:val="22"/>
                <w:szCs w:val="22"/>
              </w:rPr>
              <w:t xml:space="preserve"> </w:t>
            </w:r>
            <w:r w:rsidR="00562699" w:rsidRPr="00FA217E">
              <w:rPr>
                <w:rFonts w:cs="Times New Roman"/>
                <w:bCs/>
                <w:sz w:val="22"/>
                <w:szCs w:val="22"/>
              </w:rPr>
              <w:t>pkt</w:t>
            </w:r>
          </w:p>
        </w:tc>
      </w:tr>
    </w:tbl>
    <w:p w14:paraId="353AD503" w14:textId="77777777" w:rsidR="002F79E7" w:rsidRPr="00FA217E" w:rsidRDefault="002F79E7" w:rsidP="00FA217E">
      <w:pPr>
        <w:pStyle w:val="Akapitzlist"/>
        <w:spacing w:line="360" w:lineRule="auto"/>
        <w:ind w:left="644"/>
        <w:rPr>
          <w:rFonts w:cs="Times New Roman"/>
          <w:b/>
          <w:bCs/>
          <w:sz w:val="22"/>
          <w:szCs w:val="22"/>
        </w:rPr>
      </w:pPr>
    </w:p>
    <w:p w14:paraId="78AF0BC3" w14:textId="6F0F5198" w:rsidR="00562699" w:rsidRPr="00EA6615" w:rsidRDefault="002F79E7" w:rsidP="002B6D5A">
      <w:pPr>
        <w:spacing w:line="360" w:lineRule="auto"/>
        <w:ind w:left="284"/>
        <w:rPr>
          <w:rFonts w:cs="Times New Roman"/>
          <w:sz w:val="22"/>
          <w:szCs w:val="22"/>
        </w:rPr>
      </w:pPr>
      <w:r w:rsidRPr="00FA217E">
        <w:rPr>
          <w:rFonts w:cs="Times New Roman"/>
          <w:sz w:val="22"/>
          <w:szCs w:val="22"/>
        </w:rPr>
        <w:t>Kryterium doświadczenie kierownika ochrony (</w:t>
      </w:r>
      <w:r w:rsidR="00EA6615">
        <w:rPr>
          <w:rFonts w:cs="Times New Roman"/>
          <w:sz w:val="22"/>
          <w:szCs w:val="22"/>
        </w:rPr>
        <w:t>D</w:t>
      </w:r>
      <w:r w:rsidRPr="00FA217E">
        <w:rPr>
          <w:rFonts w:cs="Times New Roman"/>
          <w:sz w:val="22"/>
          <w:szCs w:val="22"/>
        </w:rPr>
        <w:t xml:space="preserve">) – waga kryterium </w:t>
      </w:r>
      <w:r w:rsidR="0061423C">
        <w:rPr>
          <w:rFonts w:cs="Times New Roman"/>
          <w:sz w:val="22"/>
          <w:szCs w:val="22"/>
        </w:rPr>
        <w:t>20</w:t>
      </w:r>
      <w:r w:rsidRPr="00FA217E">
        <w:rPr>
          <w:rFonts w:cs="Times New Roman"/>
          <w:sz w:val="22"/>
          <w:szCs w:val="22"/>
        </w:rPr>
        <w:t>%</w:t>
      </w:r>
    </w:p>
    <w:p w14:paraId="0D146535" w14:textId="32E519BF" w:rsidR="002F79E7" w:rsidRPr="00FA217E" w:rsidRDefault="002F79E7" w:rsidP="002B6D5A">
      <w:pPr>
        <w:widowControl/>
        <w:spacing w:after="120" w:line="360" w:lineRule="auto"/>
        <w:textAlignment w:val="auto"/>
        <w:rPr>
          <w:rFonts w:cs="Times New Roman"/>
          <w:sz w:val="22"/>
          <w:szCs w:val="22"/>
        </w:rPr>
      </w:pPr>
      <w:r w:rsidRPr="00FA217E">
        <w:rPr>
          <w:rFonts w:cs="Times New Roman"/>
          <w:sz w:val="22"/>
          <w:szCs w:val="22"/>
        </w:rPr>
        <w:t xml:space="preserve">W ramach tego kryterium </w:t>
      </w:r>
      <w:r w:rsidR="005B5878">
        <w:rPr>
          <w:rFonts w:cs="Times New Roman"/>
          <w:sz w:val="22"/>
          <w:szCs w:val="22"/>
        </w:rPr>
        <w:t>Z</w:t>
      </w:r>
      <w:r w:rsidRPr="00FA217E">
        <w:rPr>
          <w:rFonts w:cs="Times New Roman"/>
          <w:sz w:val="22"/>
          <w:szCs w:val="22"/>
        </w:rPr>
        <w:t>amawiający przyzna punkty za doświadczenie osoby wyznaczonej do pełnienia funkcji kierownika ochrony, wykraczające poza minimum określone w warunkach udziału w postępowaniu</w:t>
      </w:r>
      <w:r w:rsidR="0023153F">
        <w:rPr>
          <w:rFonts w:cs="Times New Roman"/>
          <w:sz w:val="22"/>
          <w:szCs w:val="22"/>
        </w:rPr>
        <w:t xml:space="preserve"> (</w:t>
      </w:r>
      <w:r w:rsidR="0023153F" w:rsidRPr="00FA217E">
        <w:rPr>
          <w:rFonts w:cs="Times New Roman"/>
          <w:sz w:val="22"/>
          <w:szCs w:val="22"/>
        </w:rPr>
        <w:t>osob</w:t>
      </w:r>
      <w:r w:rsidR="0023153F">
        <w:rPr>
          <w:rFonts w:cs="Times New Roman"/>
          <w:sz w:val="22"/>
          <w:szCs w:val="22"/>
        </w:rPr>
        <w:t>a</w:t>
      </w:r>
      <w:r w:rsidR="0023153F" w:rsidRPr="00FA217E">
        <w:rPr>
          <w:rFonts w:cs="Times New Roman"/>
          <w:sz w:val="22"/>
          <w:szCs w:val="22"/>
        </w:rPr>
        <w:t xml:space="preserve"> wpisan</w:t>
      </w:r>
      <w:r w:rsidR="0023153F">
        <w:rPr>
          <w:rFonts w:cs="Times New Roman"/>
          <w:sz w:val="22"/>
          <w:szCs w:val="22"/>
        </w:rPr>
        <w:t>a</w:t>
      </w:r>
      <w:r w:rsidR="0023153F" w:rsidRPr="00FA217E">
        <w:rPr>
          <w:rFonts w:cs="Times New Roman"/>
          <w:sz w:val="22"/>
          <w:szCs w:val="22"/>
        </w:rPr>
        <w:t xml:space="preserve"> na listę pracowników kwalifikowanych ochrony fizycznej z co najmniej 5-letnim doświadczeniem w zakresie kierowania zespołem pracowników ochrony</w:t>
      </w:r>
      <w:r w:rsidR="0023153F">
        <w:rPr>
          <w:rFonts w:cs="Times New Roman"/>
          <w:sz w:val="22"/>
          <w:szCs w:val="22"/>
        </w:rPr>
        <w:t>)</w:t>
      </w:r>
      <w:r w:rsidR="0023153F" w:rsidRPr="00FA217E">
        <w:rPr>
          <w:rFonts w:cs="Times New Roman"/>
          <w:sz w:val="22"/>
          <w:szCs w:val="22"/>
        </w:rPr>
        <w:t xml:space="preserve">; </w:t>
      </w:r>
    </w:p>
    <w:p w14:paraId="5955028C" w14:textId="3E4C0288" w:rsidR="0061423C" w:rsidRPr="00EA6615" w:rsidRDefault="0061423C" w:rsidP="00EA6615">
      <w:pPr>
        <w:tabs>
          <w:tab w:val="left" w:pos="426"/>
        </w:tabs>
        <w:spacing w:after="120" w:line="360" w:lineRule="auto"/>
        <w:jc w:val="both"/>
        <w:rPr>
          <w:rFonts w:cs="Times New Roman"/>
          <w:sz w:val="22"/>
          <w:szCs w:val="22"/>
        </w:rPr>
      </w:pPr>
      <w:r w:rsidRPr="00EA6615">
        <w:rPr>
          <w:rFonts w:cs="Times New Roman"/>
          <w:sz w:val="22"/>
          <w:szCs w:val="22"/>
        </w:rPr>
        <w:t xml:space="preserve">Maksymalne </w:t>
      </w:r>
      <w:r w:rsidR="00EA6615" w:rsidRPr="00EA6615">
        <w:rPr>
          <w:rFonts w:cs="Times New Roman"/>
          <w:sz w:val="22"/>
          <w:szCs w:val="22"/>
        </w:rPr>
        <w:t>doświadczenie kierownika</w:t>
      </w:r>
      <w:r w:rsidRPr="00EA6615">
        <w:rPr>
          <w:rFonts w:cs="Times New Roman"/>
          <w:sz w:val="22"/>
          <w:szCs w:val="22"/>
        </w:rPr>
        <w:t xml:space="preserve"> ochrony </w:t>
      </w:r>
      <w:r w:rsidR="0023153F" w:rsidRPr="00EA6615">
        <w:rPr>
          <w:rFonts w:cs="Times New Roman"/>
          <w:sz w:val="22"/>
          <w:szCs w:val="22"/>
        </w:rPr>
        <w:t xml:space="preserve">w zakresie kierowania zespołem pracowników ochrony </w:t>
      </w:r>
      <w:r w:rsidR="00EA6615">
        <w:rPr>
          <w:rFonts w:cs="Times New Roman"/>
          <w:sz w:val="22"/>
          <w:szCs w:val="22"/>
        </w:rPr>
        <w:t>10</w:t>
      </w:r>
      <w:r w:rsidRPr="00EA6615">
        <w:rPr>
          <w:rFonts w:cs="Times New Roman"/>
          <w:sz w:val="22"/>
          <w:szCs w:val="22"/>
        </w:rPr>
        <w:t xml:space="preserve"> lat i powyżej</w:t>
      </w:r>
      <w:r w:rsidR="0023153F" w:rsidRPr="00EA6615">
        <w:rPr>
          <w:rFonts w:cs="Times New Roman"/>
          <w:sz w:val="22"/>
          <w:szCs w:val="22"/>
        </w:rPr>
        <w:t xml:space="preserve">, minimalne doświadczenie 5 lat. </w:t>
      </w:r>
      <w:r w:rsidRPr="00EA6615">
        <w:rPr>
          <w:rFonts w:cs="Times New Roman"/>
          <w:sz w:val="22"/>
          <w:szCs w:val="22"/>
        </w:rPr>
        <w:t>Punkty przyznawane będą wg poniższej tabeli:</w:t>
      </w:r>
    </w:p>
    <w:tbl>
      <w:tblPr>
        <w:tblW w:w="6521" w:type="dxa"/>
        <w:tblInd w:w="708" w:type="dxa"/>
        <w:tblLayout w:type="fixed"/>
        <w:tblLook w:val="04A0" w:firstRow="1" w:lastRow="0" w:firstColumn="1" w:lastColumn="0" w:noHBand="0" w:noVBand="1"/>
      </w:tblPr>
      <w:tblGrid>
        <w:gridCol w:w="3368"/>
        <w:gridCol w:w="3153"/>
      </w:tblGrid>
      <w:tr w:rsidR="0061423C" w:rsidRPr="00FA217E" w14:paraId="139E454F" w14:textId="77777777" w:rsidTr="002B19CB">
        <w:trPr>
          <w:trHeight w:val="599"/>
        </w:trPr>
        <w:tc>
          <w:tcPr>
            <w:tcW w:w="3368" w:type="dxa"/>
            <w:tcBorders>
              <w:top w:val="single" w:sz="4" w:space="0" w:color="000000"/>
              <w:left w:val="single" w:sz="4" w:space="0" w:color="000000"/>
              <w:bottom w:val="single" w:sz="4" w:space="0" w:color="000000"/>
              <w:right w:val="single" w:sz="4" w:space="0" w:color="000000"/>
            </w:tcBorders>
          </w:tcPr>
          <w:p w14:paraId="2D4FAADF" w14:textId="5500D8DB" w:rsidR="0061423C" w:rsidRPr="00FA217E" w:rsidRDefault="0023153F" w:rsidP="002B19CB">
            <w:pPr>
              <w:spacing w:line="360" w:lineRule="auto"/>
              <w:contextualSpacing/>
              <w:rPr>
                <w:rFonts w:cs="Times New Roman"/>
                <w:bCs/>
                <w:sz w:val="22"/>
                <w:szCs w:val="22"/>
              </w:rPr>
            </w:pPr>
            <w:r>
              <w:rPr>
                <w:rFonts w:cs="Times New Roman"/>
                <w:bCs/>
                <w:sz w:val="22"/>
                <w:szCs w:val="22"/>
              </w:rPr>
              <w:t xml:space="preserve">Doświadczenie w zakresie kierowania zespołem pracowników ochrony </w:t>
            </w:r>
          </w:p>
        </w:tc>
        <w:tc>
          <w:tcPr>
            <w:tcW w:w="3153" w:type="dxa"/>
            <w:tcBorders>
              <w:top w:val="single" w:sz="4" w:space="0" w:color="000000"/>
              <w:left w:val="single" w:sz="4" w:space="0" w:color="000000"/>
              <w:bottom w:val="single" w:sz="4" w:space="0" w:color="000000"/>
              <w:right w:val="single" w:sz="4" w:space="0" w:color="000000"/>
            </w:tcBorders>
          </w:tcPr>
          <w:p w14:paraId="645B0A12" w14:textId="77777777" w:rsidR="0061423C" w:rsidRPr="00FA217E" w:rsidRDefault="0061423C" w:rsidP="002B19CB">
            <w:pPr>
              <w:spacing w:line="360" w:lineRule="auto"/>
              <w:contextualSpacing/>
              <w:jc w:val="both"/>
              <w:rPr>
                <w:rFonts w:cs="Times New Roman"/>
                <w:bCs/>
                <w:sz w:val="22"/>
                <w:szCs w:val="22"/>
              </w:rPr>
            </w:pPr>
            <w:r w:rsidRPr="00FA217E">
              <w:rPr>
                <w:rFonts w:cs="Times New Roman"/>
                <w:bCs/>
                <w:sz w:val="22"/>
                <w:szCs w:val="22"/>
              </w:rPr>
              <w:t>Liczba przyznanych punktów</w:t>
            </w:r>
          </w:p>
        </w:tc>
      </w:tr>
      <w:tr w:rsidR="0061423C" w:rsidRPr="00FA217E" w14:paraId="03AAC98C" w14:textId="77777777" w:rsidTr="002B19CB">
        <w:tc>
          <w:tcPr>
            <w:tcW w:w="3368" w:type="dxa"/>
            <w:tcBorders>
              <w:top w:val="single" w:sz="4" w:space="0" w:color="000000"/>
              <w:left w:val="single" w:sz="4" w:space="0" w:color="000000"/>
              <w:bottom w:val="single" w:sz="4" w:space="0" w:color="000000"/>
              <w:right w:val="single" w:sz="4" w:space="0" w:color="000000"/>
            </w:tcBorders>
          </w:tcPr>
          <w:p w14:paraId="39D5A956" w14:textId="642D457F" w:rsidR="0061423C" w:rsidRPr="00FA217E" w:rsidRDefault="0023153F" w:rsidP="002B19CB">
            <w:pPr>
              <w:spacing w:line="360" w:lineRule="auto"/>
              <w:contextualSpacing/>
              <w:jc w:val="both"/>
              <w:rPr>
                <w:rFonts w:cs="Times New Roman"/>
                <w:bCs/>
                <w:sz w:val="22"/>
                <w:szCs w:val="22"/>
              </w:rPr>
            </w:pPr>
            <w:r>
              <w:rPr>
                <w:rFonts w:cs="Times New Roman"/>
                <w:bCs/>
                <w:sz w:val="22"/>
                <w:szCs w:val="22"/>
              </w:rPr>
              <w:t>5 lat</w:t>
            </w:r>
          </w:p>
        </w:tc>
        <w:tc>
          <w:tcPr>
            <w:tcW w:w="3153" w:type="dxa"/>
            <w:tcBorders>
              <w:top w:val="single" w:sz="4" w:space="0" w:color="000000"/>
              <w:left w:val="single" w:sz="4" w:space="0" w:color="000000"/>
              <w:bottom w:val="single" w:sz="4" w:space="0" w:color="000000"/>
              <w:right w:val="single" w:sz="4" w:space="0" w:color="000000"/>
            </w:tcBorders>
          </w:tcPr>
          <w:p w14:paraId="54CE2693" w14:textId="77777777" w:rsidR="0061423C" w:rsidRPr="00FA217E" w:rsidRDefault="0061423C" w:rsidP="002B19CB">
            <w:pPr>
              <w:spacing w:line="360" w:lineRule="auto"/>
              <w:contextualSpacing/>
              <w:jc w:val="both"/>
              <w:rPr>
                <w:rFonts w:cs="Times New Roman"/>
                <w:bCs/>
                <w:sz w:val="22"/>
                <w:szCs w:val="22"/>
              </w:rPr>
            </w:pPr>
            <w:r w:rsidRPr="00FA217E">
              <w:rPr>
                <w:rFonts w:cs="Times New Roman"/>
                <w:bCs/>
                <w:sz w:val="22"/>
                <w:szCs w:val="22"/>
              </w:rPr>
              <w:t xml:space="preserve">0 pkt </w:t>
            </w:r>
          </w:p>
        </w:tc>
      </w:tr>
      <w:tr w:rsidR="0061423C" w:rsidRPr="00FA217E" w14:paraId="1F270EFC" w14:textId="77777777" w:rsidTr="002B19CB">
        <w:tc>
          <w:tcPr>
            <w:tcW w:w="3368" w:type="dxa"/>
            <w:tcBorders>
              <w:top w:val="single" w:sz="4" w:space="0" w:color="000000"/>
              <w:left w:val="single" w:sz="4" w:space="0" w:color="000000"/>
              <w:bottom w:val="single" w:sz="4" w:space="0" w:color="000000"/>
              <w:right w:val="single" w:sz="4" w:space="0" w:color="000000"/>
            </w:tcBorders>
          </w:tcPr>
          <w:p w14:paraId="4A02A1CD" w14:textId="2677B869" w:rsidR="0061423C" w:rsidRPr="00FA217E" w:rsidRDefault="0023153F" w:rsidP="002B19CB">
            <w:pPr>
              <w:pStyle w:val="Akapitzlist"/>
              <w:spacing w:line="360" w:lineRule="auto"/>
              <w:ind w:left="26"/>
              <w:rPr>
                <w:rFonts w:cs="Times New Roman"/>
                <w:bCs/>
                <w:sz w:val="22"/>
                <w:szCs w:val="22"/>
              </w:rPr>
            </w:pPr>
            <w:r>
              <w:rPr>
                <w:rFonts w:cs="Times New Roman"/>
                <w:bCs/>
                <w:sz w:val="22"/>
                <w:szCs w:val="22"/>
              </w:rPr>
              <w:t>powyżej 5 lat, mniej niż 10 lat</w:t>
            </w:r>
          </w:p>
        </w:tc>
        <w:tc>
          <w:tcPr>
            <w:tcW w:w="3153" w:type="dxa"/>
            <w:tcBorders>
              <w:top w:val="single" w:sz="4" w:space="0" w:color="000000"/>
              <w:left w:val="single" w:sz="4" w:space="0" w:color="000000"/>
              <w:bottom w:val="single" w:sz="4" w:space="0" w:color="000000"/>
              <w:right w:val="single" w:sz="4" w:space="0" w:color="000000"/>
            </w:tcBorders>
          </w:tcPr>
          <w:p w14:paraId="62061A2D" w14:textId="43EF017E" w:rsidR="0061423C" w:rsidRPr="00FA217E" w:rsidRDefault="0023153F" w:rsidP="002B19CB">
            <w:pPr>
              <w:spacing w:line="360" w:lineRule="auto"/>
              <w:contextualSpacing/>
              <w:jc w:val="both"/>
              <w:rPr>
                <w:rFonts w:cs="Times New Roman"/>
                <w:bCs/>
                <w:sz w:val="22"/>
                <w:szCs w:val="22"/>
              </w:rPr>
            </w:pPr>
            <w:r>
              <w:rPr>
                <w:rFonts w:cs="Times New Roman"/>
                <w:bCs/>
                <w:sz w:val="22"/>
                <w:szCs w:val="22"/>
              </w:rPr>
              <w:t xml:space="preserve">10 </w:t>
            </w:r>
            <w:r w:rsidR="0061423C" w:rsidRPr="00FA217E">
              <w:rPr>
                <w:rFonts w:cs="Times New Roman"/>
                <w:bCs/>
                <w:sz w:val="22"/>
                <w:szCs w:val="22"/>
              </w:rPr>
              <w:t>pkt</w:t>
            </w:r>
          </w:p>
        </w:tc>
      </w:tr>
      <w:tr w:rsidR="0061423C" w:rsidRPr="00FA217E" w14:paraId="6A89FB83" w14:textId="77777777" w:rsidTr="002B19CB">
        <w:tc>
          <w:tcPr>
            <w:tcW w:w="3368" w:type="dxa"/>
            <w:tcBorders>
              <w:top w:val="single" w:sz="4" w:space="0" w:color="000000"/>
              <w:left w:val="single" w:sz="4" w:space="0" w:color="000000"/>
              <w:bottom w:val="single" w:sz="4" w:space="0" w:color="000000"/>
              <w:right w:val="single" w:sz="4" w:space="0" w:color="000000"/>
            </w:tcBorders>
          </w:tcPr>
          <w:p w14:paraId="38769CD5" w14:textId="65B435F8" w:rsidR="0061423C" w:rsidRPr="00FA217E" w:rsidRDefault="0023153F" w:rsidP="002B19CB">
            <w:pPr>
              <w:pStyle w:val="Akapitzlist"/>
              <w:spacing w:line="360" w:lineRule="auto"/>
              <w:ind w:left="26"/>
              <w:rPr>
                <w:rFonts w:cs="Times New Roman"/>
                <w:sz w:val="22"/>
                <w:szCs w:val="22"/>
              </w:rPr>
            </w:pPr>
            <w:r>
              <w:rPr>
                <w:rFonts w:cs="Times New Roman"/>
                <w:sz w:val="22"/>
                <w:szCs w:val="22"/>
              </w:rPr>
              <w:t xml:space="preserve">10 lat i powyżej </w:t>
            </w:r>
          </w:p>
        </w:tc>
        <w:tc>
          <w:tcPr>
            <w:tcW w:w="3153" w:type="dxa"/>
            <w:tcBorders>
              <w:top w:val="single" w:sz="4" w:space="0" w:color="000000"/>
              <w:left w:val="single" w:sz="4" w:space="0" w:color="000000"/>
              <w:bottom w:val="single" w:sz="4" w:space="0" w:color="000000"/>
              <w:right w:val="single" w:sz="4" w:space="0" w:color="000000"/>
            </w:tcBorders>
          </w:tcPr>
          <w:p w14:paraId="396B7591" w14:textId="0BC698F5" w:rsidR="0061423C" w:rsidRPr="00FA217E" w:rsidRDefault="0023153F" w:rsidP="002B19CB">
            <w:pPr>
              <w:spacing w:line="360" w:lineRule="auto"/>
              <w:contextualSpacing/>
              <w:jc w:val="both"/>
              <w:rPr>
                <w:rFonts w:cs="Times New Roman"/>
                <w:bCs/>
                <w:sz w:val="22"/>
                <w:szCs w:val="22"/>
              </w:rPr>
            </w:pPr>
            <w:r>
              <w:rPr>
                <w:rFonts w:cs="Times New Roman"/>
                <w:bCs/>
                <w:sz w:val="22"/>
                <w:szCs w:val="22"/>
              </w:rPr>
              <w:t xml:space="preserve">20 </w:t>
            </w:r>
            <w:r w:rsidR="0061423C" w:rsidRPr="00FA217E">
              <w:rPr>
                <w:rFonts w:cs="Times New Roman"/>
                <w:bCs/>
                <w:sz w:val="22"/>
                <w:szCs w:val="22"/>
              </w:rPr>
              <w:t xml:space="preserve">pkt </w:t>
            </w:r>
          </w:p>
        </w:tc>
      </w:tr>
    </w:tbl>
    <w:p w14:paraId="0F735C31" w14:textId="77777777" w:rsidR="0061423C" w:rsidRPr="00FA217E" w:rsidRDefault="0061423C" w:rsidP="00FA217E">
      <w:pPr>
        <w:widowControl/>
        <w:tabs>
          <w:tab w:val="left" w:pos="284"/>
        </w:tabs>
        <w:spacing w:line="360" w:lineRule="auto"/>
        <w:textAlignment w:val="auto"/>
        <w:rPr>
          <w:rFonts w:cs="Times New Roman"/>
          <w:sz w:val="22"/>
          <w:szCs w:val="22"/>
        </w:rPr>
      </w:pPr>
    </w:p>
    <w:p w14:paraId="03A46D29" w14:textId="76876734" w:rsidR="00F5517B" w:rsidRPr="00FA217E" w:rsidRDefault="00382142" w:rsidP="00FA217E">
      <w:pPr>
        <w:widowControl/>
        <w:numPr>
          <w:ilvl w:val="0"/>
          <w:numId w:val="45"/>
        </w:numPr>
        <w:tabs>
          <w:tab w:val="left" w:pos="284"/>
        </w:tabs>
        <w:spacing w:line="360" w:lineRule="auto"/>
        <w:ind w:left="284" w:hanging="284"/>
        <w:textAlignment w:val="auto"/>
        <w:rPr>
          <w:rFonts w:cs="Times New Roman"/>
          <w:sz w:val="22"/>
          <w:szCs w:val="22"/>
        </w:rPr>
      </w:pPr>
      <w:r w:rsidRPr="00FA217E">
        <w:rPr>
          <w:rFonts w:cs="Times New Roman"/>
          <w:sz w:val="22"/>
          <w:szCs w:val="22"/>
        </w:rPr>
        <w:t>Całkowita liczba punktów, jaką otrzyma dana oferta, zostanie obliczona wg poniższego wzoru:</w:t>
      </w:r>
    </w:p>
    <w:p w14:paraId="55FC824E" w14:textId="0509EAB0" w:rsidR="00F5517B" w:rsidRPr="00FA217E" w:rsidRDefault="00382142" w:rsidP="00FA217E">
      <w:pPr>
        <w:spacing w:line="360" w:lineRule="auto"/>
        <w:ind w:left="708"/>
        <w:contextualSpacing/>
        <w:rPr>
          <w:rFonts w:cs="Times New Roman"/>
          <w:sz w:val="22"/>
          <w:szCs w:val="22"/>
        </w:rPr>
      </w:pPr>
      <w:r w:rsidRPr="00FA217E">
        <w:rPr>
          <w:rFonts w:cs="Times New Roman"/>
          <w:sz w:val="22"/>
          <w:szCs w:val="22"/>
        </w:rPr>
        <w:t>L = C + R</w:t>
      </w:r>
      <w:r w:rsidR="00562699" w:rsidRPr="00FA217E">
        <w:rPr>
          <w:rFonts w:cs="Times New Roman"/>
          <w:sz w:val="22"/>
          <w:szCs w:val="22"/>
        </w:rPr>
        <w:t>+</w:t>
      </w:r>
      <w:r w:rsidR="00EA6615">
        <w:rPr>
          <w:rFonts w:cs="Times New Roman"/>
          <w:sz w:val="22"/>
          <w:szCs w:val="22"/>
        </w:rPr>
        <w:t>D</w:t>
      </w:r>
    </w:p>
    <w:p w14:paraId="531FBDF4" w14:textId="77777777" w:rsidR="00F5517B" w:rsidRPr="00FA217E" w:rsidRDefault="00382142" w:rsidP="00FA217E">
      <w:pPr>
        <w:spacing w:line="360" w:lineRule="auto"/>
        <w:ind w:left="708"/>
        <w:contextualSpacing/>
        <w:rPr>
          <w:rFonts w:cs="Times New Roman"/>
          <w:sz w:val="22"/>
          <w:szCs w:val="22"/>
        </w:rPr>
      </w:pPr>
      <w:r w:rsidRPr="00FA217E">
        <w:rPr>
          <w:rFonts w:cs="Times New Roman"/>
          <w:sz w:val="22"/>
          <w:szCs w:val="22"/>
        </w:rPr>
        <w:t>gdzie:</w:t>
      </w:r>
    </w:p>
    <w:p w14:paraId="03C72EC2" w14:textId="77777777" w:rsidR="00F5517B" w:rsidRPr="00FA217E" w:rsidRDefault="00382142" w:rsidP="00FA217E">
      <w:pPr>
        <w:spacing w:line="360" w:lineRule="auto"/>
        <w:ind w:left="708"/>
        <w:contextualSpacing/>
        <w:rPr>
          <w:rFonts w:cs="Times New Roman"/>
          <w:sz w:val="22"/>
          <w:szCs w:val="22"/>
        </w:rPr>
      </w:pPr>
      <w:r w:rsidRPr="00FA217E">
        <w:rPr>
          <w:rFonts w:cs="Times New Roman"/>
          <w:sz w:val="22"/>
          <w:szCs w:val="22"/>
        </w:rPr>
        <w:t>L – całkowita liczba punktów,</w:t>
      </w:r>
    </w:p>
    <w:p w14:paraId="0B597849" w14:textId="77777777" w:rsidR="00F5517B" w:rsidRPr="00FA217E" w:rsidRDefault="00382142" w:rsidP="00FA217E">
      <w:pPr>
        <w:spacing w:line="360" w:lineRule="auto"/>
        <w:ind w:left="708"/>
        <w:contextualSpacing/>
        <w:rPr>
          <w:rFonts w:cs="Times New Roman"/>
          <w:sz w:val="22"/>
          <w:szCs w:val="22"/>
        </w:rPr>
      </w:pPr>
      <w:r w:rsidRPr="00FA217E">
        <w:rPr>
          <w:rFonts w:cs="Times New Roman"/>
          <w:sz w:val="22"/>
          <w:szCs w:val="22"/>
        </w:rPr>
        <w:t>C – punkty uzyskane w kryterium „cena”</w:t>
      </w:r>
    </w:p>
    <w:p w14:paraId="026837A7" w14:textId="09B7DD40" w:rsidR="00F5517B" w:rsidRPr="00FA217E" w:rsidRDefault="00382142" w:rsidP="00FA217E">
      <w:pPr>
        <w:spacing w:line="360" w:lineRule="auto"/>
        <w:ind w:left="708"/>
        <w:contextualSpacing/>
        <w:rPr>
          <w:rFonts w:cs="Times New Roman"/>
          <w:sz w:val="22"/>
          <w:szCs w:val="22"/>
        </w:rPr>
      </w:pPr>
      <w:r w:rsidRPr="00FA217E">
        <w:rPr>
          <w:rFonts w:cs="Times New Roman"/>
          <w:sz w:val="22"/>
          <w:szCs w:val="22"/>
        </w:rPr>
        <w:t>R – punkty uzyskane w kryterium „czas reakcji grupy interwencyjne</w:t>
      </w:r>
      <w:r w:rsidR="00EA6615">
        <w:rPr>
          <w:rFonts w:cs="Times New Roman"/>
          <w:sz w:val="22"/>
          <w:szCs w:val="22"/>
        </w:rPr>
        <w:t>j</w:t>
      </w:r>
      <w:r w:rsidRPr="00FA217E">
        <w:rPr>
          <w:rFonts w:cs="Times New Roman"/>
          <w:sz w:val="22"/>
          <w:szCs w:val="22"/>
        </w:rPr>
        <w:t>”</w:t>
      </w:r>
    </w:p>
    <w:p w14:paraId="4F79C069" w14:textId="25513201" w:rsidR="00562699" w:rsidRPr="00FA217E" w:rsidRDefault="00EA6615" w:rsidP="00FA217E">
      <w:pPr>
        <w:spacing w:line="360" w:lineRule="auto"/>
        <w:ind w:left="708"/>
        <w:contextualSpacing/>
        <w:rPr>
          <w:rFonts w:cs="Times New Roman"/>
          <w:sz w:val="22"/>
          <w:szCs w:val="22"/>
        </w:rPr>
      </w:pPr>
      <w:r>
        <w:rPr>
          <w:rFonts w:cs="Times New Roman"/>
          <w:sz w:val="22"/>
          <w:szCs w:val="22"/>
        </w:rPr>
        <w:t>D</w:t>
      </w:r>
      <w:r w:rsidRPr="00FA217E">
        <w:rPr>
          <w:rFonts w:cs="Times New Roman"/>
          <w:sz w:val="22"/>
          <w:szCs w:val="22"/>
        </w:rPr>
        <w:t xml:space="preserve"> </w:t>
      </w:r>
      <w:r w:rsidR="00562699" w:rsidRPr="00FA217E">
        <w:rPr>
          <w:rFonts w:cs="Times New Roman"/>
          <w:sz w:val="22"/>
          <w:szCs w:val="22"/>
        </w:rPr>
        <w:t>– punkty uzyskane w kryterium „kryterium doświadczenie kierownika ochrony”</w:t>
      </w:r>
    </w:p>
    <w:p w14:paraId="732BBECF" w14:textId="20F493E2" w:rsidR="00F5517B" w:rsidRPr="00FA217E" w:rsidRDefault="00382142" w:rsidP="00FA217E">
      <w:pPr>
        <w:pStyle w:val="Akapitzlist"/>
        <w:numPr>
          <w:ilvl w:val="0"/>
          <w:numId w:val="45"/>
        </w:numPr>
        <w:tabs>
          <w:tab w:val="left" w:pos="426"/>
        </w:tabs>
        <w:spacing w:after="120" w:line="360" w:lineRule="auto"/>
        <w:ind w:left="425" w:hanging="425"/>
        <w:contextualSpacing w:val="0"/>
        <w:textAlignment w:val="auto"/>
        <w:rPr>
          <w:rFonts w:cs="Times New Roman"/>
          <w:sz w:val="22"/>
          <w:szCs w:val="22"/>
        </w:rPr>
      </w:pPr>
      <w:r w:rsidRPr="00FA217E">
        <w:rPr>
          <w:rFonts w:cs="Times New Roman"/>
          <w:sz w:val="22"/>
          <w:szCs w:val="22"/>
        </w:rPr>
        <w:t xml:space="preserve">Zamawiający dokona oceny na podstawie oświadczenia złożonego w „Formularzu ofertowym”, w którym Wykonawca wskaże oferowany czas reakcji grupy interwencyjnej. W przypadku, gdy Wykonawca zaoferuje krótszy czas reakcji grupy interwencyjnej niż 10 minut otrzyma maksymalną liczbę punktów tj. </w:t>
      </w:r>
      <w:r w:rsidR="002F79E7" w:rsidRPr="00FA217E">
        <w:rPr>
          <w:rFonts w:cs="Times New Roman"/>
          <w:sz w:val="22"/>
          <w:szCs w:val="22"/>
        </w:rPr>
        <w:t>10</w:t>
      </w:r>
      <w:r w:rsidRPr="00FA217E">
        <w:rPr>
          <w:rFonts w:cs="Times New Roman"/>
          <w:sz w:val="22"/>
          <w:szCs w:val="22"/>
        </w:rPr>
        <w:t>.</w:t>
      </w:r>
    </w:p>
    <w:p w14:paraId="7043ED6E" w14:textId="77777777" w:rsidR="00F5517B" w:rsidRPr="00FA217E" w:rsidRDefault="00382142" w:rsidP="00FA217E">
      <w:pPr>
        <w:pStyle w:val="Akapitzlist"/>
        <w:numPr>
          <w:ilvl w:val="0"/>
          <w:numId w:val="45"/>
        </w:numPr>
        <w:tabs>
          <w:tab w:val="left" w:pos="426"/>
        </w:tabs>
        <w:spacing w:after="120" w:line="360" w:lineRule="auto"/>
        <w:ind w:left="425" w:hanging="425"/>
        <w:contextualSpacing w:val="0"/>
        <w:textAlignment w:val="auto"/>
        <w:rPr>
          <w:rFonts w:cs="Times New Roman"/>
          <w:sz w:val="22"/>
          <w:szCs w:val="22"/>
        </w:rPr>
      </w:pPr>
      <w:r w:rsidRPr="00FA217E">
        <w:rPr>
          <w:rFonts w:cs="Times New Roman"/>
          <w:sz w:val="22"/>
          <w:szCs w:val="22"/>
        </w:rPr>
        <w:t>W przypadku, podania przez Wykonawcę dłuższego niż wymagany czas reakcji grupy interwencyjnej lub nie podanie (wpisanie) czasu reakcji grupy interwencyjnej, oferta Wykonawcy zostanie odrzucona na podstawie art. 226 ust.1 pkt 5 ustawy Pzp, jako niezgodna z warunkami zamówienia opisanymi w SWZ.</w:t>
      </w:r>
    </w:p>
    <w:p w14:paraId="24603BE3" w14:textId="46046443" w:rsidR="002F79E7" w:rsidRPr="00FA217E" w:rsidRDefault="00382142" w:rsidP="00FA217E">
      <w:pPr>
        <w:pStyle w:val="Akapitzlist"/>
        <w:numPr>
          <w:ilvl w:val="0"/>
          <w:numId w:val="45"/>
        </w:numPr>
        <w:tabs>
          <w:tab w:val="left" w:pos="426"/>
        </w:tabs>
        <w:spacing w:after="120" w:line="360" w:lineRule="auto"/>
        <w:ind w:left="425" w:hanging="425"/>
        <w:contextualSpacing w:val="0"/>
        <w:textAlignment w:val="auto"/>
        <w:rPr>
          <w:rFonts w:cs="Times New Roman"/>
          <w:sz w:val="22"/>
          <w:szCs w:val="22"/>
        </w:rPr>
      </w:pPr>
      <w:r w:rsidRPr="00FA217E">
        <w:rPr>
          <w:rFonts w:cs="Times New Roman"/>
          <w:sz w:val="22"/>
          <w:szCs w:val="22"/>
        </w:rPr>
        <w:t xml:space="preserve">Wykonawca zobowiązany jest określić „czas reakcji grupy interwencyjnej” w sposób mierzalny, tj. </w:t>
      </w:r>
      <w:r w:rsidR="00495452" w:rsidRPr="00FA217E">
        <w:rPr>
          <w:rFonts w:cs="Times New Roman"/>
          <w:sz w:val="22"/>
          <w:szCs w:val="22"/>
        </w:rPr>
        <w:br/>
      </w:r>
      <w:r w:rsidRPr="00FA217E">
        <w:rPr>
          <w:rFonts w:cs="Times New Roman"/>
          <w:sz w:val="22"/>
          <w:szCs w:val="22"/>
        </w:rPr>
        <w:t>w formie cyfrowej (liczba minut).</w:t>
      </w:r>
    </w:p>
    <w:p w14:paraId="6A6016A2" w14:textId="3B4E0DAD" w:rsidR="002F79E7" w:rsidRPr="00FA217E" w:rsidRDefault="002F79E7" w:rsidP="00FA217E">
      <w:pPr>
        <w:pStyle w:val="Akapitzlist"/>
        <w:numPr>
          <w:ilvl w:val="0"/>
          <w:numId w:val="45"/>
        </w:numPr>
        <w:tabs>
          <w:tab w:val="left" w:pos="426"/>
        </w:tabs>
        <w:spacing w:after="120" w:line="360" w:lineRule="auto"/>
        <w:ind w:left="425" w:hanging="425"/>
        <w:contextualSpacing w:val="0"/>
        <w:textAlignment w:val="auto"/>
        <w:rPr>
          <w:rFonts w:cs="Times New Roman"/>
          <w:sz w:val="22"/>
          <w:szCs w:val="22"/>
        </w:rPr>
      </w:pPr>
      <w:r w:rsidRPr="00FA217E">
        <w:rPr>
          <w:rFonts w:cs="Times New Roman"/>
          <w:sz w:val="22"/>
          <w:szCs w:val="22"/>
        </w:rPr>
        <w:t xml:space="preserve">Zamawiający dokona oceny na podstawie oświadczenia złożonego w „Formularzu ofertowym”, w </w:t>
      </w:r>
      <w:r w:rsidRPr="00FA217E">
        <w:rPr>
          <w:rFonts w:cs="Times New Roman"/>
          <w:sz w:val="22"/>
          <w:szCs w:val="22"/>
        </w:rPr>
        <w:lastRenderedPageBreak/>
        <w:t>którym Wykonawca wskaże doświadczenie kierownika ochrony</w:t>
      </w:r>
      <w:r w:rsidR="000B0D96">
        <w:rPr>
          <w:rFonts w:cs="Times New Roman"/>
          <w:sz w:val="22"/>
          <w:szCs w:val="22"/>
        </w:rPr>
        <w:t xml:space="preserve"> (</w:t>
      </w:r>
      <w:r w:rsidR="000B0D96" w:rsidRPr="00FA217E">
        <w:rPr>
          <w:rFonts w:cs="Times New Roman"/>
          <w:sz w:val="22"/>
          <w:szCs w:val="22"/>
        </w:rPr>
        <w:t>osob</w:t>
      </w:r>
      <w:r w:rsidR="000B0D96">
        <w:rPr>
          <w:rFonts w:cs="Times New Roman"/>
          <w:sz w:val="22"/>
          <w:szCs w:val="22"/>
        </w:rPr>
        <w:t>a</w:t>
      </w:r>
      <w:r w:rsidR="000B0D96" w:rsidRPr="00FA217E">
        <w:rPr>
          <w:rFonts w:cs="Times New Roman"/>
          <w:sz w:val="22"/>
          <w:szCs w:val="22"/>
        </w:rPr>
        <w:t xml:space="preserve"> wpisan</w:t>
      </w:r>
      <w:r w:rsidR="000B0D96">
        <w:rPr>
          <w:rFonts w:cs="Times New Roman"/>
          <w:sz w:val="22"/>
          <w:szCs w:val="22"/>
        </w:rPr>
        <w:t>a</w:t>
      </w:r>
      <w:r w:rsidR="000B0D96" w:rsidRPr="00FA217E">
        <w:rPr>
          <w:rFonts w:cs="Times New Roman"/>
          <w:sz w:val="22"/>
          <w:szCs w:val="22"/>
        </w:rPr>
        <w:t xml:space="preserve"> na listę pracowników kwalifikowanych ochrony fizycznej</w:t>
      </w:r>
      <w:r w:rsidR="000B0D96">
        <w:rPr>
          <w:rFonts w:cs="Times New Roman"/>
          <w:sz w:val="22"/>
          <w:szCs w:val="22"/>
        </w:rPr>
        <w:t xml:space="preserve">) </w:t>
      </w:r>
      <w:r w:rsidR="000B0D96" w:rsidRPr="00EA6615">
        <w:rPr>
          <w:rFonts w:cs="Times New Roman"/>
          <w:sz w:val="22"/>
          <w:szCs w:val="22"/>
        </w:rPr>
        <w:t>w zakresie kierowania zespołem pracowników ochrony</w:t>
      </w:r>
      <w:r w:rsidRPr="00FA217E">
        <w:rPr>
          <w:rFonts w:cs="Times New Roman"/>
          <w:sz w:val="22"/>
          <w:szCs w:val="22"/>
        </w:rPr>
        <w:t>. W </w:t>
      </w:r>
      <w:r w:rsidR="00495452" w:rsidRPr="00FA217E">
        <w:rPr>
          <w:rFonts w:cs="Times New Roman"/>
          <w:sz w:val="22"/>
          <w:szCs w:val="22"/>
        </w:rPr>
        <w:t>ramach kryterium Wykonawca może</w:t>
      </w:r>
      <w:r w:rsidRPr="00FA217E">
        <w:rPr>
          <w:rFonts w:cs="Times New Roman"/>
          <w:sz w:val="22"/>
          <w:szCs w:val="22"/>
        </w:rPr>
        <w:t xml:space="preserve"> otrzyma</w:t>
      </w:r>
      <w:r w:rsidR="00495452" w:rsidRPr="00FA217E">
        <w:rPr>
          <w:rFonts w:cs="Times New Roman"/>
          <w:sz w:val="22"/>
          <w:szCs w:val="22"/>
        </w:rPr>
        <w:t>ć</w:t>
      </w:r>
      <w:r w:rsidRPr="00FA217E">
        <w:rPr>
          <w:rFonts w:cs="Times New Roman"/>
          <w:sz w:val="22"/>
          <w:szCs w:val="22"/>
        </w:rPr>
        <w:t xml:space="preserve"> maksymalną liczbę punktów tj. </w:t>
      </w:r>
      <w:r w:rsidR="0061423C">
        <w:rPr>
          <w:rFonts w:cs="Times New Roman"/>
          <w:sz w:val="22"/>
          <w:szCs w:val="22"/>
        </w:rPr>
        <w:t>20</w:t>
      </w:r>
      <w:r w:rsidRPr="00FA217E">
        <w:rPr>
          <w:rFonts w:cs="Times New Roman"/>
          <w:sz w:val="22"/>
          <w:szCs w:val="22"/>
        </w:rPr>
        <w:t>.</w:t>
      </w:r>
    </w:p>
    <w:p w14:paraId="03512597" w14:textId="0720489E" w:rsidR="002F79E7" w:rsidRPr="00FA217E" w:rsidRDefault="002F79E7" w:rsidP="00FA217E">
      <w:pPr>
        <w:pStyle w:val="Akapitzlist"/>
        <w:numPr>
          <w:ilvl w:val="0"/>
          <w:numId w:val="45"/>
        </w:numPr>
        <w:tabs>
          <w:tab w:val="left" w:pos="426"/>
        </w:tabs>
        <w:spacing w:after="120" w:line="360" w:lineRule="auto"/>
        <w:ind w:left="425" w:hanging="425"/>
        <w:contextualSpacing w:val="0"/>
        <w:textAlignment w:val="auto"/>
        <w:rPr>
          <w:rFonts w:cs="Times New Roman"/>
          <w:sz w:val="22"/>
          <w:szCs w:val="22"/>
        </w:rPr>
      </w:pPr>
      <w:r w:rsidRPr="00FA217E">
        <w:rPr>
          <w:rFonts w:cs="Times New Roman"/>
          <w:sz w:val="22"/>
          <w:szCs w:val="22"/>
        </w:rPr>
        <w:t xml:space="preserve">W przypadku, podania przez Wykonawcę </w:t>
      </w:r>
      <w:r w:rsidR="00495452" w:rsidRPr="00FA217E">
        <w:rPr>
          <w:rFonts w:cs="Times New Roman"/>
          <w:sz w:val="22"/>
          <w:szCs w:val="22"/>
        </w:rPr>
        <w:t xml:space="preserve">krótszego niż wymagany okres doświadczenia kierownika ochrony </w:t>
      </w:r>
      <w:r w:rsidRPr="00FA217E">
        <w:rPr>
          <w:rFonts w:cs="Times New Roman"/>
          <w:sz w:val="22"/>
          <w:szCs w:val="22"/>
        </w:rPr>
        <w:t xml:space="preserve">lub nie podanie (wpisanie) </w:t>
      </w:r>
      <w:r w:rsidR="00495452" w:rsidRPr="00FA217E">
        <w:rPr>
          <w:rFonts w:cs="Times New Roman"/>
          <w:sz w:val="22"/>
          <w:szCs w:val="22"/>
        </w:rPr>
        <w:t>doświadczenia kierownika ochrony</w:t>
      </w:r>
      <w:r w:rsidRPr="00FA217E">
        <w:rPr>
          <w:rFonts w:cs="Times New Roman"/>
          <w:sz w:val="22"/>
          <w:szCs w:val="22"/>
        </w:rPr>
        <w:t>, oferta Wykonawcy zostanie odrzucona na podstawie art. 226 ust.1 pkt 5 ustawy Pzp, jako niezgodna z warunkami zamówienia opisanymi w SWZ.</w:t>
      </w:r>
    </w:p>
    <w:p w14:paraId="71F28FD9" w14:textId="77777777" w:rsidR="00F5517B" w:rsidRPr="00FA217E" w:rsidRDefault="00382142" w:rsidP="00FA217E">
      <w:pPr>
        <w:pStyle w:val="Akapitzlist"/>
        <w:numPr>
          <w:ilvl w:val="0"/>
          <w:numId w:val="45"/>
        </w:numPr>
        <w:tabs>
          <w:tab w:val="left" w:pos="426"/>
        </w:tabs>
        <w:spacing w:after="120" w:line="360" w:lineRule="auto"/>
        <w:ind w:left="425" w:hanging="425"/>
        <w:contextualSpacing w:val="0"/>
        <w:textAlignment w:val="auto"/>
        <w:rPr>
          <w:rFonts w:cs="Times New Roman"/>
          <w:sz w:val="22"/>
          <w:szCs w:val="22"/>
        </w:rPr>
      </w:pPr>
      <w:r w:rsidRPr="00FA217E">
        <w:rPr>
          <w:rFonts w:cs="Times New Roman"/>
          <w:sz w:val="22"/>
          <w:szCs w:val="22"/>
        </w:rPr>
        <w:t>Punktacja przyznawana ofertom w poszczególnych kryteriach oceny ofert będzie liczona z dokładnością do dwóch miejsc po przecinku, zgodnie z zasadami arytmetyki.</w:t>
      </w:r>
    </w:p>
    <w:p w14:paraId="018577E3" w14:textId="77777777" w:rsidR="00F5517B" w:rsidRPr="00FA217E" w:rsidRDefault="00382142" w:rsidP="00FA217E">
      <w:pPr>
        <w:pStyle w:val="Akapitzlist"/>
        <w:numPr>
          <w:ilvl w:val="0"/>
          <w:numId w:val="45"/>
        </w:numPr>
        <w:tabs>
          <w:tab w:val="left" w:pos="426"/>
        </w:tabs>
        <w:spacing w:after="120" w:line="360" w:lineRule="auto"/>
        <w:ind w:left="425" w:hanging="425"/>
        <w:contextualSpacing w:val="0"/>
        <w:textAlignment w:val="auto"/>
        <w:rPr>
          <w:rFonts w:cs="Times New Roman"/>
          <w:sz w:val="22"/>
          <w:szCs w:val="22"/>
        </w:rPr>
      </w:pPr>
      <w:r w:rsidRPr="00FA217E">
        <w:rPr>
          <w:rFonts w:cs="Times New Roman"/>
          <w:sz w:val="22"/>
          <w:szCs w:val="22"/>
        </w:rPr>
        <w:t>W toku badania i oceny ofert Zamawiający może żądać od Wykonawcy wyjaśnień dotyczących treści złożonej oferty, w tym zaoferowanej ceny.</w:t>
      </w:r>
    </w:p>
    <w:p w14:paraId="78550346" w14:textId="77777777" w:rsidR="00F5517B" w:rsidRPr="00FA217E" w:rsidRDefault="00382142" w:rsidP="00FA217E">
      <w:pPr>
        <w:pStyle w:val="Akapitzlist"/>
        <w:numPr>
          <w:ilvl w:val="0"/>
          <w:numId w:val="45"/>
        </w:numPr>
        <w:tabs>
          <w:tab w:val="left" w:pos="426"/>
        </w:tabs>
        <w:spacing w:after="120" w:line="360" w:lineRule="auto"/>
        <w:ind w:left="425" w:hanging="425"/>
        <w:contextualSpacing w:val="0"/>
        <w:textAlignment w:val="auto"/>
        <w:rPr>
          <w:rFonts w:cs="Times New Roman"/>
          <w:sz w:val="22"/>
          <w:szCs w:val="22"/>
        </w:rPr>
      </w:pPr>
      <w:r w:rsidRPr="00FA217E">
        <w:rPr>
          <w:rFonts w:cs="Times New Roman"/>
          <w:sz w:val="22"/>
          <w:szCs w:val="22"/>
        </w:rPr>
        <w:t>Zamawiający udzieli zamówienia Wykonawcy, którego oferta zostanie uznana</w:t>
      </w:r>
      <w:r w:rsidR="00950F7B" w:rsidRPr="00FA217E">
        <w:rPr>
          <w:rFonts w:cs="Times New Roman"/>
          <w:sz w:val="22"/>
          <w:szCs w:val="22"/>
        </w:rPr>
        <w:t xml:space="preserve"> </w:t>
      </w:r>
      <w:r w:rsidRPr="00FA217E">
        <w:rPr>
          <w:rFonts w:cs="Times New Roman"/>
          <w:sz w:val="22"/>
          <w:szCs w:val="22"/>
        </w:rPr>
        <w:t>za najkorzystniejszą, tj. spełni wszystkie warunki i wymagania określone w SWZ i uzyska najwyższą całkowitą liczbę punktów w zakresie sumy kryteriów: ceny (C) i czas reakcji grupy interwencyjnej (R).</w:t>
      </w:r>
    </w:p>
    <w:p w14:paraId="706B7D07" w14:textId="77777777" w:rsidR="00F5517B" w:rsidRPr="00FA217E" w:rsidRDefault="00382142" w:rsidP="00FA217E">
      <w:pPr>
        <w:pStyle w:val="Akapitzlist"/>
        <w:numPr>
          <w:ilvl w:val="0"/>
          <w:numId w:val="45"/>
        </w:numPr>
        <w:tabs>
          <w:tab w:val="left" w:pos="426"/>
        </w:tabs>
        <w:spacing w:after="120" w:line="360" w:lineRule="auto"/>
        <w:ind w:left="425" w:hanging="425"/>
        <w:contextualSpacing w:val="0"/>
        <w:textAlignment w:val="auto"/>
        <w:rPr>
          <w:rFonts w:cs="Times New Roman"/>
          <w:sz w:val="22"/>
          <w:szCs w:val="22"/>
        </w:rPr>
      </w:pPr>
      <w:r w:rsidRPr="00FA217E">
        <w:rPr>
          <w:rFonts w:cs="Times New Roman"/>
          <w:sz w:val="22"/>
          <w:szCs w:val="22"/>
        </w:rPr>
        <w:t>Zamawiający wybiera najkorzystniejszą ofertę w terminie związania ofertą określonym w SWZ</w:t>
      </w:r>
    </w:p>
    <w:p w14:paraId="66A870CC" w14:textId="77777777" w:rsidR="00F5517B" w:rsidRPr="00FA217E" w:rsidRDefault="00382142" w:rsidP="00FA217E">
      <w:pPr>
        <w:pStyle w:val="Akapitzlist"/>
        <w:numPr>
          <w:ilvl w:val="0"/>
          <w:numId w:val="45"/>
        </w:numPr>
        <w:tabs>
          <w:tab w:val="left" w:pos="426"/>
        </w:tabs>
        <w:spacing w:after="120" w:line="360" w:lineRule="auto"/>
        <w:ind w:left="425" w:hanging="425"/>
        <w:contextualSpacing w:val="0"/>
        <w:textAlignment w:val="auto"/>
        <w:rPr>
          <w:rFonts w:cs="Times New Roman"/>
          <w:sz w:val="22"/>
          <w:szCs w:val="22"/>
        </w:rPr>
      </w:pPr>
      <w:r w:rsidRPr="00FA217E">
        <w:rPr>
          <w:rFonts w:cs="Times New Roman"/>
          <w:sz w:val="22"/>
          <w:szCs w:val="22"/>
        </w:rPr>
        <w:t>Jeżeli termin związania ofertą upłynie przed wyborem najkorzystniejszej oferty, Zamawiający wezwie Wykonawcę, którego oferta otrzymała najwyższą ocenę, do wyrażenia, w wyznaczonym przez Zamawiającego terminie, pisemnej zgody na wybór jego oferty. W przypadku braku zgody, o której mowa powyżej, oferta podlega odrzuceniu a Zamawiający zwraca się o wyrażenie takiej zgody do kolejnego Wykonawcy, która oferta została najwyżej oceniona, chyba że zachodzą przesłanki do unieważnienia postępowania.</w:t>
      </w:r>
    </w:p>
    <w:p w14:paraId="404FE319" w14:textId="2AA99343" w:rsidR="00036F0B" w:rsidRPr="00FA217E" w:rsidRDefault="00036F0B" w:rsidP="00D06125">
      <w:pPr>
        <w:pStyle w:val="Akapitzlist"/>
        <w:numPr>
          <w:ilvl w:val="0"/>
          <w:numId w:val="124"/>
        </w:numPr>
        <w:tabs>
          <w:tab w:val="left" w:pos="360"/>
        </w:tabs>
        <w:spacing w:after="120" w:line="360" w:lineRule="auto"/>
        <w:textAlignment w:val="auto"/>
        <w:rPr>
          <w:rFonts w:cs="Times New Roman"/>
          <w:b/>
          <w:bCs/>
          <w:sz w:val="22"/>
          <w:szCs w:val="22"/>
        </w:rPr>
      </w:pPr>
      <w:r w:rsidRPr="00FA217E">
        <w:rPr>
          <w:rFonts w:cs="Times New Roman"/>
          <w:b/>
          <w:bCs/>
          <w:sz w:val="22"/>
          <w:szCs w:val="22"/>
        </w:rPr>
        <w:t>INFORMACJE O FORMALNOŚCIACH, JAKIE POWINNY BYĆ DOPEŁNIONE PO WYBORZE OFERTY W CELU ZAWARCIA UMOWY O UDZIELENIE ZAMÓWIENIA PUBLICZNEGO</w:t>
      </w:r>
    </w:p>
    <w:p w14:paraId="756395EC" w14:textId="77777777" w:rsidR="00F5517B" w:rsidRPr="00FA217E" w:rsidRDefault="00382142" w:rsidP="00FA217E">
      <w:pPr>
        <w:widowControl/>
        <w:numPr>
          <w:ilvl w:val="0"/>
          <w:numId w:val="14"/>
        </w:numPr>
        <w:spacing w:before="240" w:line="360" w:lineRule="auto"/>
        <w:ind w:left="462"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Zamawiający zawiera umowę w sprawie zamówienia publicznego w terminie nie krótszym niż 5 dni od dnia przesłania zawiadomienia o wyborze najkorzystniejszej oferty.</w:t>
      </w:r>
    </w:p>
    <w:p w14:paraId="087B7CD8" w14:textId="77777777" w:rsidR="00F5517B" w:rsidRPr="00FA217E" w:rsidRDefault="00382142"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Zamawiający może zawrzeć umowę w sprawie zamówienia publicznego przed upływem terminu, o którym mowa w ust. 1, jeżeli w postępowaniu o udzielenie zamówienia prowadzonym w trybie podstawowym złożono tylko jedną ofertę.</w:t>
      </w:r>
    </w:p>
    <w:p w14:paraId="0471128F" w14:textId="77777777" w:rsidR="00F5517B" w:rsidRPr="00FA217E" w:rsidRDefault="00382142"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Wykonawca najpóźniej w dniu podpisania umowy przedłoży polisę potwierdzającą posiadanie ubezpieczenia od odpowiedzialności cywilnej w zakresie prowadzonej działalności </w:t>
      </w:r>
      <w:r w:rsidRPr="00FA217E">
        <w:rPr>
          <w:rFonts w:cs="Times New Roman"/>
          <w:sz w:val="22"/>
          <w:szCs w:val="22"/>
        </w:rPr>
        <w:t>– zgodnie z wymogami Rozdz. IV ust 4 SWZ.</w:t>
      </w:r>
    </w:p>
    <w:p w14:paraId="00E1B23F" w14:textId="77777777" w:rsidR="00F5517B" w:rsidRPr="00FA217E" w:rsidRDefault="00382142"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Na podstawie art. 263 ustawy pzp 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6D7FDA80" w14:textId="77777777" w:rsidR="00F5517B" w:rsidRPr="00FA217E" w:rsidRDefault="00382142"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lastRenderedPageBreak/>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CEE4282" w14:textId="77777777" w:rsidR="00F5517B" w:rsidRPr="00FA217E" w:rsidRDefault="00382142"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Wykonawca będzie zobowiązany do podpisania umowy w miejscu i terminie wskazanym </w:t>
      </w:r>
      <w:r w:rsidRPr="00FA217E">
        <w:rPr>
          <w:rFonts w:eastAsia="Times New Roman" w:cs="Times New Roman"/>
          <w:kern w:val="0"/>
          <w:sz w:val="22"/>
          <w:szCs w:val="22"/>
          <w:lang w:eastAsia="pl-PL" w:bidi="ar-SA"/>
        </w:rPr>
        <w:br/>
        <w:t>przez Zamawiającego.</w:t>
      </w:r>
    </w:p>
    <w:p w14:paraId="3B7A4AB8" w14:textId="4A819037" w:rsidR="00F5517B" w:rsidRPr="00FA217E" w:rsidRDefault="00036F0B" w:rsidP="00D06125">
      <w:pPr>
        <w:pStyle w:val="Akapitzlist"/>
        <w:numPr>
          <w:ilvl w:val="0"/>
          <w:numId w:val="125"/>
        </w:numPr>
        <w:spacing w:line="360" w:lineRule="auto"/>
        <w:jc w:val="both"/>
        <w:textAlignment w:val="auto"/>
        <w:rPr>
          <w:rFonts w:eastAsia="Times New Roman" w:cs="Times New Roman"/>
          <w:kern w:val="0"/>
          <w:sz w:val="22"/>
          <w:szCs w:val="22"/>
          <w:lang w:eastAsia="pl-PL" w:bidi="ar-SA"/>
        </w:rPr>
      </w:pPr>
      <w:r w:rsidRPr="00FA217E">
        <w:rPr>
          <w:rFonts w:eastAsia="Times New Roman" w:cs="Times New Roman"/>
          <w:b/>
          <w:bCs/>
          <w:kern w:val="0"/>
          <w:sz w:val="22"/>
          <w:szCs w:val="22"/>
          <w:lang w:eastAsia="pl-PL" w:bidi="ar-SA"/>
        </w:rPr>
        <w:t>WYMAGANIA DOTYCZĄCE ZABIEZPIECZENIA NALEŻYTEGO WYKONANIA UMOWY</w:t>
      </w:r>
    </w:p>
    <w:p w14:paraId="66956C50" w14:textId="77777777" w:rsidR="0093398F" w:rsidRPr="00FA217E" w:rsidRDefault="00382142" w:rsidP="00FA217E">
      <w:pPr>
        <w:spacing w:after="120" w:line="360" w:lineRule="auto"/>
        <w:jc w:val="both"/>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Zamawiający </w:t>
      </w:r>
      <w:r w:rsidRPr="00FA217E">
        <w:rPr>
          <w:rFonts w:eastAsia="Times New Roman" w:cs="Times New Roman"/>
          <w:b/>
          <w:kern w:val="0"/>
          <w:sz w:val="22"/>
          <w:szCs w:val="22"/>
          <w:lang w:eastAsia="pl-PL" w:bidi="ar-SA"/>
        </w:rPr>
        <w:t>nie wymaga</w:t>
      </w:r>
      <w:r w:rsidRPr="00FA217E">
        <w:rPr>
          <w:rFonts w:eastAsia="Times New Roman" w:cs="Times New Roman"/>
          <w:kern w:val="0"/>
          <w:sz w:val="22"/>
          <w:szCs w:val="22"/>
          <w:lang w:eastAsia="pl-PL" w:bidi="ar-SA"/>
        </w:rPr>
        <w:t xml:space="preserve"> wniesienia zabezpieczenia należytego wykonania umowy.</w:t>
      </w:r>
    </w:p>
    <w:p w14:paraId="5A2033D0" w14:textId="3809AF43" w:rsidR="00036F0B" w:rsidRPr="00FA217E" w:rsidRDefault="00036F0B" w:rsidP="00D06125">
      <w:pPr>
        <w:pStyle w:val="Akapitzlist"/>
        <w:numPr>
          <w:ilvl w:val="0"/>
          <w:numId w:val="125"/>
        </w:numPr>
        <w:spacing w:after="120" w:line="360" w:lineRule="auto"/>
        <w:jc w:val="both"/>
        <w:textAlignment w:val="auto"/>
        <w:rPr>
          <w:rFonts w:eastAsia="Times New Roman" w:cs="Times New Roman"/>
          <w:kern w:val="0"/>
          <w:sz w:val="22"/>
          <w:szCs w:val="22"/>
          <w:lang w:eastAsia="pl-PL" w:bidi="ar-SA"/>
        </w:rPr>
      </w:pPr>
      <w:r w:rsidRPr="00FA217E">
        <w:rPr>
          <w:rFonts w:eastAsia="Times New Roman" w:cs="Times New Roman"/>
          <w:b/>
          <w:bCs/>
          <w:kern w:val="0"/>
          <w:sz w:val="22"/>
          <w:szCs w:val="22"/>
          <w:lang w:eastAsia="pl-PL" w:bidi="ar-SA"/>
        </w:rPr>
        <w:t>INFORMACJE O TREŚCI ZAWIERANEJ UMOWY ORAZ MOŻLIWOŚCI JEJ ZMIANY</w:t>
      </w:r>
    </w:p>
    <w:p w14:paraId="672DE72C" w14:textId="79B56CCB" w:rsidR="00F5517B" w:rsidRPr="00FA217E" w:rsidRDefault="00382142" w:rsidP="00FA217E">
      <w:pPr>
        <w:widowControl/>
        <w:numPr>
          <w:ilvl w:val="3"/>
          <w:numId w:val="15"/>
        </w:numPr>
        <w:spacing w:before="240" w:line="360" w:lineRule="auto"/>
        <w:ind w:left="462" w:hanging="462"/>
        <w:textAlignment w:val="auto"/>
        <w:rPr>
          <w:rFonts w:eastAsia="Times New Roman" w:cs="Times New Roman"/>
          <w:bCs/>
          <w:kern w:val="0"/>
          <w:sz w:val="22"/>
          <w:szCs w:val="22"/>
          <w:lang w:eastAsia="pl-PL" w:bidi="ar-SA"/>
        </w:rPr>
      </w:pPr>
      <w:r w:rsidRPr="00FA217E">
        <w:rPr>
          <w:rFonts w:eastAsia="Times New Roman" w:cs="Times New Roman"/>
          <w:kern w:val="0"/>
          <w:sz w:val="22"/>
          <w:szCs w:val="22"/>
          <w:lang w:eastAsia="pl-PL" w:bidi="ar-SA"/>
        </w:rPr>
        <w:t xml:space="preserve">Wybrany Wykonawca jest zobowiązany do zawarcia umowy w sprawie zamówienia publicznego na warunkach określonych w Projektowanych postanowieniach umowy, stanowiących załącznik nr </w:t>
      </w:r>
      <w:r w:rsidR="0093398F" w:rsidRPr="00FA217E">
        <w:rPr>
          <w:rFonts w:eastAsia="Times New Roman" w:cs="Times New Roman"/>
          <w:kern w:val="0"/>
          <w:sz w:val="22"/>
          <w:szCs w:val="22"/>
          <w:lang w:eastAsia="pl-PL" w:bidi="ar-SA"/>
        </w:rPr>
        <w:t>2</w:t>
      </w:r>
      <w:r w:rsidR="0093398F" w:rsidRPr="00FA217E">
        <w:rPr>
          <w:rFonts w:eastAsia="Times New Roman" w:cs="Times New Roman"/>
          <w:b/>
          <w:kern w:val="0"/>
          <w:sz w:val="22"/>
          <w:szCs w:val="22"/>
          <w:lang w:eastAsia="pl-PL" w:bidi="ar-SA"/>
        </w:rPr>
        <w:t xml:space="preserve"> </w:t>
      </w:r>
      <w:r w:rsidRPr="00FA217E">
        <w:rPr>
          <w:rFonts w:eastAsia="Times New Roman" w:cs="Times New Roman"/>
          <w:bCs/>
          <w:kern w:val="0"/>
          <w:sz w:val="22"/>
          <w:szCs w:val="22"/>
          <w:lang w:eastAsia="pl-PL" w:bidi="ar-SA"/>
        </w:rPr>
        <w:t>do SWZ.</w:t>
      </w:r>
    </w:p>
    <w:p w14:paraId="670A7B2B" w14:textId="77777777" w:rsidR="00F5517B" w:rsidRPr="00FA217E" w:rsidRDefault="00382142" w:rsidP="00FA217E">
      <w:pPr>
        <w:widowControl/>
        <w:numPr>
          <w:ilvl w:val="3"/>
          <w:numId w:val="15"/>
        </w:numPr>
        <w:spacing w:line="360" w:lineRule="auto"/>
        <w:ind w:left="462" w:hanging="462"/>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Zakres świadczenia Wykonawcy wynikający z umowy jest tożsamy z jego zobowiązaniem zawartym w ofercie.</w:t>
      </w:r>
    </w:p>
    <w:p w14:paraId="182407F3" w14:textId="7D0489AE" w:rsidR="00F5517B" w:rsidRPr="00FA217E" w:rsidRDefault="00382142" w:rsidP="00FA217E">
      <w:pPr>
        <w:widowControl/>
        <w:numPr>
          <w:ilvl w:val="3"/>
          <w:numId w:val="15"/>
        </w:numPr>
        <w:spacing w:line="360" w:lineRule="auto"/>
        <w:ind w:left="462" w:hanging="462"/>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Zamawiający przewiduje możliwość zmiany zawartej umowy w stosunku do treści wybranej oferty w zakresie uregulowanym w art. 454-455 ustawy pzp oraz wskazanym Projektowanych postanowieniach umowy, stanowiącym </w:t>
      </w:r>
      <w:r w:rsidRPr="00FA217E">
        <w:rPr>
          <w:rFonts w:eastAsia="Times New Roman" w:cs="Times New Roman"/>
          <w:bCs/>
          <w:kern w:val="0"/>
          <w:sz w:val="22"/>
          <w:szCs w:val="22"/>
          <w:lang w:eastAsia="pl-PL" w:bidi="ar-SA"/>
        </w:rPr>
        <w:t xml:space="preserve">załącznik nr </w:t>
      </w:r>
      <w:r w:rsidR="0093398F" w:rsidRPr="00FA217E">
        <w:rPr>
          <w:rFonts w:eastAsia="Times New Roman" w:cs="Times New Roman"/>
          <w:bCs/>
          <w:kern w:val="0"/>
          <w:sz w:val="22"/>
          <w:szCs w:val="22"/>
          <w:lang w:eastAsia="pl-PL" w:bidi="ar-SA"/>
        </w:rPr>
        <w:t>2</w:t>
      </w:r>
      <w:r w:rsidRPr="00FA217E">
        <w:rPr>
          <w:rFonts w:eastAsia="Times New Roman" w:cs="Times New Roman"/>
          <w:b/>
          <w:kern w:val="0"/>
          <w:sz w:val="22"/>
          <w:szCs w:val="22"/>
          <w:lang w:eastAsia="pl-PL" w:bidi="ar-SA"/>
        </w:rPr>
        <w:t xml:space="preserve"> </w:t>
      </w:r>
      <w:r w:rsidRPr="00FA217E">
        <w:rPr>
          <w:rFonts w:eastAsia="Times New Roman" w:cs="Times New Roman"/>
          <w:bCs/>
          <w:kern w:val="0"/>
          <w:sz w:val="22"/>
          <w:szCs w:val="22"/>
          <w:lang w:eastAsia="pl-PL" w:bidi="ar-SA"/>
        </w:rPr>
        <w:t>do SWZ.</w:t>
      </w:r>
    </w:p>
    <w:p w14:paraId="3951BB43" w14:textId="77777777" w:rsidR="00F5517B" w:rsidRPr="00FA217E" w:rsidRDefault="00382142" w:rsidP="00FA217E">
      <w:pPr>
        <w:widowControl/>
        <w:numPr>
          <w:ilvl w:val="3"/>
          <w:numId w:val="15"/>
        </w:numPr>
        <w:spacing w:line="360" w:lineRule="auto"/>
        <w:ind w:left="462" w:hanging="462"/>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Zmiana umowy wymaga dla swej ważności, pod rygorem nieważności, zachowania formy pisemnej.</w:t>
      </w:r>
    </w:p>
    <w:p w14:paraId="306D62E0" w14:textId="77777777" w:rsidR="00036F0B" w:rsidRPr="00FA217E" w:rsidRDefault="00036F0B" w:rsidP="00FA217E">
      <w:pPr>
        <w:widowControl/>
        <w:spacing w:line="360" w:lineRule="auto"/>
        <w:ind w:left="462"/>
        <w:textAlignment w:val="auto"/>
        <w:rPr>
          <w:rFonts w:eastAsia="Times New Roman" w:cs="Times New Roman"/>
          <w:kern w:val="0"/>
          <w:sz w:val="22"/>
          <w:szCs w:val="22"/>
          <w:lang w:eastAsia="pl-PL" w:bidi="ar-SA"/>
        </w:rPr>
      </w:pPr>
    </w:p>
    <w:p w14:paraId="0F89C5D8" w14:textId="02D66159" w:rsidR="00F5517B" w:rsidRPr="00FA217E" w:rsidRDefault="00036F0B" w:rsidP="00D06125">
      <w:pPr>
        <w:pStyle w:val="Akapitzlist"/>
        <w:widowControl/>
        <w:numPr>
          <w:ilvl w:val="0"/>
          <w:numId w:val="125"/>
        </w:numPr>
        <w:spacing w:line="360" w:lineRule="auto"/>
        <w:jc w:val="both"/>
        <w:textAlignment w:val="auto"/>
        <w:rPr>
          <w:rFonts w:eastAsia="Times New Roman" w:cs="Times New Roman"/>
          <w:b/>
          <w:bCs/>
          <w:kern w:val="0"/>
          <w:sz w:val="22"/>
          <w:szCs w:val="22"/>
          <w:lang w:eastAsia="pl-PL" w:bidi="ar-SA"/>
        </w:rPr>
      </w:pPr>
      <w:r w:rsidRPr="00FA217E">
        <w:rPr>
          <w:rFonts w:eastAsia="Times New Roman" w:cs="Times New Roman"/>
          <w:b/>
          <w:bCs/>
          <w:kern w:val="0"/>
          <w:sz w:val="22"/>
          <w:szCs w:val="22"/>
          <w:lang w:eastAsia="pl-PL" w:bidi="ar-SA"/>
        </w:rPr>
        <w:t>POUCZENIE O ŚRODKACH OCHRONY PRAWNEJ PRZYSŁUGUJĄCYCH WYKONAWCY</w:t>
      </w:r>
    </w:p>
    <w:p w14:paraId="1250B175" w14:textId="77777777" w:rsidR="00F5517B" w:rsidRPr="00FA217E" w:rsidRDefault="00382142" w:rsidP="00FA217E">
      <w:pPr>
        <w:widowControl/>
        <w:numPr>
          <w:ilvl w:val="0"/>
          <w:numId w:val="16"/>
        </w:numPr>
        <w:spacing w:before="240"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3CB48768" w14:textId="77777777" w:rsidR="00F5517B" w:rsidRPr="00FA217E" w:rsidRDefault="00382142"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ab/>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74BB7992" w14:textId="77777777" w:rsidR="00F5517B" w:rsidRPr="00FA217E" w:rsidRDefault="00382142"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ab/>
        <w:t>Odwołanie przysługuje na:</w:t>
      </w:r>
    </w:p>
    <w:p w14:paraId="5733B93E" w14:textId="77777777" w:rsidR="00F5517B" w:rsidRPr="00FA217E" w:rsidRDefault="00382142" w:rsidP="00FA217E">
      <w:pPr>
        <w:spacing w:line="360" w:lineRule="auto"/>
        <w:ind w:left="868" w:hanging="425"/>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1)</w:t>
      </w:r>
      <w:r w:rsidRPr="00FA217E">
        <w:rPr>
          <w:rFonts w:eastAsia="Times New Roman" w:cs="Times New Roman"/>
          <w:kern w:val="0"/>
          <w:sz w:val="22"/>
          <w:szCs w:val="22"/>
          <w:lang w:eastAsia="pl-PL" w:bidi="ar-SA"/>
        </w:rPr>
        <w:tab/>
        <w:t>niezgodną z przepisami ustawy czynność Zamawiającego, podjętą w postępowaniu o udzielenie zamówienia, w tym na projektowane postanowienie umowy;</w:t>
      </w:r>
    </w:p>
    <w:p w14:paraId="76566C3E" w14:textId="77777777" w:rsidR="00F5517B" w:rsidRPr="00FA217E" w:rsidRDefault="00382142" w:rsidP="00FA217E">
      <w:pPr>
        <w:spacing w:line="360" w:lineRule="auto"/>
        <w:ind w:left="868" w:hanging="425"/>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2)</w:t>
      </w:r>
      <w:r w:rsidRPr="00FA217E">
        <w:rPr>
          <w:rFonts w:eastAsia="Times New Roman" w:cs="Times New Roman"/>
          <w:kern w:val="0"/>
          <w:sz w:val="22"/>
          <w:szCs w:val="22"/>
          <w:lang w:eastAsia="pl-PL" w:bidi="ar-SA"/>
        </w:rPr>
        <w:tab/>
        <w:t>zaniechanie czynności w postępowaniu o udzielenie zamówienia do której Zamawiający był obowiązany na podstawie ustawy;</w:t>
      </w:r>
    </w:p>
    <w:p w14:paraId="6C8375DD" w14:textId="77777777" w:rsidR="00F5517B" w:rsidRPr="00FA217E" w:rsidRDefault="00382142"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ab/>
        <w:t xml:space="preserve">Odwołanie wnosi się do Prezesa Izby. Odwołujący przekazuje kopię odwołania Zamawiającemu przed upływem terminu do wniesienia odwołania w taki sposób, aby mógł on zapoznać się z jego treścią przed upływem tego terminu.\Odwołanie wobec treści ogłoszenia lub treści SWZ wnosi się w </w:t>
      </w:r>
      <w:r w:rsidRPr="00FA217E">
        <w:rPr>
          <w:rFonts w:eastAsia="Times New Roman" w:cs="Times New Roman"/>
          <w:kern w:val="0"/>
          <w:sz w:val="22"/>
          <w:szCs w:val="22"/>
          <w:lang w:eastAsia="pl-PL" w:bidi="ar-SA"/>
        </w:rPr>
        <w:lastRenderedPageBreak/>
        <w:t>terminie 5 dni od dnia zamieszczenia ogłoszenia w Biuletynie Zamówień Publicznych lub treści SWZ na stronie internetowej.</w:t>
      </w:r>
    </w:p>
    <w:p w14:paraId="0A4D9C7E" w14:textId="77777777" w:rsidR="00F5517B" w:rsidRPr="00FA217E" w:rsidRDefault="00382142"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Odwołanie wnosi się w terminie:</w:t>
      </w:r>
    </w:p>
    <w:p w14:paraId="5E795554" w14:textId="77777777" w:rsidR="00F5517B" w:rsidRPr="00FA217E" w:rsidRDefault="00382142" w:rsidP="00FA217E">
      <w:pPr>
        <w:spacing w:line="360" w:lineRule="auto"/>
        <w:ind w:left="709" w:hanging="425"/>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1)</w:t>
      </w:r>
      <w:r w:rsidRPr="00FA217E">
        <w:rPr>
          <w:rFonts w:eastAsia="Times New Roman" w:cs="Times New Roman"/>
          <w:kern w:val="0"/>
          <w:sz w:val="22"/>
          <w:szCs w:val="22"/>
          <w:lang w:eastAsia="pl-PL" w:bidi="ar-SA"/>
        </w:rPr>
        <w:tab/>
        <w:t>5 dni od dnia przekazania informacji o czynności Zamawiającego stanowiącej podstawę jego wniesienia, jeżeli informacja została przekazana przy użyciu środków komunikacji elektronicznej,</w:t>
      </w:r>
    </w:p>
    <w:p w14:paraId="6FCB6343" w14:textId="77777777" w:rsidR="00F5517B" w:rsidRPr="00FA217E" w:rsidRDefault="00382142" w:rsidP="00FA217E">
      <w:pPr>
        <w:spacing w:line="360" w:lineRule="auto"/>
        <w:ind w:left="709" w:hanging="425"/>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2)</w:t>
      </w:r>
      <w:r w:rsidRPr="00FA217E">
        <w:rPr>
          <w:rFonts w:eastAsia="Times New Roman" w:cs="Times New Roman"/>
          <w:kern w:val="0"/>
          <w:sz w:val="22"/>
          <w:szCs w:val="22"/>
          <w:lang w:eastAsia="pl-PL" w:bidi="ar-SA"/>
        </w:rPr>
        <w:tab/>
        <w:t>10 dni od dnia przekazania informacji o czynności Zamawiającego stanowiącej podstawę jego wniesienia, jeżeli informacja została przekazana w sposób inny niż określony w pkt 1).</w:t>
      </w:r>
    </w:p>
    <w:p w14:paraId="68ABE2D2" w14:textId="77777777" w:rsidR="00F5517B" w:rsidRPr="00FA217E" w:rsidRDefault="00382142" w:rsidP="00FA217E">
      <w:pPr>
        <w:pStyle w:val="Akapitzlist"/>
        <w:numPr>
          <w:ilvl w:val="0"/>
          <w:numId w:val="16"/>
        </w:numPr>
        <w:spacing w:line="360" w:lineRule="auto"/>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25297845" w14:textId="77777777" w:rsidR="00F5517B" w:rsidRPr="00FA217E" w:rsidRDefault="00382142" w:rsidP="00FA217E">
      <w:pPr>
        <w:pStyle w:val="Akapitzlist"/>
        <w:numPr>
          <w:ilvl w:val="0"/>
          <w:numId w:val="16"/>
        </w:numPr>
        <w:spacing w:line="360" w:lineRule="auto"/>
        <w:ind w:left="426" w:hanging="426"/>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Na orzeczenie Izby oraz postanowienie Prezesa Izby, o którym mowa w art. 519 ust. 1 ustawy pzp, stronom oraz uczestnikom postępowania odwoławczego przysługuje skarga do sądu.</w:t>
      </w:r>
    </w:p>
    <w:p w14:paraId="42F7AAB6" w14:textId="77777777" w:rsidR="00F5517B" w:rsidRPr="00FA217E" w:rsidRDefault="00382142"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W postępowaniu toczącym się wskutek wniesienia skargi stosuje się odpowiednio przepisy ustawy z dnia 17 listopada 1964 r. - Kodeks postępowania cywilnego o apelacji, jeżeli przepisy niniejszego rozdziału nie stanowią inaczej.</w:t>
      </w:r>
    </w:p>
    <w:p w14:paraId="325CD213" w14:textId="77777777" w:rsidR="00F5517B" w:rsidRPr="00FA217E" w:rsidRDefault="00382142"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Skargę wnosi się do Sądu Okręgowego w Warszawie - sądu zamówień publicznych, zwanego dalej "sądem zamówień publicznych".</w:t>
      </w:r>
    </w:p>
    <w:p w14:paraId="2DF3E118" w14:textId="77777777" w:rsidR="00F5517B" w:rsidRPr="00FA217E" w:rsidRDefault="00382142"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00F266C" w14:textId="77777777" w:rsidR="00F5517B" w:rsidRDefault="00382142"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Prezes Izby przekazuje skargę wraz z aktami postępowania odwoławczego do sądu zamówień publicznych w terminie 7 dni od dnia jej otrzymania.</w:t>
      </w:r>
    </w:p>
    <w:p w14:paraId="24DD3169" w14:textId="77777777" w:rsidR="00D06125" w:rsidRDefault="00D06125" w:rsidP="00D06125">
      <w:pPr>
        <w:widowControl/>
        <w:spacing w:line="360" w:lineRule="auto"/>
        <w:ind w:left="448"/>
        <w:textAlignment w:val="auto"/>
        <w:rPr>
          <w:rFonts w:eastAsia="Times New Roman" w:cs="Times New Roman"/>
          <w:kern w:val="0"/>
          <w:sz w:val="22"/>
          <w:szCs w:val="22"/>
          <w:lang w:eastAsia="pl-PL" w:bidi="ar-SA"/>
        </w:rPr>
      </w:pPr>
    </w:p>
    <w:p w14:paraId="693B57F1" w14:textId="6D820ECF" w:rsidR="00D06125" w:rsidRPr="00D06125" w:rsidRDefault="00D06125" w:rsidP="00D06125">
      <w:pPr>
        <w:pStyle w:val="Akapitzlist"/>
        <w:widowControl/>
        <w:numPr>
          <w:ilvl w:val="0"/>
          <w:numId w:val="127"/>
        </w:numPr>
        <w:spacing w:line="360" w:lineRule="auto"/>
        <w:textAlignment w:val="auto"/>
        <w:rPr>
          <w:rFonts w:eastAsia="Times New Roman" w:cs="Times New Roman"/>
          <w:b/>
          <w:bCs/>
          <w:kern w:val="0"/>
          <w:sz w:val="22"/>
          <w:szCs w:val="22"/>
          <w:lang w:eastAsia="pl-PL" w:bidi="ar-SA"/>
        </w:rPr>
      </w:pPr>
      <w:r w:rsidRPr="00D06125">
        <w:rPr>
          <w:rFonts w:eastAsia="Times New Roman" w:cs="Times New Roman"/>
          <w:b/>
          <w:bCs/>
          <w:kern w:val="0"/>
          <w:sz w:val="22"/>
          <w:szCs w:val="22"/>
          <w:lang w:eastAsia="pl-PL" w:bidi="ar-SA"/>
        </w:rPr>
        <w:t>WYKAZ ZAŁĄCZNIKÓW DO SWZ</w:t>
      </w:r>
    </w:p>
    <w:p w14:paraId="081FB64C" w14:textId="77777777" w:rsidR="00F5517B" w:rsidRPr="00FA217E" w:rsidRDefault="00F5517B" w:rsidP="00FA217E">
      <w:pPr>
        <w:spacing w:line="360" w:lineRule="auto"/>
        <w:ind w:left="1560" w:hanging="1560"/>
        <w:textAlignment w:val="auto"/>
        <w:rPr>
          <w:rFonts w:eastAsia="Times New Roman" w:cs="Times New Roman"/>
          <w:kern w:val="0"/>
          <w:sz w:val="22"/>
          <w:szCs w:val="22"/>
          <w:lang w:eastAsia="pl-PL" w:bidi="ar-SA"/>
        </w:rPr>
      </w:pPr>
    </w:p>
    <w:p w14:paraId="43A130E4" w14:textId="77777777" w:rsidR="00F5517B" w:rsidRPr="00FA217E" w:rsidRDefault="00382142" w:rsidP="00FA217E">
      <w:pPr>
        <w:spacing w:line="360" w:lineRule="auto"/>
        <w:ind w:left="1560" w:hanging="1560"/>
        <w:textAlignment w:val="auto"/>
        <w:rPr>
          <w:rFonts w:eastAsia="Times New Roman" w:cs="Times New Roman"/>
          <w:kern w:val="0"/>
          <w:sz w:val="22"/>
          <w:szCs w:val="22"/>
          <w:lang w:eastAsia="pl-PL" w:bidi="ar-SA"/>
        </w:rPr>
      </w:pPr>
      <w:r w:rsidRPr="00FA217E">
        <w:rPr>
          <w:rFonts w:eastAsia="Times New Roman" w:cs="Times New Roman"/>
          <w:kern w:val="0"/>
          <w:sz w:val="22"/>
          <w:szCs w:val="22"/>
          <w:lang w:eastAsia="pl-PL" w:bidi="ar-SA"/>
        </w:rPr>
        <w:t xml:space="preserve">Załącznik nr 1   </w:t>
      </w:r>
      <w:r w:rsidRPr="00FA217E">
        <w:rPr>
          <w:rFonts w:cs="Times New Roman"/>
          <w:sz w:val="22"/>
          <w:szCs w:val="22"/>
        </w:rPr>
        <w:t>Opis przedmiotu zamówienia (OPZ);</w:t>
      </w:r>
    </w:p>
    <w:p w14:paraId="19DD65E9" w14:textId="7B3E577C" w:rsidR="00F5517B" w:rsidRPr="00FA217E" w:rsidRDefault="00382142" w:rsidP="00FA217E">
      <w:pPr>
        <w:spacing w:line="360" w:lineRule="auto"/>
        <w:ind w:left="1560" w:hanging="1560"/>
        <w:rPr>
          <w:rFonts w:cs="Times New Roman"/>
          <w:sz w:val="22"/>
          <w:szCs w:val="22"/>
        </w:rPr>
      </w:pPr>
      <w:r w:rsidRPr="00FA217E">
        <w:rPr>
          <w:rFonts w:cs="Times New Roman"/>
          <w:sz w:val="22"/>
          <w:szCs w:val="22"/>
        </w:rPr>
        <w:t xml:space="preserve">Załącznik nr 2   </w:t>
      </w:r>
      <w:r w:rsidR="00036F0B" w:rsidRPr="00FA217E">
        <w:rPr>
          <w:rFonts w:eastAsia="Times New Roman" w:cs="Times New Roman"/>
          <w:kern w:val="0"/>
          <w:sz w:val="22"/>
          <w:szCs w:val="22"/>
          <w:lang w:eastAsia="pl-PL" w:bidi="ar-SA"/>
        </w:rPr>
        <w:t>Projektowane postanowienia umowy</w:t>
      </w:r>
    </w:p>
    <w:p w14:paraId="5D9B4F45" w14:textId="77777777" w:rsidR="00F5517B" w:rsidRPr="000D737D" w:rsidRDefault="00382142" w:rsidP="000D737D">
      <w:pPr>
        <w:spacing w:line="360" w:lineRule="auto"/>
        <w:rPr>
          <w:rFonts w:eastAsia="Times New Roman" w:cs="Times New Roman"/>
          <w:kern w:val="0"/>
          <w:sz w:val="22"/>
          <w:szCs w:val="22"/>
          <w:lang w:eastAsia="pl-PL" w:bidi="ar-SA"/>
        </w:rPr>
      </w:pPr>
      <w:r w:rsidRPr="000D737D">
        <w:rPr>
          <w:rFonts w:eastAsia="Times New Roman" w:cs="Times New Roman"/>
          <w:kern w:val="0"/>
          <w:sz w:val="22"/>
          <w:szCs w:val="22"/>
          <w:lang w:eastAsia="pl-PL" w:bidi="ar-SA"/>
        </w:rPr>
        <w:t>Załącznik nr 3   Formularz ofertowy;</w:t>
      </w:r>
    </w:p>
    <w:p w14:paraId="2A3CE9AD" w14:textId="77777777" w:rsidR="00F5517B" w:rsidRPr="000D737D" w:rsidRDefault="00382142" w:rsidP="000D737D">
      <w:pPr>
        <w:spacing w:after="120" w:line="360" w:lineRule="auto"/>
        <w:ind w:left="1843" w:hanging="1843"/>
        <w:jc w:val="both"/>
        <w:rPr>
          <w:rFonts w:cs="Times New Roman"/>
          <w:sz w:val="22"/>
          <w:szCs w:val="22"/>
        </w:rPr>
      </w:pPr>
      <w:r w:rsidRPr="000D737D">
        <w:rPr>
          <w:rFonts w:cs="Times New Roman"/>
          <w:sz w:val="22"/>
          <w:szCs w:val="22"/>
        </w:rPr>
        <w:t>Załącznik nr 4    Wykaz osób (pracowników) uczestniczących w realizacji zamówienia;</w:t>
      </w:r>
    </w:p>
    <w:p w14:paraId="7DDD62FE" w14:textId="77777777" w:rsidR="00F5517B" w:rsidRPr="000D737D" w:rsidRDefault="00382142" w:rsidP="000D737D">
      <w:pPr>
        <w:spacing w:after="120" w:line="360" w:lineRule="auto"/>
        <w:ind w:left="1843" w:hanging="1843"/>
        <w:jc w:val="both"/>
        <w:rPr>
          <w:rFonts w:cs="Times New Roman"/>
          <w:sz w:val="22"/>
          <w:szCs w:val="22"/>
        </w:rPr>
      </w:pPr>
      <w:bookmarkStart w:id="6" w:name="_Hlk172750933"/>
      <w:r w:rsidRPr="000D737D">
        <w:rPr>
          <w:rFonts w:cs="Times New Roman"/>
          <w:sz w:val="22"/>
          <w:szCs w:val="22"/>
        </w:rPr>
        <w:t>Załącznik nr 5    Wykaz pojazdów przeznaczonych dla grup interwencyjnych;</w:t>
      </w:r>
      <w:bookmarkEnd w:id="6"/>
    </w:p>
    <w:p w14:paraId="312B9F9D" w14:textId="77777777" w:rsidR="00F5517B" w:rsidRPr="000D737D" w:rsidRDefault="00382142" w:rsidP="000D737D">
      <w:pPr>
        <w:spacing w:line="360" w:lineRule="auto"/>
        <w:textAlignment w:val="auto"/>
        <w:rPr>
          <w:rFonts w:eastAsia="Times New Roman" w:cs="Times New Roman"/>
          <w:kern w:val="0"/>
          <w:sz w:val="22"/>
          <w:szCs w:val="22"/>
          <w:lang w:eastAsia="pl-PL" w:bidi="ar-SA"/>
        </w:rPr>
      </w:pPr>
      <w:r w:rsidRPr="000D737D">
        <w:rPr>
          <w:rFonts w:eastAsia="Times New Roman" w:cs="Times New Roman"/>
          <w:kern w:val="0"/>
          <w:sz w:val="22"/>
          <w:szCs w:val="22"/>
          <w:lang w:eastAsia="pl-PL" w:bidi="ar-SA"/>
        </w:rPr>
        <w:t xml:space="preserve">Załącznik nr 6 </w:t>
      </w:r>
      <w:r w:rsidRPr="000D737D">
        <w:rPr>
          <w:rFonts w:eastAsia="Times New Roman" w:cs="Times New Roman"/>
          <w:kern w:val="0"/>
          <w:sz w:val="22"/>
          <w:szCs w:val="22"/>
          <w:lang w:eastAsia="pl-PL" w:bidi="ar-SA"/>
        </w:rPr>
        <w:tab/>
        <w:t xml:space="preserve"> Wykaz</w:t>
      </w:r>
      <w:r w:rsidR="00950F7B" w:rsidRPr="000D737D">
        <w:rPr>
          <w:rFonts w:eastAsia="Times New Roman" w:cs="Times New Roman"/>
          <w:kern w:val="0"/>
          <w:sz w:val="22"/>
          <w:szCs w:val="22"/>
          <w:lang w:eastAsia="pl-PL" w:bidi="ar-SA"/>
        </w:rPr>
        <w:t xml:space="preserve"> </w:t>
      </w:r>
      <w:r w:rsidRPr="000D737D">
        <w:rPr>
          <w:rFonts w:eastAsia="Times New Roman" w:cs="Times New Roman"/>
          <w:kern w:val="0"/>
          <w:sz w:val="22"/>
          <w:szCs w:val="22"/>
          <w:lang w:eastAsia="pl-PL" w:bidi="ar-SA"/>
        </w:rPr>
        <w:t>usług</w:t>
      </w:r>
    </w:p>
    <w:p w14:paraId="71970EE4" w14:textId="5423B59B" w:rsidR="00F5517B" w:rsidRPr="000D737D" w:rsidRDefault="00382142" w:rsidP="000D737D">
      <w:pPr>
        <w:spacing w:line="360" w:lineRule="auto"/>
        <w:textAlignment w:val="auto"/>
        <w:rPr>
          <w:rFonts w:eastAsia="Times New Roman" w:cs="Times New Roman"/>
          <w:kern w:val="0"/>
          <w:sz w:val="22"/>
          <w:szCs w:val="22"/>
          <w:lang w:eastAsia="pl-PL" w:bidi="ar-SA"/>
        </w:rPr>
      </w:pPr>
      <w:r w:rsidRPr="000D737D">
        <w:rPr>
          <w:rFonts w:eastAsia="Times New Roman" w:cs="Times New Roman"/>
          <w:kern w:val="0"/>
          <w:sz w:val="22"/>
          <w:szCs w:val="22"/>
          <w:lang w:eastAsia="pl-PL" w:bidi="ar-SA"/>
        </w:rPr>
        <w:t xml:space="preserve">Załącznik nr 7 </w:t>
      </w:r>
      <w:r w:rsidR="00036F0B" w:rsidRPr="000D737D">
        <w:rPr>
          <w:rFonts w:eastAsia="Times New Roman" w:cs="Times New Roman"/>
          <w:kern w:val="0"/>
          <w:sz w:val="22"/>
          <w:szCs w:val="22"/>
          <w:lang w:eastAsia="pl-PL" w:bidi="ar-SA"/>
        </w:rPr>
        <w:t xml:space="preserve">  </w:t>
      </w:r>
      <w:r w:rsidRPr="000D737D">
        <w:rPr>
          <w:rFonts w:eastAsia="Times New Roman" w:cs="Times New Roman"/>
          <w:kern w:val="0"/>
          <w:sz w:val="22"/>
          <w:szCs w:val="22"/>
          <w:lang w:eastAsia="pl-PL" w:bidi="ar-SA"/>
        </w:rPr>
        <w:t>Oświadczenie o braku podstaw do wykluczenia w postępowaniu</w:t>
      </w:r>
      <w:r w:rsidR="00D14DA8" w:rsidRPr="000D737D">
        <w:rPr>
          <w:rFonts w:eastAsia="Times New Roman" w:cs="Times New Roman"/>
          <w:kern w:val="0"/>
          <w:sz w:val="22"/>
          <w:szCs w:val="22"/>
          <w:lang w:eastAsia="pl-PL" w:bidi="ar-SA"/>
        </w:rPr>
        <w:t xml:space="preserve"> (art. 125 ust 1)</w:t>
      </w:r>
    </w:p>
    <w:p w14:paraId="34C8FD09" w14:textId="00978EEC" w:rsidR="00F5517B" w:rsidRPr="000D737D" w:rsidRDefault="00382142" w:rsidP="000D737D">
      <w:pPr>
        <w:spacing w:line="360" w:lineRule="auto"/>
        <w:textAlignment w:val="auto"/>
        <w:rPr>
          <w:rFonts w:eastAsia="Times New Roman" w:cs="Times New Roman"/>
          <w:kern w:val="0"/>
          <w:sz w:val="22"/>
          <w:szCs w:val="22"/>
          <w:lang w:eastAsia="pl-PL" w:bidi="ar-SA"/>
        </w:rPr>
      </w:pPr>
      <w:r w:rsidRPr="000D737D">
        <w:rPr>
          <w:rFonts w:eastAsia="Times New Roman" w:cs="Times New Roman"/>
          <w:kern w:val="0"/>
          <w:sz w:val="22"/>
          <w:szCs w:val="22"/>
          <w:lang w:eastAsia="pl-PL" w:bidi="ar-SA"/>
        </w:rPr>
        <w:t>Załącznik nr 8   Zobowiązanie innego podmiotu do udostępnienia niezbędnych zasobów Wykonawcy;</w:t>
      </w:r>
    </w:p>
    <w:p w14:paraId="756C75F4" w14:textId="55FECF08" w:rsidR="00D14DA8" w:rsidRPr="000D737D" w:rsidRDefault="00D14DA8" w:rsidP="000D737D">
      <w:pPr>
        <w:spacing w:after="120" w:line="360" w:lineRule="auto"/>
        <w:ind w:left="1560" w:hanging="1560"/>
        <w:rPr>
          <w:sz w:val="22"/>
          <w:szCs w:val="22"/>
        </w:rPr>
      </w:pPr>
      <w:r w:rsidRPr="000D737D">
        <w:rPr>
          <w:rFonts w:eastAsia="Times New Roman" w:cs="Times New Roman"/>
          <w:kern w:val="0"/>
          <w:sz w:val="22"/>
          <w:szCs w:val="22"/>
          <w:lang w:eastAsia="pl-PL" w:bidi="ar-SA"/>
        </w:rPr>
        <w:t xml:space="preserve">Załącznik nr 9 </w:t>
      </w:r>
      <w:r w:rsidRPr="000D737D">
        <w:rPr>
          <w:rFonts w:eastAsia="Times New Roman" w:cs="Times New Roman"/>
          <w:kern w:val="0"/>
          <w:sz w:val="22"/>
          <w:szCs w:val="22"/>
          <w:lang w:eastAsia="pl-PL" w:bidi="ar-SA"/>
        </w:rPr>
        <w:tab/>
      </w:r>
      <w:r w:rsidRPr="000D737D">
        <w:rPr>
          <w:sz w:val="22"/>
          <w:szCs w:val="22"/>
        </w:rPr>
        <w:t>Oświadczenie Wykonawców wspólnie ubiegających się o zamówienia (art. 117 ust 4).</w:t>
      </w:r>
    </w:p>
    <w:p w14:paraId="7290A3F6" w14:textId="5CF61AFC" w:rsidR="00D14DA8" w:rsidRPr="00FA217E" w:rsidRDefault="00D14DA8" w:rsidP="00FA217E">
      <w:pPr>
        <w:spacing w:line="360" w:lineRule="auto"/>
        <w:textAlignment w:val="auto"/>
        <w:rPr>
          <w:rFonts w:eastAsia="Times New Roman" w:cs="Times New Roman"/>
          <w:kern w:val="0"/>
          <w:sz w:val="22"/>
          <w:szCs w:val="22"/>
          <w:lang w:eastAsia="pl-PL" w:bidi="ar-SA"/>
        </w:rPr>
      </w:pPr>
    </w:p>
    <w:sectPr w:rsidR="00D14DA8" w:rsidRPr="00FA217E" w:rsidSect="003C068E">
      <w:footerReference w:type="default" r:id="rId15"/>
      <w:headerReference w:type="first" r:id="rId16"/>
      <w:footerReference w:type="first" r:id="rId17"/>
      <w:pgSz w:w="11906" w:h="16838"/>
      <w:pgMar w:top="483" w:right="1133" w:bottom="766" w:left="1418" w:header="426" w:footer="709"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5B79E" w14:textId="77777777" w:rsidR="00D27909" w:rsidRDefault="00D27909">
      <w:r>
        <w:separator/>
      </w:r>
    </w:p>
  </w:endnote>
  <w:endnote w:type="continuationSeparator" w:id="0">
    <w:p w14:paraId="73517B24" w14:textId="77777777" w:rsidR="00D27909" w:rsidRDefault="00D2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w:charset w:val="00"/>
    <w:family w:val="swiss"/>
    <w:pitch w:val="variable"/>
    <w:sig w:usb0="00000003" w:usb1="00000000" w:usb2="00000000" w:usb3="00000000" w:csb0="00000001" w:csb1="00000000"/>
  </w:font>
  <w:font w:name="OpenSymbol">
    <w:altName w:val="Cambria"/>
    <w:charset w:val="EE"/>
    <w:family w:val="roman"/>
    <w:pitch w:val="variable"/>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B9B9D" w14:textId="77777777" w:rsidR="00042835" w:rsidRPr="00446E9B" w:rsidRDefault="00042835">
    <w:pPr>
      <w:pStyle w:val="Stopka"/>
      <w:jc w:val="right"/>
      <w:rPr>
        <w:rFonts w:ascii="Arial" w:hAnsi="Arial" w:cs="Arial"/>
        <w:sz w:val="16"/>
        <w:szCs w:val="16"/>
      </w:rPr>
    </w:pPr>
    <w:r w:rsidRPr="00446E9B">
      <w:rPr>
        <w:rFonts w:ascii="Arial" w:hAnsi="Arial" w:cs="Arial"/>
        <w:sz w:val="16"/>
        <w:szCs w:val="16"/>
      </w:rPr>
      <w:t xml:space="preserve">Strona </w:t>
    </w:r>
    <w:r w:rsidRPr="00446E9B">
      <w:rPr>
        <w:rFonts w:ascii="Arial" w:hAnsi="Arial" w:cs="Arial"/>
        <w:sz w:val="16"/>
        <w:szCs w:val="16"/>
      </w:rPr>
      <w:fldChar w:fldCharType="begin"/>
    </w:r>
    <w:r w:rsidRPr="00446E9B">
      <w:rPr>
        <w:rFonts w:ascii="Arial" w:hAnsi="Arial" w:cs="Arial"/>
        <w:sz w:val="16"/>
        <w:szCs w:val="16"/>
      </w:rPr>
      <w:instrText>PAGE</w:instrText>
    </w:r>
    <w:r w:rsidRPr="00446E9B">
      <w:rPr>
        <w:rFonts w:ascii="Arial" w:hAnsi="Arial" w:cs="Arial"/>
        <w:sz w:val="16"/>
        <w:szCs w:val="16"/>
      </w:rPr>
      <w:fldChar w:fldCharType="separate"/>
    </w:r>
    <w:r w:rsidRPr="00446E9B">
      <w:rPr>
        <w:rFonts w:ascii="Arial" w:hAnsi="Arial" w:cs="Arial"/>
        <w:noProof/>
        <w:sz w:val="16"/>
        <w:szCs w:val="16"/>
      </w:rPr>
      <w:t>20</w:t>
    </w:r>
    <w:r w:rsidRPr="00446E9B">
      <w:rPr>
        <w:rFonts w:ascii="Arial" w:hAnsi="Arial" w:cs="Arial"/>
        <w:sz w:val="16"/>
        <w:szCs w:val="16"/>
      </w:rPr>
      <w:fldChar w:fldCharType="end"/>
    </w:r>
    <w:r w:rsidRPr="00446E9B">
      <w:rPr>
        <w:rFonts w:ascii="Arial" w:hAnsi="Arial" w:cs="Arial"/>
        <w:sz w:val="16"/>
        <w:szCs w:val="16"/>
      </w:rPr>
      <w:t xml:space="preserve"> z </w:t>
    </w:r>
    <w:r w:rsidRPr="00446E9B">
      <w:rPr>
        <w:rFonts w:ascii="Arial" w:hAnsi="Arial" w:cs="Arial"/>
        <w:sz w:val="16"/>
        <w:szCs w:val="16"/>
      </w:rPr>
      <w:fldChar w:fldCharType="begin"/>
    </w:r>
    <w:r w:rsidRPr="00446E9B">
      <w:rPr>
        <w:rFonts w:ascii="Arial" w:hAnsi="Arial" w:cs="Arial"/>
        <w:sz w:val="16"/>
        <w:szCs w:val="16"/>
      </w:rPr>
      <w:instrText>NUMPAGES</w:instrText>
    </w:r>
    <w:r w:rsidRPr="00446E9B">
      <w:rPr>
        <w:rFonts w:ascii="Arial" w:hAnsi="Arial" w:cs="Arial"/>
        <w:sz w:val="16"/>
        <w:szCs w:val="16"/>
      </w:rPr>
      <w:fldChar w:fldCharType="separate"/>
    </w:r>
    <w:r w:rsidRPr="00446E9B">
      <w:rPr>
        <w:rFonts w:ascii="Arial" w:hAnsi="Arial" w:cs="Arial"/>
        <w:noProof/>
        <w:sz w:val="16"/>
        <w:szCs w:val="16"/>
      </w:rPr>
      <w:t>22</w:t>
    </w:r>
    <w:r w:rsidRPr="00446E9B">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6772507"/>
      <w:docPartObj>
        <w:docPartGallery w:val="Page Numbers (Bottom of Page)"/>
        <w:docPartUnique/>
      </w:docPartObj>
    </w:sdtPr>
    <w:sdtContent>
      <w:p w14:paraId="5E6C7DF8" w14:textId="4BD9149E" w:rsidR="00036F0B" w:rsidRDefault="00036F0B">
        <w:pPr>
          <w:pStyle w:val="Stopka"/>
          <w:jc w:val="right"/>
        </w:pPr>
        <w:r>
          <w:fldChar w:fldCharType="begin"/>
        </w:r>
        <w:r>
          <w:instrText>PAGE   \* MERGEFORMAT</w:instrText>
        </w:r>
        <w:r>
          <w:fldChar w:fldCharType="separate"/>
        </w:r>
        <w:r>
          <w:t>2</w:t>
        </w:r>
        <w:r>
          <w:fldChar w:fldCharType="end"/>
        </w:r>
      </w:p>
    </w:sdtContent>
  </w:sdt>
  <w:p w14:paraId="5C7A1B97" w14:textId="77777777" w:rsidR="00F5517B" w:rsidRDefault="00F5517B">
    <w:pPr>
      <w:pStyle w:val="Stopka"/>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876A" w14:textId="77777777" w:rsidR="00F5517B" w:rsidRDefault="00382142">
    <w:pPr>
      <w:pStyle w:val="Stopka"/>
      <w:jc w:val="right"/>
    </w:pPr>
    <w:r>
      <w:rPr>
        <w:rFonts w:ascii="Arial" w:hAnsi="Arial" w:cs="Arial"/>
        <w:sz w:val="22"/>
        <w:szCs w:val="22"/>
      </w:rPr>
      <w:t xml:space="preserve">str. </w:t>
    </w:r>
    <w:r>
      <w:rPr>
        <w:rFonts w:ascii="Arial" w:hAnsi="Arial" w:cs="Arial"/>
        <w:sz w:val="22"/>
        <w:szCs w:val="22"/>
      </w:rPr>
      <w:fldChar w:fldCharType="begin"/>
    </w:r>
    <w:r>
      <w:rPr>
        <w:rFonts w:ascii="Arial" w:hAnsi="Arial" w:cs="Arial"/>
        <w:sz w:val="22"/>
        <w:szCs w:val="22"/>
      </w:rPr>
      <w:instrText xml:space="preserve"> PAGE </w:instrText>
    </w:r>
    <w:r>
      <w:rPr>
        <w:rFonts w:ascii="Arial" w:hAnsi="Arial" w:cs="Arial"/>
        <w:sz w:val="22"/>
        <w:szCs w:val="22"/>
      </w:rPr>
      <w:fldChar w:fldCharType="separate"/>
    </w:r>
    <w:r>
      <w:rPr>
        <w:rFonts w:ascii="Arial" w:hAnsi="Arial" w:cs="Arial"/>
        <w:sz w:val="22"/>
        <w:szCs w:val="22"/>
      </w:rPr>
      <w:t>24</w:t>
    </w:r>
    <w:r>
      <w:rPr>
        <w:rFonts w:ascii="Arial" w:hAnsi="Arial" w:cs="Arial"/>
        <w:sz w:val="22"/>
        <w:szCs w:val="22"/>
      </w:rPr>
      <w:fldChar w:fldCharType="end"/>
    </w:r>
    <w:r>
      <w:rPr>
        <w:rFonts w:ascii="Arial" w:hAnsi="Arial" w:cs="Arial"/>
        <w:sz w:val="22"/>
        <w:szCs w:val="22"/>
      </w:rPr>
      <w:t xml:space="preserve"> z 23</w:t>
    </w:r>
  </w:p>
  <w:p w14:paraId="7854BD87" w14:textId="77777777" w:rsidR="00F5517B" w:rsidRDefault="00F5517B">
    <w:pPr>
      <w:pStyle w:val="Stopka"/>
      <w:jc w:val="center"/>
      <w:rPr>
        <w:rFonts w:ascii="Tahoma" w:hAnsi="Tahoma" w:cs="Tahoma"/>
        <w:sz w:val="18"/>
        <w:szCs w:val="18"/>
      </w:rPr>
    </w:pPr>
  </w:p>
  <w:p w14:paraId="65F7E3F2" w14:textId="77777777" w:rsidR="00F5517B" w:rsidRDefault="00F5517B">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4C785" w14:textId="77777777" w:rsidR="00D27909" w:rsidRDefault="00D27909">
      <w:r>
        <w:separator/>
      </w:r>
    </w:p>
  </w:footnote>
  <w:footnote w:type="continuationSeparator" w:id="0">
    <w:p w14:paraId="0AA076D6" w14:textId="77777777" w:rsidR="00D27909" w:rsidRDefault="00D27909">
      <w:r>
        <w:continuationSeparator/>
      </w:r>
    </w:p>
  </w:footnote>
  <w:footnote w:id="1">
    <w:p w14:paraId="39BD2E66" w14:textId="6DFC72E9" w:rsidR="0026293E" w:rsidRDefault="0026293E">
      <w:pPr>
        <w:pStyle w:val="Tekstprzypisudolnego"/>
      </w:pPr>
      <w:r>
        <w:rPr>
          <w:rStyle w:val="Odwoanieprzypisudolnego"/>
        </w:rPr>
        <w:footnoteRef/>
      </w:r>
      <w:r>
        <w:t xml:space="preserve"> Zamawiający nie gwarantuje zlecenia zamówienia w ramach opcji, może skorzystać wyłącznie na zasadach określonych w umowie.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E650" w14:textId="77777777" w:rsidR="00F5517B" w:rsidRDefault="00382142">
    <w:pPr>
      <w:pStyle w:val="Tekstpodstawowy"/>
      <w:rPr>
        <w:rFonts w:cs="Arial"/>
        <w:bCs/>
        <w:color w:val="auto"/>
        <w:sz w:val="21"/>
        <w:szCs w:val="21"/>
      </w:rPr>
    </w:pPr>
    <w:r>
      <w:rPr>
        <w:rFonts w:cs="Arial"/>
        <w:bCs/>
        <w:sz w:val="21"/>
        <w:szCs w:val="21"/>
        <w:shd w:val="clear" w:color="auto" w:fill="FFFFFF"/>
      </w:rPr>
      <w:t>Znak sprawy: DTG.3414</w:t>
    </w:r>
    <w:r>
      <w:rPr>
        <w:rFonts w:cs="Arial"/>
        <w:bCs/>
        <w:color w:val="auto"/>
        <w:sz w:val="21"/>
        <w:szCs w:val="21"/>
      </w:rPr>
      <w:t>-6/2025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21222"/>
    <w:lvl w:ilvl="0">
      <w:start w:val="1"/>
      <w:numFmt w:val="lowerLetter"/>
      <w:lvlText w:val="%1)"/>
      <w:lvlJc w:val="left"/>
      <w:pPr>
        <w:ind w:left="1571" w:hanging="360"/>
      </w:pPr>
      <w:rPr>
        <w:rFonts w:hint="default"/>
        <w:b w:val="0"/>
        <w:u w:val="none"/>
      </w:rPr>
    </w:lvl>
  </w:abstractNum>
  <w:abstractNum w:abstractNumId="1" w15:restartNumberingAfterBreak="0">
    <w:nsid w:val="00000009"/>
    <w:multiLevelType w:val="singleLevel"/>
    <w:tmpl w:val="9350111A"/>
    <w:lvl w:ilvl="0">
      <w:start w:val="1"/>
      <w:numFmt w:val="decimal"/>
      <w:lvlText w:val="%1."/>
      <w:lvlJc w:val="left"/>
      <w:pPr>
        <w:ind w:left="720" w:hanging="360"/>
      </w:pPr>
      <w:rPr>
        <w:rFonts w:hint="default"/>
        <w:color w:val="000000"/>
      </w:rPr>
    </w:lvl>
  </w:abstractNum>
  <w:abstractNum w:abstractNumId="2" w15:restartNumberingAfterBreak="0">
    <w:nsid w:val="00EB530C"/>
    <w:multiLevelType w:val="hybridMultilevel"/>
    <w:tmpl w:val="56D0D172"/>
    <w:lvl w:ilvl="0" w:tplc="04150017">
      <w:start w:val="1"/>
      <w:numFmt w:val="lowerLetter"/>
      <w:lvlText w:val="%1)"/>
      <w:lvlJc w:val="left"/>
      <w:pPr>
        <w:ind w:left="1233" w:hanging="360"/>
      </w:pPr>
    </w:lvl>
    <w:lvl w:ilvl="1" w:tplc="04150019" w:tentative="1">
      <w:start w:val="1"/>
      <w:numFmt w:val="lowerLetter"/>
      <w:lvlText w:val="%2."/>
      <w:lvlJc w:val="left"/>
      <w:pPr>
        <w:ind w:left="1953" w:hanging="360"/>
      </w:pPr>
    </w:lvl>
    <w:lvl w:ilvl="2" w:tplc="0415001B" w:tentative="1">
      <w:start w:val="1"/>
      <w:numFmt w:val="lowerRoman"/>
      <w:lvlText w:val="%3."/>
      <w:lvlJc w:val="right"/>
      <w:pPr>
        <w:ind w:left="2673" w:hanging="180"/>
      </w:pPr>
    </w:lvl>
    <w:lvl w:ilvl="3" w:tplc="0415000F" w:tentative="1">
      <w:start w:val="1"/>
      <w:numFmt w:val="decimal"/>
      <w:lvlText w:val="%4."/>
      <w:lvlJc w:val="left"/>
      <w:pPr>
        <w:ind w:left="3393" w:hanging="360"/>
      </w:pPr>
    </w:lvl>
    <w:lvl w:ilvl="4" w:tplc="04150019" w:tentative="1">
      <w:start w:val="1"/>
      <w:numFmt w:val="lowerLetter"/>
      <w:lvlText w:val="%5."/>
      <w:lvlJc w:val="left"/>
      <w:pPr>
        <w:ind w:left="4113" w:hanging="360"/>
      </w:pPr>
    </w:lvl>
    <w:lvl w:ilvl="5" w:tplc="0415001B" w:tentative="1">
      <w:start w:val="1"/>
      <w:numFmt w:val="lowerRoman"/>
      <w:lvlText w:val="%6."/>
      <w:lvlJc w:val="right"/>
      <w:pPr>
        <w:ind w:left="4833" w:hanging="180"/>
      </w:pPr>
    </w:lvl>
    <w:lvl w:ilvl="6" w:tplc="0415000F" w:tentative="1">
      <w:start w:val="1"/>
      <w:numFmt w:val="decimal"/>
      <w:lvlText w:val="%7."/>
      <w:lvlJc w:val="left"/>
      <w:pPr>
        <w:ind w:left="5553" w:hanging="360"/>
      </w:pPr>
    </w:lvl>
    <w:lvl w:ilvl="7" w:tplc="04150019" w:tentative="1">
      <w:start w:val="1"/>
      <w:numFmt w:val="lowerLetter"/>
      <w:lvlText w:val="%8."/>
      <w:lvlJc w:val="left"/>
      <w:pPr>
        <w:ind w:left="6273" w:hanging="360"/>
      </w:pPr>
    </w:lvl>
    <w:lvl w:ilvl="8" w:tplc="0415001B" w:tentative="1">
      <w:start w:val="1"/>
      <w:numFmt w:val="lowerRoman"/>
      <w:lvlText w:val="%9."/>
      <w:lvlJc w:val="right"/>
      <w:pPr>
        <w:ind w:left="6993" w:hanging="180"/>
      </w:pPr>
    </w:lvl>
  </w:abstractNum>
  <w:abstractNum w:abstractNumId="3" w15:restartNumberingAfterBreak="0">
    <w:nsid w:val="019C5DE8"/>
    <w:multiLevelType w:val="hybridMultilevel"/>
    <w:tmpl w:val="D1C8807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F07356"/>
    <w:multiLevelType w:val="hybridMultilevel"/>
    <w:tmpl w:val="192889CE"/>
    <w:lvl w:ilvl="0" w:tplc="00D64AF4">
      <w:start w:val="1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3440CA"/>
    <w:multiLevelType w:val="multilevel"/>
    <w:tmpl w:val="73CCF4AA"/>
    <w:lvl w:ilvl="0">
      <w:start w:val="1"/>
      <w:numFmt w:val="decimal"/>
      <w:lvlText w:val="%1."/>
      <w:lvlJc w:val="left"/>
      <w:pPr>
        <w:tabs>
          <w:tab w:val="num" w:pos="1066"/>
        </w:tabs>
        <w:ind w:left="1066" w:hanging="453"/>
      </w:pPr>
      <w:rPr>
        <w:rFonts w:cs="Times New Roman"/>
        <w:b w:val="0"/>
        <w:bCs/>
        <w:color w:val="auto"/>
      </w:rPr>
    </w:lvl>
    <w:lvl w:ilvl="1">
      <w:start w:val="1"/>
      <w:numFmt w:val="lowerLetter"/>
      <w:lvlText w:val="%2)"/>
      <w:lvlJc w:val="left"/>
      <w:pPr>
        <w:tabs>
          <w:tab w:val="num" w:pos="0"/>
        </w:tabs>
        <w:ind w:left="1268" w:hanging="360"/>
      </w:pPr>
      <w:rPr>
        <w:rFonts w:cs="Times New Roman"/>
        <w:b w:val="0"/>
      </w:rPr>
    </w:lvl>
    <w:lvl w:ilvl="2">
      <w:start w:val="1"/>
      <w:numFmt w:val="lowerRoman"/>
      <w:lvlText w:val="%3."/>
      <w:lvlJc w:val="right"/>
      <w:pPr>
        <w:tabs>
          <w:tab w:val="num" w:pos="3560"/>
        </w:tabs>
        <w:ind w:left="3560" w:hanging="180"/>
      </w:pPr>
      <w:rPr>
        <w:rFonts w:cs="Times New Roman"/>
      </w:rPr>
    </w:lvl>
    <w:lvl w:ilvl="3">
      <w:start w:val="1"/>
      <w:numFmt w:val="decimal"/>
      <w:lvlText w:val="%4."/>
      <w:lvlJc w:val="left"/>
      <w:pPr>
        <w:tabs>
          <w:tab w:val="num" w:pos="4280"/>
        </w:tabs>
        <w:ind w:left="4280" w:hanging="360"/>
      </w:pPr>
      <w:rPr>
        <w:rFonts w:cs="Times New Roman"/>
      </w:rPr>
    </w:lvl>
    <w:lvl w:ilvl="4">
      <w:start w:val="1"/>
      <w:numFmt w:val="lowerLetter"/>
      <w:lvlText w:val="%5."/>
      <w:lvlJc w:val="left"/>
      <w:pPr>
        <w:tabs>
          <w:tab w:val="num" w:pos="5000"/>
        </w:tabs>
        <w:ind w:left="5000" w:hanging="360"/>
      </w:pPr>
      <w:rPr>
        <w:rFonts w:cs="Times New Roman"/>
      </w:rPr>
    </w:lvl>
    <w:lvl w:ilvl="5">
      <w:start w:val="1"/>
      <w:numFmt w:val="lowerRoman"/>
      <w:lvlText w:val="%6."/>
      <w:lvlJc w:val="right"/>
      <w:pPr>
        <w:tabs>
          <w:tab w:val="num" w:pos="5720"/>
        </w:tabs>
        <w:ind w:left="5720" w:hanging="180"/>
      </w:pPr>
      <w:rPr>
        <w:rFonts w:cs="Times New Roman"/>
      </w:rPr>
    </w:lvl>
    <w:lvl w:ilvl="6">
      <w:start w:val="1"/>
      <w:numFmt w:val="decimal"/>
      <w:lvlText w:val="%7."/>
      <w:lvlJc w:val="left"/>
      <w:pPr>
        <w:tabs>
          <w:tab w:val="num" w:pos="6440"/>
        </w:tabs>
        <w:ind w:left="6440" w:hanging="360"/>
      </w:pPr>
      <w:rPr>
        <w:rFonts w:cs="Times New Roman"/>
      </w:rPr>
    </w:lvl>
    <w:lvl w:ilvl="7">
      <w:start w:val="1"/>
      <w:numFmt w:val="lowerLetter"/>
      <w:lvlText w:val="%8."/>
      <w:lvlJc w:val="left"/>
      <w:pPr>
        <w:tabs>
          <w:tab w:val="num" w:pos="7160"/>
        </w:tabs>
        <w:ind w:left="7160" w:hanging="360"/>
      </w:pPr>
      <w:rPr>
        <w:rFonts w:cs="Times New Roman"/>
      </w:rPr>
    </w:lvl>
    <w:lvl w:ilvl="8">
      <w:start w:val="1"/>
      <w:numFmt w:val="lowerRoman"/>
      <w:lvlText w:val="%9."/>
      <w:lvlJc w:val="right"/>
      <w:pPr>
        <w:tabs>
          <w:tab w:val="num" w:pos="7880"/>
        </w:tabs>
        <w:ind w:left="7880" w:hanging="180"/>
      </w:pPr>
      <w:rPr>
        <w:rFonts w:cs="Times New Roman"/>
      </w:rPr>
    </w:lvl>
  </w:abstractNum>
  <w:abstractNum w:abstractNumId="6" w15:restartNumberingAfterBreak="0">
    <w:nsid w:val="03D66148"/>
    <w:multiLevelType w:val="hybridMultilevel"/>
    <w:tmpl w:val="34B8BF2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 w15:restartNumberingAfterBreak="0">
    <w:nsid w:val="057F1299"/>
    <w:multiLevelType w:val="multilevel"/>
    <w:tmpl w:val="462212C0"/>
    <w:lvl w:ilvl="0">
      <w:start w:val="1"/>
      <w:numFmt w:val="decimal"/>
      <w:lvlText w:val="%1."/>
      <w:lvlJc w:val="left"/>
      <w:pPr>
        <w:tabs>
          <w:tab w:val="num" w:pos="0"/>
        </w:tabs>
        <w:ind w:left="1004" w:hanging="360"/>
      </w:pPr>
      <w:rPr>
        <w:rFonts w:cs="Times New Roman"/>
        <w:b w:val="0"/>
        <w:bCs/>
        <w:color w:val="auto"/>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8" w15:restartNumberingAfterBreak="0">
    <w:nsid w:val="05BD5456"/>
    <w:multiLevelType w:val="hybridMultilevel"/>
    <w:tmpl w:val="70DE862E"/>
    <w:lvl w:ilvl="0" w:tplc="5E9CED22">
      <w:start w:val="15"/>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2B4CBA"/>
    <w:multiLevelType w:val="hybridMultilevel"/>
    <w:tmpl w:val="93A2448C"/>
    <w:lvl w:ilvl="0" w:tplc="B824F4C0">
      <w:start w:val="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FB7CE2"/>
    <w:multiLevelType w:val="multilevel"/>
    <w:tmpl w:val="8772A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74D4B0B"/>
    <w:multiLevelType w:val="hybridMultilevel"/>
    <w:tmpl w:val="78749F24"/>
    <w:lvl w:ilvl="0" w:tplc="12468686">
      <w:start w:val="10"/>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CF31A5"/>
    <w:multiLevelType w:val="multilevel"/>
    <w:tmpl w:val="8BBAC80A"/>
    <w:lvl w:ilvl="0">
      <w:start w:val="1"/>
      <w:numFmt w:val="decimal"/>
      <w:lvlText w:val="%1."/>
      <w:lvlJc w:val="left"/>
      <w:pPr>
        <w:tabs>
          <w:tab w:val="num" w:pos="0"/>
        </w:tabs>
        <w:ind w:left="720" w:hanging="720"/>
      </w:pPr>
      <w:rPr>
        <w:rFonts w:eastAsia="Times New Roman" w:cs="Arial"/>
        <w:b w:val="0"/>
        <w:bCs/>
        <w:color w:val="auto"/>
      </w:rPr>
    </w:lvl>
    <w:lvl w:ilvl="1">
      <w:start w:val="1"/>
      <w:numFmt w:val="decimal"/>
      <w:lvlText w:val="%2."/>
      <w:lvlJc w:val="left"/>
      <w:pPr>
        <w:tabs>
          <w:tab w:val="num" w:pos="0"/>
        </w:tabs>
        <w:ind w:left="720" w:hanging="360"/>
      </w:pPr>
      <w:rPr>
        <w:rFonts w:cs="Times New Roman"/>
        <w:b w:val="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decimal"/>
      <w:lvlText w:val="%6."/>
      <w:lvlJc w:val="right"/>
      <w:pPr>
        <w:tabs>
          <w:tab w:val="num" w:pos="0"/>
        </w:tabs>
        <w:ind w:left="4320" w:hanging="180"/>
      </w:pPr>
      <w:rPr>
        <w:rFonts w:eastAsia="Times New Roman" w:cs="Arial"/>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0822427E"/>
    <w:multiLevelType w:val="multilevel"/>
    <w:tmpl w:val="43963908"/>
    <w:lvl w:ilvl="0">
      <w:start w:val="1"/>
      <w:numFmt w:val="lowerLetter"/>
      <w:lvlText w:val="%1)"/>
      <w:lvlJc w:val="left"/>
      <w:pPr>
        <w:tabs>
          <w:tab w:val="num" w:pos="0"/>
        </w:tabs>
        <w:ind w:left="1080" w:hanging="360"/>
      </w:pPr>
      <w:rPr>
        <w:rFonts w:eastAsia="SimSun"/>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0ABB6BD2"/>
    <w:multiLevelType w:val="multilevel"/>
    <w:tmpl w:val="4D38F690"/>
    <w:lvl w:ilvl="0">
      <w:start w:val="5"/>
      <w:numFmt w:val="decimal"/>
      <w:lvlText w:val="%1."/>
      <w:lvlJc w:val="left"/>
      <w:pPr>
        <w:tabs>
          <w:tab w:val="num" w:pos="0"/>
        </w:tabs>
        <w:ind w:left="1146" w:hanging="360"/>
      </w:pPr>
      <w:rPr>
        <w:rFonts w:eastAsia="Times New Roman" w:cs="Arial" w:hint="default"/>
        <w:b w:val="0"/>
        <w:bCs/>
      </w:rPr>
    </w:lvl>
    <w:lvl w:ilvl="1">
      <w:start w:val="1"/>
      <w:numFmt w:val="lowerLetter"/>
      <w:lvlText w:val="%2."/>
      <w:lvlJc w:val="left"/>
      <w:pPr>
        <w:tabs>
          <w:tab w:val="num" w:pos="0"/>
        </w:tabs>
        <w:ind w:left="1866" w:hanging="360"/>
      </w:pPr>
      <w:rPr>
        <w:rFonts w:cs="Times New Roman" w:hint="default"/>
      </w:rPr>
    </w:lvl>
    <w:lvl w:ilvl="2">
      <w:start w:val="1"/>
      <w:numFmt w:val="lowerRoman"/>
      <w:lvlText w:val="%3."/>
      <w:lvlJc w:val="right"/>
      <w:pPr>
        <w:tabs>
          <w:tab w:val="num" w:pos="0"/>
        </w:tabs>
        <w:ind w:left="2586" w:hanging="180"/>
      </w:pPr>
      <w:rPr>
        <w:rFonts w:cs="Times New Roman" w:hint="default"/>
      </w:rPr>
    </w:lvl>
    <w:lvl w:ilvl="3">
      <w:start w:val="1"/>
      <w:numFmt w:val="decimal"/>
      <w:lvlText w:val="%4."/>
      <w:lvlJc w:val="left"/>
      <w:pPr>
        <w:tabs>
          <w:tab w:val="num" w:pos="0"/>
        </w:tabs>
        <w:ind w:left="3306" w:hanging="360"/>
      </w:pPr>
      <w:rPr>
        <w:rFonts w:cs="Times New Roman" w:hint="default"/>
      </w:rPr>
    </w:lvl>
    <w:lvl w:ilvl="4">
      <w:start w:val="1"/>
      <w:numFmt w:val="lowerLetter"/>
      <w:lvlText w:val="%5."/>
      <w:lvlJc w:val="left"/>
      <w:pPr>
        <w:tabs>
          <w:tab w:val="num" w:pos="0"/>
        </w:tabs>
        <w:ind w:left="4026" w:hanging="360"/>
      </w:pPr>
      <w:rPr>
        <w:rFonts w:cs="Times New Roman" w:hint="default"/>
      </w:rPr>
    </w:lvl>
    <w:lvl w:ilvl="5">
      <w:start w:val="1"/>
      <w:numFmt w:val="lowerRoman"/>
      <w:lvlText w:val="%6."/>
      <w:lvlJc w:val="right"/>
      <w:pPr>
        <w:tabs>
          <w:tab w:val="num" w:pos="0"/>
        </w:tabs>
        <w:ind w:left="4746" w:hanging="180"/>
      </w:pPr>
      <w:rPr>
        <w:rFonts w:cs="Times New Roman" w:hint="default"/>
      </w:rPr>
    </w:lvl>
    <w:lvl w:ilvl="6">
      <w:start w:val="1"/>
      <w:numFmt w:val="decimal"/>
      <w:lvlText w:val="%7."/>
      <w:lvlJc w:val="left"/>
      <w:pPr>
        <w:tabs>
          <w:tab w:val="num" w:pos="0"/>
        </w:tabs>
        <w:ind w:left="5466" w:hanging="360"/>
      </w:pPr>
      <w:rPr>
        <w:rFonts w:cs="Times New Roman" w:hint="default"/>
      </w:rPr>
    </w:lvl>
    <w:lvl w:ilvl="7">
      <w:start w:val="1"/>
      <w:numFmt w:val="lowerLetter"/>
      <w:lvlText w:val="%8."/>
      <w:lvlJc w:val="left"/>
      <w:pPr>
        <w:tabs>
          <w:tab w:val="num" w:pos="0"/>
        </w:tabs>
        <w:ind w:left="6186" w:hanging="360"/>
      </w:pPr>
      <w:rPr>
        <w:rFonts w:cs="Times New Roman" w:hint="default"/>
      </w:rPr>
    </w:lvl>
    <w:lvl w:ilvl="8">
      <w:start w:val="1"/>
      <w:numFmt w:val="lowerRoman"/>
      <w:lvlText w:val="%9."/>
      <w:lvlJc w:val="right"/>
      <w:pPr>
        <w:tabs>
          <w:tab w:val="num" w:pos="0"/>
        </w:tabs>
        <w:ind w:left="6906" w:hanging="180"/>
      </w:pPr>
      <w:rPr>
        <w:rFonts w:cs="Times New Roman" w:hint="default"/>
      </w:rPr>
    </w:lvl>
  </w:abstractNum>
  <w:abstractNum w:abstractNumId="15" w15:restartNumberingAfterBreak="0">
    <w:nsid w:val="0B317722"/>
    <w:multiLevelType w:val="hybridMultilevel"/>
    <w:tmpl w:val="426A61BC"/>
    <w:lvl w:ilvl="0" w:tplc="04150013">
      <w:start w:val="1"/>
      <w:numFmt w:val="upperRoman"/>
      <w:lvlText w:val="%1."/>
      <w:lvlJc w:val="righ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BF561D6"/>
    <w:multiLevelType w:val="multilevel"/>
    <w:tmpl w:val="59487A08"/>
    <w:lvl w:ilvl="0">
      <w:start w:val="1"/>
      <w:numFmt w:val="decimal"/>
      <w:lvlText w:val="%1."/>
      <w:lvlJc w:val="left"/>
      <w:pPr>
        <w:tabs>
          <w:tab w:val="num" w:pos="0"/>
        </w:tabs>
        <w:ind w:left="0" w:firstLine="0"/>
      </w:pPr>
      <w:rPr>
        <w:rFonts w:ascii="Arial" w:eastAsia="Times New Roman" w:hAnsi="Arial" w:cs="Arial"/>
        <w:b w:val="0"/>
        <w:i w:val="0"/>
        <w:strike w:val="0"/>
        <w:dstrike w:val="0"/>
        <w:color w:val="auto"/>
        <w:sz w:val="22"/>
        <w:szCs w:val="22"/>
      </w:rPr>
    </w:lvl>
    <w:lvl w:ilvl="1">
      <w:start w:val="1"/>
      <w:numFmt w:val="lowerLetter"/>
      <w:lvlText w:val="%2)"/>
      <w:lvlJc w:val="left"/>
      <w:pPr>
        <w:tabs>
          <w:tab w:val="num" w:pos="565"/>
        </w:tabs>
        <w:ind w:left="678" w:hanging="394"/>
      </w:pPr>
      <w:rPr>
        <w:rFonts w:ascii="Times New Roman" w:eastAsia="Times New Roman" w:hAnsi="Times New Roman" w:cs="Times New Roman"/>
      </w:rPr>
    </w:lvl>
    <w:lvl w:ilvl="2">
      <w:start w:val="1"/>
      <w:numFmt w:val="lowerLetter"/>
      <w:lvlText w:val="%3)"/>
      <w:lvlJc w:val="right"/>
      <w:pPr>
        <w:tabs>
          <w:tab w:val="num" w:pos="2160"/>
        </w:tabs>
        <w:ind w:left="2160" w:hanging="180"/>
      </w:pPr>
      <w:rPr>
        <w:rFonts w:ascii="Arial" w:eastAsia="Times New Roman" w:hAnsi="Arial" w:cs="Arial"/>
      </w:rPr>
    </w:lvl>
    <w:lvl w:ilvl="3">
      <w:start w:val="1"/>
      <w:numFmt w:val="decimal"/>
      <w:lvlText w:val="%4."/>
      <w:lvlJc w:val="left"/>
      <w:pPr>
        <w:tabs>
          <w:tab w:val="num" w:pos="360"/>
        </w:tabs>
        <w:ind w:left="360" w:hanging="360"/>
      </w:pPr>
      <w:rPr>
        <w:rFonts w:cs="Times New Roman"/>
        <w:b w:val="0"/>
        <w:i w:val="0"/>
        <w:sz w:val="22"/>
        <w:szCs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val="0"/>
        <w:strike w:val="0"/>
        <w:dstrike w:val="0"/>
        <w:color w:val="auto"/>
        <w:sz w:val="22"/>
        <w:szCs w:val="22"/>
      </w:rPr>
    </w:lvl>
    <w:lvl w:ilvl="7">
      <w:start w:val="1"/>
      <w:numFmt w:val="lowerLetter"/>
      <w:lvlText w:val="%8)"/>
      <w:lvlJc w:val="left"/>
      <w:pPr>
        <w:tabs>
          <w:tab w:val="num" w:pos="360"/>
        </w:tabs>
        <w:ind w:left="360" w:hanging="360"/>
      </w:pPr>
      <w:rPr>
        <w:rFonts w:cs="Times New Roman"/>
        <w:b w:val="0"/>
        <w:bCs/>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0E254409"/>
    <w:multiLevelType w:val="singleLevel"/>
    <w:tmpl w:val="00000004"/>
    <w:lvl w:ilvl="0">
      <w:start w:val="1"/>
      <w:numFmt w:val="lowerLetter"/>
      <w:lvlText w:val="%1)"/>
      <w:lvlJc w:val="left"/>
      <w:pPr>
        <w:ind w:left="1571" w:hanging="360"/>
      </w:pPr>
      <w:rPr>
        <w:rFonts w:hint="default"/>
        <w:b w:val="0"/>
        <w:u w:val="none"/>
      </w:rPr>
    </w:lvl>
  </w:abstractNum>
  <w:abstractNum w:abstractNumId="18" w15:restartNumberingAfterBreak="0">
    <w:nsid w:val="0F2D5FDA"/>
    <w:multiLevelType w:val="hybridMultilevel"/>
    <w:tmpl w:val="E514C06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5D275F"/>
    <w:multiLevelType w:val="hybridMultilevel"/>
    <w:tmpl w:val="2D0EC19A"/>
    <w:name w:val="WW8Num21222222"/>
    <w:lvl w:ilvl="0" w:tplc="00000004">
      <w:start w:val="1"/>
      <w:numFmt w:val="lowerLetter"/>
      <w:lvlText w:val="%1)"/>
      <w:lvlJc w:val="left"/>
      <w:pPr>
        <w:ind w:left="1004" w:hanging="360"/>
      </w:pPr>
      <w:rPr>
        <w:rFonts w:hint="default"/>
        <w:b w:val="0"/>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0FDF1CFF"/>
    <w:multiLevelType w:val="multilevel"/>
    <w:tmpl w:val="4044FDA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1297D5A"/>
    <w:multiLevelType w:val="hybridMultilevel"/>
    <w:tmpl w:val="6E12176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9A057D"/>
    <w:multiLevelType w:val="multilevel"/>
    <w:tmpl w:val="60F86188"/>
    <w:lvl w:ilvl="0">
      <w:start w:val="1"/>
      <w:numFmt w:val="ordinal"/>
      <w:lvlText w:val="%1"/>
      <w:lvlJc w:val="left"/>
      <w:pPr>
        <w:tabs>
          <w:tab w:val="num" w:pos="1009"/>
        </w:tabs>
        <w:ind w:left="1009" w:hanging="453"/>
      </w:pPr>
      <w:rPr>
        <w:rFonts w:cs="Times New Roman"/>
        <w:b w:val="0"/>
        <w:bCs/>
        <w:i w:val="0"/>
        <w:sz w:val="2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3" w15:restartNumberingAfterBreak="0">
    <w:nsid w:val="11D83D69"/>
    <w:multiLevelType w:val="multilevel"/>
    <w:tmpl w:val="2E6A0510"/>
    <w:lvl w:ilvl="0">
      <w:start w:val="1"/>
      <w:numFmt w:val="lowerLetter"/>
      <w:lvlText w:val="%1)"/>
      <w:lvlJc w:val="left"/>
      <w:pPr>
        <w:tabs>
          <w:tab w:val="num" w:pos="0"/>
        </w:tabs>
        <w:ind w:left="1729" w:hanging="360"/>
      </w:pPr>
      <w:rPr>
        <w:rFonts w:cs="Times New Roman"/>
        <w:b w:val="0"/>
        <w:bCs/>
      </w:rPr>
    </w:lvl>
    <w:lvl w:ilvl="1">
      <w:start w:val="1"/>
      <w:numFmt w:val="lowerLetter"/>
      <w:lvlText w:val="%2."/>
      <w:lvlJc w:val="left"/>
      <w:pPr>
        <w:tabs>
          <w:tab w:val="num" w:pos="0"/>
        </w:tabs>
        <w:ind w:left="2449" w:hanging="360"/>
      </w:pPr>
      <w:rPr>
        <w:rFonts w:cs="Times New Roman"/>
      </w:rPr>
    </w:lvl>
    <w:lvl w:ilvl="2">
      <w:start w:val="1"/>
      <w:numFmt w:val="lowerRoman"/>
      <w:lvlText w:val="%3."/>
      <w:lvlJc w:val="right"/>
      <w:pPr>
        <w:tabs>
          <w:tab w:val="num" w:pos="0"/>
        </w:tabs>
        <w:ind w:left="3169" w:hanging="180"/>
      </w:pPr>
      <w:rPr>
        <w:rFonts w:cs="Times New Roman"/>
      </w:rPr>
    </w:lvl>
    <w:lvl w:ilvl="3">
      <w:start w:val="1"/>
      <w:numFmt w:val="decimal"/>
      <w:lvlText w:val="%4."/>
      <w:lvlJc w:val="left"/>
      <w:pPr>
        <w:tabs>
          <w:tab w:val="num" w:pos="0"/>
        </w:tabs>
        <w:ind w:left="3889" w:hanging="360"/>
      </w:pPr>
      <w:rPr>
        <w:rFonts w:cs="Times New Roman"/>
      </w:rPr>
    </w:lvl>
    <w:lvl w:ilvl="4">
      <w:start w:val="1"/>
      <w:numFmt w:val="lowerLetter"/>
      <w:lvlText w:val="%5."/>
      <w:lvlJc w:val="left"/>
      <w:pPr>
        <w:tabs>
          <w:tab w:val="num" w:pos="0"/>
        </w:tabs>
        <w:ind w:left="4609" w:hanging="360"/>
      </w:pPr>
      <w:rPr>
        <w:rFonts w:cs="Times New Roman"/>
      </w:rPr>
    </w:lvl>
    <w:lvl w:ilvl="5">
      <w:start w:val="1"/>
      <w:numFmt w:val="lowerRoman"/>
      <w:lvlText w:val="%6."/>
      <w:lvlJc w:val="right"/>
      <w:pPr>
        <w:tabs>
          <w:tab w:val="num" w:pos="0"/>
        </w:tabs>
        <w:ind w:left="5329" w:hanging="180"/>
      </w:pPr>
      <w:rPr>
        <w:rFonts w:cs="Times New Roman"/>
      </w:rPr>
    </w:lvl>
    <w:lvl w:ilvl="6">
      <w:start w:val="1"/>
      <w:numFmt w:val="decimal"/>
      <w:lvlText w:val="%7."/>
      <w:lvlJc w:val="left"/>
      <w:pPr>
        <w:tabs>
          <w:tab w:val="num" w:pos="0"/>
        </w:tabs>
        <w:ind w:left="6049" w:hanging="360"/>
      </w:pPr>
      <w:rPr>
        <w:rFonts w:cs="Times New Roman"/>
      </w:rPr>
    </w:lvl>
    <w:lvl w:ilvl="7">
      <w:start w:val="1"/>
      <w:numFmt w:val="lowerLetter"/>
      <w:lvlText w:val="%8."/>
      <w:lvlJc w:val="left"/>
      <w:pPr>
        <w:tabs>
          <w:tab w:val="num" w:pos="0"/>
        </w:tabs>
        <w:ind w:left="6769" w:hanging="360"/>
      </w:pPr>
      <w:rPr>
        <w:rFonts w:cs="Times New Roman"/>
      </w:rPr>
    </w:lvl>
    <w:lvl w:ilvl="8">
      <w:start w:val="1"/>
      <w:numFmt w:val="lowerRoman"/>
      <w:lvlText w:val="%9."/>
      <w:lvlJc w:val="right"/>
      <w:pPr>
        <w:tabs>
          <w:tab w:val="num" w:pos="0"/>
        </w:tabs>
        <w:ind w:left="7489" w:hanging="180"/>
      </w:pPr>
      <w:rPr>
        <w:rFonts w:cs="Times New Roman"/>
      </w:rPr>
    </w:lvl>
  </w:abstractNum>
  <w:abstractNum w:abstractNumId="24" w15:restartNumberingAfterBreak="0">
    <w:nsid w:val="12916C95"/>
    <w:multiLevelType w:val="multilevel"/>
    <w:tmpl w:val="BA1A0CF0"/>
    <w:lvl w:ilvl="0">
      <w:start w:val="1"/>
      <w:numFmt w:val="decimal"/>
      <w:lvlText w:val="%1)"/>
      <w:lvlJc w:val="left"/>
      <w:pPr>
        <w:tabs>
          <w:tab w:val="num" w:pos="0"/>
        </w:tabs>
        <w:ind w:left="1004" w:hanging="360"/>
      </w:pPr>
      <w:rPr>
        <w:rFonts w:cs="Times New Roman"/>
        <w:b w:val="0"/>
        <w:bCs/>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25" w15:restartNumberingAfterBreak="0">
    <w:nsid w:val="141D4B98"/>
    <w:multiLevelType w:val="multilevel"/>
    <w:tmpl w:val="B0900E04"/>
    <w:lvl w:ilvl="0">
      <w:start w:val="1"/>
      <w:numFmt w:val="bullet"/>
      <w:lvlText w:val=""/>
      <w:lvlJc w:val="left"/>
      <w:pPr>
        <w:tabs>
          <w:tab w:val="num" w:pos="0"/>
        </w:tabs>
        <w:ind w:left="1272" w:hanging="360"/>
      </w:pPr>
      <w:rPr>
        <w:rFonts w:ascii="Wingdings" w:hAnsi="Wingdings" w:cs="Wingdings" w:hint="default"/>
      </w:rPr>
    </w:lvl>
    <w:lvl w:ilvl="1">
      <w:start w:val="1"/>
      <w:numFmt w:val="bullet"/>
      <w:lvlText w:val="o"/>
      <w:lvlJc w:val="left"/>
      <w:pPr>
        <w:tabs>
          <w:tab w:val="num" w:pos="0"/>
        </w:tabs>
        <w:ind w:left="1992" w:hanging="360"/>
      </w:pPr>
      <w:rPr>
        <w:rFonts w:ascii="Courier New" w:hAnsi="Courier New" w:cs="Courier New" w:hint="default"/>
      </w:rPr>
    </w:lvl>
    <w:lvl w:ilvl="2">
      <w:start w:val="1"/>
      <w:numFmt w:val="bullet"/>
      <w:lvlText w:val=""/>
      <w:lvlJc w:val="left"/>
      <w:pPr>
        <w:tabs>
          <w:tab w:val="num" w:pos="0"/>
        </w:tabs>
        <w:ind w:left="2712" w:hanging="360"/>
      </w:pPr>
      <w:rPr>
        <w:rFonts w:ascii="Wingdings" w:hAnsi="Wingdings" w:cs="Wingdings" w:hint="default"/>
      </w:rPr>
    </w:lvl>
    <w:lvl w:ilvl="3">
      <w:start w:val="1"/>
      <w:numFmt w:val="bullet"/>
      <w:lvlText w:val=""/>
      <w:lvlJc w:val="left"/>
      <w:pPr>
        <w:tabs>
          <w:tab w:val="num" w:pos="0"/>
        </w:tabs>
        <w:ind w:left="3432" w:hanging="360"/>
      </w:pPr>
      <w:rPr>
        <w:rFonts w:ascii="Symbol" w:hAnsi="Symbol" w:cs="Symbol" w:hint="default"/>
      </w:rPr>
    </w:lvl>
    <w:lvl w:ilvl="4">
      <w:start w:val="1"/>
      <w:numFmt w:val="bullet"/>
      <w:lvlText w:val="o"/>
      <w:lvlJc w:val="left"/>
      <w:pPr>
        <w:tabs>
          <w:tab w:val="num" w:pos="0"/>
        </w:tabs>
        <w:ind w:left="4152" w:hanging="360"/>
      </w:pPr>
      <w:rPr>
        <w:rFonts w:ascii="Courier New" w:hAnsi="Courier New" w:cs="Courier New" w:hint="default"/>
      </w:rPr>
    </w:lvl>
    <w:lvl w:ilvl="5">
      <w:start w:val="1"/>
      <w:numFmt w:val="bullet"/>
      <w:lvlText w:val=""/>
      <w:lvlJc w:val="left"/>
      <w:pPr>
        <w:tabs>
          <w:tab w:val="num" w:pos="0"/>
        </w:tabs>
        <w:ind w:left="4872" w:hanging="360"/>
      </w:pPr>
      <w:rPr>
        <w:rFonts w:ascii="Wingdings" w:hAnsi="Wingdings" w:cs="Wingdings" w:hint="default"/>
      </w:rPr>
    </w:lvl>
    <w:lvl w:ilvl="6">
      <w:start w:val="1"/>
      <w:numFmt w:val="bullet"/>
      <w:lvlText w:val=""/>
      <w:lvlJc w:val="left"/>
      <w:pPr>
        <w:tabs>
          <w:tab w:val="num" w:pos="0"/>
        </w:tabs>
        <w:ind w:left="5592" w:hanging="360"/>
      </w:pPr>
      <w:rPr>
        <w:rFonts w:ascii="Symbol" w:hAnsi="Symbol" w:cs="Symbol" w:hint="default"/>
      </w:rPr>
    </w:lvl>
    <w:lvl w:ilvl="7">
      <w:start w:val="1"/>
      <w:numFmt w:val="bullet"/>
      <w:lvlText w:val="o"/>
      <w:lvlJc w:val="left"/>
      <w:pPr>
        <w:tabs>
          <w:tab w:val="num" w:pos="0"/>
        </w:tabs>
        <w:ind w:left="6312" w:hanging="360"/>
      </w:pPr>
      <w:rPr>
        <w:rFonts w:ascii="Courier New" w:hAnsi="Courier New" w:cs="Courier New" w:hint="default"/>
      </w:rPr>
    </w:lvl>
    <w:lvl w:ilvl="8">
      <w:start w:val="1"/>
      <w:numFmt w:val="bullet"/>
      <w:lvlText w:val=""/>
      <w:lvlJc w:val="left"/>
      <w:pPr>
        <w:tabs>
          <w:tab w:val="num" w:pos="0"/>
        </w:tabs>
        <w:ind w:left="7032" w:hanging="360"/>
      </w:pPr>
      <w:rPr>
        <w:rFonts w:ascii="Wingdings" w:hAnsi="Wingdings" w:cs="Wingdings" w:hint="default"/>
      </w:rPr>
    </w:lvl>
  </w:abstractNum>
  <w:abstractNum w:abstractNumId="26" w15:restartNumberingAfterBreak="0">
    <w:nsid w:val="16FB5FFB"/>
    <w:multiLevelType w:val="hybridMultilevel"/>
    <w:tmpl w:val="E96ED8B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7774D2"/>
    <w:multiLevelType w:val="multilevel"/>
    <w:tmpl w:val="BB5AFA4E"/>
    <w:lvl w:ilvl="0">
      <w:start w:val="1"/>
      <w:numFmt w:val="decimal"/>
      <w:lvlText w:val="%1."/>
      <w:lvlJc w:val="left"/>
      <w:pPr>
        <w:tabs>
          <w:tab w:val="num" w:pos="0"/>
        </w:tabs>
        <w:ind w:left="360" w:hanging="360"/>
      </w:pPr>
    </w:lvl>
    <w:lvl w:ilvl="1">
      <w:start w:val="1"/>
      <w:numFmt w:val="lowerLetter"/>
      <w:lvlText w:val="%2)"/>
      <w:lvlJc w:val="left"/>
      <w:pPr>
        <w:tabs>
          <w:tab w:val="num" w:pos="0"/>
        </w:tabs>
        <w:ind w:left="1069"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17E02709"/>
    <w:multiLevelType w:val="hybridMultilevel"/>
    <w:tmpl w:val="9B323542"/>
    <w:name w:val="WW8Num212222"/>
    <w:lvl w:ilvl="0" w:tplc="00000004">
      <w:start w:val="1"/>
      <w:numFmt w:val="lowerLetter"/>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8D4342D"/>
    <w:multiLevelType w:val="hybridMultilevel"/>
    <w:tmpl w:val="DB166958"/>
    <w:lvl w:ilvl="0" w:tplc="DF42604A">
      <w:start w:val="1"/>
      <w:numFmt w:val="upperRoman"/>
      <w:lvlText w:val="%1."/>
      <w:lvlJc w:val="right"/>
      <w:pPr>
        <w:ind w:left="720"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8DA0CAB"/>
    <w:multiLevelType w:val="hybridMultilevel"/>
    <w:tmpl w:val="7EBC82E4"/>
    <w:lvl w:ilvl="0" w:tplc="F2566AD2">
      <w:start w:val="22"/>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9534B5C"/>
    <w:multiLevelType w:val="hybridMultilevel"/>
    <w:tmpl w:val="AC32898C"/>
    <w:lvl w:ilvl="0" w:tplc="66985B7C">
      <w:start w:val="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9DC3FE2"/>
    <w:multiLevelType w:val="multilevel"/>
    <w:tmpl w:val="074E8606"/>
    <w:lvl w:ilvl="0">
      <w:start w:val="1"/>
      <w:numFmt w:val="bullet"/>
      <w:lvlText w:val=""/>
      <w:lvlJc w:val="left"/>
      <w:pPr>
        <w:tabs>
          <w:tab w:val="num" w:pos="0"/>
        </w:tabs>
        <w:ind w:left="1428" w:hanging="360"/>
      </w:pPr>
      <w:rPr>
        <w:rFonts w:ascii="Wingdings" w:hAnsi="Wingdings" w:cs="Wingdings" w:hint="default"/>
        <w:color w:val="auto"/>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3" w15:restartNumberingAfterBreak="0">
    <w:nsid w:val="1A16668E"/>
    <w:multiLevelType w:val="hybridMultilevel"/>
    <w:tmpl w:val="2EF85B06"/>
    <w:lvl w:ilvl="0" w:tplc="31E8EDB2">
      <w:start w:val="1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BE313C2"/>
    <w:multiLevelType w:val="hybridMultilevel"/>
    <w:tmpl w:val="67188C8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C995C30"/>
    <w:multiLevelType w:val="hybridMultilevel"/>
    <w:tmpl w:val="EF3674B0"/>
    <w:lvl w:ilvl="0" w:tplc="69C298F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CF35D63"/>
    <w:multiLevelType w:val="hybridMultilevel"/>
    <w:tmpl w:val="E600147E"/>
    <w:name w:val="WW8Num212222222"/>
    <w:lvl w:ilvl="0" w:tplc="00000004">
      <w:start w:val="1"/>
      <w:numFmt w:val="lowerLetter"/>
      <w:lvlText w:val="%1)"/>
      <w:lvlJc w:val="left"/>
      <w:pPr>
        <w:ind w:left="1004" w:hanging="360"/>
      </w:pPr>
      <w:rPr>
        <w:rFonts w:hint="default"/>
        <w:b w:val="0"/>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1D770EC0"/>
    <w:multiLevelType w:val="multilevel"/>
    <w:tmpl w:val="A7D8A0CE"/>
    <w:lvl w:ilvl="0">
      <w:start w:val="1"/>
      <w:numFmt w:val="decimal"/>
      <w:lvlText w:val="%1)"/>
      <w:lvlJc w:val="left"/>
      <w:pPr>
        <w:tabs>
          <w:tab w:val="num" w:pos="0"/>
        </w:tabs>
        <w:ind w:left="2063" w:hanging="360"/>
      </w:pPr>
      <w:rPr>
        <w:rFonts w:ascii="Times New Roman" w:eastAsia="Times New Roman" w:hAnsi="Times New Roman" w:cs="Times New Roman" w:hint="default"/>
      </w:rPr>
    </w:lvl>
    <w:lvl w:ilvl="1">
      <w:start w:val="1"/>
      <w:numFmt w:val="lowerLetter"/>
      <w:lvlText w:val="%2."/>
      <w:lvlJc w:val="left"/>
      <w:pPr>
        <w:tabs>
          <w:tab w:val="num" w:pos="0"/>
        </w:tabs>
        <w:ind w:left="2783" w:hanging="360"/>
      </w:pPr>
    </w:lvl>
    <w:lvl w:ilvl="2">
      <w:start w:val="1"/>
      <w:numFmt w:val="lowerRoman"/>
      <w:lvlText w:val="%3."/>
      <w:lvlJc w:val="right"/>
      <w:pPr>
        <w:tabs>
          <w:tab w:val="num" w:pos="0"/>
        </w:tabs>
        <w:ind w:left="3503" w:hanging="180"/>
      </w:pPr>
    </w:lvl>
    <w:lvl w:ilvl="3">
      <w:start w:val="1"/>
      <w:numFmt w:val="decimal"/>
      <w:lvlText w:val="%4."/>
      <w:lvlJc w:val="left"/>
      <w:pPr>
        <w:tabs>
          <w:tab w:val="num" w:pos="0"/>
        </w:tabs>
        <w:ind w:left="4223" w:hanging="360"/>
      </w:pPr>
    </w:lvl>
    <w:lvl w:ilvl="4">
      <w:start w:val="1"/>
      <w:numFmt w:val="lowerLetter"/>
      <w:lvlText w:val="%5."/>
      <w:lvlJc w:val="left"/>
      <w:pPr>
        <w:tabs>
          <w:tab w:val="num" w:pos="0"/>
        </w:tabs>
        <w:ind w:left="4943" w:hanging="360"/>
      </w:pPr>
    </w:lvl>
    <w:lvl w:ilvl="5">
      <w:start w:val="1"/>
      <w:numFmt w:val="lowerRoman"/>
      <w:lvlText w:val="%6."/>
      <w:lvlJc w:val="right"/>
      <w:pPr>
        <w:tabs>
          <w:tab w:val="num" w:pos="0"/>
        </w:tabs>
        <w:ind w:left="5663" w:hanging="180"/>
      </w:pPr>
    </w:lvl>
    <w:lvl w:ilvl="6">
      <w:start w:val="1"/>
      <w:numFmt w:val="decimal"/>
      <w:lvlText w:val="%7."/>
      <w:lvlJc w:val="left"/>
      <w:pPr>
        <w:tabs>
          <w:tab w:val="num" w:pos="0"/>
        </w:tabs>
        <w:ind w:left="6383" w:hanging="360"/>
      </w:pPr>
    </w:lvl>
    <w:lvl w:ilvl="7">
      <w:start w:val="1"/>
      <w:numFmt w:val="lowerLetter"/>
      <w:lvlText w:val="%8."/>
      <w:lvlJc w:val="left"/>
      <w:pPr>
        <w:tabs>
          <w:tab w:val="num" w:pos="0"/>
        </w:tabs>
        <w:ind w:left="7103" w:hanging="360"/>
      </w:pPr>
    </w:lvl>
    <w:lvl w:ilvl="8">
      <w:start w:val="1"/>
      <w:numFmt w:val="lowerRoman"/>
      <w:lvlText w:val="%9."/>
      <w:lvlJc w:val="right"/>
      <w:pPr>
        <w:tabs>
          <w:tab w:val="num" w:pos="0"/>
        </w:tabs>
        <w:ind w:left="7823" w:hanging="180"/>
      </w:pPr>
    </w:lvl>
  </w:abstractNum>
  <w:abstractNum w:abstractNumId="38" w15:restartNumberingAfterBreak="0">
    <w:nsid w:val="1D9C21C8"/>
    <w:multiLevelType w:val="hybridMultilevel"/>
    <w:tmpl w:val="B762C748"/>
    <w:lvl w:ilvl="0" w:tplc="0415000F">
      <w:start w:val="1"/>
      <w:numFmt w:val="decimal"/>
      <w:lvlText w:val="%1."/>
      <w:lvlJc w:val="left"/>
      <w:pPr>
        <w:ind w:left="360" w:hanging="360"/>
      </w:pPr>
    </w:lvl>
    <w:lvl w:ilvl="1" w:tplc="04150019" w:tentative="1">
      <w:start w:val="1"/>
      <w:numFmt w:val="lowerLetter"/>
      <w:lvlText w:val="%2."/>
      <w:lvlJc w:val="left"/>
      <w:pPr>
        <w:ind w:left="9951" w:hanging="360"/>
      </w:pPr>
    </w:lvl>
    <w:lvl w:ilvl="2" w:tplc="0415001B" w:tentative="1">
      <w:start w:val="1"/>
      <w:numFmt w:val="lowerRoman"/>
      <w:lvlText w:val="%3."/>
      <w:lvlJc w:val="right"/>
      <w:pPr>
        <w:ind w:left="10671" w:hanging="180"/>
      </w:pPr>
    </w:lvl>
    <w:lvl w:ilvl="3" w:tplc="0415000F" w:tentative="1">
      <w:start w:val="1"/>
      <w:numFmt w:val="decimal"/>
      <w:lvlText w:val="%4."/>
      <w:lvlJc w:val="left"/>
      <w:pPr>
        <w:ind w:left="11391" w:hanging="360"/>
      </w:pPr>
    </w:lvl>
    <w:lvl w:ilvl="4" w:tplc="04150019" w:tentative="1">
      <w:start w:val="1"/>
      <w:numFmt w:val="lowerLetter"/>
      <w:lvlText w:val="%5."/>
      <w:lvlJc w:val="left"/>
      <w:pPr>
        <w:ind w:left="12111" w:hanging="360"/>
      </w:pPr>
    </w:lvl>
    <w:lvl w:ilvl="5" w:tplc="0415001B" w:tentative="1">
      <w:start w:val="1"/>
      <w:numFmt w:val="lowerRoman"/>
      <w:lvlText w:val="%6."/>
      <w:lvlJc w:val="right"/>
      <w:pPr>
        <w:ind w:left="12831" w:hanging="180"/>
      </w:pPr>
    </w:lvl>
    <w:lvl w:ilvl="6" w:tplc="0415000F" w:tentative="1">
      <w:start w:val="1"/>
      <w:numFmt w:val="decimal"/>
      <w:lvlText w:val="%7."/>
      <w:lvlJc w:val="left"/>
      <w:pPr>
        <w:ind w:left="13551" w:hanging="360"/>
      </w:pPr>
    </w:lvl>
    <w:lvl w:ilvl="7" w:tplc="04150019" w:tentative="1">
      <w:start w:val="1"/>
      <w:numFmt w:val="lowerLetter"/>
      <w:lvlText w:val="%8."/>
      <w:lvlJc w:val="left"/>
      <w:pPr>
        <w:ind w:left="14271" w:hanging="360"/>
      </w:pPr>
    </w:lvl>
    <w:lvl w:ilvl="8" w:tplc="0415001B" w:tentative="1">
      <w:start w:val="1"/>
      <w:numFmt w:val="lowerRoman"/>
      <w:lvlText w:val="%9."/>
      <w:lvlJc w:val="right"/>
      <w:pPr>
        <w:ind w:left="14991" w:hanging="180"/>
      </w:pPr>
    </w:lvl>
  </w:abstractNum>
  <w:abstractNum w:abstractNumId="39" w15:restartNumberingAfterBreak="0">
    <w:nsid w:val="1E764F5C"/>
    <w:multiLevelType w:val="multilevel"/>
    <w:tmpl w:val="1A06E21A"/>
    <w:lvl w:ilvl="0">
      <w:start w:val="1"/>
      <w:numFmt w:val="decimal"/>
      <w:lvlText w:val="%1."/>
      <w:lvlJc w:val="left"/>
      <w:pPr>
        <w:tabs>
          <w:tab w:val="num" w:pos="1800"/>
        </w:tabs>
        <w:ind w:left="1800" w:hanging="363"/>
      </w:pPr>
      <w:rPr>
        <w:rFonts w:ascii="Times New Roman" w:eastAsia="Times New Roman" w:hAnsi="Times New Roman" w:cs="Times New Roman" w:hint="default"/>
        <w:b w:val="0"/>
        <w:bCs/>
        <w:strike w:val="0"/>
        <w:dstrike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1F7D2ED9"/>
    <w:multiLevelType w:val="hybridMultilevel"/>
    <w:tmpl w:val="C964B3DC"/>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05A5A6A"/>
    <w:multiLevelType w:val="hybridMultilevel"/>
    <w:tmpl w:val="DDEAE0D0"/>
    <w:lvl w:ilvl="0" w:tplc="47A4C762">
      <w:start w:val="19"/>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08D0B38"/>
    <w:multiLevelType w:val="multilevel"/>
    <w:tmpl w:val="27BCDAE0"/>
    <w:lvl w:ilvl="0">
      <w:start w:val="1"/>
      <w:numFmt w:val="bullet"/>
      <w:lvlText w:val=""/>
      <w:lvlJc w:val="left"/>
      <w:pPr>
        <w:tabs>
          <w:tab w:val="num" w:pos="0"/>
        </w:tabs>
        <w:ind w:left="1364" w:hanging="360"/>
      </w:pPr>
      <w:rPr>
        <w:rFonts w:ascii="Wingdings" w:hAnsi="Wingdings" w:cs="Wingdings" w:hint="default"/>
      </w:rPr>
    </w:lvl>
    <w:lvl w:ilvl="1">
      <w:start w:val="1"/>
      <w:numFmt w:val="bullet"/>
      <w:lvlText w:val="o"/>
      <w:lvlJc w:val="left"/>
      <w:pPr>
        <w:tabs>
          <w:tab w:val="num" w:pos="0"/>
        </w:tabs>
        <w:ind w:left="2084" w:hanging="360"/>
      </w:pPr>
      <w:rPr>
        <w:rFonts w:ascii="Courier New" w:hAnsi="Courier New" w:cs="Courier New" w:hint="default"/>
      </w:rPr>
    </w:lvl>
    <w:lvl w:ilvl="2">
      <w:start w:val="1"/>
      <w:numFmt w:val="bullet"/>
      <w:lvlText w:val=""/>
      <w:lvlJc w:val="left"/>
      <w:pPr>
        <w:tabs>
          <w:tab w:val="num" w:pos="0"/>
        </w:tabs>
        <w:ind w:left="2804" w:hanging="360"/>
      </w:pPr>
      <w:rPr>
        <w:rFonts w:ascii="Wingdings" w:hAnsi="Wingdings" w:cs="Wingdings" w:hint="default"/>
      </w:rPr>
    </w:lvl>
    <w:lvl w:ilvl="3">
      <w:start w:val="1"/>
      <w:numFmt w:val="bullet"/>
      <w:lvlText w:val=""/>
      <w:lvlJc w:val="left"/>
      <w:pPr>
        <w:tabs>
          <w:tab w:val="num" w:pos="0"/>
        </w:tabs>
        <w:ind w:left="3524" w:hanging="360"/>
      </w:pPr>
      <w:rPr>
        <w:rFonts w:ascii="Symbol" w:hAnsi="Symbol" w:cs="Symbol" w:hint="default"/>
      </w:rPr>
    </w:lvl>
    <w:lvl w:ilvl="4">
      <w:start w:val="1"/>
      <w:numFmt w:val="bullet"/>
      <w:lvlText w:val="o"/>
      <w:lvlJc w:val="left"/>
      <w:pPr>
        <w:tabs>
          <w:tab w:val="num" w:pos="0"/>
        </w:tabs>
        <w:ind w:left="4244" w:hanging="360"/>
      </w:pPr>
      <w:rPr>
        <w:rFonts w:ascii="Courier New" w:hAnsi="Courier New" w:cs="Courier New" w:hint="default"/>
      </w:rPr>
    </w:lvl>
    <w:lvl w:ilvl="5">
      <w:start w:val="1"/>
      <w:numFmt w:val="bullet"/>
      <w:lvlText w:val=""/>
      <w:lvlJc w:val="left"/>
      <w:pPr>
        <w:tabs>
          <w:tab w:val="num" w:pos="0"/>
        </w:tabs>
        <w:ind w:left="4964" w:hanging="360"/>
      </w:pPr>
      <w:rPr>
        <w:rFonts w:ascii="Wingdings" w:hAnsi="Wingdings" w:cs="Wingdings" w:hint="default"/>
      </w:rPr>
    </w:lvl>
    <w:lvl w:ilvl="6">
      <w:start w:val="1"/>
      <w:numFmt w:val="bullet"/>
      <w:lvlText w:val=""/>
      <w:lvlJc w:val="left"/>
      <w:pPr>
        <w:tabs>
          <w:tab w:val="num" w:pos="0"/>
        </w:tabs>
        <w:ind w:left="5684" w:hanging="360"/>
      </w:pPr>
      <w:rPr>
        <w:rFonts w:ascii="Symbol" w:hAnsi="Symbol" w:cs="Symbol" w:hint="default"/>
      </w:rPr>
    </w:lvl>
    <w:lvl w:ilvl="7">
      <w:start w:val="1"/>
      <w:numFmt w:val="bullet"/>
      <w:lvlText w:val="o"/>
      <w:lvlJc w:val="left"/>
      <w:pPr>
        <w:tabs>
          <w:tab w:val="num" w:pos="0"/>
        </w:tabs>
        <w:ind w:left="6404" w:hanging="360"/>
      </w:pPr>
      <w:rPr>
        <w:rFonts w:ascii="Courier New" w:hAnsi="Courier New" w:cs="Courier New" w:hint="default"/>
      </w:rPr>
    </w:lvl>
    <w:lvl w:ilvl="8">
      <w:start w:val="1"/>
      <w:numFmt w:val="bullet"/>
      <w:lvlText w:val=""/>
      <w:lvlJc w:val="left"/>
      <w:pPr>
        <w:tabs>
          <w:tab w:val="num" w:pos="0"/>
        </w:tabs>
        <w:ind w:left="7124" w:hanging="360"/>
      </w:pPr>
      <w:rPr>
        <w:rFonts w:ascii="Wingdings" w:hAnsi="Wingdings" w:cs="Wingdings" w:hint="default"/>
      </w:rPr>
    </w:lvl>
  </w:abstractNum>
  <w:abstractNum w:abstractNumId="43" w15:restartNumberingAfterBreak="0">
    <w:nsid w:val="20D96435"/>
    <w:multiLevelType w:val="hybridMultilevel"/>
    <w:tmpl w:val="FFFFFFFF"/>
    <w:lvl w:ilvl="0" w:tplc="1D3856A8">
      <w:start w:val="1"/>
      <w:numFmt w:val="decimal"/>
      <w:lvlText w:val="%1)"/>
      <w:lvlJc w:val="left"/>
      <w:pPr>
        <w:tabs>
          <w:tab w:val="num" w:pos="595"/>
        </w:tabs>
        <w:ind w:left="916" w:hanging="360"/>
      </w:pPr>
      <w:rPr>
        <w:rFonts w:cs="Times New Roman" w:hint="default"/>
        <w:b w:val="0"/>
        <w:bCs/>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4" w15:restartNumberingAfterBreak="0">
    <w:nsid w:val="227407B5"/>
    <w:multiLevelType w:val="hybridMultilevel"/>
    <w:tmpl w:val="D4AEC89A"/>
    <w:lvl w:ilvl="0" w:tplc="4650F2A2">
      <w:start w:val="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2D46A50"/>
    <w:multiLevelType w:val="hybridMultilevel"/>
    <w:tmpl w:val="FFFFFFFF"/>
    <w:lvl w:ilvl="0" w:tplc="6388D78A">
      <w:start w:val="1"/>
      <w:numFmt w:val="lowerLetter"/>
      <w:lvlText w:val="%1)"/>
      <w:lvlJc w:val="left"/>
      <w:pPr>
        <w:ind w:left="1636" w:hanging="360"/>
      </w:pPr>
      <w:rPr>
        <w:rFonts w:cs="Times New Roman"/>
        <w:b w:val="0"/>
        <w:bCs/>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46" w15:restartNumberingAfterBreak="0">
    <w:nsid w:val="23482943"/>
    <w:multiLevelType w:val="hybridMultilevel"/>
    <w:tmpl w:val="EF3EC45C"/>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3C2785A"/>
    <w:multiLevelType w:val="hybridMultilevel"/>
    <w:tmpl w:val="EB129C5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24F344C1"/>
    <w:multiLevelType w:val="hybridMultilevel"/>
    <w:tmpl w:val="C3B8FE72"/>
    <w:lvl w:ilvl="0" w:tplc="D39EE3D8">
      <w:start w:val="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5304AC3"/>
    <w:multiLevelType w:val="hybridMultilevel"/>
    <w:tmpl w:val="C0C4A37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58639B4"/>
    <w:multiLevelType w:val="hybridMultilevel"/>
    <w:tmpl w:val="DA0ED578"/>
    <w:lvl w:ilvl="0" w:tplc="59767394">
      <w:start w:val="5"/>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5A2040B"/>
    <w:multiLevelType w:val="hybridMultilevel"/>
    <w:tmpl w:val="EDE87F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27313273"/>
    <w:multiLevelType w:val="multilevel"/>
    <w:tmpl w:val="63A675BE"/>
    <w:lvl w:ilvl="0">
      <w:start w:val="1"/>
      <w:numFmt w:val="decimal"/>
      <w:lvlText w:val="%1)"/>
      <w:lvlJc w:val="left"/>
      <w:pPr>
        <w:tabs>
          <w:tab w:val="num" w:pos="1069"/>
        </w:tabs>
        <w:ind w:left="1069" w:hanging="360"/>
      </w:pPr>
      <w:rPr>
        <w:sz w:val="20"/>
      </w:rPr>
    </w:lvl>
    <w:lvl w:ilvl="1">
      <w:start w:val="7"/>
      <w:numFmt w:val="decimal"/>
      <w:lvlText w:val="%2"/>
      <w:lvlJc w:val="left"/>
      <w:pPr>
        <w:tabs>
          <w:tab w:val="num" w:pos="0"/>
        </w:tabs>
        <w:ind w:left="1789" w:hanging="360"/>
      </w:pPr>
    </w:lvl>
    <w:lvl w:ilvl="2">
      <w:start w:val="1"/>
      <w:numFmt w:val="bullet"/>
      <w:lvlText w:val=""/>
      <w:lvlJc w:val="left"/>
      <w:pPr>
        <w:tabs>
          <w:tab w:val="num" w:pos="2509"/>
        </w:tabs>
        <w:ind w:left="2509" w:hanging="360"/>
      </w:pPr>
      <w:rPr>
        <w:rFonts w:ascii="Wingdings" w:hAnsi="Wingdings" w:cs="Wingdings" w:hint="default"/>
        <w:sz w:val="20"/>
      </w:rPr>
    </w:lvl>
    <w:lvl w:ilvl="3">
      <w:start w:val="1"/>
      <w:numFmt w:val="bullet"/>
      <w:lvlText w:val=""/>
      <w:lvlJc w:val="left"/>
      <w:pPr>
        <w:tabs>
          <w:tab w:val="num" w:pos="3229"/>
        </w:tabs>
        <w:ind w:left="3229" w:hanging="360"/>
      </w:pPr>
      <w:rPr>
        <w:rFonts w:ascii="Wingdings" w:hAnsi="Wingdings" w:cs="Wingdings" w:hint="default"/>
        <w:sz w:val="20"/>
      </w:rPr>
    </w:lvl>
    <w:lvl w:ilvl="4">
      <w:start w:val="1"/>
      <w:numFmt w:val="bullet"/>
      <w:lvlText w:val=""/>
      <w:lvlJc w:val="left"/>
      <w:pPr>
        <w:tabs>
          <w:tab w:val="num" w:pos="3949"/>
        </w:tabs>
        <w:ind w:left="3949" w:hanging="360"/>
      </w:pPr>
      <w:rPr>
        <w:rFonts w:ascii="Wingdings" w:hAnsi="Wingdings" w:cs="Wingdings" w:hint="default"/>
        <w:sz w:val="20"/>
      </w:rPr>
    </w:lvl>
    <w:lvl w:ilvl="5">
      <w:start w:val="1"/>
      <w:numFmt w:val="bullet"/>
      <w:lvlText w:val=""/>
      <w:lvlJc w:val="left"/>
      <w:pPr>
        <w:tabs>
          <w:tab w:val="num" w:pos="4669"/>
        </w:tabs>
        <w:ind w:left="4669" w:hanging="360"/>
      </w:pPr>
      <w:rPr>
        <w:rFonts w:ascii="Wingdings" w:hAnsi="Wingdings" w:cs="Wingdings" w:hint="default"/>
        <w:sz w:val="20"/>
      </w:rPr>
    </w:lvl>
    <w:lvl w:ilvl="6">
      <w:start w:val="1"/>
      <w:numFmt w:val="bullet"/>
      <w:lvlText w:val=""/>
      <w:lvlJc w:val="left"/>
      <w:pPr>
        <w:tabs>
          <w:tab w:val="num" w:pos="5389"/>
        </w:tabs>
        <w:ind w:left="5389" w:hanging="360"/>
      </w:pPr>
      <w:rPr>
        <w:rFonts w:ascii="Wingdings" w:hAnsi="Wingdings" w:cs="Wingdings" w:hint="default"/>
        <w:sz w:val="20"/>
      </w:rPr>
    </w:lvl>
    <w:lvl w:ilvl="7">
      <w:start w:val="1"/>
      <w:numFmt w:val="bullet"/>
      <w:lvlText w:val=""/>
      <w:lvlJc w:val="left"/>
      <w:pPr>
        <w:tabs>
          <w:tab w:val="num" w:pos="6109"/>
        </w:tabs>
        <w:ind w:left="6109" w:hanging="360"/>
      </w:pPr>
      <w:rPr>
        <w:rFonts w:ascii="Wingdings" w:hAnsi="Wingdings" w:cs="Wingdings" w:hint="default"/>
        <w:sz w:val="20"/>
      </w:rPr>
    </w:lvl>
    <w:lvl w:ilvl="8">
      <w:start w:val="1"/>
      <w:numFmt w:val="bullet"/>
      <w:lvlText w:val=""/>
      <w:lvlJc w:val="left"/>
      <w:pPr>
        <w:tabs>
          <w:tab w:val="num" w:pos="6829"/>
        </w:tabs>
        <w:ind w:left="6829" w:hanging="360"/>
      </w:pPr>
      <w:rPr>
        <w:rFonts w:ascii="Wingdings" w:hAnsi="Wingdings" w:cs="Wingdings" w:hint="default"/>
        <w:sz w:val="20"/>
      </w:rPr>
    </w:lvl>
  </w:abstractNum>
  <w:abstractNum w:abstractNumId="53" w15:restartNumberingAfterBreak="0">
    <w:nsid w:val="27E5424B"/>
    <w:multiLevelType w:val="hybridMultilevel"/>
    <w:tmpl w:val="CD8276E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E9F3A98"/>
    <w:multiLevelType w:val="multilevel"/>
    <w:tmpl w:val="2C66C632"/>
    <w:lvl w:ilvl="0">
      <w:start w:val="1"/>
      <w:numFmt w:val="decimal"/>
      <w:lvlText w:val="%1)"/>
      <w:lvlJc w:val="left"/>
      <w:pPr>
        <w:tabs>
          <w:tab w:val="num" w:pos="0"/>
        </w:tabs>
        <w:ind w:left="1068" w:hanging="360"/>
      </w:pPr>
      <w:rPr>
        <w:rFonts w:ascii="Times New Roman" w:eastAsia="Times New Roman" w:hAnsi="Times New Roman" w:cs="Times New Roman" w:hint="default"/>
        <w:b w:val="0"/>
        <w:bCs/>
      </w:rPr>
    </w:lvl>
    <w:lvl w:ilvl="1">
      <w:start w:val="1"/>
      <w:numFmt w:val="lowerLetter"/>
      <w:lvlText w:val="%2."/>
      <w:lvlJc w:val="left"/>
      <w:pPr>
        <w:tabs>
          <w:tab w:val="num" w:pos="0"/>
        </w:tabs>
        <w:ind w:left="1788" w:hanging="360"/>
      </w:pPr>
      <w:rPr>
        <w:rFonts w:cs="Times New Roman"/>
      </w:rPr>
    </w:lvl>
    <w:lvl w:ilvl="2">
      <w:start w:val="1"/>
      <w:numFmt w:val="lowerRoman"/>
      <w:lvlText w:val="%3."/>
      <w:lvlJc w:val="right"/>
      <w:pPr>
        <w:tabs>
          <w:tab w:val="num" w:pos="0"/>
        </w:tabs>
        <w:ind w:left="2508" w:hanging="180"/>
      </w:pPr>
      <w:rPr>
        <w:rFonts w:cs="Times New Roman"/>
      </w:rPr>
    </w:lvl>
    <w:lvl w:ilvl="3">
      <w:start w:val="1"/>
      <w:numFmt w:val="decimal"/>
      <w:lvlText w:val="%4."/>
      <w:lvlJc w:val="left"/>
      <w:pPr>
        <w:tabs>
          <w:tab w:val="num" w:pos="0"/>
        </w:tabs>
        <w:ind w:left="3228" w:hanging="360"/>
      </w:pPr>
      <w:rPr>
        <w:rFonts w:cs="Times New Roman"/>
      </w:rPr>
    </w:lvl>
    <w:lvl w:ilvl="4">
      <w:start w:val="1"/>
      <w:numFmt w:val="lowerLetter"/>
      <w:lvlText w:val="%5."/>
      <w:lvlJc w:val="left"/>
      <w:pPr>
        <w:tabs>
          <w:tab w:val="num" w:pos="0"/>
        </w:tabs>
        <w:ind w:left="3948" w:hanging="360"/>
      </w:pPr>
      <w:rPr>
        <w:rFonts w:cs="Times New Roman"/>
      </w:rPr>
    </w:lvl>
    <w:lvl w:ilvl="5">
      <w:start w:val="1"/>
      <w:numFmt w:val="lowerRoman"/>
      <w:lvlText w:val="%6."/>
      <w:lvlJc w:val="right"/>
      <w:pPr>
        <w:tabs>
          <w:tab w:val="num" w:pos="0"/>
        </w:tabs>
        <w:ind w:left="4668" w:hanging="180"/>
      </w:pPr>
      <w:rPr>
        <w:rFonts w:cs="Times New Roman"/>
      </w:rPr>
    </w:lvl>
    <w:lvl w:ilvl="6">
      <w:start w:val="1"/>
      <w:numFmt w:val="decimal"/>
      <w:lvlText w:val="%7."/>
      <w:lvlJc w:val="left"/>
      <w:pPr>
        <w:tabs>
          <w:tab w:val="num" w:pos="0"/>
        </w:tabs>
        <w:ind w:left="5388" w:hanging="360"/>
      </w:pPr>
      <w:rPr>
        <w:rFonts w:cs="Times New Roman"/>
      </w:rPr>
    </w:lvl>
    <w:lvl w:ilvl="7">
      <w:start w:val="1"/>
      <w:numFmt w:val="lowerLetter"/>
      <w:lvlText w:val="%8."/>
      <w:lvlJc w:val="left"/>
      <w:pPr>
        <w:tabs>
          <w:tab w:val="num" w:pos="0"/>
        </w:tabs>
        <w:ind w:left="6108" w:hanging="360"/>
      </w:pPr>
      <w:rPr>
        <w:rFonts w:cs="Times New Roman"/>
      </w:rPr>
    </w:lvl>
    <w:lvl w:ilvl="8">
      <w:start w:val="1"/>
      <w:numFmt w:val="lowerRoman"/>
      <w:lvlText w:val="%9."/>
      <w:lvlJc w:val="right"/>
      <w:pPr>
        <w:tabs>
          <w:tab w:val="num" w:pos="0"/>
        </w:tabs>
        <w:ind w:left="6828" w:hanging="180"/>
      </w:pPr>
      <w:rPr>
        <w:rFonts w:cs="Times New Roman"/>
      </w:rPr>
    </w:lvl>
  </w:abstractNum>
  <w:abstractNum w:abstractNumId="55" w15:restartNumberingAfterBreak="0">
    <w:nsid w:val="2F063048"/>
    <w:multiLevelType w:val="multilevel"/>
    <w:tmpl w:val="D8524AF4"/>
    <w:lvl w:ilvl="0">
      <w:start w:val="1"/>
      <w:numFmt w:val="decimal"/>
      <w:lvlText w:val="%1."/>
      <w:lvlJc w:val="left"/>
      <w:pPr>
        <w:tabs>
          <w:tab w:val="num" w:pos="1800"/>
        </w:tabs>
        <w:ind w:left="1800" w:hanging="363"/>
      </w:pPr>
      <w:rPr>
        <w:rFonts w:cs="Times New Roman"/>
        <w:b w:val="0"/>
        <w:bCs/>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30B721E3"/>
    <w:multiLevelType w:val="multilevel"/>
    <w:tmpl w:val="4FDE5E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31D73060"/>
    <w:multiLevelType w:val="multilevel"/>
    <w:tmpl w:val="1CFEBA7A"/>
    <w:lvl w:ilvl="0">
      <w:start w:val="1"/>
      <w:numFmt w:val="lowerLetter"/>
      <w:lvlText w:val="%1)"/>
      <w:lvlJc w:val="left"/>
      <w:pPr>
        <w:tabs>
          <w:tab w:val="num" w:pos="0"/>
        </w:tabs>
        <w:ind w:left="1800" w:hanging="360"/>
      </w:pPr>
      <w:rPr>
        <w:rFonts w:cs="Times New Roman"/>
        <w:b w:val="0"/>
        <w:bCs/>
        <w:color w:val="auto"/>
      </w:rPr>
    </w:lvl>
    <w:lvl w:ilvl="1">
      <w:start w:val="1"/>
      <w:numFmt w:val="lowerLetter"/>
      <w:lvlText w:val="%2."/>
      <w:lvlJc w:val="left"/>
      <w:pPr>
        <w:tabs>
          <w:tab w:val="num" w:pos="0"/>
        </w:tabs>
        <w:ind w:left="2520" w:hanging="360"/>
      </w:pPr>
      <w:rPr>
        <w:rFonts w:cs="Times New Roman"/>
      </w:rPr>
    </w:lvl>
    <w:lvl w:ilvl="2">
      <w:start w:val="1"/>
      <w:numFmt w:val="lowerRoman"/>
      <w:lvlText w:val="%3."/>
      <w:lvlJc w:val="right"/>
      <w:pPr>
        <w:tabs>
          <w:tab w:val="num" w:pos="0"/>
        </w:tabs>
        <w:ind w:left="3240" w:hanging="180"/>
      </w:pPr>
      <w:rPr>
        <w:rFonts w:cs="Times New Roman"/>
      </w:rPr>
    </w:lvl>
    <w:lvl w:ilvl="3">
      <w:start w:val="1"/>
      <w:numFmt w:val="decimal"/>
      <w:lvlText w:val="%4."/>
      <w:lvlJc w:val="left"/>
      <w:pPr>
        <w:tabs>
          <w:tab w:val="num" w:pos="0"/>
        </w:tabs>
        <w:ind w:left="3960" w:hanging="360"/>
      </w:pPr>
      <w:rPr>
        <w:rFonts w:cs="Times New Roman"/>
      </w:rPr>
    </w:lvl>
    <w:lvl w:ilvl="4">
      <w:start w:val="1"/>
      <w:numFmt w:val="lowerLetter"/>
      <w:lvlText w:val="%5."/>
      <w:lvlJc w:val="left"/>
      <w:pPr>
        <w:tabs>
          <w:tab w:val="num" w:pos="0"/>
        </w:tabs>
        <w:ind w:left="4680" w:hanging="360"/>
      </w:pPr>
      <w:rPr>
        <w:rFonts w:cs="Times New Roman"/>
      </w:rPr>
    </w:lvl>
    <w:lvl w:ilvl="5">
      <w:start w:val="1"/>
      <w:numFmt w:val="lowerRoman"/>
      <w:lvlText w:val="%6."/>
      <w:lvlJc w:val="right"/>
      <w:pPr>
        <w:tabs>
          <w:tab w:val="num" w:pos="0"/>
        </w:tabs>
        <w:ind w:left="5400" w:hanging="180"/>
      </w:pPr>
      <w:rPr>
        <w:rFonts w:cs="Times New Roman"/>
      </w:rPr>
    </w:lvl>
    <w:lvl w:ilvl="6">
      <w:start w:val="1"/>
      <w:numFmt w:val="decimal"/>
      <w:lvlText w:val="%7."/>
      <w:lvlJc w:val="left"/>
      <w:pPr>
        <w:tabs>
          <w:tab w:val="num" w:pos="0"/>
        </w:tabs>
        <w:ind w:left="6120" w:hanging="360"/>
      </w:pPr>
      <w:rPr>
        <w:rFonts w:cs="Times New Roman"/>
      </w:rPr>
    </w:lvl>
    <w:lvl w:ilvl="7">
      <w:start w:val="1"/>
      <w:numFmt w:val="lowerLetter"/>
      <w:lvlText w:val="%8."/>
      <w:lvlJc w:val="left"/>
      <w:pPr>
        <w:tabs>
          <w:tab w:val="num" w:pos="0"/>
        </w:tabs>
        <w:ind w:left="6840" w:hanging="360"/>
      </w:pPr>
      <w:rPr>
        <w:rFonts w:cs="Times New Roman"/>
      </w:rPr>
    </w:lvl>
    <w:lvl w:ilvl="8">
      <w:start w:val="1"/>
      <w:numFmt w:val="lowerRoman"/>
      <w:lvlText w:val="%9."/>
      <w:lvlJc w:val="right"/>
      <w:pPr>
        <w:tabs>
          <w:tab w:val="num" w:pos="0"/>
        </w:tabs>
        <w:ind w:left="7560" w:hanging="180"/>
      </w:pPr>
      <w:rPr>
        <w:rFonts w:cs="Times New Roman"/>
      </w:rPr>
    </w:lvl>
  </w:abstractNum>
  <w:abstractNum w:abstractNumId="58" w15:restartNumberingAfterBreak="0">
    <w:nsid w:val="31E01786"/>
    <w:multiLevelType w:val="multilevel"/>
    <w:tmpl w:val="5CF49934"/>
    <w:lvl w:ilvl="0">
      <w:start w:val="1"/>
      <w:numFmt w:val="decimal"/>
      <w:lvlText w:val="%1."/>
      <w:lvlJc w:val="left"/>
      <w:pPr>
        <w:tabs>
          <w:tab w:val="num" w:pos="454"/>
        </w:tabs>
        <w:ind w:left="454" w:hanging="454"/>
      </w:pPr>
      <w:rPr>
        <w:rFonts w:cs="Times New Roman"/>
        <w:b w:val="0"/>
        <w:bCs w:val="0"/>
      </w:rPr>
    </w:lvl>
    <w:lvl w:ilvl="1">
      <w:start w:val="1"/>
      <w:numFmt w:val="lowerLetter"/>
      <w:lvlText w:val="%2)"/>
      <w:lvlJc w:val="left"/>
      <w:pPr>
        <w:tabs>
          <w:tab w:val="num" w:pos="0"/>
        </w:tabs>
        <w:ind w:left="884" w:hanging="360"/>
      </w:pPr>
      <w:rPr>
        <w:rFonts w:cs="Times New Roman"/>
      </w:rPr>
    </w:lvl>
    <w:lvl w:ilvl="2">
      <w:start w:val="1"/>
      <w:numFmt w:val="lowerLetter"/>
      <w:lvlText w:val="%3)"/>
      <w:lvlJc w:val="left"/>
      <w:pPr>
        <w:tabs>
          <w:tab w:val="num" w:pos="0"/>
        </w:tabs>
        <w:ind w:left="1784" w:hanging="360"/>
      </w:pPr>
      <w:rPr>
        <w:rFonts w:eastAsia="Arial" w:cs="Arial"/>
        <w:b w:val="0"/>
        <w:bCs w:val="0"/>
        <w:sz w:val="22"/>
      </w:rPr>
    </w:lvl>
    <w:lvl w:ilvl="3">
      <w:start w:val="1"/>
      <w:numFmt w:val="decimal"/>
      <w:lvlText w:val="%4."/>
      <w:lvlJc w:val="left"/>
      <w:pPr>
        <w:tabs>
          <w:tab w:val="num" w:pos="2324"/>
        </w:tabs>
        <w:ind w:left="2324" w:hanging="360"/>
      </w:pPr>
      <w:rPr>
        <w:rFonts w:cs="Times New Roman"/>
        <w:b w:val="0"/>
        <w:bCs/>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59" w15:restartNumberingAfterBreak="0">
    <w:nsid w:val="3234219D"/>
    <w:multiLevelType w:val="hybridMultilevel"/>
    <w:tmpl w:val="974494B6"/>
    <w:lvl w:ilvl="0" w:tplc="442A6530">
      <w:start w:val="1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2AD555C"/>
    <w:multiLevelType w:val="multilevel"/>
    <w:tmpl w:val="C9009B7C"/>
    <w:lvl w:ilvl="0">
      <w:start w:val="1"/>
      <w:numFmt w:val="decimal"/>
      <w:lvlText w:val="%1."/>
      <w:lvlJc w:val="left"/>
      <w:pPr>
        <w:tabs>
          <w:tab w:val="num" w:pos="644"/>
        </w:tabs>
        <w:ind w:left="644" w:hanging="360"/>
      </w:pPr>
      <w:rPr>
        <w:rFonts w:cs="Times New Roman"/>
        <w:b w:val="0"/>
        <w:bCs/>
      </w:rPr>
    </w:lvl>
    <w:lvl w:ilvl="1">
      <w:start w:val="1"/>
      <w:numFmt w:val="decimal"/>
      <w:lvlText w:val="%2)"/>
      <w:lvlJc w:val="left"/>
      <w:pPr>
        <w:tabs>
          <w:tab w:val="num" w:pos="0"/>
        </w:tabs>
        <w:ind w:left="-256" w:hanging="360"/>
      </w:pPr>
      <w:rPr>
        <w:rFonts w:cs="Times New Roman"/>
      </w:rPr>
    </w:lvl>
    <w:lvl w:ilvl="2">
      <w:start w:val="1"/>
      <w:numFmt w:val="lowerRoman"/>
      <w:lvlText w:val="%3."/>
      <w:lvlJc w:val="right"/>
      <w:pPr>
        <w:tabs>
          <w:tab w:val="num" w:pos="464"/>
        </w:tabs>
        <w:ind w:left="464" w:hanging="180"/>
      </w:pPr>
      <w:rPr>
        <w:rFonts w:cs="Times New Roman"/>
      </w:rPr>
    </w:lvl>
    <w:lvl w:ilvl="3">
      <w:start w:val="1"/>
      <w:numFmt w:val="decimal"/>
      <w:lvlText w:val="%4."/>
      <w:lvlJc w:val="left"/>
      <w:pPr>
        <w:tabs>
          <w:tab w:val="num" w:pos="0"/>
        </w:tabs>
        <w:ind w:left="-1336" w:hanging="360"/>
      </w:pPr>
      <w:rPr>
        <w:rFonts w:cs="Times New Roman"/>
        <w:b/>
        <w:color w:val="auto"/>
      </w:rPr>
    </w:lvl>
    <w:lvl w:ilvl="4">
      <w:start w:val="1"/>
      <w:numFmt w:val="lowerLetter"/>
      <w:lvlText w:val="%5."/>
      <w:lvlJc w:val="left"/>
      <w:pPr>
        <w:tabs>
          <w:tab w:val="num" w:pos="1904"/>
        </w:tabs>
        <w:ind w:left="1904" w:hanging="360"/>
      </w:pPr>
      <w:rPr>
        <w:rFonts w:cs="Times New Roman"/>
      </w:rPr>
    </w:lvl>
    <w:lvl w:ilvl="5">
      <w:start w:val="1"/>
      <w:numFmt w:val="lowerRoman"/>
      <w:lvlText w:val="%6."/>
      <w:lvlJc w:val="right"/>
      <w:pPr>
        <w:tabs>
          <w:tab w:val="num" w:pos="2624"/>
        </w:tabs>
        <w:ind w:left="2624" w:hanging="180"/>
      </w:pPr>
      <w:rPr>
        <w:rFonts w:cs="Times New Roman"/>
      </w:rPr>
    </w:lvl>
    <w:lvl w:ilvl="6">
      <w:start w:val="1"/>
      <w:numFmt w:val="decimal"/>
      <w:lvlText w:val="%7."/>
      <w:lvlJc w:val="left"/>
      <w:pPr>
        <w:tabs>
          <w:tab w:val="num" w:pos="3344"/>
        </w:tabs>
        <w:ind w:left="3344" w:hanging="360"/>
      </w:pPr>
      <w:rPr>
        <w:rFonts w:cs="Times New Roman"/>
      </w:rPr>
    </w:lvl>
    <w:lvl w:ilvl="7">
      <w:start w:val="1"/>
      <w:numFmt w:val="lowerLetter"/>
      <w:lvlText w:val="%8."/>
      <w:lvlJc w:val="left"/>
      <w:pPr>
        <w:tabs>
          <w:tab w:val="num" w:pos="4064"/>
        </w:tabs>
        <w:ind w:left="4064" w:hanging="360"/>
      </w:pPr>
      <w:rPr>
        <w:rFonts w:cs="Times New Roman"/>
      </w:rPr>
    </w:lvl>
    <w:lvl w:ilvl="8">
      <w:start w:val="1"/>
      <w:numFmt w:val="lowerRoman"/>
      <w:lvlText w:val="%9."/>
      <w:lvlJc w:val="right"/>
      <w:pPr>
        <w:tabs>
          <w:tab w:val="num" w:pos="4784"/>
        </w:tabs>
        <w:ind w:left="4784" w:hanging="180"/>
      </w:pPr>
      <w:rPr>
        <w:rFonts w:cs="Times New Roman"/>
      </w:rPr>
    </w:lvl>
  </w:abstractNum>
  <w:abstractNum w:abstractNumId="61" w15:restartNumberingAfterBreak="0">
    <w:nsid w:val="338838C7"/>
    <w:multiLevelType w:val="hybridMultilevel"/>
    <w:tmpl w:val="B2D40E82"/>
    <w:lvl w:ilvl="0" w:tplc="CF5A23FE">
      <w:start w:val="3"/>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38C3414"/>
    <w:multiLevelType w:val="multilevel"/>
    <w:tmpl w:val="31001A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34CD6ACC"/>
    <w:multiLevelType w:val="hybridMultilevel"/>
    <w:tmpl w:val="DCA42758"/>
    <w:lvl w:ilvl="0" w:tplc="0536462E">
      <w:start w:val="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4E163A5"/>
    <w:multiLevelType w:val="hybridMultilevel"/>
    <w:tmpl w:val="E1D445D8"/>
    <w:lvl w:ilvl="0" w:tplc="42A0449C">
      <w:start w:val="12"/>
      <w:numFmt w:val="upperRoman"/>
      <w:lvlText w:val="%1."/>
      <w:lvlJc w:val="right"/>
      <w:pPr>
        <w:ind w:left="92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4E565C5"/>
    <w:multiLevelType w:val="hybridMultilevel"/>
    <w:tmpl w:val="D60E8E1E"/>
    <w:lvl w:ilvl="0" w:tplc="A5D6788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4F549C8"/>
    <w:multiLevelType w:val="hybridMultilevel"/>
    <w:tmpl w:val="A7E812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5843CD1"/>
    <w:multiLevelType w:val="multilevel"/>
    <w:tmpl w:val="CB146E02"/>
    <w:lvl w:ilvl="0">
      <w:start w:val="1"/>
      <w:numFmt w:val="decimal"/>
      <w:lvlText w:val="%1)"/>
      <w:lvlJc w:val="left"/>
      <w:pPr>
        <w:tabs>
          <w:tab w:val="num" w:pos="595"/>
        </w:tabs>
        <w:ind w:left="916" w:hanging="360"/>
      </w:pPr>
      <w:rPr>
        <w:rFonts w:cs="Times New Roman"/>
        <w:b w:val="0"/>
        <w:bCs/>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68" w15:restartNumberingAfterBreak="0">
    <w:nsid w:val="35C871A0"/>
    <w:multiLevelType w:val="hybridMultilevel"/>
    <w:tmpl w:val="B1E4291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71C5E33"/>
    <w:multiLevelType w:val="multilevel"/>
    <w:tmpl w:val="4502AEEC"/>
    <w:lvl w:ilvl="0">
      <w:start w:val="1"/>
      <w:numFmt w:val="decimal"/>
      <w:lvlText w:val="%1)"/>
      <w:lvlJc w:val="left"/>
      <w:pPr>
        <w:tabs>
          <w:tab w:val="num" w:pos="0"/>
        </w:tabs>
        <w:ind w:left="1440" w:hanging="360"/>
      </w:pPr>
      <w:rPr>
        <w:rFonts w:cs="Times New Roman"/>
        <w:b w:val="0"/>
        <w:bCs/>
        <w:color w:val="auto"/>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70" w15:restartNumberingAfterBreak="0">
    <w:nsid w:val="376A112E"/>
    <w:multiLevelType w:val="hybridMultilevel"/>
    <w:tmpl w:val="9BB61BC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7742283"/>
    <w:multiLevelType w:val="multilevel"/>
    <w:tmpl w:val="48BA8F26"/>
    <w:lvl w:ilvl="0">
      <w:start w:val="1"/>
      <w:numFmt w:val="decimal"/>
      <w:lvlText w:val="%1."/>
      <w:lvlJc w:val="left"/>
      <w:pPr>
        <w:tabs>
          <w:tab w:val="num" w:pos="0"/>
        </w:tabs>
        <w:ind w:left="1146" w:hanging="360"/>
      </w:pPr>
      <w:rPr>
        <w:rFonts w:eastAsia="Times New Roman" w:cs="Arial"/>
        <w:b w:val="0"/>
        <w:bCs/>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72" w15:restartNumberingAfterBreak="0">
    <w:nsid w:val="3A74469D"/>
    <w:multiLevelType w:val="multilevel"/>
    <w:tmpl w:val="5CD83662"/>
    <w:lvl w:ilvl="0">
      <w:start w:val="5"/>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3" w15:restartNumberingAfterBreak="0">
    <w:nsid w:val="3ACF4515"/>
    <w:multiLevelType w:val="hybridMultilevel"/>
    <w:tmpl w:val="0C0A1A24"/>
    <w:lvl w:ilvl="0" w:tplc="D764B674">
      <w:start w:val="1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B4B5A47"/>
    <w:multiLevelType w:val="multilevel"/>
    <w:tmpl w:val="60F034BA"/>
    <w:lvl w:ilvl="0">
      <w:start w:val="1"/>
      <w:numFmt w:val="decimal"/>
      <w:lvlText w:val="%1."/>
      <w:lvlJc w:val="left"/>
      <w:pPr>
        <w:tabs>
          <w:tab w:val="num" w:pos="0"/>
        </w:tabs>
        <w:ind w:left="1146" w:hanging="360"/>
      </w:pPr>
      <w:rPr>
        <w:b w:val="0"/>
        <w:bCs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75" w15:restartNumberingAfterBreak="0">
    <w:nsid w:val="3C1E1B93"/>
    <w:multiLevelType w:val="hybridMultilevel"/>
    <w:tmpl w:val="08502088"/>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6" w15:restartNumberingAfterBreak="0">
    <w:nsid w:val="3C362F98"/>
    <w:multiLevelType w:val="hybridMultilevel"/>
    <w:tmpl w:val="3F22874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D9C5B07"/>
    <w:multiLevelType w:val="multilevel"/>
    <w:tmpl w:val="2E861BCE"/>
    <w:lvl w:ilvl="0">
      <w:start w:val="3"/>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3DD97102"/>
    <w:multiLevelType w:val="hybridMultilevel"/>
    <w:tmpl w:val="E384F77C"/>
    <w:lvl w:ilvl="0" w:tplc="5DC4A90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9" w15:restartNumberingAfterBreak="0">
    <w:nsid w:val="3E0B6CBC"/>
    <w:multiLevelType w:val="multilevel"/>
    <w:tmpl w:val="5072BF50"/>
    <w:lvl w:ilvl="0">
      <w:start w:val="1"/>
      <w:numFmt w:val="lowerLetter"/>
      <w:lvlText w:val="%1)"/>
      <w:lvlJc w:val="left"/>
      <w:pPr>
        <w:tabs>
          <w:tab w:val="num" w:pos="0"/>
        </w:tabs>
        <w:ind w:left="645" w:hanging="360"/>
      </w:pPr>
    </w:lvl>
    <w:lvl w:ilvl="1">
      <w:start w:val="1"/>
      <w:numFmt w:val="lowerLetter"/>
      <w:lvlText w:val="%2."/>
      <w:lvlJc w:val="left"/>
      <w:pPr>
        <w:tabs>
          <w:tab w:val="num" w:pos="0"/>
        </w:tabs>
        <w:ind w:left="1365" w:hanging="360"/>
      </w:pPr>
    </w:lvl>
    <w:lvl w:ilvl="2">
      <w:start w:val="1"/>
      <w:numFmt w:val="lowerRoman"/>
      <w:lvlText w:val="%3."/>
      <w:lvlJc w:val="right"/>
      <w:pPr>
        <w:tabs>
          <w:tab w:val="num" w:pos="0"/>
        </w:tabs>
        <w:ind w:left="2085" w:hanging="180"/>
      </w:pPr>
    </w:lvl>
    <w:lvl w:ilvl="3">
      <w:start w:val="1"/>
      <w:numFmt w:val="decimal"/>
      <w:lvlText w:val="%4."/>
      <w:lvlJc w:val="left"/>
      <w:pPr>
        <w:tabs>
          <w:tab w:val="num" w:pos="0"/>
        </w:tabs>
        <w:ind w:left="2805" w:hanging="360"/>
      </w:pPr>
    </w:lvl>
    <w:lvl w:ilvl="4">
      <w:start w:val="1"/>
      <w:numFmt w:val="lowerLetter"/>
      <w:lvlText w:val="%5."/>
      <w:lvlJc w:val="left"/>
      <w:pPr>
        <w:tabs>
          <w:tab w:val="num" w:pos="0"/>
        </w:tabs>
        <w:ind w:left="3525" w:hanging="360"/>
      </w:pPr>
    </w:lvl>
    <w:lvl w:ilvl="5">
      <w:start w:val="1"/>
      <w:numFmt w:val="lowerRoman"/>
      <w:lvlText w:val="%6."/>
      <w:lvlJc w:val="right"/>
      <w:pPr>
        <w:tabs>
          <w:tab w:val="num" w:pos="0"/>
        </w:tabs>
        <w:ind w:left="4245" w:hanging="180"/>
      </w:pPr>
    </w:lvl>
    <w:lvl w:ilvl="6">
      <w:start w:val="1"/>
      <w:numFmt w:val="decimal"/>
      <w:lvlText w:val="%7."/>
      <w:lvlJc w:val="left"/>
      <w:pPr>
        <w:tabs>
          <w:tab w:val="num" w:pos="0"/>
        </w:tabs>
        <w:ind w:left="4965" w:hanging="360"/>
      </w:pPr>
    </w:lvl>
    <w:lvl w:ilvl="7">
      <w:start w:val="1"/>
      <w:numFmt w:val="lowerLetter"/>
      <w:lvlText w:val="%8."/>
      <w:lvlJc w:val="left"/>
      <w:pPr>
        <w:tabs>
          <w:tab w:val="num" w:pos="0"/>
        </w:tabs>
        <w:ind w:left="5685" w:hanging="360"/>
      </w:pPr>
    </w:lvl>
    <w:lvl w:ilvl="8">
      <w:start w:val="1"/>
      <w:numFmt w:val="lowerRoman"/>
      <w:lvlText w:val="%9."/>
      <w:lvlJc w:val="right"/>
      <w:pPr>
        <w:tabs>
          <w:tab w:val="num" w:pos="0"/>
        </w:tabs>
        <w:ind w:left="6405" w:hanging="180"/>
      </w:pPr>
    </w:lvl>
  </w:abstractNum>
  <w:abstractNum w:abstractNumId="80" w15:restartNumberingAfterBreak="0">
    <w:nsid w:val="3EB27738"/>
    <w:multiLevelType w:val="hybridMultilevel"/>
    <w:tmpl w:val="BEDEC39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0B46DEF"/>
    <w:multiLevelType w:val="multilevel"/>
    <w:tmpl w:val="62F6E7CE"/>
    <w:lvl w:ilvl="0">
      <w:start w:val="1"/>
      <w:numFmt w:val="lowerLetter"/>
      <w:lvlText w:val="%1)"/>
      <w:lvlJc w:val="left"/>
      <w:pPr>
        <w:tabs>
          <w:tab w:val="num" w:pos="0"/>
        </w:tabs>
        <w:ind w:left="834" w:hanging="360"/>
      </w:pPr>
    </w:lvl>
    <w:lvl w:ilvl="1">
      <w:start w:val="1"/>
      <w:numFmt w:val="lowerLetter"/>
      <w:lvlText w:val="%2."/>
      <w:lvlJc w:val="left"/>
      <w:pPr>
        <w:tabs>
          <w:tab w:val="num" w:pos="0"/>
        </w:tabs>
        <w:ind w:left="1554" w:hanging="360"/>
      </w:pPr>
      <w:rPr>
        <w:rFonts w:cs="Times New Roman"/>
      </w:rPr>
    </w:lvl>
    <w:lvl w:ilvl="2">
      <w:start w:val="1"/>
      <w:numFmt w:val="lowerRoman"/>
      <w:lvlText w:val="%3."/>
      <w:lvlJc w:val="right"/>
      <w:pPr>
        <w:tabs>
          <w:tab w:val="num" w:pos="0"/>
        </w:tabs>
        <w:ind w:left="2274" w:hanging="180"/>
      </w:pPr>
      <w:rPr>
        <w:rFonts w:cs="Times New Roman"/>
      </w:rPr>
    </w:lvl>
    <w:lvl w:ilvl="3">
      <w:start w:val="1"/>
      <w:numFmt w:val="decimal"/>
      <w:lvlText w:val="%4."/>
      <w:lvlJc w:val="left"/>
      <w:pPr>
        <w:tabs>
          <w:tab w:val="num" w:pos="0"/>
        </w:tabs>
        <w:ind w:left="2994" w:hanging="360"/>
      </w:pPr>
      <w:rPr>
        <w:rFonts w:cs="Times New Roman"/>
      </w:rPr>
    </w:lvl>
    <w:lvl w:ilvl="4">
      <w:start w:val="1"/>
      <w:numFmt w:val="lowerLetter"/>
      <w:lvlText w:val="%5."/>
      <w:lvlJc w:val="left"/>
      <w:pPr>
        <w:tabs>
          <w:tab w:val="num" w:pos="0"/>
        </w:tabs>
        <w:ind w:left="3714" w:hanging="360"/>
      </w:pPr>
      <w:rPr>
        <w:rFonts w:cs="Times New Roman"/>
      </w:rPr>
    </w:lvl>
    <w:lvl w:ilvl="5">
      <w:start w:val="1"/>
      <w:numFmt w:val="lowerRoman"/>
      <w:lvlText w:val="%6."/>
      <w:lvlJc w:val="right"/>
      <w:pPr>
        <w:tabs>
          <w:tab w:val="num" w:pos="0"/>
        </w:tabs>
        <w:ind w:left="4434" w:hanging="180"/>
      </w:pPr>
      <w:rPr>
        <w:rFonts w:cs="Times New Roman"/>
      </w:rPr>
    </w:lvl>
    <w:lvl w:ilvl="6">
      <w:start w:val="1"/>
      <w:numFmt w:val="decimal"/>
      <w:lvlText w:val="%7."/>
      <w:lvlJc w:val="left"/>
      <w:pPr>
        <w:tabs>
          <w:tab w:val="num" w:pos="0"/>
        </w:tabs>
        <w:ind w:left="5154" w:hanging="360"/>
      </w:pPr>
      <w:rPr>
        <w:rFonts w:cs="Times New Roman"/>
      </w:rPr>
    </w:lvl>
    <w:lvl w:ilvl="7">
      <w:start w:val="1"/>
      <w:numFmt w:val="lowerLetter"/>
      <w:lvlText w:val="%8."/>
      <w:lvlJc w:val="left"/>
      <w:pPr>
        <w:tabs>
          <w:tab w:val="num" w:pos="0"/>
        </w:tabs>
        <w:ind w:left="5874" w:hanging="360"/>
      </w:pPr>
      <w:rPr>
        <w:rFonts w:cs="Times New Roman"/>
      </w:rPr>
    </w:lvl>
    <w:lvl w:ilvl="8">
      <w:start w:val="1"/>
      <w:numFmt w:val="lowerRoman"/>
      <w:lvlText w:val="%9."/>
      <w:lvlJc w:val="right"/>
      <w:pPr>
        <w:tabs>
          <w:tab w:val="num" w:pos="0"/>
        </w:tabs>
        <w:ind w:left="6594" w:hanging="180"/>
      </w:pPr>
      <w:rPr>
        <w:rFonts w:cs="Times New Roman"/>
      </w:rPr>
    </w:lvl>
  </w:abstractNum>
  <w:abstractNum w:abstractNumId="82" w15:restartNumberingAfterBreak="0">
    <w:nsid w:val="42D93EA1"/>
    <w:multiLevelType w:val="multilevel"/>
    <w:tmpl w:val="AE880302"/>
    <w:lvl w:ilvl="0">
      <w:start w:val="1"/>
      <w:numFmt w:val="decimal"/>
      <w:lvlText w:val="%1)"/>
      <w:lvlJc w:val="left"/>
      <w:pPr>
        <w:tabs>
          <w:tab w:val="num" w:pos="720"/>
        </w:tabs>
        <w:ind w:left="720" w:hanging="360"/>
      </w:pPr>
      <w:rPr>
        <w:rFonts w:eastAsia="Times New Roman" w:cs="Segoe UI"/>
        <w:b w:val="0"/>
      </w:rPr>
    </w:lvl>
    <w:lvl w:ilvl="1">
      <w:start w:val="9"/>
      <w:numFmt w:val="decimal"/>
      <w:lvlText w:val="%2)"/>
      <w:lvlJc w:val="left"/>
      <w:pPr>
        <w:tabs>
          <w:tab w:val="num" w:pos="1440"/>
        </w:tabs>
        <w:ind w:left="1440" w:hanging="360"/>
      </w:pPr>
      <w:rPr>
        <w:rFonts w:cs="Times New Roman"/>
      </w:rPr>
    </w:lvl>
    <w:lvl w:ilvl="2">
      <w:start w:val="15"/>
      <w:numFmt w:val="upperRoman"/>
      <w:lvlText w:val="%3."/>
      <w:lvlJc w:val="left"/>
      <w:pPr>
        <w:tabs>
          <w:tab w:val="num" w:pos="0"/>
        </w:tabs>
        <w:ind w:left="2700" w:hanging="720"/>
      </w:pPr>
      <w:rPr>
        <w:rFonts w:cs="Times New Roman"/>
      </w:rPr>
    </w:lvl>
    <w:lvl w:ilvl="3">
      <w:start w:val="1"/>
      <w:numFmt w:val="decimal"/>
      <w:lvlText w:val="%4."/>
      <w:lvlJc w:val="left"/>
      <w:pPr>
        <w:tabs>
          <w:tab w:val="num" w:pos="644"/>
        </w:tabs>
        <w:ind w:left="644" w:hanging="360"/>
      </w:pPr>
      <w:rPr>
        <w:rFonts w:cs="Times New Roman"/>
        <w:b w:val="0"/>
        <w:bCs/>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3" w15:restartNumberingAfterBreak="0">
    <w:nsid w:val="4388002A"/>
    <w:multiLevelType w:val="hybridMultilevel"/>
    <w:tmpl w:val="F8428796"/>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4577043"/>
    <w:multiLevelType w:val="hybridMultilevel"/>
    <w:tmpl w:val="FB80E8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46D4D2A"/>
    <w:multiLevelType w:val="hybridMultilevel"/>
    <w:tmpl w:val="EEE210BC"/>
    <w:lvl w:ilvl="0" w:tplc="404CF47A">
      <w:start w:val="1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64B6B6F"/>
    <w:multiLevelType w:val="hybridMultilevel"/>
    <w:tmpl w:val="C3A4FCCE"/>
    <w:lvl w:ilvl="0" w:tplc="9948F628">
      <w:start w:val="1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6AE57C0"/>
    <w:multiLevelType w:val="multilevel"/>
    <w:tmpl w:val="55F042B0"/>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15:restartNumberingAfterBreak="0">
    <w:nsid w:val="474D2645"/>
    <w:multiLevelType w:val="hybridMultilevel"/>
    <w:tmpl w:val="68BA31DA"/>
    <w:lvl w:ilvl="0" w:tplc="BC3488CC">
      <w:start w:val="3"/>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7F40D0A"/>
    <w:multiLevelType w:val="multilevel"/>
    <w:tmpl w:val="EDC2E6AE"/>
    <w:lvl w:ilvl="0">
      <w:start w:val="1"/>
      <w:numFmt w:val="decimal"/>
      <w:lvlText w:val="%1)"/>
      <w:lvlJc w:val="left"/>
      <w:pPr>
        <w:tabs>
          <w:tab w:val="num" w:pos="0"/>
        </w:tabs>
        <w:ind w:left="786" w:hanging="360"/>
      </w:pPr>
      <w:rPr>
        <w:rFonts w:eastAsia="SimSun"/>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90" w15:restartNumberingAfterBreak="0">
    <w:nsid w:val="4A381DD1"/>
    <w:multiLevelType w:val="hybridMultilevel"/>
    <w:tmpl w:val="2488C02E"/>
    <w:lvl w:ilvl="0" w:tplc="9A36ADEE">
      <w:start w:val="11"/>
      <w:numFmt w:val="upperRoman"/>
      <w:lvlText w:val="%1."/>
      <w:lvlJc w:val="right"/>
      <w:pPr>
        <w:ind w:left="92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A84755D"/>
    <w:multiLevelType w:val="hybridMultilevel"/>
    <w:tmpl w:val="9E4E7D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AA72830"/>
    <w:multiLevelType w:val="hybridMultilevel"/>
    <w:tmpl w:val="08BA1CDA"/>
    <w:lvl w:ilvl="0" w:tplc="0C60FBAE">
      <w:start w:val="1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B787BF0"/>
    <w:multiLevelType w:val="hybridMultilevel"/>
    <w:tmpl w:val="0066AD08"/>
    <w:lvl w:ilvl="0" w:tplc="2D14E17A">
      <w:start w:val="9"/>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C2A1FA3"/>
    <w:multiLevelType w:val="hybridMultilevel"/>
    <w:tmpl w:val="BCEE8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EE85416"/>
    <w:multiLevelType w:val="hybridMultilevel"/>
    <w:tmpl w:val="25DA7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F703BC0"/>
    <w:multiLevelType w:val="hybridMultilevel"/>
    <w:tmpl w:val="F30CCA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0371094"/>
    <w:multiLevelType w:val="multilevel"/>
    <w:tmpl w:val="60A61934"/>
    <w:lvl w:ilvl="0">
      <w:start w:val="1"/>
      <w:numFmt w:val="decimal"/>
      <w:lvlText w:val="%1)"/>
      <w:lvlJc w:val="left"/>
      <w:pPr>
        <w:tabs>
          <w:tab w:val="num" w:pos="0"/>
        </w:tabs>
        <w:ind w:left="2063" w:hanging="360"/>
      </w:pPr>
      <w:rPr>
        <w:rFonts w:ascii="Arial" w:eastAsia="Times New Roman" w:hAnsi="Arial" w:cs="Arial"/>
      </w:rPr>
    </w:lvl>
    <w:lvl w:ilvl="1">
      <w:start w:val="1"/>
      <w:numFmt w:val="lowerLetter"/>
      <w:lvlText w:val="%2."/>
      <w:lvlJc w:val="left"/>
      <w:pPr>
        <w:tabs>
          <w:tab w:val="num" w:pos="0"/>
        </w:tabs>
        <w:ind w:left="2783" w:hanging="360"/>
      </w:pPr>
    </w:lvl>
    <w:lvl w:ilvl="2">
      <w:start w:val="1"/>
      <w:numFmt w:val="lowerRoman"/>
      <w:lvlText w:val="%3."/>
      <w:lvlJc w:val="right"/>
      <w:pPr>
        <w:tabs>
          <w:tab w:val="num" w:pos="0"/>
        </w:tabs>
        <w:ind w:left="3503" w:hanging="180"/>
      </w:pPr>
    </w:lvl>
    <w:lvl w:ilvl="3">
      <w:start w:val="1"/>
      <w:numFmt w:val="decimal"/>
      <w:lvlText w:val="%4."/>
      <w:lvlJc w:val="left"/>
      <w:pPr>
        <w:tabs>
          <w:tab w:val="num" w:pos="0"/>
        </w:tabs>
        <w:ind w:left="4223" w:hanging="360"/>
      </w:pPr>
    </w:lvl>
    <w:lvl w:ilvl="4">
      <w:start w:val="1"/>
      <w:numFmt w:val="lowerLetter"/>
      <w:lvlText w:val="%5."/>
      <w:lvlJc w:val="left"/>
      <w:pPr>
        <w:tabs>
          <w:tab w:val="num" w:pos="0"/>
        </w:tabs>
        <w:ind w:left="4943" w:hanging="360"/>
      </w:pPr>
    </w:lvl>
    <w:lvl w:ilvl="5">
      <w:start w:val="1"/>
      <w:numFmt w:val="lowerRoman"/>
      <w:lvlText w:val="%6."/>
      <w:lvlJc w:val="right"/>
      <w:pPr>
        <w:tabs>
          <w:tab w:val="num" w:pos="0"/>
        </w:tabs>
        <w:ind w:left="5663" w:hanging="180"/>
      </w:pPr>
    </w:lvl>
    <w:lvl w:ilvl="6">
      <w:start w:val="1"/>
      <w:numFmt w:val="decimal"/>
      <w:lvlText w:val="%7."/>
      <w:lvlJc w:val="left"/>
      <w:pPr>
        <w:tabs>
          <w:tab w:val="num" w:pos="0"/>
        </w:tabs>
        <w:ind w:left="6383" w:hanging="360"/>
      </w:pPr>
    </w:lvl>
    <w:lvl w:ilvl="7">
      <w:start w:val="1"/>
      <w:numFmt w:val="lowerLetter"/>
      <w:lvlText w:val="%8."/>
      <w:lvlJc w:val="left"/>
      <w:pPr>
        <w:tabs>
          <w:tab w:val="num" w:pos="0"/>
        </w:tabs>
        <w:ind w:left="7103" w:hanging="360"/>
      </w:pPr>
    </w:lvl>
    <w:lvl w:ilvl="8">
      <w:start w:val="1"/>
      <w:numFmt w:val="lowerRoman"/>
      <w:lvlText w:val="%9."/>
      <w:lvlJc w:val="right"/>
      <w:pPr>
        <w:tabs>
          <w:tab w:val="num" w:pos="0"/>
        </w:tabs>
        <w:ind w:left="7823" w:hanging="180"/>
      </w:pPr>
    </w:lvl>
  </w:abstractNum>
  <w:abstractNum w:abstractNumId="98" w15:restartNumberingAfterBreak="0">
    <w:nsid w:val="509F357C"/>
    <w:multiLevelType w:val="multilevel"/>
    <w:tmpl w:val="05F286B6"/>
    <w:lvl w:ilvl="0">
      <w:start w:val="4"/>
      <w:numFmt w:val="decimal"/>
      <w:lvlText w:val="%1."/>
      <w:lvlJc w:val="left"/>
      <w:pPr>
        <w:tabs>
          <w:tab w:val="num" w:pos="1706"/>
        </w:tabs>
        <w:ind w:left="697" w:firstLine="0"/>
      </w:pPr>
      <w:rPr>
        <w:rFonts w:eastAsia="Times New Roman" w:cs="Arial"/>
        <w:b w:val="0"/>
        <w:bCs/>
        <w:i w:val="0"/>
        <w:iCs w:val="0"/>
        <w:caps w:val="0"/>
        <w:smallCaps w:val="0"/>
        <w:strike w:val="0"/>
        <w:dstrike w:val="0"/>
        <w:color w:val="000000"/>
        <w:spacing w:val="0"/>
        <w:w w:val="100"/>
        <w:sz w:val="20"/>
        <w:szCs w:val="20"/>
        <w:u w:val="none"/>
      </w:rPr>
    </w:lvl>
    <w:lvl w:ilvl="1">
      <w:start w:val="1"/>
      <w:numFmt w:val="decimal"/>
      <w:lvlText w:val="%2)"/>
      <w:lvlJc w:val="left"/>
      <w:pPr>
        <w:tabs>
          <w:tab w:val="num" w:pos="0"/>
        </w:tabs>
        <w:ind w:left="697" w:firstLine="0"/>
      </w:pPr>
      <w:rPr>
        <w:rFonts w:eastAsia="Times New Roman" w:cs="Arial"/>
        <w:b/>
        <w:bCs w:val="0"/>
        <w:i w:val="0"/>
        <w:iCs w:val="0"/>
        <w:caps w:val="0"/>
        <w:smallCaps w:val="0"/>
        <w:strike w:val="0"/>
        <w:dstrike w:val="0"/>
        <w:color w:val="000000"/>
        <w:spacing w:val="0"/>
        <w:w w:val="100"/>
        <w:sz w:val="19"/>
        <w:szCs w:val="19"/>
        <w:u w:val="none"/>
      </w:rPr>
    </w:lvl>
    <w:lvl w:ilvl="2">
      <w:start w:val="1"/>
      <w:numFmt w:val="none"/>
      <w:suff w:val="nothing"/>
      <w:lvlText w:val=""/>
      <w:lvlJc w:val="left"/>
      <w:pPr>
        <w:tabs>
          <w:tab w:val="num" w:pos="0"/>
        </w:tabs>
        <w:ind w:left="697" w:firstLine="0"/>
      </w:pPr>
      <w:rPr>
        <w:rFonts w:cs="Times New Roman"/>
      </w:rPr>
    </w:lvl>
    <w:lvl w:ilvl="3">
      <w:start w:val="1"/>
      <w:numFmt w:val="none"/>
      <w:suff w:val="nothing"/>
      <w:lvlText w:val=""/>
      <w:lvlJc w:val="left"/>
      <w:pPr>
        <w:tabs>
          <w:tab w:val="num" w:pos="0"/>
        </w:tabs>
        <w:ind w:left="697" w:firstLine="0"/>
      </w:pPr>
      <w:rPr>
        <w:rFonts w:cs="Times New Roman"/>
      </w:rPr>
    </w:lvl>
    <w:lvl w:ilvl="4">
      <w:start w:val="1"/>
      <w:numFmt w:val="none"/>
      <w:suff w:val="nothing"/>
      <w:lvlText w:val=""/>
      <w:lvlJc w:val="left"/>
      <w:pPr>
        <w:tabs>
          <w:tab w:val="num" w:pos="0"/>
        </w:tabs>
        <w:ind w:left="697" w:firstLine="0"/>
      </w:pPr>
      <w:rPr>
        <w:rFonts w:cs="Times New Roman"/>
      </w:rPr>
    </w:lvl>
    <w:lvl w:ilvl="5">
      <w:start w:val="1"/>
      <w:numFmt w:val="none"/>
      <w:suff w:val="nothing"/>
      <w:lvlText w:val=""/>
      <w:lvlJc w:val="left"/>
      <w:pPr>
        <w:tabs>
          <w:tab w:val="num" w:pos="0"/>
        </w:tabs>
        <w:ind w:left="697" w:firstLine="0"/>
      </w:pPr>
      <w:rPr>
        <w:rFonts w:cs="Times New Roman"/>
      </w:rPr>
    </w:lvl>
    <w:lvl w:ilvl="6">
      <w:start w:val="1"/>
      <w:numFmt w:val="none"/>
      <w:suff w:val="nothing"/>
      <w:lvlText w:val=""/>
      <w:lvlJc w:val="left"/>
      <w:pPr>
        <w:tabs>
          <w:tab w:val="num" w:pos="0"/>
        </w:tabs>
        <w:ind w:left="697" w:firstLine="0"/>
      </w:pPr>
      <w:rPr>
        <w:rFonts w:cs="Times New Roman"/>
      </w:rPr>
    </w:lvl>
    <w:lvl w:ilvl="7">
      <w:start w:val="1"/>
      <w:numFmt w:val="none"/>
      <w:suff w:val="nothing"/>
      <w:lvlText w:val=""/>
      <w:lvlJc w:val="left"/>
      <w:pPr>
        <w:tabs>
          <w:tab w:val="num" w:pos="0"/>
        </w:tabs>
        <w:ind w:left="697" w:firstLine="0"/>
      </w:pPr>
      <w:rPr>
        <w:rFonts w:cs="Times New Roman"/>
      </w:rPr>
    </w:lvl>
    <w:lvl w:ilvl="8">
      <w:start w:val="1"/>
      <w:numFmt w:val="none"/>
      <w:suff w:val="nothing"/>
      <w:lvlText w:val=""/>
      <w:lvlJc w:val="left"/>
      <w:pPr>
        <w:tabs>
          <w:tab w:val="num" w:pos="0"/>
        </w:tabs>
        <w:ind w:left="697" w:firstLine="0"/>
      </w:pPr>
      <w:rPr>
        <w:rFonts w:cs="Times New Roman"/>
      </w:rPr>
    </w:lvl>
  </w:abstractNum>
  <w:abstractNum w:abstractNumId="99" w15:restartNumberingAfterBreak="0">
    <w:nsid w:val="51380DFE"/>
    <w:multiLevelType w:val="hybridMultilevel"/>
    <w:tmpl w:val="0DC4932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2456C75"/>
    <w:multiLevelType w:val="multilevel"/>
    <w:tmpl w:val="364A36EA"/>
    <w:lvl w:ilvl="0">
      <w:start w:val="1"/>
      <w:numFmt w:val="decimal"/>
      <w:lvlText w:val="%1."/>
      <w:lvlJc w:val="left"/>
      <w:pPr>
        <w:ind w:left="1146" w:hanging="360"/>
      </w:pPr>
      <w:rPr>
        <w:rFonts w:eastAsia="Times New Roman" w:cs="Arial"/>
        <w:b w:val="0"/>
        <w:bCs/>
      </w:rPr>
    </w:lvl>
    <w:lvl w:ilvl="1">
      <w:start w:val="1"/>
      <w:numFmt w:val="lowerLetter"/>
      <w:lvlText w:val="%2."/>
      <w:lvlJc w:val="left"/>
      <w:pPr>
        <w:ind w:left="1866" w:hanging="360"/>
      </w:pPr>
      <w:rPr>
        <w:rFonts w:cs="Times New Roman"/>
      </w:rPr>
    </w:lvl>
    <w:lvl w:ilvl="2">
      <w:start w:val="1"/>
      <w:numFmt w:val="lowerRoman"/>
      <w:lvlText w:val="%3."/>
      <w:lvlJc w:val="right"/>
      <w:pPr>
        <w:ind w:left="2586" w:hanging="180"/>
      </w:pPr>
      <w:rPr>
        <w:rFonts w:cs="Times New Roman"/>
      </w:rPr>
    </w:lvl>
    <w:lvl w:ilvl="3">
      <w:start w:val="1"/>
      <w:numFmt w:val="decimal"/>
      <w:lvlText w:val="%4."/>
      <w:lvlJc w:val="left"/>
      <w:pPr>
        <w:ind w:left="3306" w:hanging="360"/>
      </w:pPr>
      <w:rPr>
        <w:rFonts w:cs="Times New Roman"/>
      </w:rPr>
    </w:lvl>
    <w:lvl w:ilvl="4">
      <w:start w:val="1"/>
      <w:numFmt w:val="lowerLetter"/>
      <w:lvlText w:val="%5."/>
      <w:lvlJc w:val="left"/>
      <w:pPr>
        <w:ind w:left="4026" w:hanging="360"/>
      </w:pPr>
      <w:rPr>
        <w:rFonts w:cs="Times New Roman"/>
      </w:rPr>
    </w:lvl>
    <w:lvl w:ilvl="5">
      <w:start w:val="1"/>
      <w:numFmt w:val="lowerRoman"/>
      <w:lvlText w:val="%6."/>
      <w:lvlJc w:val="right"/>
      <w:pPr>
        <w:ind w:left="4746" w:hanging="180"/>
      </w:pPr>
      <w:rPr>
        <w:rFonts w:cs="Times New Roman"/>
      </w:rPr>
    </w:lvl>
    <w:lvl w:ilvl="6">
      <w:start w:val="1"/>
      <w:numFmt w:val="decimal"/>
      <w:lvlText w:val="%7."/>
      <w:lvlJc w:val="left"/>
      <w:pPr>
        <w:ind w:left="5466" w:hanging="360"/>
      </w:pPr>
      <w:rPr>
        <w:rFonts w:cs="Times New Roman"/>
      </w:rPr>
    </w:lvl>
    <w:lvl w:ilvl="7">
      <w:start w:val="1"/>
      <w:numFmt w:val="lowerLetter"/>
      <w:lvlText w:val="%8."/>
      <w:lvlJc w:val="left"/>
      <w:pPr>
        <w:ind w:left="6186" w:hanging="360"/>
      </w:pPr>
      <w:rPr>
        <w:rFonts w:cs="Times New Roman"/>
      </w:rPr>
    </w:lvl>
    <w:lvl w:ilvl="8">
      <w:start w:val="1"/>
      <w:numFmt w:val="lowerRoman"/>
      <w:lvlText w:val="%9."/>
      <w:lvlJc w:val="right"/>
      <w:pPr>
        <w:ind w:left="6906" w:hanging="180"/>
      </w:pPr>
      <w:rPr>
        <w:rFonts w:cs="Times New Roman"/>
      </w:rPr>
    </w:lvl>
  </w:abstractNum>
  <w:abstractNum w:abstractNumId="101" w15:restartNumberingAfterBreak="0">
    <w:nsid w:val="52902045"/>
    <w:multiLevelType w:val="hybridMultilevel"/>
    <w:tmpl w:val="3DF8C26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2E5693A"/>
    <w:multiLevelType w:val="hybridMultilevel"/>
    <w:tmpl w:val="60446A3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49D5018"/>
    <w:multiLevelType w:val="multilevel"/>
    <w:tmpl w:val="C7B4C2A8"/>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04" w15:restartNumberingAfterBreak="0">
    <w:nsid w:val="553E7BC9"/>
    <w:multiLevelType w:val="hybridMultilevel"/>
    <w:tmpl w:val="443C112C"/>
    <w:lvl w:ilvl="0" w:tplc="C1848296">
      <w:start w:val="1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61409A7"/>
    <w:multiLevelType w:val="hybridMultilevel"/>
    <w:tmpl w:val="DA2671C2"/>
    <w:lvl w:ilvl="0" w:tplc="A1385AF8">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6345A51"/>
    <w:multiLevelType w:val="multilevel"/>
    <w:tmpl w:val="1D6639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57B21B9B"/>
    <w:multiLevelType w:val="multilevel"/>
    <w:tmpl w:val="9FDEB152"/>
    <w:lvl w:ilvl="0">
      <w:start w:val="1"/>
      <w:numFmt w:val="decimal"/>
      <w:lvlText w:val="%1)"/>
      <w:lvlJc w:val="left"/>
      <w:pPr>
        <w:tabs>
          <w:tab w:val="num" w:pos="0"/>
        </w:tabs>
        <w:ind w:left="502" w:hanging="360"/>
      </w:pPr>
      <w:rPr>
        <w:rFonts w:cs="Times New Roman"/>
        <w:b w:val="0"/>
        <w:bCs/>
      </w:rPr>
    </w:lvl>
    <w:lvl w:ilvl="1">
      <w:start w:val="1"/>
      <w:numFmt w:val="lowerLetter"/>
      <w:lvlText w:val="%2."/>
      <w:lvlJc w:val="left"/>
      <w:pPr>
        <w:tabs>
          <w:tab w:val="num" w:pos="0"/>
        </w:tabs>
        <w:ind w:left="1222" w:hanging="360"/>
      </w:pPr>
      <w:rPr>
        <w:rFonts w:cs="Times New Roman"/>
      </w:rPr>
    </w:lvl>
    <w:lvl w:ilvl="2">
      <w:start w:val="1"/>
      <w:numFmt w:val="lowerRoman"/>
      <w:lvlText w:val="%3."/>
      <w:lvlJc w:val="right"/>
      <w:pPr>
        <w:tabs>
          <w:tab w:val="num" w:pos="0"/>
        </w:tabs>
        <w:ind w:left="1942" w:hanging="180"/>
      </w:pPr>
      <w:rPr>
        <w:rFonts w:cs="Times New Roman"/>
      </w:rPr>
    </w:lvl>
    <w:lvl w:ilvl="3">
      <w:start w:val="1"/>
      <w:numFmt w:val="decimal"/>
      <w:lvlText w:val="%4."/>
      <w:lvlJc w:val="left"/>
      <w:pPr>
        <w:tabs>
          <w:tab w:val="num" w:pos="0"/>
        </w:tabs>
        <w:ind w:left="2662" w:hanging="360"/>
      </w:pPr>
      <w:rPr>
        <w:rFonts w:cs="Times New Roman"/>
      </w:rPr>
    </w:lvl>
    <w:lvl w:ilvl="4">
      <w:start w:val="1"/>
      <w:numFmt w:val="lowerLetter"/>
      <w:lvlText w:val="%5."/>
      <w:lvlJc w:val="left"/>
      <w:pPr>
        <w:tabs>
          <w:tab w:val="num" w:pos="0"/>
        </w:tabs>
        <w:ind w:left="3382" w:hanging="360"/>
      </w:pPr>
      <w:rPr>
        <w:rFonts w:cs="Times New Roman"/>
      </w:rPr>
    </w:lvl>
    <w:lvl w:ilvl="5">
      <w:start w:val="1"/>
      <w:numFmt w:val="lowerRoman"/>
      <w:lvlText w:val="%6."/>
      <w:lvlJc w:val="right"/>
      <w:pPr>
        <w:tabs>
          <w:tab w:val="num" w:pos="0"/>
        </w:tabs>
        <w:ind w:left="4102" w:hanging="180"/>
      </w:pPr>
      <w:rPr>
        <w:rFonts w:cs="Times New Roman"/>
      </w:rPr>
    </w:lvl>
    <w:lvl w:ilvl="6">
      <w:start w:val="1"/>
      <w:numFmt w:val="decimal"/>
      <w:lvlText w:val="%7."/>
      <w:lvlJc w:val="left"/>
      <w:pPr>
        <w:tabs>
          <w:tab w:val="num" w:pos="0"/>
        </w:tabs>
        <w:ind w:left="4822" w:hanging="360"/>
      </w:pPr>
      <w:rPr>
        <w:rFonts w:cs="Times New Roman"/>
      </w:rPr>
    </w:lvl>
    <w:lvl w:ilvl="7">
      <w:start w:val="1"/>
      <w:numFmt w:val="lowerLetter"/>
      <w:lvlText w:val="%8."/>
      <w:lvlJc w:val="left"/>
      <w:pPr>
        <w:tabs>
          <w:tab w:val="num" w:pos="0"/>
        </w:tabs>
        <w:ind w:left="5542" w:hanging="360"/>
      </w:pPr>
      <w:rPr>
        <w:rFonts w:cs="Times New Roman"/>
      </w:rPr>
    </w:lvl>
    <w:lvl w:ilvl="8">
      <w:start w:val="1"/>
      <w:numFmt w:val="lowerRoman"/>
      <w:lvlText w:val="%9."/>
      <w:lvlJc w:val="right"/>
      <w:pPr>
        <w:tabs>
          <w:tab w:val="num" w:pos="0"/>
        </w:tabs>
        <w:ind w:left="6262" w:hanging="180"/>
      </w:pPr>
      <w:rPr>
        <w:rFonts w:cs="Times New Roman"/>
      </w:rPr>
    </w:lvl>
  </w:abstractNum>
  <w:abstractNum w:abstractNumId="108" w15:restartNumberingAfterBreak="0">
    <w:nsid w:val="595E3093"/>
    <w:multiLevelType w:val="multilevel"/>
    <w:tmpl w:val="A9ACD902"/>
    <w:lvl w:ilvl="0">
      <w:start w:val="1"/>
      <w:numFmt w:val="lowerLetter"/>
      <w:lvlText w:val="%1)"/>
      <w:lvlJc w:val="left"/>
      <w:pPr>
        <w:tabs>
          <w:tab w:val="num" w:pos="454"/>
        </w:tabs>
        <w:ind w:left="454" w:hanging="454"/>
      </w:pPr>
      <w:rPr>
        <w:rFonts w:ascii="Times New Roman" w:eastAsia="Times New Roman" w:hAnsi="Times New Roman" w:cs="Times New Roman"/>
        <w:b w:val="0"/>
        <w:bCs w:val="0"/>
      </w:rPr>
    </w:lvl>
    <w:lvl w:ilvl="1">
      <w:start w:val="1"/>
      <w:numFmt w:val="lowerLetter"/>
      <w:lvlText w:val="%2)"/>
      <w:lvlJc w:val="left"/>
      <w:pPr>
        <w:tabs>
          <w:tab w:val="num" w:pos="0"/>
        </w:tabs>
        <w:ind w:left="884" w:hanging="360"/>
      </w:pPr>
      <w:rPr>
        <w:rFonts w:cs="Times New Roman"/>
      </w:rPr>
    </w:lvl>
    <w:lvl w:ilvl="2">
      <w:start w:val="1"/>
      <w:numFmt w:val="lowerLetter"/>
      <w:lvlText w:val="%3)"/>
      <w:lvlJc w:val="left"/>
      <w:pPr>
        <w:tabs>
          <w:tab w:val="num" w:pos="0"/>
        </w:tabs>
        <w:ind w:left="1784" w:hanging="360"/>
      </w:pPr>
      <w:rPr>
        <w:rFonts w:eastAsia="Arial" w:cs="Arial"/>
        <w:b w:val="0"/>
        <w:bCs w:val="0"/>
        <w:sz w:val="22"/>
      </w:rPr>
    </w:lvl>
    <w:lvl w:ilvl="3">
      <w:start w:val="1"/>
      <w:numFmt w:val="decimal"/>
      <w:lvlText w:val="%4."/>
      <w:lvlJc w:val="left"/>
      <w:pPr>
        <w:tabs>
          <w:tab w:val="num" w:pos="2324"/>
        </w:tabs>
        <w:ind w:left="2324" w:hanging="360"/>
      </w:pPr>
      <w:rPr>
        <w:rFonts w:cs="Times New Roman"/>
        <w:b w:val="0"/>
        <w:bCs/>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09" w15:restartNumberingAfterBreak="0">
    <w:nsid w:val="599317F1"/>
    <w:multiLevelType w:val="hybridMultilevel"/>
    <w:tmpl w:val="6AF004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D525BFD"/>
    <w:multiLevelType w:val="hybridMultilevel"/>
    <w:tmpl w:val="8A763F8A"/>
    <w:lvl w:ilvl="0" w:tplc="04150013">
      <w:start w:val="1"/>
      <w:numFmt w:val="upperRoman"/>
      <w:lvlText w:val="%1."/>
      <w:lvlJc w:val="righ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1" w15:restartNumberingAfterBreak="0">
    <w:nsid w:val="5E1528AE"/>
    <w:multiLevelType w:val="multilevel"/>
    <w:tmpl w:val="575A73E0"/>
    <w:lvl w:ilvl="0">
      <w:start w:val="5"/>
      <w:numFmt w:val="decimal"/>
      <w:lvlText w:val="%1."/>
      <w:lvlJc w:val="left"/>
      <w:pPr>
        <w:tabs>
          <w:tab w:val="num" w:pos="0"/>
        </w:tabs>
        <w:ind w:left="0" w:firstLine="0"/>
      </w:pPr>
      <w:rPr>
        <w:rFonts w:hint="default"/>
        <w:color w:val="auto"/>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2" w15:restartNumberingAfterBreak="0">
    <w:nsid w:val="61220EA3"/>
    <w:multiLevelType w:val="hybridMultilevel"/>
    <w:tmpl w:val="82D6CAE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2325F9C"/>
    <w:multiLevelType w:val="multilevel"/>
    <w:tmpl w:val="7890B18A"/>
    <w:lvl w:ilvl="0">
      <w:start w:val="1"/>
      <w:numFmt w:val="decimal"/>
      <w:lvlText w:val="%1)"/>
      <w:lvlJc w:val="left"/>
      <w:pPr>
        <w:tabs>
          <w:tab w:val="num" w:pos="0"/>
        </w:tabs>
        <w:ind w:left="785" w:hanging="360"/>
      </w:pPr>
      <w:rPr>
        <w:b w:val="0"/>
        <w:bCs/>
      </w:rPr>
    </w:lvl>
    <w:lvl w:ilvl="1">
      <w:start w:val="1"/>
      <w:numFmt w:val="lowerLetter"/>
      <w:lvlText w:val="%2."/>
      <w:lvlJc w:val="left"/>
      <w:pPr>
        <w:tabs>
          <w:tab w:val="num" w:pos="0"/>
        </w:tabs>
        <w:ind w:left="1505" w:hanging="360"/>
      </w:pPr>
      <w:rPr>
        <w:rFonts w:cs="Times New Roman"/>
      </w:rPr>
    </w:lvl>
    <w:lvl w:ilvl="2">
      <w:start w:val="1"/>
      <w:numFmt w:val="lowerRoman"/>
      <w:lvlText w:val="%3."/>
      <w:lvlJc w:val="right"/>
      <w:pPr>
        <w:tabs>
          <w:tab w:val="num" w:pos="0"/>
        </w:tabs>
        <w:ind w:left="2225" w:hanging="180"/>
      </w:pPr>
      <w:rPr>
        <w:rFonts w:cs="Times New Roman"/>
      </w:rPr>
    </w:lvl>
    <w:lvl w:ilvl="3">
      <w:start w:val="1"/>
      <w:numFmt w:val="decimal"/>
      <w:lvlText w:val="%4."/>
      <w:lvlJc w:val="left"/>
      <w:pPr>
        <w:tabs>
          <w:tab w:val="num" w:pos="0"/>
        </w:tabs>
        <w:ind w:left="2945" w:hanging="360"/>
      </w:pPr>
      <w:rPr>
        <w:rFonts w:cs="Times New Roman"/>
      </w:rPr>
    </w:lvl>
    <w:lvl w:ilvl="4">
      <w:start w:val="1"/>
      <w:numFmt w:val="lowerLetter"/>
      <w:lvlText w:val="%5."/>
      <w:lvlJc w:val="left"/>
      <w:pPr>
        <w:tabs>
          <w:tab w:val="num" w:pos="0"/>
        </w:tabs>
        <w:ind w:left="3665" w:hanging="360"/>
      </w:pPr>
      <w:rPr>
        <w:rFonts w:cs="Times New Roman"/>
      </w:rPr>
    </w:lvl>
    <w:lvl w:ilvl="5">
      <w:start w:val="1"/>
      <w:numFmt w:val="lowerRoman"/>
      <w:lvlText w:val="%6."/>
      <w:lvlJc w:val="right"/>
      <w:pPr>
        <w:tabs>
          <w:tab w:val="num" w:pos="0"/>
        </w:tabs>
        <w:ind w:left="4385" w:hanging="180"/>
      </w:pPr>
      <w:rPr>
        <w:rFonts w:cs="Times New Roman"/>
      </w:rPr>
    </w:lvl>
    <w:lvl w:ilvl="6">
      <w:start w:val="1"/>
      <w:numFmt w:val="decimal"/>
      <w:lvlText w:val="%7."/>
      <w:lvlJc w:val="left"/>
      <w:pPr>
        <w:tabs>
          <w:tab w:val="num" w:pos="0"/>
        </w:tabs>
        <w:ind w:left="5105" w:hanging="360"/>
      </w:pPr>
      <w:rPr>
        <w:rFonts w:cs="Times New Roman"/>
      </w:rPr>
    </w:lvl>
    <w:lvl w:ilvl="7">
      <w:start w:val="1"/>
      <w:numFmt w:val="lowerLetter"/>
      <w:lvlText w:val="%8."/>
      <w:lvlJc w:val="left"/>
      <w:pPr>
        <w:tabs>
          <w:tab w:val="num" w:pos="0"/>
        </w:tabs>
        <w:ind w:left="5825" w:hanging="360"/>
      </w:pPr>
      <w:rPr>
        <w:rFonts w:cs="Times New Roman"/>
      </w:rPr>
    </w:lvl>
    <w:lvl w:ilvl="8">
      <w:start w:val="1"/>
      <w:numFmt w:val="lowerRoman"/>
      <w:lvlText w:val="%9."/>
      <w:lvlJc w:val="right"/>
      <w:pPr>
        <w:tabs>
          <w:tab w:val="num" w:pos="0"/>
        </w:tabs>
        <w:ind w:left="6545" w:hanging="180"/>
      </w:pPr>
      <w:rPr>
        <w:rFonts w:cs="Times New Roman"/>
      </w:rPr>
    </w:lvl>
  </w:abstractNum>
  <w:abstractNum w:abstractNumId="114" w15:restartNumberingAfterBreak="0">
    <w:nsid w:val="63143602"/>
    <w:multiLevelType w:val="multilevel"/>
    <w:tmpl w:val="57608152"/>
    <w:lvl w:ilvl="0">
      <w:start w:val="1"/>
      <w:numFmt w:val="decimal"/>
      <w:lvlText w:val="%1."/>
      <w:lvlJc w:val="left"/>
      <w:pPr>
        <w:tabs>
          <w:tab w:val="num" w:pos="1800"/>
        </w:tabs>
        <w:ind w:left="1800" w:hanging="363"/>
      </w:pPr>
      <w:rPr>
        <w:rFonts w:cs="Times New Roman"/>
        <w:b w:val="0"/>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5" w15:restartNumberingAfterBreak="0">
    <w:nsid w:val="641C5103"/>
    <w:multiLevelType w:val="hybridMultilevel"/>
    <w:tmpl w:val="C1961192"/>
    <w:lvl w:ilvl="0" w:tplc="1B1075BC">
      <w:start w:val="1"/>
      <w:numFmt w:val="decimal"/>
      <w:lvlText w:val="%1."/>
      <w:lvlJc w:val="left"/>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4CA6F01"/>
    <w:multiLevelType w:val="hybridMultilevel"/>
    <w:tmpl w:val="6C880E46"/>
    <w:lvl w:ilvl="0" w:tplc="5E44F4C8">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6E063C8"/>
    <w:multiLevelType w:val="multilevel"/>
    <w:tmpl w:val="8C562B10"/>
    <w:lvl w:ilvl="0">
      <w:start w:val="10"/>
      <w:numFmt w:val="decimal"/>
      <w:lvlText w:val="%1."/>
      <w:lvlJc w:val="left"/>
      <w:pPr>
        <w:tabs>
          <w:tab w:val="num" w:pos="0"/>
        </w:tabs>
        <w:ind w:left="0" w:firstLine="0"/>
      </w:pPr>
      <w:rPr>
        <w:rFonts w:ascii="Verdana" w:eastAsia="Times New Roman" w:hAnsi="Verdana" w:cs="Verdana"/>
        <w:b/>
        <w:bCs/>
        <w:i w:val="0"/>
        <w:iCs w:val="0"/>
        <w:caps w:val="0"/>
        <w:smallCaps w:val="0"/>
        <w:strike w:val="0"/>
        <w:dstrike w:val="0"/>
        <w:color w:val="000000"/>
        <w:spacing w:val="0"/>
        <w:w w:val="100"/>
        <w:sz w:val="19"/>
        <w:szCs w:val="19"/>
        <w:u w:val="none"/>
      </w:rPr>
    </w:lvl>
    <w:lvl w:ilvl="1">
      <w:start w:val="1"/>
      <w:numFmt w:val="decimal"/>
      <w:lvlText w:val="%2."/>
      <w:lvlJc w:val="left"/>
      <w:pPr>
        <w:tabs>
          <w:tab w:val="num" w:pos="0"/>
        </w:tabs>
        <w:ind w:left="0" w:firstLine="0"/>
      </w:pPr>
      <w:rPr>
        <w:rFonts w:ascii="Arial" w:eastAsia="Times New Roman" w:hAnsi="Arial" w:cs="Arial"/>
        <w:b w:val="0"/>
        <w:bCs/>
        <w:i w:val="0"/>
        <w:iCs w:val="0"/>
        <w:caps w:val="0"/>
        <w:smallCaps w:val="0"/>
        <w:strike w:val="0"/>
        <w:dstrike w:val="0"/>
        <w:color w:val="000000"/>
        <w:spacing w:val="0"/>
        <w:w w:val="100"/>
        <w:sz w:val="20"/>
        <w:szCs w:val="20"/>
        <w:u w:val="none"/>
      </w:rPr>
    </w:lvl>
    <w:lvl w:ilvl="2">
      <w:numFmt w:val="decimal"/>
      <w:lvlText w:val=""/>
      <w:lvlJc w:val="left"/>
      <w:pPr>
        <w:tabs>
          <w:tab w:val="num" w:pos="0"/>
        </w:tabs>
        <w:ind w:left="0" w:firstLine="0"/>
      </w:pPr>
      <w:rPr>
        <w:rFonts w:cs="Times New Roman"/>
      </w:rPr>
    </w:lvl>
    <w:lvl w:ilvl="3">
      <w:numFmt w:val="decimal"/>
      <w:lvlText w:val=""/>
      <w:lvlJc w:val="left"/>
      <w:pPr>
        <w:tabs>
          <w:tab w:val="num" w:pos="0"/>
        </w:tabs>
        <w:ind w:left="0" w:firstLine="0"/>
      </w:pPr>
      <w:rPr>
        <w:rFonts w:cs="Times New Roman"/>
      </w:rPr>
    </w:lvl>
    <w:lvl w:ilvl="4">
      <w:numFmt w:val="decimal"/>
      <w:lvlText w:val=""/>
      <w:lvlJc w:val="left"/>
      <w:pPr>
        <w:tabs>
          <w:tab w:val="num" w:pos="0"/>
        </w:tabs>
        <w:ind w:left="0" w:firstLine="0"/>
      </w:pPr>
      <w:rPr>
        <w:rFonts w:cs="Times New Roman"/>
      </w:rPr>
    </w:lvl>
    <w:lvl w:ilvl="5">
      <w:numFmt w:val="decimal"/>
      <w:lvlText w:val=""/>
      <w:lvlJc w:val="left"/>
      <w:pPr>
        <w:tabs>
          <w:tab w:val="num" w:pos="0"/>
        </w:tabs>
        <w:ind w:left="0" w:firstLine="0"/>
      </w:pPr>
      <w:rPr>
        <w:rFonts w:cs="Times New Roman"/>
      </w:rPr>
    </w:lvl>
    <w:lvl w:ilvl="6">
      <w:numFmt w:val="decimal"/>
      <w:lvlText w:val=""/>
      <w:lvlJc w:val="left"/>
      <w:pPr>
        <w:tabs>
          <w:tab w:val="num" w:pos="0"/>
        </w:tabs>
        <w:ind w:left="0" w:firstLine="0"/>
      </w:pPr>
      <w:rPr>
        <w:rFonts w:cs="Times New Roman"/>
      </w:rPr>
    </w:lvl>
    <w:lvl w:ilvl="7">
      <w:numFmt w:val="decimal"/>
      <w:lvlText w:val=""/>
      <w:lvlJc w:val="left"/>
      <w:pPr>
        <w:tabs>
          <w:tab w:val="num" w:pos="0"/>
        </w:tabs>
        <w:ind w:left="0" w:firstLine="0"/>
      </w:pPr>
      <w:rPr>
        <w:rFonts w:cs="Times New Roman"/>
      </w:rPr>
    </w:lvl>
    <w:lvl w:ilvl="8">
      <w:numFmt w:val="decimal"/>
      <w:lvlText w:val=""/>
      <w:lvlJc w:val="left"/>
      <w:pPr>
        <w:tabs>
          <w:tab w:val="num" w:pos="0"/>
        </w:tabs>
        <w:ind w:left="0" w:firstLine="0"/>
      </w:pPr>
      <w:rPr>
        <w:rFonts w:cs="Times New Roman"/>
      </w:rPr>
    </w:lvl>
  </w:abstractNum>
  <w:abstractNum w:abstractNumId="118" w15:restartNumberingAfterBreak="0">
    <w:nsid w:val="67D17D27"/>
    <w:multiLevelType w:val="multilevel"/>
    <w:tmpl w:val="2C6EBDD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9" w15:restartNumberingAfterBreak="0">
    <w:nsid w:val="69704A64"/>
    <w:multiLevelType w:val="hybridMultilevel"/>
    <w:tmpl w:val="FFFFFFFF"/>
    <w:lvl w:ilvl="0" w:tplc="3904D628">
      <w:start w:val="1"/>
      <w:numFmt w:val="decimal"/>
      <w:lvlText w:val="%1)"/>
      <w:lvlJc w:val="left"/>
      <w:pPr>
        <w:ind w:left="704" w:hanging="420"/>
      </w:pPr>
      <w:rPr>
        <w:rFonts w:cs="Times New Roman" w:hint="default"/>
        <w:b w:val="0"/>
        <w:bCs/>
        <w:strike w:val="0"/>
      </w:rPr>
    </w:lvl>
    <w:lvl w:ilvl="1" w:tplc="2D34B056">
      <w:start w:val="1"/>
      <w:numFmt w:val="decimal"/>
      <w:lvlText w:val="%2."/>
      <w:lvlJc w:val="left"/>
      <w:pPr>
        <w:ind w:left="1364" w:hanging="360"/>
      </w:pPr>
      <w:rPr>
        <w:rFonts w:cs="Times New Roman" w:hint="default"/>
        <w:b w:val="0"/>
        <w:bCs/>
      </w:rPr>
    </w:lvl>
    <w:lvl w:ilvl="2" w:tplc="0415001B">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20" w15:restartNumberingAfterBreak="0">
    <w:nsid w:val="6C511DBB"/>
    <w:multiLevelType w:val="hybridMultilevel"/>
    <w:tmpl w:val="303E3782"/>
    <w:lvl w:ilvl="0" w:tplc="E8B615CC">
      <w:start w:val="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E3075EE"/>
    <w:multiLevelType w:val="multilevel"/>
    <w:tmpl w:val="D52E00B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2" w15:restartNumberingAfterBreak="0">
    <w:nsid w:val="6EBC687C"/>
    <w:multiLevelType w:val="multilevel"/>
    <w:tmpl w:val="72C6ACA4"/>
    <w:lvl w:ilvl="0">
      <w:start w:val="1"/>
      <w:numFmt w:val="lowerLetter"/>
      <w:lvlText w:val="%1)"/>
      <w:lvlJc w:val="left"/>
      <w:pPr>
        <w:tabs>
          <w:tab w:val="num" w:pos="0"/>
        </w:tabs>
        <w:ind w:left="380" w:hanging="360"/>
      </w:pPr>
      <w:rPr>
        <w:rFonts w:cs="Times New Roman"/>
        <w:b w:val="0"/>
        <w:bCs/>
      </w:rPr>
    </w:lvl>
    <w:lvl w:ilvl="1">
      <w:start w:val="1"/>
      <w:numFmt w:val="lowerLetter"/>
      <w:lvlText w:val="%2."/>
      <w:lvlJc w:val="left"/>
      <w:pPr>
        <w:tabs>
          <w:tab w:val="num" w:pos="0"/>
        </w:tabs>
        <w:ind w:left="1100" w:hanging="360"/>
      </w:pPr>
      <w:rPr>
        <w:rFonts w:cs="Times New Roman"/>
      </w:rPr>
    </w:lvl>
    <w:lvl w:ilvl="2">
      <w:start w:val="1"/>
      <w:numFmt w:val="lowerRoman"/>
      <w:lvlText w:val="%3."/>
      <w:lvlJc w:val="right"/>
      <w:pPr>
        <w:tabs>
          <w:tab w:val="num" w:pos="0"/>
        </w:tabs>
        <w:ind w:left="1820" w:hanging="180"/>
      </w:pPr>
      <w:rPr>
        <w:rFonts w:cs="Times New Roman"/>
      </w:rPr>
    </w:lvl>
    <w:lvl w:ilvl="3">
      <w:start w:val="1"/>
      <w:numFmt w:val="decimal"/>
      <w:lvlText w:val="%4."/>
      <w:lvlJc w:val="left"/>
      <w:pPr>
        <w:tabs>
          <w:tab w:val="num" w:pos="0"/>
        </w:tabs>
        <w:ind w:left="2540" w:hanging="360"/>
      </w:pPr>
      <w:rPr>
        <w:rFonts w:cs="Times New Roman"/>
      </w:rPr>
    </w:lvl>
    <w:lvl w:ilvl="4">
      <w:start w:val="1"/>
      <w:numFmt w:val="lowerLetter"/>
      <w:lvlText w:val="%5."/>
      <w:lvlJc w:val="left"/>
      <w:pPr>
        <w:tabs>
          <w:tab w:val="num" w:pos="0"/>
        </w:tabs>
        <w:ind w:left="3260" w:hanging="360"/>
      </w:pPr>
      <w:rPr>
        <w:rFonts w:cs="Times New Roman"/>
      </w:rPr>
    </w:lvl>
    <w:lvl w:ilvl="5">
      <w:start w:val="1"/>
      <w:numFmt w:val="lowerRoman"/>
      <w:lvlText w:val="%6."/>
      <w:lvlJc w:val="right"/>
      <w:pPr>
        <w:tabs>
          <w:tab w:val="num" w:pos="0"/>
        </w:tabs>
        <w:ind w:left="3980" w:hanging="180"/>
      </w:pPr>
      <w:rPr>
        <w:rFonts w:cs="Times New Roman"/>
      </w:rPr>
    </w:lvl>
    <w:lvl w:ilvl="6">
      <w:start w:val="1"/>
      <w:numFmt w:val="decimal"/>
      <w:lvlText w:val="%7."/>
      <w:lvlJc w:val="left"/>
      <w:pPr>
        <w:tabs>
          <w:tab w:val="num" w:pos="0"/>
        </w:tabs>
        <w:ind w:left="4700" w:hanging="360"/>
      </w:pPr>
      <w:rPr>
        <w:rFonts w:cs="Times New Roman"/>
      </w:rPr>
    </w:lvl>
    <w:lvl w:ilvl="7">
      <w:start w:val="1"/>
      <w:numFmt w:val="lowerLetter"/>
      <w:lvlText w:val="%8."/>
      <w:lvlJc w:val="left"/>
      <w:pPr>
        <w:tabs>
          <w:tab w:val="num" w:pos="0"/>
        </w:tabs>
        <w:ind w:left="5420" w:hanging="360"/>
      </w:pPr>
      <w:rPr>
        <w:rFonts w:cs="Times New Roman"/>
      </w:rPr>
    </w:lvl>
    <w:lvl w:ilvl="8">
      <w:start w:val="1"/>
      <w:numFmt w:val="lowerRoman"/>
      <w:lvlText w:val="%9."/>
      <w:lvlJc w:val="right"/>
      <w:pPr>
        <w:tabs>
          <w:tab w:val="num" w:pos="0"/>
        </w:tabs>
        <w:ind w:left="6140" w:hanging="180"/>
      </w:pPr>
      <w:rPr>
        <w:rFonts w:cs="Times New Roman"/>
      </w:rPr>
    </w:lvl>
  </w:abstractNum>
  <w:abstractNum w:abstractNumId="123" w15:restartNumberingAfterBreak="0">
    <w:nsid w:val="6F0444E4"/>
    <w:multiLevelType w:val="multilevel"/>
    <w:tmpl w:val="5C7EE30C"/>
    <w:lvl w:ilvl="0">
      <w:start w:val="1"/>
      <w:numFmt w:val="decimal"/>
      <w:lvlText w:val="%1."/>
      <w:lvlJc w:val="left"/>
      <w:pPr>
        <w:tabs>
          <w:tab w:val="num" w:pos="454"/>
        </w:tabs>
        <w:ind w:left="454" w:hanging="454"/>
      </w:pPr>
      <w:rPr>
        <w:rFonts w:cs="Times New Roman"/>
        <w:b/>
      </w:rPr>
    </w:lvl>
    <w:lvl w:ilvl="1">
      <w:start w:val="1"/>
      <w:numFmt w:val="lowerLetter"/>
      <w:lvlText w:val="%2)"/>
      <w:lvlJc w:val="left"/>
      <w:pPr>
        <w:tabs>
          <w:tab w:val="num" w:pos="0"/>
        </w:tabs>
        <w:ind w:left="884" w:hanging="360"/>
      </w:pPr>
      <w:rPr>
        <w:rFonts w:cs="Times New Roman"/>
      </w:rPr>
    </w:lvl>
    <w:lvl w:ilvl="2">
      <w:start w:val="1"/>
      <w:numFmt w:val="decimal"/>
      <w:lvlText w:val="%3)"/>
      <w:lvlJc w:val="left"/>
      <w:pPr>
        <w:tabs>
          <w:tab w:val="num" w:pos="0"/>
        </w:tabs>
        <w:ind w:left="1784" w:hanging="360"/>
      </w:pPr>
      <w:rPr>
        <w:rFonts w:cs="Times New Roman"/>
        <w:b w:val="0"/>
        <w:bCs w:val="0"/>
      </w:rPr>
    </w:lvl>
    <w:lvl w:ilvl="3">
      <w:start w:val="1"/>
      <w:numFmt w:val="decimal"/>
      <w:lvlText w:val="%4."/>
      <w:lvlJc w:val="left"/>
      <w:pPr>
        <w:tabs>
          <w:tab w:val="num" w:pos="2324"/>
        </w:tabs>
        <w:ind w:left="2324" w:hanging="360"/>
      </w:pPr>
      <w:rPr>
        <w:rFonts w:cs="Times New Roman"/>
        <w:b/>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24" w15:restartNumberingAfterBreak="0">
    <w:nsid w:val="71981EAE"/>
    <w:multiLevelType w:val="hybridMultilevel"/>
    <w:tmpl w:val="3E4EB6B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2365B96"/>
    <w:multiLevelType w:val="hybridMultilevel"/>
    <w:tmpl w:val="FFFFFFFF"/>
    <w:lvl w:ilvl="0" w:tplc="811479E8">
      <w:start w:val="1"/>
      <w:numFmt w:val="lowerLetter"/>
      <w:lvlText w:val="%1)"/>
      <w:lvlJc w:val="left"/>
      <w:pPr>
        <w:ind w:left="1636" w:hanging="360"/>
      </w:pPr>
      <w:rPr>
        <w:rFonts w:cs="Times New Roman"/>
        <w:b w:val="0"/>
        <w:bCs/>
      </w:rPr>
    </w:lvl>
    <w:lvl w:ilvl="1" w:tplc="04150019" w:tentative="1">
      <w:start w:val="1"/>
      <w:numFmt w:val="lowerLetter"/>
      <w:lvlText w:val="%2."/>
      <w:lvlJc w:val="left"/>
      <w:pPr>
        <w:ind w:left="2356" w:hanging="360"/>
      </w:pPr>
      <w:rPr>
        <w:rFonts w:cs="Times New Roman"/>
      </w:rPr>
    </w:lvl>
    <w:lvl w:ilvl="2" w:tplc="0415001B">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126" w15:restartNumberingAfterBreak="0">
    <w:nsid w:val="73FE396F"/>
    <w:multiLevelType w:val="hybridMultilevel"/>
    <w:tmpl w:val="0E94863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7" w15:restartNumberingAfterBreak="0">
    <w:nsid w:val="74622A93"/>
    <w:multiLevelType w:val="multilevel"/>
    <w:tmpl w:val="07129F82"/>
    <w:lvl w:ilvl="0">
      <w:start w:val="2"/>
      <w:numFmt w:val="decimal"/>
      <w:lvlText w:val="%1."/>
      <w:lvlJc w:val="left"/>
      <w:pPr>
        <w:tabs>
          <w:tab w:val="num" w:pos="454"/>
        </w:tabs>
        <w:ind w:left="454" w:hanging="454"/>
      </w:pPr>
      <w:rPr>
        <w:rFonts w:cs="Times New Roman"/>
        <w:b w:val="0"/>
        <w:bCs w:val="0"/>
      </w:rPr>
    </w:lvl>
    <w:lvl w:ilvl="1">
      <w:start w:val="1"/>
      <w:numFmt w:val="lowerLetter"/>
      <w:lvlText w:val="%2)"/>
      <w:lvlJc w:val="left"/>
      <w:pPr>
        <w:tabs>
          <w:tab w:val="num" w:pos="0"/>
        </w:tabs>
        <w:ind w:left="884" w:hanging="360"/>
      </w:pPr>
      <w:rPr>
        <w:rFonts w:cs="Times New Roman"/>
      </w:rPr>
    </w:lvl>
    <w:lvl w:ilvl="2">
      <w:start w:val="1"/>
      <w:numFmt w:val="lowerLetter"/>
      <w:lvlText w:val="%3)"/>
      <w:lvlJc w:val="left"/>
      <w:pPr>
        <w:tabs>
          <w:tab w:val="num" w:pos="0"/>
        </w:tabs>
        <w:ind w:left="1784" w:hanging="360"/>
      </w:pPr>
      <w:rPr>
        <w:rFonts w:eastAsia="Arial" w:cs="Arial"/>
        <w:b w:val="0"/>
        <w:bCs w:val="0"/>
        <w:sz w:val="22"/>
      </w:rPr>
    </w:lvl>
    <w:lvl w:ilvl="3">
      <w:start w:val="1"/>
      <w:numFmt w:val="decimal"/>
      <w:lvlText w:val="%4."/>
      <w:lvlJc w:val="left"/>
      <w:pPr>
        <w:tabs>
          <w:tab w:val="num" w:pos="2324"/>
        </w:tabs>
        <w:ind w:left="2324" w:hanging="360"/>
      </w:pPr>
      <w:rPr>
        <w:rFonts w:cs="Times New Roman"/>
        <w:b w:val="0"/>
        <w:bCs/>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28" w15:restartNumberingAfterBreak="0">
    <w:nsid w:val="75575A46"/>
    <w:multiLevelType w:val="hybridMultilevel"/>
    <w:tmpl w:val="CD5CF9F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677754A"/>
    <w:multiLevelType w:val="hybridMultilevel"/>
    <w:tmpl w:val="7BB2C6B0"/>
    <w:lvl w:ilvl="0" w:tplc="CAC8DF92">
      <w:start w:val="1"/>
      <w:numFmt w:val="decimal"/>
      <w:lvlText w:val="%1."/>
      <w:lvlJc w:val="left"/>
      <w:pPr>
        <w:tabs>
          <w:tab w:val="num" w:pos="1066"/>
        </w:tabs>
        <w:ind w:left="1066" w:hanging="453"/>
      </w:pPr>
      <w:rPr>
        <w:rFonts w:cs="Times New Roman" w:hint="default"/>
        <w:b w:val="0"/>
        <w:bCs/>
        <w:color w:val="auto"/>
      </w:rPr>
    </w:lvl>
    <w:lvl w:ilvl="1" w:tplc="C56679A8">
      <w:start w:val="1"/>
      <w:numFmt w:val="lowerLetter"/>
      <w:lvlText w:val="%2)"/>
      <w:lvlJc w:val="left"/>
      <w:pPr>
        <w:ind w:left="6173" w:hanging="360"/>
      </w:pPr>
      <w:rPr>
        <w:rFonts w:cs="Times New Roman" w:hint="default"/>
        <w:b w:val="0"/>
        <w:bCs/>
      </w:rPr>
    </w:lvl>
    <w:lvl w:ilvl="2" w:tplc="0415001B">
      <w:start w:val="1"/>
      <w:numFmt w:val="lowerRoman"/>
      <w:lvlText w:val="%3."/>
      <w:lvlJc w:val="right"/>
      <w:pPr>
        <w:tabs>
          <w:tab w:val="num" w:pos="3560"/>
        </w:tabs>
        <w:ind w:left="3560" w:hanging="180"/>
      </w:pPr>
      <w:rPr>
        <w:rFonts w:cs="Times New Roman"/>
      </w:rPr>
    </w:lvl>
    <w:lvl w:ilvl="3" w:tplc="0415000F" w:tentative="1">
      <w:start w:val="1"/>
      <w:numFmt w:val="decimal"/>
      <w:lvlText w:val="%4."/>
      <w:lvlJc w:val="left"/>
      <w:pPr>
        <w:tabs>
          <w:tab w:val="num" w:pos="4280"/>
        </w:tabs>
        <w:ind w:left="4280" w:hanging="360"/>
      </w:pPr>
      <w:rPr>
        <w:rFonts w:cs="Times New Roman"/>
      </w:rPr>
    </w:lvl>
    <w:lvl w:ilvl="4" w:tplc="04150019" w:tentative="1">
      <w:start w:val="1"/>
      <w:numFmt w:val="lowerLetter"/>
      <w:lvlText w:val="%5."/>
      <w:lvlJc w:val="left"/>
      <w:pPr>
        <w:tabs>
          <w:tab w:val="num" w:pos="5000"/>
        </w:tabs>
        <w:ind w:left="5000" w:hanging="360"/>
      </w:pPr>
      <w:rPr>
        <w:rFonts w:cs="Times New Roman"/>
      </w:rPr>
    </w:lvl>
    <w:lvl w:ilvl="5" w:tplc="0415001B" w:tentative="1">
      <w:start w:val="1"/>
      <w:numFmt w:val="lowerRoman"/>
      <w:lvlText w:val="%6."/>
      <w:lvlJc w:val="right"/>
      <w:pPr>
        <w:tabs>
          <w:tab w:val="num" w:pos="5720"/>
        </w:tabs>
        <w:ind w:left="5720" w:hanging="180"/>
      </w:pPr>
      <w:rPr>
        <w:rFonts w:cs="Times New Roman"/>
      </w:rPr>
    </w:lvl>
    <w:lvl w:ilvl="6" w:tplc="0415000F" w:tentative="1">
      <w:start w:val="1"/>
      <w:numFmt w:val="decimal"/>
      <w:lvlText w:val="%7."/>
      <w:lvlJc w:val="left"/>
      <w:pPr>
        <w:tabs>
          <w:tab w:val="num" w:pos="6440"/>
        </w:tabs>
        <w:ind w:left="6440" w:hanging="360"/>
      </w:pPr>
      <w:rPr>
        <w:rFonts w:cs="Times New Roman"/>
      </w:rPr>
    </w:lvl>
    <w:lvl w:ilvl="7" w:tplc="04150019" w:tentative="1">
      <w:start w:val="1"/>
      <w:numFmt w:val="lowerLetter"/>
      <w:lvlText w:val="%8."/>
      <w:lvlJc w:val="left"/>
      <w:pPr>
        <w:tabs>
          <w:tab w:val="num" w:pos="7160"/>
        </w:tabs>
        <w:ind w:left="7160" w:hanging="360"/>
      </w:pPr>
      <w:rPr>
        <w:rFonts w:cs="Times New Roman"/>
      </w:rPr>
    </w:lvl>
    <w:lvl w:ilvl="8" w:tplc="0415001B" w:tentative="1">
      <w:start w:val="1"/>
      <w:numFmt w:val="lowerRoman"/>
      <w:lvlText w:val="%9."/>
      <w:lvlJc w:val="right"/>
      <w:pPr>
        <w:tabs>
          <w:tab w:val="num" w:pos="7880"/>
        </w:tabs>
        <w:ind w:left="7880" w:hanging="180"/>
      </w:pPr>
      <w:rPr>
        <w:rFonts w:cs="Times New Roman"/>
      </w:rPr>
    </w:lvl>
  </w:abstractNum>
  <w:abstractNum w:abstractNumId="130" w15:restartNumberingAfterBreak="0">
    <w:nsid w:val="76F61AB4"/>
    <w:multiLevelType w:val="hybridMultilevel"/>
    <w:tmpl w:val="2DBCD82E"/>
    <w:lvl w:ilvl="0" w:tplc="509492F4">
      <w:start w:val="1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76D5D50"/>
    <w:multiLevelType w:val="hybridMultilevel"/>
    <w:tmpl w:val="2668C2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76F34D4"/>
    <w:multiLevelType w:val="hybridMultilevel"/>
    <w:tmpl w:val="B8784E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82C0035"/>
    <w:multiLevelType w:val="hybridMultilevel"/>
    <w:tmpl w:val="48125768"/>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8301A8E"/>
    <w:multiLevelType w:val="multilevel"/>
    <w:tmpl w:val="EA36D7FE"/>
    <w:lvl w:ilvl="0">
      <w:start w:val="1"/>
      <w:numFmt w:val="decimal"/>
      <w:lvlText w:val="%1."/>
      <w:lvlJc w:val="left"/>
      <w:pPr>
        <w:tabs>
          <w:tab w:val="num" w:pos="360"/>
        </w:tabs>
        <w:ind w:left="360" w:hanging="360"/>
      </w:pPr>
      <w:rPr>
        <w:rFonts w:cs="Times New Roman"/>
        <w:b w:val="0"/>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5" w15:restartNumberingAfterBreak="0">
    <w:nsid w:val="7AE8631D"/>
    <w:multiLevelType w:val="hybridMultilevel"/>
    <w:tmpl w:val="223011CE"/>
    <w:lvl w:ilvl="0" w:tplc="04150013">
      <w:start w:val="1"/>
      <w:numFmt w:val="upperRoman"/>
      <w:lvlText w:val="%1."/>
      <w:lvlJc w:val="righ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36" w15:restartNumberingAfterBreak="0">
    <w:nsid w:val="7B320F73"/>
    <w:multiLevelType w:val="hybridMultilevel"/>
    <w:tmpl w:val="AB7E7FE0"/>
    <w:lvl w:ilvl="0" w:tplc="DA7EA4E8">
      <w:start w:val="1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D300159"/>
    <w:multiLevelType w:val="multilevel"/>
    <w:tmpl w:val="BD62FC04"/>
    <w:lvl w:ilvl="0">
      <w:start w:val="1"/>
      <w:numFmt w:val="decimal"/>
      <w:lvlText w:val="%1)"/>
      <w:lvlJc w:val="left"/>
      <w:pPr>
        <w:tabs>
          <w:tab w:val="num" w:pos="879"/>
        </w:tabs>
        <w:ind w:left="879" w:hanging="453"/>
      </w:pPr>
      <w:rPr>
        <w:b w:val="0"/>
        <w:bCs/>
        <w:color w:val="auto"/>
        <w:sz w:val="21"/>
        <w:szCs w:val="21"/>
      </w:rPr>
    </w:lvl>
    <w:lvl w:ilvl="1">
      <w:start w:val="1"/>
      <w:numFmt w:val="decimal"/>
      <w:lvlText w:val="%2)"/>
      <w:lvlJc w:val="left"/>
      <w:pPr>
        <w:tabs>
          <w:tab w:val="num" w:pos="0"/>
        </w:tabs>
        <w:ind w:left="1724" w:hanging="360"/>
      </w:p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138" w15:restartNumberingAfterBreak="0">
    <w:nsid w:val="7D655FBF"/>
    <w:multiLevelType w:val="multilevel"/>
    <w:tmpl w:val="10C478C0"/>
    <w:lvl w:ilvl="0">
      <w:start w:val="7"/>
      <w:numFmt w:val="decimal"/>
      <w:lvlText w:val="%1."/>
      <w:lvlJc w:val="left"/>
      <w:pPr>
        <w:tabs>
          <w:tab w:val="num" w:pos="0"/>
        </w:tabs>
        <w:ind w:left="360" w:hanging="360"/>
      </w:pPr>
      <w:rPr>
        <w:rFonts w:hint="default"/>
        <w:b w:val="0"/>
        <w:color w:val="auto"/>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9" w15:restartNumberingAfterBreak="0">
    <w:nsid w:val="7DA74F8F"/>
    <w:multiLevelType w:val="hybridMultilevel"/>
    <w:tmpl w:val="E1D2F2F4"/>
    <w:lvl w:ilvl="0" w:tplc="ADE49658">
      <w:start w:val="20"/>
      <w:numFmt w:val="decimal"/>
      <w:lvlText w:val="%1."/>
      <w:lvlJc w:val="left"/>
      <w:pPr>
        <w:ind w:left="92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E666438"/>
    <w:multiLevelType w:val="multilevel"/>
    <w:tmpl w:val="2898A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7FD603F7"/>
    <w:multiLevelType w:val="hybridMultilevel"/>
    <w:tmpl w:val="9D28A476"/>
    <w:lvl w:ilvl="0" w:tplc="9F5E7602">
      <w:start w:val="1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7035100">
    <w:abstractNumId w:val="77"/>
  </w:num>
  <w:num w:numId="2" w16cid:durableId="1009259081">
    <w:abstractNumId w:val="7"/>
  </w:num>
  <w:num w:numId="3" w16cid:durableId="766920814">
    <w:abstractNumId w:val="137"/>
  </w:num>
  <w:num w:numId="4" w16cid:durableId="889149914">
    <w:abstractNumId w:val="58"/>
  </w:num>
  <w:num w:numId="5" w16cid:durableId="1400790498">
    <w:abstractNumId w:val="24"/>
  </w:num>
  <w:num w:numId="6" w16cid:durableId="53621168">
    <w:abstractNumId w:val="107"/>
  </w:num>
  <w:num w:numId="7" w16cid:durableId="142695451">
    <w:abstractNumId w:val="71"/>
  </w:num>
  <w:num w:numId="8" w16cid:durableId="8072898">
    <w:abstractNumId w:val="22"/>
  </w:num>
  <w:num w:numId="9" w16cid:durableId="38747849">
    <w:abstractNumId w:val="98"/>
  </w:num>
  <w:num w:numId="10" w16cid:durableId="1743604110">
    <w:abstractNumId w:val="69"/>
  </w:num>
  <w:num w:numId="11" w16cid:durableId="515264681">
    <w:abstractNumId w:val="12"/>
  </w:num>
  <w:num w:numId="12" w16cid:durableId="1024555292">
    <w:abstractNumId w:val="114"/>
  </w:num>
  <w:num w:numId="13" w16cid:durableId="284122658">
    <w:abstractNumId w:val="60"/>
  </w:num>
  <w:num w:numId="14" w16cid:durableId="763722301">
    <w:abstractNumId w:val="55"/>
  </w:num>
  <w:num w:numId="15" w16cid:durableId="1060784463">
    <w:abstractNumId w:val="82"/>
  </w:num>
  <w:num w:numId="16" w16cid:durableId="843591268">
    <w:abstractNumId w:val="134"/>
  </w:num>
  <w:num w:numId="17" w16cid:durableId="337002071">
    <w:abstractNumId w:val="62"/>
  </w:num>
  <w:num w:numId="18" w16cid:durableId="1383212481">
    <w:abstractNumId w:val="123"/>
  </w:num>
  <w:num w:numId="19" w16cid:durableId="801116700">
    <w:abstractNumId w:val="117"/>
  </w:num>
  <w:num w:numId="20" w16cid:durableId="261572636">
    <w:abstractNumId w:val="52"/>
  </w:num>
  <w:num w:numId="21" w16cid:durableId="868227157">
    <w:abstractNumId w:val="121"/>
  </w:num>
  <w:num w:numId="22" w16cid:durableId="2070491019">
    <w:abstractNumId w:val="56"/>
  </w:num>
  <w:num w:numId="23" w16cid:durableId="1231773101">
    <w:abstractNumId w:val="5"/>
  </w:num>
  <w:num w:numId="24" w16cid:durableId="1111122816">
    <w:abstractNumId w:val="67"/>
  </w:num>
  <w:num w:numId="25" w16cid:durableId="287902030">
    <w:abstractNumId w:val="122"/>
  </w:num>
  <w:num w:numId="26" w16cid:durableId="497500618">
    <w:abstractNumId w:val="23"/>
  </w:num>
  <w:num w:numId="27" w16cid:durableId="802819160">
    <w:abstractNumId w:val="72"/>
  </w:num>
  <w:num w:numId="28" w16cid:durableId="1079063785">
    <w:abstractNumId w:val="127"/>
  </w:num>
  <w:num w:numId="29" w16cid:durableId="570626001">
    <w:abstractNumId w:val="113"/>
  </w:num>
  <w:num w:numId="30" w16cid:durableId="715735205">
    <w:abstractNumId w:val="74"/>
  </w:num>
  <w:num w:numId="31" w16cid:durableId="814419828">
    <w:abstractNumId w:val="111"/>
  </w:num>
  <w:num w:numId="32" w16cid:durableId="1563639629">
    <w:abstractNumId w:val="97"/>
  </w:num>
  <w:num w:numId="33" w16cid:durableId="613024223">
    <w:abstractNumId w:val="89"/>
  </w:num>
  <w:num w:numId="34" w16cid:durableId="783501129">
    <w:abstractNumId w:val="13"/>
  </w:num>
  <w:num w:numId="35" w16cid:durableId="1863548146">
    <w:abstractNumId w:val="32"/>
  </w:num>
  <w:num w:numId="36" w16cid:durableId="991832395">
    <w:abstractNumId w:val="103"/>
  </w:num>
  <w:num w:numId="37" w16cid:durableId="1843352356">
    <w:abstractNumId w:val="42"/>
  </w:num>
  <w:num w:numId="38" w16cid:durableId="1104349321">
    <w:abstractNumId w:val="118"/>
  </w:num>
  <w:num w:numId="39" w16cid:durableId="1019312929">
    <w:abstractNumId w:val="25"/>
  </w:num>
  <w:num w:numId="40" w16cid:durableId="454063336">
    <w:abstractNumId w:val="16"/>
  </w:num>
  <w:num w:numId="41" w16cid:durableId="1927222846">
    <w:abstractNumId w:val="81"/>
  </w:num>
  <w:num w:numId="42" w16cid:durableId="827021850">
    <w:abstractNumId w:val="20"/>
  </w:num>
  <w:num w:numId="43" w16cid:durableId="330375810">
    <w:abstractNumId w:val="79"/>
  </w:num>
  <w:num w:numId="44" w16cid:durableId="328876079">
    <w:abstractNumId w:val="138"/>
  </w:num>
  <w:num w:numId="45" w16cid:durableId="1764760011">
    <w:abstractNumId w:val="39"/>
  </w:num>
  <w:num w:numId="46" w16cid:durableId="1459060098">
    <w:abstractNumId w:val="54"/>
  </w:num>
  <w:num w:numId="47" w16cid:durableId="1645430180">
    <w:abstractNumId w:val="57"/>
  </w:num>
  <w:num w:numId="48" w16cid:durableId="1193036118">
    <w:abstractNumId w:val="87"/>
  </w:num>
  <w:num w:numId="49" w16cid:durableId="1869372098">
    <w:abstractNumId w:val="10"/>
  </w:num>
  <w:num w:numId="50" w16cid:durableId="1682512343">
    <w:abstractNumId w:val="27"/>
  </w:num>
  <w:num w:numId="51" w16cid:durableId="1212691076">
    <w:abstractNumId w:val="106"/>
  </w:num>
  <w:num w:numId="52" w16cid:durableId="1243105537">
    <w:abstractNumId w:val="108"/>
  </w:num>
  <w:num w:numId="53" w16cid:durableId="388967361">
    <w:abstractNumId w:val="100"/>
  </w:num>
  <w:num w:numId="54" w16cid:durableId="678235996">
    <w:abstractNumId w:val="131"/>
  </w:num>
  <w:num w:numId="55" w16cid:durableId="1884320020">
    <w:abstractNumId w:val="129"/>
  </w:num>
  <w:num w:numId="56" w16cid:durableId="1325470633">
    <w:abstractNumId w:val="43"/>
  </w:num>
  <w:num w:numId="57" w16cid:durableId="2138067700">
    <w:abstractNumId w:val="45"/>
  </w:num>
  <w:num w:numId="58" w16cid:durableId="379980797">
    <w:abstractNumId w:val="125"/>
  </w:num>
  <w:num w:numId="59" w16cid:durableId="1275793528">
    <w:abstractNumId w:val="78"/>
  </w:num>
  <w:num w:numId="60" w16cid:durableId="1762409912">
    <w:abstractNumId w:val="29"/>
  </w:num>
  <w:num w:numId="61" w16cid:durableId="1332440887">
    <w:abstractNumId w:val="126"/>
  </w:num>
  <w:num w:numId="62" w16cid:durableId="1509366222">
    <w:abstractNumId w:val="38"/>
  </w:num>
  <w:num w:numId="63" w16cid:durableId="1122764988">
    <w:abstractNumId w:val="0"/>
  </w:num>
  <w:num w:numId="64" w16cid:durableId="2033144535">
    <w:abstractNumId w:val="37"/>
  </w:num>
  <w:num w:numId="65" w16cid:durableId="1161043919">
    <w:abstractNumId w:val="28"/>
  </w:num>
  <w:num w:numId="66" w16cid:durableId="77675993">
    <w:abstractNumId w:val="19"/>
  </w:num>
  <w:num w:numId="67" w16cid:durableId="1923567690">
    <w:abstractNumId w:val="36"/>
  </w:num>
  <w:num w:numId="68" w16cid:durableId="1723863970">
    <w:abstractNumId w:val="51"/>
  </w:num>
  <w:num w:numId="69" w16cid:durableId="1746104228">
    <w:abstractNumId w:val="65"/>
  </w:num>
  <w:num w:numId="70" w16cid:durableId="156772442">
    <w:abstractNumId w:val="94"/>
  </w:num>
  <w:num w:numId="71" w16cid:durableId="1771731344">
    <w:abstractNumId w:val="95"/>
  </w:num>
  <w:num w:numId="72" w16cid:durableId="153575296">
    <w:abstractNumId w:val="139"/>
  </w:num>
  <w:num w:numId="73" w16cid:durableId="931429359">
    <w:abstractNumId w:val="119"/>
  </w:num>
  <w:num w:numId="74" w16cid:durableId="1872373017">
    <w:abstractNumId w:val="132"/>
  </w:num>
  <w:num w:numId="75" w16cid:durableId="322902732">
    <w:abstractNumId w:val="61"/>
  </w:num>
  <w:num w:numId="76" w16cid:durableId="1446920219">
    <w:abstractNumId w:val="140"/>
  </w:num>
  <w:num w:numId="77" w16cid:durableId="324364170">
    <w:abstractNumId w:val="88"/>
  </w:num>
  <w:num w:numId="78" w16cid:durableId="1867985965">
    <w:abstractNumId w:val="99"/>
  </w:num>
  <w:num w:numId="79" w16cid:durableId="1101997468">
    <w:abstractNumId w:val="21"/>
  </w:num>
  <w:num w:numId="80" w16cid:durableId="1455514438">
    <w:abstractNumId w:val="63"/>
  </w:num>
  <w:num w:numId="81" w16cid:durableId="4598717">
    <w:abstractNumId w:val="80"/>
  </w:num>
  <w:num w:numId="82" w16cid:durableId="2067878143">
    <w:abstractNumId w:val="31"/>
  </w:num>
  <w:num w:numId="83" w16cid:durableId="1106655045">
    <w:abstractNumId w:val="3"/>
  </w:num>
  <w:num w:numId="84" w16cid:durableId="1168980135">
    <w:abstractNumId w:val="50"/>
  </w:num>
  <w:num w:numId="85" w16cid:durableId="1696616856">
    <w:abstractNumId w:val="124"/>
  </w:num>
  <w:num w:numId="86" w16cid:durableId="1509562816">
    <w:abstractNumId w:val="44"/>
  </w:num>
  <w:num w:numId="87" w16cid:durableId="447623665">
    <w:abstractNumId w:val="70"/>
  </w:num>
  <w:num w:numId="88" w16cid:durableId="1211384625">
    <w:abstractNumId w:val="120"/>
  </w:num>
  <w:num w:numId="89" w16cid:durableId="467281584">
    <w:abstractNumId w:val="135"/>
  </w:num>
  <w:num w:numId="90" w16cid:durableId="1585915463">
    <w:abstractNumId w:val="53"/>
  </w:num>
  <w:num w:numId="91" w16cid:durableId="684016750">
    <w:abstractNumId w:val="128"/>
  </w:num>
  <w:num w:numId="92" w16cid:durableId="312177428">
    <w:abstractNumId w:val="11"/>
  </w:num>
  <w:num w:numId="93" w16cid:durableId="453451045">
    <w:abstractNumId w:val="110"/>
  </w:num>
  <w:num w:numId="94" w16cid:durableId="1560821487">
    <w:abstractNumId w:val="15"/>
  </w:num>
  <w:num w:numId="95" w16cid:durableId="2035114125">
    <w:abstractNumId w:val="90"/>
  </w:num>
  <w:num w:numId="96" w16cid:durableId="731273850">
    <w:abstractNumId w:val="102"/>
  </w:num>
  <w:num w:numId="97" w16cid:durableId="693387822">
    <w:abstractNumId w:val="59"/>
  </w:num>
  <w:num w:numId="98" w16cid:durableId="1811286165">
    <w:abstractNumId w:val="112"/>
  </w:num>
  <w:num w:numId="99" w16cid:durableId="1375424201">
    <w:abstractNumId w:val="68"/>
  </w:num>
  <w:num w:numId="100" w16cid:durableId="33577322">
    <w:abstractNumId w:val="4"/>
  </w:num>
  <w:num w:numId="101" w16cid:durableId="1499734081">
    <w:abstractNumId w:val="18"/>
  </w:num>
  <w:num w:numId="102" w16cid:durableId="1733383283">
    <w:abstractNumId w:val="136"/>
  </w:num>
  <w:num w:numId="103" w16cid:durableId="345248582">
    <w:abstractNumId w:val="49"/>
  </w:num>
  <w:num w:numId="104" w16cid:durableId="1496067139">
    <w:abstractNumId w:val="76"/>
  </w:num>
  <w:num w:numId="105" w16cid:durableId="1881164497">
    <w:abstractNumId w:val="8"/>
  </w:num>
  <w:num w:numId="106" w16cid:durableId="219365093">
    <w:abstractNumId w:val="26"/>
  </w:num>
  <w:num w:numId="107" w16cid:durableId="434906388">
    <w:abstractNumId w:val="73"/>
  </w:num>
  <w:num w:numId="108" w16cid:durableId="1367637277">
    <w:abstractNumId w:val="34"/>
  </w:num>
  <w:num w:numId="109" w16cid:durableId="1543127556">
    <w:abstractNumId w:val="85"/>
  </w:num>
  <w:num w:numId="110" w16cid:durableId="1928075740">
    <w:abstractNumId w:val="101"/>
  </w:num>
  <w:num w:numId="111" w16cid:durableId="497188646">
    <w:abstractNumId w:val="46"/>
  </w:num>
  <w:num w:numId="112" w16cid:durableId="2032871178">
    <w:abstractNumId w:val="109"/>
  </w:num>
  <w:num w:numId="113" w16cid:durableId="812524133">
    <w:abstractNumId w:val="83"/>
  </w:num>
  <w:num w:numId="114" w16cid:durableId="1664433051">
    <w:abstractNumId w:val="133"/>
  </w:num>
  <w:num w:numId="115" w16cid:durableId="434639395">
    <w:abstractNumId w:val="9"/>
  </w:num>
  <w:num w:numId="116" w16cid:durableId="1192841945">
    <w:abstractNumId w:val="48"/>
  </w:num>
  <w:num w:numId="117" w16cid:durableId="1502891765">
    <w:abstractNumId w:val="93"/>
  </w:num>
  <w:num w:numId="118" w16cid:durableId="555431198">
    <w:abstractNumId w:val="130"/>
  </w:num>
  <w:num w:numId="119" w16cid:durableId="981039440">
    <w:abstractNumId w:val="64"/>
  </w:num>
  <w:num w:numId="120" w16cid:durableId="417751662">
    <w:abstractNumId w:val="104"/>
  </w:num>
  <w:num w:numId="121" w16cid:durableId="1693334131">
    <w:abstractNumId w:val="141"/>
  </w:num>
  <w:num w:numId="122" w16cid:durableId="252320354">
    <w:abstractNumId w:val="86"/>
  </w:num>
  <w:num w:numId="123" w16cid:durableId="104202831">
    <w:abstractNumId w:val="92"/>
  </w:num>
  <w:num w:numId="124" w16cid:durableId="905721085">
    <w:abstractNumId w:val="33"/>
  </w:num>
  <w:num w:numId="125" w16cid:durableId="1317370581">
    <w:abstractNumId w:val="41"/>
  </w:num>
  <w:num w:numId="126" w16cid:durableId="1310478331">
    <w:abstractNumId w:val="40"/>
  </w:num>
  <w:num w:numId="127" w16cid:durableId="1269462260">
    <w:abstractNumId w:val="30"/>
  </w:num>
  <w:num w:numId="128" w16cid:durableId="1862860814">
    <w:abstractNumId w:val="75"/>
  </w:num>
  <w:num w:numId="129" w16cid:durableId="1975014771">
    <w:abstractNumId w:val="115"/>
  </w:num>
  <w:num w:numId="130" w16cid:durableId="1762334542">
    <w:abstractNumId w:val="96"/>
  </w:num>
  <w:num w:numId="131" w16cid:durableId="452098191">
    <w:abstractNumId w:val="105"/>
  </w:num>
  <w:num w:numId="132" w16cid:durableId="304821287">
    <w:abstractNumId w:val="6"/>
  </w:num>
  <w:num w:numId="133" w16cid:durableId="1374503708">
    <w:abstractNumId w:val="91"/>
  </w:num>
  <w:num w:numId="134" w16cid:durableId="444352695">
    <w:abstractNumId w:val="116"/>
  </w:num>
  <w:num w:numId="135" w16cid:durableId="1907061368">
    <w:abstractNumId w:val="84"/>
  </w:num>
  <w:num w:numId="136" w16cid:durableId="40832761">
    <w:abstractNumId w:val="35"/>
  </w:num>
  <w:num w:numId="137" w16cid:durableId="1368064256">
    <w:abstractNumId w:val="47"/>
  </w:num>
  <w:num w:numId="138" w16cid:durableId="674963209">
    <w:abstractNumId w:val="1"/>
  </w:num>
  <w:num w:numId="139" w16cid:durableId="1573273877">
    <w:abstractNumId w:val="2"/>
  </w:num>
  <w:num w:numId="140" w16cid:durableId="1809542399">
    <w:abstractNumId w:val="66"/>
  </w:num>
  <w:num w:numId="141" w16cid:durableId="1534731219">
    <w:abstractNumId w:val="17"/>
  </w:num>
  <w:num w:numId="142" w16cid:durableId="14470400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17B"/>
    <w:rsid w:val="00036F0B"/>
    <w:rsid w:val="00042835"/>
    <w:rsid w:val="00064B4D"/>
    <w:rsid w:val="0008246D"/>
    <w:rsid w:val="000B0D96"/>
    <w:rsid w:val="000C128E"/>
    <w:rsid w:val="000D17BD"/>
    <w:rsid w:val="000D5675"/>
    <w:rsid w:val="000D737D"/>
    <w:rsid w:val="000F6E58"/>
    <w:rsid w:val="00190CBB"/>
    <w:rsid w:val="0021091E"/>
    <w:rsid w:val="00230C8C"/>
    <w:rsid w:val="0023153F"/>
    <w:rsid w:val="00253E2F"/>
    <w:rsid w:val="0026293E"/>
    <w:rsid w:val="002B6D5A"/>
    <w:rsid w:val="002C79F8"/>
    <w:rsid w:val="002C7FA0"/>
    <w:rsid w:val="002E2748"/>
    <w:rsid w:val="002F79E7"/>
    <w:rsid w:val="00314781"/>
    <w:rsid w:val="0032534A"/>
    <w:rsid w:val="00345FE4"/>
    <w:rsid w:val="00382142"/>
    <w:rsid w:val="003A4428"/>
    <w:rsid w:val="003B41FB"/>
    <w:rsid w:val="003C068E"/>
    <w:rsid w:val="003C1FD2"/>
    <w:rsid w:val="003C6F70"/>
    <w:rsid w:val="003D0C05"/>
    <w:rsid w:val="003E2BFD"/>
    <w:rsid w:val="003E569C"/>
    <w:rsid w:val="00426056"/>
    <w:rsid w:val="00447428"/>
    <w:rsid w:val="004766D6"/>
    <w:rsid w:val="00476A6E"/>
    <w:rsid w:val="00495452"/>
    <w:rsid w:val="004D2BFE"/>
    <w:rsid w:val="004D5168"/>
    <w:rsid w:val="004E1568"/>
    <w:rsid w:val="004F4602"/>
    <w:rsid w:val="00536ED5"/>
    <w:rsid w:val="0053793A"/>
    <w:rsid w:val="00555C2B"/>
    <w:rsid w:val="00562699"/>
    <w:rsid w:val="005A72B1"/>
    <w:rsid w:val="005B5878"/>
    <w:rsid w:val="005C1778"/>
    <w:rsid w:val="005C3F6E"/>
    <w:rsid w:val="005F1666"/>
    <w:rsid w:val="00606F72"/>
    <w:rsid w:val="0061423C"/>
    <w:rsid w:val="00633A4E"/>
    <w:rsid w:val="00677D8C"/>
    <w:rsid w:val="006821EF"/>
    <w:rsid w:val="00682B17"/>
    <w:rsid w:val="00693362"/>
    <w:rsid w:val="006A31CF"/>
    <w:rsid w:val="006D0EB8"/>
    <w:rsid w:val="006E50DA"/>
    <w:rsid w:val="006E516D"/>
    <w:rsid w:val="007141D7"/>
    <w:rsid w:val="007276B9"/>
    <w:rsid w:val="00733191"/>
    <w:rsid w:val="00745902"/>
    <w:rsid w:val="0079171F"/>
    <w:rsid w:val="007E4A0D"/>
    <w:rsid w:val="007F57A8"/>
    <w:rsid w:val="00803734"/>
    <w:rsid w:val="00820CD0"/>
    <w:rsid w:val="008328D4"/>
    <w:rsid w:val="00852F5A"/>
    <w:rsid w:val="00884F87"/>
    <w:rsid w:val="008C0345"/>
    <w:rsid w:val="008D4738"/>
    <w:rsid w:val="008F4C3F"/>
    <w:rsid w:val="00901A1F"/>
    <w:rsid w:val="00903DCB"/>
    <w:rsid w:val="0093398F"/>
    <w:rsid w:val="00950F7B"/>
    <w:rsid w:val="0098584D"/>
    <w:rsid w:val="0099153C"/>
    <w:rsid w:val="009A65A1"/>
    <w:rsid w:val="009A73ED"/>
    <w:rsid w:val="009B5749"/>
    <w:rsid w:val="009E1574"/>
    <w:rsid w:val="00A021A7"/>
    <w:rsid w:val="00A16F08"/>
    <w:rsid w:val="00A2735B"/>
    <w:rsid w:val="00A34B9B"/>
    <w:rsid w:val="00A855AE"/>
    <w:rsid w:val="00A90AAF"/>
    <w:rsid w:val="00AA589B"/>
    <w:rsid w:val="00AB1AB1"/>
    <w:rsid w:val="00AD438F"/>
    <w:rsid w:val="00B4606D"/>
    <w:rsid w:val="00B82805"/>
    <w:rsid w:val="00B9740D"/>
    <w:rsid w:val="00BB491C"/>
    <w:rsid w:val="00BB567B"/>
    <w:rsid w:val="00BC06DC"/>
    <w:rsid w:val="00BD4831"/>
    <w:rsid w:val="00BD6B97"/>
    <w:rsid w:val="00C077A9"/>
    <w:rsid w:val="00C1014B"/>
    <w:rsid w:val="00C14123"/>
    <w:rsid w:val="00C23B0E"/>
    <w:rsid w:val="00C40CFB"/>
    <w:rsid w:val="00C4125E"/>
    <w:rsid w:val="00C655A1"/>
    <w:rsid w:val="00C6696A"/>
    <w:rsid w:val="00C84881"/>
    <w:rsid w:val="00CB7B4C"/>
    <w:rsid w:val="00CE532D"/>
    <w:rsid w:val="00CF1A39"/>
    <w:rsid w:val="00D025F6"/>
    <w:rsid w:val="00D057ED"/>
    <w:rsid w:val="00D06125"/>
    <w:rsid w:val="00D14DA8"/>
    <w:rsid w:val="00D27909"/>
    <w:rsid w:val="00D57B40"/>
    <w:rsid w:val="00DD59E1"/>
    <w:rsid w:val="00DE086F"/>
    <w:rsid w:val="00DE15D4"/>
    <w:rsid w:val="00DF0A2E"/>
    <w:rsid w:val="00E54932"/>
    <w:rsid w:val="00E57FC2"/>
    <w:rsid w:val="00E70E7C"/>
    <w:rsid w:val="00EA6615"/>
    <w:rsid w:val="00F06E0E"/>
    <w:rsid w:val="00F2319B"/>
    <w:rsid w:val="00F5517B"/>
    <w:rsid w:val="00F94362"/>
    <w:rsid w:val="00FA217E"/>
    <w:rsid w:val="00FA3D7D"/>
    <w:rsid w:val="00FB22C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9B19A"/>
  <w15:docId w15:val="{A2C76100-E79E-47FA-96BE-DEEF18158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7A31"/>
    <w:pPr>
      <w:widowControl w:val="0"/>
      <w:textAlignment w:val="baseline"/>
    </w:pPr>
  </w:style>
  <w:style w:type="paragraph" w:styleId="Nagwek2">
    <w:name w:val="heading 2"/>
    <w:basedOn w:val="Normalny"/>
    <w:next w:val="Normalny"/>
    <w:link w:val="Nagwek2Znak"/>
    <w:uiPriority w:val="9"/>
    <w:qFormat/>
    <w:rsid w:val="00042835"/>
    <w:pPr>
      <w:keepNext/>
      <w:widowControl/>
      <w:suppressAutoHyphens w:val="0"/>
      <w:spacing w:before="240" w:after="60"/>
      <w:textAlignment w:val="auto"/>
      <w:outlineLvl w:val="1"/>
    </w:pPr>
    <w:rPr>
      <w:rFonts w:ascii="Arial" w:eastAsia="Times New Roman" w:hAnsi="Arial" w:cs="Arial"/>
      <w:b/>
      <w:bCs/>
      <w:i/>
      <w:iCs/>
      <w:kern w:val="0"/>
      <w:sz w:val="28"/>
      <w:szCs w:val="28"/>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qFormat/>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TekstdymkaZnak">
    <w:name w:val="Tekst dymka Znak"/>
    <w:basedOn w:val="Domylnaczcionkaakapitu"/>
    <w:qFormat/>
    <w:rPr>
      <w:rFonts w:ascii="Tahoma" w:hAnsi="Tahoma" w:cs="Mangal"/>
      <w:sz w:val="16"/>
      <w:szCs w:val="14"/>
    </w:rPr>
  </w:style>
  <w:style w:type="character" w:styleId="Odwoaniedokomentarza">
    <w:name w:val="annotation reference"/>
    <w:basedOn w:val="Domylnaczcionkaakapitu"/>
    <w:uiPriority w:val="99"/>
    <w:qFormat/>
    <w:rPr>
      <w:sz w:val="16"/>
      <w:szCs w:val="16"/>
    </w:rPr>
  </w:style>
  <w:style w:type="character" w:customStyle="1" w:styleId="TekstkomentarzaZnak">
    <w:name w:val="Tekst komentarza Znak"/>
    <w:basedOn w:val="Domylnaczcionkaakapitu"/>
    <w:uiPriority w:val="99"/>
    <w:qFormat/>
    <w:rPr>
      <w:rFonts w:cs="Mangal"/>
      <w:sz w:val="20"/>
      <w:szCs w:val="18"/>
    </w:rPr>
  </w:style>
  <w:style w:type="character" w:customStyle="1" w:styleId="TematkomentarzaZnak">
    <w:name w:val="Temat komentarza Znak"/>
    <w:basedOn w:val="TekstkomentarzaZnak"/>
    <w:qFormat/>
    <w:rPr>
      <w:rFonts w:cs="Mangal"/>
      <w:b/>
      <w:bCs/>
      <w:sz w:val="20"/>
      <w:szCs w:val="18"/>
    </w:rPr>
  </w:style>
  <w:style w:type="character" w:customStyle="1" w:styleId="StopkaZnak">
    <w:name w:val="Stopka Znak"/>
    <w:basedOn w:val="Domylnaczcionkaakapitu"/>
    <w:uiPriority w:val="99"/>
    <w:qFormat/>
  </w:style>
  <w:style w:type="character" w:styleId="Hipercze">
    <w:name w:val="Hyperlink"/>
    <w:basedOn w:val="Domylnaczcionkaakapitu"/>
    <w:rsid w:val="009F07C1"/>
    <w:rPr>
      <w:color w:val="0563C1"/>
      <w:u w:val="single"/>
    </w:rPr>
  </w:style>
  <w:style w:type="character" w:customStyle="1" w:styleId="Nierozpoznanawzmianka1">
    <w:name w:val="Nierozpoznana wzmianka1"/>
    <w:basedOn w:val="Domylnaczcionkaakapitu"/>
    <w:uiPriority w:val="99"/>
    <w:semiHidden/>
    <w:unhideWhenUsed/>
    <w:qFormat/>
    <w:rsid w:val="00191603"/>
    <w:rPr>
      <w:color w:val="605E5C"/>
      <w:shd w:val="clear" w:color="auto" w:fill="E1DFDD"/>
    </w:rPr>
  </w:style>
  <w:style w:type="character" w:styleId="Pogrubienie">
    <w:name w:val="Strong"/>
    <w:basedOn w:val="Domylnaczcionkaakapitu"/>
    <w:uiPriority w:val="22"/>
    <w:qFormat/>
    <w:rsid w:val="004F1329"/>
    <w:rPr>
      <w:b/>
      <w:bCs/>
    </w:rPr>
  </w:style>
  <w:style w:type="character" w:customStyle="1" w:styleId="pktZnak">
    <w:name w:val="pkt Znak"/>
    <w:qFormat/>
    <w:rsid w:val="00771122"/>
    <w:rPr>
      <w:rFonts w:eastAsia="Times New Roman" w:cs="Times New Roman"/>
      <w:kern w:val="0"/>
      <w:szCs w:val="20"/>
      <w:lang w:eastAsia="pl-PL" w:bidi="ar-SA"/>
    </w:rPr>
  </w:style>
  <w:style w:type="character" w:customStyle="1" w:styleId="AkapitzlistZnak">
    <w:name w:val="Akapit z listą Znak"/>
    <w:aliases w:val="CW_Lista Znak,L1 Znak,Numerowanie Znak,2 heading Znak,A_wyliczenie Znak,K-P_odwolanie Znak,Akapit z listą5 Znak,maz_wyliczenie Znak,opis dzialania Znak,sw tekst Znak,Normal Znak,Akapit z listą3 Znak,Akapit z listą31 Znak,BulletC Znak"/>
    <w:link w:val="Akapitzlist"/>
    <w:uiPriority w:val="34"/>
    <w:qFormat/>
    <w:locked/>
    <w:rsid w:val="00D01EE9"/>
    <w:rPr>
      <w:rFonts w:cs="Mangal"/>
      <w:szCs w:val="21"/>
    </w:rPr>
  </w:style>
  <w:style w:type="character" w:customStyle="1" w:styleId="TekstpodstawowyZnak">
    <w:name w:val="Tekst podstawowy Znak"/>
    <w:basedOn w:val="Domylnaczcionkaakapitu"/>
    <w:link w:val="Tekstpodstawowy"/>
    <w:qFormat/>
    <w:rsid w:val="00AB6E4F"/>
    <w:rPr>
      <w:rFonts w:ascii="Helvetica" w:eastAsiaTheme="minorEastAsia" w:hAnsi="Helvetica" w:cs="Helvetica"/>
      <w:color w:val="000000"/>
      <w:kern w:val="0"/>
      <w:sz w:val="18"/>
      <w:szCs w:val="18"/>
      <w:lang w:eastAsia="pl-PL" w:bidi="ar-SA"/>
    </w:rPr>
  </w:style>
  <w:style w:type="character" w:styleId="Nierozpoznanawzmianka">
    <w:name w:val="Unresolved Mention"/>
    <w:basedOn w:val="Domylnaczcionkaakapitu"/>
    <w:uiPriority w:val="99"/>
    <w:semiHidden/>
    <w:unhideWhenUsed/>
    <w:qFormat/>
    <w:rsid w:val="00484B12"/>
    <w:rPr>
      <w:color w:val="605E5C"/>
      <w:shd w:val="clear" w:color="auto" w:fill="E1DFDD"/>
    </w:rPr>
  </w:style>
  <w:style w:type="character" w:customStyle="1" w:styleId="Teksttreci2Pogrubienie">
    <w:name w:val="Tekst treści (2) + Pogrubienie"/>
    <w:basedOn w:val="Domylnaczcionkaakapitu"/>
    <w:qFormat/>
    <w:rsid w:val="00EB64A5"/>
    <w:rPr>
      <w:rFonts w:ascii="Arial" w:eastAsia="Arial" w:hAnsi="Arial" w:cs="Arial"/>
      <w:b/>
      <w:bCs/>
      <w:i w:val="0"/>
      <w:iCs w:val="0"/>
      <w:caps w:val="0"/>
      <w:smallCaps w:val="0"/>
      <w:strike w:val="0"/>
      <w:dstrike w:val="0"/>
      <w:color w:val="000000"/>
      <w:spacing w:val="0"/>
      <w:w w:val="100"/>
      <w:sz w:val="20"/>
      <w:szCs w:val="20"/>
      <w:u w:val="none"/>
      <w:lang w:val="pl-PL" w:eastAsia="pl-PL" w:bidi="pl-PL"/>
    </w:rPr>
  </w:style>
  <w:style w:type="character" w:customStyle="1" w:styleId="markedcontent">
    <w:name w:val="markedcontent"/>
    <w:basedOn w:val="Domylnaczcionkaakapitu"/>
    <w:qFormat/>
    <w:rsid w:val="008932C2"/>
  </w:style>
  <w:style w:type="character" w:customStyle="1" w:styleId="Teksttreci">
    <w:name w:val="Tekst treści_"/>
    <w:link w:val="Teksttreci0"/>
    <w:qFormat/>
    <w:locked/>
    <w:rsid w:val="006902C7"/>
    <w:rPr>
      <w:rFonts w:ascii="Verdana" w:hAnsi="Verdana" w:cs="Verdana"/>
      <w:sz w:val="19"/>
      <w:szCs w:val="19"/>
      <w:shd w:val="clear" w:color="auto" w:fill="FFFFFF"/>
    </w:rPr>
  </w:style>
  <w:style w:type="character" w:styleId="UyteHipercze">
    <w:name w:val="FollowedHyperlink"/>
    <w:basedOn w:val="Domylnaczcionkaakapitu"/>
    <w:uiPriority w:val="99"/>
    <w:semiHidden/>
    <w:unhideWhenUsed/>
    <w:rsid w:val="00A328B0"/>
    <w:rPr>
      <w:color w:val="800080" w:themeColor="followedHyperlink"/>
      <w:u w:val="single"/>
    </w:rPr>
  </w:style>
  <w:style w:type="paragraph" w:styleId="Nagwek">
    <w:name w:val="header"/>
    <w:aliases w:val="Znak"/>
    <w:basedOn w:val="Standard"/>
    <w:next w:val="Tekstpodstawowy"/>
    <w:link w:val="NagwekZnak"/>
    <w:pPr>
      <w:suppressLineNumbers/>
      <w:tabs>
        <w:tab w:val="center" w:pos="4536"/>
        <w:tab w:val="right" w:pos="9072"/>
      </w:tabs>
    </w:pPr>
  </w:style>
  <w:style w:type="paragraph" w:styleId="Tekstpodstawowy">
    <w:name w:val="Body Text"/>
    <w:basedOn w:val="Normalny"/>
    <w:link w:val="TekstpodstawowyZnak"/>
    <w:rsid w:val="00AB6E4F"/>
    <w:pPr>
      <w:suppressAutoHyphens w:val="0"/>
      <w:spacing w:after="140" w:line="288" w:lineRule="auto"/>
      <w:jc w:val="both"/>
      <w:textAlignment w:val="auto"/>
    </w:pPr>
    <w:rPr>
      <w:rFonts w:ascii="Helvetica" w:eastAsiaTheme="minorEastAsia" w:hAnsi="Helvetica" w:cs="Helvetica"/>
      <w:color w:val="000000"/>
      <w:kern w:val="0"/>
      <w:sz w:val="18"/>
      <w:szCs w:val="18"/>
      <w:lang w:eastAsia="pl-PL" w:bidi="ar-SA"/>
    </w:r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ks">
    <w:name w:val="Indeks"/>
    <w:basedOn w:val="Standard"/>
    <w:qFormat/>
    <w:pPr>
      <w:suppressLineNumbers/>
    </w:p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Nagwek1">
    <w:name w:val="Nagłówek1"/>
    <w:basedOn w:val="Standard"/>
    <w:next w:val="Textbody"/>
    <w:qFormat/>
    <w:pPr>
      <w:keepNext/>
      <w:spacing w:before="240" w:after="120"/>
    </w:pPr>
    <w:rPr>
      <w:rFonts w:ascii="Arial" w:eastAsia="Microsoft YaHei" w:hAnsi="Arial"/>
      <w:sz w:val="28"/>
      <w:szCs w:val="28"/>
    </w:rPr>
  </w:style>
  <w:style w:type="paragraph" w:customStyle="1" w:styleId="Standard">
    <w:name w:val="Standard"/>
    <w:qFormat/>
    <w:pPr>
      <w:widowControl w:val="0"/>
      <w:textAlignment w:val="baseline"/>
    </w:pPr>
  </w:style>
  <w:style w:type="paragraph" w:customStyle="1" w:styleId="Textbody">
    <w:name w:val="Text body"/>
    <w:basedOn w:val="Standard"/>
    <w:qFormat/>
    <w:pPr>
      <w:spacing w:after="120"/>
    </w:p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Standard"/>
    <w:uiPriority w:val="99"/>
    <w:pPr>
      <w:suppressLineNumbers/>
      <w:tabs>
        <w:tab w:val="center" w:pos="4536"/>
        <w:tab w:val="right" w:pos="9072"/>
      </w:tabs>
    </w:pPr>
  </w:style>
  <w:style w:type="paragraph" w:styleId="Tekstdymka">
    <w:name w:val="Balloon Text"/>
    <w:basedOn w:val="Normalny"/>
    <w:qFormat/>
    <w:rPr>
      <w:rFonts w:ascii="Tahoma" w:hAnsi="Tahoma" w:cs="Mangal"/>
      <w:sz w:val="16"/>
      <w:szCs w:val="14"/>
    </w:rPr>
  </w:style>
  <w:style w:type="paragraph" w:styleId="Tekstkomentarza">
    <w:name w:val="annotation text"/>
    <w:basedOn w:val="Normalny"/>
    <w:uiPriority w:val="99"/>
    <w:qFormat/>
    <w:rPr>
      <w:rFonts w:cs="Mangal"/>
      <w:sz w:val="20"/>
      <w:szCs w:val="18"/>
    </w:rPr>
  </w:style>
  <w:style w:type="paragraph" w:styleId="Tematkomentarza">
    <w:name w:val="annotation subject"/>
    <w:basedOn w:val="Tekstkomentarza"/>
    <w:next w:val="Tekstkomentarza"/>
    <w:qFormat/>
    <w:rPr>
      <w:b/>
      <w:bCs/>
    </w:rPr>
  </w:style>
  <w:style w:type="paragraph" w:styleId="Akapitzlist">
    <w:name w:val="List Paragraph"/>
    <w:aliases w:val="CW_Lista,L1,Numerowanie,2 heading,A_wyliczenie,K-P_odwolanie,Akapit z listą5,maz_wyliczenie,opis dzialania,sw tekst,Normal,Akapit z listą3,Akapit z listą31,Akapit z listą BS,Data wydania,Wypunktowanie,BulletC,Wyliczanie,Obiekt,Bullets,lp1"/>
    <w:basedOn w:val="Normalny"/>
    <w:link w:val="AkapitzlistZnak"/>
    <w:uiPriority w:val="34"/>
    <w:qFormat/>
    <w:rsid w:val="00EB3CC8"/>
    <w:pPr>
      <w:ind w:left="720"/>
      <w:contextualSpacing/>
    </w:pPr>
    <w:rPr>
      <w:rFonts w:cs="Mangal"/>
      <w:szCs w:val="21"/>
    </w:rPr>
  </w:style>
  <w:style w:type="paragraph" w:customStyle="1" w:styleId="Default">
    <w:name w:val="Default"/>
    <w:qFormat/>
    <w:rsid w:val="00191603"/>
    <w:rPr>
      <w:rFonts w:ascii="Tahoma" w:hAnsi="Tahoma" w:cs="Tahoma"/>
      <w:color w:val="000000"/>
      <w:kern w:val="0"/>
      <w:lang w:bidi="ar-SA"/>
    </w:rPr>
  </w:style>
  <w:style w:type="paragraph" w:customStyle="1" w:styleId="gwp77c2bff7msonormal">
    <w:name w:val="gwp77c2bff7_msonormal"/>
    <w:basedOn w:val="Normalny"/>
    <w:qFormat/>
    <w:rsid w:val="00B00858"/>
    <w:pPr>
      <w:widowControl/>
      <w:suppressAutoHyphens w:val="0"/>
      <w:spacing w:beforeAutospacing="1" w:afterAutospacing="1"/>
      <w:textAlignment w:val="auto"/>
    </w:pPr>
    <w:rPr>
      <w:rFonts w:eastAsia="Times New Roman" w:cs="Times New Roman"/>
      <w:kern w:val="0"/>
      <w:lang w:eastAsia="pl-PL" w:bidi="ar-SA"/>
    </w:rPr>
  </w:style>
  <w:style w:type="paragraph" w:customStyle="1" w:styleId="pkt">
    <w:name w:val="pkt"/>
    <w:basedOn w:val="Normalny"/>
    <w:qFormat/>
    <w:rsid w:val="00771122"/>
    <w:pPr>
      <w:widowControl/>
      <w:suppressAutoHyphens w:val="0"/>
      <w:spacing w:before="60" w:after="60"/>
      <w:ind w:left="851" w:hanging="295"/>
      <w:jc w:val="both"/>
      <w:textAlignment w:val="auto"/>
    </w:pPr>
    <w:rPr>
      <w:rFonts w:eastAsia="Times New Roman" w:cs="Times New Roman"/>
      <w:kern w:val="0"/>
      <w:szCs w:val="20"/>
      <w:lang w:eastAsia="pl-PL" w:bidi="ar-SA"/>
    </w:rPr>
  </w:style>
  <w:style w:type="paragraph" w:customStyle="1" w:styleId="Teksttreci0">
    <w:name w:val="Tekst treści"/>
    <w:basedOn w:val="Normalny"/>
    <w:link w:val="Teksttreci"/>
    <w:qFormat/>
    <w:rsid w:val="006902C7"/>
    <w:pPr>
      <w:widowControl/>
      <w:shd w:val="clear" w:color="auto" w:fill="FFFFFF"/>
      <w:suppressAutoHyphens w:val="0"/>
      <w:spacing w:line="240" w:lineRule="atLeast"/>
      <w:ind w:hanging="1700"/>
      <w:textAlignment w:val="auto"/>
    </w:pPr>
    <w:rPr>
      <w:rFonts w:ascii="Verdana" w:hAnsi="Verdana" w:cs="Verdana"/>
      <w:sz w:val="19"/>
      <w:szCs w:val="19"/>
    </w:rPr>
  </w:style>
  <w:style w:type="paragraph" w:customStyle="1" w:styleId="arimr">
    <w:name w:val="arimr"/>
    <w:basedOn w:val="Normalny"/>
    <w:qFormat/>
    <w:rsid w:val="00F61EA4"/>
    <w:pPr>
      <w:suppressAutoHyphens w:val="0"/>
      <w:snapToGrid w:val="0"/>
      <w:spacing w:line="360" w:lineRule="auto"/>
      <w:textAlignment w:val="auto"/>
    </w:pPr>
    <w:rPr>
      <w:rFonts w:eastAsia="Times New Roman" w:cs="Times New Roman"/>
      <w:kern w:val="0"/>
      <w:szCs w:val="20"/>
      <w:lang w:val="en-US" w:eastAsia="pl-PL" w:bidi="ar-SA"/>
    </w:rPr>
  </w:style>
  <w:style w:type="numbering" w:customStyle="1" w:styleId="Bezlistyuser">
    <w:name w:val="Bez listy (user)"/>
    <w:uiPriority w:val="99"/>
    <w:semiHidden/>
    <w:unhideWhenUsed/>
    <w:qFormat/>
  </w:style>
  <w:style w:type="table" w:styleId="Tabela-Siatka">
    <w:name w:val="Table Grid"/>
    <w:basedOn w:val="Standardowy"/>
    <w:uiPriority w:val="59"/>
    <w:rsid w:val="00E05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aliases w:val="Znak Znak"/>
    <w:link w:val="Nagwek"/>
    <w:locked/>
    <w:rsid w:val="00042835"/>
  </w:style>
  <w:style w:type="character" w:customStyle="1" w:styleId="czeinternetowe">
    <w:name w:val="Łącze internetowe"/>
    <w:uiPriority w:val="99"/>
    <w:unhideWhenUsed/>
    <w:rsid w:val="00042835"/>
    <w:rPr>
      <w:rFonts w:cs="Times New Roman"/>
      <w:color w:val="0000FF"/>
      <w:u w:val="single"/>
    </w:rPr>
  </w:style>
  <w:style w:type="character" w:customStyle="1" w:styleId="Nagwek2Znak">
    <w:name w:val="Nagłówek 2 Znak"/>
    <w:basedOn w:val="Domylnaczcionkaakapitu"/>
    <w:link w:val="Nagwek2"/>
    <w:uiPriority w:val="9"/>
    <w:rsid w:val="00042835"/>
    <w:rPr>
      <w:rFonts w:ascii="Arial" w:eastAsia="Times New Roman" w:hAnsi="Arial" w:cs="Arial"/>
      <w:b/>
      <w:bCs/>
      <w:i/>
      <w:iCs/>
      <w:kern w:val="0"/>
      <w:sz w:val="28"/>
      <w:szCs w:val="28"/>
      <w:lang w:eastAsia="pl-PL" w:bidi="ar-SA"/>
    </w:rPr>
  </w:style>
  <w:style w:type="paragraph" w:customStyle="1" w:styleId="df3vjf">
    <w:name w:val="df3vjf"/>
    <w:basedOn w:val="Normalny"/>
    <w:rsid w:val="00495452"/>
    <w:pPr>
      <w:widowControl/>
      <w:suppressAutoHyphens w:val="0"/>
      <w:spacing w:before="100" w:beforeAutospacing="1" w:after="100" w:afterAutospacing="1"/>
      <w:textAlignment w:val="auto"/>
    </w:pPr>
    <w:rPr>
      <w:rFonts w:eastAsia="Times New Roman" w:cs="Times New Roman"/>
      <w:kern w:val="0"/>
      <w:lang w:eastAsia="pl-PL" w:bidi="ar-SA"/>
    </w:rPr>
  </w:style>
  <w:style w:type="character" w:customStyle="1" w:styleId="t286pc">
    <w:name w:val="t286pc"/>
    <w:basedOn w:val="Domylnaczcionkaakapitu"/>
    <w:rsid w:val="00495452"/>
  </w:style>
  <w:style w:type="paragraph" w:styleId="Poprawka">
    <w:name w:val="Revision"/>
    <w:hidden/>
    <w:uiPriority w:val="99"/>
    <w:semiHidden/>
    <w:rsid w:val="0053793A"/>
    <w:pPr>
      <w:suppressAutoHyphens w:val="0"/>
    </w:pPr>
    <w:rPr>
      <w:rFonts w:cs="Mangal"/>
      <w:szCs w:val="21"/>
    </w:rPr>
  </w:style>
  <w:style w:type="paragraph" w:styleId="Tekstprzypisudolnego">
    <w:name w:val="footnote text"/>
    <w:basedOn w:val="Normalny"/>
    <w:link w:val="TekstprzypisudolnegoZnak"/>
    <w:uiPriority w:val="99"/>
    <w:semiHidden/>
    <w:unhideWhenUsed/>
    <w:rsid w:val="0026293E"/>
    <w:rPr>
      <w:rFonts w:cs="Mangal"/>
      <w:sz w:val="20"/>
      <w:szCs w:val="18"/>
    </w:rPr>
  </w:style>
  <w:style w:type="character" w:customStyle="1" w:styleId="TekstprzypisudolnegoZnak">
    <w:name w:val="Tekst przypisu dolnego Znak"/>
    <w:basedOn w:val="Domylnaczcionkaakapitu"/>
    <w:link w:val="Tekstprzypisudolnego"/>
    <w:uiPriority w:val="99"/>
    <w:semiHidden/>
    <w:rsid w:val="0026293E"/>
    <w:rPr>
      <w:rFonts w:cs="Mangal"/>
      <w:sz w:val="20"/>
      <w:szCs w:val="18"/>
    </w:rPr>
  </w:style>
  <w:style w:type="character" w:styleId="Odwoanieprzypisudolnego">
    <w:name w:val="footnote reference"/>
    <w:basedOn w:val="Domylnaczcionkaakapitu"/>
    <w:uiPriority w:val="99"/>
    <w:semiHidden/>
    <w:unhideWhenUsed/>
    <w:rsid w:val="0026293E"/>
    <w:rPr>
      <w:vertAlign w:val="superscript"/>
    </w:rPr>
  </w:style>
  <w:style w:type="paragraph" w:customStyle="1" w:styleId="pf0">
    <w:name w:val="pf0"/>
    <w:basedOn w:val="Normalny"/>
    <w:rsid w:val="000D737D"/>
    <w:pPr>
      <w:widowControl/>
      <w:suppressAutoHyphens w:val="0"/>
      <w:spacing w:before="100" w:beforeAutospacing="1" w:after="100" w:afterAutospacing="1"/>
      <w:textAlignment w:val="auto"/>
    </w:pPr>
    <w:rPr>
      <w:rFonts w:eastAsia="Times New Roman" w:cs="Times New Roman"/>
      <w:kern w:val="0"/>
      <w:lang w:eastAsia="pl-PL" w:bidi="ar-SA"/>
    </w:rPr>
  </w:style>
  <w:style w:type="character" w:customStyle="1" w:styleId="cf01">
    <w:name w:val="cf01"/>
    <w:basedOn w:val="Domylnaczcionkaakapitu"/>
    <w:rsid w:val="000D737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ekretariat@zoo.opole.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mp-client/tenders/ocds-148610-139e28b7-ab3d-4296-a7e9-831033033421"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zoo.opole.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zamowienia.gov.pl/mp-client/tenders/ocds-148610-139e28b7-ab3d-4296-a7e9-83103303342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sekretariat@zoo.opole.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5CD38-7CAC-4E2C-A181-C1A79BAD0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25</Pages>
  <Words>9225</Words>
  <Characters>55353</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Kłopotowska</dc:creator>
  <dc:description/>
  <cp:lastModifiedBy>Anna Oleksiak</cp:lastModifiedBy>
  <cp:revision>25</cp:revision>
  <cp:lastPrinted>2026-04-20T12:48:00Z</cp:lastPrinted>
  <dcterms:created xsi:type="dcterms:W3CDTF">2026-04-21T09:48:00Z</dcterms:created>
  <dcterms:modified xsi:type="dcterms:W3CDTF">2026-04-22T13:11:00Z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