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474AE" w14:textId="4B659897" w:rsidR="00B4780B" w:rsidRPr="000069DE" w:rsidRDefault="00B4780B" w:rsidP="003772FB">
      <w:pPr>
        <w:pStyle w:val="Style17"/>
        <w:widowControl/>
        <w:ind w:right="461"/>
        <w:rPr>
          <w:rStyle w:val="FontStyle121"/>
          <w:rFonts w:ascii="Jost Black" w:hAnsi="Jost Black" w:cs="Times New Roman"/>
          <w:sz w:val="20"/>
          <w:szCs w:val="20"/>
        </w:rPr>
      </w:pPr>
      <w:r w:rsidRPr="000069DE">
        <w:rPr>
          <w:rStyle w:val="FontStyle121"/>
          <w:rFonts w:ascii="Jost Black" w:hAnsi="Jost Black" w:cs="Times New Roman"/>
          <w:sz w:val="20"/>
          <w:szCs w:val="20"/>
        </w:rPr>
        <w:t xml:space="preserve">Załącznik nr </w:t>
      </w:r>
      <w:r w:rsidR="00DA6852" w:rsidRPr="000069DE">
        <w:rPr>
          <w:rStyle w:val="FontStyle121"/>
          <w:rFonts w:ascii="Jost Black" w:hAnsi="Jost Black" w:cs="Times New Roman"/>
          <w:sz w:val="20"/>
          <w:szCs w:val="20"/>
        </w:rPr>
        <w:t>3</w:t>
      </w:r>
      <w:r w:rsidRPr="000069DE">
        <w:rPr>
          <w:rStyle w:val="FontStyle121"/>
          <w:rFonts w:ascii="Jost Black" w:hAnsi="Jost Black" w:cs="Times New Roman"/>
          <w:sz w:val="20"/>
          <w:szCs w:val="20"/>
        </w:rPr>
        <w:t xml:space="preserve"> do SWZ</w:t>
      </w:r>
    </w:p>
    <w:p w14:paraId="5BED0CED" w14:textId="77777777" w:rsidR="006F0D77" w:rsidRDefault="006F0D77" w:rsidP="003772FB">
      <w:pPr>
        <w:jc w:val="both"/>
        <w:rPr>
          <w:rFonts w:ascii="Jost Black" w:hAnsi="Jost Black"/>
          <w:sz w:val="20"/>
          <w:szCs w:val="20"/>
        </w:rPr>
      </w:pPr>
    </w:p>
    <w:p w14:paraId="6EF115D5" w14:textId="77777777" w:rsidR="000069DE" w:rsidRPr="000069DE" w:rsidRDefault="000069DE" w:rsidP="003772FB">
      <w:pPr>
        <w:jc w:val="both"/>
        <w:rPr>
          <w:rFonts w:ascii="Jost Black" w:hAnsi="Jost Black"/>
          <w:sz w:val="20"/>
          <w:szCs w:val="20"/>
        </w:rPr>
      </w:pPr>
    </w:p>
    <w:p w14:paraId="3015D882" w14:textId="77777777" w:rsidR="003772FB" w:rsidRPr="000069DE" w:rsidRDefault="003772FB" w:rsidP="003772FB">
      <w:pPr>
        <w:autoSpaceDE w:val="0"/>
        <w:autoSpaceDN w:val="0"/>
        <w:adjustRightInd w:val="0"/>
        <w:jc w:val="center"/>
        <w:rPr>
          <w:rFonts w:ascii="Jost Black" w:hAnsi="Jost Black"/>
          <w:b/>
          <w:bCs/>
          <w:sz w:val="20"/>
          <w:szCs w:val="20"/>
        </w:rPr>
      </w:pPr>
      <w:r w:rsidRPr="000069DE">
        <w:rPr>
          <w:rFonts w:ascii="Jost Black" w:hAnsi="Jost Black"/>
          <w:b/>
          <w:bCs/>
          <w:sz w:val="20"/>
          <w:szCs w:val="20"/>
        </w:rPr>
        <w:t xml:space="preserve">OŚWIADCZENIE O BRAKU PRZYNALEŻNOŚCI </w:t>
      </w:r>
    </w:p>
    <w:p w14:paraId="511FC918" w14:textId="77777777" w:rsidR="003772FB" w:rsidRPr="000069DE" w:rsidRDefault="003772FB" w:rsidP="003772FB">
      <w:pPr>
        <w:autoSpaceDE w:val="0"/>
        <w:autoSpaceDN w:val="0"/>
        <w:adjustRightInd w:val="0"/>
        <w:jc w:val="center"/>
        <w:rPr>
          <w:rFonts w:ascii="Jost Black" w:hAnsi="Jost Black"/>
          <w:b/>
          <w:bCs/>
          <w:sz w:val="20"/>
          <w:szCs w:val="20"/>
        </w:rPr>
      </w:pPr>
      <w:r w:rsidRPr="000069DE">
        <w:rPr>
          <w:rFonts w:ascii="Jost Black" w:hAnsi="Jost Black"/>
          <w:b/>
          <w:bCs/>
          <w:sz w:val="20"/>
          <w:szCs w:val="20"/>
        </w:rPr>
        <w:t xml:space="preserve">BĄDŹ PRZYNALEŻNOŚCI DO TEJ SAMEJ GRUPY KAPITAŁOWEJ </w:t>
      </w:r>
    </w:p>
    <w:p w14:paraId="4B727DB4" w14:textId="77777777" w:rsidR="003772FB" w:rsidRPr="000069DE" w:rsidRDefault="003772FB" w:rsidP="003772FB">
      <w:pPr>
        <w:widowControl w:val="0"/>
        <w:suppressAutoHyphens/>
        <w:jc w:val="both"/>
        <w:rPr>
          <w:rFonts w:ascii="Jost Black" w:hAnsi="Jost Black"/>
          <w:sz w:val="20"/>
          <w:szCs w:val="20"/>
        </w:rPr>
      </w:pPr>
    </w:p>
    <w:p w14:paraId="024D3005" w14:textId="2CC9FD2D" w:rsidR="003772FB" w:rsidRPr="00AA1030" w:rsidRDefault="003772FB" w:rsidP="003772FB">
      <w:pPr>
        <w:widowControl w:val="0"/>
        <w:suppressAutoHyphens/>
        <w:jc w:val="both"/>
        <w:rPr>
          <w:rFonts w:ascii="Jost Black" w:hAnsi="Jost Black"/>
          <w:b/>
          <w:sz w:val="20"/>
          <w:szCs w:val="20"/>
        </w:rPr>
      </w:pPr>
      <w:r w:rsidRPr="000069DE">
        <w:rPr>
          <w:rFonts w:ascii="Jost Black" w:hAnsi="Jost Black"/>
          <w:b/>
          <w:bCs/>
          <w:sz w:val="20"/>
          <w:szCs w:val="20"/>
        </w:rPr>
        <w:t xml:space="preserve">Na potrzeby postępowania o udzielenie zamówienia publicznego pn. </w:t>
      </w:r>
      <w:r w:rsidR="00DA6852" w:rsidRPr="000069DE">
        <w:rPr>
          <w:rFonts w:ascii="Jost Black" w:hAnsi="Jost Black"/>
          <w:b/>
          <w:sz w:val="20"/>
          <w:szCs w:val="20"/>
        </w:rPr>
        <w:t>„</w:t>
      </w:r>
      <w:r w:rsidR="00AA1030" w:rsidRPr="00AA1030">
        <w:rPr>
          <w:rFonts w:ascii="Jost Black" w:hAnsi="Jost Black"/>
          <w:b/>
          <w:sz w:val="20"/>
          <w:szCs w:val="20"/>
        </w:rPr>
        <w:t xml:space="preserve">Zlecenia </w:t>
      </w:r>
      <w:r w:rsidR="00D26BFC">
        <w:rPr>
          <w:rFonts w:ascii="Jost Black" w:hAnsi="Jost Black"/>
          <w:b/>
          <w:sz w:val="20"/>
          <w:szCs w:val="20"/>
        </w:rPr>
        <w:t xml:space="preserve">                              </w:t>
      </w:r>
      <w:r w:rsidR="00AA1030" w:rsidRPr="00AA1030">
        <w:rPr>
          <w:rFonts w:ascii="Jost Black" w:hAnsi="Jost Black"/>
          <w:b/>
          <w:sz w:val="20"/>
          <w:szCs w:val="20"/>
        </w:rPr>
        <w:t xml:space="preserve">prac geologicznych i dokumentacyjnych dla realizacji inwestycji pn. „Budowa kwatery składowania odpadów innych niż niebezpieczne i obojętne wraz z niezbędną </w:t>
      </w:r>
      <w:r w:rsidR="00D26BFC">
        <w:rPr>
          <w:rFonts w:ascii="Jost Black" w:hAnsi="Jost Black"/>
          <w:b/>
          <w:sz w:val="20"/>
          <w:szCs w:val="20"/>
        </w:rPr>
        <w:t xml:space="preserve">                </w:t>
      </w:r>
      <w:r w:rsidR="00AA1030" w:rsidRPr="00AA1030">
        <w:rPr>
          <w:rFonts w:ascii="Jost Black" w:hAnsi="Jost Black"/>
          <w:b/>
          <w:sz w:val="20"/>
          <w:szCs w:val="20"/>
        </w:rPr>
        <w:t xml:space="preserve">infrastrukturą techniczną na terenie instalacji składowania odpadów BW Sp. z o.o.” wraz </w:t>
      </w:r>
      <w:r w:rsidR="00D26BFC">
        <w:rPr>
          <w:rFonts w:ascii="Jost Black" w:hAnsi="Jost Black"/>
          <w:b/>
          <w:sz w:val="20"/>
          <w:szCs w:val="20"/>
        </w:rPr>
        <w:t xml:space="preserve">                 </w:t>
      </w:r>
      <w:r w:rsidR="00AA1030" w:rsidRPr="00AA1030">
        <w:rPr>
          <w:rFonts w:ascii="Jost Black" w:hAnsi="Jost Black"/>
          <w:b/>
          <w:sz w:val="20"/>
          <w:szCs w:val="20"/>
        </w:rPr>
        <w:t xml:space="preserve">z uzyskaniem ostatecznych decyzji zatwierdzających dokumentację geologiczno-inżynierską </w:t>
      </w:r>
      <w:r w:rsidR="00AA1030">
        <w:rPr>
          <w:rFonts w:ascii="Jost Black" w:hAnsi="Jost Black"/>
          <w:b/>
          <w:sz w:val="20"/>
          <w:szCs w:val="20"/>
        </w:rPr>
        <w:t xml:space="preserve">                                           </w:t>
      </w:r>
      <w:r w:rsidR="00AA1030" w:rsidRPr="00AA1030">
        <w:rPr>
          <w:rFonts w:ascii="Jost Black" w:hAnsi="Jost Black"/>
          <w:b/>
          <w:sz w:val="20"/>
          <w:szCs w:val="20"/>
        </w:rPr>
        <w:t>i hydrogeologiczną</w:t>
      </w:r>
      <w:r w:rsidR="00DA6852" w:rsidRPr="000069DE">
        <w:rPr>
          <w:rFonts w:ascii="Jost Black" w:hAnsi="Jost Black"/>
          <w:b/>
          <w:sz w:val="20"/>
          <w:szCs w:val="20"/>
        </w:rPr>
        <w:t>”</w:t>
      </w:r>
    </w:p>
    <w:p w14:paraId="6637EA2F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</w:p>
    <w:p w14:paraId="69E2061C" w14:textId="77777777" w:rsidR="002550F7" w:rsidRPr="000069DE" w:rsidRDefault="002550F7" w:rsidP="002550F7">
      <w:pPr>
        <w:pStyle w:val="Style29"/>
        <w:widowControl/>
        <w:spacing w:before="48" w:line="240" w:lineRule="auto"/>
        <w:rPr>
          <w:rStyle w:val="FontStyle128"/>
          <w:rFonts w:ascii="Jost" w:hAnsi="Jost" w:cs="Times New Roman"/>
          <w:sz w:val="20"/>
          <w:szCs w:val="20"/>
        </w:rPr>
      </w:pPr>
      <w:r w:rsidRPr="000069DE">
        <w:rPr>
          <w:rStyle w:val="FontStyle128"/>
          <w:rFonts w:ascii="Jost" w:hAnsi="Jost" w:cs="Times New Roman"/>
          <w:sz w:val="20"/>
          <w:szCs w:val="20"/>
        </w:rPr>
        <w:t>Ja/My niżej podpisany/podpisani:</w:t>
      </w:r>
    </w:p>
    <w:p w14:paraId="1F11525D" w14:textId="77777777" w:rsidR="002550F7" w:rsidRPr="000069DE" w:rsidRDefault="002550F7" w:rsidP="002550F7">
      <w:pPr>
        <w:pStyle w:val="Style20"/>
        <w:widowControl/>
        <w:spacing w:line="240" w:lineRule="exact"/>
        <w:rPr>
          <w:rFonts w:ascii="Jost" w:hAnsi="Jost" w:cs="Times New Roman"/>
          <w:sz w:val="20"/>
          <w:szCs w:val="20"/>
        </w:rPr>
      </w:pPr>
    </w:p>
    <w:p w14:paraId="76918CBA" w14:textId="13F47BA6" w:rsidR="002550F7" w:rsidRPr="000069DE" w:rsidRDefault="002550F7" w:rsidP="002550F7">
      <w:pPr>
        <w:pStyle w:val="Style20"/>
        <w:widowControl/>
        <w:spacing w:line="240" w:lineRule="exact"/>
        <w:rPr>
          <w:rFonts w:ascii="Jost" w:hAnsi="Jost" w:cs="Times New Roman"/>
          <w:sz w:val="20"/>
          <w:szCs w:val="20"/>
        </w:rPr>
      </w:pPr>
      <w:r w:rsidRPr="000069DE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…………………………………………………………………………………………………</w:t>
      </w:r>
    </w:p>
    <w:p w14:paraId="48D0BEB2" w14:textId="77777777" w:rsidR="002550F7" w:rsidRPr="000069DE" w:rsidRDefault="002550F7" w:rsidP="002550F7">
      <w:pPr>
        <w:pStyle w:val="Style20"/>
        <w:widowControl/>
        <w:spacing w:before="14" w:line="158" w:lineRule="exact"/>
        <w:rPr>
          <w:rStyle w:val="FontStyle113"/>
          <w:rFonts w:ascii="Jost" w:hAnsi="Jost" w:cs="Times New Roman"/>
          <w:sz w:val="20"/>
          <w:szCs w:val="20"/>
        </w:rPr>
      </w:pPr>
      <w:r w:rsidRPr="000069DE">
        <w:rPr>
          <w:rStyle w:val="FontStyle113"/>
          <w:rFonts w:ascii="Jost" w:hAnsi="Jost" w:cs="Times New Roman"/>
          <w:sz w:val="20"/>
          <w:szCs w:val="20"/>
        </w:rPr>
        <w:t>imię i nazwisko osoby upoważnionej do reprezentowania Podmiotu, stanowisko (właściciel, prezes zarządu, członek zarządu, prokurent, upełnomocniony reprezentant itp.*)</w:t>
      </w:r>
    </w:p>
    <w:p w14:paraId="0B3087B6" w14:textId="77777777" w:rsidR="002550F7" w:rsidRPr="000069DE" w:rsidRDefault="002550F7" w:rsidP="002550F7">
      <w:pPr>
        <w:pStyle w:val="Style29"/>
        <w:widowControl/>
        <w:spacing w:before="178" w:line="240" w:lineRule="auto"/>
        <w:rPr>
          <w:rStyle w:val="FontStyle128"/>
          <w:rFonts w:ascii="Jost" w:hAnsi="Jost" w:cs="Times New Roman"/>
          <w:sz w:val="20"/>
          <w:szCs w:val="20"/>
        </w:rPr>
      </w:pPr>
      <w:r w:rsidRPr="000069DE">
        <w:rPr>
          <w:rStyle w:val="FontStyle128"/>
          <w:rFonts w:ascii="Jost" w:hAnsi="Jost" w:cs="Times New Roman"/>
          <w:sz w:val="20"/>
          <w:szCs w:val="20"/>
        </w:rPr>
        <w:t>Działając w imieniu i na rzecz:</w:t>
      </w:r>
    </w:p>
    <w:p w14:paraId="5FD30ACF" w14:textId="77777777" w:rsidR="002550F7" w:rsidRPr="000069DE" w:rsidRDefault="002550F7" w:rsidP="002550F7">
      <w:pPr>
        <w:pStyle w:val="Style29"/>
        <w:widowControl/>
        <w:spacing w:before="178" w:line="240" w:lineRule="auto"/>
        <w:rPr>
          <w:rStyle w:val="FontStyle128"/>
          <w:rFonts w:ascii="Jost" w:hAnsi="Jost" w:cs="Times New Roman"/>
          <w:sz w:val="20"/>
          <w:szCs w:val="20"/>
        </w:rPr>
      </w:pPr>
    </w:p>
    <w:p w14:paraId="3E52A228" w14:textId="77448D66" w:rsidR="002550F7" w:rsidRPr="000069DE" w:rsidRDefault="002550F7" w:rsidP="002550F7">
      <w:pPr>
        <w:pStyle w:val="Style20"/>
        <w:widowControl/>
        <w:spacing w:line="240" w:lineRule="exact"/>
        <w:ind w:right="19"/>
        <w:jc w:val="center"/>
        <w:rPr>
          <w:rFonts w:ascii="Jost" w:hAnsi="Jost" w:cs="Times New Roman"/>
          <w:sz w:val="20"/>
          <w:szCs w:val="20"/>
        </w:rPr>
      </w:pPr>
      <w:r w:rsidRPr="000069DE">
        <w:rPr>
          <w:rFonts w:ascii="Jost" w:hAnsi="Jost" w:cs="Times New Roman"/>
          <w:sz w:val="20"/>
          <w:szCs w:val="20"/>
        </w:rPr>
        <w:t>…………………………………………</w:t>
      </w:r>
      <w:r w:rsidR="0079079F" w:rsidRPr="000069DE">
        <w:rPr>
          <w:rFonts w:ascii="Jost" w:hAnsi="Jost" w:cs="Times New Roman"/>
          <w:sz w:val="20"/>
          <w:szCs w:val="20"/>
        </w:rPr>
        <w:t>.</w:t>
      </w:r>
      <w:r w:rsidRPr="000069DE">
        <w:rPr>
          <w:rFonts w:ascii="Jost" w:hAnsi="Jost" w:cs="Times New Roman"/>
          <w:sz w:val="20"/>
          <w:szCs w:val="20"/>
        </w:rPr>
        <w:t>………………………………………</w:t>
      </w:r>
      <w:r w:rsidR="00562FD1" w:rsidRPr="000069DE">
        <w:rPr>
          <w:rFonts w:ascii="Jost" w:hAnsi="Jost" w:cs="Times New Roman"/>
          <w:sz w:val="20"/>
          <w:szCs w:val="20"/>
        </w:rPr>
        <w:t>......................</w:t>
      </w:r>
    </w:p>
    <w:p w14:paraId="0C878F05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</w:p>
    <w:p w14:paraId="47866E4F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b/>
          <w:bCs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oświadczam/my, że Wykonawca (</w:t>
      </w:r>
      <w:r w:rsidRPr="000069DE">
        <w:rPr>
          <w:rFonts w:ascii="Jost" w:hAnsi="Jost"/>
          <w:b/>
          <w:bCs/>
          <w:sz w:val="20"/>
          <w:szCs w:val="20"/>
        </w:rPr>
        <w:t>należy zaznaczyć właściwy kwadrat</w:t>
      </w:r>
      <w:r w:rsidRPr="000069DE">
        <w:rPr>
          <w:rFonts w:ascii="Jost" w:hAnsi="Jost"/>
          <w:sz w:val="20"/>
          <w:szCs w:val="20"/>
        </w:rPr>
        <w:t>):</w:t>
      </w:r>
    </w:p>
    <w:p w14:paraId="0B42AF15" w14:textId="610C71CC" w:rsidR="003772FB" w:rsidRPr="000069DE" w:rsidRDefault="000D0B10" w:rsidP="003772FB">
      <w:pPr>
        <w:autoSpaceDE w:val="0"/>
        <w:autoSpaceDN w:val="0"/>
        <w:adjustRightInd w:val="0"/>
        <w:jc w:val="both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3772FB" w:rsidRPr="000069DE">
        <w:rPr>
          <w:rFonts w:ascii="Jost" w:hAnsi="Jost"/>
          <w:sz w:val="20"/>
          <w:szCs w:val="20"/>
        </w:rPr>
        <w:instrText xml:space="preserve"> FORMCHECKBOX </w:instrText>
      </w:r>
      <w:r w:rsidRPr="000069DE">
        <w:rPr>
          <w:rFonts w:ascii="Jost" w:hAnsi="Jost"/>
          <w:sz w:val="20"/>
          <w:szCs w:val="20"/>
        </w:rPr>
      </w:r>
      <w:r w:rsidRPr="000069DE">
        <w:rPr>
          <w:rFonts w:ascii="Jost" w:hAnsi="Jost"/>
          <w:sz w:val="20"/>
          <w:szCs w:val="20"/>
        </w:rPr>
        <w:fldChar w:fldCharType="separate"/>
      </w:r>
      <w:r w:rsidRPr="000069DE">
        <w:rPr>
          <w:rFonts w:ascii="Jost" w:hAnsi="Jost"/>
          <w:sz w:val="20"/>
          <w:szCs w:val="20"/>
        </w:rPr>
        <w:fldChar w:fldCharType="end"/>
      </w:r>
      <w:bookmarkEnd w:id="0"/>
      <w:r w:rsidR="003772FB" w:rsidRPr="000069DE">
        <w:rPr>
          <w:rFonts w:ascii="Jost" w:hAnsi="Jost"/>
          <w:b/>
          <w:bCs/>
          <w:sz w:val="20"/>
          <w:szCs w:val="20"/>
        </w:rPr>
        <w:t xml:space="preserve">nie należy </w:t>
      </w:r>
      <w:r w:rsidR="003772FB" w:rsidRPr="000069DE">
        <w:rPr>
          <w:rFonts w:ascii="Jost" w:hAnsi="Jost"/>
          <w:sz w:val="20"/>
          <w:szCs w:val="20"/>
        </w:rPr>
        <w:t xml:space="preserve">do tej samej grupy kapitałowej, w rozumieniu ustawy z dnia 16 lutego 2007 r. </w:t>
      </w:r>
      <w:r w:rsidR="003772FB" w:rsidRPr="000069DE">
        <w:rPr>
          <w:rFonts w:ascii="Jost" w:hAnsi="Jost"/>
          <w:sz w:val="20"/>
          <w:szCs w:val="20"/>
        </w:rPr>
        <w:br/>
        <w:t xml:space="preserve">o ochronie konkurencji i konsumentów </w:t>
      </w:r>
      <w:bookmarkStart w:id="1" w:name="_Hlk150773742"/>
      <w:r w:rsidR="003772FB" w:rsidRPr="000069DE">
        <w:rPr>
          <w:rFonts w:ascii="Jost" w:hAnsi="Jost"/>
          <w:sz w:val="20"/>
          <w:szCs w:val="20"/>
        </w:rPr>
        <w:t>(</w:t>
      </w:r>
      <w:bookmarkEnd w:id="1"/>
      <w:r w:rsidR="00AA1030">
        <w:rPr>
          <w:rFonts w:ascii="Jost" w:hAnsi="Jost"/>
          <w:sz w:val="20"/>
          <w:szCs w:val="20"/>
        </w:rPr>
        <w:t xml:space="preserve">t. j. Dz. U. z 2024 r. poz. 1616 z </w:t>
      </w:r>
      <w:proofErr w:type="spellStart"/>
      <w:r w:rsidR="00AA1030">
        <w:rPr>
          <w:rFonts w:ascii="Jost" w:hAnsi="Jost"/>
          <w:sz w:val="20"/>
          <w:szCs w:val="20"/>
        </w:rPr>
        <w:t>późn</w:t>
      </w:r>
      <w:proofErr w:type="spellEnd"/>
      <w:r w:rsidR="00AA1030">
        <w:rPr>
          <w:rFonts w:ascii="Jost" w:hAnsi="Jost"/>
          <w:sz w:val="20"/>
          <w:szCs w:val="20"/>
        </w:rPr>
        <w:t xml:space="preserve">. zm.) </w:t>
      </w:r>
      <w:r w:rsidR="003772FB" w:rsidRPr="000069DE">
        <w:rPr>
          <w:rFonts w:ascii="Jost" w:hAnsi="Jost"/>
          <w:sz w:val="20"/>
          <w:szCs w:val="20"/>
        </w:rPr>
        <w:t>w stosunku do Wykonawców, którzy złożyli odrębne oferty w niniejszym postępowaniu o udzielenie zamówienia publicznego.</w:t>
      </w:r>
    </w:p>
    <w:p w14:paraId="18437F10" w14:textId="4FAE2966" w:rsidR="003772FB" w:rsidRPr="000069DE" w:rsidRDefault="000D0B10" w:rsidP="003772FB">
      <w:pPr>
        <w:autoSpaceDE w:val="0"/>
        <w:autoSpaceDN w:val="0"/>
        <w:adjustRightInd w:val="0"/>
        <w:jc w:val="both"/>
        <w:rPr>
          <w:rFonts w:ascii="Jost" w:hAnsi="Jost"/>
          <w:sz w:val="20"/>
          <w:szCs w:val="20"/>
        </w:rPr>
      </w:pPr>
      <w:r w:rsidRPr="000069DE">
        <w:rPr>
          <w:rFonts w:ascii="Jost" w:hAnsi="Jost"/>
          <w:b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="003772FB" w:rsidRPr="000069DE">
        <w:rPr>
          <w:rFonts w:ascii="Jost" w:hAnsi="Jost"/>
          <w:b/>
          <w:bCs/>
          <w:sz w:val="20"/>
          <w:szCs w:val="20"/>
        </w:rPr>
        <w:instrText xml:space="preserve"> FORMCHECKBOX </w:instrText>
      </w:r>
      <w:r w:rsidRPr="000069DE">
        <w:rPr>
          <w:rFonts w:ascii="Jost" w:hAnsi="Jost"/>
          <w:b/>
          <w:bCs/>
          <w:sz w:val="20"/>
          <w:szCs w:val="20"/>
        </w:rPr>
      </w:r>
      <w:r w:rsidRPr="000069DE">
        <w:rPr>
          <w:rFonts w:ascii="Jost" w:hAnsi="Jost"/>
          <w:b/>
          <w:bCs/>
          <w:sz w:val="20"/>
          <w:szCs w:val="20"/>
        </w:rPr>
        <w:fldChar w:fldCharType="separate"/>
      </w:r>
      <w:r w:rsidRPr="000069DE">
        <w:rPr>
          <w:rFonts w:ascii="Jost" w:hAnsi="Jost"/>
          <w:b/>
          <w:bCs/>
          <w:sz w:val="20"/>
          <w:szCs w:val="20"/>
        </w:rPr>
        <w:fldChar w:fldCharType="end"/>
      </w:r>
      <w:bookmarkEnd w:id="2"/>
      <w:r w:rsidR="003772FB" w:rsidRPr="000069DE">
        <w:rPr>
          <w:rFonts w:ascii="Jost" w:hAnsi="Jost"/>
          <w:b/>
          <w:bCs/>
          <w:sz w:val="20"/>
          <w:szCs w:val="20"/>
        </w:rPr>
        <w:t xml:space="preserve"> należy </w:t>
      </w:r>
      <w:r w:rsidR="003772FB" w:rsidRPr="000069DE">
        <w:rPr>
          <w:rFonts w:ascii="Jost" w:hAnsi="Jost"/>
          <w:sz w:val="20"/>
          <w:szCs w:val="20"/>
        </w:rPr>
        <w:t xml:space="preserve">do tej samej grupy kapitałowej, w rozumieniu ustawy z dnia 16 lutego 2007 r. </w:t>
      </w:r>
      <w:r w:rsidR="003772FB" w:rsidRPr="000069DE">
        <w:rPr>
          <w:rFonts w:ascii="Jost" w:hAnsi="Jost"/>
          <w:sz w:val="20"/>
          <w:szCs w:val="20"/>
        </w:rPr>
        <w:br/>
        <w:t xml:space="preserve">o ochronie konkurencji i konsumentów </w:t>
      </w:r>
      <w:r w:rsidR="00AF7F3E" w:rsidRPr="000069DE">
        <w:rPr>
          <w:rFonts w:ascii="Jost" w:hAnsi="Jost"/>
          <w:sz w:val="20"/>
          <w:szCs w:val="20"/>
        </w:rPr>
        <w:t>(t. j. Dz. U. z 2023 r.</w:t>
      </w:r>
      <w:r w:rsidR="002C757A" w:rsidRPr="000069DE">
        <w:rPr>
          <w:rFonts w:ascii="Jost" w:hAnsi="Jost"/>
          <w:sz w:val="20"/>
          <w:szCs w:val="20"/>
        </w:rPr>
        <w:t xml:space="preserve"> poz.</w:t>
      </w:r>
      <w:r w:rsidR="00AF7F3E" w:rsidRPr="000069DE">
        <w:rPr>
          <w:rFonts w:ascii="Jost" w:hAnsi="Jost"/>
          <w:sz w:val="20"/>
          <w:szCs w:val="20"/>
        </w:rPr>
        <w:t xml:space="preserve"> 1689 </w:t>
      </w:r>
      <w:proofErr w:type="spellStart"/>
      <w:r w:rsidR="00AF7F3E" w:rsidRPr="000069DE">
        <w:rPr>
          <w:rFonts w:ascii="Jost" w:hAnsi="Jost"/>
          <w:sz w:val="20"/>
          <w:szCs w:val="20"/>
        </w:rPr>
        <w:t>późn</w:t>
      </w:r>
      <w:proofErr w:type="spellEnd"/>
      <w:r w:rsidR="00AF7F3E" w:rsidRPr="000069DE">
        <w:rPr>
          <w:rFonts w:ascii="Jost" w:hAnsi="Jost"/>
          <w:sz w:val="20"/>
          <w:szCs w:val="20"/>
        </w:rPr>
        <w:t xml:space="preserve">. zm.), </w:t>
      </w:r>
      <w:r w:rsidR="003772FB" w:rsidRPr="000069DE">
        <w:rPr>
          <w:rFonts w:ascii="Jost" w:hAnsi="Jost"/>
          <w:sz w:val="20"/>
          <w:szCs w:val="20"/>
        </w:rPr>
        <w:t>z innym Wykonawcą, który złożył odrębną ofertę w niniejszym postępowaniu o udzielenie zamówienia publicznego:</w:t>
      </w:r>
    </w:p>
    <w:p w14:paraId="706E58C2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1)………………………………………………………………………………………………</w:t>
      </w:r>
    </w:p>
    <w:p w14:paraId="54500369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2)………………………………………………………………………………………………</w:t>
      </w:r>
    </w:p>
    <w:p w14:paraId="1C9FB394" w14:textId="77777777" w:rsidR="003772FB" w:rsidRPr="000069DE" w:rsidRDefault="003772FB" w:rsidP="003772FB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3)………………………………………………………………………………………………</w:t>
      </w:r>
    </w:p>
    <w:p w14:paraId="1621D11D" w14:textId="5F85F47F" w:rsidR="003772FB" w:rsidRPr="000069DE" w:rsidRDefault="003772FB" w:rsidP="00E6074E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Jednocześnie przekładam następujące</w:t>
      </w:r>
      <w:r w:rsidR="00E6074E" w:rsidRPr="000069DE">
        <w:rPr>
          <w:rFonts w:ascii="Jost" w:hAnsi="Jost"/>
          <w:sz w:val="20"/>
          <w:szCs w:val="20"/>
        </w:rPr>
        <w:t xml:space="preserve"> dowody, że powiązania ww. Wykonawcą/Wykonawcami nie prowadzą do zakłócenia konkurencji w przedmiotowym postępowaniu o udzielenie zamówienia:</w:t>
      </w:r>
      <w:r w:rsidRPr="000069DE">
        <w:rPr>
          <w:rFonts w:ascii="Jost" w:hAnsi="Jost"/>
          <w:sz w:val="20"/>
          <w:szCs w:val="20"/>
        </w:rPr>
        <w:t xml:space="preserve"> </w:t>
      </w:r>
      <w:r w:rsidR="00D006E0" w:rsidRPr="000069DE">
        <w:rPr>
          <w:rFonts w:ascii="Jost" w:hAnsi="Jost"/>
          <w:sz w:val="20"/>
          <w:szCs w:val="20"/>
        </w:rPr>
        <w:t>1)</w:t>
      </w:r>
      <w:r w:rsidRPr="000069DE">
        <w:rPr>
          <w:rFonts w:ascii="Jost" w:hAnsi="Jost"/>
          <w:sz w:val="20"/>
          <w:szCs w:val="20"/>
        </w:rPr>
        <w:t>………………………………………………………………………………………………</w:t>
      </w:r>
    </w:p>
    <w:p w14:paraId="2A600E5E" w14:textId="13C85CCD" w:rsidR="003772FB" w:rsidRPr="000069DE" w:rsidRDefault="003772FB" w:rsidP="00E6074E">
      <w:pPr>
        <w:autoSpaceDE w:val="0"/>
        <w:autoSpaceDN w:val="0"/>
        <w:adjustRightInd w:val="0"/>
        <w:rPr>
          <w:rFonts w:ascii="Jost" w:hAnsi="Jost"/>
          <w:sz w:val="20"/>
          <w:szCs w:val="20"/>
        </w:rPr>
      </w:pPr>
      <w:r w:rsidRPr="000069DE">
        <w:rPr>
          <w:rFonts w:ascii="Jost" w:hAnsi="Jost"/>
          <w:sz w:val="20"/>
          <w:szCs w:val="20"/>
        </w:rPr>
        <w:t>2)………………………………………………………………………………………………</w:t>
      </w:r>
    </w:p>
    <w:p w14:paraId="4213F4E7" w14:textId="77777777" w:rsidR="003772FB" w:rsidRPr="000069DE" w:rsidRDefault="003772FB" w:rsidP="003772FB">
      <w:pPr>
        <w:pStyle w:val="Akapitzlist"/>
        <w:overflowPunct w:val="0"/>
        <w:autoSpaceDE w:val="0"/>
        <w:autoSpaceDN w:val="0"/>
        <w:adjustRightInd w:val="0"/>
        <w:jc w:val="both"/>
        <w:rPr>
          <w:rFonts w:ascii="Jost" w:hAnsi="Jost"/>
          <w:b/>
          <w:bCs/>
          <w:color w:val="000000"/>
          <w:sz w:val="20"/>
          <w:szCs w:val="20"/>
        </w:rPr>
      </w:pPr>
    </w:p>
    <w:p w14:paraId="12A72A12" w14:textId="77777777" w:rsidR="003772FB" w:rsidRPr="000069DE" w:rsidRDefault="003772FB" w:rsidP="003772FB">
      <w:pPr>
        <w:pStyle w:val="Akapitzlist"/>
        <w:overflowPunct w:val="0"/>
        <w:autoSpaceDE w:val="0"/>
        <w:autoSpaceDN w:val="0"/>
        <w:adjustRightInd w:val="0"/>
        <w:jc w:val="both"/>
        <w:rPr>
          <w:rFonts w:ascii="Jost" w:hAnsi="Jost"/>
          <w:b/>
          <w:bCs/>
          <w:color w:val="000000"/>
          <w:sz w:val="20"/>
          <w:szCs w:val="20"/>
        </w:rPr>
      </w:pPr>
    </w:p>
    <w:p w14:paraId="3205BA73" w14:textId="77777777" w:rsidR="003772FB" w:rsidRPr="000069DE" w:rsidRDefault="003772FB" w:rsidP="003772FB">
      <w:pPr>
        <w:contextualSpacing/>
        <w:jc w:val="both"/>
        <w:rPr>
          <w:rFonts w:ascii="Jost" w:eastAsia="Calibri" w:hAnsi="Jost"/>
          <w:sz w:val="20"/>
          <w:szCs w:val="20"/>
          <w:lang w:eastAsia="en-US"/>
        </w:rPr>
      </w:pPr>
      <w:r w:rsidRPr="000069DE">
        <w:rPr>
          <w:rFonts w:ascii="Jost" w:eastAsia="Calibri" w:hAnsi="Jost"/>
          <w:sz w:val="20"/>
          <w:szCs w:val="20"/>
          <w:lang w:eastAsia="en-US"/>
        </w:rPr>
        <w:t xml:space="preserve">…………………….., dnia ……………. roku.                      </w:t>
      </w:r>
    </w:p>
    <w:p w14:paraId="2FF62D1E" w14:textId="77777777" w:rsidR="00EE510A" w:rsidRPr="000069DE" w:rsidRDefault="00EE510A" w:rsidP="003772FB">
      <w:pPr>
        <w:ind w:left="4254"/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122DB590" w14:textId="77777777" w:rsidR="00EE510A" w:rsidRPr="000069DE" w:rsidRDefault="00EE510A" w:rsidP="003772FB">
      <w:pPr>
        <w:ind w:left="4254"/>
        <w:jc w:val="both"/>
        <w:rPr>
          <w:rFonts w:ascii="Jost" w:eastAsia="Calibri" w:hAnsi="Jost" w:cs="Arial"/>
          <w:sz w:val="20"/>
          <w:szCs w:val="20"/>
          <w:lang w:eastAsia="en-US"/>
        </w:rPr>
      </w:pPr>
    </w:p>
    <w:p w14:paraId="7E9B0ABC" w14:textId="77777777" w:rsidR="00EE510A" w:rsidRPr="00776D00" w:rsidRDefault="00EE510A" w:rsidP="003772FB">
      <w:pPr>
        <w:ind w:left="4254"/>
        <w:jc w:val="both"/>
        <w:rPr>
          <w:rFonts w:ascii="Arial" w:eastAsia="Calibri" w:hAnsi="Arial" w:cs="Arial"/>
          <w:lang w:eastAsia="en-US"/>
        </w:rPr>
      </w:pPr>
    </w:p>
    <w:p w14:paraId="1CF7BBB2" w14:textId="77777777" w:rsidR="00EE510A" w:rsidRPr="00776D00" w:rsidRDefault="00EE510A" w:rsidP="003772FB">
      <w:pPr>
        <w:ind w:left="4254"/>
        <w:jc w:val="both"/>
        <w:rPr>
          <w:rFonts w:ascii="Arial" w:eastAsia="Calibri" w:hAnsi="Arial" w:cs="Arial"/>
          <w:lang w:eastAsia="en-US"/>
        </w:rPr>
      </w:pPr>
    </w:p>
    <w:p w14:paraId="66E856A1" w14:textId="77777777" w:rsidR="006F0D77" w:rsidRPr="00776D00" w:rsidRDefault="006F0D77" w:rsidP="003772FB">
      <w:pPr>
        <w:jc w:val="both"/>
        <w:rPr>
          <w:rFonts w:ascii="Arial" w:hAnsi="Arial" w:cs="Arial"/>
          <w:bCs/>
        </w:rPr>
      </w:pPr>
    </w:p>
    <w:sectPr w:rsidR="006F0D77" w:rsidRPr="00776D00" w:rsidSect="00A53591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71603" w14:textId="77777777" w:rsidR="009B5987" w:rsidRDefault="009B5987" w:rsidP="00FF452C">
      <w:r>
        <w:separator/>
      </w:r>
    </w:p>
  </w:endnote>
  <w:endnote w:type="continuationSeparator" w:id="0">
    <w:p w14:paraId="41161685" w14:textId="77777777" w:rsidR="009B5987" w:rsidRDefault="009B5987" w:rsidP="00FF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A6C5" w14:textId="77777777" w:rsidR="00AA1030" w:rsidRPr="00C524AF" w:rsidRDefault="00AA1030" w:rsidP="00AA1030">
    <w:pPr>
      <w:jc w:val="center"/>
      <w:rPr>
        <w:rFonts w:ascii="Jost Black" w:hAnsi="Jost Black"/>
        <w:b/>
        <w:i/>
        <w:iCs/>
        <w:sz w:val="16"/>
        <w:szCs w:val="16"/>
      </w:rPr>
    </w:pPr>
    <w:bookmarkStart w:id="3" w:name="_Hlk76637715"/>
    <w:r w:rsidRPr="00C524AF">
      <w:rPr>
        <w:rFonts w:ascii="Jost Black" w:hAnsi="Jost Black"/>
        <w:b/>
        <w:i/>
        <w:iCs/>
        <w:sz w:val="16"/>
        <w:szCs w:val="16"/>
      </w:rPr>
      <w:t>OŚWIADCZENIE NALEŻY PODPISAĆ ELEKTRONICZNIE PODPISEM KWALIFIKOWANYM</w:t>
    </w:r>
    <w:r>
      <w:rPr>
        <w:rFonts w:ascii="Jost Black" w:hAnsi="Jost Black"/>
        <w:b/>
        <w:i/>
        <w:iCs/>
        <w:sz w:val="16"/>
        <w:szCs w:val="16"/>
      </w:rPr>
      <w:t xml:space="preserve"> </w:t>
    </w:r>
    <w:r w:rsidRPr="00C524AF">
      <w:rPr>
        <w:rFonts w:ascii="Jost Black" w:hAnsi="Jost Black"/>
        <w:b/>
        <w:i/>
        <w:iCs/>
        <w:sz w:val="16"/>
        <w:szCs w:val="16"/>
      </w:rPr>
      <w:t>LUB PODPISEM OSOBISTYM  LUB PODPISEM ZAUFANYM</w:t>
    </w:r>
    <w:bookmarkEnd w:id="3"/>
  </w:p>
  <w:p w14:paraId="15E16013" w14:textId="77777777" w:rsidR="00DF006C" w:rsidRDefault="00DF0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D459" w14:textId="77777777" w:rsidR="009B5987" w:rsidRDefault="009B5987" w:rsidP="00FF452C">
      <w:r>
        <w:separator/>
      </w:r>
    </w:p>
  </w:footnote>
  <w:footnote w:type="continuationSeparator" w:id="0">
    <w:p w14:paraId="6A13414C" w14:textId="77777777" w:rsidR="009B5987" w:rsidRDefault="009B5987" w:rsidP="00FF4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D3BDB" w14:textId="728E8D8D" w:rsidR="00B4780B" w:rsidRPr="000069DE" w:rsidRDefault="00B4780B" w:rsidP="00B4780B">
    <w:pPr>
      <w:pStyle w:val="Style12"/>
      <w:widowControl/>
      <w:spacing w:before="230" w:line="240" w:lineRule="auto"/>
      <w:jc w:val="left"/>
      <w:rPr>
        <w:rStyle w:val="FontStyle129"/>
        <w:rFonts w:ascii="Jost Black" w:hAnsi="Jost Black" w:cs="Times New Roman"/>
        <w:sz w:val="16"/>
        <w:szCs w:val="16"/>
      </w:rPr>
    </w:pPr>
    <w:r w:rsidRPr="000069DE">
      <w:rPr>
        <w:rStyle w:val="FontStyle129"/>
        <w:rFonts w:ascii="Jost Black" w:hAnsi="Jost Black" w:cs="Times New Roman"/>
        <w:sz w:val="16"/>
        <w:szCs w:val="16"/>
      </w:rPr>
      <w:t>Znak postępowania</w:t>
    </w:r>
    <w:r w:rsidR="002550F7" w:rsidRPr="000069DE">
      <w:rPr>
        <w:rStyle w:val="FontStyle129"/>
        <w:rFonts w:ascii="Jost Black" w:hAnsi="Jost Black" w:cs="Times New Roman"/>
        <w:sz w:val="16"/>
        <w:szCs w:val="16"/>
      </w:rPr>
      <w:t xml:space="preserve"> </w:t>
    </w:r>
    <w:r w:rsidR="00AA1030">
      <w:rPr>
        <w:rStyle w:val="FontStyle129"/>
        <w:rFonts w:ascii="Jost Black" w:hAnsi="Jost Black" w:cs="Times New Roman"/>
        <w:sz w:val="16"/>
        <w:szCs w:val="16"/>
      </w:rPr>
      <w:t>9</w:t>
    </w:r>
    <w:r w:rsidR="00EA6477" w:rsidRPr="000069DE">
      <w:rPr>
        <w:rStyle w:val="FontStyle129"/>
        <w:rFonts w:ascii="Jost Black" w:hAnsi="Jost Black" w:cs="Times New Roman"/>
        <w:sz w:val="16"/>
        <w:szCs w:val="16"/>
      </w:rPr>
      <w:t>TP</w:t>
    </w:r>
    <w:r w:rsidRPr="000069DE">
      <w:rPr>
        <w:rStyle w:val="FontStyle129"/>
        <w:rFonts w:ascii="Jost Black" w:hAnsi="Jost Black" w:cs="Times New Roman"/>
        <w:sz w:val="16"/>
        <w:szCs w:val="16"/>
      </w:rPr>
      <w:t>/202</w:t>
    </w:r>
    <w:r w:rsidR="00AA1030">
      <w:rPr>
        <w:rStyle w:val="FontStyle129"/>
        <w:rFonts w:ascii="Jost Black" w:hAnsi="Jost Black" w:cs="Times New Roman"/>
        <w:sz w:val="16"/>
        <w:szCs w:val="16"/>
      </w:rPr>
      <w:t>6</w:t>
    </w:r>
  </w:p>
  <w:p w14:paraId="649E1E4B" w14:textId="77777777" w:rsidR="004A3C93" w:rsidRPr="00B4780B" w:rsidRDefault="004A3C93" w:rsidP="00B4780B">
    <w:pPr>
      <w:pStyle w:val="Nagwek"/>
      <w:rPr>
        <w:rFonts w:eastAsia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6AFB"/>
    <w:multiLevelType w:val="hybridMultilevel"/>
    <w:tmpl w:val="E56CE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0775F"/>
    <w:multiLevelType w:val="hybridMultilevel"/>
    <w:tmpl w:val="8A962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D24C1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37DC"/>
    <w:multiLevelType w:val="hybridMultilevel"/>
    <w:tmpl w:val="799AA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2364F"/>
    <w:multiLevelType w:val="hybridMultilevel"/>
    <w:tmpl w:val="9558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EA3"/>
    <w:multiLevelType w:val="hybridMultilevel"/>
    <w:tmpl w:val="7034E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23C66"/>
    <w:multiLevelType w:val="hybridMultilevel"/>
    <w:tmpl w:val="2408A9D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8E8B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8339BE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A7D35"/>
    <w:multiLevelType w:val="hybridMultilevel"/>
    <w:tmpl w:val="474C8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842B5"/>
    <w:multiLevelType w:val="hybridMultilevel"/>
    <w:tmpl w:val="CF6C16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B0EB3"/>
    <w:multiLevelType w:val="hybridMultilevel"/>
    <w:tmpl w:val="3CF4C808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309DB"/>
    <w:multiLevelType w:val="hybridMultilevel"/>
    <w:tmpl w:val="7E8E7C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44F57FB"/>
    <w:multiLevelType w:val="hybridMultilevel"/>
    <w:tmpl w:val="16065BB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8EBC616C">
      <w:start w:val="1"/>
      <w:numFmt w:val="bullet"/>
      <w:lvlText w:val="□"/>
      <w:lvlJc w:val="left"/>
      <w:pPr>
        <w:ind w:left="15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013A99"/>
    <w:multiLevelType w:val="hybridMultilevel"/>
    <w:tmpl w:val="69FC5F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0D94"/>
    <w:multiLevelType w:val="hybridMultilevel"/>
    <w:tmpl w:val="0F22032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E165B0C"/>
    <w:multiLevelType w:val="hybridMultilevel"/>
    <w:tmpl w:val="4A9498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95867197">
    <w:abstractNumId w:val="3"/>
  </w:num>
  <w:num w:numId="2" w16cid:durableId="1662351891">
    <w:abstractNumId w:val="7"/>
  </w:num>
  <w:num w:numId="3" w16cid:durableId="178010591">
    <w:abstractNumId w:val="5"/>
  </w:num>
  <w:num w:numId="4" w16cid:durableId="1575748046">
    <w:abstractNumId w:val="0"/>
  </w:num>
  <w:num w:numId="5" w16cid:durableId="51396140">
    <w:abstractNumId w:val="1"/>
  </w:num>
  <w:num w:numId="6" w16cid:durableId="136263596">
    <w:abstractNumId w:val="12"/>
  </w:num>
  <w:num w:numId="7" w16cid:durableId="1304888902">
    <w:abstractNumId w:val="13"/>
  </w:num>
  <w:num w:numId="8" w16cid:durableId="1922988352">
    <w:abstractNumId w:val="2"/>
  </w:num>
  <w:num w:numId="9" w16cid:durableId="1345739472">
    <w:abstractNumId w:val="17"/>
  </w:num>
  <w:num w:numId="10" w16cid:durableId="1208640392">
    <w:abstractNumId w:val="14"/>
  </w:num>
  <w:num w:numId="11" w16cid:durableId="1171216796">
    <w:abstractNumId w:val="8"/>
  </w:num>
  <w:num w:numId="12" w16cid:durableId="664623775">
    <w:abstractNumId w:val="10"/>
  </w:num>
  <w:num w:numId="13" w16cid:durableId="2031443511">
    <w:abstractNumId w:val="11"/>
  </w:num>
  <w:num w:numId="14" w16cid:durableId="384110899">
    <w:abstractNumId w:val="16"/>
  </w:num>
  <w:num w:numId="15" w16cid:durableId="1875314007">
    <w:abstractNumId w:val="19"/>
  </w:num>
  <w:num w:numId="16" w16cid:durableId="1114789044">
    <w:abstractNumId w:val="6"/>
  </w:num>
  <w:num w:numId="17" w16cid:durableId="2069188748">
    <w:abstractNumId w:val="18"/>
  </w:num>
  <w:num w:numId="18" w16cid:durableId="1925645089">
    <w:abstractNumId w:val="15"/>
  </w:num>
  <w:num w:numId="19" w16cid:durableId="14775435">
    <w:abstractNumId w:val="9"/>
  </w:num>
  <w:num w:numId="20" w16cid:durableId="1809664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210"/>
    <w:rsid w:val="000069DE"/>
    <w:rsid w:val="000A151A"/>
    <w:rsid w:val="000A7D6B"/>
    <w:rsid w:val="000C299D"/>
    <w:rsid w:val="000D0B10"/>
    <w:rsid w:val="000F61D7"/>
    <w:rsid w:val="00162A76"/>
    <w:rsid w:val="00191E52"/>
    <w:rsid w:val="001A65C2"/>
    <w:rsid w:val="001D1998"/>
    <w:rsid w:val="001D5058"/>
    <w:rsid w:val="002550F7"/>
    <w:rsid w:val="002C5B23"/>
    <w:rsid w:val="002C757A"/>
    <w:rsid w:val="0030450C"/>
    <w:rsid w:val="00342E53"/>
    <w:rsid w:val="00350C64"/>
    <w:rsid w:val="00365A99"/>
    <w:rsid w:val="0037508F"/>
    <w:rsid w:val="003772FB"/>
    <w:rsid w:val="0038518A"/>
    <w:rsid w:val="00391D64"/>
    <w:rsid w:val="003C76D1"/>
    <w:rsid w:val="003D4F37"/>
    <w:rsid w:val="00432D02"/>
    <w:rsid w:val="00442DE6"/>
    <w:rsid w:val="00461E7F"/>
    <w:rsid w:val="00473FC6"/>
    <w:rsid w:val="004A3C93"/>
    <w:rsid w:val="004C6210"/>
    <w:rsid w:val="004C6821"/>
    <w:rsid w:val="00505567"/>
    <w:rsid w:val="0051160A"/>
    <w:rsid w:val="00523AC6"/>
    <w:rsid w:val="005536E2"/>
    <w:rsid w:val="00562FD1"/>
    <w:rsid w:val="005928D4"/>
    <w:rsid w:val="005A1CC1"/>
    <w:rsid w:val="005A4045"/>
    <w:rsid w:val="005B3773"/>
    <w:rsid w:val="00636AE6"/>
    <w:rsid w:val="00643663"/>
    <w:rsid w:val="006613FF"/>
    <w:rsid w:val="00671115"/>
    <w:rsid w:val="00677838"/>
    <w:rsid w:val="006C2E60"/>
    <w:rsid w:val="006F0D77"/>
    <w:rsid w:val="00731EC5"/>
    <w:rsid w:val="00742D7B"/>
    <w:rsid w:val="00756AEF"/>
    <w:rsid w:val="00776D00"/>
    <w:rsid w:val="0079079F"/>
    <w:rsid w:val="0079741E"/>
    <w:rsid w:val="007A2A52"/>
    <w:rsid w:val="007B522A"/>
    <w:rsid w:val="007E1E88"/>
    <w:rsid w:val="0080143F"/>
    <w:rsid w:val="00874F56"/>
    <w:rsid w:val="008B15CF"/>
    <w:rsid w:val="008B77F6"/>
    <w:rsid w:val="008E1A4E"/>
    <w:rsid w:val="009B5987"/>
    <w:rsid w:val="009F0D1B"/>
    <w:rsid w:val="00A0015F"/>
    <w:rsid w:val="00A35B8D"/>
    <w:rsid w:val="00A42CC5"/>
    <w:rsid w:val="00A503C5"/>
    <w:rsid w:val="00A53591"/>
    <w:rsid w:val="00A71AC7"/>
    <w:rsid w:val="00A93461"/>
    <w:rsid w:val="00AA1030"/>
    <w:rsid w:val="00AC0F6C"/>
    <w:rsid w:val="00AD4CEC"/>
    <w:rsid w:val="00AF7F3E"/>
    <w:rsid w:val="00B30995"/>
    <w:rsid w:val="00B40EEA"/>
    <w:rsid w:val="00B4780B"/>
    <w:rsid w:val="00B829D8"/>
    <w:rsid w:val="00BA343A"/>
    <w:rsid w:val="00BA6BD6"/>
    <w:rsid w:val="00BB1C08"/>
    <w:rsid w:val="00C77268"/>
    <w:rsid w:val="00C8080F"/>
    <w:rsid w:val="00CD3F4A"/>
    <w:rsid w:val="00D006E0"/>
    <w:rsid w:val="00D021F9"/>
    <w:rsid w:val="00D26BFC"/>
    <w:rsid w:val="00D347AA"/>
    <w:rsid w:val="00D463AD"/>
    <w:rsid w:val="00D47D0B"/>
    <w:rsid w:val="00D518F2"/>
    <w:rsid w:val="00D67857"/>
    <w:rsid w:val="00D90300"/>
    <w:rsid w:val="00D93500"/>
    <w:rsid w:val="00DA6852"/>
    <w:rsid w:val="00DE2E44"/>
    <w:rsid w:val="00DF006C"/>
    <w:rsid w:val="00E12D67"/>
    <w:rsid w:val="00E34AFC"/>
    <w:rsid w:val="00E6074E"/>
    <w:rsid w:val="00EA6477"/>
    <w:rsid w:val="00EA6B16"/>
    <w:rsid w:val="00EE510A"/>
    <w:rsid w:val="00F16FC0"/>
    <w:rsid w:val="00F7568D"/>
    <w:rsid w:val="00F87F4B"/>
    <w:rsid w:val="00F94D4E"/>
    <w:rsid w:val="00FB2650"/>
    <w:rsid w:val="00FC44F6"/>
    <w:rsid w:val="00FF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A529"/>
  <w15:docId w15:val="{63E1B81E-BD16-D94C-AA3F-90097C4E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"/>
    <w:basedOn w:val="Normalny"/>
    <w:link w:val="TekstprzypisudolnegoZnak"/>
    <w:uiPriority w:val="99"/>
    <w:rsid w:val="00FF452C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rsid w:val="00FF45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FF452C"/>
    <w:rPr>
      <w:vertAlign w:val="superscript"/>
    </w:rPr>
  </w:style>
  <w:style w:type="character" w:customStyle="1" w:styleId="FontStyle34">
    <w:name w:val="Font Style34"/>
    <w:basedOn w:val="Domylnaczcionkaakapitu"/>
    <w:uiPriority w:val="99"/>
    <w:rsid w:val="00FF452C"/>
    <w:rPr>
      <w:rFonts w:ascii="Arial" w:hAnsi="Arial" w:cs="Arial"/>
      <w:color w:val="000000"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BS,Kolorowa lista — akcent 11,BulletC,Wyliczanie,Obiekt,normalny tekst,List Paragraph1,Data wydania"/>
    <w:basedOn w:val="Normalny"/>
    <w:link w:val="AkapitzlistZnak"/>
    <w:uiPriority w:val="34"/>
    <w:qFormat/>
    <w:rsid w:val="0037508F"/>
    <w:pPr>
      <w:ind w:left="720"/>
      <w:contextualSpacing/>
    </w:pPr>
  </w:style>
  <w:style w:type="table" w:styleId="Tabela-Siatka">
    <w:name w:val="Table Grid"/>
    <w:basedOn w:val="Standardowy"/>
    <w:uiPriority w:val="39"/>
    <w:rsid w:val="003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1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1C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874F56"/>
    <w:pPr>
      <w:widowControl w:val="0"/>
      <w:autoSpaceDE w:val="0"/>
      <w:autoSpaceDN w:val="0"/>
      <w:adjustRightInd w:val="0"/>
      <w:spacing w:line="231" w:lineRule="exact"/>
      <w:jc w:val="both"/>
    </w:pPr>
    <w:rPr>
      <w:rFonts w:ascii="Arial" w:eastAsiaTheme="minorEastAsia" w:hAnsi="Arial" w:cs="Arial"/>
    </w:rPr>
  </w:style>
  <w:style w:type="character" w:customStyle="1" w:styleId="FontStyle253">
    <w:name w:val="Font Style253"/>
    <w:basedOn w:val="Domylnaczcionkaakapitu"/>
    <w:uiPriority w:val="99"/>
    <w:rsid w:val="00874F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Normalny"/>
    <w:uiPriority w:val="99"/>
    <w:rsid w:val="00D347AA"/>
    <w:pPr>
      <w:widowControl w:val="0"/>
      <w:autoSpaceDE w:val="0"/>
      <w:autoSpaceDN w:val="0"/>
      <w:adjustRightInd w:val="0"/>
      <w:spacing w:line="288" w:lineRule="exact"/>
      <w:ind w:hanging="360"/>
      <w:jc w:val="both"/>
    </w:pPr>
    <w:rPr>
      <w:rFonts w:ascii="Arial" w:eastAsiaTheme="minorEastAsia" w:hAnsi="Arial" w:cs="Arial"/>
    </w:rPr>
  </w:style>
  <w:style w:type="character" w:customStyle="1" w:styleId="FontStyle38">
    <w:name w:val="Font Style38"/>
    <w:basedOn w:val="Domylnaczcionkaakapitu"/>
    <w:uiPriority w:val="99"/>
    <w:rsid w:val="00D347AA"/>
    <w:rPr>
      <w:rFonts w:ascii="Arial" w:hAnsi="Arial" w:cs="Arial"/>
      <w:color w:val="000000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D021F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21">
    <w:name w:val="Font Style121"/>
    <w:basedOn w:val="Domylnaczcionkaakapitu"/>
    <w:uiPriority w:val="99"/>
    <w:rsid w:val="00B4780B"/>
    <w:rPr>
      <w:rFonts w:ascii="Arial" w:hAnsi="Arial" w:cs="Arial"/>
      <w:b/>
      <w:bCs/>
      <w:sz w:val="12"/>
      <w:szCs w:val="12"/>
    </w:rPr>
  </w:style>
  <w:style w:type="paragraph" w:customStyle="1" w:styleId="Style17">
    <w:name w:val="Style17"/>
    <w:basedOn w:val="Normalny"/>
    <w:uiPriority w:val="99"/>
    <w:rsid w:val="00B4780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</w:rPr>
  </w:style>
  <w:style w:type="character" w:customStyle="1" w:styleId="FontStyle129">
    <w:name w:val="Font Style129"/>
    <w:basedOn w:val="Domylnaczcionkaakapitu"/>
    <w:uiPriority w:val="99"/>
    <w:rsid w:val="00B4780B"/>
    <w:rPr>
      <w:rFonts w:ascii="Arial" w:hAnsi="Arial" w:cs="Arial"/>
      <w:b/>
      <w:bCs/>
      <w:sz w:val="18"/>
      <w:szCs w:val="18"/>
    </w:rPr>
  </w:style>
  <w:style w:type="paragraph" w:customStyle="1" w:styleId="Style12">
    <w:name w:val="Style12"/>
    <w:basedOn w:val="Normalny"/>
    <w:uiPriority w:val="99"/>
    <w:rsid w:val="00B4780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paragraph" w:styleId="Bezodstpw">
    <w:name w:val="No Spacing"/>
    <w:qFormat/>
    <w:rsid w:val="00BA6B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BS Znak,Kolorowa lista — akcent 11 Znak"/>
    <w:link w:val="Akapitzlist"/>
    <w:uiPriority w:val="34"/>
    <w:qFormat/>
    <w:locked/>
    <w:rsid w:val="003772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772FB"/>
  </w:style>
  <w:style w:type="character" w:styleId="Odwoaniedokomentarza">
    <w:name w:val="annotation reference"/>
    <w:basedOn w:val="Domylnaczcionkaakapitu"/>
    <w:uiPriority w:val="99"/>
    <w:semiHidden/>
    <w:unhideWhenUsed/>
    <w:rsid w:val="00F87F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7F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7F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F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F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1E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EC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128">
    <w:name w:val="Font Style128"/>
    <w:basedOn w:val="Domylnaczcionkaakapitu"/>
    <w:uiPriority w:val="99"/>
    <w:rsid w:val="002550F7"/>
    <w:rPr>
      <w:rFonts w:ascii="Arial" w:hAnsi="Arial" w:cs="Arial"/>
      <w:sz w:val="18"/>
      <w:szCs w:val="18"/>
    </w:rPr>
  </w:style>
  <w:style w:type="paragraph" w:customStyle="1" w:styleId="Style20">
    <w:name w:val="Style20"/>
    <w:basedOn w:val="Normalny"/>
    <w:uiPriority w:val="99"/>
    <w:rsid w:val="002550F7"/>
    <w:pPr>
      <w:widowControl w:val="0"/>
      <w:autoSpaceDE w:val="0"/>
      <w:autoSpaceDN w:val="0"/>
      <w:adjustRightInd w:val="0"/>
      <w:spacing w:line="162" w:lineRule="exact"/>
      <w:jc w:val="both"/>
    </w:pPr>
    <w:rPr>
      <w:rFonts w:ascii="Arial" w:eastAsiaTheme="minorEastAsia" w:hAnsi="Arial" w:cs="Arial"/>
    </w:rPr>
  </w:style>
  <w:style w:type="paragraph" w:customStyle="1" w:styleId="Style29">
    <w:name w:val="Style29"/>
    <w:basedOn w:val="Normalny"/>
    <w:uiPriority w:val="99"/>
    <w:rsid w:val="002550F7"/>
    <w:pPr>
      <w:widowControl w:val="0"/>
      <w:autoSpaceDE w:val="0"/>
      <w:autoSpaceDN w:val="0"/>
      <w:adjustRightInd w:val="0"/>
      <w:spacing w:line="248" w:lineRule="exact"/>
    </w:pPr>
    <w:rPr>
      <w:rFonts w:ascii="Arial" w:eastAsiaTheme="minorEastAsia" w:hAnsi="Arial" w:cs="Arial"/>
    </w:rPr>
  </w:style>
  <w:style w:type="character" w:customStyle="1" w:styleId="FontStyle113">
    <w:name w:val="Font Style113"/>
    <w:basedOn w:val="Domylnaczcionkaakapitu"/>
    <w:uiPriority w:val="99"/>
    <w:rsid w:val="002550F7"/>
    <w:rPr>
      <w:rFonts w:ascii="Arial" w:hAnsi="Arial" w:cs="Arial"/>
      <w:i/>
      <w:iCs/>
      <w:sz w:val="14"/>
      <w:szCs w:val="14"/>
    </w:rPr>
  </w:style>
  <w:style w:type="paragraph" w:styleId="Poprawka">
    <w:name w:val="Revision"/>
    <w:hidden/>
    <w:uiPriority w:val="99"/>
    <w:semiHidden/>
    <w:rsid w:val="00E6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5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46F0A-FC4D-4F48-8C4D-EA588062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Paweł Nowak</cp:lastModifiedBy>
  <cp:revision>13</cp:revision>
  <cp:lastPrinted>2023-11-13T12:16:00Z</cp:lastPrinted>
  <dcterms:created xsi:type="dcterms:W3CDTF">2022-12-02T10:54:00Z</dcterms:created>
  <dcterms:modified xsi:type="dcterms:W3CDTF">2026-04-14T09:16:00Z</dcterms:modified>
</cp:coreProperties>
</file>