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7B23C" w14:textId="77777777" w:rsidR="0006676A" w:rsidRPr="00F60A04" w:rsidRDefault="0006676A" w:rsidP="00985A6A">
      <w:pPr>
        <w:keepNext/>
        <w:spacing w:before="0"/>
        <w:jc w:val="center"/>
        <w:outlineLvl w:val="0"/>
        <w:rPr>
          <w:b/>
          <w:bCs/>
          <w:sz w:val="20"/>
          <w:szCs w:val="20"/>
        </w:rPr>
      </w:pPr>
      <w:r w:rsidRPr="00F60A04">
        <w:rPr>
          <w:b/>
          <w:bCs/>
          <w:sz w:val="20"/>
          <w:szCs w:val="20"/>
        </w:rPr>
        <w:t>ROZDZIAŁ II - OPIS PRZEDMIOTU ZAMÓWIENIA</w:t>
      </w:r>
    </w:p>
    <w:p w14:paraId="06DDA455" w14:textId="77777777" w:rsidR="0079278E" w:rsidRPr="00985A6A" w:rsidRDefault="0079278E" w:rsidP="00985A6A">
      <w:pPr>
        <w:spacing w:before="0"/>
        <w:rPr>
          <w:sz w:val="18"/>
        </w:rPr>
      </w:pPr>
    </w:p>
    <w:p w14:paraId="76620B38" w14:textId="7606F8E7" w:rsidR="0006676A" w:rsidRPr="00316264" w:rsidRDefault="000C5E6B" w:rsidP="0031626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0" w:line="252" w:lineRule="auto"/>
        <w:ind w:left="357" w:right="6"/>
        <w:rPr>
          <w:rFonts w:asciiTheme="minorHAnsi" w:hAnsiTheme="minorHAnsi" w:cstheme="minorHAnsi"/>
          <w:sz w:val="20"/>
        </w:rPr>
      </w:pPr>
      <w:r w:rsidRPr="00985A6A">
        <w:rPr>
          <w:rFonts w:asciiTheme="minorHAnsi" w:hAnsiTheme="minorHAnsi" w:cstheme="minorHAnsi"/>
          <w:sz w:val="20"/>
        </w:rPr>
        <w:t xml:space="preserve"> </w:t>
      </w:r>
    </w:p>
    <w:p w14:paraId="25EA8570" w14:textId="488B068A" w:rsidR="0006676A" w:rsidRPr="00316264" w:rsidRDefault="000A7D12" w:rsidP="0006676A">
      <w:pPr>
        <w:spacing w:before="0"/>
        <w:jc w:val="center"/>
        <w:rPr>
          <w:rFonts w:asciiTheme="minorHAnsi" w:hAnsiTheme="minorHAnsi" w:cstheme="minorHAnsi"/>
          <w:b/>
          <w:i/>
        </w:rPr>
      </w:pPr>
      <w:r w:rsidRPr="00316264">
        <w:rPr>
          <w:rFonts w:asciiTheme="minorHAnsi" w:hAnsiTheme="minorHAnsi" w:cstheme="minorHAnsi"/>
          <w:b/>
          <w:i/>
        </w:rPr>
        <w:t>Zadanie nr 1</w:t>
      </w:r>
      <w:r w:rsidR="00316264">
        <w:rPr>
          <w:rFonts w:asciiTheme="minorHAnsi" w:hAnsiTheme="minorHAnsi" w:cstheme="minorHAnsi"/>
          <w:b/>
          <w:i/>
        </w:rPr>
        <w:t xml:space="preserve"> - </w:t>
      </w:r>
      <w:r w:rsidR="0006676A" w:rsidRPr="00316264">
        <w:rPr>
          <w:rFonts w:asciiTheme="minorHAnsi" w:hAnsiTheme="minorHAnsi" w:cstheme="minorHAnsi"/>
          <w:b/>
          <w:i/>
        </w:rPr>
        <w:t>Przewody elektroenergetyczne nn AsXSn</w:t>
      </w:r>
    </w:p>
    <w:p w14:paraId="252BC87F" w14:textId="77777777" w:rsidR="00316264" w:rsidRDefault="00316264" w:rsidP="0006676A">
      <w:pPr>
        <w:spacing w:before="0"/>
        <w:jc w:val="center"/>
        <w:rPr>
          <w:rFonts w:asciiTheme="minorHAnsi" w:hAnsiTheme="minorHAnsi" w:cstheme="minorHAnsi"/>
          <w:b/>
          <w:i/>
          <w:sz w:val="20"/>
          <w:szCs w:val="20"/>
        </w:rPr>
      </w:pPr>
    </w:p>
    <w:p w14:paraId="07F74414" w14:textId="77777777" w:rsidR="0022382B" w:rsidRDefault="00316264" w:rsidP="003344A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0" w:line="252" w:lineRule="auto"/>
        <w:ind w:right="6"/>
        <w:rPr>
          <w:rFonts w:asciiTheme="minorHAnsi" w:hAnsiTheme="minorHAnsi" w:cstheme="minorHAnsi"/>
          <w:sz w:val="20"/>
          <w:szCs w:val="20"/>
        </w:rPr>
      </w:pPr>
      <w:r w:rsidRPr="00F60A04">
        <w:rPr>
          <w:rFonts w:asciiTheme="minorHAnsi" w:hAnsiTheme="minorHAnsi" w:cstheme="minorHAnsi"/>
          <w:sz w:val="20"/>
          <w:szCs w:val="20"/>
        </w:rPr>
        <w:t>Przewody winny</w:t>
      </w:r>
      <w:r w:rsidR="0022382B">
        <w:rPr>
          <w:rFonts w:asciiTheme="minorHAnsi" w:hAnsiTheme="minorHAnsi" w:cstheme="minorHAnsi"/>
          <w:sz w:val="20"/>
          <w:szCs w:val="20"/>
        </w:rPr>
        <w:t>:</w:t>
      </w:r>
      <w:r w:rsidRPr="00F60A0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8A1DFB4" w14:textId="77777777" w:rsidR="0022382B" w:rsidRDefault="00316264" w:rsidP="00316264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0" w:line="252" w:lineRule="auto"/>
        <w:ind w:left="357" w:right="6" w:hanging="357"/>
        <w:rPr>
          <w:rFonts w:asciiTheme="minorHAnsi" w:hAnsiTheme="minorHAnsi" w:cstheme="minorHAnsi"/>
          <w:sz w:val="20"/>
          <w:szCs w:val="20"/>
        </w:rPr>
      </w:pPr>
      <w:r w:rsidRPr="00F60A04">
        <w:rPr>
          <w:rFonts w:asciiTheme="minorHAnsi" w:hAnsiTheme="minorHAnsi" w:cstheme="minorHAnsi"/>
          <w:sz w:val="20"/>
          <w:szCs w:val="20"/>
        </w:rPr>
        <w:t>być fabrycznie nowe, pochodzące z bieżącej produkcji, tj. wykonane w okresie obowiązywania umowy;</w:t>
      </w:r>
    </w:p>
    <w:p w14:paraId="1083E7C8" w14:textId="56329082" w:rsidR="00316264" w:rsidRPr="00F60A04" w:rsidRDefault="00316264" w:rsidP="00316264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0" w:line="252" w:lineRule="auto"/>
        <w:ind w:left="357" w:right="6" w:hanging="357"/>
        <w:rPr>
          <w:rFonts w:asciiTheme="minorHAnsi" w:hAnsiTheme="minorHAnsi" w:cstheme="minorHAnsi"/>
          <w:sz w:val="20"/>
          <w:szCs w:val="20"/>
        </w:rPr>
      </w:pPr>
      <w:r w:rsidRPr="00F60A04">
        <w:rPr>
          <w:rFonts w:asciiTheme="minorHAnsi" w:hAnsiTheme="minorHAnsi" w:cstheme="minorHAnsi"/>
          <w:sz w:val="20"/>
          <w:szCs w:val="20"/>
        </w:rPr>
        <w:t>posiadać odpowiednie certyfikaty, atesty i deklaracje zgodności oraz być wykonane zgodnie z</w:t>
      </w:r>
      <w:r>
        <w:rPr>
          <w:rFonts w:asciiTheme="minorHAnsi" w:hAnsiTheme="minorHAnsi" w:cstheme="minorHAnsi"/>
          <w:sz w:val="20"/>
          <w:szCs w:val="20"/>
        </w:rPr>
        <w:t> </w:t>
      </w:r>
      <w:r w:rsidRPr="00F60A04">
        <w:rPr>
          <w:rFonts w:asciiTheme="minorHAnsi" w:hAnsiTheme="minorHAnsi" w:cstheme="minorHAnsi"/>
          <w:sz w:val="20"/>
          <w:szCs w:val="20"/>
        </w:rPr>
        <w:t xml:space="preserve">aktualnie obowiązującymi w Polsce normami w tym zakresie. </w:t>
      </w:r>
    </w:p>
    <w:p w14:paraId="2F5F988F" w14:textId="6CDEA2F7" w:rsidR="00316264" w:rsidRDefault="0022382B" w:rsidP="00316264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0" w:line="252" w:lineRule="auto"/>
        <w:ind w:left="357" w:right="6" w:hanging="35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być </w:t>
      </w:r>
      <w:r w:rsidR="00316264" w:rsidRPr="000C5E6B">
        <w:rPr>
          <w:rFonts w:asciiTheme="minorHAnsi" w:hAnsiTheme="minorHAnsi" w:cstheme="minorHAnsi"/>
          <w:sz w:val="20"/>
          <w:szCs w:val="20"/>
        </w:rPr>
        <w:t xml:space="preserve">wykonane zgodnie z Standardami obowiązującymi w Enea Operator </w:t>
      </w:r>
      <w:r w:rsidR="00316264">
        <w:rPr>
          <w:rFonts w:asciiTheme="minorHAnsi" w:hAnsiTheme="minorHAnsi" w:cstheme="minorHAnsi"/>
          <w:sz w:val="20"/>
          <w:szCs w:val="20"/>
        </w:rPr>
        <w:t>s</w:t>
      </w:r>
      <w:r w:rsidR="00316264" w:rsidRPr="000C5E6B">
        <w:rPr>
          <w:rFonts w:asciiTheme="minorHAnsi" w:hAnsiTheme="minorHAnsi" w:cstheme="minorHAnsi"/>
          <w:sz w:val="20"/>
          <w:szCs w:val="20"/>
        </w:rPr>
        <w:t>p. z o.o. Standardy są dostępne pod adresem:</w:t>
      </w:r>
      <w:r w:rsidR="00316264">
        <w:rPr>
          <w:rFonts w:asciiTheme="minorHAnsi" w:hAnsiTheme="minorHAnsi" w:cstheme="minorHAnsi"/>
          <w:sz w:val="20"/>
          <w:szCs w:val="20"/>
        </w:rPr>
        <w:t xml:space="preserve">  </w:t>
      </w:r>
    </w:p>
    <w:p w14:paraId="6A9F9437" w14:textId="016C6292" w:rsidR="00316264" w:rsidRDefault="00316264" w:rsidP="00316264">
      <w:pPr>
        <w:spacing w:before="0"/>
        <w:jc w:val="center"/>
        <w:rPr>
          <w:rFonts w:asciiTheme="minorHAnsi" w:hAnsiTheme="minorHAnsi" w:cstheme="minorHAnsi"/>
          <w:b/>
          <w:i/>
          <w:sz w:val="20"/>
          <w:szCs w:val="20"/>
        </w:rPr>
      </w:pPr>
      <w:hyperlink r:id="rId7" w:history="1">
        <w:r w:rsidRPr="00985A6A">
          <w:rPr>
            <w:rStyle w:val="Hipercze"/>
            <w:rFonts w:asciiTheme="minorHAnsi" w:hAnsiTheme="minorHAnsi" w:cstheme="minorHAnsi"/>
            <w:sz w:val="20"/>
            <w:szCs w:val="20"/>
          </w:rPr>
          <w:t>https://operator.enea.pl/uslugidystrybucyjne/instrukcjeistandardysieci/standardy-w-sieci-dystrybucyjnej</w:t>
        </w:r>
      </w:hyperlink>
    </w:p>
    <w:p w14:paraId="0A1BF2F1" w14:textId="77777777" w:rsidR="00316264" w:rsidRPr="003F1B8E" w:rsidRDefault="00316264" w:rsidP="0006676A">
      <w:pPr>
        <w:spacing w:before="0"/>
        <w:jc w:val="center"/>
        <w:rPr>
          <w:rFonts w:asciiTheme="minorHAnsi" w:hAnsiTheme="minorHAnsi" w:cstheme="minorHAnsi"/>
          <w:b/>
          <w:i/>
          <w:sz w:val="20"/>
          <w:szCs w:val="20"/>
        </w:rPr>
      </w:pPr>
    </w:p>
    <w:p w14:paraId="310DDC13" w14:textId="77777777" w:rsidR="0006676A" w:rsidRPr="00985A6A" w:rsidRDefault="0006676A" w:rsidP="0006676A">
      <w:pPr>
        <w:spacing w:before="0"/>
        <w:rPr>
          <w:rFonts w:asciiTheme="minorHAnsi" w:hAnsiTheme="minorHAnsi" w:cstheme="minorHAnsi"/>
          <w:sz w:val="16"/>
          <w:szCs w:val="16"/>
        </w:rPr>
      </w:pPr>
    </w:p>
    <w:p w14:paraId="7BC09C31" w14:textId="1EC812C1" w:rsidR="0006676A" w:rsidRDefault="0006676A" w:rsidP="00985A6A">
      <w:pPr>
        <w:spacing w:before="0" w:line="252" w:lineRule="auto"/>
        <w:rPr>
          <w:rFonts w:asciiTheme="minorHAnsi" w:hAnsiTheme="minorHAnsi" w:cstheme="minorHAnsi"/>
          <w:sz w:val="20"/>
          <w:szCs w:val="20"/>
        </w:rPr>
      </w:pPr>
      <w:r w:rsidRPr="00F60A04">
        <w:rPr>
          <w:rFonts w:asciiTheme="minorHAnsi" w:hAnsiTheme="minorHAnsi" w:cstheme="minorHAnsi"/>
          <w:sz w:val="20"/>
          <w:szCs w:val="20"/>
        </w:rPr>
        <w:t>Przewód elektroenergetyczny na napięcie znamionowe 0,6/1kV samonośny (s) o żyłach aluminiowyc</w:t>
      </w:r>
      <w:r>
        <w:rPr>
          <w:rFonts w:asciiTheme="minorHAnsi" w:hAnsiTheme="minorHAnsi" w:cstheme="minorHAnsi"/>
          <w:sz w:val="20"/>
          <w:szCs w:val="20"/>
        </w:rPr>
        <w:t>h (A) i</w:t>
      </w:r>
      <w:r w:rsidR="00E1637D">
        <w:rPr>
          <w:rFonts w:asciiTheme="minorHAnsi" w:hAnsiTheme="minorHAnsi" w:cstheme="minorHAnsi"/>
          <w:sz w:val="20"/>
          <w:szCs w:val="20"/>
        </w:rPr>
        <w:t> </w:t>
      </w:r>
      <w:r>
        <w:rPr>
          <w:rFonts w:asciiTheme="minorHAnsi" w:hAnsiTheme="minorHAnsi" w:cstheme="minorHAnsi"/>
          <w:sz w:val="20"/>
          <w:szCs w:val="20"/>
        </w:rPr>
        <w:t>izolacji</w:t>
      </w:r>
      <w:r w:rsidR="00E1637D">
        <w:rPr>
          <w:rFonts w:asciiTheme="minorHAnsi" w:hAnsiTheme="minorHAnsi" w:cstheme="minorHAnsi"/>
          <w:sz w:val="20"/>
          <w:szCs w:val="20"/>
        </w:rPr>
        <w:t> </w:t>
      </w:r>
      <w:r>
        <w:rPr>
          <w:rFonts w:asciiTheme="minorHAnsi" w:hAnsiTheme="minorHAnsi" w:cstheme="minorHAnsi"/>
          <w:sz w:val="20"/>
          <w:szCs w:val="20"/>
        </w:rPr>
        <w:t xml:space="preserve">z polietylenu </w:t>
      </w:r>
      <w:r w:rsidRPr="00F60A04">
        <w:rPr>
          <w:rFonts w:asciiTheme="minorHAnsi" w:hAnsiTheme="minorHAnsi" w:cstheme="minorHAnsi"/>
          <w:sz w:val="20"/>
          <w:szCs w:val="20"/>
        </w:rPr>
        <w:t xml:space="preserve">sieciowanego (XS) odporny na rozprzestrzenianie </w:t>
      </w:r>
      <w:r>
        <w:rPr>
          <w:rFonts w:asciiTheme="minorHAnsi" w:hAnsiTheme="minorHAnsi" w:cstheme="minorHAnsi"/>
          <w:sz w:val="20"/>
          <w:szCs w:val="20"/>
        </w:rPr>
        <w:t xml:space="preserve">się </w:t>
      </w:r>
      <w:r w:rsidRPr="00F60A04">
        <w:rPr>
          <w:rFonts w:asciiTheme="minorHAnsi" w:hAnsiTheme="minorHAnsi" w:cstheme="minorHAnsi"/>
          <w:sz w:val="20"/>
          <w:szCs w:val="20"/>
        </w:rPr>
        <w:t>płomienia (n)</w:t>
      </w:r>
      <w:r>
        <w:rPr>
          <w:rFonts w:asciiTheme="minorHAnsi" w:hAnsiTheme="minorHAnsi" w:cstheme="minorHAnsi"/>
          <w:sz w:val="20"/>
          <w:szCs w:val="20"/>
        </w:rPr>
        <w:t xml:space="preserve"> zgodnie z normą PN-</w:t>
      </w:r>
      <w:r w:rsidR="00E1637D" w:rsidRPr="00E1637D">
        <w:rPr>
          <w:rFonts w:asciiTheme="minorHAnsi" w:hAnsiTheme="minorHAnsi" w:cstheme="minorHAnsi"/>
          <w:sz w:val="2"/>
          <w:szCs w:val="2"/>
        </w:rPr>
        <w:t> </w:t>
      </w:r>
      <w:r>
        <w:rPr>
          <w:rFonts w:asciiTheme="minorHAnsi" w:hAnsiTheme="minorHAnsi" w:cstheme="minorHAnsi"/>
          <w:sz w:val="20"/>
          <w:szCs w:val="20"/>
        </w:rPr>
        <w:t>EN</w:t>
      </w:r>
      <w:r w:rsidR="00E1637D">
        <w:rPr>
          <w:rFonts w:asciiTheme="minorHAnsi" w:hAnsiTheme="minorHAnsi" w:cstheme="minorHAnsi"/>
          <w:sz w:val="20"/>
          <w:szCs w:val="20"/>
        </w:rPr>
        <w:t> </w:t>
      </w:r>
      <w:r>
        <w:rPr>
          <w:rFonts w:asciiTheme="minorHAnsi" w:hAnsiTheme="minorHAnsi" w:cstheme="minorHAnsi"/>
          <w:sz w:val="20"/>
          <w:szCs w:val="20"/>
        </w:rPr>
        <w:t>60332-1-2 i promieniowanie UV zgodnie z PN-HD 605 S2, pkt 2.4.23 (2 cykle)</w:t>
      </w:r>
      <w:r w:rsidR="00AF6C7C">
        <w:rPr>
          <w:rFonts w:asciiTheme="minorHAnsi" w:hAnsiTheme="minorHAnsi" w:cstheme="minorHAnsi"/>
          <w:sz w:val="20"/>
          <w:szCs w:val="20"/>
        </w:rPr>
        <w:t xml:space="preserve"> lub PN-HD 605 S3, pkt. 2.4.20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2734F518" w14:textId="77777777" w:rsidR="0006676A" w:rsidRPr="005B65D9" w:rsidRDefault="0006676A" w:rsidP="00985A6A">
      <w:pPr>
        <w:pStyle w:val="Akapitzlist"/>
        <w:numPr>
          <w:ilvl w:val="0"/>
          <w:numId w:val="2"/>
        </w:numPr>
        <w:spacing w:before="0" w:line="252" w:lineRule="auto"/>
        <w:rPr>
          <w:rFonts w:asciiTheme="minorHAnsi" w:hAnsiTheme="minorHAnsi" w:cstheme="minorHAnsi"/>
          <w:sz w:val="20"/>
        </w:rPr>
      </w:pPr>
      <w:r w:rsidRPr="005B65D9">
        <w:rPr>
          <w:rFonts w:asciiTheme="minorHAnsi" w:hAnsiTheme="minorHAnsi" w:cstheme="minorHAnsi"/>
          <w:sz w:val="20"/>
        </w:rPr>
        <w:t xml:space="preserve">Dopuszczalna temperatura graniczna długotrwała pracy przewodu min. </w:t>
      </w:r>
      <w:r w:rsidRPr="00E1637D">
        <w:rPr>
          <w:rFonts w:asciiTheme="minorHAnsi" w:hAnsiTheme="minorHAnsi" w:cstheme="minorHAnsi"/>
          <w:sz w:val="20"/>
        </w:rPr>
        <w:t>90</w:t>
      </w:r>
      <w:r w:rsidR="00E1637D" w:rsidRPr="00E1637D">
        <w:rPr>
          <w:rFonts w:ascii="Calibri" w:eastAsiaTheme="minorEastAsia" w:hAnsi="Calibri" w:cs="Calibri"/>
          <w:sz w:val="20"/>
          <w:lang w:eastAsia="ja-JP"/>
        </w:rPr>
        <w:t>°</w:t>
      </w:r>
      <w:r w:rsidR="00E1637D" w:rsidRPr="00E1637D">
        <w:rPr>
          <w:rFonts w:asciiTheme="minorHAnsi" w:hAnsiTheme="minorHAnsi" w:cstheme="minorHAnsi"/>
          <w:sz w:val="20"/>
        </w:rPr>
        <w:t>C</w:t>
      </w:r>
      <w:r w:rsidRPr="005B65D9">
        <w:rPr>
          <w:rFonts w:asciiTheme="minorHAnsi" w:hAnsiTheme="minorHAnsi" w:cstheme="minorHAnsi"/>
          <w:sz w:val="20"/>
        </w:rPr>
        <w:t xml:space="preserve">. </w:t>
      </w:r>
    </w:p>
    <w:p w14:paraId="35AB65C6" w14:textId="4EE368EA" w:rsidR="0006676A" w:rsidRPr="005B65D9" w:rsidRDefault="0006676A" w:rsidP="00985A6A">
      <w:pPr>
        <w:pStyle w:val="Akapitzlist"/>
        <w:numPr>
          <w:ilvl w:val="0"/>
          <w:numId w:val="2"/>
        </w:numPr>
        <w:spacing w:before="0" w:line="252" w:lineRule="auto"/>
        <w:rPr>
          <w:rFonts w:asciiTheme="minorHAnsi" w:hAnsiTheme="minorHAnsi" w:cstheme="minorHAnsi"/>
          <w:sz w:val="20"/>
        </w:rPr>
      </w:pPr>
      <w:r w:rsidRPr="005B65D9">
        <w:rPr>
          <w:rFonts w:asciiTheme="minorHAnsi" w:hAnsiTheme="minorHAnsi" w:cstheme="minorHAnsi"/>
          <w:sz w:val="20"/>
        </w:rPr>
        <w:t xml:space="preserve">Dopuszczalna temperatura pracy przewodu przy zwarciu </w:t>
      </w:r>
      <w:r w:rsidR="008144EB">
        <w:rPr>
          <w:rFonts w:asciiTheme="minorHAnsi" w:hAnsiTheme="minorHAnsi" w:cstheme="minorHAnsi"/>
          <w:sz w:val="20"/>
        </w:rPr>
        <w:t xml:space="preserve">5 s. </w:t>
      </w:r>
      <w:r w:rsidRPr="005B65D9">
        <w:rPr>
          <w:rFonts w:asciiTheme="minorHAnsi" w:hAnsiTheme="minorHAnsi" w:cstheme="minorHAnsi"/>
          <w:sz w:val="20"/>
        </w:rPr>
        <w:t>min. 250</w:t>
      </w:r>
      <w:r w:rsidR="00E1637D" w:rsidRPr="00E1637D">
        <w:rPr>
          <w:rFonts w:ascii="Calibri" w:eastAsiaTheme="minorEastAsia" w:hAnsi="Calibri" w:cs="Calibri"/>
          <w:sz w:val="20"/>
          <w:lang w:eastAsia="ja-JP"/>
        </w:rPr>
        <w:t>°</w:t>
      </w:r>
      <w:r w:rsidR="00E1637D" w:rsidRPr="00E1637D">
        <w:rPr>
          <w:rFonts w:asciiTheme="minorHAnsi" w:hAnsiTheme="minorHAnsi" w:cstheme="minorHAnsi"/>
          <w:sz w:val="20"/>
        </w:rPr>
        <w:t>C</w:t>
      </w:r>
      <w:r w:rsidR="00E1637D">
        <w:rPr>
          <w:rFonts w:asciiTheme="minorHAnsi" w:hAnsiTheme="minorHAnsi" w:cstheme="minorHAnsi"/>
          <w:sz w:val="20"/>
        </w:rPr>
        <w:t>.</w:t>
      </w:r>
    </w:p>
    <w:p w14:paraId="0B6C1E6C" w14:textId="2EF61CA7" w:rsidR="0006676A" w:rsidRDefault="0006676A" w:rsidP="00985A6A">
      <w:pPr>
        <w:pStyle w:val="Akapitzlist"/>
        <w:numPr>
          <w:ilvl w:val="0"/>
          <w:numId w:val="2"/>
        </w:numPr>
        <w:spacing w:before="0" w:line="252" w:lineRule="auto"/>
        <w:rPr>
          <w:rFonts w:asciiTheme="minorHAnsi" w:hAnsiTheme="minorHAnsi" w:cstheme="minorHAnsi"/>
          <w:sz w:val="20"/>
        </w:rPr>
      </w:pPr>
      <w:r w:rsidRPr="005B65D9">
        <w:rPr>
          <w:rFonts w:asciiTheme="minorHAnsi" w:hAnsiTheme="minorHAnsi" w:cstheme="minorHAnsi"/>
          <w:sz w:val="20"/>
        </w:rPr>
        <w:t>Przewód wykonany wg normy PN-HD 626 S1:2002, PN-HD 626 S1: 2002/A2:2003</w:t>
      </w:r>
      <w:r w:rsidR="0022382B">
        <w:rPr>
          <w:rFonts w:asciiTheme="minorHAnsi" w:hAnsiTheme="minorHAnsi" w:cstheme="minorHAnsi"/>
          <w:sz w:val="20"/>
        </w:rPr>
        <w:t xml:space="preserve"> lub PN-HD 626-S2:2025-11 </w:t>
      </w:r>
    </w:p>
    <w:p w14:paraId="4DD7BF45" w14:textId="77777777" w:rsidR="0006676A" w:rsidRPr="002209DB" w:rsidRDefault="0006676A" w:rsidP="0006676A">
      <w:pPr>
        <w:pStyle w:val="Akapitzlist"/>
        <w:spacing w:before="0" w:line="276" w:lineRule="auto"/>
        <w:rPr>
          <w:rFonts w:asciiTheme="minorHAnsi" w:hAnsiTheme="minorHAnsi" w:cstheme="minorHAnsi"/>
          <w:sz w:val="10"/>
          <w:szCs w:val="6"/>
        </w:rPr>
      </w:pPr>
    </w:p>
    <w:tbl>
      <w:tblPr>
        <w:tblW w:w="3535" w:type="pct"/>
        <w:jc w:val="center"/>
        <w:tblBorders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3079"/>
        <w:gridCol w:w="2702"/>
      </w:tblGrid>
      <w:tr w:rsidR="003F56F1" w:rsidRPr="00944EFE" w14:paraId="5350EE8E" w14:textId="77777777" w:rsidTr="003F56F1">
        <w:trPr>
          <w:trHeight w:val="273"/>
          <w:jc w:val="center"/>
        </w:trPr>
        <w:tc>
          <w:tcPr>
            <w:tcW w:w="493" w:type="pct"/>
            <w:shd w:val="clear" w:color="000000" w:fill="003366"/>
            <w:vAlign w:val="center"/>
          </w:tcPr>
          <w:p w14:paraId="68D19015" w14:textId="77777777" w:rsidR="003F56F1" w:rsidRPr="00944EFE" w:rsidRDefault="003F56F1" w:rsidP="0006676A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L</w:t>
            </w:r>
            <w:r w:rsidRPr="00944EFE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p.</w:t>
            </w:r>
          </w:p>
        </w:tc>
        <w:tc>
          <w:tcPr>
            <w:tcW w:w="2400" w:type="pct"/>
            <w:shd w:val="clear" w:color="000000" w:fill="003366"/>
            <w:vAlign w:val="center"/>
            <w:hideMark/>
          </w:tcPr>
          <w:p w14:paraId="4A91638C" w14:textId="77777777" w:rsidR="003F56F1" w:rsidRPr="00944EFE" w:rsidRDefault="003F56F1" w:rsidP="0006676A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944EFE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NAZWA ASORTYMENTU</w:t>
            </w:r>
          </w:p>
        </w:tc>
        <w:tc>
          <w:tcPr>
            <w:tcW w:w="2106" w:type="pct"/>
            <w:shd w:val="clear" w:color="000000" w:fill="003366"/>
            <w:vAlign w:val="center"/>
            <w:hideMark/>
          </w:tcPr>
          <w:p w14:paraId="46A4DD9B" w14:textId="227E3055" w:rsidR="003F56F1" w:rsidRPr="00944EFE" w:rsidRDefault="003F56F1" w:rsidP="0006676A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OPIS </w:t>
            </w:r>
            <w:r w:rsidRPr="00944EFE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ASORTYMENTU</w:t>
            </w:r>
            <w:r w:rsidRPr="00944EFE" w:rsidDel="00CA3A7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</w:t>
            </w:r>
          </w:p>
        </w:tc>
      </w:tr>
      <w:tr w:rsidR="003F56F1" w:rsidRPr="00944EFE" w14:paraId="5E2D80BC" w14:textId="77777777" w:rsidTr="003F56F1">
        <w:trPr>
          <w:trHeight w:val="86"/>
          <w:jc w:val="center"/>
        </w:trPr>
        <w:tc>
          <w:tcPr>
            <w:tcW w:w="493" w:type="pct"/>
            <w:shd w:val="clear" w:color="000000" w:fill="C0C0C0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3CDD8B9" w14:textId="77777777" w:rsidR="003F56F1" w:rsidRPr="00944EFE" w:rsidRDefault="003F56F1" w:rsidP="0006676A">
            <w:pPr>
              <w:spacing w:before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44EFE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.1</w:t>
            </w:r>
          </w:p>
        </w:tc>
        <w:tc>
          <w:tcPr>
            <w:tcW w:w="2400" w:type="pct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B00080C" w14:textId="77777777" w:rsidR="003F56F1" w:rsidRPr="00944EFE" w:rsidRDefault="003F56F1" w:rsidP="0006676A">
            <w:pPr>
              <w:spacing w:befor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44EFE">
              <w:rPr>
                <w:rFonts w:ascii="Calibri" w:hAnsi="Calibri" w:cs="Calibri"/>
                <w:sz w:val="20"/>
                <w:szCs w:val="20"/>
              </w:rPr>
              <w:t>Przewody izolowane nn</w:t>
            </w:r>
          </w:p>
        </w:tc>
        <w:tc>
          <w:tcPr>
            <w:tcW w:w="2106" w:type="pct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B41A234" w14:textId="77777777" w:rsidR="003F56F1" w:rsidRPr="00944EFE" w:rsidRDefault="003F56F1" w:rsidP="0006676A">
            <w:pPr>
              <w:spacing w:befor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44EFE">
              <w:rPr>
                <w:rFonts w:ascii="Calibri" w:hAnsi="Calibri" w:cs="Calibri"/>
                <w:sz w:val="20"/>
                <w:szCs w:val="20"/>
              </w:rPr>
              <w:t>nn: AsXSn 2x25</w:t>
            </w:r>
          </w:p>
        </w:tc>
      </w:tr>
      <w:tr w:rsidR="003F56F1" w:rsidRPr="00944EFE" w14:paraId="75A4916B" w14:textId="77777777" w:rsidTr="003F56F1">
        <w:trPr>
          <w:trHeight w:val="118"/>
          <w:jc w:val="center"/>
        </w:trPr>
        <w:tc>
          <w:tcPr>
            <w:tcW w:w="493" w:type="pct"/>
            <w:shd w:val="clear" w:color="000000" w:fill="C0C0C0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2B08AEF" w14:textId="77777777" w:rsidR="003F56F1" w:rsidRPr="00944EFE" w:rsidRDefault="003F56F1" w:rsidP="0006676A">
            <w:pPr>
              <w:spacing w:before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1.</w:t>
            </w:r>
            <w:r w:rsidRPr="00944EFE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0" w:type="pct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9CEB61D" w14:textId="77777777" w:rsidR="003F56F1" w:rsidRPr="00944EFE" w:rsidRDefault="003F56F1" w:rsidP="0006676A">
            <w:pPr>
              <w:spacing w:befor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44EFE">
              <w:rPr>
                <w:rFonts w:ascii="Calibri" w:hAnsi="Calibri" w:cs="Calibri"/>
                <w:sz w:val="20"/>
                <w:szCs w:val="20"/>
              </w:rPr>
              <w:t>Przewody izolowane nn</w:t>
            </w:r>
          </w:p>
        </w:tc>
        <w:tc>
          <w:tcPr>
            <w:tcW w:w="2106" w:type="pct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A2D2E5C" w14:textId="77777777" w:rsidR="003F56F1" w:rsidRPr="00944EFE" w:rsidRDefault="003F56F1" w:rsidP="0006676A">
            <w:pPr>
              <w:spacing w:befor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44EFE">
              <w:rPr>
                <w:rFonts w:ascii="Calibri" w:hAnsi="Calibri" w:cs="Calibri"/>
                <w:sz w:val="20"/>
                <w:szCs w:val="20"/>
              </w:rPr>
              <w:t>nn: AsXSn 4x25</w:t>
            </w:r>
          </w:p>
        </w:tc>
      </w:tr>
      <w:tr w:rsidR="003F56F1" w:rsidRPr="00944EFE" w14:paraId="38EBCB16" w14:textId="77777777" w:rsidTr="003F56F1">
        <w:trPr>
          <w:trHeight w:val="150"/>
          <w:jc w:val="center"/>
        </w:trPr>
        <w:tc>
          <w:tcPr>
            <w:tcW w:w="493" w:type="pct"/>
            <w:shd w:val="clear" w:color="000000" w:fill="C0C0C0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56B9B8C" w14:textId="77777777" w:rsidR="003F56F1" w:rsidRPr="00944EFE" w:rsidRDefault="003F56F1" w:rsidP="0006676A">
            <w:pPr>
              <w:spacing w:before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1.</w:t>
            </w:r>
            <w:r w:rsidRPr="00944EFE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0" w:type="pct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C3B366E" w14:textId="77777777" w:rsidR="003F56F1" w:rsidRPr="00944EFE" w:rsidRDefault="003F56F1" w:rsidP="0006676A">
            <w:pPr>
              <w:spacing w:befor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44EFE">
              <w:rPr>
                <w:rFonts w:ascii="Calibri" w:hAnsi="Calibri" w:cs="Calibri"/>
                <w:sz w:val="20"/>
                <w:szCs w:val="20"/>
              </w:rPr>
              <w:t>Przewody izolowane nn</w:t>
            </w:r>
          </w:p>
        </w:tc>
        <w:tc>
          <w:tcPr>
            <w:tcW w:w="2106" w:type="pct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6A3FB5F" w14:textId="77777777" w:rsidR="003F56F1" w:rsidRPr="00944EFE" w:rsidRDefault="003F56F1" w:rsidP="0006676A">
            <w:pPr>
              <w:spacing w:befor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44EFE">
              <w:rPr>
                <w:rFonts w:ascii="Calibri" w:hAnsi="Calibri" w:cs="Calibri"/>
                <w:sz w:val="20"/>
                <w:szCs w:val="20"/>
              </w:rPr>
              <w:t>nn: AsXSn 4x35</w:t>
            </w:r>
          </w:p>
        </w:tc>
      </w:tr>
      <w:tr w:rsidR="003F56F1" w:rsidRPr="00944EFE" w14:paraId="3334C3CB" w14:textId="77777777" w:rsidTr="003F56F1">
        <w:trPr>
          <w:trHeight w:val="182"/>
          <w:jc w:val="center"/>
        </w:trPr>
        <w:tc>
          <w:tcPr>
            <w:tcW w:w="493" w:type="pct"/>
            <w:shd w:val="clear" w:color="000000" w:fill="C0C0C0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8DACC54" w14:textId="77777777" w:rsidR="003F56F1" w:rsidRPr="00944EFE" w:rsidRDefault="003F56F1" w:rsidP="0006676A">
            <w:pPr>
              <w:spacing w:before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1.</w:t>
            </w:r>
            <w:r w:rsidRPr="00944EFE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0" w:type="pct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CDD9B58" w14:textId="77777777" w:rsidR="003F56F1" w:rsidRPr="00944EFE" w:rsidRDefault="003F56F1" w:rsidP="0006676A">
            <w:pPr>
              <w:spacing w:befor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44EFE">
              <w:rPr>
                <w:rFonts w:ascii="Calibri" w:hAnsi="Calibri" w:cs="Calibri"/>
                <w:sz w:val="20"/>
                <w:szCs w:val="20"/>
              </w:rPr>
              <w:t>Przewody izolowane nn</w:t>
            </w:r>
          </w:p>
        </w:tc>
        <w:tc>
          <w:tcPr>
            <w:tcW w:w="2106" w:type="pct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C9D36DE" w14:textId="77777777" w:rsidR="003F56F1" w:rsidRPr="00944EFE" w:rsidRDefault="003F56F1" w:rsidP="0006676A">
            <w:pPr>
              <w:spacing w:befor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44EFE">
              <w:rPr>
                <w:rFonts w:ascii="Calibri" w:hAnsi="Calibri" w:cs="Calibri"/>
                <w:sz w:val="20"/>
                <w:szCs w:val="20"/>
              </w:rPr>
              <w:t>nn: AsXSn 4x50</w:t>
            </w:r>
          </w:p>
        </w:tc>
      </w:tr>
      <w:tr w:rsidR="003F56F1" w:rsidRPr="00944EFE" w14:paraId="72E1C663" w14:textId="77777777" w:rsidTr="003F56F1">
        <w:trPr>
          <w:trHeight w:val="59"/>
          <w:jc w:val="center"/>
        </w:trPr>
        <w:tc>
          <w:tcPr>
            <w:tcW w:w="493" w:type="pct"/>
            <w:shd w:val="clear" w:color="000000" w:fill="C0C0C0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A47FE8B" w14:textId="77777777" w:rsidR="003F56F1" w:rsidRPr="00944EFE" w:rsidRDefault="003F56F1" w:rsidP="0006676A">
            <w:pPr>
              <w:spacing w:before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1.</w:t>
            </w:r>
            <w:r w:rsidRPr="00944EFE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0" w:type="pct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6FCCC07" w14:textId="77777777" w:rsidR="003F56F1" w:rsidRPr="00944EFE" w:rsidRDefault="003F56F1" w:rsidP="0006676A">
            <w:pPr>
              <w:spacing w:befor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44EFE">
              <w:rPr>
                <w:rFonts w:ascii="Calibri" w:hAnsi="Calibri" w:cs="Calibri"/>
                <w:sz w:val="20"/>
                <w:szCs w:val="20"/>
              </w:rPr>
              <w:t>Przewody izolowane nn</w:t>
            </w:r>
          </w:p>
        </w:tc>
        <w:tc>
          <w:tcPr>
            <w:tcW w:w="2106" w:type="pct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B2BDE7E" w14:textId="77777777" w:rsidR="003F56F1" w:rsidRPr="00944EFE" w:rsidRDefault="003F56F1" w:rsidP="0006676A">
            <w:pPr>
              <w:spacing w:befor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44EFE">
              <w:rPr>
                <w:rFonts w:ascii="Calibri" w:hAnsi="Calibri" w:cs="Calibri"/>
                <w:sz w:val="20"/>
                <w:szCs w:val="20"/>
              </w:rPr>
              <w:t>nn: AsXSn 4x70</w:t>
            </w:r>
          </w:p>
        </w:tc>
      </w:tr>
      <w:tr w:rsidR="003F56F1" w:rsidRPr="00944EFE" w14:paraId="017816CF" w14:textId="77777777" w:rsidTr="003F56F1">
        <w:trPr>
          <w:trHeight w:val="54"/>
          <w:jc w:val="center"/>
        </w:trPr>
        <w:tc>
          <w:tcPr>
            <w:tcW w:w="493" w:type="pct"/>
            <w:shd w:val="clear" w:color="000000" w:fill="C0C0C0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A84B4F5" w14:textId="77777777" w:rsidR="003F56F1" w:rsidRPr="00944EFE" w:rsidRDefault="003F56F1" w:rsidP="0006676A">
            <w:pPr>
              <w:spacing w:before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1.</w:t>
            </w:r>
            <w:r w:rsidRPr="00944EFE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0" w:type="pct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01EF18C" w14:textId="77777777" w:rsidR="003F56F1" w:rsidRPr="00944EFE" w:rsidRDefault="003F56F1" w:rsidP="0006676A">
            <w:pPr>
              <w:spacing w:befor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44EFE">
              <w:rPr>
                <w:rFonts w:ascii="Calibri" w:hAnsi="Calibri" w:cs="Calibri"/>
                <w:sz w:val="20"/>
                <w:szCs w:val="20"/>
              </w:rPr>
              <w:t>Przewody izolowane nn</w:t>
            </w:r>
          </w:p>
        </w:tc>
        <w:tc>
          <w:tcPr>
            <w:tcW w:w="2106" w:type="pct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E2559D5" w14:textId="77777777" w:rsidR="003F56F1" w:rsidRPr="00944EFE" w:rsidRDefault="003F56F1" w:rsidP="0006676A">
            <w:pPr>
              <w:spacing w:befor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44EFE">
              <w:rPr>
                <w:rFonts w:ascii="Calibri" w:hAnsi="Calibri" w:cs="Calibri"/>
                <w:sz w:val="20"/>
                <w:szCs w:val="20"/>
              </w:rPr>
              <w:t>nn: AsXSn 4x95</w:t>
            </w:r>
          </w:p>
        </w:tc>
      </w:tr>
    </w:tbl>
    <w:p w14:paraId="770FC116" w14:textId="77777777" w:rsidR="0006676A" w:rsidRPr="00985A6A" w:rsidRDefault="0006676A" w:rsidP="0006676A">
      <w:pPr>
        <w:pStyle w:val="Akapitzlist"/>
        <w:spacing w:before="0"/>
        <w:rPr>
          <w:rFonts w:asciiTheme="minorHAnsi" w:hAnsiTheme="minorHAnsi" w:cstheme="minorHAnsi"/>
          <w:sz w:val="12"/>
          <w:szCs w:val="10"/>
        </w:rPr>
      </w:pPr>
    </w:p>
    <w:p w14:paraId="0EB04FFF" w14:textId="77777777" w:rsidR="000F0AB2" w:rsidRDefault="000F0AB2" w:rsidP="00985A6A">
      <w:pPr>
        <w:pStyle w:val="Akapitzlist"/>
        <w:spacing w:before="0" w:line="252" w:lineRule="auto"/>
        <w:ind w:left="360"/>
        <w:rPr>
          <w:rFonts w:asciiTheme="minorHAnsi" w:hAnsiTheme="minorHAnsi" w:cstheme="minorHAnsi"/>
          <w:sz w:val="20"/>
        </w:rPr>
      </w:pPr>
    </w:p>
    <w:p w14:paraId="2A16D5D4" w14:textId="77777777" w:rsidR="003947A8" w:rsidRDefault="003947A8" w:rsidP="00985A6A">
      <w:pPr>
        <w:pStyle w:val="Akapitzlist"/>
        <w:spacing w:before="0" w:line="252" w:lineRule="auto"/>
        <w:ind w:left="360"/>
        <w:rPr>
          <w:rFonts w:asciiTheme="minorHAnsi" w:hAnsiTheme="minorHAnsi" w:cstheme="minorHAnsi"/>
          <w:sz w:val="20"/>
        </w:rPr>
      </w:pPr>
    </w:p>
    <w:tbl>
      <w:tblPr>
        <w:tblW w:w="5323" w:type="pct"/>
        <w:tblInd w:w="-18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8"/>
      </w:tblGrid>
      <w:tr w:rsidR="003947A8" w:rsidRPr="00F60A04" w14:paraId="7543F1C0" w14:textId="77777777" w:rsidTr="00E97F3C">
        <w:tc>
          <w:tcPr>
            <w:tcW w:w="5000" w:type="pct"/>
          </w:tcPr>
          <w:p w14:paraId="74BB0FE4" w14:textId="77777777" w:rsidR="003947A8" w:rsidRDefault="003947A8" w:rsidP="00316264">
            <w:pPr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D50ACFA" w14:textId="0DD83F49" w:rsidR="003947A8" w:rsidRDefault="003947A8" w:rsidP="00316264">
            <w:pPr>
              <w:spacing w:befor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162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Zadanie 2</w:t>
            </w:r>
            <w:r w:rsidR="003162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- </w:t>
            </w:r>
            <w:r w:rsidRPr="003162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Przewody elektroenergetyczne SN w osłonie.</w:t>
            </w:r>
          </w:p>
          <w:p w14:paraId="6073F17D" w14:textId="77777777" w:rsidR="00316264" w:rsidRPr="00316264" w:rsidRDefault="00316264" w:rsidP="00316264">
            <w:pPr>
              <w:spacing w:befor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B08F6FE" w14:textId="77777777" w:rsidR="003947A8" w:rsidRPr="00C376AE" w:rsidRDefault="003947A8" w:rsidP="00316264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before="86" w:line="230" w:lineRule="exact"/>
              <w:ind w:left="679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C376AE">
              <w:rPr>
                <w:rFonts w:asciiTheme="minorHAnsi" w:hAnsiTheme="minorHAnsi" w:cstheme="minorHAnsi"/>
                <w:sz w:val="20"/>
                <w:szCs w:val="20"/>
              </w:rPr>
              <w:t>Przewody w osłonie:</w:t>
            </w:r>
          </w:p>
          <w:p w14:paraId="31F85800" w14:textId="77777777" w:rsidR="003947A8" w:rsidRPr="00AA1779" w:rsidRDefault="003947A8" w:rsidP="00316264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before="86" w:line="230" w:lineRule="exact"/>
              <w:ind w:left="679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C376AE">
              <w:rPr>
                <w:rFonts w:asciiTheme="minorHAnsi" w:hAnsiTheme="minorHAnsi" w:cstheme="minorHAnsi"/>
                <w:sz w:val="20"/>
                <w:szCs w:val="20"/>
              </w:rPr>
              <w:t>przewód o żyłach z drutów ze stopu AlMgSi z barierą przeciwwilgociową,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A1779">
              <w:rPr>
                <w:rFonts w:asciiTheme="minorHAnsi" w:hAnsiTheme="minorHAnsi" w:cstheme="minorHAnsi"/>
                <w:sz w:val="20"/>
                <w:szCs w:val="20"/>
              </w:rPr>
              <w:t xml:space="preserve">ekranem półprzewodzącym i osłoną izolacyjną wykonaną z polietylenu termoplastycznego odpornego na promieniowanie UV zgodnie z pkt. 2.4.23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(2 cykle) </w:t>
            </w:r>
            <w:r w:rsidRPr="00AA1779">
              <w:rPr>
                <w:rFonts w:asciiTheme="minorHAnsi" w:hAnsiTheme="minorHAnsi" w:cstheme="minorHAnsi"/>
                <w:sz w:val="20"/>
                <w:szCs w:val="20"/>
              </w:rPr>
              <w:t>normy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F5E85">
              <w:rPr>
                <w:rFonts w:asciiTheme="minorHAnsi" w:hAnsiTheme="minorHAnsi" w:cstheme="minorHAnsi"/>
                <w:sz w:val="20"/>
                <w:szCs w:val="20"/>
              </w:rPr>
              <w:t>PN-HD 605 S2</w:t>
            </w:r>
            <w:r w:rsidRPr="00AA1779">
              <w:rPr>
                <w:rFonts w:asciiTheme="minorHAnsi" w:hAnsiTheme="minorHAnsi" w:cstheme="minorHAnsi"/>
                <w:sz w:val="20"/>
                <w:szCs w:val="20"/>
              </w:rPr>
              <w:t xml:space="preserve"> i czynniki atmosferyczne (dopuszcza się wykonanie zewnętrznej osłony izolacyjnej z polietylenu termoplastycznego w oddzielnym procesie technologicznym; pozostałe warstwy wykonane w jednym procesie wytłaczania),</w:t>
            </w:r>
          </w:p>
          <w:p w14:paraId="1F54B6CB" w14:textId="635EA690" w:rsidR="003947A8" w:rsidRPr="00C376AE" w:rsidRDefault="003947A8" w:rsidP="00316264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before="86" w:line="230" w:lineRule="exact"/>
              <w:ind w:left="679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C376AE">
              <w:rPr>
                <w:rFonts w:asciiTheme="minorHAnsi" w:hAnsiTheme="minorHAnsi" w:cstheme="minorHAnsi"/>
                <w:sz w:val="20"/>
                <w:szCs w:val="20"/>
              </w:rPr>
              <w:t>dopuszczalna temperatura długo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trwała pracy przewodu min. </w:t>
            </w:r>
            <w:r w:rsidR="00414086">
              <w:rPr>
                <w:rFonts w:asciiTheme="minorHAnsi" w:hAnsiTheme="minorHAnsi" w:cstheme="minorHAnsi"/>
                <w:sz w:val="20"/>
                <w:szCs w:val="20"/>
              </w:rPr>
              <w:t>70</w:t>
            </w:r>
            <w:r w:rsidR="00414086" w:rsidRPr="00E1637D">
              <w:rPr>
                <w:rFonts w:ascii="Calibri" w:eastAsiaTheme="minorEastAsia" w:hAnsi="Calibri" w:cs="Calibri"/>
                <w:sz w:val="20"/>
                <w:lang w:eastAsia="ja-JP"/>
              </w:rPr>
              <w:t>°</w:t>
            </w:r>
            <w:r w:rsidR="00414086" w:rsidRPr="00E1637D">
              <w:rPr>
                <w:rFonts w:asciiTheme="minorHAnsi" w:hAnsiTheme="minorHAnsi" w:cstheme="minorHAnsi"/>
                <w:sz w:val="20"/>
              </w:rPr>
              <w:t>C</w:t>
            </w:r>
            <w:r w:rsidR="00414086" w:rsidDel="0041408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0FF54578" w14:textId="77777777" w:rsidR="003947A8" w:rsidRDefault="003947A8" w:rsidP="00E97F3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before="86" w:line="230" w:lineRule="exact"/>
              <w:ind w:left="1822" w:right="5"/>
              <w:rPr>
                <w:rFonts w:asciiTheme="minorHAnsi" w:hAnsiTheme="minorHAnsi" w:cstheme="minorHAnsi"/>
                <w:sz w:val="20"/>
                <w:szCs w:val="20"/>
              </w:rPr>
            </w:pPr>
          </w:p>
          <w:tbl>
            <w:tblPr>
              <w:tblW w:w="4030" w:type="pct"/>
              <w:tblInd w:w="90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9"/>
              <w:gridCol w:w="4719"/>
              <w:gridCol w:w="2509"/>
            </w:tblGrid>
            <w:tr w:rsidR="006568D2" w:rsidRPr="00944EFE" w14:paraId="1A0BE3CE" w14:textId="77777777" w:rsidTr="006568D2">
              <w:trPr>
                <w:trHeight w:val="342"/>
              </w:trPr>
              <w:tc>
                <w:tcPr>
                  <w:tcW w:w="286" w:type="pc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000000" w:fill="003366"/>
                  <w:vAlign w:val="center"/>
                  <w:hideMark/>
                </w:tcPr>
                <w:p w14:paraId="4F76B727" w14:textId="77777777" w:rsidR="006568D2" w:rsidRPr="00944EFE" w:rsidRDefault="006568D2" w:rsidP="00E97F3C">
                  <w:pPr>
                    <w:spacing w:before="0"/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 w:val="20"/>
                      <w:szCs w:val="20"/>
                    </w:rPr>
                  </w:pPr>
                  <w:r w:rsidRPr="00944EFE">
                    <w:rPr>
                      <w:rFonts w:ascii="Calibri" w:hAnsi="Calibri" w:cs="Calibri"/>
                      <w:b/>
                      <w:bCs/>
                      <w:color w:val="FFFFFF"/>
                      <w:sz w:val="20"/>
                      <w:szCs w:val="20"/>
                    </w:rPr>
                    <w:t>L.p.</w:t>
                  </w:r>
                </w:p>
              </w:tc>
              <w:tc>
                <w:tcPr>
                  <w:tcW w:w="3077" w:type="pct"/>
                  <w:tcBorders>
                    <w:top w:val="single" w:sz="4" w:space="0" w:color="FFFFFF"/>
                    <w:left w:val="nil"/>
                    <w:bottom w:val="single" w:sz="4" w:space="0" w:color="FFFFFF"/>
                    <w:right w:val="single" w:sz="4" w:space="0" w:color="FFFFFF"/>
                  </w:tcBorders>
                  <w:shd w:val="clear" w:color="000000" w:fill="003366"/>
                  <w:vAlign w:val="center"/>
                  <w:hideMark/>
                </w:tcPr>
                <w:p w14:paraId="185D339A" w14:textId="77777777" w:rsidR="006568D2" w:rsidRPr="00944EFE" w:rsidRDefault="006568D2" w:rsidP="00E97F3C">
                  <w:pPr>
                    <w:spacing w:before="0"/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 w:val="20"/>
                      <w:szCs w:val="20"/>
                    </w:rPr>
                  </w:pPr>
                  <w:r w:rsidRPr="00944EFE">
                    <w:rPr>
                      <w:rFonts w:ascii="Calibri" w:hAnsi="Calibri" w:cs="Calibri"/>
                      <w:b/>
                      <w:bCs/>
                      <w:color w:val="FFFFFF"/>
                      <w:sz w:val="20"/>
                      <w:szCs w:val="20"/>
                    </w:rPr>
                    <w:t>NAZWA ASORTYMENTU</w:t>
                  </w:r>
                </w:p>
              </w:tc>
              <w:tc>
                <w:tcPr>
                  <w:tcW w:w="1636" w:type="pct"/>
                  <w:tcBorders>
                    <w:top w:val="single" w:sz="4" w:space="0" w:color="FFFFFF"/>
                    <w:left w:val="nil"/>
                    <w:bottom w:val="single" w:sz="4" w:space="0" w:color="FFFFFF"/>
                    <w:right w:val="nil"/>
                  </w:tcBorders>
                  <w:shd w:val="clear" w:color="000000" w:fill="003366"/>
                  <w:vAlign w:val="center"/>
                  <w:hideMark/>
                </w:tcPr>
                <w:p w14:paraId="4A916C04" w14:textId="77777777" w:rsidR="006568D2" w:rsidRPr="00944EFE" w:rsidRDefault="006568D2" w:rsidP="00E97F3C">
                  <w:pPr>
                    <w:spacing w:before="0"/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 w:val="20"/>
                      <w:szCs w:val="20"/>
                    </w:rPr>
                  </w:pPr>
                  <w:r w:rsidRPr="00944EFE">
                    <w:rPr>
                      <w:rFonts w:ascii="Calibri" w:hAnsi="Calibri" w:cs="Calibri"/>
                      <w:b/>
                      <w:bCs/>
                      <w:color w:val="FFFFFF"/>
                      <w:sz w:val="20"/>
                      <w:szCs w:val="20"/>
                    </w:rPr>
                    <w:t>OPIS ASORTYMENTU</w:t>
                  </w:r>
                </w:p>
              </w:tc>
            </w:tr>
            <w:tr w:rsidR="006568D2" w:rsidRPr="00944EFE" w14:paraId="35D0821B" w14:textId="77777777" w:rsidTr="006568D2">
              <w:trPr>
                <w:trHeight w:val="54"/>
              </w:trPr>
              <w:tc>
                <w:tcPr>
                  <w:tcW w:w="28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  <w:hideMark/>
                </w:tcPr>
                <w:p w14:paraId="552F17B2" w14:textId="77777777" w:rsidR="006568D2" w:rsidRPr="00944EFE" w:rsidRDefault="006568D2" w:rsidP="00E97F3C">
                  <w:pPr>
                    <w:spacing w:before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44EFE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77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0C0C0"/>
                  <w:noWrap/>
                  <w:vAlign w:val="center"/>
                  <w:hideMark/>
                </w:tcPr>
                <w:p w14:paraId="0AACFAE8" w14:textId="77777777" w:rsidR="006568D2" w:rsidRPr="00944EFE" w:rsidRDefault="006568D2" w:rsidP="00E97F3C">
                  <w:pPr>
                    <w:spacing w:before="0"/>
                    <w:jc w:val="left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44EFE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36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0C0C0"/>
                  <w:noWrap/>
                  <w:vAlign w:val="center"/>
                  <w:hideMark/>
                </w:tcPr>
                <w:p w14:paraId="292257B2" w14:textId="77777777" w:rsidR="006568D2" w:rsidRPr="00944EFE" w:rsidRDefault="006568D2" w:rsidP="00E97F3C">
                  <w:pPr>
                    <w:spacing w:before="0"/>
                    <w:jc w:val="left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44EFE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568D2" w:rsidRPr="00944EFE" w14:paraId="5C3018D4" w14:textId="77777777" w:rsidTr="006568D2">
              <w:trPr>
                <w:trHeight w:val="296"/>
              </w:trPr>
              <w:tc>
                <w:tcPr>
                  <w:tcW w:w="28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  <w:hideMark/>
                </w:tcPr>
                <w:p w14:paraId="1B1C0EB7" w14:textId="77777777" w:rsidR="006568D2" w:rsidRPr="00944EFE" w:rsidRDefault="006568D2" w:rsidP="00E97F3C">
                  <w:pPr>
                    <w:spacing w:before="0"/>
                    <w:jc w:val="center"/>
                    <w:rPr>
                      <w:rFonts w:ascii="Calibri" w:hAnsi="Calibri" w:cs="Calibri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944EFE">
                    <w:rPr>
                      <w:rFonts w:ascii="Calibri" w:hAnsi="Calibri" w:cs="Calibri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07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6D5235" w14:textId="77777777" w:rsidR="006568D2" w:rsidRPr="00944EFE" w:rsidRDefault="006568D2" w:rsidP="00E97F3C">
                  <w:pPr>
                    <w:spacing w:before="0"/>
                    <w:jc w:val="left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944EFE">
                    <w:rPr>
                      <w:rFonts w:ascii="Calibri" w:hAnsi="Calibri" w:cs="Calibri"/>
                      <w:sz w:val="20"/>
                      <w:szCs w:val="20"/>
                    </w:rPr>
                    <w:t>Przewody izolowane SN (GRENNPAS,BLL-T, EKOPAS)</w:t>
                  </w:r>
                </w:p>
              </w:tc>
              <w:tc>
                <w:tcPr>
                  <w:tcW w:w="163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2F778EB" w14:textId="77777777" w:rsidR="006568D2" w:rsidRPr="00944EFE" w:rsidRDefault="006568D2" w:rsidP="00E97F3C">
                  <w:pPr>
                    <w:spacing w:before="0"/>
                    <w:jc w:val="left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944EFE">
                    <w:rPr>
                      <w:rFonts w:ascii="Calibri" w:hAnsi="Calibri" w:cs="Calibri"/>
                      <w:sz w:val="20"/>
                      <w:szCs w:val="20"/>
                    </w:rPr>
                    <w:t>SN: CCSTW 1x50-AL3 20 kV</w:t>
                  </w:r>
                </w:p>
              </w:tc>
            </w:tr>
            <w:tr w:rsidR="006568D2" w:rsidRPr="00944EFE" w14:paraId="68BC0EA3" w14:textId="77777777" w:rsidTr="006568D2">
              <w:trPr>
                <w:trHeight w:val="272"/>
              </w:trPr>
              <w:tc>
                <w:tcPr>
                  <w:tcW w:w="28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  <w:hideMark/>
                </w:tcPr>
                <w:p w14:paraId="3C355C8D" w14:textId="77777777" w:rsidR="006568D2" w:rsidRPr="00944EFE" w:rsidRDefault="006568D2" w:rsidP="00E97F3C">
                  <w:pPr>
                    <w:spacing w:before="0"/>
                    <w:jc w:val="center"/>
                    <w:rPr>
                      <w:rFonts w:ascii="Calibri" w:hAnsi="Calibri" w:cs="Calibri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944EFE">
                    <w:rPr>
                      <w:rFonts w:ascii="Calibri" w:hAnsi="Calibri" w:cs="Calibri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7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2C5766" w14:textId="77777777" w:rsidR="006568D2" w:rsidRPr="00944EFE" w:rsidRDefault="006568D2" w:rsidP="00E97F3C">
                  <w:pPr>
                    <w:spacing w:before="0"/>
                    <w:jc w:val="left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944EFE">
                    <w:rPr>
                      <w:rFonts w:ascii="Calibri" w:hAnsi="Calibri" w:cs="Calibri"/>
                      <w:sz w:val="20"/>
                      <w:szCs w:val="20"/>
                    </w:rPr>
                    <w:t>Przewody izolowane SN (GRENNPAS,BLL-T, EKOPAS)</w:t>
                  </w:r>
                </w:p>
              </w:tc>
              <w:tc>
                <w:tcPr>
                  <w:tcW w:w="163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E21DD83" w14:textId="77777777" w:rsidR="006568D2" w:rsidRPr="00944EFE" w:rsidRDefault="006568D2" w:rsidP="00E97F3C">
                  <w:pPr>
                    <w:spacing w:before="0"/>
                    <w:jc w:val="left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944EFE">
                    <w:rPr>
                      <w:rFonts w:ascii="Calibri" w:hAnsi="Calibri" w:cs="Calibri"/>
                      <w:sz w:val="20"/>
                      <w:szCs w:val="20"/>
                    </w:rPr>
                    <w:t>SN: CCSTW 1x70-AL3 20 kV</w:t>
                  </w:r>
                </w:p>
              </w:tc>
            </w:tr>
          </w:tbl>
          <w:p w14:paraId="118A7F60" w14:textId="77777777" w:rsidR="003947A8" w:rsidRDefault="003947A8" w:rsidP="00E97F3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before="86" w:line="230" w:lineRule="exact"/>
              <w:ind w:left="1822" w:right="5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A439A2" w14:textId="77777777" w:rsidR="003947A8" w:rsidRPr="00F60A04" w:rsidRDefault="003947A8" w:rsidP="00972ADD">
            <w:pPr>
              <w:pStyle w:val="Akapitzlist"/>
              <w:numPr>
                <w:ilvl w:val="0"/>
                <w:numId w:val="9"/>
              </w:num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E2E7C82" w14:textId="77777777" w:rsidR="00316264" w:rsidRDefault="00316264" w:rsidP="00985A6A">
      <w:pPr>
        <w:pStyle w:val="Akapitzlist"/>
        <w:spacing w:before="0" w:line="252" w:lineRule="auto"/>
        <w:ind w:left="360"/>
        <w:rPr>
          <w:rFonts w:asciiTheme="minorHAnsi" w:hAnsiTheme="minorHAnsi" w:cstheme="minorHAnsi"/>
          <w:sz w:val="20"/>
        </w:rPr>
      </w:pPr>
    </w:p>
    <w:p w14:paraId="2564DD78" w14:textId="3A830AF7" w:rsidR="00316264" w:rsidRDefault="00316264" w:rsidP="00316264">
      <w:pPr>
        <w:spacing w:before="0" w:after="160" w:line="259" w:lineRule="auto"/>
        <w:ind w:left="720"/>
        <w:contextualSpacing/>
        <w:jc w:val="center"/>
        <w:rPr>
          <w:rFonts w:ascii="Calibri" w:hAnsi="Calibri" w:cs="Calibri"/>
          <w:b/>
          <w:i/>
          <w:sz w:val="22"/>
          <w:szCs w:val="20"/>
          <w:u w:val="single"/>
          <w:lang w:eastAsia="en-US"/>
        </w:rPr>
      </w:pPr>
      <w:r>
        <w:rPr>
          <w:rFonts w:ascii="Calibri" w:hAnsi="Calibri" w:cs="Calibri"/>
          <w:b/>
          <w:i/>
          <w:sz w:val="22"/>
          <w:szCs w:val="20"/>
          <w:u w:val="single"/>
          <w:lang w:eastAsia="en-US"/>
        </w:rPr>
        <w:t xml:space="preserve">Zadanie 3 </w:t>
      </w:r>
      <w:r w:rsidR="005508CF">
        <w:rPr>
          <w:rFonts w:ascii="Calibri" w:hAnsi="Calibri" w:cs="Calibri"/>
          <w:b/>
          <w:i/>
          <w:sz w:val="22"/>
          <w:szCs w:val="20"/>
          <w:u w:val="single"/>
          <w:lang w:eastAsia="en-US"/>
        </w:rPr>
        <w:t>–</w:t>
      </w:r>
      <w:r>
        <w:rPr>
          <w:rFonts w:ascii="Calibri" w:hAnsi="Calibri" w:cs="Calibri"/>
          <w:b/>
          <w:i/>
          <w:sz w:val="22"/>
          <w:szCs w:val="20"/>
          <w:u w:val="single"/>
          <w:lang w:eastAsia="en-US"/>
        </w:rPr>
        <w:t xml:space="preserve"> </w:t>
      </w:r>
      <w:r w:rsidR="005508CF">
        <w:rPr>
          <w:rFonts w:ascii="Calibri" w:hAnsi="Calibri" w:cs="Calibri"/>
          <w:b/>
          <w:i/>
          <w:sz w:val="22"/>
          <w:szCs w:val="20"/>
          <w:u w:val="single"/>
          <w:lang w:eastAsia="en-US"/>
        </w:rPr>
        <w:t xml:space="preserve">Kable </w:t>
      </w:r>
      <w:r w:rsidR="00B3654C">
        <w:rPr>
          <w:rFonts w:ascii="Calibri" w:hAnsi="Calibri" w:cs="Calibri"/>
          <w:b/>
          <w:i/>
          <w:sz w:val="22"/>
          <w:szCs w:val="20"/>
          <w:u w:val="single"/>
          <w:lang w:eastAsia="en-US"/>
        </w:rPr>
        <w:t>nn</w:t>
      </w:r>
      <w:r>
        <w:rPr>
          <w:rFonts w:ascii="Calibri" w:hAnsi="Calibri" w:cs="Calibri"/>
          <w:b/>
          <w:i/>
          <w:sz w:val="22"/>
          <w:szCs w:val="20"/>
          <w:u w:val="single"/>
          <w:lang w:eastAsia="en-US"/>
        </w:rPr>
        <w:t xml:space="preserve"> (Cu)</w:t>
      </w:r>
    </w:p>
    <w:p w14:paraId="2991136C" w14:textId="77777777" w:rsidR="00316264" w:rsidRDefault="00316264" w:rsidP="00316264">
      <w:pPr>
        <w:spacing w:before="0" w:after="160" w:line="259" w:lineRule="auto"/>
        <w:ind w:left="720"/>
        <w:contextualSpacing/>
        <w:jc w:val="center"/>
        <w:rPr>
          <w:rFonts w:ascii="Calibri" w:hAnsi="Calibri" w:cs="Calibri"/>
          <w:b/>
          <w:i/>
          <w:sz w:val="22"/>
          <w:szCs w:val="20"/>
          <w:u w:val="single"/>
          <w:lang w:eastAsia="en-US"/>
        </w:rPr>
      </w:pPr>
    </w:p>
    <w:p w14:paraId="3DA2CD02" w14:textId="77777777" w:rsidR="00316264" w:rsidRPr="00B07540" w:rsidRDefault="00316264" w:rsidP="00316264">
      <w:pPr>
        <w:spacing w:before="0" w:after="240"/>
        <w:jc w:val="left"/>
        <w:rPr>
          <w:rFonts w:ascii="Calibri" w:hAnsi="Calibri" w:cs="Calibri"/>
          <w:sz w:val="20"/>
          <w:szCs w:val="20"/>
        </w:rPr>
      </w:pPr>
      <w:r w:rsidRPr="00B07540">
        <w:rPr>
          <w:rFonts w:ascii="Calibri" w:hAnsi="Calibri" w:cs="Calibri"/>
          <w:sz w:val="20"/>
          <w:szCs w:val="20"/>
        </w:rPr>
        <w:t>Wykonawca na żądanie Zamawiającego dostarczy atesty dla każdego odcinka, podpisane przez upoważnioną w</w:t>
      </w:r>
      <w:r>
        <w:rPr>
          <w:rFonts w:ascii="Calibri" w:hAnsi="Calibri" w:cs="Calibri"/>
          <w:sz w:val="20"/>
          <w:szCs w:val="20"/>
        </w:rPr>
        <w:t> </w:t>
      </w:r>
      <w:r w:rsidRPr="00B07540">
        <w:rPr>
          <w:rFonts w:ascii="Calibri" w:hAnsi="Calibri" w:cs="Calibri"/>
          <w:sz w:val="20"/>
          <w:szCs w:val="20"/>
        </w:rPr>
        <w:t xml:space="preserve">tym zakresie </w:t>
      </w:r>
      <w:r>
        <w:rPr>
          <w:rFonts w:ascii="Calibri" w:hAnsi="Calibri" w:cs="Calibri"/>
          <w:sz w:val="20"/>
          <w:szCs w:val="20"/>
        </w:rPr>
        <w:t>osobę/</w:t>
      </w:r>
      <w:r w:rsidRPr="00B07540">
        <w:rPr>
          <w:rFonts w:ascii="Calibri" w:hAnsi="Calibri" w:cs="Calibri"/>
          <w:sz w:val="20"/>
          <w:szCs w:val="20"/>
        </w:rPr>
        <w:t>jednostkę.</w:t>
      </w:r>
    </w:p>
    <w:p w14:paraId="7BF2699E" w14:textId="38BAB9FF" w:rsidR="000269E8" w:rsidRDefault="00316264" w:rsidP="00316264">
      <w:pPr>
        <w:spacing w:before="0"/>
        <w:rPr>
          <w:rFonts w:ascii="Calibri" w:hAnsi="Calibri" w:cs="Calibri"/>
          <w:sz w:val="20"/>
          <w:szCs w:val="20"/>
        </w:rPr>
      </w:pPr>
      <w:r w:rsidRPr="00B07540">
        <w:rPr>
          <w:rFonts w:ascii="Calibri" w:hAnsi="Calibri" w:cs="Calibri"/>
          <w:sz w:val="20"/>
          <w:szCs w:val="20"/>
        </w:rPr>
        <w:lastRenderedPageBreak/>
        <w:t xml:space="preserve">Kable winny być fabrycznie nowe, pochodzące z bieżącej produkcji, tj. </w:t>
      </w:r>
      <w:r>
        <w:rPr>
          <w:rFonts w:ascii="Calibri" w:hAnsi="Calibri" w:cs="Calibri"/>
          <w:sz w:val="20"/>
          <w:szCs w:val="20"/>
        </w:rPr>
        <w:t>w</w:t>
      </w:r>
      <w:r w:rsidRPr="00B07540">
        <w:rPr>
          <w:rFonts w:ascii="Calibri" w:hAnsi="Calibri" w:cs="Calibri"/>
          <w:sz w:val="20"/>
          <w:szCs w:val="20"/>
        </w:rPr>
        <w:t>ykonane w okresie obowiązywania umowy; winny</w:t>
      </w:r>
      <w:r w:rsidR="000269E8">
        <w:rPr>
          <w:rFonts w:ascii="Calibri" w:hAnsi="Calibri" w:cs="Calibri"/>
          <w:sz w:val="20"/>
          <w:szCs w:val="20"/>
        </w:rPr>
        <w:t>:</w:t>
      </w:r>
      <w:r w:rsidRPr="00B07540">
        <w:rPr>
          <w:rFonts w:ascii="Calibri" w:hAnsi="Calibri" w:cs="Calibri"/>
          <w:sz w:val="20"/>
          <w:szCs w:val="20"/>
        </w:rPr>
        <w:t xml:space="preserve"> </w:t>
      </w:r>
    </w:p>
    <w:p w14:paraId="074289E6" w14:textId="2EE9FEBA" w:rsidR="000269E8" w:rsidRPr="003344AE" w:rsidRDefault="000269E8" w:rsidP="000269E8">
      <w:pPr>
        <w:pStyle w:val="Akapitzlist"/>
        <w:numPr>
          <w:ilvl w:val="0"/>
          <w:numId w:val="12"/>
        </w:numPr>
        <w:spacing w:before="0"/>
        <w:rPr>
          <w:rFonts w:ascii="Calibri" w:hAnsi="Calibri" w:cs="Calibri"/>
          <w:sz w:val="20"/>
        </w:rPr>
      </w:pPr>
      <w:r w:rsidRPr="003344AE">
        <w:rPr>
          <w:rFonts w:ascii="Calibri" w:hAnsi="Calibri" w:cs="Calibri"/>
          <w:sz w:val="20"/>
        </w:rPr>
        <w:t>posiadać</w:t>
      </w:r>
    </w:p>
    <w:p w14:paraId="59E1116E" w14:textId="00728BCA" w:rsidR="000269E8" w:rsidRDefault="00316264" w:rsidP="003344AE">
      <w:pPr>
        <w:pStyle w:val="Akapitzlist"/>
        <w:numPr>
          <w:ilvl w:val="0"/>
          <w:numId w:val="13"/>
        </w:numPr>
        <w:spacing w:before="0"/>
        <w:rPr>
          <w:rFonts w:ascii="Calibri" w:hAnsi="Calibri" w:cs="Calibri"/>
          <w:sz w:val="20"/>
        </w:rPr>
      </w:pPr>
      <w:r w:rsidRPr="003344AE">
        <w:rPr>
          <w:rFonts w:ascii="Calibri" w:hAnsi="Calibri" w:cs="Calibri"/>
          <w:sz w:val="20"/>
        </w:rPr>
        <w:t>certyfikaty</w:t>
      </w:r>
      <w:r w:rsidR="00954301">
        <w:rPr>
          <w:rFonts w:ascii="Calibri" w:hAnsi="Calibri" w:cs="Calibri"/>
          <w:sz w:val="20"/>
        </w:rPr>
        <w:t xml:space="preserve"> zgodności wydane przez akredytowane jednostki certyfikujące</w:t>
      </w:r>
      <w:r w:rsidR="000269E8">
        <w:rPr>
          <w:rFonts w:ascii="Calibri" w:hAnsi="Calibri" w:cs="Calibri"/>
          <w:sz w:val="20"/>
        </w:rPr>
        <w:t xml:space="preserve"> i </w:t>
      </w:r>
      <w:r w:rsidR="00954301">
        <w:rPr>
          <w:rFonts w:ascii="Calibri" w:hAnsi="Calibri" w:cs="Calibri"/>
          <w:sz w:val="20"/>
        </w:rPr>
        <w:t>sprawozdania z badań</w:t>
      </w:r>
      <w:r w:rsidR="000269E8">
        <w:rPr>
          <w:rFonts w:ascii="Calibri" w:hAnsi="Calibri" w:cs="Calibri"/>
          <w:sz w:val="20"/>
        </w:rPr>
        <w:t>,</w:t>
      </w:r>
      <w:r w:rsidRPr="003344AE">
        <w:rPr>
          <w:rFonts w:ascii="Calibri" w:hAnsi="Calibri" w:cs="Calibri"/>
          <w:sz w:val="20"/>
        </w:rPr>
        <w:t xml:space="preserve"> </w:t>
      </w:r>
    </w:p>
    <w:p w14:paraId="0E18F719" w14:textId="4FC5BD8A" w:rsidR="000269E8" w:rsidRDefault="000269E8" w:rsidP="003344AE">
      <w:pPr>
        <w:pStyle w:val="Akapitzlist"/>
        <w:numPr>
          <w:ilvl w:val="0"/>
          <w:numId w:val="13"/>
        </w:numPr>
        <w:spacing w:before="0"/>
        <w:rPr>
          <w:rFonts w:ascii="Calibri" w:hAnsi="Calibri" w:cs="Calibri"/>
          <w:sz w:val="20"/>
        </w:rPr>
      </w:pPr>
      <w:r w:rsidRPr="003344AE">
        <w:rPr>
          <w:rFonts w:ascii="Calibri" w:hAnsi="Calibri" w:cs="Calibri"/>
          <w:sz w:val="20"/>
        </w:rPr>
        <w:t>deklaracj</w:t>
      </w:r>
      <w:r>
        <w:rPr>
          <w:rFonts w:ascii="Calibri" w:hAnsi="Calibri" w:cs="Calibri"/>
          <w:sz w:val="20"/>
        </w:rPr>
        <w:t>ę</w:t>
      </w:r>
      <w:r w:rsidRPr="003344AE">
        <w:rPr>
          <w:rFonts w:ascii="Calibri" w:hAnsi="Calibri" w:cs="Calibri"/>
          <w:sz w:val="20"/>
        </w:rPr>
        <w:t xml:space="preserve"> </w:t>
      </w:r>
      <w:r w:rsidR="00316264" w:rsidRPr="003344AE">
        <w:rPr>
          <w:rFonts w:ascii="Calibri" w:hAnsi="Calibri" w:cs="Calibri"/>
          <w:sz w:val="20"/>
        </w:rPr>
        <w:t>zgodności</w:t>
      </w:r>
      <w:r w:rsidRPr="003344AE"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sz w:val="20"/>
        </w:rPr>
        <w:t>p</w:t>
      </w:r>
      <w:r w:rsidRPr="003344AE">
        <w:rPr>
          <w:rFonts w:ascii="Calibri" w:hAnsi="Calibri" w:cs="Calibri"/>
          <w:sz w:val="20"/>
        </w:rPr>
        <w:t>roducenta zgodn</w:t>
      </w:r>
      <w:r>
        <w:rPr>
          <w:rFonts w:ascii="Calibri" w:hAnsi="Calibri" w:cs="Calibri"/>
          <w:sz w:val="20"/>
        </w:rPr>
        <w:t>ą</w:t>
      </w:r>
      <w:r w:rsidRPr="003344AE">
        <w:rPr>
          <w:rFonts w:ascii="Calibri" w:hAnsi="Calibri" w:cs="Calibri"/>
          <w:sz w:val="20"/>
        </w:rPr>
        <w:t xml:space="preserve"> z PN-EN ISO/IEC 17050-1 pkt.6.1</w:t>
      </w:r>
      <w:r>
        <w:rPr>
          <w:rFonts w:ascii="Calibri" w:hAnsi="Calibri" w:cs="Calibri"/>
          <w:sz w:val="20"/>
        </w:rPr>
        <w:t>,</w:t>
      </w:r>
      <w:r w:rsidRPr="003344AE">
        <w:rPr>
          <w:rFonts w:ascii="Calibri" w:hAnsi="Calibri" w:cs="Calibri"/>
          <w:sz w:val="20"/>
        </w:rPr>
        <w:t xml:space="preserve"> </w:t>
      </w:r>
    </w:p>
    <w:p w14:paraId="58C4DDB0" w14:textId="4949069C" w:rsidR="000269E8" w:rsidRDefault="000269E8" w:rsidP="000269E8">
      <w:pPr>
        <w:pStyle w:val="Akapitzlist"/>
        <w:numPr>
          <w:ilvl w:val="0"/>
          <w:numId w:val="13"/>
        </w:numPr>
        <w:spacing w:before="0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deklarację zgodności </w:t>
      </w:r>
      <w:r w:rsidRPr="003344AE">
        <w:rPr>
          <w:rFonts w:ascii="Calibri" w:hAnsi="Calibri" w:cs="Calibri"/>
          <w:sz w:val="20"/>
        </w:rPr>
        <w:t>UE potwierdzająca spełnienie wymagań dyrektyw LVD i RoHS oraz RoH</w:t>
      </w:r>
      <w:r>
        <w:rPr>
          <w:rFonts w:ascii="Calibri" w:hAnsi="Calibri" w:cs="Calibri"/>
          <w:sz w:val="20"/>
        </w:rPr>
        <w:t>S</w:t>
      </w:r>
      <w:r w:rsidRPr="003344AE">
        <w:rPr>
          <w:rFonts w:ascii="Calibri" w:hAnsi="Calibri" w:cs="Calibri"/>
          <w:sz w:val="20"/>
        </w:rPr>
        <w:t xml:space="preserve"> III</w:t>
      </w:r>
      <w:r>
        <w:rPr>
          <w:rFonts w:ascii="Calibri" w:hAnsi="Calibri" w:cs="Calibri"/>
          <w:sz w:val="20"/>
        </w:rPr>
        <w:t>,</w:t>
      </w:r>
      <w:r w:rsidRPr="003344AE">
        <w:rPr>
          <w:rFonts w:ascii="Calibri" w:hAnsi="Calibri" w:cs="Calibri"/>
          <w:sz w:val="20"/>
        </w:rPr>
        <w:t xml:space="preserve"> </w:t>
      </w:r>
    </w:p>
    <w:p w14:paraId="679799BE" w14:textId="74EBD559" w:rsidR="000269E8" w:rsidRDefault="000269E8" w:rsidP="003344AE">
      <w:pPr>
        <w:pStyle w:val="Akapitzlist"/>
        <w:numPr>
          <w:ilvl w:val="0"/>
          <w:numId w:val="13"/>
        </w:numPr>
        <w:spacing w:before="0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deklarację właściwości użytkowych</w:t>
      </w:r>
      <w:r w:rsidR="00414086">
        <w:rPr>
          <w:rFonts w:ascii="Calibri" w:hAnsi="Calibri" w:cs="Calibri"/>
          <w:sz w:val="20"/>
        </w:rPr>
        <w:t xml:space="preserve"> i zgodności</w:t>
      </w:r>
      <w:r w:rsidR="00152C25">
        <w:rPr>
          <w:rFonts w:ascii="Calibri" w:hAnsi="Calibri" w:cs="Calibri"/>
          <w:sz w:val="20"/>
        </w:rPr>
        <w:t xml:space="preserve"> wydaną zgodnie z </w:t>
      </w:r>
      <w:r w:rsidR="00152C25" w:rsidRPr="00152C25">
        <w:rPr>
          <w:rFonts w:ascii="Calibri" w:hAnsi="Calibri" w:cs="Calibri"/>
          <w:sz w:val="20"/>
        </w:rPr>
        <w:t>ROZPORZĄDZENIE</w:t>
      </w:r>
      <w:r w:rsidR="00152C25">
        <w:rPr>
          <w:rFonts w:ascii="Calibri" w:hAnsi="Calibri" w:cs="Calibri"/>
          <w:sz w:val="20"/>
        </w:rPr>
        <w:t>M</w:t>
      </w:r>
      <w:r w:rsidR="00152C25" w:rsidRPr="00152C25">
        <w:rPr>
          <w:rFonts w:ascii="Calibri" w:hAnsi="Calibri" w:cs="Calibri"/>
          <w:sz w:val="20"/>
        </w:rPr>
        <w:t xml:space="preserve"> PARLAMENTU EUROPEJSKIEGO I RADY (UE) 2024/3110</w:t>
      </w:r>
    </w:p>
    <w:p w14:paraId="299F971A" w14:textId="78E41772" w:rsidR="00316264" w:rsidRPr="003344AE" w:rsidRDefault="00316264" w:rsidP="003344AE">
      <w:pPr>
        <w:pStyle w:val="Akapitzlist"/>
        <w:numPr>
          <w:ilvl w:val="0"/>
          <w:numId w:val="12"/>
        </w:numPr>
        <w:spacing w:before="0"/>
        <w:rPr>
          <w:rFonts w:ascii="Calibri" w:hAnsi="Calibri" w:cs="Calibri"/>
          <w:sz w:val="20"/>
        </w:rPr>
      </w:pPr>
      <w:r w:rsidRPr="003344AE">
        <w:rPr>
          <w:rFonts w:ascii="Calibri" w:hAnsi="Calibri" w:cs="Calibri"/>
          <w:sz w:val="20"/>
        </w:rPr>
        <w:t>być wykonane zgodnie z aktualnie obowiązującymi w Polsce normami w tym zakresie.</w:t>
      </w:r>
    </w:p>
    <w:p w14:paraId="6A747DF6" w14:textId="77777777" w:rsidR="00316264" w:rsidRPr="00B07540" w:rsidRDefault="00316264" w:rsidP="00316264">
      <w:pPr>
        <w:rPr>
          <w:rFonts w:ascii="Calibri" w:hAnsi="Calibri" w:cs="Calibri"/>
          <w:sz w:val="20"/>
          <w:szCs w:val="20"/>
          <w:u w:val="single"/>
        </w:rPr>
      </w:pPr>
      <w:r w:rsidRPr="00B07540">
        <w:rPr>
          <w:rFonts w:ascii="Calibri" w:hAnsi="Calibri" w:cs="Calibri"/>
          <w:sz w:val="20"/>
          <w:szCs w:val="20"/>
          <w:u w:val="single"/>
        </w:rPr>
        <w:t>A. Pozycje 1-2 (załącznik nr 1.1 do Formularza Oferty)</w:t>
      </w:r>
    </w:p>
    <w:p w14:paraId="12112514" w14:textId="77777777" w:rsidR="00316264" w:rsidRPr="00B07540" w:rsidRDefault="00316264" w:rsidP="00316264">
      <w:pPr>
        <w:rPr>
          <w:rFonts w:ascii="Calibri" w:hAnsi="Calibri" w:cs="Calibri"/>
          <w:b/>
          <w:bCs/>
          <w:i/>
          <w:iCs/>
          <w:sz w:val="20"/>
          <w:szCs w:val="20"/>
        </w:rPr>
      </w:pPr>
      <w:r w:rsidRPr="00B07540">
        <w:rPr>
          <w:rFonts w:ascii="Calibri" w:hAnsi="Calibri" w:cs="Calibri"/>
          <w:b/>
          <w:bCs/>
          <w:i/>
          <w:iCs/>
          <w:sz w:val="20"/>
          <w:szCs w:val="20"/>
        </w:rPr>
        <w:t>Kabel elektroenergetyczne niskiego napięcia typu N2XY.</w:t>
      </w:r>
    </w:p>
    <w:p w14:paraId="36C83A85" w14:textId="6C1A52D5" w:rsidR="00316264" w:rsidRPr="00B07540" w:rsidRDefault="00316264" w:rsidP="00316264">
      <w:pPr>
        <w:rPr>
          <w:rFonts w:ascii="Calibri" w:hAnsi="Calibri" w:cs="Calibri"/>
          <w:sz w:val="20"/>
          <w:szCs w:val="20"/>
        </w:rPr>
      </w:pPr>
      <w:r w:rsidRPr="00B07540">
        <w:rPr>
          <w:rFonts w:ascii="Calibri" w:hAnsi="Calibri" w:cs="Calibri"/>
          <w:sz w:val="20"/>
          <w:szCs w:val="20"/>
        </w:rPr>
        <w:t>Kabel elektroenergetyczny niskiego napięcia na napięcie nominalne 0,6/1,0 kV typu N2XY z żyłami miedzianymi typu RM lub RMC o przekrojach żył 150 i 240 mm</w:t>
      </w:r>
      <w:r w:rsidRPr="002D1F25">
        <w:rPr>
          <w:rFonts w:ascii="Calibri" w:hAnsi="Calibri" w:cs="Calibri"/>
          <w:sz w:val="20"/>
          <w:szCs w:val="20"/>
          <w:vertAlign w:val="superscript"/>
        </w:rPr>
        <w:t>2</w:t>
      </w:r>
      <w:r w:rsidRPr="00B07540">
        <w:rPr>
          <w:rFonts w:ascii="Calibri" w:hAnsi="Calibri" w:cs="Calibri"/>
          <w:sz w:val="20"/>
          <w:szCs w:val="20"/>
        </w:rPr>
        <w:t>. Powłoka koloru czarnego, odporna na promieniowanie UV spełniająca w tym zakresie wymagania zdefiniowane w normie PN-HD 605 S2 lub PN-HD 605 S3 (</w:t>
      </w:r>
      <w:r>
        <w:rPr>
          <w:rFonts w:ascii="Calibri" w:hAnsi="Calibri" w:cs="Calibri"/>
          <w:sz w:val="20"/>
          <w:szCs w:val="20"/>
        </w:rPr>
        <w:t>Raport z badań</w:t>
      </w:r>
      <w:r w:rsidRPr="00B07540">
        <w:rPr>
          <w:rFonts w:ascii="Calibri" w:hAnsi="Calibri" w:cs="Calibri"/>
          <w:sz w:val="20"/>
          <w:szCs w:val="20"/>
        </w:rPr>
        <w:t xml:space="preserve"> / Deklaracja</w:t>
      </w:r>
      <w:r w:rsidR="000269E8">
        <w:rPr>
          <w:rFonts w:ascii="Calibri" w:hAnsi="Calibri" w:cs="Calibri"/>
          <w:sz w:val="20"/>
          <w:szCs w:val="20"/>
        </w:rPr>
        <w:t xml:space="preserve"> zgodności</w:t>
      </w:r>
      <w:r w:rsidRPr="00B07540">
        <w:rPr>
          <w:rFonts w:ascii="Calibri" w:hAnsi="Calibri" w:cs="Calibri"/>
          <w:sz w:val="20"/>
          <w:szCs w:val="20"/>
        </w:rPr>
        <w:t xml:space="preserve"> producenta). Klasa reakcji na oddziaływanie ognia – deklarowane właściwości użytkowe – </w:t>
      </w:r>
      <w:r>
        <w:rPr>
          <w:rFonts w:ascii="Calibri" w:hAnsi="Calibri" w:cs="Calibri"/>
          <w:sz w:val="20"/>
          <w:szCs w:val="20"/>
        </w:rPr>
        <w:t xml:space="preserve">min. </w:t>
      </w:r>
      <w:r w:rsidRPr="00B07540">
        <w:rPr>
          <w:rFonts w:ascii="Calibri" w:hAnsi="Calibri" w:cs="Calibri"/>
          <w:sz w:val="20"/>
          <w:szCs w:val="20"/>
        </w:rPr>
        <w:t>Eca.</w:t>
      </w:r>
    </w:p>
    <w:p w14:paraId="3A79DA62" w14:textId="77777777" w:rsidR="00316264" w:rsidRPr="00B07540" w:rsidRDefault="00316264" w:rsidP="00316264">
      <w:pPr>
        <w:rPr>
          <w:rFonts w:ascii="Calibri" w:hAnsi="Calibri" w:cs="Calibri"/>
          <w:sz w:val="20"/>
          <w:szCs w:val="20"/>
        </w:rPr>
      </w:pPr>
      <w:r w:rsidRPr="00B07540">
        <w:rPr>
          <w:rFonts w:ascii="Calibri" w:hAnsi="Calibri" w:cs="Calibri"/>
          <w:sz w:val="20"/>
          <w:szCs w:val="20"/>
        </w:rPr>
        <w:t>Kabel wyprodukowany według normy: PN-HD 603 S1 (5G).</w:t>
      </w:r>
    </w:p>
    <w:p w14:paraId="6FBBA1D0" w14:textId="77777777" w:rsidR="00316264" w:rsidRPr="00B07540" w:rsidRDefault="00316264" w:rsidP="00316264">
      <w:pPr>
        <w:rPr>
          <w:rFonts w:ascii="Calibri" w:hAnsi="Calibri" w:cs="Calibri"/>
          <w:sz w:val="20"/>
          <w:szCs w:val="20"/>
        </w:rPr>
      </w:pPr>
    </w:p>
    <w:p w14:paraId="0C3B9BF5" w14:textId="77777777" w:rsidR="00316264" w:rsidRPr="00B07540" w:rsidRDefault="00316264" w:rsidP="00316264">
      <w:pPr>
        <w:rPr>
          <w:rFonts w:ascii="Calibri" w:hAnsi="Calibri" w:cs="Calibri"/>
          <w:sz w:val="20"/>
          <w:szCs w:val="20"/>
          <w:u w:val="single"/>
        </w:rPr>
      </w:pPr>
      <w:r w:rsidRPr="00B07540">
        <w:rPr>
          <w:rFonts w:ascii="Calibri" w:hAnsi="Calibri" w:cs="Calibri"/>
          <w:sz w:val="20"/>
          <w:szCs w:val="20"/>
          <w:u w:val="single"/>
        </w:rPr>
        <w:t>B. Pozycje 3 – 4 (załącznik nr 1.1 do Formularza Oferty)</w:t>
      </w:r>
    </w:p>
    <w:p w14:paraId="65DAAEFD" w14:textId="77777777" w:rsidR="00316264" w:rsidRPr="00B07540" w:rsidRDefault="00316264" w:rsidP="00316264">
      <w:pPr>
        <w:rPr>
          <w:rFonts w:ascii="Calibri" w:hAnsi="Calibri" w:cs="Calibri"/>
          <w:b/>
          <w:bCs/>
          <w:i/>
          <w:iCs/>
          <w:sz w:val="20"/>
          <w:szCs w:val="20"/>
        </w:rPr>
      </w:pPr>
      <w:r w:rsidRPr="00B07540">
        <w:rPr>
          <w:rFonts w:ascii="Calibri" w:hAnsi="Calibri" w:cs="Calibri"/>
          <w:b/>
          <w:bCs/>
          <w:i/>
          <w:iCs/>
          <w:sz w:val="20"/>
          <w:szCs w:val="20"/>
        </w:rPr>
        <w:t>Kabel elektroenergetyczny nn N2XY-J.</w:t>
      </w:r>
    </w:p>
    <w:p w14:paraId="11780777" w14:textId="76CF69F6" w:rsidR="00316264" w:rsidRPr="00B07540" w:rsidRDefault="00316264" w:rsidP="00316264">
      <w:pPr>
        <w:rPr>
          <w:rFonts w:ascii="Calibri" w:hAnsi="Calibri" w:cs="Calibri"/>
          <w:sz w:val="20"/>
          <w:szCs w:val="20"/>
        </w:rPr>
      </w:pPr>
      <w:r w:rsidRPr="00B07540">
        <w:rPr>
          <w:rFonts w:ascii="Calibri" w:hAnsi="Calibri" w:cs="Calibri"/>
          <w:sz w:val="20"/>
          <w:szCs w:val="20"/>
        </w:rPr>
        <w:t>Kable elektroenergetyczny niskiego napięcia na napięcie nominalne 0,6/1,0 kV typu N2XY 5x z żyłami miedzianymi typu RE o przekrojach 10 i 16 mm</w:t>
      </w:r>
      <w:r w:rsidRPr="002D1F25">
        <w:rPr>
          <w:rFonts w:ascii="Calibri" w:hAnsi="Calibri" w:cs="Calibri"/>
          <w:sz w:val="20"/>
          <w:szCs w:val="20"/>
          <w:vertAlign w:val="superscript"/>
        </w:rPr>
        <w:t>2</w:t>
      </w:r>
      <w:r w:rsidRPr="00B07540">
        <w:rPr>
          <w:rFonts w:ascii="Calibri" w:hAnsi="Calibri" w:cs="Calibri"/>
          <w:sz w:val="20"/>
          <w:szCs w:val="20"/>
        </w:rPr>
        <w:t>. Kolorystyka izolacji kabla zgodna z normą PN-HD 308 S2, przewody fazowe kolor: niebieski, brązowy, czarny, szary, przewód PEN – zielono-żółty. Powłoka koloru czarnego, odporna na promieniowanie UV spełniająca w tym zakresie wymagania zdefiniowane w normie PN-HD 605 S2 lub PN-HD 605 S3 (</w:t>
      </w:r>
      <w:r>
        <w:rPr>
          <w:rFonts w:ascii="Calibri" w:hAnsi="Calibri" w:cs="Calibri"/>
          <w:sz w:val="20"/>
          <w:szCs w:val="20"/>
        </w:rPr>
        <w:t>Raport z badań</w:t>
      </w:r>
      <w:r w:rsidRPr="00B07540">
        <w:rPr>
          <w:rFonts w:ascii="Calibri" w:hAnsi="Calibri" w:cs="Calibri"/>
          <w:sz w:val="20"/>
          <w:szCs w:val="20"/>
        </w:rPr>
        <w:t xml:space="preserve"> / Deklaracja </w:t>
      </w:r>
      <w:r w:rsidR="00CB79A9">
        <w:rPr>
          <w:rFonts w:ascii="Calibri" w:hAnsi="Calibri" w:cs="Calibri"/>
          <w:sz w:val="20"/>
          <w:szCs w:val="20"/>
        </w:rPr>
        <w:t xml:space="preserve">zgodności </w:t>
      </w:r>
      <w:r w:rsidRPr="00B07540">
        <w:rPr>
          <w:rFonts w:ascii="Calibri" w:hAnsi="Calibri" w:cs="Calibri"/>
          <w:sz w:val="20"/>
          <w:szCs w:val="20"/>
        </w:rPr>
        <w:t xml:space="preserve">producenta). Klasa reakcji na oddziaływanie ognia – deklarowane właściwości użytkowe – </w:t>
      </w:r>
      <w:r>
        <w:rPr>
          <w:rFonts w:ascii="Calibri" w:hAnsi="Calibri" w:cs="Calibri"/>
          <w:sz w:val="20"/>
          <w:szCs w:val="20"/>
        </w:rPr>
        <w:t xml:space="preserve">min. </w:t>
      </w:r>
      <w:r w:rsidRPr="00B07540">
        <w:rPr>
          <w:rFonts w:ascii="Calibri" w:hAnsi="Calibri" w:cs="Calibri"/>
          <w:sz w:val="20"/>
          <w:szCs w:val="20"/>
        </w:rPr>
        <w:t>Eca.</w:t>
      </w:r>
    </w:p>
    <w:p w14:paraId="44C314C1" w14:textId="77777777" w:rsidR="00316264" w:rsidRPr="00B07540" w:rsidRDefault="00316264" w:rsidP="00316264">
      <w:pPr>
        <w:rPr>
          <w:rFonts w:ascii="Calibri" w:hAnsi="Calibri" w:cs="Calibri"/>
          <w:sz w:val="20"/>
          <w:szCs w:val="20"/>
        </w:rPr>
      </w:pPr>
      <w:r w:rsidRPr="00B07540">
        <w:rPr>
          <w:rFonts w:ascii="Calibri" w:hAnsi="Calibri" w:cs="Calibri"/>
          <w:sz w:val="20"/>
          <w:szCs w:val="20"/>
        </w:rPr>
        <w:t>Kabel wyprodukowany według normy: PN-HD 603 S1 (5G).</w:t>
      </w:r>
    </w:p>
    <w:p w14:paraId="0B00169E" w14:textId="77777777" w:rsidR="00316264" w:rsidRPr="00B07540" w:rsidRDefault="00316264" w:rsidP="00316264">
      <w:pPr>
        <w:rPr>
          <w:rFonts w:ascii="Calibri" w:hAnsi="Calibri" w:cs="Calibri"/>
          <w:sz w:val="20"/>
          <w:szCs w:val="20"/>
          <w:u w:val="single"/>
        </w:rPr>
      </w:pPr>
      <w:r w:rsidRPr="00B07540">
        <w:rPr>
          <w:rFonts w:ascii="Calibri" w:hAnsi="Calibri" w:cs="Calibri"/>
          <w:sz w:val="20"/>
          <w:szCs w:val="20"/>
          <w:u w:val="single"/>
        </w:rPr>
        <w:t>C. Pozycje 5-9 (załącznik nr 1.1 do Formularza Oferty)</w:t>
      </w:r>
    </w:p>
    <w:p w14:paraId="1D707175" w14:textId="77777777" w:rsidR="00316264" w:rsidRPr="00470012" w:rsidRDefault="00316264" w:rsidP="00316264">
      <w:pPr>
        <w:rPr>
          <w:rFonts w:ascii="Calibri" w:hAnsi="Calibri" w:cs="Calibri"/>
          <w:b/>
          <w:bCs/>
          <w:i/>
          <w:iCs/>
          <w:sz w:val="20"/>
          <w:szCs w:val="20"/>
        </w:rPr>
      </w:pPr>
      <w:r w:rsidRPr="00470012">
        <w:rPr>
          <w:rFonts w:ascii="Calibri" w:hAnsi="Calibri" w:cs="Calibri"/>
          <w:b/>
          <w:bCs/>
          <w:i/>
          <w:iCs/>
          <w:sz w:val="20"/>
          <w:szCs w:val="20"/>
        </w:rPr>
        <w:t>Kable elektroenergetyczny niskiego napięcia typu YKY</w:t>
      </w:r>
    </w:p>
    <w:p w14:paraId="7DBD68F8" w14:textId="77777777" w:rsidR="00316264" w:rsidRPr="00470012" w:rsidRDefault="00316264" w:rsidP="00316264">
      <w:pPr>
        <w:rPr>
          <w:rFonts w:ascii="Calibri" w:hAnsi="Calibri" w:cs="Calibri"/>
          <w:sz w:val="20"/>
          <w:szCs w:val="20"/>
        </w:rPr>
      </w:pPr>
      <w:r w:rsidRPr="00470012">
        <w:rPr>
          <w:rFonts w:ascii="Calibri" w:hAnsi="Calibri" w:cs="Calibri"/>
          <w:sz w:val="20"/>
          <w:szCs w:val="20"/>
        </w:rPr>
        <w:t>Kabel elektroenergetyczny niskiego napięcia (0,6/1kV) z żyłami miedzianymi o izolacji z polichlorku winylu (Y) i</w:t>
      </w:r>
      <w:r>
        <w:rPr>
          <w:rFonts w:ascii="Calibri" w:hAnsi="Calibri" w:cs="Calibri"/>
          <w:sz w:val="20"/>
          <w:szCs w:val="20"/>
        </w:rPr>
        <w:t> </w:t>
      </w:r>
      <w:r w:rsidRPr="00470012">
        <w:rPr>
          <w:rFonts w:ascii="Calibri" w:hAnsi="Calibri" w:cs="Calibri"/>
          <w:sz w:val="20"/>
          <w:szCs w:val="20"/>
        </w:rPr>
        <w:t>o</w:t>
      </w:r>
      <w:r>
        <w:rPr>
          <w:rFonts w:ascii="Calibri" w:hAnsi="Calibri" w:cs="Calibri"/>
          <w:sz w:val="20"/>
          <w:szCs w:val="20"/>
        </w:rPr>
        <w:t> </w:t>
      </w:r>
      <w:r w:rsidRPr="00470012">
        <w:rPr>
          <w:rFonts w:ascii="Calibri" w:hAnsi="Calibri" w:cs="Calibri"/>
          <w:sz w:val="20"/>
          <w:szCs w:val="20"/>
        </w:rPr>
        <w:t>powłoce z polichlorku winylu (Y). Klasa reakcji na oddziaływanie ognia – deklarowane właściwości użytkowe – Eca.</w:t>
      </w:r>
    </w:p>
    <w:p w14:paraId="6670FFA2" w14:textId="77777777" w:rsidR="00316264" w:rsidRDefault="00316264" w:rsidP="00316264">
      <w:pPr>
        <w:rPr>
          <w:rFonts w:ascii="Calibri" w:hAnsi="Calibri" w:cs="Calibri"/>
          <w:sz w:val="20"/>
          <w:szCs w:val="20"/>
        </w:rPr>
      </w:pPr>
      <w:r w:rsidRPr="00470012">
        <w:rPr>
          <w:rFonts w:ascii="Calibri" w:hAnsi="Calibri" w:cs="Calibri"/>
          <w:sz w:val="20"/>
          <w:szCs w:val="20"/>
        </w:rPr>
        <w:t xml:space="preserve">Kabel wyprodukowany według normy: PN-HD 603 S1 (3G) </w:t>
      </w:r>
      <w:r>
        <w:rPr>
          <w:rFonts w:ascii="Calibri" w:hAnsi="Calibri" w:cs="Calibri"/>
          <w:sz w:val="20"/>
          <w:szCs w:val="20"/>
        </w:rPr>
        <w:t>lub IEC 60502-1</w:t>
      </w:r>
      <w:r w:rsidRPr="00470012">
        <w:rPr>
          <w:rFonts w:ascii="Calibri" w:hAnsi="Calibri" w:cs="Calibri"/>
          <w:sz w:val="20"/>
          <w:szCs w:val="20"/>
        </w:rPr>
        <w:t>.</w:t>
      </w:r>
    </w:p>
    <w:p w14:paraId="180BC857" w14:textId="77777777" w:rsidR="00316264" w:rsidRDefault="00316264" w:rsidP="00316264">
      <w:pPr>
        <w:rPr>
          <w:rFonts w:ascii="Calibri" w:hAnsi="Calibri" w:cs="Calibri"/>
          <w:b/>
          <w:bCs/>
          <w:sz w:val="20"/>
          <w:szCs w:val="20"/>
        </w:rPr>
      </w:pPr>
    </w:p>
    <w:p w14:paraId="171166F5" w14:textId="77777777" w:rsidR="00316264" w:rsidRPr="00B07540" w:rsidRDefault="00316264" w:rsidP="00316264">
      <w:pPr>
        <w:rPr>
          <w:rFonts w:ascii="Calibri" w:hAnsi="Calibri" w:cs="Calibri"/>
          <w:b/>
          <w:bCs/>
          <w:sz w:val="20"/>
          <w:szCs w:val="20"/>
        </w:rPr>
      </w:pPr>
      <w:r w:rsidRPr="00B07540">
        <w:rPr>
          <w:rFonts w:ascii="Calibri" w:hAnsi="Calibri" w:cs="Calibri"/>
          <w:b/>
          <w:bCs/>
          <w:sz w:val="20"/>
          <w:szCs w:val="20"/>
        </w:rPr>
        <w:t>Wykaz kabli nn (Cu)</w:t>
      </w:r>
    </w:p>
    <w:p w14:paraId="11A78512" w14:textId="77777777" w:rsidR="00316264" w:rsidRDefault="00316264" w:rsidP="00316264">
      <w:pPr>
        <w:rPr>
          <w:rFonts w:ascii="Calibri" w:hAnsi="Calibri" w:cs="Calibri"/>
          <w:sz w:val="20"/>
          <w:szCs w:val="20"/>
        </w:rPr>
      </w:pPr>
    </w:p>
    <w:tbl>
      <w:tblPr>
        <w:tblStyle w:val="Jasnalistaakcent1"/>
        <w:tblW w:w="6653" w:type="dxa"/>
        <w:jc w:val="center"/>
        <w:tblLook w:val="04A0" w:firstRow="1" w:lastRow="0" w:firstColumn="1" w:lastColumn="0" w:noHBand="0" w:noVBand="1"/>
      </w:tblPr>
      <w:tblGrid>
        <w:gridCol w:w="515"/>
        <w:gridCol w:w="2024"/>
        <w:gridCol w:w="4114"/>
      </w:tblGrid>
      <w:tr w:rsidR="00316264" w:rsidRPr="00196680" w14:paraId="19F47E1C" w14:textId="77777777" w:rsidTr="00E97F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62A8C2A0" w14:textId="77777777" w:rsidR="00316264" w:rsidRPr="00B07540" w:rsidRDefault="00316264" w:rsidP="00E97F3C">
            <w:pPr>
              <w:spacing w:before="0" w:line="259" w:lineRule="auto"/>
              <w:jc w:val="center"/>
              <w:rPr>
                <w:rFonts w:ascii="Calibri" w:hAnsi="Calibri" w:cs="Calibri"/>
                <w:color w:val="FFFFFF"/>
                <w:sz w:val="20"/>
                <w:szCs w:val="20"/>
              </w:rPr>
            </w:pPr>
            <w:r w:rsidRPr="00B07540">
              <w:rPr>
                <w:rFonts w:ascii="Calibri" w:hAnsi="Calibri" w:cs="Calibri"/>
                <w:color w:val="FFFFFF"/>
                <w:sz w:val="20"/>
                <w:szCs w:val="20"/>
              </w:rPr>
              <w:t>L.p.</w:t>
            </w:r>
          </w:p>
        </w:tc>
        <w:tc>
          <w:tcPr>
            <w:tcW w:w="2022" w:type="dxa"/>
            <w:hideMark/>
          </w:tcPr>
          <w:p w14:paraId="7F3F7213" w14:textId="77777777" w:rsidR="00316264" w:rsidRPr="00B07540" w:rsidRDefault="00316264" w:rsidP="00E97F3C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/>
                <w:sz w:val="20"/>
                <w:szCs w:val="20"/>
              </w:rPr>
            </w:pPr>
            <w:r w:rsidRPr="006143EE">
              <w:rPr>
                <w:rFonts w:ascii="Calibri" w:hAnsi="Calibri" w:cs="Calibri"/>
                <w:sz w:val="20"/>
                <w:szCs w:val="20"/>
                <w:lang w:eastAsia="en-US"/>
              </w:rPr>
              <w:t>Nazwa asortymentu</w:t>
            </w:r>
          </w:p>
        </w:tc>
        <w:tc>
          <w:tcPr>
            <w:tcW w:w="4111" w:type="dxa"/>
            <w:hideMark/>
          </w:tcPr>
          <w:p w14:paraId="40085011" w14:textId="77777777" w:rsidR="00316264" w:rsidRPr="00B07540" w:rsidRDefault="00316264" w:rsidP="00E97F3C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/>
                <w:sz w:val="20"/>
                <w:szCs w:val="20"/>
              </w:rPr>
            </w:pPr>
            <w:r w:rsidRPr="006143EE">
              <w:rPr>
                <w:rFonts w:ascii="Calibri" w:hAnsi="Calibri" w:cs="Calibri"/>
                <w:sz w:val="20"/>
                <w:szCs w:val="20"/>
                <w:lang w:eastAsia="en-US"/>
              </w:rPr>
              <w:t>Opis asortymentu</w:t>
            </w:r>
          </w:p>
        </w:tc>
      </w:tr>
      <w:tr w:rsidR="00316264" w:rsidRPr="00196680" w14:paraId="1ABF1FD1" w14:textId="77777777" w:rsidTr="00E97F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noWrap/>
            <w:hideMark/>
          </w:tcPr>
          <w:p w14:paraId="5396BB28" w14:textId="77777777" w:rsidR="00316264" w:rsidRPr="00B07540" w:rsidRDefault="00316264" w:rsidP="00E97F3C">
            <w:pPr>
              <w:spacing w:before="0"/>
              <w:jc w:val="center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B07540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022" w:type="dxa"/>
            <w:hideMark/>
          </w:tcPr>
          <w:p w14:paraId="5896D634" w14:textId="77777777" w:rsidR="00316264" w:rsidRPr="00B07540" w:rsidRDefault="00316264" w:rsidP="00E97F3C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07540">
              <w:rPr>
                <w:rFonts w:ascii="Calibri" w:hAnsi="Calibri" w:cs="Calibri"/>
                <w:sz w:val="20"/>
                <w:szCs w:val="20"/>
              </w:rPr>
              <w:t>Kable nn</w:t>
            </w:r>
          </w:p>
        </w:tc>
        <w:tc>
          <w:tcPr>
            <w:tcW w:w="4111" w:type="dxa"/>
            <w:noWrap/>
            <w:hideMark/>
          </w:tcPr>
          <w:p w14:paraId="2DA47F94" w14:textId="77777777" w:rsidR="00316264" w:rsidRPr="00B07540" w:rsidRDefault="00316264" w:rsidP="00E97F3C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07540">
              <w:rPr>
                <w:rFonts w:ascii="Calibri" w:hAnsi="Calibri" w:cs="Calibri"/>
                <w:sz w:val="20"/>
                <w:szCs w:val="20"/>
              </w:rPr>
              <w:t>Kable nn (żyły miedziane) N2XY 1x150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7540">
              <w:rPr>
                <w:rFonts w:ascii="Calibri" w:hAnsi="Calibri" w:cs="Calibri"/>
                <w:sz w:val="20"/>
                <w:szCs w:val="20"/>
              </w:rPr>
              <w:t>mm</w:t>
            </w:r>
            <w:r w:rsidRPr="002D1F25"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</w:tr>
      <w:tr w:rsidR="00316264" w:rsidRPr="00196680" w14:paraId="4EF14F1B" w14:textId="77777777" w:rsidTr="00E97F3C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noWrap/>
            <w:hideMark/>
          </w:tcPr>
          <w:p w14:paraId="3134609B" w14:textId="77777777" w:rsidR="00316264" w:rsidRPr="00B07540" w:rsidRDefault="00316264" w:rsidP="00E97F3C">
            <w:pPr>
              <w:spacing w:before="0"/>
              <w:jc w:val="center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B07540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022" w:type="dxa"/>
            <w:hideMark/>
          </w:tcPr>
          <w:p w14:paraId="416ADF51" w14:textId="77777777" w:rsidR="00316264" w:rsidRPr="00B07540" w:rsidRDefault="00316264" w:rsidP="00E97F3C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07540">
              <w:rPr>
                <w:rFonts w:ascii="Calibri" w:hAnsi="Calibri" w:cs="Calibri"/>
                <w:sz w:val="20"/>
                <w:szCs w:val="20"/>
              </w:rPr>
              <w:t>Kable nn</w:t>
            </w:r>
          </w:p>
        </w:tc>
        <w:tc>
          <w:tcPr>
            <w:tcW w:w="4111" w:type="dxa"/>
            <w:noWrap/>
            <w:hideMark/>
          </w:tcPr>
          <w:p w14:paraId="3C060B6E" w14:textId="77777777" w:rsidR="00316264" w:rsidRPr="00B07540" w:rsidRDefault="00316264" w:rsidP="00E97F3C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07540">
              <w:rPr>
                <w:rFonts w:ascii="Calibri" w:hAnsi="Calibri" w:cs="Calibri"/>
                <w:sz w:val="20"/>
                <w:szCs w:val="20"/>
              </w:rPr>
              <w:t>Kable nn (żyły miedziane) N2XY 1x240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7540">
              <w:rPr>
                <w:rFonts w:ascii="Calibri" w:hAnsi="Calibri" w:cs="Calibri"/>
                <w:sz w:val="20"/>
                <w:szCs w:val="20"/>
              </w:rPr>
              <w:t>mm</w:t>
            </w:r>
            <w:r w:rsidRPr="002D1F25"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</w:tr>
      <w:tr w:rsidR="00316264" w:rsidRPr="00196680" w14:paraId="6CD91504" w14:textId="77777777" w:rsidTr="00E97F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noWrap/>
            <w:hideMark/>
          </w:tcPr>
          <w:p w14:paraId="1A7497FA" w14:textId="77777777" w:rsidR="00316264" w:rsidRPr="00B07540" w:rsidRDefault="00316264" w:rsidP="00E97F3C">
            <w:pPr>
              <w:spacing w:before="0"/>
              <w:jc w:val="center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B07540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022" w:type="dxa"/>
            <w:hideMark/>
          </w:tcPr>
          <w:p w14:paraId="05F70B25" w14:textId="77777777" w:rsidR="00316264" w:rsidRPr="00B07540" w:rsidRDefault="00316264" w:rsidP="00E97F3C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07540">
              <w:rPr>
                <w:rFonts w:ascii="Calibri" w:hAnsi="Calibri" w:cs="Calibri"/>
                <w:sz w:val="20"/>
                <w:szCs w:val="20"/>
              </w:rPr>
              <w:t>Kable nn</w:t>
            </w:r>
          </w:p>
        </w:tc>
        <w:tc>
          <w:tcPr>
            <w:tcW w:w="4111" w:type="dxa"/>
            <w:noWrap/>
            <w:hideMark/>
          </w:tcPr>
          <w:p w14:paraId="71733C31" w14:textId="77777777" w:rsidR="00316264" w:rsidRPr="00B07540" w:rsidRDefault="00316264" w:rsidP="00E97F3C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07540">
              <w:rPr>
                <w:rFonts w:ascii="Calibri" w:hAnsi="Calibri" w:cs="Calibri"/>
                <w:sz w:val="20"/>
                <w:szCs w:val="20"/>
              </w:rPr>
              <w:t>Kable nn (żyły miedziane) N2XY 5x10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7540">
              <w:rPr>
                <w:rFonts w:ascii="Calibri" w:hAnsi="Calibri" w:cs="Calibri"/>
                <w:sz w:val="20"/>
                <w:szCs w:val="20"/>
              </w:rPr>
              <w:t>mm</w:t>
            </w:r>
            <w:r w:rsidRPr="002D1F25"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</w:tr>
      <w:tr w:rsidR="00316264" w:rsidRPr="00196680" w14:paraId="37A192CF" w14:textId="77777777" w:rsidTr="00E97F3C">
        <w:trPr>
          <w:trHeight w:val="2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noWrap/>
            <w:hideMark/>
          </w:tcPr>
          <w:p w14:paraId="5F0825F9" w14:textId="77777777" w:rsidR="00316264" w:rsidRPr="00B07540" w:rsidRDefault="00316264" w:rsidP="00E97F3C">
            <w:pPr>
              <w:spacing w:before="0"/>
              <w:jc w:val="center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B07540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022" w:type="dxa"/>
            <w:hideMark/>
          </w:tcPr>
          <w:p w14:paraId="56A5B479" w14:textId="77777777" w:rsidR="00316264" w:rsidRPr="00B07540" w:rsidRDefault="00316264" w:rsidP="00E97F3C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07540">
              <w:rPr>
                <w:rFonts w:ascii="Calibri" w:hAnsi="Calibri" w:cs="Calibri"/>
                <w:sz w:val="20"/>
                <w:szCs w:val="20"/>
              </w:rPr>
              <w:t>Kable nn</w:t>
            </w:r>
          </w:p>
        </w:tc>
        <w:tc>
          <w:tcPr>
            <w:tcW w:w="4111" w:type="dxa"/>
            <w:noWrap/>
            <w:hideMark/>
          </w:tcPr>
          <w:p w14:paraId="2E0958D4" w14:textId="77777777" w:rsidR="00316264" w:rsidRPr="00B07540" w:rsidRDefault="00316264" w:rsidP="00E97F3C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07540">
              <w:rPr>
                <w:rFonts w:ascii="Calibri" w:hAnsi="Calibri" w:cs="Calibri"/>
                <w:sz w:val="20"/>
                <w:szCs w:val="20"/>
              </w:rPr>
              <w:t>Kable nn (żyły miedziane) N2XY 5x16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7540">
              <w:rPr>
                <w:rFonts w:ascii="Calibri" w:hAnsi="Calibri" w:cs="Calibri"/>
                <w:sz w:val="20"/>
                <w:szCs w:val="20"/>
              </w:rPr>
              <w:t>mm</w:t>
            </w:r>
            <w:r w:rsidRPr="002D1F25"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</w:tr>
      <w:tr w:rsidR="00316264" w:rsidRPr="00196680" w14:paraId="79E52690" w14:textId="77777777" w:rsidTr="00E97F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noWrap/>
            <w:hideMark/>
          </w:tcPr>
          <w:p w14:paraId="4C89E837" w14:textId="77777777" w:rsidR="00316264" w:rsidRPr="00B07540" w:rsidRDefault="00316264" w:rsidP="00E97F3C">
            <w:pPr>
              <w:spacing w:before="0"/>
              <w:jc w:val="center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B07540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022" w:type="dxa"/>
            <w:hideMark/>
          </w:tcPr>
          <w:p w14:paraId="619E57BA" w14:textId="77777777" w:rsidR="00316264" w:rsidRPr="00B07540" w:rsidRDefault="00316264" w:rsidP="00E97F3C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07540">
              <w:rPr>
                <w:rFonts w:ascii="Calibri" w:hAnsi="Calibri" w:cs="Calibri"/>
                <w:sz w:val="20"/>
                <w:szCs w:val="20"/>
              </w:rPr>
              <w:t>Kable nn</w:t>
            </w:r>
          </w:p>
        </w:tc>
        <w:tc>
          <w:tcPr>
            <w:tcW w:w="4111" w:type="dxa"/>
            <w:noWrap/>
            <w:hideMark/>
          </w:tcPr>
          <w:p w14:paraId="12985AEE" w14:textId="77777777" w:rsidR="00316264" w:rsidRPr="00B07540" w:rsidRDefault="00316264" w:rsidP="00E97F3C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07540">
              <w:rPr>
                <w:rFonts w:ascii="Calibri" w:hAnsi="Calibri" w:cs="Calibri"/>
                <w:sz w:val="20"/>
                <w:szCs w:val="20"/>
              </w:rPr>
              <w:t>Kable nn (żyły miedziane) YKY 4x6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7540">
              <w:rPr>
                <w:rFonts w:ascii="Calibri" w:hAnsi="Calibri" w:cs="Calibri"/>
                <w:sz w:val="20"/>
                <w:szCs w:val="20"/>
              </w:rPr>
              <w:t>mm</w:t>
            </w:r>
            <w:r w:rsidRPr="002D1F25"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</w:tr>
      <w:tr w:rsidR="00316264" w:rsidRPr="00196680" w14:paraId="157DF313" w14:textId="77777777" w:rsidTr="00E97F3C">
        <w:trPr>
          <w:trHeight w:val="2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noWrap/>
            <w:hideMark/>
          </w:tcPr>
          <w:p w14:paraId="670554CD" w14:textId="77777777" w:rsidR="00316264" w:rsidRPr="00B07540" w:rsidRDefault="00316264" w:rsidP="00E97F3C">
            <w:pPr>
              <w:spacing w:before="0"/>
              <w:jc w:val="center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B07540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022" w:type="dxa"/>
            <w:hideMark/>
          </w:tcPr>
          <w:p w14:paraId="52932B4A" w14:textId="77777777" w:rsidR="00316264" w:rsidRPr="00B07540" w:rsidRDefault="00316264" w:rsidP="00E97F3C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07540">
              <w:rPr>
                <w:rFonts w:ascii="Calibri" w:hAnsi="Calibri" w:cs="Calibri"/>
                <w:sz w:val="20"/>
                <w:szCs w:val="20"/>
              </w:rPr>
              <w:t>Kable nn</w:t>
            </w:r>
          </w:p>
        </w:tc>
        <w:tc>
          <w:tcPr>
            <w:tcW w:w="4111" w:type="dxa"/>
            <w:noWrap/>
            <w:hideMark/>
          </w:tcPr>
          <w:p w14:paraId="72F0A885" w14:textId="77777777" w:rsidR="00316264" w:rsidRPr="00B07540" w:rsidRDefault="00316264" w:rsidP="00E97F3C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07540">
              <w:rPr>
                <w:rFonts w:ascii="Calibri" w:hAnsi="Calibri" w:cs="Calibri"/>
                <w:sz w:val="20"/>
                <w:szCs w:val="20"/>
              </w:rPr>
              <w:t>Kable nn (żyły miedziane) YKY 4x25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7540">
              <w:rPr>
                <w:rFonts w:ascii="Calibri" w:hAnsi="Calibri" w:cs="Calibri"/>
                <w:sz w:val="20"/>
                <w:szCs w:val="20"/>
              </w:rPr>
              <w:t>mm</w:t>
            </w:r>
            <w:r w:rsidRPr="002D1F25"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</w:tr>
      <w:tr w:rsidR="00316264" w:rsidRPr="00196680" w14:paraId="37DFB182" w14:textId="77777777" w:rsidTr="00E97F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noWrap/>
            <w:hideMark/>
          </w:tcPr>
          <w:p w14:paraId="1BE2E404" w14:textId="77777777" w:rsidR="00316264" w:rsidRPr="00B07540" w:rsidRDefault="00316264" w:rsidP="00E97F3C">
            <w:pPr>
              <w:spacing w:before="0"/>
              <w:jc w:val="center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B07540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022" w:type="dxa"/>
            <w:hideMark/>
          </w:tcPr>
          <w:p w14:paraId="6A522533" w14:textId="77777777" w:rsidR="00316264" w:rsidRPr="00B07540" w:rsidRDefault="00316264" w:rsidP="00E97F3C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07540">
              <w:rPr>
                <w:rFonts w:ascii="Calibri" w:hAnsi="Calibri" w:cs="Calibri"/>
                <w:sz w:val="20"/>
                <w:szCs w:val="20"/>
              </w:rPr>
              <w:t>Kable nn</w:t>
            </w:r>
          </w:p>
        </w:tc>
        <w:tc>
          <w:tcPr>
            <w:tcW w:w="4111" w:type="dxa"/>
            <w:noWrap/>
            <w:hideMark/>
          </w:tcPr>
          <w:p w14:paraId="6C69F4C2" w14:textId="77777777" w:rsidR="00316264" w:rsidRPr="00B07540" w:rsidRDefault="00316264" w:rsidP="00E97F3C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07540">
              <w:rPr>
                <w:rFonts w:ascii="Calibri" w:hAnsi="Calibri" w:cs="Calibri"/>
                <w:sz w:val="20"/>
                <w:szCs w:val="20"/>
              </w:rPr>
              <w:t>Kable nn (żyły miedziane) YKY 4x35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7540">
              <w:rPr>
                <w:rFonts w:ascii="Calibri" w:hAnsi="Calibri" w:cs="Calibri"/>
                <w:sz w:val="20"/>
                <w:szCs w:val="20"/>
              </w:rPr>
              <w:t>mm</w:t>
            </w:r>
            <w:r w:rsidRPr="002D1F25"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</w:tr>
      <w:tr w:rsidR="00316264" w:rsidRPr="00196680" w14:paraId="7A7708B2" w14:textId="77777777" w:rsidTr="00E97F3C">
        <w:trPr>
          <w:trHeight w:val="2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noWrap/>
            <w:hideMark/>
          </w:tcPr>
          <w:p w14:paraId="1BA9ABF5" w14:textId="77777777" w:rsidR="00316264" w:rsidRPr="00B07540" w:rsidRDefault="00316264" w:rsidP="00E97F3C">
            <w:pPr>
              <w:spacing w:before="0"/>
              <w:jc w:val="center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B07540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022" w:type="dxa"/>
            <w:hideMark/>
          </w:tcPr>
          <w:p w14:paraId="5736A6C7" w14:textId="77777777" w:rsidR="00316264" w:rsidRPr="00B07540" w:rsidRDefault="00316264" w:rsidP="00E97F3C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07540">
              <w:rPr>
                <w:rFonts w:ascii="Calibri" w:hAnsi="Calibri" w:cs="Calibri"/>
                <w:sz w:val="20"/>
                <w:szCs w:val="20"/>
              </w:rPr>
              <w:t>Kable nn</w:t>
            </w:r>
          </w:p>
        </w:tc>
        <w:tc>
          <w:tcPr>
            <w:tcW w:w="4111" w:type="dxa"/>
            <w:noWrap/>
            <w:hideMark/>
          </w:tcPr>
          <w:p w14:paraId="66A8F2C9" w14:textId="77777777" w:rsidR="00316264" w:rsidRPr="00B07540" w:rsidRDefault="00316264" w:rsidP="00E97F3C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07540">
              <w:rPr>
                <w:rFonts w:ascii="Calibri" w:hAnsi="Calibri" w:cs="Calibri"/>
                <w:sz w:val="20"/>
                <w:szCs w:val="20"/>
              </w:rPr>
              <w:t>Kable nn (żyły miedziane) YKY 4x50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7540">
              <w:rPr>
                <w:rFonts w:ascii="Calibri" w:hAnsi="Calibri" w:cs="Calibri"/>
                <w:sz w:val="20"/>
                <w:szCs w:val="20"/>
              </w:rPr>
              <w:t>mm</w:t>
            </w:r>
            <w:r w:rsidRPr="002D1F25"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</w:tr>
      <w:tr w:rsidR="00316264" w:rsidRPr="00196680" w14:paraId="5BB94B8A" w14:textId="77777777" w:rsidTr="00E97F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noWrap/>
            <w:hideMark/>
          </w:tcPr>
          <w:p w14:paraId="43958249" w14:textId="77777777" w:rsidR="00316264" w:rsidRPr="00B07540" w:rsidRDefault="00316264" w:rsidP="00E97F3C">
            <w:pPr>
              <w:spacing w:before="0"/>
              <w:jc w:val="center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B07540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022" w:type="dxa"/>
            <w:hideMark/>
          </w:tcPr>
          <w:p w14:paraId="59B3FA77" w14:textId="77777777" w:rsidR="00316264" w:rsidRPr="00B07540" w:rsidRDefault="00316264" w:rsidP="00E97F3C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07540">
              <w:rPr>
                <w:rFonts w:ascii="Calibri" w:hAnsi="Calibri" w:cs="Calibri"/>
                <w:sz w:val="20"/>
                <w:szCs w:val="20"/>
              </w:rPr>
              <w:t>Kable nn</w:t>
            </w:r>
          </w:p>
        </w:tc>
        <w:tc>
          <w:tcPr>
            <w:tcW w:w="4111" w:type="dxa"/>
            <w:noWrap/>
            <w:hideMark/>
          </w:tcPr>
          <w:p w14:paraId="689CA02A" w14:textId="77777777" w:rsidR="00316264" w:rsidRPr="00B07540" w:rsidRDefault="00316264" w:rsidP="00E97F3C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07540">
              <w:rPr>
                <w:rFonts w:ascii="Calibri" w:hAnsi="Calibri" w:cs="Calibri"/>
                <w:sz w:val="20"/>
                <w:szCs w:val="20"/>
              </w:rPr>
              <w:t>Kable nn (żyły miedziane) YKY 4x70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7540">
              <w:rPr>
                <w:rFonts w:ascii="Calibri" w:hAnsi="Calibri" w:cs="Calibri"/>
                <w:sz w:val="20"/>
                <w:szCs w:val="20"/>
              </w:rPr>
              <w:t>mm</w:t>
            </w:r>
            <w:r w:rsidRPr="002D1F25"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</w:tr>
    </w:tbl>
    <w:p w14:paraId="4FAC48E0" w14:textId="77777777" w:rsidR="00316264" w:rsidRDefault="00316264" w:rsidP="00316264">
      <w:pPr>
        <w:spacing w:line="276" w:lineRule="auto"/>
        <w:ind w:right="284"/>
        <w:rPr>
          <w:rFonts w:ascii="Calibri" w:hAnsi="Calibri" w:cs="Calibri"/>
          <w:sz w:val="20"/>
          <w:szCs w:val="20"/>
        </w:rPr>
      </w:pPr>
    </w:p>
    <w:p w14:paraId="1F90A036" w14:textId="54E95294" w:rsidR="00316264" w:rsidRPr="00316264" w:rsidRDefault="00316264" w:rsidP="001B0DA8">
      <w:pPr>
        <w:pStyle w:val="Akapitzlist"/>
        <w:ind w:left="360"/>
        <w:rPr>
          <w:rFonts w:ascii="Calibri" w:hAnsi="Calibri" w:cs="Calibri"/>
          <w:sz w:val="20"/>
        </w:rPr>
      </w:pPr>
    </w:p>
    <w:sectPr w:rsidR="00316264" w:rsidRPr="00316264" w:rsidSect="00985A6A">
      <w:footerReference w:type="default" r:id="rId8"/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0F908" w14:textId="77777777" w:rsidR="00B554A6" w:rsidRDefault="00B554A6" w:rsidP="00086DE4">
      <w:pPr>
        <w:spacing w:before="0"/>
      </w:pPr>
      <w:r>
        <w:separator/>
      </w:r>
    </w:p>
  </w:endnote>
  <w:endnote w:type="continuationSeparator" w:id="0">
    <w:p w14:paraId="08D4F5F3" w14:textId="77777777" w:rsidR="00B554A6" w:rsidRDefault="00B554A6" w:rsidP="00086DE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83133" w14:textId="77777777" w:rsidR="00086DE4" w:rsidRPr="00985A6A" w:rsidRDefault="00086DE4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30B2A" w14:textId="77777777" w:rsidR="00B554A6" w:rsidRDefault="00B554A6" w:rsidP="00086DE4">
      <w:pPr>
        <w:spacing w:before="0"/>
      </w:pPr>
      <w:r>
        <w:separator/>
      </w:r>
    </w:p>
  </w:footnote>
  <w:footnote w:type="continuationSeparator" w:id="0">
    <w:p w14:paraId="73DE0E73" w14:textId="77777777" w:rsidR="00B554A6" w:rsidRDefault="00B554A6" w:rsidP="00086DE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2EA3"/>
    <w:multiLevelType w:val="hybridMultilevel"/>
    <w:tmpl w:val="D39A3E8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380788D"/>
    <w:multiLevelType w:val="hybridMultilevel"/>
    <w:tmpl w:val="7D489F2C"/>
    <w:lvl w:ilvl="0" w:tplc="07DA7D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37D9D"/>
    <w:multiLevelType w:val="hybridMultilevel"/>
    <w:tmpl w:val="722688CC"/>
    <w:lvl w:ilvl="0" w:tplc="04150001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3" w15:restartNumberingAfterBreak="0">
    <w:nsid w:val="0C9A0ED8"/>
    <w:multiLevelType w:val="hybridMultilevel"/>
    <w:tmpl w:val="3B546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333CF"/>
    <w:multiLevelType w:val="hybridMultilevel"/>
    <w:tmpl w:val="B6682936"/>
    <w:lvl w:ilvl="0" w:tplc="D19A961E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1A3F52"/>
    <w:multiLevelType w:val="hybridMultilevel"/>
    <w:tmpl w:val="8F2ACF72"/>
    <w:lvl w:ilvl="0" w:tplc="D19A961E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7E2E16"/>
    <w:multiLevelType w:val="hybridMultilevel"/>
    <w:tmpl w:val="7CBA6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4955C5"/>
    <w:multiLevelType w:val="hybridMultilevel"/>
    <w:tmpl w:val="888CFF98"/>
    <w:lvl w:ilvl="0" w:tplc="04150001">
      <w:start w:val="1"/>
      <w:numFmt w:val="bullet"/>
      <w:lvlText w:val=""/>
      <w:lvlJc w:val="left"/>
      <w:pPr>
        <w:ind w:left="-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</w:abstractNum>
  <w:abstractNum w:abstractNumId="8" w15:restartNumberingAfterBreak="0">
    <w:nsid w:val="40443CF2"/>
    <w:multiLevelType w:val="hybridMultilevel"/>
    <w:tmpl w:val="B0F8CB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0603F0"/>
    <w:multiLevelType w:val="hybridMultilevel"/>
    <w:tmpl w:val="B9D4761C"/>
    <w:lvl w:ilvl="0" w:tplc="76B69064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Calibri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A429D4"/>
    <w:multiLevelType w:val="multilevel"/>
    <w:tmpl w:val="50E6145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53C5B87"/>
    <w:multiLevelType w:val="hybridMultilevel"/>
    <w:tmpl w:val="2CC2808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9C0092C"/>
    <w:multiLevelType w:val="hybridMultilevel"/>
    <w:tmpl w:val="E102C4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7144157">
    <w:abstractNumId w:val="2"/>
  </w:num>
  <w:num w:numId="2" w16cid:durableId="375471814">
    <w:abstractNumId w:val="6"/>
  </w:num>
  <w:num w:numId="3" w16cid:durableId="2081630427">
    <w:abstractNumId w:val="1"/>
  </w:num>
  <w:num w:numId="4" w16cid:durableId="799106633">
    <w:abstractNumId w:val="7"/>
  </w:num>
  <w:num w:numId="5" w16cid:durableId="1266114267">
    <w:abstractNumId w:val="4"/>
  </w:num>
  <w:num w:numId="6" w16cid:durableId="935138005">
    <w:abstractNumId w:val="5"/>
  </w:num>
  <w:num w:numId="7" w16cid:durableId="425225864">
    <w:abstractNumId w:val="8"/>
  </w:num>
  <w:num w:numId="8" w16cid:durableId="1741709555">
    <w:abstractNumId w:val="0"/>
  </w:num>
  <w:num w:numId="9" w16cid:durableId="1059672703">
    <w:abstractNumId w:val="12"/>
  </w:num>
  <w:num w:numId="10" w16cid:durableId="1766219383">
    <w:abstractNumId w:val="10"/>
  </w:num>
  <w:num w:numId="11" w16cid:durableId="2081099579">
    <w:abstractNumId w:val="11"/>
  </w:num>
  <w:num w:numId="12" w16cid:durableId="640774256">
    <w:abstractNumId w:val="9"/>
  </w:num>
  <w:num w:numId="13" w16cid:durableId="5277200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76A"/>
    <w:rsid w:val="00004E1C"/>
    <w:rsid w:val="000269E8"/>
    <w:rsid w:val="0006676A"/>
    <w:rsid w:val="0006687A"/>
    <w:rsid w:val="00086DE4"/>
    <w:rsid w:val="0009154E"/>
    <w:rsid w:val="000A67B7"/>
    <w:rsid w:val="000A7D12"/>
    <w:rsid w:val="000C5E6B"/>
    <w:rsid w:val="000E0F2C"/>
    <w:rsid w:val="000F0AB2"/>
    <w:rsid w:val="00152C25"/>
    <w:rsid w:val="001706E3"/>
    <w:rsid w:val="001B0DA8"/>
    <w:rsid w:val="001B1081"/>
    <w:rsid w:val="001F10E1"/>
    <w:rsid w:val="002044C6"/>
    <w:rsid w:val="0021330D"/>
    <w:rsid w:val="002209DB"/>
    <w:rsid w:val="0022382B"/>
    <w:rsid w:val="002F2CFB"/>
    <w:rsid w:val="00313540"/>
    <w:rsid w:val="00316264"/>
    <w:rsid w:val="003344AE"/>
    <w:rsid w:val="003947A8"/>
    <w:rsid w:val="003F56F1"/>
    <w:rsid w:val="00404B44"/>
    <w:rsid w:val="00414086"/>
    <w:rsid w:val="00435A9B"/>
    <w:rsid w:val="00437392"/>
    <w:rsid w:val="004B3AA5"/>
    <w:rsid w:val="00537018"/>
    <w:rsid w:val="005508CF"/>
    <w:rsid w:val="005B367B"/>
    <w:rsid w:val="00611A98"/>
    <w:rsid w:val="006568D2"/>
    <w:rsid w:val="00673157"/>
    <w:rsid w:val="006E7B35"/>
    <w:rsid w:val="006F222B"/>
    <w:rsid w:val="00725564"/>
    <w:rsid w:val="00731809"/>
    <w:rsid w:val="0075308D"/>
    <w:rsid w:val="0079278E"/>
    <w:rsid w:val="008144EB"/>
    <w:rsid w:val="008371DE"/>
    <w:rsid w:val="008776E0"/>
    <w:rsid w:val="008B5EC1"/>
    <w:rsid w:val="008E0375"/>
    <w:rsid w:val="00954301"/>
    <w:rsid w:val="009556F2"/>
    <w:rsid w:val="00972ADD"/>
    <w:rsid w:val="00985A6A"/>
    <w:rsid w:val="009870AE"/>
    <w:rsid w:val="009A0E44"/>
    <w:rsid w:val="009A750F"/>
    <w:rsid w:val="00A21B37"/>
    <w:rsid w:val="00A36C7E"/>
    <w:rsid w:val="00A73C03"/>
    <w:rsid w:val="00AF49A4"/>
    <w:rsid w:val="00AF6C7C"/>
    <w:rsid w:val="00B35EB5"/>
    <w:rsid w:val="00B3654C"/>
    <w:rsid w:val="00B43E7E"/>
    <w:rsid w:val="00B554A6"/>
    <w:rsid w:val="00B60322"/>
    <w:rsid w:val="00B91B4E"/>
    <w:rsid w:val="00B92A99"/>
    <w:rsid w:val="00BA2C9D"/>
    <w:rsid w:val="00BA39DC"/>
    <w:rsid w:val="00BA5D6D"/>
    <w:rsid w:val="00C952F5"/>
    <w:rsid w:val="00CA3A7B"/>
    <w:rsid w:val="00CB79A9"/>
    <w:rsid w:val="00CE415D"/>
    <w:rsid w:val="00DE4963"/>
    <w:rsid w:val="00DF3064"/>
    <w:rsid w:val="00E1637D"/>
    <w:rsid w:val="00E16794"/>
    <w:rsid w:val="00E70735"/>
    <w:rsid w:val="00EA7F07"/>
    <w:rsid w:val="00ED4F22"/>
    <w:rsid w:val="00F30722"/>
    <w:rsid w:val="00F53D21"/>
    <w:rsid w:val="00F6123A"/>
    <w:rsid w:val="00F61E90"/>
    <w:rsid w:val="00F86D29"/>
    <w:rsid w:val="00F978E0"/>
    <w:rsid w:val="00FF1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F1EB3"/>
  <w15:chartTrackingRefBased/>
  <w15:docId w15:val="{DD06C2A3-5A54-4C01-B868-3423D4C23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676A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Tytuły,Lista num,HŁ_Bullet1,Spec. 4.,BulletC,Obiekt,List Paragraph1,Akapit z listą31,Wyliczanie,Nag 1,Lista - poziom 1,Tabela - naglowek,SM-nagłówek2,CP-UC,Podsis rysunku,1_literowka,Literowanie"/>
    <w:basedOn w:val="Normalny"/>
    <w:link w:val="AkapitzlistZnak"/>
    <w:uiPriority w:val="34"/>
    <w:qFormat/>
    <w:rsid w:val="0006676A"/>
    <w:pPr>
      <w:ind w:left="720"/>
      <w:contextualSpacing/>
    </w:pPr>
    <w:rPr>
      <w:rFonts w:cs="Times New Roman"/>
      <w:szCs w:val="20"/>
    </w:rPr>
  </w:style>
  <w:style w:type="character" w:customStyle="1" w:styleId="AkapitzlistZnak">
    <w:name w:val="Akapit z listą Znak"/>
    <w:aliases w:val="lp1 Znak,Preambuła Znak,Tytuły Znak,Lista num Znak,HŁ_Bullet1 Znak,Spec. 4. Znak,BulletC Znak,Obiekt Znak,List Paragraph1 Znak,Akapit z listą31 Znak,Wyliczanie Znak,Nag 1 Znak,Lista - poziom 1 Znak,Tabela - naglowek Znak,CP-UC Znak"/>
    <w:link w:val="Akapitzlist"/>
    <w:uiPriority w:val="34"/>
    <w:qFormat/>
    <w:locked/>
    <w:rsid w:val="0006676A"/>
    <w:rPr>
      <w:rFonts w:ascii="Tahoma" w:eastAsia="Times New Roman" w:hAnsi="Tahoma" w:cs="Times New Roman"/>
      <w:sz w:val="24"/>
      <w:szCs w:val="20"/>
      <w:lang w:eastAsia="pl-PL"/>
    </w:rPr>
  </w:style>
  <w:style w:type="character" w:customStyle="1" w:styleId="fontstyle01">
    <w:name w:val="fontstyle01"/>
    <w:basedOn w:val="Domylnaczcionkaakapitu"/>
    <w:rsid w:val="0006676A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6676A"/>
    <w:rPr>
      <w:color w:val="0563C1" w:themeColor="hyperlink"/>
      <w:u w:val="single"/>
    </w:rPr>
  </w:style>
  <w:style w:type="character" w:customStyle="1" w:styleId="fontstyle21">
    <w:name w:val="fontstyle21"/>
    <w:basedOn w:val="Domylnaczcionkaakapitu"/>
    <w:rsid w:val="0006676A"/>
    <w:rPr>
      <w:rFonts w:ascii="Calibri-Bold" w:hAnsi="Calibri-Bold" w:hint="default"/>
      <w:b/>
      <w:bCs/>
      <w:i w:val="0"/>
      <w:iCs w:val="0"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315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3157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6DE4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086DE4"/>
    <w:rPr>
      <w:rFonts w:ascii="Tahoma" w:eastAsia="Times New Roman" w:hAnsi="Tahoma" w:cs="Tahom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6DE4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086DE4"/>
    <w:rPr>
      <w:rFonts w:ascii="Tahoma" w:eastAsia="Times New Roman" w:hAnsi="Tahoma" w:cs="Tahoma"/>
      <w:sz w:val="24"/>
      <w:szCs w:val="24"/>
      <w:lang w:eastAsia="pl-PL"/>
    </w:rPr>
  </w:style>
  <w:style w:type="table" w:styleId="Jasnalistaakcent1">
    <w:name w:val="Light List Accent 1"/>
    <w:basedOn w:val="Standardowy"/>
    <w:uiPriority w:val="61"/>
    <w:rsid w:val="00316264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Poprawka">
    <w:name w:val="Revision"/>
    <w:hidden/>
    <w:uiPriority w:val="99"/>
    <w:semiHidden/>
    <w:rsid w:val="00EA7F07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operator.enea.pl/uslugidystrybucyjne/instrukcjeistandardysieci/standardy-w-sieci-dystrybucyjnej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21DA44-8818-4724-9723-3759B821E3B7}"/>
</file>

<file path=customXml/itemProps2.xml><?xml version="1.0" encoding="utf-8"?>
<ds:datastoreItem xmlns:ds="http://schemas.openxmlformats.org/officeDocument/2006/customXml" ds:itemID="{61914311-D2DF-4169-8DE9-A15BB0A24F34}"/>
</file>

<file path=customXml/itemProps3.xml><?xml version="1.0" encoding="utf-8"?>
<ds:datastoreItem xmlns:ds="http://schemas.openxmlformats.org/officeDocument/2006/customXml" ds:itemID="{8BA00D54-12B1-4A49-82B4-3C4B3A5C95B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765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Ciechański Mirosław</dc:creator>
  <cp:keywords/>
  <dc:description/>
  <cp:lastModifiedBy>Kosowski Marek (EOP)</cp:lastModifiedBy>
  <cp:revision>11</cp:revision>
  <cp:lastPrinted>2026-03-24T07:25:00Z</cp:lastPrinted>
  <dcterms:created xsi:type="dcterms:W3CDTF">2026-03-16T10:43:00Z</dcterms:created>
  <dcterms:modified xsi:type="dcterms:W3CDTF">2026-03-24T07:31:00Z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2026-02-05T12:03:33Z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18dd8ede-d3d2-4045-af84-66acf5a67d0d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