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4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655"/>
        <w:gridCol w:w="1366"/>
        <w:gridCol w:w="2558"/>
        <w:gridCol w:w="3258"/>
      </w:tblGrid>
      <w:tr w:rsidR="00546095" w:rsidTr="007230AF">
        <w:trPr>
          <w:trHeight w:hRule="exact" w:val="217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140"/>
              <w:jc w:val="left"/>
            </w:pPr>
            <w:r>
              <w:rPr>
                <w:rStyle w:val="Bodytext9pt"/>
              </w:rPr>
              <w:t>Lp.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jc w:val="center"/>
            </w:pPr>
            <w:r>
              <w:rPr>
                <w:rStyle w:val="Bodytext9pt"/>
              </w:rPr>
              <w:t>Nazwa podsystemu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256" w:lineRule="exact"/>
              <w:jc w:val="center"/>
            </w:pPr>
            <w:r>
              <w:rPr>
                <w:rStyle w:val="Bodytext9pt"/>
              </w:rPr>
              <w:t>Sposób realizacji podsystemów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14E9" w:rsidRDefault="00B92A75" w:rsidP="002414E9">
            <w:pPr>
              <w:pStyle w:val="Tekstpodstawowy1"/>
              <w:shd w:val="clear" w:color="auto" w:fill="auto"/>
              <w:spacing w:after="0" w:line="331" w:lineRule="exact"/>
              <w:jc w:val="center"/>
              <w:rPr>
                <w:rStyle w:val="Bodytext9pt"/>
              </w:rPr>
            </w:pPr>
            <w:r w:rsidRPr="00AF7EA4">
              <w:rPr>
                <w:rStyle w:val="Bodytext9pt"/>
                <w:highlight w:val="lightGray"/>
              </w:rPr>
              <w:t>Wykaz urządzeń mogących podlegać wykupieniu przez Zamawiającego</w:t>
            </w:r>
            <w:r w:rsidR="00385276" w:rsidRPr="00AF7EA4">
              <w:rPr>
                <w:rStyle w:val="Bodytext9pt"/>
                <w:highlight w:val="lightGray"/>
              </w:rPr>
              <w:t xml:space="preserve"> zgodnie z </w:t>
            </w:r>
            <w:r w:rsidR="002414E9" w:rsidRPr="00AF7EA4">
              <w:rPr>
                <w:rStyle w:val="Bodytext9pt"/>
                <w:highlight w:val="lightGray"/>
              </w:rPr>
              <w:t>załącznikiem nr 1 do Umowy</w:t>
            </w:r>
          </w:p>
          <w:p w:rsidR="00546095" w:rsidRDefault="002414E9" w:rsidP="002414E9">
            <w:pPr>
              <w:pStyle w:val="Tekstpodstawowy1"/>
              <w:shd w:val="clear" w:color="auto" w:fill="auto"/>
              <w:spacing w:after="0" w:line="331" w:lineRule="exact"/>
              <w:jc w:val="center"/>
            </w:pPr>
            <w:r>
              <w:rPr>
                <w:rStyle w:val="Bodytext9pt"/>
              </w:rPr>
              <w:t>(</w:t>
            </w:r>
            <w:r w:rsidR="00546095">
              <w:rPr>
                <w:rStyle w:val="Bodytext9pt"/>
              </w:rPr>
              <w:t>Nazwa producenta, model zastosowanych urządzeń</w:t>
            </w:r>
            <w:r>
              <w:rPr>
                <w:rStyle w:val="Bodytext9pt"/>
              </w:rPr>
              <w:t xml:space="preserve"> oraz ich ilość</w:t>
            </w:r>
            <w:r w:rsidR="00546095">
              <w:rPr>
                <w:rStyle w:val="Bodytext9pt"/>
              </w:rPr>
              <w:t>, rodzaj i nazwa zastosowanego oprogramowania*</w:t>
            </w:r>
            <w:r>
              <w:rPr>
                <w:rStyle w:val="Bodytext9pt"/>
              </w:rPr>
              <w:t>)</w:t>
            </w:r>
          </w:p>
        </w:tc>
      </w:tr>
      <w:tr w:rsidR="00546095" w:rsidTr="007230AF">
        <w:trPr>
          <w:trHeight w:hRule="exact" w:val="138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7509FB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Bodytext9pt"/>
              </w:rPr>
              <w:t>1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281" w:lineRule="exact"/>
            </w:pPr>
            <w:r>
              <w:rPr>
                <w:rStyle w:val="Bodytext95pt"/>
              </w:rPr>
              <w:t>Sieć rdzeniowa - zgodnie z wymaganiami</w:t>
            </w:r>
            <w:r w:rsidR="008B57D7">
              <w:rPr>
                <w:rStyle w:val="Bodytext95pt"/>
              </w:rPr>
              <w:t xml:space="preserve"> pkt </w:t>
            </w:r>
            <w:r w:rsidR="009755E0">
              <w:rPr>
                <w:rStyle w:val="Bodytext95pt"/>
              </w:rPr>
              <w:t>2</w:t>
            </w:r>
            <w:r>
              <w:rPr>
                <w:rStyle w:val="Bodytext95pt"/>
              </w:rPr>
              <w:t xml:space="preserve"> 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bookmarkStart w:id="0" w:name="_GoBack"/>
        <w:bookmarkEnd w:id="0"/>
      </w:tr>
      <w:tr w:rsidR="007509FB" w:rsidTr="007509FB">
        <w:trPr>
          <w:trHeight w:hRule="exact" w:val="169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09FB" w:rsidRDefault="007509FB" w:rsidP="007509FB">
            <w:pPr>
              <w:pStyle w:val="Tekstpodstawowy1"/>
              <w:shd w:val="clear" w:color="auto" w:fill="auto"/>
              <w:spacing w:after="0" w:line="277" w:lineRule="exact"/>
              <w:jc w:val="left"/>
            </w:pPr>
            <w:r>
              <w:rPr>
                <w:rStyle w:val="Bodytext95pt"/>
              </w:rPr>
              <w:t>Sieć dostępowa dla łączy podstawowych</w:t>
            </w:r>
          </w:p>
          <w:p w:rsidR="007509FB" w:rsidRDefault="007509FB" w:rsidP="007509FB">
            <w:pPr>
              <w:pStyle w:val="Tekstpodstawowy1"/>
              <w:spacing w:after="0" w:line="281" w:lineRule="exact"/>
              <w:ind w:left="100"/>
              <w:jc w:val="left"/>
            </w:pPr>
            <w:r>
              <w:rPr>
                <w:rStyle w:val="Bodytext95pt"/>
              </w:rPr>
              <w:t xml:space="preserve">zgodnie z wymaganiami </w:t>
            </w:r>
            <w:r w:rsidR="008B57D7">
              <w:rPr>
                <w:rStyle w:val="Bodytext95pt"/>
              </w:rPr>
              <w:t xml:space="preserve">pkt </w:t>
            </w:r>
            <w:r w:rsidR="009755E0">
              <w:rPr>
                <w:rStyle w:val="Bodytext95pt"/>
              </w:rPr>
              <w:t>2</w:t>
            </w:r>
            <w:r w:rsidR="008B57D7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09FB" w:rsidRDefault="007509FB" w:rsidP="00546095">
            <w:pPr>
              <w:pStyle w:val="Tekstpodstawowy1"/>
              <w:shd w:val="clear" w:color="auto" w:fill="auto"/>
              <w:spacing w:after="0" w:line="190" w:lineRule="exact"/>
            </w:pPr>
            <w:r>
              <w:rPr>
                <w:rStyle w:val="Bodytext95pt"/>
              </w:rPr>
              <w:t>Lokalizacje gr 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</w:tr>
      <w:tr w:rsidR="007509FB" w:rsidTr="007230AF">
        <w:trPr>
          <w:trHeight w:hRule="exact" w:val="1564"/>
        </w:trPr>
        <w:tc>
          <w:tcPr>
            <w:tcW w:w="5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509FB" w:rsidRDefault="007509FB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Bodytext9pt"/>
              </w:rPr>
              <w:t>2</w:t>
            </w:r>
          </w:p>
        </w:tc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509FB" w:rsidRDefault="007509FB" w:rsidP="00546095">
            <w:pPr>
              <w:pStyle w:val="Tekstpodstawowy1"/>
              <w:shd w:val="clear" w:color="auto" w:fill="auto"/>
              <w:spacing w:after="0" w:line="281" w:lineRule="exact"/>
              <w:ind w:left="100"/>
              <w:jc w:val="left"/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09FB" w:rsidRDefault="007509FB" w:rsidP="00546095">
            <w:pPr>
              <w:pStyle w:val="Tekstpodstawowy1"/>
              <w:shd w:val="clear" w:color="auto" w:fill="auto"/>
              <w:spacing w:after="0" w:line="190" w:lineRule="exact"/>
            </w:pPr>
            <w:r>
              <w:rPr>
                <w:rStyle w:val="Bodytext95pt"/>
              </w:rPr>
              <w:t>Lokalizacje gr 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</w:tr>
      <w:tr w:rsidR="007509FB" w:rsidTr="007230AF">
        <w:trPr>
          <w:trHeight w:hRule="exact" w:val="1538"/>
        </w:trPr>
        <w:tc>
          <w:tcPr>
            <w:tcW w:w="517" w:type="dxa"/>
            <w:tcBorders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09FB" w:rsidRDefault="007509FB" w:rsidP="00546095">
            <w:pPr>
              <w:pStyle w:val="Tekstpodstawowy1"/>
              <w:shd w:val="clear" w:color="auto" w:fill="auto"/>
              <w:spacing w:after="0" w:line="277" w:lineRule="exact"/>
            </w:pPr>
            <w:r>
              <w:rPr>
                <w:rStyle w:val="Bodytext95pt"/>
              </w:rPr>
              <w:t>Lokalizacje gr 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</w:tr>
      <w:tr w:rsidR="007509FB" w:rsidTr="007230AF">
        <w:trPr>
          <w:trHeight w:hRule="exact" w:val="1538"/>
        </w:trPr>
        <w:tc>
          <w:tcPr>
            <w:tcW w:w="517" w:type="dxa"/>
            <w:tcBorders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09FB" w:rsidRDefault="007509FB" w:rsidP="00546095">
            <w:pPr>
              <w:pStyle w:val="Tekstpodstawowy1"/>
              <w:shd w:val="clear" w:color="auto" w:fill="auto"/>
              <w:spacing w:after="0" w:line="277" w:lineRule="exact"/>
              <w:rPr>
                <w:rStyle w:val="Bodytext95pt"/>
              </w:rPr>
            </w:pPr>
            <w:r>
              <w:rPr>
                <w:rStyle w:val="Bodytext95pt"/>
              </w:rPr>
              <w:t>Lokalizacje gr 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09FB" w:rsidRDefault="007509FB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71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Bodytext9pt"/>
              </w:rPr>
              <w:t>3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281" w:lineRule="exact"/>
              <w:jc w:val="center"/>
            </w:pPr>
            <w:r>
              <w:rPr>
                <w:rStyle w:val="Bodytext95pt"/>
              </w:rPr>
              <w:t xml:space="preserve">Sieć dostępowa dla łączy rezerwowych - zgodnie z wymaganiami </w:t>
            </w:r>
            <w:r w:rsidR="008B57D7">
              <w:rPr>
                <w:rStyle w:val="Bodytext95pt"/>
              </w:rPr>
              <w:t xml:space="preserve">pkt </w:t>
            </w:r>
            <w:r w:rsidR="001C5D3B">
              <w:rPr>
                <w:rStyle w:val="Bodytext95pt"/>
              </w:rPr>
              <w:t>2</w:t>
            </w:r>
            <w:r w:rsidR="001E2BB7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Bodytext9pt"/>
              </w:rPr>
              <w:t>4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144E37" w:rsidRDefault="00B42EAA" w:rsidP="00546095">
            <w:pPr>
              <w:pStyle w:val="Tekstpodstawowy1"/>
              <w:shd w:val="clear" w:color="auto" w:fill="auto"/>
              <w:spacing w:after="0" w:line="277" w:lineRule="exact"/>
              <w:jc w:val="center"/>
            </w:pPr>
            <w:r w:rsidRPr="00144E37">
              <w:rPr>
                <w:rStyle w:val="Bodytext95pt"/>
              </w:rPr>
              <w:t xml:space="preserve">System </w:t>
            </w:r>
            <w:r w:rsidR="00144E37" w:rsidRPr="00144E37">
              <w:rPr>
                <w:rStyle w:val="Bodytext95pt"/>
              </w:rPr>
              <w:t xml:space="preserve">obsługi i </w:t>
            </w:r>
            <w:r w:rsidRPr="00144E37">
              <w:rPr>
                <w:rStyle w:val="Bodytext95pt"/>
              </w:rPr>
              <w:t>zarządzania siecią SD-WAN</w:t>
            </w:r>
            <w:r w:rsidR="00546095" w:rsidRPr="00144E37">
              <w:rPr>
                <w:rStyle w:val="Bodytext95pt"/>
              </w:rPr>
              <w:t xml:space="preserve"> - zgodnie z wymaganiami</w:t>
            </w:r>
            <w:r w:rsidR="008B57D7" w:rsidRPr="00144E37">
              <w:rPr>
                <w:rStyle w:val="Bodytext95pt"/>
              </w:rPr>
              <w:t xml:space="preserve"> pkt </w:t>
            </w:r>
            <w:r w:rsidR="00144E37" w:rsidRPr="00144E37">
              <w:rPr>
                <w:rStyle w:val="Bodytext95pt"/>
              </w:rPr>
              <w:t>3</w:t>
            </w:r>
            <w:r w:rsidR="00546095" w:rsidRPr="00144E37">
              <w:rPr>
                <w:rStyle w:val="Bodytext95pt"/>
              </w:rPr>
              <w:t xml:space="preserve"> 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 w:rsidRPr="00546095">
              <w:rPr>
                <w:rStyle w:val="Bodytext95pt"/>
                <w:sz w:val="18"/>
                <w:szCs w:val="18"/>
              </w:rPr>
              <w:lastRenderedPageBreak/>
              <w:t>5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Wydzielony dostęp do Internetu dla osadzonych </w:t>
            </w:r>
            <w:r w:rsidR="007509FB">
              <w:rPr>
                <w:rStyle w:val="Bodytext95pt"/>
              </w:rPr>
              <w:t xml:space="preserve">- zgodnie z wymaganiami pkt. </w:t>
            </w:r>
            <w:r w:rsidR="002D73D6">
              <w:rPr>
                <w:rStyle w:val="Bodytext95pt"/>
              </w:rPr>
              <w:t>5</w:t>
            </w:r>
            <w:r w:rsidR="007509FB">
              <w:rPr>
                <w:rStyle w:val="Bodytext95pt"/>
              </w:rPr>
              <w:t xml:space="preserve"> 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 w:rsidRPr="00546095">
              <w:rPr>
                <w:rStyle w:val="Bodytext95pt"/>
                <w:sz w:val="18"/>
                <w:szCs w:val="18"/>
              </w:rPr>
              <w:t>6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FF2E5D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>Usługa SIP-TRUNK</w:t>
            </w:r>
            <w:r w:rsidR="007509FB">
              <w:rPr>
                <w:rStyle w:val="Bodytext95pt"/>
              </w:rPr>
              <w:t xml:space="preserve">- zgodnie z wymaganiami pkt </w:t>
            </w:r>
            <w:r w:rsidR="00342146">
              <w:rPr>
                <w:rStyle w:val="Bodytext95pt"/>
              </w:rPr>
              <w:t>6</w:t>
            </w:r>
            <w:r w:rsidR="007509FB">
              <w:rPr>
                <w:rStyle w:val="Bodytext95pt"/>
              </w:rPr>
              <w:t xml:space="preserve"> załącznika nr 1 do Umowy</w:t>
            </w:r>
            <w:r w:rsidR="00546095">
              <w:rPr>
                <w:rStyle w:val="Bodytext95pt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9A433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4335" w:rsidRPr="00546095" w:rsidRDefault="007230AF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rStyle w:val="Bodytext95pt"/>
                <w:sz w:val="18"/>
                <w:szCs w:val="18"/>
              </w:rPr>
            </w:pPr>
            <w:r>
              <w:rPr>
                <w:rStyle w:val="Bodytext95pt"/>
                <w:sz w:val="18"/>
                <w:szCs w:val="18"/>
              </w:rPr>
              <w:t>7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4335" w:rsidRDefault="009A433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rStyle w:val="Bodytext95pt"/>
              </w:rPr>
            </w:pPr>
            <w:r>
              <w:rPr>
                <w:rStyle w:val="Bodytext95pt"/>
              </w:rPr>
              <w:t>Usługa rezerwacji widzeń</w:t>
            </w:r>
            <w:r w:rsidR="007230AF">
              <w:rPr>
                <w:rStyle w:val="Bodytext95pt"/>
              </w:rPr>
              <w:t xml:space="preserve"> dla</w:t>
            </w:r>
            <w:r>
              <w:rPr>
                <w:rStyle w:val="Bodytext95pt"/>
              </w:rPr>
              <w:t xml:space="preserve"> osadzonych</w:t>
            </w:r>
            <w:r w:rsidR="007509FB">
              <w:rPr>
                <w:rStyle w:val="Bodytext95pt"/>
              </w:rPr>
              <w:t xml:space="preserve"> - zgodnie z wymaganiami pkt </w:t>
            </w:r>
            <w:r w:rsidR="001E2BB7">
              <w:rPr>
                <w:rStyle w:val="Bodytext95pt"/>
              </w:rPr>
              <w:t>10</w:t>
            </w:r>
            <w:r w:rsidR="007509FB">
              <w:rPr>
                <w:rStyle w:val="Bodytext95pt"/>
              </w:rPr>
              <w:t xml:space="preserve"> 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4335" w:rsidRDefault="009A433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335" w:rsidRDefault="009A433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364033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  <w:t>8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Podsystem bezpieczeństwa usług sieciowych - ściany ogniowe, ochrona IDS/IPS - zgodnie z wymaganiami </w:t>
            </w:r>
            <w:r w:rsidR="007509FB">
              <w:rPr>
                <w:rStyle w:val="Bodytext95pt"/>
              </w:rPr>
              <w:t xml:space="preserve">pkt </w:t>
            </w:r>
            <w:r w:rsidR="005B5B3A">
              <w:rPr>
                <w:rStyle w:val="Bodytext95pt"/>
              </w:rPr>
              <w:t>4</w:t>
            </w:r>
            <w:r w:rsidR="007509FB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364033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  <w:t>9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Centralny styk sieci z Internetem - ściana ogniowa - zgodnie z wymaganiami </w:t>
            </w:r>
            <w:r w:rsidR="007509FB">
              <w:rPr>
                <w:rStyle w:val="Bodytext95pt"/>
              </w:rPr>
              <w:t xml:space="preserve">pkt </w:t>
            </w:r>
            <w:r w:rsidR="005B5B3A">
              <w:rPr>
                <w:rStyle w:val="Bodytext95pt"/>
              </w:rPr>
              <w:t>4</w:t>
            </w:r>
            <w:r w:rsidR="007509FB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364033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  <w:t>10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>System Monitoringu i Zarządzania (</w:t>
            </w:r>
            <w:proofErr w:type="spellStart"/>
            <w:r>
              <w:rPr>
                <w:rStyle w:val="Bodytext95pt"/>
              </w:rPr>
              <w:t>SMiZ</w:t>
            </w:r>
            <w:proofErr w:type="spellEnd"/>
            <w:r>
              <w:rPr>
                <w:rStyle w:val="Bodytext95pt"/>
              </w:rPr>
              <w:t xml:space="preserve">) - zgodnie z wymaganiami </w:t>
            </w:r>
            <w:r w:rsidR="007509FB">
              <w:rPr>
                <w:rStyle w:val="Bodytext95pt"/>
              </w:rPr>
              <w:t xml:space="preserve">pkt </w:t>
            </w:r>
            <w:r w:rsidR="001C5D3B">
              <w:rPr>
                <w:rStyle w:val="Bodytext95pt"/>
              </w:rPr>
              <w:t>8</w:t>
            </w:r>
            <w:r w:rsidR="007509FB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364033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  <w:sz w:val="18"/>
                <w:szCs w:val="18"/>
              </w:rPr>
              <w:t>11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Podsystem monitorowania i wizualizacji sieci WAN - zgodnie z wymaganiami </w:t>
            </w:r>
            <w:r w:rsidR="008B57D7">
              <w:rPr>
                <w:rStyle w:val="Bodytext95pt"/>
              </w:rPr>
              <w:t xml:space="preserve">pkt </w:t>
            </w:r>
            <w:r w:rsidR="001C5D3B">
              <w:rPr>
                <w:rStyle w:val="Bodytext95pt"/>
              </w:rPr>
              <w:t>8</w:t>
            </w:r>
            <w:r w:rsidR="008B57D7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 w:rsidRPr="00546095">
              <w:rPr>
                <w:rStyle w:val="Bodytext95pt"/>
                <w:sz w:val="18"/>
                <w:szCs w:val="18"/>
              </w:rPr>
              <w:t>1</w:t>
            </w:r>
            <w:r w:rsidR="00364033">
              <w:rPr>
                <w:rStyle w:val="Bodytext95pt"/>
                <w:sz w:val="18"/>
                <w:szCs w:val="18"/>
              </w:rPr>
              <w:t>2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System Zunifikowanej Komunikacji (UC) - zgodnie z wymaganiami </w:t>
            </w:r>
            <w:r w:rsidR="007509FB">
              <w:rPr>
                <w:rStyle w:val="Bodytext95pt"/>
              </w:rPr>
              <w:t xml:space="preserve">pkt </w:t>
            </w:r>
            <w:r w:rsidR="001E2BB7">
              <w:rPr>
                <w:rStyle w:val="Bodytext95pt"/>
              </w:rPr>
              <w:t>9</w:t>
            </w:r>
            <w:r w:rsidR="007509FB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 w:rsidRPr="00546095">
              <w:rPr>
                <w:rStyle w:val="Bodytext95pt"/>
                <w:sz w:val="18"/>
                <w:szCs w:val="18"/>
              </w:rPr>
              <w:lastRenderedPageBreak/>
              <w:t>1</w:t>
            </w:r>
            <w:r w:rsidR="00364033">
              <w:rPr>
                <w:rStyle w:val="Bodytext95pt"/>
                <w:sz w:val="18"/>
                <w:szCs w:val="18"/>
              </w:rPr>
              <w:t>3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Podsystem modułów funkcjonalnych zunifikowanej komunikacji UC - zgodnie z wymaganiami </w:t>
            </w:r>
            <w:r w:rsidR="008B57D7">
              <w:rPr>
                <w:rStyle w:val="Bodytext95pt"/>
              </w:rPr>
              <w:t xml:space="preserve">pkt </w:t>
            </w:r>
            <w:r w:rsidR="001E2BB7">
              <w:rPr>
                <w:rStyle w:val="Bodytext95pt"/>
              </w:rPr>
              <w:t>9</w:t>
            </w:r>
            <w:r w:rsidR="008B57D7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 w:rsidRPr="00546095">
              <w:rPr>
                <w:rStyle w:val="Bodytext95pt"/>
                <w:sz w:val="18"/>
                <w:szCs w:val="18"/>
              </w:rPr>
              <w:t>1</w:t>
            </w:r>
            <w:r w:rsidR="00364033">
              <w:rPr>
                <w:rStyle w:val="Bodytext95pt"/>
                <w:sz w:val="18"/>
                <w:szCs w:val="18"/>
              </w:rPr>
              <w:t>4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Terminale i wyposażenie abonenckie VoIP - zgodnie z wymaganiami </w:t>
            </w:r>
            <w:r w:rsidR="008B57D7">
              <w:rPr>
                <w:rStyle w:val="Bodytext95pt"/>
              </w:rPr>
              <w:t xml:space="preserve">pkt </w:t>
            </w:r>
            <w:r w:rsidR="001E2BB7">
              <w:rPr>
                <w:rStyle w:val="Bodytext95pt"/>
              </w:rPr>
              <w:t>9</w:t>
            </w:r>
            <w:r w:rsidR="00CC2DB0">
              <w:rPr>
                <w:rStyle w:val="Bodytext95pt"/>
              </w:rPr>
              <w:t>.18</w:t>
            </w:r>
            <w:r w:rsidR="008B57D7">
              <w:rPr>
                <w:rStyle w:val="Bodytext95pt"/>
              </w:rPr>
              <w:t xml:space="preserve"> </w:t>
            </w:r>
            <w:r>
              <w:rPr>
                <w:rStyle w:val="Bodytext95pt"/>
              </w:rPr>
              <w:t>załącznika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  <w:tr w:rsidR="00546095" w:rsidTr="007230AF">
        <w:trPr>
          <w:trHeight w:hRule="exact" w:val="169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180" w:lineRule="exact"/>
              <w:ind w:left="220"/>
              <w:jc w:val="left"/>
              <w:rPr>
                <w:color w:val="000000"/>
                <w:sz w:val="18"/>
                <w:szCs w:val="18"/>
                <w:shd w:val="clear" w:color="auto" w:fill="FFFFFF"/>
                <w:lang w:eastAsia="pl-PL" w:bidi="pl-PL"/>
              </w:rPr>
            </w:pPr>
            <w:r w:rsidRPr="00546095">
              <w:rPr>
                <w:rStyle w:val="Bodytext95pt"/>
                <w:sz w:val="18"/>
                <w:szCs w:val="18"/>
              </w:rPr>
              <w:t>1</w:t>
            </w:r>
            <w:r w:rsidR="00364033">
              <w:rPr>
                <w:rStyle w:val="Bodytext95pt"/>
                <w:sz w:val="18"/>
                <w:szCs w:val="18"/>
              </w:rPr>
              <w:t>5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6095" w:rsidRPr="00546095" w:rsidRDefault="00546095" w:rsidP="00546095">
            <w:pPr>
              <w:pStyle w:val="Tekstpodstawowy1"/>
              <w:shd w:val="clear" w:color="auto" w:fill="auto"/>
              <w:spacing w:after="0" w:line="277" w:lineRule="exact"/>
              <w:jc w:val="center"/>
              <w:rPr>
                <w:color w:val="000000"/>
                <w:sz w:val="19"/>
                <w:szCs w:val="19"/>
                <w:shd w:val="clear" w:color="auto" w:fill="FFFFFF"/>
                <w:lang w:eastAsia="pl-PL" w:bidi="pl-PL"/>
              </w:rPr>
            </w:pPr>
            <w:r>
              <w:rPr>
                <w:rStyle w:val="Bodytext95pt"/>
              </w:rPr>
              <w:t xml:space="preserve">Platformy sprzętowe dla systemów aplikacyjnych - zgodnie z wymaganiami </w:t>
            </w:r>
            <w:r w:rsidR="008B57D7" w:rsidRPr="001E2BB7">
              <w:rPr>
                <w:rStyle w:val="Bodytext95pt"/>
                <w:shd w:val="clear" w:color="auto" w:fill="auto"/>
              </w:rPr>
              <w:t xml:space="preserve">pkt </w:t>
            </w:r>
            <w:r w:rsidR="001E2BB7" w:rsidRPr="001E2BB7">
              <w:rPr>
                <w:rStyle w:val="Bodytext95pt"/>
                <w:shd w:val="clear" w:color="auto" w:fill="auto"/>
              </w:rPr>
              <w:t xml:space="preserve">12.1 </w:t>
            </w:r>
            <w:r w:rsidRPr="001E2BB7">
              <w:rPr>
                <w:rStyle w:val="Bodytext95pt"/>
                <w:shd w:val="clear" w:color="auto" w:fill="auto"/>
              </w:rPr>
              <w:t>załącznika</w:t>
            </w:r>
            <w:r>
              <w:rPr>
                <w:rStyle w:val="Bodytext95pt"/>
              </w:rPr>
              <w:t xml:space="preserve"> nr 1 do Umowy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95" w:rsidRDefault="00546095" w:rsidP="00546095">
            <w:pPr>
              <w:rPr>
                <w:sz w:val="10"/>
                <w:szCs w:val="10"/>
              </w:rPr>
            </w:pPr>
          </w:p>
        </w:tc>
      </w:tr>
    </w:tbl>
    <w:p w:rsidR="00546095" w:rsidRDefault="00546095">
      <w:pPr>
        <w:rPr>
          <w:sz w:val="20"/>
        </w:rPr>
      </w:pPr>
    </w:p>
    <w:p w:rsidR="00546095" w:rsidRDefault="00546095" w:rsidP="00546095">
      <w:pPr>
        <w:ind w:left="360"/>
        <w:jc w:val="both"/>
        <w:rPr>
          <w:rStyle w:val="Bodytext11ptBold"/>
          <w:rFonts w:eastAsia="Courier New"/>
          <w:sz w:val="24"/>
        </w:rPr>
      </w:pPr>
      <w:r w:rsidRPr="00546095">
        <w:rPr>
          <w:rStyle w:val="Bodytext11ptBold"/>
          <w:rFonts w:eastAsia="Courier New"/>
          <w:sz w:val="24"/>
        </w:rPr>
        <w:t xml:space="preserve">*- Nie dotyczy urządzeń stanowiących elementy operatorskiej sieci teletransmisyjnej (rdzeniowej i agregacyjnej) oraz urządzeń liniowych użytych do zestawienia łącza dostępowego. </w:t>
      </w:r>
    </w:p>
    <w:p w:rsidR="000D3B24" w:rsidRDefault="000D3B24" w:rsidP="00546095">
      <w:pPr>
        <w:ind w:left="360"/>
        <w:jc w:val="both"/>
        <w:rPr>
          <w:rStyle w:val="Bodytext11ptBold"/>
          <w:rFonts w:eastAsia="Courier New"/>
          <w:sz w:val="24"/>
        </w:rPr>
      </w:pPr>
    </w:p>
    <w:p w:rsidR="000D3B24" w:rsidRDefault="000D3B24" w:rsidP="00546095">
      <w:pPr>
        <w:ind w:left="360"/>
        <w:jc w:val="both"/>
        <w:rPr>
          <w:rStyle w:val="Bodytext11ptBold"/>
          <w:rFonts w:eastAsia="Courier New"/>
          <w:sz w:val="24"/>
        </w:rPr>
      </w:pPr>
    </w:p>
    <w:p w:rsidR="000D3B24" w:rsidRDefault="000D3B24" w:rsidP="00546095">
      <w:pPr>
        <w:ind w:left="360"/>
        <w:jc w:val="both"/>
        <w:rPr>
          <w:rStyle w:val="Bodytext11ptBold"/>
          <w:rFonts w:eastAsia="Courier New"/>
          <w:sz w:val="24"/>
        </w:rPr>
      </w:pPr>
    </w:p>
    <w:p w:rsidR="000D3B24" w:rsidRPr="000D3B24" w:rsidRDefault="000D3B24" w:rsidP="000D3B24">
      <w:pPr>
        <w:suppressAutoHyphens/>
        <w:spacing w:before="120" w:after="120" w:line="276" w:lineRule="auto"/>
        <w:ind w:left="4956"/>
        <w:jc w:val="center"/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</w:pPr>
      <w:r w:rsidRPr="000D3B24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  <w:t>Dokument winien być podpisany</w:t>
      </w:r>
    </w:p>
    <w:p w:rsidR="000D3B24" w:rsidRPr="000D3B24" w:rsidRDefault="000D3B24" w:rsidP="000D3B24">
      <w:pPr>
        <w:suppressAutoHyphens/>
        <w:spacing w:before="120" w:after="120" w:line="276" w:lineRule="auto"/>
        <w:ind w:left="4956"/>
        <w:jc w:val="center"/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</w:pPr>
      <w:r w:rsidRPr="000D3B24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  <w:t>kwalifikowanym podpisem elektronicznym</w:t>
      </w:r>
    </w:p>
    <w:p w:rsidR="000D3B24" w:rsidRPr="000D3B24" w:rsidRDefault="000D3B24" w:rsidP="000D3B24">
      <w:pPr>
        <w:suppressAutoHyphens/>
        <w:spacing w:before="120" w:after="120" w:line="276" w:lineRule="auto"/>
        <w:ind w:left="4956"/>
        <w:jc w:val="center"/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</w:pPr>
      <w:r w:rsidRPr="000D3B24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  <w:t>przez osoby upoważnione do</w:t>
      </w:r>
    </w:p>
    <w:p w:rsidR="000D3B24" w:rsidRPr="00C662C7" w:rsidRDefault="000D3B24" w:rsidP="000D3B24">
      <w:pPr>
        <w:suppressAutoHyphens/>
        <w:spacing w:before="120" w:after="120" w:line="276" w:lineRule="auto"/>
        <w:ind w:left="4956"/>
        <w:jc w:val="center"/>
        <w:rPr>
          <w:b/>
          <w:i/>
          <w:szCs w:val="22"/>
        </w:rPr>
      </w:pPr>
      <w:r w:rsidRPr="000D3B24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ar-SA" w:bidi="ar-SA"/>
        </w:rPr>
        <w:t>reprezentowania wykonawcy</w:t>
      </w:r>
    </w:p>
    <w:p w:rsidR="000D3B24" w:rsidRPr="00546095" w:rsidRDefault="000D3B24" w:rsidP="00546095">
      <w:pPr>
        <w:ind w:left="360"/>
        <w:jc w:val="both"/>
        <w:rPr>
          <w:sz w:val="28"/>
        </w:rPr>
      </w:pPr>
    </w:p>
    <w:sectPr w:rsidR="000D3B24" w:rsidRPr="00546095" w:rsidSect="007F1C69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65C" w:rsidRDefault="00AA365C" w:rsidP="00FC57E2">
      <w:r>
        <w:separator/>
      </w:r>
    </w:p>
  </w:endnote>
  <w:endnote w:type="continuationSeparator" w:id="0">
    <w:p w:rsidR="00AA365C" w:rsidRDefault="00AA365C" w:rsidP="00FC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1566220"/>
      <w:docPartObj>
        <w:docPartGallery w:val="Page Numbers (Bottom of Page)"/>
        <w:docPartUnique/>
      </w:docPartObj>
    </w:sdtPr>
    <w:sdtEndPr/>
    <w:sdtContent>
      <w:p w:rsidR="00FC57E2" w:rsidRDefault="007B6667">
        <w:pPr>
          <w:pStyle w:val="Stopka"/>
          <w:jc w:val="center"/>
        </w:pPr>
        <w:r>
          <w:fldChar w:fldCharType="begin"/>
        </w:r>
        <w:r w:rsidR="00FC57E2">
          <w:instrText>PAGE   \* MERGEFORMAT</w:instrText>
        </w:r>
        <w:r>
          <w:fldChar w:fldCharType="separate"/>
        </w:r>
        <w:r w:rsidR="000D3B24">
          <w:rPr>
            <w:noProof/>
          </w:rPr>
          <w:t>3</w:t>
        </w:r>
        <w:r>
          <w:fldChar w:fldCharType="end"/>
        </w:r>
      </w:p>
    </w:sdtContent>
  </w:sdt>
  <w:p w:rsidR="00FC57E2" w:rsidRDefault="00FC57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65C" w:rsidRDefault="00AA365C" w:rsidP="00FC57E2">
      <w:r>
        <w:separator/>
      </w:r>
    </w:p>
  </w:footnote>
  <w:footnote w:type="continuationSeparator" w:id="0">
    <w:p w:rsidR="00AA365C" w:rsidRDefault="00AA365C" w:rsidP="00FC5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3CC" w:rsidRDefault="00C353CC" w:rsidP="00C353CC">
    <w:pPr>
      <w:tabs>
        <w:tab w:val="right" w:pos="9072"/>
      </w:tabs>
      <w:spacing w:line="276" w:lineRule="auto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Załącznik nr 3 do Formularza ofertowego, </w:t>
    </w:r>
  </w:p>
  <w:p w:rsidR="00C353CC" w:rsidRPr="00C353CC" w:rsidRDefault="00C353CC" w:rsidP="00C353CC">
    <w:pPr>
      <w:tabs>
        <w:tab w:val="right" w:pos="9072"/>
      </w:tabs>
      <w:spacing w:line="276" w:lineRule="auto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stanowiącego </w:t>
    </w:r>
    <w:r w:rsidRPr="00C353CC">
      <w:rPr>
        <w:rFonts w:asciiTheme="minorHAnsi" w:hAnsiTheme="minorHAnsi" w:cstheme="minorHAnsi"/>
        <w:sz w:val="20"/>
        <w:szCs w:val="20"/>
      </w:rPr>
      <w:t xml:space="preserve">Załącznik nr 3 do </w:t>
    </w:r>
    <w:r>
      <w:rPr>
        <w:rFonts w:asciiTheme="minorHAnsi" w:hAnsiTheme="minorHAnsi" w:cstheme="minorHAnsi"/>
        <w:sz w:val="20"/>
        <w:szCs w:val="20"/>
      </w:rPr>
      <w:t>U</w:t>
    </w:r>
    <w:r w:rsidRPr="00C353CC">
      <w:rPr>
        <w:rFonts w:asciiTheme="minorHAnsi" w:hAnsiTheme="minorHAnsi" w:cstheme="minorHAnsi"/>
        <w:sz w:val="20"/>
        <w:szCs w:val="20"/>
      </w:rPr>
      <w:t>mowy nr       /20</w:t>
    </w:r>
    <w:r>
      <w:rPr>
        <w:rFonts w:asciiTheme="minorHAnsi" w:hAnsiTheme="minorHAnsi" w:cstheme="minorHAnsi"/>
        <w:sz w:val="20"/>
        <w:szCs w:val="20"/>
      </w:rPr>
      <w:t>26</w:t>
    </w:r>
  </w:p>
  <w:p w:rsidR="00C353CC" w:rsidRPr="00C353CC" w:rsidRDefault="00C353CC" w:rsidP="00C353CC">
    <w:pPr>
      <w:tabs>
        <w:tab w:val="right" w:pos="9072"/>
      </w:tabs>
      <w:spacing w:line="276" w:lineRule="auto"/>
      <w:jc w:val="right"/>
      <w:rPr>
        <w:rFonts w:asciiTheme="minorHAnsi" w:hAnsiTheme="minorHAnsi" w:cstheme="minorHAnsi"/>
        <w:sz w:val="20"/>
        <w:szCs w:val="20"/>
      </w:rPr>
    </w:pPr>
    <w:r w:rsidRPr="00C353CC">
      <w:rPr>
        <w:rFonts w:asciiTheme="minorHAnsi" w:hAnsiTheme="minorHAnsi" w:cstheme="minorHAnsi"/>
        <w:sz w:val="20"/>
        <w:szCs w:val="20"/>
      </w:rPr>
      <w:tab/>
      <w:t xml:space="preserve">z dnia      </w:t>
    </w:r>
    <w:r>
      <w:rPr>
        <w:rFonts w:asciiTheme="minorHAnsi" w:hAnsiTheme="minorHAnsi" w:cstheme="minorHAnsi"/>
        <w:sz w:val="20"/>
        <w:szCs w:val="20"/>
      </w:rPr>
      <w:t xml:space="preserve">                </w:t>
    </w:r>
    <w:r w:rsidRPr="00C353CC">
      <w:rPr>
        <w:rFonts w:asciiTheme="minorHAnsi" w:hAnsiTheme="minorHAnsi" w:cstheme="minorHAnsi"/>
        <w:sz w:val="20"/>
        <w:szCs w:val="20"/>
      </w:rPr>
      <w:t xml:space="preserve">     20</w:t>
    </w:r>
    <w:r>
      <w:rPr>
        <w:rFonts w:asciiTheme="minorHAnsi" w:hAnsiTheme="minorHAnsi" w:cstheme="minorHAnsi"/>
        <w:sz w:val="20"/>
        <w:szCs w:val="20"/>
      </w:rPr>
      <w:t>26</w:t>
    </w:r>
    <w:r w:rsidRPr="00C353CC">
      <w:rPr>
        <w:rFonts w:asciiTheme="minorHAnsi" w:hAnsiTheme="minorHAnsi" w:cstheme="minorHAnsi"/>
        <w:sz w:val="20"/>
        <w:szCs w:val="20"/>
      </w:rPr>
      <w:t xml:space="preserve"> r.</w:t>
    </w:r>
  </w:p>
  <w:p w:rsidR="00FC57E2" w:rsidRPr="00C353CC" w:rsidRDefault="00FC57E2" w:rsidP="00C353CC">
    <w:pPr>
      <w:pStyle w:val="Nagwek"/>
      <w:jc w:val="right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89D"/>
    <w:multiLevelType w:val="hybridMultilevel"/>
    <w:tmpl w:val="B7586424"/>
    <w:lvl w:ilvl="0" w:tplc="8306EBFC">
      <w:start w:val="4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095"/>
    <w:rsid w:val="00032745"/>
    <w:rsid w:val="000D3B24"/>
    <w:rsid w:val="00144E37"/>
    <w:rsid w:val="001C5D3B"/>
    <w:rsid w:val="001E2BB7"/>
    <w:rsid w:val="002414E9"/>
    <w:rsid w:val="002D73D6"/>
    <w:rsid w:val="002E4320"/>
    <w:rsid w:val="00342146"/>
    <w:rsid w:val="00364033"/>
    <w:rsid w:val="00385276"/>
    <w:rsid w:val="003D31CF"/>
    <w:rsid w:val="003D3C9F"/>
    <w:rsid w:val="004E6849"/>
    <w:rsid w:val="005060C8"/>
    <w:rsid w:val="00546095"/>
    <w:rsid w:val="005A6207"/>
    <w:rsid w:val="005B5B3A"/>
    <w:rsid w:val="0063435C"/>
    <w:rsid w:val="00634B60"/>
    <w:rsid w:val="007018EA"/>
    <w:rsid w:val="007230AF"/>
    <w:rsid w:val="007509FB"/>
    <w:rsid w:val="00770953"/>
    <w:rsid w:val="007B6667"/>
    <w:rsid w:val="007F1C69"/>
    <w:rsid w:val="008B57D7"/>
    <w:rsid w:val="009755E0"/>
    <w:rsid w:val="009A4335"/>
    <w:rsid w:val="00A303E2"/>
    <w:rsid w:val="00AA365C"/>
    <w:rsid w:val="00AF7EA4"/>
    <w:rsid w:val="00B42EAA"/>
    <w:rsid w:val="00B92A75"/>
    <w:rsid w:val="00C353CC"/>
    <w:rsid w:val="00CA51E6"/>
    <w:rsid w:val="00CC2DB0"/>
    <w:rsid w:val="00EC4419"/>
    <w:rsid w:val="00EF00B0"/>
    <w:rsid w:val="00F037E2"/>
    <w:rsid w:val="00FB31F9"/>
    <w:rsid w:val="00FC57E2"/>
    <w:rsid w:val="00FF2E5D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E8CF"/>
  <w15:docId w15:val="{39A78184-E841-45F4-8574-EC603561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5460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1"/>
    <w:rsid w:val="005460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9pt">
    <w:name w:val="Body text + 9 pt"/>
    <w:basedOn w:val="Bodytext"/>
    <w:rsid w:val="00546095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95pt">
    <w:name w:val="Body text + 9;5 pt"/>
    <w:basedOn w:val="Bodytext"/>
    <w:rsid w:val="00546095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podstawowy1">
    <w:name w:val="Tekst podstawowy1"/>
    <w:basedOn w:val="Normalny"/>
    <w:link w:val="Bodytext"/>
    <w:rsid w:val="00546095"/>
    <w:pPr>
      <w:shd w:val="clear" w:color="auto" w:fill="FFFFFF"/>
      <w:spacing w:after="480" w:line="400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Bodytext11ptBold">
    <w:name w:val="Body text + 11 pt;Bold"/>
    <w:basedOn w:val="Bodytext"/>
    <w:rsid w:val="005460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54609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46095"/>
    <w:pPr>
      <w:shd w:val="clear" w:color="auto" w:fill="FFFFFF"/>
      <w:spacing w:before="120" w:after="360" w:line="400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5460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57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57E2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C57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57E2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c53749-fd77-4ee2-9802-2df19ad569bc">ZD35D37643HP-397825806-80</_dlc_DocId>
    <_dlc_DocIdUrl xmlns="8ec53749-fd77-4ee2-9802-2df19ad569bc">
      <Url>http://intranet.swnet.sw.gov.pl/bil/_layouts/15/DocIdRedir.aspx?ID=ZD35D37643HP-397825806-80</Url>
      <Description>ZD35D37643HP-397825806-80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8CDD8F577CAC46BEB962B13F9D610E" ma:contentTypeVersion="1" ma:contentTypeDescription="Utwórz nowy dokument." ma:contentTypeScope="" ma:versionID="220f0430a3020c1ff27d6842265e09de">
  <xsd:schema xmlns:xsd="http://www.w3.org/2001/XMLSchema" xmlns:xs="http://www.w3.org/2001/XMLSchema" xmlns:p="http://schemas.microsoft.com/office/2006/metadata/properties" xmlns:ns2="8ec53749-fd77-4ee2-9802-2df19ad569bc" targetNamespace="http://schemas.microsoft.com/office/2006/metadata/properties" ma:root="true" ma:fieldsID="acb7e329b4e4f1e107192ac4e2c20402" ns2:_="">
    <xsd:import namespace="8ec53749-fd77-4ee2-9802-2df19ad569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53749-fd77-4ee2-9802-2df19ad569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0C536-753D-45C4-A893-0459D91E66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C0B1F2-C2BB-4C55-B5EB-74C7095C287C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8ec53749-fd77-4ee2-9802-2df19ad569bc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9B50B1-D540-4D9C-AD13-C2A66B9E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53749-fd77-4ee2-9802-2df19ad56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6F9457-BD64-47CB-AA20-C966B20AD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Szczepocki</dc:creator>
  <cp:keywords/>
  <dc:description/>
  <cp:lastModifiedBy>Bartosz Torka</cp:lastModifiedBy>
  <cp:revision>4</cp:revision>
  <dcterms:created xsi:type="dcterms:W3CDTF">2026-03-17T16:47:00Z</dcterms:created>
  <dcterms:modified xsi:type="dcterms:W3CDTF">2026-03-17T17:28:00Z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0x010100738CDD8F577CAC46BEB962B13F9D610E</vt:lpwstr>
  </property>
  <property fmtid="{D5CDD505-2E9C-101B-9397-08002B2CF9AE}" pid="3" name="_dlc_DocIdItemGuid">
    <vt:lpwstr>cc4cd717-89ae-4264-8fa8-8ecd8b333185</vt:lpwstr>
  </property>
</Properties>
</file>