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911BF4" w14:textId="77777777" w:rsidR="004505B1" w:rsidRDefault="004505B1" w:rsidP="00492704">
      <w:pPr>
        <w:suppressAutoHyphens/>
        <w:spacing w:after="0" w:line="276" w:lineRule="auto"/>
        <w:rPr>
          <w:rFonts w:ascii="Cambria" w:eastAsia="Times New Roman" w:hAnsi="Cambria" w:cs="Times New Roman"/>
          <w:b/>
          <w:color w:val="000000"/>
          <w:sz w:val="24"/>
          <w:szCs w:val="24"/>
          <w:lang w:eastAsia="pl-PL"/>
        </w:rPr>
      </w:pPr>
    </w:p>
    <w:p w14:paraId="1BEA210E" w14:textId="77777777" w:rsidR="002B3EC5" w:rsidRPr="002B3EC5" w:rsidRDefault="002B3EC5" w:rsidP="002B3EC5">
      <w:pPr>
        <w:spacing w:after="0" w:line="276" w:lineRule="auto"/>
        <w:jc w:val="center"/>
        <w:rPr>
          <w:rFonts w:ascii="Arial" w:eastAsia="Times New Roman" w:hAnsi="Arial" w:cs="Arial"/>
          <w:b/>
          <w:caps/>
          <w:sz w:val="28"/>
          <w:szCs w:val="28"/>
          <w:lang w:eastAsia="pl-PL"/>
        </w:rPr>
      </w:pPr>
      <w:r w:rsidRPr="002B3EC5">
        <w:rPr>
          <w:rFonts w:ascii="Arial" w:eastAsia="Times New Roman" w:hAnsi="Arial" w:cs="Arial"/>
          <w:b/>
          <w:caps/>
          <w:sz w:val="28"/>
          <w:szCs w:val="28"/>
          <w:lang w:eastAsia="pl-PL"/>
        </w:rPr>
        <w:t>specyfikacja warunków zamówienia</w:t>
      </w:r>
    </w:p>
    <w:p w14:paraId="0002DF85" w14:textId="77777777" w:rsidR="002B3EC5" w:rsidRPr="002B3EC5" w:rsidRDefault="002B3EC5" w:rsidP="002B3EC5">
      <w:pPr>
        <w:spacing w:after="0" w:line="276" w:lineRule="auto"/>
        <w:jc w:val="center"/>
        <w:rPr>
          <w:rFonts w:ascii="Arial" w:eastAsia="Times New Roman" w:hAnsi="Arial" w:cs="Arial"/>
          <w:b/>
          <w:caps/>
          <w:sz w:val="28"/>
          <w:szCs w:val="28"/>
          <w:lang w:eastAsia="pl-PL"/>
        </w:rPr>
      </w:pPr>
      <w:r w:rsidRPr="002B3EC5">
        <w:rPr>
          <w:rFonts w:ascii="Arial" w:eastAsia="Times New Roman" w:hAnsi="Arial" w:cs="Arial"/>
          <w:b/>
          <w:caps/>
          <w:sz w:val="28"/>
          <w:szCs w:val="28"/>
          <w:lang w:eastAsia="pl-PL"/>
        </w:rPr>
        <w:t>(fakultatywne negocjacje)</w:t>
      </w:r>
    </w:p>
    <w:p w14:paraId="0945A518" w14:textId="77777777" w:rsidR="002B3EC5" w:rsidRPr="002B3EC5" w:rsidRDefault="002B3EC5" w:rsidP="002B3EC5">
      <w:pPr>
        <w:spacing w:before="480" w:after="0" w:line="276" w:lineRule="auto"/>
        <w:jc w:val="center"/>
        <w:rPr>
          <w:rFonts w:ascii="Arial" w:eastAsia="Times New Roman" w:hAnsi="Arial" w:cs="Arial"/>
          <w:b/>
          <w:caps/>
          <w:sz w:val="24"/>
          <w:szCs w:val="24"/>
          <w:lang w:eastAsia="pl-PL"/>
        </w:rPr>
      </w:pPr>
      <w:r w:rsidRPr="002B3EC5">
        <w:rPr>
          <w:rFonts w:ascii="Arial" w:eastAsia="Times New Roman" w:hAnsi="Arial" w:cs="Arial"/>
          <w:b/>
          <w:caps/>
          <w:sz w:val="24"/>
          <w:szCs w:val="24"/>
          <w:lang w:eastAsia="pl-PL"/>
        </w:rPr>
        <w:t>zAMAWIAJĄCY:</w:t>
      </w:r>
    </w:p>
    <w:p w14:paraId="4FDB50E7" w14:textId="77777777" w:rsidR="002B3EC5" w:rsidRPr="002B3EC5" w:rsidRDefault="002B3EC5" w:rsidP="002B3EC5">
      <w:pPr>
        <w:spacing w:before="40" w:after="0" w:line="276" w:lineRule="auto"/>
        <w:jc w:val="center"/>
        <w:rPr>
          <w:rFonts w:ascii="Arial" w:eastAsia="Times New Roman" w:hAnsi="Arial" w:cs="Arial"/>
          <w:caps/>
          <w:sz w:val="24"/>
          <w:szCs w:val="24"/>
          <w:lang w:eastAsia="pl-PL"/>
        </w:rPr>
      </w:pPr>
      <w:r w:rsidRPr="002B3EC5">
        <w:rPr>
          <w:rFonts w:ascii="Arial" w:eastAsia="Times New Roman" w:hAnsi="Arial" w:cs="Arial"/>
          <w:caps/>
          <w:sz w:val="24"/>
          <w:szCs w:val="24"/>
          <w:lang w:eastAsia="pl-PL"/>
        </w:rPr>
        <w:t>Gmina Zagórz</w:t>
      </w:r>
    </w:p>
    <w:p w14:paraId="2BBB84A9" w14:textId="77777777" w:rsidR="002B3EC5" w:rsidRPr="005230E4" w:rsidRDefault="002B3EC5" w:rsidP="00492704">
      <w:pPr>
        <w:suppressAutoHyphens/>
        <w:spacing w:after="0" w:line="276" w:lineRule="auto"/>
        <w:rPr>
          <w:rFonts w:ascii="Cambria" w:eastAsia="Times New Roman" w:hAnsi="Cambria" w:cs="Times New Roman"/>
          <w:b/>
          <w:color w:val="000000"/>
          <w:sz w:val="24"/>
          <w:szCs w:val="24"/>
          <w:lang w:eastAsia="pl-PL"/>
        </w:rPr>
      </w:pPr>
    </w:p>
    <w:p w14:paraId="53DD007D" w14:textId="77777777" w:rsidR="00960F08" w:rsidRPr="005230E4" w:rsidRDefault="00960F08" w:rsidP="00960F08">
      <w:pPr>
        <w:suppressAutoHyphens/>
        <w:jc w:val="center"/>
        <w:rPr>
          <w:rFonts w:ascii="Cambria" w:hAnsi="Cambria" w:cs="Arial"/>
          <w:b/>
          <w:sz w:val="24"/>
          <w:szCs w:val="24"/>
        </w:rPr>
      </w:pPr>
      <w:r w:rsidRPr="005230E4">
        <w:rPr>
          <w:noProof/>
          <w:sz w:val="24"/>
          <w:szCs w:val="24"/>
          <w:lang w:eastAsia="pl-PL"/>
        </w:rPr>
        <w:drawing>
          <wp:inline distT="0" distB="0" distL="0" distR="0" wp14:anchorId="53DFFB49" wp14:editId="52B7F7DC">
            <wp:extent cx="1257300" cy="1520285"/>
            <wp:effectExtent l="0" t="0" r="0" b="3810"/>
            <wp:docPr id="1771272867" name="Obraz 1771272867" descr="https://zagorz.pl/uploads/content/1/xKNenTJ7aPWGH9dgfMVyDSIZcvRpY1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gorz.pl/uploads/content/1/xKNenTJ7aPWGH9dgfMVyDSIZcvRpY1bi.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7300" cy="1520285"/>
                    </a:xfrm>
                    <a:prstGeom prst="rect">
                      <a:avLst/>
                    </a:prstGeom>
                    <a:noFill/>
                    <a:ln>
                      <a:noFill/>
                    </a:ln>
                  </pic:spPr>
                </pic:pic>
              </a:graphicData>
            </a:graphic>
          </wp:inline>
        </w:drawing>
      </w:r>
    </w:p>
    <w:p w14:paraId="6068A4FC" w14:textId="77777777" w:rsidR="002B3EC5" w:rsidRPr="002B3EC5" w:rsidRDefault="002B3EC5" w:rsidP="002B3EC5">
      <w:pPr>
        <w:suppressAutoHyphens/>
        <w:jc w:val="center"/>
        <w:rPr>
          <w:rFonts w:ascii="Cambria" w:hAnsi="Cambria" w:cs="Arial"/>
          <w:b/>
          <w:bCs/>
          <w:sz w:val="24"/>
          <w:szCs w:val="24"/>
        </w:rPr>
      </w:pPr>
    </w:p>
    <w:p w14:paraId="298E2EC4" w14:textId="52C0A0A4" w:rsidR="00960F08" w:rsidRPr="00BB4688" w:rsidRDefault="002B3EC5" w:rsidP="00BB4688">
      <w:pPr>
        <w:suppressAutoHyphens/>
        <w:jc w:val="both"/>
        <w:rPr>
          <w:rFonts w:ascii="Cambria" w:hAnsi="Cambria" w:cs="Arial"/>
          <w:bCs/>
        </w:rPr>
      </w:pPr>
      <w:r w:rsidRPr="00BB4688">
        <w:rPr>
          <w:rFonts w:ascii="Cambria" w:hAnsi="Cambria" w:cs="Arial"/>
          <w:bCs/>
        </w:rPr>
        <w:t xml:space="preserve">Zaprasza do złożenia oferty w postępowaniu o udzielenie zamówienia publicznego prowadzonego w trybie podstawowym z fakultatywnymi negocjacjami o wartości zamówienia nie przekraczającej progów unijnych o jakich stanowi art. 3 ustawy z 11 września 2019 r. - Prawo zamówień publicznych (Dz. U. z 2024 r. poz. 1320) – dalej </w:t>
      </w:r>
      <w:proofErr w:type="spellStart"/>
      <w:r w:rsidRPr="00BB4688">
        <w:rPr>
          <w:rFonts w:ascii="Cambria" w:hAnsi="Cambria" w:cs="Arial"/>
          <w:bCs/>
        </w:rPr>
        <w:t>p.z.p</w:t>
      </w:r>
      <w:proofErr w:type="spellEnd"/>
      <w:r w:rsidRPr="00BB4688">
        <w:rPr>
          <w:rFonts w:ascii="Cambria" w:hAnsi="Cambria" w:cs="Arial"/>
          <w:bCs/>
        </w:rPr>
        <w:t>. na roboty budowlane pn.</w:t>
      </w:r>
    </w:p>
    <w:p w14:paraId="4EA4D92A" w14:textId="77777777" w:rsidR="008A68A5" w:rsidRPr="005230E4" w:rsidRDefault="008A68A5" w:rsidP="008A68A5">
      <w:pPr>
        <w:suppressAutoHyphens/>
        <w:spacing w:after="0" w:line="276" w:lineRule="auto"/>
        <w:rPr>
          <w:rFonts w:ascii="Cambria" w:eastAsia="Times New Roman" w:hAnsi="Cambria" w:cs="Times New Roman"/>
          <w:bCs/>
          <w:sz w:val="24"/>
          <w:szCs w:val="24"/>
          <w:lang w:eastAsia="pl-PL"/>
        </w:rPr>
      </w:pPr>
    </w:p>
    <w:p w14:paraId="252BF06F" w14:textId="77777777" w:rsidR="00F85021" w:rsidRPr="005230E4" w:rsidRDefault="00F85021" w:rsidP="008A68A5">
      <w:pPr>
        <w:suppressAutoHyphens/>
        <w:spacing w:after="0" w:line="276" w:lineRule="auto"/>
        <w:rPr>
          <w:rFonts w:ascii="Cambria" w:eastAsia="Times New Roman" w:hAnsi="Cambria" w:cs="Times New Roman"/>
          <w:bCs/>
          <w:sz w:val="24"/>
          <w:szCs w:val="24"/>
          <w:lang w:eastAsia="pl-PL"/>
        </w:rPr>
      </w:pPr>
    </w:p>
    <w:p w14:paraId="21B39370" w14:textId="77777777" w:rsidR="005578AE" w:rsidRPr="005578AE" w:rsidRDefault="00894D85" w:rsidP="00BB4688">
      <w:pPr>
        <w:suppressAutoHyphens/>
        <w:spacing w:after="0" w:line="276" w:lineRule="auto"/>
        <w:jc w:val="center"/>
        <w:rPr>
          <w:rFonts w:ascii="Cambria" w:hAnsi="Cambria" w:cs="Open Sans"/>
          <w:b/>
          <w:sz w:val="24"/>
          <w:szCs w:val="24"/>
        </w:rPr>
      </w:pPr>
      <w:r>
        <w:rPr>
          <w:rFonts w:ascii="Cambria" w:hAnsi="Cambria" w:cs="Open Sans"/>
          <w:b/>
          <w:sz w:val="24"/>
          <w:szCs w:val="24"/>
        </w:rPr>
        <w:t>Budowa obiektu</w:t>
      </w:r>
      <w:r w:rsidR="005578AE" w:rsidRPr="005578AE">
        <w:rPr>
          <w:rFonts w:ascii="Cambria" w:hAnsi="Cambria" w:cs="Open Sans"/>
          <w:b/>
          <w:sz w:val="24"/>
          <w:szCs w:val="24"/>
        </w:rPr>
        <w:t xml:space="preserve"> małej architektury w miejscu publicznym</w:t>
      </w:r>
    </w:p>
    <w:p w14:paraId="012C039D" w14:textId="77777777" w:rsidR="002B3EC5" w:rsidRPr="00894D85" w:rsidRDefault="005578AE" w:rsidP="00BB4688">
      <w:pPr>
        <w:suppressAutoHyphens/>
        <w:spacing w:after="0" w:line="276" w:lineRule="auto"/>
        <w:jc w:val="center"/>
        <w:rPr>
          <w:rFonts w:ascii="Cambria" w:hAnsi="Cambria" w:cs="Open Sans"/>
          <w:b/>
          <w:sz w:val="24"/>
          <w:szCs w:val="24"/>
        </w:rPr>
      </w:pPr>
      <w:r w:rsidRPr="005578AE">
        <w:rPr>
          <w:rFonts w:ascii="Cambria" w:hAnsi="Cambria" w:cs="Open Sans"/>
          <w:b/>
          <w:sz w:val="24"/>
          <w:szCs w:val="24"/>
        </w:rPr>
        <w:t>tj. t</w:t>
      </w:r>
      <w:r w:rsidR="00894D85">
        <w:rPr>
          <w:rFonts w:ascii="Cambria" w:hAnsi="Cambria" w:cs="Open Sans"/>
          <w:b/>
          <w:sz w:val="24"/>
          <w:szCs w:val="24"/>
        </w:rPr>
        <w:t>oru rowerowego typu "</w:t>
      </w:r>
      <w:proofErr w:type="spellStart"/>
      <w:r w:rsidR="00894D85">
        <w:rPr>
          <w:rFonts w:ascii="Cambria" w:hAnsi="Cambria" w:cs="Open Sans"/>
          <w:b/>
          <w:sz w:val="24"/>
          <w:szCs w:val="24"/>
        </w:rPr>
        <w:t>pumptrack</w:t>
      </w:r>
      <w:proofErr w:type="spellEnd"/>
      <w:r w:rsidR="00894D85">
        <w:rPr>
          <w:rFonts w:ascii="Cambria" w:hAnsi="Cambria" w:cs="Open Sans"/>
          <w:b/>
          <w:sz w:val="24"/>
          <w:szCs w:val="24"/>
        </w:rPr>
        <w:t xml:space="preserve">" </w:t>
      </w:r>
      <w:r w:rsidRPr="005578AE">
        <w:rPr>
          <w:rFonts w:ascii="Cambria" w:hAnsi="Cambria" w:cs="Open Sans"/>
          <w:b/>
          <w:sz w:val="24"/>
          <w:szCs w:val="24"/>
        </w:rPr>
        <w:t>w Zagórzu</w:t>
      </w:r>
    </w:p>
    <w:p w14:paraId="10933BEF" w14:textId="77777777" w:rsidR="00DA2069" w:rsidRDefault="00DA2069" w:rsidP="008A68A5">
      <w:pPr>
        <w:tabs>
          <w:tab w:val="left" w:pos="567"/>
        </w:tabs>
        <w:suppressAutoHyphens/>
        <w:spacing w:after="0" w:line="276" w:lineRule="auto"/>
        <w:contextualSpacing/>
        <w:jc w:val="center"/>
        <w:rPr>
          <w:rFonts w:ascii="Cambria" w:eastAsia="Times New Roman" w:hAnsi="Cambria" w:cs="Times New Roman"/>
          <w:b/>
          <w:sz w:val="24"/>
          <w:szCs w:val="24"/>
          <w:lang w:eastAsia="pl-PL"/>
        </w:rPr>
      </w:pPr>
    </w:p>
    <w:p w14:paraId="7B6F0581" w14:textId="77777777" w:rsidR="00BB4688" w:rsidRPr="005230E4" w:rsidRDefault="00BB4688" w:rsidP="008A68A5">
      <w:pPr>
        <w:tabs>
          <w:tab w:val="left" w:pos="567"/>
        </w:tabs>
        <w:suppressAutoHyphens/>
        <w:spacing w:after="0" w:line="276" w:lineRule="auto"/>
        <w:contextualSpacing/>
        <w:jc w:val="center"/>
        <w:rPr>
          <w:rFonts w:ascii="Cambria" w:eastAsia="Times New Roman" w:hAnsi="Cambria" w:cs="Times New Roman"/>
          <w:b/>
          <w:sz w:val="24"/>
          <w:szCs w:val="24"/>
          <w:lang w:eastAsia="pl-PL"/>
        </w:rPr>
      </w:pPr>
    </w:p>
    <w:p w14:paraId="6D332EB8" w14:textId="42DF882C" w:rsidR="002B3EC5" w:rsidRDefault="004267EF" w:rsidP="0045772D">
      <w:pPr>
        <w:tabs>
          <w:tab w:val="left" w:pos="567"/>
        </w:tabs>
        <w:suppressAutoHyphens/>
        <w:spacing w:after="0" w:line="276" w:lineRule="auto"/>
        <w:contextualSpacing/>
        <w:jc w:val="center"/>
        <w:rPr>
          <w:rFonts w:ascii="Cambria" w:eastAsia="Times New Roman" w:hAnsi="Cambria" w:cs="Times New Roman"/>
          <w:b/>
          <w:sz w:val="24"/>
          <w:szCs w:val="24"/>
          <w:lang w:eastAsia="pl-PL"/>
        </w:rPr>
      </w:pPr>
      <w:r w:rsidRPr="005230E4">
        <w:rPr>
          <w:rFonts w:ascii="Cambria" w:eastAsia="Times New Roman" w:hAnsi="Cambria" w:cs="Times New Roman"/>
          <w:b/>
          <w:sz w:val="24"/>
          <w:szCs w:val="24"/>
          <w:lang w:eastAsia="pl-PL"/>
        </w:rPr>
        <w:t xml:space="preserve">Numer referencyjny: </w:t>
      </w:r>
      <w:bookmarkStart w:id="0" w:name="_Hlk179236745"/>
      <w:r w:rsidR="005C14B5" w:rsidRPr="005230E4">
        <w:rPr>
          <w:rFonts w:ascii="Cambria" w:eastAsia="Times New Roman" w:hAnsi="Cambria" w:cs="Times New Roman"/>
          <w:b/>
          <w:sz w:val="24"/>
          <w:szCs w:val="24"/>
          <w:lang w:eastAsia="pl-PL"/>
        </w:rPr>
        <w:t>IZP.271.</w:t>
      </w:r>
      <w:r w:rsidR="005578AE">
        <w:rPr>
          <w:rFonts w:ascii="Cambria" w:eastAsia="Times New Roman" w:hAnsi="Cambria" w:cs="Times New Roman"/>
          <w:b/>
          <w:sz w:val="24"/>
          <w:szCs w:val="24"/>
          <w:lang w:eastAsia="pl-PL"/>
        </w:rPr>
        <w:t>10</w:t>
      </w:r>
      <w:r w:rsidR="00FD25D5" w:rsidRPr="00D013EE">
        <w:rPr>
          <w:rFonts w:ascii="Cambria" w:eastAsia="Times New Roman" w:hAnsi="Cambria" w:cs="Times New Roman"/>
          <w:b/>
          <w:sz w:val="24"/>
          <w:szCs w:val="24"/>
          <w:lang w:eastAsia="pl-PL"/>
        </w:rPr>
        <w:t>.</w:t>
      </w:r>
      <w:r w:rsidRPr="005230E4">
        <w:rPr>
          <w:rFonts w:ascii="Cambria" w:eastAsia="Times New Roman" w:hAnsi="Cambria" w:cs="Times New Roman"/>
          <w:b/>
          <w:sz w:val="24"/>
          <w:szCs w:val="24"/>
          <w:lang w:eastAsia="pl-PL"/>
        </w:rPr>
        <w:t>202</w:t>
      </w:r>
      <w:bookmarkEnd w:id="0"/>
      <w:r w:rsidR="00630345" w:rsidRPr="005230E4">
        <w:rPr>
          <w:rFonts w:ascii="Cambria" w:eastAsia="Times New Roman" w:hAnsi="Cambria" w:cs="Times New Roman"/>
          <w:b/>
          <w:sz w:val="24"/>
          <w:szCs w:val="24"/>
          <w:lang w:eastAsia="pl-PL"/>
        </w:rPr>
        <w:t>6</w:t>
      </w:r>
    </w:p>
    <w:p w14:paraId="5F942D05" w14:textId="77777777" w:rsidR="00BB4688" w:rsidRPr="0045772D" w:rsidRDefault="00BB4688" w:rsidP="0045772D">
      <w:pPr>
        <w:tabs>
          <w:tab w:val="left" w:pos="567"/>
        </w:tabs>
        <w:suppressAutoHyphens/>
        <w:spacing w:after="0" w:line="276" w:lineRule="auto"/>
        <w:contextualSpacing/>
        <w:jc w:val="center"/>
        <w:rPr>
          <w:rFonts w:ascii="Cambria" w:eastAsia="Times New Roman" w:hAnsi="Cambria" w:cs="Times New Roman"/>
          <w:b/>
          <w:sz w:val="24"/>
          <w:szCs w:val="24"/>
          <w:lang w:eastAsia="pl-PL"/>
        </w:rPr>
      </w:pPr>
    </w:p>
    <w:p w14:paraId="52901379" w14:textId="77777777" w:rsidR="002B3EC5" w:rsidRPr="003758A2" w:rsidRDefault="002B3EC5" w:rsidP="002B3EC5">
      <w:pPr>
        <w:tabs>
          <w:tab w:val="left" w:pos="3540"/>
        </w:tabs>
        <w:spacing w:line="360" w:lineRule="auto"/>
        <w:jc w:val="center"/>
        <w:rPr>
          <w:rFonts w:ascii="Arial" w:hAnsi="Arial" w:cs="Arial"/>
        </w:rPr>
      </w:pPr>
      <w:r w:rsidRPr="003758A2">
        <w:rPr>
          <w:rFonts w:ascii="Arial" w:hAnsi="Arial" w:cs="Arial"/>
        </w:rPr>
        <w:t>……………………………………………………</w:t>
      </w:r>
    </w:p>
    <w:p w14:paraId="7C47F00E" w14:textId="77777777" w:rsidR="002B3EC5" w:rsidRPr="003758A2" w:rsidRDefault="002B3EC5" w:rsidP="002B3EC5">
      <w:pPr>
        <w:tabs>
          <w:tab w:val="left" w:pos="3540"/>
        </w:tabs>
        <w:spacing w:line="276" w:lineRule="auto"/>
        <w:jc w:val="center"/>
        <w:rPr>
          <w:rFonts w:ascii="Arial" w:hAnsi="Arial" w:cs="Arial"/>
          <w:i/>
          <w:sz w:val="16"/>
          <w:szCs w:val="16"/>
        </w:rPr>
      </w:pPr>
      <w:r w:rsidRPr="003758A2">
        <w:rPr>
          <w:rFonts w:ascii="Arial" w:hAnsi="Arial" w:cs="Arial"/>
          <w:i/>
          <w:sz w:val="16"/>
          <w:szCs w:val="16"/>
        </w:rPr>
        <w:t xml:space="preserve">(podpis kierownika zamawiającego </w:t>
      </w:r>
    </w:p>
    <w:p w14:paraId="6ED146E3" w14:textId="77777777" w:rsidR="002B3EC5" w:rsidRPr="003758A2" w:rsidRDefault="002B3EC5" w:rsidP="002B3EC5">
      <w:pPr>
        <w:tabs>
          <w:tab w:val="left" w:pos="3540"/>
        </w:tabs>
        <w:spacing w:line="276" w:lineRule="auto"/>
        <w:jc w:val="center"/>
        <w:rPr>
          <w:rFonts w:ascii="Arial" w:hAnsi="Arial" w:cs="Arial"/>
          <w:i/>
          <w:sz w:val="16"/>
          <w:szCs w:val="16"/>
        </w:rPr>
      </w:pPr>
      <w:r w:rsidRPr="003758A2">
        <w:rPr>
          <w:rFonts w:ascii="Arial" w:hAnsi="Arial" w:cs="Arial"/>
          <w:i/>
          <w:sz w:val="16"/>
          <w:szCs w:val="16"/>
        </w:rPr>
        <w:t>lub osoby upoważnionej)</w:t>
      </w:r>
    </w:p>
    <w:p w14:paraId="6D9971C4" w14:textId="77777777" w:rsidR="002B3EC5" w:rsidRPr="003758A2" w:rsidRDefault="002B3EC5" w:rsidP="002B3EC5">
      <w:pPr>
        <w:tabs>
          <w:tab w:val="left" w:pos="3540"/>
        </w:tabs>
        <w:spacing w:line="360" w:lineRule="auto"/>
        <w:jc w:val="center"/>
        <w:rPr>
          <w:rFonts w:ascii="Arial" w:hAnsi="Arial" w:cs="Arial"/>
          <w:i/>
          <w:sz w:val="16"/>
          <w:szCs w:val="16"/>
        </w:rPr>
      </w:pPr>
    </w:p>
    <w:p w14:paraId="32AE5D6C" w14:textId="77777777" w:rsidR="002B3EC5" w:rsidRDefault="002B3EC5" w:rsidP="002B3EC5">
      <w:pPr>
        <w:tabs>
          <w:tab w:val="center" w:pos="4536"/>
          <w:tab w:val="left" w:pos="6945"/>
        </w:tabs>
        <w:spacing w:line="360" w:lineRule="auto"/>
        <w:ind w:left="4536" w:hanging="4536"/>
        <w:jc w:val="center"/>
        <w:rPr>
          <w:rFonts w:ascii="Arial" w:hAnsi="Arial" w:cs="Arial"/>
          <w:b/>
          <w:bCs/>
          <w:caps/>
        </w:rPr>
      </w:pPr>
    </w:p>
    <w:p w14:paraId="6642BD64" w14:textId="1367ED76" w:rsidR="00090F3C" w:rsidRPr="007F71FE" w:rsidRDefault="002B3EC5" w:rsidP="007F71FE">
      <w:pPr>
        <w:tabs>
          <w:tab w:val="center" w:pos="4535"/>
          <w:tab w:val="left" w:pos="6945"/>
        </w:tabs>
        <w:spacing w:line="360" w:lineRule="auto"/>
        <w:ind w:left="4536" w:hanging="4536"/>
        <w:jc w:val="center"/>
        <w:rPr>
          <w:rFonts w:ascii="Arial" w:hAnsi="Arial" w:cs="Arial"/>
          <w:b/>
          <w:bCs/>
          <w:caps/>
        </w:rPr>
      </w:pPr>
      <w:r w:rsidRPr="00B978DB">
        <w:rPr>
          <w:rFonts w:ascii="Arial" w:hAnsi="Arial" w:cs="Arial"/>
          <w:b/>
          <w:bCs/>
          <w:caps/>
        </w:rPr>
        <w:t xml:space="preserve">Zagórz, </w:t>
      </w:r>
      <w:r w:rsidR="00221A6B" w:rsidRPr="00B978DB">
        <w:rPr>
          <w:rFonts w:ascii="Arial" w:hAnsi="Arial" w:cs="Arial"/>
          <w:b/>
          <w:bCs/>
          <w:caps/>
        </w:rPr>
        <w:t xml:space="preserve">MARZEC </w:t>
      </w:r>
      <w:r w:rsidRPr="00B978DB">
        <w:rPr>
          <w:rFonts w:ascii="Arial" w:hAnsi="Arial" w:cs="Arial"/>
          <w:b/>
          <w:bCs/>
          <w:caps/>
        </w:rPr>
        <w:t>2026</w:t>
      </w:r>
    </w:p>
    <w:tbl>
      <w:tblPr>
        <w:tblW w:w="8930" w:type="dxa"/>
        <w:jc w:val="center"/>
        <w:tblBorders>
          <w:bottom w:val="single" w:sz="4" w:space="0" w:color="000000"/>
        </w:tblBorders>
        <w:tblLayout w:type="fixed"/>
        <w:tblLook w:val="00A0" w:firstRow="1" w:lastRow="0" w:firstColumn="1" w:lastColumn="0" w:noHBand="0" w:noVBand="0"/>
      </w:tblPr>
      <w:tblGrid>
        <w:gridCol w:w="8930"/>
      </w:tblGrid>
      <w:tr w:rsidR="004505B1" w:rsidRPr="005230E4" w14:paraId="04FCB603" w14:textId="77777777" w:rsidTr="00ED7A84">
        <w:trPr>
          <w:trHeight w:val="735"/>
          <w:jc w:val="center"/>
        </w:trPr>
        <w:tc>
          <w:tcPr>
            <w:tcW w:w="8930" w:type="dxa"/>
          </w:tcPr>
          <w:p w14:paraId="29689845" w14:textId="77777777" w:rsidR="004505B1" w:rsidRPr="005230E4" w:rsidRDefault="004505B1" w:rsidP="004505B1">
            <w:pPr>
              <w:widowControl w:val="0"/>
              <w:suppressAutoHyphens/>
              <w:spacing w:after="0" w:line="276" w:lineRule="auto"/>
              <w:jc w:val="center"/>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lastRenderedPageBreak/>
              <w:t>Rozdział 1</w:t>
            </w:r>
          </w:p>
          <w:p w14:paraId="2CA65AF8" w14:textId="77777777" w:rsidR="004505B1" w:rsidRPr="005230E4" w:rsidRDefault="004505B1" w:rsidP="004505B1">
            <w:pPr>
              <w:widowControl w:val="0"/>
              <w:suppressAutoHyphens/>
              <w:spacing w:after="0" w:line="276" w:lineRule="auto"/>
              <w:jc w:val="center"/>
              <w:rPr>
                <w:rFonts w:ascii="Cambria" w:eastAsia="Times New Roman" w:hAnsi="Cambria" w:cs="Times New Roman"/>
                <w:b/>
                <w:bCs/>
                <w:sz w:val="24"/>
                <w:szCs w:val="24"/>
                <w:lang w:eastAsia="pl-PL"/>
              </w:rPr>
            </w:pPr>
            <w:r w:rsidRPr="005230E4">
              <w:rPr>
                <w:rFonts w:ascii="Cambria" w:eastAsia="Times New Roman" w:hAnsi="Cambria" w:cs="Times New Roman"/>
                <w:b/>
                <w:bCs/>
                <w:sz w:val="24"/>
                <w:szCs w:val="24"/>
                <w:lang w:eastAsia="pl-PL"/>
              </w:rPr>
              <w:t>POSTANOWIENIA OGÓLNE</w:t>
            </w:r>
          </w:p>
        </w:tc>
      </w:tr>
    </w:tbl>
    <w:p w14:paraId="6DDF435D" w14:textId="77777777" w:rsidR="004505B1" w:rsidRPr="005230E4" w:rsidRDefault="004505B1" w:rsidP="004505B1">
      <w:pPr>
        <w:widowControl w:val="0"/>
        <w:suppressAutoHyphens/>
        <w:spacing w:after="0" w:line="276" w:lineRule="auto"/>
        <w:ind w:left="567"/>
        <w:jc w:val="both"/>
        <w:outlineLvl w:val="3"/>
        <w:rPr>
          <w:rFonts w:ascii="Cambria" w:eastAsia="Times New Roman" w:hAnsi="Cambria" w:cs="Arial"/>
          <w:b/>
          <w:bCs/>
          <w:sz w:val="24"/>
          <w:szCs w:val="24"/>
          <w:lang w:eastAsia="pl-PL"/>
        </w:rPr>
      </w:pPr>
    </w:p>
    <w:p w14:paraId="2928426B" w14:textId="150D7726" w:rsidR="004505B1" w:rsidRPr="005230E4" w:rsidRDefault="004505B1" w:rsidP="004505B1">
      <w:pPr>
        <w:widowControl w:val="0"/>
        <w:numPr>
          <w:ilvl w:val="1"/>
          <w:numId w:val="1"/>
        </w:numPr>
        <w:suppressAutoHyphens/>
        <w:spacing w:after="0" w:line="276" w:lineRule="auto"/>
        <w:ind w:left="567" w:hanging="567"/>
        <w:jc w:val="both"/>
        <w:outlineLvl w:val="3"/>
        <w:rPr>
          <w:rFonts w:ascii="Cambria" w:eastAsia="Times New Roman" w:hAnsi="Cambria" w:cs="Arial"/>
          <w:b/>
          <w:bCs/>
          <w:sz w:val="24"/>
          <w:szCs w:val="24"/>
          <w:lang w:eastAsia="pl-PL"/>
        </w:rPr>
      </w:pPr>
      <w:r w:rsidRPr="005230E4">
        <w:rPr>
          <w:rFonts w:ascii="Cambria" w:eastAsia="Times New Roman" w:hAnsi="Cambria" w:cs="Arial"/>
          <w:b/>
          <w:bCs/>
          <w:sz w:val="24"/>
          <w:szCs w:val="24"/>
          <w:lang w:eastAsia="pl-PL"/>
        </w:rPr>
        <w:t>Nazwa oraz adres Zamawiającego.</w:t>
      </w:r>
    </w:p>
    <w:p w14:paraId="0888D1A0" w14:textId="77777777" w:rsidR="00AE4764" w:rsidRPr="005230E4" w:rsidRDefault="00AE4764" w:rsidP="00AE4764">
      <w:pPr>
        <w:widowControl w:val="0"/>
        <w:suppressAutoHyphens/>
        <w:spacing w:after="0" w:line="276" w:lineRule="auto"/>
        <w:ind w:left="567"/>
        <w:jc w:val="both"/>
        <w:outlineLvl w:val="3"/>
        <w:rPr>
          <w:rFonts w:ascii="Cambria" w:eastAsia="Times New Roman" w:hAnsi="Cambria" w:cs="Times New Roman"/>
          <w:b/>
          <w:sz w:val="24"/>
          <w:szCs w:val="24"/>
          <w:lang w:eastAsia="pl-PL"/>
        </w:rPr>
      </w:pPr>
      <w:r w:rsidRPr="005230E4">
        <w:rPr>
          <w:rFonts w:ascii="Cambria" w:eastAsia="Times New Roman" w:hAnsi="Cambria" w:cs="Times New Roman"/>
          <w:b/>
          <w:sz w:val="24"/>
          <w:szCs w:val="24"/>
          <w:lang w:eastAsia="pl-PL"/>
        </w:rPr>
        <w:t>Gmina Zagórz</w:t>
      </w:r>
    </w:p>
    <w:p w14:paraId="03DE96EF" w14:textId="77777777" w:rsidR="00AE4764" w:rsidRPr="005230E4" w:rsidRDefault="00AE4764" w:rsidP="00AE4764">
      <w:pPr>
        <w:widowControl w:val="0"/>
        <w:suppressAutoHyphens/>
        <w:spacing w:after="0" w:line="276" w:lineRule="auto"/>
        <w:ind w:left="567"/>
        <w:jc w:val="both"/>
        <w:outlineLvl w:val="3"/>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ul. 3 Maja 2</w:t>
      </w:r>
    </w:p>
    <w:p w14:paraId="0D50FDF5" w14:textId="77777777" w:rsidR="00AE4764" w:rsidRPr="005230E4" w:rsidRDefault="00AE4764" w:rsidP="00AE4764">
      <w:pPr>
        <w:widowControl w:val="0"/>
        <w:suppressAutoHyphens/>
        <w:spacing w:after="0" w:line="276" w:lineRule="auto"/>
        <w:ind w:left="567"/>
        <w:jc w:val="both"/>
        <w:outlineLvl w:val="3"/>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38-540 Zagórz</w:t>
      </w:r>
    </w:p>
    <w:p w14:paraId="772B5D24" w14:textId="77777777" w:rsidR="00AE4764" w:rsidRPr="005230E4" w:rsidRDefault="00AE4764" w:rsidP="00AE4764">
      <w:pPr>
        <w:widowControl w:val="0"/>
        <w:suppressAutoHyphens/>
        <w:spacing w:after="0" w:line="276" w:lineRule="auto"/>
        <w:ind w:left="567"/>
        <w:jc w:val="both"/>
        <w:outlineLvl w:val="3"/>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Tel.: (13) 46 22 062</w:t>
      </w:r>
    </w:p>
    <w:p w14:paraId="55A136AC" w14:textId="77777777" w:rsidR="00AE4764" w:rsidRPr="005230E4" w:rsidRDefault="00AE4764" w:rsidP="00AE4764">
      <w:pPr>
        <w:widowControl w:val="0"/>
        <w:suppressAutoHyphens/>
        <w:spacing w:after="0" w:line="276" w:lineRule="auto"/>
        <w:ind w:left="567"/>
        <w:jc w:val="both"/>
        <w:outlineLvl w:val="3"/>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NIP: 687-17-85-102</w:t>
      </w:r>
    </w:p>
    <w:p w14:paraId="24BB436C" w14:textId="77777777" w:rsidR="00AE4764" w:rsidRPr="005230E4" w:rsidRDefault="00AE4764" w:rsidP="00AE4764">
      <w:pPr>
        <w:widowControl w:val="0"/>
        <w:suppressAutoHyphens/>
        <w:spacing w:after="0" w:line="276" w:lineRule="auto"/>
        <w:ind w:left="567"/>
        <w:jc w:val="both"/>
        <w:outlineLvl w:val="3"/>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 xml:space="preserve">Adres e-mail: urzad@zagorz.pl </w:t>
      </w:r>
    </w:p>
    <w:p w14:paraId="3F163F08" w14:textId="70BB3316" w:rsidR="00AE4764" w:rsidRPr="005230E4" w:rsidRDefault="00AE4764" w:rsidP="00AE4764">
      <w:pPr>
        <w:widowControl w:val="0"/>
        <w:suppressAutoHyphens/>
        <w:spacing w:after="0" w:line="276" w:lineRule="auto"/>
        <w:ind w:left="567"/>
        <w:jc w:val="both"/>
        <w:outlineLvl w:val="3"/>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Adres strony internetowej: www.zagorz.pl</w:t>
      </w:r>
    </w:p>
    <w:p w14:paraId="537CE39B" w14:textId="286100BD" w:rsidR="008C33B3" w:rsidRDefault="00AE4764" w:rsidP="008C33B3">
      <w:pPr>
        <w:widowControl w:val="0"/>
        <w:suppressAutoHyphens/>
        <w:spacing w:after="0" w:line="276" w:lineRule="auto"/>
        <w:ind w:left="567"/>
        <w:jc w:val="both"/>
        <w:outlineLvl w:val="3"/>
        <w:rPr>
          <w:sz w:val="18"/>
          <w:szCs w:val="18"/>
        </w:rPr>
      </w:pPr>
      <w:r w:rsidRPr="005230E4">
        <w:rPr>
          <w:rFonts w:ascii="Cambria" w:eastAsia="Times New Roman" w:hAnsi="Cambria" w:cs="Times New Roman"/>
          <w:b/>
          <w:sz w:val="24"/>
          <w:szCs w:val="24"/>
          <w:lang w:eastAsia="pl-PL"/>
        </w:rPr>
        <w:t>Adres strony internetowej, na której jest prowadzone postępowanie i na której będą dostępne wszelkie dokumenty związane z prowadzoną procedurą:</w:t>
      </w:r>
      <w:r w:rsidR="008C33B3">
        <w:rPr>
          <w:rFonts w:ascii="Cambria" w:eastAsia="Times New Roman" w:hAnsi="Cambria" w:cs="Times New Roman"/>
          <w:b/>
          <w:sz w:val="24"/>
          <w:szCs w:val="24"/>
          <w:lang w:eastAsia="pl-PL"/>
        </w:rPr>
        <w:t xml:space="preserve"> </w:t>
      </w:r>
      <w:r w:rsidR="008C33B3" w:rsidRPr="00B978DB">
        <w:rPr>
          <w:b/>
          <w:sz w:val="24"/>
          <w:szCs w:val="24"/>
        </w:rPr>
        <w:t xml:space="preserve">https://ezamowienia.gov.pl/mp-client/search/list/ocds-148610-d5e15ede-f918-4d12-a284-203f93e2e620 </w:t>
      </w:r>
    </w:p>
    <w:p w14:paraId="79349902" w14:textId="2C661353" w:rsidR="00534423" w:rsidRPr="008C33B3" w:rsidRDefault="00AE4764" w:rsidP="008C33B3">
      <w:pPr>
        <w:widowControl w:val="0"/>
        <w:suppressAutoHyphens/>
        <w:spacing w:after="0" w:line="276" w:lineRule="auto"/>
        <w:ind w:left="567"/>
        <w:jc w:val="both"/>
        <w:outlineLvl w:val="3"/>
        <w:rPr>
          <w:rFonts w:ascii="Cambria" w:eastAsia="Times New Roman" w:hAnsi="Cambria" w:cs="Times New Roman"/>
          <w:b/>
          <w:sz w:val="24"/>
          <w:szCs w:val="24"/>
          <w:lang w:eastAsia="pl-PL"/>
        </w:rPr>
      </w:pPr>
      <w:r w:rsidRPr="008C33B3">
        <w:rPr>
          <w:rFonts w:ascii="Cambria" w:eastAsia="Times New Roman" w:hAnsi="Cambria" w:cs="Times New Roman"/>
          <w:sz w:val="24"/>
          <w:szCs w:val="24"/>
          <w:lang w:eastAsia="pl-PL"/>
        </w:rPr>
        <w:t>Identyfikator (ID) postępowania na Platformie e-Zamówienia</w:t>
      </w:r>
      <w:r w:rsidRPr="008C33B3">
        <w:rPr>
          <w:rFonts w:ascii="Cambria" w:eastAsia="Times New Roman" w:hAnsi="Cambria" w:cs="Times New Roman"/>
          <w:b/>
          <w:sz w:val="24"/>
          <w:szCs w:val="24"/>
          <w:lang w:eastAsia="pl-PL"/>
        </w:rPr>
        <w:t xml:space="preserve">: </w:t>
      </w:r>
      <w:r w:rsidR="008C33B3" w:rsidRPr="00B978DB">
        <w:rPr>
          <w:b/>
          <w:sz w:val="24"/>
          <w:szCs w:val="24"/>
        </w:rPr>
        <w:t xml:space="preserve">ocds-148610-d5e15ede-f918-4d12-a284-203f93e2e620 </w:t>
      </w:r>
    </w:p>
    <w:p w14:paraId="71DECA8C" w14:textId="77777777" w:rsidR="00603B7A" w:rsidRPr="005230E4" w:rsidRDefault="00AE4764" w:rsidP="00DC00FD">
      <w:pPr>
        <w:widowControl w:val="0"/>
        <w:suppressAutoHyphens/>
        <w:spacing w:after="0" w:line="276" w:lineRule="auto"/>
        <w:ind w:left="567"/>
        <w:jc w:val="both"/>
        <w:outlineLvl w:val="3"/>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Postępowanie można wyszukać również ze strony głównej Platformy e-zamówienia przycisk „Przeglądaj postępowania/konkursy”.</w:t>
      </w:r>
    </w:p>
    <w:p w14:paraId="0B0D6190" w14:textId="77777777" w:rsidR="00AE4764" w:rsidRPr="005230E4" w:rsidRDefault="00AE4764" w:rsidP="00AE4764">
      <w:pPr>
        <w:widowControl w:val="0"/>
        <w:suppressAutoHyphens/>
        <w:spacing w:after="0" w:line="276" w:lineRule="auto"/>
        <w:ind w:left="567"/>
        <w:jc w:val="both"/>
        <w:outlineLvl w:val="3"/>
        <w:rPr>
          <w:rFonts w:ascii="Cambria" w:eastAsia="Times New Roman" w:hAnsi="Cambria" w:cs="Times New Roman"/>
          <w:b/>
          <w:sz w:val="24"/>
          <w:szCs w:val="24"/>
          <w:lang w:eastAsia="pl-PL"/>
        </w:rPr>
      </w:pPr>
      <w:r w:rsidRPr="005230E4">
        <w:rPr>
          <w:rFonts w:ascii="Cambria" w:eastAsia="Times New Roman" w:hAnsi="Cambria" w:cs="Times New Roman"/>
          <w:b/>
          <w:sz w:val="24"/>
          <w:szCs w:val="24"/>
          <w:lang w:eastAsia="pl-PL"/>
        </w:rPr>
        <w:t xml:space="preserve">Godziny pracy: </w:t>
      </w:r>
    </w:p>
    <w:p w14:paraId="1B6478CD" w14:textId="77777777" w:rsidR="00AE4764" w:rsidRPr="005230E4" w:rsidRDefault="00AE4764" w:rsidP="00AE4764">
      <w:pPr>
        <w:widowControl w:val="0"/>
        <w:suppressAutoHyphens/>
        <w:spacing w:after="0" w:line="276" w:lineRule="auto"/>
        <w:ind w:left="567"/>
        <w:jc w:val="both"/>
        <w:outlineLvl w:val="3"/>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 xml:space="preserve">8:00 – 16:00 poniedziałek </w:t>
      </w:r>
    </w:p>
    <w:p w14:paraId="787B1FBE" w14:textId="77777777" w:rsidR="00AE4764" w:rsidRPr="005230E4" w:rsidRDefault="00AE4764" w:rsidP="00AE4764">
      <w:pPr>
        <w:widowControl w:val="0"/>
        <w:suppressAutoHyphens/>
        <w:spacing w:after="0" w:line="276" w:lineRule="auto"/>
        <w:ind w:left="567"/>
        <w:jc w:val="both"/>
        <w:outlineLvl w:val="3"/>
        <w:rPr>
          <w:rFonts w:ascii="Cambria" w:eastAsia="Times New Roman" w:hAnsi="Cambria" w:cs="Arial"/>
          <w:bCs/>
          <w:color w:val="0000FF"/>
          <w:sz w:val="24"/>
          <w:szCs w:val="24"/>
          <w:u w:val="single"/>
          <w:lang w:eastAsia="pl-PL"/>
        </w:rPr>
      </w:pPr>
      <w:r w:rsidRPr="005230E4">
        <w:rPr>
          <w:rFonts w:ascii="Cambria" w:eastAsia="Times New Roman" w:hAnsi="Cambria" w:cs="Times New Roman"/>
          <w:sz w:val="24"/>
          <w:szCs w:val="24"/>
          <w:lang w:eastAsia="pl-PL"/>
        </w:rPr>
        <w:t>7:30 – 15:30 od wtorku do piątku</w:t>
      </w:r>
    </w:p>
    <w:p w14:paraId="267DC2F9" w14:textId="77777777" w:rsidR="003A1278" w:rsidRPr="003A1278" w:rsidRDefault="004505B1" w:rsidP="003A1278">
      <w:pPr>
        <w:widowControl w:val="0"/>
        <w:numPr>
          <w:ilvl w:val="1"/>
          <w:numId w:val="1"/>
        </w:numPr>
        <w:suppressAutoHyphens/>
        <w:spacing w:after="0" w:line="276" w:lineRule="auto"/>
        <w:jc w:val="both"/>
        <w:outlineLvl w:val="3"/>
        <w:rPr>
          <w:rFonts w:ascii="Cambria" w:eastAsia="Times New Roman" w:hAnsi="Cambria" w:cs="Arial"/>
          <w:bCs/>
          <w:sz w:val="24"/>
          <w:szCs w:val="24"/>
          <w:lang w:eastAsia="pl-PL"/>
        </w:rPr>
      </w:pPr>
      <w:r w:rsidRPr="005230E4">
        <w:rPr>
          <w:rFonts w:ascii="Cambria" w:eastAsia="Times New Roman" w:hAnsi="Cambria" w:cs="Arial"/>
          <w:b/>
          <w:bCs/>
          <w:sz w:val="24"/>
          <w:szCs w:val="24"/>
          <w:lang w:eastAsia="pl-PL"/>
        </w:rPr>
        <w:t>Tryb udzielenia zamówienia.</w:t>
      </w:r>
      <w:r w:rsidR="003A1278">
        <w:rPr>
          <w:rFonts w:ascii="Cambria" w:eastAsia="Times New Roman" w:hAnsi="Cambria" w:cs="Arial"/>
          <w:b/>
          <w:bCs/>
          <w:sz w:val="24"/>
          <w:szCs w:val="24"/>
          <w:lang w:eastAsia="pl-PL"/>
        </w:rPr>
        <w:t xml:space="preserve"> </w:t>
      </w:r>
    </w:p>
    <w:p w14:paraId="41AD832E" w14:textId="20C74CE1" w:rsidR="004505B1" w:rsidRPr="003A1278" w:rsidRDefault="003A1278" w:rsidP="003A1278">
      <w:pPr>
        <w:widowControl w:val="0"/>
        <w:suppressAutoHyphens/>
        <w:spacing w:after="0" w:line="276" w:lineRule="auto"/>
        <w:ind w:left="432"/>
        <w:jc w:val="both"/>
        <w:outlineLvl w:val="3"/>
        <w:rPr>
          <w:rFonts w:ascii="Cambria" w:eastAsia="Times New Roman" w:hAnsi="Cambria" w:cs="Arial"/>
          <w:bCs/>
          <w:sz w:val="24"/>
          <w:szCs w:val="24"/>
          <w:lang w:eastAsia="pl-PL"/>
        </w:rPr>
      </w:pPr>
      <w:r w:rsidRPr="003A1278">
        <w:rPr>
          <w:rFonts w:ascii="Cambria" w:eastAsia="Times New Roman" w:hAnsi="Cambria" w:cs="Arial"/>
          <w:bCs/>
          <w:sz w:val="24"/>
          <w:szCs w:val="24"/>
          <w:lang w:eastAsia="pl-PL"/>
        </w:rPr>
        <w:t>Niniejsze postępowanie o udzielenie zamówienia publicznego prowadzone jest w</w:t>
      </w:r>
      <w:r w:rsidR="00C40B3D">
        <w:rPr>
          <w:rFonts w:ascii="Cambria" w:eastAsia="Times New Roman" w:hAnsi="Cambria" w:cs="Arial"/>
          <w:bCs/>
          <w:sz w:val="24"/>
          <w:szCs w:val="24"/>
          <w:lang w:eastAsia="pl-PL"/>
        </w:rPr>
        <w:t> </w:t>
      </w:r>
      <w:r w:rsidRPr="003A1278">
        <w:rPr>
          <w:rFonts w:ascii="Cambria" w:eastAsia="Times New Roman" w:hAnsi="Cambria" w:cs="Arial"/>
          <w:bCs/>
          <w:sz w:val="24"/>
          <w:szCs w:val="24"/>
          <w:lang w:eastAsia="pl-PL"/>
        </w:rPr>
        <w:t>trybie podstawowym,</w:t>
      </w:r>
      <w:r w:rsidR="0048571D">
        <w:rPr>
          <w:rFonts w:ascii="Cambria" w:eastAsia="Times New Roman" w:hAnsi="Cambria" w:cs="Arial"/>
          <w:bCs/>
          <w:sz w:val="24"/>
          <w:szCs w:val="24"/>
          <w:lang w:eastAsia="pl-PL"/>
        </w:rPr>
        <w:t xml:space="preserve"> na podstawie </w:t>
      </w:r>
      <w:r w:rsidR="0048571D" w:rsidRPr="0048571D">
        <w:rPr>
          <w:rFonts w:ascii="Cambria" w:eastAsia="Times New Roman" w:hAnsi="Cambria" w:cs="Arial"/>
          <w:bCs/>
          <w:sz w:val="24"/>
          <w:szCs w:val="24"/>
          <w:lang w:eastAsia="pl-PL"/>
        </w:rPr>
        <w:t xml:space="preserve">art. 275 pkt 2 ustawy </w:t>
      </w:r>
      <w:proofErr w:type="spellStart"/>
      <w:r w:rsidR="0048571D" w:rsidRPr="0048571D">
        <w:rPr>
          <w:rFonts w:ascii="Cambria" w:eastAsia="Times New Roman" w:hAnsi="Cambria" w:cs="Arial"/>
          <w:bCs/>
          <w:sz w:val="24"/>
          <w:szCs w:val="24"/>
          <w:lang w:eastAsia="pl-PL"/>
        </w:rPr>
        <w:t>Pzp</w:t>
      </w:r>
      <w:proofErr w:type="spellEnd"/>
      <w:r w:rsidRPr="003A1278">
        <w:rPr>
          <w:rFonts w:ascii="Cambria" w:eastAsia="Times New Roman" w:hAnsi="Cambria" w:cs="Arial"/>
          <w:bCs/>
          <w:sz w:val="24"/>
          <w:szCs w:val="24"/>
          <w:lang w:eastAsia="pl-PL"/>
        </w:rPr>
        <w:t xml:space="preserve"> z możliwoś</w:t>
      </w:r>
      <w:r>
        <w:rPr>
          <w:rFonts w:ascii="Cambria" w:eastAsia="Times New Roman" w:hAnsi="Cambria" w:cs="Arial"/>
          <w:bCs/>
          <w:sz w:val="24"/>
          <w:szCs w:val="24"/>
          <w:lang w:eastAsia="pl-PL"/>
        </w:rPr>
        <w:t xml:space="preserve">cią przeprowadzenia negocjacji </w:t>
      </w:r>
      <w:r w:rsidRPr="003A1278">
        <w:rPr>
          <w:rFonts w:ascii="Cambria" w:eastAsia="Times New Roman" w:hAnsi="Cambria" w:cs="Arial"/>
          <w:bCs/>
          <w:sz w:val="24"/>
          <w:szCs w:val="24"/>
          <w:lang w:eastAsia="pl-PL"/>
        </w:rPr>
        <w:t xml:space="preserve">w celu </w:t>
      </w:r>
      <w:r w:rsidR="0048571D">
        <w:rPr>
          <w:rFonts w:ascii="Cambria" w:eastAsia="Times New Roman" w:hAnsi="Cambria" w:cs="Arial"/>
          <w:bCs/>
          <w:sz w:val="24"/>
          <w:szCs w:val="24"/>
          <w:lang w:eastAsia="pl-PL"/>
        </w:rPr>
        <w:t>ulepszenia treści ofert. W</w:t>
      </w:r>
      <w:r w:rsidRPr="003A1278">
        <w:rPr>
          <w:rFonts w:ascii="Cambria" w:eastAsia="Times New Roman" w:hAnsi="Cambria" w:cs="Arial"/>
          <w:bCs/>
          <w:sz w:val="24"/>
          <w:szCs w:val="24"/>
          <w:lang w:eastAsia="pl-PL"/>
        </w:rPr>
        <w:t xml:space="preserve"> odpowiedzi na ogłoszenie o zamówieniu oferty mogą składać wszyscy zainteresowani Wykonawcy.</w:t>
      </w:r>
    </w:p>
    <w:p w14:paraId="4497D4DF" w14:textId="77777777" w:rsidR="004505B1" w:rsidRPr="005230E4" w:rsidRDefault="004505B1" w:rsidP="004505B1">
      <w:pPr>
        <w:widowControl w:val="0"/>
        <w:numPr>
          <w:ilvl w:val="1"/>
          <w:numId w:val="1"/>
        </w:numPr>
        <w:suppressAutoHyphens/>
        <w:spacing w:after="0" w:line="276" w:lineRule="auto"/>
        <w:ind w:left="567" w:hanging="567"/>
        <w:jc w:val="both"/>
        <w:outlineLvl w:val="3"/>
        <w:rPr>
          <w:rFonts w:ascii="Cambria" w:eastAsia="MS Mincho" w:hAnsi="Cambria" w:cs="MS Mincho"/>
          <w:b/>
          <w:bCs/>
          <w:sz w:val="24"/>
          <w:szCs w:val="24"/>
          <w:lang w:eastAsia="pl-PL"/>
        </w:rPr>
      </w:pPr>
      <w:r w:rsidRPr="005230E4">
        <w:rPr>
          <w:rFonts w:ascii="Cambria" w:eastAsia="MS Mincho" w:hAnsi="Cambria" w:cs="MS Mincho"/>
          <w:b/>
          <w:bCs/>
          <w:sz w:val="24"/>
          <w:szCs w:val="24"/>
          <w:lang w:eastAsia="pl-PL"/>
        </w:rPr>
        <w:t>Wartość zamówienia.</w:t>
      </w:r>
    </w:p>
    <w:p w14:paraId="0FCE5777" w14:textId="48103E50" w:rsidR="004505B1" w:rsidRPr="005230E4" w:rsidRDefault="004505B1" w:rsidP="004505B1">
      <w:pPr>
        <w:widowControl w:val="0"/>
        <w:suppressAutoHyphens/>
        <w:spacing w:after="0" w:line="276" w:lineRule="auto"/>
        <w:ind w:left="567"/>
        <w:jc w:val="both"/>
        <w:outlineLvl w:val="3"/>
        <w:rPr>
          <w:rFonts w:ascii="Cambria" w:eastAsia="MS Mincho" w:hAnsi="Cambria" w:cs="MS Mincho"/>
          <w:bCs/>
          <w:sz w:val="24"/>
          <w:szCs w:val="24"/>
          <w:lang w:eastAsia="pl-PL"/>
        </w:rPr>
      </w:pPr>
      <w:r w:rsidRPr="005230E4">
        <w:rPr>
          <w:rFonts w:ascii="Cambria" w:eastAsia="MS Mincho" w:hAnsi="Cambria" w:cs="MS Mincho"/>
          <w:bCs/>
          <w:sz w:val="24"/>
          <w:szCs w:val="24"/>
          <w:lang w:eastAsia="pl-PL"/>
        </w:rPr>
        <w:t xml:space="preserve">Niniejsze zamówienie jest zamówieniem klasycznym w rozumieniu art. 7 pkt 33) ustawy </w:t>
      </w:r>
      <w:proofErr w:type="spellStart"/>
      <w:r w:rsidR="00C90EEC">
        <w:rPr>
          <w:rFonts w:ascii="Cambria" w:eastAsia="Times New Roman" w:hAnsi="Cambria" w:cs="Times New Roman"/>
          <w:color w:val="000000"/>
          <w:sz w:val="24"/>
          <w:szCs w:val="24"/>
          <w:lang w:eastAsia="pl-PL"/>
        </w:rPr>
        <w:t>p.z.p</w:t>
      </w:r>
      <w:proofErr w:type="spellEnd"/>
      <w:r w:rsidR="00C90EEC">
        <w:rPr>
          <w:rFonts w:ascii="Cambria" w:eastAsia="Times New Roman" w:hAnsi="Cambria" w:cs="Times New Roman"/>
          <w:color w:val="000000"/>
          <w:sz w:val="24"/>
          <w:szCs w:val="24"/>
          <w:lang w:eastAsia="pl-PL"/>
        </w:rPr>
        <w:t>.</w:t>
      </w:r>
      <w:r w:rsidRPr="005230E4">
        <w:rPr>
          <w:rFonts w:ascii="Cambria" w:eastAsia="MS Mincho" w:hAnsi="Cambria" w:cs="MS Mincho"/>
          <w:bCs/>
          <w:sz w:val="24"/>
          <w:szCs w:val="24"/>
          <w:lang w:eastAsia="pl-PL"/>
        </w:rPr>
        <w:t xml:space="preserve"> Wartość zamówienia </w:t>
      </w:r>
      <w:r w:rsidRPr="005230E4">
        <w:rPr>
          <w:rFonts w:ascii="Cambria" w:eastAsia="MS Mincho" w:hAnsi="Cambria" w:cs="MS Mincho"/>
          <w:b/>
          <w:sz w:val="24"/>
          <w:szCs w:val="24"/>
          <w:u w:val="single"/>
          <w:lang w:eastAsia="pl-PL"/>
        </w:rPr>
        <w:t>nie przekracza progów unijnych</w:t>
      </w:r>
      <w:r w:rsidRPr="005230E4">
        <w:rPr>
          <w:rFonts w:ascii="Cambria" w:eastAsia="MS Mincho" w:hAnsi="Cambria" w:cs="MS Mincho"/>
          <w:bCs/>
          <w:sz w:val="24"/>
          <w:szCs w:val="24"/>
          <w:lang w:eastAsia="pl-PL"/>
        </w:rPr>
        <w:t xml:space="preserve"> w rozumieniu art. 3 ustawy </w:t>
      </w:r>
      <w:bookmarkStart w:id="1" w:name="_Hlk60813568"/>
      <w:bookmarkEnd w:id="1"/>
      <w:proofErr w:type="spellStart"/>
      <w:r w:rsidR="00C90EEC">
        <w:rPr>
          <w:rFonts w:ascii="Cambria" w:eastAsia="Times New Roman" w:hAnsi="Cambria" w:cs="Times New Roman"/>
          <w:color w:val="000000"/>
          <w:sz w:val="24"/>
          <w:szCs w:val="24"/>
          <w:lang w:eastAsia="pl-PL"/>
        </w:rPr>
        <w:t>p.z.p</w:t>
      </w:r>
      <w:proofErr w:type="spellEnd"/>
      <w:r w:rsidR="00C90EEC">
        <w:rPr>
          <w:rFonts w:ascii="Cambria" w:eastAsia="Times New Roman" w:hAnsi="Cambria" w:cs="Times New Roman"/>
          <w:color w:val="000000"/>
          <w:sz w:val="24"/>
          <w:szCs w:val="24"/>
          <w:lang w:eastAsia="pl-PL"/>
        </w:rPr>
        <w:t>.</w:t>
      </w:r>
    </w:p>
    <w:p w14:paraId="79FE2BA5" w14:textId="0417F6CA" w:rsidR="0093710B" w:rsidRPr="005230E4" w:rsidRDefault="0093710B" w:rsidP="0093710B">
      <w:pPr>
        <w:widowControl w:val="0"/>
        <w:numPr>
          <w:ilvl w:val="1"/>
          <w:numId w:val="1"/>
        </w:numPr>
        <w:suppressAutoHyphens/>
        <w:spacing w:after="0" w:line="276" w:lineRule="auto"/>
        <w:ind w:left="567" w:hanging="567"/>
        <w:jc w:val="both"/>
        <w:outlineLvl w:val="3"/>
        <w:rPr>
          <w:rFonts w:ascii="Cambria" w:eastAsia="Times New Roman" w:hAnsi="Cambria" w:cs="Arial"/>
          <w:bCs/>
          <w:sz w:val="24"/>
          <w:szCs w:val="24"/>
          <w:lang w:eastAsia="pl-PL"/>
        </w:rPr>
      </w:pPr>
      <w:r w:rsidRPr="005230E4">
        <w:rPr>
          <w:rFonts w:ascii="Cambria" w:eastAsia="Times New Roman" w:hAnsi="Cambria" w:cs="Arial"/>
          <w:bCs/>
          <w:sz w:val="24"/>
          <w:szCs w:val="24"/>
          <w:lang w:eastAsia="pl-PL"/>
        </w:rPr>
        <w:t>Wykonawca powinien dokładnie zapoznać się z niniejszą SWZ i złożyć ofertę zgodnie z jej wymaganiami.</w:t>
      </w:r>
    </w:p>
    <w:p w14:paraId="26DD5AB8" w14:textId="77777777" w:rsidR="0093710B" w:rsidRPr="005230E4" w:rsidRDefault="0093710B" w:rsidP="0093710B">
      <w:pPr>
        <w:widowControl w:val="0"/>
        <w:spacing w:after="0" w:line="276" w:lineRule="auto"/>
        <w:ind w:left="567"/>
        <w:jc w:val="both"/>
        <w:outlineLvl w:val="3"/>
        <w:rPr>
          <w:rFonts w:ascii="Cambria" w:eastAsia="Times New Roman" w:hAnsi="Cambria" w:cs="Arial"/>
          <w:b/>
          <w:bCs/>
          <w:sz w:val="24"/>
          <w:szCs w:val="24"/>
          <w:lang w:eastAsia="pl-PL"/>
        </w:rPr>
      </w:pPr>
      <w:r w:rsidRPr="005230E4">
        <w:rPr>
          <w:rFonts w:ascii="Cambria" w:eastAsia="Times New Roman" w:hAnsi="Cambria" w:cs="Arial"/>
          <w:b/>
          <w:bCs/>
          <w:sz w:val="24"/>
          <w:szCs w:val="24"/>
          <w:lang w:eastAsia="pl-PL"/>
        </w:rPr>
        <w:t>Uwaga:</w:t>
      </w:r>
    </w:p>
    <w:p w14:paraId="14EE0F66" w14:textId="556FC99F" w:rsidR="0093710B" w:rsidRPr="005230E4" w:rsidRDefault="0093710B" w:rsidP="0093710B">
      <w:pPr>
        <w:widowControl w:val="0"/>
        <w:spacing w:after="0" w:line="276" w:lineRule="auto"/>
        <w:ind w:left="567"/>
        <w:jc w:val="both"/>
        <w:outlineLvl w:val="3"/>
        <w:rPr>
          <w:rFonts w:ascii="Cambria" w:eastAsia="Times New Roman" w:hAnsi="Cambria" w:cs="Arial"/>
          <w:b/>
          <w:bCs/>
          <w:sz w:val="24"/>
          <w:szCs w:val="24"/>
          <w:lang w:eastAsia="pl-PL"/>
        </w:rPr>
      </w:pPr>
      <w:r w:rsidRPr="005230E4">
        <w:rPr>
          <w:rFonts w:ascii="Cambria" w:eastAsia="Times New Roman" w:hAnsi="Cambria" w:cs="Arial"/>
          <w:b/>
          <w:bCs/>
          <w:sz w:val="24"/>
          <w:szCs w:val="24"/>
          <w:lang w:eastAsia="pl-PL"/>
        </w:rPr>
        <w:t xml:space="preserve">Zgodnie z art. 61. ust. 1. oraz art. 63 ust. 2 ustawy </w:t>
      </w:r>
      <w:proofErr w:type="spellStart"/>
      <w:r w:rsidRPr="005230E4">
        <w:rPr>
          <w:rFonts w:ascii="Cambria" w:eastAsia="Times New Roman" w:hAnsi="Cambria" w:cs="Arial"/>
          <w:b/>
          <w:bCs/>
          <w:sz w:val="24"/>
          <w:szCs w:val="24"/>
          <w:lang w:eastAsia="pl-PL"/>
        </w:rPr>
        <w:t>Pzp</w:t>
      </w:r>
      <w:proofErr w:type="spellEnd"/>
      <w:r w:rsidRPr="005230E4">
        <w:rPr>
          <w:rFonts w:ascii="Cambria" w:eastAsia="Times New Roman" w:hAnsi="Cambria" w:cs="Arial"/>
          <w:b/>
          <w:bCs/>
          <w:sz w:val="24"/>
          <w:szCs w:val="24"/>
          <w:lang w:eastAsia="pl-PL"/>
        </w:rPr>
        <w:t xml:space="preserve"> komunikacja w</w:t>
      </w:r>
      <w:r w:rsidR="00C90EEC">
        <w:rPr>
          <w:rFonts w:ascii="Cambria" w:eastAsia="Times New Roman" w:hAnsi="Cambria" w:cs="Arial"/>
          <w:b/>
          <w:bCs/>
          <w:sz w:val="24"/>
          <w:szCs w:val="24"/>
          <w:lang w:eastAsia="pl-PL"/>
        </w:rPr>
        <w:t> </w:t>
      </w:r>
      <w:r w:rsidRPr="005230E4">
        <w:rPr>
          <w:rFonts w:ascii="Cambria" w:eastAsia="Times New Roman" w:hAnsi="Cambria" w:cs="Arial"/>
          <w:b/>
          <w:bCs/>
          <w:sz w:val="24"/>
          <w:szCs w:val="24"/>
          <w:lang w:eastAsia="pl-PL"/>
        </w:rPr>
        <w:t>niniejszym postępowaniu odbywa się wyłącznie przy użyciu środ</w:t>
      </w:r>
      <w:r w:rsidR="003B455B">
        <w:rPr>
          <w:rFonts w:ascii="Cambria" w:eastAsia="Times New Roman" w:hAnsi="Cambria" w:cs="Arial"/>
          <w:b/>
          <w:bCs/>
          <w:sz w:val="24"/>
          <w:szCs w:val="24"/>
          <w:lang w:eastAsia="pl-PL"/>
        </w:rPr>
        <w:t xml:space="preserve">ków komunikacji elektronicznej, </w:t>
      </w:r>
      <w:r w:rsidR="00C05301">
        <w:rPr>
          <w:rFonts w:ascii="Cambria" w:eastAsia="Times New Roman" w:hAnsi="Cambria" w:cs="Arial"/>
          <w:b/>
          <w:bCs/>
          <w:sz w:val="24"/>
          <w:szCs w:val="24"/>
          <w:lang w:eastAsia="pl-PL"/>
        </w:rPr>
        <w:t xml:space="preserve">dokumenty i oświadczenia składane w niniejszym postępowaniu </w:t>
      </w:r>
      <w:r w:rsidRPr="005230E4">
        <w:rPr>
          <w:rFonts w:ascii="Cambria" w:eastAsia="Times New Roman" w:hAnsi="Cambria" w:cs="Arial"/>
          <w:b/>
          <w:bCs/>
          <w:sz w:val="24"/>
          <w:szCs w:val="24"/>
          <w:lang w:eastAsia="pl-PL"/>
        </w:rPr>
        <w:t xml:space="preserve">należy opatrzyć: </w:t>
      </w:r>
    </w:p>
    <w:p w14:paraId="0BD18BA2" w14:textId="77777777" w:rsidR="0093710B" w:rsidRPr="005230E4" w:rsidRDefault="0093710B" w:rsidP="0093710B">
      <w:pPr>
        <w:widowControl w:val="0"/>
        <w:spacing w:after="0" w:line="276" w:lineRule="auto"/>
        <w:ind w:left="567"/>
        <w:jc w:val="both"/>
        <w:outlineLvl w:val="3"/>
        <w:rPr>
          <w:rFonts w:ascii="Cambria" w:eastAsia="Times New Roman" w:hAnsi="Cambria" w:cs="Arial"/>
          <w:b/>
          <w:bCs/>
          <w:sz w:val="24"/>
          <w:szCs w:val="24"/>
          <w:lang w:eastAsia="pl-PL"/>
        </w:rPr>
      </w:pPr>
      <w:r w:rsidRPr="005230E4">
        <w:rPr>
          <w:rFonts w:ascii="Cambria" w:eastAsia="Times New Roman" w:hAnsi="Cambria" w:cs="Arial"/>
          <w:b/>
          <w:bCs/>
          <w:sz w:val="24"/>
          <w:szCs w:val="24"/>
          <w:lang w:eastAsia="pl-PL"/>
        </w:rPr>
        <w:t xml:space="preserve">- kwalifikowanym podpisem elektronicznym, </w:t>
      </w:r>
    </w:p>
    <w:p w14:paraId="00E67596" w14:textId="77777777" w:rsidR="0093710B" w:rsidRPr="005230E4" w:rsidRDefault="0093710B" w:rsidP="0093710B">
      <w:pPr>
        <w:widowControl w:val="0"/>
        <w:spacing w:after="0" w:line="276" w:lineRule="auto"/>
        <w:ind w:left="567"/>
        <w:jc w:val="both"/>
        <w:outlineLvl w:val="3"/>
        <w:rPr>
          <w:rFonts w:ascii="Cambria" w:eastAsia="Times New Roman" w:hAnsi="Cambria" w:cs="Arial"/>
          <w:b/>
          <w:bCs/>
          <w:sz w:val="24"/>
          <w:szCs w:val="24"/>
          <w:lang w:eastAsia="pl-PL"/>
        </w:rPr>
      </w:pPr>
      <w:r w:rsidRPr="005230E4">
        <w:rPr>
          <w:rFonts w:ascii="Cambria" w:eastAsia="Times New Roman" w:hAnsi="Cambria" w:cs="Arial"/>
          <w:b/>
          <w:bCs/>
          <w:sz w:val="24"/>
          <w:szCs w:val="24"/>
          <w:lang w:eastAsia="pl-PL"/>
        </w:rPr>
        <w:t xml:space="preserve">- podpisem zaufanym, </w:t>
      </w:r>
    </w:p>
    <w:p w14:paraId="2439A3A8" w14:textId="77777777" w:rsidR="005230E4" w:rsidRPr="005230E4" w:rsidRDefault="0093710B" w:rsidP="005230E4">
      <w:pPr>
        <w:widowControl w:val="0"/>
        <w:spacing w:after="0" w:line="276" w:lineRule="auto"/>
        <w:ind w:left="567"/>
        <w:jc w:val="both"/>
        <w:outlineLvl w:val="3"/>
        <w:rPr>
          <w:rFonts w:ascii="Cambria" w:eastAsia="Times New Roman" w:hAnsi="Cambria" w:cs="Arial"/>
          <w:b/>
          <w:bCs/>
          <w:sz w:val="24"/>
          <w:szCs w:val="24"/>
          <w:lang w:eastAsia="pl-PL"/>
        </w:rPr>
      </w:pPr>
      <w:r w:rsidRPr="005230E4">
        <w:rPr>
          <w:rFonts w:ascii="Cambria" w:eastAsia="Times New Roman" w:hAnsi="Cambria" w:cs="Arial"/>
          <w:b/>
          <w:bCs/>
          <w:sz w:val="24"/>
          <w:szCs w:val="24"/>
          <w:lang w:eastAsia="pl-PL"/>
        </w:rPr>
        <w:t>- lub podpisem osobistym.</w:t>
      </w:r>
    </w:p>
    <w:p w14:paraId="101903DC" w14:textId="317F7972" w:rsidR="00C1414C" w:rsidRPr="00C1414C" w:rsidRDefault="00C1414C" w:rsidP="00C1414C">
      <w:pPr>
        <w:widowControl w:val="0"/>
        <w:suppressAutoHyphens/>
        <w:spacing w:after="0" w:line="276" w:lineRule="auto"/>
        <w:ind w:left="432"/>
        <w:jc w:val="both"/>
        <w:outlineLvl w:val="3"/>
        <w:rPr>
          <w:rFonts w:ascii="Cambria" w:eastAsia="Times New Roman" w:hAnsi="Cambria" w:cs="Arial"/>
          <w:bCs/>
          <w:sz w:val="24"/>
          <w:szCs w:val="24"/>
          <w:lang w:eastAsia="pl-PL"/>
        </w:rPr>
      </w:pPr>
    </w:p>
    <w:tbl>
      <w:tblPr>
        <w:tblW w:w="0" w:type="auto"/>
        <w:jc w:val="center"/>
        <w:tblBorders>
          <w:bottom w:val="single" w:sz="4" w:space="0" w:color="000000"/>
        </w:tblBorders>
        <w:tblLook w:val="00A0" w:firstRow="1" w:lastRow="0" w:firstColumn="1" w:lastColumn="0" w:noHBand="0" w:noVBand="0"/>
      </w:tblPr>
      <w:tblGrid>
        <w:gridCol w:w="9054"/>
      </w:tblGrid>
      <w:tr w:rsidR="004505B1" w:rsidRPr="005230E4" w14:paraId="3A29F4BB" w14:textId="77777777" w:rsidTr="00ED7A84">
        <w:trPr>
          <w:jc w:val="center"/>
        </w:trPr>
        <w:tc>
          <w:tcPr>
            <w:tcW w:w="9054" w:type="dxa"/>
          </w:tcPr>
          <w:p w14:paraId="34CB9B9B" w14:textId="77777777" w:rsidR="004505B1" w:rsidRPr="005230E4" w:rsidRDefault="004505B1" w:rsidP="004505B1">
            <w:pPr>
              <w:suppressAutoHyphens/>
              <w:spacing w:after="0" w:line="276" w:lineRule="auto"/>
              <w:jc w:val="center"/>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lastRenderedPageBreak/>
              <w:t>Rozdział 2</w:t>
            </w:r>
          </w:p>
          <w:p w14:paraId="021D53F1" w14:textId="77777777" w:rsidR="004505B1" w:rsidRPr="005230E4" w:rsidRDefault="004505B1" w:rsidP="004505B1">
            <w:pPr>
              <w:suppressAutoHyphens/>
              <w:spacing w:after="0" w:line="276" w:lineRule="auto"/>
              <w:jc w:val="center"/>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ŹRÓDŁA FINANSOWANIA</w:t>
            </w:r>
          </w:p>
        </w:tc>
      </w:tr>
    </w:tbl>
    <w:p w14:paraId="769E7BE8" w14:textId="77777777" w:rsidR="004505B1" w:rsidRPr="005230E4" w:rsidRDefault="004505B1" w:rsidP="004505B1">
      <w:pPr>
        <w:widowControl w:val="0"/>
        <w:suppressAutoHyphens/>
        <w:spacing w:after="0" w:line="276" w:lineRule="auto"/>
        <w:jc w:val="both"/>
        <w:outlineLvl w:val="3"/>
        <w:rPr>
          <w:rFonts w:ascii="Cambria" w:eastAsia="Times New Roman" w:hAnsi="Cambria" w:cs="Arial"/>
          <w:b/>
          <w:sz w:val="24"/>
          <w:szCs w:val="24"/>
          <w:lang w:eastAsia="pl-PL"/>
        </w:rPr>
      </w:pPr>
    </w:p>
    <w:p w14:paraId="3904592F" w14:textId="1E5518CC" w:rsidR="001A53C0" w:rsidRPr="005230E4" w:rsidRDefault="001A53C0" w:rsidP="009C170D">
      <w:pPr>
        <w:pStyle w:val="Akapitzlist"/>
        <w:numPr>
          <w:ilvl w:val="0"/>
          <w:numId w:val="33"/>
        </w:numPr>
        <w:tabs>
          <w:tab w:val="left" w:pos="6521"/>
        </w:tabs>
        <w:spacing w:after="0" w:line="288" w:lineRule="auto"/>
        <w:rPr>
          <w:rFonts w:ascii="Cambria" w:eastAsiaTheme="minorHAnsi" w:hAnsi="Cambria" w:cs="Open Sans"/>
          <w:sz w:val="24"/>
          <w:szCs w:val="24"/>
          <w:lang w:eastAsia="en-US"/>
        </w:rPr>
      </w:pPr>
      <w:r w:rsidRPr="005230E4">
        <w:rPr>
          <w:rFonts w:ascii="Cambria" w:hAnsi="Cambria" w:cs="Arial"/>
          <w:sz w:val="24"/>
          <w:szCs w:val="24"/>
        </w:rPr>
        <w:t xml:space="preserve">Zamawiający informuje, iż zamówienie </w:t>
      </w:r>
      <w:r w:rsidR="009C170D">
        <w:rPr>
          <w:rFonts w:ascii="Cambria" w:hAnsi="Cambria" w:cs="Arial"/>
          <w:sz w:val="24"/>
          <w:szCs w:val="24"/>
        </w:rPr>
        <w:t xml:space="preserve">jest współfinansowane </w:t>
      </w:r>
      <w:r w:rsidR="009C170D" w:rsidRPr="009C170D">
        <w:rPr>
          <w:rFonts w:ascii="Cambria" w:hAnsi="Cambria" w:cs="Arial"/>
          <w:sz w:val="24"/>
          <w:szCs w:val="24"/>
        </w:rPr>
        <w:t>w ramach wdrażania Lokalnej Strategii Rozwoju realizowanej przez LGD Nasze Bieszczady w ramach Planu Strategicznego dla Wspólnej Polityki Rolnej na lata 2023–2027 dla interwencji I.13.1 LEADER/Rozwój Lokalny Kierowany przez Społeczność (RLKS) – komponent Wdrażanie LSR, Przedsięwzięcie nr 1.3: Rozwój ogólnodostępnej, niekomercyjnej infrastruktury kulturalnej, rekreacyjnej, turystycznej oraz społecznej i zwiększenie estetyki obszaru</w:t>
      </w:r>
      <w:r w:rsidR="009C170D">
        <w:rPr>
          <w:rFonts w:ascii="Cambria" w:hAnsi="Cambria" w:cs="Arial"/>
          <w:sz w:val="24"/>
          <w:szCs w:val="24"/>
        </w:rPr>
        <w:t>.</w:t>
      </w:r>
    </w:p>
    <w:p w14:paraId="76DE3B1C" w14:textId="77777777" w:rsidR="00F85021" w:rsidRPr="005230E4" w:rsidRDefault="00B145E2" w:rsidP="00847B6B">
      <w:pPr>
        <w:widowControl w:val="0"/>
        <w:numPr>
          <w:ilvl w:val="1"/>
          <w:numId w:val="33"/>
        </w:numPr>
        <w:spacing w:before="20" w:after="40" w:line="276" w:lineRule="auto"/>
        <w:ind w:left="567" w:hanging="567"/>
        <w:contextualSpacing/>
        <w:jc w:val="both"/>
        <w:outlineLvl w:val="3"/>
        <w:rPr>
          <w:rFonts w:ascii="Cambria" w:eastAsia="SimSun" w:hAnsi="Cambria" w:cs="Arial"/>
          <w:b/>
          <w:bCs/>
          <w:sz w:val="24"/>
          <w:szCs w:val="24"/>
          <w:lang w:eastAsia="zh-CN"/>
        </w:rPr>
      </w:pPr>
      <w:r w:rsidRPr="005230E4">
        <w:rPr>
          <w:rFonts w:ascii="Cambria" w:eastAsia="Times New Roman" w:hAnsi="Cambria" w:cs="Arial"/>
          <w:b/>
          <w:bCs/>
          <w:sz w:val="24"/>
          <w:szCs w:val="24"/>
          <w:lang w:eastAsia="pl-PL"/>
        </w:rPr>
        <w:t xml:space="preserve">Zamawiający na podstawie art. 310 ustawy </w:t>
      </w:r>
      <w:proofErr w:type="spellStart"/>
      <w:r w:rsidRPr="005230E4">
        <w:rPr>
          <w:rFonts w:ascii="Cambria" w:eastAsia="Times New Roman" w:hAnsi="Cambria" w:cs="Arial"/>
          <w:b/>
          <w:bCs/>
          <w:sz w:val="24"/>
          <w:szCs w:val="24"/>
          <w:lang w:eastAsia="pl-PL"/>
        </w:rPr>
        <w:t>Pzp</w:t>
      </w:r>
      <w:proofErr w:type="spellEnd"/>
      <w:r w:rsidRPr="005230E4">
        <w:rPr>
          <w:rFonts w:ascii="Cambria" w:eastAsia="Times New Roman" w:hAnsi="Cambria" w:cs="Arial"/>
          <w:b/>
          <w:bCs/>
          <w:sz w:val="24"/>
          <w:szCs w:val="24"/>
          <w:lang w:eastAsia="pl-PL"/>
        </w:rPr>
        <w:t xml:space="preserve"> wskazuje, że może unieważnić postępowanie o udzielenie zamówienia, jeżeli środki, które Zamawiający zamierzał przeznaczyć na sfinansowanie całości lub części zamówienia w ramach ww. źródła finansowania, nie zostały mu przyznane.</w:t>
      </w:r>
    </w:p>
    <w:p w14:paraId="468E959C" w14:textId="77777777" w:rsidR="004505B1" w:rsidRPr="005230E4" w:rsidRDefault="004505B1" w:rsidP="004505B1">
      <w:pPr>
        <w:widowControl w:val="0"/>
        <w:suppressAutoHyphens/>
        <w:spacing w:after="0" w:line="276" w:lineRule="auto"/>
        <w:jc w:val="both"/>
        <w:outlineLvl w:val="3"/>
        <w:rPr>
          <w:rFonts w:ascii="Cambria" w:eastAsia="Times New Roman" w:hAnsi="Cambria" w:cs="Arial"/>
          <w:b/>
          <w:sz w:val="24"/>
          <w:szCs w:val="24"/>
          <w:lang w:eastAsia="pl-PL"/>
        </w:rPr>
      </w:pPr>
    </w:p>
    <w:tbl>
      <w:tblPr>
        <w:tblW w:w="9001" w:type="dxa"/>
        <w:jc w:val="center"/>
        <w:tblBorders>
          <w:bottom w:val="single" w:sz="4" w:space="0" w:color="000000"/>
        </w:tblBorders>
        <w:tblLayout w:type="fixed"/>
        <w:tblLook w:val="00A0" w:firstRow="1" w:lastRow="0" w:firstColumn="1" w:lastColumn="0" w:noHBand="0" w:noVBand="0"/>
      </w:tblPr>
      <w:tblGrid>
        <w:gridCol w:w="9001"/>
      </w:tblGrid>
      <w:tr w:rsidR="004505B1" w:rsidRPr="005230E4" w14:paraId="7DE9066B" w14:textId="77777777" w:rsidTr="00ED7A84">
        <w:trPr>
          <w:trHeight w:val="507"/>
          <w:jc w:val="center"/>
        </w:trPr>
        <w:tc>
          <w:tcPr>
            <w:tcW w:w="9001" w:type="dxa"/>
          </w:tcPr>
          <w:p w14:paraId="670E6600"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Rozdział 3</w:t>
            </w:r>
          </w:p>
          <w:p w14:paraId="2E6BF028"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KLAUZULA ZATRUDNIENIA</w:t>
            </w:r>
          </w:p>
        </w:tc>
      </w:tr>
    </w:tbl>
    <w:p w14:paraId="6FA8398B" w14:textId="77777777" w:rsidR="004505B1" w:rsidRPr="005230E4" w:rsidRDefault="004505B1" w:rsidP="004505B1">
      <w:pPr>
        <w:widowControl w:val="0"/>
        <w:shd w:val="clear" w:color="auto" w:fill="FFFFFF"/>
        <w:suppressAutoHyphens/>
        <w:spacing w:before="20" w:after="40" w:line="360" w:lineRule="atLeast"/>
        <w:ind w:left="709"/>
        <w:contextualSpacing/>
        <w:jc w:val="both"/>
        <w:outlineLvl w:val="3"/>
        <w:rPr>
          <w:rFonts w:ascii="Cambria" w:eastAsia="SimSun" w:hAnsi="Cambria" w:cs="Times New Roman"/>
          <w:color w:val="000000"/>
          <w:sz w:val="24"/>
          <w:szCs w:val="24"/>
          <w:lang w:eastAsia="zh-CN"/>
        </w:rPr>
      </w:pPr>
    </w:p>
    <w:p w14:paraId="23B4814F" w14:textId="77777777" w:rsidR="00056CEA" w:rsidRPr="005230E4" w:rsidRDefault="00056CEA" w:rsidP="00847B6B">
      <w:pPr>
        <w:widowControl w:val="0"/>
        <w:numPr>
          <w:ilvl w:val="1"/>
          <w:numId w:val="20"/>
        </w:numPr>
        <w:shd w:val="clear" w:color="auto" w:fill="FFFFFF"/>
        <w:suppressAutoHyphens/>
        <w:spacing w:after="0" w:line="300" w:lineRule="auto"/>
        <w:ind w:left="567" w:hanging="567"/>
        <w:contextualSpacing/>
        <w:jc w:val="both"/>
        <w:outlineLvl w:val="3"/>
        <w:rPr>
          <w:rFonts w:ascii="Cambria" w:eastAsia="SimSun" w:hAnsi="Cambria" w:cs="Times New Roman"/>
          <w:i/>
          <w:color w:val="000000"/>
          <w:sz w:val="24"/>
          <w:szCs w:val="24"/>
          <w:lang w:eastAsia="zh-CN"/>
        </w:rPr>
      </w:pPr>
      <w:r w:rsidRPr="005230E4">
        <w:rPr>
          <w:rFonts w:ascii="Cambria" w:eastAsia="SimSun" w:hAnsi="Cambria" w:cs="Times New Roman"/>
          <w:color w:val="000000"/>
          <w:sz w:val="24"/>
          <w:szCs w:val="24"/>
          <w:lang w:eastAsia="zh-CN"/>
        </w:rPr>
        <w:t xml:space="preserve">Zamawiający stosownie do art. 95 ust. 1 ustawy </w:t>
      </w:r>
      <w:proofErr w:type="spellStart"/>
      <w:r w:rsidRPr="005230E4">
        <w:rPr>
          <w:rFonts w:ascii="Cambria" w:eastAsia="SimSun" w:hAnsi="Cambria" w:cs="Times New Roman"/>
          <w:color w:val="000000"/>
          <w:sz w:val="24"/>
          <w:szCs w:val="24"/>
          <w:lang w:eastAsia="zh-CN"/>
        </w:rPr>
        <w:t>Pzp</w:t>
      </w:r>
      <w:proofErr w:type="spellEnd"/>
      <w:r w:rsidRPr="005230E4">
        <w:rPr>
          <w:rFonts w:ascii="Cambria" w:eastAsia="SimSun" w:hAnsi="Cambria" w:cs="Times New Roman"/>
          <w:color w:val="000000"/>
          <w:sz w:val="24"/>
          <w:szCs w:val="24"/>
          <w:lang w:eastAsia="zh-CN"/>
        </w:rPr>
        <w:t>, określa obowiązek zatrudnienia na podstawie umowy o pracę osób wykonujących następujące czynności w zakresie realizacji zamówienia:</w:t>
      </w:r>
      <w:r w:rsidRPr="005230E4">
        <w:rPr>
          <w:rFonts w:ascii="Cambria" w:eastAsia="SimSun" w:hAnsi="Cambria" w:cs="Times New Roman"/>
          <w:sz w:val="24"/>
          <w:szCs w:val="24"/>
          <w:lang w:eastAsia="zh-CN"/>
        </w:rPr>
        <w:t xml:space="preserve"> </w:t>
      </w:r>
      <w:r w:rsidR="00123F5F" w:rsidRPr="005230E4">
        <w:rPr>
          <w:rFonts w:ascii="Cambria" w:eastAsia="SimSun" w:hAnsi="Cambria" w:cs="Times New Roman"/>
          <w:b/>
          <w:bCs/>
          <w:sz w:val="24"/>
          <w:szCs w:val="24"/>
          <w:lang w:eastAsia="zh-CN"/>
        </w:rPr>
        <w:t>wykonywanie prac fizycznych przy realizacji robót budowlanych</w:t>
      </w:r>
      <w:r w:rsidR="00152637" w:rsidRPr="005230E4">
        <w:rPr>
          <w:rFonts w:ascii="Cambria" w:eastAsia="SimSun" w:hAnsi="Cambria" w:cs="Times New Roman"/>
          <w:b/>
          <w:bCs/>
          <w:sz w:val="24"/>
          <w:szCs w:val="24"/>
          <w:lang w:eastAsia="zh-CN"/>
        </w:rPr>
        <w:t>,</w:t>
      </w:r>
      <w:r w:rsidR="00123F5F" w:rsidRPr="005230E4">
        <w:rPr>
          <w:rFonts w:ascii="Cambria" w:eastAsia="SimSun" w:hAnsi="Cambria" w:cs="Times New Roman"/>
          <w:b/>
          <w:bCs/>
          <w:sz w:val="24"/>
          <w:szCs w:val="24"/>
          <w:lang w:eastAsia="zh-CN"/>
        </w:rPr>
        <w:t xml:space="preserve"> </w:t>
      </w:r>
      <w:r w:rsidRPr="005230E4">
        <w:rPr>
          <w:rFonts w:ascii="Cambria" w:eastAsia="SimSun" w:hAnsi="Cambria" w:cs="Times New Roman"/>
          <w:b/>
          <w:bCs/>
          <w:color w:val="000000"/>
          <w:sz w:val="24"/>
          <w:szCs w:val="24"/>
          <w:lang w:eastAsia="zh-CN"/>
        </w:rPr>
        <w:t xml:space="preserve">operatorzy sprzętu i prace fizyczne instalacyjno-montażowe objęte zakresem zamówienia wskazanym </w:t>
      </w:r>
      <w:r w:rsidRPr="005230E4">
        <w:rPr>
          <w:rFonts w:ascii="Cambria" w:eastAsia="SimSun" w:hAnsi="Cambria" w:cs="Times New Roman"/>
          <w:b/>
          <w:bCs/>
          <w:color w:val="000000"/>
          <w:sz w:val="24"/>
          <w:szCs w:val="24"/>
          <w:lang w:eastAsia="zh-CN"/>
        </w:rPr>
        <w:br/>
        <w:t>w pkt 4.1-4.2</w:t>
      </w:r>
      <w:r w:rsidR="009F0DAB" w:rsidRPr="005230E4">
        <w:rPr>
          <w:rFonts w:ascii="Cambria" w:eastAsia="SimSun" w:hAnsi="Cambria" w:cs="Times New Roman"/>
          <w:b/>
          <w:bCs/>
          <w:color w:val="000000"/>
          <w:sz w:val="24"/>
          <w:szCs w:val="24"/>
          <w:lang w:eastAsia="zh-CN"/>
        </w:rPr>
        <w:t xml:space="preserve">, 4.4 </w:t>
      </w:r>
      <w:r w:rsidRPr="005230E4">
        <w:rPr>
          <w:rFonts w:ascii="Cambria" w:eastAsia="SimSun" w:hAnsi="Cambria" w:cs="Times New Roman"/>
          <w:b/>
          <w:bCs/>
          <w:color w:val="000000"/>
          <w:sz w:val="24"/>
          <w:szCs w:val="24"/>
          <w:lang w:eastAsia="zh-CN"/>
        </w:rPr>
        <w:t xml:space="preserve"> SWZ </w:t>
      </w:r>
      <w:r w:rsidRPr="005230E4">
        <w:rPr>
          <w:rFonts w:ascii="Cambria" w:eastAsia="SimSun" w:hAnsi="Cambria" w:cs="Times New Roman"/>
          <w:i/>
          <w:color w:val="000000"/>
          <w:sz w:val="24"/>
          <w:szCs w:val="24"/>
          <w:lang w:eastAsia="zh-CN"/>
        </w:rPr>
        <w:t xml:space="preserve">(obowiązek ten nie dotyczy sytuacji, gdy prace te będą wykonywane samodzielnie i osobiście przez osoby fizyczne prowadzące działalność gospodarczą w postaci tzw. samozatrudnienia, jako podwykonawcy). </w:t>
      </w:r>
    </w:p>
    <w:p w14:paraId="5ED17842" w14:textId="77777777" w:rsidR="004505B1" w:rsidRPr="00A223BE" w:rsidRDefault="00056CEA" w:rsidP="00847B6B">
      <w:pPr>
        <w:widowControl w:val="0"/>
        <w:numPr>
          <w:ilvl w:val="1"/>
          <w:numId w:val="20"/>
        </w:numPr>
        <w:shd w:val="clear" w:color="auto" w:fill="FFFFFF"/>
        <w:suppressAutoHyphens/>
        <w:spacing w:after="0" w:line="300" w:lineRule="auto"/>
        <w:ind w:left="567" w:hanging="567"/>
        <w:contextualSpacing/>
        <w:jc w:val="both"/>
        <w:outlineLvl w:val="3"/>
        <w:rPr>
          <w:rFonts w:ascii="Cambria" w:eastAsia="SimSun" w:hAnsi="Cambria" w:cs="Times New Roman"/>
          <w:i/>
          <w:color w:val="000000"/>
          <w:sz w:val="24"/>
          <w:szCs w:val="24"/>
          <w:lang w:eastAsia="zh-CN"/>
        </w:rPr>
      </w:pPr>
      <w:r w:rsidRPr="005230E4">
        <w:rPr>
          <w:rFonts w:ascii="Cambria" w:eastAsia="Times New Roman" w:hAnsi="Cambria" w:cs="Times New Roman"/>
          <w:color w:val="000000"/>
          <w:sz w:val="24"/>
          <w:szCs w:val="24"/>
          <w:lang w:eastAsia="pl-PL"/>
        </w:rPr>
        <w:t xml:space="preserve">Szczegółowy sposób dokumentowania zatrudnienia ww. osób, uprawnienia Zamawiającego w zakresie kontroli spełniania przez Wykonawcę wymagań, </w:t>
      </w:r>
      <w:r w:rsidRPr="005230E4">
        <w:rPr>
          <w:rFonts w:ascii="Cambria" w:eastAsia="Times New Roman" w:hAnsi="Cambria" w:cs="Times New Roman"/>
          <w:color w:val="000000"/>
          <w:sz w:val="24"/>
          <w:szCs w:val="24"/>
          <w:lang w:eastAsia="pl-PL"/>
        </w:rPr>
        <w:br/>
        <w:t xml:space="preserve">o których mowa w art. 95 ust. 1 ustawy </w:t>
      </w:r>
      <w:proofErr w:type="spellStart"/>
      <w:r w:rsidRPr="005230E4">
        <w:rPr>
          <w:rFonts w:ascii="Cambria" w:eastAsia="Times New Roman" w:hAnsi="Cambria" w:cs="Times New Roman"/>
          <w:color w:val="000000"/>
          <w:sz w:val="24"/>
          <w:szCs w:val="24"/>
          <w:lang w:eastAsia="pl-PL"/>
        </w:rPr>
        <w:t>Pzp</w:t>
      </w:r>
      <w:proofErr w:type="spellEnd"/>
      <w:r w:rsidRPr="005230E4">
        <w:rPr>
          <w:rFonts w:ascii="Cambria" w:eastAsia="Times New Roman" w:hAnsi="Cambria" w:cs="Times New Roman"/>
          <w:color w:val="000000"/>
          <w:sz w:val="24"/>
          <w:szCs w:val="24"/>
          <w:lang w:eastAsia="pl-PL"/>
        </w:rPr>
        <w:t xml:space="preserve">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Projekcie umowy.</w:t>
      </w:r>
    </w:p>
    <w:p w14:paraId="24FF5D89" w14:textId="77777777" w:rsidR="004505B1" w:rsidRPr="005230E4" w:rsidRDefault="004505B1" w:rsidP="004505B1">
      <w:pPr>
        <w:suppressAutoHyphens/>
        <w:spacing w:before="20" w:after="40" w:line="276" w:lineRule="auto"/>
        <w:contextualSpacing/>
        <w:jc w:val="both"/>
        <w:rPr>
          <w:rFonts w:ascii="Cambria" w:eastAsia="SimSun" w:hAnsi="Cambria" w:cs="Helvetica"/>
          <w:b/>
          <w:bCs/>
          <w:sz w:val="24"/>
          <w:szCs w:val="24"/>
          <w:lang w:eastAsia="zh-CN"/>
        </w:rPr>
      </w:pPr>
    </w:p>
    <w:tbl>
      <w:tblPr>
        <w:tblW w:w="9215" w:type="dxa"/>
        <w:jc w:val="center"/>
        <w:tblBorders>
          <w:bottom w:val="single" w:sz="4" w:space="0" w:color="000000"/>
        </w:tblBorders>
        <w:tblLayout w:type="fixed"/>
        <w:tblLook w:val="00A0" w:firstRow="1" w:lastRow="0" w:firstColumn="1" w:lastColumn="0" w:noHBand="0" w:noVBand="0"/>
      </w:tblPr>
      <w:tblGrid>
        <w:gridCol w:w="9215"/>
      </w:tblGrid>
      <w:tr w:rsidR="004505B1" w:rsidRPr="005230E4" w14:paraId="652C7591" w14:textId="77777777" w:rsidTr="00ED7A84">
        <w:trPr>
          <w:jc w:val="center"/>
        </w:trPr>
        <w:tc>
          <w:tcPr>
            <w:tcW w:w="9215" w:type="dxa"/>
          </w:tcPr>
          <w:p w14:paraId="73B41746" w14:textId="77777777" w:rsidR="004505B1" w:rsidRPr="005230E4" w:rsidRDefault="004505B1" w:rsidP="004505B1">
            <w:pPr>
              <w:widowControl w:val="0"/>
              <w:suppressAutoHyphens/>
              <w:spacing w:after="0" w:line="276" w:lineRule="auto"/>
              <w:jc w:val="center"/>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Rozdział 4</w:t>
            </w:r>
          </w:p>
          <w:p w14:paraId="5EEDD5B5" w14:textId="77777777" w:rsidR="004505B1" w:rsidRPr="005230E4" w:rsidRDefault="004505B1" w:rsidP="004505B1">
            <w:pPr>
              <w:widowControl w:val="0"/>
              <w:suppressAutoHyphens/>
              <w:spacing w:after="0" w:line="276" w:lineRule="auto"/>
              <w:jc w:val="center"/>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OPIS PRZEDMIOTU ZAMÓWIENIA</w:t>
            </w:r>
          </w:p>
        </w:tc>
      </w:tr>
    </w:tbl>
    <w:p w14:paraId="75A71C55" w14:textId="77777777" w:rsidR="004505B1" w:rsidRPr="005230E4" w:rsidRDefault="004505B1" w:rsidP="00EA04BB">
      <w:pPr>
        <w:tabs>
          <w:tab w:val="left" w:pos="567"/>
        </w:tabs>
        <w:suppressAutoHyphens/>
        <w:spacing w:before="20" w:after="40" w:line="276" w:lineRule="auto"/>
        <w:contextualSpacing/>
        <w:jc w:val="both"/>
        <w:rPr>
          <w:rFonts w:ascii="Cambria" w:eastAsia="SimSun" w:hAnsi="Cambria" w:cs="Arial"/>
          <w:b/>
          <w:bCs/>
          <w:sz w:val="24"/>
          <w:szCs w:val="24"/>
          <w:lang w:eastAsia="zh-CN"/>
        </w:rPr>
      </w:pPr>
    </w:p>
    <w:p w14:paraId="26F6CEDC" w14:textId="41A51BB5" w:rsidR="002E5008" w:rsidRPr="006D1697" w:rsidRDefault="008A3F21" w:rsidP="006D1697">
      <w:pPr>
        <w:widowControl w:val="0"/>
        <w:numPr>
          <w:ilvl w:val="1"/>
          <w:numId w:val="12"/>
        </w:numPr>
        <w:suppressAutoHyphens/>
        <w:spacing w:after="0" w:line="276" w:lineRule="auto"/>
        <w:jc w:val="both"/>
        <w:outlineLvl w:val="3"/>
        <w:rPr>
          <w:rFonts w:ascii="Cambria" w:eastAsia="Times New Roman" w:hAnsi="Cambria" w:cs="Times New Roman"/>
          <w:b/>
          <w:sz w:val="24"/>
          <w:szCs w:val="24"/>
          <w:lang w:eastAsia="pl-PL"/>
        </w:rPr>
      </w:pPr>
      <w:r w:rsidRPr="005230E4">
        <w:rPr>
          <w:rFonts w:ascii="Cambria" w:eastAsia="Times New Roman" w:hAnsi="Cambria" w:cs="Times New Roman"/>
          <w:sz w:val="24"/>
          <w:szCs w:val="24"/>
          <w:lang w:eastAsia="pl-PL"/>
        </w:rPr>
        <w:t xml:space="preserve">Przedmiotem zamówienia są </w:t>
      </w:r>
      <w:r w:rsidR="00B77C6D" w:rsidRPr="005230E4">
        <w:rPr>
          <w:rFonts w:ascii="Cambria" w:eastAsia="Times New Roman" w:hAnsi="Cambria" w:cs="Times New Roman"/>
          <w:b/>
          <w:bCs/>
          <w:sz w:val="24"/>
          <w:szCs w:val="24"/>
          <w:lang w:eastAsia="pl-PL"/>
        </w:rPr>
        <w:t>roboty budowlane</w:t>
      </w:r>
      <w:r w:rsidRPr="005230E4">
        <w:rPr>
          <w:rFonts w:ascii="Cambria" w:eastAsia="Times New Roman" w:hAnsi="Cambria" w:cs="Times New Roman"/>
          <w:b/>
          <w:bCs/>
          <w:sz w:val="24"/>
          <w:szCs w:val="24"/>
          <w:lang w:eastAsia="pl-PL"/>
        </w:rPr>
        <w:t xml:space="preserve"> </w:t>
      </w:r>
      <w:r w:rsidR="002E5008" w:rsidRPr="005230E4">
        <w:rPr>
          <w:rFonts w:ascii="Cambria" w:eastAsia="Times New Roman" w:hAnsi="Cambria" w:cs="Times New Roman"/>
          <w:bCs/>
          <w:sz w:val="24"/>
          <w:szCs w:val="24"/>
          <w:lang w:eastAsia="pl-PL"/>
        </w:rPr>
        <w:t>na zadaniu</w:t>
      </w:r>
      <w:r w:rsidRPr="005230E4">
        <w:rPr>
          <w:rFonts w:ascii="Cambria" w:eastAsia="Times New Roman" w:hAnsi="Cambria" w:cs="Times New Roman"/>
          <w:bCs/>
          <w:sz w:val="24"/>
          <w:szCs w:val="24"/>
          <w:lang w:eastAsia="pl-PL"/>
        </w:rPr>
        <w:t xml:space="preserve"> pn. </w:t>
      </w:r>
      <w:r w:rsidRPr="005230E4">
        <w:rPr>
          <w:rFonts w:ascii="Cambria" w:eastAsia="Times New Roman" w:hAnsi="Cambria" w:cs="Times New Roman"/>
          <w:b/>
          <w:sz w:val="24"/>
          <w:szCs w:val="24"/>
          <w:lang w:eastAsia="pl-PL"/>
        </w:rPr>
        <w:t>„</w:t>
      </w:r>
      <w:r w:rsidR="006D1697">
        <w:rPr>
          <w:rFonts w:ascii="Cambria" w:eastAsia="Times New Roman" w:hAnsi="Cambria" w:cs="Times New Roman"/>
          <w:b/>
          <w:sz w:val="24"/>
          <w:szCs w:val="24"/>
          <w:lang w:eastAsia="pl-PL"/>
        </w:rPr>
        <w:t xml:space="preserve">Budowa obiektu małej architektury </w:t>
      </w:r>
      <w:r w:rsidR="006D1697" w:rsidRPr="006D1697">
        <w:rPr>
          <w:rFonts w:ascii="Cambria" w:eastAsia="Times New Roman" w:hAnsi="Cambria" w:cs="Times New Roman"/>
          <w:b/>
          <w:sz w:val="24"/>
          <w:szCs w:val="24"/>
          <w:lang w:eastAsia="pl-PL"/>
        </w:rPr>
        <w:t>w miejscu publicznym</w:t>
      </w:r>
      <w:r w:rsidR="006D1697">
        <w:rPr>
          <w:rFonts w:ascii="Cambria" w:eastAsia="Times New Roman" w:hAnsi="Cambria" w:cs="Times New Roman"/>
          <w:b/>
          <w:sz w:val="24"/>
          <w:szCs w:val="24"/>
          <w:lang w:eastAsia="pl-PL"/>
        </w:rPr>
        <w:t xml:space="preserve"> </w:t>
      </w:r>
      <w:r w:rsidR="006D1697" w:rsidRPr="006D1697">
        <w:rPr>
          <w:rFonts w:ascii="Cambria" w:eastAsia="Times New Roman" w:hAnsi="Cambria" w:cs="Times New Roman"/>
          <w:b/>
          <w:sz w:val="24"/>
          <w:szCs w:val="24"/>
          <w:lang w:eastAsia="pl-PL"/>
        </w:rPr>
        <w:t>tj. toru rowerowego typu "</w:t>
      </w:r>
      <w:proofErr w:type="spellStart"/>
      <w:r w:rsidR="006D1697" w:rsidRPr="006D1697">
        <w:rPr>
          <w:rFonts w:ascii="Cambria" w:eastAsia="Times New Roman" w:hAnsi="Cambria" w:cs="Times New Roman"/>
          <w:b/>
          <w:sz w:val="24"/>
          <w:szCs w:val="24"/>
          <w:lang w:eastAsia="pl-PL"/>
        </w:rPr>
        <w:t>pumptrack</w:t>
      </w:r>
      <w:proofErr w:type="spellEnd"/>
      <w:r w:rsidR="006D1697" w:rsidRPr="006D1697">
        <w:rPr>
          <w:rFonts w:ascii="Cambria" w:eastAsia="Times New Roman" w:hAnsi="Cambria" w:cs="Times New Roman"/>
          <w:b/>
          <w:sz w:val="24"/>
          <w:szCs w:val="24"/>
          <w:lang w:eastAsia="pl-PL"/>
        </w:rPr>
        <w:t>"</w:t>
      </w:r>
      <w:r w:rsidR="006D1697">
        <w:rPr>
          <w:rFonts w:ascii="Cambria" w:eastAsia="Times New Roman" w:hAnsi="Cambria" w:cs="Times New Roman"/>
          <w:b/>
          <w:sz w:val="24"/>
          <w:szCs w:val="24"/>
          <w:lang w:eastAsia="pl-PL"/>
        </w:rPr>
        <w:t xml:space="preserve"> </w:t>
      </w:r>
      <w:r w:rsidR="006D1697" w:rsidRPr="006D1697">
        <w:rPr>
          <w:rFonts w:ascii="Cambria" w:eastAsia="Times New Roman" w:hAnsi="Cambria" w:cs="Times New Roman"/>
          <w:b/>
          <w:sz w:val="24"/>
          <w:szCs w:val="24"/>
          <w:lang w:eastAsia="pl-PL"/>
        </w:rPr>
        <w:t>w Zagórzu</w:t>
      </w:r>
      <w:r w:rsidR="006D1697">
        <w:rPr>
          <w:rFonts w:ascii="Cambria" w:eastAsia="Times New Roman" w:hAnsi="Cambria" w:cs="Times New Roman"/>
          <w:b/>
          <w:sz w:val="24"/>
          <w:szCs w:val="24"/>
          <w:lang w:eastAsia="pl-PL"/>
        </w:rPr>
        <w:t>”.</w:t>
      </w:r>
    </w:p>
    <w:p w14:paraId="656A89A3" w14:textId="77777777" w:rsidR="004210E6" w:rsidRPr="005230E4" w:rsidRDefault="004210E6" w:rsidP="00847B6B">
      <w:pPr>
        <w:widowControl w:val="0"/>
        <w:numPr>
          <w:ilvl w:val="1"/>
          <w:numId w:val="12"/>
        </w:numPr>
        <w:suppressAutoHyphens/>
        <w:spacing w:after="0" w:line="276" w:lineRule="auto"/>
        <w:jc w:val="both"/>
        <w:outlineLvl w:val="3"/>
        <w:rPr>
          <w:rFonts w:ascii="Cambria" w:eastAsia="Times New Roman" w:hAnsi="Cambria" w:cs="Times New Roman"/>
          <w:b/>
          <w:iCs/>
          <w:sz w:val="24"/>
          <w:szCs w:val="24"/>
          <w:lang w:eastAsia="pl-PL"/>
        </w:rPr>
      </w:pPr>
      <w:r w:rsidRPr="005230E4">
        <w:rPr>
          <w:rFonts w:ascii="Cambria" w:eastAsia="Times New Roman" w:hAnsi="Cambria" w:cs="Times New Roman"/>
          <w:b/>
          <w:iCs/>
          <w:sz w:val="24"/>
          <w:szCs w:val="24"/>
          <w:lang w:eastAsia="pl-PL"/>
        </w:rPr>
        <w:t>Zakres robót obejmuje</w:t>
      </w:r>
      <w:r w:rsidR="00090F3C" w:rsidRPr="005230E4">
        <w:rPr>
          <w:rFonts w:ascii="Cambria" w:hAnsi="Cambria"/>
          <w:sz w:val="24"/>
          <w:szCs w:val="24"/>
        </w:rPr>
        <w:t xml:space="preserve"> </w:t>
      </w:r>
      <w:r w:rsidR="00090F3C" w:rsidRPr="005230E4">
        <w:rPr>
          <w:rFonts w:ascii="Cambria" w:eastAsia="Times New Roman" w:hAnsi="Cambria" w:cs="Times New Roman"/>
          <w:b/>
          <w:iCs/>
          <w:sz w:val="24"/>
          <w:szCs w:val="24"/>
          <w:lang w:eastAsia="pl-PL"/>
        </w:rPr>
        <w:t>w szczególności</w:t>
      </w:r>
      <w:r w:rsidRPr="005230E4">
        <w:rPr>
          <w:rFonts w:ascii="Cambria" w:eastAsia="Times New Roman" w:hAnsi="Cambria" w:cs="Times New Roman"/>
          <w:b/>
          <w:iCs/>
          <w:sz w:val="24"/>
          <w:szCs w:val="24"/>
          <w:lang w:eastAsia="pl-PL"/>
        </w:rPr>
        <w:t>:</w:t>
      </w:r>
    </w:p>
    <w:p w14:paraId="432F2980" w14:textId="77777777" w:rsidR="00FD52F0" w:rsidRPr="00FD52F0" w:rsidRDefault="00FD52F0" w:rsidP="00FD52F0">
      <w:pPr>
        <w:widowControl w:val="0"/>
        <w:suppressAutoHyphens/>
        <w:spacing w:after="0" w:line="276" w:lineRule="auto"/>
        <w:ind w:left="720"/>
        <w:jc w:val="both"/>
        <w:outlineLvl w:val="3"/>
        <w:rPr>
          <w:rFonts w:ascii="Cambria" w:eastAsia="Times New Roman" w:hAnsi="Cambria" w:cs="Times New Roman"/>
          <w:bCs/>
          <w:iCs/>
          <w:sz w:val="24"/>
          <w:szCs w:val="24"/>
          <w:lang w:eastAsia="pl-PL"/>
        </w:rPr>
      </w:pPr>
      <w:r w:rsidRPr="00FD52F0">
        <w:rPr>
          <w:rFonts w:ascii="Cambria" w:eastAsia="Times New Roman" w:hAnsi="Cambria" w:cs="Times New Roman"/>
          <w:bCs/>
          <w:iCs/>
          <w:sz w:val="24"/>
          <w:szCs w:val="24"/>
          <w:lang w:eastAsia="pl-PL"/>
        </w:rPr>
        <w:lastRenderedPageBreak/>
        <w:t>- wykonanie robót pomiarowych i inwentaryzacji powykonawczej,</w:t>
      </w:r>
    </w:p>
    <w:p w14:paraId="0357F3F0" w14:textId="77777777" w:rsidR="00FD52F0" w:rsidRPr="00FD52F0" w:rsidRDefault="00FD52F0" w:rsidP="00FD52F0">
      <w:pPr>
        <w:widowControl w:val="0"/>
        <w:suppressAutoHyphens/>
        <w:spacing w:after="0" w:line="276" w:lineRule="auto"/>
        <w:ind w:left="720"/>
        <w:jc w:val="both"/>
        <w:outlineLvl w:val="3"/>
        <w:rPr>
          <w:rFonts w:ascii="Cambria" w:eastAsia="Times New Roman" w:hAnsi="Cambria" w:cs="Times New Roman"/>
          <w:bCs/>
          <w:iCs/>
          <w:sz w:val="24"/>
          <w:szCs w:val="24"/>
          <w:lang w:eastAsia="pl-PL"/>
        </w:rPr>
      </w:pPr>
      <w:r w:rsidRPr="00FD52F0">
        <w:rPr>
          <w:rFonts w:ascii="Cambria" w:eastAsia="Times New Roman" w:hAnsi="Cambria" w:cs="Times New Roman"/>
          <w:bCs/>
          <w:iCs/>
          <w:sz w:val="24"/>
          <w:szCs w:val="24"/>
          <w:lang w:eastAsia="pl-PL"/>
        </w:rPr>
        <w:t>- przygotowanie terenu pod budowę (ścinanie drzew, karczowanie pni),</w:t>
      </w:r>
    </w:p>
    <w:p w14:paraId="6035E8E5" w14:textId="77777777" w:rsidR="00FD52F0" w:rsidRPr="00FD52F0" w:rsidRDefault="00FD52F0" w:rsidP="00FD52F0">
      <w:pPr>
        <w:widowControl w:val="0"/>
        <w:suppressAutoHyphens/>
        <w:spacing w:after="0" w:line="276" w:lineRule="auto"/>
        <w:ind w:left="720"/>
        <w:jc w:val="both"/>
        <w:outlineLvl w:val="3"/>
        <w:rPr>
          <w:rFonts w:ascii="Cambria" w:eastAsia="Times New Roman" w:hAnsi="Cambria" w:cs="Times New Roman"/>
          <w:bCs/>
          <w:iCs/>
          <w:sz w:val="24"/>
          <w:szCs w:val="24"/>
          <w:lang w:eastAsia="pl-PL"/>
        </w:rPr>
      </w:pPr>
      <w:r w:rsidRPr="00FD52F0">
        <w:rPr>
          <w:rFonts w:ascii="Cambria" w:eastAsia="Times New Roman" w:hAnsi="Cambria" w:cs="Times New Roman"/>
          <w:bCs/>
          <w:iCs/>
          <w:sz w:val="24"/>
          <w:szCs w:val="24"/>
          <w:lang w:eastAsia="pl-PL"/>
        </w:rPr>
        <w:t>- roboty ziemne (usunięcie warstwy ziemi urodzajnej, korytowanie),</w:t>
      </w:r>
    </w:p>
    <w:p w14:paraId="0F348790" w14:textId="77777777" w:rsidR="00FD52F0" w:rsidRPr="00FD52F0" w:rsidRDefault="00FD52F0" w:rsidP="00FD52F0">
      <w:pPr>
        <w:widowControl w:val="0"/>
        <w:suppressAutoHyphens/>
        <w:spacing w:after="0" w:line="276" w:lineRule="auto"/>
        <w:ind w:left="720"/>
        <w:jc w:val="both"/>
        <w:outlineLvl w:val="3"/>
        <w:rPr>
          <w:rFonts w:ascii="Cambria" w:eastAsia="Times New Roman" w:hAnsi="Cambria" w:cs="Times New Roman"/>
          <w:bCs/>
          <w:iCs/>
          <w:sz w:val="24"/>
          <w:szCs w:val="24"/>
          <w:lang w:eastAsia="pl-PL"/>
        </w:rPr>
      </w:pPr>
      <w:r w:rsidRPr="00FD52F0">
        <w:rPr>
          <w:rFonts w:ascii="Cambria" w:eastAsia="Times New Roman" w:hAnsi="Cambria" w:cs="Times New Roman"/>
          <w:bCs/>
          <w:iCs/>
          <w:sz w:val="24"/>
          <w:szCs w:val="24"/>
          <w:lang w:eastAsia="pl-PL"/>
        </w:rPr>
        <w:t>- wykonanie drenażu,</w:t>
      </w:r>
    </w:p>
    <w:p w14:paraId="6D416824" w14:textId="77777777" w:rsidR="00FD52F0" w:rsidRPr="00FD52F0" w:rsidRDefault="00FD52F0" w:rsidP="00FD52F0">
      <w:pPr>
        <w:widowControl w:val="0"/>
        <w:suppressAutoHyphens/>
        <w:spacing w:after="0" w:line="276" w:lineRule="auto"/>
        <w:ind w:left="720"/>
        <w:jc w:val="both"/>
        <w:outlineLvl w:val="3"/>
        <w:rPr>
          <w:rFonts w:ascii="Cambria" w:eastAsia="Times New Roman" w:hAnsi="Cambria" w:cs="Times New Roman"/>
          <w:bCs/>
          <w:iCs/>
          <w:sz w:val="24"/>
          <w:szCs w:val="24"/>
          <w:lang w:eastAsia="pl-PL"/>
        </w:rPr>
      </w:pPr>
      <w:r w:rsidRPr="00FD52F0">
        <w:rPr>
          <w:rFonts w:ascii="Cambria" w:eastAsia="Times New Roman" w:hAnsi="Cambria" w:cs="Times New Roman"/>
          <w:bCs/>
          <w:iCs/>
          <w:sz w:val="24"/>
          <w:szCs w:val="24"/>
          <w:lang w:eastAsia="pl-PL"/>
        </w:rPr>
        <w:t>- formowanie skarp i nasypów,</w:t>
      </w:r>
    </w:p>
    <w:p w14:paraId="01451C33" w14:textId="77777777" w:rsidR="00FD52F0" w:rsidRPr="00FD52F0" w:rsidRDefault="00FD52F0" w:rsidP="00FD52F0">
      <w:pPr>
        <w:widowControl w:val="0"/>
        <w:suppressAutoHyphens/>
        <w:spacing w:after="0" w:line="276" w:lineRule="auto"/>
        <w:ind w:left="720"/>
        <w:jc w:val="both"/>
        <w:outlineLvl w:val="3"/>
        <w:rPr>
          <w:rFonts w:ascii="Cambria" w:eastAsia="Times New Roman" w:hAnsi="Cambria" w:cs="Times New Roman"/>
          <w:bCs/>
          <w:iCs/>
          <w:sz w:val="24"/>
          <w:szCs w:val="24"/>
          <w:lang w:eastAsia="pl-PL"/>
        </w:rPr>
      </w:pPr>
      <w:r w:rsidRPr="00FD52F0">
        <w:rPr>
          <w:rFonts w:ascii="Cambria" w:eastAsia="Times New Roman" w:hAnsi="Cambria" w:cs="Times New Roman"/>
          <w:bCs/>
          <w:iCs/>
          <w:sz w:val="24"/>
          <w:szCs w:val="24"/>
          <w:lang w:eastAsia="pl-PL"/>
        </w:rPr>
        <w:t>- wykonanie podbudów z kruszywa,</w:t>
      </w:r>
    </w:p>
    <w:p w14:paraId="53579263" w14:textId="77777777" w:rsidR="00FD52F0" w:rsidRPr="00FD52F0" w:rsidRDefault="00FD52F0" w:rsidP="00FD52F0">
      <w:pPr>
        <w:widowControl w:val="0"/>
        <w:suppressAutoHyphens/>
        <w:spacing w:after="0" w:line="276" w:lineRule="auto"/>
        <w:ind w:left="720"/>
        <w:jc w:val="both"/>
        <w:outlineLvl w:val="3"/>
        <w:rPr>
          <w:rFonts w:ascii="Cambria" w:eastAsia="Times New Roman" w:hAnsi="Cambria" w:cs="Times New Roman"/>
          <w:bCs/>
          <w:iCs/>
          <w:sz w:val="24"/>
          <w:szCs w:val="24"/>
          <w:lang w:eastAsia="pl-PL"/>
        </w:rPr>
      </w:pPr>
      <w:r w:rsidRPr="00FD52F0">
        <w:rPr>
          <w:rFonts w:ascii="Cambria" w:eastAsia="Times New Roman" w:hAnsi="Cambria" w:cs="Times New Roman"/>
          <w:bCs/>
          <w:iCs/>
          <w:sz w:val="24"/>
          <w:szCs w:val="24"/>
          <w:lang w:eastAsia="pl-PL"/>
        </w:rPr>
        <w:t>- wykonanie nawierzchni z mieszanek mineralno-bitumicznych oraz kostki brukowej,</w:t>
      </w:r>
    </w:p>
    <w:p w14:paraId="6197D334" w14:textId="77777777" w:rsidR="00FD52F0" w:rsidRPr="00FD52F0" w:rsidRDefault="00FD52F0" w:rsidP="00FD52F0">
      <w:pPr>
        <w:widowControl w:val="0"/>
        <w:suppressAutoHyphens/>
        <w:spacing w:after="0" w:line="276" w:lineRule="auto"/>
        <w:ind w:left="720"/>
        <w:jc w:val="both"/>
        <w:outlineLvl w:val="3"/>
        <w:rPr>
          <w:rFonts w:ascii="Cambria" w:eastAsia="Times New Roman" w:hAnsi="Cambria" w:cs="Times New Roman"/>
          <w:bCs/>
          <w:iCs/>
          <w:sz w:val="24"/>
          <w:szCs w:val="24"/>
          <w:lang w:eastAsia="pl-PL"/>
        </w:rPr>
      </w:pPr>
      <w:r w:rsidRPr="00FD52F0">
        <w:rPr>
          <w:rFonts w:ascii="Cambria" w:eastAsia="Times New Roman" w:hAnsi="Cambria" w:cs="Times New Roman"/>
          <w:bCs/>
          <w:iCs/>
          <w:sz w:val="24"/>
          <w:szCs w:val="24"/>
          <w:lang w:eastAsia="pl-PL"/>
        </w:rPr>
        <w:t>- montaż małej architektury (ławki, stojak na rower, kosz na śmieci),</w:t>
      </w:r>
    </w:p>
    <w:p w14:paraId="188E6522" w14:textId="77777777" w:rsidR="004210E6" w:rsidRPr="005230E4" w:rsidRDefault="00FD52F0" w:rsidP="00FD52F0">
      <w:pPr>
        <w:widowControl w:val="0"/>
        <w:suppressAutoHyphens/>
        <w:spacing w:after="0" w:line="276" w:lineRule="auto"/>
        <w:ind w:left="720"/>
        <w:jc w:val="both"/>
        <w:outlineLvl w:val="3"/>
        <w:rPr>
          <w:rFonts w:ascii="Cambria" w:eastAsia="Times New Roman" w:hAnsi="Cambria" w:cs="Times New Roman"/>
          <w:bCs/>
          <w:iCs/>
          <w:sz w:val="24"/>
          <w:szCs w:val="24"/>
          <w:lang w:eastAsia="pl-PL"/>
        </w:rPr>
      </w:pPr>
      <w:r w:rsidRPr="00FD52F0">
        <w:rPr>
          <w:rFonts w:ascii="Cambria" w:eastAsia="Times New Roman" w:hAnsi="Cambria" w:cs="Times New Roman"/>
          <w:bCs/>
          <w:iCs/>
          <w:sz w:val="24"/>
          <w:szCs w:val="24"/>
          <w:lang w:eastAsia="pl-PL"/>
        </w:rPr>
        <w:t>- humusowanie oraz obsianie terenu trawą,</w:t>
      </w:r>
    </w:p>
    <w:p w14:paraId="29CA8AC4" w14:textId="7B13ADB1" w:rsidR="00474315" w:rsidRPr="00E27460" w:rsidRDefault="004505B1" w:rsidP="00847B6B">
      <w:pPr>
        <w:widowControl w:val="0"/>
        <w:numPr>
          <w:ilvl w:val="1"/>
          <w:numId w:val="12"/>
        </w:numPr>
        <w:suppressAutoHyphens/>
        <w:spacing w:after="0" w:line="276" w:lineRule="auto"/>
        <w:ind w:left="567" w:hanging="567"/>
        <w:jc w:val="both"/>
        <w:outlineLvl w:val="3"/>
        <w:rPr>
          <w:rFonts w:ascii="Cambria" w:eastAsia="SimSun" w:hAnsi="Cambria" w:cs="Arial"/>
          <w:bCs/>
          <w:iCs/>
          <w:color w:val="000000" w:themeColor="text1"/>
          <w:kern w:val="2"/>
          <w:sz w:val="24"/>
          <w:szCs w:val="24"/>
          <w:lang w:eastAsia="zh-CN"/>
        </w:rPr>
      </w:pPr>
      <w:r w:rsidRPr="00E27460">
        <w:rPr>
          <w:rFonts w:ascii="Cambria" w:eastAsia="Times New Roman" w:hAnsi="Cambria" w:cs="Arial"/>
          <w:b/>
          <w:bCs/>
          <w:color w:val="000000" w:themeColor="text1"/>
          <w:sz w:val="24"/>
          <w:szCs w:val="24"/>
          <w:lang w:eastAsia="pl-PL"/>
        </w:rPr>
        <w:t>Nazwa/y i kod/y Wspólnego Słownika Zamówień (CPV)</w:t>
      </w:r>
      <w:r w:rsidR="00474315" w:rsidRPr="00E27460">
        <w:rPr>
          <w:rFonts w:ascii="Cambria" w:eastAsia="Times New Roman" w:hAnsi="Cambria" w:cs="Arial"/>
          <w:b/>
          <w:bCs/>
          <w:color w:val="000000" w:themeColor="text1"/>
          <w:sz w:val="24"/>
          <w:szCs w:val="24"/>
          <w:lang w:eastAsia="pl-PL"/>
        </w:rPr>
        <w:t>:</w:t>
      </w:r>
    </w:p>
    <w:p w14:paraId="5A3A4AA2" w14:textId="77777777" w:rsidR="0045772D" w:rsidRDefault="0045772D" w:rsidP="0045772D">
      <w:pPr>
        <w:widowControl w:val="0"/>
        <w:suppressAutoHyphens/>
        <w:spacing w:before="20" w:after="40" w:line="276" w:lineRule="auto"/>
        <w:ind w:left="567"/>
        <w:contextualSpacing/>
        <w:jc w:val="both"/>
        <w:outlineLvl w:val="3"/>
        <w:rPr>
          <w:rFonts w:ascii="Cambria" w:eastAsia="Times New Roman" w:hAnsi="Cambria" w:cs="Times New Roman"/>
          <w:b/>
          <w:color w:val="000000" w:themeColor="text1"/>
          <w:sz w:val="24"/>
          <w:szCs w:val="24"/>
          <w:lang w:eastAsia="pl-PL"/>
        </w:rPr>
      </w:pPr>
    </w:p>
    <w:p w14:paraId="094E02FE" w14:textId="7624C12C" w:rsidR="0045772D" w:rsidRPr="0045772D" w:rsidRDefault="0045772D" w:rsidP="0045772D">
      <w:pPr>
        <w:widowControl w:val="0"/>
        <w:suppressAutoHyphens/>
        <w:spacing w:before="20" w:after="40" w:line="276" w:lineRule="auto"/>
        <w:ind w:left="567"/>
        <w:contextualSpacing/>
        <w:jc w:val="both"/>
        <w:outlineLvl w:val="3"/>
        <w:rPr>
          <w:rFonts w:ascii="Cambria" w:eastAsia="Times New Roman" w:hAnsi="Cambria" w:cs="Times New Roman"/>
          <w:b/>
          <w:color w:val="000000" w:themeColor="text1"/>
          <w:sz w:val="24"/>
          <w:szCs w:val="24"/>
          <w:lang w:eastAsia="pl-PL"/>
        </w:rPr>
      </w:pPr>
      <w:r w:rsidRPr="0045772D">
        <w:rPr>
          <w:rFonts w:ascii="Cambria" w:eastAsia="Times New Roman" w:hAnsi="Cambria" w:cs="Times New Roman"/>
          <w:b/>
          <w:color w:val="000000" w:themeColor="text1"/>
          <w:sz w:val="24"/>
          <w:szCs w:val="24"/>
          <w:lang w:eastAsia="pl-PL"/>
        </w:rPr>
        <w:t xml:space="preserve">45100000-8 </w:t>
      </w:r>
      <w:r w:rsidRPr="0045772D">
        <w:rPr>
          <w:rFonts w:ascii="Cambria" w:eastAsia="Times New Roman" w:hAnsi="Cambria" w:cs="Times New Roman"/>
          <w:color w:val="000000" w:themeColor="text1"/>
          <w:sz w:val="24"/>
          <w:szCs w:val="24"/>
          <w:lang w:eastAsia="pl-PL"/>
        </w:rPr>
        <w:t>Przygotowanie terenu pod budowę</w:t>
      </w:r>
    </w:p>
    <w:p w14:paraId="10D59175" w14:textId="77777777" w:rsidR="0045772D" w:rsidRPr="0045772D" w:rsidRDefault="0045772D" w:rsidP="0045772D">
      <w:pPr>
        <w:widowControl w:val="0"/>
        <w:suppressAutoHyphens/>
        <w:spacing w:before="20" w:after="40" w:line="276" w:lineRule="auto"/>
        <w:ind w:left="567"/>
        <w:contextualSpacing/>
        <w:jc w:val="both"/>
        <w:outlineLvl w:val="3"/>
        <w:rPr>
          <w:rFonts w:ascii="Cambria" w:eastAsia="Times New Roman" w:hAnsi="Cambria" w:cs="Times New Roman"/>
          <w:color w:val="000000" w:themeColor="text1"/>
          <w:sz w:val="24"/>
          <w:szCs w:val="24"/>
          <w:lang w:eastAsia="pl-PL"/>
        </w:rPr>
      </w:pPr>
      <w:r w:rsidRPr="0045772D">
        <w:rPr>
          <w:rFonts w:ascii="Cambria" w:eastAsia="Times New Roman" w:hAnsi="Cambria" w:cs="Times New Roman"/>
          <w:b/>
          <w:color w:val="000000" w:themeColor="text1"/>
          <w:sz w:val="24"/>
          <w:szCs w:val="24"/>
          <w:lang w:eastAsia="pl-PL"/>
        </w:rPr>
        <w:t xml:space="preserve">45200000-9 </w:t>
      </w:r>
      <w:r w:rsidRPr="0045772D">
        <w:rPr>
          <w:rFonts w:ascii="Cambria" w:eastAsia="Times New Roman" w:hAnsi="Cambria" w:cs="Times New Roman"/>
          <w:color w:val="000000" w:themeColor="text1"/>
          <w:sz w:val="24"/>
          <w:szCs w:val="24"/>
          <w:lang w:eastAsia="pl-PL"/>
        </w:rPr>
        <w:t>Roboty budowlane w zakresie wznoszenia kompletnych obiektów budowlanych lub ich części oraz roboty w zakresie inżynierii lądowej i wodnej</w:t>
      </w:r>
    </w:p>
    <w:p w14:paraId="6C39FE68" w14:textId="77777777" w:rsidR="0045772D" w:rsidRDefault="0045772D" w:rsidP="0045772D">
      <w:pPr>
        <w:widowControl w:val="0"/>
        <w:suppressAutoHyphens/>
        <w:spacing w:before="20" w:after="40" w:line="276" w:lineRule="auto"/>
        <w:ind w:left="567"/>
        <w:contextualSpacing/>
        <w:outlineLvl w:val="3"/>
        <w:rPr>
          <w:rFonts w:ascii="Cambria" w:eastAsia="Times New Roman" w:hAnsi="Cambria" w:cs="Times New Roman"/>
          <w:color w:val="000000" w:themeColor="text1"/>
          <w:sz w:val="24"/>
          <w:szCs w:val="24"/>
          <w:lang w:eastAsia="pl-PL"/>
        </w:rPr>
      </w:pPr>
      <w:r>
        <w:rPr>
          <w:rFonts w:ascii="Cambria" w:eastAsia="Times New Roman" w:hAnsi="Cambria" w:cs="Times New Roman"/>
          <w:b/>
          <w:color w:val="000000" w:themeColor="text1"/>
          <w:sz w:val="24"/>
          <w:szCs w:val="24"/>
          <w:lang w:eastAsia="pl-PL"/>
        </w:rPr>
        <w:t xml:space="preserve">45112720-8 </w:t>
      </w:r>
      <w:r w:rsidRPr="0045772D">
        <w:rPr>
          <w:rFonts w:ascii="Cambria" w:eastAsia="Times New Roman" w:hAnsi="Cambria" w:cs="Times New Roman"/>
          <w:color w:val="000000" w:themeColor="text1"/>
          <w:sz w:val="24"/>
          <w:szCs w:val="24"/>
          <w:lang w:eastAsia="pl-PL"/>
        </w:rPr>
        <w:t>Roboty z zakresie kształtowania terenó</w:t>
      </w:r>
      <w:r>
        <w:rPr>
          <w:rFonts w:ascii="Cambria" w:eastAsia="Times New Roman" w:hAnsi="Cambria" w:cs="Times New Roman"/>
          <w:color w:val="000000" w:themeColor="text1"/>
          <w:sz w:val="24"/>
          <w:szCs w:val="24"/>
          <w:lang w:eastAsia="pl-PL"/>
        </w:rPr>
        <w:t xml:space="preserve">w sportowych i </w:t>
      </w:r>
      <w:r w:rsidRPr="0045772D">
        <w:rPr>
          <w:rFonts w:ascii="Cambria" w:eastAsia="Times New Roman" w:hAnsi="Cambria" w:cs="Times New Roman"/>
          <w:color w:val="000000" w:themeColor="text1"/>
          <w:sz w:val="24"/>
          <w:szCs w:val="24"/>
          <w:lang w:eastAsia="pl-PL"/>
        </w:rPr>
        <w:t>rekreacyjnych</w:t>
      </w:r>
    </w:p>
    <w:p w14:paraId="07E1D1DF" w14:textId="77777777" w:rsidR="0045772D" w:rsidRDefault="0045772D" w:rsidP="001C21AC">
      <w:pPr>
        <w:widowControl w:val="0"/>
        <w:suppressAutoHyphens/>
        <w:spacing w:before="20" w:after="40" w:line="276" w:lineRule="auto"/>
        <w:ind w:left="567"/>
        <w:contextualSpacing/>
        <w:jc w:val="both"/>
        <w:outlineLvl w:val="3"/>
        <w:rPr>
          <w:rFonts w:ascii="Cambria" w:eastAsia="Times New Roman" w:hAnsi="Cambria" w:cs="Times New Roman"/>
          <w:b/>
          <w:color w:val="000000" w:themeColor="text1"/>
          <w:sz w:val="24"/>
          <w:szCs w:val="24"/>
          <w:lang w:eastAsia="pl-PL"/>
        </w:rPr>
      </w:pPr>
      <w:r w:rsidRPr="0045772D">
        <w:rPr>
          <w:rFonts w:ascii="Cambria" w:eastAsia="Times New Roman" w:hAnsi="Cambria" w:cs="Times New Roman"/>
          <w:b/>
          <w:color w:val="000000" w:themeColor="text1"/>
          <w:sz w:val="24"/>
          <w:szCs w:val="24"/>
          <w:lang w:eastAsia="pl-PL"/>
        </w:rPr>
        <w:t xml:space="preserve">45233200-1 </w:t>
      </w:r>
      <w:r w:rsidRPr="0045772D">
        <w:rPr>
          <w:rFonts w:ascii="Cambria" w:eastAsia="Times New Roman" w:hAnsi="Cambria" w:cs="Times New Roman"/>
          <w:color w:val="000000" w:themeColor="text1"/>
          <w:sz w:val="24"/>
          <w:szCs w:val="24"/>
          <w:lang w:eastAsia="pl-PL"/>
        </w:rPr>
        <w:t>Roboty w zakresie różnych nawierzchni</w:t>
      </w:r>
    </w:p>
    <w:p w14:paraId="7D3D15AD" w14:textId="77777777" w:rsidR="00EA047E" w:rsidRDefault="00EA047E" w:rsidP="001C21AC">
      <w:pPr>
        <w:widowControl w:val="0"/>
        <w:suppressAutoHyphens/>
        <w:spacing w:before="20" w:after="40" w:line="276" w:lineRule="auto"/>
        <w:ind w:left="567"/>
        <w:contextualSpacing/>
        <w:jc w:val="both"/>
        <w:outlineLvl w:val="3"/>
        <w:rPr>
          <w:rFonts w:ascii="Cambria" w:eastAsia="Times New Roman" w:hAnsi="Cambria" w:cs="Times New Roman"/>
          <w:color w:val="000000" w:themeColor="text1"/>
          <w:sz w:val="24"/>
          <w:szCs w:val="24"/>
          <w:lang w:eastAsia="pl-PL"/>
        </w:rPr>
      </w:pPr>
      <w:r w:rsidRPr="0045772D">
        <w:rPr>
          <w:rFonts w:ascii="Cambria" w:eastAsia="Times New Roman" w:hAnsi="Cambria" w:cs="Times New Roman"/>
          <w:b/>
          <w:color w:val="000000" w:themeColor="text1"/>
          <w:sz w:val="24"/>
          <w:szCs w:val="24"/>
          <w:lang w:eastAsia="pl-PL"/>
        </w:rPr>
        <w:t>45212221-1</w:t>
      </w:r>
      <w:r>
        <w:rPr>
          <w:rFonts w:ascii="Cambria" w:eastAsia="Times New Roman" w:hAnsi="Cambria" w:cs="Times New Roman"/>
          <w:color w:val="000000" w:themeColor="text1"/>
          <w:sz w:val="24"/>
          <w:szCs w:val="24"/>
          <w:lang w:eastAsia="pl-PL"/>
        </w:rPr>
        <w:t xml:space="preserve"> </w:t>
      </w:r>
      <w:r w:rsidRPr="00EA047E">
        <w:rPr>
          <w:rFonts w:ascii="Cambria" w:eastAsia="Times New Roman" w:hAnsi="Cambria" w:cs="Times New Roman"/>
          <w:color w:val="000000" w:themeColor="text1"/>
          <w:sz w:val="24"/>
          <w:szCs w:val="24"/>
          <w:lang w:eastAsia="pl-PL"/>
        </w:rPr>
        <w:t>Roboty budowlane związane z obiektami na terenach sportowych</w:t>
      </w:r>
    </w:p>
    <w:p w14:paraId="2B757A7F" w14:textId="77777777" w:rsidR="00EA047E" w:rsidRDefault="00EA047E" w:rsidP="001C21AC">
      <w:pPr>
        <w:widowControl w:val="0"/>
        <w:suppressAutoHyphens/>
        <w:spacing w:before="20" w:after="40" w:line="276" w:lineRule="auto"/>
        <w:ind w:left="567"/>
        <w:contextualSpacing/>
        <w:jc w:val="both"/>
        <w:outlineLvl w:val="3"/>
        <w:rPr>
          <w:rFonts w:ascii="Cambria" w:eastAsia="Times New Roman" w:hAnsi="Cambria" w:cs="Times New Roman"/>
          <w:color w:val="000000" w:themeColor="text1"/>
          <w:sz w:val="24"/>
          <w:szCs w:val="24"/>
          <w:lang w:eastAsia="pl-PL"/>
        </w:rPr>
      </w:pPr>
      <w:r w:rsidRPr="0045772D">
        <w:rPr>
          <w:rFonts w:ascii="Cambria" w:eastAsia="Times New Roman" w:hAnsi="Cambria" w:cs="Times New Roman"/>
          <w:b/>
          <w:color w:val="000000" w:themeColor="text1"/>
          <w:sz w:val="24"/>
          <w:szCs w:val="24"/>
          <w:lang w:eastAsia="pl-PL"/>
        </w:rPr>
        <w:t>45233222-1</w:t>
      </w:r>
      <w:r>
        <w:rPr>
          <w:rFonts w:ascii="Cambria" w:eastAsia="Times New Roman" w:hAnsi="Cambria" w:cs="Times New Roman"/>
          <w:color w:val="000000" w:themeColor="text1"/>
          <w:sz w:val="24"/>
          <w:szCs w:val="24"/>
          <w:lang w:eastAsia="pl-PL"/>
        </w:rPr>
        <w:t xml:space="preserve"> </w:t>
      </w:r>
      <w:r w:rsidRPr="00EA047E">
        <w:rPr>
          <w:rFonts w:ascii="Cambria" w:eastAsia="Times New Roman" w:hAnsi="Cambria" w:cs="Times New Roman"/>
          <w:color w:val="000000" w:themeColor="text1"/>
          <w:sz w:val="24"/>
          <w:szCs w:val="24"/>
          <w:lang w:eastAsia="pl-PL"/>
        </w:rPr>
        <w:t>Roboty budowlane w zakresie układania chodników i asfaltowania</w:t>
      </w:r>
    </w:p>
    <w:p w14:paraId="54E91C4C" w14:textId="77777777" w:rsidR="008559AB" w:rsidRDefault="008559AB" w:rsidP="001C21AC">
      <w:pPr>
        <w:widowControl w:val="0"/>
        <w:suppressAutoHyphens/>
        <w:spacing w:before="20" w:after="40" w:line="276" w:lineRule="auto"/>
        <w:ind w:left="567"/>
        <w:contextualSpacing/>
        <w:jc w:val="both"/>
        <w:outlineLvl w:val="3"/>
        <w:rPr>
          <w:rFonts w:ascii="Cambria" w:eastAsia="Times New Roman" w:hAnsi="Cambria" w:cs="Times New Roman"/>
          <w:color w:val="000000" w:themeColor="text1"/>
          <w:sz w:val="24"/>
          <w:szCs w:val="24"/>
          <w:lang w:eastAsia="pl-PL"/>
        </w:rPr>
      </w:pPr>
      <w:r w:rsidRPr="0045772D">
        <w:rPr>
          <w:rFonts w:ascii="Cambria" w:eastAsia="Times New Roman" w:hAnsi="Cambria" w:cs="Times New Roman"/>
          <w:b/>
          <w:color w:val="000000" w:themeColor="text1"/>
          <w:sz w:val="24"/>
          <w:szCs w:val="24"/>
          <w:lang w:eastAsia="pl-PL"/>
        </w:rPr>
        <w:t>45112723-9</w:t>
      </w:r>
      <w:r>
        <w:rPr>
          <w:rFonts w:ascii="Cambria" w:eastAsia="Times New Roman" w:hAnsi="Cambria" w:cs="Times New Roman"/>
          <w:color w:val="000000" w:themeColor="text1"/>
          <w:sz w:val="24"/>
          <w:szCs w:val="24"/>
          <w:lang w:eastAsia="pl-PL"/>
        </w:rPr>
        <w:t xml:space="preserve"> </w:t>
      </w:r>
      <w:r w:rsidRPr="008559AB">
        <w:rPr>
          <w:rFonts w:ascii="Cambria" w:eastAsia="Times New Roman" w:hAnsi="Cambria" w:cs="Times New Roman"/>
          <w:color w:val="000000" w:themeColor="text1"/>
          <w:sz w:val="24"/>
          <w:szCs w:val="24"/>
          <w:lang w:eastAsia="pl-PL"/>
        </w:rPr>
        <w:t>Roboty w zakresie kształtowania placów zabaw</w:t>
      </w:r>
    </w:p>
    <w:p w14:paraId="0DEF785D" w14:textId="3CFB511E" w:rsidR="001C21AC" w:rsidRPr="00E27460" w:rsidRDefault="00EA047E" w:rsidP="001C21AC">
      <w:pPr>
        <w:widowControl w:val="0"/>
        <w:suppressAutoHyphens/>
        <w:spacing w:before="20" w:after="40" w:line="276" w:lineRule="auto"/>
        <w:ind w:left="567"/>
        <w:contextualSpacing/>
        <w:jc w:val="both"/>
        <w:outlineLvl w:val="3"/>
        <w:rPr>
          <w:rFonts w:ascii="Cambria" w:eastAsia="Times New Roman" w:hAnsi="Cambria" w:cs="Times New Roman"/>
          <w:color w:val="000000" w:themeColor="text1"/>
          <w:sz w:val="24"/>
          <w:szCs w:val="24"/>
          <w:lang w:eastAsia="pl-PL"/>
        </w:rPr>
      </w:pPr>
      <w:r w:rsidRPr="0045772D">
        <w:rPr>
          <w:rFonts w:ascii="Cambria" w:eastAsia="Times New Roman" w:hAnsi="Cambria" w:cs="Times New Roman"/>
          <w:b/>
          <w:color w:val="000000" w:themeColor="text1"/>
          <w:sz w:val="24"/>
          <w:szCs w:val="24"/>
          <w:lang w:eastAsia="pl-PL"/>
        </w:rPr>
        <w:t>45000000-7</w:t>
      </w:r>
      <w:r>
        <w:rPr>
          <w:rFonts w:ascii="Cambria" w:eastAsia="Times New Roman" w:hAnsi="Cambria" w:cs="Times New Roman"/>
          <w:color w:val="000000" w:themeColor="text1"/>
          <w:sz w:val="24"/>
          <w:szCs w:val="24"/>
          <w:lang w:eastAsia="pl-PL"/>
        </w:rPr>
        <w:t xml:space="preserve"> </w:t>
      </w:r>
      <w:r w:rsidR="001C21AC" w:rsidRPr="00E27460">
        <w:rPr>
          <w:rFonts w:ascii="Cambria" w:eastAsia="Times New Roman" w:hAnsi="Cambria" w:cs="Times New Roman"/>
          <w:color w:val="000000" w:themeColor="text1"/>
          <w:sz w:val="24"/>
          <w:szCs w:val="24"/>
          <w:lang w:eastAsia="pl-PL"/>
        </w:rPr>
        <w:t>Roboty budowlane</w:t>
      </w:r>
    </w:p>
    <w:p w14:paraId="36E938B7" w14:textId="77777777" w:rsidR="001C21AC" w:rsidRPr="005230E4" w:rsidRDefault="001C21AC" w:rsidP="001C21AC">
      <w:pPr>
        <w:widowControl w:val="0"/>
        <w:suppressAutoHyphens/>
        <w:spacing w:before="20" w:after="40" w:line="276" w:lineRule="auto"/>
        <w:contextualSpacing/>
        <w:jc w:val="both"/>
        <w:outlineLvl w:val="3"/>
        <w:rPr>
          <w:rFonts w:ascii="Cambria" w:eastAsia="Times New Roman" w:hAnsi="Cambria" w:cs="Times New Roman"/>
          <w:sz w:val="24"/>
          <w:szCs w:val="24"/>
          <w:lang w:eastAsia="pl-PL"/>
        </w:rPr>
      </w:pPr>
    </w:p>
    <w:p w14:paraId="2C318F69" w14:textId="77777777" w:rsidR="00A06229" w:rsidRPr="005230E4" w:rsidRDefault="00A71ECB" w:rsidP="00847B6B">
      <w:pPr>
        <w:pStyle w:val="Akapitzlist"/>
        <w:widowControl w:val="0"/>
        <w:numPr>
          <w:ilvl w:val="1"/>
          <w:numId w:val="12"/>
        </w:numPr>
        <w:outlineLvl w:val="3"/>
        <w:rPr>
          <w:rFonts w:ascii="Cambria" w:hAnsi="Cambria" w:cs="Helvetica"/>
          <w:b/>
          <w:bCs/>
          <w:color w:val="000000"/>
          <w:sz w:val="24"/>
          <w:szCs w:val="24"/>
          <w:lang w:bidi="pl-PL"/>
        </w:rPr>
      </w:pPr>
      <w:r w:rsidRPr="005230E4">
        <w:rPr>
          <w:rFonts w:ascii="Cambria" w:hAnsi="Cambria" w:cs="Helvetica"/>
          <w:b/>
          <w:bCs/>
          <w:color w:val="000000"/>
          <w:sz w:val="24"/>
          <w:szCs w:val="24"/>
          <w:lang w:bidi="pl-PL"/>
        </w:rPr>
        <w:t xml:space="preserve">Szczegółowy </w:t>
      </w:r>
      <w:r w:rsidR="00A06229" w:rsidRPr="005230E4">
        <w:rPr>
          <w:rFonts w:ascii="Cambria" w:hAnsi="Cambria" w:cs="Helvetica"/>
          <w:b/>
          <w:bCs/>
          <w:color w:val="000000"/>
          <w:sz w:val="24"/>
          <w:szCs w:val="24"/>
          <w:lang w:bidi="pl-PL"/>
        </w:rPr>
        <w:t xml:space="preserve">opis przedmiotu zamówienia znajduje się w załączniku Nr 1 do SWZ. Składają się na niego następujące dokumenty: </w:t>
      </w:r>
    </w:p>
    <w:p w14:paraId="04577B33" w14:textId="77777777" w:rsidR="00A06229" w:rsidRPr="005230E4" w:rsidRDefault="00A06229" w:rsidP="00A06229">
      <w:pPr>
        <w:pStyle w:val="Akapitzlist"/>
        <w:widowControl w:val="0"/>
        <w:outlineLvl w:val="3"/>
        <w:rPr>
          <w:rFonts w:ascii="Cambria" w:hAnsi="Cambria" w:cs="Helvetica"/>
          <w:color w:val="000000"/>
          <w:sz w:val="24"/>
          <w:szCs w:val="24"/>
          <w:lang w:bidi="pl-PL"/>
        </w:rPr>
      </w:pPr>
      <w:r w:rsidRPr="005230E4">
        <w:rPr>
          <w:rFonts w:ascii="Cambria" w:hAnsi="Cambria" w:cs="Helvetica"/>
          <w:color w:val="000000"/>
          <w:sz w:val="24"/>
          <w:szCs w:val="24"/>
          <w:lang w:bidi="pl-PL"/>
        </w:rPr>
        <w:t>1) dokumentacja projektowa</w:t>
      </w:r>
      <w:r w:rsidR="00FD52F0">
        <w:rPr>
          <w:rFonts w:ascii="Cambria" w:hAnsi="Cambria" w:cs="Helvetica"/>
          <w:color w:val="000000"/>
          <w:sz w:val="24"/>
          <w:szCs w:val="24"/>
          <w:lang w:bidi="pl-PL"/>
        </w:rPr>
        <w:t xml:space="preserve"> wraz z charakterystyką obiektu do wykonania</w:t>
      </w:r>
      <w:r w:rsidRPr="005230E4">
        <w:rPr>
          <w:rFonts w:ascii="Cambria" w:hAnsi="Cambria" w:cs="Helvetica"/>
          <w:color w:val="000000"/>
          <w:sz w:val="24"/>
          <w:szCs w:val="24"/>
          <w:lang w:bidi="pl-PL"/>
        </w:rPr>
        <w:t xml:space="preserve">, </w:t>
      </w:r>
    </w:p>
    <w:p w14:paraId="2B1E1504" w14:textId="77777777" w:rsidR="00A06229" w:rsidRPr="005230E4" w:rsidRDefault="00A06229" w:rsidP="00A06229">
      <w:pPr>
        <w:pStyle w:val="Akapitzlist"/>
        <w:widowControl w:val="0"/>
        <w:outlineLvl w:val="3"/>
        <w:rPr>
          <w:rFonts w:ascii="Cambria" w:hAnsi="Cambria" w:cs="Helvetica"/>
          <w:color w:val="000000"/>
          <w:sz w:val="24"/>
          <w:szCs w:val="24"/>
          <w:lang w:bidi="pl-PL"/>
        </w:rPr>
      </w:pPr>
      <w:r w:rsidRPr="005230E4">
        <w:rPr>
          <w:rFonts w:ascii="Cambria" w:hAnsi="Cambria" w:cs="Helvetica"/>
          <w:color w:val="000000"/>
          <w:sz w:val="24"/>
          <w:szCs w:val="24"/>
          <w:lang w:bidi="pl-PL"/>
        </w:rPr>
        <w:t>2) Specyfikacje techniczne wykonania i odbioru robót budowlanych (</w:t>
      </w:r>
      <w:proofErr w:type="spellStart"/>
      <w:r w:rsidRPr="005230E4">
        <w:rPr>
          <w:rFonts w:ascii="Cambria" w:hAnsi="Cambria" w:cs="Helvetica"/>
          <w:color w:val="000000"/>
          <w:sz w:val="24"/>
          <w:szCs w:val="24"/>
          <w:lang w:bidi="pl-PL"/>
        </w:rPr>
        <w:t>STWiORB</w:t>
      </w:r>
      <w:proofErr w:type="spellEnd"/>
      <w:r w:rsidRPr="005230E4">
        <w:rPr>
          <w:rFonts w:ascii="Cambria" w:hAnsi="Cambria" w:cs="Helvetica"/>
          <w:color w:val="000000"/>
          <w:sz w:val="24"/>
          <w:szCs w:val="24"/>
          <w:lang w:bidi="pl-PL"/>
        </w:rPr>
        <w:t xml:space="preserve">), </w:t>
      </w:r>
    </w:p>
    <w:p w14:paraId="3C190ADA" w14:textId="77777777" w:rsidR="00A06229" w:rsidRPr="005230E4" w:rsidRDefault="00A06229" w:rsidP="00D02F7A">
      <w:pPr>
        <w:pStyle w:val="Akapitzlist"/>
        <w:widowControl w:val="0"/>
        <w:outlineLvl w:val="3"/>
        <w:rPr>
          <w:rFonts w:ascii="Cambria" w:hAnsi="Cambria" w:cs="Helvetica"/>
          <w:color w:val="000000"/>
          <w:sz w:val="24"/>
          <w:szCs w:val="24"/>
          <w:lang w:bidi="pl-PL"/>
        </w:rPr>
      </w:pPr>
      <w:r w:rsidRPr="005230E4">
        <w:rPr>
          <w:rFonts w:ascii="Cambria" w:hAnsi="Cambria" w:cs="Helvetica"/>
          <w:color w:val="000000"/>
          <w:sz w:val="24"/>
          <w:szCs w:val="24"/>
          <w:lang w:bidi="pl-PL"/>
        </w:rPr>
        <w:t>3) Przedmiary robót</w:t>
      </w:r>
      <w:r w:rsidR="00D02F7A" w:rsidRPr="005230E4">
        <w:rPr>
          <w:rFonts w:ascii="Cambria" w:hAnsi="Cambria" w:cs="Helvetica"/>
          <w:color w:val="000000"/>
          <w:sz w:val="24"/>
          <w:szCs w:val="24"/>
          <w:lang w:bidi="pl-PL"/>
        </w:rPr>
        <w:t>.</w:t>
      </w:r>
    </w:p>
    <w:p w14:paraId="27C22337" w14:textId="77777777" w:rsidR="002E0FE5" w:rsidRDefault="00D955AE" w:rsidP="00D955AE">
      <w:pPr>
        <w:pStyle w:val="Akapitzlist"/>
        <w:widowControl w:val="0"/>
        <w:outlineLvl w:val="3"/>
        <w:rPr>
          <w:rFonts w:ascii="Cambria" w:hAnsi="Cambria"/>
          <w:i/>
          <w:iCs/>
          <w:sz w:val="24"/>
          <w:szCs w:val="24"/>
        </w:rPr>
      </w:pPr>
      <w:r w:rsidRPr="005230E4">
        <w:rPr>
          <w:rFonts w:ascii="Cambria" w:hAnsi="Cambria"/>
          <w:i/>
          <w:iCs/>
          <w:sz w:val="24"/>
          <w:szCs w:val="24"/>
        </w:rPr>
        <w:t xml:space="preserve">Z uwagi na to, że </w:t>
      </w:r>
      <w:r w:rsidRPr="005230E4">
        <w:rPr>
          <w:rFonts w:ascii="Cambria" w:hAnsi="Cambria"/>
          <w:b/>
          <w:bCs/>
          <w:i/>
          <w:iCs/>
          <w:sz w:val="24"/>
          <w:szCs w:val="24"/>
        </w:rPr>
        <w:t xml:space="preserve">wynagrodzenie Wykonawcy wskazane w ofercie będzie miało charakter </w:t>
      </w:r>
      <w:r w:rsidRPr="008E54E9">
        <w:rPr>
          <w:rFonts w:ascii="Cambria" w:hAnsi="Cambria"/>
          <w:b/>
          <w:bCs/>
          <w:i/>
          <w:iCs/>
          <w:sz w:val="24"/>
          <w:szCs w:val="24"/>
        </w:rPr>
        <w:t>ryczałtowy</w:t>
      </w:r>
      <w:r w:rsidRPr="008E54E9">
        <w:rPr>
          <w:rFonts w:ascii="Cambria" w:hAnsi="Cambria"/>
          <w:i/>
          <w:iCs/>
          <w:sz w:val="24"/>
          <w:szCs w:val="24"/>
        </w:rPr>
        <w:t>,</w:t>
      </w:r>
      <w:r w:rsidRPr="005230E4">
        <w:rPr>
          <w:rFonts w:ascii="Cambria" w:hAnsi="Cambria"/>
          <w:i/>
          <w:iCs/>
          <w:sz w:val="24"/>
          <w:szCs w:val="24"/>
        </w:rPr>
        <w:t xml:space="preserve"> Wykonawca przy wycenie oferty powinien opierać się na zakresie wskazanym w dokumentacji projektowej, o której mowa w pkt 4.4. 1), </w:t>
      </w:r>
      <w:proofErr w:type="spellStart"/>
      <w:r w:rsidRPr="005230E4">
        <w:rPr>
          <w:rFonts w:ascii="Cambria" w:hAnsi="Cambria"/>
          <w:i/>
          <w:iCs/>
          <w:sz w:val="24"/>
          <w:szCs w:val="24"/>
        </w:rPr>
        <w:t>STWiORB</w:t>
      </w:r>
      <w:proofErr w:type="spellEnd"/>
      <w:r w:rsidR="00D02F7A" w:rsidRPr="005230E4">
        <w:rPr>
          <w:rFonts w:ascii="Cambria" w:hAnsi="Cambria"/>
          <w:i/>
          <w:iCs/>
          <w:sz w:val="24"/>
          <w:szCs w:val="24"/>
        </w:rPr>
        <w:t xml:space="preserve"> </w:t>
      </w:r>
      <w:r w:rsidRPr="005230E4">
        <w:rPr>
          <w:rFonts w:ascii="Cambria" w:hAnsi="Cambria"/>
          <w:i/>
          <w:iCs/>
          <w:sz w:val="24"/>
          <w:szCs w:val="24"/>
        </w:rPr>
        <w:t xml:space="preserve">i </w:t>
      </w:r>
      <w:r w:rsidRPr="005230E4">
        <w:rPr>
          <w:rFonts w:ascii="Cambria" w:hAnsi="Cambria"/>
          <w:b/>
          <w:bCs/>
          <w:i/>
          <w:iCs/>
          <w:sz w:val="24"/>
          <w:szCs w:val="24"/>
        </w:rPr>
        <w:t>przedmiar</w:t>
      </w:r>
      <w:r w:rsidR="001425A3" w:rsidRPr="005230E4">
        <w:rPr>
          <w:rFonts w:ascii="Cambria" w:hAnsi="Cambria"/>
          <w:b/>
          <w:bCs/>
          <w:i/>
          <w:iCs/>
          <w:sz w:val="24"/>
          <w:szCs w:val="24"/>
        </w:rPr>
        <w:t>ach</w:t>
      </w:r>
      <w:r w:rsidRPr="005230E4">
        <w:rPr>
          <w:rFonts w:ascii="Cambria" w:hAnsi="Cambria"/>
          <w:b/>
          <w:bCs/>
          <w:i/>
          <w:iCs/>
          <w:sz w:val="24"/>
          <w:szCs w:val="24"/>
        </w:rPr>
        <w:t xml:space="preserve"> robót</w:t>
      </w:r>
      <w:r w:rsidRPr="005230E4">
        <w:rPr>
          <w:rFonts w:ascii="Cambria" w:hAnsi="Cambria"/>
          <w:i/>
          <w:iCs/>
          <w:sz w:val="24"/>
          <w:szCs w:val="24"/>
        </w:rPr>
        <w:t>. Wystąpienie w trakcie realizacji umowy robót nieujętych w przedmiar</w:t>
      </w:r>
      <w:r w:rsidR="001425A3" w:rsidRPr="005230E4">
        <w:rPr>
          <w:rFonts w:ascii="Cambria" w:hAnsi="Cambria"/>
          <w:i/>
          <w:iCs/>
          <w:sz w:val="24"/>
          <w:szCs w:val="24"/>
        </w:rPr>
        <w:t>ach</w:t>
      </w:r>
      <w:r w:rsidRPr="005230E4">
        <w:rPr>
          <w:rFonts w:ascii="Cambria" w:hAnsi="Cambria"/>
          <w:i/>
          <w:iCs/>
          <w:sz w:val="24"/>
          <w:szCs w:val="24"/>
        </w:rPr>
        <w:t xml:space="preserve"> lub robót w większej ilości w stosunku do przyjętej w przedmiar</w:t>
      </w:r>
      <w:r w:rsidR="001425A3" w:rsidRPr="005230E4">
        <w:rPr>
          <w:rFonts w:ascii="Cambria" w:hAnsi="Cambria"/>
          <w:i/>
          <w:iCs/>
          <w:sz w:val="24"/>
          <w:szCs w:val="24"/>
        </w:rPr>
        <w:t>ach</w:t>
      </w:r>
      <w:r w:rsidRPr="005230E4">
        <w:rPr>
          <w:rFonts w:ascii="Cambria" w:hAnsi="Cambria"/>
          <w:i/>
          <w:iCs/>
          <w:sz w:val="24"/>
          <w:szCs w:val="24"/>
        </w:rPr>
        <w:t xml:space="preserve"> nie będzie uprawniało Wykonawcy do żądania dodatkowego wynagrodzenia.</w:t>
      </w:r>
    </w:p>
    <w:p w14:paraId="5DCDBC89" w14:textId="7F1B4D42" w:rsidR="00FD52F0" w:rsidRPr="008E54E9" w:rsidRDefault="00FD52F0" w:rsidP="00D955AE">
      <w:pPr>
        <w:pStyle w:val="Akapitzlist"/>
        <w:widowControl w:val="0"/>
        <w:outlineLvl w:val="3"/>
        <w:rPr>
          <w:rFonts w:ascii="Cambria" w:hAnsi="Cambria" w:cs="Helvetica"/>
          <w:b/>
          <w:bCs/>
          <w:color w:val="000000"/>
          <w:sz w:val="24"/>
          <w:szCs w:val="24"/>
          <w:u w:val="single"/>
          <w:lang w:bidi="pl-PL"/>
        </w:rPr>
      </w:pPr>
      <w:r w:rsidRPr="00FD52F0">
        <w:rPr>
          <w:rFonts w:ascii="Cambria" w:hAnsi="Cambria"/>
          <w:b/>
          <w:bCs/>
          <w:i/>
          <w:iCs/>
          <w:sz w:val="24"/>
          <w:szCs w:val="24"/>
        </w:rPr>
        <w:t xml:space="preserve">Uwaga załączona dokumentacja techniczna (dokumentacja projektowa oraz </w:t>
      </w:r>
      <w:proofErr w:type="spellStart"/>
      <w:r w:rsidRPr="00FD52F0">
        <w:rPr>
          <w:rFonts w:ascii="Cambria" w:hAnsi="Cambria"/>
          <w:b/>
          <w:bCs/>
          <w:i/>
          <w:iCs/>
          <w:sz w:val="24"/>
          <w:szCs w:val="24"/>
        </w:rPr>
        <w:t>STWiORB</w:t>
      </w:r>
      <w:proofErr w:type="spellEnd"/>
      <w:r w:rsidRPr="00FD52F0">
        <w:rPr>
          <w:rFonts w:ascii="Cambria" w:hAnsi="Cambria"/>
          <w:b/>
          <w:bCs/>
          <w:i/>
          <w:iCs/>
          <w:sz w:val="24"/>
          <w:szCs w:val="24"/>
        </w:rPr>
        <w:t>) zawierają szerszy zakres robót do wykonania</w:t>
      </w:r>
      <w:r>
        <w:rPr>
          <w:rFonts w:ascii="Cambria" w:hAnsi="Cambria"/>
          <w:b/>
          <w:bCs/>
          <w:i/>
          <w:iCs/>
          <w:sz w:val="24"/>
          <w:szCs w:val="24"/>
        </w:rPr>
        <w:t xml:space="preserve"> tj. przedmiotem opracowania był również </w:t>
      </w:r>
      <w:proofErr w:type="spellStart"/>
      <w:r>
        <w:rPr>
          <w:rFonts w:ascii="Cambria" w:hAnsi="Cambria"/>
          <w:b/>
          <w:bCs/>
          <w:i/>
          <w:iCs/>
          <w:sz w:val="24"/>
          <w:szCs w:val="24"/>
        </w:rPr>
        <w:t>skatepark</w:t>
      </w:r>
      <w:proofErr w:type="spellEnd"/>
      <w:r>
        <w:rPr>
          <w:rFonts w:ascii="Cambria" w:hAnsi="Cambria"/>
          <w:b/>
          <w:bCs/>
          <w:i/>
          <w:iCs/>
          <w:sz w:val="24"/>
          <w:szCs w:val="24"/>
        </w:rPr>
        <w:t xml:space="preserve">, </w:t>
      </w:r>
      <w:r w:rsidRPr="008E54E9">
        <w:rPr>
          <w:rFonts w:ascii="Cambria" w:hAnsi="Cambria"/>
          <w:b/>
          <w:bCs/>
          <w:i/>
          <w:iCs/>
          <w:sz w:val="24"/>
          <w:szCs w:val="24"/>
          <w:u w:val="single"/>
        </w:rPr>
        <w:t>który nie jest przedmiotem</w:t>
      </w:r>
      <w:r w:rsidR="003723A8">
        <w:rPr>
          <w:rFonts w:ascii="Cambria" w:hAnsi="Cambria"/>
          <w:b/>
          <w:bCs/>
          <w:i/>
          <w:iCs/>
          <w:sz w:val="24"/>
          <w:szCs w:val="24"/>
          <w:u w:val="single"/>
        </w:rPr>
        <w:t xml:space="preserve"> postępowania</w:t>
      </w:r>
      <w:r w:rsidRPr="008E54E9">
        <w:rPr>
          <w:rFonts w:ascii="Cambria" w:hAnsi="Cambria"/>
          <w:b/>
          <w:bCs/>
          <w:i/>
          <w:iCs/>
          <w:sz w:val="24"/>
          <w:szCs w:val="24"/>
          <w:u w:val="single"/>
        </w:rPr>
        <w:t xml:space="preserve">  i nie należy go wyceniać.</w:t>
      </w:r>
    </w:p>
    <w:p w14:paraId="38C6BF84" w14:textId="77777777" w:rsidR="004505B1" w:rsidRPr="005230E4" w:rsidRDefault="004505B1" w:rsidP="00847B6B">
      <w:pPr>
        <w:numPr>
          <w:ilvl w:val="1"/>
          <w:numId w:val="12"/>
        </w:numPr>
        <w:suppressAutoHyphens/>
        <w:spacing w:after="0" w:line="276" w:lineRule="auto"/>
        <w:ind w:left="567" w:hanging="567"/>
        <w:contextualSpacing/>
        <w:jc w:val="both"/>
        <w:rPr>
          <w:rFonts w:ascii="Cambria" w:eastAsia="SimSun" w:hAnsi="Cambria" w:cs="Helvetica"/>
          <w:bCs/>
          <w:color w:val="000000"/>
          <w:sz w:val="24"/>
          <w:szCs w:val="24"/>
          <w:lang w:eastAsia="zh-CN"/>
        </w:rPr>
      </w:pPr>
      <w:r w:rsidRPr="005230E4">
        <w:rPr>
          <w:rFonts w:ascii="Cambria" w:eastAsia="SimSun" w:hAnsi="Cambria" w:cs="Helvetica"/>
          <w:b/>
          <w:bCs/>
          <w:color w:val="000000"/>
          <w:sz w:val="24"/>
          <w:szCs w:val="24"/>
          <w:lang w:eastAsia="zh-CN"/>
        </w:rPr>
        <w:t>Rozwiązania równoważne.</w:t>
      </w:r>
    </w:p>
    <w:p w14:paraId="3BAE0C6F" w14:textId="77777777" w:rsidR="00557F10" w:rsidRPr="005230E4" w:rsidRDefault="00557F10" w:rsidP="00326671">
      <w:pPr>
        <w:widowControl w:val="0"/>
        <w:suppressAutoHyphens/>
        <w:spacing w:after="0" w:line="276" w:lineRule="auto"/>
        <w:ind w:left="567"/>
        <w:jc w:val="both"/>
        <w:outlineLvl w:val="3"/>
        <w:rPr>
          <w:rFonts w:ascii="Cambria" w:eastAsia="Times New Roman" w:hAnsi="Cambria" w:cs="Helvetica"/>
          <w:bCs/>
          <w:color w:val="000000"/>
          <w:sz w:val="24"/>
          <w:szCs w:val="24"/>
          <w:lang w:eastAsia="pl-PL"/>
        </w:rPr>
      </w:pPr>
      <w:bookmarkStart w:id="2" w:name="_Hlk65223640"/>
      <w:bookmarkEnd w:id="2"/>
      <w:r w:rsidRPr="005230E4">
        <w:rPr>
          <w:rFonts w:ascii="Cambria" w:eastAsia="Times New Roman" w:hAnsi="Cambria" w:cs="Helvetica"/>
          <w:bCs/>
          <w:color w:val="000000"/>
          <w:sz w:val="24"/>
          <w:szCs w:val="24"/>
          <w:lang w:eastAsia="pl-PL"/>
        </w:rPr>
        <w:t xml:space="preserve">W każdym przypadku użycia w opisie przedmiotu zamówienia norm, ocen technicznych, specyfikacji technicznych i systemów referencji technicznych, o których mowa w art. 101 ust. 1 pkt 2 oraz ust. 3 ustawy </w:t>
      </w:r>
      <w:proofErr w:type="spellStart"/>
      <w:r w:rsidRPr="005230E4">
        <w:rPr>
          <w:rFonts w:ascii="Cambria" w:eastAsia="Times New Roman" w:hAnsi="Cambria" w:cs="Helvetica"/>
          <w:bCs/>
          <w:color w:val="000000"/>
          <w:sz w:val="24"/>
          <w:szCs w:val="24"/>
          <w:lang w:eastAsia="pl-PL"/>
        </w:rPr>
        <w:t>Pzp</w:t>
      </w:r>
      <w:proofErr w:type="spellEnd"/>
      <w:r w:rsidRPr="005230E4">
        <w:rPr>
          <w:rFonts w:ascii="Cambria" w:eastAsia="Times New Roman" w:hAnsi="Cambria" w:cs="Helvetica"/>
          <w:bCs/>
          <w:color w:val="000000"/>
          <w:sz w:val="24"/>
          <w:szCs w:val="24"/>
          <w:lang w:eastAsia="pl-PL"/>
        </w:rPr>
        <w:t xml:space="preserve"> Wykonawca powinien przyjąć, że odniesieniu takiemu towarzyszą wyrazy „lub równoważne”. </w:t>
      </w:r>
    </w:p>
    <w:p w14:paraId="1F1FE43B" w14:textId="77777777" w:rsidR="00326671" w:rsidRPr="005230E4" w:rsidRDefault="00326671" w:rsidP="00326671">
      <w:pPr>
        <w:widowControl w:val="0"/>
        <w:suppressAutoHyphens/>
        <w:spacing w:after="0" w:line="276" w:lineRule="auto"/>
        <w:ind w:left="567"/>
        <w:jc w:val="both"/>
        <w:outlineLvl w:val="3"/>
        <w:rPr>
          <w:rFonts w:ascii="Cambria" w:eastAsia="Times New Roman" w:hAnsi="Cambria" w:cs="Helvetica"/>
          <w:bCs/>
          <w:color w:val="000000"/>
          <w:sz w:val="24"/>
          <w:szCs w:val="24"/>
          <w:lang w:eastAsia="pl-PL"/>
        </w:rPr>
      </w:pPr>
      <w:r w:rsidRPr="005230E4">
        <w:rPr>
          <w:rFonts w:ascii="Cambria" w:eastAsia="Times New Roman" w:hAnsi="Cambria" w:cs="Helvetica"/>
          <w:bCs/>
          <w:color w:val="000000"/>
          <w:sz w:val="24"/>
          <w:szCs w:val="24"/>
          <w:lang w:eastAsia="pl-PL"/>
        </w:rPr>
        <w:lastRenderedPageBreak/>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2583601C" w14:textId="77777777" w:rsidR="00326671" w:rsidRPr="005230E4" w:rsidRDefault="00326671" w:rsidP="00326671">
      <w:pPr>
        <w:widowControl w:val="0"/>
        <w:suppressAutoHyphens/>
        <w:spacing w:after="0" w:line="276" w:lineRule="auto"/>
        <w:ind w:left="567"/>
        <w:jc w:val="both"/>
        <w:outlineLvl w:val="3"/>
        <w:rPr>
          <w:rFonts w:ascii="Cambria" w:eastAsia="Times New Roman" w:hAnsi="Cambria" w:cs="Helvetica"/>
          <w:bCs/>
          <w:color w:val="000000"/>
          <w:sz w:val="24"/>
          <w:szCs w:val="24"/>
          <w:lang w:eastAsia="pl-PL"/>
        </w:rPr>
      </w:pPr>
      <w:r w:rsidRPr="005230E4">
        <w:rPr>
          <w:rFonts w:ascii="Cambria" w:eastAsia="Times New Roman" w:hAnsi="Cambria" w:cs="Helvetica"/>
          <w:bCs/>
          <w:color w:val="000000"/>
          <w:sz w:val="24"/>
          <w:szCs w:val="24"/>
          <w:lang w:eastAsia="pl-PL"/>
        </w:rPr>
        <w:t>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w:t>
      </w:r>
    </w:p>
    <w:p w14:paraId="3C0AE03F" w14:textId="77777777" w:rsidR="00326671" w:rsidRPr="005230E4" w:rsidRDefault="00326671" w:rsidP="00326671">
      <w:pPr>
        <w:widowControl w:val="0"/>
        <w:suppressAutoHyphens/>
        <w:spacing w:after="0" w:line="276" w:lineRule="auto"/>
        <w:ind w:left="567"/>
        <w:jc w:val="both"/>
        <w:outlineLvl w:val="3"/>
        <w:rPr>
          <w:rFonts w:ascii="Cambria" w:eastAsia="Times New Roman" w:hAnsi="Cambria" w:cs="Helvetica"/>
          <w:bCs/>
          <w:color w:val="000000"/>
          <w:sz w:val="24"/>
          <w:szCs w:val="24"/>
          <w:lang w:eastAsia="pl-PL"/>
        </w:rPr>
      </w:pPr>
      <w:r w:rsidRPr="005230E4">
        <w:rPr>
          <w:rFonts w:ascii="Cambria" w:eastAsia="Times New Roman" w:hAnsi="Cambria" w:cs="Helvetica"/>
          <w:bCs/>
          <w:color w:val="000000"/>
          <w:sz w:val="24"/>
          <w:szCs w:val="24"/>
          <w:lang w:eastAsia="pl-PL"/>
        </w:rPr>
        <w:t>Użycie w dokumentacji projektowej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0EB42166" w14:textId="17FD021D" w:rsidR="00326671" w:rsidRPr="005230E4" w:rsidRDefault="00326671" w:rsidP="00B978DB">
      <w:pPr>
        <w:widowControl w:val="0"/>
        <w:suppressAutoHyphens/>
        <w:spacing w:after="0" w:line="276" w:lineRule="auto"/>
        <w:ind w:left="567"/>
        <w:jc w:val="both"/>
        <w:outlineLvl w:val="3"/>
        <w:rPr>
          <w:rFonts w:ascii="Cambria" w:eastAsia="Times New Roman" w:hAnsi="Cambria" w:cs="Helvetica"/>
          <w:bCs/>
          <w:color w:val="000000"/>
          <w:sz w:val="24"/>
          <w:szCs w:val="24"/>
          <w:lang w:eastAsia="pl-PL"/>
        </w:rPr>
      </w:pPr>
      <w:r w:rsidRPr="005230E4">
        <w:rPr>
          <w:rFonts w:ascii="Cambria" w:eastAsia="Times New Roman" w:hAnsi="Cambria" w:cs="Helvetica"/>
          <w:bCs/>
          <w:color w:val="000000"/>
          <w:sz w:val="24"/>
          <w:szCs w:val="24"/>
          <w:lang w:eastAsia="pl-PL"/>
        </w:rPr>
        <w:t>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w:t>
      </w:r>
      <w:r w:rsidR="00B978DB">
        <w:rPr>
          <w:rFonts w:ascii="Cambria" w:eastAsia="Times New Roman" w:hAnsi="Cambria" w:cs="Helvetica"/>
          <w:bCs/>
          <w:color w:val="000000"/>
          <w:sz w:val="24"/>
          <w:szCs w:val="24"/>
          <w:lang w:eastAsia="pl-PL"/>
        </w:rPr>
        <w:t xml:space="preserve"> </w:t>
      </w:r>
      <w:r w:rsidRPr="005230E4">
        <w:rPr>
          <w:rFonts w:ascii="Cambria" w:eastAsia="Times New Roman" w:hAnsi="Cambria" w:cs="Helvetica"/>
          <w:bCs/>
          <w:color w:val="000000"/>
          <w:sz w:val="24"/>
          <w:szCs w:val="24"/>
          <w:lang w:eastAsia="pl-PL"/>
        </w:rPr>
        <w:t>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w:t>
      </w:r>
    </w:p>
    <w:p w14:paraId="2F71FFD3" w14:textId="77777777" w:rsidR="004505B1" w:rsidRPr="005230E4" w:rsidRDefault="00326671" w:rsidP="00326671">
      <w:pPr>
        <w:widowControl w:val="0"/>
        <w:suppressAutoHyphens/>
        <w:spacing w:after="0" w:line="276" w:lineRule="auto"/>
        <w:ind w:left="567"/>
        <w:jc w:val="both"/>
        <w:outlineLvl w:val="3"/>
        <w:rPr>
          <w:rFonts w:ascii="Cambria" w:eastAsia="Times New Roman" w:hAnsi="Cambria" w:cs="Helvetica"/>
          <w:bCs/>
          <w:color w:val="000000"/>
          <w:sz w:val="24"/>
          <w:szCs w:val="24"/>
          <w:lang w:eastAsia="pl-PL"/>
        </w:rPr>
      </w:pPr>
      <w:r w:rsidRPr="005230E4">
        <w:rPr>
          <w:rFonts w:ascii="Cambria" w:eastAsia="Times New Roman" w:hAnsi="Cambria" w:cs="Helvetica"/>
          <w:bCs/>
          <w:color w:val="000000"/>
          <w:sz w:val="24"/>
          <w:szCs w:val="24"/>
          <w:lang w:eastAsia="pl-PL"/>
        </w:rPr>
        <w:t xml:space="preserve">Jeżeli w opisie przedmiotu zamówienia ujęto zapis wynikający z KNR lub KNNR wskazujący na konieczność wykorzystywania przy realizacji zamówienia </w:t>
      </w:r>
      <w:r w:rsidRPr="005230E4">
        <w:rPr>
          <w:rFonts w:ascii="Cambria" w:eastAsia="Times New Roman" w:hAnsi="Cambria" w:cs="Helvetica"/>
          <w:bCs/>
          <w:color w:val="000000"/>
          <w:sz w:val="24"/>
          <w:szCs w:val="24"/>
          <w:lang w:eastAsia="pl-PL"/>
        </w:rPr>
        <w:lastRenderedPageBreak/>
        <w:t>konkretnego sprzętu o konkretnych parametrach Zamawiający dopuszcza używanie innego sprzętu o ile zapewni to osiągnięcie zakładanych parametrów projektowych i nie spowoduje ryzyka niezgodności wykonanych prac z dokumentacją techniczną.</w:t>
      </w:r>
    </w:p>
    <w:p w14:paraId="43701D37" w14:textId="77777777" w:rsidR="00326671" w:rsidRPr="005230E4" w:rsidRDefault="00326671" w:rsidP="00847B6B">
      <w:pPr>
        <w:numPr>
          <w:ilvl w:val="1"/>
          <w:numId w:val="12"/>
        </w:numPr>
        <w:suppressAutoHyphens/>
        <w:spacing w:after="0" w:line="276" w:lineRule="auto"/>
        <w:ind w:left="567" w:hanging="567"/>
        <w:contextualSpacing/>
        <w:jc w:val="both"/>
        <w:rPr>
          <w:rFonts w:ascii="Cambria" w:eastAsia="SimSun" w:hAnsi="Cambria" w:cs="Helvetica"/>
          <w:b/>
          <w:color w:val="000000"/>
          <w:sz w:val="24"/>
          <w:szCs w:val="24"/>
          <w:lang w:eastAsia="zh-CN"/>
        </w:rPr>
      </w:pPr>
      <w:r w:rsidRPr="005230E4">
        <w:rPr>
          <w:rFonts w:ascii="Cambria" w:eastAsia="SimSun" w:hAnsi="Cambria" w:cs="Helvetica"/>
          <w:b/>
          <w:color w:val="000000"/>
          <w:sz w:val="24"/>
          <w:szCs w:val="24"/>
          <w:lang w:eastAsia="zh-CN"/>
        </w:rPr>
        <w:t>Wymagania dotyczące dostępności.</w:t>
      </w:r>
    </w:p>
    <w:p w14:paraId="3F1D9F79" w14:textId="77777777" w:rsidR="00326671" w:rsidRPr="005230E4" w:rsidRDefault="00326671" w:rsidP="00326671">
      <w:pPr>
        <w:suppressAutoHyphens/>
        <w:spacing w:after="0" w:line="276" w:lineRule="auto"/>
        <w:ind w:left="567"/>
        <w:contextualSpacing/>
        <w:jc w:val="both"/>
        <w:rPr>
          <w:rFonts w:ascii="Cambria" w:eastAsia="SimSun" w:hAnsi="Cambria" w:cs="Helvetica"/>
          <w:bCs/>
          <w:sz w:val="24"/>
          <w:szCs w:val="24"/>
          <w:lang w:eastAsia="zh-CN"/>
        </w:rPr>
      </w:pPr>
      <w:r w:rsidRPr="00432BD3">
        <w:rPr>
          <w:rFonts w:ascii="Cambria" w:eastAsia="SimSun" w:hAnsi="Cambria" w:cs="Helvetica"/>
          <w:bCs/>
          <w:sz w:val="24"/>
          <w:szCs w:val="24"/>
          <w:lang w:eastAsia="zh-CN"/>
        </w:rPr>
        <w:t>Dokumentacja projektowa, spełnia wymagania w zakresie dostępności dla osób niepełnosprawnych oraz projektowania z przeznaczeniem dla wszystkich użytkowników zgodnie z przepisami ustawy Prawo budowlane i przepisami wykonawczymi.</w:t>
      </w:r>
      <w:r w:rsidR="000E736F">
        <w:rPr>
          <w:rFonts w:ascii="Cambria" w:eastAsia="SimSun" w:hAnsi="Cambria" w:cs="Helvetica"/>
          <w:bCs/>
          <w:sz w:val="24"/>
          <w:szCs w:val="24"/>
          <w:lang w:eastAsia="zh-CN"/>
        </w:rPr>
        <w:t xml:space="preserve">    </w:t>
      </w:r>
    </w:p>
    <w:p w14:paraId="6E7BAC49" w14:textId="77777777" w:rsidR="004505B1" w:rsidRPr="005230E4" w:rsidRDefault="00CF14D6" w:rsidP="00847B6B">
      <w:pPr>
        <w:numPr>
          <w:ilvl w:val="1"/>
          <w:numId w:val="12"/>
        </w:numPr>
        <w:suppressAutoHyphens/>
        <w:spacing w:after="0" w:line="276" w:lineRule="auto"/>
        <w:ind w:left="567" w:hanging="567"/>
        <w:contextualSpacing/>
        <w:jc w:val="both"/>
        <w:rPr>
          <w:rFonts w:ascii="Cambria" w:eastAsia="SimSun" w:hAnsi="Cambria" w:cs="Helvetica"/>
          <w:bCs/>
          <w:color w:val="000000"/>
          <w:sz w:val="24"/>
          <w:szCs w:val="24"/>
          <w:lang w:eastAsia="zh-CN"/>
        </w:rPr>
      </w:pPr>
      <w:r w:rsidRPr="005230E4">
        <w:rPr>
          <w:rFonts w:ascii="Cambria" w:eastAsia="SimSun" w:hAnsi="Cambria" w:cs="Helvetica"/>
          <w:b/>
          <w:bCs/>
          <w:color w:val="000000"/>
          <w:sz w:val="24"/>
          <w:szCs w:val="24"/>
          <w:lang w:eastAsia="zh-CN"/>
        </w:rPr>
        <w:t>Gwarancja</w:t>
      </w:r>
      <w:r w:rsidR="000F420B" w:rsidRPr="005230E4">
        <w:rPr>
          <w:rFonts w:ascii="Cambria" w:eastAsia="SimSun" w:hAnsi="Cambria" w:cs="Helvetica"/>
          <w:b/>
          <w:bCs/>
          <w:color w:val="000000"/>
          <w:sz w:val="24"/>
          <w:szCs w:val="24"/>
          <w:lang w:eastAsia="zh-CN"/>
        </w:rPr>
        <w:t>.</w:t>
      </w:r>
    </w:p>
    <w:p w14:paraId="198D69BA" w14:textId="5AD18C5B" w:rsidR="00326671" w:rsidRPr="005230E4" w:rsidRDefault="00326671" w:rsidP="000F420B">
      <w:pPr>
        <w:suppressAutoHyphens/>
        <w:spacing w:after="0" w:line="276" w:lineRule="auto"/>
        <w:ind w:left="567"/>
        <w:jc w:val="both"/>
        <w:rPr>
          <w:rFonts w:ascii="Cambria" w:eastAsia="Times New Roman" w:hAnsi="Cambria" w:cs="Arial"/>
          <w:color w:val="000000"/>
          <w:sz w:val="24"/>
          <w:szCs w:val="24"/>
          <w:lang w:eastAsia="pl-PL"/>
        </w:rPr>
      </w:pPr>
      <w:r w:rsidRPr="005230E4">
        <w:rPr>
          <w:rFonts w:ascii="Cambria" w:eastAsia="Times New Roman" w:hAnsi="Cambria" w:cs="Arial"/>
          <w:color w:val="000000"/>
          <w:sz w:val="24"/>
          <w:szCs w:val="24"/>
          <w:lang w:eastAsia="pl-PL"/>
        </w:rPr>
        <w:t xml:space="preserve">Długość okresu gwarancji jakości na wykonane roboty budowlane oraz dostarczone i wbudowane materiały wynosi </w:t>
      </w:r>
      <w:r w:rsidR="00553D32">
        <w:rPr>
          <w:rFonts w:ascii="Cambria" w:eastAsia="Times New Roman" w:hAnsi="Cambria" w:cs="Arial"/>
          <w:b/>
          <w:bCs/>
          <w:sz w:val="24"/>
          <w:szCs w:val="24"/>
          <w:lang w:eastAsia="pl-PL"/>
        </w:rPr>
        <w:t>minimum</w:t>
      </w:r>
      <w:r w:rsidRPr="00553D32">
        <w:rPr>
          <w:rFonts w:ascii="Cambria" w:eastAsia="Times New Roman" w:hAnsi="Cambria" w:cs="Arial"/>
          <w:b/>
          <w:bCs/>
          <w:sz w:val="24"/>
          <w:szCs w:val="24"/>
          <w:lang w:eastAsia="pl-PL"/>
        </w:rPr>
        <w:t xml:space="preserve"> </w:t>
      </w:r>
      <w:r w:rsidRPr="00D03871">
        <w:rPr>
          <w:rFonts w:ascii="Cambria" w:eastAsia="Times New Roman" w:hAnsi="Cambria" w:cs="Arial"/>
          <w:b/>
          <w:bCs/>
          <w:sz w:val="24"/>
          <w:szCs w:val="24"/>
          <w:lang w:eastAsia="pl-PL"/>
        </w:rPr>
        <w:t>36 miesięcy</w:t>
      </w:r>
      <w:r w:rsidRPr="00D03871">
        <w:rPr>
          <w:rFonts w:ascii="Cambria" w:eastAsia="Times New Roman" w:hAnsi="Cambria" w:cs="Arial"/>
          <w:b/>
          <w:bCs/>
          <w:color w:val="000000"/>
          <w:sz w:val="24"/>
          <w:szCs w:val="24"/>
          <w:lang w:eastAsia="pl-PL"/>
        </w:rPr>
        <w:t xml:space="preserve"> od dnia podpisania protokołu odbioru końcowego</w:t>
      </w:r>
      <w:r w:rsidRPr="00D03871">
        <w:rPr>
          <w:rFonts w:ascii="Cambria" w:eastAsia="Times New Roman" w:hAnsi="Cambria" w:cs="Arial"/>
          <w:color w:val="000000"/>
          <w:sz w:val="24"/>
          <w:szCs w:val="24"/>
          <w:lang w:eastAsia="pl-PL"/>
        </w:rPr>
        <w:t xml:space="preserve"> oraz </w:t>
      </w:r>
      <w:r w:rsidRPr="00D03871">
        <w:rPr>
          <w:rFonts w:ascii="Cambria" w:eastAsia="Times New Roman" w:hAnsi="Cambria" w:cs="Arial"/>
          <w:b/>
          <w:bCs/>
          <w:color w:val="000000"/>
          <w:sz w:val="24"/>
          <w:szCs w:val="24"/>
          <w:u w:val="single"/>
          <w:lang w:eastAsia="pl-PL"/>
        </w:rPr>
        <w:t>stanowi kryterium oceny ofert</w:t>
      </w:r>
      <w:r w:rsidRPr="00D03871">
        <w:rPr>
          <w:rFonts w:ascii="Cambria" w:eastAsia="Times New Roman" w:hAnsi="Cambria" w:cs="Arial"/>
          <w:color w:val="000000"/>
          <w:sz w:val="24"/>
          <w:szCs w:val="24"/>
          <w:u w:val="single"/>
          <w:lang w:eastAsia="pl-PL"/>
        </w:rPr>
        <w:t>.</w:t>
      </w:r>
      <w:r w:rsidRPr="00D03871">
        <w:rPr>
          <w:rFonts w:ascii="Cambria" w:eastAsia="Times New Roman" w:hAnsi="Cambria" w:cs="Arial"/>
          <w:color w:val="000000"/>
          <w:sz w:val="24"/>
          <w:szCs w:val="24"/>
          <w:lang w:eastAsia="pl-PL"/>
        </w:rPr>
        <w:t xml:space="preserve"> Zamawiający określa go na okres w przedziale </w:t>
      </w:r>
      <w:r w:rsidRPr="00D03871">
        <w:rPr>
          <w:rFonts w:ascii="Cambria" w:eastAsia="Times New Roman" w:hAnsi="Cambria" w:cs="Arial"/>
          <w:b/>
          <w:bCs/>
          <w:color w:val="000000"/>
          <w:sz w:val="24"/>
          <w:szCs w:val="24"/>
          <w:lang w:eastAsia="pl-PL"/>
        </w:rPr>
        <w:t>od 36 miesięcy (termin minimalny) do 60 miesięcy (termin maksymalny).</w:t>
      </w:r>
      <w:r w:rsidRPr="005230E4">
        <w:rPr>
          <w:rFonts w:ascii="Cambria" w:eastAsia="Times New Roman" w:hAnsi="Cambria" w:cs="Arial"/>
          <w:color w:val="000000"/>
          <w:sz w:val="24"/>
          <w:szCs w:val="24"/>
          <w:lang w:eastAsia="pl-PL"/>
        </w:rPr>
        <w:t xml:space="preserve"> Wykonawca odpowiada z tytułu rękojmi za wady fizyczne na zasadach określonych w</w:t>
      </w:r>
      <w:r w:rsidR="003723A8">
        <w:rPr>
          <w:rFonts w:ascii="Cambria" w:eastAsia="Times New Roman" w:hAnsi="Cambria" w:cs="Arial"/>
          <w:color w:val="000000"/>
          <w:sz w:val="24"/>
          <w:szCs w:val="24"/>
          <w:lang w:eastAsia="pl-PL"/>
        </w:rPr>
        <w:t xml:space="preserve"> projektowanych postanowieniach umowy w sprawie zamówienia publicznego</w:t>
      </w:r>
      <w:r w:rsidRPr="005230E4">
        <w:rPr>
          <w:rFonts w:ascii="Cambria" w:eastAsia="Times New Roman" w:hAnsi="Cambria" w:cs="Arial"/>
          <w:color w:val="000000"/>
          <w:sz w:val="24"/>
          <w:szCs w:val="24"/>
          <w:lang w:eastAsia="pl-PL"/>
        </w:rPr>
        <w:t xml:space="preserve"> załączniku nr 2 do SWZ.</w:t>
      </w:r>
    </w:p>
    <w:p w14:paraId="611DCC20" w14:textId="77777777" w:rsidR="004505B1" w:rsidRPr="005230E4" w:rsidRDefault="004505B1" w:rsidP="00847B6B">
      <w:pPr>
        <w:numPr>
          <w:ilvl w:val="1"/>
          <w:numId w:val="12"/>
        </w:numPr>
        <w:suppressAutoHyphens/>
        <w:spacing w:after="0" w:line="276" w:lineRule="auto"/>
        <w:ind w:left="567" w:hanging="567"/>
        <w:contextualSpacing/>
        <w:jc w:val="both"/>
        <w:rPr>
          <w:rFonts w:ascii="Cambria" w:eastAsia="SimSun" w:hAnsi="Cambria" w:cs="Calibri"/>
          <w:bCs/>
          <w:color w:val="000000"/>
          <w:sz w:val="24"/>
          <w:szCs w:val="24"/>
          <w:lang w:eastAsia="zh-CN"/>
        </w:rPr>
      </w:pPr>
      <w:r w:rsidRPr="005230E4">
        <w:rPr>
          <w:rFonts w:ascii="Cambria" w:eastAsia="SimSun" w:hAnsi="Cambria" w:cs="Calibri"/>
          <w:b/>
          <w:bCs/>
          <w:sz w:val="24"/>
          <w:szCs w:val="24"/>
          <w:lang w:eastAsia="zh-CN"/>
        </w:rPr>
        <w:t>Przedmiotowe środki dowodowe.</w:t>
      </w:r>
    </w:p>
    <w:p w14:paraId="4F2CD35F" w14:textId="77777777" w:rsidR="004505B1" w:rsidRPr="005230E4" w:rsidRDefault="00473A22" w:rsidP="008B39FC">
      <w:pPr>
        <w:widowControl w:val="0"/>
        <w:suppressAutoHyphens/>
        <w:spacing w:after="0" w:line="300" w:lineRule="auto"/>
        <w:ind w:left="567"/>
        <w:contextualSpacing/>
        <w:jc w:val="both"/>
        <w:outlineLvl w:val="3"/>
        <w:rPr>
          <w:rFonts w:ascii="Cambria" w:eastAsia="SimSun" w:hAnsi="Cambria" w:cs="Times New Roman"/>
          <w:sz w:val="24"/>
          <w:szCs w:val="24"/>
          <w:lang w:eastAsia="zh-CN"/>
        </w:rPr>
      </w:pPr>
      <w:bookmarkStart w:id="3" w:name="_Hlk65224469"/>
      <w:bookmarkEnd w:id="3"/>
      <w:r w:rsidRPr="005230E4">
        <w:rPr>
          <w:rFonts w:ascii="Cambria" w:eastAsia="SimSun" w:hAnsi="Cambria" w:cs="Arial"/>
          <w:sz w:val="24"/>
          <w:szCs w:val="24"/>
          <w:lang w:eastAsia="zh-CN"/>
        </w:rPr>
        <w:t xml:space="preserve">Zamawiający </w:t>
      </w:r>
      <w:r w:rsidR="00CF14D6" w:rsidRPr="005230E4">
        <w:rPr>
          <w:rFonts w:ascii="Cambria" w:eastAsia="SimSun" w:hAnsi="Cambria" w:cs="Arial"/>
          <w:b/>
          <w:sz w:val="24"/>
          <w:szCs w:val="24"/>
          <w:u w:val="single"/>
          <w:lang w:eastAsia="zh-CN"/>
        </w:rPr>
        <w:t xml:space="preserve">nie </w:t>
      </w:r>
      <w:r w:rsidRPr="005230E4">
        <w:rPr>
          <w:rFonts w:ascii="Cambria" w:eastAsia="SimSun" w:hAnsi="Cambria" w:cs="Arial"/>
          <w:b/>
          <w:sz w:val="24"/>
          <w:szCs w:val="24"/>
          <w:u w:val="single"/>
          <w:lang w:eastAsia="zh-CN"/>
        </w:rPr>
        <w:t>wymaga</w:t>
      </w:r>
      <w:r w:rsidRPr="005230E4">
        <w:rPr>
          <w:rFonts w:ascii="Cambria" w:eastAsia="SimSun" w:hAnsi="Cambria" w:cs="Arial"/>
          <w:sz w:val="24"/>
          <w:szCs w:val="24"/>
          <w:lang w:eastAsia="zh-CN"/>
        </w:rPr>
        <w:t xml:space="preserve"> </w:t>
      </w:r>
      <w:r w:rsidR="00CF14D6" w:rsidRPr="005230E4">
        <w:rPr>
          <w:rFonts w:ascii="Cambria" w:eastAsia="SimSun" w:hAnsi="Cambria" w:cs="Arial"/>
          <w:sz w:val="24"/>
          <w:szCs w:val="24"/>
          <w:lang w:eastAsia="zh-CN"/>
        </w:rPr>
        <w:t xml:space="preserve">w przedmiotowym postępowaniu </w:t>
      </w:r>
      <w:r w:rsidRPr="005230E4">
        <w:rPr>
          <w:rFonts w:ascii="Cambria" w:eastAsia="SimSun" w:hAnsi="Cambria" w:cs="Arial"/>
          <w:sz w:val="24"/>
          <w:szCs w:val="24"/>
          <w:lang w:eastAsia="zh-CN"/>
        </w:rPr>
        <w:t>przedmiotowych środków dowodowych</w:t>
      </w:r>
      <w:r w:rsidR="008B39FC" w:rsidRPr="005230E4">
        <w:rPr>
          <w:rFonts w:ascii="Cambria" w:eastAsia="SimSun" w:hAnsi="Cambria" w:cs="Arial"/>
          <w:sz w:val="24"/>
          <w:szCs w:val="24"/>
          <w:lang w:eastAsia="zh-CN"/>
        </w:rPr>
        <w:t>.</w:t>
      </w:r>
      <w:r w:rsidRPr="005230E4">
        <w:rPr>
          <w:rFonts w:ascii="Cambria" w:eastAsia="SimSun" w:hAnsi="Cambria" w:cs="Arial"/>
          <w:sz w:val="24"/>
          <w:szCs w:val="24"/>
          <w:lang w:eastAsia="zh-CN"/>
        </w:rPr>
        <w:t xml:space="preserve"> </w:t>
      </w:r>
    </w:p>
    <w:p w14:paraId="05B5C4FF" w14:textId="77777777" w:rsidR="00D61AFB" w:rsidRPr="005230E4" w:rsidRDefault="00D61AFB" w:rsidP="00847B6B">
      <w:pPr>
        <w:numPr>
          <w:ilvl w:val="1"/>
          <w:numId w:val="12"/>
        </w:numPr>
        <w:suppressAutoHyphens/>
        <w:spacing w:after="0" w:line="276" w:lineRule="auto"/>
        <w:ind w:left="567"/>
        <w:contextualSpacing/>
        <w:jc w:val="both"/>
        <w:rPr>
          <w:rFonts w:ascii="Cambria" w:eastAsia="SimSun" w:hAnsi="Cambria" w:cs="Calibri"/>
          <w:b/>
          <w:bCs/>
          <w:sz w:val="24"/>
          <w:szCs w:val="24"/>
          <w:lang w:eastAsia="zh-CN"/>
        </w:rPr>
      </w:pPr>
      <w:r w:rsidRPr="005230E4">
        <w:rPr>
          <w:rFonts w:ascii="Cambria" w:hAnsi="Cambria" w:cstheme="minorHAnsi"/>
          <w:b/>
          <w:bCs/>
          <w:sz w:val="24"/>
          <w:szCs w:val="24"/>
        </w:rPr>
        <w:t>Udzielanie zaliczek.</w:t>
      </w:r>
    </w:p>
    <w:p w14:paraId="29532A2D" w14:textId="77777777" w:rsidR="000F420B" w:rsidRPr="005230E4" w:rsidRDefault="000F420B" w:rsidP="000F420B">
      <w:pPr>
        <w:suppressAutoHyphens/>
        <w:spacing w:after="0" w:line="276" w:lineRule="auto"/>
        <w:ind w:left="567"/>
        <w:contextualSpacing/>
        <w:jc w:val="both"/>
        <w:rPr>
          <w:rFonts w:ascii="Cambria" w:eastAsia="SimSun" w:hAnsi="Cambria" w:cs="Calibri"/>
          <w:sz w:val="24"/>
          <w:szCs w:val="24"/>
          <w:lang w:eastAsia="zh-CN"/>
        </w:rPr>
      </w:pPr>
      <w:r w:rsidRPr="005230E4">
        <w:rPr>
          <w:rFonts w:ascii="Cambria" w:eastAsia="SimSun" w:hAnsi="Cambria" w:cs="Calibri"/>
          <w:sz w:val="24"/>
          <w:szCs w:val="24"/>
          <w:lang w:eastAsia="zh-CN"/>
        </w:rPr>
        <w:t xml:space="preserve">Zamawiający </w:t>
      </w:r>
      <w:r w:rsidRPr="005230E4">
        <w:rPr>
          <w:rFonts w:ascii="Cambria" w:eastAsia="SimSun" w:hAnsi="Cambria" w:cs="Calibri"/>
          <w:b/>
          <w:bCs/>
          <w:sz w:val="24"/>
          <w:szCs w:val="24"/>
          <w:u w:val="single"/>
          <w:lang w:eastAsia="zh-CN"/>
        </w:rPr>
        <w:t>nie przewiduje</w:t>
      </w:r>
      <w:r w:rsidRPr="005230E4">
        <w:rPr>
          <w:rFonts w:ascii="Cambria" w:eastAsia="SimSun" w:hAnsi="Cambria" w:cs="Calibri"/>
          <w:sz w:val="24"/>
          <w:szCs w:val="24"/>
          <w:lang w:eastAsia="zh-CN"/>
        </w:rPr>
        <w:t xml:space="preserve"> udzielenia zaliczek w przedmiotowym postępowaniu.</w:t>
      </w:r>
    </w:p>
    <w:p w14:paraId="7685DB62" w14:textId="77777777" w:rsidR="000F420B" w:rsidRPr="005230E4" w:rsidRDefault="000F420B" w:rsidP="00847B6B">
      <w:pPr>
        <w:numPr>
          <w:ilvl w:val="1"/>
          <w:numId w:val="12"/>
        </w:numPr>
        <w:suppressAutoHyphens/>
        <w:spacing w:after="0" w:line="276" w:lineRule="auto"/>
        <w:ind w:left="567"/>
        <w:contextualSpacing/>
        <w:jc w:val="both"/>
        <w:rPr>
          <w:rFonts w:ascii="Cambria" w:eastAsia="SimSun" w:hAnsi="Cambria" w:cs="Calibri"/>
          <w:b/>
          <w:bCs/>
          <w:sz w:val="24"/>
          <w:szCs w:val="24"/>
          <w:lang w:eastAsia="zh-CN"/>
        </w:rPr>
      </w:pPr>
      <w:r w:rsidRPr="005230E4">
        <w:rPr>
          <w:rFonts w:ascii="Cambria" w:eastAsia="SimSun" w:hAnsi="Cambria" w:cs="Calibri"/>
          <w:b/>
          <w:bCs/>
          <w:sz w:val="24"/>
          <w:szCs w:val="24"/>
          <w:lang w:eastAsia="zh-CN"/>
        </w:rPr>
        <w:t>Uzasadnienie niedokonania podziału zamówienia na części:</w:t>
      </w:r>
    </w:p>
    <w:p w14:paraId="083E330B" w14:textId="77777777" w:rsidR="00A14E31" w:rsidRPr="005230E4" w:rsidRDefault="00A14E31" w:rsidP="00A14E31">
      <w:pPr>
        <w:widowControl w:val="0"/>
        <w:suppressAutoHyphens/>
        <w:spacing w:after="0" w:line="276" w:lineRule="auto"/>
        <w:ind w:left="567"/>
        <w:jc w:val="both"/>
        <w:outlineLvl w:val="3"/>
        <w:rPr>
          <w:rFonts w:ascii="Cambria" w:eastAsia="Times New Roman" w:hAnsi="Cambria" w:cs="Arial"/>
          <w:sz w:val="24"/>
          <w:szCs w:val="24"/>
          <w:lang w:eastAsia="pl-PL"/>
        </w:rPr>
      </w:pPr>
      <w:r w:rsidRPr="005230E4">
        <w:rPr>
          <w:rFonts w:ascii="Cambria" w:eastAsia="Times New Roman" w:hAnsi="Cambria" w:cs="Arial"/>
          <w:color w:val="222222"/>
          <w:sz w:val="24"/>
          <w:szCs w:val="24"/>
          <w:lang w:eastAsia="pl-PL"/>
        </w:rPr>
        <w:t>Wartość zamówienia jest niższa od tzw. progów unijnych które zobowiązują do implementacji dyrektyw UE. Dyrektywa 2014/24/UE w treści motywu 78 wskazuje, że aby zwiększyć konkurencję, </w:t>
      </w:r>
      <w:r w:rsidRPr="005230E4">
        <w:rPr>
          <w:rFonts w:ascii="Cambria" w:eastAsia="Times New Roman" w:hAnsi="Cambria" w:cs="Arial"/>
          <w:bCs/>
          <w:color w:val="222222"/>
          <w:sz w:val="24"/>
          <w:szCs w:val="24"/>
          <w:lang w:eastAsia="pl-PL"/>
        </w:rPr>
        <w:t xml:space="preserve">instytucje zamawiające należy w szczególności zachęcać do dzielenia </w:t>
      </w:r>
      <w:r w:rsidRPr="005230E4">
        <w:rPr>
          <w:rFonts w:ascii="Cambria" w:eastAsia="Times New Roman" w:hAnsi="Cambria" w:cs="Arial"/>
          <w:color w:val="222222"/>
          <w:sz w:val="24"/>
          <w:szCs w:val="24"/>
          <w:lang w:eastAsia="pl-PL"/>
        </w:rPr>
        <w:t>dużych zamówień</w:t>
      </w:r>
      <w:r w:rsidRPr="005230E4">
        <w:rPr>
          <w:rFonts w:ascii="Cambria" w:eastAsia="Times New Roman" w:hAnsi="Cambria" w:cs="Arial"/>
          <w:b/>
          <w:bCs/>
          <w:color w:val="222222"/>
          <w:sz w:val="24"/>
          <w:szCs w:val="24"/>
          <w:lang w:eastAsia="pl-PL"/>
        </w:rPr>
        <w:t xml:space="preserve"> </w:t>
      </w:r>
      <w:r w:rsidRPr="005230E4">
        <w:rPr>
          <w:rFonts w:ascii="Cambria" w:eastAsia="Times New Roman" w:hAnsi="Cambria" w:cs="Arial"/>
          <w:color w:val="222222"/>
          <w:sz w:val="24"/>
          <w:szCs w:val="24"/>
          <w:lang w:eastAsia="pl-PL"/>
        </w:rPr>
        <w:t xml:space="preserve">na części. Przedmiotowe zamówienie nie jest dużym zamówieniem w rozumieniu motywu 78 powołanej dyrektywy UE (dyrektywy stosuje się od tzw. progów UE, a dyrektywa posługuje się pojęciem dużego zamówienia na gruncie zamówień podlegających dyrektywie, a więc zamówienia o wartości znacznie przewyższającej tzw. progi UE). </w:t>
      </w:r>
      <w:r w:rsidRPr="005230E4">
        <w:rPr>
          <w:rFonts w:ascii="Cambria" w:eastAsia="Times New Roman" w:hAnsi="Cambria" w:cs="Times New Roman"/>
          <w:color w:val="000000"/>
          <w:sz w:val="24"/>
          <w:szCs w:val="24"/>
          <w:lang w:eastAsia="pl-PL"/>
        </w:rPr>
        <w:t xml:space="preserve">Zamówienie nie zostało podzielone na części z następujących względów: </w:t>
      </w:r>
    </w:p>
    <w:p w14:paraId="5538EAF6" w14:textId="77777777" w:rsidR="00A14E31" w:rsidRPr="005230E4" w:rsidRDefault="00A14E31" w:rsidP="00847B6B">
      <w:pPr>
        <w:numPr>
          <w:ilvl w:val="2"/>
          <w:numId w:val="57"/>
        </w:numPr>
        <w:suppressAutoHyphens/>
        <w:spacing w:after="0" w:line="276" w:lineRule="auto"/>
        <w:ind w:left="993" w:hanging="426"/>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 xml:space="preserve">Przedmiotem zamówienia jest wykonanie robót funkcjonalnie ze sobą związanych. Rozdzielenie robót groziłoby niedającymi się wyeliminować problemami organizacyjnymi związanymi z odpowiedzialnością za poszczególne elementy robót wykonywanych przez różnych wykonawców. </w:t>
      </w:r>
    </w:p>
    <w:p w14:paraId="039AC187" w14:textId="77777777" w:rsidR="00A14E31" w:rsidRPr="005230E4" w:rsidRDefault="00A14E31" w:rsidP="00847B6B">
      <w:pPr>
        <w:numPr>
          <w:ilvl w:val="2"/>
          <w:numId w:val="57"/>
        </w:numPr>
        <w:suppressAutoHyphens/>
        <w:spacing w:after="0" w:line="276" w:lineRule="auto"/>
        <w:ind w:left="993" w:hanging="426"/>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 xml:space="preserve">Przy tego typu robotach nie ma możliwości jednoznacznego określenia zasad odpowiedzialności za jeden plac budowy (przekazany byłby równolegle wielu wykonawcom). Nie jest także możliwe rozgraniczenie odpowiedzialności wielu kierowników budowy. </w:t>
      </w:r>
    </w:p>
    <w:p w14:paraId="62FF0992" w14:textId="77777777" w:rsidR="00A14E31" w:rsidRPr="005230E4" w:rsidRDefault="00A14E31" w:rsidP="00847B6B">
      <w:pPr>
        <w:numPr>
          <w:ilvl w:val="2"/>
          <w:numId w:val="57"/>
        </w:numPr>
        <w:suppressAutoHyphens/>
        <w:spacing w:after="0" w:line="276" w:lineRule="auto"/>
        <w:ind w:left="993" w:hanging="426"/>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lastRenderedPageBreak/>
        <w:t xml:space="preserve">Podział przedmiotu zamówienia groziłby znaczącym zwiększeniem kosztów oraz trudnościami technologicznymi wynikającymi z wykonywania przedmiotu zamówienia przez większą liczbę wykonawców. </w:t>
      </w:r>
    </w:p>
    <w:p w14:paraId="6D1F0259" w14:textId="77777777" w:rsidR="00A14E31" w:rsidRPr="005230E4" w:rsidRDefault="00A14E31" w:rsidP="00847B6B">
      <w:pPr>
        <w:numPr>
          <w:ilvl w:val="2"/>
          <w:numId w:val="57"/>
        </w:numPr>
        <w:suppressAutoHyphens/>
        <w:spacing w:after="0" w:line="276" w:lineRule="auto"/>
        <w:ind w:left="993" w:hanging="426"/>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Przy tego typu robotach wykonywanych przez różnych wykonawców opóźnienie jednego z wykonawców wpłynęłoby negatywnie na terminowość wykonania innych elementów inwestycji – zależnych od terminowego wykonania prac przez innego wykonawcę.</w:t>
      </w:r>
    </w:p>
    <w:p w14:paraId="59AA0824" w14:textId="77777777" w:rsidR="00A14E31" w:rsidRPr="005230E4" w:rsidRDefault="00A14E31" w:rsidP="00847B6B">
      <w:pPr>
        <w:numPr>
          <w:ilvl w:val="2"/>
          <w:numId w:val="57"/>
        </w:numPr>
        <w:suppressAutoHyphens/>
        <w:spacing w:after="0" w:line="276" w:lineRule="auto"/>
        <w:ind w:left="993" w:hanging="426"/>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Wykonawcy powielaliby koszty pośrednie prac, co wpływałoby na koszty inwestycji. W każdej z ofert częściowych wykonawca musiałby założyć odrębną wy-cenę użycia tego samego rodzaju sprzętu w sytuacji, w której składając jedną ofertę, użycie sprzętu wyceniłby jednokrotnie. W dokumentacji projektowej wskazane są rozwiązania wymagające użycia wielorodzajowego sprzętu budowlanego.</w:t>
      </w:r>
    </w:p>
    <w:p w14:paraId="6B073800" w14:textId="77777777" w:rsidR="00A14E31" w:rsidRPr="005230E4" w:rsidRDefault="00A14E31" w:rsidP="00847B6B">
      <w:pPr>
        <w:numPr>
          <w:ilvl w:val="2"/>
          <w:numId w:val="57"/>
        </w:numPr>
        <w:suppressAutoHyphens/>
        <w:spacing w:after="0" w:line="276" w:lineRule="auto"/>
        <w:ind w:left="993" w:hanging="426"/>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Każdy z wykonawców w cenę wliczyłby odrębne koszty polisy OC, co zwiększyłoby poziom wydatków Zamawiającego.</w:t>
      </w:r>
    </w:p>
    <w:p w14:paraId="0EFC398F" w14:textId="77777777" w:rsidR="00A14E31" w:rsidRPr="005230E4" w:rsidRDefault="00A14E31" w:rsidP="00847B6B">
      <w:pPr>
        <w:numPr>
          <w:ilvl w:val="2"/>
          <w:numId w:val="57"/>
        </w:numPr>
        <w:suppressAutoHyphens/>
        <w:spacing w:after="0" w:line="276" w:lineRule="auto"/>
        <w:ind w:left="993" w:hanging="426"/>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W przypadku podziału na części, Wykonawcy powielaliby koszty m.in. dostawy materiałów niezbędnych do realizacji inwestycji, koszty kadry zarządzającej procesem budowlanym, koszty przygotowania dokumentacji powykonawczej czy obsługi geodezyjnej, co wpływałoby niekorzystnie dla Zamawiającego na koszty inwestycji.</w:t>
      </w:r>
    </w:p>
    <w:p w14:paraId="7D38E99A" w14:textId="77777777" w:rsidR="00A14E31" w:rsidRPr="005230E4" w:rsidRDefault="00A14E31" w:rsidP="00A14E31">
      <w:pPr>
        <w:suppressAutoHyphens/>
        <w:spacing w:after="0" w:line="276" w:lineRule="auto"/>
        <w:ind w:left="993"/>
        <w:contextualSpacing/>
        <w:jc w:val="both"/>
        <w:rPr>
          <w:rFonts w:ascii="Cambria" w:eastAsia="SimSun" w:hAnsi="Cambria" w:cs="Times New Roman"/>
          <w:sz w:val="24"/>
          <w:szCs w:val="24"/>
          <w:lang w:eastAsia="zh-CN"/>
        </w:rPr>
      </w:pPr>
    </w:p>
    <w:p w14:paraId="0B66C42A" w14:textId="77777777" w:rsidR="00A14E31" w:rsidRDefault="00A14E31" w:rsidP="00A14E31">
      <w:pPr>
        <w:suppressAutoHyphens/>
        <w:spacing w:after="0" w:line="276" w:lineRule="auto"/>
        <w:ind w:left="567"/>
        <w:contextualSpacing/>
        <w:jc w:val="both"/>
        <w:rPr>
          <w:rFonts w:ascii="Cambria" w:eastAsia="Times New Roman" w:hAnsi="Cambria" w:cs="Arial"/>
          <w:sz w:val="24"/>
          <w:szCs w:val="24"/>
          <w:lang w:eastAsia="pl-PL"/>
        </w:rPr>
      </w:pPr>
      <w:r w:rsidRPr="005230E4">
        <w:rPr>
          <w:rFonts w:ascii="Cambria" w:eastAsia="Times New Roman" w:hAnsi="Cambria" w:cs="Times New Roman"/>
          <w:color w:val="000000"/>
          <w:sz w:val="24"/>
          <w:szCs w:val="24"/>
          <w:lang w:eastAsia="pl-PL"/>
        </w:rPr>
        <w:t xml:space="preserve">Reasumując, Zamawiający nie dokonał podziału zamówienia na części ze względu na to, że podział taki </w:t>
      </w:r>
      <w:r w:rsidRPr="005230E4">
        <w:rPr>
          <w:rFonts w:ascii="Cambria" w:eastAsia="Times New Roman" w:hAnsi="Cambria" w:cs="Times New Roman"/>
          <w:color w:val="222222"/>
          <w:sz w:val="24"/>
          <w:szCs w:val="24"/>
          <w:lang w:eastAsia="pl-PL"/>
        </w:rPr>
        <w:t xml:space="preserve">groziłby nadmiernymi trudnościami technicznymi </w:t>
      </w:r>
      <w:r w:rsidRPr="005230E4">
        <w:rPr>
          <w:rFonts w:ascii="Cambria" w:eastAsia="Times New Roman" w:hAnsi="Cambria" w:cs="Times New Roman"/>
          <w:color w:val="222222"/>
          <w:sz w:val="24"/>
          <w:szCs w:val="24"/>
          <w:lang w:eastAsia="pl-PL"/>
        </w:rPr>
        <w:br/>
        <w:t>oraz nadmiernymi kosztami wykonania zamówienia. Potrzeba skoordynowania działań różnych wykonawców realizujących poszczególne części zamówienia mogłaby poważnie zagrozić właściwemu wykonaniu zamówienia. Niedokonanie podziału zamówienia podyktowane</w:t>
      </w:r>
      <w:r w:rsidRPr="005230E4">
        <w:rPr>
          <w:rFonts w:ascii="Cambria" w:eastAsia="Times New Roman" w:hAnsi="Cambria" w:cs="Times New Roman"/>
          <w:color w:val="111111"/>
          <w:sz w:val="24"/>
          <w:szCs w:val="24"/>
          <w:lang w:eastAsia="pl-PL"/>
        </w:rPr>
        <w:t xml:space="preserve"> było zatem względami technicznymi, organizacyjnym oraz charakterem przedmiotu zamówienia. Zastosowany ewentualnie podział zamówienia na części nie zwiększyłby konkurencyjności </w:t>
      </w:r>
      <w:r w:rsidRPr="005230E4">
        <w:rPr>
          <w:rFonts w:ascii="Cambria" w:eastAsia="Times New Roman" w:hAnsi="Cambria" w:cs="Times New Roman"/>
          <w:color w:val="2C2B2B"/>
          <w:sz w:val="24"/>
          <w:szCs w:val="24"/>
          <w:lang w:eastAsia="pl-PL"/>
        </w:rPr>
        <w:t xml:space="preserve">w sektorze małych i średnich przedsiębiorstw – zakres zamówienia jest zakresem typowym, umożliwiającym złożenie oferty wykonawcom z grupy małych lub średnich przedsiębiorstw. </w:t>
      </w:r>
      <w:r w:rsidRPr="005230E4">
        <w:rPr>
          <w:rFonts w:ascii="Cambria" w:eastAsia="Times New Roman" w:hAnsi="Cambria" w:cs="Arial"/>
          <w:color w:val="222222"/>
          <w:sz w:val="24"/>
          <w:szCs w:val="24"/>
          <w:lang w:eastAsia="pl-PL"/>
        </w:rPr>
        <w:t>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r w:rsidRPr="005230E4">
        <w:rPr>
          <w:rFonts w:ascii="Cambria" w:eastAsia="Times New Roman" w:hAnsi="Cambria" w:cs="Arial"/>
          <w:sz w:val="24"/>
          <w:szCs w:val="24"/>
          <w:lang w:eastAsia="pl-PL"/>
        </w:rPr>
        <w:t>.</w:t>
      </w:r>
    </w:p>
    <w:p w14:paraId="0080459F" w14:textId="77777777" w:rsidR="004505B1" w:rsidRPr="005230E4" w:rsidRDefault="004505B1" w:rsidP="00DC1294">
      <w:pPr>
        <w:suppressAutoHyphens/>
        <w:spacing w:after="0" w:line="276" w:lineRule="auto"/>
        <w:jc w:val="both"/>
        <w:rPr>
          <w:rFonts w:ascii="Cambria" w:eastAsia="Times New Roman" w:hAnsi="Cambria" w:cs="Arial"/>
          <w:color w:val="222222"/>
          <w:sz w:val="24"/>
          <w:szCs w:val="24"/>
          <w:lang w:eastAsia="pl-PL"/>
        </w:rPr>
      </w:pPr>
    </w:p>
    <w:tbl>
      <w:tblPr>
        <w:tblW w:w="8931" w:type="dxa"/>
        <w:jc w:val="center"/>
        <w:tblBorders>
          <w:bottom w:val="single" w:sz="4" w:space="0" w:color="000000"/>
        </w:tblBorders>
        <w:tblLayout w:type="fixed"/>
        <w:tblLook w:val="00A0" w:firstRow="1" w:lastRow="0" w:firstColumn="1" w:lastColumn="0" w:noHBand="0" w:noVBand="0"/>
      </w:tblPr>
      <w:tblGrid>
        <w:gridCol w:w="8931"/>
      </w:tblGrid>
      <w:tr w:rsidR="004505B1" w:rsidRPr="005230E4" w14:paraId="606417D5" w14:textId="77777777" w:rsidTr="00ED7A84">
        <w:trPr>
          <w:jc w:val="center"/>
        </w:trPr>
        <w:tc>
          <w:tcPr>
            <w:tcW w:w="8931" w:type="dxa"/>
          </w:tcPr>
          <w:p w14:paraId="53FB8761"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Rozdział 5</w:t>
            </w:r>
          </w:p>
          <w:p w14:paraId="73856AEE" w14:textId="77777777" w:rsidR="004505B1" w:rsidRPr="005230E4" w:rsidRDefault="004505B1" w:rsidP="00837DD0">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TERMIN WYKONANIA ZAMÓWIENIA</w:t>
            </w:r>
            <w:r w:rsidR="004A04F8" w:rsidRPr="005230E4">
              <w:rPr>
                <w:rFonts w:ascii="Cambria" w:eastAsia="Times New Roman" w:hAnsi="Cambria" w:cs="Times New Roman"/>
                <w:b/>
                <w:sz w:val="24"/>
                <w:szCs w:val="24"/>
                <w:lang w:eastAsia="pl-PL"/>
              </w:rPr>
              <w:t xml:space="preserve"> </w:t>
            </w:r>
          </w:p>
        </w:tc>
      </w:tr>
    </w:tbl>
    <w:p w14:paraId="7AF32B74" w14:textId="77777777" w:rsidR="004505B1" w:rsidRPr="005230E4" w:rsidRDefault="004505B1" w:rsidP="004505B1">
      <w:pPr>
        <w:widowControl w:val="0"/>
        <w:suppressAutoHyphens/>
        <w:spacing w:before="20" w:after="40" w:line="276" w:lineRule="auto"/>
        <w:ind w:left="567"/>
        <w:contextualSpacing/>
        <w:jc w:val="both"/>
        <w:outlineLvl w:val="3"/>
        <w:rPr>
          <w:rFonts w:ascii="Cambria" w:eastAsia="SimSun" w:hAnsi="Cambria" w:cs="Arial"/>
          <w:bCs/>
          <w:sz w:val="24"/>
          <w:szCs w:val="24"/>
          <w:lang w:eastAsia="zh-CN"/>
        </w:rPr>
      </w:pPr>
    </w:p>
    <w:p w14:paraId="5DD7029D" w14:textId="77777777" w:rsidR="004505B1" w:rsidRPr="005974AB" w:rsidRDefault="004505B1" w:rsidP="00847B6B">
      <w:pPr>
        <w:widowControl w:val="0"/>
        <w:numPr>
          <w:ilvl w:val="1"/>
          <w:numId w:val="18"/>
        </w:numPr>
        <w:suppressAutoHyphens/>
        <w:spacing w:before="20" w:after="40" w:line="276" w:lineRule="auto"/>
        <w:ind w:left="567" w:hanging="567"/>
        <w:contextualSpacing/>
        <w:jc w:val="both"/>
        <w:outlineLvl w:val="3"/>
        <w:rPr>
          <w:rFonts w:ascii="Cambria" w:eastAsia="SimSun" w:hAnsi="Cambria" w:cs="Arial"/>
          <w:bCs/>
          <w:sz w:val="24"/>
          <w:szCs w:val="24"/>
          <w:lang w:eastAsia="zh-CN"/>
        </w:rPr>
      </w:pPr>
      <w:r w:rsidRPr="005230E4">
        <w:rPr>
          <w:rFonts w:ascii="Cambria" w:eastAsia="SimSun" w:hAnsi="Cambria" w:cs="Arial"/>
          <w:bCs/>
          <w:color w:val="000000"/>
          <w:sz w:val="24"/>
          <w:szCs w:val="24"/>
          <w:lang w:eastAsia="zh-CN"/>
        </w:rPr>
        <w:t>Wykonawca</w:t>
      </w:r>
      <w:r w:rsidRPr="005230E4">
        <w:rPr>
          <w:rFonts w:ascii="Cambria" w:eastAsia="SimSun" w:hAnsi="Cambria" w:cs="Arial"/>
          <w:bCs/>
          <w:sz w:val="24"/>
          <w:szCs w:val="24"/>
          <w:lang w:eastAsia="zh-CN"/>
        </w:rPr>
        <w:t xml:space="preserve"> jest zobowiązany wykonać zamówienie w terminie </w:t>
      </w:r>
      <w:r w:rsidR="000E736F" w:rsidRPr="008E54E9">
        <w:rPr>
          <w:rFonts w:ascii="Cambria" w:eastAsia="SimSun" w:hAnsi="Cambria" w:cs="Arial"/>
          <w:b/>
          <w:bCs/>
          <w:sz w:val="24"/>
          <w:szCs w:val="24"/>
          <w:lang w:eastAsia="zh-CN"/>
        </w:rPr>
        <w:t>4 miesiące</w:t>
      </w:r>
      <w:r w:rsidR="000E736F">
        <w:rPr>
          <w:rFonts w:ascii="Cambria" w:eastAsia="SimSun" w:hAnsi="Cambria" w:cs="Arial"/>
          <w:bCs/>
          <w:sz w:val="24"/>
          <w:szCs w:val="24"/>
          <w:lang w:eastAsia="zh-CN"/>
        </w:rPr>
        <w:t xml:space="preserve"> </w:t>
      </w:r>
      <w:r w:rsidRPr="005974AB">
        <w:rPr>
          <w:rFonts w:ascii="Cambria" w:eastAsia="SimSun" w:hAnsi="Cambria" w:cs="Arial"/>
          <w:b/>
          <w:sz w:val="24"/>
          <w:szCs w:val="24"/>
          <w:lang w:eastAsia="zh-CN"/>
        </w:rPr>
        <w:t>od dnia zawarcia umowy.</w:t>
      </w:r>
    </w:p>
    <w:p w14:paraId="1C8C3C72" w14:textId="77777777" w:rsidR="002539C6" w:rsidRPr="005230E4" w:rsidRDefault="005C14B5" w:rsidP="00847B6B">
      <w:pPr>
        <w:widowControl w:val="0"/>
        <w:numPr>
          <w:ilvl w:val="1"/>
          <w:numId w:val="18"/>
        </w:numPr>
        <w:suppressAutoHyphens/>
        <w:spacing w:before="20" w:after="40" w:line="276" w:lineRule="auto"/>
        <w:ind w:left="567" w:hanging="567"/>
        <w:contextualSpacing/>
        <w:jc w:val="both"/>
        <w:outlineLvl w:val="3"/>
        <w:rPr>
          <w:rFonts w:ascii="Cambria" w:eastAsia="SimSun" w:hAnsi="Cambria" w:cs="Arial"/>
          <w:b/>
          <w:bCs/>
          <w:sz w:val="24"/>
          <w:szCs w:val="24"/>
          <w:lang w:eastAsia="zh-CN"/>
        </w:rPr>
      </w:pPr>
      <w:r w:rsidRPr="005230E4">
        <w:rPr>
          <w:rFonts w:ascii="Cambria" w:eastAsia="SimSun" w:hAnsi="Cambria" w:cs="Arial"/>
          <w:b/>
          <w:bCs/>
          <w:sz w:val="24"/>
          <w:szCs w:val="24"/>
          <w:lang w:eastAsia="zh-CN"/>
        </w:rPr>
        <w:t xml:space="preserve">Za termin wykonania całości zamówienia uznaje się dzień podpisania </w:t>
      </w:r>
      <w:r w:rsidRPr="005230E4">
        <w:rPr>
          <w:rFonts w:ascii="Cambria" w:eastAsia="SimSun" w:hAnsi="Cambria" w:cs="Arial"/>
          <w:b/>
          <w:bCs/>
          <w:sz w:val="24"/>
          <w:szCs w:val="24"/>
          <w:lang w:eastAsia="zh-CN"/>
        </w:rPr>
        <w:lastRenderedPageBreak/>
        <w:t>protokołu odbioru końcowego</w:t>
      </w:r>
      <w:r w:rsidR="00D12435" w:rsidRPr="005230E4">
        <w:rPr>
          <w:rFonts w:ascii="Cambria" w:eastAsia="SimSun" w:hAnsi="Cambria" w:cs="Arial"/>
          <w:b/>
          <w:bCs/>
          <w:sz w:val="24"/>
          <w:szCs w:val="24"/>
          <w:lang w:eastAsia="zh-CN"/>
        </w:rPr>
        <w:t>.</w:t>
      </w:r>
    </w:p>
    <w:p w14:paraId="4AF79B1C" w14:textId="77777777" w:rsidR="002539C6" w:rsidRPr="005230E4" w:rsidRDefault="002539C6" w:rsidP="00BA419F">
      <w:pPr>
        <w:widowControl w:val="0"/>
        <w:suppressAutoHyphens/>
        <w:spacing w:before="20" w:after="40" w:line="276" w:lineRule="auto"/>
        <w:ind w:left="567"/>
        <w:contextualSpacing/>
        <w:jc w:val="both"/>
        <w:outlineLvl w:val="3"/>
        <w:rPr>
          <w:rFonts w:ascii="Cambria" w:eastAsia="SimSun" w:hAnsi="Cambria" w:cs="Arial"/>
          <w:bCs/>
          <w:sz w:val="24"/>
          <w:szCs w:val="24"/>
          <w:lang w:eastAsia="zh-CN"/>
        </w:rPr>
      </w:pPr>
    </w:p>
    <w:tbl>
      <w:tblPr>
        <w:tblW w:w="9073" w:type="dxa"/>
        <w:jc w:val="center"/>
        <w:tblBorders>
          <w:bottom w:val="single" w:sz="4" w:space="0" w:color="000000"/>
        </w:tblBorders>
        <w:tblLayout w:type="fixed"/>
        <w:tblLook w:val="00A0" w:firstRow="1" w:lastRow="0" w:firstColumn="1" w:lastColumn="0" w:noHBand="0" w:noVBand="0"/>
      </w:tblPr>
      <w:tblGrid>
        <w:gridCol w:w="9073"/>
      </w:tblGrid>
      <w:tr w:rsidR="004505B1" w:rsidRPr="005230E4" w14:paraId="32FF44E2" w14:textId="77777777" w:rsidTr="00ED7A84">
        <w:trPr>
          <w:jc w:val="center"/>
        </w:trPr>
        <w:tc>
          <w:tcPr>
            <w:tcW w:w="9073" w:type="dxa"/>
          </w:tcPr>
          <w:p w14:paraId="180655C5"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Rozdział 6</w:t>
            </w:r>
          </w:p>
          <w:p w14:paraId="46151CD0"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color w:val="000000"/>
                <w:sz w:val="24"/>
                <w:szCs w:val="24"/>
                <w:lang w:eastAsia="pl-PL"/>
              </w:rPr>
              <w:t>INFORMACJE O WARUNKACH UDZIAŁU W POSTĘPOWANIU</w:t>
            </w:r>
          </w:p>
        </w:tc>
      </w:tr>
    </w:tbl>
    <w:p w14:paraId="06026C78" w14:textId="77777777" w:rsidR="004505B1" w:rsidRPr="005230E4" w:rsidRDefault="004505B1" w:rsidP="004505B1">
      <w:pPr>
        <w:widowControl w:val="0"/>
        <w:suppressAutoHyphens/>
        <w:spacing w:after="0" w:line="276" w:lineRule="auto"/>
        <w:contextualSpacing/>
        <w:jc w:val="both"/>
        <w:outlineLvl w:val="3"/>
        <w:rPr>
          <w:rFonts w:ascii="Cambria" w:eastAsia="SimSun" w:hAnsi="Cambria" w:cs="Arial"/>
          <w:bCs/>
          <w:sz w:val="24"/>
          <w:szCs w:val="24"/>
          <w:lang w:eastAsia="pl-PL"/>
        </w:rPr>
      </w:pPr>
    </w:p>
    <w:p w14:paraId="2607ED52" w14:textId="77777777" w:rsidR="00D6288E" w:rsidRPr="005230E4" w:rsidRDefault="00D6288E" w:rsidP="00847B6B">
      <w:pPr>
        <w:numPr>
          <w:ilvl w:val="1"/>
          <w:numId w:val="45"/>
        </w:numPr>
        <w:suppressAutoHyphens/>
        <w:spacing w:after="0" w:line="276" w:lineRule="auto"/>
        <w:ind w:left="567" w:hanging="567"/>
        <w:contextualSpacing/>
        <w:jc w:val="both"/>
        <w:rPr>
          <w:rFonts w:ascii="Cambria" w:eastAsia="SimSun" w:hAnsi="Cambria" w:cs="Arial"/>
          <w:bCs/>
          <w:sz w:val="24"/>
          <w:szCs w:val="24"/>
          <w:lang w:eastAsia="zh-CN"/>
        </w:rPr>
      </w:pPr>
      <w:r w:rsidRPr="005230E4">
        <w:rPr>
          <w:rFonts w:ascii="Cambria" w:eastAsia="SimSun" w:hAnsi="Cambria" w:cs="Arial"/>
          <w:bCs/>
          <w:sz w:val="24"/>
          <w:szCs w:val="24"/>
          <w:lang w:eastAsia="zh-CN"/>
        </w:rPr>
        <w:t xml:space="preserve">O udzielenie zamówienia mogą ubiegać się Wykonawcy, którzy spełniają warunki udziału w postępowaniu dotyczące: </w:t>
      </w:r>
      <w:r w:rsidRPr="005230E4">
        <w:rPr>
          <w:rFonts w:ascii="Cambria" w:eastAsia="SimSun" w:hAnsi="Cambria" w:cs="Arial"/>
          <w:bCs/>
          <w:color w:val="FFFFFF"/>
          <w:sz w:val="24"/>
          <w:szCs w:val="24"/>
          <w:lang w:eastAsia="zh-CN"/>
        </w:rPr>
        <w:t>postępowaniu</w:t>
      </w:r>
    </w:p>
    <w:p w14:paraId="19281F55" w14:textId="77777777" w:rsidR="00D6288E" w:rsidRPr="005230E4" w:rsidRDefault="00D6288E" w:rsidP="00847B6B">
      <w:pPr>
        <w:numPr>
          <w:ilvl w:val="2"/>
          <w:numId w:val="46"/>
        </w:numPr>
        <w:suppressAutoHyphens/>
        <w:spacing w:after="0" w:line="276" w:lineRule="auto"/>
        <w:ind w:left="1276" w:hanging="709"/>
        <w:contextualSpacing/>
        <w:jc w:val="both"/>
        <w:rPr>
          <w:rFonts w:ascii="Cambria" w:eastAsia="SimSun" w:hAnsi="Cambria" w:cs="Arial"/>
          <w:b/>
          <w:color w:val="000000"/>
          <w:sz w:val="24"/>
          <w:szCs w:val="24"/>
          <w:lang w:eastAsia="zh-CN"/>
        </w:rPr>
      </w:pPr>
      <w:r w:rsidRPr="005230E4">
        <w:rPr>
          <w:rFonts w:ascii="Cambria" w:eastAsia="SimSun" w:hAnsi="Cambria" w:cs="Arial"/>
          <w:b/>
          <w:sz w:val="24"/>
          <w:szCs w:val="24"/>
          <w:lang w:eastAsia="zh-CN"/>
        </w:rPr>
        <w:t>zdolności do występowania w obrocie gospodarczym;</w:t>
      </w:r>
    </w:p>
    <w:p w14:paraId="3346D0BA" w14:textId="77777777" w:rsidR="00D6288E" w:rsidRPr="005230E4" w:rsidRDefault="00D6288E" w:rsidP="00434956">
      <w:pPr>
        <w:suppressAutoHyphens/>
        <w:spacing w:after="0" w:line="276" w:lineRule="auto"/>
        <w:ind w:left="1276"/>
        <w:jc w:val="both"/>
        <w:rPr>
          <w:rFonts w:ascii="Cambria" w:eastAsia="Times New Roman" w:hAnsi="Cambria" w:cs="Times New Roman"/>
          <w:i/>
          <w:sz w:val="24"/>
          <w:szCs w:val="24"/>
          <w:lang w:eastAsia="pl-PL"/>
        </w:rPr>
      </w:pPr>
      <w:r w:rsidRPr="005230E4">
        <w:rPr>
          <w:rFonts w:ascii="Cambria" w:eastAsia="Times New Roman" w:hAnsi="Cambria" w:cs="Times New Roman"/>
          <w:i/>
          <w:sz w:val="24"/>
          <w:szCs w:val="24"/>
          <w:lang w:eastAsia="pl-PL"/>
        </w:rPr>
        <w:t>Zamawiający nie określa warunku w ww. zakresie.</w:t>
      </w:r>
    </w:p>
    <w:p w14:paraId="3EC24909" w14:textId="77777777" w:rsidR="00D6288E" w:rsidRPr="005230E4" w:rsidRDefault="00D6288E" w:rsidP="00434956">
      <w:pPr>
        <w:numPr>
          <w:ilvl w:val="2"/>
          <w:numId w:val="46"/>
        </w:numPr>
        <w:suppressAutoHyphens/>
        <w:spacing w:after="0" w:line="276" w:lineRule="auto"/>
        <w:ind w:left="1276" w:hanging="709"/>
        <w:contextualSpacing/>
        <w:jc w:val="both"/>
        <w:rPr>
          <w:rFonts w:ascii="Cambria" w:eastAsia="SimSun" w:hAnsi="Cambria" w:cs="Arial"/>
          <w:b/>
          <w:sz w:val="24"/>
          <w:szCs w:val="24"/>
          <w:lang w:eastAsia="zh-CN"/>
        </w:rPr>
      </w:pPr>
      <w:r w:rsidRPr="005230E4">
        <w:rPr>
          <w:rFonts w:ascii="Cambria" w:eastAsia="SimSun" w:hAnsi="Cambria" w:cs="Arial"/>
          <w:b/>
          <w:sz w:val="24"/>
          <w:szCs w:val="24"/>
          <w:lang w:eastAsia="zh-CN"/>
        </w:rPr>
        <w:t>uprawnień do prowadzenia określonej działalności gospodarczej lub zawodowej, o ile wynika to z odrębnych przepisów;</w:t>
      </w:r>
    </w:p>
    <w:p w14:paraId="3E78B377" w14:textId="77777777" w:rsidR="00D6288E" w:rsidRPr="005230E4" w:rsidRDefault="00D6288E" w:rsidP="00434956">
      <w:pPr>
        <w:suppressAutoHyphens/>
        <w:spacing w:after="0" w:line="276" w:lineRule="auto"/>
        <w:ind w:left="1276"/>
        <w:jc w:val="both"/>
        <w:rPr>
          <w:rFonts w:ascii="Cambria" w:eastAsia="Times New Roman" w:hAnsi="Cambria" w:cs="Times New Roman"/>
          <w:i/>
          <w:sz w:val="24"/>
          <w:szCs w:val="24"/>
          <w:lang w:eastAsia="pl-PL"/>
        </w:rPr>
      </w:pPr>
      <w:r w:rsidRPr="005230E4">
        <w:rPr>
          <w:rFonts w:ascii="Cambria" w:eastAsia="Times New Roman" w:hAnsi="Cambria" w:cs="Times New Roman"/>
          <w:i/>
          <w:sz w:val="24"/>
          <w:szCs w:val="24"/>
          <w:lang w:eastAsia="pl-PL"/>
        </w:rPr>
        <w:t>Zamawiający nie określa warunku w ww. zakresie.</w:t>
      </w:r>
    </w:p>
    <w:p w14:paraId="3789A3DD" w14:textId="77777777" w:rsidR="00D6288E" w:rsidRPr="005230E4" w:rsidRDefault="00D6288E" w:rsidP="00434956">
      <w:pPr>
        <w:numPr>
          <w:ilvl w:val="2"/>
          <w:numId w:val="46"/>
        </w:numPr>
        <w:suppressAutoHyphens/>
        <w:spacing w:after="0" w:line="276" w:lineRule="auto"/>
        <w:ind w:left="1276" w:hanging="709"/>
        <w:contextualSpacing/>
        <w:jc w:val="both"/>
        <w:rPr>
          <w:rFonts w:ascii="Cambria" w:eastAsia="SimSun" w:hAnsi="Cambria" w:cs="Arial"/>
          <w:b/>
          <w:sz w:val="24"/>
          <w:szCs w:val="24"/>
          <w:lang w:eastAsia="zh-CN"/>
        </w:rPr>
      </w:pPr>
      <w:r w:rsidRPr="005230E4">
        <w:rPr>
          <w:rFonts w:ascii="Cambria" w:eastAsia="SimSun" w:hAnsi="Cambria" w:cs="Arial"/>
          <w:b/>
          <w:sz w:val="24"/>
          <w:szCs w:val="24"/>
          <w:lang w:eastAsia="zh-CN"/>
        </w:rPr>
        <w:t>sytuacji ekonomicznej lub finansowej;</w:t>
      </w:r>
    </w:p>
    <w:p w14:paraId="366021A3" w14:textId="77777777" w:rsidR="00D6288E" w:rsidRPr="005230E4" w:rsidRDefault="00D6288E" w:rsidP="00434956">
      <w:pPr>
        <w:suppressAutoHyphens/>
        <w:spacing w:after="0" w:line="276" w:lineRule="auto"/>
        <w:ind w:left="567" w:firstLine="709"/>
        <w:rPr>
          <w:rFonts w:ascii="Cambria" w:eastAsia="Times New Roman" w:hAnsi="Cambria" w:cs="Times New Roman"/>
          <w:bCs/>
          <w:i/>
          <w:sz w:val="24"/>
          <w:szCs w:val="24"/>
          <w:lang w:eastAsia="pl-PL"/>
        </w:rPr>
      </w:pPr>
      <w:r w:rsidRPr="005230E4">
        <w:rPr>
          <w:rFonts w:ascii="Cambria" w:eastAsia="Times New Roman" w:hAnsi="Cambria" w:cs="Times New Roman"/>
          <w:i/>
          <w:sz w:val="24"/>
          <w:szCs w:val="24"/>
          <w:lang w:eastAsia="pl-PL"/>
        </w:rPr>
        <w:t>Zamawiający nie określa warunku w ww. zakresie</w:t>
      </w:r>
    </w:p>
    <w:p w14:paraId="5C3F5EED" w14:textId="77777777" w:rsidR="00434956" w:rsidRDefault="00D6288E" w:rsidP="00434956">
      <w:pPr>
        <w:numPr>
          <w:ilvl w:val="2"/>
          <w:numId w:val="48"/>
        </w:numPr>
        <w:suppressAutoHyphens/>
        <w:spacing w:after="0" w:line="276" w:lineRule="auto"/>
        <w:ind w:left="1276" w:hanging="709"/>
        <w:contextualSpacing/>
        <w:jc w:val="both"/>
        <w:rPr>
          <w:rFonts w:ascii="Cambria" w:eastAsia="SimSun" w:hAnsi="Cambria" w:cs="Arial"/>
          <w:b/>
          <w:sz w:val="24"/>
          <w:szCs w:val="24"/>
          <w:lang w:eastAsia="zh-CN"/>
        </w:rPr>
      </w:pPr>
      <w:r w:rsidRPr="005230E4">
        <w:rPr>
          <w:rFonts w:ascii="Cambria" w:eastAsia="SimSun" w:hAnsi="Cambria" w:cs="Arial"/>
          <w:b/>
          <w:sz w:val="24"/>
          <w:szCs w:val="24"/>
          <w:lang w:eastAsia="zh-CN"/>
        </w:rPr>
        <w:t>zdolności technicznej lub zawodowej w zakresie:</w:t>
      </w:r>
    </w:p>
    <w:p w14:paraId="75591021" w14:textId="6D12FF00" w:rsidR="00434956" w:rsidRPr="00434956" w:rsidRDefault="00434956" w:rsidP="00434956">
      <w:pPr>
        <w:suppressAutoHyphens/>
        <w:spacing w:after="0" w:line="276" w:lineRule="auto"/>
        <w:ind w:left="1276"/>
        <w:contextualSpacing/>
        <w:jc w:val="both"/>
        <w:rPr>
          <w:rFonts w:ascii="Cambria" w:eastAsia="SimSun" w:hAnsi="Cambria" w:cs="Arial"/>
          <w:b/>
          <w:sz w:val="24"/>
          <w:szCs w:val="24"/>
          <w:lang w:eastAsia="zh-CN"/>
        </w:rPr>
      </w:pPr>
      <w:r w:rsidRPr="00434956">
        <w:rPr>
          <w:rFonts w:ascii="Cambria" w:eastAsia="Verdana" w:hAnsi="Cambria" w:cs="Arial"/>
          <w:sz w:val="24"/>
          <w:szCs w:val="24"/>
        </w:rPr>
        <w:t>Warunek w powyższym zakresie zostanie uznany za spełniony</w:t>
      </w:r>
      <w:r>
        <w:rPr>
          <w:rFonts w:ascii="Cambria" w:eastAsia="Verdana" w:hAnsi="Cambria" w:cs="Arial"/>
          <w:sz w:val="24"/>
          <w:szCs w:val="24"/>
        </w:rPr>
        <w:t>,</w:t>
      </w:r>
      <w:r w:rsidRPr="00434956">
        <w:rPr>
          <w:rFonts w:ascii="Cambria" w:eastAsia="Verdana" w:hAnsi="Cambria" w:cs="Arial"/>
          <w:sz w:val="24"/>
          <w:szCs w:val="24"/>
        </w:rPr>
        <w:t xml:space="preserve"> jeżeli wykonawca ubiegający się o udzielenie zamówienia wykaże, że:</w:t>
      </w:r>
    </w:p>
    <w:p w14:paraId="62E63E0A" w14:textId="1439EDA3" w:rsidR="00434956" w:rsidRPr="00434956" w:rsidRDefault="00434956" w:rsidP="00434956">
      <w:pPr>
        <w:tabs>
          <w:tab w:val="left" w:pos="1276"/>
        </w:tabs>
        <w:suppressAutoHyphens/>
        <w:spacing w:after="0" w:line="276" w:lineRule="auto"/>
        <w:ind w:left="1276"/>
        <w:jc w:val="both"/>
        <w:rPr>
          <w:rFonts w:ascii="Cambria" w:hAnsi="Cambria" w:cs="Arial"/>
          <w:sz w:val="24"/>
          <w:szCs w:val="24"/>
        </w:rPr>
      </w:pPr>
      <w:r w:rsidRPr="00434956">
        <w:rPr>
          <w:rFonts w:ascii="Cambria" w:hAnsi="Cambria" w:cs="Arial"/>
          <w:bCs/>
          <w:color w:val="000000"/>
          <w:sz w:val="24"/>
          <w:szCs w:val="24"/>
          <w:u w:val="single"/>
        </w:rPr>
        <w:t>w zakresie doświadczenia (warunek doświadczenie):</w:t>
      </w:r>
    </w:p>
    <w:p w14:paraId="35E6E89D" w14:textId="6ED17707" w:rsidR="00434956" w:rsidRPr="00434956" w:rsidRDefault="00434956" w:rsidP="00434956">
      <w:pPr>
        <w:tabs>
          <w:tab w:val="left" w:pos="1276"/>
        </w:tabs>
        <w:spacing w:after="0" w:line="276" w:lineRule="auto"/>
        <w:ind w:left="1276"/>
        <w:jc w:val="both"/>
        <w:rPr>
          <w:rFonts w:ascii="Cambria" w:hAnsi="Cambria" w:cs="Arial"/>
          <w:b/>
          <w:sz w:val="24"/>
          <w:szCs w:val="24"/>
          <w:u w:val="single"/>
        </w:rPr>
      </w:pPr>
      <w:r w:rsidRPr="00434956">
        <w:rPr>
          <w:rFonts w:ascii="Cambria" w:eastAsia="Verdana" w:hAnsi="Cambria" w:cs="Arial"/>
          <w:sz w:val="24"/>
          <w:szCs w:val="24"/>
        </w:rPr>
        <w:t>w okresie ostatnich 5 lat przed upływem terminu składania ofert, a jeżeli okres prowadzenia dzielności jest krótszy-w tym okresie, wykonał w sposób należyty, a w szczególności zgodnie z przepisami prawa budowlanego i</w:t>
      </w:r>
      <w:r>
        <w:rPr>
          <w:rFonts w:ascii="Cambria" w:eastAsia="Verdana" w:hAnsi="Cambria" w:cs="Arial"/>
          <w:sz w:val="24"/>
          <w:szCs w:val="24"/>
        </w:rPr>
        <w:t> </w:t>
      </w:r>
      <w:r w:rsidRPr="00434956">
        <w:rPr>
          <w:rFonts w:ascii="Cambria" w:eastAsia="Verdana" w:hAnsi="Cambria" w:cs="Arial"/>
          <w:sz w:val="24"/>
          <w:szCs w:val="24"/>
        </w:rPr>
        <w:t xml:space="preserve">prawidłowo ukończył co najmniej jedno zamówienie mające za przedmiot </w:t>
      </w:r>
      <w:r w:rsidRPr="00434956">
        <w:rPr>
          <w:rFonts w:ascii="Cambria" w:hAnsi="Cambria" w:cs="Arial"/>
          <w:b/>
          <w:sz w:val="24"/>
          <w:szCs w:val="24"/>
          <w:u w:val="single"/>
        </w:rPr>
        <w:t>budow</w:t>
      </w:r>
      <w:r>
        <w:rPr>
          <w:rFonts w:ascii="Cambria" w:hAnsi="Cambria" w:cs="Arial"/>
          <w:b/>
          <w:sz w:val="24"/>
          <w:szCs w:val="24"/>
          <w:u w:val="single"/>
        </w:rPr>
        <w:t>ę</w:t>
      </w:r>
      <w:r w:rsidRPr="00434956">
        <w:rPr>
          <w:rFonts w:ascii="Cambria" w:hAnsi="Cambria" w:cs="Arial"/>
          <w:b/>
          <w:sz w:val="24"/>
          <w:szCs w:val="24"/>
          <w:u w:val="single"/>
        </w:rPr>
        <w:t xml:space="preserve"> toru rowerowego typu </w:t>
      </w:r>
      <w:proofErr w:type="spellStart"/>
      <w:r w:rsidRPr="00434956">
        <w:rPr>
          <w:rFonts w:ascii="Cambria" w:hAnsi="Cambria" w:cs="Arial"/>
          <w:b/>
          <w:sz w:val="24"/>
          <w:szCs w:val="24"/>
          <w:u w:val="single"/>
        </w:rPr>
        <w:t>pumtrack</w:t>
      </w:r>
      <w:proofErr w:type="spellEnd"/>
      <w:r w:rsidRPr="00434956">
        <w:rPr>
          <w:rFonts w:ascii="Cambria" w:hAnsi="Cambria" w:cs="Arial"/>
          <w:b/>
          <w:sz w:val="24"/>
          <w:szCs w:val="24"/>
          <w:u w:val="single"/>
        </w:rPr>
        <w:t xml:space="preserve"> o wartości min. 250 000,00 zł brutto.</w:t>
      </w:r>
    </w:p>
    <w:p w14:paraId="7676A6D9" w14:textId="77777777" w:rsidR="00434956" w:rsidRPr="00434956" w:rsidRDefault="00434956" w:rsidP="00434956">
      <w:pPr>
        <w:tabs>
          <w:tab w:val="left" w:pos="1276"/>
        </w:tabs>
        <w:spacing w:after="0" w:line="276" w:lineRule="auto"/>
        <w:ind w:left="1276"/>
        <w:jc w:val="both"/>
        <w:textAlignment w:val="baseline"/>
        <w:rPr>
          <w:rFonts w:ascii="Cambria" w:hAnsi="Cambria" w:cs="Arial"/>
          <w:i/>
          <w:sz w:val="24"/>
          <w:szCs w:val="24"/>
          <w:u w:val="single"/>
        </w:rPr>
      </w:pPr>
    </w:p>
    <w:p w14:paraId="40EBCE8A" w14:textId="77777777" w:rsidR="00434956" w:rsidRPr="00434956" w:rsidRDefault="00434956" w:rsidP="00434956">
      <w:pPr>
        <w:tabs>
          <w:tab w:val="left" w:pos="1276"/>
        </w:tabs>
        <w:spacing w:after="0" w:line="276" w:lineRule="auto"/>
        <w:ind w:left="1276"/>
        <w:jc w:val="both"/>
        <w:textAlignment w:val="baseline"/>
        <w:rPr>
          <w:rFonts w:ascii="Cambria" w:hAnsi="Cambria" w:cs="Arial"/>
          <w:sz w:val="24"/>
          <w:szCs w:val="24"/>
        </w:rPr>
      </w:pPr>
      <w:r w:rsidRPr="00434956">
        <w:rPr>
          <w:rFonts w:ascii="Cambria" w:hAnsi="Cambria" w:cs="Arial"/>
          <w:i/>
          <w:sz w:val="24"/>
          <w:szCs w:val="24"/>
          <w:u w:val="single"/>
        </w:rPr>
        <w:t>Przez zamówienia wykonane należy rozumieć:</w:t>
      </w:r>
    </w:p>
    <w:p w14:paraId="315F59C7" w14:textId="77777777" w:rsidR="00434956" w:rsidRPr="00434956" w:rsidRDefault="00434956" w:rsidP="00434956">
      <w:pPr>
        <w:numPr>
          <w:ilvl w:val="0"/>
          <w:numId w:val="75"/>
        </w:numPr>
        <w:tabs>
          <w:tab w:val="left" w:pos="1276"/>
        </w:tabs>
        <w:suppressAutoHyphens/>
        <w:spacing w:after="0" w:line="276" w:lineRule="auto"/>
        <w:ind w:left="1276" w:hanging="218"/>
        <w:jc w:val="both"/>
        <w:textAlignment w:val="baseline"/>
        <w:rPr>
          <w:rFonts w:ascii="Cambria" w:hAnsi="Cambria" w:cs="Arial"/>
          <w:sz w:val="24"/>
          <w:szCs w:val="24"/>
        </w:rPr>
      </w:pPr>
      <w:r w:rsidRPr="00434956">
        <w:rPr>
          <w:rFonts w:ascii="Cambria" w:hAnsi="Cambria" w:cs="Arial"/>
          <w:sz w:val="24"/>
          <w:szCs w:val="24"/>
        </w:rPr>
        <w:t>zamówienia rozpoczęte i zakończone w w/w okresie</w:t>
      </w:r>
      <w:r w:rsidRPr="00434956">
        <w:rPr>
          <w:rFonts w:ascii="Cambria" w:hAnsi="Cambria" w:cs="Arial"/>
          <w:color w:val="000000"/>
          <w:sz w:val="24"/>
          <w:szCs w:val="24"/>
        </w:rPr>
        <w:t>,</w:t>
      </w:r>
    </w:p>
    <w:p w14:paraId="3203F25F" w14:textId="77777777" w:rsidR="00434956" w:rsidRPr="00434956" w:rsidRDefault="00434956" w:rsidP="00434956">
      <w:pPr>
        <w:numPr>
          <w:ilvl w:val="0"/>
          <w:numId w:val="75"/>
        </w:numPr>
        <w:tabs>
          <w:tab w:val="left" w:pos="1276"/>
        </w:tabs>
        <w:suppressAutoHyphens/>
        <w:spacing w:after="0" w:line="276" w:lineRule="auto"/>
        <w:ind w:left="1276" w:hanging="218"/>
        <w:jc w:val="both"/>
        <w:textAlignment w:val="baseline"/>
        <w:rPr>
          <w:rFonts w:ascii="Cambria" w:hAnsi="Cambria" w:cs="Arial"/>
          <w:sz w:val="24"/>
          <w:szCs w:val="24"/>
        </w:rPr>
      </w:pPr>
      <w:r w:rsidRPr="00434956">
        <w:rPr>
          <w:rFonts w:ascii="Cambria" w:hAnsi="Cambria" w:cs="Arial"/>
          <w:color w:val="000000"/>
          <w:sz w:val="24"/>
          <w:szCs w:val="24"/>
        </w:rPr>
        <w:t>zamówienia zakończone w w/w okresie, których rozpoczęcie mogło nastąpić wcześniej niż w w/w okresie,</w:t>
      </w:r>
    </w:p>
    <w:p w14:paraId="5C760080" w14:textId="74D02FB1" w:rsidR="00434956" w:rsidRPr="00434956" w:rsidRDefault="00434956" w:rsidP="00434956">
      <w:pPr>
        <w:numPr>
          <w:ilvl w:val="0"/>
          <w:numId w:val="75"/>
        </w:numPr>
        <w:tabs>
          <w:tab w:val="left" w:pos="1276"/>
        </w:tabs>
        <w:suppressAutoHyphens/>
        <w:spacing w:after="0" w:line="276" w:lineRule="auto"/>
        <w:ind w:left="1276" w:hanging="218"/>
        <w:jc w:val="both"/>
        <w:textAlignment w:val="baseline"/>
        <w:rPr>
          <w:rFonts w:ascii="Cambria" w:hAnsi="Cambria" w:cs="Arial"/>
          <w:sz w:val="24"/>
          <w:szCs w:val="24"/>
        </w:rPr>
      </w:pPr>
      <w:r w:rsidRPr="00434956">
        <w:rPr>
          <w:rFonts w:ascii="Cambria" w:hAnsi="Cambria" w:cs="Arial"/>
          <w:color w:val="000000"/>
          <w:sz w:val="24"/>
          <w:szCs w:val="24"/>
        </w:rPr>
        <w:t>zamówienia rozpoczęte wcześniej niż w w/w okresie lub w/w okresie, które trwają nadal (niezakończone) i w ramach</w:t>
      </w:r>
      <w:r>
        <w:rPr>
          <w:rFonts w:ascii="Cambria" w:hAnsi="Cambria" w:cs="Arial"/>
          <w:color w:val="000000"/>
          <w:sz w:val="24"/>
          <w:szCs w:val="24"/>
        </w:rPr>
        <w:t>,</w:t>
      </w:r>
      <w:r w:rsidRPr="00434956">
        <w:rPr>
          <w:rFonts w:ascii="Cambria" w:hAnsi="Cambria" w:cs="Arial"/>
          <w:color w:val="000000"/>
          <w:sz w:val="24"/>
          <w:szCs w:val="24"/>
        </w:rPr>
        <w:t xml:space="preserve"> których wykonawca wykonał (potwierdzone protokołami odbioru) zakres zamówienia minimum taki jak określono w warunku doświadczenie i uwagach powyżej.</w:t>
      </w:r>
    </w:p>
    <w:p w14:paraId="35FE0E1C" w14:textId="77777777" w:rsidR="00434956" w:rsidRPr="00434956" w:rsidRDefault="00434956" w:rsidP="00434956">
      <w:pPr>
        <w:tabs>
          <w:tab w:val="left" w:pos="1276"/>
        </w:tabs>
        <w:spacing w:after="0" w:line="276" w:lineRule="auto"/>
        <w:ind w:left="1276"/>
        <w:jc w:val="both"/>
        <w:textAlignment w:val="baseline"/>
        <w:rPr>
          <w:rFonts w:ascii="Cambria" w:hAnsi="Cambria" w:cs="Arial"/>
          <w:sz w:val="24"/>
          <w:szCs w:val="24"/>
        </w:rPr>
      </w:pPr>
    </w:p>
    <w:p w14:paraId="6E701951" w14:textId="77777777" w:rsidR="00434956" w:rsidRPr="00434956" w:rsidRDefault="00434956" w:rsidP="00434956">
      <w:pPr>
        <w:tabs>
          <w:tab w:val="left" w:pos="1276"/>
        </w:tabs>
        <w:suppressAutoHyphens/>
        <w:spacing w:after="0" w:line="276" w:lineRule="auto"/>
        <w:ind w:left="1276"/>
        <w:jc w:val="both"/>
        <w:rPr>
          <w:rFonts w:ascii="Cambria" w:hAnsi="Cambria" w:cs="Arial"/>
          <w:sz w:val="24"/>
          <w:szCs w:val="24"/>
        </w:rPr>
      </w:pPr>
      <w:r w:rsidRPr="00434956">
        <w:rPr>
          <w:rFonts w:ascii="Cambria" w:hAnsi="Cambria" w:cs="Arial"/>
          <w:bCs/>
          <w:color w:val="000000"/>
          <w:sz w:val="24"/>
          <w:szCs w:val="24"/>
          <w:u w:val="single"/>
        </w:rPr>
        <w:t>w zakresie dysponowania osobami:</w:t>
      </w:r>
    </w:p>
    <w:p w14:paraId="5D882DC3" w14:textId="606CE69F" w:rsidR="00434956" w:rsidRPr="00434956" w:rsidRDefault="00434956" w:rsidP="00434956">
      <w:pPr>
        <w:tabs>
          <w:tab w:val="left" w:pos="1276"/>
        </w:tabs>
        <w:spacing w:after="0" w:line="276" w:lineRule="auto"/>
        <w:ind w:left="1276"/>
        <w:jc w:val="both"/>
        <w:rPr>
          <w:rFonts w:ascii="Cambria" w:eastAsia="Verdana" w:hAnsi="Cambria" w:cs="Arial"/>
          <w:b/>
          <w:bCs/>
          <w:sz w:val="24"/>
          <w:szCs w:val="24"/>
        </w:rPr>
      </w:pPr>
      <w:bookmarkStart w:id="4" w:name="_Hlk168306224"/>
      <w:r w:rsidRPr="00434956">
        <w:rPr>
          <w:rFonts w:ascii="Cambria" w:hAnsi="Cambria" w:cs="Arial"/>
          <w:sz w:val="24"/>
          <w:szCs w:val="24"/>
        </w:rPr>
        <w:t xml:space="preserve">dysponuje lub będzie dysponował </w:t>
      </w:r>
      <w:r w:rsidRPr="00434956">
        <w:rPr>
          <w:rFonts w:ascii="Cambria" w:hAnsi="Cambria" w:cs="Arial"/>
          <w:b/>
          <w:sz w:val="24"/>
          <w:szCs w:val="24"/>
        </w:rPr>
        <w:t>co najmniej 1 osobą</w:t>
      </w:r>
      <w:r w:rsidRPr="00434956">
        <w:rPr>
          <w:rFonts w:ascii="Cambria" w:hAnsi="Cambria" w:cs="Arial"/>
          <w:sz w:val="24"/>
          <w:szCs w:val="24"/>
        </w:rPr>
        <w:t xml:space="preserve">, która będzie brała udział w realizacji zamówienia w charakterze kierownika budowy, posiadającą uprawnienia budowlane bez ograniczeń </w:t>
      </w:r>
      <w:r w:rsidRPr="00434956">
        <w:rPr>
          <w:rFonts w:ascii="Cambria" w:hAnsi="Cambria" w:cs="Arial"/>
          <w:b/>
          <w:bCs/>
          <w:sz w:val="24"/>
          <w:szCs w:val="24"/>
        </w:rPr>
        <w:t>w specjalności konstrukcyjno – budowlanej</w:t>
      </w:r>
      <w:r>
        <w:rPr>
          <w:rFonts w:ascii="Cambria" w:hAnsi="Cambria" w:cs="Arial"/>
          <w:b/>
          <w:bCs/>
          <w:sz w:val="24"/>
          <w:szCs w:val="24"/>
        </w:rPr>
        <w:t xml:space="preserve"> bez ograniczeń</w:t>
      </w:r>
      <w:r w:rsidRPr="00434956">
        <w:rPr>
          <w:rFonts w:ascii="Cambria" w:hAnsi="Cambria" w:cs="Arial"/>
          <w:b/>
          <w:bCs/>
          <w:sz w:val="24"/>
          <w:szCs w:val="24"/>
        </w:rPr>
        <w:t>,</w:t>
      </w:r>
      <w:r w:rsidRPr="00434956">
        <w:rPr>
          <w:rFonts w:ascii="Cambria" w:hAnsi="Cambria" w:cs="Arial"/>
          <w:sz w:val="24"/>
          <w:szCs w:val="24"/>
        </w:rPr>
        <w:t xml:space="preserve"> o których mowa w ustawie z</w:t>
      </w:r>
      <w:r>
        <w:rPr>
          <w:rFonts w:ascii="Cambria" w:hAnsi="Cambria" w:cs="Arial"/>
          <w:sz w:val="24"/>
          <w:szCs w:val="24"/>
        </w:rPr>
        <w:t> </w:t>
      </w:r>
      <w:r w:rsidRPr="00434956">
        <w:rPr>
          <w:rFonts w:ascii="Cambria" w:hAnsi="Cambria" w:cs="Arial"/>
          <w:sz w:val="24"/>
          <w:szCs w:val="24"/>
        </w:rPr>
        <w:t xml:space="preserve">dnia 7 lipca 1994 r. Prawo budowlane oraz w Rozporządzeniu Ministra Infrastruktury i Rozwoju z dnia 11 września 2014 r. w sprawie samodzielnych funkcji technicznych w budownictwie lub odpowiadające im ważne uprawnienia budowlane wydane na podstawie uprzednio </w:t>
      </w:r>
      <w:r w:rsidRPr="00434956">
        <w:rPr>
          <w:rFonts w:ascii="Cambria" w:hAnsi="Cambria" w:cs="Arial"/>
          <w:sz w:val="24"/>
          <w:szCs w:val="24"/>
        </w:rPr>
        <w:lastRenderedPageBreak/>
        <w:t>obowiązujących przepisów prawa, lub odpowiednich przepisów obowiązujących na terenie kraju, w którym Wykonawca ma siedzibę lub miejsce zamieszkania, uznanych przez właściwy organ, zgodnie z ustawą z dnia 22 grudnia 2015 r. o zasadach uznawania kwalifikacji zawodowych nabytych w państwach członkowskich Unii Europejskiej lub zamierzającymi świadczyć usługi transgraniczne w</w:t>
      </w:r>
      <w:r>
        <w:rPr>
          <w:rFonts w:ascii="Cambria" w:hAnsi="Cambria" w:cs="Arial"/>
          <w:sz w:val="24"/>
          <w:szCs w:val="24"/>
        </w:rPr>
        <w:t> </w:t>
      </w:r>
      <w:r w:rsidRPr="00434956">
        <w:rPr>
          <w:rFonts w:ascii="Cambria" w:hAnsi="Cambria" w:cs="Arial"/>
          <w:sz w:val="24"/>
          <w:szCs w:val="24"/>
        </w:rPr>
        <w:t>rozumieniu przepisów tej ustawy oraz art. 20a ustawy z dnia 15 grudnia 2000 r. o samorządach zawodowych architektów, inżynierów budownictwa oraz urbanistów</w:t>
      </w:r>
      <w:r>
        <w:rPr>
          <w:rFonts w:ascii="Cambria" w:hAnsi="Cambria" w:cs="Arial"/>
          <w:sz w:val="24"/>
          <w:szCs w:val="24"/>
        </w:rPr>
        <w:t>.</w:t>
      </w:r>
    </w:p>
    <w:bookmarkEnd w:id="4"/>
    <w:p w14:paraId="64567CBF" w14:textId="77777777" w:rsidR="00434956" w:rsidRPr="00434956" w:rsidRDefault="00434956" w:rsidP="00D6288E">
      <w:pPr>
        <w:suppressAutoHyphens/>
        <w:spacing w:before="20" w:after="0" w:line="276" w:lineRule="auto"/>
        <w:ind w:left="709" w:firstLine="515"/>
        <w:contextualSpacing/>
        <w:jc w:val="both"/>
        <w:rPr>
          <w:rFonts w:ascii="Cambria" w:eastAsia="SimSun" w:hAnsi="Cambria" w:cs="Helvetica"/>
          <w:bCs/>
          <w:i/>
          <w:color w:val="000000"/>
          <w:sz w:val="24"/>
          <w:szCs w:val="24"/>
          <w:lang w:eastAsia="zh-CN"/>
        </w:rPr>
      </w:pPr>
    </w:p>
    <w:p w14:paraId="16DC0A79" w14:textId="77777777" w:rsidR="00D6288E" w:rsidRPr="00434956" w:rsidRDefault="00D6288E" w:rsidP="00D013EE">
      <w:pPr>
        <w:suppressAutoHyphens/>
        <w:spacing w:after="0" w:line="276" w:lineRule="auto"/>
        <w:jc w:val="both"/>
        <w:rPr>
          <w:rFonts w:ascii="Cambria" w:eastAsia="Times New Roman" w:hAnsi="Cambria" w:cs="Arial"/>
          <w:bCs/>
          <w:strike/>
          <w:sz w:val="24"/>
          <w:szCs w:val="24"/>
          <w:lang w:eastAsia="pl-PL"/>
        </w:rPr>
      </w:pPr>
    </w:p>
    <w:p w14:paraId="128A8693" w14:textId="77777777" w:rsidR="00D6288E" w:rsidRPr="005230E4" w:rsidRDefault="00D6288E" w:rsidP="00847B6B">
      <w:pPr>
        <w:numPr>
          <w:ilvl w:val="1"/>
          <w:numId w:val="45"/>
        </w:numPr>
        <w:suppressAutoHyphens/>
        <w:spacing w:after="0" w:line="276" w:lineRule="auto"/>
        <w:ind w:left="567" w:right="20" w:hanging="567"/>
        <w:contextualSpacing/>
        <w:jc w:val="both"/>
        <w:rPr>
          <w:rFonts w:ascii="Cambria" w:eastAsia="SimSun" w:hAnsi="Cambria" w:cs="Times New Roman"/>
          <w:sz w:val="24"/>
          <w:szCs w:val="24"/>
          <w:lang w:eastAsia="zh-CN"/>
        </w:rPr>
      </w:pPr>
      <w:r w:rsidRPr="005230E4">
        <w:rPr>
          <w:rFonts w:ascii="Cambria" w:eastAsia="SimSun" w:hAnsi="Cambria" w:cs="Times New Roman"/>
          <w:sz w:val="24"/>
          <w:szCs w:val="24"/>
          <w:lang w:eastAsia="zh-CN"/>
        </w:rPr>
        <w:t xml:space="preserve">Zamawiający może, </w:t>
      </w:r>
      <w:r w:rsidRPr="005230E4">
        <w:rPr>
          <w:rFonts w:ascii="Cambria" w:eastAsia="SimSun" w:hAnsi="Cambria" w:cs="Times New Roman"/>
          <w:color w:val="000000"/>
          <w:sz w:val="24"/>
          <w:szCs w:val="24"/>
          <w:shd w:val="clear" w:color="auto" w:fill="FFFFFF"/>
          <w:lang w:eastAsia="zh-CN"/>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5230E4">
        <w:rPr>
          <w:rFonts w:ascii="Cambria" w:eastAsia="SimSun" w:hAnsi="Cambria" w:cs="Times New Roman"/>
          <w:sz w:val="24"/>
          <w:szCs w:val="24"/>
          <w:lang w:eastAsia="zh-CN"/>
        </w:rPr>
        <w:t xml:space="preserve"> na każdym etapie postępowania (art. 116 ust. 2 ustawy </w:t>
      </w:r>
      <w:proofErr w:type="spellStart"/>
      <w:r w:rsidRPr="005230E4">
        <w:rPr>
          <w:rFonts w:ascii="Cambria" w:eastAsia="SimSun" w:hAnsi="Cambria" w:cs="Times New Roman"/>
          <w:sz w:val="24"/>
          <w:szCs w:val="24"/>
          <w:lang w:eastAsia="zh-CN"/>
        </w:rPr>
        <w:t>Pzp</w:t>
      </w:r>
      <w:proofErr w:type="spellEnd"/>
      <w:r w:rsidRPr="005230E4">
        <w:rPr>
          <w:rFonts w:ascii="Cambria" w:eastAsia="SimSun" w:hAnsi="Cambria" w:cs="Times New Roman"/>
          <w:sz w:val="24"/>
          <w:szCs w:val="24"/>
          <w:lang w:eastAsia="zh-CN"/>
        </w:rPr>
        <w:t>).</w:t>
      </w:r>
    </w:p>
    <w:p w14:paraId="67596BE0" w14:textId="77777777" w:rsidR="00D6288E" w:rsidRPr="005230E4" w:rsidRDefault="00D6288E" w:rsidP="00847B6B">
      <w:pPr>
        <w:numPr>
          <w:ilvl w:val="1"/>
          <w:numId w:val="45"/>
        </w:numPr>
        <w:suppressAutoHyphens/>
        <w:spacing w:after="0" w:line="276" w:lineRule="auto"/>
        <w:ind w:left="567" w:right="20" w:hanging="567"/>
        <w:contextualSpacing/>
        <w:jc w:val="both"/>
        <w:rPr>
          <w:rFonts w:ascii="Cambria" w:eastAsia="SimSun" w:hAnsi="Cambria" w:cs="Times New Roman"/>
          <w:sz w:val="24"/>
          <w:szCs w:val="24"/>
          <w:lang w:eastAsia="zh-CN"/>
        </w:rPr>
      </w:pPr>
      <w:r w:rsidRPr="005230E4">
        <w:rPr>
          <w:rFonts w:ascii="Cambria" w:eastAsia="SimSun" w:hAnsi="Cambria" w:cs="Times New Roman"/>
          <w:color w:val="000000"/>
          <w:sz w:val="24"/>
          <w:szCs w:val="24"/>
          <w:lang w:eastAsia="zh-CN"/>
        </w:rPr>
        <w:t xml:space="preserve">W odniesieniu do warunków dotyczących wykształcenia, kwalifikacji zawodowych lub doświadczenia Wykonawcy wspólnie ubiegający się o udzielenie zamówienia wykazując warunek udziału w postępowaniu </w:t>
      </w:r>
      <w:r w:rsidRPr="005230E4">
        <w:rPr>
          <w:rFonts w:ascii="Cambria" w:eastAsia="SimSun" w:hAnsi="Cambria" w:cs="Times New Roman"/>
          <w:b/>
          <w:bCs/>
          <w:color w:val="000000"/>
          <w:sz w:val="24"/>
          <w:szCs w:val="24"/>
          <w:lang w:eastAsia="zh-CN"/>
        </w:rPr>
        <w:t>mogą polegać na zdolnościach tych z Wykonawców, którzy wykonają roboty budowlane lub usługi, do realizacji których te zdolności są wymagane</w:t>
      </w:r>
      <w:r w:rsidRPr="005230E4">
        <w:rPr>
          <w:rFonts w:ascii="Cambria" w:eastAsia="SimSun" w:hAnsi="Cambria" w:cs="Times New Roman"/>
          <w:sz w:val="24"/>
          <w:szCs w:val="24"/>
          <w:lang w:eastAsia="zh-CN"/>
        </w:rPr>
        <w:t>.</w:t>
      </w:r>
    </w:p>
    <w:p w14:paraId="6C8C4C3C" w14:textId="77777777" w:rsidR="004505B1" w:rsidRPr="00D013EE" w:rsidRDefault="00D6288E" w:rsidP="00847B6B">
      <w:pPr>
        <w:numPr>
          <w:ilvl w:val="1"/>
          <w:numId w:val="45"/>
        </w:numPr>
        <w:suppressAutoHyphens/>
        <w:spacing w:after="0" w:line="276" w:lineRule="auto"/>
        <w:ind w:left="567" w:right="20" w:hanging="567"/>
        <w:contextualSpacing/>
        <w:jc w:val="both"/>
        <w:rPr>
          <w:rFonts w:ascii="Cambria" w:eastAsia="SimSun" w:hAnsi="Cambria" w:cs="Times New Roman"/>
          <w:sz w:val="24"/>
          <w:szCs w:val="24"/>
          <w:lang w:eastAsia="zh-CN"/>
        </w:rPr>
      </w:pPr>
      <w:r w:rsidRPr="005230E4">
        <w:rPr>
          <w:rFonts w:ascii="Cambria" w:eastAsia="SimSun" w:hAnsi="Cambria" w:cs="Times New Roman"/>
          <w:iCs/>
          <w:sz w:val="24"/>
          <w:szCs w:val="24"/>
          <w:lang w:eastAsia="zh-CN"/>
        </w:rPr>
        <w:t xml:space="preserve">Sposób wykazania warunków udziału w postępowaniu wskazano w rozdziale </w:t>
      </w:r>
      <w:r w:rsidRPr="005230E4">
        <w:rPr>
          <w:rFonts w:ascii="Cambria" w:eastAsia="SimSun" w:hAnsi="Cambria" w:cs="Times New Roman"/>
          <w:iCs/>
          <w:sz w:val="24"/>
          <w:szCs w:val="24"/>
          <w:lang w:eastAsia="zh-CN"/>
        </w:rPr>
        <w:br/>
        <w:t>8 SWZ.</w:t>
      </w:r>
    </w:p>
    <w:p w14:paraId="363B982E" w14:textId="77777777" w:rsidR="00BE6B3C" w:rsidRDefault="00BE6B3C" w:rsidP="00AC1081">
      <w:pPr>
        <w:tabs>
          <w:tab w:val="left" w:pos="567"/>
        </w:tabs>
        <w:suppressAutoHyphens/>
        <w:spacing w:after="0" w:line="276" w:lineRule="auto"/>
        <w:ind w:right="20"/>
        <w:contextualSpacing/>
        <w:jc w:val="both"/>
        <w:rPr>
          <w:rFonts w:ascii="Cambria" w:eastAsia="SimSun" w:hAnsi="Cambria" w:cs="Times New Roman"/>
          <w:iCs/>
          <w:sz w:val="24"/>
          <w:szCs w:val="24"/>
          <w:lang w:eastAsia="zh-CN"/>
        </w:rPr>
      </w:pPr>
    </w:p>
    <w:p w14:paraId="683E139E" w14:textId="77777777" w:rsidR="00BB0BEF" w:rsidRDefault="00BB0BEF" w:rsidP="00AC1081">
      <w:pPr>
        <w:tabs>
          <w:tab w:val="left" w:pos="567"/>
        </w:tabs>
        <w:suppressAutoHyphens/>
        <w:spacing w:after="0" w:line="276" w:lineRule="auto"/>
        <w:ind w:right="20"/>
        <w:contextualSpacing/>
        <w:jc w:val="both"/>
        <w:rPr>
          <w:rFonts w:ascii="Cambria" w:eastAsia="SimSun" w:hAnsi="Cambria" w:cs="Times New Roman"/>
          <w:iCs/>
          <w:sz w:val="24"/>
          <w:szCs w:val="24"/>
          <w:lang w:eastAsia="zh-CN"/>
        </w:rPr>
      </w:pPr>
    </w:p>
    <w:p w14:paraId="41227E0D" w14:textId="77777777" w:rsidR="00BB0BEF" w:rsidRDefault="00BB0BEF" w:rsidP="00AC1081">
      <w:pPr>
        <w:tabs>
          <w:tab w:val="left" w:pos="567"/>
        </w:tabs>
        <w:suppressAutoHyphens/>
        <w:spacing w:after="0" w:line="276" w:lineRule="auto"/>
        <w:ind w:right="20"/>
        <w:contextualSpacing/>
        <w:jc w:val="both"/>
        <w:rPr>
          <w:rFonts w:ascii="Cambria" w:eastAsia="SimSun" w:hAnsi="Cambria" w:cs="Times New Roman"/>
          <w:iCs/>
          <w:sz w:val="24"/>
          <w:szCs w:val="24"/>
          <w:lang w:eastAsia="zh-CN"/>
        </w:rPr>
      </w:pPr>
    </w:p>
    <w:p w14:paraId="3EABF292" w14:textId="77777777" w:rsidR="00BB0BEF" w:rsidRPr="005230E4" w:rsidRDefault="00BB0BEF" w:rsidP="00AC1081">
      <w:pPr>
        <w:tabs>
          <w:tab w:val="left" w:pos="567"/>
        </w:tabs>
        <w:suppressAutoHyphens/>
        <w:spacing w:after="0" w:line="276" w:lineRule="auto"/>
        <w:ind w:right="20"/>
        <w:contextualSpacing/>
        <w:jc w:val="both"/>
        <w:rPr>
          <w:rFonts w:ascii="Cambria" w:eastAsia="SimSun" w:hAnsi="Cambria" w:cs="Times New Roman"/>
          <w:iCs/>
          <w:sz w:val="24"/>
          <w:szCs w:val="24"/>
          <w:lang w:eastAsia="zh-CN"/>
        </w:rPr>
      </w:pPr>
    </w:p>
    <w:tbl>
      <w:tblPr>
        <w:tblW w:w="9072" w:type="dxa"/>
        <w:jc w:val="center"/>
        <w:tblBorders>
          <w:bottom w:val="single" w:sz="4" w:space="0" w:color="000000"/>
        </w:tblBorders>
        <w:tblLayout w:type="fixed"/>
        <w:tblLook w:val="00A0" w:firstRow="1" w:lastRow="0" w:firstColumn="1" w:lastColumn="0" w:noHBand="0" w:noVBand="0"/>
      </w:tblPr>
      <w:tblGrid>
        <w:gridCol w:w="9072"/>
      </w:tblGrid>
      <w:tr w:rsidR="004505B1" w:rsidRPr="005230E4" w14:paraId="70346C99" w14:textId="77777777" w:rsidTr="00ED7A84">
        <w:trPr>
          <w:jc w:val="center"/>
        </w:trPr>
        <w:tc>
          <w:tcPr>
            <w:tcW w:w="9072" w:type="dxa"/>
          </w:tcPr>
          <w:p w14:paraId="2749FC06"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Rozdział 7</w:t>
            </w:r>
          </w:p>
          <w:p w14:paraId="5C562774"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color w:val="000000"/>
                <w:sz w:val="24"/>
                <w:szCs w:val="24"/>
                <w:lang w:eastAsia="pl-PL"/>
              </w:rPr>
              <w:t>PODSTAWY WYKLUCZENIA</w:t>
            </w:r>
          </w:p>
        </w:tc>
      </w:tr>
    </w:tbl>
    <w:p w14:paraId="26371328" w14:textId="77777777" w:rsidR="004505B1" w:rsidRPr="005230E4" w:rsidRDefault="004505B1" w:rsidP="004505B1">
      <w:pPr>
        <w:widowControl w:val="0"/>
        <w:suppressAutoHyphens/>
        <w:spacing w:after="0" w:line="276" w:lineRule="auto"/>
        <w:contextualSpacing/>
        <w:jc w:val="both"/>
        <w:outlineLvl w:val="3"/>
        <w:rPr>
          <w:rFonts w:ascii="Cambria" w:eastAsia="SimSun" w:hAnsi="Cambria" w:cs="Arial"/>
          <w:bCs/>
          <w:sz w:val="24"/>
          <w:szCs w:val="24"/>
          <w:lang w:eastAsia="pl-PL"/>
        </w:rPr>
      </w:pPr>
    </w:p>
    <w:p w14:paraId="29E6BCD3" w14:textId="77777777" w:rsidR="000B1088" w:rsidRPr="005230E4" w:rsidRDefault="000B1088" w:rsidP="00847B6B">
      <w:pPr>
        <w:numPr>
          <w:ilvl w:val="1"/>
          <w:numId w:val="25"/>
        </w:numPr>
        <w:tabs>
          <w:tab w:val="left" w:pos="567"/>
        </w:tabs>
        <w:autoSpaceDE w:val="0"/>
        <w:autoSpaceDN w:val="0"/>
        <w:adjustRightInd w:val="0"/>
        <w:spacing w:after="0" w:line="276" w:lineRule="auto"/>
        <w:ind w:left="567" w:hanging="567"/>
        <w:contextualSpacing/>
        <w:jc w:val="both"/>
        <w:rPr>
          <w:rFonts w:ascii="Cambria" w:eastAsia="SimSun" w:hAnsi="Cambria" w:cs="Arial"/>
          <w:sz w:val="24"/>
          <w:szCs w:val="24"/>
          <w:lang w:eastAsia="zh-CN"/>
        </w:rPr>
      </w:pPr>
      <w:r w:rsidRPr="005230E4">
        <w:rPr>
          <w:rFonts w:ascii="Cambria" w:eastAsia="SimSun" w:hAnsi="Cambria" w:cs="Arial"/>
          <w:sz w:val="24"/>
          <w:szCs w:val="24"/>
          <w:lang w:eastAsia="zh-CN"/>
        </w:rPr>
        <w:t xml:space="preserve">Z postępowania o udzielenie zamówienia wyklucza się Wykonawcę, w stosunku, do którego zachodzi którakolwiek z okoliczności, o których mowa w </w:t>
      </w:r>
      <w:r w:rsidRPr="005230E4">
        <w:rPr>
          <w:rFonts w:ascii="Cambria" w:eastAsia="SimSun" w:hAnsi="Cambria" w:cs="Arial"/>
          <w:b/>
          <w:sz w:val="24"/>
          <w:szCs w:val="24"/>
          <w:lang w:eastAsia="zh-CN"/>
        </w:rPr>
        <w:t xml:space="preserve">art. 108 ust. 1 </w:t>
      </w:r>
      <w:r w:rsidRPr="005230E4">
        <w:rPr>
          <w:rFonts w:ascii="Cambria" w:eastAsia="SimSun" w:hAnsi="Cambria" w:cs="Arial"/>
          <w:sz w:val="24"/>
          <w:szCs w:val="24"/>
          <w:lang w:eastAsia="zh-CN"/>
        </w:rPr>
        <w:t xml:space="preserve">ustawy </w:t>
      </w:r>
      <w:proofErr w:type="spellStart"/>
      <w:r w:rsidRPr="005230E4">
        <w:rPr>
          <w:rFonts w:ascii="Cambria" w:eastAsia="SimSun" w:hAnsi="Cambria" w:cs="Arial"/>
          <w:sz w:val="24"/>
          <w:szCs w:val="24"/>
          <w:lang w:eastAsia="zh-CN"/>
        </w:rPr>
        <w:t>Pzp</w:t>
      </w:r>
      <w:proofErr w:type="spellEnd"/>
      <w:r w:rsidRPr="005230E4">
        <w:rPr>
          <w:rFonts w:ascii="Cambria" w:eastAsia="SimSun" w:hAnsi="Cambria" w:cs="Arial"/>
          <w:sz w:val="24"/>
          <w:szCs w:val="24"/>
          <w:lang w:eastAsia="zh-CN"/>
        </w:rPr>
        <w:t>, tj. Wykonawcę:</w:t>
      </w:r>
    </w:p>
    <w:p w14:paraId="13E6B595" w14:textId="77777777" w:rsidR="000B1088" w:rsidRPr="005230E4" w:rsidRDefault="000B1088" w:rsidP="00847B6B">
      <w:pPr>
        <w:numPr>
          <w:ilvl w:val="2"/>
          <w:numId w:val="26"/>
        </w:numPr>
        <w:shd w:val="clear" w:color="auto" w:fill="FFFFFF"/>
        <w:spacing w:before="20" w:after="40" w:line="276" w:lineRule="auto"/>
        <w:ind w:left="993" w:hanging="426"/>
        <w:contextualSpacing/>
        <w:jc w:val="both"/>
        <w:rPr>
          <w:rFonts w:ascii="Cambria" w:eastAsia="SimSun" w:hAnsi="Cambria" w:cs="Times New Roman"/>
          <w:sz w:val="24"/>
          <w:szCs w:val="24"/>
          <w:lang w:eastAsia="zh-CN"/>
        </w:rPr>
      </w:pPr>
      <w:r w:rsidRPr="005230E4">
        <w:rPr>
          <w:rFonts w:ascii="Cambria" w:eastAsia="SimSun" w:hAnsi="Cambria" w:cs="Times New Roman"/>
          <w:sz w:val="24"/>
          <w:szCs w:val="24"/>
          <w:lang w:eastAsia="zh-CN"/>
        </w:rPr>
        <w:t>będącego osobą fizyczną, którego prawomocnie skazano za przestępstwo:</w:t>
      </w:r>
    </w:p>
    <w:p w14:paraId="14D0E12F" w14:textId="77777777" w:rsidR="000B1088" w:rsidRPr="005230E4" w:rsidRDefault="000B1088" w:rsidP="00847B6B">
      <w:pPr>
        <w:numPr>
          <w:ilvl w:val="0"/>
          <w:numId w:val="27"/>
        </w:numPr>
        <w:shd w:val="clear" w:color="auto" w:fill="FFFFFF"/>
        <w:spacing w:before="20" w:after="40" w:line="276" w:lineRule="auto"/>
        <w:ind w:left="1276" w:hanging="283"/>
        <w:contextualSpacing/>
        <w:jc w:val="both"/>
        <w:rPr>
          <w:rFonts w:ascii="Cambria" w:eastAsia="SimSun" w:hAnsi="Cambria" w:cs="Times New Roman"/>
          <w:sz w:val="24"/>
          <w:szCs w:val="24"/>
          <w:lang w:eastAsia="zh-CN"/>
        </w:rPr>
      </w:pPr>
      <w:r w:rsidRPr="005230E4">
        <w:rPr>
          <w:rFonts w:ascii="Cambria" w:eastAsia="SimSun" w:hAnsi="Cambria" w:cs="Times New Roman"/>
          <w:sz w:val="24"/>
          <w:szCs w:val="24"/>
          <w:lang w:eastAsia="zh-CN"/>
        </w:rPr>
        <w:t>udziału w zorganizowanej grupie przestępczej albo związku mającym na celu popełnienie przestępstwa lub przestępstwa skarbowego, o którym mowa w </w:t>
      </w:r>
      <w:hyperlink r:id="rId9" w:anchor="/document/16798683?unitId=art(258)&amp;cm=DOCUMENT" w:tgtFrame="_blank" w:history="1">
        <w:r w:rsidRPr="005230E4">
          <w:rPr>
            <w:rFonts w:ascii="Cambria" w:eastAsia="SimSun" w:hAnsi="Cambria" w:cs="Times New Roman"/>
            <w:sz w:val="24"/>
            <w:szCs w:val="24"/>
            <w:lang w:eastAsia="zh-CN"/>
          </w:rPr>
          <w:t>art. 258</w:t>
        </w:r>
      </w:hyperlink>
      <w:r w:rsidRPr="005230E4">
        <w:rPr>
          <w:rFonts w:ascii="Cambria" w:eastAsia="SimSun" w:hAnsi="Cambria" w:cs="Times New Roman"/>
          <w:sz w:val="24"/>
          <w:szCs w:val="24"/>
          <w:lang w:eastAsia="zh-CN"/>
        </w:rPr>
        <w:t xml:space="preserve"> Kodeksu karnego,</w:t>
      </w:r>
    </w:p>
    <w:p w14:paraId="2C5B8990" w14:textId="77777777" w:rsidR="000B1088" w:rsidRPr="005230E4" w:rsidRDefault="000B1088" w:rsidP="00847B6B">
      <w:pPr>
        <w:numPr>
          <w:ilvl w:val="0"/>
          <w:numId w:val="27"/>
        </w:numPr>
        <w:shd w:val="clear" w:color="auto" w:fill="FFFFFF"/>
        <w:spacing w:before="20" w:after="40" w:line="276" w:lineRule="auto"/>
        <w:ind w:left="1276" w:hanging="283"/>
        <w:contextualSpacing/>
        <w:jc w:val="both"/>
        <w:rPr>
          <w:rFonts w:ascii="Cambria" w:eastAsia="SimSun" w:hAnsi="Cambria" w:cs="Times New Roman"/>
          <w:sz w:val="24"/>
          <w:szCs w:val="24"/>
          <w:lang w:eastAsia="zh-CN"/>
        </w:rPr>
      </w:pPr>
      <w:r w:rsidRPr="005230E4">
        <w:rPr>
          <w:rFonts w:ascii="Cambria" w:eastAsia="SimSun" w:hAnsi="Cambria" w:cs="Times New Roman"/>
          <w:sz w:val="24"/>
          <w:szCs w:val="24"/>
          <w:lang w:eastAsia="zh-CN"/>
        </w:rPr>
        <w:t xml:space="preserve">handlu ludźmi, o którym mowa w </w:t>
      </w:r>
      <w:hyperlink r:id="rId10" w:anchor="/document/16798683?unitId=art(189(a))&amp;cm=DOCUMENT" w:tgtFrame="_blank" w:history="1">
        <w:r w:rsidRPr="005230E4">
          <w:rPr>
            <w:rFonts w:ascii="Cambria" w:eastAsia="SimSun" w:hAnsi="Cambria" w:cs="Times New Roman"/>
            <w:sz w:val="24"/>
            <w:szCs w:val="24"/>
            <w:lang w:eastAsia="zh-CN"/>
          </w:rPr>
          <w:t>art. 189a</w:t>
        </w:r>
      </w:hyperlink>
      <w:r w:rsidRPr="005230E4">
        <w:rPr>
          <w:rFonts w:ascii="Cambria" w:eastAsia="SimSun" w:hAnsi="Cambria" w:cs="Times New Roman"/>
          <w:sz w:val="24"/>
          <w:szCs w:val="24"/>
          <w:lang w:eastAsia="zh-CN"/>
        </w:rPr>
        <w:t xml:space="preserve"> Kodeksu karnego,</w:t>
      </w:r>
    </w:p>
    <w:p w14:paraId="4EB929B6" w14:textId="77777777" w:rsidR="000B1088" w:rsidRPr="005230E4" w:rsidRDefault="000B1088" w:rsidP="00847B6B">
      <w:pPr>
        <w:numPr>
          <w:ilvl w:val="0"/>
          <w:numId w:val="27"/>
        </w:numPr>
        <w:shd w:val="clear" w:color="auto" w:fill="FFFFFF"/>
        <w:spacing w:before="20" w:after="40" w:line="276" w:lineRule="auto"/>
        <w:ind w:left="1276" w:hanging="283"/>
        <w:contextualSpacing/>
        <w:jc w:val="both"/>
        <w:rPr>
          <w:rFonts w:ascii="Cambria" w:eastAsia="SimSun" w:hAnsi="Cambria" w:cs="Times New Roman"/>
          <w:sz w:val="24"/>
          <w:szCs w:val="24"/>
          <w:lang w:eastAsia="zh-CN"/>
        </w:rPr>
      </w:pPr>
      <w:r w:rsidRPr="005230E4">
        <w:rPr>
          <w:rFonts w:ascii="Cambria" w:eastAsia="SimSun" w:hAnsi="Cambria" w:cs="Times New Roman"/>
          <w:sz w:val="24"/>
          <w:szCs w:val="24"/>
          <w:lang w:eastAsia="zh-CN"/>
        </w:rPr>
        <w:t xml:space="preserve">o którym mowa w </w:t>
      </w:r>
      <w:hyperlink r:id="rId11" w:anchor="/document/16798683?unitId=art(228)&amp;cm=DOCUMENT" w:history="1">
        <w:r w:rsidRPr="005230E4">
          <w:rPr>
            <w:rStyle w:val="Hipercze"/>
            <w:rFonts w:ascii="Cambria" w:eastAsia="SimSun" w:hAnsi="Cambria" w:cs="Times New Roman"/>
            <w:color w:val="auto"/>
            <w:sz w:val="24"/>
            <w:szCs w:val="24"/>
            <w:u w:val="none"/>
            <w:lang w:eastAsia="zh-CN"/>
          </w:rPr>
          <w:t>art. 228-230a</w:t>
        </w:r>
      </w:hyperlink>
      <w:r w:rsidRPr="005230E4">
        <w:rPr>
          <w:rFonts w:ascii="Cambria" w:eastAsia="SimSun" w:hAnsi="Cambria" w:cs="Times New Roman"/>
          <w:sz w:val="24"/>
          <w:szCs w:val="24"/>
          <w:lang w:eastAsia="zh-CN"/>
        </w:rPr>
        <w:t xml:space="preserve">, </w:t>
      </w:r>
      <w:hyperlink r:id="rId12" w:anchor="/document/17631344?unitId=art(250(a))&amp;cm=DOCUMENT" w:history="1">
        <w:r w:rsidRPr="005230E4">
          <w:rPr>
            <w:rStyle w:val="Hipercze"/>
            <w:rFonts w:ascii="Cambria" w:eastAsia="SimSun" w:hAnsi="Cambria" w:cs="Times New Roman"/>
            <w:color w:val="auto"/>
            <w:sz w:val="24"/>
            <w:szCs w:val="24"/>
            <w:u w:val="none"/>
            <w:lang w:eastAsia="zh-CN"/>
          </w:rPr>
          <w:t>art. 250a</w:t>
        </w:r>
      </w:hyperlink>
      <w:r w:rsidRPr="005230E4">
        <w:rPr>
          <w:rFonts w:ascii="Cambria" w:eastAsia="SimSun" w:hAnsi="Cambria" w:cs="Times New Roman"/>
          <w:sz w:val="24"/>
          <w:szCs w:val="24"/>
          <w:lang w:eastAsia="zh-CN"/>
        </w:rPr>
        <w:t xml:space="preserve"> Kodeksu karnego, w </w:t>
      </w:r>
      <w:hyperlink r:id="rId13" w:anchor="/document/17631344?unitId=art(46)&amp;cm=DOCUMENT" w:history="1">
        <w:r w:rsidRPr="005230E4">
          <w:rPr>
            <w:rStyle w:val="Hipercze"/>
            <w:rFonts w:ascii="Cambria" w:eastAsia="SimSun" w:hAnsi="Cambria" w:cs="Times New Roman"/>
            <w:color w:val="auto"/>
            <w:sz w:val="24"/>
            <w:szCs w:val="24"/>
            <w:u w:val="none"/>
            <w:lang w:eastAsia="zh-CN"/>
          </w:rPr>
          <w:t>art. 46-48</w:t>
        </w:r>
      </w:hyperlink>
      <w:r w:rsidRPr="005230E4">
        <w:rPr>
          <w:rFonts w:ascii="Cambria" w:eastAsia="SimSun" w:hAnsi="Cambria" w:cs="Times New Roman"/>
          <w:sz w:val="24"/>
          <w:szCs w:val="24"/>
          <w:lang w:eastAsia="zh-CN"/>
        </w:rPr>
        <w:t xml:space="preserve"> ustawy z dnia 25 czerwca 2010 r. o sporcie (</w:t>
      </w:r>
      <w:r w:rsidR="00261022" w:rsidRPr="005230E4">
        <w:rPr>
          <w:rFonts w:ascii="Cambria" w:eastAsia="SimSun" w:hAnsi="Cambria" w:cs="Times New Roman"/>
          <w:sz w:val="24"/>
          <w:szCs w:val="24"/>
          <w:lang w:eastAsia="zh-CN"/>
        </w:rPr>
        <w:t xml:space="preserve">t. j. </w:t>
      </w:r>
      <w:r w:rsidRPr="005230E4">
        <w:rPr>
          <w:rFonts w:ascii="Cambria" w:eastAsia="SimSun" w:hAnsi="Cambria" w:cs="Times New Roman"/>
          <w:sz w:val="24"/>
          <w:szCs w:val="24"/>
          <w:lang w:eastAsia="zh-CN"/>
        </w:rPr>
        <w:t xml:space="preserve">Dz. U. z 2024 r. poz. 1488) lub w </w:t>
      </w:r>
      <w:hyperlink r:id="rId14" w:anchor="/document/17712396?unitId=art(54)ust(1)&amp;cm=DOCUMENT" w:history="1">
        <w:r w:rsidRPr="005230E4">
          <w:rPr>
            <w:rStyle w:val="Hipercze"/>
            <w:rFonts w:ascii="Cambria" w:eastAsia="SimSun" w:hAnsi="Cambria" w:cs="Times New Roman"/>
            <w:color w:val="auto"/>
            <w:sz w:val="24"/>
            <w:szCs w:val="24"/>
            <w:u w:val="none"/>
            <w:lang w:eastAsia="zh-CN"/>
          </w:rPr>
          <w:t>art. 54 ust. 1-4</w:t>
        </w:r>
      </w:hyperlink>
      <w:r w:rsidRPr="005230E4">
        <w:rPr>
          <w:rFonts w:ascii="Cambria" w:eastAsia="SimSun" w:hAnsi="Cambria" w:cs="Times New Roman"/>
          <w:sz w:val="24"/>
          <w:szCs w:val="24"/>
          <w:lang w:eastAsia="zh-CN"/>
        </w:rPr>
        <w:t xml:space="preserve"> ustawy z dnia 12 maja 2011 r. o refundacji leków, środków spożywczych specjalnego przeznaczenia żywieniowego oraz wyrobów medycznych (t. j. Dz. U. z 2025 r. poz. 907),</w:t>
      </w:r>
    </w:p>
    <w:p w14:paraId="30820123" w14:textId="77777777" w:rsidR="000B1088" w:rsidRPr="005230E4" w:rsidRDefault="000B1088" w:rsidP="00847B6B">
      <w:pPr>
        <w:numPr>
          <w:ilvl w:val="0"/>
          <w:numId w:val="27"/>
        </w:numPr>
        <w:shd w:val="clear" w:color="auto" w:fill="FFFFFF"/>
        <w:spacing w:before="20" w:after="40" w:line="276" w:lineRule="auto"/>
        <w:ind w:left="1276" w:hanging="283"/>
        <w:contextualSpacing/>
        <w:jc w:val="both"/>
        <w:rPr>
          <w:rFonts w:ascii="Cambria" w:eastAsia="SimSun" w:hAnsi="Cambria" w:cs="Times New Roman"/>
          <w:sz w:val="24"/>
          <w:szCs w:val="24"/>
          <w:lang w:eastAsia="zh-CN"/>
        </w:rPr>
      </w:pPr>
      <w:r w:rsidRPr="005230E4">
        <w:rPr>
          <w:rFonts w:ascii="Cambria" w:eastAsia="SimSun" w:hAnsi="Cambria" w:cs="Times New Roman"/>
          <w:sz w:val="24"/>
          <w:szCs w:val="24"/>
          <w:lang w:eastAsia="zh-CN"/>
        </w:rPr>
        <w:lastRenderedPageBreak/>
        <w:t xml:space="preserve">finansowania przestępstwa o charakterze terrorystycznym, o którym mowa w </w:t>
      </w:r>
      <w:hyperlink r:id="rId15" w:anchor="/document/16798683?unitId=art(165(a))&amp;cm=DOCUMENT" w:tgtFrame="_blank" w:history="1">
        <w:r w:rsidRPr="005230E4">
          <w:rPr>
            <w:rFonts w:ascii="Cambria" w:eastAsia="SimSun" w:hAnsi="Cambria" w:cs="Times New Roman"/>
            <w:sz w:val="24"/>
            <w:szCs w:val="24"/>
            <w:lang w:eastAsia="zh-CN"/>
          </w:rPr>
          <w:t>art. 165a</w:t>
        </w:r>
      </w:hyperlink>
      <w:r w:rsidRPr="005230E4">
        <w:rPr>
          <w:rFonts w:ascii="Cambria" w:eastAsia="SimSun" w:hAnsi="Cambria" w:cs="Times New Roman"/>
          <w:sz w:val="24"/>
          <w:szCs w:val="24"/>
          <w:lang w:eastAsia="zh-CN"/>
        </w:rPr>
        <w:t xml:space="preserve"> Kodeksu karnego, lub przestępstwo udaremniania lub utrudniania stwierdzenia przestępnego pochodzenia pieniędzy lub ukrywania ich pochodzenia, o którym mowa w </w:t>
      </w:r>
      <w:hyperlink r:id="rId16" w:anchor="/document/16798683?unitId=art(299)&amp;cm=DOCUMENT" w:tgtFrame="_blank" w:history="1">
        <w:r w:rsidRPr="005230E4">
          <w:rPr>
            <w:rFonts w:ascii="Cambria" w:eastAsia="SimSun" w:hAnsi="Cambria" w:cs="Times New Roman"/>
            <w:sz w:val="24"/>
            <w:szCs w:val="24"/>
            <w:lang w:eastAsia="zh-CN"/>
          </w:rPr>
          <w:t>art. 299</w:t>
        </w:r>
      </w:hyperlink>
      <w:r w:rsidRPr="005230E4">
        <w:rPr>
          <w:rFonts w:ascii="Cambria" w:eastAsia="SimSun" w:hAnsi="Cambria" w:cs="Times New Roman"/>
          <w:sz w:val="24"/>
          <w:szCs w:val="24"/>
          <w:lang w:eastAsia="zh-CN"/>
        </w:rPr>
        <w:t xml:space="preserve"> Kodeksu karnego,</w:t>
      </w:r>
    </w:p>
    <w:p w14:paraId="06726346" w14:textId="77777777" w:rsidR="000B1088" w:rsidRPr="005230E4" w:rsidRDefault="000B1088" w:rsidP="00847B6B">
      <w:pPr>
        <w:numPr>
          <w:ilvl w:val="0"/>
          <w:numId w:val="27"/>
        </w:numPr>
        <w:shd w:val="clear" w:color="auto" w:fill="FFFFFF"/>
        <w:spacing w:before="20" w:after="40" w:line="276" w:lineRule="auto"/>
        <w:ind w:left="1276" w:hanging="283"/>
        <w:contextualSpacing/>
        <w:jc w:val="both"/>
        <w:rPr>
          <w:rFonts w:ascii="Cambria" w:eastAsia="SimSun" w:hAnsi="Cambria" w:cs="Times New Roman"/>
          <w:sz w:val="24"/>
          <w:szCs w:val="24"/>
          <w:lang w:eastAsia="zh-CN"/>
        </w:rPr>
      </w:pPr>
      <w:r w:rsidRPr="005230E4">
        <w:rPr>
          <w:rFonts w:ascii="Cambria" w:eastAsia="SimSun" w:hAnsi="Cambria" w:cs="Times New Roman"/>
          <w:sz w:val="24"/>
          <w:szCs w:val="24"/>
          <w:lang w:eastAsia="zh-CN"/>
        </w:rPr>
        <w:t xml:space="preserve">o charakterze terrorystycznym, o którym mowa w </w:t>
      </w:r>
      <w:hyperlink r:id="rId17" w:anchor="/document/16798683?unitId=art(115)par(20)&amp;cm=DOCUMENT" w:tgtFrame="_blank" w:history="1">
        <w:r w:rsidRPr="005230E4">
          <w:rPr>
            <w:rFonts w:ascii="Cambria" w:eastAsia="SimSun" w:hAnsi="Cambria" w:cs="Times New Roman"/>
            <w:sz w:val="24"/>
            <w:szCs w:val="24"/>
            <w:lang w:eastAsia="zh-CN"/>
          </w:rPr>
          <w:t>art. 115 § 20</w:t>
        </w:r>
      </w:hyperlink>
      <w:r w:rsidRPr="005230E4">
        <w:rPr>
          <w:rFonts w:ascii="Cambria" w:eastAsia="SimSun" w:hAnsi="Cambria" w:cs="Times New Roman"/>
          <w:sz w:val="24"/>
          <w:szCs w:val="24"/>
          <w:lang w:eastAsia="zh-CN"/>
        </w:rPr>
        <w:t xml:space="preserve"> Kodeksu karnego, lub mające na celu popełnienie tego przestępstwa,</w:t>
      </w:r>
    </w:p>
    <w:p w14:paraId="6D5739D0" w14:textId="77777777" w:rsidR="000B1088" w:rsidRPr="005230E4" w:rsidRDefault="000B1088" w:rsidP="00847B6B">
      <w:pPr>
        <w:numPr>
          <w:ilvl w:val="0"/>
          <w:numId w:val="27"/>
        </w:numPr>
        <w:shd w:val="clear" w:color="auto" w:fill="FFFFFF"/>
        <w:spacing w:before="20" w:after="40" w:line="276" w:lineRule="auto"/>
        <w:ind w:left="1276" w:hanging="283"/>
        <w:contextualSpacing/>
        <w:jc w:val="both"/>
        <w:rPr>
          <w:rFonts w:ascii="Cambria" w:eastAsia="SimSun" w:hAnsi="Cambria" w:cs="Times New Roman"/>
          <w:sz w:val="24"/>
          <w:szCs w:val="24"/>
          <w:lang w:eastAsia="zh-CN"/>
        </w:rPr>
      </w:pPr>
      <w:r w:rsidRPr="005230E4">
        <w:rPr>
          <w:rFonts w:ascii="Cambria" w:eastAsia="SimSun" w:hAnsi="Cambria" w:cs="Times New Roman"/>
          <w:sz w:val="24"/>
          <w:szCs w:val="24"/>
          <w:lang w:eastAsia="zh-CN"/>
        </w:rPr>
        <w:t xml:space="preserve">powierzenia wykonywania pracy małoletniemu cudzoziemcowi, o którym mowa w </w:t>
      </w:r>
      <w:hyperlink r:id="rId18" w:anchor="/document/17896506?unitId=art(9)ust(2)&amp;cm=DOCUMENT" w:history="1">
        <w:r w:rsidRPr="005230E4">
          <w:rPr>
            <w:rStyle w:val="Hipercze"/>
            <w:rFonts w:ascii="Cambria" w:eastAsia="SimSun" w:hAnsi="Cambria" w:cs="Times New Roman"/>
            <w:color w:val="auto"/>
            <w:sz w:val="24"/>
            <w:szCs w:val="24"/>
            <w:u w:val="none"/>
            <w:lang w:eastAsia="zh-CN"/>
          </w:rPr>
          <w:t>art. 9 ust. 2</w:t>
        </w:r>
      </w:hyperlink>
      <w:r w:rsidRPr="005230E4">
        <w:rPr>
          <w:rFonts w:ascii="Cambria" w:eastAsia="SimSun" w:hAnsi="Cambria" w:cs="Times New Roman"/>
          <w:sz w:val="24"/>
          <w:szCs w:val="24"/>
          <w:lang w:eastAsia="zh-CN"/>
        </w:rPr>
        <w:t xml:space="preserve"> ustawy z dnia 15 czerwca 2012 r. o skutkach powierzania wykonywania pracy cudzoziemcom przebywającym wbrew przepisom na terytorium Rzeczypospolitej Polskiej (</w:t>
      </w:r>
      <w:r w:rsidR="00CE015B" w:rsidRPr="005230E4">
        <w:rPr>
          <w:rFonts w:ascii="Cambria" w:eastAsia="SimSun" w:hAnsi="Cambria" w:cs="Times New Roman"/>
          <w:sz w:val="24"/>
          <w:szCs w:val="24"/>
          <w:lang w:eastAsia="zh-CN"/>
        </w:rPr>
        <w:t>t. j. Dz. U. z 2025 r. poz. 1567</w:t>
      </w:r>
      <w:r w:rsidRPr="005230E4">
        <w:rPr>
          <w:rFonts w:ascii="Cambria" w:eastAsia="SimSun" w:hAnsi="Cambria" w:cs="Times New Roman"/>
          <w:sz w:val="24"/>
          <w:szCs w:val="24"/>
          <w:lang w:eastAsia="zh-CN"/>
        </w:rPr>
        <w:t>),</w:t>
      </w:r>
    </w:p>
    <w:p w14:paraId="4651C20B" w14:textId="77777777" w:rsidR="000B1088" w:rsidRPr="005230E4" w:rsidRDefault="000B1088" w:rsidP="00847B6B">
      <w:pPr>
        <w:numPr>
          <w:ilvl w:val="0"/>
          <w:numId w:val="27"/>
        </w:numPr>
        <w:shd w:val="clear" w:color="auto" w:fill="FFFFFF"/>
        <w:spacing w:before="20" w:after="40" w:line="276" w:lineRule="auto"/>
        <w:ind w:left="1276" w:hanging="283"/>
        <w:contextualSpacing/>
        <w:jc w:val="both"/>
        <w:rPr>
          <w:rFonts w:ascii="Cambria" w:eastAsia="SimSun" w:hAnsi="Cambria" w:cs="Times New Roman"/>
          <w:sz w:val="24"/>
          <w:szCs w:val="24"/>
          <w:lang w:eastAsia="zh-CN"/>
        </w:rPr>
      </w:pPr>
      <w:r w:rsidRPr="005230E4">
        <w:rPr>
          <w:rFonts w:ascii="Cambria" w:eastAsia="SimSun" w:hAnsi="Cambria" w:cs="Times New Roman"/>
          <w:sz w:val="24"/>
          <w:szCs w:val="24"/>
          <w:lang w:eastAsia="zh-CN"/>
        </w:rPr>
        <w:t xml:space="preserve">przeciwko obrotowi gospodarczemu, o których mowa w </w:t>
      </w:r>
      <w:hyperlink r:id="rId19" w:anchor="/document/16798683?unitId=art(296)&amp;cm=DOCUMENT" w:tgtFrame="_blank" w:history="1">
        <w:r w:rsidRPr="005230E4">
          <w:rPr>
            <w:rFonts w:ascii="Cambria" w:eastAsia="SimSun" w:hAnsi="Cambria" w:cs="Times New Roman"/>
            <w:sz w:val="24"/>
            <w:szCs w:val="24"/>
            <w:lang w:eastAsia="zh-CN"/>
          </w:rPr>
          <w:t>art. 296-307</w:t>
        </w:r>
      </w:hyperlink>
      <w:r w:rsidRPr="005230E4">
        <w:rPr>
          <w:rFonts w:ascii="Cambria" w:eastAsia="SimSun" w:hAnsi="Cambria" w:cs="Times New Roman"/>
          <w:sz w:val="24"/>
          <w:szCs w:val="24"/>
          <w:lang w:eastAsia="zh-CN"/>
        </w:rPr>
        <w:t xml:space="preserve"> Kodeksu karnego, przestępstwo oszustwa, o którym mowa w </w:t>
      </w:r>
      <w:hyperlink r:id="rId20" w:anchor="/document/16798683?unitId=art(286)&amp;cm=DOCUMENT" w:tgtFrame="_blank" w:history="1">
        <w:r w:rsidRPr="005230E4">
          <w:rPr>
            <w:rFonts w:ascii="Cambria" w:eastAsia="SimSun" w:hAnsi="Cambria" w:cs="Times New Roman"/>
            <w:sz w:val="24"/>
            <w:szCs w:val="24"/>
            <w:lang w:eastAsia="zh-CN"/>
          </w:rPr>
          <w:t>art. 286</w:t>
        </w:r>
      </w:hyperlink>
      <w:r w:rsidRPr="005230E4">
        <w:rPr>
          <w:rFonts w:ascii="Cambria" w:eastAsia="SimSun" w:hAnsi="Cambria" w:cs="Times New Roman"/>
          <w:sz w:val="24"/>
          <w:szCs w:val="24"/>
          <w:lang w:eastAsia="zh-CN"/>
        </w:rPr>
        <w:t xml:space="preserve"> Kodeksu karnego, przestępstwo przeciwko wiarygodności dokumentów, o których mowa w </w:t>
      </w:r>
      <w:hyperlink r:id="rId21" w:anchor="/document/16798683?unitId=art(270)&amp;cm=DOCUMENT" w:tgtFrame="_blank" w:history="1">
        <w:r w:rsidRPr="005230E4">
          <w:rPr>
            <w:rFonts w:ascii="Cambria" w:eastAsia="SimSun" w:hAnsi="Cambria" w:cs="Times New Roman"/>
            <w:sz w:val="24"/>
            <w:szCs w:val="24"/>
            <w:lang w:eastAsia="zh-CN"/>
          </w:rPr>
          <w:t>art. 270-277d</w:t>
        </w:r>
      </w:hyperlink>
      <w:r w:rsidRPr="005230E4">
        <w:rPr>
          <w:rFonts w:ascii="Cambria" w:eastAsia="SimSun" w:hAnsi="Cambria" w:cs="Times New Roman"/>
          <w:sz w:val="24"/>
          <w:szCs w:val="24"/>
          <w:lang w:eastAsia="zh-CN"/>
        </w:rPr>
        <w:t xml:space="preserve"> Kodeksu karnego, lub przestępstwo skarbowe,</w:t>
      </w:r>
    </w:p>
    <w:p w14:paraId="498E05F9" w14:textId="77777777" w:rsidR="000B1088" w:rsidRPr="005230E4" w:rsidRDefault="000B1088" w:rsidP="00847B6B">
      <w:pPr>
        <w:numPr>
          <w:ilvl w:val="0"/>
          <w:numId w:val="27"/>
        </w:numPr>
        <w:shd w:val="clear" w:color="auto" w:fill="FFFFFF"/>
        <w:spacing w:before="20" w:after="40" w:line="276" w:lineRule="auto"/>
        <w:ind w:left="1276" w:hanging="283"/>
        <w:contextualSpacing/>
        <w:jc w:val="both"/>
        <w:rPr>
          <w:rFonts w:ascii="Cambria" w:eastAsia="SimSun" w:hAnsi="Cambria" w:cs="Times New Roman"/>
          <w:sz w:val="24"/>
          <w:szCs w:val="24"/>
          <w:lang w:eastAsia="zh-CN"/>
        </w:rPr>
      </w:pPr>
      <w:r w:rsidRPr="005230E4">
        <w:rPr>
          <w:rFonts w:ascii="Cambria" w:eastAsia="SimSun" w:hAnsi="Cambria" w:cs="Times New Roman"/>
          <w:sz w:val="24"/>
          <w:szCs w:val="24"/>
          <w:lang w:eastAsia="zh-CN"/>
        </w:rPr>
        <w:t>o którym mowa w art. 9 ust. 1 i 3 lub art. 10 ustawy z dnia 15 czerwca 2012 r. o skutkach powierzania wykonywania pracy cudzoziemcom przebywającym wbrew przepisom na terytorium Rzeczypospolitej Polskiej</w:t>
      </w:r>
    </w:p>
    <w:p w14:paraId="68880376" w14:textId="77777777" w:rsidR="000B1088" w:rsidRPr="005230E4" w:rsidRDefault="000B1088" w:rsidP="000B1088">
      <w:pPr>
        <w:shd w:val="clear" w:color="auto" w:fill="FFFFFF"/>
        <w:spacing w:before="120" w:after="150" w:line="276" w:lineRule="auto"/>
        <w:ind w:left="284" w:firstLine="709"/>
        <w:jc w:val="both"/>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 lub za odpowiedni czyn zabroniony określony w przepisach prawa obcego;</w:t>
      </w:r>
    </w:p>
    <w:p w14:paraId="44F9B62F" w14:textId="77777777" w:rsidR="000B1088" w:rsidRPr="005230E4" w:rsidRDefault="000B1088" w:rsidP="00847B6B">
      <w:pPr>
        <w:numPr>
          <w:ilvl w:val="0"/>
          <w:numId w:val="26"/>
        </w:numPr>
        <w:shd w:val="clear" w:color="auto" w:fill="FFFFFF"/>
        <w:spacing w:before="20" w:after="40" w:line="276" w:lineRule="auto"/>
        <w:contextualSpacing/>
        <w:jc w:val="both"/>
        <w:rPr>
          <w:rFonts w:ascii="Cambria" w:eastAsia="SimSun" w:hAnsi="Cambria" w:cs="Times New Roman"/>
          <w:sz w:val="24"/>
          <w:szCs w:val="24"/>
          <w:lang w:eastAsia="zh-CN"/>
        </w:rPr>
      </w:pPr>
      <w:r w:rsidRPr="005230E4">
        <w:rPr>
          <w:rFonts w:ascii="Cambria" w:eastAsia="SimSun" w:hAnsi="Cambria" w:cs="Times New Roman"/>
          <w:sz w:val="24"/>
          <w:szCs w:val="24"/>
          <w:lang w:eastAsia="zh-CN"/>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ACF0DA1" w14:textId="77777777" w:rsidR="000B1088" w:rsidRPr="005230E4" w:rsidRDefault="000B1088" w:rsidP="00847B6B">
      <w:pPr>
        <w:numPr>
          <w:ilvl w:val="0"/>
          <w:numId w:val="26"/>
        </w:numPr>
        <w:shd w:val="clear" w:color="auto" w:fill="FFFFFF"/>
        <w:spacing w:before="20" w:after="40" w:line="276" w:lineRule="auto"/>
        <w:contextualSpacing/>
        <w:jc w:val="both"/>
        <w:rPr>
          <w:rFonts w:ascii="Cambria" w:eastAsia="SimSun" w:hAnsi="Cambria" w:cs="Times New Roman"/>
          <w:sz w:val="24"/>
          <w:szCs w:val="24"/>
          <w:lang w:eastAsia="zh-CN"/>
        </w:rPr>
      </w:pPr>
      <w:r w:rsidRPr="005230E4">
        <w:rPr>
          <w:rFonts w:ascii="Cambria" w:eastAsia="SimSun" w:hAnsi="Cambria" w:cs="Times New Roman"/>
          <w:sz w:val="24"/>
          <w:szCs w:val="24"/>
          <w:lang w:eastAsia="zh-C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44AAA30" w14:textId="77777777" w:rsidR="000B1088" w:rsidRPr="005230E4" w:rsidRDefault="000B1088" w:rsidP="00847B6B">
      <w:pPr>
        <w:numPr>
          <w:ilvl w:val="0"/>
          <w:numId w:val="26"/>
        </w:numPr>
        <w:shd w:val="clear" w:color="auto" w:fill="FFFFFF"/>
        <w:spacing w:before="20" w:after="40" w:line="276" w:lineRule="auto"/>
        <w:contextualSpacing/>
        <w:jc w:val="both"/>
        <w:rPr>
          <w:rFonts w:ascii="Cambria" w:eastAsia="SimSun" w:hAnsi="Cambria" w:cs="Times New Roman"/>
          <w:sz w:val="24"/>
          <w:szCs w:val="24"/>
          <w:lang w:eastAsia="zh-CN"/>
        </w:rPr>
      </w:pPr>
      <w:r w:rsidRPr="005230E4">
        <w:rPr>
          <w:rFonts w:ascii="Cambria" w:eastAsia="SimSun" w:hAnsi="Cambria" w:cs="Times New Roman"/>
          <w:sz w:val="24"/>
          <w:szCs w:val="24"/>
          <w:lang w:eastAsia="zh-CN"/>
        </w:rPr>
        <w:t>wobec którego prawomocnie orzeczono zakaz ubiegania się o zamówienia publiczne;</w:t>
      </w:r>
    </w:p>
    <w:p w14:paraId="2F6FBEF7" w14:textId="77777777" w:rsidR="000B1088" w:rsidRPr="005230E4" w:rsidRDefault="000B1088" w:rsidP="00847B6B">
      <w:pPr>
        <w:numPr>
          <w:ilvl w:val="0"/>
          <w:numId w:val="26"/>
        </w:numPr>
        <w:shd w:val="clear" w:color="auto" w:fill="FFFFFF"/>
        <w:spacing w:before="20" w:after="40" w:line="276" w:lineRule="auto"/>
        <w:contextualSpacing/>
        <w:jc w:val="both"/>
        <w:rPr>
          <w:rFonts w:ascii="Cambria" w:eastAsia="SimSun" w:hAnsi="Cambria" w:cs="Times New Roman"/>
          <w:sz w:val="24"/>
          <w:szCs w:val="24"/>
          <w:lang w:eastAsia="zh-CN"/>
        </w:rPr>
      </w:pPr>
      <w:r w:rsidRPr="005230E4">
        <w:rPr>
          <w:rFonts w:ascii="Cambria" w:eastAsia="SimSun" w:hAnsi="Cambria" w:cs="Times New Roman"/>
          <w:sz w:val="24"/>
          <w:szCs w:val="24"/>
          <w:lang w:eastAsia="zh-CN"/>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2" w:anchor="/document/17337528?cm=DOCUMENT" w:tgtFrame="_blank" w:history="1">
        <w:r w:rsidRPr="005230E4">
          <w:rPr>
            <w:rFonts w:ascii="Cambria" w:eastAsia="SimSun" w:hAnsi="Cambria" w:cs="Times New Roman"/>
            <w:sz w:val="24"/>
            <w:szCs w:val="24"/>
            <w:lang w:eastAsia="zh-CN"/>
          </w:rPr>
          <w:t>ustawy</w:t>
        </w:r>
      </w:hyperlink>
      <w:r w:rsidRPr="005230E4">
        <w:rPr>
          <w:rFonts w:ascii="Cambria" w:eastAsia="SimSun" w:hAnsi="Cambria" w:cs="Times New Roman"/>
          <w:sz w:val="24"/>
          <w:szCs w:val="24"/>
          <w:lang w:eastAsia="zh-CN"/>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6CFDE72A" w14:textId="77777777" w:rsidR="000B1088" w:rsidRPr="005230E4" w:rsidRDefault="000B1088" w:rsidP="00847B6B">
      <w:pPr>
        <w:numPr>
          <w:ilvl w:val="0"/>
          <w:numId w:val="26"/>
        </w:numPr>
        <w:shd w:val="clear" w:color="auto" w:fill="FFFFFF"/>
        <w:spacing w:before="20" w:after="40" w:line="276" w:lineRule="auto"/>
        <w:contextualSpacing/>
        <w:jc w:val="both"/>
        <w:rPr>
          <w:rFonts w:ascii="Cambria" w:eastAsia="SimSun" w:hAnsi="Cambria" w:cs="Times New Roman"/>
          <w:sz w:val="24"/>
          <w:szCs w:val="24"/>
          <w:lang w:eastAsia="zh-CN"/>
        </w:rPr>
      </w:pPr>
      <w:r w:rsidRPr="005230E4">
        <w:rPr>
          <w:rFonts w:ascii="Cambria" w:eastAsia="SimSun" w:hAnsi="Cambria" w:cs="Times New Roman"/>
          <w:sz w:val="24"/>
          <w:szCs w:val="24"/>
          <w:lang w:eastAsia="zh-CN"/>
        </w:rPr>
        <w:lastRenderedPageBreak/>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3" w:anchor="/document/17337528?cm=DOCUMENT" w:tgtFrame="_blank" w:history="1">
        <w:r w:rsidRPr="005230E4">
          <w:rPr>
            <w:rFonts w:ascii="Cambria" w:eastAsia="SimSun" w:hAnsi="Cambria" w:cs="Times New Roman"/>
            <w:sz w:val="24"/>
            <w:szCs w:val="24"/>
            <w:lang w:eastAsia="zh-CN"/>
          </w:rPr>
          <w:t>ustawy</w:t>
        </w:r>
      </w:hyperlink>
      <w:r w:rsidRPr="005230E4">
        <w:rPr>
          <w:rFonts w:ascii="Cambria" w:eastAsia="SimSun" w:hAnsi="Cambria" w:cs="Times New Roman"/>
          <w:sz w:val="24"/>
          <w:szCs w:val="24"/>
          <w:lang w:eastAsia="zh-CN"/>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639A2380" w14:textId="3D559876" w:rsidR="000B1088" w:rsidRPr="005230E4" w:rsidRDefault="000B1088" w:rsidP="00847B6B">
      <w:pPr>
        <w:numPr>
          <w:ilvl w:val="1"/>
          <w:numId w:val="21"/>
        </w:numPr>
        <w:tabs>
          <w:tab w:val="left" w:pos="567"/>
        </w:tabs>
        <w:suppressAutoHyphens/>
        <w:spacing w:after="0" w:line="276" w:lineRule="auto"/>
        <w:contextualSpacing/>
        <w:jc w:val="both"/>
        <w:rPr>
          <w:rFonts w:ascii="Cambria" w:eastAsia="SimSun" w:hAnsi="Cambria" w:cs="Arial"/>
          <w:b/>
          <w:bCs/>
          <w:sz w:val="24"/>
          <w:szCs w:val="24"/>
          <w:lang w:eastAsia="zh-CN"/>
        </w:rPr>
      </w:pPr>
      <w:r w:rsidRPr="005230E4">
        <w:rPr>
          <w:rFonts w:ascii="Cambria" w:eastAsia="SimSun" w:hAnsi="Cambria" w:cs="Arial"/>
          <w:b/>
          <w:bCs/>
          <w:sz w:val="24"/>
          <w:szCs w:val="24"/>
          <w:lang w:eastAsia="zh-CN"/>
        </w:rPr>
        <w:t xml:space="preserve">Zamawiający </w:t>
      </w:r>
      <w:r w:rsidRPr="005230E4">
        <w:rPr>
          <w:rFonts w:ascii="Cambria" w:eastAsia="SimSun" w:hAnsi="Cambria" w:cs="Arial"/>
          <w:b/>
          <w:bCs/>
          <w:sz w:val="24"/>
          <w:szCs w:val="24"/>
          <w:u w:val="single"/>
          <w:lang w:eastAsia="zh-CN"/>
        </w:rPr>
        <w:t>nie przewiduje</w:t>
      </w:r>
      <w:r w:rsidRPr="005230E4">
        <w:rPr>
          <w:rFonts w:ascii="Cambria" w:eastAsia="SimSun" w:hAnsi="Cambria" w:cs="Arial"/>
          <w:b/>
          <w:bCs/>
          <w:sz w:val="24"/>
          <w:szCs w:val="24"/>
          <w:lang w:eastAsia="zh-CN"/>
        </w:rPr>
        <w:t xml:space="preserve"> podstaw wykluczenia wskazanych w art. 109 ust.</w:t>
      </w:r>
      <w:r w:rsidR="00434956">
        <w:rPr>
          <w:rFonts w:ascii="Cambria" w:eastAsia="SimSun" w:hAnsi="Cambria" w:cs="Arial"/>
          <w:b/>
          <w:bCs/>
          <w:sz w:val="24"/>
          <w:szCs w:val="24"/>
          <w:lang w:eastAsia="zh-CN"/>
        </w:rPr>
        <w:t> </w:t>
      </w:r>
      <w:r w:rsidRPr="005230E4">
        <w:rPr>
          <w:rFonts w:ascii="Cambria" w:eastAsia="SimSun" w:hAnsi="Cambria" w:cs="Arial"/>
          <w:b/>
          <w:bCs/>
          <w:sz w:val="24"/>
          <w:szCs w:val="24"/>
          <w:lang w:eastAsia="zh-CN"/>
        </w:rPr>
        <w:t xml:space="preserve">1 ustawy </w:t>
      </w:r>
      <w:proofErr w:type="spellStart"/>
      <w:r w:rsidRPr="005230E4">
        <w:rPr>
          <w:rFonts w:ascii="Cambria" w:eastAsia="SimSun" w:hAnsi="Cambria" w:cs="Arial"/>
          <w:b/>
          <w:bCs/>
          <w:sz w:val="24"/>
          <w:szCs w:val="24"/>
          <w:lang w:eastAsia="zh-CN"/>
        </w:rPr>
        <w:t>Pzp</w:t>
      </w:r>
      <w:proofErr w:type="spellEnd"/>
      <w:r w:rsidRPr="005230E4">
        <w:rPr>
          <w:rFonts w:ascii="Cambria" w:eastAsia="SimSun" w:hAnsi="Cambria" w:cs="Arial"/>
          <w:b/>
          <w:bCs/>
          <w:sz w:val="24"/>
          <w:szCs w:val="24"/>
          <w:lang w:eastAsia="zh-CN"/>
        </w:rPr>
        <w:t>.</w:t>
      </w:r>
      <w:bookmarkStart w:id="5" w:name="_Hlk65227908"/>
      <w:bookmarkEnd w:id="5"/>
    </w:p>
    <w:p w14:paraId="2B50DF69" w14:textId="77777777" w:rsidR="000B1088" w:rsidRPr="005230E4" w:rsidRDefault="000B1088" w:rsidP="00847B6B">
      <w:pPr>
        <w:numPr>
          <w:ilvl w:val="1"/>
          <w:numId w:val="21"/>
        </w:numPr>
        <w:tabs>
          <w:tab w:val="left" w:pos="567"/>
        </w:tabs>
        <w:suppressAutoHyphens/>
        <w:spacing w:after="0" w:line="276" w:lineRule="auto"/>
        <w:ind w:left="567" w:hanging="567"/>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shd w:val="clear" w:color="auto" w:fill="FFFFFF"/>
          <w:lang w:eastAsia="zh-CN"/>
        </w:rPr>
        <w:t xml:space="preserve">Wykonawca może zostać wykluczony przez Zamawiającego na każdym etapie postępowania o udzielenie zamówienia </w:t>
      </w:r>
    </w:p>
    <w:p w14:paraId="589786ED" w14:textId="26A6BF76" w:rsidR="000B1088" w:rsidRPr="005230E4" w:rsidRDefault="000B1088" w:rsidP="00847B6B">
      <w:pPr>
        <w:numPr>
          <w:ilvl w:val="1"/>
          <w:numId w:val="21"/>
        </w:numPr>
        <w:tabs>
          <w:tab w:val="left" w:pos="567"/>
        </w:tabs>
        <w:suppressAutoHyphens/>
        <w:spacing w:after="0" w:line="276" w:lineRule="auto"/>
        <w:ind w:left="567" w:hanging="567"/>
        <w:contextualSpacing/>
        <w:jc w:val="both"/>
        <w:rPr>
          <w:rFonts w:ascii="Cambria" w:eastAsia="SimSun" w:hAnsi="Cambria" w:cs="Times New Roman"/>
          <w:sz w:val="24"/>
          <w:szCs w:val="24"/>
          <w:lang w:eastAsia="zh-CN"/>
        </w:rPr>
      </w:pPr>
      <w:r w:rsidRPr="005230E4">
        <w:rPr>
          <w:rFonts w:ascii="Cambria" w:eastAsia="SimSun" w:hAnsi="Cambria" w:cs="Times New Roman"/>
          <w:color w:val="000000"/>
          <w:sz w:val="24"/>
          <w:szCs w:val="24"/>
          <w:lang w:eastAsia="zh-CN"/>
        </w:rPr>
        <w:t>Wykonawca nie podlega wykluczeniu w okolicznościach określonych w art. 108 ust.</w:t>
      </w:r>
      <w:r w:rsidR="00434956">
        <w:rPr>
          <w:rFonts w:ascii="Cambria" w:eastAsia="SimSun" w:hAnsi="Cambria" w:cs="Times New Roman"/>
          <w:color w:val="000000"/>
          <w:sz w:val="24"/>
          <w:szCs w:val="24"/>
          <w:lang w:eastAsia="zh-CN"/>
        </w:rPr>
        <w:t> </w:t>
      </w:r>
      <w:r w:rsidRPr="005230E4">
        <w:rPr>
          <w:rFonts w:ascii="Cambria" w:eastAsia="SimSun" w:hAnsi="Cambria" w:cs="Times New Roman"/>
          <w:color w:val="000000"/>
          <w:sz w:val="24"/>
          <w:szCs w:val="24"/>
          <w:lang w:eastAsia="zh-CN"/>
        </w:rPr>
        <w:t xml:space="preserve">1 pkt 1, 2 i 5 ustawy </w:t>
      </w:r>
      <w:proofErr w:type="spellStart"/>
      <w:r w:rsidRPr="005230E4">
        <w:rPr>
          <w:rFonts w:ascii="Cambria" w:eastAsia="SimSun" w:hAnsi="Cambria" w:cs="Times New Roman"/>
          <w:color w:val="000000"/>
          <w:sz w:val="24"/>
          <w:szCs w:val="24"/>
          <w:lang w:eastAsia="zh-CN"/>
        </w:rPr>
        <w:t>Pzp</w:t>
      </w:r>
      <w:proofErr w:type="spellEnd"/>
      <w:r w:rsidRPr="005230E4">
        <w:rPr>
          <w:rFonts w:ascii="Cambria" w:eastAsia="SimSun" w:hAnsi="Cambria" w:cs="Times New Roman"/>
          <w:color w:val="000000"/>
          <w:sz w:val="24"/>
          <w:szCs w:val="24"/>
          <w:lang w:eastAsia="zh-CN"/>
        </w:rPr>
        <w:t>, jeżeli udowodni Zamawiającemu, że spełnił łącznie następujące przesłanki:</w:t>
      </w:r>
    </w:p>
    <w:p w14:paraId="48200C63" w14:textId="77777777" w:rsidR="000B1088" w:rsidRPr="005230E4" w:rsidRDefault="000B1088" w:rsidP="00847B6B">
      <w:pPr>
        <w:numPr>
          <w:ilvl w:val="2"/>
          <w:numId w:val="14"/>
        </w:numPr>
        <w:shd w:val="clear" w:color="auto" w:fill="FFFFFF"/>
        <w:suppressAutoHyphens/>
        <w:spacing w:after="0" w:line="276" w:lineRule="auto"/>
        <w:ind w:left="993" w:hanging="426"/>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naprawił lub zobowiązał się do naprawienia szkody wyrządzonej przestępstwem, wykroczeniem lub swoim nieprawidłowym postępowaniem, w tym poprzez zadośćuczynienie pieniężne;</w:t>
      </w:r>
    </w:p>
    <w:p w14:paraId="10880716" w14:textId="77777777" w:rsidR="000B1088" w:rsidRPr="005230E4" w:rsidRDefault="000B1088" w:rsidP="00847B6B">
      <w:pPr>
        <w:numPr>
          <w:ilvl w:val="2"/>
          <w:numId w:val="14"/>
        </w:numPr>
        <w:shd w:val="clear" w:color="auto" w:fill="FFFFFF"/>
        <w:suppressAutoHyphens/>
        <w:spacing w:after="0" w:line="276" w:lineRule="auto"/>
        <w:ind w:left="993" w:hanging="426"/>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D8497A8" w14:textId="77777777" w:rsidR="000B1088" w:rsidRPr="005230E4" w:rsidRDefault="000B1088" w:rsidP="00847B6B">
      <w:pPr>
        <w:numPr>
          <w:ilvl w:val="2"/>
          <w:numId w:val="14"/>
        </w:numPr>
        <w:shd w:val="clear" w:color="auto" w:fill="FFFFFF"/>
        <w:suppressAutoHyphens/>
        <w:spacing w:after="0" w:line="276" w:lineRule="auto"/>
        <w:ind w:left="993" w:hanging="426"/>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podjął konkretne środki techniczne, organizacyjne i kadrowe, odpowiednie dla zapobiegania dalszym przestępstwom, wykroczeniom lub nieprawidłowemu postępowaniu, w szczególności:</w:t>
      </w:r>
    </w:p>
    <w:p w14:paraId="72BAD880" w14:textId="77777777" w:rsidR="000B1088" w:rsidRPr="005230E4" w:rsidRDefault="000B1088" w:rsidP="00847B6B">
      <w:pPr>
        <w:numPr>
          <w:ilvl w:val="1"/>
          <w:numId w:val="15"/>
        </w:numPr>
        <w:shd w:val="clear" w:color="auto" w:fill="FFFFFF"/>
        <w:suppressAutoHyphens/>
        <w:spacing w:after="0" w:line="276" w:lineRule="auto"/>
        <w:ind w:left="1418"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zerwał wszelkie powiązania z osobami lub podmiotami odpowiedzialnymi za nieprawidłowe postępowanie Wykonawcy,</w:t>
      </w:r>
    </w:p>
    <w:p w14:paraId="0510A9DA" w14:textId="77777777" w:rsidR="000B1088" w:rsidRPr="005230E4" w:rsidRDefault="000B1088" w:rsidP="00847B6B">
      <w:pPr>
        <w:numPr>
          <w:ilvl w:val="1"/>
          <w:numId w:val="15"/>
        </w:numPr>
        <w:shd w:val="clear" w:color="auto" w:fill="FFFFFF"/>
        <w:suppressAutoHyphens/>
        <w:spacing w:after="0" w:line="276" w:lineRule="auto"/>
        <w:ind w:left="1418"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zreorganizował personel,</w:t>
      </w:r>
    </w:p>
    <w:p w14:paraId="6B50D3B4" w14:textId="77777777" w:rsidR="000B1088" w:rsidRPr="005230E4" w:rsidRDefault="000B1088" w:rsidP="00847B6B">
      <w:pPr>
        <w:numPr>
          <w:ilvl w:val="1"/>
          <w:numId w:val="15"/>
        </w:numPr>
        <w:shd w:val="clear" w:color="auto" w:fill="FFFFFF"/>
        <w:suppressAutoHyphens/>
        <w:spacing w:after="0" w:line="276" w:lineRule="auto"/>
        <w:ind w:left="1418"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wdrożył system sprawozdawczości i kontroli,</w:t>
      </w:r>
    </w:p>
    <w:p w14:paraId="16D6937C" w14:textId="77777777" w:rsidR="000B1088" w:rsidRPr="005230E4" w:rsidRDefault="000B1088" w:rsidP="00847B6B">
      <w:pPr>
        <w:numPr>
          <w:ilvl w:val="1"/>
          <w:numId w:val="15"/>
        </w:numPr>
        <w:shd w:val="clear" w:color="auto" w:fill="FFFFFF"/>
        <w:suppressAutoHyphens/>
        <w:spacing w:after="0" w:line="276" w:lineRule="auto"/>
        <w:ind w:left="1418"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utworzył struktury audytu wewnętrznego do monitorowania przestrzegania przepisów, wewnętrznych regulacji lub standardów,</w:t>
      </w:r>
    </w:p>
    <w:p w14:paraId="40E4AF86" w14:textId="77777777" w:rsidR="000B1088" w:rsidRPr="005230E4" w:rsidRDefault="000B1088" w:rsidP="00847B6B">
      <w:pPr>
        <w:numPr>
          <w:ilvl w:val="1"/>
          <w:numId w:val="15"/>
        </w:numPr>
        <w:shd w:val="clear" w:color="auto" w:fill="FFFFFF"/>
        <w:suppressAutoHyphens/>
        <w:spacing w:after="0" w:line="276" w:lineRule="auto"/>
        <w:ind w:left="1418"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wprowadził wewnętrzne regulacje dotyczące odpowiedzialności i odszkodowań za nieprzestrzeganie przepisów, wewnętrznych regulacji lub standardów.</w:t>
      </w:r>
    </w:p>
    <w:p w14:paraId="202E795B" w14:textId="77777777" w:rsidR="000B1088" w:rsidRPr="005230E4" w:rsidRDefault="000B1088" w:rsidP="00847B6B">
      <w:pPr>
        <w:numPr>
          <w:ilvl w:val="1"/>
          <w:numId w:val="21"/>
        </w:numPr>
        <w:tabs>
          <w:tab w:val="left" w:pos="567"/>
        </w:tabs>
        <w:suppressAutoHyphens/>
        <w:spacing w:after="0" w:line="276" w:lineRule="auto"/>
        <w:ind w:left="567" w:hanging="567"/>
        <w:contextualSpacing/>
        <w:jc w:val="both"/>
        <w:rPr>
          <w:rFonts w:ascii="Cambria" w:eastAsia="SimSun" w:hAnsi="Cambria" w:cs="Arial"/>
          <w:iCs/>
          <w:sz w:val="24"/>
          <w:szCs w:val="24"/>
          <w:lang w:eastAsia="zh-CN"/>
        </w:rPr>
      </w:pPr>
      <w:r w:rsidRPr="005230E4">
        <w:rPr>
          <w:rFonts w:ascii="Cambria" w:eastAsia="SimSun" w:hAnsi="Cambria" w:cs="Times New Roman"/>
          <w:color w:val="000000"/>
          <w:sz w:val="24"/>
          <w:szCs w:val="24"/>
          <w:lang w:eastAsia="zh-CN"/>
        </w:rPr>
        <w:t>Zamawiający ocenia, czy podjęte przez Wykonawcę czynności wskazane w pkt 7.4 SWZ są wystarczające do wykazania jego rzetelności, uwzględniając wagę i szczególne okoliczności czynu Wykonawcy. Jeżeli podjęte przez Wykonawcę czynności wskazane w pkt 7.4 SWZ nie są wystarczające do wykazania jego rzetelności, Zamawiający wyklucza Wykonawcę.</w:t>
      </w:r>
    </w:p>
    <w:p w14:paraId="31F24B16" w14:textId="77777777" w:rsidR="000B1088" w:rsidRPr="005230E4" w:rsidRDefault="000B1088" w:rsidP="00847B6B">
      <w:pPr>
        <w:numPr>
          <w:ilvl w:val="1"/>
          <w:numId w:val="21"/>
        </w:numPr>
        <w:tabs>
          <w:tab w:val="left" w:pos="567"/>
        </w:tabs>
        <w:suppressAutoHyphens/>
        <w:spacing w:after="0" w:line="276" w:lineRule="auto"/>
        <w:ind w:left="567" w:hanging="567"/>
        <w:contextualSpacing/>
        <w:jc w:val="both"/>
        <w:rPr>
          <w:rFonts w:ascii="Cambria" w:eastAsia="SimSun" w:hAnsi="Cambria" w:cs="Arial"/>
          <w:iCs/>
          <w:sz w:val="24"/>
          <w:szCs w:val="24"/>
          <w:lang w:eastAsia="zh-CN"/>
        </w:rPr>
      </w:pPr>
      <w:r w:rsidRPr="005230E4">
        <w:rPr>
          <w:rFonts w:ascii="Cambria" w:eastAsia="SimSun" w:hAnsi="Cambria" w:cs="Times New Roman"/>
          <w:iCs/>
          <w:sz w:val="24"/>
          <w:szCs w:val="24"/>
          <w:lang w:eastAsia="zh-CN"/>
        </w:rPr>
        <w:t>Sposób wykazania braku podstaw wykluczenia wskazano w rozdziale 8 SWZ.</w:t>
      </w:r>
      <w:bookmarkStart w:id="6" w:name="_Hlk65229320"/>
      <w:bookmarkEnd w:id="6"/>
    </w:p>
    <w:p w14:paraId="37375938" w14:textId="77777777" w:rsidR="000B1088" w:rsidRPr="005230E4" w:rsidRDefault="000B1088" w:rsidP="00847B6B">
      <w:pPr>
        <w:numPr>
          <w:ilvl w:val="1"/>
          <w:numId w:val="31"/>
        </w:numPr>
        <w:tabs>
          <w:tab w:val="left" w:pos="567"/>
        </w:tabs>
        <w:autoSpaceDE w:val="0"/>
        <w:autoSpaceDN w:val="0"/>
        <w:adjustRightInd w:val="0"/>
        <w:spacing w:after="0" w:line="276" w:lineRule="auto"/>
        <w:ind w:left="567" w:hanging="567"/>
        <w:contextualSpacing/>
        <w:jc w:val="both"/>
        <w:rPr>
          <w:rFonts w:ascii="Cambria" w:eastAsia="SimSun" w:hAnsi="Cambria" w:cs="Arial"/>
          <w:b/>
          <w:bCs/>
          <w:sz w:val="24"/>
          <w:szCs w:val="24"/>
          <w:lang w:eastAsia="zh-CN"/>
        </w:rPr>
      </w:pPr>
      <w:r w:rsidRPr="005230E4">
        <w:rPr>
          <w:rFonts w:ascii="Cambria" w:eastAsia="Cambria" w:hAnsi="Cambria" w:cs="Cambria"/>
          <w:b/>
          <w:color w:val="000000"/>
          <w:sz w:val="24"/>
          <w:szCs w:val="24"/>
          <w:lang w:eastAsia="pl-PL" w:bidi="pl-PL"/>
        </w:rPr>
        <w:t>Wykonawca podlega wykluczeniu</w:t>
      </w:r>
      <w:r w:rsidRPr="005230E4">
        <w:rPr>
          <w:rFonts w:ascii="Cambria" w:eastAsia="Cambria" w:hAnsi="Cambria" w:cs="Cambria"/>
          <w:color w:val="000000"/>
          <w:sz w:val="24"/>
          <w:szCs w:val="24"/>
          <w:lang w:eastAsia="pl-PL" w:bidi="pl-PL"/>
        </w:rPr>
        <w:t xml:space="preserve"> także w oparciu o podstawy wykluczenia wskazane </w:t>
      </w:r>
      <w:r w:rsidRPr="005230E4">
        <w:rPr>
          <w:rFonts w:ascii="Cambria" w:eastAsia="Cambria" w:hAnsi="Cambria" w:cs="Cambria"/>
          <w:b/>
          <w:color w:val="000000"/>
          <w:sz w:val="24"/>
          <w:szCs w:val="24"/>
          <w:lang w:eastAsia="pl-PL" w:bidi="pl-PL"/>
        </w:rPr>
        <w:t>art. 7</w:t>
      </w:r>
      <w:r w:rsidR="00215FAE">
        <w:rPr>
          <w:rFonts w:ascii="Cambria" w:eastAsia="Cambria" w:hAnsi="Cambria" w:cs="Cambria"/>
          <w:b/>
          <w:color w:val="000000"/>
          <w:sz w:val="24"/>
          <w:szCs w:val="24"/>
          <w:lang w:eastAsia="pl-PL" w:bidi="pl-PL"/>
        </w:rPr>
        <w:t xml:space="preserve"> ust. 1</w:t>
      </w:r>
      <w:r w:rsidRPr="005230E4">
        <w:rPr>
          <w:rFonts w:ascii="Cambria" w:eastAsia="Cambria" w:hAnsi="Cambria" w:cs="Cambria"/>
          <w:color w:val="000000"/>
          <w:sz w:val="24"/>
          <w:szCs w:val="24"/>
          <w:lang w:eastAsia="pl-PL" w:bidi="pl-PL"/>
        </w:rPr>
        <w:t xml:space="preserve"> ustawy z dnia 13 kwietnia 2022 r. o szczególnych rozwiązaniach w zakresie przeciwdziałania wspieraniu agresji na Ukrainę oraz służących ochronie bezpieczeństwa narodowego</w:t>
      </w:r>
      <w:r w:rsidR="00261022" w:rsidRPr="005230E4">
        <w:rPr>
          <w:rFonts w:ascii="Cambria" w:eastAsia="Cambria" w:hAnsi="Cambria" w:cs="Cambria"/>
          <w:color w:val="000000"/>
          <w:sz w:val="24"/>
          <w:szCs w:val="24"/>
          <w:lang w:eastAsia="pl-PL" w:bidi="pl-PL"/>
        </w:rPr>
        <w:t xml:space="preserve"> (t.</w:t>
      </w:r>
      <w:r w:rsidR="00DC511E" w:rsidRPr="005230E4">
        <w:rPr>
          <w:rFonts w:ascii="Cambria" w:eastAsia="Cambria" w:hAnsi="Cambria" w:cs="Cambria"/>
          <w:color w:val="000000"/>
          <w:sz w:val="24"/>
          <w:szCs w:val="24"/>
          <w:lang w:eastAsia="pl-PL" w:bidi="pl-PL"/>
        </w:rPr>
        <w:t xml:space="preserve"> </w:t>
      </w:r>
      <w:r w:rsidR="00261022" w:rsidRPr="005230E4">
        <w:rPr>
          <w:rFonts w:ascii="Cambria" w:eastAsia="Cambria" w:hAnsi="Cambria" w:cs="Cambria"/>
          <w:color w:val="000000"/>
          <w:sz w:val="24"/>
          <w:szCs w:val="24"/>
          <w:lang w:eastAsia="pl-PL" w:bidi="pl-PL"/>
        </w:rPr>
        <w:t>j. Dz. U. 2025 r., poz. 514).</w:t>
      </w:r>
    </w:p>
    <w:p w14:paraId="61668518" w14:textId="77777777" w:rsidR="000B1088" w:rsidRPr="005230E4" w:rsidRDefault="000B1088" w:rsidP="00847B6B">
      <w:pPr>
        <w:widowControl w:val="0"/>
        <w:numPr>
          <w:ilvl w:val="0"/>
          <w:numId w:val="28"/>
        </w:numPr>
        <w:tabs>
          <w:tab w:val="left" w:pos="564"/>
        </w:tabs>
        <w:spacing w:after="0" w:line="302" w:lineRule="exact"/>
        <w:ind w:left="426" w:hanging="426"/>
        <w:jc w:val="both"/>
        <w:rPr>
          <w:rFonts w:ascii="Cambria" w:eastAsia="Cambria" w:hAnsi="Cambria" w:cs="Cambria"/>
          <w:color w:val="000000"/>
          <w:sz w:val="24"/>
          <w:szCs w:val="24"/>
          <w:lang w:eastAsia="pl-PL" w:bidi="pl-PL"/>
        </w:rPr>
      </w:pPr>
      <w:r w:rsidRPr="005230E4">
        <w:rPr>
          <w:rFonts w:ascii="Cambria" w:eastAsia="Cambria" w:hAnsi="Cambria" w:cs="Cambria"/>
          <w:color w:val="000000"/>
          <w:sz w:val="24"/>
          <w:szCs w:val="24"/>
          <w:lang w:eastAsia="pl-PL" w:bidi="pl-PL"/>
        </w:rPr>
        <w:lastRenderedPageBreak/>
        <w:t xml:space="preserve">  Zamawiający informuje, że wykluczeniu z postępowania na podstawie pkt 7.7 SWZ podlegają:</w:t>
      </w:r>
    </w:p>
    <w:p w14:paraId="350CDC0F" w14:textId="77777777" w:rsidR="000B1088" w:rsidRPr="005230E4" w:rsidRDefault="000B1088" w:rsidP="00847B6B">
      <w:pPr>
        <w:widowControl w:val="0"/>
        <w:numPr>
          <w:ilvl w:val="0"/>
          <w:numId w:val="29"/>
        </w:numPr>
        <w:spacing w:after="0" w:line="276" w:lineRule="auto"/>
        <w:ind w:left="1134" w:hanging="567"/>
        <w:contextualSpacing/>
        <w:jc w:val="both"/>
        <w:rPr>
          <w:rFonts w:ascii="Cambria" w:eastAsia="Cambria" w:hAnsi="Cambria" w:cs="Cambria"/>
          <w:color w:val="000000"/>
          <w:sz w:val="24"/>
          <w:szCs w:val="24"/>
          <w:lang w:eastAsia="pl-PL" w:bidi="pl-PL"/>
        </w:rPr>
      </w:pPr>
      <w:r w:rsidRPr="005230E4">
        <w:rPr>
          <w:rFonts w:ascii="Cambria" w:eastAsia="Cambria" w:hAnsi="Cambria" w:cs="Cambria"/>
          <w:color w:val="000000"/>
          <w:sz w:val="24"/>
          <w:szCs w:val="24"/>
          <w:lang w:eastAsia="pl-PL" w:bidi="pl-PL"/>
        </w:rPr>
        <w:t xml:space="preserve">Wykonawcy wymienieni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5230E4">
        <w:rPr>
          <w:rFonts w:ascii="Cambria" w:eastAsia="Cambria" w:hAnsi="Cambria" w:cs="Cambria"/>
          <w:color w:val="000000"/>
          <w:sz w:val="24"/>
          <w:szCs w:val="24"/>
          <w:lang w:eastAsia="pl-PL" w:bidi="pl-PL"/>
        </w:rPr>
        <w:t>późn</w:t>
      </w:r>
      <w:proofErr w:type="spellEnd"/>
      <w:r w:rsidRPr="005230E4">
        <w:rPr>
          <w:rFonts w:ascii="Cambria" w:eastAsia="Cambria" w:hAnsi="Cambria" w:cs="Cambria"/>
          <w:color w:val="000000"/>
          <w:sz w:val="24"/>
          <w:szCs w:val="24"/>
          <w:lang w:eastAsia="pl-PL" w:bidi="pl-PL"/>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5230E4">
        <w:rPr>
          <w:rFonts w:ascii="Cambria" w:eastAsia="Cambria" w:hAnsi="Cambria" w:cs="Cambria"/>
          <w:color w:val="000000"/>
          <w:sz w:val="24"/>
          <w:szCs w:val="24"/>
          <w:lang w:eastAsia="pl-PL" w:bidi="pl-PL"/>
        </w:rPr>
        <w:t>późn</w:t>
      </w:r>
      <w:proofErr w:type="spellEnd"/>
      <w:r w:rsidRPr="005230E4">
        <w:rPr>
          <w:rFonts w:ascii="Cambria" w:eastAsia="Cambria" w:hAnsi="Cambria" w:cs="Cambria"/>
          <w:color w:val="000000"/>
          <w:sz w:val="24"/>
          <w:szCs w:val="24"/>
          <w:lang w:eastAsia="pl-PL" w:bidi="pl-PL"/>
        </w:rPr>
        <w:t>. zm.) albo 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pkt 3 powołanej ustawy;</w:t>
      </w:r>
    </w:p>
    <w:p w14:paraId="49630C55" w14:textId="77777777" w:rsidR="000B1088" w:rsidRPr="005230E4" w:rsidRDefault="000B1088" w:rsidP="00847B6B">
      <w:pPr>
        <w:widowControl w:val="0"/>
        <w:numPr>
          <w:ilvl w:val="0"/>
          <w:numId w:val="29"/>
        </w:numPr>
        <w:tabs>
          <w:tab w:val="left" w:pos="1157"/>
        </w:tabs>
        <w:spacing w:after="0" w:line="276" w:lineRule="auto"/>
        <w:ind w:left="1180" w:hanging="580"/>
        <w:jc w:val="both"/>
        <w:rPr>
          <w:rFonts w:ascii="Cambria" w:eastAsia="Cambria" w:hAnsi="Cambria" w:cs="Cambria"/>
          <w:color w:val="000000"/>
          <w:sz w:val="24"/>
          <w:szCs w:val="24"/>
          <w:lang w:eastAsia="pl-PL" w:bidi="pl-PL"/>
        </w:rPr>
      </w:pPr>
      <w:r w:rsidRPr="005230E4">
        <w:rPr>
          <w:rFonts w:ascii="Cambria" w:eastAsia="Cambria" w:hAnsi="Cambria" w:cs="Cambria"/>
          <w:color w:val="000000"/>
          <w:sz w:val="24"/>
          <w:szCs w:val="24"/>
          <w:lang w:eastAsia="pl-PL" w:bidi="pl-PL"/>
        </w:rPr>
        <w:t>Wykonawcy, których beneficjentem rzeczywistym w rozumieniu ustawy z dnia 1 marca 2018 r. o przeciwdziałaniu praniu pieniędzy oraz finansowaniu terroryzmu (</w:t>
      </w:r>
      <w:r w:rsidR="00CE015B" w:rsidRPr="005230E4">
        <w:rPr>
          <w:rFonts w:ascii="Cambria" w:eastAsia="Cambria" w:hAnsi="Cambria" w:cs="Cambria"/>
          <w:color w:val="000000"/>
          <w:sz w:val="24"/>
          <w:szCs w:val="24"/>
          <w:lang w:eastAsia="pl-PL" w:bidi="pl-PL"/>
        </w:rPr>
        <w:t>t. j. Dz. U. z 2025 poz. 644</w:t>
      </w:r>
      <w:r w:rsidRPr="005230E4">
        <w:rPr>
          <w:rFonts w:ascii="Cambria" w:eastAsia="Cambria" w:hAnsi="Cambria" w:cs="Cambria"/>
          <w:color w:val="000000"/>
          <w:sz w:val="24"/>
          <w:szCs w:val="24"/>
          <w:lang w:eastAsia="pl-PL" w:bidi="pl-PL"/>
        </w:rPr>
        <w:t xml:space="preserve">) jest osoba wymieniona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5230E4">
        <w:rPr>
          <w:rFonts w:ascii="Cambria" w:eastAsia="Cambria" w:hAnsi="Cambria" w:cs="Cambria"/>
          <w:color w:val="000000"/>
          <w:sz w:val="24"/>
          <w:szCs w:val="24"/>
          <w:lang w:eastAsia="pl-PL" w:bidi="pl-PL"/>
        </w:rPr>
        <w:t>późn</w:t>
      </w:r>
      <w:proofErr w:type="spellEnd"/>
      <w:r w:rsidRPr="005230E4">
        <w:rPr>
          <w:rFonts w:ascii="Cambria" w:eastAsia="Cambria" w:hAnsi="Cambria" w:cs="Cambria"/>
          <w:color w:val="000000"/>
          <w:sz w:val="24"/>
          <w:szCs w:val="24"/>
          <w:lang w:eastAsia="pl-PL" w:bidi="pl-PL"/>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5230E4">
        <w:rPr>
          <w:rFonts w:ascii="Cambria" w:eastAsia="Cambria" w:hAnsi="Cambria" w:cs="Cambria"/>
          <w:color w:val="000000"/>
          <w:sz w:val="24"/>
          <w:szCs w:val="24"/>
          <w:lang w:eastAsia="pl-PL" w:bidi="pl-PL"/>
        </w:rPr>
        <w:t>późn</w:t>
      </w:r>
      <w:proofErr w:type="spellEnd"/>
      <w:r w:rsidRPr="005230E4">
        <w:rPr>
          <w:rFonts w:ascii="Cambria" w:eastAsia="Cambria" w:hAnsi="Cambria" w:cs="Cambria"/>
          <w:color w:val="000000"/>
          <w:sz w:val="24"/>
          <w:szCs w:val="24"/>
          <w:lang w:eastAsia="pl-PL" w:bidi="pl-PL"/>
        </w:rPr>
        <w:t>. zm.) albo wpisani na listę o której mowa w art. 2 ustawy z dnia 13 kwietnia 2022 r. o 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o zastosowaniu środka, o którym mowa w art. 1 pkt 3ustawy z dnia 13 kwietnia 2022 r. o szczególnych rozwiązaniach w zakresie przeciwdziałania wspieraniu agresji na Ukrainę oraz służących ochronie bezpieczeństwa narodowego</w:t>
      </w:r>
    </w:p>
    <w:p w14:paraId="77DCED65" w14:textId="77777777" w:rsidR="000B1088" w:rsidRPr="005230E4" w:rsidRDefault="000B1088" w:rsidP="00847B6B">
      <w:pPr>
        <w:widowControl w:val="0"/>
        <w:numPr>
          <w:ilvl w:val="0"/>
          <w:numId w:val="29"/>
        </w:numPr>
        <w:tabs>
          <w:tab w:val="left" w:pos="1157"/>
        </w:tabs>
        <w:spacing w:after="0" w:line="276" w:lineRule="auto"/>
        <w:ind w:left="1180" w:hanging="580"/>
        <w:jc w:val="both"/>
        <w:rPr>
          <w:rFonts w:ascii="Cambria" w:eastAsia="Cambria" w:hAnsi="Cambria" w:cs="Cambria"/>
          <w:color w:val="000000"/>
          <w:sz w:val="24"/>
          <w:szCs w:val="24"/>
          <w:lang w:eastAsia="pl-PL" w:bidi="pl-PL"/>
        </w:rPr>
      </w:pPr>
      <w:r w:rsidRPr="005230E4">
        <w:rPr>
          <w:rFonts w:ascii="Cambria" w:eastAsia="Cambria" w:hAnsi="Cambria" w:cs="Cambria"/>
          <w:color w:val="000000"/>
          <w:sz w:val="24"/>
          <w:szCs w:val="24"/>
          <w:lang w:eastAsia="pl-PL" w:bidi="pl-PL"/>
        </w:rPr>
        <w:t>Wykonawcy, których jednostką dominującą w rozumieniu art. 3 ust. 1 pkt 37 ustawy z dnia 29 września 1994 r. o rachunkowości (t. j. Dz. U. z 2023 r. poz. 120</w:t>
      </w:r>
      <w:r w:rsidR="00D66F1B" w:rsidRPr="005230E4">
        <w:rPr>
          <w:rFonts w:ascii="Cambria" w:eastAsia="Cambria" w:hAnsi="Cambria" w:cs="Cambria"/>
          <w:color w:val="000000"/>
          <w:sz w:val="24"/>
          <w:szCs w:val="24"/>
          <w:lang w:eastAsia="pl-PL" w:bidi="pl-PL"/>
        </w:rPr>
        <w:t xml:space="preserve"> z </w:t>
      </w:r>
      <w:proofErr w:type="spellStart"/>
      <w:r w:rsidR="00D66F1B" w:rsidRPr="005230E4">
        <w:rPr>
          <w:rFonts w:ascii="Cambria" w:eastAsia="Cambria" w:hAnsi="Cambria" w:cs="Cambria"/>
          <w:color w:val="000000"/>
          <w:sz w:val="24"/>
          <w:szCs w:val="24"/>
          <w:lang w:eastAsia="pl-PL" w:bidi="pl-PL"/>
        </w:rPr>
        <w:t>późn</w:t>
      </w:r>
      <w:proofErr w:type="spellEnd"/>
      <w:r w:rsidR="00D66F1B" w:rsidRPr="005230E4">
        <w:rPr>
          <w:rFonts w:ascii="Cambria" w:eastAsia="Cambria" w:hAnsi="Cambria" w:cs="Cambria"/>
          <w:color w:val="000000"/>
          <w:sz w:val="24"/>
          <w:szCs w:val="24"/>
          <w:lang w:eastAsia="pl-PL" w:bidi="pl-PL"/>
        </w:rPr>
        <w:t>. zm.</w:t>
      </w:r>
      <w:r w:rsidRPr="005230E4">
        <w:rPr>
          <w:rFonts w:ascii="Cambria" w:eastAsia="Cambria" w:hAnsi="Cambria" w:cs="Cambria"/>
          <w:color w:val="000000"/>
          <w:sz w:val="24"/>
          <w:szCs w:val="24"/>
          <w:lang w:eastAsia="pl-PL" w:bidi="pl-PL"/>
        </w:rPr>
        <w:t xml:space="preserve">) jest podmiot wymieniony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5230E4">
        <w:rPr>
          <w:rFonts w:ascii="Cambria" w:eastAsia="Cambria" w:hAnsi="Cambria" w:cs="Cambria"/>
          <w:color w:val="000000"/>
          <w:sz w:val="24"/>
          <w:szCs w:val="24"/>
          <w:lang w:eastAsia="pl-PL" w:bidi="pl-PL"/>
        </w:rPr>
        <w:t>późn</w:t>
      </w:r>
      <w:proofErr w:type="spellEnd"/>
      <w:r w:rsidRPr="005230E4">
        <w:rPr>
          <w:rFonts w:ascii="Cambria" w:eastAsia="Cambria" w:hAnsi="Cambria" w:cs="Cambria"/>
          <w:color w:val="000000"/>
          <w:sz w:val="24"/>
          <w:szCs w:val="24"/>
          <w:lang w:eastAsia="pl-PL" w:bidi="pl-PL"/>
        </w:rPr>
        <w:t xml:space="preserve">. zm. i rozporządzeniu Rady (UE) nr 269/2014 z dnia 17 marca 2014 r. w sprawie środków ograniczających w odniesieniu do działań podważających integralność terytorialną, suwerenność i niezależność </w:t>
      </w:r>
      <w:r w:rsidRPr="005230E4">
        <w:rPr>
          <w:rFonts w:ascii="Cambria" w:eastAsia="Cambria" w:hAnsi="Cambria" w:cs="Cambria"/>
          <w:color w:val="000000"/>
          <w:sz w:val="24"/>
          <w:szCs w:val="24"/>
          <w:lang w:eastAsia="pl-PL" w:bidi="pl-PL"/>
        </w:rPr>
        <w:lastRenderedPageBreak/>
        <w:t xml:space="preserve">Ukrainy lub im zagrażających (Dz. Urz. UE L 78 z 17.03.2014, str. 6, z </w:t>
      </w:r>
      <w:proofErr w:type="spellStart"/>
      <w:r w:rsidRPr="005230E4">
        <w:rPr>
          <w:rFonts w:ascii="Cambria" w:eastAsia="Cambria" w:hAnsi="Cambria" w:cs="Cambria"/>
          <w:color w:val="000000"/>
          <w:sz w:val="24"/>
          <w:szCs w:val="24"/>
          <w:lang w:eastAsia="pl-PL" w:bidi="pl-PL"/>
        </w:rPr>
        <w:t>późn</w:t>
      </w:r>
      <w:proofErr w:type="spellEnd"/>
      <w:r w:rsidRPr="005230E4">
        <w:rPr>
          <w:rFonts w:ascii="Cambria" w:eastAsia="Cambria" w:hAnsi="Cambria" w:cs="Cambria"/>
          <w:color w:val="000000"/>
          <w:sz w:val="24"/>
          <w:szCs w:val="24"/>
          <w:lang w:eastAsia="pl-PL" w:bidi="pl-PL"/>
        </w:rPr>
        <w:t>.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pkt 3 ustawy z dnia 13 kwietnia 2022 r. o szczególnych rozwiązaniach w zakresie przeciwdziałania wspieraniu agresji na Ukrainę oraz służących ochronie bezpieczeństwa narodowego.</w:t>
      </w:r>
    </w:p>
    <w:p w14:paraId="718C37B2" w14:textId="77777777" w:rsidR="000B1088" w:rsidRPr="005230E4" w:rsidRDefault="000B1088" w:rsidP="00847B6B">
      <w:pPr>
        <w:widowControl w:val="0"/>
        <w:numPr>
          <w:ilvl w:val="0"/>
          <w:numId w:val="30"/>
        </w:numPr>
        <w:tabs>
          <w:tab w:val="left" w:pos="567"/>
        </w:tabs>
        <w:spacing w:after="0" w:line="276" w:lineRule="auto"/>
        <w:ind w:left="567" w:hanging="567"/>
        <w:jc w:val="both"/>
        <w:rPr>
          <w:rFonts w:ascii="Cambria" w:eastAsia="Cambria" w:hAnsi="Cambria" w:cs="Cambria"/>
          <w:color w:val="000000"/>
          <w:sz w:val="24"/>
          <w:szCs w:val="24"/>
          <w:lang w:eastAsia="pl-PL" w:bidi="pl-PL"/>
        </w:rPr>
      </w:pPr>
      <w:r w:rsidRPr="005230E4">
        <w:rPr>
          <w:rFonts w:ascii="Cambria" w:eastAsia="Cambria" w:hAnsi="Cambria" w:cs="Cambria"/>
          <w:color w:val="000000"/>
          <w:sz w:val="24"/>
          <w:szCs w:val="24"/>
          <w:lang w:eastAsia="pl-PL" w:bidi="pl-PL"/>
        </w:rPr>
        <w:t>Wykluczenie, o którym mowa w pkt 7.7 następuje na okres trwania ww. okoliczności.</w:t>
      </w:r>
    </w:p>
    <w:p w14:paraId="2B41992F" w14:textId="550FAB46" w:rsidR="000B1088" w:rsidRPr="005230E4" w:rsidRDefault="000B1088" w:rsidP="00847B6B">
      <w:pPr>
        <w:widowControl w:val="0"/>
        <w:numPr>
          <w:ilvl w:val="0"/>
          <w:numId w:val="30"/>
        </w:numPr>
        <w:tabs>
          <w:tab w:val="left" w:pos="567"/>
        </w:tabs>
        <w:spacing w:after="0" w:line="276" w:lineRule="auto"/>
        <w:ind w:left="567" w:hanging="567"/>
        <w:jc w:val="both"/>
        <w:rPr>
          <w:rFonts w:ascii="Cambria" w:eastAsia="Cambria" w:hAnsi="Cambria" w:cs="Cambria"/>
          <w:color w:val="000000"/>
          <w:sz w:val="24"/>
          <w:szCs w:val="24"/>
          <w:lang w:eastAsia="pl-PL" w:bidi="pl-PL"/>
        </w:rPr>
      </w:pPr>
      <w:r w:rsidRPr="005230E4">
        <w:rPr>
          <w:rFonts w:ascii="Cambria" w:eastAsia="Cambria" w:hAnsi="Cambria" w:cs="Cambria"/>
          <w:color w:val="000000"/>
          <w:sz w:val="24"/>
          <w:szCs w:val="24"/>
          <w:lang w:eastAsia="pl-PL" w:bidi="pl-PL"/>
        </w:rPr>
        <w:t>W przypadku Wykonawcy wykluczonego na podstawie przesłanek wskazanych w pkt 7.</w:t>
      </w:r>
      <w:r w:rsidR="00434956">
        <w:rPr>
          <w:rFonts w:ascii="Cambria" w:eastAsia="Cambria" w:hAnsi="Cambria" w:cs="Cambria"/>
          <w:color w:val="000000"/>
          <w:sz w:val="24"/>
          <w:szCs w:val="24"/>
          <w:lang w:eastAsia="pl-PL" w:bidi="pl-PL"/>
        </w:rPr>
        <w:t>7.</w:t>
      </w:r>
      <w:r w:rsidRPr="005230E4">
        <w:rPr>
          <w:rFonts w:ascii="Cambria" w:eastAsia="Cambria" w:hAnsi="Cambria" w:cs="Cambria"/>
          <w:color w:val="000000"/>
          <w:sz w:val="24"/>
          <w:szCs w:val="24"/>
          <w:lang w:eastAsia="pl-PL" w:bidi="pl-PL"/>
        </w:rPr>
        <w:t>, Zamawiający odrzuca ofertę takiego Wykonawcy.</w:t>
      </w:r>
    </w:p>
    <w:p w14:paraId="0E9E5ABF" w14:textId="77777777" w:rsidR="006A44AA" w:rsidRPr="005230E4" w:rsidRDefault="000B1088" w:rsidP="00847B6B">
      <w:pPr>
        <w:numPr>
          <w:ilvl w:val="1"/>
          <w:numId w:val="32"/>
        </w:numPr>
        <w:tabs>
          <w:tab w:val="left" w:pos="567"/>
        </w:tabs>
        <w:suppressAutoHyphens/>
        <w:spacing w:after="0" w:line="276" w:lineRule="auto"/>
        <w:contextualSpacing/>
        <w:jc w:val="both"/>
        <w:rPr>
          <w:rFonts w:ascii="Cambria" w:eastAsia="SimSun" w:hAnsi="Cambria" w:cs="Arial"/>
          <w:iCs/>
          <w:sz w:val="24"/>
          <w:szCs w:val="24"/>
          <w:lang w:eastAsia="zh-CN"/>
        </w:rPr>
      </w:pPr>
      <w:r w:rsidRPr="005230E4">
        <w:rPr>
          <w:rFonts w:ascii="Cambria" w:eastAsia="Tahoma" w:hAnsi="Cambria" w:cs="Tahoma"/>
          <w:sz w:val="24"/>
          <w:szCs w:val="24"/>
          <w:lang w:eastAsia="pl-PL" w:bidi="pl-PL"/>
        </w:rPr>
        <w:t>Osoba lub podmiot podlegające wykluczeniu,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w:t>
      </w:r>
    </w:p>
    <w:p w14:paraId="6C0C0D7A" w14:textId="77777777" w:rsidR="004505B1" w:rsidRPr="005230E4" w:rsidRDefault="004505B1" w:rsidP="004505B1">
      <w:pPr>
        <w:tabs>
          <w:tab w:val="left" w:pos="567"/>
        </w:tabs>
        <w:suppressAutoHyphens/>
        <w:spacing w:after="0" w:line="276" w:lineRule="auto"/>
        <w:contextualSpacing/>
        <w:jc w:val="both"/>
        <w:rPr>
          <w:rFonts w:ascii="Cambria" w:eastAsia="SimSun" w:hAnsi="Cambria" w:cs="Arial"/>
          <w:sz w:val="24"/>
          <w:szCs w:val="24"/>
          <w:lang w:eastAsia="zh-CN"/>
        </w:rPr>
      </w:pPr>
    </w:p>
    <w:tbl>
      <w:tblPr>
        <w:tblW w:w="8931" w:type="dxa"/>
        <w:jc w:val="center"/>
        <w:tblBorders>
          <w:bottom w:val="single" w:sz="4" w:space="0" w:color="000000"/>
        </w:tblBorders>
        <w:tblLayout w:type="fixed"/>
        <w:tblLook w:val="00A0" w:firstRow="1" w:lastRow="0" w:firstColumn="1" w:lastColumn="0" w:noHBand="0" w:noVBand="0"/>
      </w:tblPr>
      <w:tblGrid>
        <w:gridCol w:w="8931"/>
      </w:tblGrid>
      <w:tr w:rsidR="004505B1" w:rsidRPr="005230E4" w14:paraId="2FA7E31B" w14:textId="77777777" w:rsidTr="00ED7A84">
        <w:trPr>
          <w:jc w:val="center"/>
        </w:trPr>
        <w:tc>
          <w:tcPr>
            <w:tcW w:w="8931" w:type="dxa"/>
          </w:tcPr>
          <w:p w14:paraId="256DF516"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Rozdział 8</w:t>
            </w:r>
          </w:p>
          <w:p w14:paraId="066018E6" w14:textId="5F85205A" w:rsidR="004505B1" w:rsidRPr="005230E4" w:rsidRDefault="004505B1" w:rsidP="00B0079A">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 xml:space="preserve">INFORMACJA O OŚWIADCZENIU WSTĘPNYM </w:t>
            </w:r>
          </w:p>
        </w:tc>
      </w:tr>
    </w:tbl>
    <w:p w14:paraId="2C81200C" w14:textId="77777777" w:rsidR="004505B1" w:rsidRPr="005230E4" w:rsidRDefault="004505B1" w:rsidP="004505B1">
      <w:pPr>
        <w:suppressAutoHyphens/>
        <w:spacing w:after="0" w:line="276" w:lineRule="auto"/>
        <w:contextualSpacing/>
        <w:jc w:val="both"/>
        <w:rPr>
          <w:rFonts w:ascii="Cambria" w:eastAsia="SimSun" w:hAnsi="Cambria" w:cs="Arial"/>
          <w:bCs/>
          <w:vanish/>
          <w:sz w:val="24"/>
          <w:szCs w:val="24"/>
          <w:lang w:eastAsia="zh-CN"/>
        </w:rPr>
      </w:pPr>
    </w:p>
    <w:p w14:paraId="70B73AF5" w14:textId="77777777" w:rsidR="00B54A76" w:rsidRPr="005230E4" w:rsidRDefault="00B54A76" w:rsidP="00847B6B">
      <w:pPr>
        <w:numPr>
          <w:ilvl w:val="1"/>
          <w:numId w:val="22"/>
        </w:numPr>
        <w:suppressAutoHyphens/>
        <w:spacing w:before="20" w:after="40" w:line="276" w:lineRule="auto"/>
        <w:ind w:left="709" w:hanging="709"/>
        <w:contextualSpacing/>
        <w:jc w:val="both"/>
        <w:rPr>
          <w:rFonts w:ascii="Cambria" w:eastAsia="SimSun" w:hAnsi="Cambria" w:cs="Arial"/>
          <w:b/>
          <w:sz w:val="24"/>
          <w:szCs w:val="24"/>
          <w:lang w:eastAsia="zh-CN"/>
        </w:rPr>
      </w:pPr>
      <w:r w:rsidRPr="005230E4">
        <w:rPr>
          <w:rFonts w:ascii="Cambria" w:eastAsia="SimSun" w:hAnsi="Cambria" w:cs="Arial"/>
          <w:bCs/>
          <w:sz w:val="24"/>
          <w:szCs w:val="24"/>
          <w:lang w:eastAsia="zh-CN"/>
        </w:rPr>
        <w:t xml:space="preserve">Wykonawca zobowiązany jest złożyć </w:t>
      </w:r>
      <w:r w:rsidRPr="005230E4">
        <w:rPr>
          <w:rFonts w:ascii="Cambria" w:eastAsia="SimSun" w:hAnsi="Cambria" w:cs="Arial"/>
          <w:b/>
          <w:sz w:val="24"/>
          <w:szCs w:val="24"/>
          <w:u w:val="single"/>
          <w:lang w:eastAsia="zh-CN"/>
        </w:rPr>
        <w:t>wraz z ofertą</w:t>
      </w:r>
      <w:r w:rsidRPr="005230E4">
        <w:rPr>
          <w:rFonts w:ascii="Cambria" w:eastAsia="SimSun" w:hAnsi="Cambria" w:cs="Arial"/>
          <w:b/>
          <w:sz w:val="24"/>
          <w:szCs w:val="24"/>
          <w:lang w:eastAsia="zh-CN"/>
        </w:rPr>
        <w:t xml:space="preserve"> </w:t>
      </w:r>
      <w:r w:rsidRPr="005230E4">
        <w:rPr>
          <w:rFonts w:ascii="Cambria" w:eastAsia="SimSun" w:hAnsi="Cambria" w:cs="Arial"/>
          <w:sz w:val="24"/>
          <w:szCs w:val="24"/>
          <w:lang w:eastAsia="zh-CN"/>
        </w:rPr>
        <w:t>oświadczenia stanowiące wstępne potwierdzenie, że Wykonawca na dzień składania ofert:</w:t>
      </w:r>
    </w:p>
    <w:p w14:paraId="405DB799" w14:textId="77777777" w:rsidR="00B54A76" w:rsidRPr="005230E4" w:rsidRDefault="00B54A76" w:rsidP="00847B6B">
      <w:pPr>
        <w:numPr>
          <w:ilvl w:val="2"/>
          <w:numId w:val="49"/>
        </w:numPr>
        <w:tabs>
          <w:tab w:val="left" w:pos="851"/>
          <w:tab w:val="left" w:pos="1134"/>
        </w:tabs>
        <w:suppressAutoHyphens/>
        <w:spacing w:before="20" w:after="40" w:line="276" w:lineRule="auto"/>
        <w:ind w:left="1134" w:hanging="425"/>
        <w:contextualSpacing/>
        <w:jc w:val="both"/>
        <w:rPr>
          <w:rFonts w:ascii="Cambria" w:eastAsia="SimSun" w:hAnsi="Cambria" w:cs="Arial"/>
          <w:sz w:val="24"/>
          <w:szCs w:val="24"/>
          <w:lang w:eastAsia="zh-CN"/>
        </w:rPr>
      </w:pPr>
      <w:r w:rsidRPr="005230E4">
        <w:rPr>
          <w:rFonts w:ascii="Cambria" w:eastAsia="SimSun" w:hAnsi="Cambria" w:cs="Arial"/>
          <w:sz w:val="24"/>
          <w:szCs w:val="24"/>
          <w:lang w:eastAsia="zh-CN"/>
        </w:rPr>
        <w:t>nie podlega wykluczeniu,</w:t>
      </w:r>
    </w:p>
    <w:p w14:paraId="66594651" w14:textId="77777777" w:rsidR="00B54A76" w:rsidRPr="005230E4" w:rsidRDefault="00B54A76" w:rsidP="00847B6B">
      <w:pPr>
        <w:numPr>
          <w:ilvl w:val="2"/>
          <w:numId w:val="49"/>
        </w:numPr>
        <w:tabs>
          <w:tab w:val="left" w:pos="851"/>
          <w:tab w:val="left" w:pos="1134"/>
        </w:tabs>
        <w:suppressAutoHyphens/>
        <w:spacing w:before="20" w:after="40" w:line="276" w:lineRule="auto"/>
        <w:ind w:left="1134" w:hanging="425"/>
        <w:contextualSpacing/>
        <w:jc w:val="both"/>
        <w:rPr>
          <w:rFonts w:ascii="Cambria" w:eastAsia="SimSun" w:hAnsi="Cambria" w:cs="Arial"/>
          <w:sz w:val="24"/>
          <w:szCs w:val="24"/>
          <w:lang w:eastAsia="zh-CN"/>
        </w:rPr>
      </w:pPr>
      <w:r w:rsidRPr="005230E4">
        <w:rPr>
          <w:rFonts w:ascii="Cambria" w:eastAsia="SimSun" w:hAnsi="Cambria" w:cs="Arial"/>
          <w:sz w:val="24"/>
          <w:szCs w:val="24"/>
          <w:lang w:eastAsia="zh-CN"/>
        </w:rPr>
        <w:t>spełnia warunki udziału w postępowaniu.</w:t>
      </w:r>
    </w:p>
    <w:p w14:paraId="09EB742F" w14:textId="77777777" w:rsidR="00B54A76" w:rsidRPr="005230E4" w:rsidRDefault="00B54A76" w:rsidP="00847B6B">
      <w:pPr>
        <w:numPr>
          <w:ilvl w:val="2"/>
          <w:numId w:val="22"/>
        </w:numPr>
        <w:suppressAutoHyphens/>
        <w:spacing w:before="20" w:after="40" w:line="276" w:lineRule="auto"/>
        <w:ind w:left="1418" w:hanging="709"/>
        <w:contextualSpacing/>
        <w:jc w:val="both"/>
        <w:rPr>
          <w:rFonts w:ascii="Cambria" w:eastAsia="SimSun" w:hAnsi="Cambria" w:cs="Arial"/>
          <w:b/>
          <w:sz w:val="24"/>
          <w:szCs w:val="24"/>
          <w:lang w:eastAsia="zh-CN"/>
        </w:rPr>
      </w:pPr>
      <w:r w:rsidRPr="005230E4">
        <w:rPr>
          <w:rFonts w:ascii="Cambria" w:eastAsia="SimSun" w:hAnsi="Cambria" w:cs="Arial"/>
          <w:b/>
          <w:bCs/>
          <w:color w:val="000000"/>
          <w:sz w:val="24"/>
          <w:szCs w:val="24"/>
          <w:lang w:eastAsia="zh-CN"/>
        </w:rPr>
        <w:t>Oświadczenie należy złożyć wg</w:t>
      </w:r>
      <w:r w:rsidRPr="005230E4">
        <w:rPr>
          <w:rFonts w:ascii="Cambria" w:eastAsia="SimSun" w:hAnsi="Cambria" w:cs="Times New Roman"/>
          <w:b/>
          <w:bCs/>
          <w:sz w:val="24"/>
          <w:szCs w:val="24"/>
          <w:lang w:eastAsia="zh-CN"/>
        </w:rPr>
        <w:t xml:space="preserve"> wymogów załącznika nr 4 do SWZ</w:t>
      </w:r>
      <w:r w:rsidRPr="005230E4">
        <w:rPr>
          <w:rFonts w:ascii="Cambria" w:eastAsia="SimSun" w:hAnsi="Cambria" w:cs="Times New Roman"/>
          <w:bCs/>
          <w:sz w:val="24"/>
          <w:szCs w:val="24"/>
          <w:lang w:eastAsia="zh-CN"/>
        </w:rPr>
        <w:t>.</w:t>
      </w:r>
    </w:p>
    <w:p w14:paraId="28D4F1FD" w14:textId="77777777" w:rsidR="00B54A76" w:rsidRPr="005230E4" w:rsidRDefault="00B54A76" w:rsidP="00847B6B">
      <w:pPr>
        <w:numPr>
          <w:ilvl w:val="2"/>
          <w:numId w:val="22"/>
        </w:numPr>
        <w:suppressAutoHyphens/>
        <w:spacing w:before="20" w:after="40" w:line="276" w:lineRule="auto"/>
        <w:ind w:left="1418" w:hanging="709"/>
        <w:contextualSpacing/>
        <w:jc w:val="both"/>
        <w:rPr>
          <w:rFonts w:ascii="Cambria" w:eastAsia="SimSun" w:hAnsi="Cambria" w:cs="Arial"/>
          <w:b/>
          <w:sz w:val="24"/>
          <w:szCs w:val="24"/>
          <w:lang w:eastAsia="zh-CN"/>
        </w:rPr>
      </w:pPr>
      <w:r w:rsidRPr="005230E4">
        <w:rPr>
          <w:rFonts w:ascii="Cambria" w:eastAsia="SimSun" w:hAnsi="Cambria" w:cs="Times New Roman"/>
          <w:color w:val="000000"/>
          <w:sz w:val="24"/>
          <w:szCs w:val="24"/>
          <w:lang w:eastAsia="zh-CN"/>
        </w:rPr>
        <w:t>Jeżeli Wykonawca nie złożył oświadczenia, o którym mowa w pkt 8.1 SWZ lub jest ono niekompletne lub zawiera błędy, Zamawiający wezwie Wykonawcę odpowiednio do jego złożenia, poprawienia lub uzupełnienia w wyznaczonym terminie, chyba że oferta Wykonawcy podlega odrzuceniu bez względu na jego złożenie, uzupełnienie lub poprawienie lub zachodzą przesłanki unieważnienia postępowania.</w:t>
      </w:r>
    </w:p>
    <w:p w14:paraId="0C543242" w14:textId="77777777" w:rsidR="00B54A76" w:rsidRPr="005230E4" w:rsidRDefault="00B54A76" w:rsidP="00847B6B">
      <w:pPr>
        <w:numPr>
          <w:ilvl w:val="2"/>
          <w:numId w:val="22"/>
        </w:numPr>
        <w:suppressAutoHyphens/>
        <w:spacing w:before="20" w:after="40" w:line="276" w:lineRule="auto"/>
        <w:ind w:left="1418" w:hanging="709"/>
        <w:contextualSpacing/>
        <w:jc w:val="both"/>
        <w:rPr>
          <w:rFonts w:ascii="Cambria" w:eastAsia="SimSun" w:hAnsi="Cambria" w:cs="Arial"/>
          <w:b/>
          <w:sz w:val="24"/>
          <w:szCs w:val="24"/>
          <w:lang w:eastAsia="zh-CN"/>
        </w:rPr>
      </w:pPr>
      <w:r w:rsidRPr="005230E4">
        <w:rPr>
          <w:rFonts w:ascii="Cambria" w:eastAsia="SimSun" w:hAnsi="Cambria" w:cs="Times New Roman"/>
          <w:color w:val="000000"/>
          <w:sz w:val="24"/>
          <w:szCs w:val="24"/>
          <w:lang w:eastAsia="zh-CN"/>
        </w:rPr>
        <w:t>Zamawiający może żądać od wykonawców wyjaśnień dotyczących treści złożonego oświadczenia, o którym mowa w pkt 8.1 SWZ.</w:t>
      </w:r>
    </w:p>
    <w:p w14:paraId="1518BC0F" w14:textId="77777777" w:rsidR="00B54A76" w:rsidRPr="005230E4" w:rsidRDefault="00B54A76" w:rsidP="00847B6B">
      <w:pPr>
        <w:numPr>
          <w:ilvl w:val="2"/>
          <w:numId w:val="22"/>
        </w:numPr>
        <w:suppressAutoHyphens/>
        <w:spacing w:before="20" w:after="40" w:line="276" w:lineRule="auto"/>
        <w:ind w:left="1418" w:hanging="709"/>
        <w:contextualSpacing/>
        <w:jc w:val="both"/>
        <w:rPr>
          <w:rFonts w:ascii="Cambria" w:eastAsia="SimSun" w:hAnsi="Cambria" w:cs="Arial"/>
          <w:b/>
          <w:sz w:val="24"/>
          <w:szCs w:val="24"/>
          <w:lang w:eastAsia="zh-CN"/>
        </w:rPr>
      </w:pPr>
      <w:r w:rsidRPr="005230E4">
        <w:rPr>
          <w:rFonts w:ascii="Cambria" w:eastAsia="SimSun" w:hAnsi="Cambria" w:cs="Times New Roman"/>
          <w:color w:val="000000"/>
          <w:sz w:val="24"/>
          <w:szCs w:val="24"/>
          <w:lang w:eastAsia="zh-CN"/>
        </w:rPr>
        <w:t>Jeżeli złożone przez Wykonawcę oświadczenie, o którym mowa w pkt 8.1 SWZ budz</w:t>
      </w:r>
      <w:r w:rsidR="00F653A8" w:rsidRPr="005230E4">
        <w:rPr>
          <w:rFonts w:ascii="Cambria" w:eastAsia="SimSun" w:hAnsi="Cambria" w:cs="Times New Roman"/>
          <w:color w:val="000000"/>
          <w:sz w:val="24"/>
          <w:szCs w:val="24"/>
          <w:lang w:eastAsia="zh-CN"/>
        </w:rPr>
        <w:t>i</w:t>
      </w:r>
      <w:r w:rsidRPr="005230E4">
        <w:rPr>
          <w:rFonts w:ascii="Cambria" w:eastAsia="SimSun" w:hAnsi="Cambria" w:cs="Times New Roman"/>
          <w:color w:val="000000"/>
          <w:sz w:val="24"/>
          <w:szCs w:val="24"/>
          <w:lang w:eastAsia="zh-CN"/>
        </w:rPr>
        <w:t xml:space="preserve">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70F35A1F" w14:textId="77777777" w:rsidR="00B54A76" w:rsidRPr="005230E4" w:rsidRDefault="00B54A76" w:rsidP="00847B6B">
      <w:pPr>
        <w:numPr>
          <w:ilvl w:val="1"/>
          <w:numId w:val="22"/>
        </w:numPr>
        <w:suppressAutoHyphens/>
        <w:spacing w:before="20" w:after="40" w:line="276" w:lineRule="auto"/>
        <w:ind w:left="709" w:hanging="709"/>
        <w:contextualSpacing/>
        <w:jc w:val="both"/>
        <w:rPr>
          <w:rFonts w:ascii="Cambria" w:eastAsia="SimSun" w:hAnsi="Cambria" w:cs="Arial"/>
          <w:b/>
          <w:bCs/>
          <w:sz w:val="24"/>
          <w:szCs w:val="24"/>
          <w:lang w:eastAsia="zh-CN"/>
        </w:rPr>
      </w:pPr>
      <w:r w:rsidRPr="005230E4">
        <w:rPr>
          <w:rFonts w:ascii="Cambria" w:eastAsia="SimSun" w:hAnsi="Cambria" w:cs="Times New Roman"/>
          <w:color w:val="000000"/>
          <w:sz w:val="24"/>
          <w:szCs w:val="24"/>
          <w:lang w:eastAsia="zh-CN"/>
        </w:rPr>
        <w:t xml:space="preserve">W przypadku, o którym mowa w rozdziale 6.3 SWZ Wykonawcy wspólnie ubiegający się o udzielenie zamówienia </w:t>
      </w:r>
      <w:r w:rsidRPr="005230E4">
        <w:rPr>
          <w:rFonts w:ascii="Cambria" w:eastAsia="SimSun" w:hAnsi="Cambria" w:cs="Times New Roman"/>
          <w:b/>
          <w:bCs/>
          <w:color w:val="000000"/>
          <w:sz w:val="24"/>
          <w:szCs w:val="24"/>
          <w:lang w:eastAsia="zh-CN"/>
        </w:rPr>
        <w:t>dołączają do oferty</w:t>
      </w:r>
      <w:r w:rsidRPr="005230E4">
        <w:rPr>
          <w:rFonts w:ascii="Cambria" w:eastAsia="SimSun" w:hAnsi="Cambria" w:cs="Times New Roman"/>
          <w:color w:val="000000"/>
          <w:sz w:val="24"/>
          <w:szCs w:val="24"/>
          <w:lang w:eastAsia="zh-CN"/>
        </w:rPr>
        <w:t xml:space="preserve"> </w:t>
      </w:r>
      <w:r w:rsidRPr="005230E4">
        <w:rPr>
          <w:rFonts w:ascii="Cambria" w:eastAsia="SimSun" w:hAnsi="Cambria" w:cs="Times New Roman"/>
          <w:b/>
          <w:bCs/>
          <w:color w:val="000000"/>
          <w:sz w:val="24"/>
          <w:szCs w:val="24"/>
          <w:lang w:eastAsia="zh-CN"/>
        </w:rPr>
        <w:t>oświadczenie</w:t>
      </w:r>
      <w:r w:rsidRPr="005230E4">
        <w:rPr>
          <w:rFonts w:ascii="Cambria" w:eastAsia="SimSun" w:hAnsi="Cambria" w:cs="Times New Roman"/>
          <w:color w:val="000000"/>
          <w:sz w:val="24"/>
          <w:szCs w:val="24"/>
          <w:lang w:eastAsia="zh-CN"/>
        </w:rPr>
        <w:t xml:space="preserve">, </w:t>
      </w:r>
      <w:r w:rsidRPr="005230E4">
        <w:rPr>
          <w:rFonts w:ascii="Cambria" w:eastAsia="SimSun" w:hAnsi="Cambria" w:cs="Times New Roman"/>
          <w:color w:val="000000"/>
          <w:sz w:val="24"/>
          <w:szCs w:val="24"/>
          <w:lang w:eastAsia="zh-CN"/>
        </w:rPr>
        <w:lastRenderedPageBreak/>
        <w:t>z którego wynika, które roboty budowlane, dostawy lub usługi wykonają poszczególni Wykonawcy.</w:t>
      </w:r>
      <w:r w:rsidRPr="005230E4">
        <w:rPr>
          <w:rFonts w:ascii="Cambria" w:eastAsia="SimSun" w:hAnsi="Cambria" w:cs="Times New Roman"/>
          <w:b/>
          <w:bCs/>
          <w:color w:val="000000"/>
          <w:sz w:val="24"/>
          <w:szCs w:val="24"/>
          <w:lang w:eastAsia="zh-CN"/>
        </w:rPr>
        <w:t xml:space="preserve"> </w:t>
      </w:r>
      <w:r w:rsidRPr="005230E4">
        <w:rPr>
          <w:rFonts w:ascii="Cambria" w:eastAsia="SimSun" w:hAnsi="Cambria" w:cs="Times New Roman"/>
          <w:color w:val="000000"/>
          <w:sz w:val="24"/>
          <w:szCs w:val="24"/>
          <w:lang w:eastAsia="zh-CN"/>
        </w:rPr>
        <w:t>W przypadku gdy ofertę składa spółka cywilna, a pełen zakres prac wykonają wspólnicy wspólnie w ramach umowy spółki oświadczenie powinno potwierdzać ten fakt</w:t>
      </w:r>
      <w:r w:rsidRPr="005230E4">
        <w:rPr>
          <w:rFonts w:ascii="Cambria" w:eastAsia="SimSun" w:hAnsi="Cambria" w:cs="Times New Roman"/>
          <w:b/>
          <w:bCs/>
          <w:color w:val="000000"/>
          <w:sz w:val="24"/>
          <w:szCs w:val="24"/>
          <w:lang w:eastAsia="zh-CN"/>
        </w:rPr>
        <w:t>.</w:t>
      </w:r>
      <w:r w:rsidRPr="005230E4">
        <w:rPr>
          <w:rFonts w:ascii="Cambria" w:eastAsia="SimSun" w:hAnsi="Cambria" w:cs="Times New Roman"/>
          <w:color w:val="000000"/>
          <w:sz w:val="24"/>
          <w:szCs w:val="24"/>
          <w:lang w:eastAsia="zh-CN"/>
        </w:rPr>
        <w:t xml:space="preserve"> </w:t>
      </w:r>
      <w:r w:rsidR="005230E4" w:rsidRPr="005230E4">
        <w:rPr>
          <w:rFonts w:ascii="Cambria" w:eastAsia="SimSun" w:hAnsi="Cambria" w:cs="Times New Roman"/>
          <w:b/>
          <w:bCs/>
          <w:color w:val="000000"/>
          <w:sz w:val="24"/>
          <w:szCs w:val="24"/>
          <w:lang w:eastAsia="zh-CN"/>
        </w:rPr>
        <w:t>Oświadczenie należy złożyć według</w:t>
      </w:r>
      <w:r w:rsidRPr="005230E4">
        <w:rPr>
          <w:rFonts w:ascii="Cambria" w:eastAsia="SimSun" w:hAnsi="Cambria" w:cs="Times New Roman"/>
          <w:b/>
          <w:bCs/>
          <w:color w:val="000000"/>
          <w:sz w:val="24"/>
          <w:szCs w:val="24"/>
          <w:lang w:eastAsia="zh-CN"/>
        </w:rPr>
        <w:t xml:space="preserve"> wymogów </w:t>
      </w:r>
      <w:r w:rsidRPr="005230E4">
        <w:rPr>
          <w:rFonts w:ascii="Cambria" w:eastAsia="SimSun" w:hAnsi="Cambria" w:cs="Times New Roman"/>
          <w:b/>
          <w:bCs/>
          <w:color w:val="000000"/>
          <w:sz w:val="24"/>
          <w:szCs w:val="24"/>
          <w:lang w:eastAsia="zh-CN"/>
        </w:rPr>
        <w:br/>
      </w:r>
      <w:r w:rsidR="005974AB" w:rsidRPr="005974AB">
        <w:rPr>
          <w:rFonts w:ascii="Cambria" w:eastAsia="SimSun" w:hAnsi="Cambria" w:cs="Times New Roman"/>
          <w:b/>
          <w:bCs/>
          <w:sz w:val="24"/>
          <w:szCs w:val="24"/>
          <w:lang w:eastAsia="zh-CN"/>
        </w:rPr>
        <w:t>Załącznika Nr 6</w:t>
      </w:r>
      <w:r w:rsidRPr="005974AB">
        <w:rPr>
          <w:rFonts w:ascii="Cambria" w:eastAsia="SimSun" w:hAnsi="Cambria" w:cs="Times New Roman"/>
          <w:b/>
          <w:bCs/>
          <w:sz w:val="24"/>
          <w:szCs w:val="24"/>
          <w:lang w:eastAsia="zh-CN"/>
        </w:rPr>
        <w:t xml:space="preserve"> do SWZ.</w:t>
      </w:r>
    </w:p>
    <w:p w14:paraId="0BF11458" w14:textId="77777777" w:rsidR="00B54A76" w:rsidRPr="005230E4" w:rsidRDefault="00B54A76" w:rsidP="00847B6B">
      <w:pPr>
        <w:numPr>
          <w:ilvl w:val="1"/>
          <w:numId w:val="22"/>
        </w:numPr>
        <w:tabs>
          <w:tab w:val="left" w:pos="709"/>
        </w:tabs>
        <w:suppressAutoHyphens/>
        <w:spacing w:after="0" w:line="276" w:lineRule="auto"/>
        <w:ind w:left="709" w:hanging="709"/>
        <w:contextualSpacing/>
        <w:jc w:val="both"/>
        <w:rPr>
          <w:rFonts w:ascii="Cambria" w:eastAsia="SimSun" w:hAnsi="Cambria" w:cs="Arial"/>
          <w:sz w:val="24"/>
          <w:szCs w:val="24"/>
          <w:lang w:eastAsia="zh-CN"/>
        </w:rPr>
      </w:pPr>
      <w:bookmarkStart w:id="7" w:name="_Hlk61070718"/>
      <w:bookmarkEnd w:id="7"/>
      <w:r w:rsidRPr="005230E4">
        <w:rPr>
          <w:rFonts w:ascii="Cambria" w:eastAsia="SimSun" w:hAnsi="Cambria" w:cs="Arial"/>
          <w:sz w:val="24"/>
          <w:szCs w:val="24"/>
          <w:lang w:eastAsia="zh-CN"/>
        </w:rPr>
        <w:t xml:space="preserve">Zamawiający </w:t>
      </w:r>
      <w:r w:rsidRPr="005230E4">
        <w:rPr>
          <w:rFonts w:ascii="Cambria" w:eastAsia="SimSun" w:hAnsi="Cambria" w:cs="Arial"/>
          <w:b/>
          <w:bCs/>
          <w:sz w:val="24"/>
          <w:szCs w:val="24"/>
          <w:lang w:eastAsia="zh-CN"/>
        </w:rPr>
        <w:t xml:space="preserve">wezwie </w:t>
      </w:r>
      <w:r w:rsidRPr="005230E4">
        <w:rPr>
          <w:rFonts w:ascii="Cambria" w:eastAsia="SimSun" w:hAnsi="Cambria" w:cs="Times New Roman"/>
          <w:b/>
          <w:bCs/>
          <w:color w:val="000000"/>
          <w:sz w:val="24"/>
          <w:szCs w:val="24"/>
          <w:shd w:val="clear" w:color="auto" w:fill="FFFFFF"/>
          <w:lang w:eastAsia="zh-CN"/>
        </w:rPr>
        <w:t>Wykonawcę</w:t>
      </w:r>
      <w:r w:rsidRPr="005230E4">
        <w:rPr>
          <w:rFonts w:ascii="Cambria" w:eastAsia="SimSun" w:hAnsi="Cambria" w:cs="Times New Roman"/>
          <w:color w:val="000000"/>
          <w:sz w:val="24"/>
          <w:szCs w:val="24"/>
          <w:shd w:val="clear" w:color="auto" w:fill="FFFFFF"/>
          <w:lang w:eastAsia="zh-CN"/>
        </w:rPr>
        <w:t>, którego oferta została najwyżej oceniona, do złożenia w wyznaczonym terminie (nie krótszym niż 5 dni od dnia wezwania) następujących podmiotowych środków dowodowych (aktualnych na dzień złożenia):</w:t>
      </w:r>
    </w:p>
    <w:p w14:paraId="3AA637B4" w14:textId="77777777" w:rsidR="00B54A76" w:rsidRPr="005230E4" w:rsidRDefault="00B54A76" w:rsidP="00847B6B">
      <w:pPr>
        <w:numPr>
          <w:ilvl w:val="2"/>
          <w:numId w:val="22"/>
        </w:numPr>
        <w:suppressAutoHyphens/>
        <w:spacing w:after="0" w:line="276" w:lineRule="auto"/>
        <w:ind w:left="1418" w:hanging="709"/>
        <w:contextualSpacing/>
        <w:jc w:val="both"/>
        <w:rPr>
          <w:rFonts w:ascii="Cambria" w:eastAsia="SimSun" w:hAnsi="Cambria" w:cs="Arial"/>
          <w:b/>
          <w:sz w:val="24"/>
          <w:szCs w:val="24"/>
          <w:lang w:eastAsia="zh-CN"/>
        </w:rPr>
      </w:pPr>
      <w:r w:rsidRPr="005230E4">
        <w:rPr>
          <w:rFonts w:ascii="Cambria" w:eastAsia="SimSun" w:hAnsi="Cambria" w:cs="Verdana"/>
          <w:b/>
          <w:sz w:val="24"/>
          <w:szCs w:val="24"/>
          <w:lang w:eastAsia="zh-CN"/>
        </w:rPr>
        <w:t>W celu potwierdzenia spełniania warunków udziału w postępowaniu:</w:t>
      </w:r>
    </w:p>
    <w:p w14:paraId="15B3D606" w14:textId="77777777" w:rsidR="00AF43AA" w:rsidRPr="005230E4" w:rsidRDefault="00AF43AA" w:rsidP="00847B6B">
      <w:pPr>
        <w:pStyle w:val="Default"/>
        <w:numPr>
          <w:ilvl w:val="0"/>
          <w:numId w:val="50"/>
        </w:numPr>
        <w:suppressAutoHyphens w:val="0"/>
        <w:autoSpaceDE w:val="0"/>
        <w:autoSpaceDN w:val="0"/>
        <w:adjustRightInd w:val="0"/>
        <w:spacing w:line="276" w:lineRule="auto"/>
        <w:ind w:left="1843"/>
        <w:jc w:val="both"/>
        <w:rPr>
          <w:rFonts w:ascii="Cambria" w:hAnsi="Cambria"/>
        </w:rPr>
      </w:pPr>
      <w:r w:rsidRPr="005230E4">
        <w:rPr>
          <w:rFonts w:ascii="Cambria" w:hAnsi="Cambria"/>
          <w:b/>
          <w:bCs/>
        </w:rPr>
        <w:t xml:space="preserve">wykazu robót budowlanych </w:t>
      </w:r>
      <w:r w:rsidRPr="005230E4">
        <w:rPr>
          <w:rFonts w:ascii="Cambria" w:hAnsi="Cambria"/>
        </w:rPr>
        <w:t xml:space="preserve">wykonanych nie wcześniej niż w okresie ostatnich </w:t>
      </w:r>
      <w:r w:rsidRPr="005230E4">
        <w:rPr>
          <w:rFonts w:ascii="Cambria" w:hAnsi="Cambria"/>
          <w:b/>
          <w:bCs/>
        </w:rPr>
        <w:t>5 lat przed upływem terminu składania ofert</w:t>
      </w:r>
      <w:r w:rsidRPr="005230E4">
        <w:rPr>
          <w:rFonts w:ascii="Cambria" w:hAnsi="Cambria"/>
        </w:rPr>
        <w:t>, a jeżeli okres prowadzenia działalności jest krótszy – w tym okresie, wraz z podaniem ich rodzaju, wartości, daty i miejsca wykonania oraz podmiotów, na rzecz których roboty te zostały wykonane (</w:t>
      </w:r>
      <w:r w:rsidRPr="005230E4">
        <w:rPr>
          <w:rFonts w:ascii="Cambria" w:hAnsi="Cambria"/>
          <w:b/>
          <w:bCs/>
        </w:rPr>
        <w:t>sporządzo</w:t>
      </w:r>
      <w:r w:rsidR="00C77C68">
        <w:rPr>
          <w:rFonts w:ascii="Cambria" w:hAnsi="Cambria"/>
          <w:b/>
          <w:bCs/>
        </w:rPr>
        <w:t xml:space="preserve">nego zgodnie z </w:t>
      </w:r>
      <w:r w:rsidR="00C77C68" w:rsidRPr="005974AB">
        <w:rPr>
          <w:rFonts w:ascii="Cambria" w:hAnsi="Cambria"/>
          <w:b/>
          <w:bCs/>
          <w:color w:val="auto"/>
        </w:rPr>
        <w:t>Załącznikiem Nr 8</w:t>
      </w:r>
      <w:r w:rsidRPr="005230E4">
        <w:rPr>
          <w:rFonts w:ascii="Cambria" w:hAnsi="Cambria"/>
          <w:b/>
          <w:bCs/>
        </w:rPr>
        <w:t xml:space="preserve"> do SWZ), oraz załączeniem dowodów </w:t>
      </w:r>
      <w:r w:rsidRPr="005230E4">
        <w:rPr>
          <w:rFonts w:ascii="Cambria" w:hAnsi="Cambria"/>
        </w:rPr>
        <w:t xml:space="preserve">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wstanie uzyskać tych dokumentów –inne odpowiednie dokumenty </w:t>
      </w:r>
      <w:r w:rsidRPr="005230E4">
        <w:rPr>
          <w:rFonts w:ascii="Cambria" w:hAnsi="Cambria"/>
          <w:b/>
          <w:bCs/>
        </w:rPr>
        <w:t xml:space="preserve">– </w:t>
      </w:r>
      <w:r w:rsidRPr="005230E4">
        <w:rPr>
          <w:rFonts w:ascii="Cambria" w:hAnsi="Cambria"/>
          <w:i/>
          <w:iCs/>
        </w:rPr>
        <w:t xml:space="preserve">w odniesieniu do warunku określonego w pkt. 6.1.4. </w:t>
      </w:r>
      <w:proofErr w:type="spellStart"/>
      <w:r w:rsidRPr="005230E4">
        <w:rPr>
          <w:rFonts w:ascii="Cambria" w:hAnsi="Cambria"/>
          <w:i/>
          <w:iCs/>
        </w:rPr>
        <w:t>ppkt</w:t>
      </w:r>
      <w:proofErr w:type="spellEnd"/>
      <w:r w:rsidRPr="005230E4">
        <w:rPr>
          <w:rFonts w:ascii="Cambria" w:hAnsi="Cambria"/>
          <w:i/>
          <w:iCs/>
        </w:rPr>
        <w:t xml:space="preserve"> 1) SWZ, </w:t>
      </w:r>
    </w:p>
    <w:p w14:paraId="2F2671A8" w14:textId="77777777" w:rsidR="00B54A76" w:rsidRPr="005230E4" w:rsidRDefault="00AF43AA" w:rsidP="00847B6B">
      <w:pPr>
        <w:pStyle w:val="Default"/>
        <w:numPr>
          <w:ilvl w:val="0"/>
          <w:numId w:val="50"/>
        </w:numPr>
        <w:suppressAutoHyphens w:val="0"/>
        <w:autoSpaceDE w:val="0"/>
        <w:autoSpaceDN w:val="0"/>
        <w:adjustRightInd w:val="0"/>
        <w:spacing w:line="276" w:lineRule="auto"/>
        <w:ind w:left="1843"/>
        <w:jc w:val="both"/>
        <w:rPr>
          <w:rFonts w:ascii="Cambria" w:hAnsi="Cambria"/>
        </w:rPr>
      </w:pPr>
      <w:r w:rsidRPr="005230E4">
        <w:rPr>
          <w:rFonts w:ascii="Cambria" w:hAnsi="Cambria"/>
          <w:b/>
          <w:bCs/>
        </w:rPr>
        <w:t>wykazu osób</w:t>
      </w:r>
      <w:r w:rsidRPr="005230E4">
        <w:rPr>
          <w:rFonts w:ascii="Cambria" w:hAnsi="Cambria"/>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sporządzonego zgodnie z </w:t>
      </w:r>
      <w:r w:rsidRPr="005230E4">
        <w:rPr>
          <w:rFonts w:ascii="Cambria" w:hAnsi="Cambria"/>
          <w:b/>
          <w:bCs/>
        </w:rPr>
        <w:t xml:space="preserve">Załącznikiem </w:t>
      </w:r>
      <w:r w:rsidRPr="005974AB">
        <w:rPr>
          <w:rFonts w:ascii="Cambria" w:hAnsi="Cambria"/>
          <w:b/>
          <w:bCs/>
          <w:color w:val="auto"/>
        </w:rPr>
        <w:t>Nr 7 do SWZ</w:t>
      </w:r>
      <w:r w:rsidRPr="005230E4">
        <w:rPr>
          <w:rFonts w:ascii="Cambria" w:hAnsi="Cambria"/>
          <w:b/>
          <w:bCs/>
        </w:rPr>
        <w:t xml:space="preserve"> </w:t>
      </w:r>
      <w:r w:rsidRPr="005230E4">
        <w:rPr>
          <w:rFonts w:ascii="Cambria" w:hAnsi="Cambria"/>
          <w:i/>
          <w:iCs/>
        </w:rPr>
        <w:t xml:space="preserve">– w odniesieniu do warunku określonego w pkt. 6.1.4. </w:t>
      </w:r>
      <w:proofErr w:type="spellStart"/>
      <w:r w:rsidRPr="005230E4">
        <w:rPr>
          <w:rFonts w:ascii="Cambria" w:hAnsi="Cambria"/>
          <w:i/>
          <w:iCs/>
        </w:rPr>
        <w:t>ppkt</w:t>
      </w:r>
      <w:proofErr w:type="spellEnd"/>
      <w:r w:rsidRPr="005230E4">
        <w:rPr>
          <w:rFonts w:ascii="Cambria" w:hAnsi="Cambria"/>
          <w:i/>
          <w:iCs/>
        </w:rPr>
        <w:t xml:space="preserve"> 2) SWZ.</w:t>
      </w:r>
    </w:p>
    <w:p w14:paraId="70E30CD3" w14:textId="77777777" w:rsidR="00B54A76" w:rsidRPr="005230E4" w:rsidRDefault="00B54A76" w:rsidP="00B54A76">
      <w:pPr>
        <w:suppressAutoHyphens/>
        <w:spacing w:before="20" w:after="40" w:line="276" w:lineRule="auto"/>
        <w:ind w:left="1843"/>
        <w:contextualSpacing/>
        <w:jc w:val="both"/>
        <w:rPr>
          <w:rFonts w:ascii="Cambria" w:eastAsia="SimSun" w:hAnsi="Cambria" w:cs="Times New Roman"/>
          <w:sz w:val="24"/>
          <w:szCs w:val="24"/>
          <w:lang w:eastAsia="zh-CN"/>
        </w:rPr>
      </w:pPr>
    </w:p>
    <w:p w14:paraId="516FEFD7" w14:textId="77777777" w:rsidR="00B54A76" w:rsidRPr="005230E4" w:rsidRDefault="00B54A76" w:rsidP="00847B6B">
      <w:pPr>
        <w:numPr>
          <w:ilvl w:val="2"/>
          <w:numId w:val="22"/>
        </w:numPr>
        <w:suppressAutoHyphens/>
        <w:spacing w:after="0" w:line="276" w:lineRule="auto"/>
        <w:ind w:left="1418" w:hanging="709"/>
        <w:contextualSpacing/>
        <w:jc w:val="both"/>
        <w:rPr>
          <w:rFonts w:ascii="Cambria" w:eastAsia="SimSun" w:hAnsi="Cambria" w:cs="Arial"/>
          <w:b/>
          <w:sz w:val="24"/>
          <w:szCs w:val="24"/>
          <w:lang w:eastAsia="zh-CN"/>
        </w:rPr>
      </w:pPr>
      <w:r w:rsidRPr="005230E4">
        <w:rPr>
          <w:rFonts w:ascii="Cambria" w:eastAsia="SimSun" w:hAnsi="Cambria" w:cs="Verdana"/>
          <w:b/>
          <w:sz w:val="24"/>
          <w:szCs w:val="24"/>
          <w:lang w:eastAsia="zh-CN"/>
        </w:rPr>
        <w:t>W celu potwierdzenia braku podstaw do wykluczenia z udziału w postępowaniu:</w:t>
      </w:r>
    </w:p>
    <w:p w14:paraId="4E50E83E" w14:textId="77777777" w:rsidR="00B54A76" w:rsidRPr="005230E4" w:rsidRDefault="00B54A76" w:rsidP="00B54A76">
      <w:pPr>
        <w:suppressAutoHyphens/>
        <w:spacing w:after="0" w:line="276" w:lineRule="auto"/>
        <w:ind w:left="1418"/>
        <w:contextualSpacing/>
        <w:jc w:val="both"/>
        <w:rPr>
          <w:rFonts w:ascii="Cambria" w:eastAsia="SimSun" w:hAnsi="Cambria" w:cs="Arial"/>
          <w:bCs/>
          <w:iCs/>
          <w:sz w:val="24"/>
          <w:szCs w:val="24"/>
          <w:lang w:eastAsia="zh-CN"/>
        </w:rPr>
      </w:pPr>
      <w:r w:rsidRPr="005230E4">
        <w:rPr>
          <w:rFonts w:ascii="Cambria" w:eastAsia="SimSun" w:hAnsi="Cambria" w:cs="Verdana"/>
          <w:bCs/>
          <w:iCs/>
          <w:sz w:val="24"/>
          <w:szCs w:val="24"/>
          <w:lang w:eastAsia="zh-CN"/>
        </w:rPr>
        <w:t xml:space="preserve">Zamawiający </w:t>
      </w:r>
      <w:r w:rsidRPr="005230E4">
        <w:rPr>
          <w:rFonts w:ascii="Cambria" w:eastAsia="SimSun" w:hAnsi="Cambria" w:cs="Verdana"/>
          <w:b/>
          <w:bCs/>
          <w:iCs/>
          <w:sz w:val="24"/>
          <w:szCs w:val="24"/>
          <w:u w:val="single"/>
          <w:lang w:eastAsia="zh-CN"/>
        </w:rPr>
        <w:t>nie wymaga</w:t>
      </w:r>
      <w:r w:rsidRPr="005230E4">
        <w:rPr>
          <w:rFonts w:ascii="Cambria" w:eastAsia="SimSun" w:hAnsi="Cambria" w:cs="Verdana"/>
          <w:bCs/>
          <w:iCs/>
          <w:sz w:val="24"/>
          <w:szCs w:val="24"/>
          <w:lang w:eastAsia="zh-CN"/>
        </w:rPr>
        <w:t xml:space="preserve"> złożenia przez Wykonawcę podmiotowych środków dowodowych w tym zakresie.</w:t>
      </w:r>
    </w:p>
    <w:p w14:paraId="2D328D40" w14:textId="77777777" w:rsidR="00B54A76" w:rsidRPr="005230E4" w:rsidRDefault="00B54A76" w:rsidP="00847B6B">
      <w:pPr>
        <w:numPr>
          <w:ilvl w:val="1"/>
          <w:numId w:val="22"/>
        </w:numPr>
        <w:suppressAutoHyphens/>
        <w:spacing w:before="20" w:after="4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lang w:eastAsia="zh-CN"/>
        </w:rPr>
        <w:t>Wykonawca składa podmiotowe środki dowodowe na wezwanie Zamawiającego. Dokumenty te powinny być aktualne na dzień ich złożenia.</w:t>
      </w:r>
    </w:p>
    <w:p w14:paraId="07619A82" w14:textId="77777777" w:rsidR="00B54A76" w:rsidRPr="005230E4" w:rsidRDefault="00B54A76" w:rsidP="00847B6B">
      <w:pPr>
        <w:numPr>
          <w:ilvl w:val="1"/>
          <w:numId w:val="22"/>
        </w:numPr>
        <w:suppressAutoHyphens/>
        <w:spacing w:before="20" w:after="4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lang w:eastAsia="zh-CN"/>
        </w:rPr>
        <w:t xml:space="preserve">Jeżeli zachodzą uzasadnione podstawy do uznania, że złożone uprzednio podmiotowe środki dowodowe nie są już aktualne, Zamawiający może w każdym czasie wezwać Wykonawcę lub wykonawców do złożenia wszystkich lub </w:t>
      </w:r>
      <w:r w:rsidRPr="005230E4">
        <w:rPr>
          <w:rFonts w:ascii="Cambria" w:eastAsia="SimSun" w:hAnsi="Cambria" w:cs="Times New Roman"/>
          <w:color w:val="000000"/>
          <w:sz w:val="24"/>
          <w:szCs w:val="24"/>
          <w:lang w:eastAsia="zh-CN"/>
        </w:rPr>
        <w:lastRenderedPageBreak/>
        <w:t>niektórych podmiotowych środków dowodowych, aktualnych na dzień ich złożenia.</w:t>
      </w:r>
    </w:p>
    <w:p w14:paraId="467120ED" w14:textId="77777777" w:rsidR="00B54A76" w:rsidRPr="005230E4" w:rsidRDefault="00B54A76" w:rsidP="00847B6B">
      <w:pPr>
        <w:numPr>
          <w:ilvl w:val="1"/>
          <w:numId w:val="22"/>
        </w:numPr>
        <w:suppressAutoHyphens/>
        <w:spacing w:before="20" w:after="4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lang w:eastAsia="zh-CN"/>
        </w:rPr>
        <w:t>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8.1 SWZ dane umożliwiające dostęp do tych środków.</w:t>
      </w:r>
    </w:p>
    <w:p w14:paraId="7D090AAC" w14:textId="77777777" w:rsidR="00B54A76" w:rsidRPr="005230E4" w:rsidRDefault="00B54A76" w:rsidP="00847B6B">
      <w:pPr>
        <w:numPr>
          <w:ilvl w:val="1"/>
          <w:numId w:val="22"/>
        </w:numPr>
        <w:suppressAutoHyphens/>
        <w:spacing w:before="20" w:after="4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shd w:val="clear" w:color="auto" w:fill="FFFFFF"/>
          <w:lang w:eastAsia="zh-CN"/>
        </w:rPr>
        <w:t>Wykonawca nie jest zobowiązany do złożenia podmiotowych środków dowodowych, które Zamawiający posiada, jeżeli Wykonawca wskaże te środki oraz potwierdzi ich prawidłowość i aktualność.</w:t>
      </w:r>
    </w:p>
    <w:p w14:paraId="5EEB5BDF" w14:textId="77777777" w:rsidR="00B54A76" w:rsidRPr="005230E4" w:rsidRDefault="00B54A76" w:rsidP="00847B6B">
      <w:pPr>
        <w:numPr>
          <w:ilvl w:val="1"/>
          <w:numId w:val="22"/>
        </w:numPr>
        <w:suppressAutoHyphens/>
        <w:spacing w:before="20" w:after="4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lang w:eastAsia="zh-CN"/>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06306FBA" w14:textId="77777777" w:rsidR="00B54A76" w:rsidRPr="005230E4" w:rsidRDefault="00B54A76" w:rsidP="00847B6B">
      <w:pPr>
        <w:numPr>
          <w:ilvl w:val="1"/>
          <w:numId w:val="22"/>
        </w:numPr>
        <w:suppressAutoHyphens/>
        <w:spacing w:before="20" w:after="4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lang w:eastAsia="zh-CN"/>
        </w:rPr>
        <w:t>Zamawiający może żądać od wykonawców wyjaśnień dotyczących treści złożonych podmiotowych środków dowodowych.</w:t>
      </w:r>
    </w:p>
    <w:p w14:paraId="0B3AF3C3" w14:textId="77777777" w:rsidR="00B54A76" w:rsidRPr="005230E4" w:rsidRDefault="00B54A76" w:rsidP="00847B6B">
      <w:pPr>
        <w:numPr>
          <w:ilvl w:val="1"/>
          <w:numId w:val="22"/>
        </w:numPr>
        <w:suppressAutoHyphens/>
        <w:spacing w:before="20" w:after="4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lang w:eastAsia="zh-CN"/>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6FA6345D" w14:textId="77777777" w:rsidR="00B54A76" w:rsidRPr="005230E4" w:rsidRDefault="00B54A76" w:rsidP="00847B6B">
      <w:pPr>
        <w:numPr>
          <w:ilvl w:val="1"/>
          <w:numId w:val="22"/>
        </w:numPr>
        <w:suppressAutoHyphens/>
        <w:spacing w:before="20" w:after="4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Arial"/>
          <w:sz w:val="24"/>
          <w:szCs w:val="24"/>
          <w:lang w:eastAsia="zh-CN"/>
        </w:rPr>
        <w:t>Oświadczeni</w:t>
      </w:r>
      <w:r w:rsidR="00726F4A" w:rsidRPr="005230E4">
        <w:rPr>
          <w:rFonts w:ascii="Cambria" w:eastAsia="SimSun" w:hAnsi="Cambria" w:cs="Arial"/>
          <w:sz w:val="24"/>
          <w:szCs w:val="24"/>
          <w:lang w:eastAsia="zh-CN"/>
        </w:rPr>
        <w:t>a</w:t>
      </w:r>
      <w:r w:rsidRPr="005230E4">
        <w:rPr>
          <w:rFonts w:ascii="Cambria" w:eastAsia="SimSun" w:hAnsi="Cambria" w:cs="Arial"/>
          <w:sz w:val="24"/>
          <w:szCs w:val="24"/>
          <w:lang w:eastAsia="zh-CN"/>
        </w:rPr>
        <w:t xml:space="preserve"> o który</w:t>
      </w:r>
      <w:r w:rsidR="00726F4A" w:rsidRPr="005230E4">
        <w:rPr>
          <w:rFonts w:ascii="Cambria" w:eastAsia="SimSun" w:hAnsi="Cambria" w:cs="Arial"/>
          <w:sz w:val="24"/>
          <w:szCs w:val="24"/>
          <w:lang w:eastAsia="zh-CN"/>
        </w:rPr>
        <w:t>ch</w:t>
      </w:r>
      <w:r w:rsidRPr="005230E4">
        <w:rPr>
          <w:rFonts w:ascii="Cambria" w:eastAsia="SimSun" w:hAnsi="Cambria" w:cs="Arial"/>
          <w:sz w:val="24"/>
          <w:szCs w:val="24"/>
          <w:lang w:eastAsia="zh-CN"/>
        </w:rPr>
        <w:t xml:space="preserve"> mowa w rozdziale 8.1</w:t>
      </w:r>
      <w:r w:rsidR="00726F4A" w:rsidRPr="005230E4">
        <w:rPr>
          <w:rFonts w:ascii="Cambria" w:eastAsia="SimSun" w:hAnsi="Cambria" w:cs="Arial"/>
          <w:sz w:val="24"/>
          <w:szCs w:val="24"/>
          <w:lang w:eastAsia="zh-CN"/>
        </w:rPr>
        <w:t xml:space="preserve">, 8.2 </w:t>
      </w:r>
      <w:r w:rsidRPr="005230E4">
        <w:rPr>
          <w:rFonts w:ascii="Cambria" w:eastAsia="SimSun" w:hAnsi="Cambria" w:cs="Arial"/>
          <w:sz w:val="24"/>
          <w:szCs w:val="24"/>
          <w:lang w:eastAsia="zh-CN"/>
        </w:rPr>
        <w:t xml:space="preserve"> SWZ </w:t>
      </w:r>
      <w:r w:rsidRPr="005230E4">
        <w:rPr>
          <w:rFonts w:ascii="Cambria" w:eastAsia="SimSun" w:hAnsi="Cambria" w:cs="Times New Roman"/>
          <w:color w:val="000000"/>
          <w:sz w:val="24"/>
          <w:szCs w:val="24"/>
          <w:shd w:val="clear" w:color="auto" w:fill="FFFFFF"/>
          <w:lang w:eastAsia="zh-CN"/>
        </w:rPr>
        <w:t>składa się, pod rygorem nieważności, w formie elektronicznej lub w postaci elektronicznej opatrzonej podpisem zaufanym lub podpisem osobistym.</w:t>
      </w:r>
    </w:p>
    <w:p w14:paraId="5633BA49" w14:textId="14ADABB2" w:rsidR="00B54A76" w:rsidRPr="005230E4" w:rsidRDefault="00B54A76" w:rsidP="00847B6B">
      <w:pPr>
        <w:numPr>
          <w:ilvl w:val="1"/>
          <w:numId w:val="22"/>
        </w:numPr>
        <w:suppressAutoHyphens/>
        <w:spacing w:before="20" w:after="4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sz w:val="24"/>
          <w:szCs w:val="24"/>
          <w:lang w:eastAsia="zh-CN"/>
        </w:rPr>
        <w:t>Podmiotowe środki dowodowe</w:t>
      </w:r>
      <w:r w:rsidRPr="005230E4">
        <w:rPr>
          <w:rFonts w:ascii="Cambria" w:eastAsia="SimSun" w:hAnsi="Cambria" w:cs="Times New Roman"/>
          <w:sz w:val="24"/>
          <w:szCs w:val="24"/>
          <w:shd w:val="clear" w:color="auto" w:fill="FFFFFF"/>
          <w:lang w:eastAsia="zh-CN"/>
        </w:rPr>
        <w:t xml:space="preserve"> </w:t>
      </w:r>
      <w:r w:rsidRPr="005230E4">
        <w:rPr>
          <w:rFonts w:ascii="Cambria" w:eastAsia="SimSun" w:hAnsi="Cambria" w:cs="Times New Roman"/>
          <w:color w:val="000000"/>
          <w:sz w:val="24"/>
          <w:szCs w:val="24"/>
          <w:shd w:val="clear" w:color="auto" w:fill="FFFFFF"/>
          <w:lang w:eastAsia="zh-CN"/>
        </w:rPr>
        <w:t xml:space="preserve">sporządza się w postaci elektronicznej, w formatach danych określonych w przepisach wydanych na podstawie </w:t>
      </w:r>
      <w:r w:rsidRPr="005230E4">
        <w:rPr>
          <w:rFonts w:ascii="Cambria" w:eastAsia="SimSun" w:hAnsi="Cambria" w:cs="Times New Roman"/>
          <w:sz w:val="24"/>
          <w:szCs w:val="24"/>
          <w:shd w:val="clear" w:color="auto" w:fill="FFFFFF"/>
          <w:lang w:eastAsia="zh-CN"/>
        </w:rPr>
        <w:t>art. 18</w:t>
      </w:r>
      <w:r w:rsidRPr="005230E4">
        <w:rPr>
          <w:rFonts w:ascii="Cambria" w:eastAsia="SimSun" w:hAnsi="Cambria" w:cs="Times New Roman"/>
          <w:color w:val="000000"/>
          <w:sz w:val="24"/>
          <w:szCs w:val="24"/>
          <w:shd w:val="clear" w:color="auto" w:fill="FFFFFF"/>
          <w:lang w:eastAsia="zh-CN"/>
        </w:rPr>
        <w:t xml:space="preserve"> ustawy z dnia 17 lutego 2005 r. o informatyzacji działalności podmiotów realizujących zadania publiczne (</w:t>
      </w:r>
      <w:r w:rsidR="008D14CC" w:rsidRPr="005230E4">
        <w:rPr>
          <w:rFonts w:ascii="Cambria" w:eastAsia="SimSun" w:hAnsi="Cambria" w:cs="Times New Roman"/>
          <w:color w:val="000000"/>
          <w:sz w:val="24"/>
          <w:szCs w:val="24"/>
          <w:shd w:val="clear" w:color="auto" w:fill="FFFFFF"/>
          <w:lang w:eastAsia="zh-CN"/>
        </w:rPr>
        <w:t>t. j. Dz. U. z 2025 r. poz. 1703</w:t>
      </w:r>
      <w:r w:rsidRPr="005230E4">
        <w:rPr>
          <w:rFonts w:ascii="Cambria" w:eastAsia="SimSun" w:hAnsi="Cambria" w:cs="Times New Roman"/>
          <w:color w:val="000000"/>
          <w:sz w:val="24"/>
          <w:szCs w:val="24"/>
          <w:shd w:val="clear" w:color="auto" w:fill="FFFFFF"/>
          <w:lang w:eastAsia="zh-CN"/>
        </w:rPr>
        <w:t>)</w:t>
      </w:r>
      <w:r w:rsidRPr="005230E4" w:rsidDel="00A21F72">
        <w:rPr>
          <w:rFonts w:ascii="Cambria" w:eastAsia="SimSun" w:hAnsi="Cambria" w:cs="Times New Roman"/>
          <w:color w:val="000000"/>
          <w:sz w:val="24"/>
          <w:szCs w:val="24"/>
          <w:shd w:val="clear" w:color="auto" w:fill="FFFFFF"/>
          <w:lang w:eastAsia="zh-CN"/>
        </w:rPr>
        <w:t xml:space="preserve"> </w:t>
      </w:r>
      <w:r w:rsidRPr="005230E4">
        <w:rPr>
          <w:rFonts w:ascii="Cambria" w:eastAsia="SimSun" w:hAnsi="Cambria" w:cs="Times New Roman"/>
          <w:color w:val="000000"/>
          <w:sz w:val="24"/>
          <w:szCs w:val="24"/>
          <w:shd w:val="clear" w:color="auto" w:fill="FFFFFF"/>
          <w:lang w:eastAsia="zh-CN"/>
        </w:rPr>
        <w:t xml:space="preserve">z zastrzeżeniem formatów, o których mowa w </w:t>
      </w:r>
      <w:r w:rsidRPr="005230E4">
        <w:rPr>
          <w:rFonts w:ascii="Cambria" w:eastAsia="SimSun" w:hAnsi="Cambria" w:cs="Times New Roman"/>
          <w:sz w:val="24"/>
          <w:szCs w:val="24"/>
          <w:shd w:val="clear" w:color="auto" w:fill="FFFFFF"/>
          <w:lang w:eastAsia="zh-CN"/>
        </w:rPr>
        <w:t>art. 66 ust. 1</w:t>
      </w:r>
      <w:r w:rsidRPr="005230E4">
        <w:rPr>
          <w:rFonts w:ascii="Cambria" w:eastAsia="SimSun" w:hAnsi="Cambria" w:cs="Times New Roman"/>
          <w:color w:val="000000"/>
          <w:sz w:val="24"/>
          <w:szCs w:val="24"/>
          <w:shd w:val="clear" w:color="auto" w:fill="FFFFFF"/>
          <w:lang w:eastAsia="zh-CN"/>
        </w:rPr>
        <w:t xml:space="preserve"> tej ustawy, z uwzględnieniem rodzaju przekazywanych danych.</w:t>
      </w:r>
    </w:p>
    <w:p w14:paraId="197E6EF2" w14:textId="77777777" w:rsidR="00B54A76" w:rsidRPr="005230E4" w:rsidRDefault="00B54A76" w:rsidP="00847B6B">
      <w:pPr>
        <w:numPr>
          <w:ilvl w:val="1"/>
          <w:numId w:val="22"/>
        </w:numPr>
        <w:suppressAutoHyphens/>
        <w:spacing w:before="20" w:after="4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sz w:val="24"/>
          <w:szCs w:val="24"/>
          <w:lang w:eastAsia="zh-CN"/>
        </w:rPr>
        <w:t>Podmiotowe środki dowodowe</w:t>
      </w:r>
      <w:r w:rsidRPr="005230E4">
        <w:rPr>
          <w:rFonts w:ascii="Cambria" w:eastAsia="SimSun" w:hAnsi="Cambria" w:cs="Times New Roman"/>
          <w:sz w:val="24"/>
          <w:szCs w:val="24"/>
          <w:shd w:val="clear" w:color="auto" w:fill="FFFFFF"/>
          <w:lang w:eastAsia="zh-CN"/>
        </w:rPr>
        <w:t xml:space="preserve"> przekazuje się wg zasad wskazanych w rozporządzeniu Prezesa Rady Ministrów z dnia 30 grudnia 2020 r. w sprawie sposobu sporządzania i przekazywania informacji oraz wymagań technicznych dla środków komunikacji elektronicznej w postępowaniu o udzielenie zamówienia publicznego lub konkursie (Dz. U. z 2020 r.  poz. 2452).</w:t>
      </w:r>
    </w:p>
    <w:p w14:paraId="2272E706" w14:textId="77777777" w:rsidR="00B54A76" w:rsidRPr="005230E4" w:rsidRDefault="00B54A76" w:rsidP="00847B6B">
      <w:pPr>
        <w:numPr>
          <w:ilvl w:val="1"/>
          <w:numId w:val="22"/>
        </w:numPr>
        <w:suppressAutoHyphens/>
        <w:spacing w:before="20" w:after="4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lang w:eastAsia="zh-CN"/>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t>
      </w:r>
      <w:r w:rsidRPr="005230E4">
        <w:rPr>
          <w:rFonts w:ascii="Cambria" w:eastAsia="SimSun" w:hAnsi="Cambria" w:cs="Times New Roman"/>
          <w:color w:val="000000"/>
          <w:sz w:val="24"/>
          <w:szCs w:val="24"/>
          <w:lang w:eastAsia="zh-CN"/>
        </w:rPr>
        <w:lastRenderedPageBreak/>
        <w:t>w tym pliku odpowiednio kwalifikowanym podpisem elektronicznym, podpisem zaufanym lub podpisem osobistym.</w:t>
      </w:r>
    </w:p>
    <w:p w14:paraId="2D1591FF" w14:textId="77777777" w:rsidR="00B54A76" w:rsidRPr="005230E4" w:rsidRDefault="00B54A76" w:rsidP="00847B6B">
      <w:pPr>
        <w:numPr>
          <w:ilvl w:val="1"/>
          <w:numId w:val="22"/>
        </w:numPr>
        <w:suppressAutoHyphens/>
        <w:spacing w:before="20" w:after="4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Arial"/>
          <w:sz w:val="24"/>
          <w:szCs w:val="24"/>
          <w:lang w:eastAsia="zh-CN"/>
        </w:rPr>
        <w:t>Oświadczeni</w:t>
      </w:r>
      <w:r w:rsidR="00726F4A" w:rsidRPr="005230E4">
        <w:rPr>
          <w:rFonts w:ascii="Cambria" w:eastAsia="SimSun" w:hAnsi="Cambria" w:cs="Arial"/>
          <w:sz w:val="24"/>
          <w:szCs w:val="24"/>
          <w:lang w:eastAsia="zh-CN"/>
        </w:rPr>
        <w:t>a</w:t>
      </w:r>
      <w:r w:rsidRPr="005230E4">
        <w:rPr>
          <w:rFonts w:ascii="Cambria" w:eastAsia="SimSun" w:hAnsi="Cambria" w:cs="Arial"/>
          <w:sz w:val="24"/>
          <w:szCs w:val="24"/>
          <w:lang w:eastAsia="zh-CN"/>
        </w:rPr>
        <w:t xml:space="preserve"> wskazane w </w:t>
      </w:r>
      <w:r w:rsidR="00726F4A" w:rsidRPr="005230E4">
        <w:rPr>
          <w:rFonts w:ascii="Cambria" w:eastAsia="SimSun" w:hAnsi="Cambria" w:cs="Arial"/>
          <w:sz w:val="24"/>
          <w:szCs w:val="24"/>
          <w:lang w:eastAsia="zh-CN"/>
        </w:rPr>
        <w:t>pkt</w:t>
      </w:r>
      <w:r w:rsidRPr="005230E4">
        <w:rPr>
          <w:rFonts w:ascii="Cambria" w:eastAsia="SimSun" w:hAnsi="Cambria" w:cs="Arial"/>
          <w:sz w:val="24"/>
          <w:szCs w:val="24"/>
          <w:lang w:eastAsia="zh-CN"/>
        </w:rPr>
        <w:t xml:space="preserve"> 8.1</w:t>
      </w:r>
      <w:r w:rsidR="00726F4A" w:rsidRPr="005230E4">
        <w:rPr>
          <w:rFonts w:ascii="Cambria" w:eastAsia="SimSun" w:hAnsi="Cambria" w:cs="Arial"/>
          <w:sz w:val="24"/>
          <w:szCs w:val="24"/>
          <w:lang w:eastAsia="zh-CN"/>
        </w:rPr>
        <w:t xml:space="preserve"> i 8.2</w:t>
      </w:r>
      <w:r w:rsidRPr="005230E4">
        <w:rPr>
          <w:rFonts w:ascii="Cambria" w:eastAsia="SimSun" w:hAnsi="Cambria" w:cs="Arial"/>
          <w:sz w:val="24"/>
          <w:szCs w:val="24"/>
          <w:lang w:eastAsia="zh-CN"/>
        </w:rPr>
        <w:t xml:space="preserve"> SWZ i </w:t>
      </w:r>
      <w:r w:rsidRPr="005230E4">
        <w:rPr>
          <w:rFonts w:ascii="Cambria" w:eastAsia="SimSun" w:hAnsi="Cambria" w:cs="Times New Roman"/>
          <w:sz w:val="24"/>
          <w:szCs w:val="24"/>
          <w:lang w:eastAsia="zh-CN"/>
        </w:rPr>
        <w:t>podmiotowe środki dowodowe</w:t>
      </w:r>
      <w:r w:rsidRPr="005230E4">
        <w:rPr>
          <w:rFonts w:ascii="Cambria" w:eastAsia="SimSun" w:hAnsi="Cambria" w:cs="Times New Roman"/>
          <w:sz w:val="24"/>
          <w:szCs w:val="24"/>
          <w:shd w:val="clear" w:color="auto" w:fill="FFFFFF"/>
          <w:lang w:eastAsia="zh-CN"/>
        </w:rPr>
        <w:t xml:space="preserve"> </w:t>
      </w:r>
      <w:r w:rsidRPr="005230E4">
        <w:rPr>
          <w:rFonts w:ascii="Cambria" w:eastAsia="SimSun" w:hAnsi="Cambria" w:cs="Arial"/>
          <w:sz w:val="24"/>
          <w:szCs w:val="24"/>
          <w:lang w:eastAsia="zh-CN"/>
        </w:rPr>
        <w:t>przekazuje się środkiem komunikacji elektronicznej wskazanym w rozdziale 11 SWZ.</w:t>
      </w:r>
    </w:p>
    <w:p w14:paraId="2F8E9BAF" w14:textId="77777777" w:rsidR="00B54A76" w:rsidRPr="005230E4" w:rsidRDefault="00B54A76" w:rsidP="00847B6B">
      <w:pPr>
        <w:numPr>
          <w:ilvl w:val="1"/>
          <w:numId w:val="22"/>
        </w:numPr>
        <w:suppressAutoHyphens/>
        <w:spacing w:before="20" w:after="4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shd w:val="clear" w:color="auto" w:fill="FFFFFF"/>
          <w:lang w:eastAsia="zh-CN"/>
        </w:rPr>
        <w:t>W przypadku, gdy oświadczeni</w:t>
      </w:r>
      <w:r w:rsidR="00726F4A" w:rsidRPr="005230E4">
        <w:rPr>
          <w:rFonts w:ascii="Cambria" w:eastAsia="SimSun" w:hAnsi="Cambria" w:cs="Times New Roman"/>
          <w:color w:val="000000"/>
          <w:sz w:val="24"/>
          <w:szCs w:val="24"/>
          <w:shd w:val="clear" w:color="auto" w:fill="FFFFFF"/>
          <w:lang w:eastAsia="zh-CN"/>
        </w:rPr>
        <w:t>a</w:t>
      </w:r>
      <w:r w:rsidRPr="005230E4">
        <w:rPr>
          <w:rFonts w:ascii="Cambria" w:eastAsia="SimSun" w:hAnsi="Cambria" w:cs="Times New Roman"/>
          <w:color w:val="000000"/>
          <w:sz w:val="24"/>
          <w:szCs w:val="24"/>
          <w:shd w:val="clear" w:color="auto" w:fill="FFFFFF"/>
          <w:lang w:eastAsia="zh-CN"/>
        </w:rPr>
        <w:t xml:space="preserve"> o który</w:t>
      </w:r>
      <w:r w:rsidR="00726F4A" w:rsidRPr="005230E4">
        <w:rPr>
          <w:rFonts w:ascii="Cambria" w:eastAsia="SimSun" w:hAnsi="Cambria" w:cs="Times New Roman"/>
          <w:color w:val="000000"/>
          <w:sz w:val="24"/>
          <w:szCs w:val="24"/>
          <w:shd w:val="clear" w:color="auto" w:fill="FFFFFF"/>
          <w:lang w:eastAsia="zh-CN"/>
        </w:rPr>
        <w:t>ch</w:t>
      </w:r>
      <w:r w:rsidRPr="005230E4">
        <w:rPr>
          <w:rFonts w:ascii="Cambria" w:eastAsia="SimSun" w:hAnsi="Cambria" w:cs="Times New Roman"/>
          <w:color w:val="000000"/>
          <w:sz w:val="24"/>
          <w:szCs w:val="24"/>
          <w:shd w:val="clear" w:color="auto" w:fill="FFFFFF"/>
          <w:lang w:eastAsia="zh-CN"/>
        </w:rPr>
        <w:t xml:space="preserve"> mowa w </w:t>
      </w:r>
      <w:r w:rsidR="00726F4A" w:rsidRPr="005230E4">
        <w:rPr>
          <w:rFonts w:ascii="Cambria" w:eastAsia="SimSun" w:hAnsi="Cambria" w:cs="Times New Roman"/>
          <w:color w:val="000000"/>
          <w:sz w:val="24"/>
          <w:szCs w:val="24"/>
          <w:shd w:val="clear" w:color="auto" w:fill="FFFFFF"/>
          <w:lang w:eastAsia="zh-CN"/>
        </w:rPr>
        <w:t>pkt</w:t>
      </w:r>
      <w:r w:rsidRPr="005230E4">
        <w:rPr>
          <w:rFonts w:ascii="Cambria" w:eastAsia="SimSun" w:hAnsi="Cambria" w:cs="Times New Roman"/>
          <w:color w:val="000000"/>
          <w:sz w:val="24"/>
          <w:szCs w:val="24"/>
          <w:shd w:val="clear" w:color="auto" w:fill="FFFFFF"/>
          <w:lang w:eastAsia="zh-CN"/>
        </w:rPr>
        <w:t xml:space="preserve"> 8.1</w:t>
      </w:r>
      <w:r w:rsidR="00726F4A" w:rsidRPr="005230E4">
        <w:rPr>
          <w:rFonts w:ascii="Cambria" w:eastAsia="SimSun" w:hAnsi="Cambria" w:cs="Times New Roman"/>
          <w:color w:val="000000"/>
          <w:sz w:val="24"/>
          <w:szCs w:val="24"/>
          <w:shd w:val="clear" w:color="auto" w:fill="FFFFFF"/>
          <w:lang w:eastAsia="zh-CN"/>
        </w:rPr>
        <w:t xml:space="preserve"> i 8.2</w:t>
      </w:r>
      <w:r w:rsidRPr="005230E4">
        <w:rPr>
          <w:rFonts w:ascii="Cambria" w:eastAsia="SimSun" w:hAnsi="Cambria" w:cs="Times New Roman"/>
          <w:color w:val="000000"/>
          <w:sz w:val="24"/>
          <w:szCs w:val="24"/>
          <w:shd w:val="clear" w:color="auto" w:fill="FFFFFF"/>
          <w:lang w:eastAsia="zh-CN"/>
        </w:rPr>
        <w:t xml:space="preserve"> SWZ lub </w:t>
      </w:r>
      <w:r w:rsidRPr="005230E4">
        <w:rPr>
          <w:rFonts w:ascii="Cambria" w:eastAsia="SimSun" w:hAnsi="Cambria" w:cs="Times New Roman"/>
          <w:sz w:val="24"/>
          <w:szCs w:val="24"/>
          <w:lang w:eastAsia="zh-CN"/>
        </w:rPr>
        <w:t>podmiotowe środki dowodowe</w:t>
      </w:r>
      <w:r w:rsidRPr="005230E4">
        <w:rPr>
          <w:rFonts w:ascii="Cambria" w:eastAsia="SimSun" w:hAnsi="Cambria" w:cs="Times New Roman"/>
          <w:sz w:val="24"/>
          <w:szCs w:val="24"/>
          <w:shd w:val="clear" w:color="auto" w:fill="FFFFFF"/>
          <w:lang w:eastAsia="zh-CN"/>
        </w:rPr>
        <w:t xml:space="preserve"> </w:t>
      </w:r>
      <w:r w:rsidRPr="005230E4">
        <w:rPr>
          <w:rFonts w:ascii="Cambria" w:eastAsia="SimSun" w:hAnsi="Cambria" w:cs="Times New Roman"/>
          <w:color w:val="000000"/>
          <w:sz w:val="24"/>
          <w:szCs w:val="24"/>
          <w:shd w:val="clear" w:color="auto" w:fill="FFFFFF"/>
          <w:lang w:eastAsia="zh-CN"/>
        </w:rPr>
        <w:t xml:space="preserve">zawierają informacje stanowiące tajemnicę przedsiębiorstwa w rozumieniu przepisów </w:t>
      </w:r>
      <w:r w:rsidRPr="005230E4">
        <w:rPr>
          <w:rFonts w:ascii="Cambria" w:eastAsia="SimSun" w:hAnsi="Cambria" w:cs="Times New Roman"/>
          <w:sz w:val="24"/>
          <w:szCs w:val="24"/>
          <w:shd w:val="clear" w:color="auto" w:fill="FFFFFF"/>
          <w:lang w:eastAsia="zh-CN"/>
        </w:rPr>
        <w:t>ustawy</w:t>
      </w:r>
      <w:r w:rsidRPr="005230E4">
        <w:rPr>
          <w:rFonts w:ascii="Cambria" w:eastAsia="SimSun" w:hAnsi="Cambria" w:cs="Times New Roman"/>
          <w:color w:val="000000"/>
          <w:sz w:val="24"/>
          <w:szCs w:val="24"/>
          <w:shd w:val="clear" w:color="auto" w:fill="FFFFFF"/>
          <w:lang w:eastAsia="zh-CN"/>
        </w:rPr>
        <w:t xml:space="preserve"> z dnia 16 kwietnia 1993 r. o zwalczaniu nieuczciwej konkurencji (</w:t>
      </w:r>
      <w:r w:rsidR="00D66F1B" w:rsidRPr="005230E4">
        <w:rPr>
          <w:rFonts w:ascii="Cambria" w:eastAsia="SimSun" w:hAnsi="Cambria" w:cs="Times New Roman"/>
          <w:color w:val="000000"/>
          <w:sz w:val="24"/>
          <w:szCs w:val="24"/>
          <w:shd w:val="clear" w:color="auto" w:fill="FFFFFF"/>
          <w:lang w:eastAsia="zh-CN"/>
        </w:rPr>
        <w:t xml:space="preserve">t. j. </w:t>
      </w:r>
      <w:r w:rsidRPr="005230E4">
        <w:rPr>
          <w:rFonts w:ascii="Cambria" w:eastAsia="SimSun" w:hAnsi="Cambria" w:cs="Times New Roman"/>
          <w:color w:val="000000"/>
          <w:sz w:val="24"/>
          <w:szCs w:val="24"/>
          <w:shd w:val="clear" w:color="auto" w:fill="FFFFFF"/>
          <w:lang w:eastAsia="zh-CN"/>
        </w:rPr>
        <w:t>Dz. U. z 2022 r. poz. 1233</w:t>
      </w:r>
      <w:r w:rsidR="00D66F1B" w:rsidRPr="005230E4">
        <w:rPr>
          <w:rFonts w:ascii="Cambria" w:eastAsia="SimSun" w:hAnsi="Cambria" w:cs="Times New Roman"/>
          <w:color w:val="000000"/>
          <w:sz w:val="24"/>
          <w:szCs w:val="24"/>
          <w:shd w:val="clear" w:color="auto" w:fill="FFFFFF"/>
          <w:lang w:eastAsia="zh-CN"/>
        </w:rPr>
        <w:t xml:space="preserve"> z </w:t>
      </w:r>
      <w:proofErr w:type="spellStart"/>
      <w:r w:rsidR="00D66F1B" w:rsidRPr="005230E4">
        <w:rPr>
          <w:rFonts w:ascii="Cambria" w:eastAsia="SimSun" w:hAnsi="Cambria" w:cs="Times New Roman"/>
          <w:color w:val="000000"/>
          <w:sz w:val="24"/>
          <w:szCs w:val="24"/>
          <w:shd w:val="clear" w:color="auto" w:fill="FFFFFF"/>
          <w:lang w:eastAsia="zh-CN"/>
        </w:rPr>
        <w:t>późn</w:t>
      </w:r>
      <w:proofErr w:type="spellEnd"/>
      <w:r w:rsidR="00D66F1B" w:rsidRPr="005230E4">
        <w:rPr>
          <w:rFonts w:ascii="Cambria" w:eastAsia="SimSun" w:hAnsi="Cambria" w:cs="Times New Roman"/>
          <w:color w:val="000000"/>
          <w:sz w:val="24"/>
          <w:szCs w:val="24"/>
          <w:shd w:val="clear" w:color="auto" w:fill="FFFFFF"/>
          <w:lang w:eastAsia="zh-CN"/>
        </w:rPr>
        <w:t>. zm.</w:t>
      </w:r>
      <w:r w:rsidRPr="005230E4">
        <w:rPr>
          <w:rFonts w:ascii="Cambria" w:eastAsia="SimSun" w:hAnsi="Cambria" w:cs="Times New Roman"/>
          <w:color w:val="000000"/>
          <w:sz w:val="24"/>
          <w:szCs w:val="24"/>
          <w:shd w:val="clear" w:color="auto" w:fill="FFFFFF"/>
          <w:lang w:eastAsia="zh-CN"/>
        </w:rPr>
        <w:t>), Wykonawca, w celu utrzymania w poufności tych informacji, przekazuje je w wydzielonym i odpowiednio oznaczonym pliku.</w:t>
      </w:r>
    </w:p>
    <w:p w14:paraId="0CF75D52" w14:textId="77777777" w:rsidR="00B54A76" w:rsidRPr="005230E4" w:rsidRDefault="00B54A76" w:rsidP="00847B6B">
      <w:pPr>
        <w:numPr>
          <w:ilvl w:val="1"/>
          <w:numId w:val="22"/>
        </w:numPr>
        <w:suppressAutoHyphens/>
        <w:spacing w:before="20" w:after="4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sz w:val="24"/>
          <w:szCs w:val="24"/>
          <w:lang w:eastAsia="zh-CN"/>
        </w:rPr>
        <w:t>Podmiotowe środki dowodowe</w:t>
      </w:r>
      <w:r w:rsidRPr="005230E4">
        <w:rPr>
          <w:rFonts w:ascii="Cambria" w:eastAsia="SimSun" w:hAnsi="Cambria" w:cs="Times New Roman"/>
          <w:sz w:val="24"/>
          <w:szCs w:val="24"/>
          <w:shd w:val="clear" w:color="auto" w:fill="FFFFFF"/>
          <w:lang w:eastAsia="zh-CN"/>
        </w:rPr>
        <w:t xml:space="preserve"> </w:t>
      </w:r>
      <w:r w:rsidRPr="005230E4">
        <w:rPr>
          <w:rFonts w:ascii="Cambria" w:eastAsia="SimSun" w:hAnsi="Cambria" w:cs="Times New Roman"/>
          <w:color w:val="000000"/>
          <w:sz w:val="24"/>
          <w:szCs w:val="24"/>
          <w:shd w:val="clear" w:color="auto" w:fill="FFFFFF"/>
          <w:lang w:eastAsia="zh-CN"/>
        </w:rPr>
        <w:t>sporządzone w języku obcym przekazuje się wraz z tłumaczeniem na język polski.</w:t>
      </w:r>
    </w:p>
    <w:p w14:paraId="08C3D6FA" w14:textId="77777777" w:rsidR="00B54A76" w:rsidRPr="005230E4" w:rsidRDefault="00B54A76" w:rsidP="00847B6B">
      <w:pPr>
        <w:numPr>
          <w:ilvl w:val="1"/>
          <w:numId w:val="22"/>
        </w:numPr>
        <w:suppressAutoHyphens/>
        <w:spacing w:before="20" w:after="4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shd w:val="clear" w:color="auto" w:fill="FFFFFF"/>
          <w:lang w:eastAsia="zh-CN"/>
        </w:rPr>
        <w:t>Dokumenty elektroniczne muszą spełniać łącznie następujące wymagania:</w:t>
      </w:r>
    </w:p>
    <w:p w14:paraId="5C1AF389" w14:textId="77777777" w:rsidR="00B54A76" w:rsidRPr="005230E4" w:rsidRDefault="00B54A76" w:rsidP="00847B6B">
      <w:pPr>
        <w:numPr>
          <w:ilvl w:val="2"/>
          <w:numId w:val="16"/>
        </w:numPr>
        <w:shd w:val="clear" w:color="auto" w:fill="FFFFFF"/>
        <w:suppressAutoHyphens/>
        <w:spacing w:before="20" w:after="40" w:line="276" w:lineRule="auto"/>
        <w:ind w:left="1134"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być utrwalone w sposób umożliwiający ich wielokrotne odczytanie, zapisanie i powielenie, a także przekazanie przy użyciu środków komunikacji elektronicznej lub na informatycznym nośniku danych;</w:t>
      </w:r>
    </w:p>
    <w:p w14:paraId="10FDA9E3" w14:textId="77777777" w:rsidR="00B54A76" w:rsidRPr="005230E4" w:rsidRDefault="00B54A76" w:rsidP="00847B6B">
      <w:pPr>
        <w:numPr>
          <w:ilvl w:val="2"/>
          <w:numId w:val="16"/>
        </w:numPr>
        <w:shd w:val="clear" w:color="auto" w:fill="FFFFFF"/>
        <w:suppressAutoHyphens/>
        <w:spacing w:before="20" w:after="40" w:line="276" w:lineRule="auto"/>
        <w:ind w:left="1134"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umożliwiać prezentację treści w postaci elektronicznej, w szczególności przez wyświetlenie tej treści na monitorze ekranowym;</w:t>
      </w:r>
    </w:p>
    <w:p w14:paraId="6E6B1825" w14:textId="77777777" w:rsidR="00B54A76" w:rsidRPr="005230E4" w:rsidRDefault="00B54A76" w:rsidP="00847B6B">
      <w:pPr>
        <w:numPr>
          <w:ilvl w:val="2"/>
          <w:numId w:val="16"/>
        </w:numPr>
        <w:shd w:val="clear" w:color="auto" w:fill="FFFFFF"/>
        <w:suppressAutoHyphens/>
        <w:spacing w:before="20" w:after="40" w:line="276" w:lineRule="auto"/>
        <w:ind w:left="1134"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umożliwiać prezentację treści w postaci papierowej, w szczególności za pomocą wydruku;</w:t>
      </w:r>
    </w:p>
    <w:p w14:paraId="1D8A2380" w14:textId="77777777" w:rsidR="006B6DE1" w:rsidRPr="005230E4" w:rsidRDefault="00B54A76" w:rsidP="00847B6B">
      <w:pPr>
        <w:numPr>
          <w:ilvl w:val="2"/>
          <w:numId w:val="16"/>
        </w:numPr>
        <w:shd w:val="clear" w:color="auto" w:fill="FFFFFF"/>
        <w:suppressAutoHyphens/>
        <w:spacing w:before="20" w:after="40" w:line="276" w:lineRule="auto"/>
        <w:ind w:left="1134"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 xml:space="preserve">zawierać dane w układzie niepozostawiającym wątpliwości co do treści </w:t>
      </w:r>
      <w:r w:rsidRPr="005230E4">
        <w:rPr>
          <w:rFonts w:ascii="Cambria" w:eastAsia="SimSun" w:hAnsi="Cambria" w:cs="Times New Roman"/>
          <w:color w:val="000000"/>
          <w:sz w:val="24"/>
          <w:szCs w:val="24"/>
          <w:lang w:eastAsia="zh-CN"/>
        </w:rPr>
        <w:br/>
        <w:t>i kontekstu zapisanych informacji.</w:t>
      </w:r>
    </w:p>
    <w:tbl>
      <w:tblPr>
        <w:tblW w:w="9073" w:type="dxa"/>
        <w:jc w:val="center"/>
        <w:tblBorders>
          <w:bottom w:val="single" w:sz="4" w:space="0" w:color="000000"/>
        </w:tblBorders>
        <w:tblLayout w:type="fixed"/>
        <w:tblLook w:val="00A0" w:firstRow="1" w:lastRow="0" w:firstColumn="1" w:lastColumn="0" w:noHBand="0" w:noVBand="0"/>
      </w:tblPr>
      <w:tblGrid>
        <w:gridCol w:w="9073"/>
      </w:tblGrid>
      <w:tr w:rsidR="004505B1" w:rsidRPr="005230E4" w14:paraId="099CA284" w14:textId="77777777" w:rsidTr="00ED7A84">
        <w:trPr>
          <w:jc w:val="center"/>
        </w:trPr>
        <w:tc>
          <w:tcPr>
            <w:tcW w:w="9073" w:type="dxa"/>
          </w:tcPr>
          <w:p w14:paraId="5780BA3E" w14:textId="77777777" w:rsidR="004505B1" w:rsidRPr="005230E4" w:rsidRDefault="004505B1" w:rsidP="005230E4">
            <w:pPr>
              <w:widowControl w:val="0"/>
              <w:suppressAutoHyphens/>
              <w:spacing w:after="0" w:line="276" w:lineRule="auto"/>
              <w:contextualSpacing/>
              <w:textAlignment w:val="baseline"/>
              <w:rPr>
                <w:rFonts w:ascii="Cambria" w:eastAsia="Times New Roman" w:hAnsi="Cambria" w:cs="Times New Roman"/>
                <w:sz w:val="24"/>
                <w:szCs w:val="24"/>
                <w:lang w:eastAsia="pl-PL"/>
              </w:rPr>
            </w:pPr>
          </w:p>
          <w:p w14:paraId="0075C713"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b/>
                <w:bCs/>
                <w:sz w:val="24"/>
                <w:szCs w:val="24"/>
                <w:lang w:eastAsia="pl-PL"/>
              </w:rPr>
            </w:pPr>
            <w:r w:rsidRPr="005230E4">
              <w:rPr>
                <w:rFonts w:ascii="Cambria" w:eastAsia="Times New Roman" w:hAnsi="Cambria" w:cs="Times New Roman"/>
                <w:b/>
                <w:bCs/>
                <w:sz w:val="24"/>
                <w:szCs w:val="24"/>
                <w:lang w:eastAsia="pl-PL"/>
              </w:rPr>
              <w:t>Rozdział 9</w:t>
            </w:r>
          </w:p>
          <w:p w14:paraId="4162E29E" w14:textId="5C53B60E"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INFORMACJA DLA WYKONAWCÓW POLEGAJĄCYCH NA ZASOBACH INNYCH PODMIOTÓW, NA ZASADACH OKREŚLONYCH W ART. 118 USTAWY PZP ORAZ ZAMIERZAJĄCYCH POWIERZYĆ WYKONANIE CZĘŚCI ZAMÓWIENIA PODWYKONAWCOM</w:t>
            </w:r>
          </w:p>
        </w:tc>
      </w:tr>
    </w:tbl>
    <w:p w14:paraId="59135C19" w14:textId="77777777" w:rsidR="004505B1" w:rsidRPr="005230E4" w:rsidRDefault="004505B1" w:rsidP="004505B1">
      <w:pPr>
        <w:suppressAutoHyphens/>
        <w:spacing w:before="20" w:after="40" w:line="276" w:lineRule="auto"/>
        <w:ind w:left="709"/>
        <w:contextualSpacing/>
        <w:jc w:val="both"/>
        <w:rPr>
          <w:rFonts w:ascii="Cambria" w:eastAsia="SimSun" w:hAnsi="Cambria" w:cs="Arial"/>
          <w:sz w:val="24"/>
          <w:szCs w:val="24"/>
          <w:lang w:eastAsia="zh-CN"/>
        </w:rPr>
      </w:pPr>
    </w:p>
    <w:p w14:paraId="56C1031F" w14:textId="77777777" w:rsidR="00CA7B36" w:rsidRPr="005230E4" w:rsidRDefault="00CA7B36" w:rsidP="00847B6B">
      <w:pPr>
        <w:numPr>
          <w:ilvl w:val="1"/>
          <w:numId w:val="5"/>
        </w:numPr>
        <w:suppressAutoHyphens/>
        <w:spacing w:after="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shd w:val="clear" w:color="auto" w:fill="FFFFFF"/>
          <w:lang w:eastAsia="zh-CN"/>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45A1A683" w14:textId="77777777" w:rsidR="00CA7B36" w:rsidRPr="005230E4" w:rsidRDefault="00CA7B36" w:rsidP="00847B6B">
      <w:pPr>
        <w:numPr>
          <w:ilvl w:val="1"/>
          <w:numId w:val="5"/>
        </w:numPr>
        <w:suppressAutoHyphens/>
        <w:spacing w:after="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shd w:val="clear" w:color="auto" w:fill="FFFFFF"/>
          <w:lang w:eastAsia="zh-CN"/>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57DB8CB" w14:textId="77777777" w:rsidR="00CA7B36" w:rsidRPr="005230E4" w:rsidRDefault="00CA7B36" w:rsidP="00847B6B">
      <w:pPr>
        <w:numPr>
          <w:ilvl w:val="1"/>
          <w:numId w:val="5"/>
        </w:numPr>
        <w:suppressAutoHyphens/>
        <w:spacing w:after="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shd w:val="clear" w:color="auto" w:fill="FFFFFF"/>
          <w:lang w:eastAsia="zh-CN"/>
        </w:rPr>
        <w:t xml:space="preserve">W odniesieniu do warunków dotyczących wykształcenia, kwalifikacji zawodowych lub doświadczenia Wykonawcy mogą polegać na zdolnościach podmiotów udostępniających zasoby, </w:t>
      </w:r>
      <w:r w:rsidRPr="005230E4">
        <w:rPr>
          <w:rFonts w:ascii="Cambria" w:eastAsia="SimSun" w:hAnsi="Cambria" w:cs="Times New Roman"/>
          <w:b/>
          <w:bCs/>
          <w:color w:val="000000"/>
          <w:sz w:val="24"/>
          <w:szCs w:val="24"/>
          <w:shd w:val="clear" w:color="auto" w:fill="FFFFFF"/>
          <w:lang w:eastAsia="zh-CN"/>
        </w:rPr>
        <w:t>jeśli podmioty te wykonają roboty budowlane lub usługi, do realizacji których te zdolności są wymagane.</w:t>
      </w:r>
      <w:r w:rsidRPr="005230E4">
        <w:rPr>
          <w:rFonts w:ascii="Cambria" w:eastAsia="SimSun" w:hAnsi="Cambria" w:cs="Times New Roman"/>
          <w:color w:val="000000"/>
          <w:sz w:val="24"/>
          <w:szCs w:val="24"/>
          <w:shd w:val="clear" w:color="auto" w:fill="FFFFFF"/>
          <w:lang w:eastAsia="zh-CN"/>
        </w:rPr>
        <w:t xml:space="preserve"> </w:t>
      </w:r>
    </w:p>
    <w:p w14:paraId="23272F58" w14:textId="77777777" w:rsidR="00CA7B36" w:rsidRPr="005230E4" w:rsidRDefault="00CA7B36" w:rsidP="00847B6B">
      <w:pPr>
        <w:numPr>
          <w:ilvl w:val="1"/>
          <w:numId w:val="5"/>
        </w:numPr>
        <w:suppressAutoHyphens/>
        <w:spacing w:after="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shd w:val="clear" w:color="auto" w:fill="FFFFFF"/>
          <w:lang w:eastAsia="zh-CN"/>
        </w:rPr>
        <w:lastRenderedPageBreak/>
        <w:t xml:space="preserve">Wykonawca, który polega na zdolnościach lub sytuacji podmiotów udostępniających zasoby, składa </w:t>
      </w:r>
      <w:r w:rsidRPr="005230E4">
        <w:rPr>
          <w:rFonts w:ascii="Cambria" w:eastAsia="SimSun" w:hAnsi="Cambria" w:cs="Times New Roman"/>
          <w:b/>
          <w:bCs/>
          <w:color w:val="000000"/>
          <w:sz w:val="24"/>
          <w:szCs w:val="24"/>
          <w:u w:val="single"/>
          <w:shd w:val="clear" w:color="auto" w:fill="FFFFFF"/>
          <w:lang w:eastAsia="zh-CN"/>
        </w:rPr>
        <w:t>wraz z ofertą</w:t>
      </w:r>
      <w:r w:rsidRPr="005230E4">
        <w:rPr>
          <w:rFonts w:ascii="Cambria" w:eastAsia="SimSun" w:hAnsi="Cambria" w:cs="Times New Roman"/>
          <w:color w:val="000000"/>
          <w:sz w:val="24"/>
          <w:szCs w:val="24"/>
          <w:shd w:val="clear" w:color="auto" w:fill="FFFFFF"/>
          <w:lang w:eastAsia="zh-CN"/>
        </w:rPr>
        <w:t xml:space="preserve">, </w:t>
      </w:r>
      <w:r w:rsidRPr="005230E4">
        <w:rPr>
          <w:rFonts w:ascii="Cambria" w:eastAsia="SimSun" w:hAnsi="Cambria" w:cs="Times New Roman"/>
          <w:b/>
          <w:bCs/>
          <w:color w:val="000000"/>
          <w:sz w:val="24"/>
          <w:szCs w:val="24"/>
          <w:shd w:val="clear" w:color="auto" w:fill="FFFFFF"/>
          <w:lang w:eastAsia="zh-CN"/>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5230E4">
        <w:rPr>
          <w:rFonts w:ascii="Cambria" w:eastAsia="SimSun" w:hAnsi="Cambria" w:cs="Arial"/>
          <w:sz w:val="24"/>
          <w:szCs w:val="24"/>
          <w:lang w:eastAsia="zh-CN"/>
        </w:rPr>
        <w:t>.</w:t>
      </w:r>
    </w:p>
    <w:p w14:paraId="31501684" w14:textId="77777777" w:rsidR="00CA7B36" w:rsidRPr="005230E4" w:rsidRDefault="00CA7B36" w:rsidP="00847B6B">
      <w:pPr>
        <w:numPr>
          <w:ilvl w:val="1"/>
          <w:numId w:val="5"/>
        </w:numPr>
        <w:suppressAutoHyphens/>
        <w:spacing w:after="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shd w:val="clear" w:color="auto" w:fill="FFFFFF"/>
          <w:lang w:eastAsia="zh-CN"/>
        </w:rPr>
        <w:t>Zobowiązanie podmiotu udostępniającego zasoby lub inny środek dowodowy, o którym mowa w pkt 9.4 SWZ potwierdza, że stosunek łączący Wykonawcę z podmiotami udostępniającymi zasoby gwarantuje rzeczywisty dostęp do tych zasobów oraz określa w szczególności:</w:t>
      </w:r>
    </w:p>
    <w:p w14:paraId="687C8DBB" w14:textId="77777777" w:rsidR="00CA7B36" w:rsidRPr="005230E4" w:rsidRDefault="00CA7B36" w:rsidP="00847B6B">
      <w:pPr>
        <w:numPr>
          <w:ilvl w:val="2"/>
          <w:numId w:val="51"/>
        </w:numPr>
        <w:shd w:val="clear" w:color="auto" w:fill="FFFFFF"/>
        <w:suppressAutoHyphens/>
        <w:spacing w:before="72" w:after="72" w:line="276" w:lineRule="auto"/>
        <w:ind w:left="1134"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zakres dostępnych Wykonawcy zasobów podmiotu udostępniającego zasoby;</w:t>
      </w:r>
    </w:p>
    <w:p w14:paraId="0D563F97" w14:textId="77777777" w:rsidR="00CA7B36" w:rsidRPr="005230E4" w:rsidRDefault="00CA7B36" w:rsidP="00847B6B">
      <w:pPr>
        <w:numPr>
          <w:ilvl w:val="2"/>
          <w:numId w:val="51"/>
        </w:numPr>
        <w:shd w:val="clear" w:color="auto" w:fill="FFFFFF"/>
        <w:suppressAutoHyphens/>
        <w:spacing w:before="20" w:after="72" w:line="276" w:lineRule="auto"/>
        <w:ind w:left="1134"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sposób i okres udostępnienia Wykonawcy i wykorzystania przez niego zasobów podmiotu udostępniającego te zasoby przy wykonywaniu zamówienia;</w:t>
      </w:r>
    </w:p>
    <w:p w14:paraId="40D2329C" w14:textId="77777777" w:rsidR="00CA7B36" w:rsidRPr="005230E4" w:rsidRDefault="00CA7B36" w:rsidP="00847B6B">
      <w:pPr>
        <w:numPr>
          <w:ilvl w:val="2"/>
          <w:numId w:val="51"/>
        </w:numPr>
        <w:shd w:val="clear" w:color="auto" w:fill="FFFFFF"/>
        <w:suppressAutoHyphens/>
        <w:spacing w:before="20" w:after="72" w:line="276" w:lineRule="auto"/>
        <w:ind w:left="1134"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AEC71B2" w14:textId="77777777" w:rsidR="00CA7B36" w:rsidRPr="005230E4" w:rsidRDefault="00CA7B36" w:rsidP="00847B6B">
      <w:pPr>
        <w:numPr>
          <w:ilvl w:val="1"/>
          <w:numId w:val="5"/>
        </w:numPr>
        <w:suppressAutoHyphens/>
        <w:spacing w:after="0" w:line="276" w:lineRule="auto"/>
        <w:ind w:left="709" w:hanging="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shd w:val="clear" w:color="auto" w:fill="FFFFFF"/>
          <w:lang w:eastAsia="zh-CN"/>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r w:rsidRPr="005230E4">
        <w:rPr>
          <w:rFonts w:ascii="Cambria" w:eastAsia="SimSun" w:hAnsi="Cambria" w:cs="Arial"/>
          <w:sz w:val="24"/>
          <w:szCs w:val="24"/>
          <w:lang w:eastAsia="zh-CN"/>
        </w:rPr>
        <w:t>.</w:t>
      </w:r>
    </w:p>
    <w:p w14:paraId="3BD2B080" w14:textId="77777777" w:rsidR="00CA7B36" w:rsidRPr="005230E4" w:rsidRDefault="00CA7B36" w:rsidP="00847B6B">
      <w:pPr>
        <w:numPr>
          <w:ilvl w:val="1"/>
          <w:numId w:val="5"/>
        </w:numPr>
        <w:suppressAutoHyphens/>
        <w:spacing w:after="0" w:line="276" w:lineRule="auto"/>
        <w:ind w:left="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shd w:val="clear" w:color="auto" w:fill="FFFFFF"/>
          <w:lang w:eastAsia="zh-CN"/>
        </w:rPr>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r w:rsidRPr="005230E4">
        <w:rPr>
          <w:rFonts w:ascii="Cambria" w:eastAsia="SimSun" w:hAnsi="Cambria" w:cs="Arial"/>
          <w:b/>
          <w:sz w:val="24"/>
          <w:szCs w:val="24"/>
          <w:lang w:eastAsia="zh-CN"/>
        </w:rPr>
        <w:t xml:space="preserve"> </w:t>
      </w:r>
    </w:p>
    <w:p w14:paraId="1CC9FB7D" w14:textId="77777777" w:rsidR="00CA7B36" w:rsidRPr="005230E4" w:rsidRDefault="00CA7B36" w:rsidP="00847B6B">
      <w:pPr>
        <w:numPr>
          <w:ilvl w:val="1"/>
          <w:numId w:val="5"/>
        </w:numPr>
        <w:suppressAutoHyphens/>
        <w:spacing w:after="0" w:line="276" w:lineRule="auto"/>
        <w:ind w:left="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shd w:val="clear" w:color="auto" w:fill="FFFFFF"/>
          <w:lang w:eastAsia="zh-CN"/>
        </w:rPr>
        <w:t xml:space="preserve">Wykonawca, w przypadku polegania na zdolnościach lub sytuacji podmiotów udostępniających zasoby, przedstawia, wraz z oświadczeniem, o którym mowa w pkt 8.1 SWZ </w:t>
      </w:r>
      <w:r w:rsidRPr="005230E4">
        <w:rPr>
          <w:rFonts w:ascii="Cambria" w:eastAsia="SimSun" w:hAnsi="Cambria" w:cs="Times New Roman"/>
          <w:b/>
          <w:bCs/>
          <w:color w:val="000000"/>
          <w:sz w:val="24"/>
          <w:szCs w:val="24"/>
          <w:shd w:val="clear" w:color="auto" w:fill="FFFFFF"/>
          <w:lang w:eastAsia="zh-CN"/>
        </w:rPr>
        <w:t>także oświadczenia podmiotu udostępniającego zasoby</w:t>
      </w:r>
      <w:r w:rsidRPr="005230E4">
        <w:rPr>
          <w:rFonts w:ascii="Cambria" w:eastAsia="SimSun" w:hAnsi="Cambria" w:cs="Times New Roman"/>
          <w:color w:val="000000"/>
          <w:sz w:val="24"/>
          <w:szCs w:val="24"/>
          <w:shd w:val="clear" w:color="auto" w:fill="FFFFFF"/>
          <w:lang w:eastAsia="zh-CN"/>
        </w:rPr>
        <w:t xml:space="preserve">, potwierdzające brak podstaw wykluczenia tego podmiotu oraz spełnianie warunków udziału w postępowaniu, w zakresie, w jakim Wykonawca powołuje się na jego zasoby </w:t>
      </w:r>
      <w:r w:rsidR="00C77C68">
        <w:rPr>
          <w:rFonts w:ascii="Cambria" w:eastAsia="SimSun" w:hAnsi="Cambria" w:cs="Times New Roman"/>
          <w:b/>
          <w:bCs/>
          <w:color w:val="000000"/>
          <w:sz w:val="24"/>
          <w:szCs w:val="24"/>
          <w:shd w:val="clear" w:color="auto" w:fill="FFFFFF"/>
          <w:lang w:eastAsia="zh-CN"/>
        </w:rPr>
        <w:t xml:space="preserve">wg wymogów </w:t>
      </w:r>
      <w:r w:rsidR="00C77C68" w:rsidRPr="005974AB">
        <w:rPr>
          <w:rFonts w:ascii="Cambria" w:eastAsia="SimSun" w:hAnsi="Cambria" w:cs="Times New Roman"/>
          <w:b/>
          <w:bCs/>
          <w:sz w:val="24"/>
          <w:szCs w:val="24"/>
          <w:shd w:val="clear" w:color="auto" w:fill="FFFFFF"/>
          <w:lang w:eastAsia="zh-CN"/>
        </w:rPr>
        <w:t>Załącznika Nr 5</w:t>
      </w:r>
      <w:r w:rsidRPr="005974AB">
        <w:rPr>
          <w:rFonts w:ascii="Cambria" w:eastAsia="SimSun" w:hAnsi="Cambria" w:cs="Times New Roman"/>
          <w:b/>
          <w:bCs/>
          <w:sz w:val="24"/>
          <w:szCs w:val="24"/>
          <w:shd w:val="clear" w:color="auto" w:fill="FFFFFF"/>
          <w:lang w:eastAsia="zh-CN"/>
        </w:rPr>
        <w:t xml:space="preserve"> do SWZ</w:t>
      </w:r>
      <w:r w:rsidRPr="005974AB">
        <w:rPr>
          <w:rFonts w:ascii="Cambria" w:eastAsia="SimSun" w:hAnsi="Cambria" w:cs="Times New Roman"/>
          <w:sz w:val="24"/>
          <w:szCs w:val="24"/>
          <w:shd w:val="clear" w:color="auto" w:fill="FFFFFF"/>
          <w:lang w:eastAsia="zh-CN"/>
        </w:rPr>
        <w:t>.</w:t>
      </w:r>
    </w:p>
    <w:p w14:paraId="0BC1ADD9" w14:textId="77777777" w:rsidR="00CA7B36" w:rsidRPr="005230E4" w:rsidRDefault="00CA7B36" w:rsidP="00847B6B">
      <w:pPr>
        <w:numPr>
          <w:ilvl w:val="1"/>
          <w:numId w:val="5"/>
        </w:numPr>
        <w:suppressAutoHyphens/>
        <w:spacing w:after="0" w:line="276" w:lineRule="auto"/>
        <w:ind w:left="709"/>
        <w:contextualSpacing/>
        <w:jc w:val="both"/>
        <w:rPr>
          <w:rFonts w:ascii="Cambria" w:eastAsia="SimSun" w:hAnsi="Cambria" w:cs="Arial"/>
          <w:sz w:val="24"/>
          <w:szCs w:val="24"/>
          <w:lang w:eastAsia="zh-CN"/>
        </w:rPr>
      </w:pPr>
      <w:r w:rsidRPr="005230E4">
        <w:rPr>
          <w:rFonts w:ascii="Cambria" w:eastAsia="SimSun" w:hAnsi="Cambria" w:cs="Times New Roman"/>
          <w:sz w:val="24"/>
          <w:szCs w:val="24"/>
          <w:lang w:eastAsia="zh-CN"/>
        </w:rPr>
        <w:t xml:space="preserve">Zamawiający </w:t>
      </w:r>
      <w:r w:rsidRPr="005230E4">
        <w:rPr>
          <w:rFonts w:ascii="Cambria" w:eastAsia="SimSun" w:hAnsi="Cambria" w:cs="Times New Roman"/>
          <w:b/>
          <w:bCs/>
          <w:sz w:val="24"/>
          <w:szCs w:val="24"/>
          <w:u w:val="single"/>
          <w:lang w:eastAsia="zh-CN"/>
        </w:rPr>
        <w:t>nie żąda</w:t>
      </w:r>
      <w:r w:rsidRPr="005230E4">
        <w:rPr>
          <w:rFonts w:ascii="Cambria" w:eastAsia="SimSun" w:hAnsi="Cambria" w:cs="Times New Roman"/>
          <w:sz w:val="24"/>
          <w:szCs w:val="24"/>
          <w:lang w:eastAsia="zh-CN"/>
        </w:rPr>
        <w:t xml:space="preserve"> </w:t>
      </w:r>
      <w:r w:rsidRPr="005230E4">
        <w:rPr>
          <w:rFonts w:ascii="Cambria" w:eastAsia="SimSun" w:hAnsi="Cambria" w:cs="Times New Roman"/>
          <w:b/>
          <w:bCs/>
          <w:sz w:val="24"/>
          <w:szCs w:val="24"/>
          <w:lang w:eastAsia="zh-CN"/>
        </w:rPr>
        <w:t>wskazania przez Wykonawcę, w ofercie, części zamówienia, których wykonanie zamierza powierzyć podwykonawcom,</w:t>
      </w:r>
      <w:r w:rsidRPr="005230E4">
        <w:rPr>
          <w:rFonts w:ascii="Cambria" w:eastAsia="SimSun" w:hAnsi="Cambria" w:cs="Times New Roman"/>
          <w:sz w:val="24"/>
          <w:szCs w:val="24"/>
          <w:lang w:eastAsia="zh-CN"/>
        </w:rPr>
        <w:t xml:space="preserve"> którzy nie są podmiotami udostępniającymi zasoby </w:t>
      </w:r>
      <w:r w:rsidRPr="005230E4">
        <w:rPr>
          <w:rFonts w:ascii="Cambria" w:eastAsia="SimSun" w:hAnsi="Cambria" w:cs="Arial"/>
          <w:b/>
          <w:bCs/>
          <w:sz w:val="24"/>
          <w:szCs w:val="24"/>
          <w:lang w:eastAsia="zh-CN"/>
        </w:rPr>
        <w:t>oraz podania nazw ewentualnych podwykonawców.</w:t>
      </w:r>
    </w:p>
    <w:p w14:paraId="20372398" w14:textId="77777777" w:rsidR="00CA7B36" w:rsidRPr="005230E4" w:rsidRDefault="00CA7B36" w:rsidP="00847B6B">
      <w:pPr>
        <w:numPr>
          <w:ilvl w:val="1"/>
          <w:numId w:val="5"/>
        </w:numPr>
        <w:suppressAutoHyphens/>
        <w:spacing w:after="0" w:line="276" w:lineRule="auto"/>
        <w:ind w:left="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lang w:eastAsia="zh-CN"/>
        </w:rPr>
        <w:t xml:space="preserve">W przypadku zamówień na roboty budowlane oraz usługi, które mają być wykonane w miejscu podlegającym bezpośredniemu nadzorowi Zamawiającego, Zamawiający będzie żądał, aby przed przystąpieniem do wykonania zamówienia </w:t>
      </w:r>
      <w:r w:rsidRPr="005230E4">
        <w:rPr>
          <w:rFonts w:ascii="Cambria" w:eastAsia="SimSun" w:hAnsi="Cambria" w:cs="Times New Roman"/>
          <w:color w:val="000000"/>
          <w:sz w:val="24"/>
          <w:szCs w:val="24"/>
          <w:lang w:eastAsia="zh-CN"/>
        </w:rPr>
        <w:lastRenderedPageBreak/>
        <w:t xml:space="preserve">Wykonawca podał nazwy, dane kontaktowe oraz przedstawicieli, podwykonawców zaangażowanych w takie roboty budowlane lub usługi, jeżeli są już znani. </w:t>
      </w:r>
    </w:p>
    <w:p w14:paraId="7E5D35D0" w14:textId="77777777" w:rsidR="001B1F2A" w:rsidRPr="005230E4" w:rsidRDefault="00CA7B36" w:rsidP="00847B6B">
      <w:pPr>
        <w:numPr>
          <w:ilvl w:val="1"/>
          <w:numId w:val="5"/>
        </w:numPr>
        <w:suppressAutoHyphens/>
        <w:spacing w:after="0" w:line="276" w:lineRule="auto"/>
        <w:ind w:left="709"/>
        <w:contextualSpacing/>
        <w:jc w:val="both"/>
        <w:rPr>
          <w:rFonts w:ascii="Cambria" w:eastAsia="SimSun" w:hAnsi="Cambria" w:cs="Arial"/>
          <w:sz w:val="24"/>
          <w:szCs w:val="24"/>
          <w:lang w:eastAsia="zh-CN"/>
        </w:rPr>
      </w:pPr>
      <w:r w:rsidRPr="005230E4">
        <w:rPr>
          <w:rFonts w:ascii="Cambria" w:eastAsia="SimSun" w:hAnsi="Cambria" w:cs="Times New Roman"/>
          <w:color w:val="000000"/>
          <w:sz w:val="24"/>
          <w:szCs w:val="24"/>
          <w:lang w:eastAsia="zh-CN"/>
        </w:rPr>
        <w:t>Wykonawca będzie zobowiązany do zawiadamiania Zamawiającego o wszelkich zmianach w odniesieniu do informacji, o których mowa w pkt 9.1 SWZ, w trakcie realizacji zamówienia, a także przekaże wymagane informacje na temat nowych podwykonawców, którym w późniejszym okresie zamierza powierzyć realizację robót budowlanych lub usług.</w:t>
      </w:r>
    </w:p>
    <w:tbl>
      <w:tblPr>
        <w:tblW w:w="8931" w:type="dxa"/>
        <w:jc w:val="center"/>
        <w:tblBorders>
          <w:bottom w:val="single" w:sz="4" w:space="0" w:color="000000"/>
        </w:tblBorders>
        <w:tblLayout w:type="fixed"/>
        <w:tblLook w:val="00A0" w:firstRow="1" w:lastRow="0" w:firstColumn="1" w:lastColumn="0" w:noHBand="0" w:noVBand="0"/>
      </w:tblPr>
      <w:tblGrid>
        <w:gridCol w:w="8931"/>
      </w:tblGrid>
      <w:tr w:rsidR="004505B1" w:rsidRPr="005230E4" w14:paraId="5CDDA27E" w14:textId="77777777" w:rsidTr="00ED7A84">
        <w:trPr>
          <w:jc w:val="center"/>
        </w:trPr>
        <w:tc>
          <w:tcPr>
            <w:tcW w:w="8931" w:type="dxa"/>
          </w:tcPr>
          <w:p w14:paraId="637D2E34"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Rozdział 10</w:t>
            </w:r>
          </w:p>
          <w:p w14:paraId="54625EDA"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 xml:space="preserve">INFORMACJA DLA WYKONAWCÓW WSPÓLNIE UBIEGAJĄCYCH SIĘ </w:t>
            </w:r>
            <w:r w:rsidRPr="005230E4">
              <w:rPr>
                <w:rFonts w:ascii="Cambria" w:eastAsia="Times New Roman" w:hAnsi="Cambria" w:cs="Times New Roman"/>
                <w:b/>
                <w:sz w:val="24"/>
                <w:szCs w:val="24"/>
                <w:lang w:eastAsia="pl-PL"/>
              </w:rPr>
              <w:br/>
              <w:t>O UDZIELENIE ZAMÓWIENIA (W TYM SPÓŁKI CYWILNE)</w:t>
            </w:r>
          </w:p>
        </w:tc>
      </w:tr>
    </w:tbl>
    <w:p w14:paraId="3DAF98AF" w14:textId="77777777" w:rsidR="004505B1" w:rsidRPr="005230E4" w:rsidRDefault="004505B1" w:rsidP="004505B1">
      <w:pPr>
        <w:widowControl w:val="0"/>
        <w:suppressAutoHyphens/>
        <w:spacing w:before="20" w:after="40" w:line="276" w:lineRule="auto"/>
        <w:ind w:left="709"/>
        <w:contextualSpacing/>
        <w:jc w:val="both"/>
        <w:outlineLvl w:val="3"/>
        <w:rPr>
          <w:rFonts w:ascii="Cambria" w:eastAsia="SimSun" w:hAnsi="Cambria" w:cs="Arial"/>
          <w:bCs/>
          <w:sz w:val="24"/>
          <w:szCs w:val="24"/>
          <w:lang w:eastAsia="zh-CN"/>
        </w:rPr>
      </w:pPr>
    </w:p>
    <w:p w14:paraId="14815468" w14:textId="77777777" w:rsidR="00235DFA" w:rsidRPr="005230E4" w:rsidRDefault="00235DFA" w:rsidP="00847B6B">
      <w:pPr>
        <w:widowControl w:val="0"/>
        <w:numPr>
          <w:ilvl w:val="1"/>
          <w:numId w:val="6"/>
        </w:numPr>
        <w:suppressAutoHyphens/>
        <w:spacing w:before="20" w:after="40" w:line="276" w:lineRule="auto"/>
        <w:ind w:left="709" w:hanging="709"/>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 xml:space="preserve">Wykonawcy </w:t>
      </w:r>
      <w:r w:rsidRPr="005230E4">
        <w:rPr>
          <w:rFonts w:ascii="Cambria" w:eastAsia="SimSun" w:hAnsi="Cambria" w:cs="Times New Roman"/>
          <w:color w:val="000000"/>
          <w:sz w:val="24"/>
          <w:szCs w:val="24"/>
          <w:lang w:eastAsia="zh-CN"/>
        </w:rPr>
        <w:t xml:space="preserve">mogą wspólnie ubiegać się o udzielenie zamówienia. W takim przypadku, Wykonawcy ustanawiają pełnomocnika do reprezentowania ich </w:t>
      </w:r>
      <w:r w:rsidRPr="005230E4">
        <w:rPr>
          <w:rFonts w:ascii="Cambria" w:eastAsia="SimSun" w:hAnsi="Cambria" w:cs="Times New Roman"/>
          <w:color w:val="000000"/>
          <w:sz w:val="24"/>
          <w:szCs w:val="24"/>
          <w:lang w:eastAsia="zh-CN"/>
        </w:rPr>
        <w:br/>
        <w:t>w postępowaniu o udzielenie zamówienia albo do reprezentowania w postępowaniu i zawarcia umowy w sprawie zamówienia publicznego.</w:t>
      </w:r>
    </w:p>
    <w:p w14:paraId="408FE3A9" w14:textId="77777777" w:rsidR="00235DFA" w:rsidRPr="005230E4" w:rsidRDefault="00235DFA" w:rsidP="00847B6B">
      <w:pPr>
        <w:widowControl w:val="0"/>
        <w:numPr>
          <w:ilvl w:val="1"/>
          <w:numId w:val="6"/>
        </w:numPr>
        <w:suppressAutoHyphens/>
        <w:spacing w:before="20" w:after="40" w:line="276" w:lineRule="auto"/>
        <w:ind w:left="709" w:hanging="709"/>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W przypadku Wykonawców wspólnie ubiegających się o udzielenie zamówienia:</w:t>
      </w:r>
    </w:p>
    <w:p w14:paraId="6B1DA7FA" w14:textId="77777777" w:rsidR="00235DFA" w:rsidRPr="005230E4" w:rsidRDefault="00235DFA" w:rsidP="00847B6B">
      <w:pPr>
        <w:widowControl w:val="0"/>
        <w:numPr>
          <w:ilvl w:val="0"/>
          <w:numId w:val="52"/>
        </w:numPr>
        <w:suppressAutoHyphens/>
        <w:spacing w:before="20" w:after="40" w:line="276" w:lineRule="auto"/>
        <w:ind w:left="1134" w:hanging="425"/>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 xml:space="preserve">oświadczenie o którym mowa w pkt. 8.1 SWZ </w:t>
      </w:r>
      <w:r w:rsidRPr="005230E4">
        <w:rPr>
          <w:rFonts w:ascii="Cambria" w:eastAsia="SimSun" w:hAnsi="Cambria" w:cs="Arial"/>
          <w:b/>
          <w:bCs/>
          <w:sz w:val="24"/>
          <w:szCs w:val="24"/>
          <w:u w:val="single"/>
          <w:lang w:eastAsia="zh-CN"/>
        </w:rPr>
        <w:t xml:space="preserve">składa </w:t>
      </w:r>
      <w:r w:rsidRPr="005230E4">
        <w:rPr>
          <w:rFonts w:ascii="Cambria" w:eastAsia="SimSun" w:hAnsi="Cambria" w:cs="Arial"/>
          <w:b/>
          <w:sz w:val="24"/>
          <w:szCs w:val="24"/>
          <w:u w:val="single"/>
          <w:lang w:eastAsia="zh-CN"/>
        </w:rPr>
        <w:t>z ofertą</w:t>
      </w:r>
      <w:r w:rsidRPr="005230E4">
        <w:rPr>
          <w:rFonts w:ascii="Cambria" w:eastAsia="SimSun" w:hAnsi="Cambria" w:cs="Arial"/>
          <w:b/>
          <w:bCs/>
          <w:sz w:val="24"/>
          <w:szCs w:val="24"/>
          <w:lang w:eastAsia="zh-CN"/>
        </w:rPr>
        <w:t xml:space="preserve"> każdy </w:t>
      </w:r>
      <w:r w:rsidRPr="005230E4">
        <w:rPr>
          <w:rFonts w:ascii="Cambria" w:eastAsia="SimSun" w:hAnsi="Cambria" w:cs="Arial"/>
          <w:b/>
          <w:bCs/>
          <w:sz w:val="24"/>
          <w:szCs w:val="24"/>
          <w:lang w:eastAsia="zh-CN"/>
        </w:rPr>
        <w:br/>
        <w:t>z Wykonawców wspólnie ubiegających się o zamówienie</w:t>
      </w:r>
      <w:r w:rsidRPr="005230E4">
        <w:rPr>
          <w:rFonts w:ascii="Cambria" w:eastAsia="SimSun" w:hAnsi="Cambria" w:cs="Arial"/>
          <w:bCs/>
          <w:sz w:val="24"/>
          <w:szCs w:val="24"/>
          <w:lang w:eastAsia="zh-CN"/>
        </w:rPr>
        <w:t xml:space="preserve">. </w:t>
      </w:r>
      <w:r w:rsidRPr="005230E4">
        <w:rPr>
          <w:rFonts w:ascii="Cambria" w:eastAsia="SimSun" w:hAnsi="Cambria" w:cs="Times New Roman"/>
          <w:color w:val="000000"/>
          <w:sz w:val="24"/>
          <w:szCs w:val="24"/>
          <w:shd w:val="clear" w:color="auto" w:fill="FFFFFF"/>
          <w:lang w:eastAsia="zh-CN"/>
        </w:rPr>
        <w:t>Oświadczenia te potwierdzają brak podstaw wykluczenia oraz spełnianie warunków udziału w postępowaniu w zakresie, w jakim każdy z wykonawców wykazuje spełnianie warunków udziału w postępowaniu</w:t>
      </w:r>
      <w:r w:rsidRPr="005230E4">
        <w:rPr>
          <w:rFonts w:ascii="Cambria" w:eastAsia="Times New Roman" w:hAnsi="Cambria" w:cs="Arial"/>
          <w:b/>
          <w:bCs/>
          <w:color w:val="000000" w:themeColor="text1"/>
          <w:sz w:val="24"/>
          <w:szCs w:val="24"/>
          <w:lang w:eastAsia="pl-PL"/>
        </w:rPr>
        <w:t xml:space="preserve"> </w:t>
      </w:r>
      <w:r w:rsidRPr="005230E4">
        <w:rPr>
          <w:rFonts w:ascii="Cambria" w:eastAsia="SimSun" w:hAnsi="Cambria" w:cs="Times New Roman"/>
          <w:b/>
          <w:bCs/>
          <w:color w:val="000000"/>
          <w:sz w:val="24"/>
          <w:szCs w:val="24"/>
          <w:shd w:val="clear" w:color="auto" w:fill="FFFFFF"/>
          <w:lang w:eastAsia="zh-CN"/>
        </w:rPr>
        <w:t xml:space="preserve">wg wymogów Załącznika </w:t>
      </w:r>
      <w:r w:rsidRPr="005230E4">
        <w:rPr>
          <w:rFonts w:ascii="Cambria" w:eastAsia="SimSun" w:hAnsi="Cambria" w:cs="Times New Roman"/>
          <w:b/>
          <w:bCs/>
          <w:color w:val="000000"/>
          <w:sz w:val="24"/>
          <w:szCs w:val="24"/>
          <w:shd w:val="clear" w:color="auto" w:fill="FFFFFF"/>
          <w:lang w:eastAsia="zh-CN"/>
        </w:rPr>
        <w:br/>
      </w:r>
      <w:r w:rsidRPr="005974AB">
        <w:rPr>
          <w:rFonts w:ascii="Cambria" w:eastAsia="SimSun" w:hAnsi="Cambria" w:cs="Times New Roman"/>
          <w:b/>
          <w:bCs/>
          <w:sz w:val="24"/>
          <w:szCs w:val="24"/>
          <w:shd w:val="clear" w:color="auto" w:fill="FFFFFF"/>
          <w:lang w:eastAsia="zh-CN"/>
        </w:rPr>
        <w:t>Nr 4 do SWZ</w:t>
      </w:r>
      <w:r w:rsidRPr="005230E4">
        <w:rPr>
          <w:rFonts w:ascii="Cambria" w:eastAsia="SimSun" w:hAnsi="Cambria" w:cs="Times New Roman"/>
          <w:color w:val="000000"/>
          <w:sz w:val="24"/>
          <w:szCs w:val="24"/>
          <w:shd w:val="clear" w:color="auto" w:fill="FFFFFF"/>
          <w:lang w:eastAsia="zh-CN"/>
        </w:rPr>
        <w:t>;</w:t>
      </w:r>
    </w:p>
    <w:p w14:paraId="6BC21D00" w14:textId="77777777" w:rsidR="00235DFA" w:rsidRPr="005230E4" w:rsidRDefault="00235DFA" w:rsidP="00847B6B">
      <w:pPr>
        <w:widowControl w:val="0"/>
        <w:numPr>
          <w:ilvl w:val="0"/>
          <w:numId w:val="52"/>
        </w:numPr>
        <w:suppressAutoHyphens/>
        <w:spacing w:before="20" w:after="40" w:line="276" w:lineRule="auto"/>
        <w:ind w:left="1134" w:hanging="425"/>
        <w:contextualSpacing/>
        <w:jc w:val="both"/>
        <w:outlineLvl w:val="3"/>
        <w:rPr>
          <w:rFonts w:ascii="Cambria" w:eastAsia="SimSun" w:hAnsi="Cambria" w:cs="Arial"/>
          <w:bCs/>
          <w:sz w:val="24"/>
          <w:szCs w:val="24"/>
          <w:lang w:eastAsia="zh-CN"/>
        </w:rPr>
      </w:pPr>
      <w:r w:rsidRPr="005230E4">
        <w:rPr>
          <w:rFonts w:ascii="Cambria" w:eastAsia="SimSun" w:hAnsi="Cambria" w:cs="Times New Roman"/>
          <w:color w:val="000000"/>
          <w:sz w:val="24"/>
          <w:szCs w:val="24"/>
          <w:lang w:eastAsia="zh-CN"/>
        </w:rPr>
        <w:t xml:space="preserve">w przypadku, o którym mowa w rozdziale 6.3 SWZ Wykonawcy wspólnie ubiegający się o udzielenie zamówienia </w:t>
      </w:r>
      <w:r w:rsidRPr="005230E4">
        <w:rPr>
          <w:rFonts w:ascii="Cambria" w:eastAsia="SimSun" w:hAnsi="Cambria" w:cs="Times New Roman"/>
          <w:b/>
          <w:bCs/>
          <w:color w:val="000000"/>
          <w:sz w:val="24"/>
          <w:szCs w:val="24"/>
          <w:u w:val="single"/>
          <w:lang w:eastAsia="zh-CN"/>
        </w:rPr>
        <w:t>dołączają do oferty</w:t>
      </w:r>
      <w:r w:rsidRPr="005230E4">
        <w:rPr>
          <w:rFonts w:ascii="Cambria" w:eastAsia="SimSun" w:hAnsi="Cambria" w:cs="Times New Roman"/>
          <w:color w:val="000000"/>
          <w:sz w:val="24"/>
          <w:szCs w:val="24"/>
          <w:lang w:eastAsia="zh-CN"/>
        </w:rPr>
        <w:t xml:space="preserve"> </w:t>
      </w:r>
      <w:r w:rsidRPr="005230E4">
        <w:rPr>
          <w:rFonts w:ascii="Cambria" w:eastAsia="SimSun" w:hAnsi="Cambria" w:cs="Times New Roman"/>
          <w:b/>
          <w:bCs/>
          <w:color w:val="000000"/>
          <w:sz w:val="24"/>
          <w:szCs w:val="24"/>
          <w:u w:val="single"/>
          <w:lang w:eastAsia="zh-CN"/>
        </w:rPr>
        <w:t>oświadczenie,</w:t>
      </w:r>
      <w:r w:rsidRPr="005230E4">
        <w:rPr>
          <w:rFonts w:ascii="Cambria" w:eastAsia="SimSun" w:hAnsi="Cambria" w:cs="Times New Roman"/>
          <w:color w:val="000000"/>
          <w:sz w:val="24"/>
          <w:szCs w:val="24"/>
          <w:lang w:eastAsia="zh-CN"/>
        </w:rPr>
        <w:t xml:space="preserve"> z którego wynika, które roboty budowlane, dostawy lub usługi wykonają poszczególni Wykonawcy. </w:t>
      </w:r>
      <w:r w:rsidRPr="005230E4">
        <w:rPr>
          <w:rFonts w:ascii="Cambria" w:eastAsia="SimSun" w:hAnsi="Cambria" w:cs="Arial"/>
          <w:sz w:val="24"/>
          <w:szCs w:val="24"/>
          <w:lang w:eastAsia="zh-CN"/>
        </w:rPr>
        <w:t>W przypadku gdy ofertę składa spółka cywilna, a pełen zakres prac wykonają wspólnicy wspólnie w ramach umowy spółki oświadczenie powinno potwierdzać ten fakt</w:t>
      </w:r>
      <w:r w:rsidRPr="005230E4">
        <w:rPr>
          <w:rFonts w:ascii="Cambria" w:eastAsia="SimSun" w:hAnsi="Cambria" w:cs="Arial"/>
          <w:b/>
          <w:bCs/>
          <w:color w:val="000000"/>
          <w:sz w:val="24"/>
          <w:szCs w:val="24"/>
          <w:lang w:eastAsia="zh-CN"/>
        </w:rPr>
        <w:t>. Oświadczenie należy złożyć wg</w:t>
      </w:r>
      <w:r w:rsidR="00C77C68">
        <w:rPr>
          <w:rFonts w:ascii="Cambria" w:eastAsia="SimSun" w:hAnsi="Cambria" w:cs="Times New Roman"/>
          <w:b/>
          <w:bCs/>
          <w:sz w:val="24"/>
          <w:szCs w:val="24"/>
          <w:lang w:eastAsia="zh-CN"/>
        </w:rPr>
        <w:t xml:space="preserve"> wymogów załącznika </w:t>
      </w:r>
      <w:r w:rsidR="00C77C68" w:rsidRPr="005974AB">
        <w:rPr>
          <w:rFonts w:ascii="Cambria" w:eastAsia="SimSun" w:hAnsi="Cambria" w:cs="Times New Roman"/>
          <w:b/>
          <w:bCs/>
          <w:sz w:val="24"/>
          <w:szCs w:val="24"/>
          <w:lang w:eastAsia="zh-CN"/>
        </w:rPr>
        <w:t>nr 6</w:t>
      </w:r>
      <w:r w:rsidRPr="005974AB">
        <w:rPr>
          <w:rFonts w:ascii="Cambria" w:eastAsia="SimSun" w:hAnsi="Cambria" w:cs="Times New Roman"/>
          <w:b/>
          <w:bCs/>
          <w:sz w:val="24"/>
          <w:szCs w:val="24"/>
          <w:lang w:eastAsia="zh-CN"/>
        </w:rPr>
        <w:t xml:space="preserve"> do</w:t>
      </w:r>
      <w:r w:rsidRPr="005230E4">
        <w:rPr>
          <w:rFonts w:ascii="Cambria" w:eastAsia="SimSun" w:hAnsi="Cambria" w:cs="Times New Roman"/>
          <w:b/>
          <w:bCs/>
          <w:sz w:val="24"/>
          <w:szCs w:val="24"/>
          <w:lang w:eastAsia="zh-CN"/>
        </w:rPr>
        <w:t xml:space="preserve"> SWZ</w:t>
      </w:r>
      <w:r w:rsidRPr="005230E4">
        <w:rPr>
          <w:rFonts w:ascii="Cambria" w:eastAsia="SimSun" w:hAnsi="Cambria" w:cs="Times New Roman"/>
          <w:bCs/>
          <w:sz w:val="24"/>
          <w:szCs w:val="24"/>
          <w:lang w:eastAsia="zh-CN"/>
        </w:rPr>
        <w:t>;</w:t>
      </w:r>
    </w:p>
    <w:p w14:paraId="10DF7A85" w14:textId="77777777" w:rsidR="00235DFA" w:rsidRPr="005230E4" w:rsidRDefault="00235DFA" w:rsidP="00847B6B">
      <w:pPr>
        <w:widowControl w:val="0"/>
        <w:numPr>
          <w:ilvl w:val="0"/>
          <w:numId w:val="52"/>
        </w:numPr>
        <w:suppressAutoHyphens/>
        <w:spacing w:before="20" w:after="40" w:line="276" w:lineRule="auto"/>
        <w:ind w:left="1134" w:hanging="425"/>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zobowiązani są oni na wezwanie Zamawiającego, złożyć podmiotowe środki dowodowe, o których mowa w pkt. 8.3 SWZ, przy czym podmiotowe środki dowodowe, o których mowa w pkt. 8.3.1 SWZ składa odpowiednio Wykonawca/Wykonawcy, który/którzy wykazuje/-ą spełnienie warunku.</w:t>
      </w:r>
    </w:p>
    <w:p w14:paraId="686BFAFC" w14:textId="77777777" w:rsidR="004505B1" w:rsidRPr="005230E4" w:rsidRDefault="00235DFA" w:rsidP="00847B6B">
      <w:pPr>
        <w:widowControl w:val="0"/>
        <w:numPr>
          <w:ilvl w:val="1"/>
          <w:numId w:val="6"/>
        </w:numPr>
        <w:suppressAutoHyphens/>
        <w:spacing w:before="20" w:after="40" w:line="276" w:lineRule="auto"/>
        <w:ind w:left="709" w:hanging="709"/>
        <w:contextualSpacing/>
        <w:jc w:val="both"/>
        <w:outlineLvl w:val="3"/>
        <w:rPr>
          <w:rFonts w:ascii="Cambria" w:eastAsia="SimSun" w:hAnsi="Cambria" w:cs="Arial"/>
          <w:bCs/>
          <w:sz w:val="24"/>
          <w:szCs w:val="24"/>
          <w:lang w:eastAsia="zh-CN"/>
        </w:rPr>
      </w:pPr>
      <w:r w:rsidRPr="005230E4">
        <w:rPr>
          <w:rFonts w:ascii="Cambria" w:eastAsia="SimSun" w:hAnsi="Cambria" w:cs="Times New Roman"/>
          <w:color w:val="000000"/>
          <w:sz w:val="24"/>
          <w:szCs w:val="24"/>
          <w:shd w:val="clear" w:color="auto" w:fill="FFFFFF"/>
          <w:lang w:eastAsia="zh-CN"/>
        </w:rPr>
        <w:t>Jeżeli została wybrana oferta Wykonawców wspólnie ubiegających się o udzielenie zamówienia, Zamawiający żąda przed zawarciem umowy w sprawie zamówienia publicznego kopii umowy regulującej współpracę tych Wykonawców.</w:t>
      </w:r>
    </w:p>
    <w:p w14:paraId="11887801" w14:textId="77777777" w:rsidR="007B32A1" w:rsidRPr="005230E4" w:rsidRDefault="007B32A1" w:rsidP="007F5538">
      <w:pPr>
        <w:widowControl w:val="0"/>
        <w:suppressAutoHyphens/>
        <w:spacing w:before="20" w:after="40" w:line="276" w:lineRule="auto"/>
        <w:contextualSpacing/>
        <w:jc w:val="both"/>
        <w:outlineLvl w:val="3"/>
        <w:rPr>
          <w:rFonts w:ascii="Cambria" w:eastAsia="SimSun" w:hAnsi="Cambria" w:cs="Arial"/>
          <w:bCs/>
          <w:sz w:val="24"/>
          <w:szCs w:val="24"/>
          <w:lang w:eastAsia="zh-CN"/>
        </w:rPr>
      </w:pPr>
    </w:p>
    <w:tbl>
      <w:tblPr>
        <w:tblW w:w="8931" w:type="dxa"/>
        <w:jc w:val="center"/>
        <w:tblBorders>
          <w:bottom w:val="single" w:sz="4" w:space="0" w:color="000000"/>
        </w:tblBorders>
        <w:tblLayout w:type="fixed"/>
        <w:tblLook w:val="00A0" w:firstRow="1" w:lastRow="0" w:firstColumn="1" w:lastColumn="0" w:noHBand="0" w:noVBand="0"/>
      </w:tblPr>
      <w:tblGrid>
        <w:gridCol w:w="8931"/>
      </w:tblGrid>
      <w:tr w:rsidR="004505B1" w:rsidRPr="005230E4" w14:paraId="32BDC7DA" w14:textId="77777777" w:rsidTr="00ED7A84">
        <w:trPr>
          <w:trHeight w:val="819"/>
          <w:jc w:val="center"/>
        </w:trPr>
        <w:tc>
          <w:tcPr>
            <w:tcW w:w="8931" w:type="dxa"/>
          </w:tcPr>
          <w:p w14:paraId="3B708BC4"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Rozdział 11</w:t>
            </w:r>
          </w:p>
          <w:p w14:paraId="67AEAA07"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 xml:space="preserve">INFORMACJE O ŚRODKACH KOMUNIKACJI ELEKTRONICZNEJ, PRZY UŻYCIU KTÓRYCH ZAMAWIAJĄCY BĘDZIE KOMUNIKOWAŁ SIĘ Z WYKONAWCAMI, ORAZ INFORMACJE O WYMAGANIACH TECHNICZNYCH </w:t>
            </w:r>
            <w:r w:rsidRPr="005230E4">
              <w:rPr>
                <w:rFonts w:ascii="Cambria" w:eastAsia="Times New Roman" w:hAnsi="Cambria" w:cs="Times New Roman"/>
                <w:b/>
                <w:sz w:val="24"/>
                <w:szCs w:val="24"/>
                <w:lang w:eastAsia="pl-PL"/>
              </w:rPr>
              <w:br/>
              <w:t xml:space="preserve">I ORGANIZACYJNYCH SPORZĄDZANIA, WYSYŁANIA I ODBIERANIA </w:t>
            </w:r>
            <w:r w:rsidRPr="005230E4">
              <w:rPr>
                <w:rFonts w:ascii="Cambria" w:eastAsia="Times New Roman" w:hAnsi="Cambria" w:cs="Times New Roman"/>
                <w:b/>
                <w:sz w:val="24"/>
                <w:szCs w:val="24"/>
                <w:lang w:eastAsia="pl-PL"/>
              </w:rPr>
              <w:lastRenderedPageBreak/>
              <w:t>KORESPONDENCJI ELEKTRONICZNEJ</w:t>
            </w:r>
          </w:p>
        </w:tc>
      </w:tr>
    </w:tbl>
    <w:p w14:paraId="35A8D2F5" w14:textId="77777777" w:rsidR="004505B1" w:rsidRPr="005230E4" w:rsidRDefault="004505B1" w:rsidP="00502B4F">
      <w:pPr>
        <w:widowControl w:val="0"/>
        <w:suppressAutoHyphens/>
        <w:spacing w:before="20" w:after="40" w:line="276" w:lineRule="auto"/>
        <w:contextualSpacing/>
        <w:outlineLvl w:val="3"/>
        <w:rPr>
          <w:rFonts w:ascii="Cambria" w:eastAsia="SimSun" w:hAnsi="Cambria" w:cs="Times New Roman"/>
          <w:b/>
          <w:sz w:val="24"/>
          <w:szCs w:val="24"/>
          <w:lang w:eastAsia="zh-CN"/>
        </w:rPr>
      </w:pPr>
    </w:p>
    <w:p w14:paraId="28B1D5E6" w14:textId="77777777" w:rsidR="005167EB" w:rsidRPr="005230E4" w:rsidRDefault="005167EB" w:rsidP="00847B6B">
      <w:pPr>
        <w:numPr>
          <w:ilvl w:val="1"/>
          <w:numId w:val="42"/>
        </w:numPr>
        <w:spacing w:after="0" w:line="276" w:lineRule="auto"/>
        <w:ind w:left="567" w:hanging="567"/>
        <w:contextualSpacing/>
        <w:jc w:val="both"/>
        <w:rPr>
          <w:rFonts w:ascii="Cambria" w:eastAsia="SimSun" w:hAnsi="Cambria"/>
          <w:b/>
          <w:bCs/>
          <w:sz w:val="24"/>
          <w:szCs w:val="24"/>
          <w:lang w:eastAsia="zh-CN"/>
        </w:rPr>
      </w:pPr>
      <w:r w:rsidRPr="005230E4">
        <w:rPr>
          <w:rFonts w:ascii="Cambria" w:eastAsia="SimSun" w:hAnsi="Cambria"/>
          <w:b/>
          <w:bCs/>
          <w:sz w:val="24"/>
          <w:szCs w:val="24"/>
          <w:lang w:eastAsia="zh-CN"/>
        </w:rPr>
        <w:t xml:space="preserve">W postępowaniu o udzielenie zamówienia publicznego komunikacja między Zamawiającym, a Wykonawcami odbywa się przy użyciu </w:t>
      </w:r>
      <w:r w:rsidRPr="005230E4">
        <w:rPr>
          <w:rFonts w:ascii="Cambria" w:eastAsia="SimSun" w:hAnsi="Cambria"/>
          <w:b/>
          <w:bCs/>
          <w:sz w:val="24"/>
          <w:szCs w:val="24"/>
          <w:lang w:eastAsia="zh-CN"/>
        </w:rPr>
        <w:br/>
        <w:t xml:space="preserve">Platformy e-Zamówienia, która jest dostępna pod adresem: </w:t>
      </w:r>
      <w:hyperlink r:id="rId24" w:history="1">
        <w:r w:rsidRPr="005230E4">
          <w:rPr>
            <w:rFonts w:ascii="Cambria" w:hAnsi="Cambria" w:cs="CIDFont+F2"/>
            <w:b/>
            <w:bCs/>
            <w:sz w:val="24"/>
            <w:szCs w:val="24"/>
            <w:u w:val="single"/>
          </w:rPr>
          <w:t>https://ezamowienia.gov.pl</w:t>
        </w:r>
      </w:hyperlink>
    </w:p>
    <w:p w14:paraId="4967AAAD" w14:textId="77777777" w:rsidR="005167EB" w:rsidRPr="005230E4" w:rsidRDefault="005167EB" w:rsidP="00847B6B">
      <w:pPr>
        <w:numPr>
          <w:ilvl w:val="1"/>
          <w:numId w:val="42"/>
        </w:numPr>
        <w:spacing w:after="0" w:line="276" w:lineRule="auto"/>
        <w:ind w:left="709" w:hanging="709"/>
        <w:contextualSpacing/>
        <w:jc w:val="both"/>
        <w:rPr>
          <w:rFonts w:ascii="Cambria" w:eastAsia="SimSun" w:hAnsi="Cambria"/>
          <w:sz w:val="24"/>
          <w:szCs w:val="24"/>
          <w:lang w:eastAsia="zh-CN"/>
        </w:rPr>
      </w:pPr>
      <w:r w:rsidRPr="005230E4">
        <w:rPr>
          <w:rFonts w:ascii="Cambria" w:eastAsia="SimSun" w:hAnsi="Cambria"/>
          <w:sz w:val="24"/>
          <w:szCs w:val="24"/>
          <w:lang w:eastAsia="zh-CN"/>
        </w:rPr>
        <w:t>Korzystanie z Platformy e-Zamówienia jest bezpłatne.</w:t>
      </w:r>
    </w:p>
    <w:p w14:paraId="290B8BAF" w14:textId="77777777" w:rsidR="005167EB" w:rsidRPr="005230E4" w:rsidRDefault="005167EB" w:rsidP="00847B6B">
      <w:pPr>
        <w:numPr>
          <w:ilvl w:val="1"/>
          <w:numId w:val="42"/>
        </w:numPr>
        <w:spacing w:after="0" w:line="276" w:lineRule="auto"/>
        <w:ind w:left="709" w:hanging="709"/>
        <w:contextualSpacing/>
        <w:jc w:val="both"/>
        <w:rPr>
          <w:rFonts w:ascii="Cambria" w:eastAsia="SimSun" w:hAnsi="Cambria"/>
          <w:sz w:val="24"/>
          <w:szCs w:val="24"/>
          <w:lang w:eastAsia="zh-CN"/>
        </w:rPr>
      </w:pPr>
      <w:r w:rsidRPr="005230E4">
        <w:rPr>
          <w:rFonts w:ascii="Cambria" w:eastAsia="SimSun" w:hAnsi="Cambria"/>
          <w:sz w:val="24"/>
          <w:szCs w:val="24"/>
          <w:lang w:eastAsia="zh-CN"/>
        </w:rPr>
        <w:t xml:space="preserve">Wykonawca zamierzający wziąć udział w postępowaniu o udzielenie zamówienia publicznego musi posiadać konto podmiotu </w:t>
      </w:r>
      <w:r w:rsidRPr="005230E4">
        <w:rPr>
          <w:rFonts w:ascii="Cambria" w:eastAsia="SimSun" w:hAnsi="Cambria"/>
          <w:i/>
          <w:iCs/>
          <w:sz w:val="24"/>
          <w:szCs w:val="24"/>
          <w:lang w:eastAsia="zh-CN"/>
        </w:rPr>
        <w:t>„Wykonawca”</w:t>
      </w:r>
      <w:r w:rsidRPr="005230E4">
        <w:rPr>
          <w:rFonts w:ascii="Cambria" w:eastAsia="SimSun" w:hAnsi="Cambria"/>
          <w:sz w:val="24"/>
          <w:szCs w:val="24"/>
          <w:lang w:eastAsia="zh-CN"/>
        </w:rPr>
        <w:t xml:space="preserve"> na Platformie </w:t>
      </w:r>
      <w:r w:rsidRPr="005230E4">
        <w:rPr>
          <w:rFonts w:ascii="Cambria" w:eastAsia="SimSun" w:hAnsi="Cambria"/>
          <w:sz w:val="24"/>
          <w:szCs w:val="24"/>
          <w:lang w:eastAsia="zh-CN"/>
        </w:rPr>
        <w:br/>
        <w:t xml:space="preserve">e-Zamówienia. Szczegółowe informacje na temat zakładania kont podmiotów </w:t>
      </w:r>
      <w:r w:rsidRPr="005230E4">
        <w:rPr>
          <w:rFonts w:ascii="Cambria" w:eastAsia="SimSun" w:hAnsi="Cambria"/>
          <w:sz w:val="24"/>
          <w:szCs w:val="24"/>
          <w:lang w:eastAsia="zh-CN"/>
        </w:rPr>
        <w:br/>
        <w:t xml:space="preserve">oraz zasady i warunki korzystania z Platformy e-Zamówienia określa </w:t>
      </w:r>
      <w:r w:rsidRPr="005230E4">
        <w:rPr>
          <w:rFonts w:ascii="Cambria" w:eastAsia="SimSun" w:hAnsi="Cambria"/>
          <w:sz w:val="24"/>
          <w:szCs w:val="24"/>
          <w:lang w:eastAsia="zh-CN"/>
        </w:rPr>
        <w:br/>
        <w:t xml:space="preserve">Regulamin Platformy e-Zamówienia, dostępny na stronie internetowej </w:t>
      </w:r>
      <w:hyperlink r:id="rId25" w:anchor="regulamin-serwisu" w:history="1">
        <w:r w:rsidRPr="005230E4">
          <w:rPr>
            <w:rFonts w:ascii="Cambria" w:eastAsia="SimSun" w:hAnsi="Cambria"/>
            <w:sz w:val="24"/>
            <w:szCs w:val="24"/>
            <w:u w:val="single"/>
            <w:lang w:eastAsia="zh-CN"/>
          </w:rPr>
          <w:t>https://ezamowienia.gov.pl/pl/regulamin/#regulamin-serwisu</w:t>
        </w:r>
      </w:hyperlink>
      <w:r w:rsidRPr="005230E4">
        <w:rPr>
          <w:rFonts w:ascii="Cambria" w:eastAsia="SimSun" w:hAnsi="Cambria"/>
          <w:sz w:val="24"/>
          <w:szCs w:val="24"/>
          <w:lang w:eastAsia="zh-CN"/>
        </w:rPr>
        <w:t xml:space="preserve"> oraz informacje zamieszczone w zakładce </w:t>
      </w:r>
      <w:r w:rsidRPr="005230E4">
        <w:rPr>
          <w:rFonts w:ascii="Cambria" w:eastAsia="SimSun" w:hAnsi="Cambria"/>
          <w:i/>
          <w:iCs/>
          <w:sz w:val="24"/>
          <w:szCs w:val="24"/>
          <w:lang w:eastAsia="zh-CN"/>
        </w:rPr>
        <w:t>„Centrum Pomocy”.</w:t>
      </w:r>
    </w:p>
    <w:p w14:paraId="3AFA9470" w14:textId="77777777" w:rsidR="005167EB" w:rsidRPr="005230E4" w:rsidRDefault="005167EB" w:rsidP="00847B6B">
      <w:pPr>
        <w:numPr>
          <w:ilvl w:val="1"/>
          <w:numId w:val="42"/>
        </w:numPr>
        <w:spacing w:after="0" w:line="276" w:lineRule="auto"/>
        <w:ind w:left="709" w:hanging="709"/>
        <w:contextualSpacing/>
        <w:jc w:val="both"/>
        <w:rPr>
          <w:rFonts w:ascii="Cambria" w:eastAsia="SimSun" w:hAnsi="Cambria"/>
          <w:sz w:val="24"/>
          <w:szCs w:val="24"/>
          <w:lang w:eastAsia="zh-CN"/>
        </w:rPr>
      </w:pPr>
      <w:r w:rsidRPr="005230E4">
        <w:rPr>
          <w:rFonts w:ascii="Cambria" w:eastAsia="SimSun" w:hAnsi="Cambria"/>
          <w:sz w:val="24"/>
          <w:szCs w:val="24"/>
          <w:lang w:eastAsia="zh-CN"/>
        </w:rPr>
        <w:t>Przeglądanie i pobieranie publicznej treści dokumentacji postępowania nie wymaga posiadania konta na Platformie e-Zamówienia ani logowania do Platformy e-Zamówienia.</w:t>
      </w:r>
    </w:p>
    <w:p w14:paraId="3A1D5AB0" w14:textId="77777777" w:rsidR="005167EB" w:rsidRPr="005230E4" w:rsidRDefault="005167EB" w:rsidP="00847B6B">
      <w:pPr>
        <w:numPr>
          <w:ilvl w:val="1"/>
          <w:numId w:val="42"/>
        </w:numPr>
        <w:spacing w:after="0" w:line="276" w:lineRule="auto"/>
        <w:ind w:left="709" w:hanging="709"/>
        <w:contextualSpacing/>
        <w:jc w:val="both"/>
        <w:rPr>
          <w:rFonts w:ascii="Cambria" w:eastAsia="SimSun" w:hAnsi="Cambria"/>
          <w:sz w:val="24"/>
          <w:szCs w:val="24"/>
          <w:lang w:eastAsia="zh-CN"/>
        </w:rPr>
      </w:pPr>
      <w:r w:rsidRPr="005230E4">
        <w:rPr>
          <w:rFonts w:ascii="Cambria" w:eastAsia="SimSun" w:hAnsi="Cambria"/>
          <w:sz w:val="24"/>
          <w:szCs w:val="24"/>
          <w:lang w:eastAsia="zh-CN"/>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32CEF27" w14:textId="77777777" w:rsidR="005167EB" w:rsidRPr="005230E4" w:rsidRDefault="005167EB" w:rsidP="00847B6B">
      <w:pPr>
        <w:numPr>
          <w:ilvl w:val="1"/>
          <w:numId w:val="42"/>
        </w:numPr>
        <w:spacing w:after="0" w:line="276" w:lineRule="auto"/>
        <w:ind w:left="709" w:hanging="709"/>
        <w:contextualSpacing/>
        <w:jc w:val="both"/>
        <w:rPr>
          <w:rFonts w:ascii="Cambria" w:eastAsia="SimSun" w:hAnsi="Cambria"/>
          <w:sz w:val="24"/>
          <w:szCs w:val="24"/>
          <w:lang w:eastAsia="zh-CN"/>
        </w:rPr>
      </w:pPr>
      <w:r w:rsidRPr="005230E4">
        <w:rPr>
          <w:rFonts w:ascii="Cambria" w:eastAsia="SimSun" w:hAnsi="Cambria"/>
          <w:sz w:val="24"/>
          <w:szCs w:val="24"/>
          <w:lang w:eastAsia="zh-CN"/>
        </w:rPr>
        <w:t xml:space="preserve">Dokumenty elektroniczne, o których mowa w § 2 ust. 1 rozporządzenia , o którym mowa w pkt 11.5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(zamawiający dopuszcza także format RAR) i przekazuje się jako załączniki. W przypadku formatów, o których mowa w art. 66 ust. 1 ustawy </w:t>
      </w:r>
      <w:proofErr w:type="spellStart"/>
      <w:r w:rsidRPr="005230E4">
        <w:rPr>
          <w:rFonts w:ascii="Cambria" w:eastAsia="SimSun" w:hAnsi="Cambria"/>
          <w:sz w:val="24"/>
          <w:szCs w:val="24"/>
          <w:lang w:eastAsia="zh-CN"/>
        </w:rPr>
        <w:t>Pzp</w:t>
      </w:r>
      <w:proofErr w:type="spellEnd"/>
      <w:r w:rsidRPr="005230E4">
        <w:rPr>
          <w:rFonts w:ascii="Cambria" w:eastAsia="SimSun" w:hAnsi="Cambria"/>
          <w:sz w:val="24"/>
          <w:szCs w:val="24"/>
          <w:lang w:eastAsia="zh-CN"/>
        </w:rPr>
        <w:t>, ww. regulacje nie będą miały bezpośredniego zastosowania.</w:t>
      </w:r>
    </w:p>
    <w:p w14:paraId="3DDF5D25" w14:textId="77777777" w:rsidR="005167EB" w:rsidRPr="005230E4" w:rsidRDefault="005167EB" w:rsidP="00847B6B">
      <w:pPr>
        <w:numPr>
          <w:ilvl w:val="1"/>
          <w:numId w:val="42"/>
        </w:numPr>
        <w:spacing w:after="0" w:line="276" w:lineRule="auto"/>
        <w:ind w:left="709" w:hanging="709"/>
        <w:contextualSpacing/>
        <w:jc w:val="both"/>
        <w:rPr>
          <w:rFonts w:ascii="Cambria" w:eastAsia="SimSun" w:hAnsi="Cambria"/>
          <w:sz w:val="24"/>
          <w:szCs w:val="24"/>
          <w:lang w:eastAsia="zh-CN"/>
        </w:rPr>
      </w:pPr>
      <w:r w:rsidRPr="005230E4">
        <w:rPr>
          <w:rFonts w:ascii="Cambria" w:eastAsia="SimSun" w:hAnsi="Cambria"/>
          <w:sz w:val="24"/>
          <w:szCs w:val="24"/>
          <w:lang w:eastAsia="zh-CN"/>
        </w:rPr>
        <w:t>Informacje, oświadczenia lub dokumenty, inne niż wymienione w § 2 ust. 1 rozporządzenia, o którym mowa w pkt 11.5 SWZ, przekazywane w postępowaniu sporządza się w postaci elektronicznej:</w:t>
      </w:r>
    </w:p>
    <w:p w14:paraId="3D053433" w14:textId="77777777" w:rsidR="005167EB" w:rsidRPr="005230E4" w:rsidRDefault="005167EB" w:rsidP="00847B6B">
      <w:pPr>
        <w:numPr>
          <w:ilvl w:val="0"/>
          <w:numId w:val="38"/>
        </w:numPr>
        <w:spacing w:after="0" w:line="276" w:lineRule="auto"/>
        <w:ind w:left="993" w:hanging="284"/>
        <w:contextualSpacing/>
        <w:jc w:val="both"/>
        <w:rPr>
          <w:rFonts w:ascii="Cambria" w:eastAsia="SimSun" w:hAnsi="Cambria"/>
          <w:sz w:val="24"/>
          <w:szCs w:val="24"/>
          <w:lang w:eastAsia="zh-CN"/>
        </w:rPr>
      </w:pPr>
      <w:r w:rsidRPr="005230E4">
        <w:rPr>
          <w:rFonts w:ascii="Cambria" w:eastAsia="SimSun" w:hAnsi="Cambria"/>
          <w:sz w:val="24"/>
          <w:szCs w:val="24"/>
          <w:lang w:eastAsia="zh-CN"/>
        </w:rPr>
        <w:t>w formatach danych określonych w przepisach rozporządzenia Rady Ministrów w sprawie Krajowych Ram Interoperacyjności (</w:t>
      </w:r>
      <w:r w:rsidR="00D01233" w:rsidRPr="005230E4">
        <w:rPr>
          <w:rFonts w:ascii="Cambria" w:eastAsia="SimSun" w:hAnsi="Cambria"/>
          <w:sz w:val="24"/>
          <w:szCs w:val="24"/>
          <w:lang w:eastAsia="zh-CN"/>
        </w:rPr>
        <w:t>Z</w:t>
      </w:r>
      <w:r w:rsidRPr="005230E4">
        <w:rPr>
          <w:rFonts w:ascii="Cambria" w:eastAsia="SimSun" w:hAnsi="Cambria"/>
          <w:sz w:val="24"/>
          <w:szCs w:val="24"/>
          <w:lang w:eastAsia="zh-CN"/>
        </w:rPr>
        <w:t xml:space="preserve">amawiający dopuszcza także format RAR) z uwzględnieniem rodzaju przekazywanych danych (i przekazuje się jako załącznik), </w:t>
      </w:r>
    </w:p>
    <w:p w14:paraId="0BB0679D" w14:textId="77777777" w:rsidR="005167EB" w:rsidRPr="005230E4" w:rsidRDefault="005167EB" w:rsidP="005167EB">
      <w:pPr>
        <w:spacing w:before="20" w:after="40" w:line="276" w:lineRule="auto"/>
        <w:ind w:left="720"/>
        <w:contextualSpacing/>
        <w:jc w:val="both"/>
        <w:rPr>
          <w:rFonts w:ascii="Cambria" w:eastAsia="SimSun" w:hAnsi="Cambria"/>
          <w:sz w:val="24"/>
          <w:szCs w:val="24"/>
          <w:lang w:eastAsia="zh-CN"/>
        </w:rPr>
      </w:pPr>
      <w:r w:rsidRPr="005230E4">
        <w:rPr>
          <w:rFonts w:ascii="Cambria" w:eastAsia="SimSun" w:hAnsi="Cambria"/>
          <w:sz w:val="24"/>
          <w:szCs w:val="24"/>
          <w:lang w:eastAsia="zh-CN"/>
        </w:rPr>
        <w:lastRenderedPageBreak/>
        <w:t>lub</w:t>
      </w:r>
    </w:p>
    <w:p w14:paraId="0983B8C5" w14:textId="77777777" w:rsidR="005167EB" w:rsidRPr="005230E4" w:rsidRDefault="005167EB" w:rsidP="00847B6B">
      <w:pPr>
        <w:numPr>
          <w:ilvl w:val="0"/>
          <w:numId w:val="38"/>
        </w:numPr>
        <w:spacing w:after="0" w:line="276" w:lineRule="auto"/>
        <w:ind w:left="993" w:hanging="284"/>
        <w:contextualSpacing/>
        <w:jc w:val="both"/>
        <w:rPr>
          <w:rFonts w:ascii="Cambria" w:eastAsia="SimSun" w:hAnsi="Cambria"/>
          <w:sz w:val="24"/>
          <w:szCs w:val="24"/>
          <w:lang w:eastAsia="zh-CN"/>
        </w:rPr>
      </w:pPr>
      <w:r w:rsidRPr="005230E4">
        <w:rPr>
          <w:rFonts w:ascii="Cambria" w:eastAsia="SimSun" w:hAnsi="Cambria"/>
          <w:sz w:val="24"/>
          <w:szCs w:val="24"/>
          <w:lang w:eastAsia="zh-CN"/>
        </w:rPr>
        <w:t xml:space="preserve">jako tekst wpisany bezpośrednio do wiadomości przekazywanej przy użyciu środków komunikacji elektronicznej (np. w treści wiadomości e-mail lub w treści </w:t>
      </w:r>
      <w:r w:rsidRPr="005230E4">
        <w:rPr>
          <w:rFonts w:ascii="Cambria" w:eastAsia="SimSun" w:hAnsi="Cambria"/>
          <w:i/>
          <w:iCs/>
          <w:sz w:val="24"/>
          <w:szCs w:val="24"/>
          <w:lang w:eastAsia="zh-CN"/>
        </w:rPr>
        <w:t>„Formularza do komunikacji”</w:t>
      </w:r>
      <w:r w:rsidRPr="005230E4">
        <w:rPr>
          <w:rFonts w:ascii="Cambria" w:eastAsia="SimSun" w:hAnsi="Cambria"/>
          <w:sz w:val="24"/>
          <w:szCs w:val="24"/>
          <w:lang w:eastAsia="zh-CN"/>
        </w:rPr>
        <w:t>).</w:t>
      </w:r>
    </w:p>
    <w:p w14:paraId="1D542307" w14:textId="77777777" w:rsidR="005167EB" w:rsidRPr="005230E4" w:rsidRDefault="005167EB" w:rsidP="00847B6B">
      <w:pPr>
        <w:numPr>
          <w:ilvl w:val="1"/>
          <w:numId w:val="42"/>
        </w:numPr>
        <w:spacing w:after="0" w:line="276" w:lineRule="auto"/>
        <w:ind w:left="709" w:hanging="709"/>
        <w:contextualSpacing/>
        <w:jc w:val="both"/>
        <w:rPr>
          <w:rFonts w:ascii="Cambria" w:eastAsia="SimSun" w:hAnsi="Cambria"/>
          <w:sz w:val="24"/>
          <w:szCs w:val="24"/>
          <w:lang w:eastAsia="zh-CN"/>
        </w:rPr>
      </w:pPr>
      <w:r w:rsidRPr="005230E4">
        <w:rPr>
          <w:rFonts w:ascii="Cambria" w:eastAsia="SimSun" w:hAnsi="Cambria"/>
          <w:sz w:val="24"/>
          <w:szCs w:val="24"/>
          <w:lang w:eastAsia="zh-CN"/>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Pr="005230E4">
        <w:rPr>
          <w:rFonts w:ascii="Cambria" w:eastAsia="Calibri" w:hAnsi="Cambria" w:cs="Arial"/>
          <w:sz w:val="24"/>
          <w:szCs w:val="24"/>
          <w:lang w:eastAsia="zh-CN"/>
        </w:rPr>
        <w:t xml:space="preserve">(t. j. Dz. U. z 2022 r., poz. 1233), </w:t>
      </w:r>
      <w:r w:rsidRPr="005230E4">
        <w:rPr>
          <w:rFonts w:ascii="Cambria" w:eastAsia="SimSun" w:hAnsi="Cambria"/>
          <w:sz w:val="24"/>
          <w:szCs w:val="24"/>
          <w:lang w:eastAsia="zh-CN"/>
        </w:rPr>
        <w:t xml:space="preserve">wykonawca, w celu utrzymania w poufności tych informacji, przekazuje je w wydzielonym i odpowiednio oznaczonym pliku, wraz z jednoczesnym zaznaczeniem w nazwie pliku </w:t>
      </w:r>
      <w:r w:rsidRPr="005230E4">
        <w:rPr>
          <w:rFonts w:ascii="Cambria" w:eastAsia="SimSun" w:hAnsi="Cambria"/>
          <w:i/>
          <w:iCs/>
          <w:sz w:val="24"/>
          <w:szCs w:val="24"/>
          <w:lang w:eastAsia="zh-CN"/>
        </w:rPr>
        <w:t>„Dokument stanowiący tajemnicę przedsiębiorstwa”.</w:t>
      </w:r>
    </w:p>
    <w:p w14:paraId="3FD085A1" w14:textId="77777777" w:rsidR="005167EB" w:rsidRPr="005230E4" w:rsidRDefault="005167EB" w:rsidP="00847B6B">
      <w:pPr>
        <w:numPr>
          <w:ilvl w:val="1"/>
          <w:numId w:val="42"/>
        </w:numPr>
        <w:spacing w:after="0" w:line="276" w:lineRule="auto"/>
        <w:ind w:left="709" w:hanging="709"/>
        <w:contextualSpacing/>
        <w:jc w:val="both"/>
        <w:rPr>
          <w:rFonts w:ascii="Cambria" w:eastAsia="SimSun" w:hAnsi="Cambria"/>
          <w:sz w:val="24"/>
          <w:szCs w:val="24"/>
          <w:lang w:eastAsia="zh-CN"/>
        </w:rPr>
      </w:pPr>
      <w:r w:rsidRPr="005230E4">
        <w:rPr>
          <w:rFonts w:ascii="Cambria" w:eastAsia="SimSun" w:hAnsi="Cambria"/>
          <w:sz w:val="24"/>
          <w:szCs w:val="24"/>
          <w:lang w:eastAsia="zh-CN"/>
        </w:rPr>
        <w:t xml:space="preserve">Komunikacja w postępowaniu, </w:t>
      </w:r>
      <w:r w:rsidRPr="005230E4">
        <w:rPr>
          <w:rFonts w:ascii="Cambria" w:eastAsia="SimSun" w:hAnsi="Cambria"/>
          <w:b/>
          <w:bCs/>
          <w:sz w:val="24"/>
          <w:szCs w:val="24"/>
          <w:u w:val="single"/>
          <w:lang w:eastAsia="zh-CN"/>
        </w:rPr>
        <w:t>z wyłączeniem składania ofert</w:t>
      </w:r>
      <w:r w:rsidRPr="005230E4">
        <w:rPr>
          <w:rFonts w:ascii="Cambria" w:eastAsia="SimSun" w:hAnsi="Cambria"/>
          <w:sz w:val="24"/>
          <w:szCs w:val="24"/>
          <w:lang w:eastAsia="zh-CN"/>
        </w:rPr>
        <w:t xml:space="preserve"> </w:t>
      </w:r>
      <w:r w:rsidRPr="005230E4">
        <w:rPr>
          <w:rFonts w:ascii="Cambria" w:eastAsia="SimSun" w:hAnsi="Cambria"/>
          <w:b/>
          <w:bCs/>
          <w:sz w:val="24"/>
          <w:szCs w:val="24"/>
          <w:lang w:eastAsia="zh-CN"/>
        </w:rPr>
        <w:t>(sposób składa</w:t>
      </w:r>
      <w:r w:rsidR="005974AB">
        <w:rPr>
          <w:rFonts w:ascii="Cambria" w:eastAsia="SimSun" w:hAnsi="Cambria"/>
          <w:b/>
          <w:bCs/>
          <w:sz w:val="24"/>
          <w:szCs w:val="24"/>
          <w:lang w:eastAsia="zh-CN"/>
        </w:rPr>
        <w:t>nia ofert opisano w rozdziale 11</w:t>
      </w:r>
      <w:r w:rsidRPr="005230E4">
        <w:rPr>
          <w:rFonts w:ascii="Cambria" w:eastAsia="SimSun" w:hAnsi="Cambria"/>
          <w:b/>
          <w:bCs/>
          <w:sz w:val="24"/>
          <w:szCs w:val="24"/>
          <w:lang w:eastAsia="zh-CN"/>
        </w:rPr>
        <w:t xml:space="preserve"> SWZ)</w:t>
      </w:r>
      <w:r w:rsidRPr="005230E4">
        <w:rPr>
          <w:rFonts w:ascii="Cambria" w:eastAsia="SimSun" w:hAnsi="Cambria"/>
          <w:sz w:val="24"/>
          <w:szCs w:val="24"/>
          <w:lang w:eastAsia="zh-CN"/>
        </w:rPr>
        <w:t xml:space="preserve"> odbywa się drogą elektroniczną za pośrednictwem formularzy do komunikacji dostępnych w zakładce </w:t>
      </w:r>
      <w:r w:rsidRPr="005230E4">
        <w:rPr>
          <w:rFonts w:ascii="Cambria" w:eastAsia="SimSun" w:hAnsi="Cambria"/>
          <w:i/>
          <w:iCs/>
          <w:sz w:val="24"/>
          <w:szCs w:val="24"/>
          <w:lang w:eastAsia="zh-CN"/>
        </w:rPr>
        <w:t>„Formularze”</w:t>
      </w:r>
      <w:r w:rsidRPr="005230E4">
        <w:rPr>
          <w:rFonts w:ascii="Cambria" w:eastAsia="SimSun" w:hAnsi="Cambria"/>
          <w:sz w:val="24"/>
          <w:szCs w:val="24"/>
          <w:lang w:eastAsia="zh-CN"/>
        </w:rPr>
        <w:t xml:space="preserve"> </w:t>
      </w:r>
      <w:r w:rsidRPr="005230E4">
        <w:rPr>
          <w:rFonts w:ascii="Cambria" w:eastAsia="SimSun" w:hAnsi="Cambria"/>
          <w:i/>
          <w:iCs/>
          <w:sz w:val="24"/>
          <w:szCs w:val="24"/>
          <w:lang w:eastAsia="zh-CN"/>
        </w:rPr>
        <w:t>(„Formularze do komunikacji”).</w:t>
      </w:r>
      <w:r w:rsidRPr="005230E4">
        <w:rPr>
          <w:rFonts w:ascii="Cambria" w:eastAsia="SimSun" w:hAnsi="Cambria"/>
          <w:sz w:val="24"/>
          <w:szCs w:val="24"/>
          <w:lang w:eastAsia="zh-CN"/>
        </w:rPr>
        <w:t xml:space="preserve"> Za pośrednictwem </w:t>
      </w:r>
      <w:r w:rsidRPr="005230E4">
        <w:rPr>
          <w:rFonts w:ascii="Cambria" w:eastAsia="SimSun" w:hAnsi="Cambria"/>
          <w:i/>
          <w:iCs/>
          <w:sz w:val="24"/>
          <w:szCs w:val="24"/>
          <w:lang w:eastAsia="zh-CN"/>
        </w:rPr>
        <w:t xml:space="preserve">„Formularzy do komunikacji” </w:t>
      </w:r>
      <w:r w:rsidRPr="005230E4">
        <w:rPr>
          <w:rFonts w:ascii="Cambria" w:eastAsia="SimSun" w:hAnsi="Cambria"/>
          <w:sz w:val="24"/>
          <w:szCs w:val="24"/>
          <w:lang w:eastAsia="zh-CN"/>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3DA35345" w14:textId="77777777" w:rsidR="005167EB" w:rsidRPr="005230E4" w:rsidRDefault="005167EB" w:rsidP="00847B6B">
      <w:pPr>
        <w:numPr>
          <w:ilvl w:val="1"/>
          <w:numId w:val="42"/>
        </w:numPr>
        <w:spacing w:after="0" w:line="276" w:lineRule="auto"/>
        <w:ind w:left="709" w:hanging="709"/>
        <w:contextualSpacing/>
        <w:jc w:val="both"/>
        <w:rPr>
          <w:rFonts w:ascii="Cambria" w:eastAsia="SimSun" w:hAnsi="Cambria"/>
          <w:sz w:val="24"/>
          <w:szCs w:val="24"/>
          <w:lang w:eastAsia="zh-CN"/>
        </w:rPr>
      </w:pPr>
      <w:r w:rsidRPr="005230E4">
        <w:rPr>
          <w:rFonts w:ascii="Cambria" w:eastAsia="SimSun" w:hAnsi="Cambria"/>
          <w:sz w:val="24"/>
          <w:szCs w:val="24"/>
          <w:lang w:eastAsia="zh-CN"/>
        </w:rPr>
        <w:t>Możliwość korzystania w postępowaniu z „</w:t>
      </w:r>
      <w:r w:rsidRPr="005230E4">
        <w:rPr>
          <w:rFonts w:ascii="Cambria" w:eastAsia="SimSun" w:hAnsi="Cambria"/>
          <w:i/>
          <w:iCs/>
          <w:sz w:val="24"/>
          <w:szCs w:val="24"/>
          <w:lang w:eastAsia="zh-CN"/>
        </w:rPr>
        <w:t>Formularzy do komunikacji”</w:t>
      </w:r>
      <w:r w:rsidRPr="005230E4">
        <w:rPr>
          <w:rFonts w:ascii="Cambria" w:eastAsia="SimSun" w:hAnsi="Cambria"/>
          <w:sz w:val="24"/>
          <w:szCs w:val="24"/>
          <w:lang w:eastAsia="zh-CN"/>
        </w:rPr>
        <w:t xml:space="preserve"> w pełnym zakresie wymaga posiadania konta „Wykonawcy” na Platformie e-Zamówienia oraz zalogowania się na Platformie e-Zamówienia. Do korzystania z </w:t>
      </w:r>
      <w:r w:rsidRPr="005230E4">
        <w:rPr>
          <w:rFonts w:ascii="Cambria" w:eastAsia="SimSun" w:hAnsi="Cambria"/>
          <w:i/>
          <w:iCs/>
          <w:sz w:val="24"/>
          <w:szCs w:val="24"/>
          <w:lang w:eastAsia="zh-CN"/>
        </w:rPr>
        <w:t xml:space="preserve">„Formularzy do komunikacji” </w:t>
      </w:r>
      <w:r w:rsidRPr="005230E4">
        <w:rPr>
          <w:rFonts w:ascii="Cambria" w:eastAsia="SimSun" w:hAnsi="Cambria"/>
          <w:sz w:val="24"/>
          <w:szCs w:val="24"/>
          <w:lang w:eastAsia="zh-CN"/>
        </w:rPr>
        <w:t>służących do zadawania pytań dotyczących treści dokumentów zamówienia wystarczające jest posiadanie tzw. konta uproszczonego na Platformie e-Zamówienia.</w:t>
      </w:r>
    </w:p>
    <w:p w14:paraId="3DBE597B" w14:textId="77777777" w:rsidR="005167EB" w:rsidRPr="005230E4" w:rsidRDefault="005167EB" w:rsidP="00847B6B">
      <w:pPr>
        <w:numPr>
          <w:ilvl w:val="1"/>
          <w:numId w:val="42"/>
        </w:numPr>
        <w:spacing w:after="0" w:line="276" w:lineRule="auto"/>
        <w:ind w:left="709" w:hanging="709"/>
        <w:contextualSpacing/>
        <w:jc w:val="both"/>
        <w:rPr>
          <w:rFonts w:ascii="Cambria" w:eastAsia="SimSun" w:hAnsi="Cambria"/>
          <w:sz w:val="24"/>
          <w:szCs w:val="24"/>
          <w:lang w:eastAsia="zh-CN"/>
        </w:rPr>
      </w:pPr>
      <w:r w:rsidRPr="005230E4">
        <w:rPr>
          <w:rFonts w:ascii="Cambria" w:eastAsia="SimSun" w:hAnsi="Cambria"/>
          <w:sz w:val="24"/>
          <w:szCs w:val="24"/>
          <w:lang w:eastAsia="zh-CN"/>
        </w:rPr>
        <w:t xml:space="preserve">Wszystkie wysłane i odebrane w postępowaniu przez Wykonawcę wiadomości widoczne są po zalogowaniu w podglądzie postępowania w zakładce </w:t>
      </w:r>
      <w:r w:rsidRPr="005230E4">
        <w:rPr>
          <w:rFonts w:ascii="Cambria" w:eastAsia="SimSun" w:hAnsi="Cambria"/>
          <w:i/>
          <w:iCs/>
          <w:sz w:val="24"/>
          <w:szCs w:val="24"/>
          <w:lang w:eastAsia="zh-CN"/>
        </w:rPr>
        <w:t>„Komunikacja”.</w:t>
      </w:r>
    </w:p>
    <w:p w14:paraId="4A7B8E3D" w14:textId="77777777" w:rsidR="005167EB" w:rsidRPr="005230E4" w:rsidRDefault="005167EB" w:rsidP="00847B6B">
      <w:pPr>
        <w:numPr>
          <w:ilvl w:val="1"/>
          <w:numId w:val="42"/>
        </w:numPr>
        <w:spacing w:after="0" w:line="276" w:lineRule="auto"/>
        <w:ind w:left="709" w:hanging="709"/>
        <w:contextualSpacing/>
        <w:jc w:val="both"/>
        <w:rPr>
          <w:rFonts w:ascii="Cambria" w:eastAsia="SimSun" w:hAnsi="Cambria"/>
          <w:sz w:val="24"/>
          <w:szCs w:val="24"/>
          <w:lang w:eastAsia="zh-CN"/>
        </w:rPr>
      </w:pPr>
      <w:r w:rsidRPr="005230E4">
        <w:rPr>
          <w:rFonts w:ascii="Cambria" w:eastAsia="SimSun" w:hAnsi="Cambria"/>
          <w:sz w:val="24"/>
          <w:szCs w:val="24"/>
          <w:lang w:eastAsia="zh-CN"/>
        </w:rPr>
        <w:t xml:space="preserve">Maksymalny rozmiar plików przesyłanych za pośrednictwem </w:t>
      </w:r>
      <w:r w:rsidRPr="005230E4">
        <w:rPr>
          <w:rFonts w:ascii="Cambria" w:eastAsia="SimSun" w:hAnsi="Cambria"/>
          <w:i/>
          <w:iCs/>
          <w:sz w:val="24"/>
          <w:szCs w:val="24"/>
          <w:lang w:eastAsia="zh-CN"/>
        </w:rPr>
        <w:t xml:space="preserve">„Formularzy do komunikacji” </w:t>
      </w:r>
      <w:r w:rsidRPr="005230E4">
        <w:rPr>
          <w:rFonts w:ascii="Cambria" w:eastAsia="SimSun" w:hAnsi="Cambria"/>
          <w:sz w:val="24"/>
          <w:szCs w:val="24"/>
          <w:lang w:eastAsia="zh-CN"/>
        </w:rPr>
        <w:t>wynosi 150 MB (wielkość ta dotyczy plików przesyłanych jako załączniki do jednego formularza).</w:t>
      </w:r>
    </w:p>
    <w:p w14:paraId="010C89BD" w14:textId="77777777" w:rsidR="005167EB" w:rsidRPr="005230E4" w:rsidRDefault="005167EB" w:rsidP="00847B6B">
      <w:pPr>
        <w:numPr>
          <w:ilvl w:val="1"/>
          <w:numId w:val="42"/>
        </w:numPr>
        <w:spacing w:after="0" w:line="276" w:lineRule="auto"/>
        <w:ind w:left="709" w:hanging="709"/>
        <w:contextualSpacing/>
        <w:jc w:val="both"/>
        <w:rPr>
          <w:rFonts w:ascii="Cambria" w:eastAsia="SimSun" w:hAnsi="Cambria"/>
          <w:sz w:val="24"/>
          <w:szCs w:val="24"/>
          <w:lang w:eastAsia="zh-CN"/>
        </w:rPr>
      </w:pPr>
      <w:r w:rsidRPr="005230E4">
        <w:rPr>
          <w:rFonts w:ascii="Cambria" w:eastAsia="SimSun" w:hAnsi="Cambria" w:cs="Arial"/>
          <w:sz w:val="24"/>
          <w:szCs w:val="24"/>
          <w:lang w:eastAsia="zh-CN"/>
        </w:rPr>
        <w:t>Minimalne wymagania techniczne dotyczące sprzętu używanego w celu korzystania z usług Platformy e-Zamówienia oraz informacje dotyczące specyfikacji połączenia określa § 12 Regulamin Platformy e-Zamówienia, a mianowicie:</w:t>
      </w:r>
    </w:p>
    <w:p w14:paraId="590CC763" w14:textId="77777777" w:rsidR="005167EB" w:rsidRPr="005230E4" w:rsidRDefault="005167EB" w:rsidP="00847B6B">
      <w:pPr>
        <w:numPr>
          <w:ilvl w:val="2"/>
          <w:numId w:val="42"/>
        </w:numPr>
        <w:spacing w:after="0" w:line="276" w:lineRule="auto"/>
        <w:ind w:hanging="863"/>
        <w:contextualSpacing/>
        <w:jc w:val="both"/>
        <w:rPr>
          <w:rFonts w:ascii="Cambria" w:eastAsia="SimSun" w:hAnsi="Cambria"/>
          <w:sz w:val="24"/>
          <w:szCs w:val="24"/>
          <w:lang w:eastAsia="zh-CN"/>
        </w:rPr>
      </w:pPr>
      <w:r w:rsidRPr="005230E4">
        <w:rPr>
          <w:rFonts w:ascii="Cambria" w:eastAsia="SimSun" w:hAnsi="Cambria"/>
          <w:sz w:val="24"/>
          <w:szCs w:val="24"/>
          <w:lang w:eastAsia="zh-CN"/>
        </w:rPr>
        <w:t>W celu prawidłowego korzystania z usług Platformy e-Zamówienia wymagany jest:</w:t>
      </w:r>
    </w:p>
    <w:p w14:paraId="5A4A15DA" w14:textId="2855CF5D" w:rsidR="005167EB" w:rsidRPr="005230E4" w:rsidRDefault="005167EB" w:rsidP="00847B6B">
      <w:pPr>
        <w:numPr>
          <w:ilvl w:val="3"/>
          <w:numId w:val="37"/>
        </w:numPr>
        <w:tabs>
          <w:tab w:val="left" w:pos="993"/>
          <w:tab w:val="left" w:pos="1134"/>
        </w:tabs>
        <w:spacing w:before="20" w:after="40" w:line="276" w:lineRule="auto"/>
        <w:ind w:left="1843" w:hanging="283"/>
        <w:contextualSpacing/>
        <w:jc w:val="both"/>
        <w:rPr>
          <w:rFonts w:ascii="Cambria" w:eastAsia="SimSun" w:hAnsi="Cambria" w:cs="Arial"/>
          <w:sz w:val="24"/>
          <w:szCs w:val="24"/>
          <w:lang w:eastAsia="zh-CN"/>
        </w:rPr>
      </w:pPr>
      <w:r w:rsidRPr="005230E4">
        <w:rPr>
          <w:rFonts w:ascii="Cambria" w:eastAsia="SimSun" w:hAnsi="Cambria"/>
          <w:sz w:val="24"/>
          <w:szCs w:val="24"/>
          <w:lang w:eastAsia="zh-CN"/>
        </w:rPr>
        <w:t>Komputer PC:</w:t>
      </w:r>
    </w:p>
    <w:p w14:paraId="67353F48" w14:textId="77777777" w:rsidR="005167EB" w:rsidRPr="005230E4" w:rsidRDefault="005167EB" w:rsidP="00847B6B">
      <w:pPr>
        <w:numPr>
          <w:ilvl w:val="0"/>
          <w:numId w:val="39"/>
        </w:numPr>
        <w:tabs>
          <w:tab w:val="center" w:pos="1843"/>
        </w:tabs>
        <w:spacing w:after="0" w:line="276" w:lineRule="auto"/>
        <w:ind w:left="2127" w:hanging="284"/>
        <w:contextualSpacing/>
        <w:jc w:val="both"/>
        <w:rPr>
          <w:rFonts w:ascii="Cambria" w:eastAsia="SimSun" w:hAnsi="Cambria" w:cs="Arial"/>
          <w:sz w:val="24"/>
          <w:szCs w:val="24"/>
          <w:lang w:val="en-US" w:eastAsia="zh-CN"/>
        </w:rPr>
      </w:pPr>
      <w:proofErr w:type="spellStart"/>
      <w:r w:rsidRPr="005230E4">
        <w:rPr>
          <w:rFonts w:ascii="Cambria" w:eastAsia="SimSun" w:hAnsi="Cambria"/>
          <w:sz w:val="24"/>
          <w:szCs w:val="24"/>
          <w:lang w:val="en-US" w:eastAsia="zh-CN"/>
        </w:rPr>
        <w:t>parametry</w:t>
      </w:r>
      <w:proofErr w:type="spellEnd"/>
      <w:r w:rsidRPr="005230E4">
        <w:rPr>
          <w:rFonts w:ascii="Cambria" w:eastAsia="SimSun" w:hAnsi="Cambria"/>
          <w:sz w:val="24"/>
          <w:szCs w:val="24"/>
          <w:lang w:val="en-US" w:eastAsia="zh-CN"/>
        </w:rPr>
        <w:t xml:space="preserve"> minimum: Intel Core2 Duo, 2 GB RAM, HD,</w:t>
      </w:r>
    </w:p>
    <w:p w14:paraId="00C9AD5D" w14:textId="77777777" w:rsidR="005167EB" w:rsidRPr="005230E4" w:rsidRDefault="005167EB" w:rsidP="00847B6B">
      <w:pPr>
        <w:numPr>
          <w:ilvl w:val="0"/>
          <w:numId w:val="39"/>
        </w:numPr>
        <w:tabs>
          <w:tab w:val="center" w:pos="1843"/>
        </w:tabs>
        <w:spacing w:after="0" w:line="276" w:lineRule="auto"/>
        <w:ind w:left="2127" w:hanging="284"/>
        <w:contextualSpacing/>
        <w:jc w:val="both"/>
        <w:rPr>
          <w:rFonts w:ascii="Cambria" w:eastAsia="SimSun" w:hAnsi="Cambria" w:cs="Arial"/>
          <w:sz w:val="24"/>
          <w:szCs w:val="24"/>
          <w:lang w:eastAsia="zh-CN"/>
        </w:rPr>
      </w:pPr>
      <w:r w:rsidRPr="005230E4">
        <w:rPr>
          <w:rFonts w:ascii="Cambria" w:eastAsia="SimSun" w:hAnsi="Cambria"/>
          <w:sz w:val="24"/>
          <w:szCs w:val="24"/>
          <w:lang w:eastAsia="zh-CN"/>
        </w:rPr>
        <w:t xml:space="preserve">zainstalowany jeden z poniższych systemów operacyjnych: MS Windows 7 lub nowszy, OSX/Mac OS 10.10, </w:t>
      </w:r>
      <w:proofErr w:type="spellStart"/>
      <w:r w:rsidRPr="005230E4">
        <w:rPr>
          <w:rFonts w:ascii="Cambria" w:eastAsia="SimSun" w:hAnsi="Cambria"/>
          <w:sz w:val="24"/>
          <w:szCs w:val="24"/>
          <w:lang w:eastAsia="zh-CN"/>
        </w:rPr>
        <w:t>Ubuntu</w:t>
      </w:r>
      <w:proofErr w:type="spellEnd"/>
      <w:r w:rsidRPr="005230E4">
        <w:rPr>
          <w:rFonts w:ascii="Cambria" w:eastAsia="SimSun" w:hAnsi="Cambria"/>
          <w:sz w:val="24"/>
          <w:szCs w:val="24"/>
          <w:lang w:eastAsia="zh-CN"/>
        </w:rPr>
        <w:t xml:space="preserve"> 14.04,</w:t>
      </w:r>
    </w:p>
    <w:p w14:paraId="540C7418" w14:textId="77777777" w:rsidR="005167EB" w:rsidRPr="005230E4" w:rsidRDefault="005167EB" w:rsidP="00847B6B">
      <w:pPr>
        <w:numPr>
          <w:ilvl w:val="0"/>
          <w:numId w:val="39"/>
        </w:numPr>
        <w:tabs>
          <w:tab w:val="center" w:pos="1843"/>
        </w:tabs>
        <w:spacing w:after="0" w:line="276" w:lineRule="auto"/>
        <w:ind w:left="2127" w:hanging="284"/>
        <w:contextualSpacing/>
        <w:jc w:val="both"/>
        <w:rPr>
          <w:rFonts w:ascii="Cambria" w:eastAsia="SimSun" w:hAnsi="Cambria" w:cs="Arial"/>
          <w:sz w:val="24"/>
          <w:szCs w:val="24"/>
          <w:lang w:eastAsia="zh-CN"/>
        </w:rPr>
      </w:pPr>
      <w:r w:rsidRPr="005230E4">
        <w:rPr>
          <w:rFonts w:ascii="Cambria" w:eastAsia="SimSun" w:hAnsi="Cambria"/>
          <w:sz w:val="24"/>
          <w:szCs w:val="24"/>
          <w:lang w:eastAsia="zh-CN"/>
        </w:rPr>
        <w:lastRenderedPageBreak/>
        <w:t xml:space="preserve">zainstalowana jedna z poniższych przeglądarek: Chrome 66.0 lub nowsza, </w:t>
      </w:r>
      <w:proofErr w:type="spellStart"/>
      <w:r w:rsidRPr="005230E4">
        <w:rPr>
          <w:rFonts w:ascii="Cambria" w:eastAsia="SimSun" w:hAnsi="Cambria"/>
          <w:sz w:val="24"/>
          <w:szCs w:val="24"/>
          <w:lang w:eastAsia="zh-CN"/>
        </w:rPr>
        <w:t>Firefox</w:t>
      </w:r>
      <w:proofErr w:type="spellEnd"/>
      <w:r w:rsidRPr="005230E4">
        <w:rPr>
          <w:rFonts w:ascii="Cambria" w:eastAsia="SimSun" w:hAnsi="Cambria"/>
          <w:sz w:val="24"/>
          <w:szCs w:val="24"/>
          <w:lang w:eastAsia="zh-CN"/>
        </w:rPr>
        <w:t xml:space="preserve"> 59.0 lub nowszy, Safari 11.1 lub nowsza, Edge 14.0 i nowsze,</w:t>
      </w:r>
    </w:p>
    <w:p w14:paraId="7CCE961B" w14:textId="77777777" w:rsidR="005167EB" w:rsidRPr="005230E4" w:rsidRDefault="005167EB" w:rsidP="005167EB">
      <w:pPr>
        <w:spacing w:line="276" w:lineRule="auto"/>
        <w:ind w:left="1276" w:firstLine="284"/>
        <w:rPr>
          <w:rFonts w:ascii="Cambria" w:hAnsi="Cambria"/>
          <w:sz w:val="24"/>
          <w:szCs w:val="24"/>
        </w:rPr>
      </w:pPr>
      <w:r w:rsidRPr="005230E4">
        <w:rPr>
          <w:rFonts w:ascii="Cambria" w:hAnsi="Cambria"/>
          <w:sz w:val="24"/>
          <w:szCs w:val="24"/>
        </w:rPr>
        <w:t>albo</w:t>
      </w:r>
    </w:p>
    <w:p w14:paraId="1C6189DD" w14:textId="77777777" w:rsidR="005167EB" w:rsidRPr="005230E4" w:rsidRDefault="005167EB" w:rsidP="00847B6B">
      <w:pPr>
        <w:numPr>
          <w:ilvl w:val="3"/>
          <w:numId w:val="37"/>
        </w:numPr>
        <w:spacing w:after="0" w:line="276" w:lineRule="auto"/>
        <w:ind w:left="1843" w:hanging="283"/>
        <w:contextualSpacing/>
        <w:jc w:val="both"/>
        <w:rPr>
          <w:rFonts w:ascii="Cambria" w:eastAsia="SimSun" w:hAnsi="Cambria"/>
          <w:sz w:val="24"/>
          <w:szCs w:val="24"/>
          <w:lang w:eastAsia="zh-CN"/>
        </w:rPr>
      </w:pPr>
      <w:r w:rsidRPr="005230E4">
        <w:rPr>
          <w:rFonts w:ascii="Cambria" w:eastAsia="SimSun" w:hAnsi="Cambria"/>
          <w:sz w:val="24"/>
          <w:szCs w:val="24"/>
          <w:lang w:eastAsia="zh-CN"/>
        </w:rPr>
        <w:t>Tablet/Telefon:</w:t>
      </w:r>
    </w:p>
    <w:p w14:paraId="64F2A718" w14:textId="77777777" w:rsidR="005167EB" w:rsidRPr="005230E4" w:rsidRDefault="005167EB" w:rsidP="00847B6B">
      <w:pPr>
        <w:numPr>
          <w:ilvl w:val="0"/>
          <w:numId w:val="40"/>
        </w:numPr>
        <w:spacing w:before="20" w:after="40" w:line="276" w:lineRule="auto"/>
        <w:ind w:left="2127" w:hanging="284"/>
        <w:contextualSpacing/>
        <w:jc w:val="both"/>
        <w:rPr>
          <w:rFonts w:ascii="Cambria" w:eastAsia="SimSun" w:hAnsi="Cambria"/>
          <w:sz w:val="24"/>
          <w:szCs w:val="24"/>
          <w:lang w:eastAsia="zh-CN"/>
        </w:rPr>
      </w:pPr>
      <w:r w:rsidRPr="005230E4">
        <w:rPr>
          <w:rFonts w:ascii="Cambria" w:eastAsia="SimSun" w:hAnsi="Cambria"/>
          <w:sz w:val="24"/>
          <w:szCs w:val="24"/>
          <w:lang w:eastAsia="zh-CN"/>
        </w:rPr>
        <w:t xml:space="preserve">parametry minimum: 4 rdzenie procesora, 2GB RAM, Android 6.0 </w:t>
      </w:r>
      <w:proofErr w:type="spellStart"/>
      <w:r w:rsidRPr="005230E4">
        <w:rPr>
          <w:rFonts w:ascii="Cambria" w:eastAsia="SimSun" w:hAnsi="Cambria"/>
          <w:sz w:val="24"/>
          <w:szCs w:val="24"/>
          <w:lang w:eastAsia="zh-CN"/>
        </w:rPr>
        <w:t>Marshmallow</w:t>
      </w:r>
      <w:proofErr w:type="spellEnd"/>
      <w:r w:rsidRPr="005230E4">
        <w:rPr>
          <w:rFonts w:ascii="Cambria" w:eastAsia="SimSun" w:hAnsi="Cambria"/>
          <w:sz w:val="24"/>
          <w:szCs w:val="24"/>
          <w:lang w:eastAsia="zh-CN"/>
        </w:rPr>
        <w:t>, iOS 10.3,</w:t>
      </w:r>
    </w:p>
    <w:p w14:paraId="4C012C51" w14:textId="77777777" w:rsidR="005167EB" w:rsidRPr="005230E4" w:rsidRDefault="005167EB" w:rsidP="00847B6B">
      <w:pPr>
        <w:numPr>
          <w:ilvl w:val="0"/>
          <w:numId w:val="40"/>
        </w:numPr>
        <w:spacing w:before="20" w:after="40" w:line="276" w:lineRule="auto"/>
        <w:ind w:left="2127" w:hanging="284"/>
        <w:contextualSpacing/>
        <w:jc w:val="both"/>
        <w:rPr>
          <w:rFonts w:ascii="Cambria" w:eastAsia="SimSun" w:hAnsi="Cambria"/>
          <w:sz w:val="24"/>
          <w:szCs w:val="24"/>
          <w:lang w:eastAsia="zh-CN"/>
        </w:rPr>
      </w:pPr>
      <w:r w:rsidRPr="005230E4">
        <w:rPr>
          <w:rFonts w:ascii="Cambria" w:eastAsia="SimSun" w:hAnsi="Cambria"/>
          <w:sz w:val="24"/>
          <w:szCs w:val="24"/>
          <w:lang w:eastAsia="zh-CN"/>
        </w:rPr>
        <w:t>przeglądarka Chrome 61 lub nowa</w:t>
      </w:r>
    </w:p>
    <w:p w14:paraId="640E0F24" w14:textId="77777777" w:rsidR="005167EB" w:rsidRPr="005230E4" w:rsidRDefault="005167EB" w:rsidP="00847B6B">
      <w:pPr>
        <w:numPr>
          <w:ilvl w:val="2"/>
          <w:numId w:val="42"/>
        </w:numPr>
        <w:tabs>
          <w:tab w:val="left" w:pos="426"/>
        </w:tabs>
        <w:spacing w:after="0" w:line="276" w:lineRule="auto"/>
        <w:ind w:left="1560" w:hanging="851"/>
        <w:contextualSpacing/>
        <w:jc w:val="both"/>
        <w:rPr>
          <w:rFonts w:ascii="Cambria" w:eastAsia="SimSun" w:hAnsi="Cambria" w:cs="Arial"/>
          <w:sz w:val="24"/>
          <w:szCs w:val="24"/>
          <w:lang w:eastAsia="zh-CN"/>
        </w:rPr>
      </w:pPr>
      <w:r w:rsidRPr="005230E4">
        <w:rPr>
          <w:rFonts w:ascii="Cambria" w:eastAsia="SimSun" w:hAnsi="Cambria"/>
          <w:sz w:val="24"/>
          <w:szCs w:val="24"/>
          <w:lang w:eastAsia="zh-CN"/>
        </w:rPr>
        <w:t xml:space="preserve">Dla skorzystania z pełnej funkcjonalności może być konieczne włączenie w przeglądarce obsługi protokołu bezpiecznej transmisji danych SSL, </w:t>
      </w:r>
      <w:r w:rsidRPr="005230E4">
        <w:rPr>
          <w:rFonts w:ascii="Cambria" w:eastAsia="SimSun" w:hAnsi="Cambria"/>
          <w:sz w:val="24"/>
          <w:szCs w:val="24"/>
          <w:lang w:eastAsia="zh-CN"/>
        </w:rPr>
        <w:br/>
        <w:t xml:space="preserve">obsługi Java </w:t>
      </w:r>
      <w:proofErr w:type="spellStart"/>
      <w:r w:rsidRPr="005230E4">
        <w:rPr>
          <w:rFonts w:ascii="Cambria" w:eastAsia="SimSun" w:hAnsi="Cambria"/>
          <w:sz w:val="24"/>
          <w:szCs w:val="24"/>
          <w:lang w:eastAsia="zh-CN"/>
        </w:rPr>
        <w:t>Script</w:t>
      </w:r>
      <w:proofErr w:type="spellEnd"/>
      <w:r w:rsidRPr="005230E4">
        <w:rPr>
          <w:rFonts w:ascii="Cambria" w:eastAsia="SimSun" w:hAnsi="Cambria"/>
          <w:sz w:val="24"/>
          <w:szCs w:val="24"/>
          <w:lang w:eastAsia="zh-CN"/>
        </w:rPr>
        <w:t xml:space="preserve"> oraz </w:t>
      </w:r>
      <w:proofErr w:type="spellStart"/>
      <w:r w:rsidRPr="005230E4">
        <w:rPr>
          <w:rFonts w:ascii="Cambria" w:eastAsia="SimSun" w:hAnsi="Cambria"/>
          <w:sz w:val="24"/>
          <w:szCs w:val="24"/>
          <w:lang w:eastAsia="zh-CN"/>
        </w:rPr>
        <w:t>cookies</w:t>
      </w:r>
      <w:proofErr w:type="spellEnd"/>
      <w:r w:rsidRPr="005230E4">
        <w:rPr>
          <w:rFonts w:ascii="Cambria" w:eastAsia="SimSun" w:hAnsi="Cambria"/>
          <w:sz w:val="24"/>
          <w:szCs w:val="24"/>
          <w:lang w:eastAsia="zh-CN"/>
        </w:rPr>
        <w:t>;</w:t>
      </w:r>
    </w:p>
    <w:p w14:paraId="0A67D19E" w14:textId="77777777" w:rsidR="005167EB" w:rsidRPr="005230E4" w:rsidRDefault="005167EB" w:rsidP="00847B6B">
      <w:pPr>
        <w:numPr>
          <w:ilvl w:val="2"/>
          <w:numId w:val="42"/>
        </w:numPr>
        <w:tabs>
          <w:tab w:val="left" w:pos="426"/>
        </w:tabs>
        <w:spacing w:after="0" w:line="276" w:lineRule="auto"/>
        <w:ind w:left="1560" w:hanging="851"/>
        <w:contextualSpacing/>
        <w:jc w:val="both"/>
        <w:rPr>
          <w:rFonts w:ascii="Cambria" w:eastAsia="SimSun" w:hAnsi="Cambria" w:cs="Arial"/>
          <w:sz w:val="24"/>
          <w:szCs w:val="24"/>
          <w:lang w:eastAsia="zh-CN"/>
        </w:rPr>
      </w:pPr>
      <w:r w:rsidRPr="005230E4">
        <w:rPr>
          <w:rFonts w:ascii="Cambria" w:eastAsia="SimSun" w:hAnsi="Cambria"/>
          <w:sz w:val="24"/>
          <w:szCs w:val="24"/>
          <w:lang w:eastAsia="zh-CN"/>
        </w:rPr>
        <w:t xml:space="preserve">Specyfikacja połączenia, formatu przesyłanych danych oraz kodowania </w:t>
      </w:r>
      <w:r w:rsidRPr="005230E4">
        <w:rPr>
          <w:rFonts w:ascii="Cambria" w:eastAsia="SimSun" w:hAnsi="Cambria"/>
          <w:sz w:val="24"/>
          <w:szCs w:val="24"/>
          <w:lang w:eastAsia="zh-CN"/>
        </w:rPr>
        <w:br/>
        <w:t>i oznaczania czasu odbioru danych:</w:t>
      </w:r>
    </w:p>
    <w:p w14:paraId="4BE13F56" w14:textId="77777777" w:rsidR="005167EB" w:rsidRPr="005230E4" w:rsidRDefault="005167EB" w:rsidP="00847B6B">
      <w:pPr>
        <w:numPr>
          <w:ilvl w:val="0"/>
          <w:numId w:val="41"/>
        </w:numPr>
        <w:spacing w:before="20" w:after="40" w:line="276" w:lineRule="auto"/>
        <w:ind w:left="1843" w:hanging="283"/>
        <w:contextualSpacing/>
        <w:jc w:val="both"/>
        <w:rPr>
          <w:rFonts w:ascii="Cambria" w:eastAsia="SimSun" w:hAnsi="Cambria"/>
          <w:sz w:val="24"/>
          <w:szCs w:val="24"/>
          <w:lang w:eastAsia="zh-CN"/>
        </w:rPr>
      </w:pPr>
      <w:r w:rsidRPr="005230E4">
        <w:rPr>
          <w:rFonts w:ascii="Cambria" w:eastAsia="SimSun" w:hAnsi="Cambria"/>
          <w:sz w:val="24"/>
          <w:szCs w:val="24"/>
          <w:lang w:eastAsia="zh-CN"/>
        </w:rPr>
        <w:t>specyfikacja połączenia – formularze udostępnione są za pomocą protokołu TLS 1.2,</w:t>
      </w:r>
    </w:p>
    <w:p w14:paraId="1B47B523" w14:textId="77777777" w:rsidR="005167EB" w:rsidRPr="005230E4" w:rsidRDefault="005167EB" w:rsidP="00847B6B">
      <w:pPr>
        <w:numPr>
          <w:ilvl w:val="0"/>
          <w:numId w:val="41"/>
        </w:numPr>
        <w:spacing w:before="20" w:after="40" w:line="276" w:lineRule="auto"/>
        <w:ind w:left="1843" w:hanging="283"/>
        <w:contextualSpacing/>
        <w:jc w:val="both"/>
        <w:rPr>
          <w:rFonts w:ascii="Cambria" w:eastAsia="SimSun" w:hAnsi="Cambria"/>
          <w:sz w:val="24"/>
          <w:szCs w:val="24"/>
          <w:lang w:eastAsia="zh-CN"/>
        </w:rPr>
      </w:pPr>
      <w:r w:rsidRPr="005230E4">
        <w:rPr>
          <w:rFonts w:ascii="Cambria" w:eastAsia="SimSun" w:hAnsi="Cambria"/>
          <w:sz w:val="24"/>
          <w:szCs w:val="24"/>
          <w:lang w:eastAsia="zh-CN"/>
        </w:rPr>
        <w:t>format danych oraz kodowanie: formularze dostępne są w formacie HTML z kodowaniem UTF-8,</w:t>
      </w:r>
    </w:p>
    <w:p w14:paraId="28FCD2F6" w14:textId="77777777" w:rsidR="005167EB" w:rsidRPr="005230E4" w:rsidRDefault="005167EB" w:rsidP="00847B6B">
      <w:pPr>
        <w:numPr>
          <w:ilvl w:val="0"/>
          <w:numId w:val="41"/>
        </w:numPr>
        <w:spacing w:before="20" w:after="40" w:line="276" w:lineRule="auto"/>
        <w:ind w:left="1843" w:hanging="283"/>
        <w:contextualSpacing/>
        <w:jc w:val="both"/>
        <w:rPr>
          <w:rFonts w:ascii="Cambria" w:eastAsia="SimSun" w:hAnsi="Cambria"/>
          <w:sz w:val="24"/>
          <w:szCs w:val="24"/>
          <w:lang w:eastAsia="zh-CN"/>
        </w:rPr>
      </w:pPr>
      <w:r w:rsidRPr="005230E4">
        <w:rPr>
          <w:rFonts w:ascii="Cambria" w:eastAsia="SimSun" w:hAnsi="Cambria"/>
          <w:sz w:val="24"/>
          <w:szCs w:val="24"/>
          <w:lang w:eastAsia="zh-CN"/>
        </w:rPr>
        <w:t xml:space="preserve">oznaczenia czasu odbioru danych: wszelkie operacje opierają się </w:t>
      </w:r>
      <w:r w:rsidRPr="005230E4">
        <w:rPr>
          <w:rFonts w:ascii="Cambria" w:eastAsia="SimSun" w:hAnsi="Cambria"/>
          <w:sz w:val="24"/>
          <w:szCs w:val="24"/>
          <w:lang w:eastAsia="zh-CN"/>
        </w:rPr>
        <w:br/>
        <w:t>o czas serwera i dane zapisywane są z dokładnością co do sekundy.</w:t>
      </w:r>
    </w:p>
    <w:p w14:paraId="0635F9A4" w14:textId="77777777" w:rsidR="005167EB" w:rsidRPr="005230E4" w:rsidRDefault="005167EB" w:rsidP="00847B6B">
      <w:pPr>
        <w:numPr>
          <w:ilvl w:val="1"/>
          <w:numId w:val="42"/>
        </w:numPr>
        <w:spacing w:after="0" w:line="276" w:lineRule="auto"/>
        <w:ind w:left="709" w:hanging="709"/>
        <w:contextualSpacing/>
        <w:jc w:val="both"/>
        <w:rPr>
          <w:rFonts w:ascii="Cambria" w:eastAsia="SimSun" w:hAnsi="Cambria"/>
          <w:sz w:val="24"/>
          <w:szCs w:val="24"/>
          <w:lang w:eastAsia="zh-CN"/>
        </w:rPr>
      </w:pPr>
      <w:r w:rsidRPr="005230E4">
        <w:rPr>
          <w:rFonts w:ascii="Cambria" w:eastAsia="SimSun" w:hAnsi="Cambria"/>
          <w:sz w:val="24"/>
          <w:szCs w:val="24"/>
          <w:lang w:eastAsia="zh-CN"/>
        </w:rPr>
        <w:t xml:space="preserve">W przypadku problemów technicznych i awarii związanych z funkcjonowaniem Platformy e-Zamówienia użytkownicy mogą skorzystać ze wsparcia </w:t>
      </w:r>
      <w:r w:rsidRPr="005230E4">
        <w:rPr>
          <w:rFonts w:ascii="Cambria" w:eastAsia="SimSun" w:hAnsi="Cambria"/>
          <w:sz w:val="24"/>
          <w:szCs w:val="24"/>
          <w:lang w:eastAsia="zh-CN"/>
        </w:rPr>
        <w:br/>
        <w:t xml:space="preserve">technicznego dostępnego pod numerem telefonu </w:t>
      </w:r>
      <w:r w:rsidRPr="005230E4">
        <w:rPr>
          <w:rFonts w:ascii="Cambria" w:eastAsia="SimSun" w:hAnsi="Cambria"/>
          <w:b/>
          <w:bCs/>
          <w:sz w:val="24"/>
          <w:szCs w:val="24"/>
          <w:lang w:eastAsia="zh-CN"/>
        </w:rPr>
        <w:t>22 458 77 99</w:t>
      </w:r>
      <w:r w:rsidRPr="005230E4">
        <w:rPr>
          <w:rFonts w:ascii="Cambria" w:eastAsia="SimSun" w:hAnsi="Cambria"/>
          <w:sz w:val="24"/>
          <w:szCs w:val="24"/>
          <w:lang w:eastAsia="zh-CN"/>
        </w:rPr>
        <w:t xml:space="preserve"> lub drogą elektroniczną poprzez formularz udostępniony na stronie internetowej </w:t>
      </w:r>
      <w:hyperlink r:id="rId26" w:history="1">
        <w:r w:rsidRPr="005230E4">
          <w:rPr>
            <w:rFonts w:ascii="Cambria" w:eastAsia="SimSun" w:hAnsi="Cambria"/>
            <w:sz w:val="24"/>
            <w:szCs w:val="24"/>
            <w:u w:val="single"/>
            <w:lang w:eastAsia="zh-CN"/>
          </w:rPr>
          <w:t>https://ezamowienia.gov.pl</w:t>
        </w:r>
      </w:hyperlink>
      <w:r w:rsidRPr="005230E4">
        <w:rPr>
          <w:rFonts w:ascii="Cambria" w:eastAsia="SimSun" w:hAnsi="Cambria"/>
          <w:sz w:val="24"/>
          <w:szCs w:val="24"/>
          <w:lang w:eastAsia="zh-CN"/>
        </w:rPr>
        <w:t xml:space="preserve"> w zakładce </w:t>
      </w:r>
      <w:r w:rsidRPr="005230E4">
        <w:rPr>
          <w:rFonts w:ascii="Cambria" w:eastAsia="SimSun" w:hAnsi="Cambria"/>
          <w:i/>
          <w:iCs/>
          <w:sz w:val="24"/>
          <w:szCs w:val="24"/>
          <w:lang w:eastAsia="zh-CN"/>
        </w:rPr>
        <w:t>„Zgłoś problem”.</w:t>
      </w:r>
    </w:p>
    <w:p w14:paraId="5FB6CCFC" w14:textId="77777777" w:rsidR="005167EB" w:rsidRPr="005230E4" w:rsidRDefault="005167EB" w:rsidP="00847B6B">
      <w:pPr>
        <w:numPr>
          <w:ilvl w:val="1"/>
          <w:numId w:val="42"/>
        </w:numPr>
        <w:spacing w:after="0" w:line="276" w:lineRule="auto"/>
        <w:ind w:left="709" w:hanging="709"/>
        <w:contextualSpacing/>
        <w:jc w:val="both"/>
        <w:rPr>
          <w:rFonts w:ascii="Cambria" w:eastAsia="SimSun" w:hAnsi="Cambria"/>
          <w:sz w:val="24"/>
          <w:szCs w:val="24"/>
          <w:lang w:eastAsia="zh-CN"/>
        </w:rPr>
      </w:pPr>
      <w:r w:rsidRPr="005230E4">
        <w:rPr>
          <w:rFonts w:ascii="Cambria" w:eastAsia="SimSun" w:hAnsi="Cambria" w:cs="Arial"/>
          <w:sz w:val="24"/>
          <w:szCs w:val="24"/>
          <w:lang w:eastAsia="zh-CN"/>
        </w:rPr>
        <w:t xml:space="preserve">W szczególnie uzasadnionych przypadkach uniemożliwiających komunikację Wykonawcy i Zamawiającego za pośrednictwem Platformy e-Zamówienia, Zamawiający dopuszcza komunikację za pomocą poczty elektronicznej na adres </w:t>
      </w:r>
      <w:r w:rsidRPr="00DF5AB5">
        <w:rPr>
          <w:rFonts w:ascii="Cambria" w:eastAsia="SimSun" w:hAnsi="Cambria" w:cs="Arial"/>
          <w:sz w:val="24"/>
          <w:szCs w:val="24"/>
          <w:lang w:eastAsia="zh-CN"/>
        </w:rPr>
        <w:t xml:space="preserve">e-mail: </w:t>
      </w:r>
      <w:r w:rsidR="00391FFF" w:rsidRPr="00DF5AB5">
        <w:rPr>
          <w:rFonts w:ascii="Cambria" w:hAnsi="Cambria"/>
          <w:color w:val="0000FF"/>
          <w:sz w:val="24"/>
          <w:szCs w:val="24"/>
        </w:rPr>
        <w:t>mkieltyka</w:t>
      </w:r>
      <w:r w:rsidRPr="00DF5AB5">
        <w:rPr>
          <w:rFonts w:ascii="Cambria" w:hAnsi="Cambria"/>
          <w:color w:val="0000FF"/>
          <w:sz w:val="24"/>
          <w:szCs w:val="24"/>
        </w:rPr>
        <w:t>@zagorz.pl</w:t>
      </w:r>
      <w:r w:rsidRPr="00DF5AB5">
        <w:rPr>
          <w:rFonts w:ascii="Cambria" w:eastAsia="SimSun" w:hAnsi="Cambria"/>
          <w:sz w:val="24"/>
          <w:szCs w:val="24"/>
          <w:lang w:eastAsia="zh-CN"/>
        </w:rPr>
        <w:t xml:space="preserve"> </w:t>
      </w:r>
      <w:r w:rsidRPr="00DF5AB5">
        <w:rPr>
          <w:rFonts w:ascii="Cambria" w:eastAsia="SimSun" w:hAnsi="Cambria" w:cs="Arial"/>
          <w:bCs/>
          <w:sz w:val="24"/>
          <w:szCs w:val="24"/>
          <w:lang w:eastAsia="zh-CN"/>
        </w:rPr>
        <w:t>(nie</w:t>
      </w:r>
      <w:r w:rsidRPr="005230E4">
        <w:rPr>
          <w:rFonts w:ascii="Cambria" w:eastAsia="SimSun" w:hAnsi="Cambria" w:cs="Arial"/>
          <w:bCs/>
          <w:sz w:val="24"/>
          <w:szCs w:val="24"/>
          <w:lang w:eastAsia="zh-CN"/>
        </w:rPr>
        <w:t xml:space="preserve"> dotyczy składania ofert w postępowaniu).</w:t>
      </w:r>
    </w:p>
    <w:p w14:paraId="02E2D989" w14:textId="77777777" w:rsidR="00122CD1" w:rsidRPr="005230E4" w:rsidRDefault="005167EB" w:rsidP="005167EB">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r w:rsidRPr="005230E4">
        <w:rPr>
          <w:rFonts w:ascii="Cambria" w:eastAsia="SimSun" w:hAnsi="Cambria" w:cs="Arial"/>
          <w:sz w:val="24"/>
          <w:szCs w:val="24"/>
          <w:lang w:eastAsia="zh-CN"/>
        </w:rPr>
        <w:t xml:space="preserve">Przy porozumiewaniu się w ramach niniejszego postępowania Wykonawcy powinni posługiwać się numerem referencyjnym: </w:t>
      </w:r>
      <w:r w:rsidRPr="005230E4">
        <w:rPr>
          <w:rFonts w:ascii="Cambria" w:eastAsia="SimSun" w:hAnsi="Cambria" w:cs="Arial"/>
          <w:b/>
          <w:sz w:val="24"/>
          <w:szCs w:val="24"/>
          <w:lang w:eastAsia="zh-CN"/>
        </w:rPr>
        <w:t>I</w:t>
      </w:r>
      <w:r w:rsidRPr="005230E4">
        <w:rPr>
          <w:rFonts w:ascii="Cambria" w:eastAsia="SimSun" w:hAnsi="Cambria" w:cs="Arial"/>
          <w:b/>
          <w:bCs/>
          <w:sz w:val="24"/>
          <w:szCs w:val="24"/>
          <w:lang w:eastAsia="zh-CN"/>
        </w:rPr>
        <w:t>ZP.2</w:t>
      </w:r>
      <w:r w:rsidR="006A7370" w:rsidRPr="005230E4">
        <w:rPr>
          <w:rFonts w:ascii="Cambria" w:eastAsia="SimSun" w:hAnsi="Cambria" w:cs="Arial"/>
          <w:b/>
          <w:bCs/>
          <w:sz w:val="24"/>
          <w:szCs w:val="24"/>
          <w:lang w:eastAsia="zh-CN"/>
        </w:rPr>
        <w:t>71.</w:t>
      </w:r>
      <w:r w:rsidR="00A104B5">
        <w:rPr>
          <w:rFonts w:ascii="Cambria" w:eastAsia="SimSun" w:hAnsi="Cambria" w:cs="Arial"/>
          <w:b/>
          <w:bCs/>
          <w:sz w:val="24"/>
          <w:szCs w:val="24"/>
          <w:lang w:eastAsia="zh-CN"/>
        </w:rPr>
        <w:t>10</w:t>
      </w:r>
      <w:r w:rsidR="00CF0898" w:rsidRPr="00CF0898">
        <w:rPr>
          <w:rFonts w:ascii="Cambria" w:eastAsia="SimSun" w:hAnsi="Cambria" w:cs="Arial"/>
          <w:b/>
          <w:bCs/>
          <w:sz w:val="24"/>
          <w:szCs w:val="24"/>
          <w:lang w:eastAsia="zh-CN"/>
        </w:rPr>
        <w:t>.2026</w:t>
      </w:r>
      <w:r w:rsidRPr="00CF0898">
        <w:rPr>
          <w:rFonts w:ascii="Cambria" w:eastAsia="SimSun" w:hAnsi="Cambria" w:cs="Arial"/>
          <w:b/>
          <w:bCs/>
          <w:sz w:val="24"/>
          <w:szCs w:val="24"/>
          <w:lang w:eastAsia="zh-CN"/>
        </w:rPr>
        <w:t>.</w:t>
      </w:r>
    </w:p>
    <w:p w14:paraId="53C00528" w14:textId="77777777" w:rsidR="004505B1" w:rsidRPr="005230E4" w:rsidRDefault="004505B1" w:rsidP="004505B1">
      <w:pPr>
        <w:widowControl w:val="0"/>
        <w:suppressAutoHyphens/>
        <w:spacing w:before="20" w:after="40" w:line="276" w:lineRule="auto"/>
        <w:ind w:left="709"/>
        <w:contextualSpacing/>
        <w:jc w:val="both"/>
        <w:outlineLvl w:val="3"/>
        <w:rPr>
          <w:rFonts w:ascii="Cambria" w:eastAsia="SimSun" w:hAnsi="Cambria" w:cs="Times New Roman"/>
          <w:color w:val="000000"/>
          <w:sz w:val="24"/>
          <w:szCs w:val="24"/>
          <w:lang w:eastAsia="zh-CN"/>
        </w:rPr>
      </w:pPr>
    </w:p>
    <w:tbl>
      <w:tblPr>
        <w:tblW w:w="8931" w:type="dxa"/>
        <w:jc w:val="center"/>
        <w:tblBorders>
          <w:bottom w:val="single" w:sz="4" w:space="0" w:color="000000"/>
        </w:tblBorders>
        <w:tblLayout w:type="fixed"/>
        <w:tblLook w:val="00A0" w:firstRow="1" w:lastRow="0" w:firstColumn="1" w:lastColumn="0" w:noHBand="0" w:noVBand="0"/>
      </w:tblPr>
      <w:tblGrid>
        <w:gridCol w:w="8931"/>
      </w:tblGrid>
      <w:tr w:rsidR="004505B1" w:rsidRPr="005230E4" w14:paraId="78DFDF1D" w14:textId="77777777" w:rsidTr="00ED7A84">
        <w:trPr>
          <w:jc w:val="center"/>
        </w:trPr>
        <w:tc>
          <w:tcPr>
            <w:tcW w:w="8931" w:type="dxa"/>
          </w:tcPr>
          <w:p w14:paraId="0892A5B4"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Rozdział 12</w:t>
            </w:r>
          </w:p>
          <w:p w14:paraId="7CEBB085"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WYMAGANIA DOTYCZĄCE WADIUM</w:t>
            </w:r>
          </w:p>
        </w:tc>
      </w:tr>
    </w:tbl>
    <w:p w14:paraId="3F7F6507" w14:textId="77777777" w:rsidR="004505B1" w:rsidRPr="005230E4" w:rsidRDefault="004505B1" w:rsidP="004505B1">
      <w:pPr>
        <w:widowControl w:val="0"/>
        <w:suppressAutoHyphens/>
        <w:spacing w:after="0" w:line="276" w:lineRule="auto"/>
        <w:contextualSpacing/>
        <w:jc w:val="both"/>
        <w:outlineLvl w:val="3"/>
        <w:rPr>
          <w:rFonts w:ascii="Cambria" w:eastAsia="SimSun" w:hAnsi="Cambria" w:cs="Arial"/>
          <w:bCs/>
          <w:sz w:val="24"/>
          <w:szCs w:val="24"/>
          <w:lang w:eastAsia="pl-PL"/>
        </w:rPr>
      </w:pPr>
    </w:p>
    <w:p w14:paraId="1553A360" w14:textId="77777777" w:rsidR="00235DFA" w:rsidRPr="005230E4" w:rsidRDefault="00235DFA" w:rsidP="00847B6B">
      <w:pPr>
        <w:numPr>
          <w:ilvl w:val="1"/>
          <w:numId w:val="36"/>
        </w:numPr>
        <w:tabs>
          <w:tab w:val="left" w:pos="709"/>
        </w:tabs>
        <w:suppressAutoHyphens/>
        <w:spacing w:before="20" w:after="40" w:line="276" w:lineRule="auto"/>
        <w:contextualSpacing/>
        <w:jc w:val="both"/>
        <w:rPr>
          <w:rFonts w:ascii="Cambria" w:eastAsia="SimSun" w:hAnsi="Cambria" w:cs="Arial"/>
          <w:bCs/>
          <w:sz w:val="24"/>
          <w:szCs w:val="24"/>
          <w:lang w:eastAsia="pl-PL"/>
        </w:rPr>
      </w:pPr>
      <w:r w:rsidRPr="005230E4">
        <w:rPr>
          <w:rFonts w:ascii="Cambria" w:eastAsia="SimSun" w:hAnsi="Cambria" w:cs="Arial"/>
          <w:bCs/>
          <w:sz w:val="24"/>
          <w:szCs w:val="24"/>
          <w:lang w:eastAsia="pl-PL"/>
        </w:rPr>
        <w:t xml:space="preserve">Wykonawca jest zobowiązany wnieść wadium w wysokości: </w:t>
      </w:r>
      <w:r w:rsidR="00857666">
        <w:rPr>
          <w:rFonts w:ascii="Cambria" w:eastAsia="SimSun" w:hAnsi="Cambria" w:cs="Arial"/>
          <w:b/>
          <w:bCs/>
          <w:sz w:val="24"/>
          <w:szCs w:val="24"/>
          <w:lang w:eastAsia="pl-PL"/>
        </w:rPr>
        <w:t>8</w:t>
      </w:r>
      <w:r w:rsidR="00C77C68" w:rsidRPr="00C77C68">
        <w:rPr>
          <w:rFonts w:ascii="Cambria" w:eastAsia="SimSun" w:hAnsi="Cambria" w:cs="Arial"/>
          <w:b/>
          <w:bCs/>
          <w:sz w:val="24"/>
          <w:szCs w:val="24"/>
          <w:lang w:eastAsia="pl-PL"/>
        </w:rPr>
        <w:t xml:space="preserve"> 000</w:t>
      </w:r>
      <w:r w:rsidRPr="00C77C68">
        <w:rPr>
          <w:rFonts w:ascii="Cambria" w:eastAsia="SimSun" w:hAnsi="Cambria" w:cs="Arial"/>
          <w:b/>
          <w:bCs/>
          <w:sz w:val="24"/>
          <w:szCs w:val="24"/>
          <w:lang w:eastAsia="pl-PL"/>
        </w:rPr>
        <w:t>,00 zł</w:t>
      </w:r>
      <w:r w:rsidRPr="005230E4">
        <w:rPr>
          <w:rFonts w:ascii="Cambria" w:eastAsia="SimSun" w:hAnsi="Cambria" w:cs="Arial"/>
          <w:bCs/>
          <w:sz w:val="24"/>
          <w:szCs w:val="24"/>
          <w:lang w:eastAsia="pl-PL"/>
        </w:rPr>
        <w:t xml:space="preserve"> (słownie zł: </w:t>
      </w:r>
      <w:r w:rsidR="00492B3D">
        <w:rPr>
          <w:rFonts w:ascii="Cambria" w:eastAsia="SimSun" w:hAnsi="Cambria" w:cs="Arial"/>
          <w:bCs/>
          <w:sz w:val="24"/>
          <w:szCs w:val="24"/>
          <w:lang w:eastAsia="pl-PL"/>
        </w:rPr>
        <w:t>osiem</w:t>
      </w:r>
      <w:r w:rsidR="00A104B5">
        <w:rPr>
          <w:rFonts w:ascii="Cambria" w:eastAsia="SimSun" w:hAnsi="Cambria" w:cs="Arial"/>
          <w:bCs/>
          <w:sz w:val="24"/>
          <w:szCs w:val="24"/>
          <w:lang w:eastAsia="pl-PL"/>
        </w:rPr>
        <w:t xml:space="preserve"> </w:t>
      </w:r>
      <w:r w:rsidR="00C77C68" w:rsidRPr="00C77C68">
        <w:rPr>
          <w:rFonts w:ascii="Cambria" w:eastAsia="SimSun" w:hAnsi="Cambria" w:cs="Arial"/>
          <w:bCs/>
          <w:sz w:val="24"/>
          <w:szCs w:val="24"/>
          <w:lang w:eastAsia="pl-PL"/>
        </w:rPr>
        <w:t>tysięcy</w:t>
      </w:r>
      <w:r w:rsidR="00C85140">
        <w:rPr>
          <w:rFonts w:ascii="Cambria" w:eastAsia="SimSun" w:hAnsi="Cambria" w:cs="Arial"/>
          <w:bCs/>
          <w:sz w:val="24"/>
          <w:szCs w:val="24"/>
          <w:lang w:eastAsia="pl-PL"/>
        </w:rPr>
        <w:t xml:space="preserve"> złotych</w:t>
      </w:r>
      <w:r w:rsidRPr="005230E4">
        <w:rPr>
          <w:rFonts w:ascii="Cambria" w:eastAsia="SimSun" w:hAnsi="Cambria" w:cs="Arial"/>
          <w:bCs/>
          <w:sz w:val="24"/>
          <w:szCs w:val="24"/>
          <w:lang w:eastAsia="pl-PL"/>
        </w:rPr>
        <w:t xml:space="preserve"> 00/100).</w:t>
      </w:r>
    </w:p>
    <w:p w14:paraId="44AF4795" w14:textId="77777777" w:rsidR="00235DFA" w:rsidRPr="005230E4" w:rsidRDefault="00235DFA" w:rsidP="00847B6B">
      <w:pPr>
        <w:numPr>
          <w:ilvl w:val="1"/>
          <w:numId w:val="36"/>
        </w:numPr>
        <w:tabs>
          <w:tab w:val="left" w:pos="709"/>
        </w:tabs>
        <w:suppressAutoHyphens/>
        <w:spacing w:before="20" w:after="40" w:line="276" w:lineRule="auto"/>
        <w:contextualSpacing/>
        <w:jc w:val="both"/>
        <w:rPr>
          <w:rFonts w:ascii="Cambria" w:eastAsia="SimSun" w:hAnsi="Cambria" w:cs="Arial"/>
          <w:bCs/>
          <w:sz w:val="24"/>
          <w:szCs w:val="24"/>
          <w:lang w:eastAsia="pl-PL"/>
        </w:rPr>
      </w:pPr>
      <w:r w:rsidRPr="005230E4">
        <w:rPr>
          <w:rFonts w:ascii="Cambria" w:eastAsia="SimSun" w:hAnsi="Cambria" w:cs="Arial"/>
          <w:bCs/>
          <w:sz w:val="24"/>
          <w:szCs w:val="24"/>
          <w:lang w:eastAsia="pl-PL"/>
        </w:rPr>
        <w:t>Wadium może być wniesione w jednej lub kilku następujących formach:</w:t>
      </w:r>
    </w:p>
    <w:p w14:paraId="1359F154" w14:textId="77777777" w:rsidR="00235DFA" w:rsidRPr="005230E4" w:rsidRDefault="00235DFA" w:rsidP="00847B6B">
      <w:pPr>
        <w:numPr>
          <w:ilvl w:val="2"/>
          <w:numId w:val="53"/>
        </w:numPr>
        <w:tabs>
          <w:tab w:val="left" w:pos="709"/>
        </w:tabs>
        <w:suppressAutoHyphens/>
        <w:spacing w:before="20" w:after="40" w:line="276" w:lineRule="auto"/>
        <w:contextualSpacing/>
        <w:jc w:val="both"/>
        <w:rPr>
          <w:rFonts w:ascii="Cambria" w:eastAsia="SimSun" w:hAnsi="Cambria" w:cs="Arial"/>
          <w:bCs/>
          <w:sz w:val="24"/>
          <w:szCs w:val="24"/>
          <w:lang w:eastAsia="pl-PL"/>
        </w:rPr>
      </w:pPr>
      <w:r w:rsidRPr="005230E4">
        <w:rPr>
          <w:rFonts w:ascii="Cambria" w:eastAsia="SimSun" w:hAnsi="Cambria" w:cs="Arial"/>
          <w:bCs/>
          <w:sz w:val="24"/>
          <w:szCs w:val="24"/>
          <w:lang w:eastAsia="pl-PL"/>
        </w:rPr>
        <w:t>pieniądzu;</w:t>
      </w:r>
    </w:p>
    <w:p w14:paraId="7C8BE0F4" w14:textId="77777777" w:rsidR="00235DFA" w:rsidRPr="005230E4" w:rsidRDefault="00235DFA" w:rsidP="00847B6B">
      <w:pPr>
        <w:numPr>
          <w:ilvl w:val="2"/>
          <w:numId w:val="53"/>
        </w:numPr>
        <w:tabs>
          <w:tab w:val="left" w:pos="709"/>
        </w:tabs>
        <w:suppressAutoHyphens/>
        <w:spacing w:before="20" w:after="40" w:line="276" w:lineRule="auto"/>
        <w:contextualSpacing/>
        <w:jc w:val="both"/>
        <w:rPr>
          <w:rFonts w:ascii="Cambria" w:eastAsia="SimSun" w:hAnsi="Cambria" w:cs="Arial"/>
          <w:bCs/>
          <w:sz w:val="24"/>
          <w:szCs w:val="24"/>
          <w:lang w:eastAsia="pl-PL"/>
        </w:rPr>
      </w:pPr>
      <w:r w:rsidRPr="005230E4">
        <w:rPr>
          <w:rFonts w:ascii="Cambria" w:eastAsia="SimSun" w:hAnsi="Cambria" w:cs="Arial"/>
          <w:bCs/>
          <w:sz w:val="24"/>
          <w:szCs w:val="24"/>
          <w:lang w:eastAsia="pl-PL"/>
        </w:rPr>
        <w:t>gwarancjach bankowych;</w:t>
      </w:r>
    </w:p>
    <w:p w14:paraId="1D41EEBF" w14:textId="77777777" w:rsidR="00235DFA" w:rsidRPr="005230E4" w:rsidRDefault="00235DFA" w:rsidP="00847B6B">
      <w:pPr>
        <w:numPr>
          <w:ilvl w:val="2"/>
          <w:numId w:val="53"/>
        </w:numPr>
        <w:tabs>
          <w:tab w:val="left" w:pos="709"/>
        </w:tabs>
        <w:suppressAutoHyphens/>
        <w:spacing w:before="20" w:after="40" w:line="276" w:lineRule="auto"/>
        <w:contextualSpacing/>
        <w:jc w:val="both"/>
        <w:rPr>
          <w:rFonts w:ascii="Cambria" w:eastAsia="SimSun" w:hAnsi="Cambria" w:cs="Arial"/>
          <w:bCs/>
          <w:sz w:val="24"/>
          <w:szCs w:val="24"/>
          <w:lang w:eastAsia="pl-PL"/>
        </w:rPr>
      </w:pPr>
      <w:r w:rsidRPr="005230E4">
        <w:rPr>
          <w:rFonts w:ascii="Cambria" w:eastAsia="SimSun" w:hAnsi="Cambria" w:cs="Arial"/>
          <w:bCs/>
          <w:sz w:val="24"/>
          <w:szCs w:val="24"/>
          <w:lang w:eastAsia="pl-PL"/>
        </w:rPr>
        <w:t>gwarancjach ubezpieczeniowych;</w:t>
      </w:r>
    </w:p>
    <w:p w14:paraId="0570E3D7" w14:textId="77777777" w:rsidR="00235DFA" w:rsidRPr="005230E4" w:rsidRDefault="00235DFA" w:rsidP="00847B6B">
      <w:pPr>
        <w:numPr>
          <w:ilvl w:val="2"/>
          <w:numId w:val="53"/>
        </w:numPr>
        <w:tabs>
          <w:tab w:val="left" w:pos="709"/>
        </w:tabs>
        <w:suppressAutoHyphens/>
        <w:spacing w:before="20" w:after="40" w:line="276" w:lineRule="auto"/>
        <w:contextualSpacing/>
        <w:jc w:val="both"/>
        <w:rPr>
          <w:rFonts w:ascii="Cambria" w:eastAsia="SimSun" w:hAnsi="Cambria" w:cs="Arial"/>
          <w:bCs/>
          <w:sz w:val="24"/>
          <w:szCs w:val="24"/>
          <w:lang w:eastAsia="pl-PL"/>
        </w:rPr>
      </w:pPr>
      <w:r w:rsidRPr="005230E4">
        <w:rPr>
          <w:rFonts w:ascii="Cambria" w:eastAsia="SimSun" w:hAnsi="Cambria" w:cs="Arial"/>
          <w:bCs/>
          <w:sz w:val="24"/>
          <w:szCs w:val="24"/>
          <w:lang w:eastAsia="pl-PL"/>
        </w:rPr>
        <w:lastRenderedPageBreak/>
        <w:t>poręczeniach udzielanych przez podmioty, o których mowa w art. 6b ust. 5 pkt. 2 ustawy z dnia 9 listopada 2000 r. o utworzeniu Polskiej Agencji Rozwoju Przedsiębiorczości.</w:t>
      </w:r>
    </w:p>
    <w:p w14:paraId="56E16966" w14:textId="77777777" w:rsidR="00235DFA" w:rsidRPr="005230E4" w:rsidRDefault="00235DFA" w:rsidP="00847B6B">
      <w:pPr>
        <w:numPr>
          <w:ilvl w:val="1"/>
          <w:numId w:val="36"/>
        </w:numPr>
        <w:tabs>
          <w:tab w:val="left" w:pos="709"/>
        </w:tabs>
        <w:suppressAutoHyphens/>
        <w:spacing w:before="20" w:after="40" w:line="276" w:lineRule="auto"/>
        <w:contextualSpacing/>
        <w:jc w:val="both"/>
        <w:rPr>
          <w:rFonts w:ascii="Cambria" w:eastAsia="SimSun" w:hAnsi="Cambria" w:cs="Arial"/>
          <w:bCs/>
          <w:sz w:val="24"/>
          <w:szCs w:val="24"/>
          <w:lang w:eastAsia="pl-PL"/>
        </w:rPr>
      </w:pPr>
      <w:r w:rsidRPr="005230E4">
        <w:rPr>
          <w:rFonts w:ascii="Cambria" w:eastAsia="SimSun" w:hAnsi="Cambria" w:cs="Arial"/>
          <w:bCs/>
          <w:sz w:val="24"/>
          <w:szCs w:val="24"/>
          <w:lang w:eastAsia="pl-PL"/>
        </w:rPr>
        <w:t>Wadium wnoszone w pieniądzu należy wpłacić przelewem na następujący rachunek bankowy Zamawiającego:</w:t>
      </w:r>
    </w:p>
    <w:p w14:paraId="20955409" w14:textId="77777777" w:rsidR="00235DFA" w:rsidRPr="005230E4" w:rsidRDefault="00235DFA" w:rsidP="00235DFA">
      <w:pPr>
        <w:tabs>
          <w:tab w:val="left" w:pos="709"/>
        </w:tabs>
        <w:suppressAutoHyphens/>
        <w:spacing w:before="20" w:after="40" w:line="276" w:lineRule="auto"/>
        <w:ind w:left="708"/>
        <w:contextualSpacing/>
        <w:jc w:val="both"/>
        <w:rPr>
          <w:rFonts w:ascii="Cambria" w:eastAsia="SimSun" w:hAnsi="Cambria" w:cs="Arial"/>
          <w:b/>
          <w:bCs/>
          <w:sz w:val="24"/>
          <w:szCs w:val="24"/>
          <w:lang w:eastAsia="pl-PL"/>
        </w:rPr>
      </w:pPr>
      <w:bookmarkStart w:id="8" w:name="_Hlk209566267"/>
      <w:r w:rsidRPr="005230E4">
        <w:rPr>
          <w:rFonts w:ascii="Cambria" w:eastAsia="SimSun" w:hAnsi="Cambria" w:cs="Arial"/>
          <w:b/>
          <w:bCs/>
          <w:sz w:val="24"/>
          <w:szCs w:val="24"/>
          <w:lang w:eastAsia="pl-PL"/>
        </w:rPr>
        <w:t>Bank PEKAO S.A. I Oddział Sanok</w:t>
      </w:r>
    </w:p>
    <w:p w14:paraId="1BC598EA" w14:textId="77777777" w:rsidR="00235DFA" w:rsidRPr="005230E4" w:rsidRDefault="00235DFA" w:rsidP="00235DFA">
      <w:pPr>
        <w:tabs>
          <w:tab w:val="left" w:pos="709"/>
        </w:tabs>
        <w:suppressAutoHyphens/>
        <w:spacing w:before="20" w:after="40" w:line="276" w:lineRule="auto"/>
        <w:ind w:left="708"/>
        <w:contextualSpacing/>
        <w:jc w:val="both"/>
        <w:rPr>
          <w:rFonts w:ascii="Cambria" w:eastAsia="SimSun" w:hAnsi="Cambria" w:cs="Arial"/>
          <w:b/>
          <w:bCs/>
          <w:sz w:val="24"/>
          <w:szCs w:val="24"/>
          <w:lang w:eastAsia="pl-PL"/>
        </w:rPr>
      </w:pPr>
      <w:r w:rsidRPr="005230E4">
        <w:rPr>
          <w:rFonts w:ascii="Cambria" w:eastAsia="SimSun" w:hAnsi="Cambria" w:cs="Arial"/>
          <w:b/>
          <w:bCs/>
          <w:sz w:val="24"/>
          <w:szCs w:val="24"/>
          <w:lang w:eastAsia="pl-PL"/>
        </w:rPr>
        <w:t>nr rachunku: 47 1240 2340 1111 0010 4389 6489</w:t>
      </w:r>
      <w:bookmarkEnd w:id="8"/>
      <w:r w:rsidRPr="005230E4">
        <w:rPr>
          <w:rFonts w:ascii="Cambria" w:eastAsia="SimSun" w:hAnsi="Cambria" w:cs="Arial"/>
          <w:b/>
          <w:bCs/>
          <w:sz w:val="24"/>
          <w:szCs w:val="24"/>
          <w:lang w:eastAsia="pl-PL"/>
        </w:rPr>
        <w:t xml:space="preserve"> </w:t>
      </w:r>
    </w:p>
    <w:p w14:paraId="068812F7" w14:textId="77777777" w:rsidR="00235DFA" w:rsidRPr="005230E4" w:rsidRDefault="00235DFA" w:rsidP="00235DFA">
      <w:pPr>
        <w:tabs>
          <w:tab w:val="left" w:pos="709"/>
        </w:tabs>
        <w:suppressAutoHyphens/>
        <w:spacing w:before="20" w:after="40" w:line="276" w:lineRule="auto"/>
        <w:ind w:left="708"/>
        <w:contextualSpacing/>
        <w:jc w:val="both"/>
        <w:rPr>
          <w:rFonts w:ascii="Cambria" w:eastAsia="SimSun" w:hAnsi="Cambria" w:cs="Arial"/>
          <w:b/>
          <w:bCs/>
          <w:sz w:val="24"/>
          <w:szCs w:val="24"/>
          <w:lang w:eastAsia="pl-PL"/>
        </w:rPr>
      </w:pPr>
      <w:r w:rsidRPr="005230E4">
        <w:rPr>
          <w:rFonts w:ascii="Cambria" w:eastAsia="SimSun" w:hAnsi="Cambria" w:cs="Arial"/>
          <w:b/>
          <w:bCs/>
          <w:sz w:val="24"/>
          <w:szCs w:val="24"/>
          <w:lang w:eastAsia="pl-PL"/>
        </w:rPr>
        <w:t xml:space="preserve">z adnotacją: „Wadium – </w:t>
      </w:r>
      <w:r w:rsidR="007E7E71" w:rsidRPr="005230E4">
        <w:rPr>
          <w:rFonts w:ascii="Cambria" w:eastAsia="SimSun" w:hAnsi="Cambria" w:cs="Arial"/>
          <w:b/>
          <w:bCs/>
          <w:sz w:val="24"/>
          <w:szCs w:val="24"/>
          <w:lang w:eastAsia="pl-PL"/>
        </w:rPr>
        <w:t>Numer referencyjny</w:t>
      </w:r>
      <w:r w:rsidRPr="005230E4">
        <w:rPr>
          <w:rFonts w:ascii="Cambria" w:eastAsia="SimSun" w:hAnsi="Cambria" w:cs="Arial"/>
          <w:b/>
          <w:bCs/>
          <w:sz w:val="24"/>
          <w:szCs w:val="24"/>
          <w:lang w:eastAsia="pl-PL"/>
        </w:rPr>
        <w:t>: IZP.271.</w:t>
      </w:r>
      <w:r w:rsidR="00A104B5">
        <w:rPr>
          <w:rFonts w:ascii="Cambria" w:eastAsia="SimSun" w:hAnsi="Cambria" w:cs="Arial"/>
          <w:b/>
          <w:bCs/>
          <w:sz w:val="24"/>
          <w:szCs w:val="24"/>
          <w:lang w:eastAsia="pl-PL"/>
        </w:rPr>
        <w:t>10</w:t>
      </w:r>
      <w:r w:rsidRPr="00B9789D">
        <w:rPr>
          <w:rFonts w:ascii="Cambria" w:eastAsia="SimSun" w:hAnsi="Cambria" w:cs="Arial"/>
          <w:b/>
          <w:bCs/>
          <w:sz w:val="24"/>
          <w:szCs w:val="24"/>
          <w:lang w:eastAsia="pl-PL"/>
        </w:rPr>
        <w:t>.</w:t>
      </w:r>
      <w:r w:rsidRPr="005230E4">
        <w:rPr>
          <w:rFonts w:ascii="Cambria" w:eastAsia="SimSun" w:hAnsi="Cambria" w:cs="Arial"/>
          <w:b/>
          <w:bCs/>
          <w:sz w:val="24"/>
          <w:szCs w:val="24"/>
          <w:lang w:eastAsia="pl-PL"/>
        </w:rPr>
        <w:t>202</w:t>
      </w:r>
      <w:r w:rsidR="00130361" w:rsidRPr="005230E4">
        <w:rPr>
          <w:rFonts w:ascii="Cambria" w:eastAsia="SimSun" w:hAnsi="Cambria" w:cs="Arial"/>
          <w:b/>
          <w:bCs/>
          <w:sz w:val="24"/>
          <w:szCs w:val="24"/>
          <w:lang w:eastAsia="pl-PL"/>
        </w:rPr>
        <w:t>6</w:t>
      </w:r>
      <w:r w:rsidRPr="005230E4">
        <w:rPr>
          <w:rFonts w:ascii="Cambria" w:eastAsia="SimSun" w:hAnsi="Cambria" w:cs="Arial"/>
          <w:b/>
          <w:bCs/>
          <w:sz w:val="24"/>
          <w:szCs w:val="24"/>
          <w:lang w:eastAsia="pl-PL"/>
        </w:rPr>
        <w:t>”.</w:t>
      </w:r>
    </w:p>
    <w:p w14:paraId="2D4C4BEC" w14:textId="77777777" w:rsidR="00235DFA" w:rsidRPr="005230E4" w:rsidRDefault="00235DFA" w:rsidP="00847B6B">
      <w:pPr>
        <w:numPr>
          <w:ilvl w:val="1"/>
          <w:numId w:val="36"/>
        </w:numPr>
        <w:tabs>
          <w:tab w:val="left" w:pos="709"/>
        </w:tabs>
        <w:suppressAutoHyphens/>
        <w:spacing w:before="20" w:after="40" w:line="276" w:lineRule="auto"/>
        <w:contextualSpacing/>
        <w:jc w:val="both"/>
        <w:rPr>
          <w:rFonts w:ascii="Cambria" w:eastAsia="SimSun" w:hAnsi="Cambria" w:cs="Arial"/>
          <w:bCs/>
          <w:sz w:val="24"/>
          <w:szCs w:val="24"/>
          <w:lang w:eastAsia="pl-PL"/>
        </w:rPr>
      </w:pPr>
      <w:r w:rsidRPr="005230E4">
        <w:rPr>
          <w:rFonts w:ascii="Cambria" w:eastAsia="SimSun" w:hAnsi="Cambria" w:cs="Arial"/>
          <w:bCs/>
          <w:sz w:val="24"/>
          <w:szCs w:val="24"/>
          <w:lang w:eastAsia="pl-PL"/>
        </w:rPr>
        <w:t>Za skuteczne wniesienie wadium w pieniądzu, Zamawiający uzna wadium, które zostanie zaksięgowane na rachunku bankowym Zamawiającego przed upływem terminu składania ofert.</w:t>
      </w:r>
    </w:p>
    <w:p w14:paraId="63096D6E" w14:textId="77777777" w:rsidR="00235DFA" w:rsidRPr="005230E4" w:rsidRDefault="00235DFA" w:rsidP="00847B6B">
      <w:pPr>
        <w:numPr>
          <w:ilvl w:val="1"/>
          <w:numId w:val="36"/>
        </w:numPr>
        <w:tabs>
          <w:tab w:val="left" w:pos="709"/>
        </w:tabs>
        <w:suppressAutoHyphens/>
        <w:spacing w:before="20" w:after="40" w:line="276" w:lineRule="auto"/>
        <w:contextualSpacing/>
        <w:jc w:val="both"/>
        <w:rPr>
          <w:rFonts w:ascii="Cambria" w:eastAsia="SimSun" w:hAnsi="Cambria" w:cs="Arial"/>
          <w:bCs/>
          <w:sz w:val="24"/>
          <w:szCs w:val="24"/>
          <w:lang w:eastAsia="pl-PL"/>
        </w:rPr>
      </w:pPr>
      <w:r w:rsidRPr="005230E4">
        <w:rPr>
          <w:rFonts w:ascii="Cambria" w:eastAsia="SimSun" w:hAnsi="Cambria" w:cs="Arial"/>
          <w:b/>
          <w:bCs/>
          <w:sz w:val="24"/>
          <w:szCs w:val="24"/>
          <w:lang w:eastAsia="pl-PL"/>
        </w:rPr>
        <w:t xml:space="preserve">Jeżeli wadium jest wnoszone w formie gwarancji lub poręczenia </w:t>
      </w:r>
      <w:r w:rsidRPr="005230E4">
        <w:rPr>
          <w:rFonts w:ascii="Cambria" w:eastAsia="SimSun" w:hAnsi="Cambria" w:cs="Arial"/>
          <w:bCs/>
          <w:sz w:val="24"/>
          <w:szCs w:val="24"/>
          <w:lang w:eastAsia="pl-PL"/>
        </w:rPr>
        <w:t xml:space="preserve">Wykonawca przekazuje zamawiającemu </w:t>
      </w:r>
      <w:r w:rsidRPr="005230E4">
        <w:rPr>
          <w:rFonts w:ascii="Cambria" w:eastAsia="SimSun" w:hAnsi="Cambria" w:cs="Arial"/>
          <w:b/>
          <w:bCs/>
          <w:sz w:val="24"/>
          <w:szCs w:val="24"/>
          <w:lang w:eastAsia="pl-PL"/>
        </w:rPr>
        <w:t>oryginał gwarancji lub poręczenia, w postaci elektronicznej – przed upływem terminu składania ofert.</w:t>
      </w:r>
    </w:p>
    <w:p w14:paraId="7BB806D9" w14:textId="77777777" w:rsidR="00235DFA" w:rsidRPr="005230E4" w:rsidRDefault="00235DFA" w:rsidP="00847B6B">
      <w:pPr>
        <w:numPr>
          <w:ilvl w:val="1"/>
          <w:numId w:val="36"/>
        </w:numPr>
        <w:tabs>
          <w:tab w:val="left" w:pos="709"/>
        </w:tabs>
        <w:suppressAutoHyphens/>
        <w:spacing w:before="20" w:after="40" w:line="276" w:lineRule="auto"/>
        <w:contextualSpacing/>
        <w:jc w:val="both"/>
        <w:rPr>
          <w:rFonts w:ascii="Cambria" w:eastAsia="SimSun" w:hAnsi="Cambria" w:cs="Arial"/>
          <w:bCs/>
          <w:sz w:val="24"/>
          <w:szCs w:val="24"/>
          <w:lang w:eastAsia="pl-PL"/>
        </w:rPr>
      </w:pPr>
      <w:r w:rsidRPr="005230E4">
        <w:rPr>
          <w:rFonts w:ascii="Cambria" w:eastAsia="SimSun" w:hAnsi="Cambria" w:cs="Arial"/>
          <w:bCs/>
          <w:sz w:val="24"/>
          <w:szCs w:val="24"/>
          <w:lang w:eastAsia="pl-PL"/>
        </w:rPr>
        <w:t xml:space="preserve">W przypadku wnoszenia wadium w formie gwarancji bankowej lub ubezpieczeniowej, lub poręczenia gwarancja lub poręczenie musi być </w:t>
      </w:r>
      <w:r w:rsidRPr="005230E4">
        <w:rPr>
          <w:rFonts w:ascii="Cambria" w:eastAsia="SimSun" w:hAnsi="Cambria" w:cs="Arial"/>
          <w:b/>
          <w:bCs/>
          <w:sz w:val="24"/>
          <w:szCs w:val="24"/>
          <w:lang w:eastAsia="pl-PL"/>
        </w:rPr>
        <w:t>nieodwołalne, bezwarunkowe i płatne na pierwsze pisemne żądanie Zamawiającego,</w:t>
      </w:r>
      <w:r w:rsidRPr="005230E4">
        <w:rPr>
          <w:rFonts w:ascii="Cambria" w:eastAsia="SimSun" w:hAnsi="Cambria" w:cs="Arial"/>
          <w:bCs/>
          <w:sz w:val="24"/>
          <w:szCs w:val="24"/>
          <w:lang w:eastAsia="pl-PL"/>
        </w:rPr>
        <w:t xml:space="preserve"> sporządzone zgodnie z obowiązującymi przepisami i powinna zawierać następujące elementy:</w:t>
      </w:r>
    </w:p>
    <w:p w14:paraId="5DEBB6A1" w14:textId="77777777" w:rsidR="00235DFA" w:rsidRPr="005230E4" w:rsidRDefault="00235DFA" w:rsidP="00847B6B">
      <w:pPr>
        <w:numPr>
          <w:ilvl w:val="0"/>
          <w:numId w:val="54"/>
        </w:numPr>
        <w:tabs>
          <w:tab w:val="left" w:pos="709"/>
        </w:tabs>
        <w:suppressAutoHyphens/>
        <w:spacing w:before="20" w:after="40" w:line="276" w:lineRule="auto"/>
        <w:contextualSpacing/>
        <w:jc w:val="both"/>
        <w:rPr>
          <w:rFonts w:ascii="Cambria" w:eastAsia="SimSun" w:hAnsi="Cambria" w:cs="Arial"/>
          <w:bCs/>
          <w:sz w:val="24"/>
          <w:szCs w:val="24"/>
          <w:lang w:eastAsia="pl-PL"/>
        </w:rPr>
      </w:pPr>
      <w:r w:rsidRPr="005230E4">
        <w:rPr>
          <w:rFonts w:ascii="Cambria" w:eastAsia="SimSun" w:hAnsi="Cambria" w:cs="Arial"/>
          <w:bCs/>
          <w:sz w:val="24"/>
          <w:szCs w:val="24"/>
          <w:lang w:eastAsia="pl-PL"/>
        </w:rPr>
        <w:t>nazwę: dającego zlecenie (Wykonawcy), beneficjenta gwarancji /poręczenia (Zamawiającego), gwaranta lub poręczyciela oraz wskazanie ich siedzib,</w:t>
      </w:r>
    </w:p>
    <w:p w14:paraId="36CA2BCF" w14:textId="77777777" w:rsidR="00235DFA" w:rsidRPr="005230E4" w:rsidRDefault="00235DFA" w:rsidP="00847B6B">
      <w:pPr>
        <w:numPr>
          <w:ilvl w:val="0"/>
          <w:numId w:val="54"/>
        </w:numPr>
        <w:tabs>
          <w:tab w:val="left" w:pos="709"/>
        </w:tabs>
        <w:suppressAutoHyphens/>
        <w:spacing w:before="20" w:after="40" w:line="276" w:lineRule="auto"/>
        <w:contextualSpacing/>
        <w:jc w:val="both"/>
        <w:rPr>
          <w:rFonts w:ascii="Cambria" w:eastAsia="SimSun" w:hAnsi="Cambria" w:cs="Arial"/>
          <w:bCs/>
          <w:sz w:val="24"/>
          <w:szCs w:val="24"/>
          <w:lang w:eastAsia="pl-PL"/>
        </w:rPr>
      </w:pPr>
      <w:r w:rsidRPr="005230E4">
        <w:rPr>
          <w:rFonts w:ascii="Cambria" w:eastAsia="SimSun" w:hAnsi="Cambria" w:cs="Arial"/>
          <w:bCs/>
          <w:sz w:val="24"/>
          <w:szCs w:val="24"/>
          <w:lang w:eastAsia="pl-PL"/>
        </w:rPr>
        <w:t>kwotę wadium,</w:t>
      </w:r>
    </w:p>
    <w:p w14:paraId="04FF7E91" w14:textId="77777777" w:rsidR="00235DFA" w:rsidRPr="005230E4" w:rsidRDefault="00235DFA" w:rsidP="00847B6B">
      <w:pPr>
        <w:numPr>
          <w:ilvl w:val="0"/>
          <w:numId w:val="54"/>
        </w:numPr>
        <w:tabs>
          <w:tab w:val="left" w:pos="709"/>
        </w:tabs>
        <w:suppressAutoHyphens/>
        <w:spacing w:before="20" w:after="40" w:line="276" w:lineRule="auto"/>
        <w:contextualSpacing/>
        <w:jc w:val="both"/>
        <w:rPr>
          <w:rFonts w:ascii="Cambria" w:eastAsia="SimSun" w:hAnsi="Cambria" w:cs="Arial"/>
          <w:bCs/>
          <w:sz w:val="24"/>
          <w:szCs w:val="24"/>
          <w:lang w:eastAsia="pl-PL"/>
        </w:rPr>
      </w:pPr>
      <w:r w:rsidRPr="005230E4">
        <w:rPr>
          <w:rFonts w:ascii="Cambria" w:eastAsia="SimSun" w:hAnsi="Cambria" w:cs="Arial"/>
          <w:bCs/>
          <w:sz w:val="24"/>
          <w:szCs w:val="24"/>
          <w:lang w:eastAsia="pl-PL"/>
        </w:rPr>
        <w:t>termin ważności gwarancji/poręczenia w formule: „od dnia …….– do dnia ………”,</w:t>
      </w:r>
    </w:p>
    <w:p w14:paraId="58A73666" w14:textId="77777777" w:rsidR="00235DFA" w:rsidRPr="005230E4" w:rsidRDefault="00235DFA" w:rsidP="00847B6B">
      <w:pPr>
        <w:numPr>
          <w:ilvl w:val="0"/>
          <w:numId w:val="54"/>
        </w:numPr>
        <w:tabs>
          <w:tab w:val="left" w:pos="709"/>
        </w:tabs>
        <w:suppressAutoHyphens/>
        <w:spacing w:before="20" w:after="40" w:line="276" w:lineRule="auto"/>
        <w:contextualSpacing/>
        <w:jc w:val="both"/>
        <w:rPr>
          <w:rFonts w:ascii="Cambria" w:eastAsia="SimSun" w:hAnsi="Cambria" w:cs="Arial"/>
          <w:bCs/>
          <w:sz w:val="24"/>
          <w:szCs w:val="24"/>
          <w:lang w:eastAsia="pl-PL"/>
        </w:rPr>
      </w:pPr>
      <w:r w:rsidRPr="005230E4">
        <w:rPr>
          <w:rFonts w:ascii="Cambria" w:eastAsia="SimSun" w:hAnsi="Cambria" w:cs="Arial"/>
          <w:bCs/>
          <w:sz w:val="24"/>
          <w:szCs w:val="24"/>
          <w:lang w:eastAsia="pl-PL"/>
        </w:rPr>
        <w:t xml:space="preserve">zobowiązanie gwaranta/poręczyciela do zapłacenia kwoty wskazanej w gwarancji/poręczeniu na pierwsze żądanie Zamawiającego w sytuacjach zatrzymania wadium określonych w przepisach ustawy </w:t>
      </w:r>
      <w:proofErr w:type="spellStart"/>
      <w:r w:rsidRPr="005230E4">
        <w:rPr>
          <w:rFonts w:ascii="Cambria" w:eastAsia="SimSun" w:hAnsi="Cambria" w:cs="Arial"/>
          <w:bCs/>
          <w:sz w:val="24"/>
          <w:szCs w:val="24"/>
          <w:lang w:eastAsia="pl-PL"/>
        </w:rPr>
        <w:t>Pzp</w:t>
      </w:r>
      <w:proofErr w:type="spellEnd"/>
      <w:r w:rsidRPr="005230E4">
        <w:rPr>
          <w:rFonts w:ascii="Cambria" w:eastAsia="SimSun" w:hAnsi="Cambria" w:cs="Arial"/>
          <w:bCs/>
          <w:sz w:val="24"/>
          <w:szCs w:val="24"/>
          <w:lang w:eastAsia="pl-PL"/>
        </w:rPr>
        <w:t>.</w:t>
      </w:r>
    </w:p>
    <w:p w14:paraId="21DEC9F6" w14:textId="77777777" w:rsidR="00235DFA" w:rsidRPr="005230E4" w:rsidRDefault="00235DFA" w:rsidP="00847B6B">
      <w:pPr>
        <w:numPr>
          <w:ilvl w:val="1"/>
          <w:numId w:val="36"/>
        </w:numPr>
        <w:tabs>
          <w:tab w:val="left" w:pos="709"/>
        </w:tabs>
        <w:suppressAutoHyphens/>
        <w:spacing w:before="20" w:after="40" w:line="276" w:lineRule="auto"/>
        <w:contextualSpacing/>
        <w:jc w:val="both"/>
        <w:rPr>
          <w:rFonts w:ascii="Cambria" w:eastAsia="SimSun" w:hAnsi="Cambria" w:cs="Arial"/>
          <w:bCs/>
          <w:sz w:val="24"/>
          <w:szCs w:val="24"/>
          <w:lang w:eastAsia="pl-PL"/>
        </w:rPr>
      </w:pPr>
      <w:r w:rsidRPr="005230E4">
        <w:rPr>
          <w:rFonts w:ascii="Cambria" w:eastAsia="SimSun" w:hAnsi="Cambria" w:cs="Arial"/>
          <w:bCs/>
          <w:sz w:val="24"/>
          <w:szCs w:val="24"/>
          <w:lang w:eastAsia="pl-PL"/>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5230E4">
        <w:rPr>
          <w:rFonts w:ascii="Cambria" w:eastAsia="SimSun" w:hAnsi="Cambria" w:cs="Arial"/>
          <w:bCs/>
          <w:sz w:val="24"/>
          <w:szCs w:val="24"/>
          <w:lang w:eastAsia="pl-PL"/>
        </w:rPr>
        <w:t>Pzp</w:t>
      </w:r>
      <w:proofErr w:type="spellEnd"/>
      <w:r w:rsidRPr="005230E4">
        <w:rPr>
          <w:rFonts w:ascii="Cambria" w:eastAsia="SimSun" w:hAnsi="Cambria" w:cs="Arial"/>
          <w:bCs/>
          <w:sz w:val="24"/>
          <w:szCs w:val="24"/>
          <w:lang w:eastAsia="pl-PL"/>
        </w:rPr>
        <w:t>.</w:t>
      </w:r>
    </w:p>
    <w:p w14:paraId="7AF6B336" w14:textId="77777777" w:rsidR="007F5538" w:rsidRPr="005230E4" w:rsidRDefault="00235DFA" w:rsidP="00847B6B">
      <w:pPr>
        <w:numPr>
          <w:ilvl w:val="1"/>
          <w:numId w:val="36"/>
        </w:numPr>
        <w:tabs>
          <w:tab w:val="left" w:pos="709"/>
        </w:tabs>
        <w:suppressAutoHyphens/>
        <w:spacing w:before="20" w:after="40" w:line="276" w:lineRule="auto"/>
        <w:contextualSpacing/>
        <w:jc w:val="both"/>
        <w:rPr>
          <w:rFonts w:ascii="Cambria" w:eastAsia="SimSun" w:hAnsi="Cambria" w:cs="Arial"/>
          <w:bCs/>
          <w:sz w:val="24"/>
          <w:szCs w:val="24"/>
          <w:lang w:eastAsia="pl-PL"/>
        </w:rPr>
      </w:pPr>
      <w:r w:rsidRPr="005230E4">
        <w:rPr>
          <w:rFonts w:ascii="Cambria" w:eastAsia="SimSun" w:hAnsi="Cambria" w:cs="Arial"/>
          <w:bCs/>
          <w:sz w:val="24"/>
          <w:szCs w:val="24"/>
          <w:lang w:eastAsia="pl-PL"/>
        </w:rPr>
        <w:t xml:space="preserve">Zasady dokonywania zatrzymania i zwrotu wadium określono w przepisach art. 98 ustawy </w:t>
      </w:r>
      <w:proofErr w:type="spellStart"/>
      <w:r w:rsidRPr="005230E4">
        <w:rPr>
          <w:rFonts w:ascii="Cambria" w:eastAsia="SimSun" w:hAnsi="Cambria" w:cs="Arial"/>
          <w:bCs/>
          <w:sz w:val="24"/>
          <w:szCs w:val="24"/>
          <w:lang w:eastAsia="pl-PL"/>
        </w:rPr>
        <w:t>Pzp</w:t>
      </w:r>
      <w:proofErr w:type="spellEnd"/>
      <w:r w:rsidRPr="005230E4">
        <w:rPr>
          <w:rFonts w:ascii="Cambria" w:eastAsia="SimSun" w:hAnsi="Cambria" w:cs="Arial"/>
          <w:bCs/>
          <w:sz w:val="24"/>
          <w:szCs w:val="24"/>
          <w:lang w:eastAsia="pl-PL"/>
        </w:rPr>
        <w:t>.</w:t>
      </w:r>
    </w:p>
    <w:p w14:paraId="65461E71" w14:textId="77777777" w:rsidR="0097660D" w:rsidRPr="005230E4" w:rsidRDefault="0097660D" w:rsidP="00CC3841">
      <w:pPr>
        <w:tabs>
          <w:tab w:val="left" w:pos="709"/>
        </w:tabs>
        <w:suppressAutoHyphens/>
        <w:spacing w:before="20" w:after="40" w:line="276" w:lineRule="auto"/>
        <w:ind w:left="720"/>
        <w:contextualSpacing/>
        <w:jc w:val="both"/>
        <w:rPr>
          <w:rFonts w:ascii="Cambria" w:eastAsia="SimSun" w:hAnsi="Cambria" w:cs="Arial"/>
          <w:sz w:val="24"/>
          <w:szCs w:val="24"/>
          <w:lang w:eastAsia="zh-CN"/>
        </w:rPr>
      </w:pPr>
    </w:p>
    <w:tbl>
      <w:tblPr>
        <w:tblW w:w="9072" w:type="dxa"/>
        <w:tblBorders>
          <w:bottom w:val="single" w:sz="4" w:space="0" w:color="000000"/>
        </w:tblBorders>
        <w:tblLayout w:type="fixed"/>
        <w:tblLook w:val="00A0" w:firstRow="1" w:lastRow="0" w:firstColumn="1" w:lastColumn="0" w:noHBand="0" w:noVBand="0"/>
      </w:tblPr>
      <w:tblGrid>
        <w:gridCol w:w="9072"/>
      </w:tblGrid>
      <w:tr w:rsidR="004505B1" w:rsidRPr="005230E4" w14:paraId="23C52879" w14:textId="77777777" w:rsidTr="00ED7A84">
        <w:tc>
          <w:tcPr>
            <w:tcW w:w="9072" w:type="dxa"/>
          </w:tcPr>
          <w:p w14:paraId="4E0AD0C2"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Rozdział 13</w:t>
            </w:r>
          </w:p>
          <w:p w14:paraId="0FF7780C"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OPIS SPOSOBU PRZYGOTOWANIA OFERTY</w:t>
            </w:r>
          </w:p>
        </w:tc>
      </w:tr>
    </w:tbl>
    <w:p w14:paraId="5DAE61B4" w14:textId="77777777" w:rsidR="004505B1" w:rsidRPr="005230E4" w:rsidRDefault="004505B1" w:rsidP="004505B1">
      <w:pPr>
        <w:widowControl w:val="0"/>
        <w:suppressAutoHyphens/>
        <w:spacing w:after="0" w:line="276" w:lineRule="auto"/>
        <w:contextualSpacing/>
        <w:jc w:val="both"/>
        <w:outlineLvl w:val="3"/>
        <w:rPr>
          <w:rFonts w:ascii="Cambria" w:eastAsia="SimSun" w:hAnsi="Cambria" w:cs="Arial"/>
          <w:bCs/>
          <w:sz w:val="24"/>
          <w:szCs w:val="24"/>
          <w:lang w:eastAsia="pl-PL"/>
        </w:rPr>
      </w:pPr>
    </w:p>
    <w:p w14:paraId="05E715A1" w14:textId="77777777" w:rsidR="004505B1" w:rsidRPr="005230E4" w:rsidRDefault="00391FFF" w:rsidP="00847B6B">
      <w:pPr>
        <w:widowControl w:val="0"/>
        <w:numPr>
          <w:ilvl w:val="1"/>
          <w:numId w:val="23"/>
        </w:numPr>
        <w:suppressAutoHyphens/>
        <w:spacing w:before="20" w:after="40" w:line="276" w:lineRule="auto"/>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 xml:space="preserve">Każdy Wykonawca może złożyć </w:t>
      </w:r>
      <w:r w:rsidRPr="005230E4">
        <w:rPr>
          <w:rFonts w:ascii="Cambria" w:eastAsia="SimSun" w:hAnsi="Cambria" w:cs="Arial"/>
          <w:b/>
          <w:bCs/>
          <w:sz w:val="24"/>
          <w:szCs w:val="24"/>
          <w:lang w:eastAsia="zh-CN"/>
        </w:rPr>
        <w:t>tylko jedną ofertę na realizację zamówienia.</w:t>
      </w:r>
      <w:r w:rsidR="004505B1" w:rsidRPr="005230E4">
        <w:rPr>
          <w:rFonts w:ascii="Cambria" w:eastAsia="SimSun" w:hAnsi="Cambria" w:cs="Arial"/>
          <w:bCs/>
          <w:sz w:val="24"/>
          <w:szCs w:val="24"/>
          <w:lang w:eastAsia="zh-CN"/>
        </w:rPr>
        <w:t xml:space="preserve"> </w:t>
      </w:r>
    </w:p>
    <w:p w14:paraId="0D356FCC" w14:textId="77777777" w:rsidR="00C64A07" w:rsidRPr="005230E4" w:rsidRDefault="00C64A07" w:rsidP="00847B6B">
      <w:pPr>
        <w:widowControl w:val="0"/>
        <w:numPr>
          <w:ilvl w:val="1"/>
          <w:numId w:val="23"/>
        </w:numPr>
        <w:suppressAutoHyphens/>
        <w:spacing w:before="20" w:after="40" w:line="276" w:lineRule="auto"/>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Oferta musi być sporządzona w języku polskim.</w:t>
      </w:r>
    </w:p>
    <w:p w14:paraId="560EA253" w14:textId="77777777" w:rsidR="00A109C7" w:rsidRPr="005230E4" w:rsidRDefault="00A109C7" w:rsidP="00847B6B">
      <w:pPr>
        <w:pStyle w:val="Akapitzlist"/>
        <w:widowControl w:val="0"/>
        <w:numPr>
          <w:ilvl w:val="1"/>
          <w:numId w:val="23"/>
        </w:numPr>
        <w:spacing w:line="276" w:lineRule="auto"/>
        <w:outlineLvl w:val="3"/>
        <w:rPr>
          <w:rFonts w:ascii="Cambria" w:hAnsi="Cambria"/>
          <w:color w:val="000000"/>
          <w:sz w:val="24"/>
          <w:szCs w:val="24"/>
          <w:shd w:val="clear" w:color="auto" w:fill="FFFFFF"/>
        </w:rPr>
      </w:pPr>
      <w:r w:rsidRPr="005230E4">
        <w:rPr>
          <w:rFonts w:asciiTheme="majorHAnsi" w:hAnsiTheme="majorHAnsi" w:cs="Arial"/>
          <w:b/>
          <w:color w:val="000000" w:themeColor="text1"/>
          <w:sz w:val="24"/>
          <w:szCs w:val="24"/>
        </w:rPr>
        <w:t xml:space="preserve">Ofertę </w:t>
      </w:r>
      <w:r w:rsidRPr="005230E4">
        <w:rPr>
          <w:rFonts w:ascii="Cambria" w:hAnsi="Cambria"/>
          <w:b/>
          <w:color w:val="000000"/>
          <w:sz w:val="24"/>
          <w:szCs w:val="24"/>
          <w:shd w:val="clear" w:color="auto" w:fill="FFFFFF"/>
        </w:rPr>
        <w:t xml:space="preserve">składa się, </w:t>
      </w:r>
      <w:r w:rsidRPr="005230E4">
        <w:rPr>
          <w:rFonts w:ascii="Cambria" w:hAnsi="Cambria"/>
          <w:b/>
          <w:color w:val="000000"/>
          <w:sz w:val="24"/>
          <w:szCs w:val="24"/>
          <w:u w:val="single"/>
          <w:shd w:val="clear" w:color="auto" w:fill="FFFFFF"/>
        </w:rPr>
        <w:t>pod rygorem nieważności</w:t>
      </w:r>
      <w:r w:rsidRPr="005230E4">
        <w:rPr>
          <w:rFonts w:ascii="Cambria" w:hAnsi="Cambria"/>
          <w:b/>
          <w:color w:val="000000"/>
          <w:sz w:val="24"/>
          <w:szCs w:val="24"/>
          <w:shd w:val="clear" w:color="auto" w:fill="FFFFFF"/>
        </w:rPr>
        <w:t>, w formie elektronicznej lub w postaci elektronicznej opatrzonej podpisem zaufanym lub podpisem osobistym</w:t>
      </w:r>
      <w:r w:rsidRPr="005230E4">
        <w:rPr>
          <w:rFonts w:ascii="Cambria" w:hAnsi="Cambria"/>
          <w:color w:val="000000"/>
          <w:sz w:val="24"/>
          <w:szCs w:val="24"/>
          <w:shd w:val="clear" w:color="auto" w:fill="FFFFFF"/>
        </w:rPr>
        <w:t xml:space="preserve"> w formatach danych określonych w przepisach wydanych na podstawie art. 18 ustawy z dnia 17 lutego 2005 r. o informatyzacji działalności </w:t>
      </w:r>
      <w:r w:rsidRPr="005230E4">
        <w:rPr>
          <w:rFonts w:ascii="Cambria" w:hAnsi="Cambria"/>
          <w:color w:val="000000"/>
          <w:sz w:val="24"/>
          <w:szCs w:val="24"/>
          <w:shd w:val="clear" w:color="auto" w:fill="FFFFFF"/>
        </w:rPr>
        <w:lastRenderedPageBreak/>
        <w:t>podmiotów realizujących zadania publiczne (</w:t>
      </w:r>
      <w:r w:rsidR="00D01233" w:rsidRPr="005230E4">
        <w:rPr>
          <w:rFonts w:ascii="Cambria" w:hAnsi="Cambria"/>
          <w:color w:val="000000"/>
          <w:sz w:val="24"/>
          <w:szCs w:val="24"/>
          <w:shd w:val="clear" w:color="auto" w:fill="FFFFFF"/>
        </w:rPr>
        <w:t>t. j. Dz. U. z 2025 r. poz. 1703</w:t>
      </w:r>
      <w:r w:rsidRPr="005230E4">
        <w:rPr>
          <w:rFonts w:ascii="Cambria" w:hAnsi="Cambria"/>
          <w:color w:val="000000"/>
          <w:sz w:val="24"/>
          <w:szCs w:val="24"/>
          <w:shd w:val="clear" w:color="auto" w:fill="FFFFFF"/>
        </w:rPr>
        <w:t xml:space="preserve">), z zastrzeżeniem formatów, o których mowa w art. 66 ust. 1 ustawy </w:t>
      </w:r>
      <w:proofErr w:type="spellStart"/>
      <w:r w:rsidRPr="005230E4">
        <w:rPr>
          <w:rFonts w:ascii="Cambria" w:hAnsi="Cambria"/>
          <w:color w:val="000000"/>
          <w:sz w:val="24"/>
          <w:szCs w:val="24"/>
          <w:shd w:val="clear" w:color="auto" w:fill="FFFFFF"/>
        </w:rPr>
        <w:t>Pzp</w:t>
      </w:r>
      <w:proofErr w:type="spellEnd"/>
      <w:r w:rsidRPr="005230E4">
        <w:rPr>
          <w:rFonts w:ascii="Cambria" w:hAnsi="Cambria"/>
          <w:color w:val="000000"/>
          <w:sz w:val="24"/>
          <w:szCs w:val="24"/>
          <w:shd w:val="clear" w:color="auto" w:fill="FFFFFF"/>
        </w:rPr>
        <w:t xml:space="preserve">, z uwzględnieniem rodzaju przekazywanych danych. </w:t>
      </w:r>
      <w:r w:rsidR="00F653A8" w:rsidRPr="005230E4">
        <w:rPr>
          <w:rFonts w:ascii="Cambria" w:hAnsi="Cambria"/>
          <w:color w:val="000000"/>
          <w:sz w:val="24"/>
          <w:szCs w:val="24"/>
          <w:shd w:val="clear" w:color="auto" w:fill="FFFFFF"/>
        </w:rPr>
        <w:t>Zamawiający preferuje w szczególności następujące formaty przesłanych danych: .pdf, .</w:t>
      </w:r>
      <w:proofErr w:type="spellStart"/>
      <w:r w:rsidR="00F653A8" w:rsidRPr="005230E4">
        <w:rPr>
          <w:rFonts w:ascii="Cambria" w:hAnsi="Cambria"/>
          <w:color w:val="000000"/>
          <w:sz w:val="24"/>
          <w:szCs w:val="24"/>
          <w:shd w:val="clear" w:color="auto" w:fill="FFFFFF"/>
        </w:rPr>
        <w:t>docx</w:t>
      </w:r>
      <w:proofErr w:type="spellEnd"/>
      <w:r w:rsidR="00F653A8" w:rsidRPr="005230E4">
        <w:rPr>
          <w:rFonts w:ascii="Cambria" w:hAnsi="Cambria"/>
          <w:color w:val="000000"/>
          <w:sz w:val="24"/>
          <w:szCs w:val="24"/>
          <w:shd w:val="clear" w:color="auto" w:fill="FFFFFF"/>
        </w:rPr>
        <w:t>, zip. (Zamawiający dopuszcza także format RAR).</w:t>
      </w:r>
    </w:p>
    <w:p w14:paraId="0A76335B" w14:textId="77777777" w:rsidR="004505B1" w:rsidRPr="005230E4" w:rsidRDefault="00544E90" w:rsidP="00847B6B">
      <w:pPr>
        <w:widowControl w:val="0"/>
        <w:numPr>
          <w:ilvl w:val="1"/>
          <w:numId w:val="23"/>
        </w:numPr>
        <w:suppressAutoHyphens/>
        <w:spacing w:before="20" w:after="40" w:line="276" w:lineRule="auto"/>
        <w:contextualSpacing/>
        <w:jc w:val="both"/>
        <w:outlineLvl w:val="3"/>
        <w:rPr>
          <w:rFonts w:ascii="Cambria" w:eastAsia="SimSun" w:hAnsi="Cambria" w:cs="Arial"/>
          <w:sz w:val="24"/>
          <w:szCs w:val="24"/>
          <w:lang w:eastAsia="zh-CN"/>
        </w:rPr>
      </w:pPr>
      <w:r w:rsidRPr="005230E4">
        <w:rPr>
          <w:rFonts w:ascii="Cambria" w:hAnsi="Cambria" w:cs="Arial"/>
          <w:color w:val="000000" w:themeColor="text1"/>
          <w:sz w:val="24"/>
          <w:szCs w:val="24"/>
        </w:rPr>
        <w:t xml:space="preserve">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5230E4">
        <w:rPr>
          <w:rFonts w:ascii="Cambria" w:hAnsi="Cambria" w:cs="Arial"/>
          <w:color w:val="000000" w:themeColor="text1"/>
          <w:sz w:val="24"/>
          <w:szCs w:val="24"/>
        </w:rPr>
        <w:t>drag&amp;drop</w:t>
      </w:r>
      <w:proofErr w:type="spellEnd"/>
      <w:r w:rsidRPr="005230E4">
        <w:rPr>
          <w:rFonts w:ascii="Cambria" w:hAnsi="Cambria" w:cs="Arial"/>
          <w:color w:val="000000" w:themeColor="text1"/>
          <w:sz w:val="24"/>
          <w:szCs w:val="24"/>
        </w:rPr>
        <w:t xml:space="preserve"> („przeciągnij” i „upuść”) służące do dodawania plików.</w:t>
      </w:r>
    </w:p>
    <w:p w14:paraId="739CDE6E" w14:textId="77777777" w:rsidR="00C64A07" w:rsidRPr="005230E4" w:rsidRDefault="00C64A07" w:rsidP="00847B6B">
      <w:pPr>
        <w:widowControl w:val="0"/>
        <w:numPr>
          <w:ilvl w:val="1"/>
          <w:numId w:val="23"/>
        </w:numPr>
        <w:suppressAutoHyphens/>
        <w:spacing w:before="20" w:after="40" w:line="276" w:lineRule="auto"/>
        <w:contextualSpacing/>
        <w:jc w:val="both"/>
        <w:outlineLvl w:val="3"/>
        <w:rPr>
          <w:rFonts w:ascii="Cambria" w:eastAsia="SimSun" w:hAnsi="Cambria" w:cs="Arial"/>
          <w:sz w:val="24"/>
          <w:szCs w:val="24"/>
          <w:lang w:eastAsia="zh-CN"/>
        </w:rPr>
      </w:pPr>
      <w:r w:rsidRPr="005230E4">
        <w:rPr>
          <w:rFonts w:ascii="Cambria" w:hAnsi="Cambria" w:cs="Arial"/>
          <w:color w:val="000000" w:themeColor="text1"/>
          <w:sz w:val="24"/>
          <w:szCs w:val="24"/>
        </w:rPr>
        <w:t xml:space="preserve">Każdy dokument składający się na ofertę lub złożony wraz z ofertą sporządzony </w:t>
      </w:r>
      <w:r w:rsidRPr="005230E4">
        <w:rPr>
          <w:rFonts w:ascii="Cambria" w:hAnsi="Cambria" w:cs="Arial"/>
          <w:color w:val="000000" w:themeColor="text1"/>
          <w:sz w:val="24"/>
          <w:szCs w:val="24"/>
        </w:rPr>
        <w:br/>
        <w:t>w języku innym niż polski musi być złożony wraz z tłumaczeniem na język polski.</w:t>
      </w:r>
    </w:p>
    <w:p w14:paraId="640E20E3" w14:textId="77777777" w:rsidR="00C64A07" w:rsidRPr="005230E4" w:rsidRDefault="00C64A07" w:rsidP="00847B6B">
      <w:pPr>
        <w:widowControl w:val="0"/>
        <w:numPr>
          <w:ilvl w:val="1"/>
          <w:numId w:val="23"/>
        </w:numPr>
        <w:suppressAutoHyphens/>
        <w:spacing w:before="20" w:after="40" w:line="276" w:lineRule="auto"/>
        <w:contextualSpacing/>
        <w:jc w:val="both"/>
        <w:outlineLvl w:val="3"/>
        <w:rPr>
          <w:rFonts w:ascii="Cambria" w:eastAsia="SimSun" w:hAnsi="Cambria" w:cs="Arial"/>
          <w:sz w:val="24"/>
          <w:szCs w:val="24"/>
          <w:lang w:eastAsia="zh-CN"/>
        </w:rPr>
      </w:pPr>
      <w:r w:rsidRPr="005230E4">
        <w:rPr>
          <w:rFonts w:ascii="Cambria" w:eastAsia="SimSun" w:hAnsi="Cambria" w:cs="Arial"/>
          <w:sz w:val="24"/>
          <w:szCs w:val="24"/>
          <w:lang w:eastAsia="zh-CN"/>
        </w:rPr>
        <w:t>Treść oferty musi być zgodna z treścią SWZ.</w:t>
      </w:r>
    </w:p>
    <w:p w14:paraId="0D109948" w14:textId="77777777" w:rsidR="00C64A07" w:rsidRPr="005230E4" w:rsidRDefault="00C64A07" w:rsidP="00847B6B">
      <w:pPr>
        <w:widowControl w:val="0"/>
        <w:numPr>
          <w:ilvl w:val="1"/>
          <w:numId w:val="23"/>
        </w:numPr>
        <w:suppressAutoHyphens/>
        <w:spacing w:before="20" w:after="40" w:line="276" w:lineRule="auto"/>
        <w:contextualSpacing/>
        <w:jc w:val="both"/>
        <w:outlineLvl w:val="3"/>
        <w:rPr>
          <w:rFonts w:ascii="Cambria" w:eastAsia="SimSun" w:hAnsi="Cambria" w:cs="Arial"/>
          <w:sz w:val="24"/>
          <w:szCs w:val="24"/>
          <w:lang w:eastAsia="zh-CN"/>
        </w:rPr>
      </w:pPr>
      <w:r w:rsidRPr="005230E4">
        <w:rPr>
          <w:rFonts w:ascii="Cambria" w:eastAsia="SimSun" w:hAnsi="Cambria" w:cs="Arial"/>
          <w:sz w:val="24"/>
          <w:szCs w:val="24"/>
          <w:lang w:eastAsia="zh-CN"/>
        </w:rPr>
        <w:t>Wykonawca ponosi wszelkie koszty związane z przygotowaniem i złożeniem oferty.</w:t>
      </w:r>
    </w:p>
    <w:p w14:paraId="50D51973" w14:textId="77777777" w:rsidR="00544E90" w:rsidRPr="005230E4" w:rsidRDefault="00544E90" w:rsidP="00847B6B">
      <w:pPr>
        <w:widowControl w:val="0"/>
        <w:numPr>
          <w:ilvl w:val="1"/>
          <w:numId w:val="23"/>
        </w:numPr>
        <w:spacing w:before="20" w:after="40" w:line="276" w:lineRule="auto"/>
        <w:contextualSpacing/>
        <w:jc w:val="both"/>
        <w:outlineLvl w:val="3"/>
        <w:rPr>
          <w:rFonts w:ascii="Cambria" w:eastAsia="SimSun" w:hAnsi="Cambria" w:cs="Arial"/>
          <w:sz w:val="24"/>
          <w:szCs w:val="24"/>
          <w:lang w:eastAsia="zh-CN"/>
        </w:rPr>
      </w:pPr>
      <w:r w:rsidRPr="005230E4">
        <w:rPr>
          <w:rFonts w:ascii="Cambria" w:eastAsia="SimSun" w:hAnsi="Cambria"/>
          <w:sz w:val="24"/>
          <w:szCs w:val="24"/>
          <w:lang w:eastAsia="zh-CN"/>
        </w:rPr>
        <w:t xml:space="preserve">Wykonawca dodaje wybrany z dysku i uprzednio podpisany </w:t>
      </w:r>
      <w:r w:rsidRPr="005230E4">
        <w:rPr>
          <w:rFonts w:ascii="Cambria" w:eastAsia="SimSun" w:hAnsi="Cambria"/>
          <w:b/>
          <w:bCs/>
          <w:sz w:val="24"/>
          <w:szCs w:val="24"/>
          <w:lang w:eastAsia="zh-CN"/>
        </w:rPr>
        <w:t>„Formularz oferty – Załącznik Nr 3 do SWZ”</w:t>
      </w:r>
      <w:r w:rsidRPr="005230E4">
        <w:rPr>
          <w:rFonts w:ascii="Cambria" w:eastAsia="SimSun" w:hAnsi="Cambria"/>
          <w:sz w:val="24"/>
          <w:szCs w:val="24"/>
          <w:lang w:eastAsia="zh-CN"/>
        </w:rPr>
        <w:t xml:space="preserve"> w pierwszym polu („Wypełniony formularz oferty”). W kolejnym polu („Załączniki i inne dokumenty przedstawione w ofercie przez Wykonawcę”) Wykonawca dodaje pozostałe pliki stanowiące ofertę lub składane wraz z ofertą.</w:t>
      </w:r>
    </w:p>
    <w:p w14:paraId="1A3E36C2" w14:textId="77777777" w:rsidR="00544E90" w:rsidRPr="005230E4" w:rsidRDefault="00544E90" w:rsidP="00544E90">
      <w:pPr>
        <w:widowControl w:val="0"/>
        <w:pBdr>
          <w:top w:val="single" w:sz="4" w:space="1" w:color="auto"/>
          <w:left w:val="single" w:sz="4" w:space="4" w:color="auto"/>
          <w:bottom w:val="single" w:sz="4" w:space="1" w:color="auto"/>
          <w:right w:val="single" w:sz="4" w:space="4" w:color="auto"/>
        </w:pBdr>
        <w:spacing w:before="20" w:after="40" w:line="276" w:lineRule="auto"/>
        <w:ind w:left="720"/>
        <w:contextualSpacing/>
        <w:jc w:val="center"/>
        <w:outlineLvl w:val="3"/>
        <w:rPr>
          <w:rFonts w:ascii="Cambria" w:eastAsia="SimSun" w:hAnsi="Cambria"/>
          <w:b/>
          <w:bCs/>
          <w:sz w:val="24"/>
          <w:szCs w:val="24"/>
          <w:lang w:eastAsia="zh-CN"/>
        </w:rPr>
      </w:pPr>
      <w:r w:rsidRPr="005230E4">
        <w:rPr>
          <w:rFonts w:ascii="Cambria" w:eastAsia="SimSun" w:hAnsi="Cambria"/>
          <w:b/>
          <w:bCs/>
          <w:sz w:val="24"/>
          <w:szCs w:val="24"/>
          <w:lang w:eastAsia="zh-CN"/>
        </w:rPr>
        <w:t>UWAGA:</w:t>
      </w:r>
    </w:p>
    <w:p w14:paraId="5FC76C1E" w14:textId="77777777" w:rsidR="00544E90" w:rsidRPr="005230E4" w:rsidRDefault="00544E90" w:rsidP="00544E90">
      <w:pPr>
        <w:widowControl w:val="0"/>
        <w:pBdr>
          <w:top w:val="single" w:sz="4" w:space="1" w:color="auto"/>
          <w:left w:val="single" w:sz="4" w:space="4" w:color="auto"/>
          <w:bottom w:val="single" w:sz="4" w:space="1" w:color="auto"/>
          <w:right w:val="single" w:sz="4" w:space="4" w:color="auto"/>
        </w:pBdr>
        <w:spacing w:before="20" w:after="40" w:line="276" w:lineRule="auto"/>
        <w:ind w:left="720"/>
        <w:contextualSpacing/>
        <w:jc w:val="both"/>
        <w:outlineLvl w:val="3"/>
        <w:rPr>
          <w:rFonts w:ascii="Cambria" w:eastAsia="SimSun" w:hAnsi="Cambria"/>
          <w:b/>
          <w:bCs/>
          <w:sz w:val="24"/>
          <w:szCs w:val="24"/>
          <w:lang w:eastAsia="zh-CN"/>
        </w:rPr>
      </w:pPr>
      <w:r w:rsidRPr="005230E4">
        <w:rPr>
          <w:rFonts w:ascii="Cambria" w:eastAsia="SimSun" w:hAnsi="Cambria"/>
          <w:b/>
          <w:bCs/>
          <w:sz w:val="24"/>
          <w:szCs w:val="24"/>
          <w:lang w:eastAsia="zh-CN"/>
        </w:rPr>
        <w:t xml:space="preserve">W związku z tym, że Zamawiający udostępnia Wykonawcom własny „Formularz oferty" (tj. nie za pośrednictwem interaktywnego Formularza ofertowego, który umożliwia Platforma e-zamówienia), podczas czynności składania oferty może pojawić się komunikat o następującej treści: </w:t>
      </w:r>
      <w:r w:rsidRPr="005230E4">
        <w:rPr>
          <w:rFonts w:ascii="Cambria" w:eastAsia="SimSun" w:hAnsi="Cambria"/>
          <w:b/>
          <w:bCs/>
          <w:sz w:val="24"/>
          <w:szCs w:val="24"/>
          <w:lang w:eastAsia="zh-CN"/>
        </w:rPr>
        <w:br/>
      </w:r>
      <w:r w:rsidRPr="005230E4">
        <w:rPr>
          <w:rFonts w:ascii="Cambria" w:eastAsia="SimSun" w:hAnsi="Cambria"/>
          <w:b/>
          <w:bCs/>
          <w:i/>
          <w:iCs/>
          <w:sz w:val="24"/>
          <w:szCs w:val="24"/>
          <w:lang w:eastAsia="zh-CN"/>
        </w:rPr>
        <w:t>„Czy chcesz kontynuować?</w:t>
      </w:r>
      <w:r w:rsidRPr="005230E4">
        <w:rPr>
          <w:rFonts w:ascii="Cambria" w:eastAsia="SimSun" w:hAnsi="Cambria"/>
          <w:b/>
          <w:bCs/>
          <w:sz w:val="24"/>
          <w:szCs w:val="24"/>
          <w:lang w:eastAsia="zh-CN"/>
        </w:rPr>
        <w:t xml:space="preserve"> </w:t>
      </w:r>
      <w:r w:rsidRPr="005230E4">
        <w:rPr>
          <w:rFonts w:ascii="Cambria" w:eastAsia="SimSun" w:hAnsi="Cambria"/>
          <w:b/>
          <w:bCs/>
          <w:i/>
          <w:iCs/>
          <w:sz w:val="24"/>
          <w:szCs w:val="24"/>
          <w:lang w:eastAsia="zh-CN"/>
        </w:rPr>
        <w:t>Postępowanie nie posiada opublikowanego formularza do tego etapu postępowania.</w:t>
      </w:r>
      <w:r w:rsidRPr="005230E4">
        <w:rPr>
          <w:rFonts w:ascii="Cambria" w:eastAsia="SimSun" w:hAnsi="Cambria"/>
          <w:b/>
          <w:bCs/>
          <w:sz w:val="24"/>
          <w:szCs w:val="24"/>
          <w:lang w:eastAsia="zh-CN"/>
        </w:rPr>
        <w:t xml:space="preserve"> </w:t>
      </w:r>
      <w:r w:rsidRPr="005230E4">
        <w:rPr>
          <w:rFonts w:ascii="Cambria" w:eastAsia="SimSun" w:hAnsi="Cambria"/>
          <w:b/>
          <w:bCs/>
          <w:i/>
          <w:iCs/>
          <w:sz w:val="24"/>
          <w:szCs w:val="24"/>
          <w:lang w:eastAsia="zh-CN"/>
        </w:rPr>
        <w:t>Plik [w tym miejscu pojawia się nazwa pliku] nie jest poprawnym formularzem interaktywnym wygenerowanym na Platformie."</w:t>
      </w:r>
      <w:r w:rsidRPr="005230E4">
        <w:rPr>
          <w:rFonts w:ascii="Cambria" w:eastAsia="SimSun" w:hAnsi="Cambria"/>
          <w:b/>
          <w:bCs/>
          <w:sz w:val="24"/>
          <w:szCs w:val="24"/>
          <w:lang w:eastAsia="zh-CN"/>
        </w:rPr>
        <w:t xml:space="preserve"> </w:t>
      </w:r>
    </w:p>
    <w:p w14:paraId="008BAB38" w14:textId="77777777" w:rsidR="00544E90" w:rsidRPr="005230E4" w:rsidRDefault="00544E90" w:rsidP="00544E90">
      <w:pPr>
        <w:widowControl w:val="0"/>
        <w:pBdr>
          <w:top w:val="single" w:sz="4" w:space="1" w:color="auto"/>
          <w:left w:val="single" w:sz="4" w:space="4" w:color="auto"/>
          <w:bottom w:val="single" w:sz="4" w:space="1" w:color="auto"/>
          <w:right w:val="single" w:sz="4" w:space="4" w:color="auto"/>
        </w:pBdr>
        <w:spacing w:before="20" w:after="40" w:line="276" w:lineRule="auto"/>
        <w:ind w:left="720"/>
        <w:contextualSpacing/>
        <w:jc w:val="both"/>
        <w:outlineLvl w:val="3"/>
        <w:rPr>
          <w:rFonts w:ascii="Cambria" w:eastAsia="SimSun" w:hAnsi="Cambria" w:cs="Arial"/>
          <w:b/>
          <w:bCs/>
          <w:sz w:val="24"/>
          <w:szCs w:val="24"/>
          <w:u w:val="single"/>
          <w:lang w:eastAsia="zh-CN"/>
        </w:rPr>
      </w:pPr>
      <w:r w:rsidRPr="005230E4">
        <w:rPr>
          <w:rFonts w:ascii="Cambria" w:eastAsia="SimSun" w:hAnsi="Cambria"/>
          <w:b/>
          <w:bCs/>
          <w:sz w:val="24"/>
          <w:szCs w:val="24"/>
          <w:lang w:eastAsia="zh-CN"/>
        </w:rPr>
        <w:t xml:space="preserve">W takim przypadku należy wybrać opcję </w:t>
      </w:r>
      <w:r w:rsidRPr="005230E4">
        <w:rPr>
          <w:rFonts w:ascii="Cambria" w:eastAsia="SimSun" w:hAnsi="Cambria"/>
          <w:b/>
          <w:bCs/>
          <w:i/>
          <w:iCs/>
          <w:sz w:val="24"/>
          <w:szCs w:val="24"/>
          <w:lang w:eastAsia="zh-CN"/>
        </w:rPr>
        <w:t>„Tak, chcę kontynuować".</w:t>
      </w:r>
    </w:p>
    <w:p w14:paraId="0934418A" w14:textId="77777777" w:rsidR="00544E90" w:rsidRPr="005230E4" w:rsidRDefault="00544E90" w:rsidP="00544E90">
      <w:pPr>
        <w:widowControl w:val="0"/>
        <w:spacing w:before="20" w:after="40" w:line="276" w:lineRule="auto"/>
        <w:ind w:left="720"/>
        <w:contextualSpacing/>
        <w:jc w:val="both"/>
        <w:outlineLvl w:val="3"/>
        <w:rPr>
          <w:rFonts w:ascii="Cambria" w:eastAsia="SimSun" w:hAnsi="Cambria"/>
          <w:sz w:val="24"/>
          <w:szCs w:val="24"/>
          <w:lang w:eastAsia="zh-CN"/>
        </w:rPr>
      </w:pPr>
    </w:p>
    <w:p w14:paraId="34C2F578" w14:textId="77777777" w:rsidR="00544E90" w:rsidRPr="005230E4" w:rsidRDefault="00544E90" w:rsidP="00847B6B">
      <w:pPr>
        <w:widowControl w:val="0"/>
        <w:numPr>
          <w:ilvl w:val="1"/>
          <w:numId w:val="23"/>
        </w:numPr>
        <w:spacing w:before="20" w:after="40" w:line="276" w:lineRule="auto"/>
        <w:contextualSpacing/>
        <w:jc w:val="both"/>
        <w:outlineLvl w:val="3"/>
        <w:rPr>
          <w:rFonts w:ascii="Cambria" w:eastAsia="SimSun" w:hAnsi="Cambria" w:cs="Arial"/>
          <w:sz w:val="24"/>
          <w:szCs w:val="24"/>
          <w:lang w:eastAsia="zh-CN"/>
        </w:rPr>
      </w:pPr>
      <w:r w:rsidRPr="005230E4">
        <w:rPr>
          <w:rFonts w:ascii="Cambria" w:eastAsia="SimSun" w:hAnsi="Cambria"/>
          <w:sz w:val="24"/>
          <w:szCs w:val="24"/>
          <w:lang w:eastAsia="zh-CN"/>
        </w:rPr>
        <w:t xml:space="preserve">Formularz ofertowy podpisuje się kwalifikowanym podpisem elektronicznym, podpisem zaufanym lub podpisem osobistym. Rekomendowanym wariantem podpisu jest typ wewnętrzny. </w:t>
      </w:r>
      <w:r w:rsidRPr="005230E4">
        <w:rPr>
          <w:rFonts w:ascii="Cambria" w:eastAsia="SimSun" w:hAnsi="Cambria"/>
          <w:sz w:val="24"/>
          <w:szCs w:val="24"/>
          <w:u w:val="single"/>
          <w:lang w:eastAsia="zh-CN"/>
        </w:rPr>
        <w:t xml:space="preserve">Podpis formularza ofertowego wariantem podpisu w typie zewnętrznym również jest możliwy, tylko w tym przypadku, powstały oddzielny plik podpisu dla tego formularza należy załączyć w polu </w:t>
      </w:r>
      <w:r w:rsidRPr="005230E4">
        <w:rPr>
          <w:rFonts w:ascii="Cambria" w:eastAsia="SimSun" w:hAnsi="Cambria"/>
          <w:i/>
          <w:iCs/>
          <w:sz w:val="24"/>
          <w:szCs w:val="24"/>
          <w:u w:val="single"/>
          <w:lang w:eastAsia="zh-CN"/>
        </w:rPr>
        <w:t xml:space="preserve">„Załączniki </w:t>
      </w:r>
      <w:r w:rsidRPr="005230E4">
        <w:rPr>
          <w:rFonts w:ascii="Cambria" w:eastAsia="SimSun" w:hAnsi="Cambria"/>
          <w:i/>
          <w:iCs/>
          <w:sz w:val="24"/>
          <w:szCs w:val="24"/>
          <w:u w:val="single"/>
          <w:lang w:eastAsia="zh-CN"/>
        </w:rPr>
        <w:br/>
        <w:t>i inne dokumenty przedstawione w ofercie przez Wykonawcę”.</w:t>
      </w:r>
    </w:p>
    <w:p w14:paraId="364FD3A0" w14:textId="77777777" w:rsidR="00544E90" w:rsidRPr="005230E4" w:rsidRDefault="00544E90" w:rsidP="00847B6B">
      <w:pPr>
        <w:widowControl w:val="0"/>
        <w:numPr>
          <w:ilvl w:val="1"/>
          <w:numId w:val="23"/>
        </w:numPr>
        <w:spacing w:before="20" w:after="40" w:line="276" w:lineRule="auto"/>
        <w:contextualSpacing/>
        <w:jc w:val="both"/>
        <w:outlineLvl w:val="3"/>
        <w:rPr>
          <w:rFonts w:ascii="Cambria" w:eastAsia="SimSun" w:hAnsi="Cambria" w:cs="Arial"/>
          <w:sz w:val="24"/>
          <w:szCs w:val="24"/>
          <w:lang w:eastAsia="zh-CN"/>
        </w:rPr>
      </w:pPr>
      <w:r w:rsidRPr="005230E4">
        <w:rPr>
          <w:rFonts w:ascii="Cambria" w:eastAsia="SimSun" w:hAnsi="Cambria"/>
          <w:sz w:val="24"/>
          <w:szCs w:val="24"/>
          <w:lang w:eastAsia="zh-CN"/>
        </w:rPr>
        <w:t xml:space="preserve">Pozostałe dokumenty wchodzące w skład oferty lub składane wraz z ofertą, które są zgodne z ustawą </w:t>
      </w:r>
      <w:proofErr w:type="spellStart"/>
      <w:r w:rsidRPr="005230E4">
        <w:rPr>
          <w:rFonts w:ascii="Cambria" w:eastAsia="SimSun" w:hAnsi="Cambria"/>
          <w:sz w:val="24"/>
          <w:szCs w:val="24"/>
          <w:lang w:eastAsia="zh-CN"/>
        </w:rPr>
        <w:t>Pzp</w:t>
      </w:r>
      <w:proofErr w:type="spellEnd"/>
      <w:r w:rsidRPr="005230E4">
        <w:rPr>
          <w:rFonts w:ascii="Cambria" w:eastAsia="SimSun" w:hAnsi="Cambria"/>
          <w:sz w:val="24"/>
          <w:szCs w:val="24"/>
          <w:lang w:eastAsia="zh-CN"/>
        </w:rPr>
        <w:t xml:space="preserve">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w:t>
      </w:r>
      <w:r w:rsidRPr="005230E4">
        <w:rPr>
          <w:rFonts w:ascii="Cambria" w:eastAsia="SimSun" w:hAnsi="Cambria"/>
          <w:sz w:val="24"/>
          <w:szCs w:val="24"/>
          <w:lang w:eastAsia="zh-CN"/>
        </w:rPr>
        <w:lastRenderedPageBreak/>
        <w:t xml:space="preserve">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2F7666D9" w14:textId="77777777" w:rsidR="00544E90" w:rsidRPr="005230E4" w:rsidRDefault="00544E90" w:rsidP="00847B6B">
      <w:pPr>
        <w:widowControl w:val="0"/>
        <w:numPr>
          <w:ilvl w:val="1"/>
          <w:numId w:val="23"/>
        </w:numPr>
        <w:spacing w:before="20" w:after="40" w:line="276" w:lineRule="auto"/>
        <w:contextualSpacing/>
        <w:jc w:val="both"/>
        <w:outlineLvl w:val="3"/>
        <w:rPr>
          <w:rFonts w:ascii="Cambria" w:eastAsia="SimSun" w:hAnsi="Cambria" w:cs="Arial"/>
          <w:sz w:val="24"/>
          <w:szCs w:val="24"/>
          <w:lang w:eastAsia="zh-CN"/>
        </w:rPr>
      </w:pPr>
      <w:r w:rsidRPr="005230E4">
        <w:rPr>
          <w:rFonts w:ascii="Cambria" w:eastAsia="SimSun" w:hAnsi="Cambria"/>
          <w:sz w:val="24"/>
          <w:szCs w:val="24"/>
          <w:lang w:eastAsia="zh-CN"/>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C545A29" w14:textId="77777777" w:rsidR="00544E90" w:rsidRPr="005230E4" w:rsidRDefault="00544E90" w:rsidP="00847B6B">
      <w:pPr>
        <w:widowControl w:val="0"/>
        <w:numPr>
          <w:ilvl w:val="1"/>
          <w:numId w:val="23"/>
        </w:numPr>
        <w:spacing w:before="20" w:after="40" w:line="276" w:lineRule="auto"/>
        <w:contextualSpacing/>
        <w:jc w:val="both"/>
        <w:outlineLvl w:val="3"/>
        <w:rPr>
          <w:rFonts w:ascii="Cambria" w:eastAsia="SimSun" w:hAnsi="Cambria" w:cs="Arial"/>
          <w:sz w:val="24"/>
          <w:szCs w:val="24"/>
          <w:lang w:eastAsia="zh-CN"/>
        </w:rPr>
      </w:pPr>
      <w:r w:rsidRPr="005230E4">
        <w:rPr>
          <w:rFonts w:ascii="Cambria" w:eastAsia="SimSun" w:hAnsi="Cambria"/>
          <w:sz w:val="24"/>
          <w:szCs w:val="24"/>
          <w:lang w:eastAsia="zh-CN"/>
        </w:rPr>
        <w:t xml:space="preserve">System sprawdza, czy złożone pliki są podpisane i automatycznie je szyfruje, jednocześnie informując o tym Wykonawcę. Potwierdzenie czasu przekazania </w:t>
      </w:r>
      <w:r w:rsidRPr="005230E4">
        <w:rPr>
          <w:rFonts w:ascii="Cambria" w:eastAsia="SimSun" w:hAnsi="Cambria"/>
          <w:sz w:val="24"/>
          <w:szCs w:val="24"/>
          <w:lang w:eastAsia="zh-CN"/>
        </w:rPr>
        <w:br/>
        <w:t xml:space="preserve">i odbioru oferty znajduje się w Elektronicznym Potwierdzeniu Przesłania (EPP) </w:t>
      </w:r>
      <w:r w:rsidRPr="005230E4">
        <w:rPr>
          <w:rFonts w:ascii="Cambria" w:eastAsia="SimSun" w:hAnsi="Cambria"/>
          <w:sz w:val="24"/>
          <w:szCs w:val="24"/>
          <w:lang w:eastAsia="zh-CN"/>
        </w:rPr>
        <w:br/>
        <w:t>i Elektronicznym Potwierdzeniu Odebrania (EPO). EPP i EPO dostępne są dla zalogowanego Wykonawcy w zakładce „Oferty/Wnioski”.</w:t>
      </w:r>
    </w:p>
    <w:p w14:paraId="7B13D419" w14:textId="77777777" w:rsidR="00544E90" w:rsidRPr="005230E4" w:rsidRDefault="00544E90" w:rsidP="00847B6B">
      <w:pPr>
        <w:widowControl w:val="0"/>
        <w:numPr>
          <w:ilvl w:val="1"/>
          <w:numId w:val="23"/>
        </w:numPr>
        <w:suppressAutoHyphens/>
        <w:spacing w:before="20" w:after="40" w:line="276" w:lineRule="auto"/>
        <w:contextualSpacing/>
        <w:jc w:val="both"/>
        <w:outlineLvl w:val="3"/>
        <w:rPr>
          <w:rFonts w:ascii="Cambria" w:eastAsia="SimSun" w:hAnsi="Cambria" w:cs="Arial"/>
          <w:sz w:val="24"/>
          <w:szCs w:val="24"/>
          <w:lang w:eastAsia="zh-CN"/>
        </w:rPr>
      </w:pPr>
      <w:r w:rsidRPr="005230E4">
        <w:rPr>
          <w:rFonts w:ascii="Cambria" w:eastAsia="SimSun" w:hAnsi="Cambria"/>
          <w:sz w:val="24"/>
          <w:szCs w:val="24"/>
          <w:lang w:eastAsia="zh-CN"/>
        </w:rPr>
        <w:t xml:space="preserve">Maksymalny łączny rozmiar plików stanowiących ofertę lub składanych wraz </w:t>
      </w:r>
      <w:r w:rsidRPr="005230E4">
        <w:rPr>
          <w:rFonts w:ascii="Cambria" w:eastAsia="SimSun" w:hAnsi="Cambria"/>
          <w:sz w:val="24"/>
          <w:szCs w:val="24"/>
          <w:lang w:eastAsia="zh-CN"/>
        </w:rPr>
        <w:br/>
        <w:t>z ofertą to 250 MB.</w:t>
      </w:r>
    </w:p>
    <w:p w14:paraId="42BCB101" w14:textId="77777777" w:rsidR="004505B1" w:rsidRPr="005230E4" w:rsidRDefault="002856E1" w:rsidP="00847B6B">
      <w:pPr>
        <w:widowControl w:val="0"/>
        <w:numPr>
          <w:ilvl w:val="1"/>
          <w:numId w:val="23"/>
        </w:numPr>
        <w:suppressAutoHyphens/>
        <w:spacing w:before="20" w:after="40" w:line="276" w:lineRule="auto"/>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 xml:space="preserve">Na potrzeby oceny ofert oferta musi zawierać następujące </w:t>
      </w:r>
      <w:r w:rsidR="004505B1" w:rsidRPr="005230E4">
        <w:rPr>
          <w:rFonts w:ascii="Cambria" w:eastAsia="SimSun" w:hAnsi="Cambria" w:cs="Arial"/>
          <w:bCs/>
          <w:sz w:val="24"/>
          <w:szCs w:val="24"/>
          <w:lang w:eastAsia="zh-CN"/>
        </w:rPr>
        <w:t>oświadczenia i dokumenty:</w:t>
      </w:r>
    </w:p>
    <w:p w14:paraId="5BDF38D2" w14:textId="77777777" w:rsidR="004505B1" w:rsidRPr="005230E4" w:rsidRDefault="004505B1" w:rsidP="00847B6B">
      <w:pPr>
        <w:widowControl w:val="0"/>
        <w:numPr>
          <w:ilvl w:val="0"/>
          <w:numId w:val="11"/>
        </w:numPr>
        <w:suppressAutoHyphens/>
        <w:spacing w:before="20" w:after="40" w:line="276" w:lineRule="auto"/>
        <w:ind w:left="993" w:hanging="284"/>
        <w:contextualSpacing/>
        <w:jc w:val="both"/>
        <w:outlineLvl w:val="3"/>
        <w:rPr>
          <w:rFonts w:ascii="Cambria" w:eastAsia="SimSun" w:hAnsi="Cambria" w:cs="Arial"/>
          <w:bCs/>
          <w:sz w:val="24"/>
          <w:szCs w:val="24"/>
          <w:lang w:eastAsia="zh-CN"/>
        </w:rPr>
      </w:pPr>
      <w:r w:rsidRPr="005230E4">
        <w:rPr>
          <w:rFonts w:ascii="Cambria" w:eastAsia="SimSun" w:hAnsi="Cambria" w:cs="Arial"/>
          <w:b/>
          <w:bCs/>
          <w:sz w:val="24"/>
          <w:szCs w:val="24"/>
          <w:lang w:eastAsia="zh-CN"/>
        </w:rPr>
        <w:t xml:space="preserve">Formularz ofertowy </w:t>
      </w:r>
      <w:r w:rsidRPr="005230E4">
        <w:rPr>
          <w:rFonts w:ascii="Cambria" w:eastAsia="SimSun" w:hAnsi="Cambria" w:cs="Arial"/>
          <w:bCs/>
          <w:sz w:val="24"/>
          <w:szCs w:val="24"/>
          <w:lang w:eastAsia="zh-CN"/>
        </w:rPr>
        <w:t xml:space="preserve">– do wykorzystania wzór (druk), stanowiący </w:t>
      </w:r>
      <w:r w:rsidRPr="005230E4">
        <w:rPr>
          <w:rFonts w:ascii="Cambria" w:eastAsia="SimSun" w:hAnsi="Cambria" w:cs="Arial"/>
          <w:b/>
          <w:bCs/>
          <w:sz w:val="24"/>
          <w:szCs w:val="24"/>
          <w:lang w:eastAsia="zh-CN"/>
        </w:rPr>
        <w:t xml:space="preserve">Załącznik nr 3 do SWZ </w:t>
      </w:r>
      <w:r w:rsidRPr="005230E4">
        <w:rPr>
          <w:rFonts w:ascii="Cambria" w:eastAsia="SimSun" w:hAnsi="Cambria" w:cs="Arial"/>
          <w:bCs/>
          <w:sz w:val="24"/>
          <w:szCs w:val="24"/>
          <w:lang w:eastAsia="zh-CN"/>
        </w:rPr>
        <w:t>(przy czym Wykonawca może sporządzić ofertę wg innego wzorca, powinna ona wówczas obejmować dane wymagane dla oferty w</w:t>
      </w:r>
      <w:r w:rsidR="007F5538" w:rsidRPr="005230E4">
        <w:rPr>
          <w:rFonts w:ascii="Cambria" w:eastAsia="SimSun" w:hAnsi="Cambria" w:cs="Arial"/>
          <w:bCs/>
          <w:sz w:val="24"/>
          <w:szCs w:val="24"/>
          <w:lang w:eastAsia="zh-CN"/>
        </w:rPr>
        <w:t xml:space="preserve"> SWZ i </w:t>
      </w:r>
      <w:r w:rsidRPr="005230E4">
        <w:rPr>
          <w:rFonts w:ascii="Cambria" w:eastAsia="SimSun" w:hAnsi="Cambria" w:cs="Arial"/>
          <w:bCs/>
          <w:sz w:val="24"/>
          <w:szCs w:val="24"/>
          <w:lang w:eastAsia="zh-CN"/>
        </w:rPr>
        <w:t>załącznikach);</w:t>
      </w:r>
    </w:p>
    <w:p w14:paraId="1D93B8BE" w14:textId="77777777" w:rsidR="004505B1" w:rsidRPr="005230E4" w:rsidRDefault="004505B1" w:rsidP="004505B1">
      <w:pPr>
        <w:widowControl w:val="0"/>
        <w:suppressAutoHyphens/>
        <w:spacing w:before="20" w:after="40" w:line="276" w:lineRule="auto"/>
        <w:ind w:left="993"/>
        <w:contextualSpacing/>
        <w:jc w:val="both"/>
        <w:outlineLvl w:val="3"/>
        <w:rPr>
          <w:rFonts w:ascii="Cambria" w:eastAsia="SimSun" w:hAnsi="Cambria" w:cs="Arial"/>
          <w:bCs/>
          <w:sz w:val="24"/>
          <w:szCs w:val="24"/>
          <w:lang w:eastAsia="zh-CN"/>
        </w:rPr>
      </w:pPr>
      <w:r w:rsidRPr="005230E4">
        <w:rPr>
          <w:rFonts w:ascii="Cambria" w:eastAsia="SimSun" w:hAnsi="Cambria" w:cs="Arial"/>
          <w:b/>
          <w:bCs/>
          <w:sz w:val="24"/>
          <w:szCs w:val="24"/>
          <w:lang w:eastAsia="zh-CN"/>
        </w:rPr>
        <w:t>oraz załączniki:</w:t>
      </w:r>
    </w:p>
    <w:p w14:paraId="47230C71" w14:textId="77777777" w:rsidR="006354BA" w:rsidRPr="005230E4" w:rsidRDefault="006354BA" w:rsidP="00847B6B">
      <w:pPr>
        <w:widowControl w:val="0"/>
        <w:numPr>
          <w:ilvl w:val="0"/>
          <w:numId w:val="11"/>
        </w:numPr>
        <w:suppressAutoHyphens/>
        <w:spacing w:after="0" w:line="300" w:lineRule="auto"/>
        <w:ind w:left="993" w:hanging="284"/>
        <w:jc w:val="both"/>
        <w:rPr>
          <w:rFonts w:ascii="Cambria" w:eastAsia="SimSun" w:hAnsi="Cambria" w:cs="Arial"/>
          <w:bCs/>
          <w:kern w:val="1"/>
          <w:sz w:val="24"/>
          <w:szCs w:val="24"/>
          <w:lang w:eastAsia="ar-SA"/>
        </w:rPr>
      </w:pPr>
      <w:r w:rsidRPr="005230E4">
        <w:rPr>
          <w:rFonts w:ascii="Cambria" w:eastAsia="SimSun" w:hAnsi="Cambria" w:cs="Arial"/>
          <w:b/>
          <w:bCs/>
          <w:kern w:val="1"/>
          <w:sz w:val="24"/>
          <w:szCs w:val="24"/>
          <w:lang w:eastAsia="ar-SA"/>
        </w:rPr>
        <w:t>Oświadczenie</w:t>
      </w:r>
      <w:r w:rsidRPr="005230E4">
        <w:rPr>
          <w:rFonts w:ascii="Cambria" w:eastAsia="SimSun" w:hAnsi="Cambria" w:cs="Calibri"/>
          <w:kern w:val="1"/>
          <w:sz w:val="24"/>
          <w:szCs w:val="24"/>
          <w:lang w:eastAsia="ar-SA"/>
        </w:rPr>
        <w:t xml:space="preserve"> </w:t>
      </w:r>
      <w:r w:rsidRPr="005230E4">
        <w:rPr>
          <w:rFonts w:ascii="Cambria" w:eastAsia="SimSun" w:hAnsi="Cambria" w:cs="Arial"/>
          <w:b/>
          <w:bCs/>
          <w:kern w:val="1"/>
          <w:sz w:val="24"/>
          <w:szCs w:val="24"/>
          <w:lang w:eastAsia="ar-SA"/>
        </w:rPr>
        <w:t xml:space="preserve">Wykonawcy/Wykonawcy wspólnie ubiegającego się </w:t>
      </w:r>
      <w:r w:rsidRPr="005230E4">
        <w:rPr>
          <w:rFonts w:ascii="Cambria" w:eastAsia="SimSun" w:hAnsi="Cambria" w:cs="Arial"/>
          <w:b/>
          <w:bCs/>
          <w:kern w:val="1"/>
          <w:sz w:val="24"/>
          <w:szCs w:val="24"/>
          <w:lang w:eastAsia="ar-SA"/>
        </w:rPr>
        <w:br/>
        <w:t xml:space="preserve">o udzielenie zamówienia składane na podstawie art. 125 ust. 1 ustawy </w:t>
      </w:r>
      <w:proofErr w:type="spellStart"/>
      <w:r w:rsidRPr="005230E4">
        <w:rPr>
          <w:rFonts w:ascii="Cambria" w:eastAsia="SimSun" w:hAnsi="Cambria" w:cs="Arial"/>
          <w:b/>
          <w:bCs/>
          <w:kern w:val="1"/>
          <w:sz w:val="24"/>
          <w:szCs w:val="24"/>
          <w:lang w:eastAsia="ar-SA"/>
        </w:rPr>
        <w:t>Pzp</w:t>
      </w:r>
      <w:proofErr w:type="spellEnd"/>
      <w:r w:rsidRPr="005230E4">
        <w:rPr>
          <w:rFonts w:ascii="Cambria" w:eastAsia="SimSun" w:hAnsi="Cambria" w:cs="Arial"/>
          <w:kern w:val="1"/>
          <w:sz w:val="24"/>
          <w:szCs w:val="24"/>
          <w:lang w:eastAsia="ar-SA"/>
        </w:rPr>
        <w:t xml:space="preserve">, o </w:t>
      </w:r>
      <w:r w:rsidR="004E6DD1">
        <w:rPr>
          <w:rFonts w:ascii="Cambria" w:eastAsia="SimSun" w:hAnsi="Cambria" w:cs="Arial"/>
          <w:kern w:val="1"/>
          <w:sz w:val="24"/>
          <w:szCs w:val="24"/>
          <w:lang w:eastAsia="ar-SA"/>
        </w:rPr>
        <w:t xml:space="preserve">którym mowa w rozdziale 8.1 SWZ, </w:t>
      </w:r>
      <w:r w:rsidR="004E6DD1" w:rsidRPr="004E6DD1">
        <w:rPr>
          <w:rFonts w:ascii="Cambria" w:eastAsia="SimSun" w:hAnsi="Cambria" w:cs="Arial"/>
          <w:b/>
          <w:kern w:val="1"/>
          <w:sz w:val="24"/>
          <w:szCs w:val="24"/>
          <w:lang w:eastAsia="ar-SA"/>
        </w:rPr>
        <w:t>Załącznik nr 4</w:t>
      </w:r>
    </w:p>
    <w:p w14:paraId="26A12677" w14:textId="77777777" w:rsidR="006354BA" w:rsidRPr="005230E4" w:rsidRDefault="006354BA" w:rsidP="00847B6B">
      <w:pPr>
        <w:widowControl w:val="0"/>
        <w:numPr>
          <w:ilvl w:val="0"/>
          <w:numId w:val="11"/>
        </w:numPr>
        <w:suppressAutoHyphens/>
        <w:spacing w:after="0" w:line="300" w:lineRule="auto"/>
        <w:ind w:left="993" w:hanging="284"/>
        <w:jc w:val="both"/>
        <w:rPr>
          <w:rFonts w:ascii="Cambria" w:eastAsia="SimSun" w:hAnsi="Cambria" w:cs="Cambria"/>
          <w:b/>
          <w:kern w:val="1"/>
          <w:sz w:val="24"/>
          <w:szCs w:val="24"/>
          <w:lang w:eastAsia="ar-SA"/>
        </w:rPr>
      </w:pPr>
      <w:r w:rsidRPr="005230E4">
        <w:rPr>
          <w:rFonts w:ascii="Cambria" w:eastAsia="SimSun" w:hAnsi="Cambria" w:cs="Cambria"/>
          <w:b/>
          <w:bCs/>
          <w:kern w:val="1"/>
          <w:sz w:val="24"/>
          <w:szCs w:val="24"/>
          <w:lang w:eastAsia="ar-SA"/>
        </w:rPr>
        <w:t>Oświadczenie</w:t>
      </w:r>
      <w:r w:rsidRPr="005230E4">
        <w:rPr>
          <w:rFonts w:ascii="Cambria" w:eastAsia="SimSun" w:hAnsi="Cambria" w:cs="Cambria"/>
          <w:kern w:val="1"/>
          <w:sz w:val="24"/>
          <w:szCs w:val="24"/>
          <w:lang w:eastAsia="ar-SA"/>
        </w:rPr>
        <w:t xml:space="preserve">, o którym mowa w pkt 8.2 SWZ </w:t>
      </w:r>
      <w:r w:rsidR="004E6DD1">
        <w:rPr>
          <w:rFonts w:ascii="Cambria" w:eastAsia="SimSun" w:hAnsi="Cambria" w:cs="Cambria"/>
          <w:bCs/>
          <w:i/>
          <w:kern w:val="1"/>
          <w:sz w:val="24"/>
          <w:szCs w:val="24"/>
          <w:lang w:eastAsia="ar-SA"/>
        </w:rPr>
        <w:t xml:space="preserve">(jeżeli dotyczy), </w:t>
      </w:r>
      <w:r w:rsidR="004E6DD1" w:rsidRPr="004E6DD1">
        <w:rPr>
          <w:rFonts w:ascii="Cambria" w:eastAsia="SimSun" w:hAnsi="Cambria" w:cs="Cambria"/>
          <w:b/>
          <w:bCs/>
          <w:kern w:val="1"/>
          <w:sz w:val="24"/>
          <w:szCs w:val="24"/>
          <w:lang w:eastAsia="ar-SA"/>
        </w:rPr>
        <w:t>Załącznik nr 6</w:t>
      </w:r>
    </w:p>
    <w:p w14:paraId="0F4D6DCA" w14:textId="77777777" w:rsidR="006354BA" w:rsidRPr="005230E4" w:rsidRDefault="006354BA" w:rsidP="00847B6B">
      <w:pPr>
        <w:widowControl w:val="0"/>
        <w:numPr>
          <w:ilvl w:val="0"/>
          <w:numId w:val="11"/>
        </w:numPr>
        <w:suppressAutoHyphens/>
        <w:spacing w:after="0" w:line="300" w:lineRule="auto"/>
        <w:ind w:left="993" w:hanging="284"/>
        <w:jc w:val="both"/>
        <w:rPr>
          <w:rFonts w:ascii="Cambria" w:eastAsia="SimSun" w:hAnsi="Cambria" w:cs="Cambria"/>
          <w:b/>
          <w:bCs/>
          <w:kern w:val="1"/>
          <w:sz w:val="24"/>
          <w:szCs w:val="24"/>
          <w:lang w:eastAsia="ar-SA"/>
        </w:rPr>
      </w:pPr>
      <w:r w:rsidRPr="005230E4">
        <w:rPr>
          <w:rFonts w:ascii="Cambria" w:eastAsia="SimSun" w:hAnsi="Cambria" w:cs="Cambria"/>
          <w:b/>
          <w:bCs/>
          <w:kern w:val="1"/>
          <w:sz w:val="24"/>
          <w:szCs w:val="24"/>
          <w:lang w:eastAsia="ar-SA"/>
        </w:rPr>
        <w:t>Zobowiązanie lub inne dokumenty</w:t>
      </w:r>
      <w:r w:rsidRPr="005230E4">
        <w:rPr>
          <w:rFonts w:ascii="Cambria" w:eastAsia="SimSun" w:hAnsi="Cambria" w:cs="Cambria"/>
          <w:bCs/>
          <w:kern w:val="1"/>
          <w:sz w:val="24"/>
          <w:szCs w:val="24"/>
          <w:lang w:eastAsia="ar-SA"/>
        </w:rPr>
        <w:t xml:space="preserve">, o których mowa w pkt 9.4 SWZ </w:t>
      </w:r>
      <w:r w:rsidRPr="005230E4">
        <w:rPr>
          <w:rFonts w:ascii="Cambria" w:eastAsia="SimSun" w:hAnsi="Cambria" w:cs="Cambria"/>
          <w:bCs/>
          <w:i/>
          <w:kern w:val="1"/>
          <w:sz w:val="24"/>
          <w:szCs w:val="24"/>
          <w:lang w:eastAsia="ar-SA"/>
        </w:rPr>
        <w:t>(jeżeli dotyczy).</w:t>
      </w:r>
    </w:p>
    <w:p w14:paraId="28798798" w14:textId="77777777" w:rsidR="00772E5F" w:rsidRPr="005230E4" w:rsidRDefault="006354BA" w:rsidP="00847B6B">
      <w:pPr>
        <w:widowControl w:val="0"/>
        <w:numPr>
          <w:ilvl w:val="0"/>
          <w:numId w:val="11"/>
        </w:numPr>
        <w:suppressAutoHyphens/>
        <w:spacing w:after="0" w:line="300" w:lineRule="auto"/>
        <w:ind w:left="993" w:hanging="284"/>
        <w:jc w:val="both"/>
        <w:rPr>
          <w:rFonts w:ascii="Cambria" w:eastAsia="SimSun" w:hAnsi="Cambria" w:cs="Cambria"/>
          <w:b/>
          <w:kern w:val="1"/>
          <w:sz w:val="24"/>
          <w:szCs w:val="24"/>
          <w:lang w:eastAsia="ar-SA"/>
        </w:rPr>
      </w:pPr>
      <w:r w:rsidRPr="005230E4">
        <w:rPr>
          <w:rFonts w:ascii="Cambria" w:eastAsia="SimSun" w:hAnsi="Cambria" w:cs="Arial"/>
          <w:b/>
          <w:kern w:val="1"/>
          <w:sz w:val="24"/>
          <w:szCs w:val="24"/>
          <w:lang w:eastAsia="ar-SA"/>
        </w:rPr>
        <w:t xml:space="preserve">Oświadczenie podmiotu udostępniającego zasoby składane na podstawie art. 125 ust. 1 ustawy </w:t>
      </w:r>
      <w:proofErr w:type="spellStart"/>
      <w:r w:rsidRPr="005230E4">
        <w:rPr>
          <w:rFonts w:ascii="Cambria" w:eastAsia="SimSun" w:hAnsi="Cambria" w:cs="Arial"/>
          <w:b/>
          <w:kern w:val="1"/>
          <w:sz w:val="24"/>
          <w:szCs w:val="24"/>
          <w:lang w:eastAsia="ar-SA"/>
        </w:rPr>
        <w:t>Pzp</w:t>
      </w:r>
      <w:proofErr w:type="spellEnd"/>
      <w:r w:rsidRPr="005230E4">
        <w:rPr>
          <w:rFonts w:ascii="Cambria" w:eastAsia="SimSun" w:hAnsi="Cambria" w:cs="Arial"/>
          <w:bCs/>
          <w:kern w:val="1"/>
          <w:sz w:val="24"/>
          <w:szCs w:val="24"/>
          <w:lang w:eastAsia="ar-SA"/>
        </w:rPr>
        <w:t xml:space="preserve">, o którym mowa w pkt. 9.8 SWZ </w:t>
      </w:r>
      <w:r w:rsidR="004E6DD1">
        <w:rPr>
          <w:rFonts w:ascii="Cambria" w:eastAsia="SimSun" w:hAnsi="Cambria" w:cs="Arial"/>
          <w:bCs/>
          <w:kern w:val="1"/>
          <w:sz w:val="24"/>
          <w:szCs w:val="24"/>
          <w:lang w:eastAsia="ar-SA"/>
        </w:rPr>
        <w:br/>
      </w:r>
      <w:r w:rsidR="004E6DD1" w:rsidRPr="004E6DD1">
        <w:rPr>
          <w:rFonts w:ascii="Cambria" w:eastAsia="SimSun" w:hAnsi="Cambria" w:cs="Arial"/>
          <w:b/>
          <w:bCs/>
          <w:kern w:val="1"/>
          <w:sz w:val="24"/>
          <w:szCs w:val="24"/>
          <w:lang w:eastAsia="ar-SA"/>
        </w:rPr>
        <w:t>Załącznik Nr 5</w:t>
      </w:r>
      <w:r w:rsidR="004E6DD1">
        <w:rPr>
          <w:rFonts w:ascii="Cambria" w:eastAsia="SimSun" w:hAnsi="Cambria" w:cs="Arial"/>
          <w:b/>
          <w:bCs/>
          <w:kern w:val="1"/>
          <w:sz w:val="24"/>
          <w:szCs w:val="24"/>
          <w:lang w:eastAsia="ar-SA"/>
        </w:rPr>
        <w:t xml:space="preserve"> </w:t>
      </w:r>
      <w:r w:rsidRPr="005230E4">
        <w:rPr>
          <w:rFonts w:ascii="Cambria" w:eastAsia="SimSun" w:hAnsi="Cambria" w:cs="Arial"/>
          <w:bCs/>
          <w:i/>
          <w:kern w:val="1"/>
          <w:sz w:val="24"/>
          <w:szCs w:val="24"/>
        </w:rPr>
        <w:t>(jeżeli dotyczy)</w:t>
      </w:r>
      <w:r w:rsidRPr="005230E4">
        <w:rPr>
          <w:rFonts w:ascii="Cambria" w:eastAsia="SimSun" w:hAnsi="Cambria" w:cs="Arial"/>
          <w:bCs/>
          <w:kern w:val="1"/>
          <w:sz w:val="24"/>
          <w:szCs w:val="24"/>
          <w:lang w:eastAsia="ar-SA"/>
        </w:rPr>
        <w:t>,</w:t>
      </w:r>
    </w:p>
    <w:p w14:paraId="5953A84F" w14:textId="77777777" w:rsidR="00772E5F" w:rsidRPr="005230E4" w:rsidRDefault="00772E5F" w:rsidP="00847B6B">
      <w:pPr>
        <w:widowControl w:val="0"/>
        <w:numPr>
          <w:ilvl w:val="0"/>
          <w:numId w:val="11"/>
        </w:numPr>
        <w:suppressAutoHyphens/>
        <w:spacing w:after="0" w:line="300" w:lineRule="auto"/>
        <w:ind w:left="993" w:hanging="284"/>
        <w:jc w:val="both"/>
        <w:rPr>
          <w:rFonts w:ascii="Cambria" w:eastAsia="SimSun" w:hAnsi="Cambria" w:cs="Cambria"/>
          <w:kern w:val="1"/>
          <w:sz w:val="24"/>
          <w:szCs w:val="24"/>
          <w:lang w:eastAsia="ar-SA"/>
        </w:rPr>
      </w:pPr>
      <w:r w:rsidRPr="005230E4">
        <w:rPr>
          <w:rFonts w:ascii="Cambria" w:eastAsia="SimSun" w:hAnsi="Cambria" w:cs="Cambria"/>
          <w:b/>
          <w:bCs/>
          <w:kern w:val="1"/>
          <w:sz w:val="24"/>
          <w:szCs w:val="24"/>
          <w:lang w:eastAsia="ar-SA"/>
        </w:rPr>
        <w:t>Potwierdzenie umocowania do działania w imieniu Wykonawcy:</w:t>
      </w:r>
    </w:p>
    <w:p w14:paraId="796CD396" w14:textId="77777777" w:rsidR="00772E5F" w:rsidRPr="005230E4" w:rsidRDefault="00772E5F" w:rsidP="00847B6B">
      <w:pPr>
        <w:widowControl w:val="0"/>
        <w:numPr>
          <w:ilvl w:val="0"/>
          <w:numId w:val="34"/>
        </w:numPr>
        <w:suppressAutoHyphens/>
        <w:spacing w:after="0" w:line="300" w:lineRule="auto"/>
        <w:jc w:val="both"/>
        <w:rPr>
          <w:rFonts w:ascii="Cambria" w:eastAsia="SimSun" w:hAnsi="Cambria" w:cs="Cambria"/>
          <w:color w:val="000000"/>
          <w:kern w:val="1"/>
          <w:sz w:val="24"/>
          <w:szCs w:val="24"/>
          <w:lang w:eastAsia="ar-SA"/>
        </w:rPr>
      </w:pPr>
      <w:r w:rsidRPr="005230E4">
        <w:rPr>
          <w:rFonts w:ascii="Cambria" w:eastAsia="SimSun" w:hAnsi="Cambria" w:cs="Cambria"/>
          <w:kern w:val="1"/>
          <w:sz w:val="24"/>
          <w:szCs w:val="24"/>
          <w:lang w:eastAsia="ar-SA"/>
        </w:rPr>
        <w:t xml:space="preserve">Zamawiający w </w:t>
      </w:r>
      <w:r w:rsidRPr="005230E4">
        <w:rPr>
          <w:rFonts w:ascii="Cambria" w:eastAsia="SimSun" w:hAnsi="Cambria" w:cs="Cambria"/>
          <w:color w:val="000000"/>
          <w:kern w:val="1"/>
          <w:sz w:val="24"/>
          <w:szCs w:val="24"/>
          <w:lang w:eastAsia="ar-SA"/>
        </w:rPr>
        <w:t xml:space="preserve">celu potwierdzenia, że osoba działająca w imieniu Wykonawcy jest umocowana do jego reprezentowania, żąda złożenia wraz </w:t>
      </w:r>
      <w:r w:rsidR="00BF09C4" w:rsidRPr="005230E4">
        <w:rPr>
          <w:rFonts w:ascii="Cambria" w:eastAsia="SimSun" w:hAnsi="Cambria" w:cs="Cambria"/>
          <w:color w:val="000000"/>
          <w:kern w:val="1"/>
          <w:sz w:val="24"/>
          <w:szCs w:val="24"/>
          <w:lang w:eastAsia="ar-SA"/>
        </w:rPr>
        <w:t xml:space="preserve">z ofertą odpisu lub informacji </w:t>
      </w:r>
      <w:r w:rsidRPr="005230E4">
        <w:rPr>
          <w:rFonts w:ascii="Cambria" w:eastAsia="SimSun" w:hAnsi="Cambria" w:cs="Cambria"/>
          <w:color w:val="000000"/>
          <w:kern w:val="1"/>
          <w:sz w:val="24"/>
          <w:szCs w:val="24"/>
          <w:lang w:eastAsia="ar-SA"/>
        </w:rPr>
        <w:t>z Krajowego Rejestru Sądowego, Cen</w:t>
      </w:r>
      <w:r w:rsidR="00BF09C4" w:rsidRPr="005230E4">
        <w:rPr>
          <w:rFonts w:ascii="Cambria" w:eastAsia="SimSun" w:hAnsi="Cambria" w:cs="Cambria"/>
          <w:color w:val="000000"/>
          <w:kern w:val="1"/>
          <w:sz w:val="24"/>
          <w:szCs w:val="24"/>
          <w:lang w:eastAsia="ar-SA"/>
        </w:rPr>
        <w:t xml:space="preserve">tralnej </w:t>
      </w:r>
      <w:r w:rsidR="00BF09C4" w:rsidRPr="005230E4">
        <w:rPr>
          <w:rFonts w:ascii="Cambria" w:eastAsia="SimSun" w:hAnsi="Cambria" w:cs="Cambria"/>
          <w:color w:val="000000"/>
          <w:kern w:val="1"/>
          <w:sz w:val="24"/>
          <w:szCs w:val="24"/>
          <w:lang w:eastAsia="ar-SA"/>
        </w:rPr>
        <w:lastRenderedPageBreak/>
        <w:t xml:space="preserve">Ewidencji I Informacji </w:t>
      </w:r>
      <w:r w:rsidRPr="005230E4">
        <w:rPr>
          <w:rFonts w:ascii="Cambria" w:eastAsia="SimSun" w:hAnsi="Cambria" w:cs="Cambria"/>
          <w:color w:val="000000"/>
          <w:kern w:val="1"/>
          <w:sz w:val="24"/>
          <w:szCs w:val="24"/>
          <w:lang w:eastAsia="ar-SA"/>
        </w:rPr>
        <w:t>o Działalności Gospodarczej lub innego właściwego rejestru;</w:t>
      </w:r>
    </w:p>
    <w:p w14:paraId="5EFE091E" w14:textId="77777777" w:rsidR="00772E5F" w:rsidRPr="005230E4" w:rsidRDefault="00772E5F" w:rsidP="00847B6B">
      <w:pPr>
        <w:widowControl w:val="0"/>
        <w:numPr>
          <w:ilvl w:val="0"/>
          <w:numId w:val="34"/>
        </w:numPr>
        <w:suppressAutoHyphens/>
        <w:spacing w:after="0" w:line="300" w:lineRule="auto"/>
        <w:jc w:val="both"/>
        <w:rPr>
          <w:rFonts w:ascii="Cambria" w:eastAsia="SimSun" w:hAnsi="Cambria" w:cs="Cambria"/>
          <w:color w:val="000000"/>
          <w:kern w:val="1"/>
          <w:sz w:val="24"/>
          <w:szCs w:val="24"/>
          <w:lang w:eastAsia="ar-SA"/>
        </w:rPr>
      </w:pPr>
      <w:r w:rsidRPr="005230E4">
        <w:rPr>
          <w:rFonts w:ascii="Cambria" w:eastAsia="SimSun" w:hAnsi="Cambria" w:cs="Cambria"/>
          <w:color w:val="000000"/>
          <w:kern w:val="1"/>
          <w:sz w:val="24"/>
          <w:szCs w:val="24"/>
          <w:lang w:eastAsia="ar-SA"/>
        </w:rPr>
        <w:t>Wykonawca nie jest zobowiązany do złożenia dokumentów, o których mowa w lit a), jeżeli Zamawiający może je uzyskać za pomocą bezpłatnych i ogólnodostępnych baz danych, o ile Wykonawca wskazał dane umożliwiające dostęp do tych dokumentów.</w:t>
      </w:r>
    </w:p>
    <w:p w14:paraId="52B0A5D4" w14:textId="77777777" w:rsidR="00772E5F" w:rsidRPr="005230E4" w:rsidRDefault="00772E5F" w:rsidP="00847B6B">
      <w:pPr>
        <w:widowControl w:val="0"/>
        <w:numPr>
          <w:ilvl w:val="0"/>
          <w:numId w:val="34"/>
        </w:numPr>
        <w:suppressAutoHyphens/>
        <w:spacing w:after="0" w:line="300" w:lineRule="auto"/>
        <w:jc w:val="both"/>
        <w:rPr>
          <w:rFonts w:ascii="Cambria" w:eastAsia="SimSun" w:hAnsi="Cambria" w:cs="Cambria"/>
          <w:b/>
          <w:bCs/>
          <w:kern w:val="1"/>
          <w:sz w:val="24"/>
          <w:szCs w:val="24"/>
          <w:lang w:eastAsia="ar-SA"/>
        </w:rPr>
      </w:pPr>
      <w:r w:rsidRPr="005230E4">
        <w:rPr>
          <w:rFonts w:ascii="Cambria" w:eastAsia="SimSun" w:hAnsi="Cambria" w:cs="Cambria"/>
          <w:color w:val="000000"/>
          <w:kern w:val="1"/>
          <w:sz w:val="24"/>
          <w:szCs w:val="24"/>
          <w:lang w:eastAsia="ar-SA"/>
        </w:rPr>
        <w:t>jeżeli w imieniu Wykonawcy działa osoba, której umocowanie do j</w:t>
      </w:r>
      <w:r w:rsidR="00BF09C4" w:rsidRPr="005230E4">
        <w:rPr>
          <w:rFonts w:ascii="Cambria" w:eastAsia="SimSun" w:hAnsi="Cambria" w:cs="Cambria"/>
          <w:color w:val="000000"/>
          <w:kern w:val="1"/>
          <w:sz w:val="24"/>
          <w:szCs w:val="24"/>
          <w:lang w:eastAsia="ar-SA"/>
        </w:rPr>
        <w:t xml:space="preserve">ego reprezentowania nie wynika </w:t>
      </w:r>
      <w:r w:rsidRPr="005230E4">
        <w:rPr>
          <w:rFonts w:ascii="Cambria" w:eastAsia="SimSun" w:hAnsi="Cambria" w:cs="Cambria"/>
          <w:color w:val="000000"/>
          <w:kern w:val="1"/>
          <w:sz w:val="24"/>
          <w:szCs w:val="24"/>
          <w:lang w:eastAsia="ar-SA"/>
        </w:rPr>
        <w:t xml:space="preserve">z dokumentów, o których mowa w lit a), Zamawiający żąda od Wykonawcy złożenia wraz z ofertą pełnomocnictwa lub innego dokumentu potwierdzającego umocowanie do reprezentowania Wykonawcy. </w:t>
      </w:r>
    </w:p>
    <w:p w14:paraId="5DD69F5D" w14:textId="77777777" w:rsidR="00772E5F" w:rsidRPr="008A200C" w:rsidRDefault="00772E5F" w:rsidP="00847B6B">
      <w:pPr>
        <w:widowControl w:val="0"/>
        <w:numPr>
          <w:ilvl w:val="0"/>
          <w:numId w:val="11"/>
        </w:numPr>
        <w:suppressAutoHyphens/>
        <w:spacing w:after="0" w:line="300" w:lineRule="auto"/>
        <w:ind w:left="993" w:hanging="284"/>
        <w:jc w:val="both"/>
        <w:rPr>
          <w:rFonts w:ascii="Cambria" w:eastAsia="SimSun" w:hAnsi="Cambria" w:cs="Cambria"/>
          <w:b/>
          <w:bCs/>
          <w:kern w:val="1"/>
          <w:sz w:val="24"/>
          <w:szCs w:val="24"/>
          <w:lang w:eastAsia="ar-SA"/>
        </w:rPr>
      </w:pPr>
      <w:r w:rsidRPr="005230E4">
        <w:rPr>
          <w:rFonts w:ascii="Cambria" w:eastAsia="SimSun" w:hAnsi="Cambria" w:cs="Cambria"/>
          <w:b/>
          <w:bCs/>
          <w:kern w:val="1"/>
          <w:sz w:val="24"/>
          <w:szCs w:val="24"/>
          <w:lang w:eastAsia="ar-SA"/>
        </w:rPr>
        <w:t xml:space="preserve">Pełnomocnictwo </w:t>
      </w:r>
      <w:r w:rsidRPr="005230E4">
        <w:rPr>
          <w:rFonts w:ascii="Cambria" w:eastAsia="SimSun" w:hAnsi="Cambria" w:cs="Cambria"/>
          <w:color w:val="000000"/>
          <w:kern w:val="1"/>
          <w:sz w:val="24"/>
          <w:szCs w:val="24"/>
          <w:lang w:eastAsia="ar-SA"/>
        </w:rPr>
        <w:t xml:space="preserve">do reprezentowania Wykonawców wspólnie ubiegających się o udzielenie zamówienia w postępowaniu o udzielenie zamówienia albo do reprezentowania ich w postępowaniu i zawarcia </w:t>
      </w:r>
      <w:r w:rsidRPr="005230E4">
        <w:rPr>
          <w:rFonts w:ascii="Cambria" w:eastAsia="SimSun" w:hAnsi="Cambria" w:cs="Cambria"/>
          <w:kern w:val="1"/>
          <w:sz w:val="24"/>
          <w:szCs w:val="24"/>
          <w:lang w:eastAsia="ar-SA"/>
        </w:rPr>
        <w:t xml:space="preserve">umowy w sprawie zamówienia publicznego </w:t>
      </w:r>
      <w:r w:rsidRPr="005230E4">
        <w:rPr>
          <w:rFonts w:ascii="Cambria" w:eastAsia="SimSun" w:hAnsi="Cambria" w:cs="Cambria"/>
          <w:b/>
          <w:bCs/>
          <w:i/>
          <w:kern w:val="1"/>
          <w:sz w:val="24"/>
          <w:szCs w:val="24"/>
          <w:lang w:eastAsia="ar-SA"/>
        </w:rPr>
        <w:t>(jeżeli dotyczy)</w:t>
      </w:r>
      <w:r w:rsidRPr="005230E4">
        <w:rPr>
          <w:rFonts w:ascii="Cambria" w:eastAsia="SimSun" w:hAnsi="Cambria" w:cs="Cambria"/>
          <w:bCs/>
          <w:kern w:val="1"/>
          <w:sz w:val="24"/>
          <w:szCs w:val="24"/>
          <w:lang w:eastAsia="ar-SA"/>
        </w:rPr>
        <w:t>.</w:t>
      </w:r>
    </w:p>
    <w:p w14:paraId="6C0F0E0A" w14:textId="0B70930D" w:rsidR="008A200C" w:rsidRPr="008A200C" w:rsidRDefault="008A200C" w:rsidP="00847B6B">
      <w:pPr>
        <w:widowControl w:val="0"/>
        <w:numPr>
          <w:ilvl w:val="0"/>
          <w:numId w:val="11"/>
        </w:numPr>
        <w:suppressAutoHyphens/>
        <w:spacing w:after="0" w:line="300" w:lineRule="auto"/>
        <w:ind w:left="993" w:hanging="284"/>
        <w:jc w:val="both"/>
        <w:rPr>
          <w:rFonts w:ascii="Cambria" w:eastAsia="SimSun" w:hAnsi="Cambria" w:cs="Cambria"/>
          <w:kern w:val="1"/>
          <w:sz w:val="24"/>
          <w:szCs w:val="24"/>
          <w:lang w:eastAsia="ar-SA"/>
        </w:rPr>
      </w:pPr>
      <w:r w:rsidRPr="008A200C">
        <w:rPr>
          <w:rFonts w:ascii="Cambria" w:eastAsia="SimSun" w:hAnsi="Cambria" w:cs="Cambria"/>
          <w:b/>
          <w:bCs/>
          <w:kern w:val="1"/>
          <w:sz w:val="24"/>
          <w:szCs w:val="24"/>
          <w:lang w:eastAsia="ar-SA"/>
        </w:rPr>
        <w:t xml:space="preserve">Wadium </w:t>
      </w:r>
      <w:r w:rsidRPr="008A200C">
        <w:rPr>
          <w:rFonts w:ascii="Cambria" w:eastAsia="SimSun" w:hAnsi="Cambria" w:cs="Cambria"/>
          <w:kern w:val="1"/>
          <w:sz w:val="24"/>
          <w:szCs w:val="24"/>
          <w:lang w:eastAsia="ar-SA"/>
        </w:rPr>
        <w:t>w oryginale w formie elektronicznej lub w postaci elektronicznej opatrzonej podpisem zaufanym lub podpisem osobistym osób upoważnionych do jego wystawienia (jeżeli wykonawca wnosi wadium w formie niepieniężnej).</w:t>
      </w:r>
    </w:p>
    <w:p w14:paraId="0DAC9B77" w14:textId="77777777" w:rsidR="00772E5F" w:rsidRPr="005230E4" w:rsidRDefault="00772E5F" w:rsidP="00847B6B">
      <w:pPr>
        <w:widowControl w:val="0"/>
        <w:numPr>
          <w:ilvl w:val="1"/>
          <w:numId w:val="23"/>
        </w:numPr>
        <w:suppressAutoHyphens/>
        <w:spacing w:after="0" w:line="300" w:lineRule="auto"/>
        <w:ind w:left="709"/>
        <w:contextualSpacing/>
        <w:jc w:val="both"/>
        <w:outlineLvl w:val="3"/>
        <w:rPr>
          <w:rFonts w:ascii="Cambria" w:eastAsia="SimSun" w:hAnsi="Cambria" w:cs="Arial"/>
          <w:bCs/>
          <w:sz w:val="24"/>
          <w:szCs w:val="24"/>
          <w:lang w:eastAsia="zh-CN"/>
        </w:rPr>
      </w:pPr>
      <w:r w:rsidRPr="005230E4">
        <w:rPr>
          <w:rFonts w:ascii="Cambria" w:eastAsia="Calibri" w:hAnsi="Cambria" w:cs="AppleSystemUIFontBold"/>
          <w:b/>
          <w:bCs/>
          <w:sz w:val="24"/>
          <w:szCs w:val="24"/>
          <w:lang w:eastAsia="zh-CN"/>
        </w:rPr>
        <w:t>Pełnomocnictwo</w:t>
      </w:r>
      <w:r w:rsidRPr="005230E4">
        <w:rPr>
          <w:rFonts w:ascii="Cambria" w:eastAsia="Calibri" w:hAnsi="Cambria" w:cs="AppleSystemUIFont"/>
          <w:sz w:val="24"/>
          <w:szCs w:val="24"/>
          <w:lang w:eastAsia="zh-CN"/>
        </w:rPr>
        <w:t xml:space="preserve">, o </w:t>
      </w:r>
      <w:r w:rsidR="00670132" w:rsidRPr="005230E4">
        <w:rPr>
          <w:rFonts w:ascii="Cambria" w:eastAsia="Calibri" w:hAnsi="Cambria" w:cs="AppleSystemUIFont"/>
          <w:sz w:val="24"/>
          <w:szCs w:val="24"/>
          <w:lang w:eastAsia="zh-CN"/>
        </w:rPr>
        <w:t>którym mowa w rozdziale 13.</w:t>
      </w:r>
      <w:r w:rsidR="00544E90" w:rsidRPr="005230E4">
        <w:rPr>
          <w:rFonts w:ascii="Cambria" w:eastAsia="Calibri" w:hAnsi="Cambria" w:cs="AppleSystemUIFont"/>
          <w:sz w:val="24"/>
          <w:szCs w:val="24"/>
          <w:lang w:eastAsia="zh-CN"/>
        </w:rPr>
        <w:t>14</w:t>
      </w:r>
      <w:r w:rsidR="00923DB4" w:rsidRPr="005230E4">
        <w:rPr>
          <w:rFonts w:ascii="Cambria" w:eastAsia="Calibri" w:hAnsi="Cambria" w:cs="AppleSystemUIFont"/>
          <w:sz w:val="24"/>
          <w:szCs w:val="24"/>
          <w:lang w:eastAsia="zh-CN"/>
        </w:rPr>
        <w:t xml:space="preserve"> pkt </w:t>
      </w:r>
      <w:r w:rsidR="006354BA" w:rsidRPr="005230E4">
        <w:rPr>
          <w:rFonts w:ascii="Cambria" w:eastAsia="Calibri" w:hAnsi="Cambria" w:cs="AppleSystemUIFont"/>
          <w:sz w:val="24"/>
          <w:szCs w:val="24"/>
          <w:lang w:eastAsia="zh-CN"/>
        </w:rPr>
        <w:t>6</w:t>
      </w:r>
      <w:r w:rsidR="00923DB4" w:rsidRPr="005230E4">
        <w:rPr>
          <w:rFonts w:ascii="Cambria" w:eastAsia="Calibri" w:hAnsi="Cambria" w:cs="AppleSystemUIFont"/>
          <w:sz w:val="24"/>
          <w:szCs w:val="24"/>
          <w:lang w:eastAsia="zh-CN"/>
        </w:rPr>
        <w:t xml:space="preserve">) lit c) i pkt </w:t>
      </w:r>
      <w:r w:rsidR="006354BA" w:rsidRPr="005230E4">
        <w:rPr>
          <w:rFonts w:ascii="Cambria" w:eastAsia="Calibri" w:hAnsi="Cambria" w:cs="AppleSystemUIFont"/>
          <w:sz w:val="24"/>
          <w:szCs w:val="24"/>
          <w:lang w:eastAsia="zh-CN"/>
        </w:rPr>
        <w:t>7</w:t>
      </w:r>
      <w:r w:rsidRPr="005230E4">
        <w:rPr>
          <w:rFonts w:ascii="Cambria" w:eastAsia="Calibri" w:hAnsi="Cambria" w:cs="AppleSystemUIFont"/>
          <w:sz w:val="24"/>
          <w:szCs w:val="24"/>
          <w:lang w:eastAsia="zh-CN"/>
        </w:rPr>
        <w:t xml:space="preserve">) SWZ składa się w postaci elektronicznej i opatruje się kwalifikowanym podpisem elektronicznym, podpisem zaufanym lub podpisem osobistym. W przypadku gdy pełnomocnictwo zostało sporządzone jako dokument w postaci papierowej </w:t>
      </w:r>
      <w:r w:rsidRPr="005230E4">
        <w:rPr>
          <w:rFonts w:ascii="Cambria" w:eastAsia="Calibri" w:hAnsi="Cambria" w:cs="AppleSystemUIFont"/>
          <w:sz w:val="24"/>
          <w:szCs w:val="24"/>
          <w:lang w:eastAsia="zh-CN"/>
        </w:rPr>
        <w:br/>
        <w:t xml:space="preserve">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Pr="005230E4">
        <w:rPr>
          <w:rFonts w:ascii="Cambria" w:eastAsia="Calibri" w:hAnsi="Cambria" w:cs="AppleSystemUIFont"/>
          <w:sz w:val="24"/>
          <w:szCs w:val="24"/>
          <w:u w:val="single"/>
          <w:lang w:eastAsia="zh-CN"/>
        </w:rPr>
        <w:t>Poświadczenia zgodności cyfrowego odwzorowania z dokumentem w postaci papierowej dokonuje mocodawca. Poświadczenia zgodności cyfrowego odwzorowania pełnomocnictwa z dokumentem w postaci papierowej może dokonać również notariusz.</w:t>
      </w:r>
    </w:p>
    <w:p w14:paraId="31D4CE31" w14:textId="77777777" w:rsidR="00544E90" w:rsidRPr="005230E4" w:rsidRDefault="00544E90" w:rsidP="00847B6B">
      <w:pPr>
        <w:widowControl w:val="0"/>
        <w:numPr>
          <w:ilvl w:val="1"/>
          <w:numId w:val="23"/>
        </w:numPr>
        <w:spacing w:before="20" w:after="40" w:line="276" w:lineRule="auto"/>
        <w:ind w:left="709"/>
        <w:contextualSpacing/>
        <w:jc w:val="both"/>
        <w:outlineLvl w:val="3"/>
        <w:rPr>
          <w:rFonts w:ascii="Cambria" w:eastAsia="SimSun" w:hAnsi="Cambria" w:cs="Arial"/>
          <w:bCs/>
          <w:sz w:val="24"/>
          <w:szCs w:val="24"/>
          <w:lang w:eastAsia="zh-CN"/>
        </w:rPr>
      </w:pPr>
      <w:r w:rsidRPr="005230E4">
        <w:rPr>
          <w:rFonts w:ascii="Cambria" w:eastAsia="SimSun" w:hAnsi="Cambria" w:cs="Arial"/>
          <w:sz w:val="24"/>
          <w:szCs w:val="24"/>
          <w:lang w:eastAsia="zh-CN"/>
        </w:rPr>
        <w:t xml:space="preserve">Wszelkie informacje stanowiące </w:t>
      </w:r>
      <w:r w:rsidRPr="005230E4">
        <w:rPr>
          <w:rFonts w:ascii="Cambria" w:eastAsia="SimSun" w:hAnsi="Cambria" w:cs="Arial"/>
          <w:b/>
          <w:bCs/>
          <w:sz w:val="24"/>
          <w:szCs w:val="24"/>
          <w:lang w:eastAsia="zh-CN"/>
        </w:rPr>
        <w:t>tajemnicę przedsiębiorstwa</w:t>
      </w:r>
      <w:r w:rsidRPr="005230E4">
        <w:rPr>
          <w:rFonts w:ascii="Cambria" w:eastAsia="SimSun" w:hAnsi="Cambria" w:cs="Arial"/>
          <w:sz w:val="24"/>
          <w:szCs w:val="24"/>
          <w:lang w:eastAsia="zh-CN"/>
        </w:rPr>
        <w:t xml:space="preserve"> w rozumieniu ustawy z dnia 16 kwietnia 1993 r. o zwalczaniu nieuczciwej konkurencji (</w:t>
      </w:r>
      <w:r w:rsidR="00D66F1B" w:rsidRPr="005230E4">
        <w:rPr>
          <w:rFonts w:ascii="Cambria" w:eastAsia="SimSun" w:hAnsi="Cambria" w:cs="Arial"/>
          <w:sz w:val="24"/>
          <w:szCs w:val="24"/>
          <w:lang w:eastAsia="zh-CN"/>
        </w:rPr>
        <w:t xml:space="preserve">t. j. </w:t>
      </w:r>
      <w:r w:rsidRPr="005230E4">
        <w:rPr>
          <w:rFonts w:ascii="Cambria" w:eastAsia="SimSun" w:hAnsi="Cambria" w:cs="Arial"/>
          <w:sz w:val="24"/>
          <w:szCs w:val="24"/>
          <w:lang w:eastAsia="zh-CN"/>
        </w:rPr>
        <w:t>Dz. U. z 2022 r. poz. 1233 z</w:t>
      </w:r>
      <w:r w:rsidR="00D66F1B" w:rsidRPr="005230E4">
        <w:rPr>
          <w:rFonts w:ascii="Cambria" w:eastAsia="SimSun" w:hAnsi="Cambria" w:cs="Arial"/>
          <w:sz w:val="24"/>
          <w:szCs w:val="24"/>
          <w:lang w:eastAsia="zh-CN"/>
        </w:rPr>
        <w:t xml:space="preserve"> </w:t>
      </w:r>
      <w:proofErr w:type="spellStart"/>
      <w:r w:rsidR="00D66F1B" w:rsidRPr="005230E4">
        <w:rPr>
          <w:rFonts w:ascii="Cambria" w:eastAsia="SimSun" w:hAnsi="Cambria" w:cs="Arial"/>
          <w:sz w:val="24"/>
          <w:szCs w:val="24"/>
          <w:lang w:eastAsia="zh-CN"/>
        </w:rPr>
        <w:t>późn</w:t>
      </w:r>
      <w:proofErr w:type="spellEnd"/>
      <w:r w:rsidR="00D66F1B" w:rsidRPr="005230E4">
        <w:rPr>
          <w:rFonts w:ascii="Cambria" w:eastAsia="SimSun" w:hAnsi="Cambria" w:cs="Arial"/>
          <w:sz w:val="24"/>
          <w:szCs w:val="24"/>
          <w:lang w:eastAsia="zh-CN"/>
        </w:rPr>
        <w:t>.</w:t>
      </w:r>
      <w:r w:rsidRPr="005230E4">
        <w:rPr>
          <w:rFonts w:ascii="Cambria" w:eastAsia="SimSun" w:hAnsi="Cambria" w:cs="Arial"/>
          <w:sz w:val="24"/>
          <w:szCs w:val="24"/>
          <w:lang w:eastAsia="zh-CN"/>
        </w:rPr>
        <w:t xml:space="preserve"> zm.), które Wykonawca zastrzeże jako tajemnicę przedsiębiorstwa, powinny zostać </w:t>
      </w:r>
      <w:r w:rsidRPr="005230E4">
        <w:rPr>
          <w:rFonts w:ascii="Cambria" w:eastAsia="SimSun" w:hAnsi="Cambria" w:cs="Arial"/>
          <w:b/>
          <w:bCs/>
          <w:sz w:val="24"/>
          <w:szCs w:val="24"/>
          <w:lang w:eastAsia="zh-CN"/>
        </w:rPr>
        <w:t>złożone w osobnym pliku</w:t>
      </w:r>
      <w:r w:rsidRPr="005230E4">
        <w:rPr>
          <w:rFonts w:ascii="Cambria" w:eastAsia="SimSun" w:hAnsi="Cambria" w:cs="Arial"/>
          <w:sz w:val="24"/>
          <w:szCs w:val="24"/>
          <w:lang w:eastAsia="zh-CN"/>
        </w:rPr>
        <w:t xml:space="preserve"> wraz z jednoczesnym zaznaczeniem polecenia </w:t>
      </w:r>
      <w:r w:rsidRPr="005230E4">
        <w:rPr>
          <w:rFonts w:ascii="Cambria" w:eastAsia="SimSun" w:hAnsi="Cambria" w:cs="Arial"/>
          <w:i/>
          <w:iCs/>
          <w:sz w:val="24"/>
          <w:szCs w:val="24"/>
          <w:lang w:eastAsia="zh-CN"/>
        </w:rPr>
        <w:t>„Dokument stanowiący tajemnicę przedsiębiorstwa”</w:t>
      </w:r>
      <w:r w:rsidRPr="005230E4">
        <w:rPr>
          <w:rFonts w:ascii="Cambria" w:eastAsia="SimSun" w:hAnsi="Cambria" w:cs="Arial"/>
          <w:sz w:val="24"/>
          <w:szCs w:val="24"/>
          <w:lang w:eastAsia="zh-CN"/>
        </w:rPr>
        <w:t xml:space="preserve">, a następnie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w:t>
      </w:r>
      <w:r w:rsidRPr="005230E4">
        <w:rPr>
          <w:rFonts w:ascii="Cambria" w:eastAsia="SimSun" w:hAnsi="Cambria" w:cs="Arial"/>
          <w:sz w:val="24"/>
          <w:szCs w:val="24"/>
          <w:lang w:eastAsia="zh-CN"/>
        </w:rPr>
        <w:lastRenderedPageBreak/>
        <w:t>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4BF6FCDA" w14:textId="77777777" w:rsidR="00544E90" w:rsidRPr="005230E4" w:rsidRDefault="00544E90" w:rsidP="00847B6B">
      <w:pPr>
        <w:widowControl w:val="0"/>
        <w:numPr>
          <w:ilvl w:val="1"/>
          <w:numId w:val="23"/>
        </w:numPr>
        <w:spacing w:before="20" w:after="40" w:line="276" w:lineRule="auto"/>
        <w:ind w:left="709"/>
        <w:contextualSpacing/>
        <w:jc w:val="both"/>
        <w:outlineLvl w:val="3"/>
        <w:rPr>
          <w:rFonts w:ascii="Cambria" w:eastAsia="SimSun" w:hAnsi="Cambria" w:cs="Arial"/>
          <w:bCs/>
          <w:sz w:val="24"/>
          <w:szCs w:val="24"/>
          <w:lang w:eastAsia="zh-CN"/>
        </w:rPr>
      </w:pPr>
      <w:r w:rsidRPr="005230E4">
        <w:rPr>
          <w:rFonts w:ascii="Cambria" w:eastAsia="SimSun" w:hAnsi="Cambria" w:cs="Arial"/>
          <w:sz w:val="24"/>
          <w:szCs w:val="24"/>
          <w:lang w:eastAsia="zh-CN"/>
        </w:rPr>
        <w:t xml:space="preserve">Wykonawca nie może zastrzec informacji, o których mowa w art. 222 ust. 5 ustawy </w:t>
      </w:r>
      <w:proofErr w:type="spellStart"/>
      <w:r w:rsidRPr="005230E4">
        <w:rPr>
          <w:rFonts w:ascii="Cambria" w:eastAsia="SimSun" w:hAnsi="Cambria" w:cs="Arial"/>
          <w:sz w:val="24"/>
          <w:szCs w:val="24"/>
          <w:lang w:eastAsia="zh-CN"/>
        </w:rPr>
        <w:t>Pzp</w:t>
      </w:r>
      <w:proofErr w:type="spellEnd"/>
      <w:r w:rsidRPr="005230E4">
        <w:rPr>
          <w:rFonts w:ascii="Cambria" w:eastAsia="SimSun" w:hAnsi="Cambria" w:cs="Arial"/>
          <w:sz w:val="24"/>
          <w:szCs w:val="24"/>
          <w:lang w:eastAsia="zh-CN"/>
        </w:rPr>
        <w:t>.</w:t>
      </w:r>
    </w:p>
    <w:p w14:paraId="5D4F02DF" w14:textId="77777777" w:rsidR="004505B1" w:rsidRPr="005230E4" w:rsidRDefault="00544E90" w:rsidP="00847B6B">
      <w:pPr>
        <w:widowControl w:val="0"/>
        <w:numPr>
          <w:ilvl w:val="1"/>
          <w:numId w:val="23"/>
        </w:numPr>
        <w:suppressAutoHyphens/>
        <w:spacing w:before="20" w:after="40" w:line="276" w:lineRule="auto"/>
        <w:contextualSpacing/>
        <w:jc w:val="both"/>
        <w:outlineLvl w:val="3"/>
        <w:rPr>
          <w:rFonts w:ascii="Cambria" w:eastAsia="SimSun" w:hAnsi="Cambria" w:cs="Arial"/>
          <w:bCs/>
          <w:sz w:val="24"/>
          <w:szCs w:val="24"/>
          <w:lang w:eastAsia="zh-CN"/>
        </w:rPr>
      </w:pPr>
      <w:r w:rsidRPr="005230E4">
        <w:rPr>
          <w:rFonts w:ascii="Cambria" w:eastAsia="SimSun" w:hAnsi="Cambria" w:cs="Arial"/>
          <w:sz w:val="24"/>
          <w:szCs w:val="24"/>
          <w:lang w:eastAsia="zh-CN"/>
        </w:rPr>
        <w:t>Oświadczenia i dokumenty, o których mowa w pkt. 13.14 SWZ sporządza się pod rygorem nieważności w postaci elektronicznej i opatruje się kwalifikowanym podpisem elektronicznym lub podpisem zaufanym lud podpisem zaufanym lub podpisem osobistym.</w:t>
      </w:r>
    </w:p>
    <w:tbl>
      <w:tblPr>
        <w:tblW w:w="9072" w:type="dxa"/>
        <w:tblBorders>
          <w:bottom w:val="single" w:sz="4" w:space="0" w:color="000000"/>
        </w:tblBorders>
        <w:tblLayout w:type="fixed"/>
        <w:tblLook w:val="00A0" w:firstRow="1" w:lastRow="0" w:firstColumn="1" w:lastColumn="0" w:noHBand="0" w:noVBand="0"/>
      </w:tblPr>
      <w:tblGrid>
        <w:gridCol w:w="9072"/>
      </w:tblGrid>
      <w:tr w:rsidR="004505B1" w:rsidRPr="005230E4" w14:paraId="369CD562" w14:textId="77777777" w:rsidTr="00ED7A84">
        <w:tc>
          <w:tcPr>
            <w:tcW w:w="9072" w:type="dxa"/>
          </w:tcPr>
          <w:p w14:paraId="7137649A"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Rozdział 14</w:t>
            </w:r>
          </w:p>
          <w:p w14:paraId="751B6273"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SKŁADANIE I OTWARCIE OFERT</w:t>
            </w:r>
          </w:p>
        </w:tc>
      </w:tr>
    </w:tbl>
    <w:p w14:paraId="39B2D0F7" w14:textId="77777777" w:rsidR="004505B1" w:rsidRPr="005230E4" w:rsidRDefault="004505B1" w:rsidP="004505B1">
      <w:pPr>
        <w:widowControl w:val="0"/>
        <w:suppressAutoHyphens/>
        <w:spacing w:after="0" w:line="276" w:lineRule="auto"/>
        <w:ind w:left="340"/>
        <w:contextualSpacing/>
        <w:jc w:val="both"/>
        <w:outlineLvl w:val="3"/>
        <w:rPr>
          <w:rFonts w:ascii="Cambria" w:eastAsia="SimSun" w:hAnsi="Cambria" w:cs="Arial"/>
          <w:bCs/>
          <w:vanish/>
          <w:sz w:val="24"/>
          <w:szCs w:val="24"/>
          <w:lang w:eastAsia="pl-PL"/>
        </w:rPr>
      </w:pPr>
    </w:p>
    <w:p w14:paraId="1C076EB2" w14:textId="77777777" w:rsidR="008831DD" w:rsidRPr="005230E4" w:rsidRDefault="008831DD" w:rsidP="00847B6B">
      <w:pPr>
        <w:widowControl w:val="0"/>
        <w:numPr>
          <w:ilvl w:val="1"/>
          <w:numId w:val="43"/>
        </w:numPr>
        <w:spacing w:after="0" w:line="276" w:lineRule="auto"/>
        <w:jc w:val="both"/>
        <w:outlineLvl w:val="3"/>
        <w:rPr>
          <w:rFonts w:ascii="Cambria" w:hAnsi="Cambria" w:cs="Arial"/>
          <w:b/>
          <w:sz w:val="24"/>
          <w:szCs w:val="24"/>
        </w:rPr>
      </w:pPr>
      <w:bookmarkStart w:id="9" w:name="_Hlk65232087"/>
      <w:bookmarkEnd w:id="9"/>
      <w:r w:rsidRPr="005230E4">
        <w:rPr>
          <w:rFonts w:ascii="Cambria" w:hAnsi="Cambria" w:cs="Arial"/>
          <w:b/>
          <w:sz w:val="24"/>
          <w:szCs w:val="24"/>
        </w:rPr>
        <w:t xml:space="preserve">Wykonawca składa ofertę za pomocą Platformy e-Zamówienia dostępnej pod adresem: </w:t>
      </w:r>
      <w:hyperlink r:id="rId27" w:history="1">
        <w:r w:rsidRPr="005230E4">
          <w:rPr>
            <w:rFonts w:ascii="Cambria" w:eastAsia="SimSun" w:hAnsi="Cambria" w:cs="Arial"/>
            <w:b/>
            <w:bCs/>
            <w:sz w:val="24"/>
            <w:szCs w:val="24"/>
            <w:u w:val="single"/>
            <w:lang w:eastAsia="zh-CN"/>
          </w:rPr>
          <w:t>https://ezamowienia.gov.pl</w:t>
        </w:r>
      </w:hyperlink>
    </w:p>
    <w:p w14:paraId="642E69C5" w14:textId="4738696D" w:rsidR="008831DD" w:rsidRPr="00DB31E9" w:rsidRDefault="008831DD" w:rsidP="00847B6B">
      <w:pPr>
        <w:widowControl w:val="0"/>
        <w:numPr>
          <w:ilvl w:val="1"/>
          <w:numId w:val="43"/>
        </w:numPr>
        <w:spacing w:after="0" w:line="276" w:lineRule="auto"/>
        <w:jc w:val="both"/>
        <w:outlineLvl w:val="3"/>
        <w:rPr>
          <w:rFonts w:ascii="Cambria" w:hAnsi="Cambria" w:cs="Arial"/>
          <w:sz w:val="24"/>
          <w:szCs w:val="24"/>
        </w:rPr>
      </w:pPr>
      <w:r w:rsidRPr="00DB31E9">
        <w:rPr>
          <w:rFonts w:ascii="Cambria" w:hAnsi="Cambria" w:cs="Arial"/>
          <w:bCs/>
          <w:sz w:val="24"/>
          <w:szCs w:val="24"/>
        </w:rPr>
        <w:t>Termin składania ofert</w:t>
      </w:r>
      <w:r w:rsidR="0067701D" w:rsidRPr="00DB31E9">
        <w:rPr>
          <w:rFonts w:ascii="Cambria" w:hAnsi="Cambria" w:cs="Arial"/>
          <w:bCs/>
          <w:sz w:val="24"/>
          <w:szCs w:val="24"/>
        </w:rPr>
        <w:t>:</w:t>
      </w:r>
      <w:r w:rsidR="004F76C1" w:rsidRPr="00DB31E9">
        <w:rPr>
          <w:rFonts w:ascii="Cambria" w:hAnsi="Cambria" w:cs="Arial"/>
          <w:bCs/>
          <w:sz w:val="24"/>
          <w:szCs w:val="24"/>
        </w:rPr>
        <w:t xml:space="preserve"> </w:t>
      </w:r>
      <w:r w:rsidR="00DB31E9">
        <w:rPr>
          <w:rFonts w:ascii="Cambria" w:hAnsi="Cambria" w:cs="Arial"/>
          <w:b/>
          <w:bCs/>
          <w:sz w:val="24"/>
          <w:szCs w:val="24"/>
        </w:rPr>
        <w:t>13</w:t>
      </w:r>
      <w:r w:rsidR="00B006CC" w:rsidRPr="00DB31E9">
        <w:rPr>
          <w:rFonts w:ascii="Cambria" w:hAnsi="Cambria" w:cs="Arial"/>
          <w:b/>
          <w:bCs/>
          <w:sz w:val="24"/>
          <w:szCs w:val="24"/>
        </w:rPr>
        <w:t>.</w:t>
      </w:r>
      <w:r w:rsidRPr="00DB31E9">
        <w:rPr>
          <w:rFonts w:ascii="Cambria" w:hAnsi="Cambria" w:cs="Arial"/>
          <w:b/>
          <w:bCs/>
          <w:sz w:val="24"/>
          <w:szCs w:val="24"/>
        </w:rPr>
        <w:t xml:space="preserve"> </w:t>
      </w:r>
      <w:r w:rsidR="004F76C1" w:rsidRPr="00DB31E9">
        <w:rPr>
          <w:rFonts w:ascii="Cambria" w:hAnsi="Cambria" w:cs="Arial"/>
          <w:b/>
          <w:bCs/>
          <w:sz w:val="24"/>
          <w:szCs w:val="24"/>
        </w:rPr>
        <w:t>0</w:t>
      </w:r>
      <w:r w:rsidR="00DB31E9">
        <w:rPr>
          <w:rFonts w:ascii="Cambria" w:hAnsi="Cambria" w:cs="Arial"/>
          <w:b/>
          <w:bCs/>
          <w:sz w:val="24"/>
          <w:szCs w:val="24"/>
        </w:rPr>
        <w:t>4</w:t>
      </w:r>
      <w:r w:rsidR="004F76C1" w:rsidRPr="00DB31E9">
        <w:rPr>
          <w:rFonts w:ascii="Cambria" w:hAnsi="Cambria" w:cs="Arial"/>
          <w:b/>
          <w:bCs/>
          <w:sz w:val="24"/>
          <w:szCs w:val="24"/>
        </w:rPr>
        <w:t>.</w:t>
      </w:r>
      <w:r w:rsidRPr="00DB31E9">
        <w:rPr>
          <w:rFonts w:ascii="Cambria" w:hAnsi="Cambria" w:cs="Arial"/>
          <w:b/>
          <w:bCs/>
          <w:sz w:val="24"/>
          <w:szCs w:val="24"/>
        </w:rPr>
        <w:t>202</w:t>
      </w:r>
      <w:r w:rsidR="00AF0347" w:rsidRPr="00DB31E9">
        <w:rPr>
          <w:rFonts w:ascii="Cambria" w:hAnsi="Cambria" w:cs="Arial"/>
          <w:b/>
          <w:bCs/>
          <w:sz w:val="24"/>
          <w:szCs w:val="24"/>
        </w:rPr>
        <w:t>6</w:t>
      </w:r>
      <w:r w:rsidR="00432BD3" w:rsidRPr="00DB31E9">
        <w:rPr>
          <w:rFonts w:ascii="Cambria" w:hAnsi="Cambria" w:cs="Arial"/>
          <w:b/>
          <w:bCs/>
          <w:sz w:val="24"/>
          <w:szCs w:val="24"/>
        </w:rPr>
        <w:t xml:space="preserve"> r., godz. 10</w:t>
      </w:r>
      <w:r w:rsidRPr="00DB31E9">
        <w:rPr>
          <w:rFonts w:ascii="Cambria" w:hAnsi="Cambria" w:cs="Arial"/>
          <w:b/>
          <w:bCs/>
          <w:sz w:val="24"/>
          <w:szCs w:val="24"/>
        </w:rPr>
        <w:t>:00</w:t>
      </w:r>
    </w:p>
    <w:p w14:paraId="639C92DD" w14:textId="441E55DE" w:rsidR="008831DD" w:rsidRPr="00DB31E9" w:rsidRDefault="008831DD" w:rsidP="00847B6B">
      <w:pPr>
        <w:widowControl w:val="0"/>
        <w:numPr>
          <w:ilvl w:val="1"/>
          <w:numId w:val="43"/>
        </w:numPr>
        <w:spacing w:after="0" w:line="276" w:lineRule="auto"/>
        <w:jc w:val="both"/>
        <w:outlineLvl w:val="3"/>
        <w:rPr>
          <w:rFonts w:ascii="Cambria" w:hAnsi="Cambria" w:cs="Arial"/>
          <w:sz w:val="24"/>
          <w:szCs w:val="24"/>
        </w:rPr>
      </w:pPr>
      <w:r w:rsidRPr="00DB31E9">
        <w:rPr>
          <w:rFonts w:ascii="Cambria" w:hAnsi="Cambria" w:cs="Arial"/>
          <w:bCs/>
          <w:sz w:val="24"/>
          <w:szCs w:val="24"/>
        </w:rPr>
        <w:t xml:space="preserve">Termin otwarcia ofert: </w:t>
      </w:r>
      <w:r w:rsidR="00DB31E9" w:rsidRPr="00DB31E9">
        <w:rPr>
          <w:rFonts w:ascii="Cambria" w:hAnsi="Cambria" w:cs="Arial"/>
          <w:b/>
          <w:bCs/>
          <w:sz w:val="24"/>
          <w:szCs w:val="24"/>
        </w:rPr>
        <w:t>13</w:t>
      </w:r>
      <w:r w:rsidR="00DB31E9">
        <w:rPr>
          <w:rFonts w:ascii="Cambria" w:hAnsi="Cambria" w:cs="Arial"/>
          <w:b/>
          <w:bCs/>
          <w:sz w:val="24"/>
          <w:szCs w:val="24"/>
        </w:rPr>
        <w:t>.04</w:t>
      </w:r>
      <w:r w:rsidR="004F76C1" w:rsidRPr="00DB31E9">
        <w:rPr>
          <w:rFonts w:ascii="Cambria" w:hAnsi="Cambria" w:cs="Arial"/>
          <w:b/>
          <w:bCs/>
          <w:sz w:val="24"/>
          <w:szCs w:val="24"/>
        </w:rPr>
        <w:t>.</w:t>
      </w:r>
      <w:r w:rsidRPr="00DB31E9">
        <w:rPr>
          <w:rFonts w:ascii="Cambria" w:hAnsi="Cambria" w:cs="Arial"/>
          <w:b/>
          <w:bCs/>
          <w:sz w:val="24"/>
          <w:szCs w:val="24"/>
        </w:rPr>
        <w:t>202</w:t>
      </w:r>
      <w:r w:rsidR="00AF0347" w:rsidRPr="00DB31E9">
        <w:rPr>
          <w:rFonts w:ascii="Cambria" w:hAnsi="Cambria" w:cs="Arial"/>
          <w:b/>
          <w:bCs/>
          <w:sz w:val="24"/>
          <w:szCs w:val="24"/>
        </w:rPr>
        <w:t>6</w:t>
      </w:r>
      <w:r w:rsidRPr="00DB31E9">
        <w:rPr>
          <w:rFonts w:ascii="Cambria" w:hAnsi="Cambria" w:cs="Arial"/>
          <w:b/>
          <w:bCs/>
          <w:sz w:val="24"/>
          <w:szCs w:val="24"/>
        </w:rPr>
        <w:t xml:space="preserve"> r</w:t>
      </w:r>
      <w:r w:rsidRPr="00DB31E9">
        <w:rPr>
          <w:rFonts w:ascii="Cambria" w:hAnsi="Cambria" w:cs="Arial"/>
          <w:b/>
          <w:sz w:val="24"/>
          <w:szCs w:val="24"/>
        </w:rPr>
        <w:t>.,</w:t>
      </w:r>
      <w:r w:rsidRPr="00DB31E9">
        <w:rPr>
          <w:rFonts w:ascii="Cambria" w:hAnsi="Cambria" w:cs="Arial"/>
          <w:b/>
          <w:bCs/>
          <w:sz w:val="24"/>
          <w:szCs w:val="24"/>
        </w:rPr>
        <w:t xml:space="preserve"> godz. 1</w:t>
      </w:r>
      <w:r w:rsidR="00432BD3" w:rsidRPr="00DB31E9">
        <w:rPr>
          <w:rFonts w:ascii="Cambria" w:hAnsi="Cambria" w:cs="Arial"/>
          <w:b/>
          <w:bCs/>
          <w:sz w:val="24"/>
          <w:szCs w:val="24"/>
        </w:rPr>
        <w:t>0</w:t>
      </w:r>
      <w:r w:rsidR="00EA16DD" w:rsidRPr="00DB31E9">
        <w:rPr>
          <w:rFonts w:ascii="Cambria" w:hAnsi="Cambria" w:cs="Arial"/>
          <w:b/>
          <w:bCs/>
          <w:sz w:val="24"/>
          <w:szCs w:val="24"/>
        </w:rPr>
        <w:t>:</w:t>
      </w:r>
      <w:r w:rsidR="00432BD3" w:rsidRPr="00DB31E9">
        <w:rPr>
          <w:rFonts w:ascii="Cambria" w:hAnsi="Cambria" w:cs="Arial"/>
          <w:b/>
          <w:bCs/>
          <w:sz w:val="24"/>
          <w:szCs w:val="24"/>
        </w:rPr>
        <w:t>15</w:t>
      </w:r>
    </w:p>
    <w:p w14:paraId="08BB227F" w14:textId="77777777" w:rsidR="008831DD" w:rsidRPr="005230E4" w:rsidRDefault="008831DD" w:rsidP="00847B6B">
      <w:pPr>
        <w:widowControl w:val="0"/>
        <w:numPr>
          <w:ilvl w:val="1"/>
          <w:numId w:val="43"/>
        </w:numPr>
        <w:spacing w:after="0" w:line="276" w:lineRule="auto"/>
        <w:jc w:val="both"/>
        <w:outlineLvl w:val="3"/>
        <w:rPr>
          <w:rFonts w:ascii="Cambria" w:hAnsi="Cambria" w:cs="Arial"/>
          <w:sz w:val="24"/>
          <w:szCs w:val="24"/>
        </w:rPr>
      </w:pPr>
      <w:r w:rsidRPr="005230E4">
        <w:rPr>
          <w:rFonts w:ascii="Cambria" w:hAnsi="Cambria"/>
          <w:sz w:val="24"/>
          <w:szCs w:val="24"/>
        </w:rPr>
        <w:t>Oferta może być złożona tylko do upływu terminu składania ofert.</w:t>
      </w:r>
    </w:p>
    <w:p w14:paraId="0E271F6E" w14:textId="77777777" w:rsidR="008831DD" w:rsidRPr="005230E4" w:rsidRDefault="008831DD" w:rsidP="00847B6B">
      <w:pPr>
        <w:widowControl w:val="0"/>
        <w:numPr>
          <w:ilvl w:val="1"/>
          <w:numId w:val="43"/>
        </w:numPr>
        <w:spacing w:after="0" w:line="276" w:lineRule="auto"/>
        <w:jc w:val="both"/>
        <w:outlineLvl w:val="3"/>
        <w:rPr>
          <w:rFonts w:ascii="Cambria" w:hAnsi="Cambria" w:cs="Arial"/>
          <w:sz w:val="24"/>
          <w:szCs w:val="24"/>
        </w:rPr>
      </w:pPr>
      <w:r w:rsidRPr="005230E4">
        <w:rPr>
          <w:rFonts w:ascii="Cambria" w:hAnsi="Cambria" w:cs="Arial"/>
          <w:bCs/>
          <w:sz w:val="24"/>
          <w:szCs w:val="24"/>
        </w:rPr>
        <w:t>Wykonawca może przed upływem terminu składania ofert wycofać ofertę. Wykonawca wycofuje ofertę w zakładce „Oferty/wnioski” używając przycisku „Wycofaj ofertę”.</w:t>
      </w:r>
    </w:p>
    <w:p w14:paraId="0DED88C5" w14:textId="77777777" w:rsidR="008831DD" w:rsidRPr="005230E4" w:rsidRDefault="008831DD" w:rsidP="00847B6B">
      <w:pPr>
        <w:widowControl w:val="0"/>
        <w:numPr>
          <w:ilvl w:val="1"/>
          <w:numId w:val="43"/>
        </w:numPr>
        <w:spacing w:after="0" w:line="276" w:lineRule="auto"/>
        <w:jc w:val="both"/>
        <w:outlineLvl w:val="3"/>
        <w:rPr>
          <w:rFonts w:ascii="Cambria" w:hAnsi="Cambria" w:cs="Arial"/>
          <w:sz w:val="24"/>
          <w:szCs w:val="24"/>
        </w:rPr>
      </w:pPr>
      <w:r w:rsidRPr="005230E4">
        <w:rPr>
          <w:rFonts w:ascii="Cambria" w:eastAsia="Calibri" w:hAnsi="Cambria" w:cs="AppleSystemUIFont"/>
          <w:sz w:val="24"/>
          <w:szCs w:val="24"/>
        </w:rPr>
        <w:t xml:space="preserve">Zamawiający, najpóźniej przed otwarciem ofert, udostępnia na stronie internetowej prowadzonego postępowania informację o kwocie, jaką zamierza przeznaczyć na sfinansowanie zamówienia. </w:t>
      </w:r>
    </w:p>
    <w:p w14:paraId="6CA49DD1" w14:textId="77777777" w:rsidR="008831DD" w:rsidRPr="005230E4" w:rsidRDefault="008831DD" w:rsidP="00847B6B">
      <w:pPr>
        <w:widowControl w:val="0"/>
        <w:numPr>
          <w:ilvl w:val="1"/>
          <w:numId w:val="43"/>
        </w:numPr>
        <w:spacing w:after="0" w:line="276" w:lineRule="auto"/>
        <w:jc w:val="both"/>
        <w:outlineLvl w:val="3"/>
        <w:rPr>
          <w:rFonts w:ascii="Cambria" w:hAnsi="Cambria" w:cs="Arial"/>
          <w:sz w:val="24"/>
          <w:szCs w:val="24"/>
        </w:rPr>
      </w:pPr>
      <w:r w:rsidRPr="005230E4">
        <w:rPr>
          <w:rFonts w:ascii="Cambria" w:hAnsi="Cambria"/>
          <w:sz w:val="24"/>
          <w:szCs w:val="24"/>
        </w:rPr>
        <w:t xml:space="preserve">Otwarcie ofert następuje poprzez użycie mechanizmu do odszyfrowania ofert </w:t>
      </w:r>
      <w:r w:rsidRPr="005230E4">
        <w:rPr>
          <w:rFonts w:ascii="Cambria" w:hAnsi="Cambria"/>
          <w:sz w:val="24"/>
          <w:szCs w:val="24"/>
        </w:rPr>
        <w:br/>
        <w:t>dostępnego po zalogowaniu w zakładce „</w:t>
      </w:r>
      <w:r w:rsidRPr="005230E4">
        <w:rPr>
          <w:rFonts w:ascii="Cambria" w:hAnsi="Cambria"/>
          <w:i/>
          <w:iCs/>
          <w:sz w:val="24"/>
          <w:szCs w:val="24"/>
        </w:rPr>
        <w:t>Oferty/wnioski”</w:t>
      </w:r>
      <w:r w:rsidRPr="005230E4">
        <w:rPr>
          <w:rFonts w:ascii="Cambria" w:hAnsi="Cambria"/>
          <w:sz w:val="24"/>
          <w:szCs w:val="24"/>
        </w:rPr>
        <w:t>.</w:t>
      </w:r>
    </w:p>
    <w:p w14:paraId="02475A3C" w14:textId="77777777" w:rsidR="008831DD" w:rsidRPr="005230E4" w:rsidRDefault="008831DD" w:rsidP="00847B6B">
      <w:pPr>
        <w:widowControl w:val="0"/>
        <w:numPr>
          <w:ilvl w:val="1"/>
          <w:numId w:val="43"/>
        </w:numPr>
        <w:spacing w:after="0" w:line="276" w:lineRule="auto"/>
        <w:jc w:val="both"/>
        <w:outlineLvl w:val="3"/>
        <w:rPr>
          <w:rFonts w:ascii="Cambria" w:hAnsi="Cambria" w:cs="Arial"/>
          <w:sz w:val="24"/>
          <w:szCs w:val="24"/>
        </w:rPr>
      </w:pPr>
      <w:r w:rsidRPr="005230E4">
        <w:rPr>
          <w:rFonts w:ascii="Cambria" w:hAnsi="Cambria" w:cs="Arial"/>
          <w:bCs/>
          <w:sz w:val="24"/>
          <w:szCs w:val="24"/>
        </w:rPr>
        <w:t>Zamawiający, niezwłocznie po otwarciu ofert, udostępnia na stronie internetowej prowadzonego postępowania informacje o:</w:t>
      </w:r>
    </w:p>
    <w:p w14:paraId="065D544A" w14:textId="77777777" w:rsidR="008831DD" w:rsidRPr="005230E4" w:rsidRDefault="008831DD" w:rsidP="00847B6B">
      <w:pPr>
        <w:widowControl w:val="0"/>
        <w:numPr>
          <w:ilvl w:val="0"/>
          <w:numId w:val="44"/>
        </w:numPr>
        <w:spacing w:after="0" w:line="276" w:lineRule="auto"/>
        <w:ind w:left="993" w:hanging="284"/>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nazwach albo imionach i nazwiskach oraz siedzibach lub miejscach prowadzonej działalności gospodarczej albo miejscach zamieszkania wykonawców, których oferty zostały otwarte;</w:t>
      </w:r>
    </w:p>
    <w:p w14:paraId="45775FF8" w14:textId="77777777" w:rsidR="008831DD" w:rsidRPr="005230E4" w:rsidRDefault="008831DD" w:rsidP="00847B6B">
      <w:pPr>
        <w:widowControl w:val="0"/>
        <w:numPr>
          <w:ilvl w:val="0"/>
          <w:numId w:val="44"/>
        </w:numPr>
        <w:spacing w:after="0" w:line="276" w:lineRule="auto"/>
        <w:ind w:left="993" w:hanging="284"/>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cenach lub kosztach zawartych w ofertach.</w:t>
      </w:r>
    </w:p>
    <w:p w14:paraId="0FA989B3" w14:textId="77777777" w:rsidR="008831DD" w:rsidRPr="005230E4" w:rsidRDefault="008831DD" w:rsidP="00847B6B">
      <w:pPr>
        <w:widowControl w:val="0"/>
        <w:numPr>
          <w:ilvl w:val="1"/>
          <w:numId w:val="43"/>
        </w:numPr>
        <w:spacing w:after="0" w:line="276" w:lineRule="auto"/>
        <w:ind w:left="709" w:hanging="709"/>
        <w:contextualSpacing/>
        <w:jc w:val="both"/>
        <w:outlineLvl w:val="3"/>
        <w:rPr>
          <w:rFonts w:ascii="Cambria" w:eastAsia="SimSun" w:hAnsi="Cambria" w:cs="Arial"/>
          <w:sz w:val="24"/>
          <w:szCs w:val="24"/>
          <w:lang w:eastAsia="zh-CN"/>
        </w:rPr>
      </w:pPr>
      <w:r w:rsidRPr="005230E4">
        <w:rPr>
          <w:rFonts w:ascii="Cambria" w:eastAsia="SimSun" w:hAnsi="Cambria" w:cs="Arial"/>
          <w:sz w:val="24"/>
          <w:szCs w:val="24"/>
          <w:lang w:eastAsia="zh-CN"/>
        </w:rPr>
        <w:t xml:space="preserve">Zamawiający odrzuca ofertę, jeżeli została złożona po terminie składania ofert, </w:t>
      </w:r>
      <w:r w:rsidRPr="005230E4">
        <w:rPr>
          <w:rFonts w:ascii="Cambria" w:eastAsia="SimSun" w:hAnsi="Cambria" w:cs="Arial"/>
          <w:sz w:val="24"/>
          <w:szCs w:val="24"/>
          <w:lang w:eastAsia="zh-CN"/>
        </w:rPr>
        <w:br/>
        <w:t>o którym mowa w pkt. 14.2 SWZ.</w:t>
      </w:r>
    </w:p>
    <w:p w14:paraId="76144FB2" w14:textId="77777777" w:rsidR="004505B1" w:rsidRPr="005230E4" w:rsidRDefault="008831DD" w:rsidP="00847B6B">
      <w:pPr>
        <w:widowControl w:val="0"/>
        <w:numPr>
          <w:ilvl w:val="1"/>
          <w:numId w:val="43"/>
        </w:numPr>
        <w:spacing w:after="0" w:line="276" w:lineRule="auto"/>
        <w:ind w:left="709" w:hanging="709"/>
        <w:contextualSpacing/>
        <w:jc w:val="both"/>
        <w:outlineLvl w:val="3"/>
        <w:rPr>
          <w:rFonts w:ascii="Cambria" w:eastAsia="SimSun" w:hAnsi="Cambria" w:cs="Arial"/>
          <w:sz w:val="24"/>
          <w:szCs w:val="24"/>
          <w:lang w:eastAsia="zh-CN"/>
        </w:rPr>
      </w:pPr>
      <w:r w:rsidRPr="005230E4">
        <w:rPr>
          <w:rFonts w:ascii="Cambria" w:hAnsi="Cambria" w:cs="Arial"/>
          <w:sz w:val="24"/>
          <w:szCs w:val="24"/>
        </w:rPr>
        <w:t>W przypadku wystąpienia awarii systemu teleinformatycznego, która spowoduje brak możliwości otwarcia ofert w terminie określonym przez Zamawiającego, otwarcie ofert nastąpi niezwłocznie po usunięciu awarii.</w:t>
      </w:r>
    </w:p>
    <w:p w14:paraId="04425E4C" w14:textId="77777777" w:rsidR="004505B1" w:rsidRPr="005230E4" w:rsidRDefault="004505B1" w:rsidP="004505B1">
      <w:pPr>
        <w:widowControl w:val="0"/>
        <w:suppressAutoHyphens/>
        <w:spacing w:after="0" w:line="276" w:lineRule="auto"/>
        <w:jc w:val="both"/>
        <w:outlineLvl w:val="3"/>
        <w:rPr>
          <w:rFonts w:ascii="Cambria" w:eastAsia="Times New Roman" w:hAnsi="Cambria" w:cs="Arial"/>
          <w:bCs/>
          <w:sz w:val="24"/>
          <w:szCs w:val="24"/>
          <w:lang w:eastAsia="pl-PL"/>
        </w:rPr>
      </w:pPr>
    </w:p>
    <w:tbl>
      <w:tblPr>
        <w:tblW w:w="8964" w:type="dxa"/>
        <w:tblBorders>
          <w:bottom w:val="single" w:sz="4" w:space="0" w:color="000000"/>
        </w:tblBorders>
        <w:tblLayout w:type="fixed"/>
        <w:tblLook w:val="00A0" w:firstRow="1" w:lastRow="0" w:firstColumn="1" w:lastColumn="0" w:noHBand="0" w:noVBand="0"/>
      </w:tblPr>
      <w:tblGrid>
        <w:gridCol w:w="8964"/>
      </w:tblGrid>
      <w:tr w:rsidR="004505B1" w:rsidRPr="005230E4" w14:paraId="49A2CA76" w14:textId="77777777" w:rsidTr="00ED7A84">
        <w:trPr>
          <w:trHeight w:val="652"/>
        </w:trPr>
        <w:tc>
          <w:tcPr>
            <w:tcW w:w="8964" w:type="dxa"/>
          </w:tcPr>
          <w:p w14:paraId="01283C31"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Rozdział 15</w:t>
            </w:r>
          </w:p>
          <w:p w14:paraId="7F99C836"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TERMIN ZWIĄZANIA OFERTĄ</w:t>
            </w:r>
          </w:p>
        </w:tc>
      </w:tr>
    </w:tbl>
    <w:p w14:paraId="053DE637" w14:textId="77777777" w:rsidR="004505B1" w:rsidRPr="005230E4" w:rsidRDefault="004505B1" w:rsidP="001F26E5">
      <w:pPr>
        <w:widowControl w:val="0"/>
        <w:suppressAutoHyphens/>
        <w:spacing w:after="0" w:line="276" w:lineRule="auto"/>
        <w:contextualSpacing/>
        <w:jc w:val="both"/>
        <w:outlineLvl w:val="3"/>
        <w:rPr>
          <w:rFonts w:ascii="Cambria" w:eastAsia="SimSun" w:hAnsi="Cambria" w:cs="Arial"/>
          <w:bCs/>
          <w:vanish/>
          <w:sz w:val="24"/>
          <w:szCs w:val="24"/>
          <w:lang w:eastAsia="pl-PL"/>
        </w:rPr>
      </w:pPr>
    </w:p>
    <w:p w14:paraId="32B57B30" w14:textId="1498B549" w:rsidR="004505B1" w:rsidRPr="00DB31E9" w:rsidRDefault="004505B1" w:rsidP="00847B6B">
      <w:pPr>
        <w:widowControl w:val="0"/>
        <w:numPr>
          <w:ilvl w:val="1"/>
          <w:numId w:val="7"/>
        </w:numPr>
        <w:suppressAutoHyphens/>
        <w:spacing w:before="20" w:after="40" w:line="276" w:lineRule="auto"/>
        <w:contextualSpacing/>
        <w:jc w:val="both"/>
        <w:outlineLvl w:val="3"/>
        <w:rPr>
          <w:rFonts w:ascii="Cambria" w:eastAsia="SimSun" w:hAnsi="Cambria" w:cs="Arial"/>
          <w:bCs/>
          <w:sz w:val="24"/>
          <w:szCs w:val="24"/>
          <w:lang w:eastAsia="zh-CN"/>
        </w:rPr>
      </w:pPr>
      <w:r w:rsidRPr="00DB31E9">
        <w:rPr>
          <w:rFonts w:ascii="Cambria" w:eastAsia="SimSun" w:hAnsi="Cambria" w:cs="Arial"/>
          <w:bCs/>
          <w:sz w:val="24"/>
          <w:szCs w:val="24"/>
          <w:lang w:eastAsia="zh-CN"/>
        </w:rPr>
        <w:t xml:space="preserve">Wykonawca jest związany ofertą </w:t>
      </w:r>
      <w:r w:rsidRPr="00DB31E9">
        <w:rPr>
          <w:rFonts w:ascii="Cambria" w:eastAsia="SimSun" w:hAnsi="Cambria" w:cs="Arial"/>
          <w:b/>
          <w:sz w:val="24"/>
          <w:szCs w:val="24"/>
          <w:lang w:eastAsia="zh-CN"/>
        </w:rPr>
        <w:t xml:space="preserve">do dnia </w:t>
      </w:r>
      <w:r w:rsidR="00DB31E9" w:rsidRPr="00DB31E9">
        <w:rPr>
          <w:rFonts w:ascii="Cambria" w:eastAsia="SimSun" w:hAnsi="Cambria" w:cs="Arial"/>
          <w:b/>
          <w:sz w:val="24"/>
          <w:szCs w:val="24"/>
          <w:lang w:eastAsia="zh-CN"/>
        </w:rPr>
        <w:t>12</w:t>
      </w:r>
      <w:r w:rsidR="004F76C1" w:rsidRPr="00DB31E9">
        <w:rPr>
          <w:rFonts w:ascii="Cambria" w:eastAsia="SimSun" w:hAnsi="Cambria" w:cs="Arial"/>
          <w:b/>
          <w:sz w:val="24"/>
          <w:szCs w:val="24"/>
          <w:lang w:eastAsia="zh-CN"/>
        </w:rPr>
        <w:t>.0</w:t>
      </w:r>
      <w:r w:rsidR="00DB31E9" w:rsidRPr="00DB31E9">
        <w:rPr>
          <w:rFonts w:ascii="Cambria" w:eastAsia="SimSun" w:hAnsi="Cambria" w:cs="Arial"/>
          <w:b/>
          <w:sz w:val="24"/>
          <w:szCs w:val="24"/>
          <w:lang w:eastAsia="zh-CN"/>
        </w:rPr>
        <w:t>5</w:t>
      </w:r>
      <w:r w:rsidR="004F76C1" w:rsidRPr="00DB31E9">
        <w:rPr>
          <w:rFonts w:ascii="Cambria" w:eastAsia="SimSun" w:hAnsi="Cambria" w:cs="Arial"/>
          <w:b/>
          <w:sz w:val="24"/>
          <w:szCs w:val="24"/>
          <w:lang w:eastAsia="zh-CN"/>
        </w:rPr>
        <w:t>.</w:t>
      </w:r>
      <w:r w:rsidR="009D6513" w:rsidRPr="00DB31E9">
        <w:rPr>
          <w:rFonts w:ascii="Cambria" w:eastAsia="SimSun" w:hAnsi="Cambria" w:cs="Arial"/>
          <w:b/>
          <w:sz w:val="24"/>
          <w:szCs w:val="24"/>
          <w:lang w:eastAsia="zh-CN"/>
        </w:rPr>
        <w:t>202</w:t>
      </w:r>
      <w:r w:rsidR="004A41FC" w:rsidRPr="00DB31E9">
        <w:rPr>
          <w:rFonts w:ascii="Cambria" w:eastAsia="SimSun" w:hAnsi="Cambria" w:cs="Arial"/>
          <w:b/>
          <w:sz w:val="24"/>
          <w:szCs w:val="24"/>
          <w:lang w:eastAsia="zh-CN"/>
        </w:rPr>
        <w:t>6</w:t>
      </w:r>
      <w:r w:rsidRPr="00DB31E9">
        <w:rPr>
          <w:rFonts w:ascii="Cambria" w:eastAsia="SimSun" w:hAnsi="Cambria" w:cs="Arial"/>
          <w:b/>
          <w:sz w:val="24"/>
          <w:szCs w:val="24"/>
          <w:lang w:eastAsia="zh-CN"/>
        </w:rPr>
        <w:t xml:space="preserve"> r.</w:t>
      </w:r>
    </w:p>
    <w:p w14:paraId="7743A48B" w14:textId="77777777" w:rsidR="004505B1" w:rsidRPr="005230E4" w:rsidRDefault="004505B1" w:rsidP="00847B6B">
      <w:pPr>
        <w:widowControl w:val="0"/>
        <w:numPr>
          <w:ilvl w:val="1"/>
          <w:numId w:val="7"/>
        </w:numPr>
        <w:suppressAutoHyphens/>
        <w:spacing w:before="20" w:after="40" w:line="276" w:lineRule="auto"/>
        <w:contextualSpacing/>
        <w:jc w:val="both"/>
        <w:outlineLvl w:val="3"/>
        <w:rPr>
          <w:rFonts w:ascii="Cambria" w:eastAsia="SimSun" w:hAnsi="Cambria" w:cs="Arial"/>
          <w:bCs/>
          <w:sz w:val="24"/>
          <w:szCs w:val="24"/>
          <w:lang w:eastAsia="zh-CN"/>
        </w:rPr>
      </w:pPr>
      <w:r w:rsidRPr="005230E4">
        <w:rPr>
          <w:rFonts w:ascii="Cambria" w:eastAsia="SimSun" w:hAnsi="Cambria" w:cs="Times New Roman"/>
          <w:color w:val="000000"/>
          <w:sz w:val="24"/>
          <w:szCs w:val="24"/>
          <w:lang w:eastAsia="zh-CN"/>
        </w:rPr>
        <w:t xml:space="preserve">W przypadku gdy wybór najkorzystniejszej oferty nie nastąpi przed upływem terminu związania ofertą, o którym mowa w pkt 15.1 SWZ, Zamawiający przed </w:t>
      </w:r>
      <w:r w:rsidRPr="005230E4">
        <w:rPr>
          <w:rFonts w:ascii="Cambria" w:eastAsia="SimSun" w:hAnsi="Cambria" w:cs="Times New Roman"/>
          <w:color w:val="000000"/>
          <w:sz w:val="24"/>
          <w:szCs w:val="24"/>
          <w:lang w:eastAsia="zh-CN"/>
        </w:rPr>
        <w:lastRenderedPageBreak/>
        <w:t>upływem terminu związania ofertą, zwróci s</w:t>
      </w:r>
      <w:r w:rsidR="007F5538" w:rsidRPr="005230E4">
        <w:rPr>
          <w:rFonts w:ascii="Cambria" w:eastAsia="SimSun" w:hAnsi="Cambria" w:cs="Times New Roman"/>
          <w:color w:val="000000"/>
          <w:sz w:val="24"/>
          <w:szCs w:val="24"/>
          <w:lang w:eastAsia="zh-CN"/>
        </w:rPr>
        <w:t>ię jednokrotnie do wykonawców o </w:t>
      </w:r>
      <w:r w:rsidRPr="005230E4">
        <w:rPr>
          <w:rFonts w:ascii="Cambria" w:eastAsia="SimSun" w:hAnsi="Cambria" w:cs="Times New Roman"/>
          <w:color w:val="000000"/>
          <w:sz w:val="24"/>
          <w:szCs w:val="24"/>
          <w:lang w:eastAsia="zh-CN"/>
        </w:rPr>
        <w:t>wyrażenie zgody na przedłużenie tego terminu o wskazywany przez niego okres, nie dłuższy niż 30 dni.</w:t>
      </w:r>
    </w:p>
    <w:p w14:paraId="790C6CF7" w14:textId="77777777" w:rsidR="004505B1" w:rsidRPr="005230E4" w:rsidRDefault="004505B1" w:rsidP="00847B6B">
      <w:pPr>
        <w:widowControl w:val="0"/>
        <w:numPr>
          <w:ilvl w:val="1"/>
          <w:numId w:val="7"/>
        </w:numPr>
        <w:suppressAutoHyphens/>
        <w:spacing w:before="20" w:after="40" w:line="276" w:lineRule="auto"/>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Przedłużenie terminu związa</w:t>
      </w:r>
      <w:r w:rsidR="005F0687" w:rsidRPr="005230E4">
        <w:rPr>
          <w:rFonts w:ascii="Cambria" w:eastAsia="SimSun" w:hAnsi="Cambria" w:cs="Arial"/>
          <w:bCs/>
          <w:sz w:val="24"/>
          <w:szCs w:val="24"/>
          <w:lang w:eastAsia="zh-CN"/>
        </w:rPr>
        <w:t>nia ofertą, o którym mowa w pkt</w:t>
      </w:r>
      <w:r w:rsidRPr="005230E4">
        <w:rPr>
          <w:rFonts w:ascii="Cambria" w:eastAsia="SimSun" w:hAnsi="Cambria" w:cs="Arial"/>
          <w:bCs/>
          <w:sz w:val="24"/>
          <w:szCs w:val="24"/>
          <w:lang w:eastAsia="zh-CN"/>
        </w:rPr>
        <w:t xml:space="preserve"> 15.2 SWZ, wymaga złożenia przez Wykonawcę pisemnego oświadczenia o wyrażeniu zgody na przedłużenie terminu związania ofertą.</w:t>
      </w:r>
    </w:p>
    <w:p w14:paraId="6CBD4553" w14:textId="77777777" w:rsidR="004505B1" w:rsidRPr="005230E4" w:rsidRDefault="004505B1" w:rsidP="00847B6B">
      <w:pPr>
        <w:widowControl w:val="0"/>
        <w:numPr>
          <w:ilvl w:val="1"/>
          <w:numId w:val="7"/>
        </w:numPr>
        <w:suppressAutoHyphens/>
        <w:spacing w:before="20" w:after="40" w:line="276" w:lineRule="auto"/>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 xml:space="preserve">W przypadku, gdy Zamawiający żąda wniesienia wadium, przedłużenie terminu związania </w:t>
      </w:r>
      <w:r w:rsidR="005F0687" w:rsidRPr="005230E4">
        <w:rPr>
          <w:rFonts w:ascii="Cambria" w:eastAsia="SimSun" w:hAnsi="Cambria" w:cs="Arial"/>
          <w:bCs/>
          <w:sz w:val="24"/>
          <w:szCs w:val="24"/>
          <w:lang w:eastAsia="zh-CN"/>
        </w:rPr>
        <w:t>ofertą, o którym mowa pkt</w:t>
      </w:r>
      <w:r w:rsidRPr="005230E4">
        <w:rPr>
          <w:rFonts w:ascii="Cambria" w:eastAsia="SimSun" w:hAnsi="Cambria" w:cs="Arial"/>
          <w:bCs/>
          <w:sz w:val="24"/>
          <w:szCs w:val="24"/>
          <w:lang w:eastAsia="zh-CN"/>
        </w:rPr>
        <w:t xml:space="preserve"> 15.2 SWZ, następuje wraz z przedłużeniem okresu ważności wadium albo jeżeli nie jest to możliwe, z wniesieniem nowego wadium na przedłużony okres związania ofertą.</w:t>
      </w:r>
    </w:p>
    <w:p w14:paraId="34197C43" w14:textId="77777777" w:rsidR="00ED1BFB" w:rsidRPr="005230E4" w:rsidRDefault="00ED1BFB" w:rsidP="008C1AD7">
      <w:pPr>
        <w:widowControl w:val="0"/>
        <w:suppressAutoHyphens/>
        <w:spacing w:after="0" w:line="276" w:lineRule="auto"/>
        <w:jc w:val="both"/>
        <w:outlineLvl w:val="3"/>
        <w:rPr>
          <w:rFonts w:ascii="Cambria" w:eastAsia="Times New Roman" w:hAnsi="Cambria" w:cs="Arial"/>
          <w:bCs/>
          <w:sz w:val="24"/>
          <w:szCs w:val="24"/>
          <w:lang w:eastAsia="pl-PL"/>
        </w:rPr>
      </w:pPr>
    </w:p>
    <w:tbl>
      <w:tblPr>
        <w:tblW w:w="8931" w:type="dxa"/>
        <w:jc w:val="center"/>
        <w:tblBorders>
          <w:bottom w:val="single" w:sz="4" w:space="0" w:color="000000"/>
        </w:tblBorders>
        <w:tblLayout w:type="fixed"/>
        <w:tblLook w:val="00A0" w:firstRow="1" w:lastRow="0" w:firstColumn="1" w:lastColumn="0" w:noHBand="0" w:noVBand="0"/>
      </w:tblPr>
      <w:tblGrid>
        <w:gridCol w:w="8931"/>
      </w:tblGrid>
      <w:tr w:rsidR="004505B1" w:rsidRPr="005230E4" w14:paraId="37BDF67B" w14:textId="77777777" w:rsidTr="00ED7A84">
        <w:trPr>
          <w:jc w:val="center"/>
        </w:trPr>
        <w:tc>
          <w:tcPr>
            <w:tcW w:w="8931" w:type="dxa"/>
          </w:tcPr>
          <w:p w14:paraId="50C0DA99"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Rozdział 16</w:t>
            </w:r>
          </w:p>
          <w:p w14:paraId="118F0BA2"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OPIS SPOSOBU OBLICZENIA CENY OFERTY</w:t>
            </w:r>
          </w:p>
        </w:tc>
      </w:tr>
    </w:tbl>
    <w:p w14:paraId="0DA5A21B" w14:textId="77777777" w:rsidR="004505B1" w:rsidRPr="005230E4" w:rsidRDefault="004505B1" w:rsidP="004505B1">
      <w:pPr>
        <w:widowControl w:val="0"/>
        <w:suppressAutoHyphens/>
        <w:spacing w:after="0" w:line="276" w:lineRule="auto"/>
        <w:contextualSpacing/>
        <w:jc w:val="both"/>
        <w:outlineLvl w:val="3"/>
        <w:rPr>
          <w:rFonts w:ascii="Cambria" w:eastAsia="SimSun" w:hAnsi="Cambria" w:cs="Arial"/>
          <w:bCs/>
          <w:sz w:val="24"/>
          <w:szCs w:val="24"/>
          <w:lang w:eastAsia="pl-PL"/>
        </w:rPr>
      </w:pPr>
    </w:p>
    <w:p w14:paraId="4A94D289" w14:textId="77777777" w:rsidR="005C0FC3" w:rsidRPr="005230E4" w:rsidRDefault="005C0FC3" w:rsidP="00847B6B">
      <w:pPr>
        <w:widowControl w:val="0"/>
        <w:numPr>
          <w:ilvl w:val="1"/>
          <w:numId w:val="35"/>
        </w:numPr>
        <w:suppressAutoHyphens/>
        <w:spacing w:after="0" w:line="300" w:lineRule="auto"/>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 xml:space="preserve">Obowiązującą formą wynagrodzenia za wykonanie przez Wykonawcę przedmiotu zamówienia będzie </w:t>
      </w:r>
      <w:r w:rsidRPr="004E6DD1">
        <w:rPr>
          <w:rFonts w:ascii="Cambria" w:eastAsia="SimSun" w:hAnsi="Cambria" w:cs="Arial"/>
          <w:b/>
          <w:bCs/>
          <w:sz w:val="24"/>
          <w:szCs w:val="24"/>
          <w:lang w:eastAsia="zh-CN"/>
        </w:rPr>
        <w:t xml:space="preserve">wynagrodzenie </w:t>
      </w:r>
      <w:r w:rsidR="00666CFD" w:rsidRPr="004E6DD1">
        <w:rPr>
          <w:rFonts w:ascii="Cambria" w:eastAsia="SimSun" w:hAnsi="Cambria" w:cs="Arial"/>
          <w:b/>
          <w:bCs/>
          <w:sz w:val="24"/>
          <w:szCs w:val="24"/>
          <w:lang w:eastAsia="zh-CN"/>
        </w:rPr>
        <w:t>ryczałtowe</w:t>
      </w:r>
      <w:r w:rsidR="002A47B5" w:rsidRPr="005230E4">
        <w:rPr>
          <w:rFonts w:ascii="Cambria" w:eastAsia="SimSun" w:hAnsi="Cambria" w:cs="Arial"/>
          <w:bCs/>
          <w:sz w:val="24"/>
          <w:szCs w:val="24"/>
          <w:lang w:eastAsia="zh-CN"/>
        </w:rPr>
        <w:t xml:space="preserve"> wskazane w </w:t>
      </w:r>
      <w:r w:rsidR="002A47B5" w:rsidRPr="005230E4">
        <w:rPr>
          <w:rFonts w:ascii="Cambria" w:eastAsia="SimSun" w:hAnsi="Cambria" w:cs="Arial"/>
          <w:b/>
          <w:sz w:val="24"/>
          <w:szCs w:val="24"/>
          <w:lang w:eastAsia="zh-CN"/>
        </w:rPr>
        <w:t>Formularzu ofertowym – Załącznik Nr 3 do SWZ</w:t>
      </w:r>
      <w:r w:rsidR="00666CFD" w:rsidRPr="005230E4">
        <w:rPr>
          <w:rFonts w:ascii="Cambria" w:eastAsia="SimSun" w:hAnsi="Cambria" w:cs="Arial"/>
          <w:bCs/>
          <w:sz w:val="24"/>
          <w:szCs w:val="24"/>
          <w:lang w:eastAsia="zh-CN"/>
        </w:rPr>
        <w:t>. Cena ryczałtowa obejmuje wszystkie koszty i składniki związane z wykonaniem zamówienia w zakresie wynikającym z opisu przedmiotu zamówienia.</w:t>
      </w:r>
    </w:p>
    <w:p w14:paraId="4A5DB041" w14:textId="77777777" w:rsidR="00666CFD" w:rsidRPr="005230E4" w:rsidRDefault="00666CFD" w:rsidP="00847B6B">
      <w:pPr>
        <w:widowControl w:val="0"/>
        <w:numPr>
          <w:ilvl w:val="1"/>
          <w:numId w:val="35"/>
        </w:numPr>
        <w:suppressAutoHyphens/>
        <w:spacing w:after="0" w:line="300" w:lineRule="auto"/>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Cena winna uwzględniać wymagania wskazane w dokumentacji opisującej przedmiot zamówienia, SWZ i wzorze umowy.</w:t>
      </w:r>
    </w:p>
    <w:p w14:paraId="073F8954" w14:textId="77777777" w:rsidR="00666CFD" w:rsidRPr="005230E4" w:rsidRDefault="00666CFD" w:rsidP="00847B6B">
      <w:pPr>
        <w:widowControl w:val="0"/>
        <w:numPr>
          <w:ilvl w:val="1"/>
          <w:numId w:val="24"/>
        </w:numPr>
        <w:suppressAutoHyphens/>
        <w:autoSpaceDE w:val="0"/>
        <w:autoSpaceDN w:val="0"/>
        <w:adjustRightInd w:val="0"/>
        <w:spacing w:before="20" w:after="40" w:line="276" w:lineRule="auto"/>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Cenę należy obliczyć:</w:t>
      </w:r>
    </w:p>
    <w:p w14:paraId="2B841B95" w14:textId="77777777" w:rsidR="00666CFD" w:rsidRPr="005230E4" w:rsidRDefault="00666CFD" w:rsidP="00666CFD">
      <w:pPr>
        <w:widowControl w:val="0"/>
        <w:suppressAutoHyphens/>
        <w:autoSpaceDE w:val="0"/>
        <w:autoSpaceDN w:val="0"/>
        <w:adjustRightInd w:val="0"/>
        <w:spacing w:before="20" w:after="40" w:line="276" w:lineRule="auto"/>
        <w:ind w:left="720"/>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a) podając cenę netto,</w:t>
      </w:r>
    </w:p>
    <w:p w14:paraId="0622E239" w14:textId="77777777" w:rsidR="00666CFD" w:rsidRPr="005230E4" w:rsidRDefault="00666CFD" w:rsidP="00666CFD">
      <w:pPr>
        <w:widowControl w:val="0"/>
        <w:suppressAutoHyphens/>
        <w:autoSpaceDE w:val="0"/>
        <w:autoSpaceDN w:val="0"/>
        <w:adjustRightInd w:val="0"/>
        <w:spacing w:before="20" w:after="40" w:line="276" w:lineRule="auto"/>
        <w:ind w:left="720"/>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b) wskazując zastosowaną stawkę podatku VAT,</w:t>
      </w:r>
    </w:p>
    <w:p w14:paraId="034D55F0" w14:textId="77777777" w:rsidR="00666CFD" w:rsidRPr="005230E4" w:rsidRDefault="00666CFD" w:rsidP="00666CFD">
      <w:pPr>
        <w:widowControl w:val="0"/>
        <w:suppressAutoHyphens/>
        <w:autoSpaceDE w:val="0"/>
        <w:autoSpaceDN w:val="0"/>
        <w:adjustRightInd w:val="0"/>
        <w:spacing w:before="20" w:after="40" w:line="276" w:lineRule="auto"/>
        <w:ind w:left="720"/>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c) obliczając wysokość podatku VAT,</w:t>
      </w:r>
    </w:p>
    <w:p w14:paraId="517A140F" w14:textId="3F3B11FD" w:rsidR="00666CFD" w:rsidRPr="005230E4" w:rsidRDefault="00666CFD" w:rsidP="00666CFD">
      <w:pPr>
        <w:widowControl w:val="0"/>
        <w:suppressAutoHyphens/>
        <w:autoSpaceDE w:val="0"/>
        <w:autoSpaceDN w:val="0"/>
        <w:adjustRightInd w:val="0"/>
        <w:spacing w:before="20" w:after="40" w:line="276" w:lineRule="auto"/>
        <w:ind w:left="720"/>
        <w:contextualSpacing/>
        <w:jc w:val="both"/>
        <w:outlineLvl w:val="3"/>
        <w:rPr>
          <w:rFonts w:ascii="Cambria" w:eastAsia="SimSun" w:hAnsi="Cambria" w:cs="Arial"/>
          <w:bCs/>
          <w:sz w:val="24"/>
          <w:szCs w:val="24"/>
          <w:lang w:eastAsia="zh-CN"/>
        </w:rPr>
      </w:pPr>
      <w:r w:rsidRPr="005230E4">
        <w:rPr>
          <w:rFonts w:ascii="Cambria" w:eastAsia="SimSun" w:hAnsi="Cambria" w:cs="Arial"/>
          <w:bCs/>
          <w:sz w:val="24"/>
          <w:szCs w:val="24"/>
          <w:lang w:eastAsia="zh-CN"/>
        </w:rPr>
        <w:t>d) podając cenę brutto stanowiącą sumę wartości netto i wysokości podatku</w:t>
      </w:r>
      <w:r w:rsidR="004721D5">
        <w:rPr>
          <w:rFonts w:ascii="Cambria" w:eastAsia="SimSun" w:hAnsi="Cambria" w:cs="Arial"/>
          <w:bCs/>
          <w:sz w:val="24"/>
          <w:szCs w:val="24"/>
          <w:lang w:eastAsia="zh-CN"/>
        </w:rPr>
        <w:t xml:space="preserve"> </w:t>
      </w:r>
      <w:r w:rsidRPr="005230E4">
        <w:rPr>
          <w:rFonts w:ascii="Cambria" w:eastAsia="SimSun" w:hAnsi="Cambria" w:cs="Arial"/>
          <w:bCs/>
          <w:sz w:val="24"/>
          <w:szCs w:val="24"/>
          <w:lang w:eastAsia="zh-CN"/>
        </w:rPr>
        <w:t>VAT.</w:t>
      </w:r>
    </w:p>
    <w:p w14:paraId="53605D70" w14:textId="5292E46D" w:rsidR="00666CFD" w:rsidRPr="005230E4" w:rsidRDefault="00666CFD" w:rsidP="00666CFD">
      <w:pPr>
        <w:widowControl w:val="0"/>
        <w:suppressAutoHyphens/>
        <w:autoSpaceDE w:val="0"/>
        <w:autoSpaceDN w:val="0"/>
        <w:adjustRightInd w:val="0"/>
        <w:spacing w:before="20" w:after="40" w:line="276" w:lineRule="auto"/>
        <w:ind w:left="720"/>
        <w:contextualSpacing/>
        <w:jc w:val="both"/>
        <w:outlineLvl w:val="3"/>
        <w:rPr>
          <w:rFonts w:ascii="Cambria" w:eastAsia="SimSun" w:hAnsi="Cambria" w:cs="Arial"/>
          <w:b/>
          <w:sz w:val="24"/>
          <w:szCs w:val="24"/>
          <w:lang w:eastAsia="zh-CN"/>
        </w:rPr>
      </w:pPr>
      <w:r w:rsidRPr="005230E4">
        <w:rPr>
          <w:rFonts w:ascii="Cambria" w:eastAsia="SimSun" w:hAnsi="Cambria" w:cs="Arial"/>
          <w:b/>
          <w:sz w:val="24"/>
          <w:szCs w:val="24"/>
          <w:lang w:eastAsia="zh-CN"/>
        </w:rPr>
        <w:t xml:space="preserve">Dla porównania i oceny ofert Zamawiający przyjmie całkowitą cenę brutto, </w:t>
      </w:r>
      <w:r w:rsidR="004721D5">
        <w:rPr>
          <w:rFonts w:ascii="Cambria" w:eastAsia="SimSun" w:hAnsi="Cambria" w:cs="Arial"/>
          <w:b/>
          <w:sz w:val="24"/>
          <w:szCs w:val="24"/>
          <w:lang w:eastAsia="zh-CN"/>
        </w:rPr>
        <w:t>wskazaną prze</w:t>
      </w:r>
      <w:r w:rsidR="00360568">
        <w:rPr>
          <w:rFonts w:ascii="Cambria" w:eastAsia="SimSun" w:hAnsi="Cambria" w:cs="Arial"/>
          <w:b/>
          <w:sz w:val="24"/>
          <w:szCs w:val="24"/>
          <w:lang w:eastAsia="zh-CN"/>
        </w:rPr>
        <w:t>z Wykonawcę w formularzu oferty.</w:t>
      </w:r>
    </w:p>
    <w:p w14:paraId="32ED714C" w14:textId="77777777" w:rsidR="002A47B5" w:rsidRPr="005230E4" w:rsidRDefault="0031027B" w:rsidP="00847B6B">
      <w:pPr>
        <w:widowControl w:val="0"/>
        <w:numPr>
          <w:ilvl w:val="1"/>
          <w:numId w:val="24"/>
        </w:numPr>
        <w:suppressAutoHyphens/>
        <w:autoSpaceDE w:val="0"/>
        <w:autoSpaceDN w:val="0"/>
        <w:adjustRightInd w:val="0"/>
        <w:spacing w:before="20" w:after="40" w:line="276" w:lineRule="auto"/>
        <w:contextualSpacing/>
        <w:jc w:val="both"/>
        <w:outlineLvl w:val="3"/>
        <w:rPr>
          <w:rFonts w:ascii="Cambria" w:eastAsia="SimSun" w:hAnsi="Cambria" w:cs="Arial"/>
          <w:sz w:val="24"/>
          <w:szCs w:val="24"/>
          <w:lang w:eastAsia="zh-CN"/>
        </w:rPr>
      </w:pPr>
      <w:r w:rsidRPr="005230E4">
        <w:rPr>
          <w:rFonts w:ascii="Cambria" w:eastAsia="SimSun" w:hAnsi="Cambria" w:cs="Arial"/>
          <w:sz w:val="24"/>
          <w:szCs w:val="24"/>
          <w:lang w:eastAsia="zh-CN"/>
        </w:rPr>
        <w:t>W Formularzu oferty Wykonawca podaje cenę, z dokładnością do dwóch miejsc po przecinku w rozumieniu art. 3 ust. 1 pkt 1 i ust. 2 ustawy z dnia 9 maja 2014 r. o informowaniu o cenach towarów i usług oraz ustawy z dnia 7 lipca 1994 r. o denominacji złotego, za którą podejmuje się zrealizować przedmiot zamówienia.</w:t>
      </w:r>
      <w:r w:rsidR="002A47B5" w:rsidRPr="005230E4">
        <w:rPr>
          <w:rFonts w:ascii="Cambria" w:eastAsia="SimSun" w:hAnsi="Cambria" w:cs="Arial"/>
          <w:sz w:val="24"/>
          <w:szCs w:val="24"/>
          <w:lang w:eastAsia="zh-CN"/>
        </w:rPr>
        <w:t xml:space="preserve"> </w:t>
      </w:r>
    </w:p>
    <w:p w14:paraId="5A2041C1" w14:textId="77777777" w:rsidR="000F5A4D" w:rsidRPr="005230E4" w:rsidRDefault="002A47B5" w:rsidP="00847B6B">
      <w:pPr>
        <w:numPr>
          <w:ilvl w:val="1"/>
          <w:numId w:val="24"/>
        </w:numPr>
        <w:suppressAutoHyphens/>
        <w:autoSpaceDE w:val="0"/>
        <w:autoSpaceDN w:val="0"/>
        <w:adjustRightInd w:val="0"/>
        <w:spacing w:before="20" w:after="40" w:line="276" w:lineRule="auto"/>
        <w:contextualSpacing/>
        <w:jc w:val="both"/>
        <w:rPr>
          <w:rFonts w:ascii="Cambria" w:eastAsia="SimSun" w:hAnsi="Cambria" w:cs="Arial"/>
          <w:sz w:val="24"/>
          <w:szCs w:val="24"/>
          <w:lang w:eastAsia="zh-CN"/>
        </w:rPr>
      </w:pPr>
      <w:r w:rsidRPr="005230E4">
        <w:rPr>
          <w:rFonts w:ascii="Cambria" w:eastAsia="SimSun" w:hAnsi="Cambria" w:cs="Arial"/>
          <w:sz w:val="24"/>
          <w:szCs w:val="24"/>
          <w:lang w:eastAsia="zh-CN"/>
        </w:rPr>
        <w:t xml:space="preserve">Prawidłowe ustalenie podatku VAT należy do obowiązków Wykonawcy. </w:t>
      </w:r>
    </w:p>
    <w:p w14:paraId="22877E74" w14:textId="77777777" w:rsidR="002A47B5" w:rsidRPr="005230E4" w:rsidRDefault="000F5A4D" w:rsidP="00847B6B">
      <w:pPr>
        <w:numPr>
          <w:ilvl w:val="1"/>
          <w:numId w:val="24"/>
        </w:numPr>
        <w:suppressAutoHyphens/>
        <w:autoSpaceDE w:val="0"/>
        <w:autoSpaceDN w:val="0"/>
        <w:adjustRightInd w:val="0"/>
        <w:spacing w:before="20" w:after="40" w:line="276" w:lineRule="auto"/>
        <w:contextualSpacing/>
        <w:jc w:val="both"/>
        <w:rPr>
          <w:rFonts w:ascii="Cambria" w:eastAsia="SimSun" w:hAnsi="Cambria" w:cs="Arial"/>
          <w:sz w:val="24"/>
          <w:szCs w:val="24"/>
          <w:lang w:eastAsia="zh-CN"/>
        </w:rPr>
      </w:pPr>
      <w:r w:rsidRPr="005230E4">
        <w:rPr>
          <w:rFonts w:ascii="Cambria" w:eastAsia="SimSun" w:hAnsi="Cambria" w:cs="Arial"/>
          <w:sz w:val="24"/>
          <w:szCs w:val="24"/>
          <w:lang w:eastAsia="zh-CN"/>
        </w:rPr>
        <w:t>Jeżeli została złożona oferta, której wybór prowadziłby do powstania u Zamawiającego obowiązku podatkowego zgodnie z ustawą z dnia 11 marca 2004 r. o podatku od towarów i usług (t. j. Dz. U. z 2025 r. poz. 775</w:t>
      </w:r>
      <w:r w:rsidR="00D01233" w:rsidRPr="005230E4">
        <w:rPr>
          <w:rFonts w:ascii="Cambria" w:eastAsia="SimSun" w:hAnsi="Cambria" w:cs="Arial"/>
          <w:sz w:val="24"/>
          <w:szCs w:val="24"/>
          <w:lang w:eastAsia="zh-CN"/>
        </w:rPr>
        <w:t xml:space="preserve"> z</w:t>
      </w:r>
      <w:r w:rsidR="00C04DF2" w:rsidRPr="005230E4">
        <w:rPr>
          <w:rFonts w:ascii="Cambria" w:eastAsia="SimSun" w:hAnsi="Cambria" w:cs="Arial"/>
          <w:sz w:val="24"/>
          <w:szCs w:val="24"/>
          <w:lang w:eastAsia="zh-CN"/>
        </w:rPr>
        <w:t xml:space="preserve"> </w:t>
      </w:r>
      <w:proofErr w:type="spellStart"/>
      <w:r w:rsidR="00C04DF2" w:rsidRPr="005230E4">
        <w:rPr>
          <w:rFonts w:ascii="Cambria" w:eastAsia="SimSun" w:hAnsi="Cambria" w:cs="Arial"/>
          <w:sz w:val="24"/>
          <w:szCs w:val="24"/>
          <w:lang w:eastAsia="zh-CN"/>
        </w:rPr>
        <w:t>późn</w:t>
      </w:r>
      <w:proofErr w:type="spellEnd"/>
      <w:r w:rsidR="00C04DF2" w:rsidRPr="005230E4">
        <w:rPr>
          <w:rFonts w:ascii="Cambria" w:eastAsia="SimSun" w:hAnsi="Cambria" w:cs="Arial"/>
          <w:sz w:val="24"/>
          <w:szCs w:val="24"/>
          <w:lang w:eastAsia="zh-CN"/>
        </w:rPr>
        <w:t>.</w:t>
      </w:r>
      <w:r w:rsidR="00D01233" w:rsidRPr="005230E4">
        <w:rPr>
          <w:rFonts w:ascii="Cambria" w:eastAsia="SimSun" w:hAnsi="Cambria" w:cs="Arial"/>
          <w:sz w:val="24"/>
          <w:szCs w:val="24"/>
          <w:lang w:eastAsia="zh-CN"/>
        </w:rPr>
        <w:t xml:space="preserve"> zm.</w:t>
      </w:r>
      <w:r w:rsidRPr="005230E4">
        <w:rPr>
          <w:rFonts w:ascii="Cambria" w:eastAsia="SimSun" w:hAnsi="Cambria" w:cs="Arial"/>
          <w:sz w:val="24"/>
          <w:szCs w:val="24"/>
          <w:lang w:eastAsia="zh-CN"/>
        </w:rPr>
        <w:t>), dla celów zastosowania kryterium ceny lub kosztu zamawiający dolicza do przedstawionej w tej ofercie ceny kwotę podatku od towarów i usług, którą miałby obowiązek rozliczyć.</w:t>
      </w:r>
    </w:p>
    <w:p w14:paraId="430AECDA" w14:textId="77777777" w:rsidR="000F5A4D" w:rsidRPr="005230E4" w:rsidRDefault="000F5A4D" w:rsidP="00847B6B">
      <w:pPr>
        <w:numPr>
          <w:ilvl w:val="1"/>
          <w:numId w:val="24"/>
        </w:numPr>
        <w:suppressAutoHyphens/>
        <w:autoSpaceDE w:val="0"/>
        <w:autoSpaceDN w:val="0"/>
        <w:adjustRightInd w:val="0"/>
        <w:spacing w:before="20" w:after="40" w:line="276" w:lineRule="auto"/>
        <w:contextualSpacing/>
        <w:jc w:val="both"/>
        <w:rPr>
          <w:rFonts w:ascii="Cambria" w:eastAsia="SimSun" w:hAnsi="Cambria" w:cs="Arial"/>
          <w:sz w:val="24"/>
          <w:szCs w:val="24"/>
          <w:lang w:eastAsia="zh-CN"/>
        </w:rPr>
      </w:pPr>
      <w:r w:rsidRPr="005230E4">
        <w:rPr>
          <w:rFonts w:ascii="Cambria" w:eastAsia="SimSun" w:hAnsi="Cambria" w:cs="Arial"/>
          <w:sz w:val="24"/>
          <w:szCs w:val="24"/>
          <w:lang w:eastAsia="zh-CN"/>
        </w:rPr>
        <w:t>W ofercie, o której mowa w pkt. 16.</w:t>
      </w:r>
      <w:r w:rsidR="0031027B" w:rsidRPr="005230E4">
        <w:rPr>
          <w:rFonts w:ascii="Cambria" w:eastAsia="SimSun" w:hAnsi="Cambria" w:cs="Arial"/>
          <w:sz w:val="24"/>
          <w:szCs w:val="24"/>
          <w:lang w:eastAsia="zh-CN"/>
        </w:rPr>
        <w:t>4</w:t>
      </w:r>
      <w:r w:rsidRPr="005230E4">
        <w:rPr>
          <w:rFonts w:ascii="Cambria" w:eastAsia="SimSun" w:hAnsi="Cambria" w:cs="Arial"/>
          <w:sz w:val="24"/>
          <w:szCs w:val="24"/>
          <w:lang w:eastAsia="zh-CN"/>
        </w:rPr>
        <w:t xml:space="preserve"> SWZ Wykonawca ma obowiązek:</w:t>
      </w:r>
    </w:p>
    <w:p w14:paraId="152D3054" w14:textId="77777777" w:rsidR="000F5A4D" w:rsidRPr="005230E4" w:rsidRDefault="000F5A4D" w:rsidP="00847B6B">
      <w:pPr>
        <w:pStyle w:val="Akapitzlist"/>
        <w:numPr>
          <w:ilvl w:val="0"/>
          <w:numId w:val="55"/>
        </w:numPr>
        <w:autoSpaceDE w:val="0"/>
        <w:autoSpaceDN w:val="0"/>
        <w:adjustRightInd w:val="0"/>
        <w:spacing w:line="276" w:lineRule="auto"/>
        <w:ind w:left="1134" w:hanging="338"/>
        <w:rPr>
          <w:rFonts w:ascii="Cambria" w:hAnsi="Cambria" w:cs="Arial"/>
          <w:sz w:val="24"/>
          <w:szCs w:val="24"/>
        </w:rPr>
      </w:pPr>
      <w:r w:rsidRPr="005230E4">
        <w:rPr>
          <w:rFonts w:ascii="Cambria" w:hAnsi="Cambria" w:cs="Arial"/>
          <w:sz w:val="24"/>
          <w:szCs w:val="24"/>
        </w:rPr>
        <w:t>poinformowania Zamawiającego, że wybór jego oferty będzie prowadził do powstania u Zamawiającego obowiązku podatkowego;</w:t>
      </w:r>
    </w:p>
    <w:p w14:paraId="01A3C4C9" w14:textId="77777777" w:rsidR="000F5A4D" w:rsidRPr="005230E4" w:rsidRDefault="000F5A4D" w:rsidP="00847B6B">
      <w:pPr>
        <w:pStyle w:val="Akapitzlist"/>
        <w:numPr>
          <w:ilvl w:val="0"/>
          <w:numId w:val="55"/>
        </w:numPr>
        <w:autoSpaceDE w:val="0"/>
        <w:autoSpaceDN w:val="0"/>
        <w:adjustRightInd w:val="0"/>
        <w:spacing w:line="276" w:lineRule="auto"/>
        <w:ind w:left="1134" w:hanging="338"/>
        <w:rPr>
          <w:rFonts w:ascii="Cambria" w:hAnsi="Cambria" w:cs="Arial"/>
          <w:sz w:val="24"/>
          <w:szCs w:val="24"/>
        </w:rPr>
      </w:pPr>
      <w:r w:rsidRPr="005230E4">
        <w:rPr>
          <w:rFonts w:ascii="Cambria" w:hAnsi="Cambria" w:cs="Arial"/>
          <w:sz w:val="24"/>
          <w:szCs w:val="24"/>
        </w:rPr>
        <w:lastRenderedPageBreak/>
        <w:t>wskazania nazwy (rodzaju) towaru lub usługi, których dostawa lub świadczenie będą prowadziły do powstania obowiązku podatkowego;</w:t>
      </w:r>
    </w:p>
    <w:p w14:paraId="02C10454" w14:textId="77777777" w:rsidR="00614ED8" w:rsidRPr="005230E4" w:rsidRDefault="000F5A4D" w:rsidP="00847B6B">
      <w:pPr>
        <w:pStyle w:val="Akapitzlist"/>
        <w:numPr>
          <w:ilvl w:val="0"/>
          <w:numId w:val="55"/>
        </w:numPr>
        <w:autoSpaceDE w:val="0"/>
        <w:autoSpaceDN w:val="0"/>
        <w:adjustRightInd w:val="0"/>
        <w:spacing w:line="276" w:lineRule="auto"/>
        <w:ind w:left="1134" w:hanging="338"/>
        <w:rPr>
          <w:rFonts w:ascii="Cambria" w:hAnsi="Cambria" w:cs="Arial"/>
          <w:sz w:val="24"/>
          <w:szCs w:val="24"/>
        </w:rPr>
      </w:pPr>
      <w:r w:rsidRPr="005230E4">
        <w:rPr>
          <w:rFonts w:ascii="Cambria" w:hAnsi="Cambria" w:cs="Arial"/>
          <w:sz w:val="24"/>
          <w:szCs w:val="24"/>
        </w:rPr>
        <w:t>wskazania wartości towaru lub usługi objętego obowiązkiem podatkowym Zamawiającego, bez kwoty podatku;</w:t>
      </w:r>
    </w:p>
    <w:p w14:paraId="41CFAB8F" w14:textId="77777777" w:rsidR="000F5A4D" w:rsidRPr="005230E4" w:rsidRDefault="000F5A4D" w:rsidP="00847B6B">
      <w:pPr>
        <w:pStyle w:val="Akapitzlist"/>
        <w:numPr>
          <w:ilvl w:val="0"/>
          <w:numId w:val="55"/>
        </w:numPr>
        <w:autoSpaceDE w:val="0"/>
        <w:autoSpaceDN w:val="0"/>
        <w:adjustRightInd w:val="0"/>
        <w:spacing w:line="276" w:lineRule="auto"/>
        <w:ind w:left="1134" w:hanging="338"/>
        <w:rPr>
          <w:rFonts w:ascii="Cambria" w:hAnsi="Cambria" w:cs="Arial"/>
          <w:sz w:val="24"/>
          <w:szCs w:val="24"/>
        </w:rPr>
      </w:pPr>
      <w:r w:rsidRPr="005230E4">
        <w:rPr>
          <w:rFonts w:ascii="Cambria" w:hAnsi="Cambria" w:cs="Arial"/>
          <w:sz w:val="24"/>
          <w:szCs w:val="24"/>
        </w:rPr>
        <w:t xml:space="preserve"> d) wskazania stawki podatku od towarów i usług, która zgodnie z wiedzą Wykonawcy, będzie miała zastosowanie.</w:t>
      </w:r>
    </w:p>
    <w:p w14:paraId="56F57642" w14:textId="77777777" w:rsidR="002A47B5" w:rsidRPr="005230E4" w:rsidRDefault="000F5A4D" w:rsidP="00847B6B">
      <w:pPr>
        <w:numPr>
          <w:ilvl w:val="1"/>
          <w:numId w:val="24"/>
        </w:numPr>
        <w:suppressAutoHyphens/>
        <w:spacing w:before="20" w:after="40" w:line="276" w:lineRule="auto"/>
        <w:contextualSpacing/>
        <w:jc w:val="both"/>
        <w:rPr>
          <w:rFonts w:ascii="Cambria" w:eastAsia="SimSun" w:hAnsi="Cambria" w:cs="Arial"/>
          <w:bCs/>
          <w:sz w:val="24"/>
          <w:szCs w:val="24"/>
          <w:lang w:eastAsia="zh-CN"/>
        </w:rPr>
      </w:pPr>
      <w:r w:rsidRPr="005230E4">
        <w:rPr>
          <w:rFonts w:ascii="Cambria" w:eastAsia="SimSun" w:hAnsi="Cambria" w:cs="Arial"/>
          <w:bCs/>
          <w:sz w:val="24"/>
          <w:szCs w:val="24"/>
          <w:lang w:eastAsia="zh-CN"/>
        </w:rPr>
        <w:t>Wszelkie rozliczenia dotyczące realizacji przedmiotu zamówienia opisanego w niniejszej specyfikacji dokonywane będą w złotych polskich.</w:t>
      </w:r>
    </w:p>
    <w:p w14:paraId="21C6A363" w14:textId="29E19E90" w:rsidR="00614ED8" w:rsidRPr="00284407" w:rsidRDefault="002A47B5" w:rsidP="00847B6B">
      <w:pPr>
        <w:widowControl w:val="0"/>
        <w:numPr>
          <w:ilvl w:val="1"/>
          <w:numId w:val="35"/>
        </w:numPr>
        <w:suppressAutoHyphens/>
        <w:spacing w:after="0" w:line="300" w:lineRule="auto"/>
        <w:ind w:left="709"/>
        <w:contextualSpacing/>
        <w:jc w:val="both"/>
        <w:rPr>
          <w:rFonts w:ascii="Cambria" w:eastAsia="SimSun" w:hAnsi="Cambria" w:cs="Arial"/>
          <w:sz w:val="24"/>
          <w:szCs w:val="24"/>
          <w:lang w:eastAsia="zh-CN"/>
        </w:rPr>
      </w:pPr>
      <w:r w:rsidRPr="005230E4">
        <w:rPr>
          <w:rFonts w:ascii="Cambria" w:eastAsia="SimSun" w:hAnsi="Cambria" w:cs="Arial"/>
          <w:sz w:val="24"/>
          <w:szCs w:val="24"/>
          <w:lang w:eastAsia="zh-CN"/>
        </w:rPr>
        <w:t>Wynagrodzenie będzie płatne zgodnie z</w:t>
      </w:r>
      <w:r w:rsidR="00F61EC7">
        <w:rPr>
          <w:rFonts w:ascii="Cambria" w:eastAsia="SimSun" w:hAnsi="Cambria" w:cs="Arial"/>
          <w:sz w:val="24"/>
          <w:szCs w:val="24"/>
          <w:lang w:eastAsia="zh-CN"/>
        </w:rPr>
        <w:t xml:space="preserve"> projektowanymi postanowieniami umowy</w:t>
      </w:r>
      <w:r w:rsidR="00360568">
        <w:rPr>
          <w:rStyle w:val="Odwoaniedokomentarza"/>
          <w:b/>
        </w:rPr>
        <w:t xml:space="preserve"> </w:t>
      </w:r>
      <w:r w:rsidRPr="005230E4">
        <w:rPr>
          <w:rFonts w:ascii="Cambria" w:eastAsia="SimSun" w:hAnsi="Cambria" w:cs="Arial"/>
          <w:b/>
          <w:sz w:val="24"/>
          <w:szCs w:val="24"/>
          <w:lang w:eastAsia="zh-CN"/>
        </w:rPr>
        <w:t xml:space="preserve">Załącznik Nr </w:t>
      </w:r>
      <w:r w:rsidR="008831DD" w:rsidRPr="005230E4">
        <w:rPr>
          <w:rFonts w:ascii="Cambria" w:eastAsia="SimSun" w:hAnsi="Cambria" w:cs="Arial"/>
          <w:b/>
          <w:sz w:val="24"/>
          <w:szCs w:val="24"/>
          <w:lang w:eastAsia="zh-CN"/>
        </w:rPr>
        <w:t>2</w:t>
      </w:r>
      <w:r w:rsidRPr="005230E4">
        <w:rPr>
          <w:rFonts w:ascii="Cambria" w:eastAsia="SimSun" w:hAnsi="Cambria" w:cs="Arial"/>
          <w:b/>
          <w:sz w:val="24"/>
          <w:szCs w:val="24"/>
          <w:lang w:eastAsia="zh-CN"/>
        </w:rPr>
        <w:t xml:space="preserve"> do SWZ.</w:t>
      </w:r>
    </w:p>
    <w:p w14:paraId="5C76C589" w14:textId="77777777" w:rsidR="00614ED8" w:rsidRPr="005230E4" w:rsidRDefault="00614ED8" w:rsidP="0031027B">
      <w:pPr>
        <w:widowControl w:val="0"/>
        <w:suppressAutoHyphens/>
        <w:spacing w:after="0" w:line="276" w:lineRule="auto"/>
        <w:ind w:right="-142"/>
        <w:contextualSpacing/>
        <w:jc w:val="both"/>
        <w:rPr>
          <w:rFonts w:ascii="Cambria" w:eastAsia="SimSun" w:hAnsi="Cambria" w:cs="Arial"/>
          <w:b/>
          <w:bCs/>
          <w:sz w:val="24"/>
          <w:szCs w:val="24"/>
          <w:lang w:eastAsia="zh-CN"/>
        </w:rPr>
      </w:pPr>
    </w:p>
    <w:tbl>
      <w:tblPr>
        <w:tblW w:w="9072" w:type="dxa"/>
        <w:jc w:val="center"/>
        <w:tblBorders>
          <w:bottom w:val="single" w:sz="4" w:space="0" w:color="000000"/>
        </w:tblBorders>
        <w:tblLayout w:type="fixed"/>
        <w:tblLook w:val="00A0" w:firstRow="1" w:lastRow="0" w:firstColumn="1" w:lastColumn="0" w:noHBand="0" w:noVBand="0"/>
      </w:tblPr>
      <w:tblGrid>
        <w:gridCol w:w="9072"/>
      </w:tblGrid>
      <w:tr w:rsidR="004505B1" w:rsidRPr="005230E4" w14:paraId="343F9399" w14:textId="77777777" w:rsidTr="00ED7A84">
        <w:trPr>
          <w:jc w:val="center"/>
        </w:trPr>
        <w:tc>
          <w:tcPr>
            <w:tcW w:w="9072" w:type="dxa"/>
          </w:tcPr>
          <w:p w14:paraId="5384F7ED"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Rozdział 17</w:t>
            </w:r>
          </w:p>
          <w:p w14:paraId="2F28332A"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OPIS KRYTERIÓW OCENY OFERT, WRAZ Z PODANIEM WAG TYCH KRYTERIÓW I SPOSOBU OCENY OFERT</w:t>
            </w:r>
          </w:p>
        </w:tc>
      </w:tr>
    </w:tbl>
    <w:p w14:paraId="060E170C" w14:textId="77777777" w:rsidR="004505B1" w:rsidRPr="005230E4" w:rsidRDefault="004505B1" w:rsidP="004505B1">
      <w:pPr>
        <w:tabs>
          <w:tab w:val="left" w:pos="709"/>
          <w:tab w:val="left" w:pos="1276"/>
          <w:tab w:val="left" w:pos="1418"/>
        </w:tabs>
        <w:suppressAutoHyphens/>
        <w:spacing w:after="0" w:line="276" w:lineRule="auto"/>
        <w:ind w:left="709"/>
        <w:jc w:val="both"/>
        <w:rPr>
          <w:rFonts w:ascii="Cambria" w:eastAsia="Times New Roman" w:hAnsi="Cambria" w:cs="Times New Roman"/>
          <w:sz w:val="24"/>
          <w:szCs w:val="24"/>
          <w:lang w:eastAsia="pl-PL"/>
        </w:rPr>
      </w:pPr>
    </w:p>
    <w:p w14:paraId="6596DF41" w14:textId="77777777" w:rsidR="00BF79FA" w:rsidRPr="005230E4" w:rsidRDefault="00BF79FA" w:rsidP="00847B6B">
      <w:pPr>
        <w:numPr>
          <w:ilvl w:val="1"/>
          <w:numId w:val="13"/>
        </w:numPr>
        <w:suppressAutoHyphens/>
        <w:spacing w:after="0" w:line="276" w:lineRule="auto"/>
        <w:ind w:left="709" w:hanging="709"/>
        <w:jc w:val="both"/>
        <w:rPr>
          <w:rFonts w:ascii="Cambria" w:eastAsia="Times New Roman" w:hAnsi="Cambria" w:cs="Times New Roman"/>
          <w:sz w:val="24"/>
          <w:szCs w:val="24"/>
          <w:lang w:eastAsia="pl-PL"/>
        </w:rPr>
      </w:pPr>
      <w:r w:rsidRPr="005230E4">
        <w:rPr>
          <w:rFonts w:ascii="Cambria" w:eastAsia="Times New Roman" w:hAnsi="Cambria" w:cs="Times New Roman"/>
          <w:color w:val="000000"/>
          <w:sz w:val="24"/>
          <w:szCs w:val="24"/>
          <w:lang w:eastAsia="pl-PL"/>
        </w:rPr>
        <w:t>Zamawiający dokona oceny ofert, które nie zostały odrzucone, na podstawie następujących kryteriów oceny ofert:</w:t>
      </w:r>
    </w:p>
    <w:p w14:paraId="67FFADC8" w14:textId="77777777" w:rsidR="00BF79FA" w:rsidRPr="005230E4" w:rsidRDefault="00BF79FA" w:rsidP="00BF79FA">
      <w:pPr>
        <w:suppressAutoHyphens/>
        <w:spacing w:after="0" w:line="276" w:lineRule="auto"/>
        <w:ind w:left="709"/>
        <w:jc w:val="both"/>
        <w:rPr>
          <w:rFonts w:ascii="Cambria" w:eastAsia="Times New Roman" w:hAnsi="Cambria" w:cs="Times New Roman"/>
          <w:sz w:val="24"/>
          <w:szCs w:val="24"/>
          <w:lang w:eastAsia="pl-PL"/>
        </w:rPr>
      </w:pPr>
    </w:p>
    <w:tbl>
      <w:tblPr>
        <w:tblW w:w="8363" w:type="dxa"/>
        <w:tblInd w:w="704" w:type="dxa"/>
        <w:tblLayout w:type="fixed"/>
        <w:tblLook w:val="04A0" w:firstRow="1" w:lastRow="0" w:firstColumn="1" w:lastColumn="0" w:noHBand="0" w:noVBand="1"/>
      </w:tblPr>
      <w:tblGrid>
        <w:gridCol w:w="793"/>
        <w:gridCol w:w="4423"/>
        <w:gridCol w:w="3147"/>
      </w:tblGrid>
      <w:tr w:rsidR="00BF79FA" w:rsidRPr="005230E4" w14:paraId="3A75056D" w14:textId="77777777" w:rsidTr="00673E41">
        <w:tc>
          <w:tcPr>
            <w:tcW w:w="793" w:type="dxa"/>
            <w:tcBorders>
              <w:top w:val="single" w:sz="4" w:space="0" w:color="000000"/>
              <w:left w:val="single" w:sz="4" w:space="0" w:color="000000"/>
              <w:bottom w:val="single" w:sz="4" w:space="0" w:color="000000"/>
              <w:right w:val="single" w:sz="4" w:space="0" w:color="000000"/>
            </w:tcBorders>
            <w:shd w:val="pct10" w:color="auto" w:fill="auto"/>
          </w:tcPr>
          <w:p w14:paraId="560F2DBE" w14:textId="77777777" w:rsidR="00BF79FA" w:rsidRPr="005230E4" w:rsidRDefault="00BF79FA" w:rsidP="00673E41">
            <w:pPr>
              <w:widowControl w:val="0"/>
              <w:tabs>
                <w:tab w:val="left" w:pos="709"/>
                <w:tab w:val="left" w:pos="1276"/>
                <w:tab w:val="left" w:pos="1418"/>
              </w:tabs>
              <w:suppressAutoHyphens/>
              <w:spacing w:after="0" w:line="276" w:lineRule="auto"/>
              <w:contextualSpacing/>
              <w:jc w:val="center"/>
              <w:rPr>
                <w:rFonts w:ascii="Cambria" w:eastAsia="SimSun" w:hAnsi="Cambria" w:cs="Times New Roman"/>
                <w:b/>
                <w:color w:val="000000"/>
                <w:sz w:val="24"/>
                <w:szCs w:val="24"/>
                <w:lang w:eastAsia="zh-CN"/>
              </w:rPr>
            </w:pPr>
            <w:r w:rsidRPr="005230E4">
              <w:rPr>
                <w:rFonts w:ascii="Cambria" w:eastAsia="SimSun" w:hAnsi="Cambria" w:cs="Times New Roman"/>
                <w:b/>
                <w:color w:val="000000"/>
                <w:sz w:val="24"/>
                <w:szCs w:val="24"/>
                <w:lang w:eastAsia="zh-CN"/>
              </w:rPr>
              <w:t>Lp.</w:t>
            </w:r>
          </w:p>
        </w:tc>
        <w:tc>
          <w:tcPr>
            <w:tcW w:w="4423" w:type="dxa"/>
            <w:tcBorders>
              <w:top w:val="single" w:sz="4" w:space="0" w:color="000000"/>
              <w:left w:val="single" w:sz="4" w:space="0" w:color="000000"/>
              <w:bottom w:val="single" w:sz="4" w:space="0" w:color="000000"/>
              <w:right w:val="single" w:sz="4" w:space="0" w:color="000000"/>
            </w:tcBorders>
            <w:shd w:val="pct10" w:color="auto" w:fill="auto"/>
          </w:tcPr>
          <w:p w14:paraId="1F5AB42F" w14:textId="77777777" w:rsidR="00BF79FA" w:rsidRPr="005230E4" w:rsidRDefault="00BF79FA" w:rsidP="00614ED8">
            <w:pPr>
              <w:widowControl w:val="0"/>
              <w:tabs>
                <w:tab w:val="left" w:pos="709"/>
                <w:tab w:val="left" w:pos="1276"/>
                <w:tab w:val="left" w:pos="1418"/>
              </w:tabs>
              <w:suppressAutoHyphens/>
              <w:spacing w:after="0" w:line="276" w:lineRule="auto"/>
              <w:contextualSpacing/>
              <w:jc w:val="center"/>
              <w:rPr>
                <w:rFonts w:ascii="Cambria" w:eastAsia="SimSun" w:hAnsi="Cambria" w:cs="Times New Roman"/>
                <w:b/>
                <w:color w:val="000000"/>
                <w:sz w:val="24"/>
                <w:szCs w:val="24"/>
                <w:lang w:eastAsia="zh-CN"/>
              </w:rPr>
            </w:pPr>
            <w:r w:rsidRPr="005230E4">
              <w:rPr>
                <w:rFonts w:ascii="Cambria" w:eastAsia="SimSun" w:hAnsi="Cambria" w:cs="Times New Roman"/>
                <w:b/>
                <w:color w:val="000000"/>
                <w:sz w:val="24"/>
                <w:szCs w:val="24"/>
                <w:lang w:eastAsia="zh-CN"/>
              </w:rPr>
              <w:t>Nazwa kryterium</w:t>
            </w:r>
          </w:p>
        </w:tc>
        <w:tc>
          <w:tcPr>
            <w:tcW w:w="3147" w:type="dxa"/>
            <w:tcBorders>
              <w:top w:val="single" w:sz="4" w:space="0" w:color="000000"/>
              <w:left w:val="single" w:sz="4" w:space="0" w:color="000000"/>
              <w:bottom w:val="single" w:sz="4" w:space="0" w:color="000000"/>
              <w:right w:val="single" w:sz="4" w:space="0" w:color="000000"/>
            </w:tcBorders>
            <w:shd w:val="pct10" w:color="auto" w:fill="auto"/>
          </w:tcPr>
          <w:p w14:paraId="75BF2099" w14:textId="77777777" w:rsidR="00614ED8" w:rsidRPr="005230E4" w:rsidRDefault="00BF79FA" w:rsidP="00673E41">
            <w:pPr>
              <w:widowControl w:val="0"/>
              <w:tabs>
                <w:tab w:val="left" w:pos="709"/>
                <w:tab w:val="left" w:pos="1276"/>
                <w:tab w:val="left" w:pos="1418"/>
              </w:tabs>
              <w:suppressAutoHyphens/>
              <w:spacing w:after="0" w:line="276" w:lineRule="auto"/>
              <w:contextualSpacing/>
              <w:jc w:val="center"/>
              <w:rPr>
                <w:rFonts w:ascii="Cambria" w:eastAsia="SimSun" w:hAnsi="Cambria" w:cs="Times New Roman"/>
                <w:b/>
                <w:color w:val="000000"/>
                <w:sz w:val="24"/>
                <w:szCs w:val="24"/>
                <w:lang w:eastAsia="zh-CN"/>
              </w:rPr>
            </w:pPr>
            <w:r w:rsidRPr="005230E4">
              <w:rPr>
                <w:rFonts w:ascii="Cambria" w:eastAsia="SimSun" w:hAnsi="Cambria" w:cs="Times New Roman"/>
                <w:b/>
                <w:color w:val="000000"/>
                <w:sz w:val="24"/>
                <w:szCs w:val="24"/>
                <w:lang w:eastAsia="zh-CN"/>
              </w:rPr>
              <w:t xml:space="preserve">Znaczenie kryterium </w:t>
            </w:r>
          </w:p>
          <w:p w14:paraId="40529042" w14:textId="77777777" w:rsidR="00BF79FA" w:rsidRPr="005230E4" w:rsidRDefault="00BF79FA" w:rsidP="00673E41">
            <w:pPr>
              <w:widowControl w:val="0"/>
              <w:tabs>
                <w:tab w:val="left" w:pos="709"/>
                <w:tab w:val="left" w:pos="1276"/>
                <w:tab w:val="left" w:pos="1418"/>
              </w:tabs>
              <w:suppressAutoHyphens/>
              <w:spacing w:after="0" w:line="276" w:lineRule="auto"/>
              <w:contextualSpacing/>
              <w:jc w:val="center"/>
              <w:rPr>
                <w:rFonts w:ascii="Cambria" w:eastAsia="SimSun" w:hAnsi="Cambria" w:cs="Times New Roman"/>
                <w:b/>
                <w:color w:val="000000"/>
                <w:sz w:val="24"/>
                <w:szCs w:val="24"/>
                <w:lang w:eastAsia="zh-CN"/>
              </w:rPr>
            </w:pPr>
            <w:r w:rsidRPr="005230E4">
              <w:rPr>
                <w:rFonts w:ascii="Cambria" w:eastAsia="SimSun" w:hAnsi="Cambria" w:cs="Times New Roman"/>
                <w:b/>
                <w:color w:val="000000"/>
                <w:sz w:val="24"/>
                <w:szCs w:val="24"/>
                <w:lang w:eastAsia="zh-CN"/>
              </w:rPr>
              <w:t>(w %)</w:t>
            </w:r>
          </w:p>
        </w:tc>
      </w:tr>
      <w:tr w:rsidR="00BF79FA" w:rsidRPr="005230E4" w14:paraId="46B57400" w14:textId="77777777" w:rsidTr="00673E41">
        <w:tc>
          <w:tcPr>
            <w:tcW w:w="793" w:type="dxa"/>
            <w:tcBorders>
              <w:top w:val="single" w:sz="4" w:space="0" w:color="000000"/>
              <w:left w:val="single" w:sz="4" w:space="0" w:color="000000"/>
              <w:bottom w:val="single" w:sz="4" w:space="0" w:color="000000"/>
              <w:right w:val="single" w:sz="4" w:space="0" w:color="000000"/>
            </w:tcBorders>
            <w:vAlign w:val="center"/>
          </w:tcPr>
          <w:p w14:paraId="365DEB15" w14:textId="77777777" w:rsidR="00BF79FA" w:rsidRPr="005230E4" w:rsidRDefault="00BF79FA" w:rsidP="00673E41">
            <w:pPr>
              <w:widowControl w:val="0"/>
              <w:tabs>
                <w:tab w:val="left" w:pos="709"/>
                <w:tab w:val="left" w:pos="1276"/>
                <w:tab w:val="left" w:pos="1418"/>
              </w:tabs>
              <w:suppressAutoHyphens/>
              <w:spacing w:after="0" w:line="276" w:lineRule="auto"/>
              <w:contextualSpacing/>
              <w:jc w:val="center"/>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1</w:t>
            </w:r>
          </w:p>
        </w:tc>
        <w:tc>
          <w:tcPr>
            <w:tcW w:w="4423" w:type="dxa"/>
            <w:tcBorders>
              <w:top w:val="single" w:sz="4" w:space="0" w:color="000000"/>
              <w:left w:val="single" w:sz="4" w:space="0" w:color="000000"/>
              <w:bottom w:val="single" w:sz="4" w:space="0" w:color="000000"/>
              <w:right w:val="single" w:sz="4" w:space="0" w:color="000000"/>
            </w:tcBorders>
          </w:tcPr>
          <w:p w14:paraId="4C105F38" w14:textId="77777777" w:rsidR="00BF79FA" w:rsidRPr="005230E4" w:rsidRDefault="00BF79FA" w:rsidP="00673E41">
            <w:pPr>
              <w:widowControl w:val="0"/>
              <w:tabs>
                <w:tab w:val="left" w:pos="709"/>
                <w:tab w:val="left" w:pos="1276"/>
                <w:tab w:val="left" w:pos="1418"/>
              </w:tabs>
              <w:suppressAutoHyphens/>
              <w:spacing w:after="0" w:line="276" w:lineRule="auto"/>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Cena (C)</w:t>
            </w:r>
          </w:p>
        </w:tc>
        <w:tc>
          <w:tcPr>
            <w:tcW w:w="3147" w:type="dxa"/>
            <w:tcBorders>
              <w:top w:val="single" w:sz="4" w:space="0" w:color="000000"/>
              <w:left w:val="single" w:sz="4" w:space="0" w:color="000000"/>
              <w:bottom w:val="single" w:sz="4" w:space="0" w:color="000000"/>
              <w:right w:val="single" w:sz="4" w:space="0" w:color="000000"/>
            </w:tcBorders>
          </w:tcPr>
          <w:p w14:paraId="2B21B1F9" w14:textId="77777777" w:rsidR="00BF79FA" w:rsidRPr="003E5D67" w:rsidRDefault="003E5D67" w:rsidP="00673E41">
            <w:pPr>
              <w:widowControl w:val="0"/>
              <w:tabs>
                <w:tab w:val="left" w:pos="709"/>
                <w:tab w:val="left" w:pos="1276"/>
                <w:tab w:val="left" w:pos="1418"/>
              </w:tabs>
              <w:suppressAutoHyphens/>
              <w:spacing w:after="0" w:line="276" w:lineRule="auto"/>
              <w:contextualSpacing/>
              <w:jc w:val="center"/>
              <w:rPr>
                <w:rFonts w:ascii="Cambria" w:eastAsia="SimSun" w:hAnsi="Cambria" w:cs="Times New Roman"/>
                <w:sz w:val="24"/>
                <w:szCs w:val="24"/>
                <w:lang w:eastAsia="zh-CN"/>
              </w:rPr>
            </w:pPr>
            <w:r w:rsidRPr="003E5D67">
              <w:rPr>
                <w:rFonts w:ascii="Cambria" w:eastAsia="SimSun" w:hAnsi="Cambria" w:cs="Times New Roman"/>
                <w:sz w:val="24"/>
                <w:szCs w:val="24"/>
                <w:lang w:eastAsia="zh-CN"/>
              </w:rPr>
              <w:t>80</w:t>
            </w:r>
          </w:p>
        </w:tc>
      </w:tr>
      <w:tr w:rsidR="00BF79FA" w:rsidRPr="005230E4" w14:paraId="070BB67C" w14:textId="77777777" w:rsidTr="00673E41">
        <w:tc>
          <w:tcPr>
            <w:tcW w:w="793" w:type="dxa"/>
            <w:tcBorders>
              <w:top w:val="single" w:sz="4" w:space="0" w:color="000000"/>
              <w:left w:val="single" w:sz="4" w:space="0" w:color="000000"/>
              <w:bottom w:val="single" w:sz="4" w:space="0" w:color="000000"/>
              <w:right w:val="single" w:sz="4" w:space="0" w:color="000000"/>
            </w:tcBorders>
            <w:vAlign w:val="center"/>
          </w:tcPr>
          <w:p w14:paraId="3A2FF5F9" w14:textId="77777777" w:rsidR="00BF79FA" w:rsidRPr="005230E4" w:rsidRDefault="00BF79FA" w:rsidP="00673E41">
            <w:pPr>
              <w:widowControl w:val="0"/>
              <w:tabs>
                <w:tab w:val="left" w:pos="709"/>
                <w:tab w:val="left" w:pos="1276"/>
                <w:tab w:val="left" w:pos="1418"/>
              </w:tabs>
              <w:suppressAutoHyphens/>
              <w:spacing w:after="0" w:line="276" w:lineRule="auto"/>
              <w:contextualSpacing/>
              <w:jc w:val="center"/>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2</w:t>
            </w:r>
          </w:p>
        </w:tc>
        <w:tc>
          <w:tcPr>
            <w:tcW w:w="4423" w:type="dxa"/>
            <w:tcBorders>
              <w:top w:val="single" w:sz="4" w:space="0" w:color="000000"/>
              <w:left w:val="single" w:sz="4" w:space="0" w:color="000000"/>
              <w:bottom w:val="single" w:sz="4" w:space="0" w:color="000000"/>
              <w:right w:val="single" w:sz="4" w:space="0" w:color="000000"/>
            </w:tcBorders>
          </w:tcPr>
          <w:p w14:paraId="5CFC205B" w14:textId="77777777" w:rsidR="00BF79FA" w:rsidRPr="005230E4" w:rsidRDefault="00BF79FA" w:rsidP="00673E41">
            <w:pPr>
              <w:widowControl w:val="0"/>
              <w:tabs>
                <w:tab w:val="left" w:pos="709"/>
                <w:tab w:val="left" w:pos="1276"/>
                <w:tab w:val="left" w:pos="1418"/>
              </w:tabs>
              <w:suppressAutoHyphens/>
              <w:spacing w:after="0" w:line="276" w:lineRule="auto"/>
              <w:jc w:val="both"/>
              <w:rPr>
                <w:rFonts w:ascii="Cambria" w:eastAsia="Times New Roman" w:hAnsi="Cambria" w:cs="Times New Roman"/>
                <w:color w:val="000000"/>
                <w:sz w:val="24"/>
                <w:szCs w:val="24"/>
                <w:lang w:eastAsia="pl-PL"/>
              </w:rPr>
            </w:pPr>
            <w:r w:rsidRPr="005230E4">
              <w:rPr>
                <w:rFonts w:ascii="Cambria" w:eastAsia="Times New Roman" w:hAnsi="Cambria" w:cs="Times New Roman"/>
                <w:color w:val="000000"/>
                <w:sz w:val="24"/>
                <w:szCs w:val="24"/>
                <w:lang w:eastAsia="pl-PL"/>
              </w:rPr>
              <w:t>Długość okresu gwarancji jakości na wykonane roboty budowlane oraz dostarczone i wbudowane materiały (G)</w:t>
            </w:r>
          </w:p>
        </w:tc>
        <w:tc>
          <w:tcPr>
            <w:tcW w:w="3147" w:type="dxa"/>
            <w:tcBorders>
              <w:top w:val="single" w:sz="4" w:space="0" w:color="000000"/>
              <w:left w:val="single" w:sz="4" w:space="0" w:color="000000"/>
              <w:bottom w:val="single" w:sz="4" w:space="0" w:color="000000"/>
              <w:right w:val="single" w:sz="4" w:space="0" w:color="000000"/>
            </w:tcBorders>
          </w:tcPr>
          <w:p w14:paraId="4F72272A" w14:textId="77777777" w:rsidR="00BF79FA" w:rsidRPr="005230E4" w:rsidRDefault="00BF79FA" w:rsidP="00673E41">
            <w:pPr>
              <w:widowControl w:val="0"/>
              <w:tabs>
                <w:tab w:val="left" w:pos="709"/>
                <w:tab w:val="left" w:pos="1276"/>
                <w:tab w:val="left" w:pos="1418"/>
              </w:tabs>
              <w:suppressAutoHyphens/>
              <w:spacing w:after="0" w:line="276" w:lineRule="auto"/>
              <w:contextualSpacing/>
              <w:jc w:val="center"/>
              <w:rPr>
                <w:rFonts w:ascii="Cambria" w:eastAsia="SimSun" w:hAnsi="Cambria" w:cs="Times New Roman"/>
                <w:color w:val="000000"/>
                <w:sz w:val="24"/>
                <w:szCs w:val="24"/>
                <w:lang w:eastAsia="zh-CN"/>
              </w:rPr>
            </w:pPr>
          </w:p>
          <w:p w14:paraId="69554382" w14:textId="77777777" w:rsidR="00BF79FA" w:rsidRPr="003E5D67" w:rsidRDefault="003E5D67" w:rsidP="00673E41">
            <w:pPr>
              <w:widowControl w:val="0"/>
              <w:tabs>
                <w:tab w:val="left" w:pos="709"/>
                <w:tab w:val="left" w:pos="1276"/>
                <w:tab w:val="left" w:pos="1418"/>
              </w:tabs>
              <w:suppressAutoHyphens/>
              <w:spacing w:after="0" w:line="276" w:lineRule="auto"/>
              <w:contextualSpacing/>
              <w:jc w:val="center"/>
              <w:rPr>
                <w:rFonts w:ascii="Cambria" w:eastAsia="SimSun" w:hAnsi="Cambria" w:cs="Times New Roman"/>
                <w:sz w:val="24"/>
                <w:szCs w:val="24"/>
                <w:lang w:eastAsia="zh-CN"/>
              </w:rPr>
            </w:pPr>
            <w:r w:rsidRPr="003E5D67">
              <w:rPr>
                <w:rFonts w:ascii="Cambria" w:eastAsia="SimSun" w:hAnsi="Cambria" w:cs="Times New Roman"/>
                <w:sz w:val="24"/>
                <w:szCs w:val="24"/>
                <w:lang w:eastAsia="zh-CN"/>
              </w:rPr>
              <w:t>20</w:t>
            </w:r>
          </w:p>
        </w:tc>
      </w:tr>
    </w:tbl>
    <w:p w14:paraId="676467DF" w14:textId="77777777" w:rsidR="00BF79FA" w:rsidRPr="005230E4" w:rsidRDefault="00BF79FA" w:rsidP="00BF79FA">
      <w:pPr>
        <w:tabs>
          <w:tab w:val="left" w:pos="709"/>
          <w:tab w:val="left" w:pos="1276"/>
          <w:tab w:val="left" w:pos="1418"/>
        </w:tabs>
        <w:suppressAutoHyphens/>
        <w:spacing w:after="0" w:line="276" w:lineRule="auto"/>
        <w:ind w:left="709"/>
        <w:contextualSpacing/>
        <w:jc w:val="both"/>
        <w:rPr>
          <w:rFonts w:ascii="Cambria" w:eastAsia="SimSun" w:hAnsi="Cambria" w:cs="Times New Roman"/>
          <w:color w:val="000000"/>
          <w:sz w:val="24"/>
          <w:szCs w:val="24"/>
          <w:lang w:eastAsia="zh-CN"/>
        </w:rPr>
      </w:pPr>
    </w:p>
    <w:p w14:paraId="11F1B207" w14:textId="77777777" w:rsidR="00BF79FA" w:rsidRPr="005230E4" w:rsidRDefault="00BF79FA" w:rsidP="00BF79FA">
      <w:pPr>
        <w:tabs>
          <w:tab w:val="left" w:pos="709"/>
          <w:tab w:val="left" w:pos="1276"/>
          <w:tab w:val="left" w:pos="1418"/>
        </w:tabs>
        <w:suppressAutoHyphens/>
        <w:spacing w:after="0" w:line="276" w:lineRule="auto"/>
        <w:ind w:left="709"/>
        <w:rPr>
          <w:rFonts w:ascii="Cambria" w:eastAsia="Times New Roman" w:hAnsi="Cambria" w:cs="Times New Roman"/>
          <w:i/>
          <w:iCs/>
          <w:color w:val="000000"/>
          <w:sz w:val="24"/>
          <w:szCs w:val="24"/>
          <w:lang w:eastAsia="pl-PL"/>
        </w:rPr>
      </w:pPr>
      <w:r w:rsidRPr="005230E4">
        <w:rPr>
          <w:rFonts w:ascii="Cambria" w:eastAsia="Times New Roman" w:hAnsi="Cambria" w:cs="Times New Roman"/>
          <w:i/>
          <w:iCs/>
          <w:color w:val="000000"/>
          <w:sz w:val="24"/>
          <w:szCs w:val="24"/>
          <w:lang w:eastAsia="pl-PL"/>
        </w:rPr>
        <w:t>Zamawiający dokona oceny ofert przyznając punkty w ramach poszczególnych kryteriów oceny ofert, przyjmując zasadę, że 1% = 1 punkt.</w:t>
      </w:r>
    </w:p>
    <w:p w14:paraId="00476C1F" w14:textId="77777777" w:rsidR="00BF79FA" w:rsidRPr="005230E4" w:rsidRDefault="00BF79FA" w:rsidP="00BF79FA">
      <w:pPr>
        <w:tabs>
          <w:tab w:val="left" w:pos="709"/>
          <w:tab w:val="left" w:pos="1276"/>
          <w:tab w:val="left" w:pos="1418"/>
        </w:tabs>
        <w:suppressAutoHyphens/>
        <w:spacing w:after="0" w:line="276" w:lineRule="auto"/>
        <w:ind w:left="709"/>
        <w:contextualSpacing/>
        <w:jc w:val="both"/>
        <w:rPr>
          <w:rFonts w:ascii="Cambria" w:eastAsia="SimSun" w:hAnsi="Cambria" w:cs="Times New Roman"/>
          <w:color w:val="000000"/>
          <w:sz w:val="24"/>
          <w:szCs w:val="24"/>
          <w:lang w:eastAsia="zh-CN"/>
        </w:rPr>
      </w:pPr>
    </w:p>
    <w:p w14:paraId="4F0B8FDE" w14:textId="77777777" w:rsidR="00BF79FA" w:rsidRPr="005230E4" w:rsidRDefault="00BF79FA" w:rsidP="00847B6B">
      <w:pPr>
        <w:numPr>
          <w:ilvl w:val="1"/>
          <w:numId w:val="19"/>
        </w:numPr>
        <w:tabs>
          <w:tab w:val="left" w:pos="709"/>
          <w:tab w:val="left" w:pos="1276"/>
          <w:tab w:val="left" w:pos="1418"/>
        </w:tabs>
        <w:suppressAutoHyphens/>
        <w:spacing w:before="20" w:after="40" w:line="276" w:lineRule="auto"/>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 xml:space="preserve">Punkty za kryterium </w:t>
      </w:r>
      <w:r w:rsidRPr="005230E4">
        <w:rPr>
          <w:rFonts w:ascii="Cambria" w:eastAsia="SimSun" w:hAnsi="Cambria" w:cs="Times New Roman"/>
          <w:b/>
          <w:color w:val="000000"/>
          <w:sz w:val="24"/>
          <w:szCs w:val="24"/>
          <w:lang w:eastAsia="zh-CN"/>
        </w:rPr>
        <w:t>„Cena”</w:t>
      </w:r>
      <w:r w:rsidRPr="005230E4">
        <w:rPr>
          <w:rFonts w:ascii="Cambria" w:eastAsia="SimSun" w:hAnsi="Cambria" w:cs="Times New Roman"/>
          <w:color w:val="000000"/>
          <w:sz w:val="24"/>
          <w:szCs w:val="24"/>
          <w:lang w:eastAsia="zh-CN"/>
        </w:rPr>
        <w:t xml:space="preserve"> zostaną obliczone według wzoru:</w:t>
      </w:r>
    </w:p>
    <w:p w14:paraId="099B10BE" w14:textId="77777777" w:rsidR="00BF79FA" w:rsidRPr="005230E4" w:rsidRDefault="00BF79FA" w:rsidP="00BF79FA">
      <w:pPr>
        <w:tabs>
          <w:tab w:val="left" w:pos="709"/>
          <w:tab w:val="left" w:pos="1276"/>
          <w:tab w:val="left" w:pos="1418"/>
        </w:tabs>
        <w:suppressAutoHyphens/>
        <w:spacing w:after="0" w:line="276" w:lineRule="auto"/>
        <w:ind w:left="709"/>
        <w:contextualSpacing/>
        <w:jc w:val="both"/>
        <w:rPr>
          <w:rFonts w:ascii="Cambria" w:eastAsia="SimSun" w:hAnsi="Cambria" w:cs="Times New Roman"/>
          <w:b/>
          <w:i/>
          <w:color w:val="000000"/>
          <w:sz w:val="24"/>
          <w:szCs w:val="24"/>
          <w:lang w:eastAsia="zh-CN"/>
        </w:rPr>
      </w:pPr>
      <w:r w:rsidRPr="005230E4">
        <w:rPr>
          <w:rFonts w:ascii="Cambria" w:eastAsia="SimSun" w:hAnsi="Cambria" w:cs="Times New Roman"/>
          <w:i/>
          <w:color w:val="000000"/>
          <w:sz w:val="24"/>
          <w:szCs w:val="24"/>
          <w:lang w:eastAsia="zh-CN"/>
        </w:rPr>
        <w:tab/>
      </w:r>
      <w:r w:rsidRPr="005230E4">
        <w:rPr>
          <w:rFonts w:ascii="Cambria" w:eastAsia="SimSun" w:hAnsi="Cambria" w:cs="Times New Roman"/>
          <w:b/>
          <w:i/>
          <w:color w:val="000000"/>
          <w:sz w:val="24"/>
          <w:szCs w:val="24"/>
          <w:lang w:eastAsia="zh-CN"/>
        </w:rPr>
        <w:tab/>
      </w:r>
      <w:proofErr w:type="spellStart"/>
      <w:r w:rsidRPr="005230E4">
        <w:rPr>
          <w:rFonts w:ascii="Cambria" w:eastAsia="SimSun" w:hAnsi="Cambria" w:cs="Times New Roman"/>
          <w:b/>
          <w:i/>
          <w:color w:val="000000"/>
          <w:sz w:val="24"/>
          <w:szCs w:val="24"/>
          <w:lang w:eastAsia="zh-CN"/>
        </w:rPr>
        <w:t>C</w:t>
      </w:r>
      <w:r w:rsidRPr="005230E4">
        <w:rPr>
          <w:rFonts w:ascii="Cambria" w:eastAsia="SimSun" w:hAnsi="Cambria" w:cs="Times New Roman"/>
          <w:b/>
          <w:i/>
          <w:color w:val="000000"/>
          <w:sz w:val="24"/>
          <w:szCs w:val="24"/>
          <w:vertAlign w:val="subscript"/>
          <w:lang w:eastAsia="zh-CN"/>
        </w:rPr>
        <w:t>n</w:t>
      </w:r>
      <w:proofErr w:type="spellEnd"/>
    </w:p>
    <w:p w14:paraId="1CDE09C4" w14:textId="77777777" w:rsidR="00BF79FA" w:rsidRPr="005230E4" w:rsidRDefault="00BF79FA" w:rsidP="00BF79FA">
      <w:pPr>
        <w:tabs>
          <w:tab w:val="left" w:pos="709"/>
          <w:tab w:val="left" w:pos="1276"/>
          <w:tab w:val="left" w:pos="1418"/>
        </w:tabs>
        <w:suppressAutoHyphens/>
        <w:spacing w:after="0" w:line="276" w:lineRule="auto"/>
        <w:ind w:left="709"/>
        <w:contextualSpacing/>
        <w:jc w:val="both"/>
        <w:rPr>
          <w:rFonts w:ascii="Cambria" w:eastAsia="SimSun" w:hAnsi="Cambria" w:cs="Times New Roman"/>
          <w:b/>
          <w:i/>
          <w:color w:val="000000"/>
          <w:sz w:val="24"/>
          <w:szCs w:val="24"/>
          <w:lang w:eastAsia="zh-CN"/>
        </w:rPr>
      </w:pPr>
      <w:r w:rsidRPr="005230E4">
        <w:rPr>
          <w:rFonts w:ascii="Cambria" w:eastAsia="SimSun" w:hAnsi="Cambria" w:cs="Times New Roman"/>
          <w:b/>
          <w:i/>
          <w:color w:val="000000"/>
          <w:sz w:val="24"/>
          <w:szCs w:val="24"/>
          <w:lang w:eastAsia="zh-CN"/>
        </w:rPr>
        <w:t>P</w:t>
      </w:r>
      <w:r w:rsidRPr="005230E4">
        <w:rPr>
          <w:rFonts w:ascii="Cambria" w:eastAsia="SimSun" w:hAnsi="Cambria" w:cs="Times New Roman"/>
          <w:b/>
          <w:i/>
          <w:color w:val="000000"/>
          <w:sz w:val="24"/>
          <w:szCs w:val="24"/>
          <w:vertAlign w:val="subscript"/>
          <w:lang w:eastAsia="zh-CN"/>
        </w:rPr>
        <w:t>C</w:t>
      </w:r>
      <w:r w:rsidR="003E5D67">
        <w:rPr>
          <w:rFonts w:ascii="Cambria" w:eastAsia="SimSun" w:hAnsi="Cambria" w:cs="Times New Roman"/>
          <w:b/>
          <w:i/>
          <w:color w:val="000000"/>
          <w:sz w:val="24"/>
          <w:szCs w:val="24"/>
          <w:lang w:eastAsia="zh-CN"/>
        </w:rPr>
        <w:t xml:space="preserve"> = </w:t>
      </w:r>
      <w:r w:rsidR="003E5D67">
        <w:rPr>
          <w:rFonts w:ascii="Cambria" w:eastAsia="SimSun" w:hAnsi="Cambria" w:cs="Times New Roman"/>
          <w:b/>
          <w:i/>
          <w:color w:val="000000"/>
          <w:sz w:val="24"/>
          <w:szCs w:val="24"/>
          <w:lang w:eastAsia="zh-CN"/>
        </w:rPr>
        <w:tab/>
        <w:t>------- x 8</w:t>
      </w:r>
      <w:r w:rsidRPr="005230E4">
        <w:rPr>
          <w:rFonts w:ascii="Cambria" w:eastAsia="SimSun" w:hAnsi="Cambria" w:cs="Times New Roman"/>
          <w:b/>
          <w:i/>
          <w:color w:val="000000"/>
          <w:sz w:val="24"/>
          <w:szCs w:val="24"/>
          <w:lang w:eastAsia="zh-CN"/>
        </w:rPr>
        <w:t xml:space="preserve">0 pkt </w:t>
      </w:r>
    </w:p>
    <w:p w14:paraId="0D295549" w14:textId="77777777" w:rsidR="00BF79FA" w:rsidRPr="005230E4" w:rsidRDefault="00BF79FA" w:rsidP="00BF79FA">
      <w:pPr>
        <w:tabs>
          <w:tab w:val="left" w:pos="709"/>
          <w:tab w:val="left" w:pos="1276"/>
          <w:tab w:val="left" w:pos="1418"/>
        </w:tabs>
        <w:suppressAutoHyphens/>
        <w:spacing w:after="0" w:line="276" w:lineRule="auto"/>
        <w:ind w:left="709"/>
        <w:contextualSpacing/>
        <w:jc w:val="both"/>
        <w:rPr>
          <w:rFonts w:ascii="Cambria" w:eastAsia="SimSun" w:hAnsi="Cambria" w:cs="Times New Roman"/>
          <w:b/>
          <w:i/>
          <w:color w:val="000000"/>
          <w:sz w:val="24"/>
          <w:szCs w:val="24"/>
          <w:lang w:eastAsia="zh-CN"/>
        </w:rPr>
      </w:pPr>
      <w:r w:rsidRPr="005230E4">
        <w:rPr>
          <w:rFonts w:ascii="Cambria" w:eastAsia="SimSun" w:hAnsi="Cambria" w:cs="Times New Roman"/>
          <w:b/>
          <w:i/>
          <w:color w:val="000000"/>
          <w:sz w:val="24"/>
          <w:szCs w:val="24"/>
          <w:lang w:eastAsia="zh-CN"/>
        </w:rPr>
        <w:tab/>
      </w:r>
      <w:proofErr w:type="spellStart"/>
      <w:r w:rsidRPr="005230E4">
        <w:rPr>
          <w:rFonts w:ascii="Cambria" w:eastAsia="SimSun" w:hAnsi="Cambria" w:cs="Times New Roman"/>
          <w:b/>
          <w:i/>
          <w:color w:val="000000"/>
          <w:sz w:val="24"/>
          <w:szCs w:val="24"/>
          <w:lang w:eastAsia="zh-CN"/>
        </w:rPr>
        <w:t>C</w:t>
      </w:r>
      <w:r w:rsidRPr="005230E4">
        <w:rPr>
          <w:rFonts w:ascii="Cambria" w:eastAsia="SimSun" w:hAnsi="Cambria" w:cs="Times New Roman"/>
          <w:b/>
          <w:i/>
          <w:color w:val="000000"/>
          <w:sz w:val="24"/>
          <w:szCs w:val="24"/>
          <w:vertAlign w:val="subscript"/>
          <w:lang w:eastAsia="zh-CN"/>
        </w:rPr>
        <w:t>b</w:t>
      </w:r>
      <w:proofErr w:type="spellEnd"/>
    </w:p>
    <w:p w14:paraId="05B98406" w14:textId="77777777" w:rsidR="00BF79FA" w:rsidRPr="005230E4" w:rsidRDefault="00BF79FA" w:rsidP="00BF79FA">
      <w:pPr>
        <w:tabs>
          <w:tab w:val="left" w:pos="709"/>
          <w:tab w:val="left" w:pos="1276"/>
          <w:tab w:val="left" w:pos="1418"/>
        </w:tabs>
        <w:suppressAutoHyphens/>
        <w:spacing w:after="0" w:line="276" w:lineRule="auto"/>
        <w:rPr>
          <w:rFonts w:ascii="Cambria" w:eastAsia="Times New Roman" w:hAnsi="Cambria" w:cs="Times New Roman"/>
          <w:color w:val="000000"/>
          <w:sz w:val="24"/>
          <w:szCs w:val="24"/>
          <w:lang w:eastAsia="pl-PL"/>
        </w:rPr>
      </w:pPr>
      <w:r w:rsidRPr="005230E4">
        <w:rPr>
          <w:rFonts w:ascii="Cambria" w:eastAsia="Times New Roman" w:hAnsi="Cambria" w:cs="Times New Roman"/>
          <w:b/>
          <w:color w:val="000000"/>
          <w:sz w:val="24"/>
          <w:szCs w:val="24"/>
          <w:lang w:eastAsia="pl-PL"/>
        </w:rPr>
        <w:tab/>
      </w:r>
      <w:r w:rsidRPr="005230E4">
        <w:rPr>
          <w:rFonts w:ascii="Cambria" w:eastAsia="Times New Roman" w:hAnsi="Cambria" w:cs="Times New Roman"/>
          <w:color w:val="000000"/>
          <w:sz w:val="24"/>
          <w:szCs w:val="24"/>
          <w:lang w:eastAsia="pl-PL"/>
        </w:rPr>
        <w:t>gdzie,</w:t>
      </w:r>
    </w:p>
    <w:p w14:paraId="390A9DFE" w14:textId="77777777" w:rsidR="00BF79FA" w:rsidRPr="005230E4" w:rsidRDefault="00BF79FA" w:rsidP="00BF79FA">
      <w:pPr>
        <w:suppressAutoHyphens/>
        <w:spacing w:after="0" w:line="276" w:lineRule="auto"/>
        <w:ind w:left="708"/>
        <w:jc w:val="both"/>
        <w:rPr>
          <w:rFonts w:ascii="Cambria" w:eastAsia="Times New Roman" w:hAnsi="Cambria" w:cs="Times New Roman"/>
          <w:color w:val="000000"/>
          <w:sz w:val="24"/>
          <w:szCs w:val="24"/>
          <w:lang w:eastAsia="pl-PL"/>
        </w:rPr>
      </w:pPr>
      <w:r w:rsidRPr="005230E4">
        <w:rPr>
          <w:rFonts w:ascii="Cambria" w:eastAsia="Times New Roman" w:hAnsi="Cambria" w:cs="Times New Roman"/>
          <w:b/>
          <w:color w:val="000000"/>
          <w:sz w:val="24"/>
          <w:szCs w:val="24"/>
          <w:lang w:eastAsia="pl-PL"/>
        </w:rPr>
        <w:t>P</w:t>
      </w:r>
      <w:r w:rsidRPr="005230E4">
        <w:rPr>
          <w:rFonts w:ascii="Cambria" w:eastAsia="Times New Roman" w:hAnsi="Cambria" w:cs="Times New Roman"/>
          <w:b/>
          <w:color w:val="000000"/>
          <w:sz w:val="24"/>
          <w:szCs w:val="24"/>
          <w:vertAlign w:val="subscript"/>
          <w:lang w:eastAsia="pl-PL"/>
        </w:rPr>
        <w:t xml:space="preserve">C </w:t>
      </w:r>
      <w:r w:rsidRPr="005230E4">
        <w:rPr>
          <w:rFonts w:ascii="Cambria" w:eastAsia="Times New Roman" w:hAnsi="Cambria" w:cs="Times New Roman"/>
          <w:b/>
          <w:color w:val="000000"/>
          <w:sz w:val="24"/>
          <w:szCs w:val="24"/>
          <w:lang w:eastAsia="pl-PL"/>
        </w:rPr>
        <w:t>-</w:t>
      </w:r>
      <w:r w:rsidRPr="005230E4">
        <w:rPr>
          <w:rFonts w:ascii="Cambria" w:eastAsia="Times New Roman" w:hAnsi="Cambria" w:cs="Times New Roman"/>
          <w:color w:val="000000"/>
          <w:sz w:val="24"/>
          <w:szCs w:val="24"/>
          <w:lang w:eastAsia="pl-PL"/>
        </w:rPr>
        <w:t xml:space="preserve"> ilość punktów za kryterium cena,</w:t>
      </w:r>
    </w:p>
    <w:p w14:paraId="675BDB82" w14:textId="77777777" w:rsidR="00BF79FA" w:rsidRPr="005230E4" w:rsidRDefault="00BF79FA" w:rsidP="00BF79FA">
      <w:pPr>
        <w:suppressAutoHyphens/>
        <w:spacing w:after="0" w:line="276" w:lineRule="auto"/>
        <w:ind w:left="708"/>
        <w:jc w:val="both"/>
        <w:rPr>
          <w:rFonts w:ascii="Cambria" w:eastAsia="Times New Roman" w:hAnsi="Cambria" w:cs="Times New Roman"/>
          <w:color w:val="000000"/>
          <w:sz w:val="24"/>
          <w:szCs w:val="24"/>
          <w:lang w:eastAsia="pl-PL"/>
        </w:rPr>
      </w:pPr>
      <w:proofErr w:type="spellStart"/>
      <w:r w:rsidRPr="005230E4">
        <w:rPr>
          <w:rFonts w:ascii="Cambria" w:eastAsia="Times New Roman" w:hAnsi="Cambria" w:cs="Times New Roman"/>
          <w:b/>
          <w:color w:val="000000"/>
          <w:sz w:val="24"/>
          <w:szCs w:val="24"/>
          <w:lang w:eastAsia="pl-PL"/>
        </w:rPr>
        <w:t>C</w:t>
      </w:r>
      <w:r w:rsidRPr="005230E4">
        <w:rPr>
          <w:rFonts w:ascii="Cambria" w:eastAsia="Times New Roman" w:hAnsi="Cambria" w:cs="Times New Roman"/>
          <w:b/>
          <w:color w:val="000000"/>
          <w:sz w:val="24"/>
          <w:szCs w:val="24"/>
          <w:vertAlign w:val="subscript"/>
          <w:lang w:eastAsia="pl-PL"/>
        </w:rPr>
        <w:t>n</w:t>
      </w:r>
      <w:proofErr w:type="spellEnd"/>
      <w:r w:rsidRPr="005230E4">
        <w:rPr>
          <w:rFonts w:ascii="Cambria" w:eastAsia="Times New Roman" w:hAnsi="Cambria" w:cs="Times New Roman"/>
          <w:b/>
          <w:color w:val="000000"/>
          <w:sz w:val="24"/>
          <w:szCs w:val="24"/>
          <w:lang w:eastAsia="pl-PL"/>
        </w:rPr>
        <w:t xml:space="preserve"> -</w:t>
      </w:r>
      <w:r w:rsidRPr="005230E4">
        <w:rPr>
          <w:rFonts w:ascii="Cambria" w:eastAsia="Times New Roman" w:hAnsi="Cambria" w:cs="Times New Roman"/>
          <w:color w:val="000000"/>
          <w:sz w:val="24"/>
          <w:szCs w:val="24"/>
          <w:lang w:eastAsia="pl-PL"/>
        </w:rPr>
        <w:t xml:space="preserve"> najniższa cena ofertowa spośród ofert nieodrzuconych,</w:t>
      </w:r>
    </w:p>
    <w:p w14:paraId="4A00F9F2" w14:textId="77777777" w:rsidR="00BF79FA" w:rsidRPr="005230E4" w:rsidRDefault="00BF79FA" w:rsidP="00BF79FA">
      <w:pPr>
        <w:suppressAutoHyphens/>
        <w:spacing w:after="0" w:line="276" w:lineRule="auto"/>
        <w:ind w:left="708"/>
        <w:jc w:val="both"/>
        <w:rPr>
          <w:rFonts w:ascii="Cambria" w:eastAsia="Times New Roman" w:hAnsi="Cambria" w:cs="Times New Roman"/>
          <w:color w:val="000000"/>
          <w:sz w:val="24"/>
          <w:szCs w:val="24"/>
          <w:lang w:eastAsia="pl-PL"/>
        </w:rPr>
      </w:pPr>
      <w:proofErr w:type="spellStart"/>
      <w:r w:rsidRPr="005230E4">
        <w:rPr>
          <w:rFonts w:ascii="Cambria" w:eastAsia="Times New Roman" w:hAnsi="Cambria" w:cs="Times New Roman"/>
          <w:b/>
          <w:color w:val="000000"/>
          <w:sz w:val="24"/>
          <w:szCs w:val="24"/>
          <w:lang w:eastAsia="pl-PL"/>
        </w:rPr>
        <w:t>C</w:t>
      </w:r>
      <w:r w:rsidRPr="005230E4">
        <w:rPr>
          <w:rFonts w:ascii="Cambria" w:eastAsia="Times New Roman" w:hAnsi="Cambria" w:cs="Times New Roman"/>
          <w:b/>
          <w:color w:val="000000"/>
          <w:sz w:val="24"/>
          <w:szCs w:val="24"/>
          <w:vertAlign w:val="subscript"/>
          <w:lang w:eastAsia="pl-PL"/>
        </w:rPr>
        <w:t>b</w:t>
      </w:r>
      <w:proofErr w:type="spellEnd"/>
      <w:r w:rsidRPr="005230E4">
        <w:rPr>
          <w:rFonts w:ascii="Cambria" w:eastAsia="Times New Roman" w:hAnsi="Cambria" w:cs="Times New Roman"/>
          <w:b/>
          <w:color w:val="000000"/>
          <w:sz w:val="24"/>
          <w:szCs w:val="24"/>
          <w:lang w:eastAsia="pl-PL"/>
        </w:rPr>
        <w:t xml:space="preserve"> –</w:t>
      </w:r>
      <w:r w:rsidRPr="005230E4">
        <w:rPr>
          <w:rFonts w:ascii="Cambria" w:eastAsia="Times New Roman" w:hAnsi="Cambria" w:cs="Times New Roman"/>
          <w:color w:val="000000"/>
          <w:sz w:val="24"/>
          <w:szCs w:val="24"/>
          <w:lang w:eastAsia="pl-PL"/>
        </w:rPr>
        <w:t xml:space="preserve"> cena oferty badanej.</w:t>
      </w:r>
    </w:p>
    <w:p w14:paraId="22818C16" w14:textId="77777777" w:rsidR="00BF79FA" w:rsidRPr="005230E4" w:rsidRDefault="00BF79FA" w:rsidP="00BF79FA">
      <w:pPr>
        <w:suppressAutoHyphens/>
        <w:spacing w:after="0" w:line="276" w:lineRule="auto"/>
        <w:ind w:left="708"/>
        <w:jc w:val="both"/>
        <w:rPr>
          <w:rFonts w:ascii="Cambria" w:eastAsia="Times New Roman" w:hAnsi="Cambria" w:cs="Times New Roman"/>
          <w:color w:val="000000"/>
          <w:sz w:val="24"/>
          <w:szCs w:val="24"/>
          <w:lang w:eastAsia="pl-PL"/>
        </w:rPr>
      </w:pPr>
    </w:p>
    <w:p w14:paraId="5EE7F34B" w14:textId="7CC665C8" w:rsidR="00BF79FA" w:rsidRPr="005230E4" w:rsidRDefault="00BF79FA" w:rsidP="00BF79FA">
      <w:pPr>
        <w:suppressAutoHyphens/>
        <w:spacing w:after="0" w:line="276" w:lineRule="auto"/>
        <w:ind w:left="708"/>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W kryterium „</w:t>
      </w:r>
      <w:r w:rsidRPr="005230E4">
        <w:rPr>
          <w:rFonts w:ascii="Cambria" w:eastAsia="SimSun" w:hAnsi="Cambria" w:cs="Times New Roman"/>
          <w:b/>
          <w:color w:val="000000"/>
          <w:sz w:val="24"/>
          <w:szCs w:val="24"/>
          <w:lang w:eastAsia="zh-CN"/>
        </w:rPr>
        <w:t>Cena”</w:t>
      </w:r>
      <w:r w:rsidRPr="005230E4">
        <w:rPr>
          <w:rFonts w:ascii="Cambria" w:eastAsia="SimSun" w:hAnsi="Cambria" w:cs="Times New Roman"/>
          <w:color w:val="000000"/>
          <w:sz w:val="24"/>
          <w:szCs w:val="24"/>
          <w:lang w:eastAsia="zh-CN"/>
        </w:rPr>
        <w:t xml:space="preserve">, oferta z </w:t>
      </w:r>
      <w:r w:rsidR="003E5D67">
        <w:rPr>
          <w:rFonts w:ascii="Cambria" w:eastAsia="SimSun" w:hAnsi="Cambria" w:cs="Times New Roman"/>
          <w:color w:val="000000"/>
          <w:sz w:val="24"/>
          <w:szCs w:val="24"/>
          <w:lang w:eastAsia="zh-CN"/>
        </w:rPr>
        <w:t xml:space="preserve">najniższą ceną otrzyma osiemdziesiąt </w:t>
      </w:r>
      <w:r w:rsidR="003E5D67">
        <w:rPr>
          <w:rFonts w:ascii="Cambria" w:eastAsia="SimSun" w:hAnsi="Cambria" w:cs="Times New Roman"/>
          <w:color w:val="000000"/>
          <w:sz w:val="24"/>
          <w:szCs w:val="24"/>
          <w:lang w:eastAsia="zh-CN"/>
        </w:rPr>
        <w:br/>
        <w:t>(</w:t>
      </w:r>
      <w:r w:rsidR="003E5D67" w:rsidRPr="003E5D67">
        <w:rPr>
          <w:rFonts w:ascii="Cambria" w:eastAsia="SimSun" w:hAnsi="Cambria" w:cs="Times New Roman"/>
          <w:b/>
          <w:color w:val="000000"/>
          <w:sz w:val="24"/>
          <w:szCs w:val="24"/>
          <w:lang w:eastAsia="zh-CN"/>
        </w:rPr>
        <w:t>8</w:t>
      </w:r>
      <w:r w:rsidRPr="003E5D67">
        <w:rPr>
          <w:rFonts w:ascii="Cambria" w:eastAsia="SimSun" w:hAnsi="Cambria" w:cs="Times New Roman"/>
          <w:b/>
          <w:color w:val="000000"/>
          <w:sz w:val="24"/>
          <w:szCs w:val="24"/>
          <w:lang w:eastAsia="zh-CN"/>
        </w:rPr>
        <w:t>0</w:t>
      </w:r>
      <w:r w:rsidR="003E5D67">
        <w:rPr>
          <w:rFonts w:ascii="Cambria" w:eastAsia="SimSun" w:hAnsi="Cambria" w:cs="Times New Roman"/>
          <w:color w:val="000000"/>
          <w:sz w:val="24"/>
          <w:szCs w:val="24"/>
          <w:lang w:eastAsia="zh-CN"/>
        </w:rPr>
        <w:t>)</w:t>
      </w:r>
      <w:r w:rsidR="004E1FE1">
        <w:rPr>
          <w:rFonts w:ascii="Cambria" w:eastAsia="SimSun" w:hAnsi="Cambria" w:cs="Times New Roman"/>
          <w:color w:val="000000"/>
          <w:sz w:val="24"/>
          <w:szCs w:val="24"/>
          <w:lang w:eastAsia="zh-CN"/>
        </w:rPr>
        <w:t xml:space="preserve"> </w:t>
      </w:r>
      <w:r w:rsidRPr="005230E4">
        <w:rPr>
          <w:rFonts w:ascii="Cambria" w:eastAsia="SimSun" w:hAnsi="Cambria" w:cs="Times New Roman"/>
          <w:color w:val="000000"/>
          <w:sz w:val="24"/>
          <w:szCs w:val="24"/>
          <w:lang w:eastAsia="zh-CN"/>
        </w:rPr>
        <w:t>punktów</w:t>
      </w:r>
      <w:r w:rsidR="004E1FE1">
        <w:rPr>
          <w:rFonts w:ascii="Cambria" w:eastAsia="SimSun" w:hAnsi="Cambria" w:cs="Times New Roman"/>
          <w:color w:val="000000"/>
          <w:sz w:val="24"/>
          <w:szCs w:val="24"/>
          <w:lang w:eastAsia="zh-CN"/>
        </w:rPr>
        <w:t>,</w:t>
      </w:r>
      <w:r w:rsidRPr="005230E4">
        <w:rPr>
          <w:rFonts w:ascii="Cambria" w:eastAsia="SimSun" w:hAnsi="Cambria" w:cs="Times New Roman"/>
          <w:color w:val="000000"/>
          <w:sz w:val="24"/>
          <w:szCs w:val="24"/>
          <w:lang w:eastAsia="zh-CN"/>
        </w:rPr>
        <w:t xml:space="preserve"> a pozostałe oferty po matematycznym przeliczeniu w odniesieniu do najniższej ceny odpowiednio mniej. Końcowy wynik powyższego działania zostanie zaokrąglony do dwóch miejsc po przecinku.</w:t>
      </w:r>
    </w:p>
    <w:p w14:paraId="036D7325" w14:textId="77777777" w:rsidR="00BF79FA" w:rsidRPr="005230E4" w:rsidRDefault="00BF79FA" w:rsidP="00BF79FA">
      <w:pPr>
        <w:suppressAutoHyphens/>
        <w:spacing w:after="0" w:line="276" w:lineRule="auto"/>
        <w:ind w:left="708"/>
        <w:contextualSpacing/>
        <w:jc w:val="both"/>
        <w:rPr>
          <w:rFonts w:ascii="Cambria" w:eastAsia="SimSun" w:hAnsi="Cambria" w:cs="Times New Roman"/>
          <w:color w:val="000000"/>
          <w:sz w:val="24"/>
          <w:szCs w:val="24"/>
          <w:lang w:eastAsia="zh-CN"/>
        </w:rPr>
      </w:pPr>
    </w:p>
    <w:p w14:paraId="18E6FF53" w14:textId="77777777" w:rsidR="00BF79FA" w:rsidRPr="005230E4" w:rsidRDefault="00BF79FA" w:rsidP="00847B6B">
      <w:pPr>
        <w:numPr>
          <w:ilvl w:val="1"/>
          <w:numId w:val="19"/>
        </w:numPr>
        <w:suppressAutoHyphens/>
        <w:spacing w:after="0" w:line="276" w:lineRule="auto"/>
        <w:jc w:val="both"/>
        <w:rPr>
          <w:rFonts w:ascii="Cambria" w:eastAsia="Times New Roman" w:hAnsi="Cambria" w:cs="Times New Roman"/>
          <w:color w:val="000000"/>
          <w:sz w:val="24"/>
          <w:szCs w:val="24"/>
          <w:lang w:eastAsia="pl-PL"/>
        </w:rPr>
      </w:pPr>
      <w:r w:rsidRPr="005230E4">
        <w:rPr>
          <w:rFonts w:ascii="Cambria" w:eastAsia="Times New Roman" w:hAnsi="Cambria" w:cs="Times New Roman"/>
          <w:color w:val="000000"/>
          <w:sz w:val="24"/>
          <w:szCs w:val="24"/>
          <w:lang w:eastAsia="pl-PL"/>
        </w:rPr>
        <w:lastRenderedPageBreak/>
        <w:t xml:space="preserve">Kryterium </w:t>
      </w:r>
      <w:r w:rsidRPr="005230E4">
        <w:rPr>
          <w:rFonts w:ascii="Cambria" w:eastAsia="Times New Roman" w:hAnsi="Cambria" w:cs="Times New Roman"/>
          <w:b/>
          <w:color w:val="000000"/>
          <w:sz w:val="24"/>
          <w:szCs w:val="24"/>
          <w:lang w:eastAsia="pl-PL"/>
        </w:rPr>
        <w:t>„Długość okresu gwarancji jakości na wykonane roboty budowlane oraz dostarczone i wbudowane materiały</w:t>
      </w:r>
      <w:r w:rsidRPr="005230E4">
        <w:rPr>
          <w:rFonts w:ascii="Cambria" w:eastAsia="Times New Roman" w:hAnsi="Cambria" w:cs="Times New Roman"/>
          <w:color w:val="000000"/>
          <w:sz w:val="24"/>
          <w:szCs w:val="24"/>
          <w:lang w:eastAsia="pl-PL"/>
        </w:rPr>
        <w:t>” liczone w okresach miesięcznych:</w:t>
      </w:r>
    </w:p>
    <w:p w14:paraId="70DDE56C" w14:textId="77777777" w:rsidR="00BF79FA" w:rsidRPr="005230E4" w:rsidRDefault="00BF79FA" w:rsidP="00BF79FA">
      <w:pPr>
        <w:tabs>
          <w:tab w:val="left" w:pos="360"/>
        </w:tabs>
        <w:suppressAutoHyphens/>
        <w:spacing w:after="0" w:line="276" w:lineRule="auto"/>
        <w:ind w:left="709"/>
        <w:contextualSpacing/>
        <w:jc w:val="both"/>
        <w:rPr>
          <w:rFonts w:ascii="Cambria" w:eastAsia="Times New Roman" w:hAnsi="Cambria" w:cs="Helvetica"/>
          <w:color w:val="000000"/>
          <w:sz w:val="24"/>
          <w:szCs w:val="24"/>
          <w:lang w:eastAsia="pl-PL"/>
        </w:rPr>
      </w:pPr>
      <w:r w:rsidRPr="005230E4">
        <w:rPr>
          <w:rFonts w:ascii="Cambria" w:eastAsia="Calibri" w:hAnsi="Cambria" w:cs="Helvetica"/>
          <w:color w:val="000000"/>
          <w:sz w:val="24"/>
          <w:szCs w:val="24"/>
          <w:lang w:eastAsia="pl-PL"/>
        </w:rPr>
        <w:t xml:space="preserve">W przypadku zaoferowania minimalnej długości okresu gwarancji tj. </w:t>
      </w:r>
      <w:r w:rsidRPr="00897520">
        <w:rPr>
          <w:rFonts w:ascii="Cambria" w:eastAsia="Calibri" w:hAnsi="Cambria" w:cs="Helvetica"/>
          <w:sz w:val="24"/>
          <w:szCs w:val="24"/>
          <w:lang w:eastAsia="pl-PL"/>
        </w:rPr>
        <w:t>36 miesięcy</w:t>
      </w:r>
      <w:r w:rsidRPr="005230E4">
        <w:rPr>
          <w:rFonts w:ascii="Cambria" w:eastAsia="Calibri" w:hAnsi="Cambria" w:cs="Helvetica"/>
          <w:color w:val="000000"/>
          <w:sz w:val="24"/>
          <w:szCs w:val="24"/>
          <w:lang w:eastAsia="pl-PL"/>
        </w:rPr>
        <w:t xml:space="preserve">, Wykonawca otrzyma </w:t>
      </w:r>
      <w:r w:rsidRPr="00897520">
        <w:rPr>
          <w:rFonts w:ascii="Cambria" w:eastAsia="Calibri" w:hAnsi="Cambria" w:cs="Helvetica"/>
          <w:sz w:val="24"/>
          <w:szCs w:val="24"/>
          <w:lang w:eastAsia="pl-PL"/>
        </w:rPr>
        <w:t>zero (0) punktów</w:t>
      </w:r>
      <w:r w:rsidRPr="005230E4">
        <w:rPr>
          <w:rFonts w:ascii="Cambria" w:eastAsia="Calibri" w:hAnsi="Cambria" w:cs="Helvetica"/>
          <w:color w:val="FF0000"/>
          <w:sz w:val="24"/>
          <w:szCs w:val="24"/>
          <w:lang w:eastAsia="pl-PL"/>
        </w:rPr>
        <w:t>.</w:t>
      </w:r>
      <w:r w:rsidRPr="005230E4">
        <w:rPr>
          <w:rFonts w:ascii="Cambria" w:eastAsia="Times New Roman" w:hAnsi="Cambria" w:cs="Helvetica"/>
          <w:color w:val="000000"/>
          <w:sz w:val="24"/>
          <w:szCs w:val="24"/>
          <w:lang w:eastAsia="pl-PL"/>
        </w:rPr>
        <w:t xml:space="preserve"> </w:t>
      </w:r>
    </w:p>
    <w:p w14:paraId="0BB74B03" w14:textId="77777777" w:rsidR="00BF79FA" w:rsidRPr="00897520" w:rsidRDefault="00BF79FA" w:rsidP="00BF79FA">
      <w:pPr>
        <w:tabs>
          <w:tab w:val="left" w:pos="360"/>
        </w:tabs>
        <w:suppressAutoHyphens/>
        <w:spacing w:after="0" w:line="276" w:lineRule="auto"/>
        <w:ind w:left="709"/>
        <w:contextualSpacing/>
        <w:jc w:val="both"/>
        <w:rPr>
          <w:rFonts w:ascii="Cambria" w:eastAsia="Times New Roman" w:hAnsi="Cambria" w:cs="Helvetica"/>
          <w:sz w:val="24"/>
          <w:szCs w:val="24"/>
          <w:lang w:eastAsia="pl-PL"/>
        </w:rPr>
      </w:pPr>
      <w:r w:rsidRPr="005230E4">
        <w:rPr>
          <w:rFonts w:ascii="Cambria" w:eastAsia="Calibri" w:hAnsi="Cambria" w:cs="Helvetica"/>
          <w:color w:val="000000"/>
          <w:sz w:val="24"/>
          <w:szCs w:val="24"/>
          <w:lang w:eastAsia="pl-PL"/>
        </w:rPr>
        <w:t xml:space="preserve">W przypadku zaoferowania </w:t>
      </w:r>
      <w:r w:rsidRPr="005230E4">
        <w:rPr>
          <w:rFonts w:ascii="Cambria" w:eastAsia="Times New Roman" w:hAnsi="Cambria" w:cs="Helvetica"/>
          <w:color w:val="000000"/>
          <w:sz w:val="24"/>
          <w:szCs w:val="24"/>
          <w:lang w:eastAsia="pl-PL"/>
        </w:rPr>
        <w:t xml:space="preserve">maksymalnej długości okresu gwarancji tj. </w:t>
      </w:r>
      <w:r w:rsidRPr="00897520">
        <w:rPr>
          <w:rFonts w:ascii="Cambria" w:eastAsia="Times New Roman" w:hAnsi="Cambria" w:cs="Helvetica"/>
          <w:sz w:val="24"/>
          <w:szCs w:val="24"/>
          <w:lang w:eastAsia="pl-PL"/>
        </w:rPr>
        <w:t>60</w:t>
      </w:r>
      <w:r w:rsidRPr="00897520">
        <w:rPr>
          <w:rFonts w:ascii="Cambria" w:eastAsia="Calibri" w:hAnsi="Cambria" w:cs="Helvetica"/>
          <w:sz w:val="24"/>
          <w:szCs w:val="24"/>
          <w:lang w:eastAsia="pl-PL"/>
        </w:rPr>
        <w:t xml:space="preserve"> miesięcy, Wykonawca otrzyma </w:t>
      </w:r>
      <w:r w:rsidR="003E5D67">
        <w:rPr>
          <w:rFonts w:ascii="Cambria" w:eastAsia="Times New Roman" w:hAnsi="Cambria" w:cs="Helvetica"/>
          <w:sz w:val="24"/>
          <w:szCs w:val="24"/>
          <w:lang w:eastAsia="pl-PL"/>
        </w:rPr>
        <w:t xml:space="preserve">dwadzieścia </w:t>
      </w:r>
      <w:r w:rsidR="003E5D67" w:rsidRPr="003E5D67">
        <w:rPr>
          <w:rFonts w:ascii="Cambria" w:eastAsia="Times New Roman" w:hAnsi="Cambria" w:cs="Helvetica"/>
          <w:b/>
          <w:sz w:val="24"/>
          <w:szCs w:val="24"/>
          <w:lang w:eastAsia="pl-PL"/>
        </w:rPr>
        <w:t>(2</w:t>
      </w:r>
      <w:r w:rsidRPr="003E5D67">
        <w:rPr>
          <w:rFonts w:ascii="Cambria" w:eastAsia="Times New Roman" w:hAnsi="Cambria" w:cs="Helvetica"/>
          <w:b/>
          <w:sz w:val="24"/>
          <w:szCs w:val="24"/>
          <w:lang w:eastAsia="pl-PL"/>
        </w:rPr>
        <w:t>0</w:t>
      </w:r>
      <w:r w:rsidRPr="003E5D67">
        <w:rPr>
          <w:rFonts w:ascii="Cambria" w:eastAsia="Calibri" w:hAnsi="Cambria" w:cs="Helvetica"/>
          <w:b/>
          <w:sz w:val="24"/>
          <w:szCs w:val="24"/>
          <w:lang w:eastAsia="pl-PL"/>
        </w:rPr>
        <w:t>)</w:t>
      </w:r>
      <w:r w:rsidRPr="00897520">
        <w:rPr>
          <w:rFonts w:ascii="Cambria" w:eastAsia="Calibri" w:hAnsi="Cambria" w:cs="Helvetica"/>
          <w:sz w:val="24"/>
          <w:szCs w:val="24"/>
          <w:lang w:eastAsia="pl-PL"/>
        </w:rPr>
        <w:t xml:space="preserve"> punktów.</w:t>
      </w:r>
      <w:r w:rsidRPr="00897520">
        <w:rPr>
          <w:rFonts w:ascii="Cambria" w:eastAsia="Times New Roman" w:hAnsi="Cambria" w:cs="Helvetica"/>
          <w:sz w:val="24"/>
          <w:szCs w:val="24"/>
          <w:lang w:eastAsia="pl-PL"/>
        </w:rPr>
        <w:t xml:space="preserve"> </w:t>
      </w:r>
    </w:p>
    <w:p w14:paraId="11C55F6D" w14:textId="77777777" w:rsidR="00BF79FA" w:rsidRDefault="00BF79FA" w:rsidP="00BF79FA">
      <w:pPr>
        <w:tabs>
          <w:tab w:val="left" w:pos="360"/>
        </w:tabs>
        <w:suppressAutoHyphens/>
        <w:spacing w:after="0" w:line="276" w:lineRule="auto"/>
        <w:ind w:left="709"/>
        <w:contextualSpacing/>
        <w:jc w:val="both"/>
        <w:rPr>
          <w:rFonts w:ascii="Cambria" w:eastAsia="Times New Roman" w:hAnsi="Cambria" w:cs="Helvetica"/>
          <w:color w:val="000000"/>
          <w:sz w:val="24"/>
          <w:szCs w:val="24"/>
          <w:lang w:eastAsia="pl-PL"/>
        </w:rPr>
      </w:pPr>
      <w:r w:rsidRPr="005230E4">
        <w:rPr>
          <w:rFonts w:ascii="Cambria" w:eastAsia="Times New Roman" w:hAnsi="Cambria" w:cs="Helvetica"/>
          <w:color w:val="000000"/>
          <w:sz w:val="24"/>
          <w:szCs w:val="24"/>
          <w:lang w:eastAsia="pl-PL"/>
        </w:rPr>
        <w:t>W przypadku zaoferowania gwarancji pomiędzy 36 a 60 miesięcy Wykonawca otrzyma pkt wg wzoru:</w:t>
      </w:r>
    </w:p>
    <w:p w14:paraId="5BEA87F3" w14:textId="77777777" w:rsidR="008C1AD7" w:rsidRPr="005230E4" w:rsidRDefault="008C1AD7" w:rsidP="00BF79FA">
      <w:pPr>
        <w:tabs>
          <w:tab w:val="left" w:pos="360"/>
        </w:tabs>
        <w:suppressAutoHyphens/>
        <w:spacing w:after="0" w:line="276" w:lineRule="auto"/>
        <w:ind w:left="709"/>
        <w:contextualSpacing/>
        <w:jc w:val="both"/>
        <w:rPr>
          <w:rFonts w:ascii="Cambria" w:eastAsia="Times New Roman" w:hAnsi="Cambria" w:cs="Helvetica"/>
          <w:color w:val="000000"/>
          <w:sz w:val="24"/>
          <w:szCs w:val="24"/>
          <w:lang w:eastAsia="pl-PL"/>
        </w:rPr>
      </w:pPr>
    </w:p>
    <w:tbl>
      <w:tblPr>
        <w:tblW w:w="3821" w:type="dxa"/>
        <w:jc w:val="center"/>
        <w:tblLayout w:type="fixed"/>
        <w:tblLook w:val="04A0" w:firstRow="1" w:lastRow="0" w:firstColumn="1" w:lastColumn="0" w:noHBand="0" w:noVBand="1"/>
      </w:tblPr>
      <w:tblGrid>
        <w:gridCol w:w="850"/>
        <w:gridCol w:w="2971"/>
      </w:tblGrid>
      <w:tr w:rsidR="00BF79FA" w:rsidRPr="005230E4" w14:paraId="017494D3" w14:textId="77777777" w:rsidTr="00673E41">
        <w:trPr>
          <w:jc w:val="center"/>
        </w:trPr>
        <w:tc>
          <w:tcPr>
            <w:tcW w:w="850" w:type="dxa"/>
          </w:tcPr>
          <w:p w14:paraId="4F6E6DB0" w14:textId="77777777" w:rsidR="00BF79FA" w:rsidRPr="005230E4" w:rsidRDefault="00BF79FA" w:rsidP="00673E41">
            <w:pPr>
              <w:widowControl w:val="0"/>
              <w:suppressAutoHyphens/>
              <w:spacing w:after="0" w:line="276" w:lineRule="auto"/>
              <w:contextualSpacing/>
              <w:jc w:val="center"/>
              <w:rPr>
                <w:rFonts w:ascii="Cambria" w:eastAsia="Calibri" w:hAnsi="Cambria" w:cs="Helvetica"/>
                <w:b/>
                <w:i/>
                <w:color w:val="000000"/>
                <w:sz w:val="24"/>
                <w:szCs w:val="24"/>
                <w:lang w:eastAsia="pl-PL"/>
              </w:rPr>
            </w:pPr>
          </w:p>
        </w:tc>
        <w:tc>
          <w:tcPr>
            <w:tcW w:w="2970" w:type="dxa"/>
          </w:tcPr>
          <w:p w14:paraId="5A72CECE" w14:textId="77777777" w:rsidR="00BF79FA" w:rsidRPr="005230E4" w:rsidRDefault="00BF79FA" w:rsidP="00673E41">
            <w:pPr>
              <w:widowControl w:val="0"/>
              <w:suppressAutoHyphens/>
              <w:spacing w:after="0" w:line="276" w:lineRule="auto"/>
              <w:contextualSpacing/>
              <w:rPr>
                <w:rFonts w:ascii="Cambria" w:eastAsia="Calibri" w:hAnsi="Cambria" w:cs="Helvetica"/>
                <w:b/>
                <w:i/>
                <w:color w:val="000000"/>
                <w:sz w:val="24"/>
                <w:szCs w:val="24"/>
                <w:lang w:eastAsia="pl-PL"/>
              </w:rPr>
            </w:pPr>
            <w:r w:rsidRPr="005230E4">
              <w:rPr>
                <w:rFonts w:ascii="Cambria" w:eastAsia="Calibri" w:hAnsi="Cambria" w:cs="Helvetica"/>
                <w:b/>
                <w:i/>
                <w:color w:val="000000"/>
                <w:sz w:val="24"/>
                <w:szCs w:val="24"/>
                <w:lang w:eastAsia="pl-PL"/>
              </w:rPr>
              <w:t xml:space="preserve">      G </w:t>
            </w:r>
            <w:r w:rsidRPr="005230E4">
              <w:rPr>
                <w:rFonts w:ascii="Cambria" w:eastAsia="Calibri" w:hAnsi="Cambria" w:cs="Helvetica"/>
                <w:b/>
                <w:i/>
                <w:color w:val="000000"/>
                <w:sz w:val="24"/>
                <w:szCs w:val="24"/>
                <w:vertAlign w:val="subscript"/>
                <w:lang w:eastAsia="pl-PL"/>
              </w:rPr>
              <w:t>o</w:t>
            </w:r>
          </w:p>
        </w:tc>
      </w:tr>
      <w:tr w:rsidR="00BF79FA" w:rsidRPr="005230E4" w14:paraId="2FF3E939" w14:textId="77777777" w:rsidTr="00673E41">
        <w:trPr>
          <w:jc w:val="center"/>
        </w:trPr>
        <w:tc>
          <w:tcPr>
            <w:tcW w:w="850" w:type="dxa"/>
          </w:tcPr>
          <w:p w14:paraId="707E09EA" w14:textId="77777777" w:rsidR="00BF79FA" w:rsidRPr="005230E4" w:rsidRDefault="00BF79FA" w:rsidP="00673E41">
            <w:pPr>
              <w:widowControl w:val="0"/>
              <w:suppressAutoHyphens/>
              <w:spacing w:after="0" w:line="276" w:lineRule="auto"/>
              <w:contextualSpacing/>
              <w:jc w:val="center"/>
              <w:rPr>
                <w:rFonts w:ascii="Cambria" w:eastAsia="Calibri" w:hAnsi="Cambria" w:cs="Helvetica"/>
                <w:b/>
                <w:i/>
                <w:color w:val="000000"/>
                <w:sz w:val="24"/>
                <w:szCs w:val="24"/>
                <w:lang w:eastAsia="pl-PL"/>
              </w:rPr>
            </w:pPr>
            <w:r w:rsidRPr="005230E4">
              <w:rPr>
                <w:rFonts w:ascii="Cambria" w:eastAsia="Calibri" w:hAnsi="Cambria" w:cs="Helvetica"/>
                <w:b/>
                <w:i/>
                <w:color w:val="000000"/>
                <w:sz w:val="24"/>
                <w:szCs w:val="24"/>
                <w:lang w:eastAsia="pl-PL"/>
              </w:rPr>
              <w:t>P</w:t>
            </w:r>
            <w:r w:rsidRPr="005230E4">
              <w:rPr>
                <w:rFonts w:ascii="Cambria" w:eastAsia="Calibri" w:hAnsi="Cambria" w:cs="Helvetica"/>
                <w:b/>
                <w:i/>
                <w:color w:val="000000"/>
                <w:sz w:val="24"/>
                <w:szCs w:val="24"/>
                <w:vertAlign w:val="subscript"/>
                <w:lang w:eastAsia="pl-PL"/>
              </w:rPr>
              <w:t xml:space="preserve">G </w:t>
            </w:r>
            <w:r w:rsidRPr="005230E4">
              <w:rPr>
                <w:rFonts w:ascii="Cambria" w:eastAsia="Calibri" w:hAnsi="Cambria" w:cs="Helvetica"/>
                <w:b/>
                <w:i/>
                <w:color w:val="000000"/>
                <w:sz w:val="24"/>
                <w:szCs w:val="24"/>
                <w:lang w:eastAsia="pl-PL"/>
              </w:rPr>
              <w:t xml:space="preserve">    =</w:t>
            </w:r>
          </w:p>
        </w:tc>
        <w:tc>
          <w:tcPr>
            <w:tcW w:w="2970" w:type="dxa"/>
          </w:tcPr>
          <w:p w14:paraId="2E4F36BE" w14:textId="77777777" w:rsidR="00BF79FA" w:rsidRPr="005230E4" w:rsidRDefault="003E5D67" w:rsidP="00673E41">
            <w:pPr>
              <w:widowControl w:val="0"/>
              <w:suppressAutoHyphens/>
              <w:spacing w:after="0" w:line="276" w:lineRule="auto"/>
              <w:contextualSpacing/>
              <w:rPr>
                <w:rFonts w:ascii="Cambria" w:eastAsia="Calibri" w:hAnsi="Cambria" w:cs="Helvetica"/>
                <w:b/>
                <w:i/>
                <w:color w:val="000000"/>
                <w:sz w:val="24"/>
                <w:szCs w:val="24"/>
                <w:lang w:eastAsia="pl-PL"/>
              </w:rPr>
            </w:pPr>
            <w:r>
              <w:rPr>
                <w:rFonts w:ascii="Cambria" w:eastAsia="Calibri" w:hAnsi="Cambria" w:cs="Helvetica"/>
                <w:b/>
                <w:i/>
                <w:color w:val="000000"/>
                <w:sz w:val="24"/>
                <w:szCs w:val="24"/>
                <w:lang w:eastAsia="pl-PL"/>
              </w:rPr>
              <w:t>-----------   x 2</w:t>
            </w:r>
            <w:r w:rsidR="00BF79FA" w:rsidRPr="005230E4">
              <w:rPr>
                <w:rFonts w:ascii="Cambria" w:eastAsia="Calibri" w:hAnsi="Cambria" w:cs="Helvetica"/>
                <w:b/>
                <w:i/>
                <w:color w:val="000000"/>
                <w:sz w:val="24"/>
                <w:szCs w:val="24"/>
                <w:lang w:eastAsia="pl-PL"/>
              </w:rPr>
              <w:t>0 pkt</w:t>
            </w:r>
          </w:p>
        </w:tc>
      </w:tr>
      <w:tr w:rsidR="00BF79FA" w:rsidRPr="005230E4" w14:paraId="6BDCA33B" w14:textId="77777777" w:rsidTr="00673E41">
        <w:trPr>
          <w:jc w:val="center"/>
        </w:trPr>
        <w:tc>
          <w:tcPr>
            <w:tcW w:w="850" w:type="dxa"/>
          </w:tcPr>
          <w:p w14:paraId="3B46ED26" w14:textId="77777777" w:rsidR="00BF79FA" w:rsidRPr="005230E4" w:rsidRDefault="00BF79FA" w:rsidP="00673E41">
            <w:pPr>
              <w:widowControl w:val="0"/>
              <w:suppressAutoHyphens/>
              <w:spacing w:after="0" w:line="276" w:lineRule="auto"/>
              <w:contextualSpacing/>
              <w:jc w:val="center"/>
              <w:rPr>
                <w:rFonts w:ascii="Cambria" w:eastAsia="Calibri" w:hAnsi="Cambria" w:cs="Helvetica"/>
                <w:b/>
                <w:i/>
                <w:color w:val="000000"/>
                <w:sz w:val="24"/>
                <w:szCs w:val="24"/>
                <w:lang w:eastAsia="pl-PL"/>
              </w:rPr>
            </w:pPr>
          </w:p>
        </w:tc>
        <w:tc>
          <w:tcPr>
            <w:tcW w:w="2970" w:type="dxa"/>
          </w:tcPr>
          <w:p w14:paraId="2B04A28C" w14:textId="77777777" w:rsidR="00BF79FA" w:rsidRPr="005230E4" w:rsidRDefault="00BF79FA" w:rsidP="00673E41">
            <w:pPr>
              <w:widowControl w:val="0"/>
              <w:suppressAutoHyphens/>
              <w:spacing w:after="0" w:line="276" w:lineRule="auto"/>
              <w:contextualSpacing/>
              <w:rPr>
                <w:rFonts w:ascii="Cambria" w:eastAsia="Calibri" w:hAnsi="Cambria" w:cs="Helvetica"/>
                <w:b/>
                <w:i/>
                <w:color w:val="000000"/>
                <w:sz w:val="24"/>
                <w:szCs w:val="24"/>
                <w:lang w:eastAsia="pl-PL"/>
              </w:rPr>
            </w:pPr>
            <w:r w:rsidRPr="005230E4">
              <w:rPr>
                <w:rFonts w:ascii="Cambria" w:eastAsia="Calibri" w:hAnsi="Cambria" w:cs="Helvetica"/>
                <w:b/>
                <w:i/>
                <w:color w:val="000000"/>
                <w:sz w:val="24"/>
                <w:szCs w:val="24"/>
                <w:lang w:eastAsia="pl-PL"/>
              </w:rPr>
              <w:t xml:space="preserve">     G </w:t>
            </w:r>
            <w:r w:rsidRPr="005230E4">
              <w:rPr>
                <w:rFonts w:ascii="Cambria" w:eastAsia="Calibri" w:hAnsi="Cambria" w:cs="Helvetica"/>
                <w:b/>
                <w:i/>
                <w:color w:val="000000"/>
                <w:sz w:val="24"/>
                <w:szCs w:val="24"/>
                <w:vertAlign w:val="subscript"/>
                <w:lang w:eastAsia="pl-PL"/>
              </w:rPr>
              <w:t>max.</w:t>
            </w:r>
          </w:p>
        </w:tc>
      </w:tr>
    </w:tbl>
    <w:p w14:paraId="0A6F0E7D" w14:textId="77777777" w:rsidR="00BF79FA" w:rsidRPr="005230E4" w:rsidRDefault="00BF79FA" w:rsidP="00BF79FA">
      <w:pPr>
        <w:tabs>
          <w:tab w:val="left" w:pos="360"/>
        </w:tabs>
        <w:suppressAutoHyphens/>
        <w:spacing w:after="0" w:line="276" w:lineRule="auto"/>
        <w:ind w:firstLine="993"/>
        <w:contextualSpacing/>
        <w:jc w:val="both"/>
        <w:rPr>
          <w:rFonts w:ascii="Cambria" w:eastAsia="Calibri" w:hAnsi="Cambria" w:cs="Arial"/>
          <w:bCs/>
          <w:color w:val="000000"/>
          <w:sz w:val="24"/>
          <w:szCs w:val="24"/>
          <w:lang w:eastAsia="pl-PL"/>
        </w:rPr>
      </w:pPr>
      <w:r w:rsidRPr="005230E4">
        <w:rPr>
          <w:rFonts w:ascii="Cambria" w:eastAsia="Calibri" w:hAnsi="Cambria" w:cs="Arial"/>
          <w:bCs/>
          <w:color w:val="000000"/>
          <w:sz w:val="24"/>
          <w:szCs w:val="24"/>
          <w:lang w:eastAsia="pl-PL"/>
        </w:rPr>
        <w:t>gdzie:</w:t>
      </w:r>
      <w:r w:rsidRPr="005230E4">
        <w:rPr>
          <w:rFonts w:ascii="Cambria" w:eastAsia="Calibri" w:hAnsi="Cambria" w:cs="Arial"/>
          <w:bCs/>
          <w:color w:val="000000"/>
          <w:sz w:val="24"/>
          <w:szCs w:val="24"/>
          <w:lang w:eastAsia="pl-PL"/>
        </w:rPr>
        <w:tab/>
      </w:r>
    </w:p>
    <w:p w14:paraId="618B9538" w14:textId="77777777" w:rsidR="00BF79FA" w:rsidRPr="005230E4" w:rsidRDefault="00BF79FA" w:rsidP="00BF79FA">
      <w:pPr>
        <w:tabs>
          <w:tab w:val="left" w:pos="360"/>
        </w:tabs>
        <w:suppressAutoHyphens/>
        <w:spacing w:after="0" w:line="276" w:lineRule="auto"/>
        <w:ind w:firstLine="993"/>
        <w:contextualSpacing/>
        <w:jc w:val="both"/>
        <w:rPr>
          <w:rFonts w:ascii="Cambria" w:eastAsia="Calibri" w:hAnsi="Cambria" w:cs="Arial"/>
          <w:bCs/>
          <w:color w:val="000000"/>
          <w:sz w:val="24"/>
          <w:szCs w:val="24"/>
          <w:lang w:eastAsia="pl-PL"/>
        </w:rPr>
      </w:pPr>
      <w:r w:rsidRPr="005230E4">
        <w:rPr>
          <w:rFonts w:ascii="Cambria" w:eastAsia="Calibri" w:hAnsi="Cambria" w:cs="Arial"/>
          <w:b/>
          <w:bCs/>
          <w:color w:val="000000"/>
          <w:sz w:val="24"/>
          <w:szCs w:val="24"/>
          <w:lang w:eastAsia="pl-PL"/>
        </w:rPr>
        <w:t>P</w:t>
      </w:r>
      <w:r w:rsidRPr="005230E4">
        <w:rPr>
          <w:rFonts w:ascii="Cambria" w:eastAsia="Calibri" w:hAnsi="Cambria" w:cs="Arial"/>
          <w:b/>
          <w:bCs/>
          <w:color w:val="000000"/>
          <w:sz w:val="24"/>
          <w:szCs w:val="24"/>
          <w:vertAlign w:val="subscript"/>
          <w:lang w:eastAsia="pl-PL"/>
        </w:rPr>
        <w:t>G</w:t>
      </w:r>
      <w:r w:rsidRPr="005230E4">
        <w:rPr>
          <w:rFonts w:ascii="Cambria" w:eastAsia="Calibri" w:hAnsi="Cambria" w:cs="Arial"/>
          <w:b/>
          <w:bCs/>
          <w:color w:val="000000"/>
          <w:sz w:val="24"/>
          <w:szCs w:val="24"/>
          <w:lang w:eastAsia="pl-PL"/>
        </w:rPr>
        <w:t xml:space="preserve"> </w:t>
      </w:r>
      <w:r w:rsidRPr="005230E4">
        <w:rPr>
          <w:rFonts w:ascii="Cambria" w:eastAsia="Calibri" w:hAnsi="Cambria" w:cs="Arial"/>
          <w:b/>
          <w:bCs/>
          <w:color w:val="000000"/>
          <w:sz w:val="24"/>
          <w:szCs w:val="24"/>
          <w:lang w:eastAsia="pl-PL"/>
        </w:rPr>
        <w:tab/>
      </w:r>
      <w:r w:rsidRPr="005230E4">
        <w:rPr>
          <w:rFonts w:ascii="Cambria" w:eastAsia="Calibri" w:hAnsi="Cambria" w:cs="Arial"/>
          <w:bCs/>
          <w:color w:val="000000"/>
          <w:sz w:val="24"/>
          <w:szCs w:val="24"/>
          <w:lang w:eastAsia="pl-PL"/>
        </w:rPr>
        <w:t xml:space="preserve">- </w:t>
      </w:r>
      <w:r w:rsidRPr="005230E4">
        <w:rPr>
          <w:rFonts w:ascii="Cambria" w:eastAsia="Calibri" w:hAnsi="Cambria" w:cs="Arial"/>
          <w:bCs/>
          <w:color w:val="000000"/>
          <w:sz w:val="24"/>
          <w:szCs w:val="24"/>
          <w:lang w:eastAsia="pl-PL"/>
        </w:rPr>
        <w:tab/>
        <w:t>wartość punktowa, którą należy wyznaczyć,</w:t>
      </w:r>
    </w:p>
    <w:p w14:paraId="42E86DF2" w14:textId="77777777" w:rsidR="00BF79FA" w:rsidRPr="005230E4" w:rsidRDefault="00BF79FA" w:rsidP="00BF79FA">
      <w:pPr>
        <w:tabs>
          <w:tab w:val="left" w:pos="360"/>
        </w:tabs>
        <w:suppressAutoHyphens/>
        <w:spacing w:after="0" w:line="276" w:lineRule="auto"/>
        <w:ind w:left="2113" w:hanging="1120"/>
        <w:contextualSpacing/>
        <w:jc w:val="both"/>
        <w:rPr>
          <w:rFonts w:ascii="Cambria" w:eastAsia="Calibri" w:hAnsi="Cambria" w:cs="Arial"/>
          <w:bCs/>
          <w:color w:val="000000"/>
          <w:sz w:val="24"/>
          <w:szCs w:val="24"/>
          <w:lang w:eastAsia="pl-PL"/>
        </w:rPr>
      </w:pPr>
      <w:r w:rsidRPr="005230E4">
        <w:rPr>
          <w:rFonts w:ascii="Cambria" w:eastAsia="Calibri" w:hAnsi="Cambria" w:cs="Arial"/>
          <w:b/>
          <w:bCs/>
          <w:color w:val="000000"/>
          <w:sz w:val="24"/>
          <w:szCs w:val="24"/>
          <w:lang w:eastAsia="pl-PL"/>
        </w:rPr>
        <w:t xml:space="preserve">G </w:t>
      </w:r>
      <w:r w:rsidRPr="005230E4">
        <w:rPr>
          <w:rFonts w:ascii="Cambria" w:eastAsia="Calibri" w:hAnsi="Cambria" w:cs="Arial"/>
          <w:b/>
          <w:bCs/>
          <w:color w:val="000000"/>
          <w:sz w:val="24"/>
          <w:szCs w:val="24"/>
          <w:vertAlign w:val="subscript"/>
          <w:lang w:eastAsia="pl-PL"/>
        </w:rPr>
        <w:t>max.</w:t>
      </w:r>
      <w:r w:rsidRPr="005230E4">
        <w:rPr>
          <w:rFonts w:ascii="Cambria" w:eastAsia="Calibri" w:hAnsi="Cambria" w:cs="Arial"/>
          <w:bCs/>
          <w:color w:val="000000"/>
          <w:sz w:val="24"/>
          <w:szCs w:val="24"/>
          <w:lang w:eastAsia="pl-PL"/>
        </w:rPr>
        <w:t xml:space="preserve"> - </w:t>
      </w:r>
      <w:r w:rsidRPr="005230E4">
        <w:rPr>
          <w:rFonts w:ascii="Cambria" w:eastAsia="Calibri" w:hAnsi="Cambria" w:cs="Arial"/>
          <w:bCs/>
          <w:color w:val="000000"/>
          <w:sz w:val="24"/>
          <w:szCs w:val="24"/>
          <w:lang w:eastAsia="pl-PL"/>
        </w:rPr>
        <w:tab/>
        <w:t>najdłuższy oferowany okres gwarancji,</w:t>
      </w:r>
    </w:p>
    <w:p w14:paraId="69CEA644" w14:textId="77777777" w:rsidR="00BF79FA" w:rsidRPr="005230E4" w:rsidRDefault="00BF79FA" w:rsidP="00BF79FA">
      <w:pPr>
        <w:tabs>
          <w:tab w:val="left" w:pos="360"/>
        </w:tabs>
        <w:suppressAutoHyphens/>
        <w:spacing w:after="0" w:line="276" w:lineRule="auto"/>
        <w:ind w:firstLine="993"/>
        <w:contextualSpacing/>
        <w:jc w:val="both"/>
        <w:rPr>
          <w:rFonts w:ascii="Cambria" w:eastAsia="Calibri" w:hAnsi="Cambria" w:cs="Arial"/>
          <w:bCs/>
          <w:color w:val="000000"/>
          <w:sz w:val="24"/>
          <w:szCs w:val="24"/>
          <w:lang w:eastAsia="pl-PL"/>
        </w:rPr>
      </w:pPr>
      <w:r w:rsidRPr="005230E4">
        <w:rPr>
          <w:rFonts w:ascii="Cambria" w:eastAsia="Calibri" w:hAnsi="Cambria" w:cs="Arial"/>
          <w:b/>
          <w:bCs/>
          <w:color w:val="000000"/>
          <w:sz w:val="24"/>
          <w:szCs w:val="24"/>
          <w:lang w:eastAsia="pl-PL"/>
        </w:rPr>
        <w:t>G</w:t>
      </w:r>
      <w:r w:rsidRPr="005230E4">
        <w:rPr>
          <w:rFonts w:ascii="Cambria" w:eastAsia="Calibri" w:hAnsi="Cambria" w:cs="Arial"/>
          <w:b/>
          <w:bCs/>
          <w:color w:val="000000"/>
          <w:sz w:val="24"/>
          <w:szCs w:val="24"/>
          <w:vertAlign w:val="subscript"/>
          <w:lang w:eastAsia="pl-PL"/>
        </w:rPr>
        <w:t>o</w:t>
      </w:r>
      <w:r w:rsidRPr="005230E4">
        <w:rPr>
          <w:rFonts w:ascii="Cambria" w:eastAsia="Calibri" w:hAnsi="Cambria" w:cs="Arial"/>
          <w:b/>
          <w:bCs/>
          <w:color w:val="000000"/>
          <w:sz w:val="24"/>
          <w:szCs w:val="24"/>
          <w:vertAlign w:val="subscript"/>
          <w:lang w:eastAsia="pl-PL"/>
        </w:rPr>
        <w:tab/>
      </w:r>
      <w:r w:rsidRPr="005230E4">
        <w:rPr>
          <w:rFonts w:ascii="Cambria" w:eastAsia="Calibri" w:hAnsi="Cambria" w:cs="Arial"/>
          <w:bCs/>
          <w:color w:val="000000"/>
          <w:sz w:val="24"/>
          <w:szCs w:val="24"/>
          <w:lang w:eastAsia="pl-PL"/>
        </w:rPr>
        <w:t xml:space="preserve">- </w:t>
      </w:r>
      <w:r w:rsidRPr="005230E4">
        <w:rPr>
          <w:rFonts w:ascii="Cambria" w:eastAsia="Calibri" w:hAnsi="Cambria" w:cs="Arial"/>
          <w:bCs/>
          <w:color w:val="000000"/>
          <w:sz w:val="24"/>
          <w:szCs w:val="24"/>
          <w:lang w:eastAsia="pl-PL"/>
        </w:rPr>
        <w:tab/>
        <w:t>okres gwarancji podany w badanej ofercie.</w:t>
      </w:r>
    </w:p>
    <w:p w14:paraId="37CD783D" w14:textId="77777777" w:rsidR="00BF79FA" w:rsidRPr="005230E4" w:rsidRDefault="00BF79FA" w:rsidP="00BF79FA">
      <w:pPr>
        <w:tabs>
          <w:tab w:val="left" w:pos="851"/>
        </w:tabs>
        <w:suppressAutoHyphens/>
        <w:spacing w:before="20" w:after="0" w:line="276" w:lineRule="auto"/>
        <w:ind w:left="360"/>
        <w:contextualSpacing/>
        <w:jc w:val="center"/>
        <w:rPr>
          <w:rFonts w:ascii="Cambria" w:eastAsia="Calibri" w:hAnsi="Cambria" w:cs="Helvetica"/>
          <w:b/>
          <w:bCs/>
          <w:color w:val="000000"/>
          <w:sz w:val="24"/>
          <w:szCs w:val="24"/>
          <w:lang w:eastAsia="zh-CN"/>
        </w:rPr>
      </w:pPr>
    </w:p>
    <w:p w14:paraId="608A8776" w14:textId="77777777" w:rsidR="00BF79FA" w:rsidRPr="005230E4" w:rsidRDefault="00BF79FA" w:rsidP="00BF79FA">
      <w:pPr>
        <w:tabs>
          <w:tab w:val="left" w:pos="851"/>
        </w:tabs>
        <w:suppressAutoHyphens/>
        <w:spacing w:before="20" w:after="0" w:line="276" w:lineRule="auto"/>
        <w:ind w:left="360"/>
        <w:contextualSpacing/>
        <w:jc w:val="center"/>
        <w:rPr>
          <w:rFonts w:ascii="Cambria" w:eastAsia="Calibri" w:hAnsi="Cambria" w:cs="Helvetica"/>
          <w:b/>
          <w:bCs/>
          <w:color w:val="000000"/>
          <w:sz w:val="24"/>
          <w:szCs w:val="24"/>
          <w:lang w:eastAsia="zh-CN"/>
        </w:rPr>
      </w:pPr>
      <w:r w:rsidRPr="005230E4">
        <w:rPr>
          <w:rFonts w:ascii="Cambria" w:eastAsia="Calibri" w:hAnsi="Cambria" w:cs="Helvetica"/>
          <w:b/>
          <w:bCs/>
          <w:color w:val="000000"/>
          <w:sz w:val="24"/>
          <w:szCs w:val="24"/>
          <w:lang w:eastAsia="zh-CN"/>
        </w:rPr>
        <w:t>Uwaga:</w:t>
      </w:r>
    </w:p>
    <w:tbl>
      <w:tblPr>
        <w:tblW w:w="8247" w:type="dxa"/>
        <w:tblInd w:w="820" w:type="dxa"/>
        <w:tblLayout w:type="fixed"/>
        <w:tblLook w:val="04A0" w:firstRow="1" w:lastRow="0" w:firstColumn="1" w:lastColumn="0" w:noHBand="0" w:noVBand="1"/>
      </w:tblPr>
      <w:tblGrid>
        <w:gridCol w:w="8247"/>
      </w:tblGrid>
      <w:tr w:rsidR="00BF79FA" w:rsidRPr="005230E4" w14:paraId="203D6244" w14:textId="77777777" w:rsidTr="00673E41">
        <w:trPr>
          <w:trHeight w:val="567"/>
        </w:trPr>
        <w:tc>
          <w:tcPr>
            <w:tcW w:w="8247" w:type="dxa"/>
            <w:tcBorders>
              <w:top w:val="single" w:sz="4" w:space="0" w:color="000000"/>
              <w:left w:val="single" w:sz="4" w:space="0" w:color="000000"/>
              <w:bottom w:val="single" w:sz="4" w:space="0" w:color="000000"/>
              <w:right w:val="single" w:sz="4" w:space="0" w:color="000000"/>
            </w:tcBorders>
          </w:tcPr>
          <w:p w14:paraId="3D7BA8C3" w14:textId="77777777" w:rsidR="00BF79FA" w:rsidRPr="005230E4" w:rsidRDefault="00BF79FA" w:rsidP="00673E41">
            <w:pPr>
              <w:widowControl w:val="0"/>
              <w:suppressAutoHyphens/>
              <w:spacing w:after="0" w:line="276" w:lineRule="auto"/>
              <w:jc w:val="both"/>
              <w:rPr>
                <w:rFonts w:ascii="Cambria" w:eastAsia="Calibri" w:hAnsi="Cambria" w:cs="Helvetica"/>
                <w:b/>
                <w:color w:val="000000"/>
                <w:sz w:val="24"/>
                <w:szCs w:val="24"/>
                <w:lang w:eastAsia="pl-PL"/>
              </w:rPr>
            </w:pPr>
            <w:r w:rsidRPr="005230E4">
              <w:rPr>
                <w:rFonts w:ascii="Cambria" w:eastAsia="Calibri" w:hAnsi="Cambria" w:cs="Helvetica"/>
                <w:b/>
                <w:color w:val="000000"/>
                <w:sz w:val="24"/>
                <w:szCs w:val="24"/>
                <w:lang w:eastAsia="pl-PL"/>
              </w:rPr>
              <w:t>UWAGA:</w:t>
            </w:r>
          </w:p>
          <w:p w14:paraId="4C061416" w14:textId="77777777" w:rsidR="00BF79FA" w:rsidRPr="005230E4" w:rsidRDefault="00BF79FA" w:rsidP="00777CAB">
            <w:pPr>
              <w:widowControl w:val="0"/>
              <w:suppressAutoHyphens/>
              <w:spacing w:after="0" w:line="276" w:lineRule="auto"/>
              <w:jc w:val="both"/>
              <w:rPr>
                <w:rFonts w:ascii="Cambria" w:eastAsia="Calibri" w:hAnsi="Cambria" w:cs="Helvetica"/>
                <w:b/>
                <w:color w:val="000000"/>
                <w:sz w:val="24"/>
                <w:szCs w:val="24"/>
                <w:lang w:eastAsia="pl-PL"/>
              </w:rPr>
            </w:pPr>
            <w:r w:rsidRPr="005230E4">
              <w:rPr>
                <w:rFonts w:ascii="Cambria" w:eastAsia="Calibri" w:hAnsi="Cambria" w:cs="Helvetica"/>
                <w:color w:val="000000"/>
                <w:sz w:val="24"/>
                <w:szCs w:val="24"/>
                <w:lang w:eastAsia="pl-PL"/>
              </w:rPr>
              <w:t xml:space="preserve">Zamawiający określa minimalną oraz maksymalną długość okresu gwarancji, w przedziale od 36 miesięcy do 60 miesięcy. </w:t>
            </w:r>
            <w:r w:rsidRPr="005230E4">
              <w:rPr>
                <w:rFonts w:ascii="Cambria" w:eastAsia="Calibri" w:hAnsi="Cambria" w:cs="Helvetica"/>
                <w:b/>
                <w:color w:val="000000"/>
                <w:sz w:val="24"/>
                <w:szCs w:val="24"/>
                <w:lang w:eastAsia="pl-PL"/>
              </w:rPr>
              <w:t>W przypadku zaoferowania przez Wykonawcę długości gwarancji krótszego niż 36 m-</w:t>
            </w:r>
            <w:proofErr w:type="spellStart"/>
            <w:r w:rsidRPr="005230E4">
              <w:rPr>
                <w:rFonts w:ascii="Cambria" w:eastAsia="Calibri" w:hAnsi="Cambria" w:cs="Helvetica"/>
                <w:b/>
                <w:color w:val="000000"/>
                <w:sz w:val="24"/>
                <w:szCs w:val="24"/>
                <w:lang w:eastAsia="pl-PL"/>
              </w:rPr>
              <w:t>cy</w:t>
            </w:r>
            <w:proofErr w:type="spellEnd"/>
            <w:r w:rsidRPr="005230E4">
              <w:rPr>
                <w:rFonts w:ascii="Cambria" w:eastAsia="Calibri" w:hAnsi="Cambria" w:cs="Helvetica"/>
                <w:b/>
                <w:color w:val="000000"/>
                <w:sz w:val="24"/>
                <w:szCs w:val="24"/>
                <w:lang w:eastAsia="pl-PL"/>
              </w:rPr>
              <w:t>, Zamawiający ofertę odrzuci</w:t>
            </w:r>
            <w:r w:rsidRPr="005230E4">
              <w:rPr>
                <w:rFonts w:ascii="Cambria" w:eastAsia="Calibri" w:hAnsi="Cambria" w:cs="Helvetica"/>
                <w:color w:val="000000"/>
                <w:sz w:val="24"/>
                <w:szCs w:val="24"/>
                <w:lang w:eastAsia="pl-PL"/>
              </w:rPr>
              <w:t xml:space="preserve">. </w:t>
            </w:r>
            <w:r w:rsidRPr="005230E4">
              <w:rPr>
                <w:rFonts w:ascii="Cambria" w:eastAsia="Calibri" w:hAnsi="Cambria" w:cs="Helvetica"/>
                <w:b/>
                <w:color w:val="000000"/>
                <w:sz w:val="24"/>
                <w:szCs w:val="24"/>
                <w:lang w:eastAsia="pl-PL"/>
              </w:rPr>
              <w:t>W przypadku, gdy Wykonawca w ogóle nie wskaże w ofercie oferowanego okresu gwarancji Zamawiający przyjmie, że Wykonawca oferuje minimalny okres gwarancji.</w:t>
            </w:r>
            <w:r w:rsidRPr="005230E4">
              <w:rPr>
                <w:rFonts w:ascii="Cambria" w:eastAsia="Calibri" w:hAnsi="Cambria" w:cs="Helvetica"/>
                <w:color w:val="000000"/>
                <w:sz w:val="24"/>
                <w:szCs w:val="24"/>
                <w:lang w:eastAsia="pl-PL"/>
              </w:rPr>
              <w:t xml:space="preserve"> Wykonawca może zaoferować okres gwarancji dłuższy niż wyznaczony maksymalny 60 miesięcy (który będzie dla niego obowiązujący w związku z realizacją zamówienia), jednak w tym przypadku, Zamawiający przyjmie do obliczeń w ramach oceny ofert wartość 60 m-</w:t>
            </w:r>
            <w:proofErr w:type="spellStart"/>
            <w:r w:rsidRPr="005230E4">
              <w:rPr>
                <w:rFonts w:ascii="Cambria" w:eastAsia="Calibri" w:hAnsi="Cambria" w:cs="Helvetica"/>
                <w:color w:val="000000"/>
                <w:sz w:val="24"/>
                <w:szCs w:val="24"/>
                <w:lang w:eastAsia="pl-PL"/>
              </w:rPr>
              <w:t>cy</w:t>
            </w:r>
            <w:proofErr w:type="spellEnd"/>
            <w:r w:rsidRPr="005230E4">
              <w:rPr>
                <w:rFonts w:ascii="Cambria" w:eastAsia="Calibri" w:hAnsi="Cambria" w:cs="Helvetica"/>
                <w:color w:val="000000"/>
                <w:sz w:val="24"/>
                <w:szCs w:val="24"/>
                <w:lang w:eastAsia="pl-PL"/>
              </w:rPr>
              <w:t xml:space="preserve"> - najdłuższy przyjęty w kryterium oceny ofert „Długość okresu gwarancji jakości na wykonane roboty budowlane oraz dostarczone i wbudowane materiały”. </w:t>
            </w:r>
            <w:r w:rsidRPr="005230E4">
              <w:rPr>
                <w:rFonts w:ascii="Cambria" w:eastAsia="Calibri" w:hAnsi="Cambria" w:cs="Helvetica"/>
                <w:b/>
                <w:color w:val="000000"/>
                <w:sz w:val="24"/>
                <w:szCs w:val="24"/>
                <w:lang w:eastAsia="pl-PL"/>
              </w:rPr>
              <w:t>Wykonawcy oferują długości okresu gwarancji w pełnych miesiącach (w przedziale od 36 do 60 miesięcy).</w:t>
            </w:r>
            <w:r w:rsidRPr="005230E4">
              <w:rPr>
                <w:rFonts w:ascii="Cambria" w:eastAsia="Times New Roman" w:hAnsi="Cambria" w:cs="Arial"/>
                <w:b/>
                <w:bCs/>
                <w:color w:val="000000"/>
                <w:sz w:val="24"/>
                <w:szCs w:val="24"/>
                <w:lang w:eastAsia="pl-PL"/>
              </w:rPr>
              <w:t xml:space="preserve"> </w:t>
            </w:r>
          </w:p>
        </w:tc>
      </w:tr>
    </w:tbl>
    <w:p w14:paraId="6DEF8F1C" w14:textId="77777777" w:rsidR="00BF79FA" w:rsidRPr="005230E4" w:rsidRDefault="00BF79FA" w:rsidP="00BF79FA">
      <w:pPr>
        <w:suppressAutoHyphens/>
        <w:spacing w:after="0" w:line="288" w:lineRule="auto"/>
        <w:ind w:left="709"/>
        <w:jc w:val="both"/>
        <w:rPr>
          <w:rFonts w:ascii="Cambria" w:eastAsia="Times New Roman" w:hAnsi="Cambria" w:cs="Times New Roman"/>
          <w:sz w:val="24"/>
          <w:szCs w:val="24"/>
          <w:lang w:eastAsia="pl-PL"/>
        </w:rPr>
      </w:pPr>
    </w:p>
    <w:p w14:paraId="1A521F28" w14:textId="77777777" w:rsidR="00BF79FA" w:rsidRPr="005230E4" w:rsidRDefault="00BF79FA" w:rsidP="00847B6B">
      <w:pPr>
        <w:numPr>
          <w:ilvl w:val="1"/>
          <w:numId w:val="19"/>
        </w:numPr>
        <w:suppressAutoHyphens/>
        <w:spacing w:after="0" w:line="288" w:lineRule="auto"/>
        <w:ind w:left="709" w:hanging="709"/>
        <w:jc w:val="both"/>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Za najkorzystniejszą ofertę zostanie uznana oferta, która otrzyma największą ilość punktów (P</w:t>
      </w:r>
      <w:r w:rsidRPr="005230E4">
        <w:rPr>
          <w:rFonts w:ascii="Cambria" w:eastAsia="Times New Roman" w:hAnsi="Cambria" w:cs="Times New Roman"/>
          <w:sz w:val="24"/>
          <w:szCs w:val="24"/>
          <w:vertAlign w:val="subscript"/>
          <w:lang w:eastAsia="pl-PL"/>
        </w:rPr>
        <w:t>O</w:t>
      </w:r>
      <w:r w:rsidRPr="005230E4">
        <w:rPr>
          <w:rFonts w:ascii="Cambria" w:eastAsia="Times New Roman" w:hAnsi="Cambria" w:cs="Times New Roman"/>
          <w:sz w:val="24"/>
          <w:szCs w:val="24"/>
          <w:lang w:eastAsia="pl-PL"/>
        </w:rPr>
        <w:t>) obliczoną na podstawie wzoru:</w:t>
      </w:r>
    </w:p>
    <w:p w14:paraId="5B821048" w14:textId="77777777" w:rsidR="00BF79FA" w:rsidRPr="005230E4" w:rsidRDefault="00BF79FA" w:rsidP="00BF79FA">
      <w:pPr>
        <w:tabs>
          <w:tab w:val="left" w:pos="993"/>
        </w:tabs>
        <w:suppressAutoHyphens/>
        <w:spacing w:before="20" w:after="0" w:line="252" w:lineRule="auto"/>
        <w:ind w:left="993"/>
        <w:contextualSpacing/>
        <w:jc w:val="center"/>
        <w:rPr>
          <w:rFonts w:ascii="Cambria" w:eastAsia="SimSun" w:hAnsi="Cambria" w:cs="Helvetica"/>
          <w:b/>
          <w:bCs/>
          <w:color w:val="000000"/>
          <w:sz w:val="24"/>
          <w:szCs w:val="24"/>
          <w:lang w:eastAsia="zh-CN"/>
        </w:rPr>
      </w:pPr>
      <w:r w:rsidRPr="005230E4">
        <w:rPr>
          <w:rFonts w:ascii="Cambria" w:eastAsia="SimSun" w:hAnsi="Cambria" w:cs="Helvetica"/>
          <w:b/>
          <w:bCs/>
          <w:color w:val="000000"/>
          <w:sz w:val="24"/>
          <w:szCs w:val="24"/>
          <w:lang w:eastAsia="zh-CN"/>
        </w:rPr>
        <w:t>P</w:t>
      </w:r>
      <w:r w:rsidRPr="005230E4">
        <w:rPr>
          <w:rFonts w:ascii="Cambria" w:eastAsia="SimSun" w:hAnsi="Cambria" w:cs="Helvetica"/>
          <w:b/>
          <w:bCs/>
          <w:color w:val="000000"/>
          <w:sz w:val="24"/>
          <w:szCs w:val="24"/>
          <w:vertAlign w:val="subscript"/>
          <w:lang w:eastAsia="zh-CN"/>
        </w:rPr>
        <w:t>O</w:t>
      </w:r>
      <w:r w:rsidRPr="005230E4">
        <w:rPr>
          <w:rFonts w:ascii="Cambria" w:eastAsia="SimSun" w:hAnsi="Cambria" w:cs="Helvetica"/>
          <w:b/>
          <w:bCs/>
          <w:color w:val="000000"/>
          <w:sz w:val="24"/>
          <w:szCs w:val="24"/>
          <w:lang w:eastAsia="zh-CN"/>
        </w:rPr>
        <w:t xml:space="preserve"> = P</w:t>
      </w:r>
      <w:r w:rsidRPr="005230E4">
        <w:rPr>
          <w:rFonts w:ascii="Cambria" w:eastAsia="SimSun" w:hAnsi="Cambria" w:cs="Helvetica"/>
          <w:b/>
          <w:bCs/>
          <w:color w:val="000000"/>
          <w:sz w:val="24"/>
          <w:szCs w:val="24"/>
          <w:vertAlign w:val="subscript"/>
          <w:lang w:eastAsia="zh-CN"/>
        </w:rPr>
        <w:t>C</w:t>
      </w:r>
      <w:r w:rsidRPr="005230E4">
        <w:rPr>
          <w:rFonts w:ascii="Cambria" w:eastAsia="SimSun" w:hAnsi="Cambria" w:cs="Helvetica"/>
          <w:b/>
          <w:bCs/>
          <w:color w:val="000000"/>
          <w:sz w:val="24"/>
          <w:szCs w:val="24"/>
          <w:lang w:eastAsia="zh-CN"/>
        </w:rPr>
        <w:t xml:space="preserve"> + P</w:t>
      </w:r>
      <w:r w:rsidRPr="005230E4">
        <w:rPr>
          <w:rFonts w:ascii="Cambria" w:eastAsia="SimSun" w:hAnsi="Cambria" w:cs="Helvetica"/>
          <w:b/>
          <w:bCs/>
          <w:color w:val="000000"/>
          <w:sz w:val="24"/>
          <w:szCs w:val="24"/>
          <w:vertAlign w:val="subscript"/>
          <w:lang w:eastAsia="zh-CN"/>
        </w:rPr>
        <w:t>G</w:t>
      </w:r>
      <w:r w:rsidRPr="005230E4">
        <w:rPr>
          <w:rFonts w:ascii="Cambria" w:eastAsia="SimSun" w:hAnsi="Cambria" w:cs="Helvetica"/>
          <w:b/>
          <w:bCs/>
          <w:color w:val="000000"/>
          <w:sz w:val="24"/>
          <w:szCs w:val="24"/>
          <w:lang w:eastAsia="zh-CN"/>
        </w:rPr>
        <w:t xml:space="preserve"> </w:t>
      </w:r>
    </w:p>
    <w:p w14:paraId="27B77053" w14:textId="77777777" w:rsidR="00BF79FA" w:rsidRPr="005230E4" w:rsidRDefault="00BF79FA" w:rsidP="00BF79FA">
      <w:pPr>
        <w:tabs>
          <w:tab w:val="left" w:pos="709"/>
        </w:tabs>
        <w:suppressAutoHyphens/>
        <w:spacing w:before="20" w:after="0" w:line="276" w:lineRule="auto"/>
        <w:ind w:left="709"/>
        <w:contextualSpacing/>
        <w:jc w:val="both"/>
        <w:rPr>
          <w:rFonts w:ascii="Cambria" w:eastAsia="SimSun" w:hAnsi="Cambria" w:cs="Helvetica"/>
          <w:bCs/>
          <w:color w:val="000000"/>
          <w:sz w:val="24"/>
          <w:szCs w:val="24"/>
          <w:u w:val="single"/>
          <w:lang w:eastAsia="zh-CN"/>
        </w:rPr>
      </w:pPr>
      <w:r w:rsidRPr="005230E4">
        <w:rPr>
          <w:rFonts w:ascii="Cambria" w:eastAsia="SimSun" w:hAnsi="Cambria" w:cs="Helvetica"/>
          <w:bCs/>
          <w:color w:val="000000"/>
          <w:sz w:val="24"/>
          <w:szCs w:val="24"/>
          <w:u w:val="single"/>
          <w:lang w:eastAsia="zh-CN"/>
        </w:rPr>
        <w:t xml:space="preserve">gdzie: </w:t>
      </w:r>
    </w:p>
    <w:p w14:paraId="435CF5A5" w14:textId="77777777" w:rsidR="00BF79FA" w:rsidRPr="005230E4" w:rsidRDefault="00BF79FA" w:rsidP="00BF79FA">
      <w:pPr>
        <w:tabs>
          <w:tab w:val="left" w:pos="709"/>
        </w:tabs>
        <w:suppressAutoHyphens/>
        <w:spacing w:before="20" w:after="0" w:line="276" w:lineRule="auto"/>
        <w:ind w:left="709"/>
        <w:contextualSpacing/>
        <w:jc w:val="both"/>
        <w:rPr>
          <w:rFonts w:ascii="Cambria" w:eastAsia="SimSun" w:hAnsi="Cambria" w:cs="Helvetica"/>
          <w:bCs/>
          <w:color w:val="000000"/>
          <w:sz w:val="24"/>
          <w:szCs w:val="24"/>
          <w:lang w:eastAsia="zh-CN"/>
        </w:rPr>
      </w:pPr>
      <w:r w:rsidRPr="005230E4">
        <w:rPr>
          <w:rFonts w:ascii="Cambria" w:eastAsia="SimSun" w:hAnsi="Cambria" w:cs="Helvetica"/>
          <w:b/>
          <w:bCs/>
          <w:color w:val="000000"/>
          <w:sz w:val="24"/>
          <w:szCs w:val="24"/>
          <w:lang w:eastAsia="zh-CN"/>
        </w:rPr>
        <w:t>P</w:t>
      </w:r>
      <w:r w:rsidRPr="005230E4">
        <w:rPr>
          <w:rFonts w:ascii="Cambria" w:eastAsia="SimSun" w:hAnsi="Cambria" w:cs="Helvetica"/>
          <w:b/>
          <w:bCs/>
          <w:color w:val="000000"/>
          <w:sz w:val="24"/>
          <w:szCs w:val="24"/>
          <w:vertAlign w:val="subscript"/>
          <w:lang w:eastAsia="zh-CN"/>
        </w:rPr>
        <w:t xml:space="preserve">O </w:t>
      </w:r>
      <w:r w:rsidRPr="005230E4">
        <w:rPr>
          <w:rFonts w:ascii="Cambria" w:eastAsia="SimSun" w:hAnsi="Cambria" w:cs="Helvetica"/>
          <w:bCs/>
          <w:color w:val="000000"/>
          <w:sz w:val="24"/>
          <w:szCs w:val="24"/>
          <w:lang w:eastAsia="zh-CN"/>
        </w:rPr>
        <w:t xml:space="preserve">- łączna ilość punktów oferty ocenianej, </w:t>
      </w:r>
    </w:p>
    <w:p w14:paraId="60489E72" w14:textId="77777777" w:rsidR="00BF79FA" w:rsidRPr="005230E4" w:rsidRDefault="00BF79FA" w:rsidP="00BF79FA">
      <w:pPr>
        <w:tabs>
          <w:tab w:val="left" w:pos="709"/>
        </w:tabs>
        <w:suppressAutoHyphens/>
        <w:spacing w:before="20" w:after="0" w:line="276" w:lineRule="auto"/>
        <w:ind w:left="709"/>
        <w:contextualSpacing/>
        <w:jc w:val="both"/>
        <w:rPr>
          <w:rFonts w:ascii="Cambria" w:eastAsia="SimSun" w:hAnsi="Cambria" w:cs="Helvetica"/>
          <w:bCs/>
          <w:color w:val="000000"/>
          <w:sz w:val="24"/>
          <w:szCs w:val="24"/>
          <w:lang w:eastAsia="zh-CN"/>
        </w:rPr>
      </w:pPr>
      <w:r w:rsidRPr="005230E4">
        <w:rPr>
          <w:rFonts w:ascii="Cambria" w:eastAsia="SimSun" w:hAnsi="Cambria" w:cs="Helvetica"/>
          <w:b/>
          <w:bCs/>
          <w:color w:val="000000"/>
          <w:sz w:val="24"/>
          <w:szCs w:val="24"/>
          <w:lang w:eastAsia="zh-CN"/>
        </w:rPr>
        <w:t>P</w:t>
      </w:r>
      <w:r w:rsidRPr="005230E4">
        <w:rPr>
          <w:rFonts w:ascii="Cambria" w:eastAsia="SimSun" w:hAnsi="Cambria" w:cs="Helvetica"/>
          <w:b/>
          <w:bCs/>
          <w:color w:val="000000"/>
          <w:sz w:val="24"/>
          <w:szCs w:val="24"/>
          <w:vertAlign w:val="subscript"/>
          <w:lang w:eastAsia="zh-CN"/>
        </w:rPr>
        <w:t xml:space="preserve">C </w:t>
      </w:r>
      <w:r w:rsidRPr="005230E4">
        <w:rPr>
          <w:rFonts w:ascii="Cambria" w:eastAsia="SimSun" w:hAnsi="Cambria" w:cs="Helvetica"/>
          <w:bCs/>
          <w:color w:val="000000"/>
          <w:sz w:val="24"/>
          <w:szCs w:val="24"/>
          <w:lang w:eastAsia="zh-CN"/>
        </w:rPr>
        <w:t xml:space="preserve">- liczba punktów uzyskanych w kryterium </w:t>
      </w:r>
      <w:r w:rsidRPr="005230E4">
        <w:rPr>
          <w:rFonts w:ascii="Cambria" w:eastAsia="SimSun" w:hAnsi="Cambria" w:cs="Helvetica"/>
          <w:b/>
          <w:bCs/>
          <w:color w:val="000000"/>
          <w:sz w:val="24"/>
          <w:szCs w:val="24"/>
          <w:lang w:eastAsia="zh-CN"/>
        </w:rPr>
        <w:t>„Cena”</w:t>
      </w:r>
      <w:r w:rsidRPr="005230E4">
        <w:rPr>
          <w:rFonts w:ascii="Cambria" w:eastAsia="SimSun" w:hAnsi="Cambria" w:cs="Helvetica"/>
          <w:bCs/>
          <w:color w:val="000000"/>
          <w:sz w:val="24"/>
          <w:szCs w:val="24"/>
          <w:lang w:eastAsia="zh-CN"/>
        </w:rPr>
        <w:t>,</w:t>
      </w:r>
    </w:p>
    <w:p w14:paraId="5CF35DA5" w14:textId="77777777" w:rsidR="00BF79FA" w:rsidRPr="005230E4" w:rsidRDefault="00BF79FA" w:rsidP="00BF79FA">
      <w:pPr>
        <w:tabs>
          <w:tab w:val="left" w:pos="709"/>
        </w:tabs>
        <w:suppressAutoHyphens/>
        <w:spacing w:before="20" w:after="0" w:line="276" w:lineRule="auto"/>
        <w:ind w:left="709"/>
        <w:contextualSpacing/>
        <w:jc w:val="both"/>
        <w:rPr>
          <w:rFonts w:ascii="Cambria" w:eastAsia="SimSun" w:hAnsi="Cambria" w:cs="Helvetica"/>
          <w:bCs/>
          <w:color w:val="000000"/>
          <w:sz w:val="24"/>
          <w:szCs w:val="24"/>
          <w:lang w:eastAsia="zh-CN"/>
        </w:rPr>
      </w:pPr>
      <w:r w:rsidRPr="005230E4">
        <w:rPr>
          <w:rFonts w:ascii="Cambria" w:eastAsia="SimSun" w:hAnsi="Cambria" w:cs="Helvetica"/>
          <w:b/>
          <w:bCs/>
          <w:color w:val="000000"/>
          <w:sz w:val="24"/>
          <w:szCs w:val="24"/>
          <w:lang w:eastAsia="zh-CN"/>
        </w:rPr>
        <w:t>P</w:t>
      </w:r>
      <w:r w:rsidRPr="005230E4">
        <w:rPr>
          <w:rFonts w:ascii="Cambria" w:eastAsia="SimSun" w:hAnsi="Cambria" w:cs="Helvetica"/>
          <w:b/>
          <w:bCs/>
          <w:color w:val="000000"/>
          <w:sz w:val="24"/>
          <w:szCs w:val="24"/>
          <w:vertAlign w:val="subscript"/>
          <w:lang w:eastAsia="zh-CN"/>
        </w:rPr>
        <w:t xml:space="preserve">G </w:t>
      </w:r>
      <w:r w:rsidRPr="005230E4">
        <w:rPr>
          <w:rFonts w:ascii="Cambria" w:eastAsia="SimSun" w:hAnsi="Cambria" w:cs="Helvetica"/>
          <w:bCs/>
          <w:color w:val="000000"/>
          <w:sz w:val="24"/>
          <w:szCs w:val="24"/>
          <w:lang w:eastAsia="zh-CN"/>
        </w:rPr>
        <w:t xml:space="preserve">- liczba punktów uzyskanych w kryterium </w:t>
      </w:r>
      <w:r w:rsidRPr="005230E4">
        <w:rPr>
          <w:rFonts w:ascii="Cambria" w:eastAsia="SimSun" w:hAnsi="Cambria" w:cs="Helvetica"/>
          <w:b/>
          <w:bCs/>
          <w:color w:val="000000"/>
          <w:sz w:val="24"/>
          <w:szCs w:val="24"/>
          <w:lang w:eastAsia="zh-CN"/>
        </w:rPr>
        <w:t>„Długość okresu gwarancji jakości na wykonane roboty budowlane oraz dostarczone i wbudowane materiały”.</w:t>
      </w:r>
    </w:p>
    <w:p w14:paraId="7F5C61CC" w14:textId="77777777" w:rsidR="004505B1" w:rsidRPr="005230E4" w:rsidRDefault="004505B1" w:rsidP="00897520">
      <w:pPr>
        <w:suppressAutoHyphens/>
        <w:spacing w:before="20" w:after="40" w:line="276" w:lineRule="auto"/>
        <w:contextualSpacing/>
        <w:jc w:val="both"/>
        <w:rPr>
          <w:rFonts w:ascii="Cambria" w:eastAsia="SimSun" w:hAnsi="Cambria" w:cs="Times New Roman"/>
          <w:sz w:val="24"/>
          <w:szCs w:val="24"/>
          <w:lang w:eastAsia="zh-CN"/>
        </w:rPr>
      </w:pPr>
    </w:p>
    <w:p w14:paraId="1620CDAB" w14:textId="23582C78" w:rsidR="005B078B" w:rsidRPr="005B078B" w:rsidRDefault="005B078B" w:rsidP="005B078B">
      <w:pPr>
        <w:pStyle w:val="Akapitzlist"/>
        <w:numPr>
          <w:ilvl w:val="1"/>
          <w:numId w:val="19"/>
        </w:numPr>
        <w:spacing w:line="276" w:lineRule="auto"/>
        <w:rPr>
          <w:rFonts w:ascii="Cambria" w:hAnsi="Cambria"/>
          <w:sz w:val="24"/>
          <w:szCs w:val="24"/>
        </w:rPr>
      </w:pPr>
      <w:r w:rsidRPr="005B078B">
        <w:rPr>
          <w:rFonts w:ascii="Cambria" w:hAnsi="Cambria"/>
          <w:sz w:val="24"/>
          <w:szCs w:val="24"/>
        </w:rPr>
        <w:lastRenderedPageBreak/>
        <w:t xml:space="preserve">17.5. Maksymalna liczba punktów, jaką Wykonawca może otrzymać wynosi sto [100] punktów. </w:t>
      </w:r>
    </w:p>
    <w:p w14:paraId="037EC4A9" w14:textId="77777777" w:rsidR="005B078B" w:rsidRPr="005B078B" w:rsidRDefault="005B078B" w:rsidP="005B078B">
      <w:pPr>
        <w:pStyle w:val="Akapitzlist"/>
        <w:numPr>
          <w:ilvl w:val="1"/>
          <w:numId w:val="19"/>
        </w:numPr>
        <w:spacing w:line="276" w:lineRule="auto"/>
        <w:rPr>
          <w:rFonts w:ascii="Cambria" w:hAnsi="Cambria"/>
          <w:sz w:val="24"/>
          <w:szCs w:val="24"/>
        </w:rPr>
      </w:pPr>
      <w:r w:rsidRPr="005B078B">
        <w:rPr>
          <w:rFonts w:ascii="Cambria" w:hAnsi="Cambria"/>
          <w:sz w:val="24"/>
          <w:szCs w:val="24"/>
        </w:rPr>
        <w:t xml:space="preserve">17.6. Wszystkie obliczenia będą dokonywane z dokładnością do dwóch miejsc po przecinku. </w:t>
      </w:r>
    </w:p>
    <w:p w14:paraId="314B28F7" w14:textId="22BF2912" w:rsidR="005B078B" w:rsidRPr="008C1AD7" w:rsidRDefault="005B078B" w:rsidP="008C1AD7">
      <w:pPr>
        <w:pStyle w:val="Akapitzlist"/>
        <w:numPr>
          <w:ilvl w:val="1"/>
          <w:numId w:val="19"/>
        </w:numPr>
        <w:spacing w:line="276" w:lineRule="auto"/>
        <w:rPr>
          <w:rFonts w:ascii="Cambria" w:hAnsi="Cambria"/>
          <w:b/>
          <w:sz w:val="24"/>
          <w:szCs w:val="24"/>
        </w:rPr>
      </w:pPr>
      <w:r w:rsidRPr="005B078B">
        <w:rPr>
          <w:rFonts w:ascii="Cambria" w:hAnsi="Cambria"/>
          <w:sz w:val="24"/>
          <w:szCs w:val="24"/>
        </w:rPr>
        <w:t>17.7. Zamawiający udzieli zamówienia Wykonawcy, którego oferta zostanie uznana za najkorzystniejszą. Jeżeli Zamawiający nie będzie prowadził negocjacji, dokona wyboru najkorzystniejszej oferty spośród ofert złożonych przez Wykonawcę niepodlegającego wykluczeniu, która jest najwyżej oceniona i nie podlega odrzuceniu oraz spełnia wymagania Zamawiającego określone w SWZ.</w:t>
      </w:r>
    </w:p>
    <w:p w14:paraId="2B6F4D98" w14:textId="77777777" w:rsidR="005B078B" w:rsidRPr="005B078B" w:rsidRDefault="005B078B" w:rsidP="005B078B">
      <w:pPr>
        <w:suppressAutoHyphens/>
        <w:spacing w:before="20" w:after="40" w:line="276" w:lineRule="auto"/>
        <w:ind w:left="500" w:hanging="500"/>
        <w:contextualSpacing/>
        <w:jc w:val="both"/>
        <w:rPr>
          <w:rFonts w:ascii="Cambria" w:eastAsia="SimSun" w:hAnsi="Cambria" w:cs="Times New Roman"/>
          <w:b/>
          <w:sz w:val="24"/>
          <w:szCs w:val="24"/>
          <w:lang w:eastAsia="zh-CN"/>
        </w:rPr>
      </w:pPr>
    </w:p>
    <w:tbl>
      <w:tblPr>
        <w:tblW w:w="9073" w:type="dxa"/>
        <w:jc w:val="center"/>
        <w:tblBorders>
          <w:bottom w:val="single" w:sz="4" w:space="0" w:color="000000"/>
        </w:tblBorders>
        <w:tblLayout w:type="fixed"/>
        <w:tblLook w:val="00A0" w:firstRow="1" w:lastRow="0" w:firstColumn="1" w:lastColumn="0" w:noHBand="0" w:noVBand="0"/>
      </w:tblPr>
      <w:tblGrid>
        <w:gridCol w:w="9073"/>
      </w:tblGrid>
      <w:tr w:rsidR="004505B1" w:rsidRPr="005230E4" w14:paraId="296ABE2B" w14:textId="77777777" w:rsidTr="0039043E">
        <w:trPr>
          <w:jc w:val="center"/>
        </w:trPr>
        <w:tc>
          <w:tcPr>
            <w:tcW w:w="9073" w:type="dxa"/>
          </w:tcPr>
          <w:p w14:paraId="68008D18" w14:textId="77777777" w:rsidR="004505B1"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Rozdział 18</w:t>
            </w:r>
          </w:p>
          <w:p w14:paraId="7831B97E" w14:textId="77777777" w:rsidR="005B078B" w:rsidRDefault="005B078B" w:rsidP="00DC6D58">
            <w:pPr>
              <w:widowControl w:val="0"/>
              <w:suppressAutoHyphens/>
              <w:spacing w:after="0" w:line="276" w:lineRule="auto"/>
              <w:contextualSpacing/>
              <w:jc w:val="center"/>
              <w:textAlignment w:val="baseline"/>
              <w:rPr>
                <w:rFonts w:ascii="Cambria" w:eastAsia="Times New Roman" w:hAnsi="Cambria" w:cs="Times New Roman"/>
                <w:b/>
                <w:sz w:val="24"/>
                <w:szCs w:val="24"/>
                <w:lang w:eastAsia="pl-PL"/>
              </w:rPr>
            </w:pPr>
          </w:p>
          <w:p w14:paraId="26A60691" w14:textId="77777777" w:rsidR="00DC6D58" w:rsidRDefault="00DC6D58" w:rsidP="00DC6D58">
            <w:pPr>
              <w:widowControl w:val="0"/>
              <w:suppressAutoHyphens/>
              <w:spacing w:after="0" w:line="276" w:lineRule="auto"/>
              <w:contextualSpacing/>
              <w:jc w:val="center"/>
              <w:textAlignment w:val="baseline"/>
              <w:rPr>
                <w:rFonts w:ascii="Cambria" w:eastAsia="Times New Roman" w:hAnsi="Cambria" w:cs="Times New Roman"/>
                <w:b/>
                <w:sz w:val="24"/>
                <w:szCs w:val="24"/>
                <w:lang w:eastAsia="pl-PL"/>
              </w:rPr>
            </w:pPr>
            <w:r w:rsidRPr="00DC6D58">
              <w:rPr>
                <w:rFonts w:ascii="Cambria" w:eastAsia="Times New Roman" w:hAnsi="Cambria" w:cs="Times New Roman"/>
                <w:b/>
                <w:sz w:val="24"/>
                <w:szCs w:val="24"/>
                <w:lang w:eastAsia="pl-PL"/>
              </w:rPr>
              <w:t>PROWADZENIE PROCEDURY WRAZ Z NEGOCJACJAMI</w:t>
            </w:r>
          </w:p>
          <w:p w14:paraId="4A56C2D0" w14:textId="77777777" w:rsidR="00DC6D58" w:rsidRPr="00DC6D58" w:rsidRDefault="00DC6D58" w:rsidP="00DC6D58">
            <w:pPr>
              <w:widowControl w:val="0"/>
              <w:suppressAutoHyphens/>
              <w:spacing w:after="0" w:line="276" w:lineRule="auto"/>
              <w:contextualSpacing/>
              <w:jc w:val="center"/>
              <w:textAlignment w:val="baseline"/>
              <w:rPr>
                <w:rFonts w:ascii="Cambria" w:eastAsia="Times New Roman" w:hAnsi="Cambria" w:cs="Times New Roman"/>
                <w:b/>
                <w:sz w:val="24"/>
                <w:szCs w:val="24"/>
                <w:lang w:eastAsia="pl-PL"/>
              </w:rPr>
            </w:pPr>
          </w:p>
          <w:p w14:paraId="7D7C931B" w14:textId="77777777" w:rsidR="00DC6D58" w:rsidRPr="00DC6D58" w:rsidRDefault="00DC6D58" w:rsidP="00A10CCB">
            <w:pPr>
              <w:widowControl w:val="0"/>
              <w:spacing w:after="0" w:line="276" w:lineRule="auto"/>
              <w:jc w:val="both"/>
              <w:textAlignment w:val="baseline"/>
              <w:rPr>
                <w:rFonts w:ascii="Cambria" w:eastAsia="Times New Roman" w:hAnsi="Cambria"/>
                <w:sz w:val="24"/>
                <w:szCs w:val="24"/>
                <w:lang w:eastAsia="pl-PL"/>
              </w:rPr>
            </w:pPr>
            <w:r w:rsidRPr="00DC6D58">
              <w:rPr>
                <w:rFonts w:ascii="Cambria" w:eastAsia="Times New Roman" w:hAnsi="Cambria"/>
                <w:b/>
                <w:sz w:val="24"/>
                <w:szCs w:val="24"/>
                <w:lang w:eastAsia="pl-PL"/>
              </w:rPr>
              <w:t>18.1</w:t>
            </w:r>
            <w:r>
              <w:rPr>
                <w:rFonts w:ascii="Cambria" w:eastAsia="Times New Roman" w:hAnsi="Cambria"/>
                <w:b/>
                <w:sz w:val="24"/>
                <w:szCs w:val="24"/>
                <w:lang w:eastAsia="pl-PL"/>
              </w:rPr>
              <w:t>.</w:t>
            </w:r>
            <w:r w:rsidRPr="00DC6D58">
              <w:rPr>
                <w:rFonts w:ascii="Cambria" w:eastAsia="Times New Roman" w:hAnsi="Cambria"/>
                <w:sz w:val="24"/>
                <w:szCs w:val="24"/>
                <w:lang w:eastAsia="pl-PL"/>
              </w:rPr>
              <w:tab/>
              <w:t xml:space="preserve">Zamawiający nie korzysta z uprawnienia, o jakim stanowi art. 288 ust. 1 </w:t>
            </w:r>
            <w:proofErr w:type="spellStart"/>
            <w:r w:rsidRPr="00DC6D58">
              <w:rPr>
                <w:rFonts w:ascii="Cambria" w:eastAsia="Times New Roman" w:hAnsi="Cambria"/>
                <w:sz w:val="24"/>
                <w:szCs w:val="24"/>
                <w:lang w:eastAsia="pl-PL"/>
              </w:rPr>
              <w:t>p.z.p</w:t>
            </w:r>
            <w:proofErr w:type="spellEnd"/>
            <w:r w:rsidRPr="00DC6D58">
              <w:rPr>
                <w:rFonts w:ascii="Cambria" w:eastAsia="Times New Roman" w:hAnsi="Cambria"/>
                <w:sz w:val="24"/>
                <w:szCs w:val="24"/>
                <w:lang w:eastAsia="pl-PL"/>
              </w:rPr>
              <w:t>.</w:t>
            </w:r>
          </w:p>
          <w:p w14:paraId="2F246214" w14:textId="77777777" w:rsidR="00DC6D58" w:rsidRPr="00DC6D58" w:rsidRDefault="00DC6D58" w:rsidP="0039043E">
            <w:pPr>
              <w:widowControl w:val="0"/>
              <w:suppressAutoHyphens/>
              <w:spacing w:after="0" w:line="276" w:lineRule="auto"/>
              <w:ind w:left="602" w:hanging="567"/>
              <w:contextualSpacing/>
              <w:jc w:val="both"/>
              <w:textAlignment w:val="baseline"/>
              <w:rPr>
                <w:rFonts w:ascii="Cambria" w:eastAsia="Times New Roman" w:hAnsi="Cambria" w:cs="Times New Roman"/>
                <w:sz w:val="24"/>
                <w:szCs w:val="24"/>
                <w:lang w:eastAsia="pl-PL"/>
              </w:rPr>
            </w:pPr>
            <w:r w:rsidRPr="00DC6D58">
              <w:rPr>
                <w:rFonts w:ascii="Cambria" w:eastAsia="Times New Roman" w:hAnsi="Cambria" w:cs="Times New Roman"/>
                <w:b/>
                <w:sz w:val="24"/>
                <w:szCs w:val="24"/>
                <w:lang w:eastAsia="pl-PL"/>
              </w:rPr>
              <w:t>18.2.</w:t>
            </w:r>
            <w:r>
              <w:rPr>
                <w:rFonts w:ascii="Cambria" w:eastAsia="Times New Roman" w:hAnsi="Cambria" w:cs="Times New Roman"/>
                <w:sz w:val="24"/>
                <w:szCs w:val="24"/>
                <w:lang w:eastAsia="pl-PL"/>
              </w:rPr>
              <w:t xml:space="preserve"> </w:t>
            </w:r>
            <w:r w:rsidRPr="00DC6D58">
              <w:rPr>
                <w:rFonts w:ascii="Cambria" w:eastAsia="Times New Roman" w:hAnsi="Cambria" w:cs="Times New Roman"/>
                <w:sz w:val="24"/>
                <w:szCs w:val="24"/>
                <w:lang w:eastAsia="pl-PL"/>
              </w:rPr>
              <w:t>W przypadku podjęcia decyzji o prowadzeniu negocjacji w pierwszym kroku zamawiający poinformuje równocześnie wszystkich wykonawców, którzy złożyli oferty, o wykonawcach:</w:t>
            </w:r>
          </w:p>
          <w:p w14:paraId="21D36911" w14:textId="77777777" w:rsidR="00DC6D58" w:rsidRPr="00DC6D58" w:rsidRDefault="00DC6D58" w:rsidP="0039043E">
            <w:pPr>
              <w:widowControl w:val="0"/>
              <w:suppressAutoHyphens/>
              <w:spacing w:after="0" w:line="276" w:lineRule="auto"/>
              <w:ind w:left="744" w:hanging="744"/>
              <w:contextualSpacing/>
              <w:jc w:val="both"/>
              <w:textAlignment w:val="baseline"/>
              <w:rPr>
                <w:rFonts w:ascii="Cambria" w:eastAsia="Times New Roman" w:hAnsi="Cambria" w:cs="Times New Roman"/>
                <w:sz w:val="24"/>
                <w:szCs w:val="24"/>
                <w:lang w:eastAsia="pl-PL"/>
              </w:rPr>
            </w:pPr>
            <w:r>
              <w:rPr>
                <w:rFonts w:ascii="Cambria" w:eastAsia="Times New Roman" w:hAnsi="Cambria" w:cs="Times New Roman"/>
                <w:sz w:val="24"/>
                <w:szCs w:val="24"/>
                <w:lang w:eastAsia="pl-PL"/>
              </w:rPr>
              <w:t xml:space="preserve">1) </w:t>
            </w:r>
            <w:r w:rsidRPr="00DC6D58">
              <w:rPr>
                <w:rFonts w:ascii="Cambria" w:eastAsia="Times New Roman" w:hAnsi="Cambria" w:cs="Times New Roman"/>
                <w:sz w:val="24"/>
                <w:szCs w:val="24"/>
                <w:lang w:eastAsia="pl-PL"/>
              </w:rPr>
              <w:t>których oferty nie zostały odrzucone, oraz punktacji przyznanej ofertom w każdym kryterium oceny ofert i łącznej punktacji,</w:t>
            </w:r>
          </w:p>
          <w:p w14:paraId="467275CF" w14:textId="53DC545B" w:rsidR="00DC6D58" w:rsidRPr="00DC6D58" w:rsidRDefault="00DC6D58" w:rsidP="0039043E">
            <w:pPr>
              <w:widowControl w:val="0"/>
              <w:suppressAutoHyphens/>
              <w:spacing w:after="0" w:line="276" w:lineRule="auto"/>
              <w:ind w:left="743" w:hanging="743"/>
              <w:contextualSpacing/>
              <w:jc w:val="both"/>
              <w:textAlignment w:val="baseline"/>
              <w:rPr>
                <w:rFonts w:ascii="Cambria" w:eastAsia="Times New Roman" w:hAnsi="Cambria" w:cs="Times New Roman"/>
                <w:sz w:val="24"/>
                <w:szCs w:val="24"/>
                <w:lang w:eastAsia="pl-PL"/>
              </w:rPr>
            </w:pPr>
            <w:r>
              <w:rPr>
                <w:rFonts w:ascii="Cambria" w:eastAsia="Times New Roman" w:hAnsi="Cambria" w:cs="Times New Roman"/>
                <w:sz w:val="24"/>
                <w:szCs w:val="24"/>
                <w:lang w:eastAsia="pl-PL"/>
              </w:rPr>
              <w:t xml:space="preserve">2) </w:t>
            </w:r>
            <w:r w:rsidRPr="00DC6D58">
              <w:rPr>
                <w:rFonts w:ascii="Cambria" w:eastAsia="Times New Roman" w:hAnsi="Cambria" w:cs="Times New Roman"/>
                <w:sz w:val="24"/>
                <w:szCs w:val="24"/>
                <w:lang w:eastAsia="pl-PL"/>
              </w:rPr>
              <w:t>których oferty zostały odrzucone,</w:t>
            </w:r>
          </w:p>
          <w:p w14:paraId="301E6EBA" w14:textId="77777777" w:rsidR="00DC6D58" w:rsidRDefault="00DC6D58" w:rsidP="0039043E">
            <w:pPr>
              <w:widowControl w:val="0"/>
              <w:suppressAutoHyphens/>
              <w:spacing w:after="0" w:line="276" w:lineRule="auto"/>
              <w:ind w:left="744"/>
              <w:contextualSpacing/>
              <w:jc w:val="both"/>
              <w:textAlignment w:val="baseline"/>
              <w:rPr>
                <w:rFonts w:ascii="Cambria" w:eastAsia="Times New Roman" w:hAnsi="Cambria" w:cs="Times New Roman"/>
                <w:sz w:val="24"/>
                <w:szCs w:val="24"/>
                <w:lang w:eastAsia="pl-PL"/>
              </w:rPr>
            </w:pPr>
            <w:r>
              <w:rPr>
                <w:rFonts w:ascii="Cambria" w:eastAsia="Times New Roman" w:hAnsi="Cambria" w:cs="Times New Roman"/>
                <w:sz w:val="24"/>
                <w:szCs w:val="24"/>
                <w:lang w:eastAsia="pl-PL"/>
              </w:rPr>
              <w:t xml:space="preserve">- </w:t>
            </w:r>
            <w:r w:rsidRPr="00DC6D58">
              <w:rPr>
                <w:rFonts w:ascii="Cambria" w:eastAsia="Times New Roman" w:hAnsi="Cambria" w:cs="Times New Roman"/>
                <w:sz w:val="24"/>
                <w:szCs w:val="24"/>
                <w:lang w:eastAsia="pl-PL"/>
              </w:rPr>
              <w:t>podając uzasadnienie faktyczne i prawne.</w:t>
            </w:r>
          </w:p>
          <w:p w14:paraId="1A8A97F6" w14:textId="6585AA1F" w:rsidR="00DC6D58" w:rsidRPr="00DC6D58" w:rsidRDefault="00DC6D58" w:rsidP="006E4F42">
            <w:pPr>
              <w:widowControl w:val="0"/>
              <w:suppressAutoHyphens/>
              <w:spacing w:after="0" w:line="276" w:lineRule="auto"/>
              <w:ind w:left="602" w:hanging="460"/>
              <w:contextualSpacing/>
              <w:jc w:val="both"/>
              <w:textAlignment w:val="baseline"/>
              <w:rPr>
                <w:rFonts w:ascii="Cambria" w:eastAsia="Times New Roman" w:hAnsi="Cambria" w:cs="Times New Roman"/>
                <w:sz w:val="24"/>
                <w:szCs w:val="24"/>
                <w:lang w:eastAsia="pl-PL"/>
              </w:rPr>
            </w:pPr>
            <w:r w:rsidRPr="00DC6D58">
              <w:rPr>
                <w:rFonts w:ascii="Cambria" w:eastAsia="Times New Roman" w:hAnsi="Cambria" w:cs="Times New Roman"/>
                <w:b/>
                <w:sz w:val="24"/>
                <w:szCs w:val="24"/>
                <w:lang w:eastAsia="pl-PL"/>
              </w:rPr>
              <w:t>18.3.</w:t>
            </w:r>
            <w:r>
              <w:rPr>
                <w:rFonts w:ascii="Cambria" w:eastAsia="Times New Roman" w:hAnsi="Cambria" w:cs="Times New Roman"/>
                <w:sz w:val="24"/>
                <w:szCs w:val="24"/>
                <w:lang w:eastAsia="pl-PL"/>
              </w:rPr>
              <w:t xml:space="preserve">Zamawiający </w:t>
            </w:r>
            <w:r w:rsidRPr="00DC6D58">
              <w:rPr>
                <w:rFonts w:ascii="Cambria" w:eastAsia="Times New Roman" w:hAnsi="Cambria" w:cs="Times New Roman"/>
                <w:sz w:val="24"/>
                <w:szCs w:val="24"/>
                <w:lang w:eastAsia="pl-PL"/>
              </w:rPr>
              <w:t>w zaproszeniu do negocjacji wskaże miejsce, termin i sposób prowadzenia negocjacji oraz kryteria oceny ofert, w ramach których będą prowadzone negocjacje w celu ulepszenia treści ofert.</w:t>
            </w:r>
          </w:p>
          <w:p w14:paraId="51F4694B" w14:textId="77777777" w:rsidR="00DC6D58" w:rsidRPr="00DC6D58" w:rsidRDefault="00DC6D58" w:rsidP="0039043E">
            <w:pPr>
              <w:widowControl w:val="0"/>
              <w:suppressAutoHyphens/>
              <w:spacing w:after="0" w:line="276" w:lineRule="auto"/>
              <w:ind w:left="602" w:hanging="567"/>
              <w:contextualSpacing/>
              <w:jc w:val="both"/>
              <w:textAlignment w:val="baseline"/>
              <w:rPr>
                <w:rFonts w:ascii="Cambria" w:eastAsia="Times New Roman" w:hAnsi="Cambria" w:cs="Times New Roman"/>
                <w:sz w:val="24"/>
                <w:szCs w:val="24"/>
                <w:lang w:eastAsia="pl-PL"/>
              </w:rPr>
            </w:pPr>
            <w:r w:rsidRPr="00DC6D58">
              <w:rPr>
                <w:rFonts w:ascii="Cambria" w:eastAsia="Times New Roman" w:hAnsi="Cambria" w:cs="Times New Roman"/>
                <w:b/>
                <w:sz w:val="24"/>
                <w:szCs w:val="24"/>
                <w:lang w:eastAsia="pl-PL"/>
              </w:rPr>
              <w:t>18.4.</w:t>
            </w:r>
            <w:r w:rsidRPr="00DC6D58">
              <w:rPr>
                <w:rFonts w:ascii="Cambria" w:eastAsia="Times New Roman" w:hAnsi="Cambria" w:cs="Times New Roman"/>
                <w:sz w:val="24"/>
                <w:szCs w:val="24"/>
                <w:lang w:eastAsia="pl-PL"/>
              </w:rPr>
              <w:tab/>
              <w:t>Prowadzone negocjacje mają poufny charakter. Żadna ze stron nie może, bez zgody drugiej strony, ujawniać informacji technicznych i handlowych związanych z negocjacjami. Zgoda jest udzielana w odniesieniu do konkretnych informacji i przed ich ujawnieniem.</w:t>
            </w:r>
          </w:p>
          <w:p w14:paraId="2878538A" w14:textId="12EA2A31" w:rsidR="00DC6D58" w:rsidRPr="00DC6D58" w:rsidRDefault="00DC6D58" w:rsidP="0039043E">
            <w:pPr>
              <w:widowControl w:val="0"/>
              <w:suppressAutoHyphens/>
              <w:spacing w:after="0" w:line="276" w:lineRule="auto"/>
              <w:ind w:left="602" w:hanging="602"/>
              <w:contextualSpacing/>
              <w:jc w:val="both"/>
              <w:textAlignment w:val="baseline"/>
              <w:rPr>
                <w:rFonts w:ascii="Cambria" w:eastAsia="Times New Roman" w:hAnsi="Cambria" w:cs="Times New Roman"/>
                <w:sz w:val="24"/>
                <w:szCs w:val="24"/>
                <w:lang w:eastAsia="pl-PL"/>
              </w:rPr>
            </w:pPr>
            <w:r w:rsidRPr="00DC6D58">
              <w:rPr>
                <w:rFonts w:ascii="Cambria" w:eastAsia="Times New Roman" w:hAnsi="Cambria" w:cs="Times New Roman"/>
                <w:b/>
                <w:sz w:val="24"/>
                <w:szCs w:val="24"/>
                <w:lang w:eastAsia="pl-PL"/>
              </w:rPr>
              <w:t>18.5.</w:t>
            </w:r>
            <w:r w:rsidRPr="00DC6D58">
              <w:rPr>
                <w:rFonts w:ascii="Cambria" w:eastAsia="Times New Roman" w:hAnsi="Cambria" w:cs="Times New Roman"/>
                <w:sz w:val="24"/>
                <w:szCs w:val="24"/>
                <w:lang w:eastAsia="pl-PL"/>
              </w:rPr>
              <w:tab/>
              <w:t>Po zakończeniu negocjacji z wszystkimi wykonawcami, zamawiający informuje o</w:t>
            </w:r>
            <w:r w:rsidR="00BB0BEF">
              <w:rPr>
                <w:rFonts w:ascii="Cambria" w:eastAsia="Times New Roman" w:hAnsi="Cambria" w:cs="Times New Roman"/>
                <w:sz w:val="24"/>
                <w:szCs w:val="24"/>
                <w:lang w:eastAsia="pl-PL"/>
              </w:rPr>
              <w:t> </w:t>
            </w:r>
            <w:r w:rsidRPr="00DC6D58">
              <w:rPr>
                <w:rFonts w:ascii="Cambria" w:eastAsia="Times New Roman" w:hAnsi="Cambria" w:cs="Times New Roman"/>
                <w:sz w:val="24"/>
                <w:szCs w:val="24"/>
                <w:lang w:eastAsia="pl-PL"/>
              </w:rPr>
              <w:t>tym fakcie uczestników negocjacji oraz zaprasza ich do składania ofert dodatkowych.</w:t>
            </w:r>
          </w:p>
          <w:p w14:paraId="2B29A130" w14:textId="77777777" w:rsidR="00DC6D58" w:rsidRPr="00DC6D58" w:rsidRDefault="00DC6D58" w:rsidP="00A10CCB">
            <w:pPr>
              <w:widowControl w:val="0"/>
              <w:suppressAutoHyphens/>
              <w:spacing w:after="0" w:line="276" w:lineRule="auto"/>
              <w:contextualSpacing/>
              <w:jc w:val="both"/>
              <w:textAlignment w:val="baseline"/>
              <w:rPr>
                <w:rFonts w:ascii="Cambria" w:eastAsia="Times New Roman" w:hAnsi="Cambria" w:cs="Times New Roman"/>
                <w:sz w:val="24"/>
                <w:szCs w:val="24"/>
                <w:lang w:eastAsia="pl-PL"/>
              </w:rPr>
            </w:pPr>
            <w:r w:rsidRPr="00DC6D58">
              <w:rPr>
                <w:rFonts w:ascii="Cambria" w:eastAsia="Times New Roman" w:hAnsi="Cambria" w:cs="Times New Roman"/>
                <w:b/>
                <w:sz w:val="24"/>
                <w:szCs w:val="24"/>
                <w:lang w:eastAsia="pl-PL"/>
              </w:rPr>
              <w:t>18.6.</w:t>
            </w:r>
            <w:r>
              <w:rPr>
                <w:rFonts w:ascii="Cambria" w:eastAsia="Times New Roman" w:hAnsi="Cambria" w:cs="Times New Roman"/>
                <w:sz w:val="24"/>
                <w:szCs w:val="24"/>
                <w:lang w:eastAsia="pl-PL"/>
              </w:rPr>
              <w:t xml:space="preserve"> </w:t>
            </w:r>
            <w:r w:rsidRPr="00DC6D58">
              <w:rPr>
                <w:rFonts w:ascii="Cambria" w:eastAsia="Times New Roman" w:hAnsi="Cambria" w:cs="Times New Roman"/>
                <w:sz w:val="24"/>
                <w:szCs w:val="24"/>
                <w:lang w:eastAsia="pl-PL"/>
              </w:rPr>
              <w:t>Zaproszenie do złożenia ofert dodatkowych będzie zawierać co najmniej:</w:t>
            </w:r>
          </w:p>
          <w:p w14:paraId="77196FEC" w14:textId="77777777" w:rsidR="00DC6D58" w:rsidRPr="00DC6D58" w:rsidRDefault="00DC6D58" w:rsidP="0039043E">
            <w:pPr>
              <w:widowControl w:val="0"/>
              <w:suppressAutoHyphens/>
              <w:spacing w:after="0" w:line="276" w:lineRule="auto"/>
              <w:ind w:left="602"/>
              <w:contextualSpacing/>
              <w:jc w:val="both"/>
              <w:textAlignment w:val="baseline"/>
              <w:rPr>
                <w:rFonts w:ascii="Cambria" w:eastAsia="Times New Roman" w:hAnsi="Cambria" w:cs="Times New Roman"/>
                <w:sz w:val="24"/>
                <w:szCs w:val="24"/>
                <w:lang w:eastAsia="pl-PL"/>
              </w:rPr>
            </w:pPr>
            <w:r>
              <w:rPr>
                <w:rFonts w:ascii="Cambria" w:eastAsia="Times New Roman" w:hAnsi="Cambria" w:cs="Times New Roman"/>
                <w:sz w:val="24"/>
                <w:szCs w:val="24"/>
                <w:lang w:eastAsia="pl-PL"/>
              </w:rPr>
              <w:t xml:space="preserve">1) </w:t>
            </w:r>
            <w:r w:rsidRPr="00DC6D58">
              <w:rPr>
                <w:rFonts w:ascii="Cambria" w:eastAsia="Times New Roman" w:hAnsi="Cambria" w:cs="Times New Roman"/>
                <w:sz w:val="24"/>
                <w:szCs w:val="24"/>
                <w:lang w:eastAsia="pl-PL"/>
              </w:rPr>
              <w:t>nazwę oraz adres zamawiającego, numer telefonu, adres poczty elektronicznej oraz strony internetowej prowadzonego postępowania;</w:t>
            </w:r>
          </w:p>
          <w:p w14:paraId="25E7A77F" w14:textId="77777777" w:rsidR="00DC6D58" w:rsidRDefault="00DC6D58" w:rsidP="0039043E">
            <w:pPr>
              <w:widowControl w:val="0"/>
              <w:tabs>
                <w:tab w:val="left" w:pos="81"/>
              </w:tabs>
              <w:suppressAutoHyphens/>
              <w:spacing w:after="0" w:line="276" w:lineRule="auto"/>
              <w:ind w:left="602"/>
              <w:contextualSpacing/>
              <w:jc w:val="both"/>
              <w:textAlignment w:val="baseline"/>
              <w:rPr>
                <w:rFonts w:ascii="Cambria" w:eastAsia="Times New Roman" w:hAnsi="Cambria" w:cs="Times New Roman"/>
                <w:sz w:val="24"/>
                <w:szCs w:val="24"/>
                <w:lang w:eastAsia="pl-PL"/>
              </w:rPr>
            </w:pPr>
            <w:r>
              <w:rPr>
                <w:rFonts w:ascii="Cambria" w:eastAsia="Times New Roman" w:hAnsi="Cambria" w:cs="Times New Roman"/>
                <w:sz w:val="24"/>
                <w:szCs w:val="24"/>
                <w:lang w:eastAsia="pl-PL"/>
              </w:rPr>
              <w:t xml:space="preserve">2) </w:t>
            </w:r>
            <w:r w:rsidRPr="00DC6D58">
              <w:rPr>
                <w:rFonts w:ascii="Cambria" w:eastAsia="Times New Roman" w:hAnsi="Cambria" w:cs="Times New Roman"/>
                <w:sz w:val="24"/>
                <w:szCs w:val="24"/>
                <w:lang w:eastAsia="pl-PL"/>
              </w:rPr>
              <w:t>sposób i termin składania ofert dodatkowych oraz j</w:t>
            </w:r>
            <w:r w:rsidR="00A10CCB">
              <w:rPr>
                <w:rFonts w:ascii="Cambria" w:eastAsia="Times New Roman" w:hAnsi="Cambria" w:cs="Times New Roman"/>
                <w:sz w:val="24"/>
                <w:szCs w:val="24"/>
                <w:lang w:eastAsia="pl-PL"/>
              </w:rPr>
              <w:t xml:space="preserve">ęzyk lub języki, w jakich muszą </w:t>
            </w:r>
            <w:r w:rsidRPr="00DC6D58">
              <w:rPr>
                <w:rFonts w:ascii="Cambria" w:eastAsia="Times New Roman" w:hAnsi="Cambria" w:cs="Times New Roman"/>
                <w:sz w:val="24"/>
                <w:szCs w:val="24"/>
                <w:lang w:eastAsia="pl-PL"/>
              </w:rPr>
              <w:t>one być sporządzone, oraz termin otwarcia tych ofert.</w:t>
            </w:r>
          </w:p>
          <w:p w14:paraId="4311893B" w14:textId="1A97664B" w:rsidR="00DC6D58" w:rsidRPr="00DC6D58" w:rsidRDefault="00DC6D58" w:rsidP="0039043E">
            <w:pPr>
              <w:widowControl w:val="0"/>
              <w:suppressAutoHyphens/>
              <w:spacing w:after="0" w:line="276" w:lineRule="auto"/>
              <w:ind w:left="602" w:hanging="602"/>
              <w:contextualSpacing/>
              <w:jc w:val="both"/>
              <w:textAlignment w:val="baseline"/>
              <w:rPr>
                <w:rFonts w:ascii="Cambria" w:eastAsia="Times New Roman" w:hAnsi="Cambria" w:cs="Times New Roman"/>
                <w:sz w:val="24"/>
                <w:szCs w:val="24"/>
                <w:lang w:eastAsia="pl-PL"/>
              </w:rPr>
            </w:pPr>
            <w:r w:rsidRPr="00DC6D58">
              <w:rPr>
                <w:rFonts w:ascii="Cambria" w:eastAsia="Times New Roman" w:hAnsi="Cambria" w:cs="Times New Roman"/>
                <w:b/>
                <w:sz w:val="24"/>
                <w:szCs w:val="24"/>
                <w:lang w:eastAsia="pl-PL"/>
              </w:rPr>
              <w:t>18.7.</w:t>
            </w:r>
            <w:r>
              <w:rPr>
                <w:rFonts w:ascii="Cambria" w:eastAsia="Times New Roman" w:hAnsi="Cambria" w:cs="Times New Roman"/>
                <w:sz w:val="24"/>
                <w:szCs w:val="24"/>
                <w:lang w:eastAsia="pl-PL"/>
              </w:rPr>
              <w:t xml:space="preserve"> </w:t>
            </w:r>
            <w:r w:rsidRPr="00DC6D58">
              <w:rPr>
                <w:rFonts w:ascii="Cambria" w:eastAsia="Times New Roman" w:hAnsi="Cambria" w:cs="Times New Roman"/>
                <w:sz w:val="24"/>
                <w:szCs w:val="24"/>
                <w:lang w:eastAsia="pl-PL"/>
              </w:rPr>
              <w:t xml:space="preserve">Wykonawca może złożyć ofertę dodatkową, która zawiera nowe propozycje w zakresie treści oferty podlegających ocenie w ramach kryteriów oceny ofert wskazanych przez zamawiającego w zaproszeniu do negocjacji. </w:t>
            </w:r>
          </w:p>
          <w:p w14:paraId="12CA6AF6" w14:textId="77777777" w:rsidR="00DC6D58" w:rsidRPr="00DC6D58" w:rsidRDefault="00DC6D58" w:rsidP="0039043E">
            <w:pPr>
              <w:widowControl w:val="0"/>
              <w:suppressAutoHyphens/>
              <w:spacing w:after="0" w:line="276" w:lineRule="auto"/>
              <w:ind w:left="602" w:hanging="602"/>
              <w:contextualSpacing/>
              <w:jc w:val="both"/>
              <w:textAlignment w:val="baseline"/>
              <w:rPr>
                <w:rFonts w:ascii="Cambria" w:eastAsia="Times New Roman" w:hAnsi="Cambria" w:cs="Times New Roman"/>
                <w:sz w:val="24"/>
                <w:szCs w:val="24"/>
                <w:lang w:eastAsia="pl-PL"/>
              </w:rPr>
            </w:pPr>
            <w:r w:rsidRPr="00DC6D58">
              <w:rPr>
                <w:rFonts w:ascii="Cambria" w:eastAsia="Times New Roman" w:hAnsi="Cambria" w:cs="Times New Roman"/>
                <w:b/>
                <w:sz w:val="24"/>
                <w:szCs w:val="24"/>
                <w:lang w:eastAsia="pl-PL"/>
              </w:rPr>
              <w:t>18.8.</w:t>
            </w:r>
            <w:r>
              <w:rPr>
                <w:rFonts w:ascii="Cambria" w:eastAsia="Times New Roman" w:hAnsi="Cambria" w:cs="Times New Roman"/>
                <w:sz w:val="24"/>
                <w:szCs w:val="24"/>
                <w:lang w:eastAsia="pl-PL"/>
              </w:rPr>
              <w:t xml:space="preserve"> </w:t>
            </w:r>
            <w:r w:rsidRPr="00DC6D58">
              <w:rPr>
                <w:rFonts w:ascii="Cambria" w:eastAsia="Times New Roman" w:hAnsi="Cambria" w:cs="Times New Roman"/>
                <w:sz w:val="24"/>
                <w:szCs w:val="24"/>
                <w:lang w:eastAsia="pl-PL"/>
              </w:rPr>
              <w:t xml:space="preserve">Oferta dodatkowa nie może być mniej korzystna w żadnym z kryteriów oceny ofert wskazanych w zaproszeniu do negocjacji niż oferta złożona w odpowiedzi na ogłoszenie o zamówieniu. </w:t>
            </w:r>
          </w:p>
          <w:p w14:paraId="7A7620A0" w14:textId="77777777" w:rsidR="00DC6D58" w:rsidRPr="00DC6D58" w:rsidRDefault="00DC6D58" w:rsidP="0039043E">
            <w:pPr>
              <w:widowControl w:val="0"/>
              <w:suppressAutoHyphens/>
              <w:spacing w:after="0" w:line="276" w:lineRule="auto"/>
              <w:ind w:left="602" w:hanging="602"/>
              <w:contextualSpacing/>
              <w:jc w:val="both"/>
              <w:textAlignment w:val="baseline"/>
              <w:rPr>
                <w:rFonts w:ascii="Cambria" w:eastAsia="Times New Roman" w:hAnsi="Cambria" w:cs="Times New Roman"/>
                <w:sz w:val="24"/>
                <w:szCs w:val="24"/>
                <w:lang w:eastAsia="pl-PL"/>
              </w:rPr>
            </w:pPr>
            <w:r w:rsidRPr="00DC6D58">
              <w:rPr>
                <w:rFonts w:ascii="Cambria" w:eastAsia="Times New Roman" w:hAnsi="Cambria" w:cs="Times New Roman"/>
                <w:b/>
                <w:sz w:val="24"/>
                <w:szCs w:val="24"/>
                <w:lang w:eastAsia="pl-PL"/>
              </w:rPr>
              <w:lastRenderedPageBreak/>
              <w:t>18.9.</w:t>
            </w:r>
            <w:r>
              <w:rPr>
                <w:rFonts w:ascii="Cambria" w:eastAsia="Times New Roman" w:hAnsi="Cambria" w:cs="Times New Roman"/>
                <w:sz w:val="24"/>
                <w:szCs w:val="24"/>
                <w:lang w:eastAsia="pl-PL"/>
              </w:rPr>
              <w:t xml:space="preserve"> </w:t>
            </w:r>
            <w:r w:rsidRPr="00DC6D58">
              <w:rPr>
                <w:rFonts w:ascii="Cambria" w:eastAsia="Times New Roman" w:hAnsi="Cambria" w:cs="Times New Roman"/>
                <w:sz w:val="24"/>
                <w:szCs w:val="24"/>
                <w:lang w:eastAsia="pl-PL"/>
              </w:rPr>
              <w:t xml:space="preserve">Oferta przestaje wiązać wykonawcę w zakresie, w jakim złoży on ofertę dodatkową zawierającą korzystniejsze propozycje w ramach każdego z kryteriów oceny ofert wskazanych w zaproszeniu do negocjacji. </w:t>
            </w:r>
          </w:p>
          <w:p w14:paraId="20CEA259" w14:textId="7D0F20C1" w:rsidR="00DC6D58" w:rsidRDefault="00DC6D58" w:rsidP="0039043E">
            <w:pPr>
              <w:widowControl w:val="0"/>
              <w:suppressAutoHyphens/>
              <w:spacing w:after="0" w:line="276" w:lineRule="auto"/>
              <w:ind w:left="744" w:hanging="744"/>
              <w:contextualSpacing/>
              <w:jc w:val="both"/>
              <w:textAlignment w:val="baseline"/>
              <w:rPr>
                <w:rFonts w:ascii="Cambria" w:eastAsia="Times New Roman" w:hAnsi="Cambria" w:cs="Times New Roman"/>
                <w:sz w:val="24"/>
                <w:szCs w:val="24"/>
                <w:lang w:eastAsia="pl-PL"/>
              </w:rPr>
            </w:pPr>
            <w:r w:rsidRPr="00A10CCB">
              <w:rPr>
                <w:rFonts w:ascii="Cambria" w:eastAsia="Times New Roman" w:hAnsi="Cambria" w:cs="Times New Roman"/>
                <w:b/>
                <w:sz w:val="24"/>
                <w:szCs w:val="24"/>
                <w:lang w:eastAsia="pl-PL"/>
              </w:rPr>
              <w:t>18.10.</w:t>
            </w:r>
            <w:r>
              <w:rPr>
                <w:rFonts w:ascii="Cambria" w:eastAsia="Times New Roman" w:hAnsi="Cambria" w:cs="Times New Roman"/>
                <w:sz w:val="24"/>
                <w:szCs w:val="24"/>
                <w:lang w:eastAsia="pl-PL"/>
              </w:rPr>
              <w:t xml:space="preserve"> </w:t>
            </w:r>
            <w:r w:rsidRPr="00DC6D58">
              <w:rPr>
                <w:rFonts w:ascii="Cambria" w:eastAsia="Times New Roman" w:hAnsi="Cambria" w:cs="Times New Roman"/>
                <w:sz w:val="24"/>
                <w:szCs w:val="24"/>
                <w:lang w:eastAsia="pl-PL"/>
              </w:rPr>
              <w:t>Oferta dodatkowa, która jest mniej korzystna w którymkolwiek z kryteriów oceny ofert wskazanych w zaproszeniu do negocjacji niż oferta złożona w</w:t>
            </w:r>
            <w:r w:rsidR="00BB0BEF">
              <w:rPr>
                <w:rFonts w:ascii="Cambria" w:eastAsia="Times New Roman" w:hAnsi="Cambria" w:cs="Times New Roman"/>
                <w:sz w:val="24"/>
                <w:szCs w:val="24"/>
                <w:lang w:eastAsia="pl-PL"/>
              </w:rPr>
              <w:t> </w:t>
            </w:r>
            <w:r w:rsidRPr="00DC6D58">
              <w:rPr>
                <w:rFonts w:ascii="Cambria" w:eastAsia="Times New Roman" w:hAnsi="Cambria" w:cs="Times New Roman"/>
                <w:sz w:val="24"/>
                <w:szCs w:val="24"/>
                <w:lang w:eastAsia="pl-PL"/>
              </w:rPr>
              <w:t>odpowiedzi na ogłoszenie o zamówieniu, podlega odrzuceniu.</w:t>
            </w:r>
          </w:p>
          <w:p w14:paraId="12A766FE" w14:textId="77777777" w:rsidR="00BB0BEF" w:rsidRDefault="00BB0BEF" w:rsidP="00DC6D58">
            <w:pPr>
              <w:widowControl w:val="0"/>
              <w:suppressAutoHyphens/>
              <w:spacing w:after="0" w:line="276" w:lineRule="auto"/>
              <w:contextualSpacing/>
              <w:textAlignment w:val="baseline"/>
              <w:rPr>
                <w:rFonts w:ascii="Cambria" w:eastAsia="Times New Roman" w:hAnsi="Cambria" w:cs="Times New Roman"/>
                <w:sz w:val="24"/>
                <w:szCs w:val="24"/>
                <w:lang w:eastAsia="pl-PL"/>
              </w:rPr>
            </w:pPr>
          </w:p>
          <w:p w14:paraId="001BBEE0" w14:textId="77777777" w:rsidR="00DC6D58" w:rsidRPr="005230E4" w:rsidRDefault="00DC6D58"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Pr>
                <w:rFonts w:ascii="Cambria" w:eastAsia="Times New Roman" w:hAnsi="Cambria" w:cs="Times New Roman"/>
                <w:sz w:val="24"/>
                <w:szCs w:val="24"/>
                <w:lang w:eastAsia="pl-PL"/>
              </w:rPr>
              <w:t>Rozdział 19</w:t>
            </w:r>
          </w:p>
          <w:p w14:paraId="437638B8"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WYBÓR NAJKORZYSTNIEJSZEJ OFERTY</w:t>
            </w:r>
          </w:p>
        </w:tc>
      </w:tr>
    </w:tbl>
    <w:p w14:paraId="76042CEE" w14:textId="77777777" w:rsidR="004505B1" w:rsidRPr="005230E4" w:rsidRDefault="004505B1" w:rsidP="004505B1">
      <w:pPr>
        <w:tabs>
          <w:tab w:val="left" w:pos="709"/>
          <w:tab w:val="left" w:pos="1276"/>
          <w:tab w:val="left" w:pos="1418"/>
        </w:tabs>
        <w:suppressAutoHyphens/>
        <w:spacing w:after="0" w:line="276" w:lineRule="auto"/>
        <w:contextualSpacing/>
        <w:jc w:val="both"/>
        <w:rPr>
          <w:rFonts w:ascii="Cambria" w:eastAsia="SimSun" w:hAnsi="Cambria" w:cs="Times New Roman"/>
          <w:color w:val="000000"/>
          <w:sz w:val="24"/>
          <w:szCs w:val="24"/>
          <w:lang w:eastAsia="zh-CN"/>
        </w:rPr>
      </w:pPr>
    </w:p>
    <w:p w14:paraId="193CAE29" w14:textId="77777777" w:rsidR="004505B1" w:rsidRPr="0012218B" w:rsidRDefault="004505B1" w:rsidP="0039043E">
      <w:pPr>
        <w:pStyle w:val="Akapitzlist"/>
        <w:numPr>
          <w:ilvl w:val="1"/>
          <w:numId w:val="58"/>
        </w:numPr>
        <w:shd w:val="clear" w:color="auto" w:fill="FFFFFF"/>
        <w:spacing w:before="72"/>
        <w:ind w:left="567" w:hanging="567"/>
        <w:rPr>
          <w:rFonts w:ascii="Cambria" w:hAnsi="Cambria"/>
          <w:color w:val="000000"/>
          <w:sz w:val="24"/>
          <w:szCs w:val="24"/>
        </w:rPr>
      </w:pPr>
      <w:r w:rsidRPr="0012218B">
        <w:rPr>
          <w:rFonts w:ascii="Cambria" w:hAnsi="Cambria" w:cs="Arial"/>
          <w:color w:val="000000"/>
          <w:sz w:val="24"/>
          <w:szCs w:val="24"/>
        </w:rPr>
        <w:t>Zamawiający wybiera najkorzystniejszą ofertę w terminie związania ofertą.</w:t>
      </w:r>
    </w:p>
    <w:p w14:paraId="47F20C92" w14:textId="77777777" w:rsidR="004505B1" w:rsidRPr="005230E4" w:rsidRDefault="0012218B" w:rsidP="0012218B">
      <w:pPr>
        <w:widowControl w:val="0"/>
        <w:tabs>
          <w:tab w:val="left" w:pos="993"/>
        </w:tabs>
        <w:suppressAutoHyphens/>
        <w:spacing w:after="0" w:line="276" w:lineRule="auto"/>
        <w:ind w:left="425" w:hanging="425"/>
        <w:jc w:val="both"/>
        <w:rPr>
          <w:rFonts w:ascii="Cambria" w:eastAsia="Times New Roman" w:hAnsi="Cambria" w:cs="Arial"/>
          <w:b/>
          <w:bCs/>
          <w:color w:val="000000"/>
          <w:sz w:val="24"/>
          <w:szCs w:val="24"/>
          <w:lang w:eastAsia="pl-PL"/>
        </w:rPr>
      </w:pPr>
      <w:r>
        <w:rPr>
          <w:rFonts w:ascii="Cambria" w:eastAsia="Times New Roman" w:hAnsi="Cambria" w:cs="Arial"/>
          <w:b/>
          <w:bCs/>
          <w:color w:val="000000"/>
          <w:sz w:val="24"/>
          <w:szCs w:val="24"/>
          <w:lang w:eastAsia="pl-PL"/>
        </w:rPr>
        <w:t xml:space="preserve">19.2 </w:t>
      </w:r>
      <w:r w:rsidR="004505B1" w:rsidRPr="005230E4">
        <w:rPr>
          <w:rFonts w:ascii="Cambria" w:eastAsia="Times New Roman" w:hAnsi="Cambria" w:cs="Arial"/>
          <w:b/>
          <w:bCs/>
          <w:color w:val="000000"/>
          <w:sz w:val="24"/>
          <w:szCs w:val="24"/>
          <w:lang w:eastAsia="pl-PL"/>
        </w:rPr>
        <w:t xml:space="preserve">Jeżeli termin związania ofertą upłynął przed wyborem najkorzystniejszej oferty, </w:t>
      </w:r>
      <w:r w:rsidR="004505B1" w:rsidRPr="005230E4">
        <w:rPr>
          <w:rFonts w:ascii="Cambria" w:eastAsia="Times New Roman" w:hAnsi="Cambria" w:cs="Arial"/>
          <w:b/>
          <w:bCs/>
          <w:color w:val="000000"/>
          <w:sz w:val="24"/>
          <w:szCs w:val="24"/>
          <w:u w:val="single"/>
          <w:lang w:eastAsia="pl-PL"/>
        </w:rPr>
        <w:t>Zamawiający wzywa Wykonawcę, którego oferta otrzymała najwyższą ocenę, do wyrażenia, w wyznaczonym przez Zamawiającego terminie, pisemnej zgody na wybór jego oferty</w:t>
      </w:r>
      <w:r w:rsidR="004505B1" w:rsidRPr="005230E4">
        <w:rPr>
          <w:rFonts w:ascii="Cambria" w:eastAsia="Times New Roman" w:hAnsi="Cambria" w:cs="Arial"/>
          <w:b/>
          <w:bCs/>
          <w:color w:val="000000"/>
          <w:sz w:val="24"/>
          <w:szCs w:val="24"/>
          <w:lang w:eastAsia="pl-PL"/>
        </w:rPr>
        <w:t>.</w:t>
      </w:r>
    </w:p>
    <w:p w14:paraId="2BD9274A" w14:textId="77777777" w:rsidR="004505B1" w:rsidRPr="005230E4" w:rsidRDefault="0012218B" w:rsidP="0012218B">
      <w:pPr>
        <w:widowControl w:val="0"/>
        <w:tabs>
          <w:tab w:val="left" w:pos="993"/>
        </w:tabs>
        <w:suppressAutoHyphens/>
        <w:spacing w:after="0" w:line="276" w:lineRule="auto"/>
        <w:ind w:left="425" w:hanging="425"/>
        <w:jc w:val="both"/>
        <w:rPr>
          <w:rFonts w:ascii="Cambria" w:eastAsia="Times New Roman" w:hAnsi="Cambria" w:cs="Arial"/>
          <w:color w:val="000000"/>
          <w:sz w:val="24"/>
          <w:szCs w:val="24"/>
          <w:lang w:eastAsia="pl-PL"/>
        </w:rPr>
      </w:pPr>
      <w:r w:rsidRPr="0039043E">
        <w:rPr>
          <w:rFonts w:ascii="Cambria" w:eastAsia="Times New Roman" w:hAnsi="Cambria" w:cs="Times New Roman"/>
          <w:b/>
          <w:color w:val="000000"/>
          <w:sz w:val="24"/>
          <w:szCs w:val="24"/>
          <w:lang w:eastAsia="pl-PL"/>
        </w:rPr>
        <w:t>19.3</w:t>
      </w:r>
      <w:r>
        <w:rPr>
          <w:rFonts w:ascii="Cambria" w:eastAsia="Times New Roman" w:hAnsi="Cambria" w:cs="Times New Roman"/>
          <w:color w:val="000000"/>
          <w:sz w:val="24"/>
          <w:szCs w:val="24"/>
          <w:lang w:eastAsia="pl-PL"/>
        </w:rPr>
        <w:t xml:space="preserve"> </w:t>
      </w:r>
      <w:r w:rsidR="004505B1" w:rsidRPr="005230E4">
        <w:rPr>
          <w:rFonts w:ascii="Cambria" w:eastAsia="Times New Roman" w:hAnsi="Cambria" w:cs="Times New Roman"/>
          <w:color w:val="000000"/>
          <w:sz w:val="24"/>
          <w:szCs w:val="24"/>
          <w:lang w:eastAsia="pl-PL"/>
        </w:rPr>
        <w:t xml:space="preserve">Stosownie do art. 253 ust. 1 ustawy </w:t>
      </w:r>
      <w:proofErr w:type="spellStart"/>
      <w:r w:rsidR="004505B1" w:rsidRPr="005230E4">
        <w:rPr>
          <w:rFonts w:ascii="Cambria" w:eastAsia="Times New Roman" w:hAnsi="Cambria" w:cs="Times New Roman"/>
          <w:color w:val="000000"/>
          <w:sz w:val="24"/>
          <w:szCs w:val="24"/>
          <w:lang w:eastAsia="pl-PL"/>
        </w:rPr>
        <w:t>Pzp</w:t>
      </w:r>
      <w:proofErr w:type="spellEnd"/>
      <w:r w:rsidR="004505B1" w:rsidRPr="005230E4">
        <w:rPr>
          <w:rFonts w:ascii="Cambria" w:eastAsia="Times New Roman" w:hAnsi="Cambria" w:cs="Times New Roman"/>
          <w:color w:val="000000"/>
          <w:sz w:val="24"/>
          <w:szCs w:val="24"/>
          <w:lang w:eastAsia="pl-PL"/>
        </w:rPr>
        <w:t xml:space="preserve">, Zamawiający </w:t>
      </w:r>
      <w:r w:rsidR="004505B1" w:rsidRPr="005230E4">
        <w:rPr>
          <w:rFonts w:ascii="Cambria" w:eastAsia="Times New Roman" w:hAnsi="Cambria" w:cs="Arial"/>
          <w:color w:val="000000"/>
          <w:sz w:val="24"/>
          <w:szCs w:val="24"/>
          <w:lang w:eastAsia="pl-PL"/>
        </w:rPr>
        <w:t>niezwłocznie po wyborze najkorzystniejszej oferty informuje równocześnie Wykonawców, którzy złożyli oferty, o:</w:t>
      </w:r>
    </w:p>
    <w:p w14:paraId="44C50B16" w14:textId="77777777" w:rsidR="004505B1" w:rsidRPr="005230E4" w:rsidRDefault="004505B1" w:rsidP="00847B6B">
      <w:pPr>
        <w:numPr>
          <w:ilvl w:val="0"/>
          <w:numId w:val="17"/>
        </w:numPr>
        <w:tabs>
          <w:tab w:val="left" w:pos="1134"/>
          <w:tab w:val="left" w:pos="1276"/>
        </w:tabs>
        <w:suppressAutoHyphens/>
        <w:spacing w:before="20" w:after="40" w:line="276" w:lineRule="auto"/>
        <w:ind w:left="1134"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wyborze najkorzystniejszej oferty, podając nazwę albo imię i nazwisko, siedzibę albo miejsce zamieszkania, jeżeli jest miejscem wykonywania działalności Wykonawcy, którego ofertę wybra</w:t>
      </w:r>
      <w:r w:rsidR="007F5538" w:rsidRPr="005230E4">
        <w:rPr>
          <w:rFonts w:ascii="Cambria" w:eastAsia="SimSun" w:hAnsi="Cambria" w:cs="Times New Roman"/>
          <w:color w:val="000000"/>
          <w:sz w:val="24"/>
          <w:szCs w:val="24"/>
          <w:lang w:eastAsia="zh-CN"/>
        </w:rPr>
        <w:t>no, oraz nazwy albo imiona i </w:t>
      </w:r>
      <w:r w:rsidRPr="005230E4">
        <w:rPr>
          <w:rFonts w:ascii="Cambria" w:eastAsia="SimSun" w:hAnsi="Cambria" w:cs="Times New Roman"/>
          <w:color w:val="000000"/>
          <w:sz w:val="24"/>
          <w:szCs w:val="24"/>
          <w:lang w:eastAsia="zh-CN"/>
        </w:rPr>
        <w:t>nazwiska, siedziby albo miejsca zamieszkania, jeżeli są miejscami wykonywania działalności Wykonawców, którzy złożyli oferty, a także punktację przyznaną ofertom w każdym kryterium oceny ofert i łączną punktację;</w:t>
      </w:r>
    </w:p>
    <w:p w14:paraId="56473697" w14:textId="77777777" w:rsidR="004505B1" w:rsidRPr="005230E4" w:rsidRDefault="004505B1" w:rsidP="00847B6B">
      <w:pPr>
        <w:numPr>
          <w:ilvl w:val="0"/>
          <w:numId w:val="17"/>
        </w:numPr>
        <w:tabs>
          <w:tab w:val="left" w:pos="1134"/>
          <w:tab w:val="left" w:pos="1276"/>
        </w:tabs>
        <w:suppressAutoHyphens/>
        <w:spacing w:before="20" w:after="40" w:line="276" w:lineRule="auto"/>
        <w:ind w:left="1134"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Wykonawcach, których oferty zostały odrzucone.</w:t>
      </w:r>
    </w:p>
    <w:p w14:paraId="05061268" w14:textId="77777777" w:rsidR="004505B1" w:rsidRPr="005230E4" w:rsidRDefault="004505B1" w:rsidP="004505B1">
      <w:pPr>
        <w:tabs>
          <w:tab w:val="left" w:pos="709"/>
          <w:tab w:val="left" w:pos="1276"/>
          <w:tab w:val="left" w:pos="1418"/>
        </w:tabs>
        <w:suppressAutoHyphens/>
        <w:spacing w:after="0" w:line="276" w:lineRule="auto"/>
        <w:ind w:left="709" w:hanging="709"/>
        <w:contextualSpacing/>
        <w:jc w:val="both"/>
        <w:rPr>
          <w:rFonts w:ascii="Cambria" w:eastAsia="SimSun" w:hAnsi="Cambria" w:cs="Times New Roman"/>
          <w:i/>
          <w:color w:val="000000"/>
          <w:sz w:val="24"/>
          <w:szCs w:val="24"/>
          <w:lang w:eastAsia="zh-CN"/>
        </w:rPr>
      </w:pPr>
      <w:r w:rsidRPr="005230E4">
        <w:rPr>
          <w:rFonts w:ascii="Cambria" w:eastAsia="SimSun" w:hAnsi="Cambria" w:cs="Times New Roman"/>
          <w:i/>
          <w:color w:val="000000"/>
          <w:sz w:val="24"/>
          <w:szCs w:val="24"/>
          <w:lang w:eastAsia="zh-CN"/>
        </w:rPr>
        <w:tab/>
        <w:t>podaj</w:t>
      </w:r>
      <w:r w:rsidRPr="005230E4">
        <w:rPr>
          <w:rFonts w:ascii="Cambria" w:eastAsia="Calibri" w:hAnsi="Cambria" w:cs="Calibri"/>
          <w:i/>
          <w:color w:val="000000"/>
          <w:sz w:val="24"/>
          <w:szCs w:val="24"/>
          <w:lang w:eastAsia="zh-CN"/>
        </w:rPr>
        <w:t>ą</w:t>
      </w:r>
      <w:r w:rsidRPr="005230E4">
        <w:rPr>
          <w:rFonts w:ascii="Cambria" w:eastAsia="SimSun" w:hAnsi="Cambria" w:cs="Times New Roman"/>
          <w:i/>
          <w:color w:val="000000"/>
          <w:sz w:val="24"/>
          <w:szCs w:val="24"/>
          <w:lang w:eastAsia="zh-CN"/>
        </w:rPr>
        <w:t>c uzasadnienie faktyczne i prawne.</w:t>
      </w:r>
    </w:p>
    <w:p w14:paraId="54FCC133" w14:textId="77777777" w:rsidR="001F26E5" w:rsidRPr="0012218B" w:rsidRDefault="004505B1" w:rsidP="00BB0BEF">
      <w:pPr>
        <w:pStyle w:val="Akapitzlist"/>
        <w:widowControl w:val="0"/>
        <w:numPr>
          <w:ilvl w:val="1"/>
          <w:numId w:val="59"/>
        </w:numPr>
        <w:spacing w:after="0" w:line="276" w:lineRule="auto"/>
        <w:ind w:left="993" w:hanging="851"/>
        <w:outlineLvl w:val="3"/>
        <w:rPr>
          <w:rFonts w:ascii="Cambria" w:hAnsi="Cambria"/>
          <w:sz w:val="24"/>
          <w:szCs w:val="24"/>
        </w:rPr>
      </w:pPr>
      <w:r w:rsidRPr="0012218B">
        <w:rPr>
          <w:rFonts w:ascii="Cambria" w:hAnsi="Cambria" w:cs="Arial"/>
          <w:bCs/>
          <w:color w:val="000000"/>
          <w:sz w:val="24"/>
          <w:szCs w:val="24"/>
        </w:rPr>
        <w:t xml:space="preserve">Zamawiający udostępnia niezwłocznie informacje, o których mowa w pkt </w:t>
      </w:r>
      <w:r w:rsidR="005974AB">
        <w:rPr>
          <w:rFonts w:ascii="Cambria" w:hAnsi="Cambria"/>
          <w:color w:val="000000"/>
          <w:sz w:val="24"/>
          <w:szCs w:val="24"/>
        </w:rPr>
        <w:t>19</w:t>
      </w:r>
      <w:r w:rsidRPr="0012218B">
        <w:rPr>
          <w:rFonts w:ascii="Cambria" w:hAnsi="Cambria"/>
          <w:color w:val="000000"/>
          <w:sz w:val="24"/>
          <w:szCs w:val="24"/>
        </w:rPr>
        <w:t>.3 pkt 1 SWZ</w:t>
      </w:r>
      <w:r w:rsidRPr="0012218B">
        <w:rPr>
          <w:rFonts w:ascii="Cambria" w:hAnsi="Cambria" w:cs="Arial"/>
          <w:bCs/>
          <w:color w:val="000000"/>
          <w:sz w:val="24"/>
          <w:szCs w:val="24"/>
        </w:rPr>
        <w:t>, na stronie internet</w:t>
      </w:r>
      <w:r w:rsidR="003165F4" w:rsidRPr="0012218B">
        <w:rPr>
          <w:rFonts w:ascii="Cambria" w:hAnsi="Cambria" w:cs="Arial"/>
          <w:bCs/>
          <w:color w:val="000000"/>
          <w:sz w:val="24"/>
          <w:szCs w:val="24"/>
        </w:rPr>
        <w:t>owej prowadzonego postępowania.</w:t>
      </w:r>
    </w:p>
    <w:p w14:paraId="5042760B" w14:textId="77777777" w:rsidR="0012218B" w:rsidRPr="005230E4" w:rsidRDefault="0012218B" w:rsidP="00E13A68">
      <w:pPr>
        <w:widowControl w:val="0"/>
        <w:tabs>
          <w:tab w:val="left" w:pos="709"/>
          <w:tab w:val="left" w:pos="1276"/>
          <w:tab w:val="left" w:pos="1418"/>
        </w:tabs>
        <w:suppressAutoHyphens/>
        <w:spacing w:after="0" w:line="276" w:lineRule="auto"/>
        <w:contextualSpacing/>
        <w:jc w:val="both"/>
        <w:outlineLvl w:val="3"/>
        <w:rPr>
          <w:rFonts w:ascii="Cambria" w:eastAsia="SimSun" w:hAnsi="Cambria" w:cs="Times New Roman"/>
          <w:sz w:val="24"/>
          <w:szCs w:val="24"/>
          <w:lang w:eastAsia="zh-CN"/>
        </w:rPr>
      </w:pPr>
    </w:p>
    <w:tbl>
      <w:tblPr>
        <w:tblW w:w="8931" w:type="dxa"/>
        <w:jc w:val="center"/>
        <w:tblBorders>
          <w:bottom w:val="single" w:sz="4" w:space="0" w:color="000000"/>
        </w:tblBorders>
        <w:tblLayout w:type="fixed"/>
        <w:tblLook w:val="00A0" w:firstRow="1" w:lastRow="0" w:firstColumn="1" w:lastColumn="0" w:noHBand="0" w:noVBand="0"/>
      </w:tblPr>
      <w:tblGrid>
        <w:gridCol w:w="8931"/>
      </w:tblGrid>
      <w:tr w:rsidR="004505B1" w:rsidRPr="005230E4" w14:paraId="672704A7" w14:textId="77777777" w:rsidTr="00ED7A84">
        <w:trPr>
          <w:trHeight w:val="1015"/>
          <w:jc w:val="center"/>
        </w:trPr>
        <w:tc>
          <w:tcPr>
            <w:tcW w:w="8931" w:type="dxa"/>
          </w:tcPr>
          <w:p w14:paraId="20B76B06" w14:textId="77777777" w:rsidR="004505B1" w:rsidRPr="005230E4" w:rsidRDefault="0012218B"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Pr>
                <w:rFonts w:ascii="Cambria" w:eastAsia="Times New Roman" w:hAnsi="Cambria" w:cs="Times New Roman"/>
                <w:sz w:val="24"/>
                <w:szCs w:val="24"/>
                <w:lang w:eastAsia="pl-PL"/>
              </w:rPr>
              <w:t>Rozdział 20</w:t>
            </w:r>
          </w:p>
          <w:p w14:paraId="379195A7"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INFORMACJE O FORMALNOŚCIACH, JAKIE MUSZĄ ZOSTAĆ DOPEŁNIONE PO WYBORZE OFERTY W CELU ZAWARCIA UMOWY W SPRAWIE ZAMÓWIENIA PUBLICZNEGO</w:t>
            </w:r>
          </w:p>
        </w:tc>
      </w:tr>
    </w:tbl>
    <w:p w14:paraId="5EEA6477" w14:textId="77777777" w:rsidR="004505B1" w:rsidRPr="005230E4" w:rsidRDefault="004505B1" w:rsidP="004505B1">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p>
    <w:p w14:paraId="611D155A" w14:textId="77777777" w:rsidR="004505B1" w:rsidRPr="0012218B" w:rsidRDefault="0012218B" w:rsidP="00847B6B">
      <w:pPr>
        <w:pStyle w:val="Akapitzlist"/>
        <w:widowControl w:val="0"/>
        <w:numPr>
          <w:ilvl w:val="1"/>
          <w:numId w:val="60"/>
        </w:numPr>
        <w:spacing w:line="276" w:lineRule="auto"/>
        <w:outlineLvl w:val="3"/>
        <w:rPr>
          <w:rFonts w:ascii="Cambria" w:hAnsi="Cambria"/>
          <w:sz w:val="24"/>
          <w:szCs w:val="24"/>
        </w:rPr>
      </w:pPr>
      <w:r>
        <w:rPr>
          <w:rFonts w:ascii="Cambria" w:hAnsi="Cambria"/>
          <w:sz w:val="24"/>
          <w:szCs w:val="24"/>
        </w:rPr>
        <w:t xml:space="preserve"> </w:t>
      </w:r>
      <w:r w:rsidR="004505B1" w:rsidRPr="0012218B">
        <w:rPr>
          <w:rFonts w:ascii="Cambria" w:hAnsi="Cambria"/>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33C8FBA8" w14:textId="77777777" w:rsidR="004505B1" w:rsidRPr="0012218B" w:rsidRDefault="004505B1" w:rsidP="0039043E">
      <w:pPr>
        <w:pStyle w:val="Akapitzlist"/>
        <w:widowControl w:val="0"/>
        <w:numPr>
          <w:ilvl w:val="1"/>
          <w:numId w:val="61"/>
        </w:numPr>
        <w:spacing w:line="276" w:lineRule="auto"/>
        <w:ind w:left="567" w:hanging="567"/>
        <w:outlineLvl w:val="3"/>
        <w:rPr>
          <w:rFonts w:ascii="Cambria" w:hAnsi="Cambria"/>
          <w:sz w:val="24"/>
          <w:szCs w:val="24"/>
        </w:rPr>
      </w:pPr>
      <w:r w:rsidRPr="0012218B">
        <w:rPr>
          <w:rFonts w:ascii="Cambria" w:hAnsi="Cambria"/>
          <w:sz w:val="24"/>
          <w:szCs w:val="24"/>
        </w:rPr>
        <w:t xml:space="preserve">Osoby reprezentujące Wykonawcę przy podpisywaniu umowy powinny posiadać ze sobą dokumenty potwierdzające ich umocowanie do reprezentowania Wykonawcy, o ile umocowanie to nie będzie wynikać z dokumentów załączonych do oferty. </w:t>
      </w:r>
    </w:p>
    <w:p w14:paraId="406B2D54" w14:textId="77777777" w:rsidR="004505B1" w:rsidRPr="0012218B" w:rsidRDefault="004505B1" w:rsidP="00847B6B">
      <w:pPr>
        <w:pStyle w:val="Akapitzlist"/>
        <w:widowControl w:val="0"/>
        <w:numPr>
          <w:ilvl w:val="1"/>
          <w:numId w:val="61"/>
        </w:numPr>
        <w:spacing w:line="276" w:lineRule="auto"/>
        <w:outlineLvl w:val="3"/>
        <w:rPr>
          <w:rFonts w:ascii="Cambria" w:hAnsi="Cambria"/>
          <w:sz w:val="24"/>
          <w:szCs w:val="24"/>
        </w:rPr>
      </w:pPr>
      <w:r w:rsidRPr="0012218B">
        <w:rPr>
          <w:rFonts w:ascii="Cambria" w:hAnsi="Cambria"/>
          <w:sz w:val="24"/>
          <w:szCs w:val="24"/>
        </w:rPr>
        <w:lastRenderedPageBreak/>
        <w:t>O terminie złożenia d</w:t>
      </w:r>
      <w:r w:rsidR="005974AB">
        <w:rPr>
          <w:rFonts w:ascii="Cambria" w:hAnsi="Cambria"/>
          <w:sz w:val="24"/>
          <w:szCs w:val="24"/>
        </w:rPr>
        <w:t>okumentu, o którym mowa w pkt 20</w:t>
      </w:r>
      <w:r w:rsidRPr="0012218B">
        <w:rPr>
          <w:rFonts w:ascii="Cambria" w:hAnsi="Cambria"/>
          <w:sz w:val="24"/>
          <w:szCs w:val="24"/>
        </w:rPr>
        <w:t>.1 SWZ Zamawiający powiadomi Wykonawcę odrębnym pismem.</w:t>
      </w:r>
    </w:p>
    <w:p w14:paraId="6AB6CC6D" w14:textId="01D2664A" w:rsidR="007E7E71" w:rsidRPr="005230E4" w:rsidRDefault="007E7E71" w:rsidP="0039043E">
      <w:pPr>
        <w:widowControl w:val="0"/>
        <w:numPr>
          <w:ilvl w:val="1"/>
          <w:numId w:val="61"/>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5230E4">
        <w:rPr>
          <w:rFonts w:ascii="Cambria" w:eastAsia="SimSun" w:hAnsi="Cambria" w:cs="Times New Roman"/>
          <w:sz w:val="24"/>
          <w:szCs w:val="24"/>
          <w:lang w:eastAsia="zh-CN"/>
        </w:rPr>
        <w:t>Wykonawca zobowiązany jest do wniesienia zabezpieczenia należytego wykonania umowy na waru</w:t>
      </w:r>
      <w:r w:rsidR="009A73E7">
        <w:rPr>
          <w:rFonts w:ascii="Cambria" w:eastAsia="SimSun" w:hAnsi="Cambria" w:cs="Times New Roman"/>
          <w:sz w:val="24"/>
          <w:szCs w:val="24"/>
          <w:lang w:eastAsia="zh-CN"/>
        </w:rPr>
        <w:t>nkach określonych w rozdziale 21</w:t>
      </w:r>
      <w:bookmarkStart w:id="10" w:name="_GoBack"/>
      <w:bookmarkEnd w:id="10"/>
      <w:r w:rsidRPr="005230E4">
        <w:rPr>
          <w:rFonts w:ascii="Cambria" w:eastAsia="SimSun" w:hAnsi="Cambria" w:cs="Times New Roman"/>
          <w:sz w:val="24"/>
          <w:szCs w:val="24"/>
          <w:lang w:eastAsia="zh-CN"/>
        </w:rPr>
        <w:t xml:space="preserve"> niniejszej SWZ. </w:t>
      </w:r>
    </w:p>
    <w:p w14:paraId="01CD546F" w14:textId="77777777" w:rsidR="007E7E71" w:rsidRPr="00CC65AC" w:rsidRDefault="007E7E71" w:rsidP="0039043E">
      <w:pPr>
        <w:widowControl w:val="0"/>
        <w:numPr>
          <w:ilvl w:val="1"/>
          <w:numId w:val="61"/>
        </w:numPr>
        <w:suppressAutoHyphens/>
        <w:spacing w:before="20" w:after="40" w:line="276" w:lineRule="auto"/>
        <w:ind w:left="709" w:hanging="851"/>
        <w:contextualSpacing/>
        <w:jc w:val="both"/>
        <w:outlineLvl w:val="3"/>
        <w:rPr>
          <w:rFonts w:ascii="Cambria" w:eastAsia="SimSun" w:hAnsi="Cambria" w:cs="Times New Roman"/>
          <w:sz w:val="24"/>
          <w:szCs w:val="24"/>
          <w:lang w:eastAsia="zh-CN"/>
        </w:rPr>
      </w:pPr>
      <w:r w:rsidRPr="00CF0898">
        <w:rPr>
          <w:rFonts w:ascii="Cambria" w:eastAsia="SimSun" w:hAnsi="Cambria" w:cs="Times New Roman"/>
          <w:b/>
          <w:sz w:val="24"/>
          <w:szCs w:val="24"/>
          <w:lang w:eastAsia="zh-CN"/>
        </w:rPr>
        <w:t>Wykonawca</w:t>
      </w:r>
      <w:r w:rsidRPr="00CC65AC">
        <w:rPr>
          <w:rFonts w:ascii="Cambria" w:eastAsia="SimSun" w:hAnsi="Cambria" w:cs="Times New Roman"/>
          <w:sz w:val="24"/>
          <w:szCs w:val="24"/>
          <w:lang w:eastAsia="zh-CN"/>
        </w:rPr>
        <w:t xml:space="preserve"> </w:t>
      </w:r>
      <w:r w:rsidRPr="00CC65AC">
        <w:rPr>
          <w:rFonts w:ascii="Cambria" w:eastAsia="SimSun" w:hAnsi="Cambria" w:cs="Times New Roman"/>
          <w:b/>
          <w:bCs/>
          <w:sz w:val="24"/>
          <w:szCs w:val="24"/>
          <w:lang w:eastAsia="zh-CN"/>
        </w:rPr>
        <w:t xml:space="preserve">przed podpisaniem umowy </w:t>
      </w:r>
      <w:r w:rsidRPr="00CF0898">
        <w:rPr>
          <w:rFonts w:ascii="Cambria" w:eastAsia="SimSun" w:hAnsi="Cambria" w:cs="Times New Roman"/>
          <w:b/>
          <w:sz w:val="24"/>
          <w:szCs w:val="24"/>
          <w:lang w:eastAsia="zh-CN"/>
        </w:rPr>
        <w:t>złoży Zamawiającemu</w:t>
      </w:r>
      <w:r w:rsidRPr="00CC65AC">
        <w:rPr>
          <w:rFonts w:ascii="Cambria" w:eastAsia="SimSun" w:hAnsi="Cambria" w:cs="Times New Roman"/>
          <w:sz w:val="24"/>
          <w:szCs w:val="24"/>
          <w:lang w:eastAsia="zh-CN"/>
        </w:rPr>
        <w:t xml:space="preserve"> </w:t>
      </w:r>
      <w:r w:rsidRPr="00CC65AC">
        <w:rPr>
          <w:rFonts w:ascii="Cambria" w:eastAsia="SimSun" w:hAnsi="Cambria" w:cs="Times New Roman"/>
          <w:b/>
          <w:bCs/>
          <w:sz w:val="24"/>
          <w:szCs w:val="24"/>
          <w:lang w:eastAsia="zh-CN"/>
        </w:rPr>
        <w:t>kosztorys sporządzon</w:t>
      </w:r>
      <w:r w:rsidR="0090274F" w:rsidRPr="00CC65AC">
        <w:rPr>
          <w:rFonts w:ascii="Cambria" w:eastAsia="SimSun" w:hAnsi="Cambria" w:cs="Times New Roman"/>
          <w:b/>
          <w:bCs/>
          <w:sz w:val="24"/>
          <w:szCs w:val="24"/>
          <w:lang w:eastAsia="zh-CN"/>
        </w:rPr>
        <w:t>y</w:t>
      </w:r>
      <w:r w:rsidRPr="00CC65AC">
        <w:rPr>
          <w:rFonts w:ascii="Cambria" w:eastAsia="SimSun" w:hAnsi="Cambria" w:cs="Times New Roman"/>
          <w:b/>
          <w:bCs/>
          <w:sz w:val="24"/>
          <w:szCs w:val="24"/>
          <w:lang w:eastAsia="zh-CN"/>
        </w:rPr>
        <w:t xml:space="preserve"> metodą kalkulacji uproszczonej </w:t>
      </w:r>
      <w:r w:rsidR="0090274F" w:rsidRPr="00CC65AC">
        <w:rPr>
          <w:rFonts w:ascii="Cambria" w:eastAsia="SimSun" w:hAnsi="Cambria" w:cs="Times New Roman"/>
          <w:b/>
          <w:bCs/>
          <w:sz w:val="24"/>
          <w:szCs w:val="24"/>
          <w:lang w:eastAsia="zh-CN"/>
        </w:rPr>
        <w:t xml:space="preserve">wskazujący sposób wyliczenia ceny ofertowej z podziałem na branże i zakres rzeczowy zamówienia z wyszczególnieniem zastosowanych w kosztorysie ofertowym składników cenotwórczych (stawka r-g w zł; </w:t>
      </w:r>
      <w:proofErr w:type="spellStart"/>
      <w:r w:rsidR="0090274F" w:rsidRPr="00CC65AC">
        <w:rPr>
          <w:rFonts w:ascii="Cambria" w:eastAsia="SimSun" w:hAnsi="Cambria" w:cs="Times New Roman"/>
          <w:b/>
          <w:bCs/>
          <w:sz w:val="24"/>
          <w:szCs w:val="24"/>
          <w:lang w:eastAsia="zh-CN"/>
        </w:rPr>
        <w:t>Kp</w:t>
      </w:r>
      <w:proofErr w:type="spellEnd"/>
      <w:r w:rsidR="0090274F" w:rsidRPr="00CC65AC">
        <w:rPr>
          <w:rFonts w:ascii="Cambria" w:eastAsia="SimSun" w:hAnsi="Cambria" w:cs="Times New Roman"/>
          <w:b/>
          <w:bCs/>
          <w:sz w:val="24"/>
          <w:szCs w:val="24"/>
          <w:lang w:eastAsia="zh-CN"/>
        </w:rPr>
        <w:t xml:space="preserve"> - koszty pośrednie w % od R i S; </w:t>
      </w:r>
      <w:proofErr w:type="spellStart"/>
      <w:r w:rsidR="0090274F" w:rsidRPr="00CC65AC">
        <w:rPr>
          <w:rFonts w:ascii="Cambria" w:eastAsia="SimSun" w:hAnsi="Cambria" w:cs="Times New Roman"/>
          <w:b/>
          <w:bCs/>
          <w:sz w:val="24"/>
          <w:szCs w:val="24"/>
          <w:lang w:eastAsia="zh-CN"/>
        </w:rPr>
        <w:t>Kz</w:t>
      </w:r>
      <w:proofErr w:type="spellEnd"/>
      <w:r w:rsidR="0090274F" w:rsidRPr="00CC65AC">
        <w:rPr>
          <w:rFonts w:ascii="Cambria" w:eastAsia="SimSun" w:hAnsi="Cambria" w:cs="Times New Roman"/>
          <w:b/>
          <w:bCs/>
          <w:sz w:val="24"/>
          <w:szCs w:val="24"/>
          <w:lang w:eastAsia="zh-CN"/>
        </w:rPr>
        <w:t xml:space="preserve"> – koszty zakupu w % od M; Z- zysk w % od R, S, </w:t>
      </w:r>
      <w:proofErr w:type="spellStart"/>
      <w:r w:rsidR="0090274F" w:rsidRPr="00CC65AC">
        <w:rPr>
          <w:rFonts w:ascii="Cambria" w:eastAsia="SimSun" w:hAnsi="Cambria" w:cs="Times New Roman"/>
          <w:b/>
          <w:bCs/>
          <w:sz w:val="24"/>
          <w:szCs w:val="24"/>
          <w:lang w:eastAsia="zh-CN"/>
        </w:rPr>
        <w:t>Kp</w:t>
      </w:r>
      <w:proofErr w:type="spellEnd"/>
      <w:r w:rsidR="0090274F" w:rsidRPr="00CC65AC">
        <w:rPr>
          <w:rFonts w:ascii="Cambria" w:eastAsia="SimSun" w:hAnsi="Cambria" w:cs="Times New Roman"/>
          <w:b/>
          <w:bCs/>
          <w:sz w:val="24"/>
          <w:szCs w:val="24"/>
          <w:lang w:eastAsia="zh-CN"/>
        </w:rPr>
        <w:t>)</w:t>
      </w:r>
      <w:r w:rsidRPr="00CC65AC">
        <w:rPr>
          <w:rFonts w:ascii="Cambria" w:eastAsia="SimSun" w:hAnsi="Cambria" w:cs="Times New Roman"/>
          <w:b/>
          <w:bCs/>
          <w:sz w:val="24"/>
          <w:szCs w:val="24"/>
          <w:lang w:eastAsia="zh-CN"/>
        </w:rPr>
        <w:t>.</w:t>
      </w:r>
    </w:p>
    <w:p w14:paraId="3D2CC9D7" w14:textId="77777777" w:rsidR="004505B1" w:rsidRPr="005230E4" w:rsidRDefault="004505B1" w:rsidP="004505B1">
      <w:pPr>
        <w:widowControl w:val="0"/>
        <w:suppressAutoHyphens/>
        <w:spacing w:before="20" w:after="40" w:line="276" w:lineRule="auto"/>
        <w:ind w:left="1134"/>
        <w:contextualSpacing/>
        <w:jc w:val="both"/>
        <w:outlineLvl w:val="3"/>
        <w:rPr>
          <w:rFonts w:ascii="Cambria" w:eastAsia="SimSun" w:hAnsi="Cambria" w:cs="Times New Roman"/>
          <w:sz w:val="24"/>
          <w:szCs w:val="24"/>
          <w:lang w:eastAsia="zh-CN"/>
        </w:rPr>
      </w:pPr>
    </w:p>
    <w:tbl>
      <w:tblPr>
        <w:tblW w:w="8931" w:type="dxa"/>
        <w:jc w:val="center"/>
        <w:tblBorders>
          <w:bottom w:val="single" w:sz="4" w:space="0" w:color="000000"/>
        </w:tblBorders>
        <w:tblLayout w:type="fixed"/>
        <w:tblLook w:val="00A0" w:firstRow="1" w:lastRow="0" w:firstColumn="1" w:lastColumn="0" w:noHBand="0" w:noVBand="0"/>
      </w:tblPr>
      <w:tblGrid>
        <w:gridCol w:w="8931"/>
      </w:tblGrid>
      <w:tr w:rsidR="004505B1" w:rsidRPr="005230E4" w14:paraId="772061C9" w14:textId="77777777" w:rsidTr="00ED7A84">
        <w:trPr>
          <w:jc w:val="center"/>
        </w:trPr>
        <w:tc>
          <w:tcPr>
            <w:tcW w:w="8931" w:type="dxa"/>
          </w:tcPr>
          <w:p w14:paraId="7A481AB1" w14:textId="77777777" w:rsidR="004505B1" w:rsidRPr="005230E4" w:rsidRDefault="0012218B"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Pr>
                <w:rFonts w:ascii="Cambria" w:eastAsia="Times New Roman" w:hAnsi="Cambria" w:cs="Times New Roman"/>
                <w:sz w:val="24"/>
                <w:szCs w:val="24"/>
                <w:lang w:eastAsia="pl-PL"/>
              </w:rPr>
              <w:t>Rozdział 21</w:t>
            </w:r>
          </w:p>
          <w:p w14:paraId="3B34E420"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 xml:space="preserve">WYMAGANIA DOTYCZĄCE ZABEZPIECZENIA NALEŻYTEGO </w:t>
            </w:r>
            <w:r w:rsidRPr="005230E4">
              <w:rPr>
                <w:rFonts w:ascii="Cambria" w:eastAsia="Times New Roman" w:hAnsi="Cambria" w:cs="Times New Roman"/>
                <w:b/>
                <w:sz w:val="24"/>
                <w:szCs w:val="24"/>
                <w:lang w:eastAsia="pl-PL"/>
              </w:rPr>
              <w:br/>
              <w:t>WYKONANIA UMOWY</w:t>
            </w:r>
          </w:p>
        </w:tc>
      </w:tr>
    </w:tbl>
    <w:p w14:paraId="305444C5" w14:textId="77777777" w:rsidR="004505B1" w:rsidRPr="005230E4" w:rsidRDefault="004505B1" w:rsidP="004505B1">
      <w:pPr>
        <w:tabs>
          <w:tab w:val="left" w:pos="709"/>
        </w:tabs>
        <w:suppressAutoHyphens/>
        <w:spacing w:before="20" w:after="40" w:line="276" w:lineRule="auto"/>
        <w:ind w:left="720"/>
        <w:contextualSpacing/>
        <w:jc w:val="both"/>
        <w:rPr>
          <w:rFonts w:ascii="Cambria" w:eastAsia="SimSun" w:hAnsi="Cambria" w:cs="Helvetica"/>
          <w:bCs/>
          <w:sz w:val="24"/>
          <w:szCs w:val="24"/>
          <w:lang w:eastAsia="zh-CN"/>
        </w:rPr>
      </w:pPr>
    </w:p>
    <w:p w14:paraId="2BDF1102" w14:textId="4296FB65" w:rsidR="007E7E71" w:rsidRPr="0012218B" w:rsidRDefault="0012218B" w:rsidP="0039043E">
      <w:pPr>
        <w:spacing w:after="0" w:line="276" w:lineRule="auto"/>
        <w:ind w:left="567" w:hanging="567"/>
        <w:rPr>
          <w:rFonts w:ascii="Cambria" w:hAnsi="Cambria" w:cs="Helvetica"/>
          <w:bCs/>
          <w:sz w:val="24"/>
          <w:szCs w:val="24"/>
        </w:rPr>
      </w:pPr>
      <w:r w:rsidRPr="0012218B">
        <w:rPr>
          <w:rFonts w:ascii="Cambria" w:hAnsi="Cambria" w:cs="Helvetica"/>
          <w:b/>
          <w:bCs/>
          <w:sz w:val="24"/>
          <w:szCs w:val="24"/>
        </w:rPr>
        <w:t>21.1.</w:t>
      </w:r>
      <w:r>
        <w:rPr>
          <w:rFonts w:ascii="Cambria" w:hAnsi="Cambria" w:cs="Helvetica"/>
          <w:bCs/>
          <w:sz w:val="24"/>
          <w:szCs w:val="24"/>
        </w:rPr>
        <w:t xml:space="preserve"> </w:t>
      </w:r>
      <w:r w:rsidR="007E7E71" w:rsidRPr="0012218B">
        <w:rPr>
          <w:rFonts w:ascii="Cambria" w:hAnsi="Cambria" w:cs="Helvetica"/>
          <w:bCs/>
          <w:sz w:val="24"/>
          <w:szCs w:val="24"/>
        </w:rPr>
        <w:t xml:space="preserve">Wykonawca, którego oferta zostanie uznana za najkorzystniejszą, zobowiązany będzie do wniesienia zabezpieczenia należytego wykonania umowy w wysokości </w:t>
      </w:r>
      <w:r w:rsidR="007E7E71" w:rsidRPr="0012218B">
        <w:rPr>
          <w:rFonts w:ascii="Cambria" w:hAnsi="Cambria" w:cs="Helvetica"/>
          <w:b/>
          <w:bCs/>
          <w:sz w:val="24"/>
          <w:szCs w:val="24"/>
        </w:rPr>
        <w:t>5% ceny brutto oferty (z podatkiem VAT)</w:t>
      </w:r>
      <w:r w:rsidR="007E7E71" w:rsidRPr="0012218B">
        <w:rPr>
          <w:rFonts w:ascii="Cambria" w:hAnsi="Cambria" w:cs="Helvetica"/>
          <w:bCs/>
          <w:i/>
          <w:iCs/>
          <w:sz w:val="24"/>
          <w:szCs w:val="24"/>
        </w:rPr>
        <w:t>.</w:t>
      </w:r>
    </w:p>
    <w:p w14:paraId="279C5298" w14:textId="77777777" w:rsidR="007E7E71" w:rsidRPr="0012218B" w:rsidRDefault="007E7E71" w:rsidP="00847B6B">
      <w:pPr>
        <w:pStyle w:val="Akapitzlist"/>
        <w:numPr>
          <w:ilvl w:val="1"/>
          <w:numId w:val="62"/>
        </w:numPr>
        <w:spacing w:after="0" w:line="276" w:lineRule="auto"/>
        <w:rPr>
          <w:rFonts w:ascii="Cambria" w:hAnsi="Cambria" w:cs="Helvetica"/>
          <w:bCs/>
          <w:sz w:val="24"/>
          <w:szCs w:val="24"/>
        </w:rPr>
      </w:pPr>
      <w:r w:rsidRPr="0012218B">
        <w:rPr>
          <w:rFonts w:ascii="Cambria" w:hAnsi="Cambria" w:cs="Helvetica"/>
          <w:bCs/>
          <w:sz w:val="24"/>
          <w:szCs w:val="24"/>
        </w:rPr>
        <w:t xml:space="preserve">Zabezpieczenie należytego wykonania umowy może być wniesione </w:t>
      </w:r>
      <w:r w:rsidR="006E4F42">
        <w:rPr>
          <w:rFonts w:ascii="Cambria" w:hAnsi="Cambria" w:cs="Helvetica"/>
          <w:bCs/>
          <w:sz w:val="24"/>
          <w:szCs w:val="24"/>
        </w:rPr>
        <w:t xml:space="preserve">według </w:t>
      </w:r>
      <w:r w:rsidRPr="0012218B">
        <w:rPr>
          <w:rFonts w:ascii="Cambria" w:hAnsi="Cambria" w:cs="Helvetica"/>
          <w:bCs/>
          <w:sz w:val="24"/>
          <w:szCs w:val="24"/>
        </w:rPr>
        <w:t>wyboru Wykonawcy w jednej lub w kilku następujących formach:</w:t>
      </w:r>
    </w:p>
    <w:p w14:paraId="33195508" w14:textId="77777777" w:rsidR="007E7E71" w:rsidRPr="005230E4" w:rsidRDefault="007E7E71" w:rsidP="00847B6B">
      <w:pPr>
        <w:numPr>
          <w:ilvl w:val="1"/>
          <w:numId w:val="56"/>
        </w:numPr>
        <w:suppressAutoHyphens/>
        <w:spacing w:after="0" w:line="276" w:lineRule="auto"/>
        <w:ind w:left="1418" w:hanging="709"/>
        <w:contextualSpacing/>
        <w:jc w:val="both"/>
        <w:rPr>
          <w:rFonts w:ascii="Cambria" w:eastAsia="SimSun" w:hAnsi="Cambria" w:cs="Helvetica"/>
          <w:bCs/>
          <w:sz w:val="24"/>
          <w:szCs w:val="24"/>
          <w:lang w:eastAsia="zh-CN"/>
        </w:rPr>
      </w:pPr>
      <w:r w:rsidRPr="005230E4">
        <w:rPr>
          <w:rFonts w:ascii="Cambria" w:eastAsia="SimSun" w:hAnsi="Cambria" w:cs="Helvetica"/>
          <w:bCs/>
          <w:sz w:val="24"/>
          <w:szCs w:val="24"/>
          <w:lang w:eastAsia="zh-CN"/>
        </w:rPr>
        <w:t>pieniądzu,</w:t>
      </w:r>
    </w:p>
    <w:p w14:paraId="6DDFD624" w14:textId="77777777" w:rsidR="007E7E71" w:rsidRPr="005230E4" w:rsidRDefault="007E7E71" w:rsidP="00847B6B">
      <w:pPr>
        <w:numPr>
          <w:ilvl w:val="1"/>
          <w:numId w:val="56"/>
        </w:numPr>
        <w:suppressAutoHyphens/>
        <w:spacing w:after="0" w:line="276" w:lineRule="auto"/>
        <w:ind w:left="1418" w:hanging="709"/>
        <w:contextualSpacing/>
        <w:jc w:val="both"/>
        <w:rPr>
          <w:rFonts w:ascii="Cambria" w:eastAsia="SimSun" w:hAnsi="Cambria" w:cs="Helvetica"/>
          <w:bCs/>
          <w:sz w:val="24"/>
          <w:szCs w:val="24"/>
          <w:lang w:eastAsia="zh-CN"/>
        </w:rPr>
      </w:pPr>
      <w:r w:rsidRPr="005230E4">
        <w:rPr>
          <w:rFonts w:ascii="Cambria" w:eastAsia="SimSun" w:hAnsi="Cambria" w:cs="Helvetica"/>
          <w:bCs/>
          <w:sz w:val="24"/>
          <w:szCs w:val="24"/>
          <w:lang w:eastAsia="zh-CN"/>
        </w:rPr>
        <w:t>poręczeniach bankowych lub poręczeniach spółdzielczej kasy oszczędnościowo-kredytowej, z tym, że zobowiązanie kasy jest zawsze zobowiązaniem pieniężnym,</w:t>
      </w:r>
    </w:p>
    <w:p w14:paraId="3F2712CC" w14:textId="77777777" w:rsidR="007E7E71" w:rsidRPr="005230E4" w:rsidRDefault="007E7E71" w:rsidP="00847B6B">
      <w:pPr>
        <w:numPr>
          <w:ilvl w:val="1"/>
          <w:numId w:val="56"/>
        </w:numPr>
        <w:suppressAutoHyphens/>
        <w:spacing w:after="0" w:line="276" w:lineRule="auto"/>
        <w:ind w:left="1418" w:hanging="709"/>
        <w:contextualSpacing/>
        <w:jc w:val="both"/>
        <w:rPr>
          <w:rFonts w:ascii="Cambria" w:eastAsia="SimSun" w:hAnsi="Cambria" w:cs="Helvetica"/>
          <w:bCs/>
          <w:sz w:val="24"/>
          <w:szCs w:val="24"/>
          <w:lang w:eastAsia="zh-CN"/>
        </w:rPr>
      </w:pPr>
      <w:r w:rsidRPr="005230E4">
        <w:rPr>
          <w:rFonts w:ascii="Cambria" w:eastAsia="SimSun" w:hAnsi="Cambria" w:cs="Helvetica"/>
          <w:bCs/>
          <w:sz w:val="24"/>
          <w:szCs w:val="24"/>
          <w:lang w:eastAsia="zh-CN"/>
        </w:rPr>
        <w:t xml:space="preserve">gwarancjach bankowych, </w:t>
      </w:r>
    </w:p>
    <w:p w14:paraId="5908EF5A" w14:textId="77777777" w:rsidR="007E7E71" w:rsidRPr="005230E4" w:rsidRDefault="007E7E71" w:rsidP="00847B6B">
      <w:pPr>
        <w:numPr>
          <w:ilvl w:val="1"/>
          <w:numId w:val="56"/>
        </w:numPr>
        <w:suppressAutoHyphens/>
        <w:spacing w:after="0" w:line="276" w:lineRule="auto"/>
        <w:ind w:left="1418" w:hanging="709"/>
        <w:contextualSpacing/>
        <w:jc w:val="both"/>
        <w:rPr>
          <w:rFonts w:ascii="Cambria" w:eastAsia="SimSun" w:hAnsi="Cambria" w:cs="Helvetica"/>
          <w:bCs/>
          <w:sz w:val="24"/>
          <w:szCs w:val="24"/>
          <w:lang w:eastAsia="zh-CN"/>
        </w:rPr>
      </w:pPr>
      <w:r w:rsidRPr="005230E4">
        <w:rPr>
          <w:rFonts w:ascii="Cambria" w:eastAsia="SimSun" w:hAnsi="Cambria" w:cs="Helvetica"/>
          <w:bCs/>
          <w:sz w:val="24"/>
          <w:szCs w:val="24"/>
          <w:lang w:eastAsia="zh-CN"/>
        </w:rPr>
        <w:t>gwarancjach ubezpieczeniowych,</w:t>
      </w:r>
    </w:p>
    <w:p w14:paraId="46D34854" w14:textId="77777777" w:rsidR="007E7E71" w:rsidRPr="005230E4" w:rsidRDefault="007E7E71" w:rsidP="00847B6B">
      <w:pPr>
        <w:numPr>
          <w:ilvl w:val="1"/>
          <w:numId w:val="56"/>
        </w:numPr>
        <w:suppressAutoHyphens/>
        <w:spacing w:after="0" w:line="276" w:lineRule="auto"/>
        <w:ind w:left="1418" w:hanging="709"/>
        <w:contextualSpacing/>
        <w:jc w:val="both"/>
        <w:rPr>
          <w:rFonts w:ascii="Cambria" w:eastAsia="SimSun" w:hAnsi="Cambria" w:cs="Helvetica"/>
          <w:bCs/>
          <w:sz w:val="24"/>
          <w:szCs w:val="24"/>
          <w:lang w:eastAsia="zh-CN"/>
        </w:rPr>
      </w:pPr>
      <w:r w:rsidRPr="005230E4">
        <w:rPr>
          <w:rFonts w:ascii="Cambria" w:eastAsia="SimSun" w:hAnsi="Cambria" w:cs="Helvetica"/>
          <w:bCs/>
          <w:sz w:val="24"/>
          <w:szCs w:val="24"/>
          <w:lang w:eastAsia="zh-CN"/>
        </w:rPr>
        <w:t>poręczeniach udzielanych przez podmioty, o których mowa w art. 6b ust. 5 pkt 2 ustawy z dnia 9 listopada 2000 r. o utworzeniu Polskiej Agencji Rozwoju Przedsiębiorczości.</w:t>
      </w:r>
    </w:p>
    <w:p w14:paraId="328AA94A" w14:textId="77777777" w:rsidR="007E7E71" w:rsidRPr="0012218B" w:rsidRDefault="007E7E71" w:rsidP="00847B6B">
      <w:pPr>
        <w:pStyle w:val="Akapitzlist"/>
        <w:numPr>
          <w:ilvl w:val="1"/>
          <w:numId w:val="63"/>
        </w:numPr>
        <w:spacing w:after="0" w:line="276" w:lineRule="auto"/>
        <w:ind w:hanging="862"/>
        <w:rPr>
          <w:rFonts w:ascii="Cambria" w:hAnsi="Cambria" w:cs="Helvetica"/>
          <w:bCs/>
          <w:sz w:val="24"/>
          <w:szCs w:val="24"/>
        </w:rPr>
      </w:pPr>
      <w:r w:rsidRPr="0012218B">
        <w:rPr>
          <w:rFonts w:ascii="Cambria" w:hAnsi="Cambria" w:cs="Helvetica"/>
          <w:bCs/>
          <w:sz w:val="24"/>
          <w:szCs w:val="24"/>
        </w:rPr>
        <w:t>Zabezpieczenie wnoszone w pieniądzu wpłaca się przelewem na rachunek bankowy Zamawiającego:</w:t>
      </w:r>
      <w:r w:rsidRPr="0012218B">
        <w:rPr>
          <w:rFonts w:ascii="Cambria" w:hAnsi="Cambria" w:cs="Helvetica"/>
          <w:b/>
          <w:bCs/>
          <w:sz w:val="24"/>
          <w:szCs w:val="24"/>
        </w:rPr>
        <w:t xml:space="preserve"> </w:t>
      </w:r>
    </w:p>
    <w:p w14:paraId="0C8D4F82" w14:textId="77777777" w:rsidR="007E7E71" w:rsidRPr="005230E4" w:rsidRDefault="007E7E71" w:rsidP="0039043E">
      <w:pPr>
        <w:suppressAutoHyphens/>
        <w:spacing w:after="0" w:line="276" w:lineRule="auto"/>
        <w:ind w:left="993" w:hanging="284"/>
        <w:contextualSpacing/>
        <w:jc w:val="both"/>
        <w:rPr>
          <w:rFonts w:ascii="Cambria" w:eastAsia="SimSun" w:hAnsi="Cambria" w:cs="Helvetica"/>
          <w:b/>
          <w:bCs/>
          <w:sz w:val="24"/>
          <w:szCs w:val="24"/>
          <w:lang w:eastAsia="zh-CN"/>
        </w:rPr>
      </w:pPr>
      <w:r w:rsidRPr="005230E4">
        <w:rPr>
          <w:rFonts w:ascii="Cambria" w:eastAsia="SimSun" w:hAnsi="Cambria" w:cs="Helvetica"/>
          <w:b/>
          <w:bCs/>
          <w:sz w:val="24"/>
          <w:szCs w:val="24"/>
          <w:lang w:eastAsia="zh-CN"/>
        </w:rPr>
        <w:t>Bank PEKAO S.A. I Oddział Sanok</w:t>
      </w:r>
    </w:p>
    <w:p w14:paraId="242FD69D" w14:textId="77777777" w:rsidR="007E7E71" w:rsidRPr="005230E4" w:rsidRDefault="007E7E71" w:rsidP="00CB02CA">
      <w:pPr>
        <w:suppressAutoHyphens/>
        <w:spacing w:after="0" w:line="276" w:lineRule="auto"/>
        <w:ind w:left="709"/>
        <w:contextualSpacing/>
        <w:jc w:val="both"/>
        <w:rPr>
          <w:rFonts w:ascii="Cambria" w:eastAsia="SimSun" w:hAnsi="Cambria" w:cs="Helvetica"/>
          <w:b/>
          <w:bCs/>
          <w:sz w:val="24"/>
          <w:szCs w:val="24"/>
          <w:lang w:eastAsia="zh-CN"/>
        </w:rPr>
      </w:pPr>
      <w:r w:rsidRPr="005230E4">
        <w:rPr>
          <w:rFonts w:ascii="Cambria" w:eastAsia="SimSun" w:hAnsi="Cambria" w:cs="Helvetica"/>
          <w:b/>
          <w:bCs/>
          <w:sz w:val="24"/>
          <w:szCs w:val="24"/>
          <w:lang w:eastAsia="zh-CN"/>
        </w:rPr>
        <w:t>nr rachunku: 47 1240 2340 1111 0010 4389 6489</w:t>
      </w:r>
    </w:p>
    <w:p w14:paraId="5A491B34" w14:textId="77777777" w:rsidR="007E7E71" w:rsidRPr="005230E4" w:rsidRDefault="007E7E71" w:rsidP="00CB02CA">
      <w:pPr>
        <w:suppressAutoHyphens/>
        <w:spacing w:after="0" w:line="276" w:lineRule="auto"/>
        <w:ind w:left="709"/>
        <w:contextualSpacing/>
        <w:jc w:val="both"/>
        <w:rPr>
          <w:rFonts w:ascii="Cambria" w:eastAsia="SimSun" w:hAnsi="Cambria" w:cs="Helvetica"/>
          <w:bCs/>
          <w:i/>
          <w:sz w:val="24"/>
          <w:szCs w:val="24"/>
          <w:lang w:eastAsia="zh-CN"/>
        </w:rPr>
      </w:pPr>
      <w:r w:rsidRPr="005230E4">
        <w:rPr>
          <w:rFonts w:ascii="Cambria" w:eastAsia="SimSun" w:hAnsi="Cambria" w:cs="Helvetica"/>
          <w:b/>
          <w:bCs/>
          <w:sz w:val="24"/>
          <w:szCs w:val="24"/>
          <w:lang w:eastAsia="zh-CN"/>
        </w:rPr>
        <w:t>z adnotacją: „ZNWU – Numer referencyjny: IZP.271.</w:t>
      </w:r>
      <w:r w:rsidR="009C476F">
        <w:rPr>
          <w:rFonts w:ascii="Cambria" w:eastAsia="SimSun" w:hAnsi="Cambria" w:cs="Helvetica"/>
          <w:b/>
          <w:bCs/>
          <w:sz w:val="24"/>
          <w:szCs w:val="24"/>
          <w:lang w:eastAsia="zh-CN"/>
        </w:rPr>
        <w:t>10</w:t>
      </w:r>
      <w:r w:rsidRPr="00C12972">
        <w:rPr>
          <w:rFonts w:ascii="Cambria" w:eastAsia="SimSun" w:hAnsi="Cambria" w:cs="Helvetica"/>
          <w:b/>
          <w:bCs/>
          <w:sz w:val="24"/>
          <w:szCs w:val="24"/>
          <w:lang w:eastAsia="zh-CN"/>
        </w:rPr>
        <w:t>.</w:t>
      </w:r>
      <w:r w:rsidRPr="005230E4">
        <w:rPr>
          <w:rFonts w:ascii="Cambria" w:eastAsia="SimSun" w:hAnsi="Cambria" w:cs="Helvetica"/>
          <w:b/>
          <w:bCs/>
          <w:sz w:val="24"/>
          <w:szCs w:val="24"/>
          <w:lang w:eastAsia="zh-CN"/>
        </w:rPr>
        <w:t>202</w:t>
      </w:r>
      <w:r w:rsidR="005B4E25" w:rsidRPr="005230E4">
        <w:rPr>
          <w:rFonts w:ascii="Cambria" w:eastAsia="SimSun" w:hAnsi="Cambria" w:cs="Helvetica"/>
          <w:b/>
          <w:bCs/>
          <w:sz w:val="24"/>
          <w:szCs w:val="24"/>
          <w:lang w:eastAsia="zh-CN"/>
        </w:rPr>
        <w:t>6</w:t>
      </w:r>
      <w:r w:rsidRPr="005230E4">
        <w:rPr>
          <w:rFonts w:ascii="Cambria" w:eastAsia="SimSun" w:hAnsi="Cambria" w:cs="Helvetica"/>
          <w:b/>
          <w:bCs/>
          <w:sz w:val="24"/>
          <w:szCs w:val="24"/>
          <w:lang w:eastAsia="zh-CN"/>
        </w:rPr>
        <w:t>”.</w:t>
      </w:r>
    </w:p>
    <w:p w14:paraId="41A56F62" w14:textId="77777777" w:rsidR="007E7E71" w:rsidRPr="0012218B" w:rsidRDefault="007E7E71" w:rsidP="0039043E">
      <w:pPr>
        <w:pStyle w:val="Akapitzlist"/>
        <w:numPr>
          <w:ilvl w:val="1"/>
          <w:numId w:val="63"/>
        </w:numPr>
        <w:spacing w:after="0" w:line="276" w:lineRule="auto"/>
        <w:ind w:left="709" w:hanging="567"/>
        <w:rPr>
          <w:rFonts w:ascii="Cambria" w:hAnsi="Cambria" w:cs="Helvetica"/>
          <w:bCs/>
          <w:sz w:val="24"/>
          <w:szCs w:val="24"/>
        </w:rPr>
      </w:pPr>
      <w:r w:rsidRPr="0012218B">
        <w:rPr>
          <w:rFonts w:ascii="Cambria" w:hAnsi="Cambria" w:cs="Helvetica"/>
          <w:bCs/>
          <w:sz w:val="24"/>
          <w:szCs w:val="24"/>
        </w:rPr>
        <w:t>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 przypadku wniesienia wadium w pieniądzu Wykonawca może wyrazić zgodę na zaliczenie kwoty wadium na poczet zabezpieczenia.</w:t>
      </w:r>
    </w:p>
    <w:p w14:paraId="02AEE61C" w14:textId="77777777" w:rsidR="007E7E71" w:rsidRPr="00847B6B" w:rsidRDefault="007E7E71" w:rsidP="0039043E">
      <w:pPr>
        <w:pStyle w:val="Akapitzlist"/>
        <w:numPr>
          <w:ilvl w:val="1"/>
          <w:numId w:val="63"/>
        </w:numPr>
        <w:spacing w:after="0" w:line="276" w:lineRule="auto"/>
        <w:ind w:left="709" w:hanging="709"/>
        <w:rPr>
          <w:rFonts w:ascii="Cambria" w:hAnsi="Cambria" w:cs="Helvetica"/>
          <w:bCs/>
          <w:sz w:val="24"/>
          <w:szCs w:val="24"/>
        </w:rPr>
      </w:pPr>
      <w:r w:rsidRPr="00847B6B">
        <w:rPr>
          <w:rFonts w:ascii="Cambria" w:hAnsi="Cambria" w:cs="Helvetica"/>
          <w:bCs/>
          <w:sz w:val="24"/>
          <w:szCs w:val="24"/>
        </w:rPr>
        <w:t xml:space="preserve">Zabezpieczenie służy pokryciu roszczeń z tytułu niewykonania lub nienależytego wykonania umowy. Kwota stanowiąca 70% zabezpieczenia należytego wykonania </w:t>
      </w:r>
      <w:r w:rsidRPr="00847B6B">
        <w:rPr>
          <w:rFonts w:ascii="Cambria" w:hAnsi="Cambria" w:cs="Helvetica"/>
          <w:bCs/>
          <w:sz w:val="24"/>
          <w:szCs w:val="24"/>
        </w:rPr>
        <w:lastRenderedPageBreak/>
        <w:t>umowy, zostanie zwrócona w terminie 30 dni od dnia podpisania protokołu odbioru końcowego.</w:t>
      </w:r>
    </w:p>
    <w:p w14:paraId="0ABE7C0B" w14:textId="77777777" w:rsidR="007E7E71" w:rsidRPr="005230E4" w:rsidRDefault="007E7E71" w:rsidP="00847B6B">
      <w:pPr>
        <w:numPr>
          <w:ilvl w:val="1"/>
          <w:numId w:val="63"/>
        </w:numPr>
        <w:suppressAutoHyphens/>
        <w:spacing w:after="0" w:line="276" w:lineRule="auto"/>
        <w:ind w:left="709" w:hanging="709"/>
        <w:contextualSpacing/>
        <w:jc w:val="both"/>
        <w:rPr>
          <w:rFonts w:ascii="Cambria" w:eastAsia="SimSun" w:hAnsi="Cambria" w:cs="Helvetica"/>
          <w:bCs/>
          <w:sz w:val="24"/>
          <w:szCs w:val="24"/>
          <w:lang w:eastAsia="zh-CN"/>
        </w:rPr>
      </w:pPr>
      <w:r w:rsidRPr="005230E4">
        <w:rPr>
          <w:rFonts w:ascii="Cambria" w:eastAsia="SimSun" w:hAnsi="Cambria" w:cs="Helvetica"/>
          <w:bCs/>
          <w:sz w:val="24"/>
          <w:szCs w:val="24"/>
          <w:lang w:eastAsia="zh-CN"/>
        </w:rPr>
        <w:t>Kwota pozostawiona na zabezpieczenie roszczeń z tytułu rękojmi za wady fizyczne i gwarancji, wynosząca 30% wartości zabezpieczenia należytego wykonania umowy, zostanie zwrócona nie później niż w 15 dniu po upływie 60 miesięcy od dnia odbioru końcowego.</w:t>
      </w:r>
    </w:p>
    <w:p w14:paraId="48A96A7F" w14:textId="77777777" w:rsidR="007E7E71" w:rsidRPr="005230E4" w:rsidRDefault="007E7E71" w:rsidP="00847B6B">
      <w:pPr>
        <w:numPr>
          <w:ilvl w:val="1"/>
          <w:numId w:val="63"/>
        </w:numPr>
        <w:suppressAutoHyphens/>
        <w:spacing w:after="0" w:line="276" w:lineRule="auto"/>
        <w:ind w:left="709" w:hanging="709"/>
        <w:contextualSpacing/>
        <w:jc w:val="both"/>
        <w:rPr>
          <w:rFonts w:ascii="Cambria" w:eastAsia="SimSun" w:hAnsi="Cambria" w:cs="Helvetica"/>
          <w:bCs/>
          <w:sz w:val="24"/>
          <w:szCs w:val="24"/>
          <w:lang w:eastAsia="zh-CN"/>
        </w:rPr>
      </w:pPr>
      <w:r w:rsidRPr="005230E4">
        <w:rPr>
          <w:rFonts w:ascii="Cambria" w:eastAsia="SimSun" w:hAnsi="Cambria" w:cs="Helvetica"/>
          <w:bCs/>
          <w:sz w:val="24"/>
          <w:szCs w:val="24"/>
          <w:lang w:eastAsia="zh-CN"/>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266752F6" w14:textId="77777777" w:rsidR="00520349" w:rsidRPr="005230E4" w:rsidRDefault="007E7E71" w:rsidP="00847B6B">
      <w:pPr>
        <w:numPr>
          <w:ilvl w:val="1"/>
          <w:numId w:val="63"/>
        </w:numPr>
        <w:suppressAutoHyphens/>
        <w:spacing w:after="0" w:line="276" w:lineRule="auto"/>
        <w:ind w:left="709" w:hanging="709"/>
        <w:contextualSpacing/>
        <w:jc w:val="both"/>
        <w:rPr>
          <w:rFonts w:ascii="Cambria" w:eastAsia="SimSun" w:hAnsi="Cambria" w:cs="Helvetica"/>
          <w:bCs/>
          <w:sz w:val="24"/>
          <w:szCs w:val="24"/>
          <w:lang w:eastAsia="zh-CN"/>
        </w:rPr>
      </w:pPr>
      <w:r w:rsidRPr="005230E4">
        <w:rPr>
          <w:rFonts w:ascii="Cambria" w:eastAsia="SimSun" w:hAnsi="Cambria" w:cs="Helvetica"/>
          <w:bCs/>
          <w:sz w:val="24"/>
          <w:szCs w:val="24"/>
          <w:lang w:eastAsia="zh-CN"/>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64E660D6" w14:textId="77777777" w:rsidR="00520349" w:rsidRDefault="00520349" w:rsidP="004505B1">
      <w:pPr>
        <w:tabs>
          <w:tab w:val="left" w:pos="709"/>
        </w:tabs>
        <w:suppressAutoHyphens/>
        <w:spacing w:after="0" w:line="276" w:lineRule="auto"/>
        <w:contextualSpacing/>
        <w:jc w:val="both"/>
        <w:rPr>
          <w:rFonts w:ascii="Cambria" w:eastAsia="SimSun" w:hAnsi="Cambria" w:cs="Helvetica"/>
          <w:bCs/>
          <w:sz w:val="24"/>
          <w:szCs w:val="24"/>
          <w:lang w:eastAsia="zh-CN"/>
        </w:rPr>
      </w:pPr>
    </w:p>
    <w:p w14:paraId="6B916B8D" w14:textId="77777777" w:rsidR="00BB0BEF" w:rsidRDefault="00BB0BEF" w:rsidP="004505B1">
      <w:pPr>
        <w:tabs>
          <w:tab w:val="left" w:pos="709"/>
        </w:tabs>
        <w:suppressAutoHyphens/>
        <w:spacing w:after="0" w:line="276" w:lineRule="auto"/>
        <w:contextualSpacing/>
        <w:jc w:val="both"/>
        <w:rPr>
          <w:rFonts w:ascii="Cambria" w:eastAsia="SimSun" w:hAnsi="Cambria" w:cs="Helvetica"/>
          <w:bCs/>
          <w:sz w:val="24"/>
          <w:szCs w:val="24"/>
          <w:lang w:eastAsia="zh-CN"/>
        </w:rPr>
      </w:pPr>
    </w:p>
    <w:p w14:paraId="2E10C1DC" w14:textId="77777777" w:rsidR="00BB0BEF" w:rsidRDefault="00BB0BEF" w:rsidP="004505B1">
      <w:pPr>
        <w:tabs>
          <w:tab w:val="left" w:pos="709"/>
        </w:tabs>
        <w:suppressAutoHyphens/>
        <w:spacing w:after="0" w:line="276" w:lineRule="auto"/>
        <w:contextualSpacing/>
        <w:jc w:val="both"/>
        <w:rPr>
          <w:rFonts w:ascii="Cambria" w:eastAsia="SimSun" w:hAnsi="Cambria" w:cs="Helvetica"/>
          <w:bCs/>
          <w:sz w:val="24"/>
          <w:szCs w:val="24"/>
          <w:lang w:eastAsia="zh-CN"/>
        </w:rPr>
      </w:pPr>
    </w:p>
    <w:p w14:paraId="4EEFB23B" w14:textId="77777777" w:rsidR="00BB0BEF" w:rsidRDefault="00BB0BEF" w:rsidP="004505B1">
      <w:pPr>
        <w:tabs>
          <w:tab w:val="left" w:pos="709"/>
        </w:tabs>
        <w:suppressAutoHyphens/>
        <w:spacing w:after="0" w:line="276" w:lineRule="auto"/>
        <w:contextualSpacing/>
        <w:jc w:val="both"/>
        <w:rPr>
          <w:rFonts w:ascii="Cambria" w:eastAsia="SimSun" w:hAnsi="Cambria" w:cs="Helvetica"/>
          <w:bCs/>
          <w:sz w:val="24"/>
          <w:szCs w:val="24"/>
          <w:lang w:eastAsia="zh-CN"/>
        </w:rPr>
      </w:pPr>
    </w:p>
    <w:tbl>
      <w:tblPr>
        <w:tblW w:w="9073" w:type="dxa"/>
        <w:jc w:val="center"/>
        <w:tblBorders>
          <w:bottom w:val="single" w:sz="4" w:space="0" w:color="000000"/>
        </w:tblBorders>
        <w:tblLayout w:type="fixed"/>
        <w:tblLook w:val="00A0" w:firstRow="1" w:lastRow="0" w:firstColumn="1" w:lastColumn="0" w:noHBand="0" w:noVBand="0"/>
      </w:tblPr>
      <w:tblGrid>
        <w:gridCol w:w="9073"/>
      </w:tblGrid>
      <w:tr w:rsidR="004505B1" w:rsidRPr="005230E4" w14:paraId="7C21C3E5" w14:textId="77777777" w:rsidTr="00ED7A84">
        <w:trPr>
          <w:jc w:val="center"/>
        </w:trPr>
        <w:tc>
          <w:tcPr>
            <w:tcW w:w="9073" w:type="dxa"/>
          </w:tcPr>
          <w:p w14:paraId="14EC6FB9" w14:textId="77777777" w:rsidR="004505B1" w:rsidRPr="005230E4" w:rsidRDefault="00847B6B"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Pr>
                <w:rFonts w:ascii="Cambria" w:eastAsia="Times New Roman" w:hAnsi="Cambria" w:cs="Times New Roman"/>
                <w:sz w:val="24"/>
                <w:szCs w:val="24"/>
                <w:lang w:eastAsia="pl-PL"/>
              </w:rPr>
              <w:t>Rozdział 22</w:t>
            </w:r>
          </w:p>
          <w:p w14:paraId="16600162" w14:textId="22DDF770" w:rsidR="004505B1" w:rsidRPr="005230E4" w:rsidRDefault="004505B1" w:rsidP="00BB0BEF">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PROJEKTOWANE POSTANOWIENIA UMOWY W SPRAWIE ZAMÓWIENIA PUBLICZNEGO, KTÓRE ZOSTANĄ WPROWADZONE DO UMOWY W SPRAWIE ZAMÓWIENIA PUBLICZNEGO</w:t>
            </w:r>
          </w:p>
        </w:tc>
      </w:tr>
    </w:tbl>
    <w:p w14:paraId="36652A58" w14:textId="77777777" w:rsidR="004505B1" w:rsidRPr="005230E4" w:rsidRDefault="004505B1" w:rsidP="004505B1">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p>
    <w:p w14:paraId="62163913" w14:textId="54B97CC4" w:rsidR="004505B1" w:rsidRPr="00847B6B" w:rsidRDefault="00360568" w:rsidP="00847B6B">
      <w:pPr>
        <w:pStyle w:val="Akapitzlist"/>
        <w:widowControl w:val="0"/>
        <w:numPr>
          <w:ilvl w:val="1"/>
          <w:numId w:val="64"/>
        </w:numPr>
        <w:spacing w:line="276" w:lineRule="auto"/>
        <w:outlineLvl w:val="3"/>
        <w:rPr>
          <w:rFonts w:ascii="Cambria" w:hAnsi="Cambria"/>
          <w:sz w:val="24"/>
          <w:szCs w:val="24"/>
        </w:rPr>
      </w:pPr>
      <w:r>
        <w:rPr>
          <w:rFonts w:ascii="Cambria" w:hAnsi="Cambria"/>
          <w:sz w:val="24"/>
          <w:szCs w:val="24"/>
        </w:rPr>
        <w:t>P</w:t>
      </w:r>
      <w:r w:rsidR="00BB0BEF">
        <w:rPr>
          <w:rFonts w:ascii="Cambria" w:hAnsi="Cambria"/>
          <w:sz w:val="24"/>
          <w:szCs w:val="24"/>
        </w:rPr>
        <w:t xml:space="preserve">rojektowane postanowienia umowy </w:t>
      </w:r>
      <w:r w:rsidR="004505B1" w:rsidRPr="00847B6B">
        <w:rPr>
          <w:rFonts w:ascii="Cambria" w:hAnsi="Cambria"/>
          <w:sz w:val="24"/>
          <w:szCs w:val="24"/>
        </w:rPr>
        <w:t>stanowi</w:t>
      </w:r>
      <w:r w:rsidR="00BB0BEF">
        <w:rPr>
          <w:rFonts w:ascii="Cambria" w:hAnsi="Cambria"/>
          <w:sz w:val="24"/>
          <w:szCs w:val="24"/>
        </w:rPr>
        <w:t>ą</w:t>
      </w:r>
      <w:r w:rsidR="004505B1" w:rsidRPr="00847B6B">
        <w:rPr>
          <w:rFonts w:ascii="Cambria" w:hAnsi="Cambria"/>
          <w:sz w:val="24"/>
          <w:szCs w:val="24"/>
        </w:rPr>
        <w:t xml:space="preserve"> </w:t>
      </w:r>
      <w:r w:rsidR="004505B1" w:rsidRPr="00847B6B">
        <w:rPr>
          <w:rFonts w:ascii="Cambria" w:hAnsi="Cambria"/>
          <w:b/>
          <w:sz w:val="24"/>
          <w:szCs w:val="24"/>
        </w:rPr>
        <w:t xml:space="preserve">Załącznik </w:t>
      </w:r>
      <w:r w:rsidR="007B5104" w:rsidRPr="00847B6B">
        <w:rPr>
          <w:rFonts w:ascii="Cambria" w:hAnsi="Cambria"/>
          <w:b/>
          <w:bCs/>
          <w:sz w:val="24"/>
          <w:szCs w:val="24"/>
        </w:rPr>
        <w:t xml:space="preserve">Nr 2 </w:t>
      </w:r>
      <w:r w:rsidR="00191133" w:rsidRPr="00847B6B">
        <w:rPr>
          <w:rFonts w:ascii="Cambria" w:hAnsi="Cambria"/>
          <w:b/>
          <w:bCs/>
          <w:sz w:val="24"/>
          <w:szCs w:val="24"/>
        </w:rPr>
        <w:t>do SWZ</w:t>
      </w:r>
      <w:r w:rsidR="004505B1" w:rsidRPr="00847B6B">
        <w:rPr>
          <w:rFonts w:ascii="Cambria" w:hAnsi="Cambria"/>
          <w:sz w:val="24"/>
          <w:szCs w:val="24"/>
        </w:rPr>
        <w:t>.</w:t>
      </w:r>
    </w:p>
    <w:p w14:paraId="09987635" w14:textId="77777777" w:rsidR="00AB7741" w:rsidRPr="00847B6B" w:rsidRDefault="004505B1" w:rsidP="00847B6B">
      <w:pPr>
        <w:pStyle w:val="Akapitzlist"/>
        <w:widowControl w:val="0"/>
        <w:numPr>
          <w:ilvl w:val="1"/>
          <w:numId w:val="64"/>
        </w:numPr>
        <w:spacing w:line="276" w:lineRule="auto"/>
        <w:outlineLvl w:val="3"/>
        <w:rPr>
          <w:rFonts w:ascii="Cambria" w:hAnsi="Cambria"/>
          <w:sz w:val="24"/>
          <w:szCs w:val="24"/>
        </w:rPr>
      </w:pPr>
      <w:r w:rsidRPr="00847B6B">
        <w:rPr>
          <w:rFonts w:ascii="Cambria" w:hAnsi="Cambria"/>
          <w:sz w:val="24"/>
          <w:szCs w:val="24"/>
        </w:rPr>
        <w:t xml:space="preserve">Zamawiający przewiduje możliwości wprowadzenia zmian do zawartej umowy, na podstawie art. 454-455 ustawy </w:t>
      </w:r>
      <w:proofErr w:type="spellStart"/>
      <w:r w:rsidRPr="00847B6B">
        <w:rPr>
          <w:rFonts w:ascii="Cambria" w:hAnsi="Cambria"/>
          <w:sz w:val="24"/>
          <w:szCs w:val="24"/>
        </w:rPr>
        <w:t>Pzp</w:t>
      </w:r>
      <w:proofErr w:type="spellEnd"/>
      <w:r w:rsidRPr="00847B6B">
        <w:rPr>
          <w:rFonts w:ascii="Cambria" w:hAnsi="Cambria"/>
          <w:sz w:val="24"/>
          <w:szCs w:val="24"/>
        </w:rPr>
        <w:t xml:space="preserve"> oraz postanowień Projektu Umowy.</w:t>
      </w:r>
    </w:p>
    <w:p w14:paraId="38FB7CBC" w14:textId="77777777" w:rsidR="004505B1" w:rsidRPr="005230E4" w:rsidRDefault="004505B1" w:rsidP="004505B1">
      <w:pPr>
        <w:widowControl w:val="0"/>
        <w:suppressAutoHyphens/>
        <w:spacing w:before="20" w:after="40" w:line="276" w:lineRule="auto"/>
        <w:ind w:left="709"/>
        <w:contextualSpacing/>
        <w:jc w:val="both"/>
        <w:outlineLvl w:val="3"/>
        <w:rPr>
          <w:rFonts w:ascii="Cambria" w:eastAsia="SimSun" w:hAnsi="Cambria" w:cs="Times New Roman"/>
          <w:sz w:val="24"/>
          <w:szCs w:val="24"/>
          <w:lang w:eastAsia="zh-CN"/>
        </w:rPr>
      </w:pPr>
    </w:p>
    <w:tbl>
      <w:tblPr>
        <w:tblW w:w="9073" w:type="dxa"/>
        <w:jc w:val="center"/>
        <w:tblBorders>
          <w:bottom w:val="single" w:sz="4" w:space="0" w:color="000000"/>
        </w:tblBorders>
        <w:tblLayout w:type="fixed"/>
        <w:tblLook w:val="04A0" w:firstRow="1" w:lastRow="0" w:firstColumn="1" w:lastColumn="0" w:noHBand="0" w:noVBand="1"/>
      </w:tblPr>
      <w:tblGrid>
        <w:gridCol w:w="9073"/>
      </w:tblGrid>
      <w:tr w:rsidR="004505B1" w:rsidRPr="005230E4" w14:paraId="6D80D107" w14:textId="77777777" w:rsidTr="00ED7A84">
        <w:trPr>
          <w:trHeight w:val="507"/>
          <w:jc w:val="center"/>
        </w:trPr>
        <w:tc>
          <w:tcPr>
            <w:tcW w:w="9073" w:type="dxa"/>
          </w:tcPr>
          <w:p w14:paraId="22ED1BF4" w14:textId="77777777" w:rsidR="004505B1" w:rsidRPr="005230E4" w:rsidRDefault="00847B6B" w:rsidP="004505B1">
            <w:pPr>
              <w:widowControl w:val="0"/>
              <w:suppressAutoHyphens/>
              <w:spacing w:after="0" w:line="276" w:lineRule="auto"/>
              <w:contextualSpacing/>
              <w:jc w:val="center"/>
              <w:textAlignment w:val="baseline"/>
              <w:rPr>
                <w:rFonts w:ascii="Cambria" w:eastAsia="Times New Roman" w:hAnsi="Cambria" w:cs="Times New Roman"/>
                <w:color w:val="000000"/>
                <w:sz w:val="24"/>
                <w:szCs w:val="24"/>
                <w:lang w:eastAsia="pl-PL"/>
              </w:rPr>
            </w:pPr>
            <w:r>
              <w:rPr>
                <w:rFonts w:ascii="Cambria" w:eastAsia="Times New Roman" w:hAnsi="Cambria" w:cs="Times New Roman"/>
                <w:color w:val="000000"/>
                <w:sz w:val="24"/>
                <w:szCs w:val="24"/>
                <w:lang w:eastAsia="pl-PL"/>
              </w:rPr>
              <w:t>Rozdział 23</w:t>
            </w:r>
          </w:p>
          <w:p w14:paraId="7D562971"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color w:val="000000"/>
                <w:sz w:val="24"/>
                <w:szCs w:val="24"/>
                <w:lang w:eastAsia="pl-PL"/>
              </w:rPr>
            </w:pPr>
            <w:r w:rsidRPr="005230E4">
              <w:rPr>
                <w:rFonts w:ascii="Cambria" w:eastAsia="Times New Roman" w:hAnsi="Cambria" w:cs="Times New Roman"/>
                <w:b/>
                <w:color w:val="000000"/>
                <w:sz w:val="24"/>
                <w:szCs w:val="24"/>
                <w:lang w:eastAsia="pl-PL"/>
              </w:rPr>
              <w:t>OCHRONA DANYCH OSOBOWYCH</w:t>
            </w:r>
          </w:p>
        </w:tc>
      </w:tr>
    </w:tbl>
    <w:p w14:paraId="01DFF8DA" w14:textId="77777777" w:rsidR="004505B1" w:rsidRPr="005230E4" w:rsidRDefault="004505B1" w:rsidP="004505B1">
      <w:pPr>
        <w:suppressAutoHyphens/>
        <w:spacing w:after="0" w:line="276" w:lineRule="auto"/>
        <w:rPr>
          <w:rFonts w:ascii="Cambria" w:eastAsia="Times New Roman" w:hAnsi="Cambria" w:cs="Arial"/>
          <w:bCs/>
          <w:sz w:val="24"/>
          <w:szCs w:val="24"/>
          <w:lang w:eastAsia="pl-PL"/>
        </w:rPr>
      </w:pPr>
    </w:p>
    <w:p w14:paraId="085A67B0" w14:textId="77777777" w:rsidR="004505B1" w:rsidRPr="005230E4" w:rsidRDefault="004505B1" w:rsidP="004505B1">
      <w:pPr>
        <w:suppressAutoHyphens/>
        <w:spacing w:after="0" w:line="276" w:lineRule="auto"/>
        <w:jc w:val="both"/>
        <w:rPr>
          <w:rFonts w:ascii="Cambria" w:eastAsia="Times New Roman" w:hAnsi="Cambria" w:cs="Arial"/>
          <w:b/>
          <w:sz w:val="24"/>
          <w:szCs w:val="24"/>
          <w:lang w:eastAsia="pl-PL"/>
        </w:rPr>
      </w:pPr>
      <w:r w:rsidRPr="005230E4">
        <w:rPr>
          <w:rFonts w:ascii="Cambria" w:eastAsia="Times New Roman" w:hAnsi="Cambria" w:cs="Arial"/>
          <w:sz w:val="24"/>
          <w:szCs w:val="24"/>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w:t>
      </w:r>
      <w:r w:rsidR="007F5538" w:rsidRPr="005230E4">
        <w:rPr>
          <w:rFonts w:ascii="Cambria" w:eastAsia="Times New Roman" w:hAnsi="Cambria" w:cs="Arial"/>
          <w:sz w:val="24"/>
          <w:szCs w:val="24"/>
          <w:lang w:eastAsia="pl-PL"/>
        </w:rPr>
        <w:t>ądzenie o ochronie danych) (Dz. </w:t>
      </w:r>
      <w:r w:rsidRPr="005230E4">
        <w:rPr>
          <w:rFonts w:ascii="Cambria" w:eastAsia="Times New Roman" w:hAnsi="Cambria" w:cs="Arial"/>
          <w:sz w:val="24"/>
          <w:szCs w:val="24"/>
          <w:lang w:eastAsia="pl-PL"/>
        </w:rPr>
        <w:t xml:space="preserve">Urz. UE L 119 z 04.05.2016, str. 1), dalej </w:t>
      </w:r>
      <w:r w:rsidRPr="005230E4">
        <w:rPr>
          <w:rFonts w:ascii="Cambria" w:eastAsia="Times New Roman" w:hAnsi="Cambria" w:cs="Arial"/>
          <w:i/>
          <w:iCs/>
          <w:sz w:val="24"/>
          <w:szCs w:val="24"/>
          <w:lang w:eastAsia="pl-PL"/>
        </w:rPr>
        <w:t>„RODO”,</w:t>
      </w:r>
      <w:r w:rsidRPr="005230E4">
        <w:rPr>
          <w:rFonts w:ascii="Cambria" w:eastAsia="Times New Roman" w:hAnsi="Cambria" w:cs="Arial"/>
          <w:sz w:val="24"/>
          <w:szCs w:val="24"/>
          <w:lang w:eastAsia="pl-PL"/>
        </w:rPr>
        <w:t xml:space="preserve"> </w:t>
      </w:r>
      <w:r w:rsidRPr="005230E4">
        <w:rPr>
          <w:rFonts w:ascii="Cambria" w:eastAsia="Times New Roman" w:hAnsi="Cambria" w:cs="Arial"/>
          <w:b/>
          <w:sz w:val="24"/>
          <w:szCs w:val="24"/>
          <w:lang w:eastAsia="pl-PL"/>
        </w:rPr>
        <w:t xml:space="preserve">Zamawiający informuje, że: </w:t>
      </w:r>
    </w:p>
    <w:p w14:paraId="0F489007" w14:textId="77777777" w:rsidR="00D62603" w:rsidRPr="005230E4" w:rsidRDefault="004505B1" w:rsidP="00847B6B">
      <w:pPr>
        <w:numPr>
          <w:ilvl w:val="0"/>
          <w:numId w:val="10"/>
        </w:numPr>
        <w:suppressAutoHyphens/>
        <w:spacing w:after="0" w:line="276" w:lineRule="auto"/>
        <w:ind w:left="426" w:hanging="426"/>
        <w:contextualSpacing/>
        <w:jc w:val="both"/>
        <w:rPr>
          <w:rFonts w:ascii="Cambria" w:eastAsia="Times New Roman" w:hAnsi="Cambria" w:cs="Arial"/>
          <w:i/>
          <w:sz w:val="24"/>
          <w:szCs w:val="24"/>
          <w:lang w:eastAsia="pl-PL"/>
        </w:rPr>
      </w:pPr>
      <w:r w:rsidRPr="005230E4">
        <w:rPr>
          <w:rFonts w:ascii="Cambria" w:eastAsia="Times New Roman" w:hAnsi="Cambria" w:cs="Arial"/>
          <w:sz w:val="24"/>
          <w:szCs w:val="24"/>
          <w:lang w:eastAsia="pl-PL"/>
        </w:rPr>
        <w:t>Jest administratorem danych osobowych Wykonawcy oraz osób, których dane Wykonawca przekazał w niniejszym postępowaniu</w:t>
      </w:r>
      <w:r w:rsidRPr="005230E4">
        <w:rPr>
          <w:rFonts w:ascii="Cambria" w:eastAsia="SimSun" w:hAnsi="Cambria" w:cs="Arial"/>
          <w:i/>
          <w:sz w:val="24"/>
          <w:szCs w:val="24"/>
          <w:lang w:eastAsia="zh-CN"/>
        </w:rPr>
        <w:t>;</w:t>
      </w:r>
    </w:p>
    <w:p w14:paraId="6DCA12C7" w14:textId="77777777" w:rsidR="00CB02CA" w:rsidRPr="005230E4" w:rsidRDefault="004505B1" w:rsidP="00847B6B">
      <w:pPr>
        <w:numPr>
          <w:ilvl w:val="0"/>
          <w:numId w:val="10"/>
        </w:numPr>
        <w:suppressAutoHyphens/>
        <w:spacing w:after="0" w:line="276" w:lineRule="auto"/>
        <w:ind w:left="426" w:hanging="426"/>
        <w:contextualSpacing/>
        <w:jc w:val="both"/>
        <w:rPr>
          <w:rFonts w:ascii="Cambria" w:eastAsia="SimSun" w:hAnsi="Cambria" w:cs="Times New Roman"/>
          <w:b/>
          <w:bCs/>
          <w:i/>
          <w:iCs/>
          <w:color w:val="000000"/>
          <w:sz w:val="24"/>
          <w:szCs w:val="24"/>
          <w:lang w:eastAsia="zh-CN"/>
        </w:rPr>
      </w:pPr>
      <w:r w:rsidRPr="005230E4">
        <w:rPr>
          <w:rFonts w:ascii="Cambria" w:eastAsia="Times New Roman" w:hAnsi="Cambria" w:cs="Arial"/>
          <w:sz w:val="24"/>
          <w:szCs w:val="24"/>
          <w:lang w:eastAsia="pl-PL"/>
        </w:rPr>
        <w:t>dane osobowe Wykonawcy przetwarzane będą na podstawie art. 6 ust. 1 lit. c</w:t>
      </w:r>
      <w:r w:rsidRPr="005230E4">
        <w:rPr>
          <w:rFonts w:ascii="Cambria" w:eastAsia="Times New Roman" w:hAnsi="Cambria" w:cs="Arial"/>
          <w:i/>
          <w:sz w:val="24"/>
          <w:szCs w:val="24"/>
          <w:lang w:eastAsia="pl-PL"/>
        </w:rPr>
        <w:t xml:space="preserve"> </w:t>
      </w:r>
      <w:r w:rsidRPr="005230E4">
        <w:rPr>
          <w:rFonts w:ascii="Cambria" w:eastAsia="Times New Roman" w:hAnsi="Cambria" w:cs="Arial"/>
          <w:sz w:val="24"/>
          <w:szCs w:val="24"/>
          <w:lang w:eastAsia="pl-PL"/>
        </w:rPr>
        <w:t xml:space="preserve">RODO </w:t>
      </w:r>
    </w:p>
    <w:p w14:paraId="7C3F60BA" w14:textId="77777777" w:rsidR="004505B1" w:rsidRPr="005230E4" w:rsidRDefault="004505B1" w:rsidP="00847B6B">
      <w:pPr>
        <w:numPr>
          <w:ilvl w:val="0"/>
          <w:numId w:val="10"/>
        </w:numPr>
        <w:suppressAutoHyphens/>
        <w:spacing w:after="0" w:line="276" w:lineRule="auto"/>
        <w:ind w:left="426" w:hanging="426"/>
        <w:contextualSpacing/>
        <w:jc w:val="both"/>
        <w:rPr>
          <w:rFonts w:ascii="Cambria" w:eastAsia="SimSun" w:hAnsi="Cambria" w:cs="Times New Roman"/>
          <w:b/>
          <w:bCs/>
          <w:i/>
          <w:iCs/>
          <w:color w:val="000000"/>
          <w:sz w:val="24"/>
          <w:szCs w:val="24"/>
          <w:lang w:eastAsia="zh-CN"/>
        </w:rPr>
      </w:pPr>
      <w:r w:rsidRPr="005230E4">
        <w:rPr>
          <w:rFonts w:ascii="Cambria" w:eastAsia="Times New Roman" w:hAnsi="Cambria" w:cs="Arial"/>
          <w:sz w:val="24"/>
          <w:szCs w:val="24"/>
          <w:lang w:eastAsia="pl-PL"/>
        </w:rPr>
        <w:t xml:space="preserve">w celu </w:t>
      </w:r>
      <w:r w:rsidRPr="005230E4">
        <w:rPr>
          <w:rFonts w:ascii="Cambria" w:eastAsia="SimSun" w:hAnsi="Cambria" w:cs="Arial"/>
          <w:sz w:val="24"/>
          <w:szCs w:val="24"/>
          <w:lang w:eastAsia="zh-CN"/>
        </w:rPr>
        <w:t xml:space="preserve">związanym z </w:t>
      </w:r>
      <w:r w:rsidR="00B22A61" w:rsidRPr="005230E4">
        <w:rPr>
          <w:rFonts w:ascii="Cambria" w:eastAsia="SimSun" w:hAnsi="Cambria" w:cs="Arial"/>
          <w:sz w:val="24"/>
          <w:szCs w:val="24"/>
          <w:lang w:eastAsia="zh-CN"/>
        </w:rPr>
        <w:t xml:space="preserve">niniejszym </w:t>
      </w:r>
      <w:r w:rsidRPr="005230E4">
        <w:rPr>
          <w:rFonts w:ascii="Cambria" w:eastAsia="SimSun" w:hAnsi="Cambria" w:cs="Arial"/>
          <w:sz w:val="24"/>
          <w:szCs w:val="24"/>
          <w:lang w:eastAsia="zh-CN"/>
        </w:rPr>
        <w:t>postępowaniem o ud</w:t>
      </w:r>
      <w:r w:rsidR="00B22A61" w:rsidRPr="005230E4">
        <w:rPr>
          <w:rFonts w:ascii="Cambria" w:eastAsia="SimSun" w:hAnsi="Cambria" w:cs="Arial"/>
          <w:sz w:val="24"/>
          <w:szCs w:val="24"/>
          <w:lang w:eastAsia="zh-CN"/>
        </w:rPr>
        <w:t xml:space="preserve">zielenie zamówienia publicznego, </w:t>
      </w:r>
      <w:r w:rsidRPr="005230E4">
        <w:rPr>
          <w:rFonts w:ascii="Cambria" w:eastAsia="SimSun" w:hAnsi="Cambria" w:cs="Arial"/>
          <w:sz w:val="24"/>
          <w:szCs w:val="24"/>
          <w:lang w:eastAsia="zh-CN"/>
        </w:rPr>
        <w:t>prowadzonym w trybie podstawowym;</w:t>
      </w:r>
    </w:p>
    <w:p w14:paraId="266EAE8A" w14:textId="77777777" w:rsidR="004505B1" w:rsidRPr="005230E4" w:rsidRDefault="004505B1" w:rsidP="00847B6B">
      <w:pPr>
        <w:numPr>
          <w:ilvl w:val="0"/>
          <w:numId w:val="10"/>
        </w:numPr>
        <w:suppressAutoHyphens/>
        <w:spacing w:after="0" w:line="276" w:lineRule="auto"/>
        <w:ind w:left="426" w:hanging="426"/>
        <w:contextualSpacing/>
        <w:jc w:val="both"/>
        <w:rPr>
          <w:rFonts w:ascii="Cambria" w:eastAsia="Times New Roman" w:hAnsi="Cambria" w:cs="Arial"/>
          <w:i/>
          <w:sz w:val="24"/>
          <w:szCs w:val="24"/>
          <w:lang w:eastAsia="pl-PL"/>
        </w:rPr>
      </w:pPr>
      <w:r w:rsidRPr="005230E4">
        <w:rPr>
          <w:rFonts w:ascii="Cambria" w:eastAsia="Times New Roman" w:hAnsi="Cambria" w:cs="Arial"/>
          <w:sz w:val="24"/>
          <w:szCs w:val="24"/>
          <w:lang w:eastAsia="pl-PL"/>
        </w:rPr>
        <w:lastRenderedPageBreak/>
        <w:t xml:space="preserve">odbiorcami danych osobowych Wykonawcy będą osoby lub podmioty, którym udostępniona zostanie dokumentacja postępowania w oparciu o art. 18 oraz art. 74 ustawy </w:t>
      </w:r>
      <w:proofErr w:type="spellStart"/>
      <w:r w:rsidRPr="005230E4">
        <w:rPr>
          <w:rFonts w:ascii="Cambria" w:eastAsia="Times New Roman" w:hAnsi="Cambria" w:cs="Arial"/>
          <w:sz w:val="24"/>
          <w:szCs w:val="24"/>
          <w:lang w:eastAsia="pl-PL"/>
        </w:rPr>
        <w:t>Pzp</w:t>
      </w:r>
      <w:proofErr w:type="spellEnd"/>
      <w:r w:rsidRPr="005230E4">
        <w:rPr>
          <w:rFonts w:ascii="Cambria" w:eastAsia="Times New Roman" w:hAnsi="Cambria" w:cs="Arial"/>
          <w:sz w:val="24"/>
          <w:szCs w:val="24"/>
          <w:lang w:eastAsia="pl-PL"/>
        </w:rPr>
        <w:t xml:space="preserve">;  </w:t>
      </w:r>
    </w:p>
    <w:p w14:paraId="7F2ABE6B" w14:textId="77777777" w:rsidR="004505B1" w:rsidRPr="005230E4" w:rsidRDefault="004505B1" w:rsidP="00847B6B">
      <w:pPr>
        <w:numPr>
          <w:ilvl w:val="0"/>
          <w:numId w:val="10"/>
        </w:numPr>
        <w:suppressAutoHyphens/>
        <w:spacing w:after="0" w:line="276" w:lineRule="auto"/>
        <w:ind w:left="426" w:hanging="426"/>
        <w:contextualSpacing/>
        <w:jc w:val="both"/>
        <w:rPr>
          <w:rFonts w:ascii="Cambria" w:eastAsia="Times New Roman" w:hAnsi="Cambria" w:cs="Arial"/>
          <w:sz w:val="24"/>
          <w:szCs w:val="24"/>
          <w:lang w:eastAsia="pl-PL"/>
        </w:rPr>
      </w:pPr>
      <w:r w:rsidRPr="005230E4">
        <w:rPr>
          <w:rFonts w:ascii="Cambria" w:eastAsia="Times New Roman" w:hAnsi="Cambria" w:cs="Arial"/>
          <w:sz w:val="24"/>
          <w:szCs w:val="24"/>
          <w:lang w:eastAsia="pl-PL"/>
        </w:rPr>
        <w:t xml:space="preserve">dane osobowe Wykonawcy będą przechowywane, zgodnie z art. 78 ust. 1 ustawy </w:t>
      </w:r>
      <w:proofErr w:type="spellStart"/>
      <w:r w:rsidRPr="005230E4">
        <w:rPr>
          <w:rFonts w:ascii="Cambria" w:eastAsia="Times New Roman" w:hAnsi="Cambria" w:cs="Arial"/>
          <w:sz w:val="24"/>
          <w:szCs w:val="24"/>
          <w:lang w:eastAsia="pl-PL"/>
        </w:rPr>
        <w:t>Pzp</w:t>
      </w:r>
      <w:proofErr w:type="spellEnd"/>
      <w:r w:rsidRPr="005230E4">
        <w:rPr>
          <w:rFonts w:ascii="Cambria" w:eastAsia="Times New Roman" w:hAnsi="Cambria" w:cs="Arial"/>
          <w:sz w:val="24"/>
          <w:szCs w:val="24"/>
          <w:lang w:eastAsia="pl-PL"/>
        </w:rPr>
        <w:t>, przez okres 4 lat od dnia zakończenia postępow</w:t>
      </w:r>
      <w:r w:rsidR="007F5538" w:rsidRPr="005230E4">
        <w:rPr>
          <w:rFonts w:ascii="Cambria" w:eastAsia="Times New Roman" w:hAnsi="Cambria" w:cs="Arial"/>
          <w:sz w:val="24"/>
          <w:szCs w:val="24"/>
          <w:lang w:eastAsia="pl-PL"/>
        </w:rPr>
        <w:t>ania o udzielenie zamówienia, w </w:t>
      </w:r>
      <w:r w:rsidRPr="005230E4">
        <w:rPr>
          <w:rFonts w:ascii="Cambria" w:eastAsia="Times New Roman" w:hAnsi="Cambria" w:cs="Arial"/>
          <w:sz w:val="24"/>
          <w:szCs w:val="24"/>
          <w:lang w:eastAsia="pl-PL"/>
        </w:rPr>
        <w:t>sposób gwarantujący jego nienaruszalność.</w:t>
      </w:r>
    </w:p>
    <w:p w14:paraId="25D80A5B" w14:textId="77777777" w:rsidR="004505B1" w:rsidRPr="005230E4" w:rsidRDefault="004505B1" w:rsidP="00847B6B">
      <w:pPr>
        <w:numPr>
          <w:ilvl w:val="0"/>
          <w:numId w:val="10"/>
        </w:numPr>
        <w:suppressAutoHyphens/>
        <w:spacing w:after="0" w:line="276" w:lineRule="auto"/>
        <w:ind w:left="426" w:hanging="426"/>
        <w:contextualSpacing/>
        <w:jc w:val="both"/>
        <w:rPr>
          <w:rFonts w:ascii="Cambria" w:eastAsia="Times New Roman" w:hAnsi="Cambria" w:cs="Arial"/>
          <w:i/>
          <w:sz w:val="24"/>
          <w:szCs w:val="24"/>
          <w:lang w:eastAsia="pl-PL"/>
        </w:rPr>
      </w:pPr>
      <w:r w:rsidRPr="005230E4">
        <w:rPr>
          <w:rFonts w:ascii="Cambria" w:eastAsia="Times New Roman" w:hAnsi="Cambria" w:cs="Arial"/>
          <w:sz w:val="24"/>
          <w:szCs w:val="24"/>
          <w:lang w:eastAsia="pl-PL"/>
        </w:rPr>
        <w:t xml:space="preserve">obowiązek podania przez Wykonawcę danych osobowych bezpośrednio go dotyczących jest wymogiem ustawowym określonym w przepisach ustawy </w:t>
      </w:r>
      <w:proofErr w:type="spellStart"/>
      <w:r w:rsidRPr="005230E4">
        <w:rPr>
          <w:rFonts w:ascii="Cambria" w:eastAsia="Times New Roman" w:hAnsi="Cambria" w:cs="Arial"/>
          <w:sz w:val="24"/>
          <w:szCs w:val="24"/>
          <w:lang w:eastAsia="pl-PL"/>
        </w:rPr>
        <w:t>Pzp</w:t>
      </w:r>
      <w:proofErr w:type="spellEnd"/>
      <w:r w:rsidRPr="005230E4">
        <w:rPr>
          <w:rFonts w:ascii="Cambria" w:eastAsia="Times New Roman" w:hAnsi="Cambria" w:cs="Arial"/>
          <w:sz w:val="24"/>
          <w:szCs w:val="24"/>
          <w:lang w:eastAsia="pl-PL"/>
        </w:rPr>
        <w:t xml:space="preserve">, związanym z udziałem w postępowaniu o udzielenie zamówienia publicznego; konsekwencje niepodania określonych danych wynikają z ustawy </w:t>
      </w:r>
      <w:proofErr w:type="spellStart"/>
      <w:r w:rsidRPr="005230E4">
        <w:rPr>
          <w:rFonts w:ascii="Cambria" w:eastAsia="Times New Roman" w:hAnsi="Cambria" w:cs="Arial"/>
          <w:sz w:val="24"/>
          <w:szCs w:val="24"/>
          <w:lang w:eastAsia="pl-PL"/>
        </w:rPr>
        <w:t>Pzp</w:t>
      </w:r>
      <w:proofErr w:type="spellEnd"/>
      <w:r w:rsidRPr="005230E4">
        <w:rPr>
          <w:rFonts w:ascii="Cambria" w:eastAsia="Times New Roman" w:hAnsi="Cambria" w:cs="Arial"/>
          <w:sz w:val="24"/>
          <w:szCs w:val="24"/>
          <w:lang w:eastAsia="pl-PL"/>
        </w:rPr>
        <w:t xml:space="preserve">;  </w:t>
      </w:r>
    </w:p>
    <w:p w14:paraId="6C1205B8" w14:textId="77777777" w:rsidR="004505B1" w:rsidRPr="005230E4" w:rsidRDefault="004505B1" w:rsidP="00847B6B">
      <w:pPr>
        <w:numPr>
          <w:ilvl w:val="0"/>
          <w:numId w:val="10"/>
        </w:numPr>
        <w:suppressAutoHyphens/>
        <w:spacing w:after="0" w:line="276" w:lineRule="auto"/>
        <w:ind w:left="426" w:hanging="426"/>
        <w:contextualSpacing/>
        <w:jc w:val="both"/>
        <w:rPr>
          <w:rFonts w:ascii="Cambria" w:eastAsia="Times New Roman" w:hAnsi="Cambria" w:cs="Arial"/>
          <w:i/>
          <w:sz w:val="24"/>
          <w:szCs w:val="24"/>
          <w:lang w:eastAsia="pl-PL"/>
        </w:rPr>
      </w:pPr>
      <w:r w:rsidRPr="005230E4">
        <w:rPr>
          <w:rFonts w:ascii="Cambria" w:eastAsia="Times New Roman" w:hAnsi="Cambria" w:cs="Arial"/>
          <w:sz w:val="24"/>
          <w:szCs w:val="24"/>
          <w:lang w:eastAsia="pl-PL"/>
        </w:rPr>
        <w:t>w odniesieniu do danych osobowych Wykonawcy</w:t>
      </w:r>
      <w:r w:rsidR="007F5538" w:rsidRPr="005230E4">
        <w:rPr>
          <w:rFonts w:ascii="Cambria" w:eastAsia="Times New Roman" w:hAnsi="Cambria" w:cs="Arial"/>
          <w:sz w:val="24"/>
          <w:szCs w:val="24"/>
          <w:lang w:eastAsia="pl-PL"/>
        </w:rPr>
        <w:t xml:space="preserve"> decyzje nie będą podejmowane w </w:t>
      </w:r>
      <w:r w:rsidRPr="005230E4">
        <w:rPr>
          <w:rFonts w:ascii="Cambria" w:eastAsia="Times New Roman" w:hAnsi="Cambria" w:cs="Arial"/>
          <w:sz w:val="24"/>
          <w:szCs w:val="24"/>
          <w:lang w:eastAsia="pl-PL"/>
        </w:rPr>
        <w:t>sposób zautomatyzowany, stosownie do art. 22 RODO;</w:t>
      </w:r>
    </w:p>
    <w:p w14:paraId="0A725AAF" w14:textId="77777777" w:rsidR="004505B1" w:rsidRPr="005230E4" w:rsidRDefault="004505B1" w:rsidP="00847B6B">
      <w:pPr>
        <w:numPr>
          <w:ilvl w:val="0"/>
          <w:numId w:val="10"/>
        </w:numPr>
        <w:suppressAutoHyphens/>
        <w:spacing w:after="0" w:line="276" w:lineRule="auto"/>
        <w:ind w:left="426" w:hanging="426"/>
        <w:contextualSpacing/>
        <w:jc w:val="both"/>
        <w:rPr>
          <w:rFonts w:ascii="Cambria" w:eastAsia="Times New Roman" w:hAnsi="Cambria" w:cs="Arial"/>
          <w:i/>
          <w:sz w:val="24"/>
          <w:szCs w:val="24"/>
          <w:lang w:eastAsia="pl-PL"/>
        </w:rPr>
      </w:pPr>
      <w:r w:rsidRPr="005230E4">
        <w:rPr>
          <w:rFonts w:ascii="Cambria" w:eastAsia="Times New Roman" w:hAnsi="Cambria" w:cs="Arial"/>
          <w:sz w:val="24"/>
          <w:szCs w:val="24"/>
          <w:lang w:eastAsia="pl-PL"/>
        </w:rPr>
        <w:t>Wykonawca posiada:</w:t>
      </w:r>
    </w:p>
    <w:p w14:paraId="600DA258" w14:textId="77777777" w:rsidR="004505B1" w:rsidRPr="005230E4" w:rsidRDefault="004505B1" w:rsidP="00847B6B">
      <w:pPr>
        <w:numPr>
          <w:ilvl w:val="0"/>
          <w:numId w:val="8"/>
        </w:numPr>
        <w:suppressAutoHyphens/>
        <w:spacing w:after="0" w:line="276" w:lineRule="auto"/>
        <w:ind w:left="709" w:hanging="283"/>
        <w:contextualSpacing/>
        <w:jc w:val="both"/>
        <w:rPr>
          <w:rFonts w:ascii="Cambria" w:eastAsia="Times New Roman" w:hAnsi="Cambria" w:cs="Arial"/>
          <w:sz w:val="24"/>
          <w:szCs w:val="24"/>
          <w:lang w:eastAsia="pl-PL"/>
        </w:rPr>
      </w:pPr>
      <w:r w:rsidRPr="005230E4">
        <w:rPr>
          <w:rFonts w:ascii="Cambria" w:eastAsia="Times New Roman" w:hAnsi="Cambria" w:cs="Arial"/>
          <w:sz w:val="24"/>
          <w:szCs w:val="24"/>
          <w:lang w:eastAsia="pl-PL"/>
        </w:rPr>
        <w:t>na podstawie art. 15 RODO prawo dostępu do danych osobowych dotyczących Wykonawcy;</w:t>
      </w:r>
    </w:p>
    <w:p w14:paraId="061A01B5" w14:textId="77777777" w:rsidR="004505B1" w:rsidRPr="005230E4" w:rsidRDefault="004505B1" w:rsidP="00847B6B">
      <w:pPr>
        <w:numPr>
          <w:ilvl w:val="0"/>
          <w:numId w:val="8"/>
        </w:numPr>
        <w:suppressAutoHyphens/>
        <w:spacing w:after="0" w:line="276" w:lineRule="auto"/>
        <w:ind w:left="709" w:hanging="283"/>
        <w:contextualSpacing/>
        <w:jc w:val="both"/>
        <w:rPr>
          <w:rFonts w:ascii="Cambria" w:eastAsia="Times New Roman" w:hAnsi="Cambria" w:cs="Arial"/>
          <w:sz w:val="24"/>
          <w:szCs w:val="24"/>
          <w:lang w:eastAsia="pl-PL"/>
        </w:rPr>
      </w:pPr>
      <w:r w:rsidRPr="005230E4">
        <w:rPr>
          <w:rFonts w:ascii="Cambria" w:eastAsia="Times New Roman" w:hAnsi="Cambria" w:cs="Arial"/>
          <w:sz w:val="24"/>
          <w:szCs w:val="24"/>
          <w:lang w:eastAsia="pl-PL"/>
        </w:rPr>
        <w:t xml:space="preserve">na podstawie art. 16 RODO prawo do sprostowania danych osobowych, o ile ich zmiana nie skutkuje zmianą </w:t>
      </w:r>
      <w:r w:rsidRPr="005230E4">
        <w:rPr>
          <w:rFonts w:ascii="Cambria" w:eastAsia="SimSun" w:hAnsi="Cambria" w:cs="Arial"/>
          <w:sz w:val="24"/>
          <w:szCs w:val="24"/>
          <w:lang w:eastAsia="zh-CN"/>
        </w:rPr>
        <w:t xml:space="preserve">wyniku postępowania o udzielenie zamówienia </w:t>
      </w:r>
      <w:r w:rsidRPr="005230E4">
        <w:rPr>
          <w:rFonts w:ascii="Cambria" w:eastAsia="SimSun" w:hAnsi="Cambria" w:cs="Arial"/>
          <w:sz w:val="24"/>
          <w:szCs w:val="24"/>
          <w:lang w:eastAsia="zh-CN"/>
        </w:rPr>
        <w:br/>
        <w:t xml:space="preserve">publicznego ani zmianą postanowień umowy w zakresie niezgodnym z ustawą </w:t>
      </w:r>
      <w:proofErr w:type="spellStart"/>
      <w:r w:rsidRPr="005230E4">
        <w:rPr>
          <w:rFonts w:ascii="Cambria" w:eastAsia="SimSun" w:hAnsi="Cambria" w:cs="Arial"/>
          <w:sz w:val="24"/>
          <w:szCs w:val="24"/>
          <w:lang w:eastAsia="zh-CN"/>
        </w:rPr>
        <w:t>Pzp</w:t>
      </w:r>
      <w:proofErr w:type="spellEnd"/>
      <w:r w:rsidRPr="005230E4">
        <w:rPr>
          <w:rFonts w:ascii="Cambria" w:eastAsia="SimSun" w:hAnsi="Cambria" w:cs="Arial"/>
          <w:sz w:val="24"/>
          <w:szCs w:val="24"/>
          <w:lang w:eastAsia="zh-CN"/>
        </w:rPr>
        <w:t xml:space="preserve"> oraz nie narusza integralności protokołu oraz jego załączników</w:t>
      </w:r>
      <w:r w:rsidRPr="005230E4">
        <w:rPr>
          <w:rFonts w:ascii="Cambria" w:eastAsia="Times New Roman" w:hAnsi="Cambria" w:cs="Arial"/>
          <w:sz w:val="24"/>
          <w:szCs w:val="24"/>
          <w:lang w:eastAsia="pl-PL"/>
        </w:rPr>
        <w:t>;</w:t>
      </w:r>
    </w:p>
    <w:p w14:paraId="2EC03A45" w14:textId="77777777" w:rsidR="004505B1" w:rsidRPr="005230E4" w:rsidRDefault="004505B1" w:rsidP="00847B6B">
      <w:pPr>
        <w:numPr>
          <w:ilvl w:val="0"/>
          <w:numId w:val="8"/>
        </w:numPr>
        <w:suppressAutoHyphens/>
        <w:spacing w:after="0" w:line="276" w:lineRule="auto"/>
        <w:ind w:left="709" w:hanging="283"/>
        <w:contextualSpacing/>
        <w:jc w:val="both"/>
        <w:rPr>
          <w:rFonts w:ascii="Cambria" w:eastAsia="Times New Roman" w:hAnsi="Cambria" w:cs="Arial"/>
          <w:sz w:val="24"/>
          <w:szCs w:val="24"/>
          <w:lang w:eastAsia="pl-PL"/>
        </w:rPr>
      </w:pPr>
      <w:r w:rsidRPr="005230E4">
        <w:rPr>
          <w:rFonts w:ascii="Cambria" w:eastAsia="Times New Roman" w:hAnsi="Cambria" w:cs="Arial"/>
          <w:sz w:val="24"/>
          <w:szCs w:val="24"/>
          <w:lang w:eastAsia="pl-PL"/>
        </w:rPr>
        <w:t xml:space="preserve">na podstawie art. 18 RODO prawo żądania od administratora ograniczenia przetwarzania danych osobowych z zastrzeżeniem przypadków, o których mowa w art. 18 ust. 2 RODO;  </w:t>
      </w:r>
    </w:p>
    <w:p w14:paraId="1F8847C7" w14:textId="77777777" w:rsidR="004505B1" w:rsidRPr="005230E4" w:rsidRDefault="004505B1" w:rsidP="00847B6B">
      <w:pPr>
        <w:numPr>
          <w:ilvl w:val="0"/>
          <w:numId w:val="8"/>
        </w:numPr>
        <w:suppressAutoHyphens/>
        <w:spacing w:after="0" w:line="276" w:lineRule="auto"/>
        <w:ind w:left="709" w:hanging="283"/>
        <w:contextualSpacing/>
        <w:jc w:val="both"/>
        <w:rPr>
          <w:rFonts w:ascii="Cambria" w:eastAsia="Times New Roman" w:hAnsi="Cambria" w:cs="Arial"/>
          <w:i/>
          <w:sz w:val="24"/>
          <w:szCs w:val="24"/>
          <w:lang w:eastAsia="pl-PL"/>
        </w:rPr>
      </w:pPr>
      <w:r w:rsidRPr="005230E4">
        <w:rPr>
          <w:rFonts w:ascii="Cambria" w:eastAsia="Times New Roman" w:hAnsi="Cambria" w:cs="Arial"/>
          <w:sz w:val="24"/>
          <w:szCs w:val="24"/>
          <w:lang w:eastAsia="pl-PL"/>
        </w:rPr>
        <w:t>prawo do wniesienia skargi do Prezesa Urzędu Ochrony Danych Osobowych, gdy Wykonawca uzna, że przetwarzanie jego danych osobowych narusza przepisy RODO;</w:t>
      </w:r>
    </w:p>
    <w:p w14:paraId="4A36678C" w14:textId="77777777" w:rsidR="004505B1" w:rsidRPr="005230E4" w:rsidRDefault="004505B1" w:rsidP="00847B6B">
      <w:pPr>
        <w:numPr>
          <w:ilvl w:val="0"/>
          <w:numId w:val="10"/>
        </w:numPr>
        <w:suppressAutoHyphens/>
        <w:spacing w:after="0" w:line="276" w:lineRule="auto"/>
        <w:ind w:left="426" w:hanging="426"/>
        <w:contextualSpacing/>
        <w:jc w:val="both"/>
        <w:rPr>
          <w:rFonts w:ascii="Cambria" w:eastAsia="Times New Roman" w:hAnsi="Cambria" w:cs="Arial"/>
          <w:i/>
          <w:sz w:val="24"/>
          <w:szCs w:val="24"/>
          <w:lang w:eastAsia="pl-PL"/>
        </w:rPr>
      </w:pPr>
      <w:r w:rsidRPr="005230E4">
        <w:rPr>
          <w:rFonts w:ascii="Cambria" w:eastAsia="Times New Roman" w:hAnsi="Cambria" w:cs="Arial"/>
          <w:sz w:val="24"/>
          <w:szCs w:val="24"/>
          <w:lang w:eastAsia="pl-PL"/>
        </w:rPr>
        <w:t>Wykonawcy nie przysługuje:</w:t>
      </w:r>
    </w:p>
    <w:p w14:paraId="242F3FED" w14:textId="77777777" w:rsidR="004505B1" w:rsidRPr="005230E4" w:rsidRDefault="004505B1" w:rsidP="00847B6B">
      <w:pPr>
        <w:numPr>
          <w:ilvl w:val="0"/>
          <w:numId w:val="9"/>
        </w:numPr>
        <w:suppressAutoHyphens/>
        <w:spacing w:after="0" w:line="276" w:lineRule="auto"/>
        <w:ind w:left="709" w:hanging="283"/>
        <w:contextualSpacing/>
        <w:jc w:val="both"/>
        <w:rPr>
          <w:rFonts w:ascii="Cambria" w:eastAsia="Times New Roman" w:hAnsi="Cambria" w:cs="Arial"/>
          <w:i/>
          <w:sz w:val="24"/>
          <w:szCs w:val="24"/>
          <w:lang w:eastAsia="pl-PL"/>
        </w:rPr>
      </w:pPr>
      <w:r w:rsidRPr="005230E4">
        <w:rPr>
          <w:rFonts w:ascii="Cambria" w:eastAsia="Times New Roman" w:hAnsi="Cambria" w:cs="Arial"/>
          <w:sz w:val="24"/>
          <w:szCs w:val="24"/>
          <w:lang w:eastAsia="pl-PL"/>
        </w:rPr>
        <w:t>w związku z art. 17 ust. 3 lit. b, d lub e RODO prawo do usunięcia danych osobowych;</w:t>
      </w:r>
    </w:p>
    <w:p w14:paraId="43B42750" w14:textId="77777777" w:rsidR="004505B1" w:rsidRPr="005230E4" w:rsidRDefault="004505B1" w:rsidP="00847B6B">
      <w:pPr>
        <w:numPr>
          <w:ilvl w:val="0"/>
          <w:numId w:val="9"/>
        </w:numPr>
        <w:suppressAutoHyphens/>
        <w:spacing w:after="0" w:line="276" w:lineRule="auto"/>
        <w:ind w:left="709" w:hanging="283"/>
        <w:contextualSpacing/>
        <w:jc w:val="both"/>
        <w:rPr>
          <w:rFonts w:ascii="Cambria" w:eastAsia="Times New Roman" w:hAnsi="Cambria" w:cs="Arial"/>
          <w:b/>
          <w:i/>
          <w:sz w:val="24"/>
          <w:szCs w:val="24"/>
          <w:lang w:eastAsia="pl-PL"/>
        </w:rPr>
      </w:pPr>
      <w:r w:rsidRPr="005230E4">
        <w:rPr>
          <w:rFonts w:ascii="Cambria" w:eastAsia="Times New Roman" w:hAnsi="Cambria" w:cs="Arial"/>
          <w:sz w:val="24"/>
          <w:szCs w:val="24"/>
          <w:lang w:eastAsia="pl-PL"/>
        </w:rPr>
        <w:t>prawo do przenoszenia danych osobowych, o którym mowa w art. 20 RODO;</w:t>
      </w:r>
    </w:p>
    <w:p w14:paraId="7154F516" w14:textId="77777777" w:rsidR="004505B1" w:rsidRPr="005230E4" w:rsidRDefault="004505B1" w:rsidP="00847B6B">
      <w:pPr>
        <w:numPr>
          <w:ilvl w:val="0"/>
          <w:numId w:val="9"/>
        </w:numPr>
        <w:suppressAutoHyphens/>
        <w:spacing w:after="0" w:line="276" w:lineRule="auto"/>
        <w:ind w:left="709" w:hanging="283"/>
        <w:contextualSpacing/>
        <w:jc w:val="both"/>
        <w:rPr>
          <w:rFonts w:ascii="Cambria" w:eastAsia="Times New Roman" w:hAnsi="Cambria" w:cs="Arial"/>
          <w:i/>
          <w:sz w:val="24"/>
          <w:szCs w:val="24"/>
          <w:lang w:eastAsia="pl-PL"/>
        </w:rPr>
      </w:pPr>
      <w:r w:rsidRPr="005230E4">
        <w:rPr>
          <w:rFonts w:ascii="Cambria" w:eastAsia="Times New Roman" w:hAnsi="Cambria" w:cs="Arial"/>
          <w:sz w:val="24"/>
          <w:szCs w:val="24"/>
          <w:lang w:eastAsia="pl-PL"/>
        </w:rPr>
        <w:t xml:space="preserve">na podstawie art. 21 RODO prawo sprzeciwu, wobec przetwarzania danych osobowych, gdyż podstawą prawną przetwarzania danych osobowych Wykonawcy jest art. 6 ust. 1 lit. c RODO. </w:t>
      </w:r>
    </w:p>
    <w:p w14:paraId="634B42B4" w14:textId="77777777" w:rsidR="004505B1" w:rsidRPr="005230E4" w:rsidRDefault="004505B1" w:rsidP="004505B1">
      <w:pPr>
        <w:shd w:val="clear" w:color="auto" w:fill="FFFFFF"/>
        <w:suppressAutoHyphens/>
        <w:spacing w:before="120" w:after="150" w:line="276" w:lineRule="auto"/>
        <w:ind w:left="142"/>
        <w:jc w:val="both"/>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594ADB04" w14:textId="77777777" w:rsidR="004505B1" w:rsidRPr="005230E4" w:rsidRDefault="004505B1" w:rsidP="004505B1">
      <w:pPr>
        <w:shd w:val="clear" w:color="auto" w:fill="FFFFFF"/>
        <w:suppressAutoHyphens/>
        <w:spacing w:before="120" w:after="150" w:line="276" w:lineRule="auto"/>
        <w:ind w:left="142"/>
        <w:jc w:val="both"/>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w:t>
      </w:r>
      <w:r w:rsidR="007F5538" w:rsidRPr="005230E4">
        <w:rPr>
          <w:rFonts w:ascii="Cambria" w:eastAsia="Times New Roman" w:hAnsi="Cambria" w:cs="Times New Roman"/>
          <w:sz w:val="24"/>
          <w:szCs w:val="24"/>
          <w:lang w:eastAsia="pl-PL"/>
        </w:rPr>
        <w:t>ń umowy w zakresie niezgodnym z </w:t>
      </w:r>
      <w:r w:rsidRPr="005230E4">
        <w:rPr>
          <w:rFonts w:ascii="Cambria" w:eastAsia="Times New Roman" w:hAnsi="Cambria" w:cs="Times New Roman"/>
          <w:sz w:val="24"/>
          <w:szCs w:val="24"/>
          <w:lang w:eastAsia="pl-PL"/>
        </w:rPr>
        <w:t>ustawą.</w:t>
      </w:r>
    </w:p>
    <w:p w14:paraId="27C10A50" w14:textId="77777777" w:rsidR="004505B1" w:rsidRPr="005230E4" w:rsidRDefault="004505B1" w:rsidP="004505B1">
      <w:pPr>
        <w:shd w:val="clear" w:color="auto" w:fill="FFFFFF"/>
        <w:suppressAutoHyphens/>
        <w:spacing w:before="120" w:after="150" w:line="276" w:lineRule="auto"/>
        <w:ind w:left="142"/>
        <w:jc w:val="both"/>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lastRenderedPageBreak/>
        <w:t>Wystąpienie z żądaniem, o którym mowa w art. 18 ust. 1 rozporządzenia 2016/679, nie ogranicza przetwarzania danych osobowych do czasu zakończ</w:t>
      </w:r>
      <w:r w:rsidR="007F5538" w:rsidRPr="005230E4">
        <w:rPr>
          <w:rFonts w:ascii="Cambria" w:eastAsia="Times New Roman" w:hAnsi="Cambria" w:cs="Times New Roman"/>
          <w:sz w:val="24"/>
          <w:szCs w:val="24"/>
          <w:lang w:eastAsia="pl-PL"/>
        </w:rPr>
        <w:t>enia postępowania o </w:t>
      </w:r>
      <w:r w:rsidRPr="005230E4">
        <w:rPr>
          <w:rFonts w:ascii="Cambria" w:eastAsia="Times New Roman" w:hAnsi="Cambria" w:cs="Times New Roman"/>
          <w:sz w:val="24"/>
          <w:szCs w:val="24"/>
          <w:lang w:eastAsia="pl-PL"/>
        </w:rPr>
        <w:t>udzielenie zamówienia publicznego lub konkursu.</w:t>
      </w:r>
    </w:p>
    <w:p w14:paraId="33B55B15" w14:textId="77777777" w:rsidR="004505B1" w:rsidRPr="005230E4" w:rsidRDefault="004505B1" w:rsidP="004505B1">
      <w:pPr>
        <w:suppressAutoHyphens/>
        <w:spacing w:after="0" w:line="276" w:lineRule="auto"/>
        <w:ind w:left="142"/>
        <w:jc w:val="both"/>
        <w:rPr>
          <w:rFonts w:ascii="Cambria" w:eastAsia="Times New Roman" w:hAnsi="Cambria" w:cs="Times New Roman"/>
          <w:sz w:val="24"/>
          <w:szCs w:val="24"/>
          <w:shd w:val="clear" w:color="auto" w:fill="FFFFFF"/>
          <w:lang w:eastAsia="pl-PL"/>
        </w:rPr>
      </w:pPr>
      <w:r w:rsidRPr="005230E4">
        <w:rPr>
          <w:rFonts w:ascii="Cambria" w:eastAsia="Times New Roman" w:hAnsi="Cambria" w:cs="Times New Roman"/>
          <w:sz w:val="24"/>
          <w:szCs w:val="24"/>
          <w:shd w:val="clear" w:color="auto" w:fill="FFFFFF"/>
          <w:lang w:eastAsia="pl-PL"/>
        </w:rPr>
        <w:t>W przypadku danych osobowych zamieszczonych przez Zamawiającego w Biuletynie Zamówień Publicznych, prawa, o których mowa w art. 15 i art. 16 rozporządzenia 2016/679, są wykonywane w drodze żądania skierowanego do Zamawiającego.</w:t>
      </w:r>
    </w:p>
    <w:p w14:paraId="4F73FB10" w14:textId="77777777" w:rsidR="004505B1" w:rsidRPr="005230E4" w:rsidRDefault="004505B1" w:rsidP="004505B1">
      <w:pPr>
        <w:suppressAutoHyphens/>
        <w:spacing w:after="0" w:line="276" w:lineRule="auto"/>
        <w:jc w:val="both"/>
        <w:rPr>
          <w:rFonts w:ascii="Cambria" w:eastAsia="Times New Roman" w:hAnsi="Cambria" w:cs="Times New Roman"/>
          <w:sz w:val="24"/>
          <w:szCs w:val="24"/>
          <w:shd w:val="clear" w:color="auto" w:fill="FFFFFF"/>
          <w:lang w:eastAsia="pl-PL"/>
        </w:rPr>
      </w:pPr>
    </w:p>
    <w:tbl>
      <w:tblPr>
        <w:tblW w:w="9073" w:type="dxa"/>
        <w:jc w:val="center"/>
        <w:tblBorders>
          <w:bottom w:val="single" w:sz="4" w:space="0" w:color="000000"/>
        </w:tblBorders>
        <w:tblLayout w:type="fixed"/>
        <w:tblLook w:val="00A0" w:firstRow="1" w:lastRow="0" w:firstColumn="1" w:lastColumn="0" w:noHBand="0" w:noVBand="0"/>
      </w:tblPr>
      <w:tblGrid>
        <w:gridCol w:w="9073"/>
      </w:tblGrid>
      <w:tr w:rsidR="004505B1" w:rsidRPr="005230E4" w14:paraId="45721F6D" w14:textId="77777777" w:rsidTr="00ED7A84">
        <w:trPr>
          <w:jc w:val="center"/>
        </w:trPr>
        <w:tc>
          <w:tcPr>
            <w:tcW w:w="9073" w:type="dxa"/>
          </w:tcPr>
          <w:p w14:paraId="2F7364C3"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sz w:val="24"/>
                <w:szCs w:val="24"/>
                <w:lang w:eastAsia="pl-PL"/>
              </w:rPr>
              <w:t>Rozdział 2</w:t>
            </w:r>
            <w:r w:rsidR="00847B6B">
              <w:rPr>
                <w:rFonts w:ascii="Cambria" w:eastAsia="Times New Roman" w:hAnsi="Cambria" w:cs="Times New Roman"/>
                <w:sz w:val="24"/>
                <w:szCs w:val="24"/>
                <w:lang w:eastAsia="pl-PL"/>
              </w:rPr>
              <w:t>4</w:t>
            </w:r>
          </w:p>
          <w:p w14:paraId="78ED5F68"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POUCZENIE O ŚRODKACH OCHRONY PRAWNEJ</w:t>
            </w:r>
          </w:p>
        </w:tc>
      </w:tr>
    </w:tbl>
    <w:p w14:paraId="462C822C" w14:textId="77777777" w:rsidR="004505B1" w:rsidRPr="005230E4" w:rsidRDefault="004505B1" w:rsidP="004505B1">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p>
    <w:p w14:paraId="348AA934" w14:textId="63D8EA2D" w:rsidR="004505B1" w:rsidRPr="00847B6B" w:rsidRDefault="004505B1" w:rsidP="00BB0BEF">
      <w:pPr>
        <w:pStyle w:val="Akapitzlist"/>
        <w:widowControl w:val="0"/>
        <w:numPr>
          <w:ilvl w:val="1"/>
          <w:numId w:val="65"/>
        </w:numPr>
        <w:spacing w:line="276" w:lineRule="auto"/>
        <w:outlineLvl w:val="3"/>
        <w:rPr>
          <w:rFonts w:ascii="Cambria" w:hAnsi="Cambria"/>
          <w:sz w:val="24"/>
          <w:szCs w:val="24"/>
        </w:rPr>
      </w:pPr>
      <w:r w:rsidRPr="00847B6B">
        <w:rPr>
          <w:rFonts w:ascii="Cambria" w:hAnsi="Cambria"/>
          <w:sz w:val="24"/>
          <w:szCs w:val="24"/>
        </w:rPr>
        <w:t xml:space="preserve">Środki ochrony prawnej przewidziane są w dziale IX ustawy </w:t>
      </w:r>
      <w:proofErr w:type="spellStart"/>
      <w:r w:rsidRPr="00847B6B">
        <w:rPr>
          <w:rFonts w:ascii="Cambria" w:hAnsi="Cambria"/>
          <w:sz w:val="24"/>
          <w:szCs w:val="24"/>
        </w:rPr>
        <w:t>Pzp</w:t>
      </w:r>
      <w:proofErr w:type="spellEnd"/>
      <w:r w:rsidRPr="00847B6B">
        <w:rPr>
          <w:rFonts w:ascii="Cambria" w:hAnsi="Cambria"/>
          <w:sz w:val="24"/>
          <w:szCs w:val="24"/>
        </w:rPr>
        <w:t>.</w:t>
      </w:r>
    </w:p>
    <w:p w14:paraId="4689F3DA" w14:textId="139C9E9C" w:rsidR="004505B1" w:rsidRPr="005230E4" w:rsidRDefault="004505B1" w:rsidP="00BB0BEF">
      <w:pPr>
        <w:pStyle w:val="Akapitzlist"/>
        <w:widowControl w:val="0"/>
        <w:numPr>
          <w:ilvl w:val="1"/>
          <w:numId w:val="65"/>
        </w:numPr>
        <w:spacing w:line="276" w:lineRule="auto"/>
        <w:outlineLvl w:val="3"/>
        <w:rPr>
          <w:rFonts w:ascii="Cambria" w:hAnsi="Cambria"/>
          <w:sz w:val="24"/>
          <w:szCs w:val="24"/>
        </w:rPr>
      </w:pPr>
      <w:r w:rsidRPr="005230E4">
        <w:rPr>
          <w:rFonts w:ascii="Cambria" w:hAnsi="Cambria"/>
          <w:sz w:val="24"/>
          <w:szCs w:val="24"/>
        </w:rPr>
        <w:t>Środkami ochrony prawnej są odwołanie i skarga do sądu.</w:t>
      </w:r>
    </w:p>
    <w:p w14:paraId="355CC25F" w14:textId="77777777" w:rsidR="004505B1" w:rsidRPr="00847B6B" w:rsidRDefault="004505B1" w:rsidP="00847B6B">
      <w:pPr>
        <w:pStyle w:val="Akapitzlist"/>
        <w:widowControl w:val="0"/>
        <w:numPr>
          <w:ilvl w:val="1"/>
          <w:numId w:val="65"/>
        </w:numPr>
        <w:spacing w:line="276" w:lineRule="auto"/>
        <w:outlineLvl w:val="3"/>
        <w:rPr>
          <w:rFonts w:ascii="Cambria" w:hAnsi="Cambria"/>
          <w:sz w:val="24"/>
          <w:szCs w:val="24"/>
        </w:rPr>
      </w:pPr>
      <w:r w:rsidRPr="00847B6B">
        <w:rPr>
          <w:rFonts w:ascii="Cambria" w:hAnsi="Cambria"/>
          <w:sz w:val="24"/>
          <w:szCs w:val="24"/>
        </w:rPr>
        <w:t>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w:t>
      </w:r>
      <w:r w:rsidR="007F5538" w:rsidRPr="00847B6B">
        <w:rPr>
          <w:rFonts w:ascii="Cambria" w:hAnsi="Cambria"/>
          <w:sz w:val="24"/>
          <w:szCs w:val="24"/>
        </w:rPr>
        <w:t>ganizacjom wpisanym na listę, o </w:t>
      </w:r>
      <w:r w:rsidRPr="00847B6B">
        <w:rPr>
          <w:rFonts w:ascii="Cambria" w:hAnsi="Cambria"/>
          <w:sz w:val="24"/>
          <w:szCs w:val="24"/>
        </w:rPr>
        <w:t xml:space="preserve">której mowa w art. 469 pkt 15 ustawy </w:t>
      </w:r>
      <w:proofErr w:type="spellStart"/>
      <w:r w:rsidRPr="00847B6B">
        <w:rPr>
          <w:rFonts w:ascii="Cambria" w:hAnsi="Cambria"/>
          <w:sz w:val="24"/>
          <w:szCs w:val="24"/>
        </w:rPr>
        <w:t>Pzp</w:t>
      </w:r>
      <w:proofErr w:type="spellEnd"/>
      <w:r w:rsidRPr="00847B6B">
        <w:rPr>
          <w:rFonts w:ascii="Cambria" w:hAnsi="Cambria"/>
          <w:sz w:val="24"/>
          <w:szCs w:val="24"/>
        </w:rPr>
        <w:t xml:space="preserve"> oraz Rzecznikowi Małych i Średnich Przedsiębiorców.</w:t>
      </w:r>
    </w:p>
    <w:p w14:paraId="429977A0" w14:textId="77777777" w:rsidR="004505B1" w:rsidRPr="005230E4" w:rsidRDefault="00847B6B" w:rsidP="00847B6B">
      <w:pPr>
        <w:widowControl w:val="0"/>
        <w:suppressAutoHyphens/>
        <w:spacing w:before="20" w:after="40" w:line="276" w:lineRule="auto"/>
        <w:ind w:left="720" w:hanging="578"/>
        <w:contextualSpacing/>
        <w:jc w:val="both"/>
        <w:outlineLvl w:val="3"/>
        <w:rPr>
          <w:rFonts w:ascii="Cambria" w:eastAsia="SimSun" w:hAnsi="Cambria" w:cs="Times New Roman"/>
          <w:sz w:val="24"/>
          <w:szCs w:val="24"/>
          <w:lang w:eastAsia="zh-CN"/>
        </w:rPr>
      </w:pPr>
      <w:r w:rsidRPr="00847B6B">
        <w:rPr>
          <w:rFonts w:ascii="Cambria" w:eastAsia="SimSun" w:hAnsi="Cambria" w:cs="Times New Roman"/>
          <w:b/>
          <w:sz w:val="24"/>
          <w:szCs w:val="24"/>
          <w:lang w:eastAsia="zh-CN"/>
        </w:rPr>
        <w:t>24.4</w:t>
      </w:r>
      <w:r>
        <w:rPr>
          <w:rFonts w:ascii="Cambria" w:eastAsia="SimSun" w:hAnsi="Cambria" w:cs="Times New Roman"/>
          <w:sz w:val="24"/>
          <w:szCs w:val="24"/>
          <w:lang w:eastAsia="zh-CN"/>
        </w:rPr>
        <w:t>.</w:t>
      </w:r>
      <w:r w:rsidR="004505B1" w:rsidRPr="005230E4">
        <w:rPr>
          <w:rFonts w:ascii="Cambria" w:eastAsia="SimSun" w:hAnsi="Cambria" w:cs="Times New Roman"/>
          <w:sz w:val="24"/>
          <w:szCs w:val="24"/>
          <w:lang w:eastAsia="zh-CN"/>
        </w:rPr>
        <w:t xml:space="preserve">Odwołanie </w:t>
      </w:r>
      <w:r w:rsidR="004505B1" w:rsidRPr="005230E4">
        <w:rPr>
          <w:rFonts w:ascii="Cambria" w:eastAsia="SimSun" w:hAnsi="Cambria" w:cs="Times New Roman"/>
          <w:color w:val="000000"/>
          <w:sz w:val="24"/>
          <w:szCs w:val="24"/>
          <w:lang w:eastAsia="zh-CN"/>
        </w:rPr>
        <w:t>przysługuje na:</w:t>
      </w:r>
    </w:p>
    <w:p w14:paraId="148F090C" w14:textId="77777777" w:rsidR="004505B1" w:rsidRPr="005230E4" w:rsidRDefault="004505B1" w:rsidP="004505B1">
      <w:pPr>
        <w:shd w:val="clear" w:color="auto" w:fill="FFFFFF"/>
        <w:suppressAutoHyphens/>
        <w:spacing w:before="72" w:after="72" w:line="276" w:lineRule="auto"/>
        <w:ind w:left="1134"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1)</w:t>
      </w:r>
      <w:r w:rsidRPr="005230E4">
        <w:rPr>
          <w:rFonts w:ascii="Cambria" w:eastAsia="SimSun" w:hAnsi="Cambria" w:cs="Times New Roman"/>
          <w:color w:val="000000"/>
          <w:sz w:val="24"/>
          <w:szCs w:val="24"/>
          <w:lang w:eastAsia="zh-CN"/>
        </w:rPr>
        <w:tab/>
        <w:t>niezgodną z przepisami ustawy cz</w:t>
      </w:r>
      <w:r w:rsidR="007F5538" w:rsidRPr="005230E4">
        <w:rPr>
          <w:rFonts w:ascii="Cambria" w:eastAsia="SimSun" w:hAnsi="Cambria" w:cs="Times New Roman"/>
          <w:color w:val="000000"/>
          <w:sz w:val="24"/>
          <w:szCs w:val="24"/>
          <w:lang w:eastAsia="zh-CN"/>
        </w:rPr>
        <w:t>ynność zamawiającego, podjętą w </w:t>
      </w:r>
      <w:r w:rsidRPr="005230E4">
        <w:rPr>
          <w:rFonts w:ascii="Cambria" w:eastAsia="SimSun" w:hAnsi="Cambria" w:cs="Times New Roman"/>
          <w:color w:val="000000"/>
          <w:sz w:val="24"/>
          <w:szCs w:val="24"/>
          <w:lang w:eastAsia="zh-CN"/>
        </w:rPr>
        <w:t>postępowaniu o udzielenie zamówienia, w tym na projektowane postanowienie umowy;</w:t>
      </w:r>
    </w:p>
    <w:p w14:paraId="4E5AD59E" w14:textId="77777777" w:rsidR="004505B1" w:rsidRPr="005230E4" w:rsidRDefault="004505B1" w:rsidP="004505B1">
      <w:pPr>
        <w:shd w:val="clear" w:color="auto" w:fill="FFFFFF"/>
        <w:suppressAutoHyphens/>
        <w:spacing w:before="20" w:after="72" w:line="276" w:lineRule="auto"/>
        <w:ind w:left="1134"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2)</w:t>
      </w:r>
      <w:r w:rsidRPr="005230E4">
        <w:rPr>
          <w:rFonts w:ascii="Cambria" w:eastAsia="SimSun" w:hAnsi="Cambria" w:cs="Times New Roman"/>
          <w:color w:val="000000"/>
          <w:sz w:val="24"/>
          <w:szCs w:val="24"/>
          <w:lang w:eastAsia="zh-CN"/>
        </w:rPr>
        <w:tab/>
        <w:t>zaniechanie czynności w postępowaniu o udzielenie zamówienia, do której zamawiający był obowiązany na podstawie ustawy;</w:t>
      </w:r>
    </w:p>
    <w:p w14:paraId="0DC1FA73" w14:textId="77777777" w:rsidR="004505B1" w:rsidRPr="005230E4" w:rsidRDefault="004505B1" w:rsidP="004505B1">
      <w:pPr>
        <w:shd w:val="clear" w:color="auto" w:fill="FFFFFF"/>
        <w:suppressAutoHyphens/>
        <w:spacing w:before="20" w:after="72" w:line="276" w:lineRule="auto"/>
        <w:ind w:left="1134"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3)</w:t>
      </w:r>
      <w:r w:rsidRPr="005230E4">
        <w:rPr>
          <w:rFonts w:ascii="Cambria" w:eastAsia="SimSun" w:hAnsi="Cambria" w:cs="Times New Roman"/>
          <w:color w:val="000000"/>
          <w:sz w:val="24"/>
          <w:szCs w:val="24"/>
          <w:lang w:eastAsia="zh-CN"/>
        </w:rPr>
        <w:tab/>
        <w:t>zaniechanie przeprowadzenia postępowania o udzielenie zamówienia lub zorganizowania konkursu na podstawie ustawy, mimo że zamawiający był do tego obowiązany.</w:t>
      </w:r>
    </w:p>
    <w:p w14:paraId="65B1BE67" w14:textId="77777777" w:rsidR="004505B1" w:rsidRPr="005230E4" w:rsidRDefault="00847B6B" w:rsidP="00847B6B">
      <w:pPr>
        <w:widowControl w:val="0"/>
        <w:suppressAutoHyphens/>
        <w:spacing w:before="20" w:after="40" w:line="276" w:lineRule="auto"/>
        <w:ind w:left="709" w:hanging="567"/>
        <w:contextualSpacing/>
        <w:jc w:val="both"/>
        <w:outlineLvl w:val="3"/>
        <w:rPr>
          <w:rFonts w:ascii="Cambria" w:eastAsia="SimSun" w:hAnsi="Cambria" w:cs="Times New Roman"/>
          <w:sz w:val="24"/>
          <w:szCs w:val="24"/>
          <w:lang w:eastAsia="zh-CN"/>
        </w:rPr>
      </w:pPr>
      <w:r w:rsidRPr="00847B6B">
        <w:rPr>
          <w:rFonts w:ascii="Cambria" w:eastAsia="SimSun" w:hAnsi="Cambria" w:cs="Times New Roman"/>
          <w:b/>
          <w:color w:val="000000"/>
          <w:sz w:val="24"/>
          <w:szCs w:val="24"/>
          <w:lang w:eastAsia="zh-CN"/>
        </w:rPr>
        <w:t>24.5.</w:t>
      </w:r>
      <w:r w:rsidR="004505B1" w:rsidRPr="005230E4">
        <w:rPr>
          <w:rFonts w:ascii="Cambria" w:eastAsia="SimSun" w:hAnsi="Cambria" w:cs="Times New Roman"/>
          <w:color w:val="000000"/>
          <w:sz w:val="24"/>
          <w:szCs w:val="24"/>
          <w:lang w:eastAsia="zh-CN"/>
        </w:rPr>
        <w:t>Odwołanie wnosi się do Prezesa Krajowej Izby Odwoławczej. Odwołujący przekazuje zamawiającemu odwołanie wniesione w formie elektronicznej albo postaci elektronicznej albo kopię tego odwołania,</w:t>
      </w:r>
      <w:r w:rsidR="007F5538" w:rsidRPr="005230E4">
        <w:rPr>
          <w:rFonts w:ascii="Cambria" w:eastAsia="SimSun" w:hAnsi="Cambria" w:cs="Times New Roman"/>
          <w:color w:val="000000"/>
          <w:sz w:val="24"/>
          <w:szCs w:val="24"/>
          <w:lang w:eastAsia="zh-CN"/>
        </w:rPr>
        <w:t xml:space="preserve"> jeżeli zostało ono wniesione w </w:t>
      </w:r>
      <w:r w:rsidR="004505B1" w:rsidRPr="005230E4">
        <w:rPr>
          <w:rFonts w:ascii="Cambria" w:eastAsia="SimSun" w:hAnsi="Cambria" w:cs="Times New Roman"/>
          <w:color w:val="000000"/>
          <w:sz w:val="24"/>
          <w:szCs w:val="24"/>
          <w:lang w:eastAsia="zh-CN"/>
        </w:rPr>
        <w:t>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6EE27132" w14:textId="77777777" w:rsidR="004505B1" w:rsidRPr="00847B6B" w:rsidRDefault="004505B1" w:rsidP="00847B6B">
      <w:pPr>
        <w:pStyle w:val="Akapitzlist"/>
        <w:widowControl w:val="0"/>
        <w:numPr>
          <w:ilvl w:val="1"/>
          <w:numId w:val="66"/>
        </w:numPr>
        <w:spacing w:line="276" w:lineRule="auto"/>
        <w:outlineLvl w:val="3"/>
        <w:rPr>
          <w:rFonts w:ascii="Cambria" w:hAnsi="Cambria"/>
          <w:sz w:val="24"/>
          <w:szCs w:val="24"/>
        </w:rPr>
      </w:pPr>
      <w:r w:rsidRPr="00847B6B">
        <w:rPr>
          <w:rFonts w:ascii="Cambria" w:hAnsi="Cambria"/>
          <w:color w:val="000000"/>
          <w:sz w:val="24"/>
          <w:szCs w:val="24"/>
        </w:rPr>
        <w:t xml:space="preserve">Terminy wnoszenia </w:t>
      </w:r>
      <w:proofErr w:type="spellStart"/>
      <w:r w:rsidRPr="00847B6B">
        <w:rPr>
          <w:rFonts w:ascii="Cambria" w:hAnsi="Cambria"/>
          <w:color w:val="000000"/>
          <w:sz w:val="24"/>
          <w:szCs w:val="24"/>
        </w:rPr>
        <w:t>odwołań</w:t>
      </w:r>
      <w:proofErr w:type="spellEnd"/>
      <w:r w:rsidRPr="00847B6B">
        <w:rPr>
          <w:rFonts w:ascii="Cambria" w:hAnsi="Cambria"/>
          <w:color w:val="000000"/>
          <w:sz w:val="24"/>
          <w:szCs w:val="24"/>
        </w:rPr>
        <w:t>:</w:t>
      </w:r>
    </w:p>
    <w:p w14:paraId="001D8E11" w14:textId="77777777" w:rsidR="004505B1" w:rsidRPr="005230E4" w:rsidRDefault="00D231FA" w:rsidP="004505B1">
      <w:pPr>
        <w:shd w:val="clear" w:color="auto" w:fill="FFFFFF"/>
        <w:suppressAutoHyphens/>
        <w:spacing w:before="72" w:after="72" w:line="276" w:lineRule="auto"/>
        <w:ind w:left="1134" w:hanging="425"/>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1</w:t>
      </w:r>
      <w:r w:rsidR="004505B1" w:rsidRPr="005230E4">
        <w:rPr>
          <w:rFonts w:ascii="Cambria" w:eastAsia="SimSun" w:hAnsi="Cambria" w:cs="Times New Roman"/>
          <w:color w:val="000000"/>
          <w:sz w:val="24"/>
          <w:szCs w:val="24"/>
          <w:lang w:eastAsia="zh-CN"/>
        </w:rPr>
        <w:tab/>
        <w:t>Odwołanie wnosi się w terminie:</w:t>
      </w:r>
    </w:p>
    <w:p w14:paraId="08DFE23E" w14:textId="77777777" w:rsidR="004505B1" w:rsidRPr="005230E4" w:rsidRDefault="004505B1" w:rsidP="004505B1">
      <w:pPr>
        <w:shd w:val="clear" w:color="auto" w:fill="FFFFFF"/>
        <w:suppressAutoHyphens/>
        <w:spacing w:before="72" w:after="72" w:line="276" w:lineRule="auto"/>
        <w:ind w:left="1701"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lastRenderedPageBreak/>
        <w:t>a)</w:t>
      </w:r>
      <w:r w:rsidRPr="005230E4">
        <w:rPr>
          <w:rFonts w:ascii="Cambria" w:eastAsia="SimSun" w:hAnsi="Cambria" w:cs="Times New Roman"/>
          <w:color w:val="000000"/>
          <w:sz w:val="24"/>
          <w:szCs w:val="24"/>
          <w:lang w:eastAsia="zh-CN"/>
        </w:rPr>
        <w:tab/>
        <w:t>5 dni od dnia przekazania informacji o czynności zamawiającego stanowiącej podstawę jego wniesienia, jeżeli informacja została przekazana przy użyciu środków komunikacji elektronicznej,</w:t>
      </w:r>
    </w:p>
    <w:p w14:paraId="0FF7239E" w14:textId="77777777" w:rsidR="004505B1" w:rsidRPr="005230E4" w:rsidRDefault="004505B1" w:rsidP="004505B1">
      <w:pPr>
        <w:shd w:val="clear" w:color="auto" w:fill="FFFFFF"/>
        <w:suppressAutoHyphens/>
        <w:spacing w:before="72" w:after="72" w:line="276" w:lineRule="auto"/>
        <w:ind w:left="1701"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b)</w:t>
      </w:r>
      <w:r w:rsidRPr="005230E4">
        <w:rPr>
          <w:rFonts w:ascii="Cambria" w:eastAsia="SimSun" w:hAnsi="Cambria" w:cs="Times New Roman"/>
          <w:color w:val="000000"/>
          <w:sz w:val="24"/>
          <w:szCs w:val="24"/>
          <w:lang w:eastAsia="zh-CN"/>
        </w:rPr>
        <w:tab/>
        <w:t>10 dni od dnia przekazania informacji o czynności zamawiającego stanowiącej podstawę jego wniesienia, jeżeli informacja została przekazana w sposób inny niż określony w lit. a;</w:t>
      </w:r>
    </w:p>
    <w:p w14:paraId="171E2402" w14:textId="77777777" w:rsidR="004505B1" w:rsidRPr="005230E4" w:rsidRDefault="004505B1" w:rsidP="004505B1">
      <w:pPr>
        <w:shd w:val="clear" w:color="auto" w:fill="FFFFFF"/>
        <w:suppressAutoHyphens/>
        <w:spacing w:before="72" w:after="40" w:line="276" w:lineRule="auto"/>
        <w:ind w:left="1134"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2. </w:t>
      </w:r>
      <w:r w:rsidRPr="005230E4">
        <w:rPr>
          <w:rFonts w:ascii="Cambria" w:eastAsia="SimSun" w:hAnsi="Cambria" w:cs="Times New Roman"/>
          <w:color w:val="000000"/>
          <w:sz w:val="24"/>
          <w:szCs w:val="24"/>
          <w:lang w:eastAsia="zh-CN"/>
        </w:rPr>
        <w:tab/>
        <w:t>Odwołanie wobec treści ogłoszenia</w:t>
      </w:r>
      <w:r w:rsidR="007F5538" w:rsidRPr="005230E4">
        <w:rPr>
          <w:rFonts w:ascii="Cambria" w:eastAsia="SimSun" w:hAnsi="Cambria" w:cs="Times New Roman"/>
          <w:color w:val="000000"/>
          <w:sz w:val="24"/>
          <w:szCs w:val="24"/>
          <w:lang w:eastAsia="zh-CN"/>
        </w:rPr>
        <w:t xml:space="preserve"> wszczynającego postępowanie o </w:t>
      </w:r>
      <w:r w:rsidRPr="005230E4">
        <w:rPr>
          <w:rFonts w:ascii="Cambria" w:eastAsia="SimSun" w:hAnsi="Cambria" w:cs="Times New Roman"/>
          <w:color w:val="000000"/>
          <w:sz w:val="24"/>
          <w:szCs w:val="24"/>
          <w:lang w:eastAsia="zh-CN"/>
        </w:rPr>
        <w:t xml:space="preserve">udzielenie zamówienia lub konkurs lub wobec treści dokumentów zamówienia wnosi się w terminie 5 dni od </w:t>
      </w:r>
      <w:r w:rsidR="007F5538" w:rsidRPr="005230E4">
        <w:rPr>
          <w:rFonts w:ascii="Cambria" w:eastAsia="SimSun" w:hAnsi="Cambria" w:cs="Times New Roman"/>
          <w:color w:val="000000"/>
          <w:sz w:val="24"/>
          <w:szCs w:val="24"/>
          <w:lang w:eastAsia="zh-CN"/>
        </w:rPr>
        <w:t>dnia zamieszczenia ogłoszenia w </w:t>
      </w:r>
      <w:r w:rsidRPr="005230E4">
        <w:rPr>
          <w:rFonts w:ascii="Cambria" w:eastAsia="SimSun" w:hAnsi="Cambria" w:cs="Times New Roman"/>
          <w:color w:val="000000"/>
          <w:sz w:val="24"/>
          <w:szCs w:val="24"/>
          <w:lang w:eastAsia="zh-CN"/>
        </w:rPr>
        <w:t>Biuletynie Zamówień Publicznych lub dokumentów zamówienia na stronie internetowej;</w:t>
      </w:r>
    </w:p>
    <w:p w14:paraId="7A580D1E" w14:textId="77777777" w:rsidR="004505B1" w:rsidRPr="005230E4" w:rsidRDefault="004505B1" w:rsidP="004505B1">
      <w:pPr>
        <w:shd w:val="clear" w:color="auto" w:fill="FFFFFF"/>
        <w:suppressAutoHyphens/>
        <w:spacing w:before="72" w:after="40" w:line="276" w:lineRule="auto"/>
        <w:ind w:left="1134"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3 </w:t>
      </w:r>
      <w:r w:rsidRPr="005230E4">
        <w:rPr>
          <w:rFonts w:ascii="Cambria" w:eastAsia="SimSun" w:hAnsi="Cambria" w:cs="Times New Roman"/>
          <w:color w:val="000000"/>
          <w:sz w:val="24"/>
          <w:szCs w:val="24"/>
          <w:lang w:eastAsia="zh-CN"/>
        </w:rPr>
        <w:tab/>
        <w:t>Odwołanie w przypadkach innych niż ok</w:t>
      </w:r>
      <w:r w:rsidR="007F5538" w:rsidRPr="005230E4">
        <w:rPr>
          <w:rFonts w:ascii="Cambria" w:eastAsia="SimSun" w:hAnsi="Cambria" w:cs="Times New Roman"/>
          <w:color w:val="000000"/>
          <w:sz w:val="24"/>
          <w:szCs w:val="24"/>
          <w:lang w:eastAsia="zh-CN"/>
        </w:rPr>
        <w:t>reślone w pkt 1 i 2 wnosi się w </w:t>
      </w:r>
      <w:r w:rsidRPr="005230E4">
        <w:rPr>
          <w:rFonts w:ascii="Cambria" w:eastAsia="SimSun" w:hAnsi="Cambria" w:cs="Times New Roman"/>
          <w:color w:val="000000"/>
          <w:sz w:val="24"/>
          <w:szCs w:val="24"/>
          <w:lang w:eastAsia="zh-CN"/>
        </w:rPr>
        <w:t>terminie 5 dni od dnia, w którym powzięto lub przy zachowaniu należytej staranności można było powziąć wiadomość o okolicznościach stanowiących podstawę jego wniesienia, w przypadku zamówień, których wartość jest mniejsza niż progi unijne;</w:t>
      </w:r>
    </w:p>
    <w:p w14:paraId="1EFC3CC9" w14:textId="77777777" w:rsidR="004505B1" w:rsidRPr="005230E4" w:rsidRDefault="004505B1" w:rsidP="004505B1">
      <w:pPr>
        <w:shd w:val="clear" w:color="auto" w:fill="FFFFFF"/>
        <w:suppressAutoHyphens/>
        <w:spacing w:before="72" w:after="40" w:line="276" w:lineRule="auto"/>
        <w:ind w:left="1134"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4. </w:t>
      </w:r>
      <w:r w:rsidRPr="005230E4">
        <w:rPr>
          <w:rFonts w:ascii="Cambria" w:eastAsia="SimSun" w:hAnsi="Cambria" w:cs="Times New Roman"/>
          <w:color w:val="000000"/>
          <w:sz w:val="24"/>
          <w:szCs w:val="24"/>
          <w:lang w:eastAsia="zh-CN"/>
        </w:rPr>
        <w:tab/>
        <w:t>Jeżeli zamawiający nie opublikował ogłoszenia o zamiarze zawarcia umowy lub mimo takiego obowiązku nie prz</w:t>
      </w:r>
      <w:r w:rsidR="007F5538" w:rsidRPr="005230E4">
        <w:rPr>
          <w:rFonts w:ascii="Cambria" w:eastAsia="SimSun" w:hAnsi="Cambria" w:cs="Times New Roman"/>
          <w:color w:val="000000"/>
          <w:sz w:val="24"/>
          <w:szCs w:val="24"/>
          <w:lang w:eastAsia="zh-CN"/>
        </w:rPr>
        <w:t>esłał wykonawcy zawiadomienia o </w:t>
      </w:r>
      <w:r w:rsidRPr="005230E4">
        <w:rPr>
          <w:rFonts w:ascii="Cambria" w:eastAsia="SimSun" w:hAnsi="Cambria" w:cs="Times New Roman"/>
          <w:color w:val="000000"/>
          <w:sz w:val="24"/>
          <w:szCs w:val="24"/>
          <w:lang w:eastAsia="zh-CN"/>
        </w:rPr>
        <w:t>wyborze najkorzystniejszej oferty lub nie zaprosił wykonawcy do złożenia oferty w ramach dynamicznego systemu zakupów lub umowy ramowej, odwołanie wnosi się nie później niż w terminie:</w:t>
      </w:r>
    </w:p>
    <w:p w14:paraId="4DB4B712" w14:textId="77777777" w:rsidR="004505B1" w:rsidRPr="005230E4" w:rsidRDefault="004505B1" w:rsidP="004505B1">
      <w:pPr>
        <w:shd w:val="clear" w:color="auto" w:fill="FFFFFF"/>
        <w:suppressAutoHyphens/>
        <w:spacing w:before="72" w:after="72" w:line="276" w:lineRule="auto"/>
        <w:ind w:left="1701"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1)</w:t>
      </w:r>
      <w:r w:rsidRPr="005230E4">
        <w:rPr>
          <w:rFonts w:ascii="Cambria" w:eastAsia="SimSun" w:hAnsi="Cambria" w:cs="Times New Roman"/>
          <w:color w:val="000000"/>
          <w:sz w:val="24"/>
          <w:szCs w:val="24"/>
          <w:lang w:eastAsia="zh-CN"/>
        </w:rPr>
        <w:tab/>
        <w:t>15 dni od dnia zamieszczenia w Biuletynie Zamówień Publicznych ogłoszenia o wyniku postępowania;</w:t>
      </w:r>
    </w:p>
    <w:p w14:paraId="28E01564" w14:textId="77777777" w:rsidR="004505B1" w:rsidRPr="005230E4" w:rsidRDefault="004505B1" w:rsidP="004505B1">
      <w:pPr>
        <w:shd w:val="clear" w:color="auto" w:fill="FFFFFF"/>
        <w:suppressAutoHyphens/>
        <w:spacing w:before="72" w:after="72" w:line="276" w:lineRule="auto"/>
        <w:ind w:left="1701"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3)</w:t>
      </w:r>
      <w:r w:rsidRPr="005230E4">
        <w:rPr>
          <w:rFonts w:ascii="Cambria" w:eastAsia="SimSun" w:hAnsi="Cambria" w:cs="Times New Roman"/>
          <w:color w:val="000000"/>
          <w:sz w:val="24"/>
          <w:szCs w:val="24"/>
          <w:lang w:eastAsia="zh-CN"/>
        </w:rPr>
        <w:tab/>
        <w:t>miesiąca od dnia zawarcia umowy, jeżeli zamawiający:</w:t>
      </w:r>
    </w:p>
    <w:p w14:paraId="37A16DBA" w14:textId="77777777" w:rsidR="004505B1" w:rsidRPr="005230E4" w:rsidRDefault="004505B1" w:rsidP="004505B1">
      <w:pPr>
        <w:shd w:val="clear" w:color="auto" w:fill="FFFFFF"/>
        <w:suppressAutoHyphens/>
        <w:spacing w:before="72" w:after="72" w:line="276" w:lineRule="auto"/>
        <w:ind w:left="2268"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a)</w:t>
      </w:r>
      <w:r w:rsidRPr="005230E4">
        <w:rPr>
          <w:rFonts w:ascii="Cambria" w:eastAsia="SimSun" w:hAnsi="Cambria" w:cs="Times New Roman"/>
          <w:color w:val="000000"/>
          <w:sz w:val="24"/>
          <w:szCs w:val="24"/>
          <w:lang w:eastAsia="zh-CN"/>
        </w:rPr>
        <w:tab/>
        <w:t>nie zamieścił w Biuletynie Za</w:t>
      </w:r>
      <w:r w:rsidR="007F5538" w:rsidRPr="005230E4">
        <w:rPr>
          <w:rFonts w:ascii="Cambria" w:eastAsia="SimSun" w:hAnsi="Cambria" w:cs="Times New Roman"/>
          <w:color w:val="000000"/>
          <w:sz w:val="24"/>
          <w:szCs w:val="24"/>
          <w:lang w:eastAsia="zh-CN"/>
        </w:rPr>
        <w:t>mówień Publicznych ogłoszenia o </w:t>
      </w:r>
      <w:r w:rsidRPr="005230E4">
        <w:rPr>
          <w:rFonts w:ascii="Cambria" w:eastAsia="SimSun" w:hAnsi="Cambria" w:cs="Times New Roman"/>
          <w:color w:val="000000"/>
          <w:sz w:val="24"/>
          <w:szCs w:val="24"/>
          <w:lang w:eastAsia="zh-CN"/>
        </w:rPr>
        <w:t>wyniku postępowania albo</w:t>
      </w:r>
    </w:p>
    <w:p w14:paraId="46FB4E97" w14:textId="77777777" w:rsidR="004505B1" w:rsidRPr="005230E4" w:rsidRDefault="004505B1" w:rsidP="004505B1">
      <w:pPr>
        <w:shd w:val="clear" w:color="auto" w:fill="FFFFFF"/>
        <w:suppressAutoHyphens/>
        <w:spacing w:before="72" w:after="72" w:line="276" w:lineRule="auto"/>
        <w:ind w:left="2268"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b)</w:t>
      </w:r>
      <w:r w:rsidRPr="005230E4">
        <w:rPr>
          <w:rFonts w:ascii="Cambria" w:eastAsia="SimSun" w:hAnsi="Cambria" w:cs="Times New Roman"/>
          <w:color w:val="000000"/>
          <w:sz w:val="24"/>
          <w:szCs w:val="24"/>
          <w:lang w:eastAsia="zh-CN"/>
        </w:rPr>
        <w:tab/>
        <w:t>zamieścił w Biuletynie Zamówień Publicznych ogłoszenie o wyniku postępowania, które nie zawiera uzasadnienia udzielenia zamówienia w trybie negocjacji b</w:t>
      </w:r>
      <w:r w:rsidR="007F5538" w:rsidRPr="005230E4">
        <w:rPr>
          <w:rFonts w:ascii="Cambria" w:eastAsia="SimSun" w:hAnsi="Cambria" w:cs="Times New Roman"/>
          <w:color w:val="000000"/>
          <w:sz w:val="24"/>
          <w:szCs w:val="24"/>
          <w:lang w:eastAsia="zh-CN"/>
        </w:rPr>
        <w:t>ez ogłoszenia albo zamówienia z </w:t>
      </w:r>
      <w:r w:rsidRPr="005230E4">
        <w:rPr>
          <w:rFonts w:ascii="Cambria" w:eastAsia="SimSun" w:hAnsi="Cambria" w:cs="Times New Roman"/>
          <w:color w:val="000000"/>
          <w:sz w:val="24"/>
          <w:szCs w:val="24"/>
          <w:lang w:eastAsia="zh-CN"/>
        </w:rPr>
        <w:t>wolnej ręki.</w:t>
      </w:r>
    </w:p>
    <w:p w14:paraId="3202BE6A" w14:textId="77777777" w:rsidR="004505B1" w:rsidRPr="00847B6B" w:rsidRDefault="004505B1" w:rsidP="00847B6B">
      <w:pPr>
        <w:pStyle w:val="Akapitzlist"/>
        <w:widowControl w:val="0"/>
        <w:numPr>
          <w:ilvl w:val="1"/>
          <w:numId w:val="66"/>
        </w:numPr>
        <w:spacing w:line="276" w:lineRule="auto"/>
        <w:outlineLvl w:val="3"/>
        <w:rPr>
          <w:rFonts w:ascii="Cambria" w:hAnsi="Cambria"/>
          <w:sz w:val="24"/>
          <w:szCs w:val="24"/>
        </w:rPr>
      </w:pPr>
      <w:r w:rsidRPr="00847B6B">
        <w:rPr>
          <w:rFonts w:ascii="Cambria" w:hAnsi="Cambria"/>
          <w:color w:val="000000"/>
          <w:sz w:val="24"/>
          <w:szCs w:val="24"/>
        </w:rPr>
        <w:t>Odwołanie zawiera:</w:t>
      </w:r>
    </w:p>
    <w:p w14:paraId="2E4FADE5" w14:textId="77777777" w:rsidR="004505B1" w:rsidRPr="005230E4" w:rsidRDefault="004505B1" w:rsidP="004505B1">
      <w:pPr>
        <w:shd w:val="clear" w:color="auto" w:fill="FFFFFF"/>
        <w:suppressAutoHyphens/>
        <w:spacing w:before="72" w:after="72" w:line="276" w:lineRule="auto"/>
        <w:ind w:left="1418"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1)</w:t>
      </w:r>
      <w:r w:rsidRPr="005230E4">
        <w:rPr>
          <w:rFonts w:ascii="Cambria" w:eastAsia="SimSun" w:hAnsi="Cambria" w:cs="Times New Roman"/>
          <w:color w:val="000000"/>
          <w:sz w:val="24"/>
          <w:szCs w:val="24"/>
          <w:lang w:eastAsia="zh-CN"/>
        </w:rPr>
        <w:tab/>
        <w:t>imię i nazwisko albo nazwę, miejsce zamieszkania albo siedzibę, numer telefonu oraz adres poczty elektron</w:t>
      </w:r>
      <w:r w:rsidR="007F5538" w:rsidRPr="005230E4">
        <w:rPr>
          <w:rFonts w:ascii="Cambria" w:eastAsia="SimSun" w:hAnsi="Cambria" w:cs="Times New Roman"/>
          <w:color w:val="000000"/>
          <w:sz w:val="24"/>
          <w:szCs w:val="24"/>
          <w:lang w:eastAsia="zh-CN"/>
        </w:rPr>
        <w:t>icznej odwołującego oraz imię i </w:t>
      </w:r>
      <w:r w:rsidRPr="005230E4">
        <w:rPr>
          <w:rFonts w:ascii="Cambria" w:eastAsia="SimSun" w:hAnsi="Cambria" w:cs="Times New Roman"/>
          <w:color w:val="000000"/>
          <w:sz w:val="24"/>
          <w:szCs w:val="24"/>
          <w:lang w:eastAsia="zh-CN"/>
        </w:rPr>
        <w:t>nazwisko przedstawiciela (przedstawicieli);</w:t>
      </w:r>
    </w:p>
    <w:p w14:paraId="41CEE54F" w14:textId="77777777" w:rsidR="004505B1" w:rsidRPr="005230E4" w:rsidRDefault="004505B1" w:rsidP="004505B1">
      <w:pPr>
        <w:shd w:val="clear" w:color="auto" w:fill="FFFFFF"/>
        <w:suppressAutoHyphens/>
        <w:spacing w:before="72" w:after="72" w:line="276" w:lineRule="auto"/>
        <w:ind w:left="1418"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2)</w:t>
      </w:r>
      <w:r w:rsidRPr="005230E4">
        <w:rPr>
          <w:rFonts w:ascii="Cambria" w:eastAsia="SimSun" w:hAnsi="Cambria" w:cs="Times New Roman"/>
          <w:color w:val="000000"/>
          <w:sz w:val="24"/>
          <w:szCs w:val="24"/>
          <w:lang w:eastAsia="zh-CN"/>
        </w:rPr>
        <w:tab/>
        <w:t>nazwę i siedzibę zamawiającego, numer telefonu oraz adres poczty elektronicznej zamawiającego;</w:t>
      </w:r>
    </w:p>
    <w:p w14:paraId="393FED9A" w14:textId="77777777" w:rsidR="004505B1" w:rsidRPr="005230E4" w:rsidRDefault="004505B1" w:rsidP="004505B1">
      <w:pPr>
        <w:shd w:val="clear" w:color="auto" w:fill="FFFFFF"/>
        <w:suppressAutoHyphens/>
        <w:spacing w:before="72" w:after="72" w:line="276" w:lineRule="auto"/>
        <w:ind w:left="1418"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3)</w:t>
      </w:r>
      <w:r w:rsidRPr="005230E4">
        <w:rPr>
          <w:rFonts w:ascii="Cambria" w:eastAsia="SimSun" w:hAnsi="Cambria" w:cs="Times New Roman"/>
          <w:color w:val="000000"/>
          <w:sz w:val="24"/>
          <w:szCs w:val="24"/>
          <w:lang w:eastAsia="zh-CN"/>
        </w:rPr>
        <w:tab/>
        <w:t>numer Powszechnego Elektronicznego Systemu Ewidencji Ludności (PESEL) lub NIP odwołującego będącego osobą fizyczną, jeżeli jest on obowiązany do jego posiadania albo posiada go nie mając takiego obowiązku;</w:t>
      </w:r>
    </w:p>
    <w:p w14:paraId="648B07FB" w14:textId="77777777" w:rsidR="004505B1" w:rsidRPr="005230E4" w:rsidRDefault="004505B1" w:rsidP="004505B1">
      <w:pPr>
        <w:shd w:val="clear" w:color="auto" w:fill="FFFFFF"/>
        <w:suppressAutoHyphens/>
        <w:spacing w:before="72" w:after="72" w:line="276" w:lineRule="auto"/>
        <w:ind w:left="1418"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4)</w:t>
      </w:r>
      <w:r w:rsidRPr="005230E4">
        <w:rPr>
          <w:rFonts w:ascii="Cambria" w:eastAsia="SimSun" w:hAnsi="Cambria" w:cs="Times New Roman"/>
          <w:color w:val="000000"/>
          <w:sz w:val="24"/>
          <w:szCs w:val="24"/>
          <w:lang w:eastAsia="zh-CN"/>
        </w:rPr>
        <w:tab/>
        <w:t xml:space="preserve">numer w Krajowym Rejestrze Sądowym, a w przypadku jego braku - numer w innym właściwym rejestrze, ewidencji lub NIP odwołującego </w:t>
      </w:r>
      <w:r w:rsidRPr="005230E4">
        <w:rPr>
          <w:rFonts w:ascii="Cambria" w:eastAsia="SimSun" w:hAnsi="Cambria" w:cs="Times New Roman"/>
          <w:color w:val="000000"/>
          <w:sz w:val="24"/>
          <w:szCs w:val="24"/>
          <w:lang w:eastAsia="zh-CN"/>
        </w:rPr>
        <w:lastRenderedPageBreak/>
        <w:t>niebędącego osobą fizyczną, który nie ma obowiązku wpisu we właściwym rejestrze lub ewidencji, jeżeli jest on obowiązany do jego posiadania;</w:t>
      </w:r>
    </w:p>
    <w:p w14:paraId="44BE1C9F" w14:textId="77777777" w:rsidR="004505B1" w:rsidRPr="005230E4" w:rsidRDefault="004505B1" w:rsidP="004505B1">
      <w:pPr>
        <w:shd w:val="clear" w:color="auto" w:fill="FFFFFF"/>
        <w:suppressAutoHyphens/>
        <w:spacing w:before="72" w:after="72" w:line="276" w:lineRule="auto"/>
        <w:ind w:left="1418"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5)</w:t>
      </w:r>
      <w:r w:rsidRPr="005230E4">
        <w:rPr>
          <w:rFonts w:ascii="Cambria" w:eastAsia="SimSun" w:hAnsi="Cambria" w:cs="Times New Roman"/>
          <w:color w:val="000000"/>
          <w:sz w:val="24"/>
          <w:szCs w:val="24"/>
          <w:lang w:eastAsia="zh-CN"/>
        </w:rPr>
        <w:tab/>
        <w:t>określenie przedmiotu zamówienia;</w:t>
      </w:r>
    </w:p>
    <w:p w14:paraId="4C5CE3F1" w14:textId="77777777" w:rsidR="004505B1" w:rsidRPr="005230E4" w:rsidRDefault="004505B1" w:rsidP="004505B1">
      <w:pPr>
        <w:shd w:val="clear" w:color="auto" w:fill="FFFFFF"/>
        <w:suppressAutoHyphens/>
        <w:spacing w:before="72" w:after="72" w:line="276" w:lineRule="auto"/>
        <w:ind w:left="1418"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6)</w:t>
      </w:r>
      <w:r w:rsidRPr="005230E4">
        <w:rPr>
          <w:rFonts w:ascii="Cambria" w:eastAsia="SimSun" w:hAnsi="Cambria" w:cs="Times New Roman"/>
          <w:color w:val="000000"/>
          <w:sz w:val="24"/>
          <w:szCs w:val="24"/>
          <w:lang w:eastAsia="zh-CN"/>
        </w:rPr>
        <w:tab/>
        <w:t>wskazanie numeru ogłoszenia w przypadku zamieszczenia w Biuletynie Zamówień Publicznych albo publikacji w Dzienniku Urzędowym Unii Europejskiej;</w:t>
      </w:r>
    </w:p>
    <w:p w14:paraId="22A168C6" w14:textId="77777777" w:rsidR="004505B1" w:rsidRPr="005230E4" w:rsidRDefault="004505B1" w:rsidP="004505B1">
      <w:pPr>
        <w:shd w:val="clear" w:color="auto" w:fill="FFFFFF"/>
        <w:suppressAutoHyphens/>
        <w:spacing w:before="72" w:after="72" w:line="276" w:lineRule="auto"/>
        <w:ind w:left="1418"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7)  </w:t>
      </w:r>
      <w:r w:rsidRPr="005230E4">
        <w:rPr>
          <w:rFonts w:ascii="Cambria" w:eastAsia="SimSun" w:hAnsi="Cambria" w:cs="Times New Roman"/>
          <w:color w:val="000000"/>
          <w:sz w:val="24"/>
          <w:szCs w:val="24"/>
          <w:lang w:eastAsia="zh-CN"/>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253D2DB4" w14:textId="77777777" w:rsidR="004505B1" w:rsidRPr="005230E4" w:rsidRDefault="004505B1" w:rsidP="004505B1">
      <w:pPr>
        <w:shd w:val="clear" w:color="auto" w:fill="FFFFFF"/>
        <w:suppressAutoHyphens/>
        <w:spacing w:before="72" w:after="72" w:line="276" w:lineRule="auto"/>
        <w:ind w:left="1418"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8)</w:t>
      </w:r>
      <w:r w:rsidRPr="005230E4">
        <w:rPr>
          <w:rFonts w:ascii="Cambria" w:eastAsia="SimSun" w:hAnsi="Cambria" w:cs="Times New Roman"/>
          <w:color w:val="000000"/>
          <w:sz w:val="24"/>
          <w:szCs w:val="24"/>
          <w:lang w:eastAsia="zh-CN"/>
        </w:rPr>
        <w:tab/>
        <w:t>zwięzłe przedstawienie zarzutów;</w:t>
      </w:r>
    </w:p>
    <w:p w14:paraId="370F0797" w14:textId="77777777" w:rsidR="004505B1" w:rsidRPr="005230E4" w:rsidRDefault="004505B1" w:rsidP="004505B1">
      <w:pPr>
        <w:shd w:val="clear" w:color="auto" w:fill="FFFFFF"/>
        <w:suppressAutoHyphens/>
        <w:spacing w:before="72" w:after="72" w:line="276" w:lineRule="auto"/>
        <w:ind w:left="1418"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9)</w:t>
      </w:r>
      <w:r w:rsidRPr="005230E4">
        <w:rPr>
          <w:rFonts w:ascii="Cambria" w:eastAsia="SimSun" w:hAnsi="Cambria" w:cs="Times New Roman"/>
          <w:color w:val="000000"/>
          <w:sz w:val="24"/>
          <w:szCs w:val="24"/>
          <w:lang w:eastAsia="zh-CN"/>
        </w:rPr>
        <w:tab/>
        <w:t>żądanie co do sposobu rozstrzygnięcia odwołania;</w:t>
      </w:r>
    </w:p>
    <w:p w14:paraId="56A30458" w14:textId="77777777" w:rsidR="004505B1" w:rsidRPr="005230E4" w:rsidRDefault="004505B1" w:rsidP="004505B1">
      <w:pPr>
        <w:shd w:val="clear" w:color="auto" w:fill="FFFFFF"/>
        <w:suppressAutoHyphens/>
        <w:spacing w:before="72" w:after="72" w:line="276" w:lineRule="auto"/>
        <w:ind w:left="1418"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10)</w:t>
      </w:r>
      <w:r w:rsidRPr="005230E4">
        <w:rPr>
          <w:rFonts w:ascii="Cambria" w:eastAsia="SimSun" w:hAnsi="Cambria" w:cs="Times New Roman"/>
          <w:color w:val="000000"/>
          <w:sz w:val="24"/>
          <w:szCs w:val="24"/>
          <w:lang w:eastAsia="zh-CN"/>
        </w:rPr>
        <w:tab/>
        <w:t>wskazanie okoliczności faktycznych i prawnych uzasadniających wniesienie odwołania oraz dowodów na poparcie przytoczonych okoliczności;</w:t>
      </w:r>
    </w:p>
    <w:p w14:paraId="46EA91AA" w14:textId="77777777" w:rsidR="004505B1" w:rsidRPr="005230E4" w:rsidRDefault="004505B1" w:rsidP="004505B1">
      <w:pPr>
        <w:shd w:val="clear" w:color="auto" w:fill="FFFFFF"/>
        <w:suppressAutoHyphens/>
        <w:spacing w:before="72" w:after="72" w:line="276" w:lineRule="auto"/>
        <w:ind w:left="1418"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11)</w:t>
      </w:r>
      <w:r w:rsidRPr="005230E4">
        <w:rPr>
          <w:rFonts w:ascii="Cambria" w:eastAsia="SimSun" w:hAnsi="Cambria" w:cs="Times New Roman"/>
          <w:color w:val="000000"/>
          <w:sz w:val="24"/>
          <w:szCs w:val="24"/>
          <w:lang w:eastAsia="zh-CN"/>
        </w:rPr>
        <w:tab/>
        <w:t>podpis odwołującego albo jego przedstawiciela lub przedstawicieli;</w:t>
      </w:r>
    </w:p>
    <w:p w14:paraId="2FE2FD9A" w14:textId="77777777" w:rsidR="004505B1" w:rsidRPr="005230E4" w:rsidRDefault="004505B1" w:rsidP="004505B1">
      <w:pPr>
        <w:shd w:val="clear" w:color="auto" w:fill="FFFFFF"/>
        <w:suppressAutoHyphens/>
        <w:spacing w:before="72" w:after="72" w:line="276" w:lineRule="auto"/>
        <w:ind w:left="1418"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12)</w:t>
      </w:r>
      <w:r w:rsidRPr="005230E4">
        <w:rPr>
          <w:rFonts w:ascii="Cambria" w:eastAsia="SimSun" w:hAnsi="Cambria" w:cs="Times New Roman"/>
          <w:color w:val="000000"/>
          <w:sz w:val="24"/>
          <w:szCs w:val="24"/>
          <w:lang w:eastAsia="zh-CN"/>
        </w:rPr>
        <w:tab/>
        <w:t>wykaz załączników.</w:t>
      </w:r>
    </w:p>
    <w:p w14:paraId="3227C46E" w14:textId="77777777" w:rsidR="004505B1" w:rsidRPr="005230E4" w:rsidRDefault="004505B1" w:rsidP="004505B1">
      <w:pPr>
        <w:shd w:val="clear" w:color="auto" w:fill="FFFFFF"/>
        <w:suppressAutoHyphens/>
        <w:spacing w:before="72" w:after="0" w:line="276" w:lineRule="auto"/>
        <w:ind w:firstLine="709"/>
        <w:contextualSpacing/>
        <w:rPr>
          <w:rFonts w:ascii="Cambria" w:eastAsia="Times New Roman" w:hAnsi="Cambria" w:cs="Times New Roman"/>
          <w:color w:val="000000"/>
          <w:sz w:val="24"/>
          <w:szCs w:val="24"/>
          <w:lang w:eastAsia="pl-PL"/>
        </w:rPr>
      </w:pPr>
      <w:r w:rsidRPr="005230E4">
        <w:rPr>
          <w:rFonts w:ascii="Cambria" w:eastAsia="Times New Roman" w:hAnsi="Cambria" w:cs="Times New Roman"/>
          <w:color w:val="000000"/>
          <w:sz w:val="24"/>
          <w:szCs w:val="24"/>
          <w:lang w:eastAsia="pl-PL"/>
        </w:rPr>
        <w:t>Do odwołania dołącza się:</w:t>
      </w:r>
    </w:p>
    <w:p w14:paraId="3AA76E60" w14:textId="77777777" w:rsidR="004505B1" w:rsidRPr="005230E4" w:rsidRDefault="004505B1" w:rsidP="004505B1">
      <w:pPr>
        <w:shd w:val="clear" w:color="auto" w:fill="FFFFFF"/>
        <w:suppressAutoHyphens/>
        <w:spacing w:before="72" w:after="72" w:line="276" w:lineRule="auto"/>
        <w:ind w:left="1418"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1)</w:t>
      </w:r>
      <w:r w:rsidRPr="005230E4">
        <w:rPr>
          <w:rFonts w:ascii="Cambria" w:eastAsia="SimSun" w:hAnsi="Cambria" w:cs="Times New Roman"/>
          <w:color w:val="000000"/>
          <w:sz w:val="24"/>
          <w:szCs w:val="24"/>
          <w:lang w:eastAsia="zh-CN"/>
        </w:rPr>
        <w:tab/>
        <w:t>dowód uiszczenia wpisu od odwołania w wymaganej wysokości;</w:t>
      </w:r>
    </w:p>
    <w:p w14:paraId="44423E7A" w14:textId="77777777" w:rsidR="004505B1" w:rsidRPr="005230E4" w:rsidRDefault="004505B1" w:rsidP="004505B1">
      <w:pPr>
        <w:shd w:val="clear" w:color="auto" w:fill="FFFFFF"/>
        <w:suppressAutoHyphens/>
        <w:spacing w:before="72" w:after="72" w:line="276" w:lineRule="auto"/>
        <w:ind w:left="1418"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2) </w:t>
      </w:r>
      <w:r w:rsidRPr="005230E4">
        <w:rPr>
          <w:rFonts w:ascii="Cambria" w:eastAsia="SimSun" w:hAnsi="Cambria" w:cs="Times New Roman"/>
          <w:color w:val="000000"/>
          <w:sz w:val="24"/>
          <w:szCs w:val="24"/>
          <w:lang w:eastAsia="zh-CN"/>
        </w:rPr>
        <w:tab/>
        <w:t>dowód przekazania odpowiednio odwołania albo jego kopii zamawiającemu;</w:t>
      </w:r>
    </w:p>
    <w:p w14:paraId="3C63B3D9" w14:textId="77777777" w:rsidR="004505B1" w:rsidRPr="005230E4" w:rsidRDefault="004505B1" w:rsidP="004505B1">
      <w:pPr>
        <w:shd w:val="clear" w:color="auto" w:fill="FFFFFF"/>
        <w:suppressAutoHyphens/>
        <w:spacing w:before="72" w:after="72" w:line="276" w:lineRule="auto"/>
        <w:ind w:left="1418" w:hanging="567"/>
        <w:contextualSpacing/>
        <w:jc w:val="both"/>
        <w:rPr>
          <w:rFonts w:ascii="Cambria" w:eastAsia="SimSun" w:hAnsi="Cambria" w:cs="Times New Roman"/>
          <w:color w:val="000000"/>
          <w:sz w:val="24"/>
          <w:szCs w:val="24"/>
          <w:lang w:eastAsia="zh-CN"/>
        </w:rPr>
      </w:pPr>
      <w:r w:rsidRPr="005230E4">
        <w:rPr>
          <w:rFonts w:ascii="Cambria" w:eastAsia="SimSun" w:hAnsi="Cambria" w:cs="Times New Roman"/>
          <w:color w:val="000000"/>
          <w:sz w:val="24"/>
          <w:szCs w:val="24"/>
          <w:lang w:eastAsia="zh-CN"/>
        </w:rPr>
        <w:t>3)</w:t>
      </w:r>
      <w:r w:rsidRPr="005230E4">
        <w:rPr>
          <w:rFonts w:ascii="Cambria" w:eastAsia="SimSun" w:hAnsi="Cambria" w:cs="Times New Roman"/>
          <w:color w:val="000000"/>
          <w:sz w:val="24"/>
          <w:szCs w:val="24"/>
          <w:lang w:eastAsia="zh-CN"/>
        </w:rPr>
        <w:tab/>
        <w:t>dokument potwierdzający umocowanie do reprezentowania odwołującego.</w:t>
      </w:r>
    </w:p>
    <w:p w14:paraId="57F76A64" w14:textId="77777777" w:rsidR="004505B1" w:rsidRPr="005230E4" w:rsidRDefault="004505B1" w:rsidP="00847B6B">
      <w:pPr>
        <w:widowControl w:val="0"/>
        <w:numPr>
          <w:ilvl w:val="1"/>
          <w:numId w:val="66"/>
        </w:numPr>
        <w:shd w:val="clear" w:color="auto" w:fill="FFFFFF"/>
        <w:suppressAutoHyphens/>
        <w:spacing w:before="20" w:after="40" w:line="360" w:lineRule="atLeast"/>
        <w:ind w:left="709" w:hanging="709"/>
        <w:contextualSpacing/>
        <w:jc w:val="both"/>
        <w:outlineLvl w:val="3"/>
        <w:rPr>
          <w:rFonts w:ascii="Cambria" w:eastAsia="SimSun" w:hAnsi="Cambria" w:cs="Times New Roman"/>
          <w:color w:val="000000"/>
          <w:sz w:val="24"/>
          <w:szCs w:val="24"/>
          <w:lang w:eastAsia="zh-CN"/>
        </w:rPr>
      </w:pPr>
      <w:r w:rsidRPr="005230E4">
        <w:rPr>
          <w:rFonts w:ascii="Cambria" w:eastAsia="SimSun" w:hAnsi="Cambria" w:cs="Times New Roman"/>
          <w:sz w:val="24"/>
          <w:szCs w:val="24"/>
          <w:lang w:eastAsia="zh-CN"/>
        </w:rPr>
        <w:t xml:space="preserve">Na </w:t>
      </w:r>
      <w:r w:rsidRPr="005230E4">
        <w:rPr>
          <w:rFonts w:ascii="Cambria" w:eastAsia="SimSun" w:hAnsi="Cambria" w:cs="Times New Roman"/>
          <w:color w:val="000000"/>
          <w:sz w:val="24"/>
          <w:szCs w:val="24"/>
          <w:lang w:eastAsia="zh-CN"/>
        </w:rPr>
        <w:t>orzeczenie Izby stronom oraz uczestnikom postępowania odwoławczego przysługuje skarga do sądu. Skargę wnosi się do Sądu Okręgowego w Warszawie - sądu zamówień publicznych.</w:t>
      </w:r>
    </w:p>
    <w:p w14:paraId="49B96102" w14:textId="77777777" w:rsidR="00031ACD" w:rsidRPr="005230E4" w:rsidRDefault="00031ACD" w:rsidP="00D05681">
      <w:pPr>
        <w:widowControl w:val="0"/>
        <w:shd w:val="clear" w:color="auto" w:fill="FFFFFF"/>
        <w:suppressAutoHyphens/>
        <w:spacing w:before="20" w:after="40" w:line="360" w:lineRule="atLeast"/>
        <w:contextualSpacing/>
        <w:jc w:val="both"/>
        <w:outlineLvl w:val="3"/>
        <w:rPr>
          <w:rFonts w:ascii="Cambria" w:eastAsia="SimSun" w:hAnsi="Cambria" w:cs="Times New Roman"/>
          <w:color w:val="000000"/>
          <w:sz w:val="24"/>
          <w:szCs w:val="24"/>
          <w:lang w:eastAsia="zh-CN"/>
        </w:rPr>
      </w:pPr>
    </w:p>
    <w:tbl>
      <w:tblPr>
        <w:tblW w:w="9073" w:type="dxa"/>
        <w:jc w:val="center"/>
        <w:tblBorders>
          <w:bottom w:val="single" w:sz="4" w:space="0" w:color="000000"/>
        </w:tblBorders>
        <w:tblLayout w:type="fixed"/>
        <w:tblLook w:val="00A0" w:firstRow="1" w:lastRow="0" w:firstColumn="1" w:lastColumn="0" w:noHBand="0" w:noVBand="0"/>
      </w:tblPr>
      <w:tblGrid>
        <w:gridCol w:w="9073"/>
      </w:tblGrid>
      <w:tr w:rsidR="004505B1" w:rsidRPr="005230E4" w14:paraId="484B845E" w14:textId="77777777" w:rsidTr="00ED7A84">
        <w:trPr>
          <w:trHeight w:val="507"/>
          <w:jc w:val="center"/>
        </w:trPr>
        <w:tc>
          <w:tcPr>
            <w:tcW w:w="9073" w:type="dxa"/>
          </w:tcPr>
          <w:p w14:paraId="67CB6C08" w14:textId="77777777" w:rsidR="004505B1" w:rsidRPr="005230E4" w:rsidRDefault="00847B6B"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Pr>
                <w:rFonts w:ascii="Cambria" w:eastAsia="Times New Roman" w:hAnsi="Cambria" w:cs="Times New Roman"/>
                <w:sz w:val="24"/>
                <w:szCs w:val="24"/>
                <w:lang w:eastAsia="pl-PL"/>
              </w:rPr>
              <w:t>Rozdział 25</w:t>
            </w:r>
          </w:p>
          <w:p w14:paraId="01FC54BD"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INFORMACJE DODATKOWE</w:t>
            </w:r>
          </w:p>
        </w:tc>
      </w:tr>
    </w:tbl>
    <w:p w14:paraId="1421DC5A" w14:textId="77777777" w:rsidR="004505B1" w:rsidRPr="005230E4" w:rsidRDefault="004505B1" w:rsidP="004505B1">
      <w:pPr>
        <w:suppressAutoHyphens/>
        <w:spacing w:after="0" w:line="276" w:lineRule="auto"/>
        <w:ind w:left="340"/>
        <w:rPr>
          <w:rFonts w:ascii="Cambria" w:eastAsia="Times New Roman" w:hAnsi="Cambria" w:cs="Arial"/>
          <w:bCs/>
          <w:sz w:val="24"/>
          <w:szCs w:val="24"/>
          <w:lang w:eastAsia="pl-PL"/>
        </w:rPr>
      </w:pPr>
    </w:p>
    <w:p w14:paraId="720F16C6" w14:textId="77777777" w:rsidR="008A74C6" w:rsidRPr="00847B6B" w:rsidRDefault="004505B1" w:rsidP="00847B6B">
      <w:pPr>
        <w:pStyle w:val="Akapitzlist"/>
        <w:widowControl w:val="0"/>
        <w:numPr>
          <w:ilvl w:val="1"/>
          <w:numId w:val="67"/>
        </w:numPr>
        <w:spacing w:line="276" w:lineRule="auto"/>
        <w:outlineLvl w:val="3"/>
        <w:rPr>
          <w:rFonts w:ascii="Cambria" w:eastAsia="Cambria" w:hAnsi="Cambria" w:cs="Cambria"/>
          <w:b/>
          <w:bCs/>
          <w:sz w:val="24"/>
          <w:szCs w:val="24"/>
        </w:rPr>
      </w:pPr>
      <w:r w:rsidRPr="00847B6B">
        <w:rPr>
          <w:rFonts w:ascii="Cambria" w:eastAsia="Cambria" w:hAnsi="Cambria" w:cs="Cambria"/>
          <w:sz w:val="24"/>
          <w:szCs w:val="24"/>
        </w:rPr>
        <w:t xml:space="preserve">Zamawiający </w:t>
      </w:r>
      <w:r w:rsidR="00ED7A84" w:rsidRPr="00847B6B">
        <w:rPr>
          <w:rFonts w:ascii="Cambria" w:eastAsia="Cambria" w:hAnsi="Cambria" w:cs="Cambria"/>
          <w:b/>
          <w:bCs/>
          <w:sz w:val="24"/>
          <w:szCs w:val="24"/>
          <w:u w:val="single"/>
        </w:rPr>
        <w:t xml:space="preserve">nie </w:t>
      </w:r>
      <w:r w:rsidRPr="00847B6B">
        <w:rPr>
          <w:rFonts w:ascii="Cambria" w:eastAsia="Cambria" w:hAnsi="Cambria" w:cs="Cambria"/>
          <w:b/>
          <w:bCs/>
          <w:sz w:val="24"/>
          <w:szCs w:val="24"/>
          <w:u w:val="single"/>
        </w:rPr>
        <w:t>dopuszcza</w:t>
      </w:r>
      <w:r w:rsidRPr="00847B6B">
        <w:rPr>
          <w:rFonts w:ascii="Cambria" w:eastAsia="Cambria" w:hAnsi="Cambria" w:cs="Cambria"/>
          <w:sz w:val="24"/>
          <w:szCs w:val="24"/>
        </w:rPr>
        <w:t xml:space="preserve"> </w:t>
      </w:r>
      <w:r w:rsidR="00ED7A84" w:rsidRPr="00847B6B">
        <w:rPr>
          <w:rFonts w:ascii="Cambria" w:eastAsia="Cambria" w:hAnsi="Cambria" w:cs="Cambria"/>
          <w:sz w:val="24"/>
          <w:szCs w:val="24"/>
        </w:rPr>
        <w:t xml:space="preserve">składania ofert </w:t>
      </w:r>
      <w:r w:rsidR="007E7E71" w:rsidRPr="00847B6B">
        <w:rPr>
          <w:rFonts w:ascii="Cambria" w:eastAsia="Cambria" w:hAnsi="Cambria" w:cs="Cambria"/>
          <w:b/>
          <w:bCs/>
          <w:sz w:val="24"/>
          <w:szCs w:val="24"/>
        </w:rPr>
        <w:t>częściowych</w:t>
      </w:r>
      <w:r w:rsidR="00581786" w:rsidRPr="00847B6B">
        <w:rPr>
          <w:rFonts w:ascii="Cambria" w:eastAsia="Cambria" w:hAnsi="Cambria" w:cs="Cambria"/>
          <w:sz w:val="24"/>
          <w:szCs w:val="24"/>
        </w:rPr>
        <w:t>.</w:t>
      </w:r>
    </w:p>
    <w:p w14:paraId="47E99EF8" w14:textId="77777777" w:rsidR="004505B1" w:rsidRPr="00BB0BEF" w:rsidRDefault="004505B1" w:rsidP="00847B6B">
      <w:pPr>
        <w:pStyle w:val="Akapitzlist"/>
        <w:widowControl w:val="0"/>
        <w:numPr>
          <w:ilvl w:val="1"/>
          <w:numId w:val="67"/>
        </w:numPr>
        <w:spacing w:line="276" w:lineRule="auto"/>
        <w:outlineLvl w:val="3"/>
        <w:rPr>
          <w:rFonts w:ascii="Cambria" w:eastAsia="Cambria" w:hAnsi="Cambria" w:cs="Cambria"/>
          <w:sz w:val="24"/>
          <w:szCs w:val="24"/>
        </w:rPr>
      </w:pPr>
      <w:r w:rsidRPr="00847B6B">
        <w:rPr>
          <w:rFonts w:ascii="Cambria" w:eastAsia="Cambria" w:hAnsi="Cambria" w:cs="Cambria"/>
          <w:sz w:val="24"/>
          <w:szCs w:val="24"/>
        </w:rPr>
        <w:t xml:space="preserve">Zamawiający </w:t>
      </w:r>
      <w:r w:rsidRPr="00847B6B">
        <w:rPr>
          <w:rFonts w:ascii="Cambria" w:eastAsia="Cambria" w:hAnsi="Cambria" w:cs="Cambria"/>
          <w:b/>
          <w:sz w:val="24"/>
          <w:szCs w:val="24"/>
          <w:u w:val="single"/>
        </w:rPr>
        <w:t>nie dopuszcza</w:t>
      </w:r>
      <w:r w:rsidRPr="00847B6B">
        <w:rPr>
          <w:rFonts w:ascii="Cambria" w:eastAsia="Cambria" w:hAnsi="Cambria" w:cs="Cambria"/>
          <w:sz w:val="24"/>
          <w:szCs w:val="24"/>
        </w:rPr>
        <w:t xml:space="preserve"> składania ofert </w:t>
      </w:r>
      <w:r w:rsidRPr="00847B6B">
        <w:rPr>
          <w:rFonts w:ascii="Cambria" w:eastAsia="Cambria" w:hAnsi="Cambria" w:cs="Cambria"/>
          <w:b/>
          <w:bCs/>
          <w:sz w:val="24"/>
          <w:szCs w:val="24"/>
        </w:rPr>
        <w:t>wariantowych.</w:t>
      </w:r>
    </w:p>
    <w:p w14:paraId="68845F71" w14:textId="77777777" w:rsidR="004505B1" w:rsidRPr="005230E4" w:rsidRDefault="004505B1" w:rsidP="00847B6B">
      <w:pPr>
        <w:widowControl w:val="0"/>
        <w:numPr>
          <w:ilvl w:val="1"/>
          <w:numId w:val="67"/>
        </w:numPr>
        <w:suppressAutoHyphens/>
        <w:spacing w:before="20" w:after="40" w:line="276" w:lineRule="auto"/>
        <w:ind w:left="709" w:hanging="709"/>
        <w:contextualSpacing/>
        <w:jc w:val="both"/>
        <w:outlineLvl w:val="3"/>
        <w:rPr>
          <w:rFonts w:ascii="Cambria" w:eastAsia="Cambria" w:hAnsi="Cambria" w:cs="Cambria"/>
          <w:sz w:val="24"/>
          <w:szCs w:val="24"/>
          <w:lang w:eastAsia="zh-CN"/>
        </w:rPr>
      </w:pPr>
      <w:r w:rsidRPr="005230E4">
        <w:rPr>
          <w:rFonts w:ascii="Cambria" w:eastAsia="Cambria" w:hAnsi="Cambria" w:cs="Cambria"/>
          <w:sz w:val="24"/>
          <w:szCs w:val="24"/>
          <w:lang w:eastAsia="zh-CN"/>
        </w:rPr>
        <w:t xml:space="preserve">Zamawiający </w:t>
      </w:r>
      <w:r w:rsidRPr="005230E4">
        <w:rPr>
          <w:rFonts w:ascii="Cambria" w:eastAsia="Cambria" w:hAnsi="Cambria" w:cs="Cambria"/>
          <w:b/>
          <w:sz w:val="24"/>
          <w:szCs w:val="24"/>
          <w:u w:val="single"/>
          <w:lang w:eastAsia="zh-CN"/>
        </w:rPr>
        <w:t>nie przewiduje</w:t>
      </w:r>
      <w:r w:rsidRPr="005230E4">
        <w:rPr>
          <w:rFonts w:ascii="Cambria" w:eastAsia="Cambria" w:hAnsi="Cambria" w:cs="Cambria"/>
          <w:sz w:val="24"/>
          <w:szCs w:val="24"/>
          <w:lang w:eastAsia="zh-CN"/>
        </w:rPr>
        <w:t xml:space="preserve"> wymagań wskazanych w art. 96 ust. 2 pkt 2 ustawy </w:t>
      </w:r>
      <w:proofErr w:type="spellStart"/>
      <w:r w:rsidRPr="005230E4">
        <w:rPr>
          <w:rFonts w:ascii="Cambria" w:eastAsia="Cambria" w:hAnsi="Cambria" w:cs="Cambria"/>
          <w:sz w:val="24"/>
          <w:szCs w:val="24"/>
          <w:lang w:eastAsia="zh-CN"/>
        </w:rPr>
        <w:t>Pzp</w:t>
      </w:r>
      <w:proofErr w:type="spellEnd"/>
      <w:r w:rsidRPr="005230E4">
        <w:rPr>
          <w:rFonts w:ascii="Cambria" w:eastAsia="Cambria" w:hAnsi="Cambria" w:cs="Cambria"/>
          <w:sz w:val="24"/>
          <w:szCs w:val="24"/>
          <w:lang w:eastAsia="zh-CN"/>
        </w:rPr>
        <w:t>.</w:t>
      </w:r>
    </w:p>
    <w:p w14:paraId="394E599A" w14:textId="77777777" w:rsidR="006151B0" w:rsidRPr="005230E4" w:rsidRDefault="004505B1" w:rsidP="00847B6B">
      <w:pPr>
        <w:pStyle w:val="Akapitzlist"/>
        <w:widowControl w:val="0"/>
        <w:numPr>
          <w:ilvl w:val="1"/>
          <w:numId w:val="67"/>
        </w:numPr>
        <w:spacing w:line="276" w:lineRule="auto"/>
        <w:ind w:left="709" w:hanging="709"/>
        <w:outlineLvl w:val="3"/>
        <w:rPr>
          <w:rFonts w:ascii="Cambria" w:eastAsia="Cambria" w:hAnsi="Cambria" w:cs="Cambria"/>
          <w:sz w:val="24"/>
          <w:szCs w:val="24"/>
        </w:rPr>
      </w:pPr>
      <w:r w:rsidRPr="005230E4">
        <w:rPr>
          <w:rFonts w:ascii="Cambria" w:eastAsia="Cambria" w:hAnsi="Cambria" w:cs="Cambria"/>
          <w:sz w:val="24"/>
          <w:szCs w:val="24"/>
        </w:rPr>
        <w:t xml:space="preserve">Zamawiający </w:t>
      </w:r>
      <w:r w:rsidR="007B5104" w:rsidRPr="005230E4">
        <w:rPr>
          <w:rFonts w:ascii="Cambria" w:eastAsia="Cambria" w:hAnsi="Cambria" w:cs="Cambria"/>
          <w:sz w:val="24"/>
          <w:szCs w:val="24"/>
        </w:rPr>
        <w:t xml:space="preserve">nie </w:t>
      </w:r>
      <w:r w:rsidR="006151B0" w:rsidRPr="005230E4">
        <w:rPr>
          <w:rFonts w:ascii="Cambria" w:eastAsia="Cambria" w:hAnsi="Cambria" w:cs="Cambria"/>
          <w:b/>
          <w:sz w:val="24"/>
          <w:szCs w:val="24"/>
          <w:u w:val="single"/>
        </w:rPr>
        <w:t>przewiduje</w:t>
      </w:r>
      <w:r w:rsidR="006151B0" w:rsidRPr="005230E4">
        <w:rPr>
          <w:rFonts w:ascii="Cambria" w:eastAsia="Cambria" w:hAnsi="Cambria" w:cs="Cambria"/>
          <w:b/>
          <w:sz w:val="24"/>
          <w:szCs w:val="24"/>
        </w:rPr>
        <w:t xml:space="preserve"> </w:t>
      </w:r>
      <w:r w:rsidR="007B5104" w:rsidRPr="005230E4">
        <w:rPr>
          <w:rFonts w:ascii="Cambria" w:eastAsia="Cambria" w:hAnsi="Cambria" w:cs="Cambria"/>
          <w:sz w:val="24"/>
          <w:szCs w:val="24"/>
        </w:rPr>
        <w:t>zamówień</w:t>
      </w:r>
      <w:r w:rsidR="006151B0" w:rsidRPr="005230E4">
        <w:rPr>
          <w:rFonts w:ascii="Cambria" w:eastAsia="Cambria" w:hAnsi="Cambria" w:cs="Cambria"/>
          <w:sz w:val="24"/>
          <w:szCs w:val="24"/>
        </w:rPr>
        <w:t xml:space="preserve">, o których mowa w art. 214 ust. 1 pkt 7 i 8 ustawy </w:t>
      </w:r>
      <w:proofErr w:type="spellStart"/>
      <w:r w:rsidR="006151B0" w:rsidRPr="005230E4">
        <w:rPr>
          <w:rFonts w:ascii="Cambria" w:eastAsia="Cambria" w:hAnsi="Cambria" w:cs="Cambria"/>
          <w:sz w:val="24"/>
          <w:szCs w:val="24"/>
        </w:rPr>
        <w:t>Pzp</w:t>
      </w:r>
      <w:proofErr w:type="spellEnd"/>
      <w:r w:rsidR="006151B0" w:rsidRPr="005230E4">
        <w:rPr>
          <w:rFonts w:ascii="Cambria" w:eastAsia="Cambria" w:hAnsi="Cambria" w:cs="Cambria"/>
          <w:sz w:val="24"/>
          <w:szCs w:val="24"/>
        </w:rPr>
        <w:t>.</w:t>
      </w:r>
    </w:p>
    <w:p w14:paraId="0DD043D6" w14:textId="77777777" w:rsidR="004505B1" w:rsidRPr="005230E4" w:rsidRDefault="004505B1" w:rsidP="00847B6B">
      <w:pPr>
        <w:widowControl w:val="0"/>
        <w:numPr>
          <w:ilvl w:val="1"/>
          <w:numId w:val="67"/>
        </w:numPr>
        <w:suppressAutoHyphens/>
        <w:spacing w:before="20" w:after="40" w:line="276" w:lineRule="auto"/>
        <w:ind w:left="709" w:hanging="709"/>
        <w:contextualSpacing/>
        <w:jc w:val="both"/>
        <w:outlineLvl w:val="3"/>
        <w:rPr>
          <w:rFonts w:ascii="Cambria" w:eastAsia="Cambria" w:hAnsi="Cambria" w:cs="Cambria"/>
          <w:sz w:val="24"/>
          <w:szCs w:val="24"/>
          <w:lang w:eastAsia="zh-CN"/>
        </w:rPr>
      </w:pPr>
      <w:r w:rsidRPr="00DF5AB5">
        <w:rPr>
          <w:rFonts w:ascii="Cambria" w:eastAsia="Cambria" w:hAnsi="Cambria" w:cs="Cambria"/>
          <w:sz w:val="24"/>
          <w:szCs w:val="24"/>
          <w:lang w:eastAsia="zh-CN"/>
        </w:rPr>
        <w:t xml:space="preserve">Zamawiający </w:t>
      </w:r>
      <w:r w:rsidRPr="00DF5AB5">
        <w:rPr>
          <w:rFonts w:ascii="Cambria" w:eastAsia="Cambria" w:hAnsi="Cambria" w:cs="Cambria"/>
          <w:b/>
          <w:sz w:val="24"/>
          <w:szCs w:val="24"/>
          <w:u w:val="single"/>
          <w:lang w:eastAsia="zh-CN"/>
        </w:rPr>
        <w:t>nie wymaga</w:t>
      </w:r>
      <w:r w:rsidRPr="00DF5AB5">
        <w:rPr>
          <w:rFonts w:ascii="Cambria" w:eastAsia="Cambria" w:hAnsi="Cambria" w:cs="Cambria"/>
          <w:sz w:val="24"/>
          <w:szCs w:val="24"/>
          <w:lang w:eastAsia="zh-CN"/>
        </w:rPr>
        <w:t xml:space="preserve"> przeprowadzenia przez Wykonawcę wizji lokalnej lub</w:t>
      </w:r>
      <w:r w:rsidRPr="005230E4">
        <w:rPr>
          <w:rFonts w:ascii="Cambria" w:eastAsia="Cambria" w:hAnsi="Cambria" w:cs="Cambria"/>
          <w:sz w:val="24"/>
          <w:szCs w:val="24"/>
          <w:lang w:eastAsia="zh-CN"/>
        </w:rPr>
        <w:t xml:space="preserve"> sprawdzenia przez niego dokumentów niezbędn</w:t>
      </w:r>
      <w:r w:rsidR="007F5538" w:rsidRPr="005230E4">
        <w:rPr>
          <w:rFonts w:ascii="Cambria" w:eastAsia="Cambria" w:hAnsi="Cambria" w:cs="Cambria"/>
          <w:sz w:val="24"/>
          <w:szCs w:val="24"/>
          <w:lang w:eastAsia="zh-CN"/>
        </w:rPr>
        <w:t>ych do realizacji zamówienia, o </w:t>
      </w:r>
      <w:r w:rsidRPr="005230E4">
        <w:rPr>
          <w:rFonts w:ascii="Cambria" w:eastAsia="Cambria" w:hAnsi="Cambria" w:cs="Cambria"/>
          <w:sz w:val="24"/>
          <w:szCs w:val="24"/>
          <w:lang w:eastAsia="zh-CN"/>
        </w:rPr>
        <w:t xml:space="preserve">których mowa w art. 131 ust. 2 ustawy </w:t>
      </w:r>
      <w:proofErr w:type="spellStart"/>
      <w:r w:rsidRPr="005230E4">
        <w:rPr>
          <w:rFonts w:ascii="Cambria" w:eastAsia="Cambria" w:hAnsi="Cambria" w:cs="Cambria"/>
          <w:sz w:val="24"/>
          <w:szCs w:val="24"/>
          <w:lang w:eastAsia="zh-CN"/>
        </w:rPr>
        <w:t>Pzp</w:t>
      </w:r>
      <w:proofErr w:type="spellEnd"/>
      <w:r w:rsidRPr="005230E4">
        <w:rPr>
          <w:rFonts w:ascii="Cambria" w:eastAsia="Cambria" w:hAnsi="Cambria" w:cs="Cambria"/>
          <w:sz w:val="24"/>
          <w:szCs w:val="24"/>
          <w:lang w:eastAsia="zh-CN"/>
        </w:rPr>
        <w:t>.</w:t>
      </w:r>
    </w:p>
    <w:p w14:paraId="09C728E2" w14:textId="77777777" w:rsidR="004505B1" w:rsidRPr="005230E4" w:rsidRDefault="004505B1" w:rsidP="00847B6B">
      <w:pPr>
        <w:widowControl w:val="0"/>
        <w:numPr>
          <w:ilvl w:val="1"/>
          <w:numId w:val="67"/>
        </w:numPr>
        <w:suppressAutoHyphens/>
        <w:spacing w:before="20" w:after="40" w:line="276" w:lineRule="auto"/>
        <w:ind w:left="709" w:hanging="709"/>
        <w:contextualSpacing/>
        <w:jc w:val="both"/>
        <w:outlineLvl w:val="3"/>
        <w:rPr>
          <w:rFonts w:ascii="Cambria" w:eastAsia="Cambria" w:hAnsi="Cambria" w:cs="Cambria"/>
          <w:sz w:val="24"/>
          <w:szCs w:val="24"/>
          <w:lang w:eastAsia="zh-CN"/>
        </w:rPr>
      </w:pPr>
      <w:r w:rsidRPr="005230E4">
        <w:rPr>
          <w:rFonts w:ascii="Cambria" w:eastAsia="Cambria" w:hAnsi="Cambria" w:cs="Cambria"/>
          <w:sz w:val="24"/>
          <w:szCs w:val="24"/>
          <w:lang w:eastAsia="zh-CN"/>
        </w:rPr>
        <w:t xml:space="preserve">Zamawiający </w:t>
      </w:r>
      <w:r w:rsidRPr="005230E4">
        <w:rPr>
          <w:rFonts w:ascii="Cambria" w:eastAsia="Cambria" w:hAnsi="Cambria" w:cs="Cambria"/>
          <w:b/>
          <w:sz w:val="24"/>
          <w:szCs w:val="24"/>
          <w:u w:val="single"/>
          <w:lang w:eastAsia="zh-CN"/>
        </w:rPr>
        <w:t>nie przewiduje</w:t>
      </w:r>
      <w:r w:rsidRPr="005230E4">
        <w:rPr>
          <w:rFonts w:ascii="Cambria" w:eastAsia="Cambria" w:hAnsi="Cambria" w:cs="Cambria"/>
          <w:b/>
          <w:sz w:val="24"/>
          <w:szCs w:val="24"/>
          <w:lang w:eastAsia="zh-CN"/>
        </w:rPr>
        <w:t xml:space="preserve"> </w:t>
      </w:r>
      <w:r w:rsidRPr="005230E4">
        <w:rPr>
          <w:rFonts w:ascii="Cambria" w:eastAsia="Cambria" w:hAnsi="Cambria" w:cs="Cambria"/>
          <w:sz w:val="24"/>
          <w:szCs w:val="24"/>
          <w:lang w:eastAsia="zh-CN"/>
        </w:rPr>
        <w:t>rozliczenia międ</w:t>
      </w:r>
      <w:r w:rsidR="007F5538" w:rsidRPr="005230E4">
        <w:rPr>
          <w:rFonts w:ascii="Cambria" w:eastAsia="Cambria" w:hAnsi="Cambria" w:cs="Cambria"/>
          <w:sz w:val="24"/>
          <w:szCs w:val="24"/>
          <w:lang w:eastAsia="zh-CN"/>
        </w:rPr>
        <w:t>zy Zamawiającym a Wykonawcą w </w:t>
      </w:r>
      <w:r w:rsidRPr="005230E4">
        <w:rPr>
          <w:rFonts w:ascii="Cambria" w:eastAsia="Cambria" w:hAnsi="Cambria" w:cs="Cambria"/>
          <w:sz w:val="24"/>
          <w:szCs w:val="24"/>
          <w:lang w:eastAsia="zh-CN"/>
        </w:rPr>
        <w:t>walutach obcych.</w:t>
      </w:r>
    </w:p>
    <w:p w14:paraId="38782C29" w14:textId="77777777" w:rsidR="004505B1" w:rsidRPr="005230E4" w:rsidRDefault="004505B1" w:rsidP="00847B6B">
      <w:pPr>
        <w:widowControl w:val="0"/>
        <w:numPr>
          <w:ilvl w:val="1"/>
          <w:numId w:val="67"/>
        </w:numPr>
        <w:suppressAutoHyphens/>
        <w:spacing w:before="20" w:after="40" w:line="276" w:lineRule="auto"/>
        <w:ind w:left="709" w:hanging="709"/>
        <w:contextualSpacing/>
        <w:jc w:val="both"/>
        <w:outlineLvl w:val="3"/>
        <w:rPr>
          <w:rFonts w:ascii="Cambria" w:eastAsia="Cambria" w:hAnsi="Cambria" w:cs="Cambria"/>
          <w:sz w:val="24"/>
          <w:szCs w:val="24"/>
          <w:lang w:eastAsia="zh-CN"/>
        </w:rPr>
      </w:pPr>
      <w:r w:rsidRPr="005230E4">
        <w:rPr>
          <w:rFonts w:ascii="Cambria" w:eastAsia="Cambria" w:hAnsi="Cambria" w:cs="Cambria"/>
          <w:sz w:val="24"/>
          <w:szCs w:val="24"/>
          <w:lang w:eastAsia="zh-CN"/>
        </w:rPr>
        <w:t xml:space="preserve">Zamawiający </w:t>
      </w:r>
      <w:r w:rsidRPr="005230E4">
        <w:rPr>
          <w:rFonts w:ascii="Cambria" w:eastAsia="Cambria" w:hAnsi="Cambria" w:cs="Cambria"/>
          <w:b/>
          <w:sz w:val="24"/>
          <w:szCs w:val="24"/>
          <w:u w:val="single"/>
          <w:lang w:eastAsia="zh-CN"/>
        </w:rPr>
        <w:t>nie przewiduje</w:t>
      </w:r>
      <w:r w:rsidRPr="005230E4">
        <w:rPr>
          <w:rFonts w:ascii="Cambria" w:eastAsia="Cambria" w:hAnsi="Cambria" w:cs="Cambria"/>
          <w:b/>
          <w:sz w:val="24"/>
          <w:szCs w:val="24"/>
          <w:lang w:eastAsia="zh-CN"/>
        </w:rPr>
        <w:t xml:space="preserve"> </w:t>
      </w:r>
      <w:r w:rsidRPr="005230E4">
        <w:rPr>
          <w:rFonts w:ascii="Cambria" w:eastAsia="Cambria" w:hAnsi="Cambria" w:cs="Cambria"/>
          <w:sz w:val="24"/>
          <w:szCs w:val="24"/>
          <w:lang w:eastAsia="zh-CN"/>
        </w:rPr>
        <w:t>zwrotu kosztów udziału w postępowaniu.</w:t>
      </w:r>
    </w:p>
    <w:p w14:paraId="7542F45D" w14:textId="77777777" w:rsidR="004505B1" w:rsidRPr="005230E4" w:rsidRDefault="004505B1" w:rsidP="00847B6B">
      <w:pPr>
        <w:widowControl w:val="0"/>
        <w:numPr>
          <w:ilvl w:val="1"/>
          <w:numId w:val="67"/>
        </w:numPr>
        <w:suppressAutoHyphens/>
        <w:spacing w:before="20" w:after="40" w:line="276" w:lineRule="auto"/>
        <w:ind w:left="709" w:hanging="709"/>
        <w:contextualSpacing/>
        <w:jc w:val="both"/>
        <w:outlineLvl w:val="3"/>
        <w:rPr>
          <w:rFonts w:ascii="Cambria" w:eastAsia="Cambria" w:hAnsi="Cambria" w:cs="Cambria"/>
          <w:sz w:val="24"/>
          <w:szCs w:val="24"/>
          <w:lang w:eastAsia="zh-CN"/>
        </w:rPr>
      </w:pPr>
      <w:r w:rsidRPr="005230E4">
        <w:rPr>
          <w:rFonts w:ascii="Cambria" w:eastAsia="Cambria" w:hAnsi="Cambria" w:cs="Cambria"/>
          <w:sz w:val="24"/>
          <w:szCs w:val="24"/>
          <w:lang w:eastAsia="zh-CN"/>
        </w:rPr>
        <w:t xml:space="preserve">Zamawiający </w:t>
      </w:r>
      <w:r w:rsidRPr="005230E4">
        <w:rPr>
          <w:rFonts w:ascii="Cambria" w:eastAsia="Cambria" w:hAnsi="Cambria" w:cs="Cambria"/>
          <w:b/>
          <w:sz w:val="24"/>
          <w:szCs w:val="24"/>
          <w:u w:val="single"/>
          <w:lang w:eastAsia="zh-CN"/>
        </w:rPr>
        <w:t>nie wymaga</w:t>
      </w:r>
      <w:r w:rsidRPr="005230E4">
        <w:rPr>
          <w:rFonts w:ascii="Cambria" w:eastAsia="Cambria" w:hAnsi="Cambria" w:cs="Cambria"/>
          <w:b/>
          <w:sz w:val="24"/>
          <w:szCs w:val="24"/>
          <w:lang w:eastAsia="zh-CN"/>
        </w:rPr>
        <w:t xml:space="preserve"> </w:t>
      </w:r>
      <w:r w:rsidRPr="005230E4">
        <w:rPr>
          <w:rFonts w:ascii="Cambria" w:eastAsia="Cambria" w:hAnsi="Cambria" w:cs="Cambria"/>
          <w:sz w:val="24"/>
          <w:szCs w:val="24"/>
          <w:lang w:eastAsia="zh-CN"/>
        </w:rPr>
        <w:t xml:space="preserve">obowiązku osobistego wykonania przez Wykonawcę </w:t>
      </w:r>
      <w:r w:rsidRPr="005230E4">
        <w:rPr>
          <w:rFonts w:ascii="Cambria" w:eastAsia="Cambria" w:hAnsi="Cambria" w:cs="Cambria"/>
          <w:sz w:val="24"/>
          <w:szCs w:val="24"/>
          <w:lang w:eastAsia="zh-CN"/>
        </w:rPr>
        <w:lastRenderedPageBreak/>
        <w:t xml:space="preserve">kluczowych zadań zgodnie z art. 60 i art. 121 ustawy </w:t>
      </w:r>
      <w:proofErr w:type="spellStart"/>
      <w:r w:rsidRPr="005230E4">
        <w:rPr>
          <w:rFonts w:ascii="Cambria" w:eastAsia="Cambria" w:hAnsi="Cambria" w:cs="Cambria"/>
          <w:sz w:val="24"/>
          <w:szCs w:val="24"/>
          <w:lang w:eastAsia="zh-CN"/>
        </w:rPr>
        <w:t>Pzp</w:t>
      </w:r>
      <w:proofErr w:type="spellEnd"/>
      <w:r w:rsidRPr="005230E4">
        <w:rPr>
          <w:rFonts w:ascii="Cambria" w:eastAsia="Cambria" w:hAnsi="Cambria" w:cs="Cambria"/>
          <w:sz w:val="24"/>
          <w:szCs w:val="24"/>
          <w:lang w:eastAsia="zh-CN"/>
        </w:rPr>
        <w:t>.</w:t>
      </w:r>
    </w:p>
    <w:p w14:paraId="24A57AF7" w14:textId="77777777" w:rsidR="004505B1" w:rsidRPr="005230E4" w:rsidRDefault="004505B1" w:rsidP="00847B6B">
      <w:pPr>
        <w:widowControl w:val="0"/>
        <w:numPr>
          <w:ilvl w:val="1"/>
          <w:numId w:val="67"/>
        </w:numPr>
        <w:suppressAutoHyphens/>
        <w:spacing w:before="20" w:after="40" w:line="276" w:lineRule="auto"/>
        <w:ind w:left="709" w:hanging="709"/>
        <w:contextualSpacing/>
        <w:jc w:val="both"/>
        <w:outlineLvl w:val="3"/>
        <w:rPr>
          <w:rFonts w:ascii="Cambria" w:eastAsia="Cambria" w:hAnsi="Cambria" w:cs="Cambria"/>
          <w:sz w:val="24"/>
          <w:szCs w:val="24"/>
          <w:lang w:eastAsia="zh-CN"/>
        </w:rPr>
      </w:pPr>
      <w:r w:rsidRPr="005230E4">
        <w:rPr>
          <w:rFonts w:ascii="Cambria" w:eastAsia="Cambria" w:hAnsi="Cambria" w:cs="Cambria"/>
          <w:sz w:val="24"/>
          <w:szCs w:val="24"/>
          <w:lang w:eastAsia="zh-CN"/>
        </w:rPr>
        <w:t xml:space="preserve">Zamawiający </w:t>
      </w:r>
      <w:r w:rsidRPr="005230E4">
        <w:rPr>
          <w:rFonts w:ascii="Cambria" w:eastAsia="Cambria" w:hAnsi="Cambria" w:cs="Cambria"/>
          <w:b/>
          <w:sz w:val="24"/>
          <w:szCs w:val="24"/>
          <w:u w:val="single"/>
          <w:lang w:eastAsia="zh-CN"/>
        </w:rPr>
        <w:t>nie przewiduje</w:t>
      </w:r>
      <w:r w:rsidRPr="005230E4">
        <w:rPr>
          <w:rFonts w:ascii="Cambria" w:eastAsia="Cambria" w:hAnsi="Cambria" w:cs="Cambria"/>
          <w:b/>
          <w:sz w:val="24"/>
          <w:szCs w:val="24"/>
          <w:lang w:eastAsia="zh-CN"/>
        </w:rPr>
        <w:t xml:space="preserve"> </w:t>
      </w:r>
      <w:r w:rsidRPr="005230E4">
        <w:rPr>
          <w:rFonts w:ascii="Cambria" w:eastAsia="Cambria" w:hAnsi="Cambria" w:cs="Cambria"/>
          <w:sz w:val="24"/>
          <w:szCs w:val="24"/>
          <w:lang w:eastAsia="zh-CN"/>
        </w:rPr>
        <w:t>zawarcia umowy ramowej.</w:t>
      </w:r>
    </w:p>
    <w:p w14:paraId="7B6B0DD9" w14:textId="77777777" w:rsidR="004505B1" w:rsidRPr="005230E4" w:rsidRDefault="004505B1" w:rsidP="00847B6B">
      <w:pPr>
        <w:widowControl w:val="0"/>
        <w:numPr>
          <w:ilvl w:val="1"/>
          <w:numId w:val="67"/>
        </w:numPr>
        <w:suppressAutoHyphens/>
        <w:spacing w:before="20" w:after="40" w:line="276" w:lineRule="auto"/>
        <w:ind w:left="709" w:hanging="709"/>
        <w:contextualSpacing/>
        <w:jc w:val="both"/>
        <w:outlineLvl w:val="3"/>
        <w:rPr>
          <w:rFonts w:ascii="Cambria" w:eastAsia="Cambria" w:hAnsi="Cambria" w:cs="Cambria"/>
          <w:sz w:val="24"/>
          <w:szCs w:val="24"/>
          <w:lang w:eastAsia="zh-CN"/>
        </w:rPr>
      </w:pPr>
      <w:r w:rsidRPr="005230E4">
        <w:rPr>
          <w:rFonts w:ascii="Cambria" w:eastAsia="Cambria" w:hAnsi="Cambria" w:cs="Cambria"/>
          <w:sz w:val="24"/>
          <w:szCs w:val="24"/>
          <w:lang w:eastAsia="zh-CN"/>
        </w:rPr>
        <w:t xml:space="preserve">Zamawiający </w:t>
      </w:r>
      <w:r w:rsidRPr="005230E4">
        <w:rPr>
          <w:rFonts w:ascii="Cambria" w:eastAsia="Cambria" w:hAnsi="Cambria" w:cs="Cambria"/>
          <w:b/>
          <w:sz w:val="24"/>
          <w:szCs w:val="24"/>
          <w:u w:val="single"/>
          <w:lang w:eastAsia="zh-CN"/>
        </w:rPr>
        <w:t>nie przewiduje</w:t>
      </w:r>
      <w:r w:rsidRPr="005230E4">
        <w:rPr>
          <w:rFonts w:ascii="Cambria" w:eastAsia="Cambria" w:hAnsi="Cambria" w:cs="Cambria"/>
          <w:b/>
          <w:sz w:val="24"/>
          <w:szCs w:val="24"/>
          <w:lang w:eastAsia="zh-CN"/>
        </w:rPr>
        <w:t xml:space="preserve"> </w:t>
      </w:r>
      <w:r w:rsidRPr="005230E4">
        <w:rPr>
          <w:rFonts w:ascii="Cambria" w:eastAsia="Cambria" w:hAnsi="Cambria" w:cs="Cambria"/>
          <w:sz w:val="24"/>
          <w:szCs w:val="24"/>
          <w:lang w:eastAsia="zh-CN"/>
        </w:rPr>
        <w:t xml:space="preserve">wyboru najkorzystniejszej oferty z zastosowaniem aukcji elektronicznej wraz z informacjami, o których mowa w art. 230 ustawy </w:t>
      </w:r>
      <w:proofErr w:type="spellStart"/>
      <w:r w:rsidRPr="005230E4">
        <w:rPr>
          <w:rFonts w:ascii="Cambria" w:eastAsia="Cambria" w:hAnsi="Cambria" w:cs="Cambria"/>
          <w:sz w:val="24"/>
          <w:szCs w:val="24"/>
          <w:lang w:eastAsia="zh-CN"/>
        </w:rPr>
        <w:t>Pzp</w:t>
      </w:r>
      <w:proofErr w:type="spellEnd"/>
      <w:r w:rsidRPr="005230E4">
        <w:rPr>
          <w:rFonts w:ascii="Cambria" w:eastAsia="Cambria" w:hAnsi="Cambria" w:cs="Cambria"/>
          <w:sz w:val="24"/>
          <w:szCs w:val="24"/>
          <w:lang w:eastAsia="zh-CN"/>
        </w:rPr>
        <w:t>.</w:t>
      </w:r>
    </w:p>
    <w:p w14:paraId="54FF3FE8" w14:textId="77777777" w:rsidR="004505B1" w:rsidRPr="005230E4" w:rsidRDefault="004505B1" w:rsidP="00847B6B">
      <w:pPr>
        <w:widowControl w:val="0"/>
        <w:numPr>
          <w:ilvl w:val="1"/>
          <w:numId w:val="67"/>
        </w:numPr>
        <w:suppressAutoHyphens/>
        <w:spacing w:before="20" w:after="40" w:line="276" w:lineRule="auto"/>
        <w:ind w:left="709" w:hanging="709"/>
        <w:contextualSpacing/>
        <w:jc w:val="both"/>
        <w:outlineLvl w:val="3"/>
        <w:rPr>
          <w:rFonts w:ascii="Cambria" w:eastAsia="Cambria" w:hAnsi="Cambria" w:cs="Cambria"/>
          <w:sz w:val="24"/>
          <w:szCs w:val="24"/>
          <w:lang w:eastAsia="zh-CN"/>
        </w:rPr>
      </w:pPr>
      <w:r w:rsidRPr="005230E4">
        <w:rPr>
          <w:rFonts w:ascii="Cambria" w:eastAsia="Cambria" w:hAnsi="Cambria" w:cs="Cambria"/>
          <w:sz w:val="24"/>
          <w:szCs w:val="24"/>
          <w:lang w:eastAsia="zh-CN"/>
        </w:rPr>
        <w:t xml:space="preserve">Zamawiający </w:t>
      </w:r>
      <w:r w:rsidRPr="005230E4">
        <w:rPr>
          <w:rFonts w:ascii="Cambria" w:eastAsia="Cambria" w:hAnsi="Cambria" w:cs="Cambria"/>
          <w:b/>
          <w:sz w:val="24"/>
          <w:szCs w:val="24"/>
          <w:u w:val="single"/>
          <w:lang w:eastAsia="zh-CN"/>
        </w:rPr>
        <w:t>nie stawia</w:t>
      </w:r>
      <w:r w:rsidRPr="005230E4">
        <w:rPr>
          <w:rFonts w:ascii="Cambria" w:eastAsia="Cambria" w:hAnsi="Cambria" w:cs="Cambria"/>
          <w:b/>
          <w:sz w:val="24"/>
          <w:szCs w:val="24"/>
          <w:lang w:eastAsia="zh-CN"/>
        </w:rPr>
        <w:t xml:space="preserve"> </w:t>
      </w:r>
      <w:r w:rsidRPr="005230E4">
        <w:rPr>
          <w:rFonts w:ascii="Cambria" w:eastAsia="Cambria" w:hAnsi="Cambria" w:cs="Cambria"/>
          <w:sz w:val="24"/>
          <w:szCs w:val="24"/>
          <w:lang w:eastAsia="zh-CN"/>
        </w:rPr>
        <w:t>wymogu lub możliwości złożenia ofert w postaci katalogów elektronicznych lub dołączenia katalog</w:t>
      </w:r>
      <w:r w:rsidR="007F5538" w:rsidRPr="005230E4">
        <w:rPr>
          <w:rFonts w:ascii="Cambria" w:eastAsia="Cambria" w:hAnsi="Cambria" w:cs="Cambria"/>
          <w:sz w:val="24"/>
          <w:szCs w:val="24"/>
          <w:lang w:eastAsia="zh-CN"/>
        </w:rPr>
        <w:t>ów elektronicznych do oferty, w </w:t>
      </w:r>
      <w:r w:rsidRPr="005230E4">
        <w:rPr>
          <w:rFonts w:ascii="Cambria" w:eastAsia="Cambria" w:hAnsi="Cambria" w:cs="Cambria"/>
          <w:sz w:val="24"/>
          <w:szCs w:val="24"/>
          <w:lang w:eastAsia="zh-CN"/>
        </w:rPr>
        <w:t xml:space="preserve">sytuacji określonej w art. 93 ustawy </w:t>
      </w:r>
      <w:proofErr w:type="spellStart"/>
      <w:r w:rsidRPr="005230E4">
        <w:rPr>
          <w:rFonts w:ascii="Cambria" w:eastAsia="Cambria" w:hAnsi="Cambria" w:cs="Cambria"/>
          <w:sz w:val="24"/>
          <w:szCs w:val="24"/>
          <w:lang w:eastAsia="zh-CN"/>
        </w:rPr>
        <w:t>Pzp</w:t>
      </w:r>
      <w:proofErr w:type="spellEnd"/>
      <w:r w:rsidRPr="005230E4">
        <w:rPr>
          <w:rFonts w:ascii="Cambria" w:eastAsia="Cambria" w:hAnsi="Cambria" w:cs="Cambria"/>
          <w:sz w:val="24"/>
          <w:szCs w:val="24"/>
          <w:lang w:eastAsia="zh-CN"/>
        </w:rPr>
        <w:t>.</w:t>
      </w:r>
    </w:p>
    <w:p w14:paraId="5F438DB5" w14:textId="77777777" w:rsidR="004505B1" w:rsidRPr="005230E4" w:rsidRDefault="004505B1" w:rsidP="004505B1">
      <w:pPr>
        <w:suppressAutoHyphens/>
        <w:spacing w:after="0" w:line="276" w:lineRule="auto"/>
        <w:rPr>
          <w:rFonts w:ascii="Cambria" w:eastAsia="Times New Roman" w:hAnsi="Cambria" w:cs="Arial"/>
          <w:sz w:val="24"/>
          <w:szCs w:val="24"/>
          <w:lang w:eastAsia="pl-PL"/>
        </w:rPr>
      </w:pPr>
    </w:p>
    <w:tbl>
      <w:tblPr>
        <w:tblW w:w="9073" w:type="dxa"/>
        <w:jc w:val="center"/>
        <w:tblBorders>
          <w:bottom w:val="single" w:sz="4" w:space="0" w:color="000000"/>
        </w:tblBorders>
        <w:shd w:val="clear" w:color="auto" w:fill="DBDBDB" w:themeFill="accent3" w:themeFillTint="66"/>
        <w:tblLayout w:type="fixed"/>
        <w:tblLook w:val="00A0" w:firstRow="1" w:lastRow="0" w:firstColumn="1" w:lastColumn="0" w:noHBand="0" w:noVBand="0"/>
      </w:tblPr>
      <w:tblGrid>
        <w:gridCol w:w="9073"/>
      </w:tblGrid>
      <w:tr w:rsidR="004505B1" w:rsidRPr="005230E4" w14:paraId="7A009B44" w14:textId="77777777" w:rsidTr="00960AF2">
        <w:trPr>
          <w:trHeight w:val="507"/>
          <w:jc w:val="center"/>
        </w:trPr>
        <w:tc>
          <w:tcPr>
            <w:tcW w:w="9073" w:type="dxa"/>
            <w:shd w:val="clear" w:color="auto" w:fill="DBDBDB" w:themeFill="accent3" w:themeFillTint="66"/>
          </w:tcPr>
          <w:p w14:paraId="3DA03E35" w14:textId="77777777" w:rsidR="004505B1" w:rsidRPr="005230E4" w:rsidRDefault="00847B6B"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Pr>
                <w:rFonts w:ascii="Cambria" w:eastAsia="Times New Roman" w:hAnsi="Cambria" w:cs="Times New Roman"/>
                <w:sz w:val="24"/>
                <w:szCs w:val="24"/>
                <w:lang w:eastAsia="pl-PL"/>
              </w:rPr>
              <w:t>Rozdział 26</w:t>
            </w:r>
          </w:p>
          <w:p w14:paraId="477F4ED8" w14:textId="77777777" w:rsidR="004505B1" w:rsidRPr="005230E4" w:rsidRDefault="004505B1" w:rsidP="004505B1">
            <w:pPr>
              <w:widowControl w:val="0"/>
              <w:suppressAutoHyphens/>
              <w:spacing w:after="0" w:line="276" w:lineRule="auto"/>
              <w:contextualSpacing/>
              <w:jc w:val="center"/>
              <w:textAlignment w:val="baseline"/>
              <w:rPr>
                <w:rFonts w:ascii="Cambria" w:eastAsia="Times New Roman" w:hAnsi="Cambria" w:cs="Times New Roman"/>
                <w:sz w:val="24"/>
                <w:szCs w:val="24"/>
                <w:lang w:eastAsia="pl-PL"/>
              </w:rPr>
            </w:pPr>
            <w:r w:rsidRPr="005230E4">
              <w:rPr>
                <w:rFonts w:ascii="Cambria" w:eastAsia="Times New Roman" w:hAnsi="Cambria" w:cs="Times New Roman"/>
                <w:b/>
                <w:sz w:val="24"/>
                <w:szCs w:val="24"/>
                <w:lang w:eastAsia="pl-PL"/>
              </w:rPr>
              <w:t>ZAŁĄCZNIKI DO SWZ</w:t>
            </w:r>
          </w:p>
        </w:tc>
      </w:tr>
    </w:tbl>
    <w:p w14:paraId="04518800" w14:textId="77777777" w:rsidR="004505B1" w:rsidRPr="005230E4" w:rsidRDefault="004505B1" w:rsidP="004505B1">
      <w:pPr>
        <w:suppressAutoHyphens/>
        <w:spacing w:after="0" w:line="276" w:lineRule="auto"/>
        <w:ind w:left="340" w:hanging="340"/>
        <w:rPr>
          <w:rFonts w:ascii="Cambria" w:eastAsia="Times New Roman" w:hAnsi="Cambria" w:cs="Arial"/>
          <w:sz w:val="24"/>
          <w:szCs w:val="24"/>
          <w:u w:val="single"/>
          <w:lang w:eastAsia="pl-PL"/>
        </w:rPr>
      </w:pPr>
      <w:r w:rsidRPr="005230E4">
        <w:rPr>
          <w:rFonts w:ascii="Cambria" w:eastAsia="Times New Roman" w:hAnsi="Cambria" w:cs="Arial"/>
          <w:sz w:val="24"/>
          <w:szCs w:val="24"/>
          <w:u w:val="single"/>
          <w:lang w:eastAsia="pl-PL"/>
        </w:rPr>
        <w:t>Integralną częścią SWZ są załączniki:</w:t>
      </w:r>
      <w:bookmarkStart w:id="11" w:name="_Hlk59429758"/>
      <w:bookmarkEnd w:id="11"/>
    </w:p>
    <w:p w14:paraId="46DB2B10" w14:textId="5C954FF5" w:rsidR="007E7E71" w:rsidRPr="005230E4" w:rsidRDefault="004505B1" w:rsidP="00CC65AC">
      <w:pPr>
        <w:suppressAutoHyphens/>
        <w:spacing w:after="0" w:line="276" w:lineRule="auto"/>
        <w:ind w:left="1843" w:hanging="1843"/>
        <w:jc w:val="both"/>
        <w:rPr>
          <w:rFonts w:ascii="Cambria" w:eastAsia="Lucida Sans Unicode" w:hAnsi="Cambria" w:cs="Arial"/>
          <w:sz w:val="24"/>
          <w:szCs w:val="24"/>
          <w:lang w:eastAsia="pl-PL"/>
        </w:rPr>
      </w:pPr>
      <w:r w:rsidRPr="005230E4">
        <w:rPr>
          <w:rFonts w:ascii="Cambria" w:eastAsia="Times New Roman" w:hAnsi="Cambria" w:cs="Arial"/>
          <w:sz w:val="24"/>
          <w:szCs w:val="24"/>
          <w:lang w:eastAsia="pl-PL"/>
        </w:rPr>
        <w:t xml:space="preserve">Załącznik Nr 1 – </w:t>
      </w:r>
      <w:r w:rsidRPr="005230E4">
        <w:rPr>
          <w:rFonts w:ascii="Cambria" w:eastAsia="Times New Roman" w:hAnsi="Cambria" w:cs="Arial"/>
          <w:sz w:val="24"/>
          <w:szCs w:val="24"/>
          <w:lang w:eastAsia="pl-PL"/>
        </w:rPr>
        <w:tab/>
      </w:r>
      <w:r w:rsidR="00402EEA" w:rsidRPr="005230E4">
        <w:rPr>
          <w:rFonts w:ascii="Cambria" w:eastAsia="Lucida Sans Unicode" w:hAnsi="Cambria" w:cs="Arial"/>
          <w:bCs/>
          <w:sz w:val="24"/>
          <w:szCs w:val="24"/>
          <w:lang w:eastAsia="pl-PL" w:bidi="pl-PL"/>
        </w:rPr>
        <w:t>Szczegółowy opis przedmiotu zamówienia</w:t>
      </w:r>
      <w:r w:rsidR="007E7E71" w:rsidRPr="005230E4">
        <w:rPr>
          <w:rFonts w:ascii="Cambria" w:eastAsia="Lucida Sans Unicode" w:hAnsi="Cambria" w:cs="Arial"/>
          <w:sz w:val="24"/>
          <w:szCs w:val="24"/>
          <w:lang w:eastAsia="pl-PL"/>
        </w:rPr>
        <w:t>, na który składają się następujące dokumenty:</w:t>
      </w:r>
    </w:p>
    <w:p w14:paraId="610FCE17" w14:textId="77777777" w:rsidR="007E7E71" w:rsidRPr="005230E4" w:rsidRDefault="007E7E71" w:rsidP="00CC65AC">
      <w:pPr>
        <w:suppressAutoHyphens/>
        <w:spacing w:after="0" w:line="276" w:lineRule="auto"/>
        <w:ind w:left="1843"/>
        <w:jc w:val="both"/>
        <w:rPr>
          <w:rFonts w:ascii="Cambria" w:eastAsia="Lucida Sans Unicode" w:hAnsi="Cambria" w:cs="Arial"/>
          <w:sz w:val="24"/>
          <w:szCs w:val="24"/>
          <w:lang w:eastAsia="pl-PL"/>
        </w:rPr>
      </w:pPr>
      <w:r w:rsidRPr="005230E4">
        <w:rPr>
          <w:rFonts w:ascii="Cambria" w:eastAsia="Lucida Sans Unicode" w:hAnsi="Cambria" w:cs="Arial"/>
          <w:sz w:val="24"/>
          <w:szCs w:val="24"/>
          <w:lang w:eastAsia="pl-PL"/>
        </w:rPr>
        <w:t>− dokumentacja projektowa,</w:t>
      </w:r>
    </w:p>
    <w:p w14:paraId="36623AEC" w14:textId="77777777" w:rsidR="007E7E71" w:rsidRPr="005230E4" w:rsidRDefault="007E7E71" w:rsidP="006E4F42">
      <w:pPr>
        <w:suppressAutoHyphens/>
        <w:spacing w:after="0" w:line="276" w:lineRule="auto"/>
        <w:ind w:left="1843"/>
        <w:jc w:val="both"/>
        <w:rPr>
          <w:rFonts w:ascii="Cambria" w:eastAsia="Lucida Sans Unicode" w:hAnsi="Cambria" w:cs="Arial"/>
          <w:sz w:val="24"/>
          <w:szCs w:val="24"/>
          <w:lang w:eastAsia="pl-PL"/>
        </w:rPr>
      </w:pPr>
      <w:r w:rsidRPr="005230E4">
        <w:rPr>
          <w:rFonts w:ascii="Cambria" w:eastAsia="Lucida Sans Unicode" w:hAnsi="Cambria" w:cs="Arial"/>
          <w:sz w:val="24"/>
          <w:szCs w:val="24"/>
          <w:lang w:eastAsia="pl-PL"/>
        </w:rPr>
        <w:t>− Specyfikacja techniczna wykonania i odbioru robót</w:t>
      </w:r>
      <w:r w:rsidR="00CC65AC">
        <w:rPr>
          <w:rFonts w:ascii="Cambria" w:eastAsia="Lucida Sans Unicode" w:hAnsi="Cambria" w:cs="Arial"/>
          <w:sz w:val="24"/>
          <w:szCs w:val="24"/>
          <w:lang w:eastAsia="pl-PL"/>
        </w:rPr>
        <w:t xml:space="preserve"> </w:t>
      </w:r>
      <w:r w:rsidRPr="005230E4">
        <w:rPr>
          <w:rFonts w:ascii="Cambria" w:eastAsia="Lucida Sans Unicode" w:hAnsi="Cambria" w:cs="Arial"/>
          <w:sz w:val="24"/>
          <w:szCs w:val="24"/>
          <w:lang w:eastAsia="pl-PL"/>
        </w:rPr>
        <w:t>budowlanych (</w:t>
      </w:r>
      <w:proofErr w:type="spellStart"/>
      <w:r w:rsidRPr="005230E4">
        <w:rPr>
          <w:rFonts w:ascii="Cambria" w:eastAsia="Lucida Sans Unicode" w:hAnsi="Cambria" w:cs="Arial"/>
          <w:sz w:val="24"/>
          <w:szCs w:val="24"/>
          <w:lang w:eastAsia="pl-PL"/>
        </w:rPr>
        <w:t>STWiORB</w:t>
      </w:r>
      <w:proofErr w:type="spellEnd"/>
      <w:r w:rsidRPr="005230E4">
        <w:rPr>
          <w:rFonts w:ascii="Cambria" w:eastAsia="Lucida Sans Unicode" w:hAnsi="Cambria" w:cs="Arial"/>
          <w:sz w:val="24"/>
          <w:szCs w:val="24"/>
          <w:lang w:eastAsia="pl-PL"/>
        </w:rPr>
        <w:t>),</w:t>
      </w:r>
    </w:p>
    <w:p w14:paraId="717B3F28" w14:textId="77777777" w:rsidR="007E7E71" w:rsidRPr="005230E4" w:rsidRDefault="007E7E71" w:rsidP="00CC65AC">
      <w:pPr>
        <w:suppressAutoHyphens/>
        <w:spacing w:after="0" w:line="276" w:lineRule="auto"/>
        <w:ind w:left="2836" w:hanging="993"/>
        <w:jc w:val="both"/>
        <w:rPr>
          <w:rFonts w:ascii="Cambria" w:eastAsia="Lucida Sans Unicode" w:hAnsi="Cambria" w:cs="Arial"/>
          <w:sz w:val="24"/>
          <w:szCs w:val="24"/>
          <w:lang w:eastAsia="pl-PL"/>
        </w:rPr>
      </w:pPr>
      <w:r w:rsidRPr="005230E4">
        <w:rPr>
          <w:rFonts w:ascii="Cambria" w:eastAsia="Lucida Sans Unicode" w:hAnsi="Cambria" w:cs="Arial"/>
          <w:sz w:val="24"/>
          <w:szCs w:val="24"/>
          <w:lang w:eastAsia="pl-PL"/>
        </w:rPr>
        <w:t>− Przedmiar</w:t>
      </w:r>
      <w:r w:rsidR="0046036C" w:rsidRPr="005230E4">
        <w:rPr>
          <w:rFonts w:ascii="Cambria" w:eastAsia="Lucida Sans Unicode" w:hAnsi="Cambria" w:cs="Arial"/>
          <w:sz w:val="24"/>
          <w:szCs w:val="24"/>
          <w:lang w:eastAsia="pl-PL"/>
        </w:rPr>
        <w:t>y</w:t>
      </w:r>
      <w:r w:rsidRPr="005230E4">
        <w:rPr>
          <w:rFonts w:ascii="Cambria" w:eastAsia="Lucida Sans Unicode" w:hAnsi="Cambria" w:cs="Arial"/>
          <w:sz w:val="24"/>
          <w:szCs w:val="24"/>
          <w:lang w:eastAsia="pl-PL"/>
        </w:rPr>
        <w:t xml:space="preserve"> robót</w:t>
      </w:r>
      <w:r w:rsidR="0046036C" w:rsidRPr="005230E4">
        <w:rPr>
          <w:rFonts w:ascii="Cambria" w:eastAsia="Lucida Sans Unicode" w:hAnsi="Cambria" w:cs="Arial"/>
          <w:sz w:val="24"/>
          <w:szCs w:val="24"/>
          <w:lang w:eastAsia="pl-PL"/>
        </w:rPr>
        <w:t>.</w:t>
      </w:r>
    </w:p>
    <w:p w14:paraId="2032D00E" w14:textId="77777777" w:rsidR="00F51F2D" w:rsidRPr="005230E4" w:rsidRDefault="004505B1" w:rsidP="00CC65AC">
      <w:pPr>
        <w:suppressAutoHyphens/>
        <w:spacing w:after="0" w:line="276" w:lineRule="auto"/>
        <w:ind w:left="1843" w:hanging="1843"/>
        <w:jc w:val="both"/>
        <w:rPr>
          <w:rFonts w:ascii="Cambria" w:eastAsia="Times New Roman" w:hAnsi="Cambria" w:cs="Arial"/>
          <w:sz w:val="24"/>
          <w:szCs w:val="24"/>
          <w:lang w:eastAsia="pl-PL"/>
        </w:rPr>
      </w:pPr>
      <w:r w:rsidRPr="005230E4">
        <w:rPr>
          <w:rFonts w:ascii="Cambria" w:eastAsia="Times New Roman" w:hAnsi="Cambria" w:cs="Arial"/>
          <w:sz w:val="24"/>
          <w:szCs w:val="24"/>
          <w:lang w:eastAsia="pl-PL"/>
        </w:rPr>
        <w:t>Załącznik Nr 2 –</w:t>
      </w:r>
      <w:r w:rsidRPr="005230E4">
        <w:rPr>
          <w:rFonts w:ascii="Cambria" w:eastAsia="Times New Roman" w:hAnsi="Cambria" w:cs="Arial"/>
          <w:sz w:val="24"/>
          <w:szCs w:val="24"/>
          <w:lang w:eastAsia="pl-PL"/>
        </w:rPr>
        <w:tab/>
        <w:t>Projekt umowy</w:t>
      </w:r>
      <w:r w:rsidR="00B779B9" w:rsidRPr="005230E4">
        <w:rPr>
          <w:rFonts w:ascii="Cambria" w:eastAsia="Times New Roman" w:hAnsi="Cambria" w:cs="Arial"/>
          <w:sz w:val="24"/>
          <w:szCs w:val="24"/>
          <w:lang w:eastAsia="pl-PL"/>
        </w:rPr>
        <w:t>.</w:t>
      </w:r>
    </w:p>
    <w:p w14:paraId="58645990" w14:textId="77777777" w:rsidR="004505B1" w:rsidRPr="005230E4" w:rsidRDefault="004505B1" w:rsidP="00CC65AC">
      <w:pPr>
        <w:suppressAutoHyphens/>
        <w:spacing w:after="0" w:line="276" w:lineRule="auto"/>
        <w:ind w:left="1843" w:hanging="1843"/>
        <w:jc w:val="both"/>
        <w:rPr>
          <w:rFonts w:ascii="Cambria" w:eastAsia="Times New Roman" w:hAnsi="Cambria" w:cs="Arial"/>
          <w:color w:val="000000"/>
          <w:sz w:val="24"/>
          <w:szCs w:val="24"/>
          <w:lang w:eastAsia="pl-PL"/>
        </w:rPr>
      </w:pPr>
      <w:r w:rsidRPr="005230E4">
        <w:rPr>
          <w:rFonts w:ascii="Cambria" w:eastAsia="Times New Roman" w:hAnsi="Cambria" w:cs="Arial"/>
          <w:color w:val="000000"/>
          <w:sz w:val="24"/>
          <w:szCs w:val="24"/>
          <w:lang w:eastAsia="pl-PL"/>
        </w:rPr>
        <w:t xml:space="preserve">Załącznik Nr 3 – </w:t>
      </w:r>
      <w:r w:rsidRPr="005230E4">
        <w:rPr>
          <w:rFonts w:ascii="Cambria" w:eastAsia="Times New Roman" w:hAnsi="Cambria" w:cs="Arial"/>
          <w:color w:val="000000"/>
          <w:sz w:val="24"/>
          <w:szCs w:val="24"/>
          <w:lang w:eastAsia="pl-PL"/>
        </w:rPr>
        <w:tab/>
        <w:t>Wzór Formularza ofertowego.</w:t>
      </w:r>
    </w:p>
    <w:p w14:paraId="1CCCD729" w14:textId="77777777" w:rsidR="005E31BC" w:rsidRPr="005230E4" w:rsidRDefault="00CC65AC" w:rsidP="00CC65AC">
      <w:pPr>
        <w:suppressAutoHyphens/>
        <w:spacing w:after="0" w:line="276" w:lineRule="auto"/>
        <w:ind w:left="1843" w:hanging="1843"/>
        <w:jc w:val="both"/>
        <w:rPr>
          <w:rFonts w:ascii="Cambria" w:eastAsia="Times New Roman" w:hAnsi="Cambria" w:cs="Arial"/>
          <w:color w:val="000000"/>
          <w:sz w:val="24"/>
          <w:szCs w:val="24"/>
          <w:lang w:eastAsia="pl-PL"/>
        </w:rPr>
      </w:pPr>
      <w:r>
        <w:rPr>
          <w:rFonts w:ascii="Cambria" w:eastAsia="Times New Roman" w:hAnsi="Cambria" w:cs="Arial"/>
          <w:color w:val="000000"/>
          <w:sz w:val="24"/>
          <w:szCs w:val="24"/>
          <w:lang w:eastAsia="pl-PL"/>
        </w:rPr>
        <w:t xml:space="preserve">Załącznik Nr 4 – </w:t>
      </w:r>
      <w:r w:rsidR="005E31BC" w:rsidRPr="005230E4">
        <w:rPr>
          <w:rFonts w:ascii="Cambria" w:eastAsia="Times New Roman" w:hAnsi="Cambria" w:cs="Arial"/>
          <w:color w:val="000000"/>
          <w:sz w:val="24"/>
          <w:szCs w:val="24"/>
          <w:lang w:eastAsia="pl-PL"/>
        </w:rPr>
        <w:t>Wzór oświadczenia Wykonawcy/</w:t>
      </w:r>
      <w:r>
        <w:rPr>
          <w:rFonts w:ascii="Cambria" w:eastAsia="Times New Roman" w:hAnsi="Cambria" w:cs="Arial"/>
          <w:color w:val="000000"/>
          <w:sz w:val="24"/>
          <w:szCs w:val="24"/>
          <w:lang w:eastAsia="pl-PL"/>
        </w:rPr>
        <w:t xml:space="preserve">Wykonawcy wspólnie ubiegającego </w:t>
      </w:r>
      <w:r w:rsidR="005E31BC" w:rsidRPr="005230E4">
        <w:rPr>
          <w:rFonts w:ascii="Cambria" w:eastAsia="Times New Roman" w:hAnsi="Cambria" w:cs="Arial"/>
          <w:color w:val="000000"/>
          <w:sz w:val="24"/>
          <w:szCs w:val="24"/>
          <w:lang w:eastAsia="pl-PL"/>
        </w:rPr>
        <w:t xml:space="preserve">się o udzielenie zamówienia składanego na podstawie art. 125 ust. 1 ustawy </w:t>
      </w:r>
      <w:proofErr w:type="spellStart"/>
      <w:r w:rsidR="005E31BC" w:rsidRPr="005230E4">
        <w:rPr>
          <w:rFonts w:ascii="Cambria" w:eastAsia="Times New Roman" w:hAnsi="Cambria" w:cs="Arial"/>
          <w:color w:val="000000"/>
          <w:sz w:val="24"/>
          <w:szCs w:val="24"/>
          <w:lang w:eastAsia="pl-PL"/>
        </w:rPr>
        <w:t>Pzp</w:t>
      </w:r>
      <w:proofErr w:type="spellEnd"/>
      <w:r w:rsidR="0046036C" w:rsidRPr="005230E4">
        <w:rPr>
          <w:rFonts w:ascii="Cambria" w:eastAsia="Times New Roman" w:hAnsi="Cambria" w:cs="Arial"/>
          <w:color w:val="000000"/>
          <w:sz w:val="24"/>
          <w:szCs w:val="24"/>
          <w:lang w:eastAsia="pl-PL"/>
        </w:rPr>
        <w:t>.</w:t>
      </w:r>
    </w:p>
    <w:p w14:paraId="7966FE4E" w14:textId="77777777" w:rsidR="0046036C" w:rsidRPr="005230E4" w:rsidRDefault="00897520" w:rsidP="00CC65AC">
      <w:pPr>
        <w:autoSpaceDE w:val="0"/>
        <w:autoSpaceDN w:val="0"/>
        <w:adjustRightInd w:val="0"/>
        <w:spacing w:after="0" w:line="276" w:lineRule="auto"/>
        <w:ind w:left="1701" w:hanging="1701"/>
        <w:rPr>
          <w:rFonts w:ascii="Cambria" w:hAnsi="Cambria" w:cs="Cambria"/>
          <w:color w:val="000000"/>
          <w:sz w:val="24"/>
          <w:szCs w:val="24"/>
        </w:rPr>
      </w:pPr>
      <w:r>
        <w:rPr>
          <w:rFonts w:ascii="Cambria" w:hAnsi="Cambria" w:cs="Cambria"/>
          <w:color w:val="000000"/>
          <w:sz w:val="24"/>
          <w:szCs w:val="24"/>
        </w:rPr>
        <w:t>Załącznik Nr 5</w:t>
      </w:r>
      <w:r w:rsidR="0046036C" w:rsidRPr="005230E4">
        <w:rPr>
          <w:rFonts w:ascii="Cambria" w:hAnsi="Cambria" w:cs="Cambria"/>
          <w:color w:val="000000"/>
          <w:sz w:val="24"/>
          <w:szCs w:val="24"/>
        </w:rPr>
        <w:t xml:space="preserve"> –</w:t>
      </w:r>
      <w:r w:rsidR="0046036C" w:rsidRPr="005230E4">
        <w:rPr>
          <w:rFonts w:ascii="Cambria" w:hAnsi="Cambria" w:cs="Cambria"/>
          <w:color w:val="000000"/>
          <w:sz w:val="24"/>
          <w:szCs w:val="24"/>
        </w:rPr>
        <w:tab/>
      </w:r>
      <w:r w:rsidR="00CC65AC">
        <w:rPr>
          <w:rFonts w:ascii="Cambria" w:hAnsi="Cambria" w:cs="Cambria"/>
          <w:color w:val="000000"/>
          <w:sz w:val="24"/>
          <w:szCs w:val="24"/>
        </w:rPr>
        <w:t xml:space="preserve"> </w:t>
      </w:r>
      <w:r w:rsidR="006E4F42">
        <w:rPr>
          <w:rFonts w:ascii="Cambria" w:hAnsi="Cambria" w:cs="Cambria"/>
          <w:color w:val="000000"/>
          <w:sz w:val="24"/>
          <w:szCs w:val="24"/>
        </w:rPr>
        <w:t xml:space="preserve"> </w:t>
      </w:r>
      <w:r w:rsidR="0046036C" w:rsidRPr="005230E4">
        <w:rPr>
          <w:rFonts w:ascii="Cambria" w:hAnsi="Cambria" w:cs="Cambria"/>
          <w:color w:val="000000"/>
          <w:sz w:val="24"/>
          <w:szCs w:val="24"/>
        </w:rPr>
        <w:t xml:space="preserve">Wzór oświadczenia podmiotu udostępniającego zasoby składanego na </w:t>
      </w:r>
      <w:r w:rsidR="00CC65AC">
        <w:rPr>
          <w:rFonts w:ascii="Cambria" w:hAnsi="Cambria" w:cs="Cambria"/>
          <w:color w:val="000000"/>
          <w:sz w:val="24"/>
          <w:szCs w:val="24"/>
        </w:rPr>
        <w:t xml:space="preserve">  </w:t>
      </w:r>
      <w:r w:rsidR="006E4F42">
        <w:rPr>
          <w:rFonts w:ascii="Cambria" w:hAnsi="Cambria" w:cs="Cambria"/>
          <w:color w:val="000000"/>
          <w:sz w:val="24"/>
          <w:szCs w:val="24"/>
        </w:rPr>
        <w:t xml:space="preserve">    </w:t>
      </w:r>
      <w:r w:rsidR="0046036C" w:rsidRPr="005230E4">
        <w:rPr>
          <w:rFonts w:ascii="Cambria" w:hAnsi="Cambria" w:cs="Cambria"/>
          <w:color w:val="000000"/>
          <w:sz w:val="24"/>
          <w:szCs w:val="24"/>
        </w:rPr>
        <w:t xml:space="preserve">podstawie art. 125 ust. 1 ustawy </w:t>
      </w:r>
      <w:proofErr w:type="spellStart"/>
      <w:r w:rsidR="0046036C" w:rsidRPr="005230E4">
        <w:rPr>
          <w:rFonts w:ascii="Cambria" w:hAnsi="Cambria" w:cs="Cambria"/>
          <w:color w:val="000000"/>
          <w:sz w:val="24"/>
          <w:szCs w:val="24"/>
        </w:rPr>
        <w:t>Pzp</w:t>
      </w:r>
      <w:proofErr w:type="spellEnd"/>
      <w:r w:rsidR="0046036C" w:rsidRPr="005230E4">
        <w:rPr>
          <w:rFonts w:ascii="Cambria" w:hAnsi="Cambria" w:cs="Cambria"/>
          <w:color w:val="000000"/>
          <w:sz w:val="24"/>
          <w:szCs w:val="24"/>
        </w:rPr>
        <w:t xml:space="preserve"> </w:t>
      </w:r>
      <w:r w:rsidR="00553D32" w:rsidRPr="00553D32">
        <w:rPr>
          <w:rFonts w:ascii="Cambria" w:hAnsi="Cambria" w:cs="Cambria"/>
          <w:i/>
          <w:color w:val="000000"/>
          <w:sz w:val="24"/>
          <w:szCs w:val="24"/>
        </w:rPr>
        <w:t>– jeżeli dotyczy</w:t>
      </w:r>
    </w:p>
    <w:p w14:paraId="7F37024C" w14:textId="77777777" w:rsidR="0046036C" w:rsidRPr="005230E4" w:rsidRDefault="00897520" w:rsidP="00CC65AC">
      <w:pPr>
        <w:autoSpaceDE w:val="0"/>
        <w:autoSpaceDN w:val="0"/>
        <w:adjustRightInd w:val="0"/>
        <w:spacing w:after="0" w:line="276" w:lineRule="auto"/>
        <w:ind w:left="1701" w:hanging="1701"/>
        <w:rPr>
          <w:rFonts w:ascii="Cambria" w:hAnsi="Cambria" w:cs="Cambria"/>
          <w:color w:val="000000"/>
          <w:sz w:val="24"/>
          <w:szCs w:val="24"/>
        </w:rPr>
      </w:pPr>
      <w:r>
        <w:rPr>
          <w:rFonts w:ascii="Cambria" w:hAnsi="Cambria" w:cs="Cambria"/>
          <w:color w:val="000000"/>
          <w:sz w:val="24"/>
          <w:szCs w:val="24"/>
        </w:rPr>
        <w:t>Załącznik Nr 6</w:t>
      </w:r>
      <w:r w:rsidR="00CC65AC">
        <w:rPr>
          <w:rFonts w:ascii="Cambria" w:hAnsi="Cambria" w:cs="Cambria"/>
          <w:color w:val="000000"/>
          <w:sz w:val="24"/>
          <w:szCs w:val="24"/>
        </w:rPr>
        <w:t xml:space="preserve"> – </w:t>
      </w:r>
      <w:r w:rsidR="006E4F42">
        <w:rPr>
          <w:rFonts w:ascii="Cambria" w:hAnsi="Cambria" w:cs="Cambria"/>
          <w:color w:val="000000"/>
          <w:sz w:val="24"/>
          <w:szCs w:val="24"/>
        </w:rPr>
        <w:t xml:space="preserve"> </w:t>
      </w:r>
      <w:r w:rsidR="0046036C" w:rsidRPr="005230E4">
        <w:rPr>
          <w:rFonts w:ascii="Cambria" w:hAnsi="Cambria" w:cs="Cambria"/>
          <w:color w:val="000000"/>
          <w:sz w:val="24"/>
          <w:szCs w:val="24"/>
        </w:rPr>
        <w:t>Wzór oświadczenia Wykonaw</w:t>
      </w:r>
      <w:r w:rsidR="00CC65AC">
        <w:rPr>
          <w:rFonts w:ascii="Cambria" w:hAnsi="Cambria" w:cs="Cambria"/>
          <w:color w:val="000000"/>
          <w:sz w:val="24"/>
          <w:szCs w:val="24"/>
        </w:rPr>
        <w:t xml:space="preserve">ców wspólnie ubiegających się o </w:t>
      </w:r>
      <w:r w:rsidR="006E4F42">
        <w:rPr>
          <w:rFonts w:ascii="Cambria" w:hAnsi="Cambria" w:cs="Cambria"/>
          <w:color w:val="000000"/>
          <w:sz w:val="24"/>
          <w:szCs w:val="24"/>
        </w:rPr>
        <w:t xml:space="preserve">  </w:t>
      </w:r>
      <w:r w:rsidR="0046036C" w:rsidRPr="005230E4">
        <w:rPr>
          <w:rFonts w:ascii="Cambria" w:hAnsi="Cambria" w:cs="Cambria"/>
          <w:color w:val="000000"/>
          <w:sz w:val="24"/>
          <w:szCs w:val="24"/>
        </w:rPr>
        <w:t xml:space="preserve">udzielenie zamówienia </w:t>
      </w:r>
      <w:r w:rsidR="00CC65AC">
        <w:rPr>
          <w:rFonts w:ascii="Cambria" w:hAnsi="Cambria" w:cs="Cambria"/>
          <w:color w:val="000000"/>
          <w:sz w:val="24"/>
          <w:szCs w:val="24"/>
        </w:rPr>
        <w:t xml:space="preserve">na podst. art. 117 ust. 4 ustawy </w:t>
      </w:r>
      <w:proofErr w:type="spellStart"/>
      <w:r w:rsidR="00CC65AC">
        <w:rPr>
          <w:rFonts w:ascii="Cambria" w:hAnsi="Cambria" w:cs="Cambria"/>
          <w:color w:val="000000"/>
          <w:sz w:val="24"/>
          <w:szCs w:val="24"/>
        </w:rPr>
        <w:t>Pzp</w:t>
      </w:r>
      <w:proofErr w:type="spellEnd"/>
      <w:r w:rsidR="00CC65AC">
        <w:rPr>
          <w:rFonts w:ascii="Cambria" w:hAnsi="Cambria" w:cs="Cambria"/>
          <w:i/>
          <w:iCs/>
          <w:color w:val="000000"/>
          <w:sz w:val="24"/>
          <w:szCs w:val="24"/>
        </w:rPr>
        <w:t xml:space="preserve">– jeżeli </w:t>
      </w:r>
      <w:r w:rsidR="0046036C" w:rsidRPr="005230E4">
        <w:rPr>
          <w:rFonts w:ascii="Cambria" w:hAnsi="Cambria" w:cs="Cambria"/>
          <w:i/>
          <w:iCs/>
          <w:color w:val="000000"/>
          <w:sz w:val="24"/>
          <w:szCs w:val="24"/>
        </w:rPr>
        <w:t xml:space="preserve">dotyczy. </w:t>
      </w:r>
    </w:p>
    <w:p w14:paraId="7C60297F" w14:textId="77777777" w:rsidR="0046036C" w:rsidRPr="005230E4" w:rsidRDefault="00897520" w:rsidP="00D86AD2">
      <w:pPr>
        <w:autoSpaceDE w:val="0"/>
        <w:autoSpaceDN w:val="0"/>
        <w:adjustRightInd w:val="0"/>
        <w:spacing w:after="0" w:line="276" w:lineRule="auto"/>
        <w:rPr>
          <w:rFonts w:ascii="Cambria" w:hAnsi="Cambria" w:cs="Cambria"/>
          <w:color w:val="000000"/>
          <w:sz w:val="24"/>
          <w:szCs w:val="24"/>
        </w:rPr>
      </w:pPr>
      <w:r>
        <w:rPr>
          <w:rFonts w:ascii="Cambria" w:hAnsi="Cambria" w:cs="Cambria"/>
          <w:color w:val="000000"/>
          <w:sz w:val="24"/>
          <w:szCs w:val="24"/>
        </w:rPr>
        <w:t>Załącznik Nr 7</w:t>
      </w:r>
      <w:r w:rsidR="00CC65AC">
        <w:rPr>
          <w:rFonts w:ascii="Cambria" w:hAnsi="Cambria" w:cs="Cambria"/>
          <w:color w:val="000000"/>
          <w:sz w:val="24"/>
          <w:szCs w:val="24"/>
        </w:rPr>
        <w:t xml:space="preserve">– </w:t>
      </w:r>
      <w:r w:rsidR="006E4F42">
        <w:rPr>
          <w:rFonts w:ascii="Cambria" w:hAnsi="Cambria" w:cs="Cambria"/>
          <w:color w:val="000000"/>
          <w:sz w:val="24"/>
          <w:szCs w:val="24"/>
        </w:rPr>
        <w:t xml:space="preserve"> </w:t>
      </w:r>
      <w:r w:rsidR="0046036C" w:rsidRPr="005230E4">
        <w:rPr>
          <w:rFonts w:ascii="Cambria" w:hAnsi="Cambria" w:cs="Cambria"/>
          <w:color w:val="000000"/>
          <w:sz w:val="24"/>
          <w:szCs w:val="24"/>
        </w:rPr>
        <w:t xml:space="preserve">Wzór wykazu </w:t>
      </w:r>
      <w:r>
        <w:rPr>
          <w:rFonts w:ascii="Cambria" w:hAnsi="Cambria" w:cs="Cambria"/>
          <w:color w:val="000000"/>
          <w:sz w:val="24"/>
          <w:szCs w:val="24"/>
        </w:rPr>
        <w:t>osób</w:t>
      </w:r>
      <w:r w:rsidR="00CC65AC">
        <w:rPr>
          <w:rFonts w:ascii="Cambria" w:hAnsi="Cambria" w:cs="Cambria"/>
          <w:color w:val="000000"/>
          <w:sz w:val="24"/>
          <w:szCs w:val="24"/>
        </w:rPr>
        <w:t>.</w:t>
      </w:r>
      <w:r w:rsidR="0046036C" w:rsidRPr="005230E4">
        <w:rPr>
          <w:rFonts w:ascii="Cambria" w:hAnsi="Cambria" w:cs="Cambria"/>
          <w:color w:val="000000"/>
          <w:sz w:val="24"/>
          <w:szCs w:val="24"/>
        </w:rPr>
        <w:t xml:space="preserve"> </w:t>
      </w:r>
    </w:p>
    <w:p w14:paraId="1024F223" w14:textId="77777777" w:rsidR="0046036C" w:rsidRPr="005230E4" w:rsidRDefault="00897520" w:rsidP="00D86AD2">
      <w:pPr>
        <w:tabs>
          <w:tab w:val="left" w:pos="2880"/>
        </w:tabs>
        <w:suppressAutoHyphens/>
        <w:spacing w:after="0" w:line="276" w:lineRule="auto"/>
        <w:ind w:left="2832" w:hanging="2832"/>
        <w:jc w:val="both"/>
        <w:rPr>
          <w:rFonts w:ascii="Cambria" w:eastAsia="Times New Roman" w:hAnsi="Cambria" w:cs="Arial"/>
          <w:color w:val="000000"/>
          <w:sz w:val="24"/>
          <w:szCs w:val="24"/>
          <w:lang w:eastAsia="pl-PL"/>
        </w:rPr>
      </w:pPr>
      <w:r>
        <w:rPr>
          <w:rFonts w:ascii="Cambria" w:hAnsi="Cambria" w:cs="Cambria"/>
          <w:color w:val="000000"/>
          <w:sz w:val="24"/>
          <w:szCs w:val="24"/>
        </w:rPr>
        <w:t>Załącznik Nr 8</w:t>
      </w:r>
      <w:r w:rsidR="006E4F42">
        <w:rPr>
          <w:rFonts w:ascii="Cambria" w:hAnsi="Cambria" w:cs="Cambria"/>
          <w:color w:val="000000"/>
          <w:sz w:val="24"/>
          <w:szCs w:val="24"/>
        </w:rPr>
        <w:t xml:space="preserve"> – </w:t>
      </w:r>
      <w:r w:rsidR="0046036C" w:rsidRPr="005230E4">
        <w:rPr>
          <w:rFonts w:ascii="Cambria" w:hAnsi="Cambria" w:cs="Cambria"/>
          <w:color w:val="000000"/>
          <w:sz w:val="24"/>
          <w:szCs w:val="24"/>
        </w:rPr>
        <w:t xml:space="preserve">Wzór wykazu </w:t>
      </w:r>
      <w:r w:rsidR="006E4F42">
        <w:rPr>
          <w:rFonts w:ascii="Cambria" w:hAnsi="Cambria" w:cs="Cambria"/>
          <w:color w:val="000000"/>
          <w:sz w:val="24"/>
          <w:szCs w:val="24"/>
        </w:rPr>
        <w:t>robót budowlanych.</w:t>
      </w:r>
    </w:p>
    <w:p w14:paraId="7469EC13" w14:textId="77777777" w:rsidR="0046036C" w:rsidRPr="005230E4" w:rsidRDefault="0046036C" w:rsidP="005E31BC">
      <w:pPr>
        <w:tabs>
          <w:tab w:val="left" w:pos="2880"/>
        </w:tabs>
        <w:suppressAutoHyphens/>
        <w:spacing w:after="0" w:line="276" w:lineRule="auto"/>
        <w:ind w:left="2832" w:hanging="2832"/>
        <w:jc w:val="both"/>
        <w:rPr>
          <w:rFonts w:ascii="Cambria" w:eastAsia="Times New Roman" w:hAnsi="Cambria" w:cs="Arial"/>
          <w:color w:val="000000"/>
          <w:sz w:val="24"/>
          <w:szCs w:val="24"/>
          <w:lang w:eastAsia="pl-PL"/>
        </w:rPr>
      </w:pPr>
    </w:p>
    <w:p w14:paraId="1E927A0F" w14:textId="77777777" w:rsidR="009320E4" w:rsidRPr="005230E4" w:rsidRDefault="009320E4" w:rsidP="009320E4">
      <w:pPr>
        <w:tabs>
          <w:tab w:val="left" w:pos="2880"/>
        </w:tabs>
        <w:suppressAutoHyphens/>
        <w:spacing w:after="0" w:line="276" w:lineRule="auto"/>
        <w:ind w:left="2832" w:hanging="2832"/>
        <w:jc w:val="both"/>
        <w:rPr>
          <w:rFonts w:ascii="Cambria" w:eastAsia="Times New Roman" w:hAnsi="Cambria" w:cs="Arial"/>
          <w:color w:val="000000"/>
          <w:sz w:val="24"/>
          <w:szCs w:val="24"/>
          <w:lang w:eastAsia="pl-PL"/>
        </w:rPr>
      </w:pPr>
    </w:p>
    <w:p w14:paraId="74614D50" w14:textId="77777777" w:rsidR="006629AD" w:rsidRPr="005230E4" w:rsidRDefault="006629AD">
      <w:pPr>
        <w:rPr>
          <w:sz w:val="24"/>
          <w:szCs w:val="24"/>
        </w:rPr>
      </w:pPr>
    </w:p>
    <w:sectPr w:rsidR="006629AD" w:rsidRPr="005230E4" w:rsidSect="008545D1">
      <w:footerReference w:type="default" r:id="rId28"/>
      <w:headerReference w:type="first" r:id="rId29"/>
      <w:footerReference w:type="first" r:id="rId30"/>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A834B7" w16cex:dateUtc="2026-03-22T16:40:00Z"/>
  <w16cex:commentExtensible w16cex:durableId="0BE620B1" w16cex:dateUtc="2026-03-22T16:47:00Z"/>
  <w16cex:commentExtensible w16cex:durableId="64F53715" w16cex:dateUtc="2026-03-22T16:48:00Z"/>
  <w16cex:commentExtensible w16cex:durableId="7B2A1C51" w16cex:dateUtc="2026-03-22T16:55:00Z"/>
  <w16cex:commentExtensible w16cex:durableId="2FEE842A" w16cex:dateUtc="2026-03-22T16:59:00Z"/>
  <w16cex:commentExtensible w16cex:durableId="229A1E09" w16cex:dateUtc="2026-03-22T17:00:00Z"/>
  <w16cex:commentExtensible w16cex:durableId="2CB26070" w16cex:dateUtc="2026-03-22T17:17:00Z"/>
  <w16cex:commentExtensible w16cex:durableId="40FC5773" w16cex:dateUtc="2026-03-22T17:18:00Z"/>
  <w16cex:commentExtensible w16cex:durableId="7353C4A9" w16cex:dateUtc="2026-03-22T17:19:00Z"/>
  <w16cex:commentExtensible w16cex:durableId="295899C7" w16cex:dateUtc="2026-03-22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EEBB7B" w16cid:durableId="00A834B7"/>
  <w16cid:commentId w16cid:paraId="23396D9C" w16cid:durableId="0BE620B1"/>
  <w16cid:commentId w16cid:paraId="1CAEEA33" w16cid:durableId="64F53715"/>
  <w16cid:commentId w16cid:paraId="4AC2AF3B" w16cid:durableId="7B2A1C51"/>
  <w16cid:commentId w16cid:paraId="4131ECBB" w16cid:durableId="2FEE842A"/>
  <w16cid:commentId w16cid:paraId="593A4D33" w16cid:durableId="229A1E09"/>
  <w16cid:commentId w16cid:paraId="4DBCF81A" w16cid:durableId="2CB26070"/>
  <w16cid:commentId w16cid:paraId="497C0E02" w16cid:durableId="40FC5773"/>
  <w16cid:commentId w16cid:paraId="3BE36B30" w16cid:durableId="7353C4A9"/>
  <w16cid:commentId w16cid:paraId="454E99B6" w16cid:durableId="295899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7536C" w14:textId="77777777" w:rsidR="00B978DB" w:rsidRDefault="00B978DB" w:rsidP="0080365A">
      <w:pPr>
        <w:spacing w:after="0" w:line="240" w:lineRule="auto"/>
      </w:pPr>
      <w:r>
        <w:separator/>
      </w:r>
    </w:p>
  </w:endnote>
  <w:endnote w:type="continuationSeparator" w:id="0">
    <w:p w14:paraId="00714837" w14:textId="77777777" w:rsidR="00B978DB" w:rsidRDefault="00B978DB" w:rsidP="00803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Optima">
    <w:altName w:val="Calibri"/>
    <w:charset w:val="00"/>
    <w:family w:val="swiss"/>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charset w:val="00"/>
    <w:family w:val="auto"/>
    <w:pitch w:val="variable"/>
    <w:sig w:usb0="E50002FF" w:usb1="500079DB" w:usb2="00000010" w:usb3="00000000" w:csb0="00000001" w:csb1="00000000"/>
  </w:font>
  <w:font w:name="Microsoft YaHei">
    <w:panose1 w:val="020B0503020204020204"/>
    <w:charset w:val="86"/>
    <w:family w:val="swiss"/>
    <w:pitch w:val="variable"/>
    <w:sig w:usb0="80000287" w:usb1="2ACF3C50" w:usb2="00000016" w:usb3="00000000" w:csb0="0004001F" w:csb1="00000000"/>
  </w:font>
  <w:font w:name="Open Sans">
    <w:charset w:val="00"/>
    <w:family w:val="swiss"/>
    <w:pitch w:val="variable"/>
    <w:sig w:usb0="E00002EF" w:usb1="4000205B" w:usb2="00000028" w:usb3="00000000" w:csb0="0000019F" w:csb1="00000000"/>
  </w:font>
  <w:font w:name="Verdana">
    <w:panose1 w:val="020B0604030504040204"/>
    <w:charset w:val="EE"/>
    <w:family w:val="swiss"/>
    <w:pitch w:val="variable"/>
    <w:sig w:usb0="A00006FF" w:usb1="4000205B" w:usb2="00000010" w:usb3="00000000" w:csb0="0000019F" w:csb1="00000000"/>
  </w:font>
  <w:font w:name="CIDFont+F2">
    <w:panose1 w:val="00000000000000000000"/>
    <w:charset w:val="EE"/>
    <w:family w:val="auto"/>
    <w:notTrueType/>
    <w:pitch w:val="default"/>
    <w:sig w:usb0="00000005" w:usb1="00000000" w:usb2="00000000" w:usb3="00000000" w:csb0="00000002" w:csb1="00000000"/>
  </w:font>
  <w:font w:name="AppleSystemUIFontBold">
    <w:altName w:val="Calibri"/>
    <w:charset w:val="00"/>
    <w:family w:val="auto"/>
    <w:pitch w:val="default"/>
    <w:sig w:usb0="00000003" w:usb1="00000000" w:usb2="00000000" w:usb3="00000000" w:csb0="00000001"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0958908"/>
      <w:docPartObj>
        <w:docPartGallery w:val="Page Numbers (Bottom of Page)"/>
        <w:docPartUnique/>
      </w:docPartObj>
    </w:sdtPr>
    <w:sdtContent>
      <w:p w14:paraId="67C0E821" w14:textId="77777777" w:rsidR="00B978DB" w:rsidRDefault="00B978DB">
        <w:pPr>
          <w:pStyle w:val="Stopka"/>
          <w:jc w:val="center"/>
        </w:pPr>
        <w:r>
          <w:rPr>
            <w:noProof/>
          </w:rPr>
          <w:fldChar w:fldCharType="begin"/>
        </w:r>
        <w:r>
          <w:rPr>
            <w:noProof/>
          </w:rPr>
          <w:instrText>PAGE   \* MERGEFORMAT</w:instrText>
        </w:r>
        <w:r>
          <w:rPr>
            <w:noProof/>
          </w:rPr>
          <w:fldChar w:fldCharType="separate"/>
        </w:r>
        <w:r w:rsidR="005E417A">
          <w:rPr>
            <w:noProof/>
          </w:rPr>
          <w:t>38</w:t>
        </w:r>
        <w:r>
          <w:rPr>
            <w:noProof/>
          </w:rPr>
          <w:fldChar w:fldCharType="end"/>
        </w:r>
      </w:p>
    </w:sdtContent>
  </w:sdt>
  <w:p w14:paraId="6E963731" w14:textId="77777777" w:rsidR="00B978DB" w:rsidRDefault="00B978D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EB4BA" w14:textId="77777777" w:rsidR="00B978DB" w:rsidRPr="00271669" w:rsidRDefault="00B978DB" w:rsidP="00271669">
    <w:pPr>
      <w:tabs>
        <w:tab w:val="left" w:pos="6521"/>
      </w:tabs>
      <w:spacing w:after="0" w:line="288" w:lineRule="auto"/>
      <w:jc w:val="center"/>
      <w:rPr>
        <w:rFonts w:ascii="Cambria" w:hAnsi="Cambria" w:cs="Open Sans"/>
        <w:sz w:val="20"/>
        <w:szCs w:val="20"/>
      </w:rPr>
    </w:pPr>
    <w:r w:rsidRPr="002157F7">
      <w:rPr>
        <w:rFonts w:ascii="Cambria" w:hAnsi="Cambria" w:cs="Open Sans"/>
        <w:sz w:val="20"/>
        <w:szCs w:val="20"/>
      </w:rPr>
      <w:t>Budowa obiektu małej architektury w miejscu publicznym tj. toru rowerowego typu „</w:t>
    </w:r>
    <w:proofErr w:type="spellStart"/>
    <w:r w:rsidRPr="002157F7">
      <w:rPr>
        <w:rFonts w:ascii="Cambria" w:hAnsi="Cambria" w:cs="Open Sans"/>
        <w:sz w:val="20"/>
        <w:szCs w:val="20"/>
      </w:rPr>
      <w:t>pumptrack</w:t>
    </w:r>
    <w:proofErr w:type="spellEnd"/>
    <w:r w:rsidRPr="002157F7">
      <w:rPr>
        <w:rFonts w:ascii="Cambria" w:hAnsi="Cambria" w:cs="Open Sans"/>
        <w:sz w:val="20"/>
        <w:szCs w:val="20"/>
      </w:rPr>
      <w:t>” w Zagórzu, w ramach wdrażania Lokalnej Strategii Rozwoju realizowanej przez LGD Nasze Bieszczady w ramach Planu Strategicznego dla Wspólnej Polityki Rolnej na lata 2023–2027 dla interwencji I.13.1 LEADER/Rozwój Lokalny Kierowany przez Społeczność (RLKS) – komponent Wdrażanie LSR,  Przedsięwzięcie nr 1.3: Rozwój ogólnodostępnej, niekomercyjnej infrastruktury kulturalnej, rekreacyjnej, turystycznej oraz społecznej i zwiększenie estetyki obszaru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F814E" w14:textId="77777777" w:rsidR="00B978DB" w:rsidRDefault="00B978DB" w:rsidP="0080365A">
      <w:pPr>
        <w:spacing w:after="0" w:line="240" w:lineRule="auto"/>
      </w:pPr>
      <w:r>
        <w:separator/>
      </w:r>
    </w:p>
  </w:footnote>
  <w:footnote w:type="continuationSeparator" w:id="0">
    <w:p w14:paraId="44A00658" w14:textId="77777777" w:rsidR="00B978DB" w:rsidRDefault="00B978DB" w:rsidP="008036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CDEDF" w14:textId="77777777" w:rsidR="00B978DB" w:rsidRDefault="00B978DB">
    <w:pPr>
      <w:pStyle w:val="Nagwek"/>
    </w:pPr>
    <w:r>
      <w:rPr>
        <w:noProof/>
        <w:lang w:eastAsia="pl-PL"/>
      </w:rPr>
      <w:drawing>
        <wp:inline distT="0" distB="0" distL="0" distR="0" wp14:anchorId="10119351" wp14:editId="0D4D4DA4">
          <wp:extent cx="6486525" cy="103060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6525" cy="10306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multilevel"/>
    <w:tmpl w:val="0000000E"/>
    <w:lvl w:ilvl="0">
      <w:start w:val="1"/>
      <w:numFmt w:val="lowerLetter"/>
      <w:lvlText w:val="%1)"/>
      <w:lvlJc w:val="left"/>
      <w:pPr>
        <w:tabs>
          <w:tab w:val="num" w:pos="0"/>
        </w:tabs>
        <w:ind w:left="1494" w:hanging="360"/>
      </w:pPr>
      <w:rPr>
        <w:rFonts w:hint="default"/>
        <w:bCs/>
        <w:color w:val="000000"/>
      </w:rPr>
    </w:lvl>
    <w:lvl w:ilvl="1">
      <w:start w:val="1"/>
      <w:numFmt w:val="decimal"/>
      <w:lvlText w:val="%2)"/>
      <w:lvlJc w:val="left"/>
      <w:pPr>
        <w:tabs>
          <w:tab w:val="num" w:pos="0"/>
        </w:tabs>
        <w:ind w:left="2214" w:hanging="360"/>
      </w:pPr>
      <w:rPr>
        <w:rFonts w:hint="default"/>
        <w:bCs/>
        <w:color w:val="000000"/>
      </w:r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 w15:restartNumberingAfterBreak="0">
    <w:nsid w:val="0000001A"/>
    <w:multiLevelType w:val="singleLevel"/>
    <w:tmpl w:val="0000001A"/>
    <w:lvl w:ilvl="0">
      <w:start w:val="1"/>
      <w:numFmt w:val="bullet"/>
      <w:lvlText w:val="-"/>
      <w:lvlJc w:val="left"/>
      <w:pPr>
        <w:tabs>
          <w:tab w:val="num" w:pos="0"/>
        </w:tabs>
        <w:ind w:left="1866" w:hanging="360"/>
      </w:pPr>
      <w:rPr>
        <w:rFonts w:ascii="Courier New" w:hAnsi="Courier New" w:cs="Courier New" w:hint="default"/>
        <w:sz w:val="24"/>
        <w:szCs w:val="24"/>
      </w:rPr>
    </w:lvl>
  </w:abstractNum>
  <w:abstractNum w:abstractNumId="2" w15:restartNumberingAfterBreak="0">
    <w:nsid w:val="00513F4F"/>
    <w:multiLevelType w:val="multilevel"/>
    <w:tmpl w:val="E40E727A"/>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15:restartNumberingAfterBreak="0">
    <w:nsid w:val="019733F5"/>
    <w:multiLevelType w:val="hybridMultilevel"/>
    <w:tmpl w:val="529A4BDE"/>
    <w:lvl w:ilvl="0" w:tplc="10CA6732">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9735EB"/>
    <w:multiLevelType w:val="hybridMultilevel"/>
    <w:tmpl w:val="77E8614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49D1D8A"/>
    <w:multiLevelType w:val="multilevel"/>
    <w:tmpl w:val="2C5E6144"/>
    <w:lvl w:ilvl="0">
      <w:start w:val="7"/>
      <w:numFmt w:val="decimal"/>
      <w:lvlText w:val="%1."/>
      <w:lvlJc w:val="left"/>
      <w:pPr>
        <w:ind w:left="360" w:hanging="360"/>
      </w:pPr>
      <w:rPr>
        <w:rFonts w:cs="Times New Roman" w:hint="default"/>
      </w:rPr>
    </w:lvl>
    <w:lvl w:ilvl="1">
      <w:start w:val="7"/>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7" w15:restartNumberingAfterBreak="0">
    <w:nsid w:val="05BD5D98"/>
    <w:multiLevelType w:val="multilevel"/>
    <w:tmpl w:val="916C580E"/>
    <w:lvl w:ilvl="0">
      <w:start w:val="9"/>
      <w:numFmt w:val="decimal"/>
      <w:lvlText w:val="7.%1"/>
      <w:lvlJc w:val="left"/>
      <w:pPr>
        <w:ind w:left="0" w:firstLine="0"/>
      </w:pPr>
      <w:rPr>
        <w:rFonts w:ascii="Cambria" w:eastAsia="Cambria" w:hAnsi="Cambria" w:cs="Cambria" w:hint="default"/>
        <w:b/>
        <w:bCs/>
        <w:i w:val="0"/>
        <w:iCs w:val="0"/>
        <w:smallCaps w:val="0"/>
        <w:strike w:val="0"/>
        <w:color w:val="000000"/>
        <w:spacing w:val="0"/>
        <w:w w:val="100"/>
        <w:position w:val="0"/>
        <w:sz w:val="23"/>
        <w:szCs w:val="23"/>
        <w:u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074A54A5"/>
    <w:multiLevelType w:val="multilevel"/>
    <w:tmpl w:val="258E2608"/>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lvl>
    <w:lvl w:ilvl="2">
      <w:start w:val="1"/>
      <w:numFmt w:val="lowerRoman"/>
      <w:lvlText w:val="%3."/>
      <w:lvlJc w:val="right"/>
      <w:pPr>
        <w:tabs>
          <w:tab w:val="num" w:pos="0"/>
        </w:tabs>
        <w:ind w:left="3861" w:hanging="180"/>
      </w:pPr>
    </w:lvl>
    <w:lvl w:ilvl="3">
      <w:start w:val="1"/>
      <w:numFmt w:val="decimal"/>
      <w:lvlText w:val="%4."/>
      <w:lvlJc w:val="left"/>
      <w:pPr>
        <w:tabs>
          <w:tab w:val="num" w:pos="0"/>
        </w:tabs>
        <w:ind w:left="4581" w:hanging="360"/>
      </w:pPr>
    </w:lvl>
    <w:lvl w:ilvl="4">
      <w:start w:val="1"/>
      <w:numFmt w:val="lowerLetter"/>
      <w:lvlText w:val="%5."/>
      <w:lvlJc w:val="left"/>
      <w:pPr>
        <w:tabs>
          <w:tab w:val="num" w:pos="0"/>
        </w:tabs>
        <w:ind w:left="5301" w:hanging="360"/>
      </w:pPr>
    </w:lvl>
    <w:lvl w:ilvl="5">
      <w:start w:val="1"/>
      <w:numFmt w:val="lowerRoman"/>
      <w:lvlText w:val="%6."/>
      <w:lvlJc w:val="right"/>
      <w:pPr>
        <w:tabs>
          <w:tab w:val="num" w:pos="0"/>
        </w:tabs>
        <w:ind w:left="6021" w:hanging="180"/>
      </w:pPr>
    </w:lvl>
    <w:lvl w:ilvl="6">
      <w:start w:val="1"/>
      <w:numFmt w:val="decimal"/>
      <w:lvlText w:val="%7."/>
      <w:lvlJc w:val="left"/>
      <w:pPr>
        <w:tabs>
          <w:tab w:val="num" w:pos="0"/>
        </w:tabs>
        <w:ind w:left="6741" w:hanging="360"/>
      </w:pPr>
    </w:lvl>
    <w:lvl w:ilvl="7">
      <w:start w:val="1"/>
      <w:numFmt w:val="lowerLetter"/>
      <w:lvlText w:val="%8."/>
      <w:lvlJc w:val="left"/>
      <w:pPr>
        <w:tabs>
          <w:tab w:val="num" w:pos="0"/>
        </w:tabs>
        <w:ind w:left="7461" w:hanging="360"/>
      </w:pPr>
    </w:lvl>
    <w:lvl w:ilvl="8">
      <w:start w:val="1"/>
      <w:numFmt w:val="lowerRoman"/>
      <w:lvlText w:val="%9."/>
      <w:lvlJc w:val="right"/>
      <w:pPr>
        <w:tabs>
          <w:tab w:val="num" w:pos="0"/>
        </w:tabs>
        <w:ind w:left="8181" w:hanging="180"/>
      </w:pPr>
    </w:lvl>
  </w:abstractNum>
  <w:abstractNum w:abstractNumId="9" w15:restartNumberingAfterBreak="0">
    <w:nsid w:val="07C2503E"/>
    <w:multiLevelType w:val="multilevel"/>
    <w:tmpl w:val="1D164278"/>
    <w:lvl w:ilvl="0">
      <w:start w:val="12"/>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i w:val="0"/>
      </w:rPr>
    </w:lvl>
    <w:lvl w:ilvl="2">
      <w:start w:val="1"/>
      <w:numFmt w:val="decimal"/>
      <w:lvlText w:val="%1.%2.%3."/>
      <w:lvlJc w:val="left"/>
      <w:pPr>
        <w:tabs>
          <w:tab w:val="num" w:pos="0"/>
        </w:tabs>
        <w:ind w:left="1146" w:hanging="720"/>
      </w:pPr>
      <w:rPr>
        <w:rFonts w:cs="Times New Roman"/>
        <w:i w:val="0"/>
        <w:iCs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0" w15:restartNumberingAfterBreak="0">
    <w:nsid w:val="088044C2"/>
    <w:multiLevelType w:val="multilevel"/>
    <w:tmpl w:val="A70AB122"/>
    <w:lvl w:ilvl="0">
      <w:start w:val="7"/>
      <w:numFmt w:val="decimal"/>
      <w:lvlText w:val="%1."/>
      <w:lvlJc w:val="left"/>
      <w:pPr>
        <w:tabs>
          <w:tab w:val="num" w:pos="0"/>
        </w:tabs>
        <w:ind w:left="360" w:hanging="360"/>
      </w:pPr>
      <w:rPr>
        <w:rFonts w:cs="Times New Roman" w:hint="default"/>
      </w:rPr>
    </w:lvl>
    <w:lvl w:ilvl="1">
      <w:start w:val="11"/>
      <w:numFmt w:val="decimal"/>
      <w:lvlText w:val="%1.%2."/>
      <w:lvlJc w:val="left"/>
      <w:pPr>
        <w:tabs>
          <w:tab w:val="num" w:pos="0"/>
        </w:tabs>
        <w:ind w:left="720" w:hanging="720"/>
      </w:pPr>
      <w:rPr>
        <w:rFonts w:cs="Times New Roman" w:hint="default"/>
        <w:b/>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1"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0ACD1E49"/>
    <w:multiLevelType w:val="multilevel"/>
    <w:tmpl w:val="FB90707E"/>
    <w:lvl w:ilvl="0">
      <w:start w:val="1"/>
      <w:numFmt w:val="decimal"/>
      <w:lvlText w:val="%1)"/>
      <w:lvlJc w:val="left"/>
      <w:pPr>
        <w:tabs>
          <w:tab w:val="num" w:pos="0"/>
        </w:tabs>
        <w:ind w:left="1854" w:hanging="360"/>
      </w:pPr>
    </w:lvl>
    <w:lvl w:ilvl="1">
      <w:start w:val="1"/>
      <w:numFmt w:val="lowerLetter"/>
      <w:lvlText w:val="%2."/>
      <w:lvlJc w:val="left"/>
      <w:pPr>
        <w:tabs>
          <w:tab w:val="num" w:pos="0"/>
        </w:tabs>
        <w:ind w:left="2574" w:hanging="3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13" w15:restartNumberingAfterBreak="0">
    <w:nsid w:val="0C4D0D8F"/>
    <w:multiLevelType w:val="multilevel"/>
    <w:tmpl w:val="B582F14C"/>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b/>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4" w15:restartNumberingAfterBreak="0">
    <w:nsid w:val="0D4B2273"/>
    <w:multiLevelType w:val="multilevel"/>
    <w:tmpl w:val="C1C08A70"/>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3."/>
      <w:lvlJc w:val="right"/>
      <w:pPr>
        <w:tabs>
          <w:tab w:val="num" w:pos="0"/>
        </w:tabs>
        <w:ind w:left="3011" w:hanging="180"/>
      </w:pPr>
      <w:rPr>
        <w:rFonts w:cs="Times New Roman"/>
      </w:rPr>
    </w:lvl>
    <w:lvl w:ilvl="3">
      <w:start w:val="1"/>
      <w:numFmt w:val="decimal"/>
      <w:lvlText w:val="%4."/>
      <w:lvlJc w:val="left"/>
      <w:pPr>
        <w:tabs>
          <w:tab w:val="num" w:pos="0"/>
        </w:tabs>
        <w:ind w:left="3731" w:hanging="360"/>
      </w:pPr>
      <w:rPr>
        <w:rFonts w:cs="Times New Roman"/>
      </w:rPr>
    </w:lvl>
    <w:lvl w:ilvl="4">
      <w:start w:val="1"/>
      <w:numFmt w:val="lowerLetter"/>
      <w:lvlText w:val="%5."/>
      <w:lvlJc w:val="left"/>
      <w:pPr>
        <w:tabs>
          <w:tab w:val="num" w:pos="0"/>
        </w:tabs>
        <w:ind w:left="4451" w:hanging="360"/>
      </w:pPr>
      <w:rPr>
        <w:rFonts w:cs="Times New Roman"/>
      </w:rPr>
    </w:lvl>
    <w:lvl w:ilvl="5">
      <w:start w:val="1"/>
      <w:numFmt w:val="lowerRoman"/>
      <w:lvlText w:val="%6."/>
      <w:lvlJc w:val="right"/>
      <w:pPr>
        <w:tabs>
          <w:tab w:val="num" w:pos="0"/>
        </w:tabs>
        <w:ind w:left="5171" w:hanging="180"/>
      </w:pPr>
      <w:rPr>
        <w:rFonts w:cs="Times New Roman"/>
      </w:rPr>
    </w:lvl>
    <w:lvl w:ilvl="6">
      <w:start w:val="1"/>
      <w:numFmt w:val="decimal"/>
      <w:lvlText w:val="%7."/>
      <w:lvlJc w:val="left"/>
      <w:pPr>
        <w:tabs>
          <w:tab w:val="num" w:pos="0"/>
        </w:tabs>
        <w:ind w:left="5891" w:hanging="360"/>
      </w:pPr>
      <w:rPr>
        <w:rFonts w:cs="Times New Roman"/>
      </w:rPr>
    </w:lvl>
    <w:lvl w:ilvl="7">
      <w:start w:val="1"/>
      <w:numFmt w:val="lowerLetter"/>
      <w:lvlText w:val="%8."/>
      <w:lvlJc w:val="left"/>
      <w:pPr>
        <w:tabs>
          <w:tab w:val="num" w:pos="0"/>
        </w:tabs>
        <w:ind w:left="6611" w:hanging="360"/>
      </w:pPr>
      <w:rPr>
        <w:rFonts w:cs="Times New Roman"/>
      </w:rPr>
    </w:lvl>
    <w:lvl w:ilvl="8">
      <w:start w:val="1"/>
      <w:numFmt w:val="lowerRoman"/>
      <w:lvlText w:val="%9."/>
      <w:lvlJc w:val="right"/>
      <w:pPr>
        <w:tabs>
          <w:tab w:val="num" w:pos="0"/>
        </w:tabs>
        <w:ind w:left="7331" w:hanging="180"/>
      </w:pPr>
      <w:rPr>
        <w:rFonts w:cs="Times New Roman"/>
      </w:rPr>
    </w:lvl>
  </w:abstractNum>
  <w:abstractNum w:abstractNumId="15" w15:restartNumberingAfterBreak="0">
    <w:nsid w:val="136F40E4"/>
    <w:multiLevelType w:val="multilevel"/>
    <w:tmpl w:val="0310EC3A"/>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4430E59"/>
    <w:multiLevelType w:val="multilevel"/>
    <w:tmpl w:val="4BE4C524"/>
    <w:lvl w:ilvl="0">
      <w:start w:val="1"/>
      <w:numFmt w:val="decimal"/>
      <w:lvlText w:val="%1."/>
      <w:lvlJc w:val="left"/>
      <w:pPr>
        <w:tabs>
          <w:tab w:val="num" w:pos="0"/>
        </w:tabs>
        <w:ind w:left="360" w:hanging="360"/>
      </w:pPr>
      <w:rPr>
        <w:rFonts w:cs="Times New Roman"/>
        <w:b/>
      </w:rPr>
    </w:lvl>
    <w:lvl w:ilvl="1">
      <w:start w:val="1"/>
      <w:numFmt w:val="bullet"/>
      <w:lvlText w:val="-"/>
      <w:lvlJc w:val="left"/>
      <w:pPr>
        <w:ind w:left="360" w:hanging="360"/>
      </w:pPr>
      <w:rPr>
        <w:rFonts w:ascii="Courier New" w:hAnsi="Courier New" w:cs="Courier New" w:hint="default"/>
        <w:sz w:val="24"/>
        <w:szCs w:val="24"/>
      </w:rPr>
    </w:lvl>
    <w:lvl w:ilvl="2">
      <w:start w:val="1"/>
      <w:numFmt w:val="decimal"/>
      <w:lvlText w:val="%3)"/>
      <w:lvlJc w:val="left"/>
      <w:pPr>
        <w:tabs>
          <w:tab w:val="num" w:pos="0"/>
        </w:tabs>
        <w:ind w:left="2773" w:hanging="504"/>
      </w:pPr>
      <w:rPr>
        <w:rFonts w:ascii="Cambria" w:hAnsi="Cambria" w:cs="Arial"/>
        <w:b w:val="0"/>
        <w:bCs/>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17" w15:restartNumberingAfterBreak="0">
    <w:nsid w:val="16FC0241"/>
    <w:multiLevelType w:val="multilevel"/>
    <w:tmpl w:val="12BE88D0"/>
    <w:lvl w:ilvl="0">
      <w:start w:val="21"/>
      <w:numFmt w:val="decimal"/>
      <w:lvlText w:val="%1."/>
      <w:lvlJc w:val="left"/>
      <w:pPr>
        <w:ind w:left="495" w:hanging="495"/>
      </w:pPr>
      <w:rPr>
        <w:rFonts w:hint="default"/>
      </w:rPr>
    </w:lvl>
    <w:lvl w:ilvl="1">
      <w:start w:val="3"/>
      <w:numFmt w:val="decimal"/>
      <w:lvlText w:val="%1.%2."/>
      <w:lvlJc w:val="left"/>
      <w:pPr>
        <w:ind w:left="1004"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841247A"/>
    <w:multiLevelType w:val="multilevel"/>
    <w:tmpl w:val="0BC287C8"/>
    <w:lvl w:ilvl="0">
      <w:start w:val="2"/>
      <w:numFmt w:val="decimal"/>
      <w:lvlText w:val="%1."/>
      <w:lvlJc w:val="left"/>
      <w:pPr>
        <w:ind w:left="380" w:hanging="380"/>
      </w:pPr>
      <w:rPr>
        <w:rFonts w:hint="default"/>
      </w:rPr>
    </w:lvl>
    <w:lvl w:ilvl="1">
      <w:start w:val="1"/>
      <w:numFmt w:val="decimal"/>
      <w:lvlText w:val="%1.%2."/>
      <w:lvlJc w:val="left"/>
      <w:pPr>
        <w:ind w:left="1287" w:hanging="720"/>
      </w:pPr>
      <w:rPr>
        <w:rFonts w:hint="default"/>
        <w:b/>
        <w:bCs w:val="0"/>
        <w:color w:val="000000" w:themeColor="text1"/>
      </w:rPr>
    </w:lvl>
    <w:lvl w:ilvl="2">
      <w:start w:val="1"/>
      <w:numFmt w:val="decimal"/>
      <w:lvlText w:val="%1.%2.%3."/>
      <w:lvlJc w:val="left"/>
      <w:pPr>
        <w:ind w:left="1854" w:hanging="720"/>
      </w:pPr>
      <w:rPr>
        <w:rFonts w:hint="default"/>
      </w:rPr>
    </w:lvl>
    <w:lvl w:ilvl="3">
      <w:start w:val="1"/>
      <w:numFmt w:val="decimalZero"/>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C813A91"/>
    <w:multiLevelType w:val="multilevel"/>
    <w:tmpl w:val="FCDE6CDA"/>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0" w15:restartNumberingAfterBreak="0">
    <w:nsid w:val="201576FB"/>
    <w:multiLevelType w:val="multilevel"/>
    <w:tmpl w:val="74B012B8"/>
    <w:lvl w:ilvl="0">
      <w:start w:val="5"/>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792" w:hanging="432"/>
      </w:pPr>
      <w:rPr>
        <w:rFonts w:cs="Times New Roman"/>
        <w:b/>
        <w:color w:val="auto"/>
      </w:rPr>
    </w:lvl>
    <w:lvl w:ilvl="2">
      <w:start w:val="1"/>
      <w:numFmt w:val="lowerLetter"/>
      <w:lvlText w:val="%3)"/>
      <w:lvlJc w:val="left"/>
      <w:pPr>
        <w:tabs>
          <w:tab w:val="num" w:pos="0"/>
        </w:tabs>
        <w:ind w:left="1224"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21" w15:restartNumberingAfterBreak="0">
    <w:nsid w:val="216266FB"/>
    <w:multiLevelType w:val="multilevel"/>
    <w:tmpl w:val="3D44B260"/>
    <w:lvl w:ilvl="0">
      <w:start w:val="24"/>
      <w:numFmt w:val="decimal"/>
      <w:lvlText w:val="%1."/>
      <w:lvlJc w:val="left"/>
      <w:pPr>
        <w:ind w:left="495" w:hanging="495"/>
      </w:pPr>
      <w:rPr>
        <w:rFonts w:hint="default"/>
        <w:color w:val="000000"/>
      </w:rPr>
    </w:lvl>
    <w:lvl w:ilvl="1">
      <w:start w:val="6"/>
      <w:numFmt w:val="decimal"/>
      <w:lvlText w:val="%1.%2."/>
      <w:lvlJc w:val="left"/>
      <w:pPr>
        <w:ind w:left="862" w:hanging="7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21BB3867"/>
    <w:multiLevelType w:val="multilevel"/>
    <w:tmpl w:val="EC1A241A"/>
    <w:lvl w:ilvl="0">
      <w:start w:val="7"/>
      <w:numFmt w:val="decimal"/>
      <w:lvlText w:val="%1."/>
      <w:lvlJc w:val="left"/>
      <w:pPr>
        <w:tabs>
          <w:tab w:val="num" w:pos="0"/>
        </w:tabs>
        <w:ind w:left="360" w:hanging="360"/>
      </w:pPr>
      <w:rPr>
        <w:rFonts w:cs="Times New Roman" w:hint="default"/>
      </w:rPr>
    </w:lvl>
    <w:lvl w:ilvl="1">
      <w:start w:val="2"/>
      <w:numFmt w:val="decimal"/>
      <w:lvlText w:val="%1.%2."/>
      <w:lvlJc w:val="left"/>
      <w:pPr>
        <w:tabs>
          <w:tab w:val="num" w:pos="0"/>
        </w:tabs>
        <w:ind w:left="720" w:hanging="720"/>
      </w:pPr>
      <w:rPr>
        <w:rFonts w:cs="Times New Roman" w:hint="default"/>
        <w:b/>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3" w15:restartNumberingAfterBreak="0">
    <w:nsid w:val="222403FE"/>
    <w:multiLevelType w:val="multilevel"/>
    <w:tmpl w:val="9DDA4E5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4" w15:restartNumberingAfterBreak="0">
    <w:nsid w:val="240B68C0"/>
    <w:multiLevelType w:val="multilevel"/>
    <w:tmpl w:val="B9AA2634"/>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45F1B8E"/>
    <w:multiLevelType w:val="multilevel"/>
    <w:tmpl w:val="DA684CE8"/>
    <w:lvl w:ilvl="0">
      <w:start w:val="1"/>
      <w:numFmt w:val="lowerLetter"/>
      <w:lvlText w:val="%1)"/>
      <w:lvlJc w:val="left"/>
      <w:pPr>
        <w:tabs>
          <w:tab w:val="num" w:pos="0"/>
        </w:tabs>
        <w:ind w:left="1353" w:hanging="360"/>
      </w:pPr>
      <w:rPr>
        <w:rFonts w:cs="Times New Roman"/>
        <w:b w:val="0"/>
        <w:bCs w:val="0"/>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26" w15:restartNumberingAfterBreak="0">
    <w:nsid w:val="248E0D5A"/>
    <w:multiLevelType w:val="multilevel"/>
    <w:tmpl w:val="FC669586"/>
    <w:lvl w:ilvl="0">
      <w:start w:val="1"/>
      <w:numFmt w:val="decimal"/>
      <w:lvlText w:val="%1)"/>
      <w:lvlJc w:val="left"/>
      <w:pPr>
        <w:ind w:left="0" w:firstLine="0"/>
      </w:pPr>
      <w:rPr>
        <w:rFonts w:ascii="Cambria" w:eastAsia="Cambria" w:hAnsi="Cambria" w:cs="Cambria"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260C5903"/>
    <w:multiLevelType w:val="hybridMultilevel"/>
    <w:tmpl w:val="D4D813DE"/>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1">
      <w:start w:val="1"/>
      <w:numFmt w:val="decimal"/>
      <w:lvlText w:val="%3)"/>
      <w:lvlJc w:val="left"/>
      <w:pPr>
        <w:ind w:left="2907" w:hanging="36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8" w15:restartNumberingAfterBreak="0">
    <w:nsid w:val="26F23CB7"/>
    <w:multiLevelType w:val="multilevel"/>
    <w:tmpl w:val="EB2A52DE"/>
    <w:lvl w:ilvl="0">
      <w:start w:val="6"/>
      <w:numFmt w:val="decimal"/>
      <w:lvlText w:val="%1."/>
      <w:lvlJc w:val="left"/>
      <w:pPr>
        <w:tabs>
          <w:tab w:val="num" w:pos="0"/>
        </w:tabs>
        <w:ind w:left="380" w:hanging="380"/>
      </w:pPr>
      <w:rPr>
        <w:rFonts w:eastAsia="Cambria" w:cs="Cambria"/>
        <w:color w:val="auto"/>
      </w:rPr>
    </w:lvl>
    <w:lvl w:ilvl="1">
      <w:start w:val="1"/>
      <w:numFmt w:val="decimal"/>
      <w:lvlText w:val="%1.%2."/>
      <w:lvlJc w:val="left"/>
      <w:pPr>
        <w:tabs>
          <w:tab w:val="num" w:pos="0"/>
        </w:tabs>
        <w:ind w:left="720" w:hanging="720"/>
      </w:pPr>
      <w:rPr>
        <w:rFonts w:eastAsia="Cambria" w:cs="Cambria"/>
        <w:b/>
        <w:color w:val="auto"/>
      </w:rPr>
    </w:lvl>
    <w:lvl w:ilvl="2">
      <w:start w:val="1"/>
      <w:numFmt w:val="decimal"/>
      <w:lvlText w:val="%1.%2.%3."/>
      <w:lvlJc w:val="left"/>
      <w:pPr>
        <w:tabs>
          <w:tab w:val="num" w:pos="0"/>
        </w:tabs>
        <w:ind w:left="720" w:hanging="720"/>
      </w:pPr>
      <w:rPr>
        <w:rFonts w:eastAsia="Cambria" w:cs="Cambria"/>
        <w:color w:val="auto"/>
      </w:rPr>
    </w:lvl>
    <w:lvl w:ilvl="3">
      <w:start w:val="1"/>
      <w:numFmt w:val="decimal"/>
      <w:lvlText w:val="%1.%2.%3.%4."/>
      <w:lvlJc w:val="left"/>
      <w:pPr>
        <w:tabs>
          <w:tab w:val="num" w:pos="0"/>
        </w:tabs>
        <w:ind w:left="1080" w:hanging="1080"/>
      </w:pPr>
      <w:rPr>
        <w:rFonts w:eastAsia="Cambria" w:cs="Cambria"/>
        <w:color w:val="auto"/>
      </w:rPr>
    </w:lvl>
    <w:lvl w:ilvl="4">
      <w:start w:val="1"/>
      <w:numFmt w:val="decimal"/>
      <w:lvlText w:val="%1.%2.%3.%4.%5."/>
      <w:lvlJc w:val="left"/>
      <w:pPr>
        <w:tabs>
          <w:tab w:val="num" w:pos="0"/>
        </w:tabs>
        <w:ind w:left="1080" w:hanging="1080"/>
      </w:pPr>
      <w:rPr>
        <w:rFonts w:eastAsia="Cambria" w:cs="Cambria"/>
        <w:color w:val="auto"/>
      </w:rPr>
    </w:lvl>
    <w:lvl w:ilvl="5">
      <w:start w:val="1"/>
      <w:numFmt w:val="decimal"/>
      <w:lvlText w:val="%1.%2.%3.%4.%5.%6."/>
      <w:lvlJc w:val="left"/>
      <w:pPr>
        <w:tabs>
          <w:tab w:val="num" w:pos="0"/>
        </w:tabs>
        <w:ind w:left="1440" w:hanging="1440"/>
      </w:pPr>
      <w:rPr>
        <w:rFonts w:eastAsia="Cambria" w:cs="Cambria"/>
        <w:color w:val="auto"/>
      </w:rPr>
    </w:lvl>
    <w:lvl w:ilvl="6">
      <w:start w:val="1"/>
      <w:numFmt w:val="decimal"/>
      <w:lvlText w:val="%1.%2.%3.%4.%5.%6.%7."/>
      <w:lvlJc w:val="left"/>
      <w:pPr>
        <w:tabs>
          <w:tab w:val="num" w:pos="0"/>
        </w:tabs>
        <w:ind w:left="1440" w:hanging="1440"/>
      </w:pPr>
      <w:rPr>
        <w:rFonts w:eastAsia="Cambria" w:cs="Cambria"/>
        <w:color w:val="auto"/>
      </w:rPr>
    </w:lvl>
    <w:lvl w:ilvl="7">
      <w:start w:val="1"/>
      <w:numFmt w:val="decimal"/>
      <w:lvlText w:val="%1.%2.%3.%4.%5.%6.%7.%8."/>
      <w:lvlJc w:val="left"/>
      <w:pPr>
        <w:tabs>
          <w:tab w:val="num" w:pos="0"/>
        </w:tabs>
        <w:ind w:left="1800" w:hanging="1800"/>
      </w:pPr>
      <w:rPr>
        <w:rFonts w:eastAsia="Cambria" w:cs="Cambria"/>
        <w:color w:val="auto"/>
      </w:rPr>
    </w:lvl>
    <w:lvl w:ilvl="8">
      <w:start w:val="1"/>
      <w:numFmt w:val="decimal"/>
      <w:lvlText w:val="%1.%2.%3.%4.%5.%6.%7.%8.%9."/>
      <w:lvlJc w:val="left"/>
      <w:pPr>
        <w:tabs>
          <w:tab w:val="num" w:pos="0"/>
        </w:tabs>
        <w:ind w:left="1800" w:hanging="1800"/>
      </w:pPr>
      <w:rPr>
        <w:rFonts w:eastAsia="Cambria" w:cs="Cambria"/>
        <w:color w:val="auto"/>
      </w:rPr>
    </w:lvl>
  </w:abstractNum>
  <w:abstractNum w:abstractNumId="29"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01F4429"/>
    <w:multiLevelType w:val="multilevel"/>
    <w:tmpl w:val="429E1A14"/>
    <w:lvl w:ilvl="0">
      <w:start w:val="1"/>
      <w:numFmt w:val="decimal"/>
      <w:pStyle w:val="Listanumerowana3"/>
      <w:lvlText w:val="%1)"/>
      <w:lvlJc w:val="left"/>
      <w:pPr>
        <w:tabs>
          <w:tab w:val="num" w:pos="0"/>
        </w:tabs>
        <w:ind w:left="1060" w:hanging="360"/>
      </w:pPr>
      <w:rPr>
        <w:rFonts w:cs="Times New Roman"/>
        <w:b w:val="0"/>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31" w15:restartNumberingAfterBreak="0">
    <w:nsid w:val="332C5AF7"/>
    <w:multiLevelType w:val="multilevel"/>
    <w:tmpl w:val="0338D02A"/>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2" w15:restartNumberingAfterBreak="0">
    <w:nsid w:val="33D70336"/>
    <w:multiLevelType w:val="multilevel"/>
    <w:tmpl w:val="F454F01E"/>
    <w:lvl w:ilvl="0">
      <w:start w:val="19"/>
      <w:numFmt w:val="decimal"/>
      <w:lvlText w:val="%1."/>
      <w:lvlJc w:val="left"/>
      <w:pPr>
        <w:ind w:left="495" w:hanging="495"/>
      </w:pPr>
      <w:rPr>
        <w:rFonts w:cs="Arial" w:hint="default"/>
        <w:color w:val="000000"/>
      </w:rPr>
    </w:lvl>
    <w:lvl w:ilvl="1">
      <w:start w:val="4"/>
      <w:numFmt w:val="decimal"/>
      <w:lvlText w:val="%1.%2."/>
      <w:lvlJc w:val="left"/>
      <w:pPr>
        <w:ind w:left="1430" w:hanging="720"/>
      </w:pPr>
      <w:rPr>
        <w:rFonts w:cs="Arial" w:hint="default"/>
        <w:b/>
        <w:color w:val="000000"/>
      </w:rPr>
    </w:lvl>
    <w:lvl w:ilvl="2">
      <w:start w:val="1"/>
      <w:numFmt w:val="decimal"/>
      <w:lvlText w:val="%1.%2.%3."/>
      <w:lvlJc w:val="left"/>
      <w:pPr>
        <w:ind w:left="1570" w:hanging="720"/>
      </w:pPr>
      <w:rPr>
        <w:rFonts w:cs="Arial" w:hint="default"/>
        <w:color w:val="000000"/>
      </w:rPr>
    </w:lvl>
    <w:lvl w:ilvl="3">
      <w:start w:val="1"/>
      <w:numFmt w:val="decimal"/>
      <w:lvlText w:val="%1.%2.%3.%4."/>
      <w:lvlJc w:val="left"/>
      <w:pPr>
        <w:ind w:left="2355" w:hanging="1080"/>
      </w:pPr>
      <w:rPr>
        <w:rFonts w:cs="Arial" w:hint="default"/>
        <w:color w:val="000000"/>
      </w:rPr>
    </w:lvl>
    <w:lvl w:ilvl="4">
      <w:start w:val="1"/>
      <w:numFmt w:val="decimal"/>
      <w:lvlText w:val="%1.%2.%3.%4.%5."/>
      <w:lvlJc w:val="left"/>
      <w:pPr>
        <w:ind w:left="2780" w:hanging="1080"/>
      </w:pPr>
      <w:rPr>
        <w:rFonts w:cs="Arial" w:hint="default"/>
        <w:color w:val="000000"/>
      </w:rPr>
    </w:lvl>
    <w:lvl w:ilvl="5">
      <w:start w:val="1"/>
      <w:numFmt w:val="decimal"/>
      <w:lvlText w:val="%1.%2.%3.%4.%5.%6."/>
      <w:lvlJc w:val="left"/>
      <w:pPr>
        <w:ind w:left="3565" w:hanging="1440"/>
      </w:pPr>
      <w:rPr>
        <w:rFonts w:cs="Arial" w:hint="default"/>
        <w:color w:val="000000"/>
      </w:rPr>
    </w:lvl>
    <w:lvl w:ilvl="6">
      <w:start w:val="1"/>
      <w:numFmt w:val="decimal"/>
      <w:lvlText w:val="%1.%2.%3.%4.%5.%6.%7."/>
      <w:lvlJc w:val="left"/>
      <w:pPr>
        <w:ind w:left="3990" w:hanging="1440"/>
      </w:pPr>
      <w:rPr>
        <w:rFonts w:cs="Arial" w:hint="default"/>
        <w:color w:val="000000"/>
      </w:rPr>
    </w:lvl>
    <w:lvl w:ilvl="7">
      <w:start w:val="1"/>
      <w:numFmt w:val="decimal"/>
      <w:lvlText w:val="%1.%2.%3.%4.%5.%6.%7.%8."/>
      <w:lvlJc w:val="left"/>
      <w:pPr>
        <w:ind w:left="4775" w:hanging="1800"/>
      </w:pPr>
      <w:rPr>
        <w:rFonts w:cs="Arial" w:hint="default"/>
        <w:color w:val="000000"/>
      </w:rPr>
    </w:lvl>
    <w:lvl w:ilvl="8">
      <w:start w:val="1"/>
      <w:numFmt w:val="decimal"/>
      <w:lvlText w:val="%1.%2.%3.%4.%5.%6.%7.%8.%9."/>
      <w:lvlJc w:val="left"/>
      <w:pPr>
        <w:ind w:left="5200" w:hanging="1800"/>
      </w:pPr>
      <w:rPr>
        <w:rFonts w:cs="Arial" w:hint="default"/>
        <w:color w:val="000000"/>
      </w:rPr>
    </w:lvl>
  </w:abstractNum>
  <w:abstractNum w:abstractNumId="33" w15:restartNumberingAfterBreak="0">
    <w:nsid w:val="37DF1DDF"/>
    <w:multiLevelType w:val="multilevel"/>
    <w:tmpl w:val="4D146EE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4" w15:restartNumberingAfterBreak="0">
    <w:nsid w:val="3BE1799C"/>
    <w:multiLevelType w:val="multilevel"/>
    <w:tmpl w:val="754A0C6E"/>
    <w:lvl w:ilvl="0">
      <w:start w:val="1"/>
      <w:numFmt w:val="decimal"/>
      <w:lvlText w:val="%1)"/>
      <w:lvlJc w:val="left"/>
      <w:pPr>
        <w:tabs>
          <w:tab w:val="num" w:pos="0"/>
        </w:tabs>
        <w:ind w:left="1854" w:hanging="360"/>
      </w:pPr>
    </w:lvl>
    <w:lvl w:ilvl="1">
      <w:start w:val="1"/>
      <w:numFmt w:val="lowerLetter"/>
      <w:lvlText w:val="%2."/>
      <w:lvlJc w:val="left"/>
      <w:pPr>
        <w:tabs>
          <w:tab w:val="num" w:pos="0"/>
        </w:tabs>
        <w:ind w:left="2574" w:hanging="3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35" w15:restartNumberingAfterBreak="0">
    <w:nsid w:val="3D524557"/>
    <w:multiLevelType w:val="multilevel"/>
    <w:tmpl w:val="DB34FBB8"/>
    <w:lvl w:ilvl="0">
      <w:start w:val="11"/>
      <w:numFmt w:val="decimal"/>
      <w:pStyle w:val="Listanumerowana"/>
      <w:lvlText w:val="%1."/>
      <w:lvlJc w:val="left"/>
      <w:pPr>
        <w:tabs>
          <w:tab w:val="num" w:pos="0"/>
        </w:tabs>
        <w:ind w:left="360" w:hanging="360"/>
      </w:pPr>
      <w:rPr>
        <w:rFonts w:ascii="Cambria" w:hAnsi="Cambria" w:cs="Times New Roman"/>
        <w:b/>
        <w:sz w:val="24"/>
      </w:rPr>
    </w:lvl>
    <w:lvl w:ilvl="1">
      <w:start w:val="1"/>
      <w:numFmt w:val="decimal"/>
      <w:lvlText w:val="%1.%2."/>
      <w:lvlJc w:val="left"/>
      <w:pPr>
        <w:tabs>
          <w:tab w:val="num" w:pos="0"/>
        </w:tabs>
        <w:ind w:left="360" w:hanging="360"/>
      </w:pPr>
      <w:rPr>
        <w:rFonts w:ascii="Cambria" w:hAnsi="Cambria" w:cs="Times New Roman"/>
        <w:b/>
        <w:sz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6" w15:restartNumberingAfterBreak="0">
    <w:nsid w:val="409C6B3D"/>
    <w:multiLevelType w:val="multilevel"/>
    <w:tmpl w:val="939E8584"/>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0AF4D04"/>
    <w:multiLevelType w:val="multilevel"/>
    <w:tmpl w:val="9ABC9E1C"/>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8" w15:restartNumberingAfterBreak="0">
    <w:nsid w:val="41F924C4"/>
    <w:multiLevelType w:val="multilevel"/>
    <w:tmpl w:val="FD869D6E"/>
    <w:lvl w:ilvl="0">
      <w:start w:val="20"/>
      <w:numFmt w:val="decimal"/>
      <w:lvlText w:val="%1."/>
      <w:lvlJc w:val="left"/>
      <w:pPr>
        <w:ind w:left="495" w:hanging="49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2D80F38"/>
    <w:multiLevelType w:val="multilevel"/>
    <w:tmpl w:val="04D0E4D2"/>
    <w:lvl w:ilvl="0">
      <w:start w:val="1"/>
      <w:numFmt w:val="decimal"/>
      <w:lvlText w:val="%1)"/>
      <w:lvlJc w:val="left"/>
      <w:pPr>
        <w:ind w:left="1287" w:hanging="360"/>
      </w:pPr>
      <w:rPr>
        <w:rFonts w:hint="default"/>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40" w15:restartNumberingAfterBreak="0">
    <w:nsid w:val="430714EF"/>
    <w:multiLevelType w:val="multilevel"/>
    <w:tmpl w:val="F2CCFCFA"/>
    <w:lvl w:ilvl="0">
      <w:start w:val="19"/>
      <w:numFmt w:val="decimal"/>
      <w:lvlText w:val="%1."/>
      <w:lvlJc w:val="left"/>
      <w:pPr>
        <w:ind w:left="495" w:hanging="495"/>
      </w:pPr>
      <w:rPr>
        <w:rFonts w:cs="Arial" w:hint="default"/>
      </w:rPr>
    </w:lvl>
    <w:lvl w:ilvl="1">
      <w:start w:val="1"/>
      <w:numFmt w:val="decimal"/>
      <w:lvlText w:val="%1.%2."/>
      <w:lvlJc w:val="left"/>
      <w:pPr>
        <w:ind w:left="1170" w:hanging="720"/>
      </w:pPr>
      <w:rPr>
        <w:rFonts w:cs="Arial" w:hint="default"/>
        <w:b/>
      </w:rPr>
    </w:lvl>
    <w:lvl w:ilvl="2">
      <w:start w:val="1"/>
      <w:numFmt w:val="decimal"/>
      <w:lvlText w:val="%1.%2.%3."/>
      <w:lvlJc w:val="left"/>
      <w:pPr>
        <w:ind w:left="1620" w:hanging="720"/>
      </w:pPr>
      <w:rPr>
        <w:rFonts w:cs="Arial" w:hint="default"/>
      </w:rPr>
    </w:lvl>
    <w:lvl w:ilvl="3">
      <w:start w:val="1"/>
      <w:numFmt w:val="decimal"/>
      <w:lvlText w:val="%1.%2.%3.%4."/>
      <w:lvlJc w:val="left"/>
      <w:pPr>
        <w:ind w:left="2430" w:hanging="1080"/>
      </w:pPr>
      <w:rPr>
        <w:rFonts w:cs="Arial" w:hint="default"/>
      </w:rPr>
    </w:lvl>
    <w:lvl w:ilvl="4">
      <w:start w:val="1"/>
      <w:numFmt w:val="decimal"/>
      <w:lvlText w:val="%1.%2.%3.%4.%5."/>
      <w:lvlJc w:val="left"/>
      <w:pPr>
        <w:ind w:left="2880" w:hanging="1080"/>
      </w:pPr>
      <w:rPr>
        <w:rFonts w:cs="Arial" w:hint="default"/>
      </w:rPr>
    </w:lvl>
    <w:lvl w:ilvl="5">
      <w:start w:val="1"/>
      <w:numFmt w:val="decimal"/>
      <w:lvlText w:val="%1.%2.%3.%4.%5.%6."/>
      <w:lvlJc w:val="left"/>
      <w:pPr>
        <w:ind w:left="3690" w:hanging="1440"/>
      </w:pPr>
      <w:rPr>
        <w:rFonts w:cs="Arial" w:hint="default"/>
      </w:rPr>
    </w:lvl>
    <w:lvl w:ilvl="6">
      <w:start w:val="1"/>
      <w:numFmt w:val="decimal"/>
      <w:lvlText w:val="%1.%2.%3.%4.%5.%6.%7."/>
      <w:lvlJc w:val="left"/>
      <w:pPr>
        <w:ind w:left="4140" w:hanging="1440"/>
      </w:pPr>
      <w:rPr>
        <w:rFonts w:cs="Arial" w:hint="default"/>
      </w:rPr>
    </w:lvl>
    <w:lvl w:ilvl="7">
      <w:start w:val="1"/>
      <w:numFmt w:val="decimal"/>
      <w:lvlText w:val="%1.%2.%3.%4.%5.%6.%7.%8."/>
      <w:lvlJc w:val="left"/>
      <w:pPr>
        <w:ind w:left="4950" w:hanging="1800"/>
      </w:pPr>
      <w:rPr>
        <w:rFonts w:cs="Arial" w:hint="default"/>
      </w:rPr>
    </w:lvl>
    <w:lvl w:ilvl="8">
      <w:start w:val="1"/>
      <w:numFmt w:val="decimal"/>
      <w:lvlText w:val="%1.%2.%3.%4.%5.%6.%7.%8.%9."/>
      <w:lvlJc w:val="left"/>
      <w:pPr>
        <w:ind w:left="5400" w:hanging="1800"/>
      </w:pPr>
      <w:rPr>
        <w:rFonts w:cs="Arial" w:hint="default"/>
      </w:rPr>
    </w:lvl>
  </w:abstractNum>
  <w:abstractNum w:abstractNumId="41" w15:restartNumberingAfterBreak="0">
    <w:nsid w:val="4597729E"/>
    <w:multiLevelType w:val="multilevel"/>
    <w:tmpl w:val="AB623FA8"/>
    <w:lvl w:ilvl="0">
      <w:start w:val="6"/>
      <w:numFmt w:val="decimal"/>
      <w:lvlText w:val="%1"/>
      <w:lvlJc w:val="left"/>
      <w:pPr>
        <w:tabs>
          <w:tab w:val="num" w:pos="0"/>
        </w:tabs>
        <w:ind w:left="520" w:hanging="520"/>
      </w:p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42" w15:restartNumberingAfterBreak="0">
    <w:nsid w:val="46AD15CE"/>
    <w:multiLevelType w:val="multilevel"/>
    <w:tmpl w:val="12A219B2"/>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720"/>
      </w:pPr>
      <w:rPr>
        <w:b/>
        <w:bCs/>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3" w15:restartNumberingAfterBreak="0">
    <w:nsid w:val="474035EE"/>
    <w:multiLevelType w:val="multilevel"/>
    <w:tmpl w:val="5B507998"/>
    <w:lvl w:ilvl="0">
      <w:start w:val="1"/>
      <w:numFmt w:val="lowerLetter"/>
      <w:lvlText w:val="%1)"/>
      <w:lvlJc w:val="left"/>
      <w:pPr>
        <w:tabs>
          <w:tab w:val="num" w:pos="0"/>
        </w:tabs>
        <w:ind w:left="1429" w:hanging="360"/>
      </w:pPr>
      <w:rPr>
        <w:rFonts w:ascii="Arial" w:eastAsia="Times New Roman" w:hAnsi="Arial" w:cs="Arial"/>
      </w:rPr>
    </w:lvl>
    <w:lvl w:ilvl="1">
      <w:start w:val="1"/>
      <w:numFmt w:val="lowerLetter"/>
      <w:lvlText w:val="%2."/>
      <w:lvlJc w:val="left"/>
      <w:pPr>
        <w:tabs>
          <w:tab w:val="num" w:pos="0"/>
        </w:tabs>
        <w:ind w:left="2149" w:hanging="360"/>
      </w:pPr>
      <w:rPr>
        <w:rFonts w:cs="Times New Roman"/>
      </w:rPr>
    </w:lvl>
    <w:lvl w:ilvl="2">
      <w:start w:val="1"/>
      <w:numFmt w:val="lowerLetter"/>
      <w:lvlText w:val="%3)"/>
      <w:lvlJc w:val="left"/>
      <w:pPr>
        <w:tabs>
          <w:tab w:val="num" w:pos="0"/>
        </w:tabs>
        <w:ind w:left="1069" w:hanging="360"/>
      </w:pPr>
      <w:rPr>
        <w:rFonts w:ascii="Cambria" w:eastAsia="Times New Roman" w:hAnsi="Cambria" w:cs="Arial"/>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44"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1AC0A67"/>
    <w:multiLevelType w:val="multilevel"/>
    <w:tmpl w:val="A1362B36"/>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i w:val="0"/>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6" w15:restartNumberingAfterBreak="0">
    <w:nsid w:val="51B01241"/>
    <w:multiLevelType w:val="multilevel"/>
    <w:tmpl w:val="E190140E"/>
    <w:lvl w:ilvl="0">
      <w:start w:val="1"/>
      <w:numFmt w:val="decimal"/>
      <w:lvlText w:val="%1."/>
      <w:lvlJc w:val="left"/>
      <w:pPr>
        <w:tabs>
          <w:tab w:val="num" w:pos="360"/>
        </w:tabs>
        <w:ind w:left="360" w:hanging="360"/>
      </w:pPr>
      <w:rPr>
        <w:rFonts w:ascii="Arial" w:eastAsia="Times New Roman" w:hAnsi="Arial" w:cs="Arial"/>
        <w:b w:val="0"/>
        <w:i w:val="0"/>
        <w:sz w:val="24"/>
        <w:szCs w:val="24"/>
      </w:rPr>
    </w:lvl>
    <w:lvl w:ilvl="1">
      <w:start w:val="1"/>
      <w:numFmt w:val="decimal"/>
      <w:lvlText w:val="%2)"/>
      <w:lvlJc w:val="left"/>
      <w:pPr>
        <w:tabs>
          <w:tab w:val="num" w:pos="720"/>
        </w:tabs>
        <w:ind w:left="720" w:hanging="360"/>
      </w:pPr>
      <w:rPr>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3E954E3"/>
    <w:multiLevelType w:val="multilevel"/>
    <w:tmpl w:val="7E9457B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48" w15:restartNumberingAfterBreak="0">
    <w:nsid w:val="566D4BC9"/>
    <w:multiLevelType w:val="hybridMultilevel"/>
    <w:tmpl w:val="C0F4FCE6"/>
    <w:lvl w:ilvl="0" w:tplc="AC9085B0">
      <w:start w:val="1"/>
      <w:numFmt w:val="lowerLetter"/>
      <w:lvlText w:val="%1)"/>
      <w:lvlJc w:val="left"/>
      <w:pPr>
        <w:ind w:left="1440" w:hanging="360"/>
      </w:pPr>
      <w:rPr>
        <w:rFonts w:hint="default"/>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E937445"/>
    <w:multiLevelType w:val="hybridMultilevel"/>
    <w:tmpl w:val="A62449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90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FF759A6"/>
    <w:multiLevelType w:val="multilevel"/>
    <w:tmpl w:val="FFA2B30C"/>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2" w15:restartNumberingAfterBreak="0">
    <w:nsid w:val="60A734C0"/>
    <w:multiLevelType w:val="multilevel"/>
    <w:tmpl w:val="FA40F55A"/>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i w:val="0"/>
        <w:color w:val="auto"/>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3" w15:restartNumberingAfterBreak="0">
    <w:nsid w:val="60BB32F2"/>
    <w:multiLevelType w:val="multilevel"/>
    <w:tmpl w:val="A6A69D80"/>
    <w:lvl w:ilvl="0">
      <w:start w:val="22"/>
      <w:numFmt w:val="decimal"/>
      <w:lvlText w:val="%1."/>
      <w:lvlJc w:val="left"/>
      <w:pPr>
        <w:ind w:left="495" w:hanging="49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42D5803"/>
    <w:multiLevelType w:val="multilevel"/>
    <w:tmpl w:val="1D98D986"/>
    <w:lvl w:ilvl="0">
      <w:start w:val="1"/>
      <w:numFmt w:val="decimal"/>
      <w:lvlText w:val="%1)"/>
      <w:lvlJc w:val="left"/>
      <w:pPr>
        <w:tabs>
          <w:tab w:val="num" w:pos="0"/>
        </w:tabs>
        <w:ind w:left="720" w:hanging="360"/>
      </w:pPr>
      <w:rPr>
        <w:rFonts w:hint="default"/>
        <w:b w:val="0"/>
        <w:i/>
        <w:color w:val="000000"/>
        <w:sz w:val="24"/>
        <w:szCs w:val="24"/>
      </w:rPr>
    </w:lvl>
    <w:lvl w:ilvl="1">
      <w:start w:val="1"/>
      <w:numFmt w:val="lowerLetter"/>
      <w:lvlText w:val="%2)"/>
      <w:lvlJc w:val="left"/>
      <w:pPr>
        <w:tabs>
          <w:tab w:val="num" w:pos="0"/>
        </w:tabs>
        <w:ind w:left="1500" w:hanging="42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5" w15:restartNumberingAfterBreak="0">
    <w:nsid w:val="6728286E"/>
    <w:multiLevelType w:val="multilevel"/>
    <w:tmpl w:val="B48CE0B4"/>
    <w:lvl w:ilvl="0">
      <w:start w:val="8"/>
      <w:numFmt w:val="decimal"/>
      <w:lvlText w:val="7.%1."/>
      <w:lvlJc w:val="left"/>
      <w:pPr>
        <w:ind w:left="0" w:firstLine="0"/>
      </w:pPr>
      <w:rPr>
        <w:rFonts w:ascii="Cambria" w:eastAsia="Cambria" w:hAnsi="Cambria" w:cs="Cambria" w:hint="default"/>
        <w:b/>
        <w:bCs/>
        <w:i w:val="0"/>
        <w:iCs w:val="0"/>
        <w:smallCaps w:val="0"/>
        <w:strike w:val="0"/>
        <w:color w:val="000000"/>
        <w:spacing w:val="0"/>
        <w:w w:val="100"/>
        <w:position w:val="0"/>
        <w:sz w:val="23"/>
        <w:szCs w:val="23"/>
        <w:u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6" w15:restartNumberingAfterBreak="0">
    <w:nsid w:val="6B074B40"/>
    <w:multiLevelType w:val="multilevel"/>
    <w:tmpl w:val="461AA15E"/>
    <w:lvl w:ilvl="0">
      <w:start w:val="20"/>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BF146A3"/>
    <w:multiLevelType w:val="multilevel"/>
    <w:tmpl w:val="40ECF602"/>
    <w:lvl w:ilvl="0">
      <w:start w:val="25"/>
      <w:numFmt w:val="decimal"/>
      <w:lvlText w:val="%1."/>
      <w:lvlJc w:val="left"/>
      <w:pPr>
        <w:ind w:left="495" w:hanging="495"/>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8" w15:restartNumberingAfterBreak="0">
    <w:nsid w:val="6CCF098B"/>
    <w:multiLevelType w:val="multilevel"/>
    <w:tmpl w:val="4754EFAC"/>
    <w:lvl w:ilvl="0">
      <w:start w:val="1"/>
      <w:numFmt w:val="decimal"/>
      <w:lvlText w:val="%1)"/>
      <w:lvlJc w:val="left"/>
      <w:pPr>
        <w:ind w:left="1287" w:hanging="360"/>
      </w:pPr>
      <w:rPr>
        <w:rFonts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9" w15:restartNumberingAfterBreak="0">
    <w:nsid w:val="6E2A008A"/>
    <w:multiLevelType w:val="multilevel"/>
    <w:tmpl w:val="AACE0D2A"/>
    <w:lvl w:ilvl="0">
      <w:start w:val="17"/>
      <w:numFmt w:val="decimal"/>
      <w:lvlText w:val="%1"/>
      <w:lvlJc w:val="left"/>
      <w:pPr>
        <w:tabs>
          <w:tab w:val="num" w:pos="0"/>
        </w:tabs>
        <w:ind w:left="444" w:hanging="444"/>
      </w:pPr>
    </w:lvl>
    <w:lvl w:ilvl="1">
      <w:start w:val="1"/>
      <w:numFmt w:val="decimal"/>
      <w:lvlText w:val="%1.%2"/>
      <w:lvlJc w:val="left"/>
      <w:pPr>
        <w:tabs>
          <w:tab w:val="num" w:pos="0"/>
        </w:tabs>
        <w:ind w:left="869" w:hanging="444"/>
      </w:pPr>
      <w:rPr>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60" w15:restartNumberingAfterBreak="0">
    <w:nsid w:val="6E5A53AF"/>
    <w:multiLevelType w:val="multilevel"/>
    <w:tmpl w:val="2EF48DE0"/>
    <w:lvl w:ilvl="0">
      <w:start w:val="21"/>
      <w:numFmt w:val="decimal"/>
      <w:lvlText w:val="%1"/>
      <w:lvlJc w:val="left"/>
      <w:pPr>
        <w:ind w:left="450" w:hanging="450"/>
      </w:pPr>
      <w:rPr>
        <w:rFonts w:hint="default"/>
      </w:rPr>
    </w:lvl>
    <w:lvl w:ilvl="1">
      <w:start w:val="2"/>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F0307DF"/>
    <w:multiLevelType w:val="multilevel"/>
    <w:tmpl w:val="0F92AF32"/>
    <w:lvl w:ilvl="0">
      <w:start w:val="1"/>
      <w:numFmt w:val="decimal"/>
      <w:lvlText w:val="%1."/>
      <w:lvlJc w:val="left"/>
      <w:pPr>
        <w:tabs>
          <w:tab w:val="num" w:pos="0"/>
        </w:tabs>
        <w:ind w:left="360" w:hanging="360"/>
      </w:pPr>
      <w:rPr>
        <w:rFonts w:cs="Times New Roman"/>
        <w:b/>
      </w:rPr>
    </w:lvl>
    <w:lvl w:ilvl="1">
      <w:start w:val="1"/>
      <w:numFmt w:val="bullet"/>
      <w:lvlText w:val="-"/>
      <w:lvlJc w:val="left"/>
      <w:pPr>
        <w:ind w:left="360" w:hanging="360"/>
      </w:pPr>
      <w:rPr>
        <w:rFonts w:ascii="Courier New" w:hAnsi="Courier New" w:cs="Courier New" w:hint="default"/>
        <w:sz w:val="24"/>
        <w:szCs w:val="24"/>
      </w:rPr>
    </w:lvl>
    <w:lvl w:ilvl="2">
      <w:start w:val="1"/>
      <w:numFmt w:val="decimal"/>
      <w:lvlText w:val="%3)"/>
      <w:lvlJc w:val="left"/>
      <w:pPr>
        <w:tabs>
          <w:tab w:val="num" w:pos="0"/>
        </w:tabs>
        <w:ind w:left="2773" w:hanging="504"/>
      </w:pPr>
      <w:rPr>
        <w:rFonts w:ascii="Cambria" w:hAnsi="Cambria" w:cs="Arial"/>
        <w:b w:val="0"/>
        <w:bCs/>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62" w15:restartNumberingAfterBreak="0">
    <w:nsid w:val="724B6768"/>
    <w:multiLevelType w:val="hybridMultilevel"/>
    <w:tmpl w:val="C186DF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72EC0624"/>
    <w:multiLevelType w:val="multilevel"/>
    <w:tmpl w:val="5322D4E6"/>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ascii="Cambria" w:hAnsi="Cambria" w:cs="Times New Roman" w:hint="default"/>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4" w15:restartNumberingAfterBreak="0">
    <w:nsid w:val="73C77906"/>
    <w:multiLevelType w:val="multilevel"/>
    <w:tmpl w:val="6BDC5D62"/>
    <w:lvl w:ilvl="0">
      <w:start w:val="1"/>
      <w:numFmt w:val="decimal"/>
      <w:lvlText w:val="%1)"/>
      <w:lvlJc w:val="left"/>
      <w:pPr>
        <w:tabs>
          <w:tab w:val="num" w:pos="0"/>
        </w:tabs>
        <w:ind w:left="1854" w:hanging="360"/>
      </w:pPr>
    </w:lvl>
    <w:lvl w:ilvl="1">
      <w:start w:val="1"/>
      <w:numFmt w:val="lowerLetter"/>
      <w:lvlText w:val="%2)"/>
      <w:lvlJc w:val="left"/>
      <w:pPr>
        <w:tabs>
          <w:tab w:val="num" w:pos="0"/>
        </w:tabs>
        <w:ind w:left="2774" w:hanging="5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65" w15:restartNumberingAfterBreak="0">
    <w:nsid w:val="73D20BEB"/>
    <w:multiLevelType w:val="multilevel"/>
    <w:tmpl w:val="F4D2E6F0"/>
    <w:lvl w:ilvl="0">
      <w:start w:val="1"/>
      <w:numFmt w:val="decimal"/>
      <w:lvlText w:val="%1)"/>
      <w:lvlJc w:val="left"/>
      <w:pPr>
        <w:tabs>
          <w:tab w:val="num" w:pos="0"/>
        </w:tabs>
        <w:ind w:left="786" w:hanging="360"/>
      </w:pPr>
      <w:rPr>
        <w:b w:val="0"/>
        <w:i w:val="0"/>
        <w:color w:val="auto"/>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66" w15:restartNumberingAfterBreak="0">
    <w:nsid w:val="75E0654E"/>
    <w:multiLevelType w:val="multilevel"/>
    <w:tmpl w:val="38F8CFAA"/>
    <w:lvl w:ilvl="0">
      <w:start w:val="1"/>
      <w:numFmt w:val="decimal"/>
      <w:pStyle w:val="Listanumerowana4"/>
      <w:lvlText w:val="%1)"/>
      <w:lvlJc w:val="left"/>
      <w:pPr>
        <w:tabs>
          <w:tab w:val="num" w:pos="0"/>
        </w:tabs>
        <w:ind w:left="1060" w:hanging="360"/>
      </w:pPr>
      <w:rPr>
        <w:rFonts w:cs="Times New Roman"/>
        <w:b/>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67" w15:restartNumberingAfterBreak="0">
    <w:nsid w:val="76D06C83"/>
    <w:multiLevelType w:val="multilevel"/>
    <w:tmpl w:val="67326C1A"/>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8" w15:restartNumberingAfterBreak="0">
    <w:nsid w:val="79B862BC"/>
    <w:multiLevelType w:val="multilevel"/>
    <w:tmpl w:val="7DB056C6"/>
    <w:lvl w:ilvl="0">
      <w:start w:val="24"/>
      <w:numFmt w:val="decimal"/>
      <w:lvlText w:val="%1."/>
      <w:lvlJc w:val="left"/>
      <w:pPr>
        <w:ind w:left="495" w:hanging="495"/>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AE61145"/>
    <w:multiLevelType w:val="multilevel"/>
    <w:tmpl w:val="DAAC9ED8"/>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b/>
        <w:bCs/>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70" w15:restartNumberingAfterBreak="0">
    <w:nsid w:val="7AED3C1C"/>
    <w:multiLevelType w:val="multilevel"/>
    <w:tmpl w:val="87E4D464"/>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1" w15:restartNumberingAfterBreak="0">
    <w:nsid w:val="7BAF378B"/>
    <w:multiLevelType w:val="multilevel"/>
    <w:tmpl w:val="09A68992"/>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ascii="Cambria" w:hAnsi="Cambria" w:cs="Arial"/>
        <w:b/>
        <w:i w:val="0"/>
        <w:color w:val="auto"/>
        <w:sz w:val="24"/>
        <w:szCs w:val="24"/>
      </w:rPr>
    </w:lvl>
    <w:lvl w:ilvl="2">
      <w:start w:val="1"/>
      <w:numFmt w:val="decimal"/>
      <w:lvlText w:val="%3)"/>
      <w:lvlJc w:val="left"/>
      <w:pPr>
        <w:tabs>
          <w:tab w:val="num" w:pos="0"/>
        </w:tabs>
        <w:ind w:left="2773" w:hanging="504"/>
      </w:pPr>
      <w:rPr>
        <w:rFonts w:ascii="Cambria" w:hAnsi="Cambria" w:cs="Arial"/>
        <w:b w:val="0"/>
        <w:bCs/>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72"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7E816611"/>
    <w:multiLevelType w:val="hybridMultilevel"/>
    <w:tmpl w:val="61927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1"/>
  </w:num>
  <w:num w:numId="2">
    <w:abstractNumId w:val="35"/>
  </w:num>
  <w:num w:numId="3">
    <w:abstractNumId w:val="30"/>
  </w:num>
  <w:num w:numId="4">
    <w:abstractNumId w:val="66"/>
  </w:num>
  <w:num w:numId="5">
    <w:abstractNumId w:val="2"/>
  </w:num>
  <w:num w:numId="6">
    <w:abstractNumId w:val="19"/>
  </w:num>
  <w:num w:numId="7">
    <w:abstractNumId w:val="51"/>
  </w:num>
  <w:num w:numId="8">
    <w:abstractNumId w:val="33"/>
  </w:num>
  <w:num w:numId="9">
    <w:abstractNumId w:val="47"/>
  </w:num>
  <w:num w:numId="10">
    <w:abstractNumId w:val="65"/>
  </w:num>
  <w:num w:numId="11">
    <w:abstractNumId w:val="15"/>
  </w:num>
  <w:num w:numId="12">
    <w:abstractNumId w:val="52"/>
  </w:num>
  <w:num w:numId="13">
    <w:abstractNumId w:val="59"/>
  </w:num>
  <w:num w:numId="14">
    <w:abstractNumId w:val="64"/>
  </w:num>
  <w:num w:numId="15">
    <w:abstractNumId w:val="8"/>
  </w:num>
  <w:num w:numId="16">
    <w:abstractNumId w:val="34"/>
  </w:num>
  <w:num w:numId="17">
    <w:abstractNumId w:val="58"/>
  </w:num>
  <w:num w:numId="18">
    <w:abstractNumId w:val="13"/>
  </w:num>
  <w:num w:numId="19">
    <w:abstractNumId w:val="23"/>
  </w:num>
  <w:num w:numId="20">
    <w:abstractNumId w:val="42"/>
  </w:num>
  <w:num w:numId="21">
    <w:abstractNumId w:val="22"/>
  </w:num>
  <w:num w:numId="22">
    <w:abstractNumId w:val="69"/>
  </w:num>
  <w:num w:numId="23">
    <w:abstractNumId w:val="63"/>
  </w:num>
  <w:num w:numId="24">
    <w:abstractNumId w:val="49"/>
  </w:num>
  <w:num w:numId="25">
    <w:abstractNumId w:val="7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0"/>
  </w:num>
  <w:num w:numId="27">
    <w:abstractNumId w:val="62"/>
  </w:num>
  <w:num w:numId="28">
    <w:abstractNumId w:val="55"/>
  </w:num>
  <w:num w:numId="29">
    <w:abstractNumId w:val="26"/>
  </w:num>
  <w:num w:numId="30">
    <w:abstractNumId w:val="7"/>
  </w:num>
  <w:num w:numId="31">
    <w:abstractNumId w:val="5"/>
  </w:num>
  <w:num w:numId="32">
    <w:abstractNumId w:val="10"/>
  </w:num>
  <w:num w:numId="33">
    <w:abstractNumId w:val="18"/>
  </w:num>
  <w:num w:numId="34">
    <w:abstractNumId w:val="25"/>
  </w:num>
  <w:num w:numId="35">
    <w:abstractNumId w:val="31"/>
  </w:num>
  <w:num w:numId="36">
    <w:abstractNumId w:val="9"/>
  </w:num>
  <w:num w:numId="37">
    <w:abstractNumId w:val="11"/>
  </w:num>
  <w:num w:numId="38">
    <w:abstractNumId w:val="73"/>
  </w:num>
  <w:num w:numId="39">
    <w:abstractNumId w:val="6"/>
  </w:num>
  <w:num w:numId="40">
    <w:abstractNumId w:val="44"/>
  </w:num>
  <w:num w:numId="41">
    <w:abstractNumId w:val="72"/>
  </w:num>
  <w:num w:numId="42">
    <w:abstractNumId w:val="67"/>
  </w:num>
  <w:num w:numId="43">
    <w:abstractNumId w:val="29"/>
  </w:num>
  <w:num w:numId="44">
    <w:abstractNumId w:val="4"/>
  </w:num>
  <w:num w:numId="45">
    <w:abstractNumId w:val="45"/>
  </w:num>
  <w:num w:numId="46">
    <w:abstractNumId w:val="28"/>
  </w:num>
  <w:num w:numId="47">
    <w:abstractNumId w:val="54"/>
  </w:num>
  <w:num w:numId="48">
    <w:abstractNumId w:val="41"/>
  </w:num>
  <w:num w:numId="49">
    <w:abstractNumId w:val="43"/>
  </w:num>
  <w:num w:numId="50">
    <w:abstractNumId w:val="3"/>
  </w:num>
  <w:num w:numId="51">
    <w:abstractNumId w:val="12"/>
  </w:num>
  <w:num w:numId="52">
    <w:abstractNumId w:val="39"/>
  </w:num>
  <w:num w:numId="53">
    <w:abstractNumId w:val="20"/>
  </w:num>
  <w:num w:numId="54">
    <w:abstractNumId w:val="14"/>
  </w:num>
  <w:num w:numId="55">
    <w:abstractNumId w:val="48"/>
  </w:num>
  <w:num w:numId="56">
    <w:abstractNumId w:val="37"/>
  </w:num>
  <w:num w:numId="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32"/>
  </w:num>
  <w:num w:numId="60">
    <w:abstractNumId w:val="56"/>
  </w:num>
  <w:num w:numId="61">
    <w:abstractNumId w:val="38"/>
  </w:num>
  <w:num w:numId="62">
    <w:abstractNumId w:val="60"/>
  </w:num>
  <w:num w:numId="63">
    <w:abstractNumId w:val="17"/>
  </w:num>
  <w:num w:numId="64">
    <w:abstractNumId w:val="53"/>
  </w:num>
  <w:num w:numId="65">
    <w:abstractNumId w:val="68"/>
  </w:num>
  <w:num w:numId="66">
    <w:abstractNumId w:val="21"/>
  </w:num>
  <w:num w:numId="67">
    <w:abstractNumId w:val="57"/>
  </w:num>
  <w:num w:numId="68">
    <w:abstractNumId w:val="36"/>
  </w:num>
  <w:num w:numId="69">
    <w:abstractNumId w:val="24"/>
  </w:num>
  <w:num w:numId="70">
    <w:abstractNumId w:val="27"/>
  </w:num>
  <w:num w:numId="71">
    <w:abstractNumId w:val="61"/>
  </w:num>
  <w:num w:numId="72">
    <w:abstractNumId w:val="16"/>
  </w:num>
  <w:num w:numId="73">
    <w:abstractNumId w:val="46"/>
  </w:num>
  <w:num w:numId="74">
    <w:abstractNumId w:val="0"/>
  </w:num>
  <w:num w:numId="75">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5B1"/>
    <w:rsid w:val="00001077"/>
    <w:rsid w:val="000015E6"/>
    <w:rsid w:val="0001357D"/>
    <w:rsid w:val="00013FD5"/>
    <w:rsid w:val="0001470B"/>
    <w:rsid w:val="00016971"/>
    <w:rsid w:val="00016B33"/>
    <w:rsid w:val="00017770"/>
    <w:rsid w:val="000210F9"/>
    <w:rsid w:val="00021F3E"/>
    <w:rsid w:val="00031ACD"/>
    <w:rsid w:val="00036296"/>
    <w:rsid w:val="00040FD7"/>
    <w:rsid w:val="00050610"/>
    <w:rsid w:val="00053E9E"/>
    <w:rsid w:val="00056CEA"/>
    <w:rsid w:val="00060AEB"/>
    <w:rsid w:val="00064D00"/>
    <w:rsid w:val="00066988"/>
    <w:rsid w:val="000738BA"/>
    <w:rsid w:val="000756DE"/>
    <w:rsid w:val="00076D28"/>
    <w:rsid w:val="00076FF5"/>
    <w:rsid w:val="00084B60"/>
    <w:rsid w:val="00087E04"/>
    <w:rsid w:val="00090F3C"/>
    <w:rsid w:val="000933C6"/>
    <w:rsid w:val="000A13FE"/>
    <w:rsid w:val="000B1088"/>
    <w:rsid w:val="000C4989"/>
    <w:rsid w:val="000C5373"/>
    <w:rsid w:val="000C789E"/>
    <w:rsid w:val="000D00DA"/>
    <w:rsid w:val="000D5E4E"/>
    <w:rsid w:val="000D643B"/>
    <w:rsid w:val="000E14FE"/>
    <w:rsid w:val="000E2F9C"/>
    <w:rsid w:val="000E3B9F"/>
    <w:rsid w:val="000E736F"/>
    <w:rsid w:val="000F03F6"/>
    <w:rsid w:val="000F420B"/>
    <w:rsid w:val="000F5A4D"/>
    <w:rsid w:val="00100CC6"/>
    <w:rsid w:val="00105DE7"/>
    <w:rsid w:val="0011431E"/>
    <w:rsid w:val="00120754"/>
    <w:rsid w:val="0012218B"/>
    <w:rsid w:val="00122CD1"/>
    <w:rsid w:val="00123F5F"/>
    <w:rsid w:val="00130361"/>
    <w:rsid w:val="00141873"/>
    <w:rsid w:val="00141B16"/>
    <w:rsid w:val="001425A3"/>
    <w:rsid w:val="00146CAD"/>
    <w:rsid w:val="00152637"/>
    <w:rsid w:val="0015397F"/>
    <w:rsid w:val="001543EF"/>
    <w:rsid w:val="00160836"/>
    <w:rsid w:val="00167277"/>
    <w:rsid w:val="00170F61"/>
    <w:rsid w:val="00171295"/>
    <w:rsid w:val="00171AA2"/>
    <w:rsid w:val="00173745"/>
    <w:rsid w:val="001737EB"/>
    <w:rsid w:val="00180220"/>
    <w:rsid w:val="00190E33"/>
    <w:rsid w:val="00191133"/>
    <w:rsid w:val="001911A2"/>
    <w:rsid w:val="001933A9"/>
    <w:rsid w:val="001A196A"/>
    <w:rsid w:val="001A53C0"/>
    <w:rsid w:val="001A6D93"/>
    <w:rsid w:val="001B1F2A"/>
    <w:rsid w:val="001B3BA7"/>
    <w:rsid w:val="001B46DA"/>
    <w:rsid w:val="001B6BD5"/>
    <w:rsid w:val="001C1118"/>
    <w:rsid w:val="001C21AC"/>
    <w:rsid w:val="001C2E3B"/>
    <w:rsid w:val="001D7CF4"/>
    <w:rsid w:val="001F26E5"/>
    <w:rsid w:val="001F3A86"/>
    <w:rsid w:val="001F61B6"/>
    <w:rsid w:val="001F6846"/>
    <w:rsid w:val="00206DAA"/>
    <w:rsid w:val="00211C22"/>
    <w:rsid w:val="00214358"/>
    <w:rsid w:val="002157F7"/>
    <w:rsid w:val="00215FAE"/>
    <w:rsid w:val="002165DD"/>
    <w:rsid w:val="00221A6B"/>
    <w:rsid w:val="0022570B"/>
    <w:rsid w:val="00231D07"/>
    <w:rsid w:val="00234A0E"/>
    <w:rsid w:val="00234B74"/>
    <w:rsid w:val="00235DFA"/>
    <w:rsid w:val="00237F97"/>
    <w:rsid w:val="00242260"/>
    <w:rsid w:val="00246DC3"/>
    <w:rsid w:val="002506D0"/>
    <w:rsid w:val="00251A2C"/>
    <w:rsid w:val="002539C6"/>
    <w:rsid w:val="00255EF8"/>
    <w:rsid w:val="00261022"/>
    <w:rsid w:val="00265FB1"/>
    <w:rsid w:val="00267F6A"/>
    <w:rsid w:val="00270E47"/>
    <w:rsid w:val="00271669"/>
    <w:rsid w:val="00274D5D"/>
    <w:rsid w:val="00277632"/>
    <w:rsid w:val="00283C06"/>
    <w:rsid w:val="00283CAD"/>
    <w:rsid w:val="00284407"/>
    <w:rsid w:val="002856E1"/>
    <w:rsid w:val="00286261"/>
    <w:rsid w:val="00290DEE"/>
    <w:rsid w:val="00292B8C"/>
    <w:rsid w:val="00295D3F"/>
    <w:rsid w:val="002A47B5"/>
    <w:rsid w:val="002A72E1"/>
    <w:rsid w:val="002B089D"/>
    <w:rsid w:val="002B3EC5"/>
    <w:rsid w:val="002B4B27"/>
    <w:rsid w:val="002C23BB"/>
    <w:rsid w:val="002C3E19"/>
    <w:rsid w:val="002D16A9"/>
    <w:rsid w:val="002D2A5D"/>
    <w:rsid w:val="002D3027"/>
    <w:rsid w:val="002D493F"/>
    <w:rsid w:val="002D5978"/>
    <w:rsid w:val="002D6712"/>
    <w:rsid w:val="002D763F"/>
    <w:rsid w:val="002E0FE5"/>
    <w:rsid w:val="002E5008"/>
    <w:rsid w:val="002E5421"/>
    <w:rsid w:val="00301930"/>
    <w:rsid w:val="00301E99"/>
    <w:rsid w:val="00305DEE"/>
    <w:rsid w:val="0031027B"/>
    <w:rsid w:val="003132D3"/>
    <w:rsid w:val="003165F4"/>
    <w:rsid w:val="0032305A"/>
    <w:rsid w:val="00326671"/>
    <w:rsid w:val="00326728"/>
    <w:rsid w:val="00333BF8"/>
    <w:rsid w:val="00334948"/>
    <w:rsid w:val="00335695"/>
    <w:rsid w:val="00336DBD"/>
    <w:rsid w:val="0034064D"/>
    <w:rsid w:val="00344E5F"/>
    <w:rsid w:val="003467E7"/>
    <w:rsid w:val="003509CC"/>
    <w:rsid w:val="00352890"/>
    <w:rsid w:val="00355DF4"/>
    <w:rsid w:val="0035716A"/>
    <w:rsid w:val="003575D6"/>
    <w:rsid w:val="00360568"/>
    <w:rsid w:val="0036073D"/>
    <w:rsid w:val="003664E9"/>
    <w:rsid w:val="003668B5"/>
    <w:rsid w:val="003723A8"/>
    <w:rsid w:val="00375FFF"/>
    <w:rsid w:val="0038589C"/>
    <w:rsid w:val="0039043E"/>
    <w:rsid w:val="00391FFF"/>
    <w:rsid w:val="00392C2D"/>
    <w:rsid w:val="0039581C"/>
    <w:rsid w:val="003A1278"/>
    <w:rsid w:val="003A3740"/>
    <w:rsid w:val="003B16E9"/>
    <w:rsid w:val="003B455B"/>
    <w:rsid w:val="003B6736"/>
    <w:rsid w:val="003C16AE"/>
    <w:rsid w:val="003C19EF"/>
    <w:rsid w:val="003C2B37"/>
    <w:rsid w:val="003D5D6E"/>
    <w:rsid w:val="003D72EB"/>
    <w:rsid w:val="003D7860"/>
    <w:rsid w:val="003E5D67"/>
    <w:rsid w:val="003F25CC"/>
    <w:rsid w:val="003F79A8"/>
    <w:rsid w:val="00402374"/>
    <w:rsid w:val="00402EEA"/>
    <w:rsid w:val="004042E0"/>
    <w:rsid w:val="00412F4B"/>
    <w:rsid w:val="004136C4"/>
    <w:rsid w:val="004210E6"/>
    <w:rsid w:val="00421C02"/>
    <w:rsid w:val="00421D75"/>
    <w:rsid w:val="00423C77"/>
    <w:rsid w:val="00425802"/>
    <w:rsid w:val="004267EF"/>
    <w:rsid w:val="00427907"/>
    <w:rsid w:val="00431A74"/>
    <w:rsid w:val="00432616"/>
    <w:rsid w:val="00432BD3"/>
    <w:rsid w:val="00433DF2"/>
    <w:rsid w:val="00434956"/>
    <w:rsid w:val="00442A6F"/>
    <w:rsid w:val="00442F79"/>
    <w:rsid w:val="00445E1B"/>
    <w:rsid w:val="004505B1"/>
    <w:rsid w:val="0045136C"/>
    <w:rsid w:val="00454F41"/>
    <w:rsid w:val="0045772D"/>
    <w:rsid w:val="0046036C"/>
    <w:rsid w:val="0046188B"/>
    <w:rsid w:val="004721D5"/>
    <w:rsid w:val="00473A22"/>
    <w:rsid w:val="00474315"/>
    <w:rsid w:val="00477A49"/>
    <w:rsid w:val="0048571D"/>
    <w:rsid w:val="00492704"/>
    <w:rsid w:val="00492B3D"/>
    <w:rsid w:val="00493374"/>
    <w:rsid w:val="0049625A"/>
    <w:rsid w:val="004A04F8"/>
    <w:rsid w:val="004A10CF"/>
    <w:rsid w:val="004A41FC"/>
    <w:rsid w:val="004A5F91"/>
    <w:rsid w:val="004A67D5"/>
    <w:rsid w:val="004B50E2"/>
    <w:rsid w:val="004B671B"/>
    <w:rsid w:val="004C1469"/>
    <w:rsid w:val="004C14A3"/>
    <w:rsid w:val="004C4170"/>
    <w:rsid w:val="004C6249"/>
    <w:rsid w:val="004C76B9"/>
    <w:rsid w:val="004D08A6"/>
    <w:rsid w:val="004D1875"/>
    <w:rsid w:val="004D7516"/>
    <w:rsid w:val="004E1FE1"/>
    <w:rsid w:val="004E6DD1"/>
    <w:rsid w:val="004E7970"/>
    <w:rsid w:val="004F05C2"/>
    <w:rsid w:val="004F76C1"/>
    <w:rsid w:val="00502757"/>
    <w:rsid w:val="00502B4F"/>
    <w:rsid w:val="00507F48"/>
    <w:rsid w:val="005167EB"/>
    <w:rsid w:val="00520349"/>
    <w:rsid w:val="005205E7"/>
    <w:rsid w:val="00521BF8"/>
    <w:rsid w:val="005230E4"/>
    <w:rsid w:val="00533C38"/>
    <w:rsid w:val="00534423"/>
    <w:rsid w:val="00536033"/>
    <w:rsid w:val="00541067"/>
    <w:rsid w:val="00542805"/>
    <w:rsid w:val="00544E90"/>
    <w:rsid w:val="00553D32"/>
    <w:rsid w:val="00554FB5"/>
    <w:rsid w:val="00556522"/>
    <w:rsid w:val="005578AE"/>
    <w:rsid w:val="005579E1"/>
    <w:rsid w:val="00557F10"/>
    <w:rsid w:val="0056194D"/>
    <w:rsid w:val="005732D8"/>
    <w:rsid w:val="005740B1"/>
    <w:rsid w:val="00581786"/>
    <w:rsid w:val="00582C11"/>
    <w:rsid w:val="00584E81"/>
    <w:rsid w:val="005922CF"/>
    <w:rsid w:val="0059525A"/>
    <w:rsid w:val="0059553F"/>
    <w:rsid w:val="005972DA"/>
    <w:rsid w:val="005974AB"/>
    <w:rsid w:val="005A09ED"/>
    <w:rsid w:val="005A0E6E"/>
    <w:rsid w:val="005B078B"/>
    <w:rsid w:val="005B1D8B"/>
    <w:rsid w:val="005B2D26"/>
    <w:rsid w:val="005B4E25"/>
    <w:rsid w:val="005B70F9"/>
    <w:rsid w:val="005C0FC3"/>
    <w:rsid w:val="005C14B5"/>
    <w:rsid w:val="005C35CC"/>
    <w:rsid w:val="005C4F46"/>
    <w:rsid w:val="005C5A93"/>
    <w:rsid w:val="005C7CF9"/>
    <w:rsid w:val="005E31BC"/>
    <w:rsid w:val="005E417A"/>
    <w:rsid w:val="005E4CCB"/>
    <w:rsid w:val="005F04DB"/>
    <w:rsid w:val="005F0687"/>
    <w:rsid w:val="005F1046"/>
    <w:rsid w:val="005F2DD8"/>
    <w:rsid w:val="005F6417"/>
    <w:rsid w:val="00603B7A"/>
    <w:rsid w:val="0060531E"/>
    <w:rsid w:val="006136D8"/>
    <w:rsid w:val="006144ED"/>
    <w:rsid w:val="00614ED8"/>
    <w:rsid w:val="006151B0"/>
    <w:rsid w:val="00625CD4"/>
    <w:rsid w:val="00625F8E"/>
    <w:rsid w:val="0062698C"/>
    <w:rsid w:val="00630345"/>
    <w:rsid w:val="006354BA"/>
    <w:rsid w:val="006445A4"/>
    <w:rsid w:val="00646255"/>
    <w:rsid w:val="00652A95"/>
    <w:rsid w:val="006575CE"/>
    <w:rsid w:val="006629AD"/>
    <w:rsid w:val="0066500D"/>
    <w:rsid w:val="00666CFD"/>
    <w:rsid w:val="00670132"/>
    <w:rsid w:val="00670E6F"/>
    <w:rsid w:val="00671514"/>
    <w:rsid w:val="00673E41"/>
    <w:rsid w:val="006740F6"/>
    <w:rsid w:val="00675270"/>
    <w:rsid w:val="0067701D"/>
    <w:rsid w:val="006811EF"/>
    <w:rsid w:val="006815BB"/>
    <w:rsid w:val="00684B24"/>
    <w:rsid w:val="0068678C"/>
    <w:rsid w:val="006959C0"/>
    <w:rsid w:val="006A08F2"/>
    <w:rsid w:val="006A17E6"/>
    <w:rsid w:val="006A44AA"/>
    <w:rsid w:val="006A7370"/>
    <w:rsid w:val="006A7D7A"/>
    <w:rsid w:val="006B19D9"/>
    <w:rsid w:val="006B2F43"/>
    <w:rsid w:val="006B6C08"/>
    <w:rsid w:val="006B6DE1"/>
    <w:rsid w:val="006C27FC"/>
    <w:rsid w:val="006C4323"/>
    <w:rsid w:val="006C6D9F"/>
    <w:rsid w:val="006D1275"/>
    <w:rsid w:val="006D1697"/>
    <w:rsid w:val="006D1A31"/>
    <w:rsid w:val="006E0674"/>
    <w:rsid w:val="006E1146"/>
    <w:rsid w:val="006E1354"/>
    <w:rsid w:val="006E2543"/>
    <w:rsid w:val="006E4F42"/>
    <w:rsid w:val="007033FF"/>
    <w:rsid w:val="00703C07"/>
    <w:rsid w:val="007069FA"/>
    <w:rsid w:val="007105AD"/>
    <w:rsid w:val="00711D38"/>
    <w:rsid w:val="007140D6"/>
    <w:rsid w:val="00715816"/>
    <w:rsid w:val="00721FE9"/>
    <w:rsid w:val="00724E7D"/>
    <w:rsid w:val="00725100"/>
    <w:rsid w:val="00725EF0"/>
    <w:rsid w:val="00726F4A"/>
    <w:rsid w:val="00734C63"/>
    <w:rsid w:val="00737CF0"/>
    <w:rsid w:val="00740DAA"/>
    <w:rsid w:val="00753F65"/>
    <w:rsid w:val="00753F8C"/>
    <w:rsid w:val="00755C14"/>
    <w:rsid w:val="0075739E"/>
    <w:rsid w:val="007578A5"/>
    <w:rsid w:val="00764190"/>
    <w:rsid w:val="00764396"/>
    <w:rsid w:val="00772E5F"/>
    <w:rsid w:val="0077476F"/>
    <w:rsid w:val="007756F9"/>
    <w:rsid w:val="00776D78"/>
    <w:rsid w:val="00777218"/>
    <w:rsid w:val="00777CAB"/>
    <w:rsid w:val="00782AA7"/>
    <w:rsid w:val="00784A88"/>
    <w:rsid w:val="00790C19"/>
    <w:rsid w:val="007A48AF"/>
    <w:rsid w:val="007A667E"/>
    <w:rsid w:val="007A6BF1"/>
    <w:rsid w:val="007A7011"/>
    <w:rsid w:val="007B18FF"/>
    <w:rsid w:val="007B32A1"/>
    <w:rsid w:val="007B3DC7"/>
    <w:rsid w:val="007B5104"/>
    <w:rsid w:val="007B6179"/>
    <w:rsid w:val="007E1B67"/>
    <w:rsid w:val="007E3671"/>
    <w:rsid w:val="007E56DD"/>
    <w:rsid w:val="007E6E95"/>
    <w:rsid w:val="007E7434"/>
    <w:rsid w:val="007E7817"/>
    <w:rsid w:val="007E7E71"/>
    <w:rsid w:val="007F0307"/>
    <w:rsid w:val="007F0A81"/>
    <w:rsid w:val="007F1229"/>
    <w:rsid w:val="007F5538"/>
    <w:rsid w:val="007F71FE"/>
    <w:rsid w:val="007F76C7"/>
    <w:rsid w:val="007F7F00"/>
    <w:rsid w:val="00800B38"/>
    <w:rsid w:val="0080365A"/>
    <w:rsid w:val="0081036C"/>
    <w:rsid w:val="00811146"/>
    <w:rsid w:val="00816E4F"/>
    <w:rsid w:val="0082223E"/>
    <w:rsid w:val="00825A06"/>
    <w:rsid w:val="00835CDA"/>
    <w:rsid w:val="00837DD0"/>
    <w:rsid w:val="008408A1"/>
    <w:rsid w:val="00845382"/>
    <w:rsid w:val="00847444"/>
    <w:rsid w:val="00847B6B"/>
    <w:rsid w:val="008545D1"/>
    <w:rsid w:val="008559AB"/>
    <w:rsid w:val="00857666"/>
    <w:rsid w:val="008659F5"/>
    <w:rsid w:val="0086786A"/>
    <w:rsid w:val="00867A81"/>
    <w:rsid w:val="0087088F"/>
    <w:rsid w:val="00880DD2"/>
    <w:rsid w:val="00882388"/>
    <w:rsid w:val="008831DD"/>
    <w:rsid w:val="0089445B"/>
    <w:rsid w:val="00894D85"/>
    <w:rsid w:val="00896EAF"/>
    <w:rsid w:val="00897520"/>
    <w:rsid w:val="008A200C"/>
    <w:rsid w:val="008A3F21"/>
    <w:rsid w:val="008A68A5"/>
    <w:rsid w:val="008A74C6"/>
    <w:rsid w:val="008B39FC"/>
    <w:rsid w:val="008C0F2E"/>
    <w:rsid w:val="008C1AD7"/>
    <w:rsid w:val="008C313C"/>
    <w:rsid w:val="008C33B3"/>
    <w:rsid w:val="008C5152"/>
    <w:rsid w:val="008C569F"/>
    <w:rsid w:val="008D095A"/>
    <w:rsid w:val="008D14CC"/>
    <w:rsid w:val="008D3749"/>
    <w:rsid w:val="008D616A"/>
    <w:rsid w:val="008D6592"/>
    <w:rsid w:val="008E36AE"/>
    <w:rsid w:val="008E3E40"/>
    <w:rsid w:val="008E54E9"/>
    <w:rsid w:val="008F53E4"/>
    <w:rsid w:val="008F7ABE"/>
    <w:rsid w:val="0090274F"/>
    <w:rsid w:val="009127B7"/>
    <w:rsid w:val="00916BFA"/>
    <w:rsid w:val="00923DB4"/>
    <w:rsid w:val="00926901"/>
    <w:rsid w:val="009320E4"/>
    <w:rsid w:val="0093385E"/>
    <w:rsid w:val="0093710B"/>
    <w:rsid w:val="009418CD"/>
    <w:rsid w:val="009535FE"/>
    <w:rsid w:val="00953C92"/>
    <w:rsid w:val="00955522"/>
    <w:rsid w:val="009575D8"/>
    <w:rsid w:val="00960AF2"/>
    <w:rsid w:val="00960F08"/>
    <w:rsid w:val="00961725"/>
    <w:rsid w:val="00962FF9"/>
    <w:rsid w:val="0096505E"/>
    <w:rsid w:val="00965423"/>
    <w:rsid w:val="00965EED"/>
    <w:rsid w:val="009724D8"/>
    <w:rsid w:val="009750E3"/>
    <w:rsid w:val="00975A1B"/>
    <w:rsid w:val="0097621C"/>
    <w:rsid w:val="0097660D"/>
    <w:rsid w:val="009766CD"/>
    <w:rsid w:val="00983121"/>
    <w:rsid w:val="00984E92"/>
    <w:rsid w:val="00987ADC"/>
    <w:rsid w:val="00990273"/>
    <w:rsid w:val="00990819"/>
    <w:rsid w:val="0099230C"/>
    <w:rsid w:val="00993237"/>
    <w:rsid w:val="00993421"/>
    <w:rsid w:val="00997DBC"/>
    <w:rsid w:val="009A560F"/>
    <w:rsid w:val="009A65B4"/>
    <w:rsid w:val="009A73E7"/>
    <w:rsid w:val="009B737C"/>
    <w:rsid w:val="009C170D"/>
    <w:rsid w:val="009C3F7D"/>
    <w:rsid w:val="009C476F"/>
    <w:rsid w:val="009D0FA5"/>
    <w:rsid w:val="009D47FD"/>
    <w:rsid w:val="009D6513"/>
    <w:rsid w:val="009D65E8"/>
    <w:rsid w:val="009E3EE4"/>
    <w:rsid w:val="009F0DAB"/>
    <w:rsid w:val="009F10BB"/>
    <w:rsid w:val="009F2D82"/>
    <w:rsid w:val="009F7CCC"/>
    <w:rsid w:val="00A0560A"/>
    <w:rsid w:val="00A06229"/>
    <w:rsid w:val="00A07035"/>
    <w:rsid w:val="00A104B5"/>
    <w:rsid w:val="00A109C7"/>
    <w:rsid w:val="00A10CCB"/>
    <w:rsid w:val="00A14612"/>
    <w:rsid w:val="00A14E31"/>
    <w:rsid w:val="00A178BD"/>
    <w:rsid w:val="00A223BE"/>
    <w:rsid w:val="00A22F5C"/>
    <w:rsid w:val="00A24626"/>
    <w:rsid w:val="00A2497A"/>
    <w:rsid w:val="00A258B4"/>
    <w:rsid w:val="00A31B14"/>
    <w:rsid w:val="00A33D26"/>
    <w:rsid w:val="00A41C0A"/>
    <w:rsid w:val="00A42EBA"/>
    <w:rsid w:val="00A45494"/>
    <w:rsid w:val="00A45F50"/>
    <w:rsid w:val="00A460A6"/>
    <w:rsid w:val="00A47BA2"/>
    <w:rsid w:val="00A47FC9"/>
    <w:rsid w:val="00A505F9"/>
    <w:rsid w:val="00A51DEB"/>
    <w:rsid w:val="00A62F2A"/>
    <w:rsid w:val="00A6419D"/>
    <w:rsid w:val="00A67DBF"/>
    <w:rsid w:val="00A7141B"/>
    <w:rsid w:val="00A71ECB"/>
    <w:rsid w:val="00A7661C"/>
    <w:rsid w:val="00A82BB6"/>
    <w:rsid w:val="00A84406"/>
    <w:rsid w:val="00A85B06"/>
    <w:rsid w:val="00A86ACD"/>
    <w:rsid w:val="00A87814"/>
    <w:rsid w:val="00A87A20"/>
    <w:rsid w:val="00A924C7"/>
    <w:rsid w:val="00A950E7"/>
    <w:rsid w:val="00A95391"/>
    <w:rsid w:val="00AA1E0F"/>
    <w:rsid w:val="00AA217F"/>
    <w:rsid w:val="00AA3B87"/>
    <w:rsid w:val="00AA7379"/>
    <w:rsid w:val="00AB36A1"/>
    <w:rsid w:val="00AB46F0"/>
    <w:rsid w:val="00AB5551"/>
    <w:rsid w:val="00AB7741"/>
    <w:rsid w:val="00AC1081"/>
    <w:rsid w:val="00AD0B5B"/>
    <w:rsid w:val="00AD2C2C"/>
    <w:rsid w:val="00AD2F8F"/>
    <w:rsid w:val="00AD4B51"/>
    <w:rsid w:val="00AE4717"/>
    <w:rsid w:val="00AE4764"/>
    <w:rsid w:val="00AE6D4B"/>
    <w:rsid w:val="00AF015A"/>
    <w:rsid w:val="00AF0347"/>
    <w:rsid w:val="00AF2C38"/>
    <w:rsid w:val="00AF32B9"/>
    <w:rsid w:val="00AF43AA"/>
    <w:rsid w:val="00B006CC"/>
    <w:rsid w:val="00B0079A"/>
    <w:rsid w:val="00B01465"/>
    <w:rsid w:val="00B05244"/>
    <w:rsid w:val="00B058FE"/>
    <w:rsid w:val="00B105B5"/>
    <w:rsid w:val="00B145E2"/>
    <w:rsid w:val="00B21D97"/>
    <w:rsid w:val="00B22A61"/>
    <w:rsid w:val="00B300D6"/>
    <w:rsid w:val="00B3077C"/>
    <w:rsid w:val="00B30A4F"/>
    <w:rsid w:val="00B32B52"/>
    <w:rsid w:val="00B377AD"/>
    <w:rsid w:val="00B42D2B"/>
    <w:rsid w:val="00B46A46"/>
    <w:rsid w:val="00B51623"/>
    <w:rsid w:val="00B51AB8"/>
    <w:rsid w:val="00B52231"/>
    <w:rsid w:val="00B54A76"/>
    <w:rsid w:val="00B55DC4"/>
    <w:rsid w:val="00B57352"/>
    <w:rsid w:val="00B6007C"/>
    <w:rsid w:val="00B610EE"/>
    <w:rsid w:val="00B64C4E"/>
    <w:rsid w:val="00B664F5"/>
    <w:rsid w:val="00B675DA"/>
    <w:rsid w:val="00B70BF8"/>
    <w:rsid w:val="00B779B9"/>
    <w:rsid w:val="00B77C6D"/>
    <w:rsid w:val="00B86EE7"/>
    <w:rsid w:val="00B93F2A"/>
    <w:rsid w:val="00B9789D"/>
    <w:rsid w:val="00B978DB"/>
    <w:rsid w:val="00BA11F3"/>
    <w:rsid w:val="00BA27A1"/>
    <w:rsid w:val="00BA31C5"/>
    <w:rsid w:val="00BA419F"/>
    <w:rsid w:val="00BA53D9"/>
    <w:rsid w:val="00BB0413"/>
    <w:rsid w:val="00BB0BEF"/>
    <w:rsid w:val="00BB4688"/>
    <w:rsid w:val="00BC277B"/>
    <w:rsid w:val="00BC5AD8"/>
    <w:rsid w:val="00BC7459"/>
    <w:rsid w:val="00BC75C6"/>
    <w:rsid w:val="00BD1B8E"/>
    <w:rsid w:val="00BD4FEC"/>
    <w:rsid w:val="00BE4056"/>
    <w:rsid w:val="00BE6B3C"/>
    <w:rsid w:val="00BF09C4"/>
    <w:rsid w:val="00BF18F1"/>
    <w:rsid w:val="00BF4269"/>
    <w:rsid w:val="00BF79FA"/>
    <w:rsid w:val="00C0196B"/>
    <w:rsid w:val="00C04DF2"/>
    <w:rsid w:val="00C05301"/>
    <w:rsid w:val="00C12972"/>
    <w:rsid w:val="00C1414C"/>
    <w:rsid w:val="00C1460E"/>
    <w:rsid w:val="00C16B49"/>
    <w:rsid w:val="00C316A0"/>
    <w:rsid w:val="00C33A8E"/>
    <w:rsid w:val="00C34505"/>
    <w:rsid w:val="00C37BFF"/>
    <w:rsid w:val="00C40B3D"/>
    <w:rsid w:val="00C4140D"/>
    <w:rsid w:val="00C41E76"/>
    <w:rsid w:val="00C43523"/>
    <w:rsid w:val="00C50A65"/>
    <w:rsid w:val="00C57945"/>
    <w:rsid w:val="00C628EC"/>
    <w:rsid w:val="00C63CAF"/>
    <w:rsid w:val="00C64A07"/>
    <w:rsid w:val="00C70F09"/>
    <w:rsid w:val="00C7580E"/>
    <w:rsid w:val="00C77C68"/>
    <w:rsid w:val="00C84482"/>
    <w:rsid w:val="00C85140"/>
    <w:rsid w:val="00C853BF"/>
    <w:rsid w:val="00C86AB9"/>
    <w:rsid w:val="00C87A7D"/>
    <w:rsid w:val="00C87F5A"/>
    <w:rsid w:val="00C90EEC"/>
    <w:rsid w:val="00CA5F3A"/>
    <w:rsid w:val="00CA7B36"/>
    <w:rsid w:val="00CB02CA"/>
    <w:rsid w:val="00CB38CC"/>
    <w:rsid w:val="00CB39D9"/>
    <w:rsid w:val="00CB3BB7"/>
    <w:rsid w:val="00CC0D13"/>
    <w:rsid w:val="00CC3841"/>
    <w:rsid w:val="00CC65AC"/>
    <w:rsid w:val="00CD6593"/>
    <w:rsid w:val="00CE015B"/>
    <w:rsid w:val="00CE1BE7"/>
    <w:rsid w:val="00CE1DAA"/>
    <w:rsid w:val="00CE462A"/>
    <w:rsid w:val="00CE7948"/>
    <w:rsid w:val="00CF00B3"/>
    <w:rsid w:val="00CF0898"/>
    <w:rsid w:val="00CF14D6"/>
    <w:rsid w:val="00D01233"/>
    <w:rsid w:val="00D013EE"/>
    <w:rsid w:val="00D01F75"/>
    <w:rsid w:val="00D02F7A"/>
    <w:rsid w:val="00D03871"/>
    <w:rsid w:val="00D05681"/>
    <w:rsid w:val="00D12435"/>
    <w:rsid w:val="00D2005D"/>
    <w:rsid w:val="00D231FA"/>
    <w:rsid w:val="00D2442A"/>
    <w:rsid w:val="00D30B1D"/>
    <w:rsid w:val="00D3412B"/>
    <w:rsid w:val="00D35C5A"/>
    <w:rsid w:val="00D45825"/>
    <w:rsid w:val="00D45CB9"/>
    <w:rsid w:val="00D50201"/>
    <w:rsid w:val="00D5150F"/>
    <w:rsid w:val="00D53D5A"/>
    <w:rsid w:val="00D5645C"/>
    <w:rsid w:val="00D56B79"/>
    <w:rsid w:val="00D60A93"/>
    <w:rsid w:val="00D618D0"/>
    <w:rsid w:val="00D61AFB"/>
    <w:rsid w:val="00D62603"/>
    <w:rsid w:val="00D6288E"/>
    <w:rsid w:val="00D652E0"/>
    <w:rsid w:val="00D65A36"/>
    <w:rsid w:val="00D66F1B"/>
    <w:rsid w:val="00D73385"/>
    <w:rsid w:val="00D74FEC"/>
    <w:rsid w:val="00D75095"/>
    <w:rsid w:val="00D8128E"/>
    <w:rsid w:val="00D82B12"/>
    <w:rsid w:val="00D86AD2"/>
    <w:rsid w:val="00D955AE"/>
    <w:rsid w:val="00DA0C2D"/>
    <w:rsid w:val="00DA2069"/>
    <w:rsid w:val="00DA254D"/>
    <w:rsid w:val="00DA52E3"/>
    <w:rsid w:val="00DA54BE"/>
    <w:rsid w:val="00DB1EE4"/>
    <w:rsid w:val="00DB31E9"/>
    <w:rsid w:val="00DB45E9"/>
    <w:rsid w:val="00DB4C99"/>
    <w:rsid w:val="00DC00FD"/>
    <w:rsid w:val="00DC1294"/>
    <w:rsid w:val="00DC1D12"/>
    <w:rsid w:val="00DC302A"/>
    <w:rsid w:val="00DC511E"/>
    <w:rsid w:val="00DC6D58"/>
    <w:rsid w:val="00DD1E9B"/>
    <w:rsid w:val="00DD2075"/>
    <w:rsid w:val="00DD3CBE"/>
    <w:rsid w:val="00DE3D91"/>
    <w:rsid w:val="00DE3E8B"/>
    <w:rsid w:val="00DF05B6"/>
    <w:rsid w:val="00DF152D"/>
    <w:rsid w:val="00DF5AB5"/>
    <w:rsid w:val="00DF7C4F"/>
    <w:rsid w:val="00E01155"/>
    <w:rsid w:val="00E01191"/>
    <w:rsid w:val="00E04318"/>
    <w:rsid w:val="00E0572D"/>
    <w:rsid w:val="00E063A8"/>
    <w:rsid w:val="00E123D6"/>
    <w:rsid w:val="00E13A68"/>
    <w:rsid w:val="00E157D8"/>
    <w:rsid w:val="00E20D0A"/>
    <w:rsid w:val="00E27460"/>
    <w:rsid w:val="00E3708C"/>
    <w:rsid w:val="00E37D91"/>
    <w:rsid w:val="00E405F6"/>
    <w:rsid w:val="00E40C0E"/>
    <w:rsid w:val="00E51567"/>
    <w:rsid w:val="00E51CB6"/>
    <w:rsid w:val="00E550E4"/>
    <w:rsid w:val="00E64E4B"/>
    <w:rsid w:val="00E7186B"/>
    <w:rsid w:val="00E75C6C"/>
    <w:rsid w:val="00E77657"/>
    <w:rsid w:val="00E85BA0"/>
    <w:rsid w:val="00E91F79"/>
    <w:rsid w:val="00E951E4"/>
    <w:rsid w:val="00EA047E"/>
    <w:rsid w:val="00EA04BB"/>
    <w:rsid w:val="00EA0681"/>
    <w:rsid w:val="00EA14FC"/>
    <w:rsid w:val="00EA16DD"/>
    <w:rsid w:val="00EA20FF"/>
    <w:rsid w:val="00EA6013"/>
    <w:rsid w:val="00EB5D89"/>
    <w:rsid w:val="00EB68EA"/>
    <w:rsid w:val="00EC3B3F"/>
    <w:rsid w:val="00ED1BFB"/>
    <w:rsid w:val="00ED2B66"/>
    <w:rsid w:val="00ED61C7"/>
    <w:rsid w:val="00ED7A84"/>
    <w:rsid w:val="00EE5F32"/>
    <w:rsid w:val="00EF0876"/>
    <w:rsid w:val="00EF2B14"/>
    <w:rsid w:val="00EF2F4E"/>
    <w:rsid w:val="00F00860"/>
    <w:rsid w:val="00F01762"/>
    <w:rsid w:val="00F05F04"/>
    <w:rsid w:val="00F17229"/>
    <w:rsid w:val="00F206B3"/>
    <w:rsid w:val="00F22892"/>
    <w:rsid w:val="00F258A3"/>
    <w:rsid w:val="00F273FF"/>
    <w:rsid w:val="00F30416"/>
    <w:rsid w:val="00F352B6"/>
    <w:rsid w:val="00F36761"/>
    <w:rsid w:val="00F43D08"/>
    <w:rsid w:val="00F445D9"/>
    <w:rsid w:val="00F51F2D"/>
    <w:rsid w:val="00F54E3D"/>
    <w:rsid w:val="00F54F55"/>
    <w:rsid w:val="00F5797C"/>
    <w:rsid w:val="00F60BB9"/>
    <w:rsid w:val="00F6109D"/>
    <w:rsid w:val="00F61782"/>
    <w:rsid w:val="00F61EC7"/>
    <w:rsid w:val="00F6507C"/>
    <w:rsid w:val="00F653A8"/>
    <w:rsid w:val="00F76D7C"/>
    <w:rsid w:val="00F837C7"/>
    <w:rsid w:val="00F84CE8"/>
    <w:rsid w:val="00F85021"/>
    <w:rsid w:val="00F90E99"/>
    <w:rsid w:val="00F9479C"/>
    <w:rsid w:val="00F94A04"/>
    <w:rsid w:val="00FA194B"/>
    <w:rsid w:val="00FA1E85"/>
    <w:rsid w:val="00FB32C4"/>
    <w:rsid w:val="00FB49E6"/>
    <w:rsid w:val="00FC5562"/>
    <w:rsid w:val="00FC5922"/>
    <w:rsid w:val="00FC5AFA"/>
    <w:rsid w:val="00FC6B69"/>
    <w:rsid w:val="00FD0CD4"/>
    <w:rsid w:val="00FD25D5"/>
    <w:rsid w:val="00FD52F0"/>
    <w:rsid w:val="00FD6CD1"/>
    <w:rsid w:val="00FD7141"/>
    <w:rsid w:val="00FE1C08"/>
    <w:rsid w:val="00FE39A6"/>
    <w:rsid w:val="00FF304B"/>
    <w:rsid w:val="00FF39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98F48"/>
  <w15:docId w15:val="{CF195A9B-6F77-42EE-97EA-AACFF8ED2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57F10"/>
  </w:style>
  <w:style w:type="paragraph" w:styleId="Nagwek1">
    <w:name w:val="heading 1"/>
    <w:basedOn w:val="Normalny"/>
    <w:next w:val="Normalny"/>
    <w:link w:val="Nagwek1Znak"/>
    <w:uiPriority w:val="99"/>
    <w:qFormat/>
    <w:rsid w:val="004505B1"/>
    <w:pPr>
      <w:keepNext/>
      <w:suppressAutoHyphens/>
      <w:spacing w:before="240" w:after="60" w:line="240" w:lineRule="auto"/>
      <w:outlineLvl w:val="0"/>
    </w:pPr>
    <w:rPr>
      <w:rFonts w:ascii="Arial" w:eastAsia="Calibri" w:hAnsi="Arial" w:cs="Times New Roman"/>
      <w:b/>
      <w:kern w:val="2"/>
      <w:sz w:val="32"/>
      <w:szCs w:val="20"/>
      <w:lang w:eastAsia="pl-PL"/>
    </w:rPr>
  </w:style>
  <w:style w:type="paragraph" w:styleId="Nagwek3">
    <w:name w:val="heading 3"/>
    <w:basedOn w:val="Normalny"/>
    <w:next w:val="Normalny"/>
    <w:link w:val="Nagwek3Znak"/>
    <w:uiPriority w:val="9"/>
    <w:semiHidden/>
    <w:unhideWhenUsed/>
    <w:qFormat/>
    <w:rsid w:val="004505B1"/>
    <w:pPr>
      <w:keepNext/>
      <w:keepLines/>
      <w:spacing w:before="40" w:after="0"/>
      <w:outlineLvl w:val="2"/>
    </w:pPr>
    <w:rPr>
      <w:rFonts w:ascii="Cambria" w:eastAsia="Cambria" w:hAnsi="Cambria" w:cs="Cambria"/>
      <w:color w:val="243F6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sid w:val="004505B1"/>
    <w:rPr>
      <w:rFonts w:ascii="Arial" w:eastAsia="Calibri" w:hAnsi="Arial" w:cs="Times New Roman"/>
      <w:b/>
      <w:kern w:val="2"/>
      <w:sz w:val="32"/>
      <w:szCs w:val="20"/>
      <w:lang w:eastAsia="pl-PL"/>
    </w:rPr>
  </w:style>
  <w:style w:type="paragraph" w:customStyle="1" w:styleId="Nagwek31">
    <w:name w:val="Nagłówek 31"/>
    <w:basedOn w:val="Normalny"/>
    <w:next w:val="Normalny"/>
    <w:uiPriority w:val="9"/>
    <w:unhideWhenUsed/>
    <w:qFormat/>
    <w:rsid w:val="004505B1"/>
    <w:pPr>
      <w:keepNext/>
      <w:keepLines/>
      <w:suppressAutoHyphens/>
      <w:spacing w:before="40" w:after="0" w:line="240" w:lineRule="auto"/>
      <w:outlineLvl w:val="2"/>
    </w:pPr>
    <w:rPr>
      <w:rFonts w:ascii="Cambria" w:eastAsia="Cambria" w:hAnsi="Cambria" w:cs="Cambria"/>
      <w:color w:val="243F60"/>
      <w:sz w:val="24"/>
      <w:szCs w:val="24"/>
      <w:lang w:eastAsia="pl-PL"/>
    </w:rPr>
  </w:style>
  <w:style w:type="numbering" w:customStyle="1" w:styleId="Bezlisty1">
    <w:name w:val="Bez listy1"/>
    <w:next w:val="Bezlisty"/>
    <w:uiPriority w:val="99"/>
    <w:semiHidden/>
    <w:unhideWhenUsed/>
    <w:rsid w:val="004505B1"/>
  </w:style>
  <w:style w:type="character" w:customStyle="1" w:styleId="Nagwek3Znak">
    <w:name w:val="Nagłówek 3 Znak"/>
    <w:basedOn w:val="Domylnaczcionkaakapitu"/>
    <w:link w:val="Nagwek3"/>
    <w:uiPriority w:val="9"/>
    <w:qFormat/>
    <w:rsid w:val="004505B1"/>
    <w:rPr>
      <w:rFonts w:ascii="Cambria" w:eastAsia="Cambria" w:hAnsi="Cambria" w:cs="Cambria"/>
      <w:color w:val="243F60"/>
      <w:sz w:val="24"/>
      <w:szCs w:val="24"/>
    </w:rPr>
  </w:style>
  <w:style w:type="character" w:customStyle="1" w:styleId="NagwekZnak">
    <w:name w:val="Nagłówek Znak"/>
    <w:aliases w:val="Nagłówek strony Znak"/>
    <w:link w:val="Nagwek"/>
    <w:uiPriority w:val="99"/>
    <w:qFormat/>
    <w:locked/>
    <w:rsid w:val="004505B1"/>
    <w:rPr>
      <w:rFonts w:ascii="Times New Roman" w:hAnsi="Times New Roman"/>
      <w:sz w:val="24"/>
    </w:rPr>
  </w:style>
  <w:style w:type="character" w:customStyle="1" w:styleId="StopkaZnak">
    <w:name w:val="Stopka Znak"/>
    <w:link w:val="Stopka"/>
    <w:uiPriority w:val="99"/>
    <w:qFormat/>
    <w:locked/>
    <w:rsid w:val="004505B1"/>
    <w:rPr>
      <w:rFonts w:ascii="Times New Roman" w:hAnsi="Times New Roman"/>
      <w:sz w:val="24"/>
    </w:rPr>
  </w:style>
  <w:style w:type="character" w:customStyle="1" w:styleId="Kolorowalistaakcent1Znak">
    <w:name w:val="Kolorowa lista — akcent 1 Znak"/>
    <w:aliases w:val="Numerowanie Znak,Akapit z listą5 Znak,T_SZ_List Paragraph Znak,normalny tekst Znak,Kolorowe cieniowanie — akcent 3 Znak,Kolorowa lista — akcent 11 Znak"/>
    <w:link w:val="Kolorowalistaakcent11"/>
    <w:uiPriority w:val="99"/>
    <w:qFormat/>
    <w:locked/>
    <w:rsid w:val="004505B1"/>
    <w:rPr>
      <w:rFonts w:eastAsia="SimSun"/>
      <w:lang w:eastAsia="zh-CN"/>
    </w:rPr>
  </w:style>
  <w:style w:type="character" w:customStyle="1" w:styleId="czeinternetowe">
    <w:name w:val="Łącze internetowe"/>
    <w:uiPriority w:val="99"/>
    <w:rsid w:val="004505B1"/>
    <w:rPr>
      <w:rFonts w:cs="Times New Roman"/>
      <w:color w:val="0000FF"/>
      <w:u w:val="single"/>
    </w:rPr>
  </w:style>
  <w:style w:type="character" w:customStyle="1" w:styleId="FontStyle33">
    <w:name w:val="Font Style33"/>
    <w:uiPriority w:val="99"/>
    <w:qFormat/>
    <w:rsid w:val="004505B1"/>
    <w:rPr>
      <w:rFonts w:ascii="Times New Roman" w:hAnsi="Times New Roman"/>
      <w:sz w:val="22"/>
    </w:rPr>
  </w:style>
  <w:style w:type="character" w:customStyle="1" w:styleId="Odwiedzoneczeinternetowe">
    <w:name w:val="Odwiedzone łącze internetowe"/>
    <w:uiPriority w:val="99"/>
    <w:semiHidden/>
    <w:rsid w:val="004505B1"/>
    <w:rPr>
      <w:rFonts w:cs="Times New Roman"/>
      <w:color w:val="954F72"/>
      <w:u w:val="single"/>
    </w:rPr>
  </w:style>
  <w:style w:type="character" w:customStyle="1" w:styleId="TekstpodstawowyZnak">
    <w:name w:val="Tekst podstawowy Znak"/>
    <w:link w:val="Tekstpodstawowy"/>
    <w:uiPriority w:val="99"/>
    <w:qFormat/>
    <w:locked/>
    <w:rsid w:val="004505B1"/>
    <w:rPr>
      <w:rFonts w:ascii="Times New Roman" w:hAnsi="Times New Roman"/>
      <w:b/>
    </w:rPr>
  </w:style>
  <w:style w:type="character" w:customStyle="1" w:styleId="Listanumerowana3Znak">
    <w:name w:val="Lista numerowana 3 Znak"/>
    <w:link w:val="Listanumerowana3"/>
    <w:uiPriority w:val="99"/>
    <w:qFormat/>
    <w:locked/>
    <w:rsid w:val="004505B1"/>
    <w:rPr>
      <w:rFonts w:ascii="Times" w:eastAsia="Times New Roman" w:hAnsi="Times"/>
    </w:rPr>
  </w:style>
  <w:style w:type="character" w:customStyle="1" w:styleId="TekstdymkaZnak">
    <w:name w:val="Tekst dymka Znak"/>
    <w:link w:val="Tekstdymka"/>
    <w:uiPriority w:val="99"/>
    <w:semiHidden/>
    <w:qFormat/>
    <w:locked/>
    <w:rsid w:val="004505B1"/>
    <w:rPr>
      <w:rFonts w:ascii="Tahoma" w:hAnsi="Tahoma"/>
      <w:sz w:val="16"/>
    </w:rPr>
  </w:style>
  <w:style w:type="character" w:styleId="Odwoaniedokomentarza">
    <w:name w:val="annotation reference"/>
    <w:uiPriority w:val="99"/>
    <w:semiHidden/>
    <w:qFormat/>
    <w:rsid w:val="004505B1"/>
    <w:rPr>
      <w:rFonts w:cs="Times New Roman"/>
      <w:sz w:val="16"/>
    </w:rPr>
  </w:style>
  <w:style w:type="character" w:customStyle="1" w:styleId="TekstkomentarzaZnak">
    <w:name w:val="Tekst komentarza Znak"/>
    <w:link w:val="Tekstkomentarza"/>
    <w:uiPriority w:val="99"/>
    <w:qFormat/>
    <w:locked/>
    <w:rsid w:val="004505B1"/>
    <w:rPr>
      <w:rFonts w:ascii="Times New Roman" w:hAnsi="Times New Roman"/>
    </w:rPr>
  </w:style>
  <w:style w:type="character" w:customStyle="1" w:styleId="TematkomentarzaZnak">
    <w:name w:val="Temat komentarza Znak"/>
    <w:link w:val="Tematkomentarza"/>
    <w:uiPriority w:val="99"/>
    <w:semiHidden/>
    <w:qFormat/>
    <w:locked/>
    <w:rsid w:val="004505B1"/>
    <w:rPr>
      <w:rFonts w:ascii="Times New Roman" w:hAnsi="Times New Roman"/>
      <w:b/>
    </w:rPr>
  </w:style>
  <w:style w:type="character" w:customStyle="1" w:styleId="alb">
    <w:name w:val="a_lb"/>
    <w:qFormat/>
    <w:rsid w:val="004505B1"/>
    <w:rPr>
      <w:rFonts w:cs="Times New Roman"/>
    </w:rPr>
  </w:style>
  <w:style w:type="character" w:customStyle="1" w:styleId="TekstprzypisudolnegoZnak">
    <w:name w:val="Tekst przypisu dolnego Znak"/>
    <w:link w:val="Tekstprzypisudolnego"/>
    <w:qFormat/>
    <w:locked/>
    <w:rsid w:val="004505B1"/>
    <w:rPr>
      <w:rFonts w:ascii="Times New Roman" w:hAnsi="Times New Roman"/>
    </w:rPr>
  </w:style>
  <w:style w:type="character" w:customStyle="1" w:styleId="Zakotwiczenieprzypisudolnego">
    <w:name w:val="Zakotwiczenie przypisu dolnego"/>
    <w:rsid w:val="004505B1"/>
    <w:rPr>
      <w:vertAlign w:val="superscript"/>
    </w:rPr>
  </w:style>
  <w:style w:type="character" w:customStyle="1" w:styleId="FootnoteCharacters">
    <w:name w:val="Footnote Characters"/>
    <w:uiPriority w:val="99"/>
    <w:qFormat/>
    <w:rsid w:val="004505B1"/>
    <w:rPr>
      <w:rFonts w:cs="Times New Roman"/>
      <w:vertAlign w:val="superscript"/>
    </w:rPr>
  </w:style>
  <w:style w:type="character" w:customStyle="1" w:styleId="ZwykytekstZnak">
    <w:name w:val="Zwykły tekst Znak"/>
    <w:link w:val="Zwykytekst"/>
    <w:qFormat/>
    <w:locked/>
    <w:rsid w:val="004505B1"/>
    <w:rPr>
      <w:rFonts w:ascii="Courier New" w:eastAsia="MS Mincho" w:hAnsi="Courier New"/>
    </w:rPr>
  </w:style>
  <w:style w:type="character" w:customStyle="1" w:styleId="TytuZnak">
    <w:name w:val="Tytuł Znak"/>
    <w:link w:val="Tytu"/>
    <w:uiPriority w:val="99"/>
    <w:qFormat/>
    <w:locked/>
    <w:rsid w:val="004505B1"/>
    <w:rPr>
      <w:rFonts w:ascii="Calibri Light" w:hAnsi="Calibri Light"/>
      <w:spacing w:val="-10"/>
      <w:kern w:val="2"/>
      <w:sz w:val="56"/>
    </w:rPr>
  </w:style>
  <w:style w:type="character" w:customStyle="1" w:styleId="Teksttreci">
    <w:name w:val="Tekst treści_"/>
    <w:qFormat/>
    <w:locked/>
    <w:rsid w:val="004505B1"/>
    <w:rPr>
      <w:sz w:val="19"/>
      <w:shd w:val="clear" w:color="auto" w:fill="FFFFFF"/>
    </w:rPr>
  </w:style>
  <w:style w:type="character" w:customStyle="1" w:styleId="TeksttreciPogrubienie6">
    <w:name w:val="Tekst treści + Pogrubienie6"/>
    <w:uiPriority w:val="99"/>
    <w:qFormat/>
    <w:rsid w:val="004505B1"/>
    <w:rPr>
      <w:b/>
      <w:spacing w:val="0"/>
      <w:sz w:val="19"/>
      <w:shd w:val="clear" w:color="auto" w:fill="FFFFFF"/>
    </w:rPr>
  </w:style>
  <w:style w:type="character" w:customStyle="1" w:styleId="Teksttreci0">
    <w:name w:val="Tekst treści"/>
    <w:uiPriority w:val="99"/>
    <w:qFormat/>
    <w:rsid w:val="004505B1"/>
    <w:rPr>
      <w:rFonts w:ascii="Arial Unicode MS" w:eastAsia="Arial Unicode MS" w:hAnsi="Arial Unicode MS"/>
      <w:spacing w:val="0"/>
      <w:sz w:val="19"/>
      <w:shd w:val="clear" w:color="auto" w:fill="FFFFFF"/>
    </w:rPr>
  </w:style>
  <w:style w:type="character" w:customStyle="1" w:styleId="h2">
    <w:name w:val="h2"/>
    <w:uiPriority w:val="99"/>
    <w:qFormat/>
    <w:rsid w:val="004505B1"/>
    <w:rPr>
      <w:rFonts w:cs="Times New Roman"/>
    </w:rPr>
  </w:style>
  <w:style w:type="character" w:customStyle="1" w:styleId="TekstprzypisukocowegoZnak">
    <w:name w:val="Tekst przypisu końcowego Znak"/>
    <w:link w:val="Tekstprzypisukocowego"/>
    <w:uiPriority w:val="99"/>
    <w:semiHidden/>
    <w:qFormat/>
    <w:locked/>
    <w:rsid w:val="004505B1"/>
    <w:rPr>
      <w:rFonts w:ascii="Times New Roman" w:hAnsi="Times New Roman"/>
    </w:rPr>
  </w:style>
  <w:style w:type="character" w:customStyle="1" w:styleId="Zakotwiczenieprzypisukocowego">
    <w:name w:val="Zakotwiczenie przypisu końcowego"/>
    <w:rsid w:val="004505B1"/>
    <w:rPr>
      <w:rFonts w:cs="Times New Roman"/>
      <w:vertAlign w:val="superscript"/>
    </w:rPr>
  </w:style>
  <w:style w:type="character" w:customStyle="1" w:styleId="EndnoteCharacters">
    <w:name w:val="Endnote Characters"/>
    <w:uiPriority w:val="99"/>
    <w:semiHidden/>
    <w:qFormat/>
    <w:rsid w:val="004505B1"/>
    <w:rPr>
      <w:rFonts w:cs="Times New Roman"/>
      <w:vertAlign w:val="superscript"/>
    </w:rPr>
  </w:style>
  <w:style w:type="character" w:styleId="Pogrubienie">
    <w:name w:val="Strong"/>
    <w:qFormat/>
    <w:rsid w:val="004505B1"/>
    <w:rPr>
      <w:rFonts w:cs="Times New Roman"/>
      <w:b/>
    </w:rPr>
  </w:style>
  <w:style w:type="character" w:customStyle="1" w:styleId="Tekstpodstawowy2Znak">
    <w:name w:val="Tekst podstawowy 2 Znak"/>
    <w:link w:val="Tekstpodstawowy2"/>
    <w:uiPriority w:val="99"/>
    <w:semiHidden/>
    <w:qFormat/>
    <w:locked/>
    <w:rsid w:val="004505B1"/>
    <w:rPr>
      <w:rFonts w:ascii="Times New Roman" w:hAnsi="Times New Roman"/>
      <w:sz w:val="24"/>
      <w:szCs w:val="24"/>
    </w:rPr>
  </w:style>
  <w:style w:type="character" w:customStyle="1" w:styleId="m5968006951817061090size">
    <w:name w:val="m5968006951817061090size"/>
    <w:uiPriority w:val="99"/>
    <w:qFormat/>
    <w:rsid w:val="004505B1"/>
    <w:rPr>
      <w:rFonts w:cs="Times New Roman"/>
    </w:rPr>
  </w:style>
  <w:style w:type="character" w:customStyle="1" w:styleId="m5968006951817061090font">
    <w:name w:val="m5968006951817061090font"/>
    <w:uiPriority w:val="99"/>
    <w:qFormat/>
    <w:rsid w:val="004505B1"/>
    <w:rPr>
      <w:rFonts w:cs="Times New Roman"/>
    </w:rPr>
  </w:style>
  <w:style w:type="character" w:customStyle="1" w:styleId="PodtytuZnak">
    <w:name w:val="Podtytuł Znak"/>
    <w:link w:val="Podtytu"/>
    <w:uiPriority w:val="11"/>
    <w:qFormat/>
    <w:rsid w:val="004505B1"/>
    <w:rPr>
      <w:rFonts w:ascii="Cambria" w:eastAsia="Times New Roman" w:hAnsi="Cambria"/>
      <w:sz w:val="24"/>
      <w:szCs w:val="24"/>
    </w:rPr>
  </w:style>
  <w:style w:type="character" w:customStyle="1" w:styleId="BezodstpwZnak">
    <w:name w:val="Bez odstępów Znak"/>
    <w:link w:val="Bezodstpw"/>
    <w:uiPriority w:val="99"/>
    <w:qFormat/>
    <w:locked/>
    <w:rsid w:val="004505B1"/>
    <w:rPr>
      <w:rFonts w:eastAsia="Times New Roman"/>
    </w:rPr>
  </w:style>
  <w:style w:type="character" w:customStyle="1" w:styleId="apple-converted-space">
    <w:name w:val="apple-converted-space"/>
    <w:basedOn w:val="Domylnaczcionkaakapitu"/>
    <w:qFormat/>
    <w:rsid w:val="004505B1"/>
  </w:style>
  <w:style w:type="character" w:customStyle="1" w:styleId="apple-tab-span">
    <w:name w:val="apple-tab-span"/>
    <w:basedOn w:val="Domylnaczcionkaakapitu"/>
    <w:qFormat/>
    <w:rsid w:val="004505B1"/>
  </w:style>
  <w:style w:type="character" w:customStyle="1" w:styleId="s1">
    <w:name w:val="s1"/>
    <w:basedOn w:val="Domylnaczcionkaakapitu"/>
    <w:qFormat/>
    <w:rsid w:val="004505B1"/>
    <w:rPr>
      <w:u w:val="single"/>
    </w:rPr>
  </w:style>
  <w:style w:type="character" w:customStyle="1" w:styleId="Nierozpoznanawzmianka1">
    <w:name w:val="Nierozpoznana wzmianka1"/>
    <w:basedOn w:val="Domylnaczcionkaakapitu"/>
    <w:uiPriority w:val="99"/>
    <w:qFormat/>
    <w:rsid w:val="004505B1"/>
    <w:rPr>
      <w:color w:val="605E5C"/>
      <w:shd w:val="clear" w:color="auto" w:fill="E1DFDD"/>
    </w:rPr>
  </w:style>
  <w:style w:type="character" w:customStyle="1" w:styleId="Nierozpoznanawzmianka2">
    <w:name w:val="Nierozpoznana wzmianka2"/>
    <w:basedOn w:val="Domylnaczcionkaakapitu"/>
    <w:uiPriority w:val="99"/>
    <w:qFormat/>
    <w:rsid w:val="004505B1"/>
    <w:rPr>
      <w:color w:val="605E5C"/>
      <w:shd w:val="clear" w:color="auto" w:fill="E1DFDD"/>
    </w:rPr>
  </w:style>
  <w:style w:type="character" w:customStyle="1" w:styleId="Wyrnienie">
    <w:name w:val="Wyróżnienie"/>
    <w:basedOn w:val="Domylnaczcionkaakapitu"/>
    <w:uiPriority w:val="20"/>
    <w:qFormat/>
    <w:locked/>
    <w:rsid w:val="004505B1"/>
    <w:rPr>
      <w:i/>
      <w:iCs/>
    </w:rPr>
  </w:style>
  <w:style w:type="character" w:customStyle="1" w:styleId="Nierozpoznanawzmianka3">
    <w:name w:val="Nierozpoznana wzmianka3"/>
    <w:basedOn w:val="Domylnaczcionkaakapitu"/>
    <w:uiPriority w:val="99"/>
    <w:semiHidden/>
    <w:unhideWhenUsed/>
    <w:qFormat/>
    <w:rsid w:val="004505B1"/>
    <w:rPr>
      <w:color w:val="605E5C"/>
      <w:shd w:val="clear" w:color="auto" w:fill="E1DFDD"/>
    </w:rPr>
  </w:style>
  <w:style w:type="character" w:customStyle="1" w:styleId="ListParagraphChar">
    <w:name w:val="List Paragraph Char"/>
    <w:qFormat/>
    <w:locked/>
    <w:rsid w:val="004505B1"/>
    <w:rPr>
      <w:lang w:eastAsia="en-US"/>
    </w:rPr>
  </w:style>
  <w:style w:type="character" w:customStyle="1" w:styleId="Domylnaczcionkaakapitu1">
    <w:name w:val="Domyślna czcionka akapitu1"/>
    <w:qFormat/>
    <w:rsid w:val="004505B1"/>
  </w:style>
  <w:style w:type="character" w:customStyle="1" w:styleId="Domylnaczcionkaakapitu2">
    <w:name w:val="Domyślna czcionka akapitu2"/>
    <w:qFormat/>
    <w:rsid w:val="004505B1"/>
  </w:style>
  <w:style w:type="character" w:customStyle="1" w:styleId="fn-ref">
    <w:name w:val="fn-ref"/>
    <w:basedOn w:val="Domylnaczcionkaakapitu"/>
    <w:qFormat/>
    <w:rsid w:val="004505B1"/>
  </w:style>
  <w:style w:type="character" w:customStyle="1" w:styleId="alb-s">
    <w:name w:val="a_lb-s"/>
    <w:basedOn w:val="Domylnaczcionkaakapitu"/>
    <w:qFormat/>
    <w:rsid w:val="004505B1"/>
  </w:style>
  <w:style w:type="character" w:customStyle="1" w:styleId="Nierozpoznanawzmianka4">
    <w:name w:val="Nierozpoznana wzmianka4"/>
    <w:basedOn w:val="Domylnaczcionkaakapitu"/>
    <w:uiPriority w:val="99"/>
    <w:qFormat/>
    <w:rsid w:val="004505B1"/>
    <w:rPr>
      <w:color w:val="605E5C"/>
      <w:shd w:val="clear" w:color="auto" w:fill="E1DFDD"/>
    </w:rPr>
  </w:style>
  <w:style w:type="character" w:customStyle="1" w:styleId="Znakiprzypiswdolnych">
    <w:name w:val="Znaki przypisów dolnych"/>
    <w:qFormat/>
    <w:rsid w:val="004505B1"/>
    <w:rPr>
      <w:vertAlign w:val="superscript"/>
    </w:rPr>
  </w:style>
  <w:style w:type="character" w:customStyle="1" w:styleId="HTML-wstpniesformatowanyZnak">
    <w:name w:val="HTML - wstępnie sformatowany Znak"/>
    <w:basedOn w:val="Domylnaczcionkaakapitu"/>
    <w:uiPriority w:val="99"/>
    <w:semiHidden/>
    <w:qFormat/>
    <w:rsid w:val="004505B1"/>
    <w:rPr>
      <w:rFonts w:ascii="Courier New" w:eastAsia="Times New Roman" w:hAnsi="Courier New" w:cs="Courier New"/>
    </w:rPr>
  </w:style>
  <w:style w:type="character" w:customStyle="1" w:styleId="Znakiprzypiswkocowych">
    <w:name w:val="Znaki przypisów końcowych"/>
    <w:qFormat/>
    <w:rsid w:val="004505B1"/>
  </w:style>
  <w:style w:type="paragraph" w:styleId="Nagwek">
    <w:name w:val="header"/>
    <w:aliases w:val="Nagłówek strony"/>
    <w:basedOn w:val="Normalny"/>
    <w:next w:val="Tekstpodstawowy"/>
    <w:link w:val="NagwekZnak"/>
    <w:uiPriority w:val="99"/>
    <w:rsid w:val="004505B1"/>
    <w:pPr>
      <w:tabs>
        <w:tab w:val="center" w:pos="4536"/>
        <w:tab w:val="right" w:pos="9072"/>
      </w:tabs>
      <w:suppressAutoHyphens/>
      <w:spacing w:after="0" w:line="240" w:lineRule="auto"/>
    </w:pPr>
    <w:rPr>
      <w:rFonts w:ascii="Times New Roman" w:hAnsi="Times New Roman"/>
      <w:sz w:val="24"/>
    </w:rPr>
  </w:style>
  <w:style w:type="character" w:customStyle="1" w:styleId="NagwekZnak1">
    <w:name w:val="Nagłówek Znak1"/>
    <w:basedOn w:val="Domylnaczcionkaakapitu"/>
    <w:uiPriority w:val="99"/>
    <w:semiHidden/>
    <w:rsid w:val="004505B1"/>
  </w:style>
  <w:style w:type="paragraph" w:styleId="Tekstpodstawowy">
    <w:name w:val="Body Text"/>
    <w:basedOn w:val="Normalny"/>
    <w:link w:val="TekstpodstawowyZnak"/>
    <w:uiPriority w:val="99"/>
    <w:rsid w:val="004505B1"/>
    <w:pPr>
      <w:suppressAutoHyphens/>
      <w:spacing w:after="0" w:line="240" w:lineRule="auto"/>
    </w:pPr>
    <w:rPr>
      <w:rFonts w:ascii="Times New Roman" w:hAnsi="Times New Roman"/>
      <w:b/>
    </w:rPr>
  </w:style>
  <w:style w:type="character" w:customStyle="1" w:styleId="TekstpodstawowyZnak1">
    <w:name w:val="Tekst podstawowy Znak1"/>
    <w:basedOn w:val="Domylnaczcionkaakapitu"/>
    <w:uiPriority w:val="99"/>
    <w:semiHidden/>
    <w:rsid w:val="004505B1"/>
  </w:style>
  <w:style w:type="paragraph" w:styleId="Lista">
    <w:name w:val="List"/>
    <w:basedOn w:val="Normalny"/>
    <w:uiPriority w:val="99"/>
    <w:semiHidden/>
    <w:unhideWhenUsed/>
    <w:rsid w:val="004505B1"/>
    <w:pPr>
      <w:suppressAutoHyphens/>
      <w:spacing w:after="0" w:line="240" w:lineRule="auto"/>
      <w:ind w:left="283" w:hanging="283"/>
      <w:contextualSpacing/>
    </w:pPr>
    <w:rPr>
      <w:rFonts w:ascii="Times New Roman" w:eastAsia="Times New Roman" w:hAnsi="Times New Roman" w:cs="Times New Roman"/>
      <w:sz w:val="24"/>
      <w:szCs w:val="24"/>
      <w:lang w:eastAsia="pl-PL"/>
    </w:rPr>
  </w:style>
  <w:style w:type="paragraph" w:styleId="Legenda">
    <w:name w:val="caption"/>
    <w:basedOn w:val="Normalny"/>
    <w:qFormat/>
    <w:rsid w:val="004505B1"/>
    <w:pPr>
      <w:suppressLineNumbers/>
      <w:suppressAutoHyphens/>
      <w:spacing w:before="120" w:after="120" w:line="240" w:lineRule="auto"/>
    </w:pPr>
    <w:rPr>
      <w:rFonts w:ascii="Times New Roman" w:eastAsia="Times New Roman" w:hAnsi="Times New Roman" w:cs="Mangal"/>
      <w:i/>
      <w:iCs/>
      <w:sz w:val="24"/>
      <w:szCs w:val="24"/>
      <w:lang w:eastAsia="pl-PL"/>
    </w:rPr>
  </w:style>
  <w:style w:type="paragraph" w:customStyle="1" w:styleId="Indeks">
    <w:name w:val="Indeks"/>
    <w:basedOn w:val="Normalny"/>
    <w:qFormat/>
    <w:rsid w:val="004505B1"/>
    <w:pPr>
      <w:suppressLineNumbers/>
      <w:suppressAutoHyphens/>
      <w:spacing w:after="0" w:line="240" w:lineRule="auto"/>
    </w:pPr>
    <w:rPr>
      <w:rFonts w:ascii="Times New Roman" w:eastAsia="Times New Roman" w:hAnsi="Times New Roman" w:cs="Mangal"/>
      <w:sz w:val="24"/>
      <w:szCs w:val="24"/>
      <w:lang w:eastAsia="pl-PL"/>
    </w:rPr>
  </w:style>
  <w:style w:type="paragraph" w:customStyle="1" w:styleId="Gwkaistopka">
    <w:name w:val="Główka i stopka"/>
    <w:basedOn w:val="Normalny"/>
    <w:qFormat/>
    <w:rsid w:val="004505B1"/>
    <w:pPr>
      <w:suppressAutoHyphens/>
      <w:spacing w:after="0"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4505B1"/>
    <w:pPr>
      <w:tabs>
        <w:tab w:val="center" w:pos="4536"/>
        <w:tab w:val="right" w:pos="9072"/>
      </w:tabs>
      <w:suppressAutoHyphens/>
      <w:spacing w:after="0" w:line="240" w:lineRule="auto"/>
    </w:pPr>
    <w:rPr>
      <w:rFonts w:ascii="Times New Roman" w:hAnsi="Times New Roman"/>
      <w:sz w:val="24"/>
    </w:rPr>
  </w:style>
  <w:style w:type="character" w:customStyle="1" w:styleId="StopkaZnak1">
    <w:name w:val="Stopka Znak1"/>
    <w:basedOn w:val="Domylnaczcionkaakapitu"/>
    <w:uiPriority w:val="99"/>
    <w:semiHidden/>
    <w:rsid w:val="004505B1"/>
  </w:style>
  <w:style w:type="paragraph" w:customStyle="1" w:styleId="Kolorowalistaakcent11">
    <w:name w:val="Kolorowa lista — akcent 11"/>
    <w:aliases w:val="Numerowanie,Akapit z listą5,T_SZ_List Paragraph,normalny tekst,Jasna lista — akcent 51,Kolorowa lista — akcent 111,Średnia siatka 1 — akcent 22"/>
    <w:basedOn w:val="Normalny"/>
    <w:link w:val="Kolorowalistaakcent1Znak"/>
    <w:uiPriority w:val="99"/>
    <w:qFormat/>
    <w:rsid w:val="004505B1"/>
    <w:pPr>
      <w:suppressAutoHyphens/>
      <w:spacing w:before="20" w:after="40" w:line="252" w:lineRule="auto"/>
      <w:ind w:left="720"/>
      <w:contextualSpacing/>
      <w:jc w:val="both"/>
    </w:pPr>
    <w:rPr>
      <w:rFonts w:eastAsia="SimSun"/>
      <w:lang w:eastAsia="zh-CN"/>
    </w:rPr>
  </w:style>
  <w:style w:type="paragraph" w:customStyle="1" w:styleId="Default">
    <w:name w:val="Default"/>
    <w:qFormat/>
    <w:rsid w:val="004505B1"/>
    <w:pPr>
      <w:suppressAutoHyphens/>
      <w:spacing w:after="0" w:line="240" w:lineRule="auto"/>
    </w:pPr>
    <w:rPr>
      <w:rFonts w:ascii="Times New Roman" w:eastAsia="Calibri" w:hAnsi="Times New Roman" w:cs="Times New Roman"/>
      <w:color w:val="000000"/>
      <w:sz w:val="24"/>
      <w:szCs w:val="24"/>
    </w:rPr>
  </w:style>
  <w:style w:type="paragraph" w:styleId="Bezodstpw">
    <w:name w:val="No Spacing"/>
    <w:link w:val="BezodstpwZnak"/>
    <w:uiPriority w:val="99"/>
    <w:qFormat/>
    <w:rsid w:val="004505B1"/>
    <w:pPr>
      <w:suppressAutoHyphens/>
      <w:spacing w:after="0" w:line="240" w:lineRule="auto"/>
    </w:pPr>
    <w:rPr>
      <w:rFonts w:eastAsia="Times New Roman"/>
    </w:rPr>
  </w:style>
  <w:style w:type="paragraph" w:styleId="NormalnyWeb">
    <w:name w:val="Normal (Web)"/>
    <w:basedOn w:val="Normalny"/>
    <w:uiPriority w:val="99"/>
    <w:qFormat/>
    <w:rsid w:val="004505B1"/>
    <w:pPr>
      <w:suppressAutoHyphens/>
      <w:spacing w:after="0" w:line="240" w:lineRule="auto"/>
    </w:pPr>
    <w:rPr>
      <w:rFonts w:ascii="Times New Roman" w:eastAsia="Calibri" w:hAnsi="Times New Roman" w:cs="Times New Roman"/>
      <w:sz w:val="24"/>
      <w:szCs w:val="24"/>
      <w:lang w:eastAsia="pl-PL"/>
    </w:rPr>
  </w:style>
  <w:style w:type="paragraph" w:customStyle="1" w:styleId="Teksttreci2">
    <w:name w:val="Tekst treści (2)"/>
    <w:basedOn w:val="Normalny"/>
    <w:uiPriority w:val="99"/>
    <w:qFormat/>
    <w:rsid w:val="004505B1"/>
    <w:pPr>
      <w:widowControl w:val="0"/>
      <w:shd w:val="clear" w:color="auto" w:fill="FFFFFF"/>
      <w:suppressAutoHyphens/>
      <w:spacing w:before="240" w:after="0" w:line="252" w:lineRule="exact"/>
      <w:ind w:hanging="360"/>
      <w:jc w:val="both"/>
    </w:pPr>
    <w:rPr>
      <w:rFonts w:ascii="Times New Roman" w:eastAsia="Times New Roman" w:hAnsi="Times New Roman" w:cs="Times New Roman"/>
      <w:sz w:val="21"/>
      <w:szCs w:val="24"/>
      <w:lang w:eastAsia="pl-PL"/>
    </w:rPr>
  </w:style>
  <w:style w:type="paragraph" w:customStyle="1" w:styleId="a-podst-2">
    <w:name w:val="a-podst-2"/>
    <w:basedOn w:val="Normalny"/>
    <w:uiPriority w:val="99"/>
    <w:qFormat/>
    <w:rsid w:val="004505B1"/>
    <w:pPr>
      <w:suppressAutoHyphens/>
      <w:spacing w:after="0" w:line="360" w:lineRule="auto"/>
      <w:ind w:left="284" w:hanging="284"/>
    </w:pPr>
    <w:rPr>
      <w:rFonts w:ascii="Times New Roman" w:eastAsia="Times New Roman" w:hAnsi="Times New Roman" w:cs="Times New Roman"/>
      <w:sz w:val="24"/>
      <w:szCs w:val="20"/>
      <w:lang w:eastAsia="pl-PL"/>
    </w:rPr>
  </w:style>
  <w:style w:type="paragraph" w:customStyle="1" w:styleId="Teksttreci5">
    <w:name w:val="Tekst treści (5)"/>
    <w:basedOn w:val="Normalny"/>
    <w:uiPriority w:val="99"/>
    <w:qFormat/>
    <w:rsid w:val="004505B1"/>
    <w:pPr>
      <w:widowControl w:val="0"/>
      <w:shd w:val="clear" w:color="auto" w:fill="FFFFFF"/>
      <w:suppressAutoHyphens/>
      <w:spacing w:before="240" w:after="480" w:line="250" w:lineRule="exact"/>
      <w:ind w:hanging="320"/>
      <w:jc w:val="both"/>
    </w:pPr>
    <w:rPr>
      <w:rFonts w:ascii="Times New Roman" w:eastAsia="Times New Roman" w:hAnsi="Times New Roman" w:cs="Times New Roman"/>
      <w:i/>
      <w:szCs w:val="24"/>
      <w:lang w:eastAsia="pl-PL"/>
    </w:rPr>
  </w:style>
  <w:style w:type="paragraph" w:customStyle="1" w:styleId="pkt">
    <w:name w:val="pkt"/>
    <w:basedOn w:val="Normalny"/>
    <w:link w:val="pktZnak"/>
    <w:qFormat/>
    <w:rsid w:val="004505B1"/>
    <w:pPr>
      <w:suppressAutoHyphens/>
      <w:spacing w:before="60" w:after="60" w:line="360" w:lineRule="auto"/>
      <w:ind w:left="851" w:hanging="295"/>
      <w:jc w:val="both"/>
    </w:pPr>
    <w:rPr>
      <w:rFonts w:ascii="Univers-PL" w:eastAsia="Times New Roman" w:hAnsi="Univers-PL" w:cs="Times New Roman"/>
      <w:sz w:val="19"/>
      <w:szCs w:val="19"/>
      <w:u w:color="000000"/>
      <w:lang w:eastAsia="pl-PL"/>
    </w:rPr>
  </w:style>
  <w:style w:type="paragraph" w:styleId="Listanumerowana">
    <w:name w:val="List Number"/>
    <w:basedOn w:val="Normalny"/>
    <w:qFormat/>
    <w:rsid w:val="004505B1"/>
    <w:pPr>
      <w:widowControl w:val="0"/>
      <w:numPr>
        <w:numId w:val="2"/>
      </w:numPr>
      <w:tabs>
        <w:tab w:val="left" w:pos="425"/>
      </w:tabs>
      <w:suppressAutoHyphens/>
      <w:spacing w:before="120" w:after="60" w:line="288" w:lineRule="auto"/>
      <w:ind w:left="425" w:hanging="425"/>
    </w:pPr>
    <w:rPr>
      <w:rFonts w:ascii="Times" w:eastAsia="Times New Roman" w:hAnsi="Times" w:cs="Times New Roman"/>
      <w:b/>
      <w:lang w:eastAsia="pl-PL"/>
    </w:rPr>
  </w:style>
  <w:style w:type="paragraph" w:styleId="Listanumerowana2">
    <w:name w:val="List Number 2"/>
    <w:basedOn w:val="Normalny"/>
    <w:qFormat/>
    <w:rsid w:val="004505B1"/>
    <w:pPr>
      <w:tabs>
        <w:tab w:val="num" w:pos="0"/>
      </w:tabs>
      <w:suppressAutoHyphens/>
      <w:spacing w:after="0" w:line="288" w:lineRule="auto"/>
      <w:ind w:left="992" w:hanging="567"/>
      <w:jc w:val="both"/>
    </w:pPr>
    <w:rPr>
      <w:rFonts w:ascii="Times" w:eastAsia="Times New Roman" w:hAnsi="Times" w:cs="Times New Roman"/>
      <w:szCs w:val="24"/>
      <w:lang w:eastAsia="pl-PL"/>
    </w:rPr>
  </w:style>
  <w:style w:type="paragraph" w:styleId="Listanumerowana3">
    <w:name w:val="List Number 3"/>
    <w:basedOn w:val="Normalny"/>
    <w:link w:val="Listanumerowana3Znak"/>
    <w:uiPriority w:val="99"/>
    <w:qFormat/>
    <w:rsid w:val="004505B1"/>
    <w:pPr>
      <w:numPr>
        <w:numId w:val="3"/>
      </w:numPr>
      <w:tabs>
        <w:tab w:val="left" w:pos="1440"/>
      </w:tabs>
      <w:suppressAutoHyphens/>
      <w:spacing w:after="0" w:line="288" w:lineRule="auto"/>
      <w:ind w:left="1701" w:hanging="709"/>
      <w:jc w:val="both"/>
    </w:pPr>
    <w:rPr>
      <w:rFonts w:ascii="Times" w:eastAsia="Times New Roman" w:hAnsi="Times"/>
    </w:rPr>
  </w:style>
  <w:style w:type="paragraph" w:styleId="Listanumerowana4">
    <w:name w:val="List Number 4"/>
    <w:basedOn w:val="Listanumerowana3"/>
    <w:uiPriority w:val="99"/>
    <w:qFormat/>
    <w:rsid w:val="004505B1"/>
    <w:pPr>
      <w:numPr>
        <w:numId w:val="4"/>
      </w:numPr>
      <w:ind w:left="2552" w:hanging="851"/>
    </w:pPr>
  </w:style>
  <w:style w:type="paragraph" w:styleId="Listanumerowana5">
    <w:name w:val="List Number 5"/>
    <w:basedOn w:val="Normalny"/>
    <w:qFormat/>
    <w:rsid w:val="004505B1"/>
    <w:pPr>
      <w:tabs>
        <w:tab w:val="num" w:pos="0"/>
        <w:tab w:val="left" w:pos="2520"/>
      </w:tabs>
      <w:suppressAutoHyphens/>
      <w:spacing w:after="0" w:line="288" w:lineRule="auto"/>
      <w:ind w:left="3544" w:hanging="992"/>
      <w:jc w:val="both"/>
    </w:pPr>
    <w:rPr>
      <w:rFonts w:ascii="Times" w:eastAsia="Times New Roman" w:hAnsi="Times" w:cs="Times New Roman"/>
      <w:bCs/>
      <w:lang w:eastAsia="pl-PL"/>
    </w:rPr>
  </w:style>
  <w:style w:type="paragraph" w:styleId="Tekstdymka">
    <w:name w:val="Balloon Text"/>
    <w:basedOn w:val="Normalny"/>
    <w:link w:val="TekstdymkaZnak"/>
    <w:uiPriority w:val="99"/>
    <w:semiHidden/>
    <w:qFormat/>
    <w:rsid w:val="004505B1"/>
    <w:pPr>
      <w:suppressAutoHyphens/>
      <w:spacing w:after="0" w:line="240" w:lineRule="auto"/>
    </w:pPr>
    <w:rPr>
      <w:rFonts w:ascii="Tahoma" w:hAnsi="Tahoma"/>
      <w:sz w:val="16"/>
    </w:rPr>
  </w:style>
  <w:style w:type="character" w:customStyle="1" w:styleId="TekstdymkaZnak1">
    <w:name w:val="Tekst dymka Znak1"/>
    <w:basedOn w:val="Domylnaczcionkaakapitu"/>
    <w:uiPriority w:val="99"/>
    <w:semiHidden/>
    <w:rsid w:val="004505B1"/>
    <w:rPr>
      <w:rFonts w:ascii="Segoe UI" w:hAnsi="Segoe UI" w:cs="Segoe UI"/>
      <w:sz w:val="18"/>
      <w:szCs w:val="18"/>
    </w:rPr>
  </w:style>
  <w:style w:type="paragraph" w:styleId="Tekstkomentarza">
    <w:name w:val="annotation text"/>
    <w:basedOn w:val="Normalny"/>
    <w:link w:val="TekstkomentarzaZnak"/>
    <w:uiPriority w:val="99"/>
    <w:qFormat/>
    <w:rsid w:val="004505B1"/>
    <w:pPr>
      <w:suppressAutoHyphens/>
      <w:spacing w:after="0" w:line="240" w:lineRule="auto"/>
    </w:pPr>
    <w:rPr>
      <w:rFonts w:ascii="Times New Roman" w:hAnsi="Times New Roman"/>
    </w:rPr>
  </w:style>
  <w:style w:type="character" w:customStyle="1" w:styleId="TekstkomentarzaZnak1">
    <w:name w:val="Tekst komentarza Znak1"/>
    <w:basedOn w:val="Domylnaczcionkaakapitu"/>
    <w:uiPriority w:val="99"/>
    <w:semiHidden/>
    <w:rsid w:val="004505B1"/>
    <w:rPr>
      <w:sz w:val="20"/>
      <w:szCs w:val="20"/>
    </w:rPr>
  </w:style>
  <w:style w:type="paragraph" w:styleId="Tematkomentarza">
    <w:name w:val="annotation subject"/>
    <w:basedOn w:val="Tekstkomentarza"/>
    <w:next w:val="Tekstkomentarza"/>
    <w:link w:val="TematkomentarzaZnak"/>
    <w:uiPriority w:val="99"/>
    <w:semiHidden/>
    <w:qFormat/>
    <w:rsid w:val="004505B1"/>
    <w:rPr>
      <w:b/>
    </w:rPr>
  </w:style>
  <w:style w:type="character" w:customStyle="1" w:styleId="TematkomentarzaZnak1">
    <w:name w:val="Temat komentarza Znak1"/>
    <w:basedOn w:val="TekstkomentarzaZnak1"/>
    <w:uiPriority w:val="99"/>
    <w:semiHidden/>
    <w:rsid w:val="004505B1"/>
    <w:rPr>
      <w:b/>
      <w:bCs/>
      <w:sz w:val="20"/>
      <w:szCs w:val="20"/>
    </w:rPr>
  </w:style>
  <w:style w:type="paragraph" w:customStyle="1" w:styleId="normaltableau">
    <w:name w:val="normal_tableau"/>
    <w:basedOn w:val="Normalny"/>
    <w:uiPriority w:val="99"/>
    <w:qFormat/>
    <w:rsid w:val="004505B1"/>
    <w:pPr>
      <w:suppressAutoHyphens/>
      <w:spacing w:before="120" w:after="120" w:line="240" w:lineRule="auto"/>
      <w:jc w:val="both"/>
    </w:pPr>
    <w:rPr>
      <w:rFonts w:ascii="Optima" w:eastAsia="Times New Roman" w:hAnsi="Optima" w:cs="Times New Roman"/>
      <w:lang w:val="en-GB" w:eastAsia="pl-PL"/>
    </w:rPr>
  </w:style>
  <w:style w:type="paragraph" w:styleId="Tekstprzypisudolnego">
    <w:name w:val="footnote text"/>
    <w:basedOn w:val="Normalny"/>
    <w:link w:val="TekstprzypisudolnegoZnak"/>
    <w:rsid w:val="004505B1"/>
    <w:pPr>
      <w:suppressAutoHyphens/>
      <w:spacing w:after="0" w:line="240" w:lineRule="auto"/>
    </w:pPr>
    <w:rPr>
      <w:rFonts w:ascii="Times New Roman" w:hAnsi="Times New Roman"/>
    </w:rPr>
  </w:style>
  <w:style w:type="character" w:customStyle="1" w:styleId="TekstprzypisudolnegoZnak1">
    <w:name w:val="Tekst przypisu dolnego Znak1"/>
    <w:basedOn w:val="Domylnaczcionkaakapitu"/>
    <w:uiPriority w:val="99"/>
    <w:semiHidden/>
    <w:rsid w:val="004505B1"/>
    <w:rPr>
      <w:sz w:val="20"/>
      <w:szCs w:val="20"/>
    </w:rPr>
  </w:style>
  <w:style w:type="paragraph" w:styleId="Zwykytekst">
    <w:name w:val="Plain Text"/>
    <w:basedOn w:val="Normalny"/>
    <w:link w:val="ZwykytekstZnak"/>
    <w:qFormat/>
    <w:rsid w:val="004505B1"/>
    <w:pPr>
      <w:suppressAutoHyphens/>
      <w:spacing w:after="0" w:line="240" w:lineRule="auto"/>
    </w:pPr>
    <w:rPr>
      <w:rFonts w:ascii="Courier New" w:eastAsia="MS Mincho" w:hAnsi="Courier New"/>
    </w:rPr>
  </w:style>
  <w:style w:type="character" w:customStyle="1" w:styleId="ZwykytekstZnak1">
    <w:name w:val="Zwykły tekst Znak1"/>
    <w:basedOn w:val="Domylnaczcionkaakapitu"/>
    <w:uiPriority w:val="99"/>
    <w:semiHidden/>
    <w:rsid w:val="004505B1"/>
    <w:rPr>
      <w:rFonts w:ascii="Consolas" w:hAnsi="Consolas"/>
      <w:sz w:val="21"/>
      <w:szCs w:val="21"/>
    </w:rPr>
  </w:style>
  <w:style w:type="paragraph" w:customStyle="1" w:styleId="Standard">
    <w:name w:val="Standard"/>
    <w:qFormat/>
    <w:rsid w:val="004505B1"/>
    <w:pPr>
      <w:widowControl w:val="0"/>
      <w:suppressAutoHyphens/>
      <w:spacing w:after="0" w:line="240" w:lineRule="auto"/>
      <w:textAlignment w:val="baseline"/>
    </w:pPr>
    <w:rPr>
      <w:rFonts w:ascii="Times New Roman" w:eastAsia="Calibri" w:hAnsi="Times New Roman" w:cs="Tahoma"/>
      <w:kern w:val="2"/>
      <w:sz w:val="24"/>
      <w:szCs w:val="24"/>
      <w:lang w:val="en-US"/>
    </w:rPr>
  </w:style>
  <w:style w:type="paragraph" w:customStyle="1" w:styleId="Tekstpodstawowywcity21">
    <w:name w:val="Tekst podstawowy wcięty 21"/>
    <w:basedOn w:val="Normalny"/>
    <w:uiPriority w:val="99"/>
    <w:qFormat/>
    <w:rsid w:val="004505B1"/>
    <w:pPr>
      <w:widowControl w:val="0"/>
      <w:suppressAutoHyphens/>
      <w:spacing w:after="0" w:line="240" w:lineRule="auto"/>
      <w:ind w:left="3686" w:hanging="1843"/>
      <w:jc w:val="both"/>
    </w:pPr>
    <w:rPr>
      <w:rFonts w:ascii="Times New Roman" w:eastAsia="Times New Roman" w:hAnsi="Times New Roman" w:cs="Times New Roman"/>
      <w:sz w:val="24"/>
      <w:szCs w:val="20"/>
      <w:lang w:eastAsia="pl-PL"/>
    </w:rPr>
  </w:style>
  <w:style w:type="paragraph" w:styleId="Tytu">
    <w:name w:val="Title"/>
    <w:basedOn w:val="Normalny"/>
    <w:next w:val="Normalny"/>
    <w:link w:val="TytuZnak"/>
    <w:uiPriority w:val="99"/>
    <w:qFormat/>
    <w:rsid w:val="004505B1"/>
    <w:pPr>
      <w:suppressAutoHyphens/>
      <w:spacing w:after="0" w:line="240" w:lineRule="auto"/>
      <w:contextualSpacing/>
    </w:pPr>
    <w:rPr>
      <w:rFonts w:ascii="Calibri Light" w:hAnsi="Calibri Light"/>
      <w:spacing w:val="-10"/>
      <w:kern w:val="2"/>
      <w:sz w:val="56"/>
    </w:rPr>
  </w:style>
  <w:style w:type="character" w:customStyle="1" w:styleId="TytuZnak1">
    <w:name w:val="Tytuł Znak1"/>
    <w:basedOn w:val="Domylnaczcionkaakapitu"/>
    <w:uiPriority w:val="10"/>
    <w:rsid w:val="004505B1"/>
    <w:rPr>
      <w:rFonts w:asciiTheme="majorHAnsi" w:eastAsiaTheme="majorEastAsia" w:hAnsiTheme="majorHAnsi" w:cstheme="majorBidi"/>
      <w:spacing w:val="-10"/>
      <w:kern w:val="28"/>
      <w:sz w:val="56"/>
      <w:szCs w:val="56"/>
    </w:rPr>
  </w:style>
  <w:style w:type="paragraph" w:customStyle="1" w:styleId="Teksttreci1">
    <w:name w:val="Tekst treści1"/>
    <w:basedOn w:val="Normalny"/>
    <w:uiPriority w:val="99"/>
    <w:qFormat/>
    <w:rsid w:val="004505B1"/>
    <w:pPr>
      <w:shd w:val="clear" w:color="auto" w:fill="FFFFFF"/>
      <w:suppressAutoHyphens/>
      <w:spacing w:before="240" w:after="120" w:line="240" w:lineRule="atLeast"/>
      <w:ind w:hanging="1340"/>
      <w:jc w:val="center"/>
    </w:pPr>
    <w:rPr>
      <w:rFonts w:ascii="Calibri" w:eastAsia="Calibri" w:hAnsi="Calibri" w:cs="Times New Roman"/>
      <w:sz w:val="19"/>
      <w:szCs w:val="20"/>
      <w:lang w:eastAsia="pl-PL"/>
    </w:rPr>
  </w:style>
  <w:style w:type="paragraph" w:styleId="Tekstprzypisukocowego">
    <w:name w:val="endnote text"/>
    <w:basedOn w:val="Normalny"/>
    <w:link w:val="TekstprzypisukocowegoZnak"/>
    <w:uiPriority w:val="99"/>
    <w:semiHidden/>
    <w:rsid w:val="004505B1"/>
    <w:pPr>
      <w:suppressAutoHyphens/>
      <w:spacing w:after="0" w:line="240" w:lineRule="auto"/>
    </w:pPr>
    <w:rPr>
      <w:rFonts w:ascii="Times New Roman" w:hAnsi="Times New Roman"/>
    </w:rPr>
  </w:style>
  <w:style w:type="character" w:customStyle="1" w:styleId="TekstprzypisukocowegoZnak1">
    <w:name w:val="Tekst przypisu końcowego Znak1"/>
    <w:basedOn w:val="Domylnaczcionkaakapitu"/>
    <w:uiPriority w:val="99"/>
    <w:semiHidden/>
    <w:rsid w:val="004505B1"/>
    <w:rPr>
      <w:sz w:val="20"/>
      <w:szCs w:val="20"/>
    </w:rPr>
  </w:style>
  <w:style w:type="paragraph" w:customStyle="1" w:styleId="text-justify">
    <w:name w:val="text-justify"/>
    <w:basedOn w:val="Normalny"/>
    <w:qFormat/>
    <w:rsid w:val="004505B1"/>
    <w:pPr>
      <w:suppressAutoHyphens/>
      <w:spacing w:beforeAutospacing="1" w:after="0" w:afterAutospacing="1" w:line="240" w:lineRule="auto"/>
    </w:pPr>
    <w:rPr>
      <w:rFonts w:ascii="Times New Roman" w:eastAsia="Times New Roman" w:hAnsi="Times New Roman" w:cs="Times New Roman"/>
      <w:sz w:val="24"/>
      <w:szCs w:val="24"/>
      <w:lang w:eastAsia="pl-PL"/>
    </w:rPr>
  </w:style>
  <w:style w:type="paragraph" w:customStyle="1" w:styleId="Kolorowecieniowanieakcent11">
    <w:name w:val="Kolorowe cieniowanie — akcent 11"/>
    <w:uiPriority w:val="99"/>
    <w:semiHidden/>
    <w:qFormat/>
    <w:rsid w:val="004505B1"/>
    <w:pPr>
      <w:suppressAutoHyphens/>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1,lp1"/>
    <w:basedOn w:val="Normalny"/>
    <w:link w:val="AkapitzlistZnak"/>
    <w:uiPriority w:val="34"/>
    <w:qFormat/>
    <w:rsid w:val="004505B1"/>
    <w:pPr>
      <w:suppressAutoHyphens/>
      <w:spacing w:before="20" w:after="40" w:line="252" w:lineRule="auto"/>
      <w:ind w:left="720"/>
      <w:contextualSpacing/>
      <w:jc w:val="both"/>
    </w:pPr>
    <w:rPr>
      <w:rFonts w:ascii="Calibri" w:eastAsia="SimSun" w:hAnsi="Calibri" w:cs="Times New Roman"/>
      <w:sz w:val="20"/>
      <w:szCs w:val="20"/>
      <w:lang w:eastAsia="zh-CN"/>
    </w:rPr>
  </w:style>
  <w:style w:type="paragraph" w:styleId="Tekstpodstawowy2">
    <w:name w:val="Body Text 2"/>
    <w:basedOn w:val="Normalny"/>
    <w:link w:val="Tekstpodstawowy2Znak"/>
    <w:uiPriority w:val="99"/>
    <w:semiHidden/>
    <w:qFormat/>
    <w:rsid w:val="004505B1"/>
    <w:pPr>
      <w:suppressAutoHyphens/>
      <w:spacing w:after="120" w:line="480" w:lineRule="auto"/>
    </w:pPr>
    <w:rPr>
      <w:rFonts w:ascii="Times New Roman" w:hAnsi="Times New Roman"/>
      <w:sz w:val="24"/>
      <w:szCs w:val="24"/>
    </w:rPr>
  </w:style>
  <w:style w:type="character" w:customStyle="1" w:styleId="Tekstpodstawowy2Znak1">
    <w:name w:val="Tekst podstawowy 2 Znak1"/>
    <w:basedOn w:val="Domylnaczcionkaakapitu"/>
    <w:uiPriority w:val="99"/>
    <w:semiHidden/>
    <w:rsid w:val="004505B1"/>
  </w:style>
  <w:style w:type="paragraph" w:customStyle="1" w:styleId="m5968006951817061090kolorowalistaakcent11">
    <w:name w:val="m5968006951817061090kolorowalistaakcent11"/>
    <w:basedOn w:val="Normalny"/>
    <w:uiPriority w:val="99"/>
    <w:qFormat/>
    <w:rsid w:val="004505B1"/>
    <w:pPr>
      <w:suppressAutoHyphens/>
      <w:spacing w:beforeAutospacing="1" w:after="0" w:afterAutospacing="1" w:line="240" w:lineRule="auto"/>
    </w:pPr>
    <w:rPr>
      <w:rFonts w:ascii="Times New Roman" w:eastAsia="Calibri" w:hAnsi="Times New Roman" w:cs="Times New Roman"/>
      <w:sz w:val="24"/>
      <w:szCs w:val="24"/>
      <w:lang w:eastAsia="pl-PL"/>
    </w:rPr>
  </w:style>
  <w:style w:type="paragraph" w:styleId="Podtytu">
    <w:name w:val="Subtitle"/>
    <w:basedOn w:val="Normalny"/>
    <w:next w:val="Normalny"/>
    <w:link w:val="PodtytuZnak"/>
    <w:uiPriority w:val="11"/>
    <w:qFormat/>
    <w:rsid w:val="004505B1"/>
    <w:pPr>
      <w:suppressAutoHyphens/>
      <w:spacing w:after="60" w:line="240" w:lineRule="auto"/>
      <w:jc w:val="center"/>
      <w:outlineLvl w:val="1"/>
    </w:pPr>
    <w:rPr>
      <w:rFonts w:ascii="Cambria" w:eastAsia="Times New Roman" w:hAnsi="Cambria"/>
      <w:sz w:val="24"/>
      <w:szCs w:val="24"/>
    </w:rPr>
  </w:style>
  <w:style w:type="character" w:customStyle="1" w:styleId="PodtytuZnak1">
    <w:name w:val="Podtytuł Znak1"/>
    <w:basedOn w:val="Domylnaczcionkaakapitu"/>
    <w:uiPriority w:val="11"/>
    <w:rsid w:val="004505B1"/>
    <w:rPr>
      <w:rFonts w:eastAsiaTheme="minorEastAsia"/>
      <w:color w:val="5A5A5A" w:themeColor="text1" w:themeTint="A5"/>
      <w:spacing w:val="15"/>
    </w:rPr>
  </w:style>
  <w:style w:type="paragraph" w:customStyle="1" w:styleId="ox-b171701408-msonormal">
    <w:name w:val="ox-b171701408-msonormal"/>
    <w:basedOn w:val="Normalny"/>
    <w:qFormat/>
    <w:rsid w:val="004505B1"/>
    <w:pPr>
      <w:suppressAutoHyphens/>
      <w:spacing w:beforeAutospacing="1" w:after="0" w:afterAutospacing="1" w:line="240" w:lineRule="auto"/>
    </w:pPr>
    <w:rPr>
      <w:rFonts w:ascii="Times New Roman" w:eastAsia="Calibri" w:hAnsi="Times New Roman" w:cs="Times New Roman"/>
      <w:sz w:val="24"/>
      <w:szCs w:val="24"/>
      <w:lang w:eastAsia="pl-PL"/>
    </w:rPr>
  </w:style>
  <w:style w:type="paragraph" w:customStyle="1" w:styleId="p1">
    <w:name w:val="p1"/>
    <w:basedOn w:val="Normalny"/>
    <w:qFormat/>
    <w:rsid w:val="004505B1"/>
    <w:pPr>
      <w:suppressAutoHyphens/>
      <w:spacing w:after="0" w:line="240" w:lineRule="auto"/>
    </w:pPr>
    <w:rPr>
      <w:rFonts w:ascii="Helvetica" w:eastAsia="Calibri" w:hAnsi="Helvetica" w:cs="Times New Roman"/>
      <w:sz w:val="15"/>
      <w:szCs w:val="15"/>
      <w:lang w:eastAsia="pl-PL"/>
    </w:rPr>
  </w:style>
  <w:style w:type="paragraph" w:customStyle="1" w:styleId="p3">
    <w:name w:val="p3"/>
    <w:basedOn w:val="Normalny"/>
    <w:qFormat/>
    <w:rsid w:val="004505B1"/>
    <w:pPr>
      <w:suppressAutoHyphens/>
      <w:spacing w:after="0" w:line="240" w:lineRule="auto"/>
      <w:jc w:val="both"/>
    </w:pPr>
    <w:rPr>
      <w:rFonts w:ascii="Helvetica Neue" w:eastAsia="Calibri" w:hAnsi="Helvetica Neue" w:cs="Times New Roman"/>
      <w:color w:val="454545"/>
      <w:sz w:val="18"/>
      <w:szCs w:val="18"/>
      <w:lang w:eastAsia="pl-PL"/>
    </w:rPr>
  </w:style>
  <w:style w:type="paragraph" w:customStyle="1" w:styleId="p2">
    <w:name w:val="p2"/>
    <w:basedOn w:val="Normalny"/>
    <w:qFormat/>
    <w:rsid w:val="004505B1"/>
    <w:pPr>
      <w:suppressAutoHyphens/>
      <w:spacing w:after="0" w:line="240" w:lineRule="auto"/>
    </w:pPr>
    <w:rPr>
      <w:rFonts w:ascii="Helvetica Neue" w:eastAsia="Calibri" w:hAnsi="Helvetica Neue" w:cs="Times New Roman"/>
      <w:color w:val="454545"/>
      <w:sz w:val="18"/>
      <w:szCs w:val="18"/>
      <w:lang w:eastAsia="pl-PL"/>
    </w:rPr>
  </w:style>
  <w:style w:type="paragraph" w:customStyle="1" w:styleId="ox-2f2e412c31-msolistparagraph">
    <w:name w:val="ox-2f2e412c31-msolistparagraph"/>
    <w:basedOn w:val="Normalny"/>
    <w:qFormat/>
    <w:rsid w:val="004505B1"/>
    <w:pPr>
      <w:suppressAutoHyphens/>
      <w:spacing w:beforeAutospacing="1" w:after="0" w:afterAutospacing="1" w:line="240" w:lineRule="auto"/>
    </w:pPr>
    <w:rPr>
      <w:rFonts w:ascii="Times New Roman" w:hAnsi="Times New Roman" w:cs="Times New Roman"/>
      <w:sz w:val="24"/>
      <w:szCs w:val="24"/>
      <w:lang w:eastAsia="pl-PL"/>
    </w:rPr>
  </w:style>
  <w:style w:type="paragraph" w:styleId="Poprawka">
    <w:name w:val="Revision"/>
    <w:uiPriority w:val="99"/>
    <w:semiHidden/>
    <w:qFormat/>
    <w:rsid w:val="004505B1"/>
    <w:pPr>
      <w:suppressAutoHyphens/>
      <w:spacing w:after="0" w:line="240" w:lineRule="auto"/>
    </w:pPr>
    <w:rPr>
      <w:rFonts w:ascii="Times New Roman" w:eastAsia="Times New Roman" w:hAnsi="Times New Roman" w:cs="Times New Roman"/>
      <w:sz w:val="24"/>
      <w:szCs w:val="24"/>
      <w:lang w:eastAsia="pl-PL"/>
    </w:rPr>
  </w:style>
  <w:style w:type="paragraph" w:customStyle="1" w:styleId="Tekstpodstawowy1">
    <w:name w:val="Tekst podstawowy1"/>
    <w:basedOn w:val="Normalny"/>
    <w:uiPriority w:val="99"/>
    <w:semiHidden/>
    <w:qFormat/>
    <w:rsid w:val="004505B1"/>
    <w:pPr>
      <w:suppressAutoHyphens/>
      <w:spacing w:after="0" w:line="240" w:lineRule="auto"/>
      <w:jc w:val="both"/>
    </w:pPr>
    <w:rPr>
      <w:rFonts w:ascii="Calibri" w:eastAsia="Calibri" w:hAnsi="Calibri" w:cs="Times New Roman"/>
      <w:sz w:val="20"/>
      <w:szCs w:val="20"/>
      <w:lang w:eastAsia="pl-PL"/>
    </w:rPr>
  </w:style>
  <w:style w:type="paragraph" w:customStyle="1" w:styleId="Normalny1">
    <w:name w:val="Normalny1"/>
    <w:qFormat/>
    <w:rsid w:val="004505B1"/>
    <w:pPr>
      <w:widowControl w:val="0"/>
      <w:suppressAutoHyphens/>
      <w:spacing w:after="0" w:line="240" w:lineRule="auto"/>
    </w:pPr>
    <w:rPr>
      <w:rFonts w:ascii="Times New Roman" w:eastAsia="Lucida Sans Unicode" w:hAnsi="Times New Roman" w:cs="Arial"/>
      <w:sz w:val="24"/>
      <w:szCs w:val="24"/>
      <w:lang w:eastAsia="zh-CN" w:bidi="hi-IN"/>
    </w:rPr>
  </w:style>
  <w:style w:type="paragraph" w:customStyle="1" w:styleId="Kolorowecieniowanieakcent31">
    <w:name w:val="Kolorowe cieniowanie — akcent 31"/>
    <w:basedOn w:val="Normalny"/>
    <w:qFormat/>
    <w:rsid w:val="004505B1"/>
    <w:pPr>
      <w:suppressAutoHyphens/>
      <w:spacing w:before="20" w:after="40" w:line="252" w:lineRule="auto"/>
      <w:ind w:left="720"/>
      <w:contextualSpacing/>
      <w:jc w:val="both"/>
    </w:pPr>
    <w:rPr>
      <w:rFonts w:ascii="Calibri" w:eastAsia="SimSun" w:hAnsi="Calibri" w:cs="Calibri"/>
      <w:sz w:val="20"/>
      <w:szCs w:val="20"/>
      <w:lang w:eastAsia="zh-CN"/>
    </w:rPr>
  </w:style>
  <w:style w:type="paragraph" w:styleId="HTML-wstpniesformatowany">
    <w:name w:val="HTML Preformatted"/>
    <w:basedOn w:val="Normalny"/>
    <w:link w:val="HTML-wstpniesformatowanyZnak1"/>
    <w:uiPriority w:val="99"/>
    <w:semiHidden/>
    <w:unhideWhenUsed/>
    <w:qFormat/>
    <w:rsid w:val="00450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pl-PL"/>
    </w:rPr>
  </w:style>
  <w:style w:type="character" w:customStyle="1" w:styleId="HTML-wstpniesformatowanyZnak1">
    <w:name w:val="HTML - wstępnie sformatowany Znak1"/>
    <w:basedOn w:val="Domylnaczcionkaakapitu"/>
    <w:link w:val="HTML-wstpniesformatowany"/>
    <w:uiPriority w:val="99"/>
    <w:semiHidden/>
    <w:rsid w:val="004505B1"/>
    <w:rPr>
      <w:rFonts w:ascii="Courier New" w:eastAsia="Times New Roman" w:hAnsi="Courier New" w:cs="Courier New"/>
      <w:sz w:val="20"/>
      <w:szCs w:val="20"/>
      <w:lang w:eastAsia="pl-PL"/>
    </w:rPr>
  </w:style>
  <w:style w:type="paragraph" w:customStyle="1" w:styleId="Zawartoramki">
    <w:name w:val="Zawartość ramki"/>
    <w:basedOn w:val="Normalny"/>
    <w:qFormat/>
    <w:rsid w:val="004505B1"/>
    <w:pPr>
      <w:suppressAutoHyphens/>
      <w:spacing w:after="0" w:line="240" w:lineRule="auto"/>
    </w:pPr>
    <w:rPr>
      <w:rFonts w:ascii="Times New Roman" w:eastAsia="Times New Roman" w:hAnsi="Times New Roman" w:cs="Times New Roman"/>
      <w:sz w:val="24"/>
      <w:szCs w:val="24"/>
      <w:lang w:eastAsia="pl-PL"/>
    </w:rPr>
  </w:style>
  <w:style w:type="numbering" w:customStyle="1" w:styleId="Zaimportowanystyl40">
    <w:name w:val="Zaimportowany styl 4.0"/>
    <w:qFormat/>
    <w:rsid w:val="004505B1"/>
  </w:style>
  <w:style w:type="numbering" w:customStyle="1" w:styleId="Zaimportowanystyl2">
    <w:name w:val="Zaimportowany styl 2"/>
    <w:qFormat/>
    <w:rsid w:val="004505B1"/>
  </w:style>
  <w:style w:type="table" w:styleId="Tabela-Siatka">
    <w:name w:val="Table Grid"/>
    <w:basedOn w:val="Standardowy"/>
    <w:uiPriority w:val="59"/>
    <w:rsid w:val="004505B1"/>
    <w:pPr>
      <w:suppressAutoHyphens/>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L1 Znak"/>
    <w:link w:val="Akapitzlist"/>
    <w:uiPriority w:val="34"/>
    <w:qFormat/>
    <w:rsid w:val="004505B1"/>
    <w:rPr>
      <w:rFonts w:ascii="Calibri" w:eastAsia="SimSun" w:hAnsi="Calibri" w:cs="Times New Roman"/>
      <w:sz w:val="20"/>
      <w:szCs w:val="20"/>
      <w:lang w:eastAsia="zh-CN"/>
    </w:rPr>
  </w:style>
  <w:style w:type="character" w:customStyle="1" w:styleId="Hipercze1">
    <w:name w:val="Hiperłącze1"/>
    <w:basedOn w:val="Domylnaczcionkaakapitu"/>
    <w:uiPriority w:val="99"/>
    <w:unhideWhenUsed/>
    <w:rsid w:val="004505B1"/>
    <w:rPr>
      <w:color w:val="0000FF"/>
      <w:u w:val="single"/>
    </w:rPr>
  </w:style>
  <w:style w:type="character" w:customStyle="1" w:styleId="Nierozpoznanawzmianka5">
    <w:name w:val="Nierozpoznana wzmianka5"/>
    <w:basedOn w:val="Domylnaczcionkaakapitu"/>
    <w:uiPriority w:val="99"/>
    <w:semiHidden/>
    <w:unhideWhenUsed/>
    <w:rsid w:val="004505B1"/>
    <w:rPr>
      <w:color w:val="605E5C"/>
      <w:shd w:val="clear" w:color="auto" w:fill="E1DFDD"/>
    </w:rPr>
  </w:style>
  <w:style w:type="paragraph" w:customStyle="1" w:styleId="Nagwek10">
    <w:name w:val="Nagłówek1"/>
    <w:basedOn w:val="Standard"/>
    <w:rsid w:val="004505B1"/>
    <w:pPr>
      <w:keepNext/>
      <w:widowControl/>
      <w:suppressAutoHyphens w:val="0"/>
      <w:spacing w:before="240" w:after="120"/>
      <w:textAlignment w:val="auto"/>
    </w:pPr>
    <w:rPr>
      <w:rFonts w:ascii="Arial" w:eastAsia="Microsoft YaHei" w:hAnsi="Arial" w:cs="Mangal"/>
      <w:color w:val="000000"/>
      <w:kern w:val="0"/>
      <w:sz w:val="28"/>
      <w:szCs w:val="28"/>
      <w:lang w:eastAsia="zh-CN" w:bidi="en-US"/>
    </w:rPr>
  </w:style>
  <w:style w:type="character" w:customStyle="1" w:styleId="UyteHipercze1">
    <w:name w:val="UżyteHiperłącze1"/>
    <w:basedOn w:val="Domylnaczcionkaakapitu"/>
    <w:uiPriority w:val="99"/>
    <w:semiHidden/>
    <w:unhideWhenUsed/>
    <w:rsid w:val="004505B1"/>
    <w:rPr>
      <w:color w:val="800080"/>
      <w:u w:val="single"/>
    </w:rPr>
  </w:style>
  <w:style w:type="character" w:customStyle="1" w:styleId="Nierozpoznanawzmianka6">
    <w:name w:val="Nierozpoznana wzmianka6"/>
    <w:basedOn w:val="Domylnaczcionkaakapitu"/>
    <w:uiPriority w:val="99"/>
    <w:semiHidden/>
    <w:unhideWhenUsed/>
    <w:rsid w:val="004505B1"/>
    <w:rPr>
      <w:color w:val="605E5C"/>
      <w:shd w:val="clear" w:color="auto" w:fill="E1DFDD"/>
    </w:rPr>
  </w:style>
  <w:style w:type="character" w:customStyle="1" w:styleId="Nierozpoznanawzmianka7">
    <w:name w:val="Nierozpoznana wzmianka7"/>
    <w:basedOn w:val="Domylnaczcionkaakapitu"/>
    <w:uiPriority w:val="99"/>
    <w:semiHidden/>
    <w:unhideWhenUsed/>
    <w:rsid w:val="004505B1"/>
    <w:rPr>
      <w:color w:val="605E5C"/>
      <w:shd w:val="clear" w:color="auto" w:fill="E1DFDD"/>
    </w:rPr>
  </w:style>
  <w:style w:type="paragraph" w:customStyle="1" w:styleId="v1msonormal">
    <w:name w:val="v1msonormal"/>
    <w:basedOn w:val="Normalny"/>
    <w:rsid w:val="004505B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3Znak1">
    <w:name w:val="Nagłówek 3 Znak1"/>
    <w:basedOn w:val="Domylnaczcionkaakapitu"/>
    <w:uiPriority w:val="9"/>
    <w:semiHidden/>
    <w:rsid w:val="004505B1"/>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4505B1"/>
    <w:rPr>
      <w:color w:val="0563C1" w:themeColor="hyperlink"/>
      <w:u w:val="single"/>
    </w:rPr>
  </w:style>
  <w:style w:type="character" w:styleId="UyteHipercze">
    <w:name w:val="FollowedHyperlink"/>
    <w:basedOn w:val="Domylnaczcionkaakapitu"/>
    <w:uiPriority w:val="99"/>
    <w:semiHidden/>
    <w:unhideWhenUsed/>
    <w:rsid w:val="004505B1"/>
    <w:rPr>
      <w:color w:val="954F72" w:themeColor="followedHyperlink"/>
      <w:u w:val="single"/>
    </w:rPr>
  </w:style>
  <w:style w:type="table" w:customStyle="1" w:styleId="Tabela-Siatka1">
    <w:name w:val="Tabela - Siatka1"/>
    <w:basedOn w:val="Standardowy"/>
    <w:next w:val="Tabela-Siatka"/>
    <w:uiPriority w:val="59"/>
    <w:rsid w:val="0080365A"/>
    <w:pPr>
      <w:suppressAutoHyphens/>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semiHidden/>
    <w:unhideWhenUsed/>
    <w:rsid w:val="00170F61"/>
    <w:rPr>
      <w:vertAlign w:val="superscript"/>
    </w:rPr>
  </w:style>
  <w:style w:type="character" w:customStyle="1" w:styleId="pktZnak">
    <w:name w:val="pkt Znak"/>
    <w:link w:val="pkt"/>
    <w:qFormat/>
    <w:locked/>
    <w:rsid w:val="001F3A86"/>
    <w:rPr>
      <w:rFonts w:ascii="Univers-PL" w:eastAsia="Times New Roman" w:hAnsi="Univers-PL" w:cs="Times New Roman"/>
      <w:sz w:val="19"/>
      <w:szCs w:val="19"/>
      <w:u w:color="00000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21577">
      <w:bodyDiv w:val="1"/>
      <w:marLeft w:val="0"/>
      <w:marRight w:val="0"/>
      <w:marTop w:val="0"/>
      <w:marBottom w:val="0"/>
      <w:divBdr>
        <w:top w:val="none" w:sz="0" w:space="0" w:color="auto"/>
        <w:left w:val="none" w:sz="0" w:space="0" w:color="auto"/>
        <w:bottom w:val="none" w:sz="0" w:space="0" w:color="auto"/>
        <w:right w:val="none" w:sz="0" w:space="0" w:color="auto"/>
      </w:divBdr>
    </w:div>
    <w:div w:id="96682585">
      <w:bodyDiv w:val="1"/>
      <w:marLeft w:val="0"/>
      <w:marRight w:val="0"/>
      <w:marTop w:val="0"/>
      <w:marBottom w:val="0"/>
      <w:divBdr>
        <w:top w:val="none" w:sz="0" w:space="0" w:color="auto"/>
        <w:left w:val="none" w:sz="0" w:space="0" w:color="auto"/>
        <w:bottom w:val="none" w:sz="0" w:space="0" w:color="auto"/>
        <w:right w:val="none" w:sz="0" w:space="0" w:color="auto"/>
      </w:divBdr>
    </w:div>
    <w:div w:id="1212497099">
      <w:bodyDiv w:val="1"/>
      <w:marLeft w:val="0"/>
      <w:marRight w:val="0"/>
      <w:marTop w:val="0"/>
      <w:marBottom w:val="0"/>
      <w:divBdr>
        <w:top w:val="none" w:sz="0" w:space="0" w:color="auto"/>
        <w:left w:val="none" w:sz="0" w:space="0" w:color="auto"/>
        <w:bottom w:val="none" w:sz="0" w:space="0" w:color="auto"/>
        <w:right w:val="none" w:sz="0" w:space="0" w:color="auto"/>
      </w:divBdr>
    </w:div>
    <w:div w:id="1383599079">
      <w:bodyDiv w:val="1"/>
      <w:marLeft w:val="0"/>
      <w:marRight w:val="0"/>
      <w:marTop w:val="0"/>
      <w:marBottom w:val="0"/>
      <w:divBdr>
        <w:top w:val="none" w:sz="0" w:space="0" w:color="auto"/>
        <w:left w:val="none" w:sz="0" w:space="0" w:color="auto"/>
        <w:bottom w:val="none" w:sz="0" w:space="0" w:color="auto"/>
        <w:right w:val="none" w:sz="0" w:space="0" w:color="auto"/>
      </w:divBdr>
    </w:div>
    <w:div w:id="161050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ezamowienia.gov.pl/pl/regulamin/" TargetMode="Externa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ezamowienia.gov.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footer" Target="footer1.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ezamowienia.gov.pl"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B720D-724B-4F76-9F74-F72E034D4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38</Pages>
  <Words>12798</Words>
  <Characters>76789</Characters>
  <Application>Microsoft Office Word</Application>
  <DocSecurity>0</DocSecurity>
  <Lines>639</Lines>
  <Paragraphs>178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Konrad kaczak</dc:creator>
  <cp:keywords/>
  <dc:description/>
  <cp:lastModifiedBy>Pawel Tymczyszyn</cp:lastModifiedBy>
  <cp:revision>22</cp:revision>
  <cp:lastPrinted>2026-03-12T12:42:00Z</cp:lastPrinted>
  <dcterms:created xsi:type="dcterms:W3CDTF">2026-03-18T09:27:00Z</dcterms:created>
  <dcterms:modified xsi:type="dcterms:W3CDTF">2026-03-27T08:04:00Z</dcterms:modified>
</cp:coreProperties>
</file>