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9532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14:paraId="4118C7CE" w14:textId="1C9C2BC5" w:rsidR="00B809A4" w:rsidRDefault="00593096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id="0" w:name="_Hlk184361844"/>
      <w:r w:rsidR="00130A8E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025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/ZO/MKH26/26</w:t>
      </w:r>
      <w:bookmarkEnd w:id="0"/>
    </w:p>
    <w:p w14:paraId="6EB5F73C" w14:textId="53BB0D5A" w:rsidR="00B809A4" w:rsidRDefault="00593096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 w:rsidR="00130A8E" w:rsidRPr="00130A8E">
        <w:rPr>
          <w:rFonts w:ascii="Arial" w:hAnsi="Arial" w:cs="Arial"/>
          <w:sz w:val="20"/>
          <w:szCs w:val="20"/>
          <w:lang w:val="pl-PL"/>
        </w:rPr>
        <w:t>Łopaty do węgla górnicze /ZAPYTANIE OFERTOWE/</w:t>
      </w:r>
    </w:p>
    <w:p w14:paraId="55DAAAFD" w14:textId="77777777" w:rsidR="00B809A4" w:rsidRDefault="00593096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14:paraId="40DE7EDB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14:paraId="32B57452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14:paraId="763C42AE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14:paraId="00D705B3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14:paraId="54025A80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Pomoc techniczna dla uczestników postępowania:</w:t>
      </w:r>
    </w:p>
    <w:p w14:paraId="7956BC5C" w14:textId="77777777" w:rsidR="00B809A4" w:rsidRDefault="00593096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4964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381"/>
      </w:tblGrid>
      <w:tr w:rsidR="00B809A4" w14:paraId="7F8D0D97" w14:textId="77777777" w:rsidTr="00130A8E">
        <w:trPr>
          <w:trHeight w:hRule="exact" w:val="455"/>
        </w:trPr>
        <w:tc>
          <w:tcPr>
            <w:tcW w:w="1038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0F851541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B809A4" w14:paraId="3B9AEAA5" w14:textId="77777777" w:rsidTr="00130A8E">
        <w:trPr>
          <w:trHeight w:hRule="exact" w:val="497"/>
        </w:trPr>
        <w:tc>
          <w:tcPr>
            <w:tcW w:w="1038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614F55C9" w14:textId="77777777" w:rsidR="00B809A4" w:rsidRDefault="00593096">
            <w:pPr>
              <w:spacing w:before="120" w:after="120" w:line="288" w:lineRule="auto"/>
              <w:ind w:right="108"/>
              <w:jc w:val="both"/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Łukasz Cieściów tel: +48 32 756 4226 </w:t>
            </w:r>
          </w:p>
        </w:tc>
      </w:tr>
      <w:tr w:rsidR="00B809A4" w14:paraId="4A01AE1E" w14:textId="77777777" w:rsidTr="00130A8E">
        <w:trPr>
          <w:trHeight w:hRule="exact" w:val="455"/>
        </w:trPr>
        <w:tc>
          <w:tcPr>
            <w:tcW w:w="1038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412881A0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B809A4" w14:paraId="1D9445D8" w14:textId="77777777" w:rsidTr="00130A8E">
        <w:trPr>
          <w:trHeight w:hRule="exact" w:val="9641"/>
        </w:trPr>
        <w:tc>
          <w:tcPr>
            <w:tcW w:w="1038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3D818A51" w14:textId="119A4B91" w:rsidR="00B809A4" w:rsidRDefault="00130A8E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>Uwaga:</w:t>
            </w:r>
          </w:p>
          <w:p w14:paraId="6751A595" w14:textId="77777777" w:rsidR="00130A8E" w:rsidRDefault="00130A8E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424A2FE7" w14:textId="185A3AA3" w:rsidR="00130A8E" w:rsidRDefault="00130A8E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>Wymogi zamawiającego przedstawiono w Specyfikacji technicznej.</w:t>
            </w:r>
          </w:p>
          <w:p w14:paraId="58884F50" w14:textId="77777777" w:rsidR="00130A8E" w:rsidRDefault="00130A8E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1040DF2F" w14:textId="77777777" w:rsidR="00130A8E" w:rsidRPr="00C501A8" w:rsidRDefault="00130A8E" w:rsidP="00130A8E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C501A8">
              <w:rPr>
                <w:rFonts w:ascii="Arial" w:hAnsi="Arial" w:cs="Arial"/>
                <w:bCs/>
                <w:sz w:val="20"/>
                <w:szCs w:val="20"/>
                <w:lang w:val="pl-PL"/>
              </w:rPr>
              <w:t>Wraz z dostawą: deklaracja zgodności, dokument kontroli jakości producenta, gwarancja - 24 miesiące.</w:t>
            </w:r>
          </w:p>
          <w:p w14:paraId="23BEB80A" w14:textId="77777777" w:rsidR="00130A8E" w:rsidRPr="00C501A8" w:rsidRDefault="00130A8E" w:rsidP="00130A8E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66A70BD1" w14:textId="77777777" w:rsidR="00130A8E" w:rsidRPr="00C501A8" w:rsidRDefault="00130A8E" w:rsidP="00130A8E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C501A8">
              <w:rPr>
                <w:rFonts w:ascii="Arial" w:hAnsi="Arial" w:cs="Arial"/>
                <w:bCs/>
                <w:sz w:val="20"/>
                <w:szCs w:val="20"/>
                <w:lang w:val="pl-PL"/>
              </w:rPr>
              <w:t>Dostawa do magazynów ZWP przy zakładach JSW S.A.</w:t>
            </w:r>
          </w:p>
          <w:p w14:paraId="317D519E" w14:textId="77777777" w:rsidR="00130A8E" w:rsidRDefault="00130A8E" w:rsidP="00130A8E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C501A8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Termin płatności: do </w:t>
            </w:r>
            <w:r w:rsidRPr="00130A8E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 xml:space="preserve">60 dni </w:t>
            </w:r>
            <w:r w:rsidRPr="00C501A8">
              <w:rPr>
                <w:rFonts w:ascii="Arial" w:hAnsi="Arial" w:cs="Arial"/>
                <w:bCs/>
                <w:sz w:val="20"/>
                <w:szCs w:val="20"/>
                <w:lang w:val="pl-PL"/>
              </w:rPr>
              <w:t>od dnia dostarczenia faktury do ZWP JSW S.A.</w:t>
            </w:r>
          </w:p>
          <w:p w14:paraId="00E94676" w14:textId="77777777" w:rsidR="00130A8E" w:rsidRDefault="00130A8E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49FC1E85" w14:textId="77777777" w:rsidR="00130A8E" w:rsidRDefault="00130A8E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682BB293" w14:textId="77777777" w:rsidR="00130A8E" w:rsidRDefault="00130A8E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2DA421F7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Złożenie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odpowiedzi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niniejsze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zapytanie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następuje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chwilą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jej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do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pośrednictwem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platformy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 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6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https://efo.szyk.jsw.pl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</w:t>
            </w:r>
          </w:p>
          <w:p w14:paraId="0CB7C0B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równoznaczne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przez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Składającego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zapoznaniu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się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  <w:t xml:space="preserve">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treścią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obowiązujących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JSW S.A.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opublikowanych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7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związaniu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Warunkami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 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bezwzględnym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przestrzeganiu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wykonaniu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zamówienia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 </w:t>
            </w:r>
          </w:p>
          <w:p w14:paraId="00693155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żąda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ujednoliconego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dowodu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utworzonego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pomocą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programu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LDO Portal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pod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8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https://www.jsw.pl/dla-kontrahentow/portal-dostawcy/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E963F3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14:paraId="45047A80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wyraża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zgodę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formie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począwszy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daty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wskazanej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pisemnym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drogą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zasadach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opisanych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którego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wzór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9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-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7DC4DF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14:paraId="39A8429E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14:paraId="765A929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  <w:p w14:paraId="598864DA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6A5016" w14:textId="0FCE052E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Składając ofertę Dostawca oświadcza, że zapoznał się z treścią Kodeksu postępowania dla dostawców JSW S.A. 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</w:p>
          <w:p w14:paraId="1A8F4352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Zamawiający zastrzega sobie prawo do swobodnego wyboru ofert lub unieważnienia Postępowania bez podania przyczyn na każdym etapie Postępowania."</w:t>
            </w:r>
          </w:p>
          <w:p w14:paraId="0710763A" w14:textId="77777777" w:rsidR="00593096" w:rsidRDefault="00593096" w:rsidP="00593096">
            <w:pPr>
              <w:widowControl/>
              <w:jc w:val="both"/>
            </w:pPr>
          </w:p>
        </w:tc>
        <w:bookmarkStart w:id="1" w:name="_GoBack"/>
        <w:bookmarkEnd w:id="1"/>
      </w:tr>
    </w:tbl>
    <w:p w14:paraId="5C4840D7" w14:textId="77777777" w:rsidR="00B809A4" w:rsidRDefault="00B809A4">
      <w:pPr>
        <w:spacing w:line="288" w:lineRule="auto"/>
      </w:pPr>
    </w:p>
    <w:sectPr w:rsidR="00B809A4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A0459"/>
    <w:multiLevelType w:val="multilevel"/>
    <w:tmpl w:val="12C0A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0A"/>
    <w:multiLevelType w:val="multilevel"/>
    <w:tmpl w:val="105E2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5062AE"/>
    <w:multiLevelType w:val="multilevel"/>
    <w:tmpl w:val="D6FAC0D6"/>
    <w:lvl w:ilvl="0">
      <w:start w:val="1"/>
      <w:numFmt w:val="decimal"/>
      <w:lvlText w:val="%1."/>
      <w:lvlJc w:val="left"/>
      <w:pPr>
        <w:ind w:left="757" w:hanging="360"/>
      </w:pPr>
      <w:rPr>
        <w:rFonts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44195"/>
    <w:multiLevelType w:val="multilevel"/>
    <w:tmpl w:val="77C2C0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9A4"/>
    <w:rsid w:val="00130A8E"/>
    <w:rsid w:val="00593096"/>
    <w:rsid w:val="00B809A4"/>
    <w:rsid w:val="00E5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FB3B"/>
  <w15:docId w15:val="{3A120DE2-DE58-4604-AE9D-39C2535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DE9C41F-E286-4FF2-A2C8-5BCCC6E77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478</Words>
  <Characters>2874</Characters>
  <Application>Microsoft Office Word</Application>
  <DocSecurity>0</DocSecurity>
  <Lines>23</Lines>
  <Paragraphs>6</Paragraphs>
  <ScaleCrop>false</ScaleCrop>
  <Company>GKJSW</Company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Cieściów Łukasz</cp:lastModifiedBy>
  <cp:revision>3</cp:revision>
  <dcterms:created xsi:type="dcterms:W3CDTF">2026-02-13T07:02:00Z</dcterms:created>
  <dcterms:modified xsi:type="dcterms:W3CDTF">2026-04-23T11:30:00Z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