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272" w:rsidRDefault="00DC2272" w:rsidP="00955D32">
      <w:pPr>
        <w:spacing w:line="360" w:lineRule="auto"/>
        <w:ind w:left="851" w:hanging="851"/>
        <w:jc w:val="both"/>
        <w:rPr>
          <w:rFonts w:ascii="Arial" w:hAnsi="Arial" w:cs="Arial"/>
          <w:b/>
          <w:sz w:val="20"/>
          <w:szCs w:val="20"/>
        </w:rPr>
      </w:pPr>
      <w:r w:rsidRPr="00DC2272">
        <w:rPr>
          <w:rFonts w:ascii="Arial" w:hAnsi="Arial" w:cs="Arial"/>
          <w:b/>
          <w:sz w:val="20"/>
          <w:szCs w:val="20"/>
          <w:lang w:eastAsia="ar-SA"/>
        </w:rPr>
        <w:t xml:space="preserve">Wyrób:  </w:t>
      </w:r>
      <w:r w:rsidRPr="00DC2272">
        <w:rPr>
          <w:rFonts w:ascii="Arial" w:hAnsi="Arial" w:cs="Arial"/>
          <w:b/>
          <w:sz w:val="20"/>
          <w:szCs w:val="20"/>
        </w:rPr>
        <w:t>SPODNIE DRELICHOWE OGRODNICZKI (SKŁAD: 100% BAWEŁNA, GRAMATURA MIN. 270G/M</w:t>
      </w:r>
      <w:r w:rsidRPr="00DC2272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DC2272">
        <w:rPr>
          <w:rFonts w:ascii="Arial" w:hAnsi="Arial" w:cs="Arial"/>
          <w:b/>
          <w:sz w:val="20"/>
          <w:szCs w:val="20"/>
        </w:rPr>
        <w:t>, ROZPINANE Z BOKU)</w:t>
      </w:r>
    </w:p>
    <w:p w:rsidR="000F55AD" w:rsidRPr="000F55AD" w:rsidRDefault="000F55AD" w:rsidP="000F55AD">
      <w:pPr>
        <w:ind w:firstLine="851"/>
        <w:rPr>
          <w:rFonts w:ascii="Arial" w:hAnsi="Arial" w:cs="Arial"/>
          <w:b/>
          <w:sz w:val="20"/>
          <w:szCs w:val="20"/>
        </w:rPr>
      </w:pPr>
      <w:r w:rsidRPr="000F55AD">
        <w:rPr>
          <w:rFonts w:ascii="Arial" w:hAnsi="Arial" w:cs="Arial"/>
          <w:b/>
          <w:sz w:val="20"/>
          <w:szCs w:val="20"/>
        </w:rPr>
        <w:t>KURTKA ANTYELEKTROSTATYCZNA Z DOPINANYM POLAREM</w:t>
      </w:r>
    </w:p>
    <w:p w:rsidR="00410879" w:rsidRDefault="00410879" w:rsidP="00DC2272">
      <w:pPr>
        <w:pStyle w:val="Tekstpodstawowy"/>
        <w:framePr w:hSpace="0" w:wrap="auto" w:vAnchor="margin" w:hAnchor="text" w:yAlign="inline"/>
        <w:spacing w:line="360" w:lineRule="auto"/>
        <w:jc w:val="left"/>
        <w:rPr>
          <w:rFonts w:ascii="Arial" w:hAnsi="Arial" w:cs="Arial"/>
          <w:b/>
          <w:sz w:val="20"/>
          <w:szCs w:val="20"/>
          <w:lang w:eastAsia="ar-SA"/>
        </w:rPr>
      </w:pPr>
    </w:p>
    <w:p w:rsidR="00DC2272" w:rsidRPr="005B5EE8" w:rsidRDefault="00DC2272" w:rsidP="006D2CC2">
      <w:pPr>
        <w:pStyle w:val="Tekstpodstawowy2"/>
        <w:numPr>
          <w:ilvl w:val="0"/>
          <w:numId w:val="1"/>
        </w:numPr>
        <w:tabs>
          <w:tab w:val="left" w:pos="284"/>
          <w:tab w:val="left" w:pos="1843"/>
        </w:tabs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B5EE8">
        <w:rPr>
          <w:rFonts w:ascii="Arial" w:hAnsi="Arial" w:cs="Arial"/>
          <w:b/>
          <w:bCs/>
          <w:sz w:val="20"/>
          <w:szCs w:val="20"/>
        </w:rPr>
        <w:t xml:space="preserve">Wymagania </w:t>
      </w:r>
      <w:r w:rsidRPr="005B5EE8">
        <w:rPr>
          <w:rFonts w:ascii="Arial" w:hAnsi="Arial" w:cs="Arial"/>
          <w:b/>
          <w:sz w:val="20"/>
          <w:szCs w:val="20"/>
        </w:rPr>
        <w:t>techniczno-użytkowe przedmiotu zamówienia.</w:t>
      </w:r>
    </w:p>
    <w:p w:rsidR="0098172D" w:rsidRPr="0098172D" w:rsidRDefault="00A13A09" w:rsidP="006D2CC2">
      <w:pPr>
        <w:pStyle w:val="Akapitzlist"/>
        <w:numPr>
          <w:ilvl w:val="1"/>
          <w:numId w:val="1"/>
        </w:numPr>
        <w:spacing w:after="200" w:line="360" w:lineRule="auto"/>
        <w:ind w:left="426" w:hanging="426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98172D">
        <w:rPr>
          <w:rFonts w:ascii="Arial" w:hAnsi="Arial" w:cs="Arial"/>
          <w:b/>
          <w:sz w:val="20"/>
          <w:szCs w:val="20"/>
        </w:rPr>
        <w:t>Spodnie drelichowe ogrodniczki (skład: 100% bawełna, gramatura min. 270g/m</w:t>
      </w:r>
      <w:r w:rsidRPr="0098172D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98172D">
        <w:rPr>
          <w:rFonts w:ascii="Arial" w:hAnsi="Arial" w:cs="Arial"/>
          <w:b/>
          <w:sz w:val="20"/>
          <w:szCs w:val="20"/>
        </w:rPr>
        <w:t>, rozpinane z boku)</w:t>
      </w:r>
      <w:r w:rsidR="0098172D" w:rsidRPr="0098172D">
        <w:rPr>
          <w:rFonts w:ascii="Arial" w:hAnsi="Arial" w:cs="Arial"/>
          <w:b/>
          <w:sz w:val="20"/>
          <w:szCs w:val="20"/>
        </w:rPr>
        <w:t xml:space="preserve"> </w:t>
      </w:r>
      <w:r w:rsidR="0098172D" w:rsidRPr="0098172D">
        <w:rPr>
          <w:rFonts w:ascii="Arial" w:hAnsi="Arial" w:cs="Arial"/>
          <w:sz w:val="20"/>
          <w:szCs w:val="20"/>
        </w:rPr>
        <w:t>-</w:t>
      </w:r>
      <w:r w:rsidR="0098172D" w:rsidRPr="0098172D">
        <w:rPr>
          <w:rFonts w:ascii="Arial" w:hAnsi="Arial" w:cs="Arial"/>
          <w:b/>
          <w:sz w:val="20"/>
          <w:szCs w:val="20"/>
        </w:rPr>
        <w:t xml:space="preserve"> </w:t>
      </w:r>
      <w:r w:rsidR="0098172D" w:rsidRPr="0098172D">
        <w:rPr>
          <w:rFonts w:ascii="Arial" w:hAnsi="Arial" w:cs="Arial"/>
          <w:sz w:val="20"/>
          <w:szCs w:val="20"/>
        </w:rPr>
        <w:t xml:space="preserve">będą użytkowane przez pracowników magazynów na </w:t>
      </w:r>
      <w:r w:rsidR="0098172D">
        <w:rPr>
          <w:rFonts w:ascii="Arial" w:hAnsi="Arial" w:cs="Arial"/>
          <w:sz w:val="20"/>
          <w:szCs w:val="20"/>
        </w:rPr>
        <w:t>powierzchni zakładów górniczych:</w:t>
      </w:r>
    </w:p>
    <w:p w:rsidR="00D15532" w:rsidRPr="00D15532" w:rsidRDefault="00D15532" w:rsidP="006D2CC2">
      <w:pPr>
        <w:pStyle w:val="Akapitzlist"/>
        <w:numPr>
          <w:ilvl w:val="2"/>
          <w:numId w:val="1"/>
        </w:numPr>
        <w:spacing w:after="200" w:line="360" w:lineRule="auto"/>
        <w:ind w:left="567" w:hanging="567"/>
        <w:jc w:val="both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skład surowcowy: 100% </w:t>
      </w:r>
      <w:r w:rsidRPr="00D15532">
        <w:rPr>
          <w:rFonts w:ascii="Arial" w:hAnsi="Arial" w:cs="Arial"/>
          <w:sz w:val="20"/>
          <w:szCs w:val="20"/>
        </w:rPr>
        <w:t>bawełna o gramaturze min. 270g/m</w:t>
      </w:r>
      <w:r w:rsidRPr="00D15532">
        <w:rPr>
          <w:rFonts w:ascii="Arial" w:hAnsi="Arial" w:cs="Arial"/>
          <w:sz w:val="20"/>
          <w:szCs w:val="20"/>
          <w:vertAlign w:val="superscript"/>
        </w:rPr>
        <w:t>2</w:t>
      </w:r>
      <w:r w:rsidRPr="00D15532">
        <w:rPr>
          <w:rFonts w:ascii="Arial" w:hAnsi="Arial" w:cs="Arial"/>
          <w:sz w:val="20"/>
          <w:szCs w:val="20"/>
        </w:rPr>
        <w:t>,</w:t>
      </w:r>
      <w:r w:rsidRPr="00A13A0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</w:p>
    <w:p w:rsidR="004340A7" w:rsidRPr="006B2F85" w:rsidRDefault="004340A7" w:rsidP="006D2CC2">
      <w:pPr>
        <w:pStyle w:val="Akapitzlist"/>
        <w:numPr>
          <w:ilvl w:val="2"/>
          <w:numId w:val="1"/>
        </w:numPr>
        <w:spacing w:after="20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spodnie rozpinane z boku,</w:t>
      </w:r>
      <w:r w:rsidR="006B2F85" w:rsidRPr="006B2F85">
        <w:rPr>
          <w:rFonts w:ascii="Arial" w:hAnsi="Arial" w:cs="Arial"/>
          <w:sz w:val="20"/>
          <w:szCs w:val="20"/>
        </w:rPr>
        <w:t xml:space="preserve"> </w:t>
      </w:r>
      <w:r w:rsidR="006B2F85">
        <w:rPr>
          <w:rFonts w:ascii="Arial" w:hAnsi="Arial" w:cs="Arial"/>
          <w:sz w:val="20"/>
          <w:szCs w:val="20"/>
        </w:rPr>
        <w:t>wzmocnione kolana,</w:t>
      </w:r>
    </w:p>
    <w:p w:rsidR="0020521C" w:rsidRPr="00D15532" w:rsidRDefault="0020521C" w:rsidP="006D2CC2">
      <w:pPr>
        <w:pStyle w:val="Akapitzlist"/>
        <w:numPr>
          <w:ilvl w:val="2"/>
          <w:numId w:val="1"/>
        </w:numPr>
        <w:spacing w:after="200" w:line="360" w:lineRule="auto"/>
        <w:ind w:left="567" w:hanging="567"/>
        <w:jc w:val="both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3B36E8">
        <w:rPr>
          <w:rFonts w:ascii="Arial" w:hAnsi="Arial" w:cs="Arial"/>
          <w:sz w:val="20"/>
          <w:szCs w:val="20"/>
        </w:rPr>
        <w:t xml:space="preserve"> tyłu spodni na wysokości pasa wszyta guma ściągająca w celu dopasowania spodni do </w:t>
      </w:r>
      <w:r>
        <w:rPr>
          <w:rFonts w:ascii="Arial" w:hAnsi="Arial" w:cs="Arial"/>
          <w:sz w:val="20"/>
          <w:szCs w:val="20"/>
        </w:rPr>
        <w:t>sylwetki</w:t>
      </w:r>
      <w:r w:rsidRPr="003B36E8">
        <w:rPr>
          <w:rFonts w:ascii="Arial" w:hAnsi="Arial" w:cs="Arial"/>
          <w:sz w:val="20"/>
          <w:szCs w:val="20"/>
        </w:rPr>
        <w:t xml:space="preserve"> pracownika</w:t>
      </w: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,</w:t>
      </w:r>
    </w:p>
    <w:p w:rsidR="0020521C" w:rsidRPr="004340A7" w:rsidRDefault="0020521C" w:rsidP="006D2CC2">
      <w:pPr>
        <w:pStyle w:val="Akapitzlist"/>
        <w:numPr>
          <w:ilvl w:val="2"/>
          <w:numId w:val="1"/>
        </w:numPr>
        <w:spacing w:after="20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szelki z możliwością ich regulacji, zapinane na klamry,</w:t>
      </w:r>
    </w:p>
    <w:p w:rsidR="004340A7" w:rsidRPr="00E842D4" w:rsidRDefault="004340A7" w:rsidP="006D2CC2">
      <w:pPr>
        <w:pStyle w:val="Akapitzlist"/>
        <w:numPr>
          <w:ilvl w:val="2"/>
          <w:numId w:val="1"/>
        </w:numPr>
        <w:spacing w:after="20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kieszenie: jedna </w:t>
      </w:r>
      <w:r w:rsidRPr="00955D32">
        <w:rPr>
          <w:rFonts w:ascii="Arial" w:hAnsi="Arial" w:cs="Arial"/>
          <w:sz w:val="20"/>
          <w:szCs w:val="20"/>
        </w:rPr>
        <w:t xml:space="preserve">lub </w:t>
      </w:r>
      <w:r w:rsidRPr="00E842D4">
        <w:rPr>
          <w:rFonts w:ascii="Arial" w:hAnsi="Arial" w:cs="Arial"/>
          <w:sz w:val="20"/>
          <w:szCs w:val="20"/>
        </w:rPr>
        <w:t>dwie kieszenie na karczku (zapinane na rzep lub zamek</w:t>
      </w:r>
      <w:r w:rsidR="00122459" w:rsidRPr="00E842D4">
        <w:rPr>
          <w:rFonts w:ascii="Arial" w:hAnsi="Arial" w:cs="Arial"/>
          <w:sz w:val="20"/>
          <w:szCs w:val="20"/>
        </w:rPr>
        <w:t xml:space="preserve"> lub zatrzask</w:t>
      </w:r>
      <w:r w:rsidRPr="00E842D4">
        <w:rPr>
          <w:rFonts w:ascii="Arial" w:hAnsi="Arial" w:cs="Arial"/>
          <w:sz w:val="20"/>
          <w:szCs w:val="20"/>
        </w:rPr>
        <w:t xml:space="preserve">), </w:t>
      </w:r>
      <w:r w:rsidR="0020521C" w:rsidRPr="00E842D4">
        <w:rPr>
          <w:rFonts w:ascii="Arial" w:hAnsi="Arial" w:cs="Arial"/>
          <w:sz w:val="20"/>
          <w:szCs w:val="20"/>
        </w:rPr>
        <w:t xml:space="preserve">dwie kieszenie z przodu wsuwane, </w:t>
      </w:r>
      <w:r w:rsidRPr="00E842D4">
        <w:rPr>
          <w:rFonts w:ascii="Arial" w:hAnsi="Arial" w:cs="Arial"/>
          <w:sz w:val="20"/>
          <w:szCs w:val="20"/>
        </w:rPr>
        <w:t xml:space="preserve">dwie kieszenie tylne (zapinane na rzep lub zamek); spodnie mogą posiadać </w:t>
      </w:r>
      <w:r w:rsidR="00122459" w:rsidRPr="00E842D4">
        <w:rPr>
          <w:rFonts w:ascii="Arial" w:hAnsi="Arial" w:cs="Arial"/>
          <w:sz w:val="20"/>
          <w:szCs w:val="20"/>
        </w:rPr>
        <w:t xml:space="preserve">na nogawkach </w:t>
      </w:r>
      <w:r w:rsidRPr="00E842D4">
        <w:rPr>
          <w:rFonts w:ascii="Arial" w:hAnsi="Arial" w:cs="Arial"/>
          <w:sz w:val="20"/>
          <w:szCs w:val="20"/>
        </w:rPr>
        <w:t xml:space="preserve">dodatkowe kieszonki </w:t>
      </w:r>
      <w:r w:rsidR="00122459" w:rsidRPr="00E842D4">
        <w:rPr>
          <w:rFonts w:ascii="Arial" w:hAnsi="Arial" w:cs="Arial"/>
          <w:sz w:val="20"/>
          <w:szCs w:val="20"/>
        </w:rPr>
        <w:t xml:space="preserve">np. na </w:t>
      </w:r>
      <w:r w:rsidR="0020521C" w:rsidRPr="00E842D4">
        <w:rPr>
          <w:rFonts w:ascii="Arial" w:hAnsi="Arial" w:cs="Arial"/>
          <w:sz w:val="20"/>
          <w:szCs w:val="20"/>
        </w:rPr>
        <w:t xml:space="preserve">małe </w:t>
      </w:r>
      <w:r w:rsidR="00122459" w:rsidRPr="00E842D4">
        <w:rPr>
          <w:rFonts w:ascii="Arial" w:hAnsi="Arial" w:cs="Arial"/>
          <w:sz w:val="20"/>
          <w:szCs w:val="20"/>
        </w:rPr>
        <w:t>narzędzia,</w:t>
      </w:r>
    </w:p>
    <w:p w:rsidR="006B2F85" w:rsidRPr="00E842D4" w:rsidRDefault="00D15532" w:rsidP="006D2CC2">
      <w:pPr>
        <w:pStyle w:val="Akapitzlist"/>
        <w:numPr>
          <w:ilvl w:val="2"/>
          <w:numId w:val="1"/>
        </w:numPr>
        <w:spacing w:after="20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E842D4">
        <w:rPr>
          <w:rFonts w:ascii="Arial" w:hAnsi="Arial" w:cs="Arial"/>
          <w:sz w:val="20"/>
          <w:szCs w:val="20"/>
        </w:rPr>
        <w:t>kolor drelichu</w:t>
      </w:r>
      <w:r w:rsidR="0020521C" w:rsidRPr="00E842D4">
        <w:rPr>
          <w:rFonts w:ascii="Arial" w:hAnsi="Arial" w:cs="Arial"/>
          <w:sz w:val="20"/>
          <w:szCs w:val="20"/>
        </w:rPr>
        <w:t xml:space="preserve"> </w:t>
      </w:r>
      <w:r w:rsidRPr="00E842D4">
        <w:rPr>
          <w:rFonts w:ascii="Arial" w:hAnsi="Arial" w:cs="Arial"/>
          <w:sz w:val="20"/>
          <w:szCs w:val="20"/>
        </w:rPr>
        <w:t xml:space="preserve">– </w:t>
      </w:r>
      <w:r w:rsidR="0020521C" w:rsidRPr="00E842D4">
        <w:rPr>
          <w:rFonts w:ascii="Arial" w:hAnsi="Arial" w:cs="Arial"/>
          <w:sz w:val="20"/>
          <w:szCs w:val="20"/>
        </w:rPr>
        <w:t>ciemny np. granat</w:t>
      </w:r>
      <w:r w:rsidR="009B7292" w:rsidRPr="00E842D4">
        <w:rPr>
          <w:rFonts w:ascii="Arial" w:hAnsi="Arial" w:cs="Arial"/>
          <w:sz w:val="20"/>
          <w:szCs w:val="20"/>
        </w:rPr>
        <w:t>,</w:t>
      </w:r>
      <w:r w:rsidR="0020521C" w:rsidRPr="00E842D4">
        <w:rPr>
          <w:rFonts w:ascii="Arial" w:hAnsi="Arial" w:cs="Arial"/>
          <w:sz w:val="20"/>
          <w:szCs w:val="20"/>
        </w:rPr>
        <w:t xml:space="preserve"> jedno lub dwukolorowy (ze wstawkami kolorystycznymi).</w:t>
      </w:r>
      <w:r w:rsidR="0098172D" w:rsidRPr="00E842D4">
        <w:rPr>
          <w:rFonts w:ascii="Arial" w:hAnsi="Arial" w:cs="Arial"/>
          <w:sz w:val="20"/>
          <w:szCs w:val="20"/>
        </w:rPr>
        <w:t xml:space="preserve"> </w:t>
      </w:r>
    </w:p>
    <w:p w:rsidR="005E4378" w:rsidRPr="00E842D4" w:rsidRDefault="005E4378" w:rsidP="00E842D4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200" w:line="360" w:lineRule="auto"/>
        <w:ind w:left="426" w:hanging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E842D4">
        <w:rPr>
          <w:rFonts w:ascii="Arial" w:hAnsi="Arial" w:cs="Arial"/>
          <w:b/>
          <w:sz w:val="20"/>
          <w:szCs w:val="20"/>
        </w:rPr>
        <w:t>Kurtka antyelektrostatyczna z dopinanym polarem</w:t>
      </w:r>
      <w:r w:rsidR="003C26E9" w:rsidRPr="00E842D4">
        <w:rPr>
          <w:rFonts w:ascii="Arial" w:hAnsi="Arial" w:cs="Arial"/>
          <w:b/>
          <w:sz w:val="20"/>
          <w:szCs w:val="20"/>
        </w:rPr>
        <w:t xml:space="preserve"> </w:t>
      </w:r>
      <w:r w:rsidR="003C26E9" w:rsidRPr="00E842D4">
        <w:rPr>
          <w:rFonts w:ascii="Arial" w:hAnsi="Arial" w:cs="Arial"/>
          <w:sz w:val="20"/>
          <w:szCs w:val="20"/>
        </w:rPr>
        <w:t>-</w:t>
      </w:r>
      <w:r w:rsidR="003C26E9" w:rsidRPr="00E842D4">
        <w:rPr>
          <w:rFonts w:ascii="Arial" w:hAnsi="Arial" w:cs="Arial"/>
          <w:b/>
          <w:sz w:val="20"/>
          <w:szCs w:val="20"/>
        </w:rPr>
        <w:t xml:space="preserve"> </w:t>
      </w:r>
      <w:r w:rsidR="003C26E9" w:rsidRPr="00E842D4">
        <w:rPr>
          <w:rFonts w:ascii="Arial" w:hAnsi="Arial" w:cs="Arial"/>
          <w:sz w:val="20"/>
          <w:szCs w:val="20"/>
        </w:rPr>
        <w:t>wykonana z tkaniny antyelektrostatycznej, chroniąca przed ciekłymi chemikaliami i deszczem</w:t>
      </w:r>
      <w:r w:rsidR="00E842D4">
        <w:rPr>
          <w:rFonts w:ascii="Arial" w:hAnsi="Arial" w:cs="Arial"/>
          <w:sz w:val="20"/>
          <w:szCs w:val="20"/>
        </w:rPr>
        <w:t>:</w:t>
      </w:r>
      <w:r w:rsidR="003C26E9" w:rsidRPr="00E842D4">
        <w:rPr>
          <w:rFonts w:ascii="Arial" w:hAnsi="Arial" w:cs="Arial"/>
          <w:sz w:val="20"/>
          <w:szCs w:val="20"/>
        </w:rPr>
        <w:t xml:space="preserve"> </w:t>
      </w:r>
    </w:p>
    <w:p w:rsidR="00E842D4" w:rsidRPr="00E842D4" w:rsidRDefault="00E842D4" w:rsidP="00E842D4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after="200" w:line="360" w:lineRule="auto"/>
        <w:ind w:left="567" w:hanging="56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E842D4">
        <w:rPr>
          <w:rFonts w:ascii="Arial" w:hAnsi="Arial" w:cs="Arial"/>
          <w:sz w:val="20"/>
          <w:szCs w:val="20"/>
        </w:rPr>
        <w:t>skład surowcowy: 99% poliester i 1% włókno antystatyczne; gramatura min. 165g/m</w:t>
      </w:r>
      <w:r w:rsidRPr="00E842D4">
        <w:rPr>
          <w:rFonts w:ascii="Arial" w:hAnsi="Arial" w:cs="Arial"/>
          <w:sz w:val="20"/>
          <w:szCs w:val="20"/>
          <w:vertAlign w:val="superscript"/>
        </w:rPr>
        <w:t>2</w:t>
      </w:r>
      <w:r w:rsidRPr="00E842D4">
        <w:rPr>
          <w:rFonts w:ascii="Arial" w:hAnsi="Arial" w:cs="Arial"/>
          <w:sz w:val="20"/>
          <w:szCs w:val="20"/>
        </w:rPr>
        <w:t>,</w:t>
      </w:r>
      <w:r w:rsidRPr="00E842D4">
        <w:rPr>
          <w:rFonts w:ascii="Arial" w:hAnsi="Arial" w:cs="Arial"/>
          <w:b/>
          <w:sz w:val="20"/>
          <w:szCs w:val="20"/>
        </w:rPr>
        <w:t xml:space="preserve"> </w:t>
      </w:r>
      <w:r w:rsidRPr="00E842D4">
        <w:rPr>
          <w:rFonts w:ascii="Arial" w:hAnsi="Arial" w:cs="Arial"/>
          <w:sz w:val="20"/>
          <w:szCs w:val="20"/>
        </w:rPr>
        <w:t xml:space="preserve"> </w:t>
      </w:r>
    </w:p>
    <w:p w:rsidR="003C26E9" w:rsidRPr="00E842D4" w:rsidRDefault="003C26E9" w:rsidP="006D2CC2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after="200" w:line="360" w:lineRule="auto"/>
        <w:ind w:left="567" w:hanging="56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E842D4">
        <w:rPr>
          <w:rFonts w:ascii="Arial" w:hAnsi="Arial" w:cs="Arial"/>
          <w:sz w:val="20"/>
          <w:szCs w:val="20"/>
        </w:rPr>
        <w:t>kurtka ze stójką zapinana na zamek kryty plisą,</w:t>
      </w:r>
    </w:p>
    <w:p w:rsidR="003C26E9" w:rsidRPr="00E842D4" w:rsidRDefault="003C26E9" w:rsidP="003C26E9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after="200" w:line="360" w:lineRule="auto"/>
        <w:ind w:left="567" w:hanging="56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E842D4">
        <w:rPr>
          <w:rFonts w:ascii="Arial" w:hAnsi="Arial" w:cs="Arial"/>
          <w:sz w:val="20"/>
          <w:szCs w:val="20"/>
        </w:rPr>
        <w:t xml:space="preserve">kaptur ściągnięty gumą w tunelu i zapinkami pod szyją na rzep, </w:t>
      </w:r>
    </w:p>
    <w:p w:rsidR="00E842D4" w:rsidRPr="00E842D4" w:rsidRDefault="00E842D4" w:rsidP="00E842D4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after="200" w:line="360" w:lineRule="auto"/>
        <w:ind w:left="567" w:hanging="56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E842D4">
        <w:rPr>
          <w:rFonts w:ascii="Arial" w:hAnsi="Arial" w:cs="Arial"/>
          <w:sz w:val="20"/>
          <w:szCs w:val="20"/>
        </w:rPr>
        <w:t>n</w:t>
      </w:r>
      <w:r w:rsidR="003C26E9" w:rsidRPr="00E842D4">
        <w:rPr>
          <w:rFonts w:ascii="Arial" w:hAnsi="Arial" w:cs="Arial"/>
          <w:sz w:val="20"/>
          <w:szCs w:val="20"/>
        </w:rPr>
        <w:t>a prawej piersi kieszeń zamykana na zamek</w:t>
      </w:r>
      <w:r w:rsidRPr="00E842D4">
        <w:rPr>
          <w:rFonts w:ascii="Arial" w:hAnsi="Arial" w:cs="Arial"/>
          <w:sz w:val="20"/>
          <w:szCs w:val="20"/>
        </w:rPr>
        <w:t>;</w:t>
      </w:r>
      <w:r w:rsidR="003C26E9" w:rsidRPr="00E842D4">
        <w:rPr>
          <w:rFonts w:ascii="Arial" w:hAnsi="Arial" w:cs="Arial"/>
          <w:sz w:val="20"/>
          <w:szCs w:val="20"/>
        </w:rPr>
        <w:t xml:space="preserve"> </w:t>
      </w:r>
      <w:r w:rsidRPr="00E842D4">
        <w:rPr>
          <w:rFonts w:ascii="Arial" w:hAnsi="Arial" w:cs="Arial"/>
          <w:sz w:val="20"/>
          <w:szCs w:val="20"/>
        </w:rPr>
        <w:t>d</w:t>
      </w:r>
      <w:r w:rsidR="003C26E9" w:rsidRPr="00E842D4">
        <w:rPr>
          <w:rFonts w:ascii="Arial" w:hAnsi="Arial" w:cs="Arial"/>
          <w:sz w:val="20"/>
          <w:szCs w:val="20"/>
        </w:rPr>
        <w:t xml:space="preserve">wie dolne kieszenie </w:t>
      </w:r>
      <w:r w:rsidRPr="00E842D4">
        <w:rPr>
          <w:rFonts w:ascii="Arial" w:hAnsi="Arial" w:cs="Arial"/>
          <w:sz w:val="20"/>
          <w:szCs w:val="20"/>
        </w:rPr>
        <w:t xml:space="preserve">zapinane </w:t>
      </w:r>
      <w:r w:rsidR="003C26E9" w:rsidRPr="00E842D4">
        <w:rPr>
          <w:rFonts w:ascii="Arial" w:hAnsi="Arial" w:cs="Arial"/>
          <w:sz w:val="20"/>
          <w:szCs w:val="20"/>
        </w:rPr>
        <w:t>na zamek</w:t>
      </w:r>
      <w:r w:rsidRPr="00E842D4">
        <w:rPr>
          <w:rFonts w:ascii="Arial" w:hAnsi="Arial" w:cs="Arial"/>
          <w:sz w:val="20"/>
          <w:szCs w:val="20"/>
        </w:rPr>
        <w:t>,</w:t>
      </w:r>
    </w:p>
    <w:p w:rsidR="003C26E9" w:rsidRPr="00E842D4" w:rsidRDefault="00E842D4" w:rsidP="00E842D4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after="200" w:line="360" w:lineRule="auto"/>
        <w:ind w:left="567" w:hanging="56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E842D4">
        <w:rPr>
          <w:rFonts w:ascii="Arial" w:hAnsi="Arial" w:cs="Arial"/>
          <w:sz w:val="20"/>
          <w:szCs w:val="20"/>
        </w:rPr>
        <w:t xml:space="preserve">rękawy reglanowe, </w:t>
      </w:r>
      <w:r w:rsidR="003C26E9" w:rsidRPr="00E842D4">
        <w:rPr>
          <w:rFonts w:ascii="Arial" w:hAnsi="Arial" w:cs="Arial"/>
          <w:sz w:val="20"/>
          <w:szCs w:val="20"/>
        </w:rPr>
        <w:t>proste u dołu, z zapinką na rzep</w:t>
      </w:r>
      <w:r>
        <w:rPr>
          <w:rFonts w:ascii="Arial" w:hAnsi="Arial" w:cs="Arial"/>
          <w:sz w:val="20"/>
          <w:szCs w:val="20"/>
        </w:rPr>
        <w:t xml:space="preserve">, </w:t>
      </w:r>
    </w:p>
    <w:p w:rsidR="00E842D4" w:rsidRPr="006D2CC2" w:rsidRDefault="00E842D4" w:rsidP="00E842D4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after="200" w:line="360" w:lineRule="auto"/>
        <w:ind w:left="567" w:hanging="567"/>
        <w:jc w:val="both"/>
        <w:rPr>
          <w:rFonts w:ascii="Arial" w:eastAsia="Calibri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kurtka </w:t>
      </w:r>
      <w:r w:rsidRPr="006D2CC2">
        <w:rPr>
          <w:rFonts w:ascii="Arial" w:hAnsi="Arial" w:cs="Arial"/>
          <w:sz w:val="20"/>
          <w:szCs w:val="20"/>
        </w:rPr>
        <w:t xml:space="preserve">musi spełniać wymogi normy PN-EN </w:t>
      </w:r>
      <w:r>
        <w:rPr>
          <w:rFonts w:ascii="Arial" w:hAnsi="Arial" w:cs="Arial"/>
          <w:sz w:val="20"/>
          <w:szCs w:val="20"/>
        </w:rPr>
        <w:t>1149-5, PN-EN 13034</w:t>
      </w:r>
      <w:r w:rsidRPr="006D2CC2">
        <w:rPr>
          <w:rFonts w:ascii="Arial" w:hAnsi="Arial" w:cs="Arial"/>
          <w:sz w:val="20"/>
          <w:szCs w:val="20"/>
        </w:rPr>
        <w:t xml:space="preserve"> lub równoważne.</w:t>
      </w:r>
    </w:p>
    <w:p w:rsidR="00955D32" w:rsidRPr="00E842D4" w:rsidRDefault="00955D32" w:rsidP="006D2CC2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after="200" w:line="360" w:lineRule="auto"/>
        <w:ind w:left="567" w:hanging="56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E842D4">
        <w:rPr>
          <w:rFonts w:ascii="Arial" w:hAnsi="Arial" w:cs="Arial"/>
          <w:sz w:val="20"/>
          <w:szCs w:val="20"/>
        </w:rPr>
        <w:t>oznakowanie znakiem CE,</w:t>
      </w:r>
    </w:p>
    <w:p w:rsidR="00955D32" w:rsidRPr="00E842D4" w:rsidRDefault="00955D32" w:rsidP="00E842D4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after="200" w:line="360" w:lineRule="auto"/>
        <w:ind w:left="567" w:hanging="56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E842D4">
        <w:rPr>
          <w:rFonts w:ascii="Arial" w:hAnsi="Arial" w:cs="Arial"/>
          <w:sz w:val="20"/>
          <w:szCs w:val="20"/>
        </w:rPr>
        <w:t>produkt musi spełniać wymagania rozporządzenia Parlamentu Europejskiego i Rady (UE) 2016/425 z dnia 09.03.2016 r. w sprawie środków ochrony indywidualnej oraz uchylenia dyrektywy Rady</w:t>
      </w:r>
      <w:r>
        <w:rPr>
          <w:rFonts w:ascii="Arial" w:hAnsi="Arial" w:cs="Arial"/>
          <w:sz w:val="20"/>
          <w:szCs w:val="20"/>
        </w:rPr>
        <w:t xml:space="preserve"> 89/686/EWG,</w:t>
      </w:r>
    </w:p>
    <w:p w:rsidR="00D15532" w:rsidRPr="006B2F85" w:rsidRDefault="0098172D" w:rsidP="006D2CC2">
      <w:pPr>
        <w:pStyle w:val="Akapitzlist"/>
        <w:numPr>
          <w:ilvl w:val="1"/>
          <w:numId w:val="1"/>
        </w:numPr>
        <w:spacing w:after="20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55D32">
        <w:rPr>
          <w:rFonts w:ascii="Arial" w:hAnsi="Arial" w:cs="Arial"/>
          <w:sz w:val="20"/>
          <w:szCs w:val="20"/>
        </w:rPr>
        <w:t>Rozmiary ubrań b</w:t>
      </w:r>
      <w:r w:rsidRPr="006B2F85">
        <w:rPr>
          <w:rFonts w:ascii="Arial" w:hAnsi="Arial" w:cs="Arial"/>
          <w:sz w:val="20"/>
          <w:szCs w:val="20"/>
        </w:rPr>
        <w:t>ędą określane w zamówieniu(ach) zależnie od magazynu zamawiającego.</w:t>
      </w:r>
    </w:p>
    <w:p w:rsidR="00410879" w:rsidRPr="00F53AB3" w:rsidRDefault="00621614" w:rsidP="006D2CC2">
      <w:pPr>
        <w:pStyle w:val="Tekstpodstawowy"/>
        <w:framePr w:hSpace="0" w:wrap="auto" w:vAnchor="margin" w:hAnchor="text" w:yAlign="inline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F53AB3">
        <w:rPr>
          <w:rFonts w:ascii="Arial" w:hAnsi="Arial" w:cs="Arial"/>
          <w:b/>
          <w:sz w:val="20"/>
          <w:szCs w:val="20"/>
        </w:rPr>
        <w:t xml:space="preserve">Wykaz dokumentów składanych </w:t>
      </w:r>
      <w:r w:rsidR="00DC2272">
        <w:rPr>
          <w:rFonts w:ascii="Arial" w:hAnsi="Arial" w:cs="Arial"/>
          <w:b/>
          <w:sz w:val="20"/>
          <w:szCs w:val="20"/>
        </w:rPr>
        <w:t>wraz z ofertą</w:t>
      </w:r>
      <w:r w:rsidR="004F4132" w:rsidRPr="00F53AB3">
        <w:rPr>
          <w:rFonts w:ascii="Arial" w:hAnsi="Arial" w:cs="Arial"/>
          <w:b/>
          <w:sz w:val="20"/>
          <w:szCs w:val="20"/>
        </w:rPr>
        <w:t>.</w:t>
      </w:r>
    </w:p>
    <w:p w:rsidR="001311A3" w:rsidRPr="007D21D6" w:rsidRDefault="001311A3" w:rsidP="006D2CC2">
      <w:pPr>
        <w:pStyle w:val="Akapitzlist"/>
        <w:numPr>
          <w:ilvl w:val="1"/>
          <w:numId w:val="1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7D21D6">
        <w:rPr>
          <w:rFonts w:ascii="Arial" w:hAnsi="Arial" w:cs="Arial"/>
          <w:sz w:val="20"/>
          <w:szCs w:val="20"/>
        </w:rPr>
        <w:t>Karta katalogowa wyrobu lub inny dokument potwierdzająca(</w:t>
      </w:r>
      <w:proofErr w:type="spellStart"/>
      <w:r w:rsidRPr="007D21D6">
        <w:rPr>
          <w:rFonts w:ascii="Arial" w:hAnsi="Arial" w:cs="Arial"/>
          <w:sz w:val="20"/>
          <w:szCs w:val="20"/>
        </w:rPr>
        <w:t>cy</w:t>
      </w:r>
      <w:proofErr w:type="spellEnd"/>
      <w:r w:rsidRPr="007D21D6">
        <w:rPr>
          <w:rFonts w:ascii="Arial" w:hAnsi="Arial" w:cs="Arial"/>
          <w:sz w:val="20"/>
          <w:szCs w:val="20"/>
        </w:rPr>
        <w:t>) wykonanie ubrania określone w Specyfikacji technicznej</w:t>
      </w:r>
      <w:r w:rsidR="005A4DD9" w:rsidRPr="007D21D6">
        <w:rPr>
          <w:rFonts w:ascii="Arial" w:hAnsi="Arial" w:cs="Arial"/>
          <w:sz w:val="20"/>
          <w:szCs w:val="20"/>
        </w:rPr>
        <w:t>.</w:t>
      </w:r>
    </w:p>
    <w:p w:rsidR="00DC2272" w:rsidRPr="0021202B" w:rsidRDefault="00DC2272" w:rsidP="006D2CC2">
      <w:pPr>
        <w:pStyle w:val="Tekstpodstawowy"/>
        <w:framePr w:hSpace="0" w:wrap="auto" w:vAnchor="margin" w:hAnchor="text" w:yAlign="inline"/>
        <w:numPr>
          <w:ilvl w:val="1"/>
          <w:numId w:val="1"/>
        </w:numPr>
        <w:spacing w:line="360" w:lineRule="auto"/>
        <w:ind w:left="425" w:hanging="425"/>
        <w:rPr>
          <w:rFonts w:ascii="Arial" w:hAnsi="Arial" w:cs="Arial"/>
          <w:sz w:val="20"/>
          <w:szCs w:val="20"/>
        </w:rPr>
      </w:pPr>
      <w:r w:rsidRPr="00F53AB3">
        <w:rPr>
          <w:rFonts w:ascii="Arial" w:hAnsi="Arial" w:cs="Arial"/>
          <w:sz w:val="20"/>
          <w:szCs w:val="20"/>
        </w:rPr>
        <w:t>Instrukcja użytkowania z podaniem nazwy i adresu producenta lub jeg</w:t>
      </w:r>
      <w:r>
        <w:rPr>
          <w:rFonts w:ascii="Arial" w:hAnsi="Arial" w:cs="Arial"/>
          <w:sz w:val="20"/>
          <w:szCs w:val="20"/>
        </w:rPr>
        <w:t>o upoważnionego przedstawiciela.</w:t>
      </w:r>
    </w:p>
    <w:p w:rsidR="00733211" w:rsidRDefault="007F1624" w:rsidP="006D2CC2">
      <w:pPr>
        <w:pStyle w:val="Akapitzlist"/>
        <w:numPr>
          <w:ilvl w:val="1"/>
          <w:numId w:val="1"/>
        </w:numPr>
        <w:spacing w:line="360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Tabela rozmiarów </w:t>
      </w:r>
      <w:r w:rsidR="00EC4BC8">
        <w:rPr>
          <w:rFonts w:ascii="Arial" w:hAnsi="Arial" w:cs="Arial"/>
          <w:sz w:val="20"/>
          <w:szCs w:val="20"/>
        </w:rPr>
        <w:t>oferowane</w:t>
      </w:r>
      <w:r w:rsidR="001311A3">
        <w:rPr>
          <w:rFonts w:ascii="Arial" w:hAnsi="Arial" w:cs="Arial"/>
          <w:sz w:val="20"/>
          <w:szCs w:val="20"/>
        </w:rPr>
        <w:t>j</w:t>
      </w:r>
      <w:r w:rsidR="00EC4BC8">
        <w:rPr>
          <w:rFonts w:ascii="Arial" w:hAnsi="Arial" w:cs="Arial"/>
          <w:sz w:val="20"/>
          <w:szCs w:val="20"/>
        </w:rPr>
        <w:t xml:space="preserve"> </w:t>
      </w:r>
      <w:r w:rsidR="001311A3">
        <w:rPr>
          <w:rFonts w:ascii="Arial" w:hAnsi="Arial" w:cs="Arial"/>
          <w:sz w:val="20"/>
          <w:szCs w:val="20"/>
        </w:rPr>
        <w:t>odzieży</w:t>
      </w:r>
      <w:r>
        <w:rPr>
          <w:rFonts w:ascii="Arial" w:hAnsi="Arial" w:cs="Arial"/>
          <w:sz w:val="20"/>
          <w:szCs w:val="20"/>
        </w:rPr>
        <w:t>.</w:t>
      </w:r>
    </w:p>
    <w:p w:rsidR="006D2CC2" w:rsidRPr="0026733B" w:rsidRDefault="006D2CC2" w:rsidP="006D2CC2">
      <w:pPr>
        <w:numPr>
          <w:ilvl w:val="1"/>
          <w:numId w:val="1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73848">
        <w:rPr>
          <w:rFonts w:ascii="Arial" w:hAnsi="Arial" w:cs="Arial"/>
          <w:sz w:val="20"/>
          <w:szCs w:val="20"/>
        </w:rPr>
        <w:t>De</w:t>
      </w:r>
      <w:r>
        <w:rPr>
          <w:rFonts w:ascii="Arial" w:hAnsi="Arial" w:cs="Arial"/>
          <w:sz w:val="20"/>
          <w:szCs w:val="20"/>
        </w:rPr>
        <w:t>klaracja zgodności UE wystawiona przez p</w:t>
      </w:r>
      <w:r w:rsidRPr="0026733B">
        <w:rPr>
          <w:rFonts w:ascii="Arial" w:hAnsi="Arial" w:cs="Arial"/>
          <w:sz w:val="20"/>
          <w:szCs w:val="20"/>
        </w:rPr>
        <w:t>roducenta lub</w:t>
      </w:r>
      <w:r>
        <w:rPr>
          <w:rFonts w:ascii="Arial" w:hAnsi="Arial" w:cs="Arial"/>
          <w:sz w:val="20"/>
          <w:szCs w:val="20"/>
        </w:rPr>
        <w:t> upoważnionego przedstawiciela (dotyczy kurtki).</w:t>
      </w:r>
    </w:p>
    <w:p w:rsidR="006D2CC2" w:rsidRDefault="006D2CC2" w:rsidP="006D2CC2">
      <w:pPr>
        <w:numPr>
          <w:ilvl w:val="1"/>
          <w:numId w:val="1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Certyfikat badania typu UE</w:t>
      </w:r>
      <w:r w:rsidRPr="0026733B">
        <w:rPr>
          <w:rFonts w:ascii="Arial" w:hAnsi="Arial" w:cs="Arial"/>
          <w:sz w:val="20"/>
          <w:szCs w:val="20"/>
        </w:rPr>
        <w:t xml:space="preserve"> wydany przez notyf</w:t>
      </w:r>
      <w:r>
        <w:rPr>
          <w:rFonts w:ascii="Arial" w:hAnsi="Arial" w:cs="Arial"/>
          <w:sz w:val="20"/>
          <w:szCs w:val="20"/>
        </w:rPr>
        <w:t>ikowaną jednostkę certyfikującą (dotyczy kurtki).</w:t>
      </w:r>
    </w:p>
    <w:p w:rsidR="006D2CC2" w:rsidRPr="006D2CC2" w:rsidRDefault="006D2CC2" w:rsidP="006D2CC2">
      <w:p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DC2272" w:rsidRDefault="00DC2272" w:rsidP="006D2CC2">
      <w:pPr>
        <w:numPr>
          <w:ilvl w:val="0"/>
          <w:numId w:val="1"/>
        </w:numPr>
        <w:tabs>
          <w:tab w:val="left" w:pos="284"/>
        </w:tabs>
        <w:spacing w:line="360" w:lineRule="auto"/>
        <w:jc w:val="both"/>
        <w:rPr>
          <w:rFonts w:ascii="Arial" w:hAnsi="Arial" w:cs="Arial"/>
          <w:b/>
          <w:color w:val="00B050"/>
          <w:sz w:val="20"/>
          <w:szCs w:val="20"/>
        </w:rPr>
      </w:pPr>
      <w:r w:rsidRPr="00D97999">
        <w:rPr>
          <w:rFonts w:ascii="Arial" w:hAnsi="Arial" w:cs="Arial"/>
          <w:b/>
          <w:sz w:val="20"/>
          <w:szCs w:val="20"/>
        </w:rPr>
        <w:t xml:space="preserve">Wykaz </w:t>
      </w:r>
      <w:r w:rsidRPr="006B7274">
        <w:rPr>
          <w:rFonts w:ascii="Arial" w:hAnsi="Arial" w:cs="Arial"/>
          <w:b/>
          <w:sz w:val="20"/>
          <w:szCs w:val="20"/>
        </w:rPr>
        <w:t>dokumentów składanych wraz z dostaw</w:t>
      </w:r>
      <w:r>
        <w:rPr>
          <w:rFonts w:ascii="Arial" w:hAnsi="Arial" w:cs="Arial"/>
          <w:b/>
          <w:sz w:val="20"/>
          <w:szCs w:val="20"/>
        </w:rPr>
        <w:t>ą</w:t>
      </w:r>
      <w:r w:rsidRPr="006B7274">
        <w:rPr>
          <w:rFonts w:ascii="Arial" w:hAnsi="Arial" w:cs="Arial"/>
          <w:b/>
          <w:sz w:val="20"/>
          <w:szCs w:val="20"/>
        </w:rPr>
        <w:t>.</w:t>
      </w:r>
    </w:p>
    <w:p w:rsidR="00DC2272" w:rsidRPr="001B5E38" w:rsidRDefault="00DC2272" w:rsidP="006D2CC2">
      <w:pPr>
        <w:numPr>
          <w:ilvl w:val="1"/>
          <w:numId w:val="1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B5E38">
        <w:rPr>
          <w:rFonts w:ascii="Arial" w:hAnsi="Arial" w:cs="Arial"/>
          <w:sz w:val="20"/>
          <w:szCs w:val="20"/>
        </w:rPr>
        <w:t xml:space="preserve">Wraz z każdą dostawą wyrobu na kopalnie dostawca winien dołączyć: </w:t>
      </w:r>
    </w:p>
    <w:p w:rsidR="00DC2272" w:rsidRPr="001B5E38" w:rsidRDefault="00DC2272" w:rsidP="006D2CC2">
      <w:pPr>
        <w:numPr>
          <w:ilvl w:val="2"/>
          <w:numId w:val="1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1B5E38">
        <w:rPr>
          <w:rFonts w:ascii="Arial" w:hAnsi="Arial" w:cs="Arial"/>
          <w:sz w:val="20"/>
          <w:szCs w:val="20"/>
        </w:rPr>
        <w:t>Świadectwo jakości.</w:t>
      </w:r>
    </w:p>
    <w:p w:rsidR="00277709" w:rsidRPr="00F53AB3" w:rsidRDefault="00277709" w:rsidP="00DC2272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277709" w:rsidRPr="00F53AB3" w:rsidSect="003B104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14D" w:rsidRDefault="0036114D" w:rsidP="0036114D">
      <w:r>
        <w:separator/>
      </w:r>
    </w:p>
  </w:endnote>
  <w:endnote w:type="continuationSeparator" w:id="0">
    <w:p w:rsidR="0036114D" w:rsidRDefault="0036114D" w:rsidP="00361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0E" w:rsidRDefault="000B080E" w:rsidP="000B080E">
    <w:pPr>
      <w:pStyle w:val="Nagwek"/>
      <w:jc w:val="center"/>
      <w:rPr>
        <w:rFonts w:ascii="Arial" w:hAnsi="Arial" w:cs="Arial"/>
        <w:sz w:val="20"/>
        <w:szCs w:val="20"/>
      </w:rPr>
    </w:pPr>
  </w:p>
  <w:p w:rsidR="000A7DC0" w:rsidRPr="007A47EB" w:rsidRDefault="006B666B" w:rsidP="000B080E">
    <w:pPr>
      <w:pStyle w:val="Stopka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Sygn. 1288</w:t>
    </w:r>
    <w:r w:rsidRPr="003F5F1B">
      <w:rPr>
        <w:rFonts w:ascii="Arial" w:hAnsi="Arial" w:cs="Arial"/>
        <w:sz w:val="16"/>
        <w:szCs w:val="16"/>
      </w:rPr>
      <w:t>/2</w:t>
    </w:r>
    <w:r>
      <w:rPr>
        <w:rFonts w:ascii="Arial" w:hAnsi="Arial" w:cs="Arial"/>
        <w:sz w:val="16"/>
        <w:szCs w:val="16"/>
      </w:rPr>
      <w:t>3</w:t>
    </w:r>
    <w:r w:rsidRPr="003F5F1B">
      <w:rPr>
        <w:rFonts w:ascii="Arial" w:hAnsi="Arial" w:cs="Arial"/>
        <w:sz w:val="16"/>
        <w:szCs w:val="16"/>
      </w:rPr>
      <w:t xml:space="preserve"> </w:t>
    </w:r>
    <w:r w:rsidRPr="006B666B">
      <w:rPr>
        <w:rFonts w:ascii="Verdana" w:hAnsi="Verdana"/>
        <w:color w:val="000000"/>
        <w:sz w:val="15"/>
        <w:szCs w:val="15"/>
      </w:rPr>
      <w:t>Odzież robocza dla pracowników magazynów (zapytanie ofertowe)</w:t>
    </w:r>
    <w:r>
      <w:rPr>
        <w:rFonts w:ascii="Verdana" w:hAnsi="Verdana"/>
        <w:color w:val="000000"/>
        <w:sz w:val="15"/>
        <w:szCs w:val="15"/>
      </w:rPr>
      <w:t xml:space="preserve">                                                         </w:t>
    </w:r>
    <w:r w:rsidR="000B080E" w:rsidRPr="007A47EB">
      <w:rPr>
        <w:rFonts w:ascii="Arial" w:hAnsi="Arial" w:cs="Arial"/>
        <w:sz w:val="16"/>
        <w:szCs w:val="16"/>
      </w:rPr>
      <w:fldChar w:fldCharType="begin"/>
    </w:r>
    <w:r w:rsidR="000B080E" w:rsidRPr="007A47EB">
      <w:rPr>
        <w:rFonts w:ascii="Arial" w:hAnsi="Arial" w:cs="Arial"/>
        <w:sz w:val="16"/>
        <w:szCs w:val="16"/>
      </w:rPr>
      <w:instrText>PAGE   \* MERGEFORMAT</w:instrText>
    </w:r>
    <w:r w:rsidR="000B080E" w:rsidRPr="007A47EB">
      <w:rPr>
        <w:rFonts w:ascii="Arial" w:hAnsi="Arial" w:cs="Arial"/>
        <w:sz w:val="16"/>
        <w:szCs w:val="16"/>
      </w:rPr>
      <w:fldChar w:fldCharType="separate"/>
    </w:r>
    <w:r w:rsidR="00E842D4">
      <w:rPr>
        <w:rFonts w:ascii="Arial" w:hAnsi="Arial" w:cs="Arial"/>
        <w:noProof/>
        <w:sz w:val="16"/>
        <w:szCs w:val="16"/>
      </w:rPr>
      <w:t>2</w:t>
    </w:r>
    <w:r w:rsidR="000B080E" w:rsidRPr="007A47EB">
      <w:rPr>
        <w:rFonts w:ascii="Arial" w:hAnsi="Arial" w:cs="Arial"/>
        <w:sz w:val="16"/>
        <w:szCs w:val="16"/>
      </w:rPr>
      <w:fldChar w:fldCharType="end"/>
    </w:r>
    <w:r w:rsidR="000B080E">
      <w:rPr>
        <w:rFonts w:ascii="Arial" w:hAnsi="Arial" w:cs="Arial"/>
        <w:sz w:val="16"/>
        <w:szCs w:val="16"/>
      </w:rPr>
      <w:t xml:space="preserve">/2                                                                      </w:t>
    </w:r>
    <w:r w:rsidR="00F815C0" w:rsidRPr="007A47EB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26C" w:rsidRPr="00FC51FB" w:rsidRDefault="003B104A" w:rsidP="003B104A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Sygn. 138</w:t>
    </w:r>
    <w:r w:rsidRPr="003F5F1B">
      <w:rPr>
        <w:rFonts w:ascii="Arial" w:hAnsi="Arial" w:cs="Arial"/>
        <w:sz w:val="16"/>
        <w:szCs w:val="16"/>
      </w:rPr>
      <w:t>/2</w:t>
    </w:r>
    <w:r>
      <w:rPr>
        <w:rFonts w:ascii="Arial" w:hAnsi="Arial" w:cs="Arial"/>
        <w:sz w:val="16"/>
        <w:szCs w:val="16"/>
      </w:rPr>
      <w:t>3</w:t>
    </w:r>
    <w:r w:rsidRPr="003F5F1B">
      <w:rPr>
        <w:rFonts w:ascii="Arial" w:hAnsi="Arial" w:cs="Arial"/>
        <w:sz w:val="16"/>
        <w:szCs w:val="16"/>
      </w:rPr>
      <w:t xml:space="preserve"> </w:t>
    </w:r>
    <w:r w:rsidRPr="003B104A">
      <w:rPr>
        <w:rFonts w:ascii="Arial" w:hAnsi="Arial" w:cs="Arial"/>
        <w:sz w:val="16"/>
        <w:szCs w:val="16"/>
      </w:rPr>
      <w:t>Odzież różna dla ratowników górniczych i zastępów wysokościowych</w:t>
    </w:r>
    <w:r>
      <w:rPr>
        <w:rFonts w:ascii="Arial" w:hAnsi="Arial" w:cs="Arial"/>
        <w:sz w:val="16"/>
        <w:szCs w:val="16"/>
      </w:rPr>
      <w:t xml:space="preserve">                                                                  </w:t>
    </w:r>
    <w:r w:rsidR="00A9126C" w:rsidRPr="00FC51FB">
      <w:rPr>
        <w:rFonts w:ascii="Arial" w:hAnsi="Arial" w:cs="Arial"/>
        <w:sz w:val="16"/>
        <w:szCs w:val="16"/>
      </w:rPr>
      <w:t>3/</w:t>
    </w:r>
    <w:r w:rsidR="007A47EB">
      <w:rPr>
        <w:rFonts w:ascii="Arial" w:hAnsi="Arial" w:cs="Arial"/>
        <w:sz w:val="16"/>
        <w:szCs w:val="16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26C" w:rsidRPr="003F5F1B" w:rsidRDefault="005F6522" w:rsidP="006B666B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Sygnatura 1222/26  </w:t>
    </w:r>
    <w:r w:rsidRPr="007B0C37">
      <w:rPr>
        <w:rFonts w:ascii="Arial" w:hAnsi="Arial" w:cs="Arial"/>
        <w:sz w:val="16"/>
        <w:szCs w:val="16"/>
      </w:rPr>
      <w:t xml:space="preserve">Odzież ochronna i </w:t>
    </w:r>
    <w:r w:rsidRPr="005F7B35">
      <w:rPr>
        <w:rFonts w:ascii="Arial" w:hAnsi="Arial" w:cs="Arial"/>
        <w:sz w:val="16"/>
        <w:szCs w:val="16"/>
      </w:rPr>
      <w:t xml:space="preserve">ostrzegawcza                                                                                                                  </w:t>
    </w:r>
    <w:r w:rsidR="004B4D2A" w:rsidRPr="003F5F1B">
      <w:rPr>
        <w:rFonts w:ascii="Arial" w:hAnsi="Arial" w:cs="Arial"/>
        <w:sz w:val="16"/>
        <w:szCs w:val="16"/>
      </w:rPr>
      <w:t>1/</w:t>
    </w:r>
    <w:r w:rsidR="00654414">
      <w:rPr>
        <w:rFonts w:ascii="Arial" w:hAnsi="Arial" w:cs="Arial"/>
        <w:sz w:val="16"/>
        <w:szCs w:val="16"/>
      </w:rPr>
      <w:t>1</w:t>
    </w:r>
    <w:r w:rsidR="00F815C0" w:rsidRPr="003F5F1B">
      <w:rPr>
        <w:rFonts w:ascii="Arial" w:hAnsi="Arial" w:cs="Arial"/>
        <w:sz w:val="16"/>
        <w:szCs w:val="16"/>
      </w:rPr>
      <w:t xml:space="preserve"> </w:t>
    </w:r>
    <w:r w:rsidR="004B4D2A" w:rsidRPr="003F5F1B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14D" w:rsidRDefault="0036114D" w:rsidP="0036114D">
      <w:r>
        <w:separator/>
      </w:r>
    </w:p>
  </w:footnote>
  <w:footnote w:type="continuationSeparator" w:id="0">
    <w:p w:rsidR="0036114D" w:rsidRDefault="0036114D" w:rsidP="00361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4DD" w:rsidRPr="00A9126C" w:rsidRDefault="004764DD" w:rsidP="00A9126C">
    <w:pPr>
      <w:pStyle w:val="Nagwek"/>
      <w:jc w:val="center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272" w:rsidRPr="002D3E30" w:rsidRDefault="00DC2272" w:rsidP="00DC2272">
    <w:pPr>
      <w:pStyle w:val="Nagwek"/>
      <w:jc w:val="right"/>
      <w:rPr>
        <w:rFonts w:ascii="Arial" w:hAnsi="Arial" w:cs="Arial"/>
        <w:sz w:val="16"/>
        <w:szCs w:val="16"/>
      </w:rPr>
    </w:pPr>
    <w:r w:rsidRPr="002D3E30">
      <w:rPr>
        <w:rFonts w:ascii="Arial" w:hAnsi="Arial" w:cs="Arial"/>
        <w:sz w:val="16"/>
        <w:szCs w:val="16"/>
      </w:rPr>
      <w:t xml:space="preserve">Załącznik </w:t>
    </w:r>
    <w:r w:rsidR="005F6522">
      <w:rPr>
        <w:rFonts w:ascii="Arial" w:hAnsi="Arial" w:cs="Arial"/>
        <w:sz w:val="16"/>
        <w:szCs w:val="16"/>
      </w:rPr>
      <w:t>nr 6</w:t>
    </w:r>
    <w:r w:rsidRPr="002D3E30">
      <w:rPr>
        <w:rFonts w:ascii="Arial" w:hAnsi="Arial" w:cs="Arial"/>
        <w:sz w:val="16"/>
        <w:szCs w:val="16"/>
      </w:rPr>
      <w:t xml:space="preserve"> do Specyfikacji technicznej</w:t>
    </w:r>
  </w:p>
  <w:p w:rsidR="00A9126C" w:rsidRPr="00A9126C" w:rsidRDefault="00A9126C" w:rsidP="00A9126C">
    <w:pPr>
      <w:pStyle w:val="Nagwek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C1D95"/>
    <w:multiLevelType w:val="multilevel"/>
    <w:tmpl w:val="111470D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879"/>
    <w:rsid w:val="00003D10"/>
    <w:rsid w:val="00023690"/>
    <w:rsid w:val="00031D69"/>
    <w:rsid w:val="0004009C"/>
    <w:rsid w:val="000528FC"/>
    <w:rsid w:val="000540B4"/>
    <w:rsid w:val="00062414"/>
    <w:rsid w:val="00074BF0"/>
    <w:rsid w:val="00076DAD"/>
    <w:rsid w:val="00083DA1"/>
    <w:rsid w:val="00084F00"/>
    <w:rsid w:val="00096580"/>
    <w:rsid w:val="000A3ADE"/>
    <w:rsid w:val="000A7DC0"/>
    <w:rsid w:val="000B080E"/>
    <w:rsid w:val="000B3953"/>
    <w:rsid w:val="000B3A5A"/>
    <w:rsid w:val="000C1D5C"/>
    <w:rsid w:val="000C3B66"/>
    <w:rsid w:val="000C4A17"/>
    <w:rsid w:val="000C7731"/>
    <w:rsid w:val="000E03A1"/>
    <w:rsid w:val="000E1C0B"/>
    <w:rsid w:val="000E5CDC"/>
    <w:rsid w:val="000E7AAD"/>
    <w:rsid w:val="000F0BE5"/>
    <w:rsid w:val="000F0C9C"/>
    <w:rsid w:val="000F55AD"/>
    <w:rsid w:val="001034C6"/>
    <w:rsid w:val="00104611"/>
    <w:rsid w:val="0010725E"/>
    <w:rsid w:val="00111CF2"/>
    <w:rsid w:val="00122459"/>
    <w:rsid w:val="001231D6"/>
    <w:rsid w:val="001311A3"/>
    <w:rsid w:val="0013251D"/>
    <w:rsid w:val="00140C8E"/>
    <w:rsid w:val="00143866"/>
    <w:rsid w:val="00160C2F"/>
    <w:rsid w:val="00167E04"/>
    <w:rsid w:val="00170C83"/>
    <w:rsid w:val="00171258"/>
    <w:rsid w:val="001859A5"/>
    <w:rsid w:val="001900CA"/>
    <w:rsid w:val="00193512"/>
    <w:rsid w:val="001A494E"/>
    <w:rsid w:val="001D26DC"/>
    <w:rsid w:val="001D47EA"/>
    <w:rsid w:val="001D6818"/>
    <w:rsid w:val="001D6D66"/>
    <w:rsid w:val="001E1140"/>
    <w:rsid w:val="00200EBA"/>
    <w:rsid w:val="0020521C"/>
    <w:rsid w:val="0020631D"/>
    <w:rsid w:val="00210925"/>
    <w:rsid w:val="0021202B"/>
    <w:rsid w:val="002166B2"/>
    <w:rsid w:val="00225015"/>
    <w:rsid w:val="0022601B"/>
    <w:rsid w:val="00234639"/>
    <w:rsid w:val="00236DCC"/>
    <w:rsid w:val="00240F22"/>
    <w:rsid w:val="0024534C"/>
    <w:rsid w:val="00245D77"/>
    <w:rsid w:val="00246B25"/>
    <w:rsid w:val="00250584"/>
    <w:rsid w:val="00252B41"/>
    <w:rsid w:val="002552C0"/>
    <w:rsid w:val="00256C6E"/>
    <w:rsid w:val="002604F0"/>
    <w:rsid w:val="00261FF0"/>
    <w:rsid w:val="002621A1"/>
    <w:rsid w:val="002741DF"/>
    <w:rsid w:val="0027432E"/>
    <w:rsid w:val="00277709"/>
    <w:rsid w:val="00281BCC"/>
    <w:rsid w:val="002821F1"/>
    <w:rsid w:val="002B382C"/>
    <w:rsid w:val="002B5C1C"/>
    <w:rsid w:val="002C396E"/>
    <w:rsid w:val="002C54BD"/>
    <w:rsid w:val="002D1947"/>
    <w:rsid w:val="002D4965"/>
    <w:rsid w:val="002E4EF3"/>
    <w:rsid w:val="002E5B02"/>
    <w:rsid w:val="002F27CB"/>
    <w:rsid w:val="0030081B"/>
    <w:rsid w:val="00306989"/>
    <w:rsid w:val="00316CEE"/>
    <w:rsid w:val="00320734"/>
    <w:rsid w:val="00321EAD"/>
    <w:rsid w:val="00321F59"/>
    <w:rsid w:val="00335D25"/>
    <w:rsid w:val="003377D8"/>
    <w:rsid w:val="00343203"/>
    <w:rsid w:val="003467F7"/>
    <w:rsid w:val="00353F0E"/>
    <w:rsid w:val="00354279"/>
    <w:rsid w:val="00354F36"/>
    <w:rsid w:val="003579E3"/>
    <w:rsid w:val="0036114D"/>
    <w:rsid w:val="003620EA"/>
    <w:rsid w:val="0036623A"/>
    <w:rsid w:val="003833D9"/>
    <w:rsid w:val="00383857"/>
    <w:rsid w:val="00385B4B"/>
    <w:rsid w:val="003864FB"/>
    <w:rsid w:val="003970E8"/>
    <w:rsid w:val="003A2E68"/>
    <w:rsid w:val="003A427D"/>
    <w:rsid w:val="003A6056"/>
    <w:rsid w:val="003A607C"/>
    <w:rsid w:val="003B04CF"/>
    <w:rsid w:val="003B104A"/>
    <w:rsid w:val="003B1A16"/>
    <w:rsid w:val="003B4D0E"/>
    <w:rsid w:val="003B4F3D"/>
    <w:rsid w:val="003C1D58"/>
    <w:rsid w:val="003C26E9"/>
    <w:rsid w:val="003C2E07"/>
    <w:rsid w:val="003C5703"/>
    <w:rsid w:val="003D7252"/>
    <w:rsid w:val="003F2426"/>
    <w:rsid w:val="003F3924"/>
    <w:rsid w:val="003F500B"/>
    <w:rsid w:val="003F5F1B"/>
    <w:rsid w:val="003F67B5"/>
    <w:rsid w:val="00402003"/>
    <w:rsid w:val="00402A5F"/>
    <w:rsid w:val="004073C0"/>
    <w:rsid w:val="00410879"/>
    <w:rsid w:val="00410C64"/>
    <w:rsid w:val="00417F2E"/>
    <w:rsid w:val="004340A7"/>
    <w:rsid w:val="00445447"/>
    <w:rsid w:val="00452F64"/>
    <w:rsid w:val="0045315E"/>
    <w:rsid w:val="00456730"/>
    <w:rsid w:val="00457AEF"/>
    <w:rsid w:val="00461C15"/>
    <w:rsid w:val="00474931"/>
    <w:rsid w:val="004764DD"/>
    <w:rsid w:val="00476833"/>
    <w:rsid w:val="00480D75"/>
    <w:rsid w:val="00492A76"/>
    <w:rsid w:val="004A1727"/>
    <w:rsid w:val="004A2F7A"/>
    <w:rsid w:val="004A3739"/>
    <w:rsid w:val="004A6F3E"/>
    <w:rsid w:val="004B0A4A"/>
    <w:rsid w:val="004B3590"/>
    <w:rsid w:val="004B4D2A"/>
    <w:rsid w:val="004B50D5"/>
    <w:rsid w:val="004C1D02"/>
    <w:rsid w:val="004C436C"/>
    <w:rsid w:val="004C6385"/>
    <w:rsid w:val="004E5688"/>
    <w:rsid w:val="004E58C6"/>
    <w:rsid w:val="004E5A95"/>
    <w:rsid w:val="004E730F"/>
    <w:rsid w:val="004E7627"/>
    <w:rsid w:val="004F4132"/>
    <w:rsid w:val="004F6982"/>
    <w:rsid w:val="00500061"/>
    <w:rsid w:val="0050530E"/>
    <w:rsid w:val="005134C0"/>
    <w:rsid w:val="00516040"/>
    <w:rsid w:val="00525C9A"/>
    <w:rsid w:val="00526E81"/>
    <w:rsid w:val="005357C4"/>
    <w:rsid w:val="005379E0"/>
    <w:rsid w:val="00537C81"/>
    <w:rsid w:val="005413B3"/>
    <w:rsid w:val="005439CB"/>
    <w:rsid w:val="00552C84"/>
    <w:rsid w:val="005563A2"/>
    <w:rsid w:val="0056165D"/>
    <w:rsid w:val="00575F1E"/>
    <w:rsid w:val="00577C70"/>
    <w:rsid w:val="00582879"/>
    <w:rsid w:val="00584483"/>
    <w:rsid w:val="0058475C"/>
    <w:rsid w:val="0058475E"/>
    <w:rsid w:val="00586F3E"/>
    <w:rsid w:val="005875A1"/>
    <w:rsid w:val="005902F9"/>
    <w:rsid w:val="0059527F"/>
    <w:rsid w:val="005A4DD9"/>
    <w:rsid w:val="005D436D"/>
    <w:rsid w:val="005E4378"/>
    <w:rsid w:val="005F0E91"/>
    <w:rsid w:val="005F6522"/>
    <w:rsid w:val="006016B3"/>
    <w:rsid w:val="00604347"/>
    <w:rsid w:val="00607BB3"/>
    <w:rsid w:val="00607BD1"/>
    <w:rsid w:val="006130A3"/>
    <w:rsid w:val="00615FDD"/>
    <w:rsid w:val="00621614"/>
    <w:rsid w:val="00621CD2"/>
    <w:rsid w:val="00623C08"/>
    <w:rsid w:val="00626897"/>
    <w:rsid w:val="006274AF"/>
    <w:rsid w:val="0063367B"/>
    <w:rsid w:val="00642B95"/>
    <w:rsid w:val="00651491"/>
    <w:rsid w:val="00654414"/>
    <w:rsid w:val="00655ACB"/>
    <w:rsid w:val="00661DAA"/>
    <w:rsid w:val="0066518D"/>
    <w:rsid w:val="00665EF6"/>
    <w:rsid w:val="006765AA"/>
    <w:rsid w:val="006818EA"/>
    <w:rsid w:val="00683463"/>
    <w:rsid w:val="00694CD4"/>
    <w:rsid w:val="00695C47"/>
    <w:rsid w:val="006A098B"/>
    <w:rsid w:val="006B1599"/>
    <w:rsid w:val="006B1E3B"/>
    <w:rsid w:val="006B2F85"/>
    <w:rsid w:val="006B32CE"/>
    <w:rsid w:val="006B5BC4"/>
    <w:rsid w:val="006B666B"/>
    <w:rsid w:val="006C031F"/>
    <w:rsid w:val="006D2CC2"/>
    <w:rsid w:val="006E3127"/>
    <w:rsid w:val="006F3CD4"/>
    <w:rsid w:val="0070738A"/>
    <w:rsid w:val="00711FDB"/>
    <w:rsid w:val="00721C96"/>
    <w:rsid w:val="00733211"/>
    <w:rsid w:val="007411B2"/>
    <w:rsid w:val="0074304E"/>
    <w:rsid w:val="00746781"/>
    <w:rsid w:val="00751243"/>
    <w:rsid w:val="00752CB6"/>
    <w:rsid w:val="00756D02"/>
    <w:rsid w:val="00762583"/>
    <w:rsid w:val="00787644"/>
    <w:rsid w:val="00793169"/>
    <w:rsid w:val="007A3B54"/>
    <w:rsid w:val="007A47EB"/>
    <w:rsid w:val="007A516E"/>
    <w:rsid w:val="007B351F"/>
    <w:rsid w:val="007B670C"/>
    <w:rsid w:val="007C2093"/>
    <w:rsid w:val="007C6DDD"/>
    <w:rsid w:val="007C6EBE"/>
    <w:rsid w:val="007C79E4"/>
    <w:rsid w:val="007D0127"/>
    <w:rsid w:val="007D0A5F"/>
    <w:rsid w:val="007D21D6"/>
    <w:rsid w:val="007E67A1"/>
    <w:rsid w:val="007F11CB"/>
    <w:rsid w:val="007F1624"/>
    <w:rsid w:val="007F5A25"/>
    <w:rsid w:val="007F6488"/>
    <w:rsid w:val="007F7566"/>
    <w:rsid w:val="00804481"/>
    <w:rsid w:val="00806060"/>
    <w:rsid w:val="008141BC"/>
    <w:rsid w:val="00814BEE"/>
    <w:rsid w:val="00817D7F"/>
    <w:rsid w:val="00836B4C"/>
    <w:rsid w:val="00847D43"/>
    <w:rsid w:val="0085063D"/>
    <w:rsid w:val="008514FB"/>
    <w:rsid w:val="008519CB"/>
    <w:rsid w:val="0085271F"/>
    <w:rsid w:val="0087633E"/>
    <w:rsid w:val="00880B9D"/>
    <w:rsid w:val="008A45D6"/>
    <w:rsid w:val="008A4F1D"/>
    <w:rsid w:val="008B586F"/>
    <w:rsid w:val="008C0D03"/>
    <w:rsid w:val="008C1C04"/>
    <w:rsid w:val="008C7108"/>
    <w:rsid w:val="008E10E7"/>
    <w:rsid w:val="008F054D"/>
    <w:rsid w:val="00901C3B"/>
    <w:rsid w:val="009060F5"/>
    <w:rsid w:val="009063B7"/>
    <w:rsid w:val="00915C40"/>
    <w:rsid w:val="009210A0"/>
    <w:rsid w:val="0092299D"/>
    <w:rsid w:val="00924D4F"/>
    <w:rsid w:val="009347D2"/>
    <w:rsid w:val="0095182F"/>
    <w:rsid w:val="00955CE9"/>
    <w:rsid w:val="00955D32"/>
    <w:rsid w:val="00957E1B"/>
    <w:rsid w:val="0097572C"/>
    <w:rsid w:val="0098172D"/>
    <w:rsid w:val="009843CF"/>
    <w:rsid w:val="009A38AF"/>
    <w:rsid w:val="009B163E"/>
    <w:rsid w:val="009B1911"/>
    <w:rsid w:val="009B1D8D"/>
    <w:rsid w:val="009B2CD4"/>
    <w:rsid w:val="009B4FC3"/>
    <w:rsid w:val="009B5F81"/>
    <w:rsid w:val="009B6C90"/>
    <w:rsid w:val="009B7292"/>
    <w:rsid w:val="009C541E"/>
    <w:rsid w:val="009D057F"/>
    <w:rsid w:val="009D0F09"/>
    <w:rsid w:val="009D1979"/>
    <w:rsid w:val="009F13A0"/>
    <w:rsid w:val="009F3FDF"/>
    <w:rsid w:val="00A13A09"/>
    <w:rsid w:val="00A17EAD"/>
    <w:rsid w:val="00A24E3D"/>
    <w:rsid w:val="00A262BE"/>
    <w:rsid w:val="00A30FCF"/>
    <w:rsid w:val="00A3193B"/>
    <w:rsid w:val="00A329C2"/>
    <w:rsid w:val="00A35876"/>
    <w:rsid w:val="00A3596D"/>
    <w:rsid w:val="00A3740F"/>
    <w:rsid w:val="00A404DB"/>
    <w:rsid w:val="00A422AC"/>
    <w:rsid w:val="00A532CC"/>
    <w:rsid w:val="00A57DD3"/>
    <w:rsid w:val="00A61F66"/>
    <w:rsid w:val="00A666C2"/>
    <w:rsid w:val="00A704B5"/>
    <w:rsid w:val="00A71696"/>
    <w:rsid w:val="00A76A33"/>
    <w:rsid w:val="00A9126C"/>
    <w:rsid w:val="00AB648C"/>
    <w:rsid w:val="00AB7CD3"/>
    <w:rsid w:val="00AC09A8"/>
    <w:rsid w:val="00AC75E6"/>
    <w:rsid w:val="00AE1DBE"/>
    <w:rsid w:val="00AF3324"/>
    <w:rsid w:val="00AF5897"/>
    <w:rsid w:val="00B0006B"/>
    <w:rsid w:val="00B0585B"/>
    <w:rsid w:val="00B3749B"/>
    <w:rsid w:val="00B47C5C"/>
    <w:rsid w:val="00B52C74"/>
    <w:rsid w:val="00B5513D"/>
    <w:rsid w:val="00B55A4B"/>
    <w:rsid w:val="00B62967"/>
    <w:rsid w:val="00B7298F"/>
    <w:rsid w:val="00B77368"/>
    <w:rsid w:val="00B80744"/>
    <w:rsid w:val="00B8132E"/>
    <w:rsid w:val="00B842BB"/>
    <w:rsid w:val="00B86E88"/>
    <w:rsid w:val="00B94E8A"/>
    <w:rsid w:val="00BA4894"/>
    <w:rsid w:val="00BA6BF1"/>
    <w:rsid w:val="00BC27E1"/>
    <w:rsid w:val="00BE19E5"/>
    <w:rsid w:val="00BE3AC6"/>
    <w:rsid w:val="00BE590F"/>
    <w:rsid w:val="00BE66D4"/>
    <w:rsid w:val="00BF661C"/>
    <w:rsid w:val="00C0170F"/>
    <w:rsid w:val="00C048B0"/>
    <w:rsid w:val="00C0730F"/>
    <w:rsid w:val="00C112BB"/>
    <w:rsid w:val="00C15021"/>
    <w:rsid w:val="00C21559"/>
    <w:rsid w:val="00C32FE3"/>
    <w:rsid w:val="00C471A1"/>
    <w:rsid w:val="00C5007E"/>
    <w:rsid w:val="00C54A75"/>
    <w:rsid w:val="00C560E9"/>
    <w:rsid w:val="00C6179A"/>
    <w:rsid w:val="00C675D0"/>
    <w:rsid w:val="00C77B54"/>
    <w:rsid w:val="00C8102B"/>
    <w:rsid w:val="00C818AE"/>
    <w:rsid w:val="00C87D50"/>
    <w:rsid w:val="00C90AD7"/>
    <w:rsid w:val="00C92D29"/>
    <w:rsid w:val="00C94A77"/>
    <w:rsid w:val="00C94BF0"/>
    <w:rsid w:val="00CB0339"/>
    <w:rsid w:val="00CB7C0C"/>
    <w:rsid w:val="00CC01A3"/>
    <w:rsid w:val="00CC44C3"/>
    <w:rsid w:val="00CC68EB"/>
    <w:rsid w:val="00CC77DF"/>
    <w:rsid w:val="00CE23BA"/>
    <w:rsid w:val="00CF7360"/>
    <w:rsid w:val="00CF76AC"/>
    <w:rsid w:val="00D06033"/>
    <w:rsid w:val="00D07238"/>
    <w:rsid w:val="00D075E2"/>
    <w:rsid w:val="00D15532"/>
    <w:rsid w:val="00D15A51"/>
    <w:rsid w:val="00D32996"/>
    <w:rsid w:val="00D405A7"/>
    <w:rsid w:val="00D5094E"/>
    <w:rsid w:val="00D54615"/>
    <w:rsid w:val="00D56F5D"/>
    <w:rsid w:val="00D62A03"/>
    <w:rsid w:val="00D6485F"/>
    <w:rsid w:val="00D6692D"/>
    <w:rsid w:val="00D708C2"/>
    <w:rsid w:val="00D71AD9"/>
    <w:rsid w:val="00D76A8B"/>
    <w:rsid w:val="00D8165D"/>
    <w:rsid w:val="00D81CE1"/>
    <w:rsid w:val="00D83999"/>
    <w:rsid w:val="00D912D7"/>
    <w:rsid w:val="00D94E6E"/>
    <w:rsid w:val="00DA1338"/>
    <w:rsid w:val="00DA74D5"/>
    <w:rsid w:val="00DB0FB4"/>
    <w:rsid w:val="00DB1E66"/>
    <w:rsid w:val="00DB34F2"/>
    <w:rsid w:val="00DB64B9"/>
    <w:rsid w:val="00DC052B"/>
    <w:rsid w:val="00DC2272"/>
    <w:rsid w:val="00DC5AC6"/>
    <w:rsid w:val="00DD4F89"/>
    <w:rsid w:val="00DE69DF"/>
    <w:rsid w:val="00DF242D"/>
    <w:rsid w:val="00E03B56"/>
    <w:rsid w:val="00E06360"/>
    <w:rsid w:val="00E07D51"/>
    <w:rsid w:val="00E11C7F"/>
    <w:rsid w:val="00E127E8"/>
    <w:rsid w:val="00E229C7"/>
    <w:rsid w:val="00E41BEA"/>
    <w:rsid w:val="00E42720"/>
    <w:rsid w:val="00E448C3"/>
    <w:rsid w:val="00E44F1F"/>
    <w:rsid w:val="00E54C7C"/>
    <w:rsid w:val="00E76C75"/>
    <w:rsid w:val="00E842D4"/>
    <w:rsid w:val="00E84CE3"/>
    <w:rsid w:val="00E87EF5"/>
    <w:rsid w:val="00E90BEF"/>
    <w:rsid w:val="00E9236C"/>
    <w:rsid w:val="00E9261A"/>
    <w:rsid w:val="00E964BA"/>
    <w:rsid w:val="00EA337F"/>
    <w:rsid w:val="00EB1BE9"/>
    <w:rsid w:val="00EC18F7"/>
    <w:rsid w:val="00EC23FC"/>
    <w:rsid w:val="00EC4BC8"/>
    <w:rsid w:val="00EC7D4E"/>
    <w:rsid w:val="00ED15D5"/>
    <w:rsid w:val="00ED3C4E"/>
    <w:rsid w:val="00ED729B"/>
    <w:rsid w:val="00EE0A06"/>
    <w:rsid w:val="00EE275E"/>
    <w:rsid w:val="00EE431B"/>
    <w:rsid w:val="00EF742C"/>
    <w:rsid w:val="00F016C0"/>
    <w:rsid w:val="00F0694E"/>
    <w:rsid w:val="00F13FE7"/>
    <w:rsid w:val="00F14090"/>
    <w:rsid w:val="00F178A8"/>
    <w:rsid w:val="00F2029A"/>
    <w:rsid w:val="00F25653"/>
    <w:rsid w:val="00F27EE6"/>
    <w:rsid w:val="00F332FC"/>
    <w:rsid w:val="00F3418C"/>
    <w:rsid w:val="00F347BD"/>
    <w:rsid w:val="00F35F86"/>
    <w:rsid w:val="00F5102A"/>
    <w:rsid w:val="00F53AB3"/>
    <w:rsid w:val="00F636C6"/>
    <w:rsid w:val="00F74259"/>
    <w:rsid w:val="00F75BA1"/>
    <w:rsid w:val="00F76B6E"/>
    <w:rsid w:val="00F77C82"/>
    <w:rsid w:val="00F815C0"/>
    <w:rsid w:val="00F819AC"/>
    <w:rsid w:val="00FA4055"/>
    <w:rsid w:val="00FB25CE"/>
    <w:rsid w:val="00FC51FB"/>
    <w:rsid w:val="00FD3524"/>
    <w:rsid w:val="00FD3C9A"/>
    <w:rsid w:val="00FD6FC5"/>
    <w:rsid w:val="00FE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5:docId w15:val="{194833B5-8207-4B19-9187-087423DC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0879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8141B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10879"/>
    <w:pPr>
      <w:framePr w:hSpace="141" w:wrap="notBeside" w:vAnchor="text" w:hAnchor="margin" w:y="-178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410879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rsid w:val="0041087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94BF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74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4AF"/>
    <w:rPr>
      <w:rFonts w:ascii="Tahoma" w:eastAsia="Times New Roman" w:hAnsi="Tahoma" w:cs="Tahoma"/>
      <w:sz w:val="16"/>
      <w:szCs w:val="16"/>
    </w:rPr>
  </w:style>
  <w:style w:type="paragraph" w:customStyle="1" w:styleId="Tyt">
    <w:name w:val="Tyt"/>
    <w:link w:val="TytZnak"/>
    <w:rsid w:val="0020631D"/>
    <w:pPr>
      <w:keepNext/>
      <w:spacing w:after="60" w:line="300" w:lineRule="exact"/>
      <w:jc w:val="center"/>
    </w:pPr>
    <w:rPr>
      <w:rFonts w:ascii="Times New Roman" w:eastAsia="Times New Roman" w:hAnsi="Times New Roman"/>
      <w:sz w:val="24"/>
    </w:rPr>
  </w:style>
  <w:style w:type="character" w:customStyle="1" w:styleId="TytZnak">
    <w:name w:val="Tyt Znak"/>
    <w:link w:val="Tyt"/>
    <w:rsid w:val="0020631D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unhideWhenUsed/>
    <w:rsid w:val="003611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6114D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611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14D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E114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8141BC"/>
    <w:rPr>
      <w:rFonts w:ascii="Times New Roman" w:eastAsia="Times New Roman" w:hAnsi="Times New Roman"/>
      <w:b/>
      <w:bCs/>
      <w:sz w:val="27"/>
      <w:szCs w:val="27"/>
    </w:rPr>
  </w:style>
  <w:style w:type="character" w:styleId="UyteHipercze">
    <w:name w:val="FollowedHyperlink"/>
    <w:basedOn w:val="Domylnaczcionkaakapitu"/>
    <w:uiPriority w:val="99"/>
    <w:semiHidden/>
    <w:unhideWhenUsed/>
    <w:rsid w:val="008A45D6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8A4F1D"/>
    <w:rPr>
      <w:b/>
      <w:bCs/>
    </w:rPr>
  </w:style>
  <w:style w:type="paragraph" w:styleId="NormalnyWeb">
    <w:name w:val="Normal (Web)"/>
    <w:basedOn w:val="Normalny"/>
    <w:uiPriority w:val="99"/>
    <w:unhideWhenUsed/>
    <w:rsid w:val="0085063D"/>
    <w:pPr>
      <w:spacing w:before="100" w:beforeAutospacing="1" w:after="100" w:afterAutospacing="1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C227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C227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6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5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4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1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19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8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60BE6-7A31-4CD6-943D-5FC1D930A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Kruk-Cielecka</dc:creator>
  <cp:keywords/>
  <dc:description/>
  <cp:lastModifiedBy>Agnieszka Cimała</cp:lastModifiedBy>
  <cp:revision>25</cp:revision>
  <cp:lastPrinted>2015-11-17T08:15:00Z</cp:lastPrinted>
  <dcterms:created xsi:type="dcterms:W3CDTF">2025-05-09T09:24:00Z</dcterms:created>
  <dcterms:modified xsi:type="dcterms:W3CDTF">2026-04-07T11:29:00Z</dcterms:modified>
</cp:coreProperties>
</file>