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767FC0" w14:textId="7D24B501" w:rsidR="00CC58A2" w:rsidRPr="00653808" w:rsidRDefault="00CC58A2" w:rsidP="00653808">
      <w:pPr>
        <w:keepNext/>
        <w:widowControl w:val="0"/>
        <w:suppressAutoHyphens/>
        <w:autoSpaceDN w:val="0"/>
        <w:spacing w:after="0" w:line="312" w:lineRule="auto"/>
        <w:jc w:val="right"/>
        <w:textAlignment w:val="baseline"/>
        <w:outlineLvl w:val="3"/>
        <w:rPr>
          <w:rFonts w:asciiTheme="majorHAnsi" w:eastAsia="Andale Sans UI" w:hAnsiTheme="majorHAnsi" w:cstheme="majorHAnsi"/>
          <w:b/>
          <w:kern w:val="3"/>
          <w:lang w:eastAsia="zh-CN" w:bidi="fa-IR"/>
        </w:rPr>
      </w:pPr>
      <w:r w:rsidRPr="00653808">
        <w:rPr>
          <w:rFonts w:asciiTheme="majorHAnsi" w:eastAsia="Andale Sans UI" w:hAnsiTheme="majorHAnsi" w:cstheme="majorHAnsi"/>
          <w:b/>
          <w:kern w:val="3"/>
          <w:lang w:eastAsia="zh-CN" w:bidi="fa-IR"/>
        </w:rPr>
        <w:t>Załącznik nr 2</w:t>
      </w:r>
      <w:r w:rsidR="00B5483D" w:rsidRPr="00653808">
        <w:rPr>
          <w:rFonts w:asciiTheme="majorHAnsi" w:eastAsia="Andale Sans UI" w:hAnsiTheme="majorHAnsi" w:cstheme="majorHAnsi"/>
          <w:b/>
          <w:kern w:val="3"/>
          <w:lang w:eastAsia="zh-CN" w:bidi="fa-IR"/>
        </w:rPr>
        <w:t>B</w:t>
      </w:r>
      <w:r w:rsidRPr="00653808">
        <w:rPr>
          <w:rFonts w:asciiTheme="majorHAnsi" w:eastAsia="Andale Sans UI" w:hAnsiTheme="majorHAnsi" w:cstheme="majorHAnsi"/>
          <w:b/>
          <w:kern w:val="3"/>
          <w:lang w:eastAsia="zh-CN" w:bidi="fa-IR"/>
        </w:rPr>
        <w:t xml:space="preserve"> do SWZ</w:t>
      </w:r>
      <w:r w:rsidR="00131836" w:rsidRPr="00653808">
        <w:rPr>
          <w:rFonts w:asciiTheme="majorHAnsi" w:eastAsia="Andale Sans UI" w:hAnsiTheme="majorHAnsi" w:cstheme="majorHAnsi"/>
          <w:b/>
          <w:kern w:val="3"/>
          <w:lang w:eastAsia="zh-CN" w:bidi="fa-IR"/>
        </w:rPr>
        <w:t xml:space="preserve"> - część 2. Zamówienia (B)</w:t>
      </w:r>
    </w:p>
    <w:p w14:paraId="590FC296" w14:textId="77777777" w:rsidR="00CC58A2" w:rsidRPr="00653808" w:rsidRDefault="00CC58A2" w:rsidP="00653808">
      <w:pPr>
        <w:keepNext/>
        <w:widowControl w:val="0"/>
        <w:suppressAutoHyphens/>
        <w:autoSpaceDN w:val="0"/>
        <w:spacing w:after="0" w:line="312" w:lineRule="auto"/>
        <w:jc w:val="center"/>
        <w:textAlignment w:val="baseline"/>
        <w:outlineLvl w:val="3"/>
        <w:rPr>
          <w:rFonts w:asciiTheme="majorHAnsi" w:eastAsia="Andale Sans UI" w:hAnsiTheme="majorHAnsi" w:cstheme="majorHAnsi"/>
          <w:b/>
          <w:kern w:val="3"/>
          <w:lang w:eastAsia="zh-CN" w:bidi="fa-IR"/>
        </w:rPr>
      </w:pPr>
    </w:p>
    <w:p w14:paraId="0EE7FEEB" w14:textId="77777777" w:rsidR="008A21EE" w:rsidRPr="00653808" w:rsidRDefault="008A21EE" w:rsidP="00653808">
      <w:pPr>
        <w:keepNext/>
        <w:widowControl w:val="0"/>
        <w:suppressAutoHyphens/>
        <w:autoSpaceDN w:val="0"/>
        <w:spacing w:after="0" w:line="312" w:lineRule="auto"/>
        <w:jc w:val="center"/>
        <w:textAlignment w:val="baseline"/>
        <w:outlineLvl w:val="3"/>
        <w:rPr>
          <w:rFonts w:asciiTheme="majorHAnsi" w:eastAsia="Andale Sans UI" w:hAnsiTheme="majorHAnsi" w:cstheme="majorHAnsi"/>
          <w:b/>
          <w:kern w:val="3"/>
          <w:lang w:eastAsia="zh-CN" w:bidi="fa-IR"/>
        </w:rPr>
      </w:pPr>
      <w:r w:rsidRPr="00653808">
        <w:rPr>
          <w:rFonts w:asciiTheme="majorHAnsi" w:eastAsia="Andale Sans UI" w:hAnsiTheme="majorHAnsi" w:cstheme="majorHAnsi"/>
          <w:b/>
          <w:kern w:val="3"/>
          <w:lang w:eastAsia="zh-CN" w:bidi="fa-IR"/>
        </w:rPr>
        <w:t>UMOWA</w:t>
      </w:r>
      <w:r w:rsidRPr="00653808">
        <w:rPr>
          <w:rFonts w:asciiTheme="majorHAnsi" w:eastAsia="Cambria" w:hAnsiTheme="majorHAnsi" w:cstheme="majorHAnsi"/>
          <w:b/>
          <w:kern w:val="3"/>
          <w:lang w:eastAsia="zh-CN" w:bidi="fa-IR"/>
        </w:rPr>
        <w:t xml:space="preserve"> </w:t>
      </w:r>
      <w:r w:rsidRPr="00653808">
        <w:rPr>
          <w:rFonts w:asciiTheme="majorHAnsi" w:eastAsia="Andale Sans UI" w:hAnsiTheme="majorHAnsi" w:cstheme="majorHAnsi"/>
          <w:b/>
          <w:kern w:val="3"/>
          <w:lang w:eastAsia="zh-CN" w:bidi="fa-IR"/>
        </w:rPr>
        <w:t>NR</w:t>
      </w:r>
      <w:r w:rsidRPr="00653808">
        <w:rPr>
          <w:rFonts w:asciiTheme="majorHAnsi" w:eastAsia="Cambria" w:hAnsiTheme="majorHAnsi" w:cstheme="majorHAnsi"/>
          <w:b/>
          <w:kern w:val="3"/>
          <w:lang w:eastAsia="zh-CN" w:bidi="fa-IR"/>
        </w:rPr>
        <w:t xml:space="preserve"> </w:t>
      </w:r>
      <w:r w:rsidRPr="00653808">
        <w:rPr>
          <w:rFonts w:asciiTheme="majorHAnsi" w:eastAsia="Andale Sans UI" w:hAnsiTheme="majorHAnsi" w:cstheme="majorHAnsi"/>
          <w:b/>
          <w:kern w:val="3"/>
          <w:lang w:eastAsia="zh-CN" w:bidi="fa-IR"/>
        </w:rPr>
        <w:t>:</w:t>
      </w:r>
      <w:r w:rsidRPr="00653808">
        <w:rPr>
          <w:rFonts w:asciiTheme="majorHAnsi" w:eastAsia="Cambria" w:hAnsiTheme="majorHAnsi" w:cstheme="majorHAnsi"/>
          <w:b/>
          <w:kern w:val="3"/>
          <w:lang w:eastAsia="zh-CN" w:bidi="fa-IR"/>
        </w:rPr>
        <w:t xml:space="preserve"> ______</w:t>
      </w:r>
    </w:p>
    <w:p w14:paraId="752B423A" w14:textId="77777777" w:rsidR="008A21EE" w:rsidRPr="00653808" w:rsidRDefault="008A21EE" w:rsidP="00653808">
      <w:pPr>
        <w:widowControl w:val="0"/>
        <w:suppressAutoHyphens/>
        <w:autoSpaceDN w:val="0"/>
        <w:spacing w:after="0" w:line="312" w:lineRule="auto"/>
        <w:jc w:val="both"/>
        <w:textAlignment w:val="baseline"/>
        <w:rPr>
          <w:rFonts w:asciiTheme="majorHAnsi" w:eastAsia="Andale Sans UI" w:hAnsiTheme="majorHAnsi" w:cstheme="majorHAnsi"/>
          <w:kern w:val="3"/>
          <w:lang w:eastAsia="ja-JP" w:bidi="fa-IR"/>
        </w:rPr>
      </w:pPr>
    </w:p>
    <w:p w14:paraId="1798A881" w14:textId="77777777" w:rsidR="008A21EE" w:rsidRPr="00653808" w:rsidRDefault="008A21EE" w:rsidP="00653808">
      <w:pPr>
        <w:widowControl w:val="0"/>
        <w:suppressAutoHyphens/>
        <w:autoSpaceDN w:val="0"/>
        <w:spacing w:after="0" w:line="312" w:lineRule="auto"/>
        <w:jc w:val="both"/>
        <w:textAlignment w:val="baseline"/>
        <w:rPr>
          <w:rFonts w:asciiTheme="majorHAnsi" w:eastAsia="Andale Sans UI" w:hAnsiTheme="majorHAnsi" w:cstheme="majorHAnsi"/>
          <w:kern w:val="3"/>
          <w:lang w:eastAsia="ja-JP" w:bidi="fa-IR"/>
        </w:rPr>
      </w:pPr>
      <w:r w:rsidRPr="00653808">
        <w:rPr>
          <w:rFonts w:asciiTheme="majorHAnsi" w:eastAsia="Cambria" w:hAnsiTheme="majorHAnsi" w:cstheme="majorHAnsi"/>
          <w:kern w:val="3"/>
          <w:lang w:eastAsia="ja-JP" w:bidi="fa-IR"/>
        </w:rPr>
        <w:t xml:space="preserve">W </w:t>
      </w:r>
      <w:r w:rsidRPr="00653808">
        <w:rPr>
          <w:rFonts w:asciiTheme="majorHAnsi" w:eastAsia="Andale Sans UI" w:hAnsiTheme="majorHAnsi" w:cstheme="majorHAnsi"/>
          <w:kern w:val="3"/>
          <w:lang w:eastAsia="ja-JP" w:bidi="fa-IR"/>
        </w:rPr>
        <w:t>dniu</w:t>
      </w:r>
      <w:r w:rsidRPr="00653808">
        <w:rPr>
          <w:rFonts w:asciiTheme="majorHAnsi" w:eastAsia="Cambria" w:hAnsiTheme="majorHAnsi" w:cstheme="majorHAnsi"/>
          <w:kern w:val="3"/>
          <w:lang w:eastAsia="ja-JP" w:bidi="fa-IR"/>
        </w:rPr>
        <w:t xml:space="preserve"> _______________</w:t>
      </w:r>
      <w:r w:rsidRPr="00653808">
        <w:rPr>
          <w:rFonts w:asciiTheme="majorHAnsi" w:eastAsia="Andale Sans UI" w:hAnsiTheme="majorHAnsi" w:cstheme="majorHAnsi"/>
          <w:kern w:val="3"/>
          <w:lang w:eastAsia="ja-JP" w:bidi="fa-IR"/>
        </w:rPr>
        <w:t>w</w:t>
      </w:r>
      <w:r w:rsidRPr="00653808">
        <w:rPr>
          <w:rFonts w:asciiTheme="majorHAnsi" w:eastAsia="Cambria" w:hAnsiTheme="majorHAnsi" w:cstheme="majorHAnsi"/>
          <w:kern w:val="3"/>
          <w:lang w:eastAsia="ja-JP" w:bidi="fa-IR"/>
        </w:rPr>
        <w:t xml:space="preserve"> ____________</w:t>
      </w:r>
    </w:p>
    <w:p w14:paraId="56851309" w14:textId="77777777" w:rsidR="008A21EE" w:rsidRPr="00653808" w:rsidRDefault="008A21EE" w:rsidP="00653808">
      <w:pPr>
        <w:widowControl w:val="0"/>
        <w:suppressAutoHyphens/>
        <w:autoSpaceDN w:val="0"/>
        <w:spacing w:after="0" w:line="312" w:lineRule="auto"/>
        <w:jc w:val="both"/>
        <w:textAlignment w:val="baseline"/>
        <w:rPr>
          <w:rFonts w:asciiTheme="majorHAnsi" w:eastAsia="Andale Sans UI" w:hAnsiTheme="majorHAnsi" w:cstheme="majorHAnsi"/>
          <w:kern w:val="3"/>
          <w:lang w:eastAsia="ja-JP" w:bidi="fa-IR"/>
        </w:rPr>
      </w:pPr>
      <w:r w:rsidRPr="00653808">
        <w:rPr>
          <w:rFonts w:asciiTheme="majorHAnsi" w:eastAsia="Andale Sans UI" w:hAnsiTheme="majorHAnsi" w:cstheme="majorHAnsi"/>
          <w:kern w:val="3"/>
          <w:lang w:eastAsia="ja-JP" w:bidi="fa-IR"/>
        </w:rPr>
        <w:t>pomiędzy:</w:t>
      </w:r>
    </w:p>
    <w:p w14:paraId="4A38269F" w14:textId="77777777" w:rsidR="008A21EE" w:rsidRPr="00653808" w:rsidRDefault="008A21EE" w:rsidP="00653808">
      <w:pPr>
        <w:widowControl w:val="0"/>
        <w:suppressAutoHyphens/>
        <w:autoSpaceDN w:val="0"/>
        <w:spacing w:after="0" w:line="312" w:lineRule="auto"/>
        <w:jc w:val="both"/>
        <w:textAlignment w:val="baseline"/>
        <w:rPr>
          <w:rFonts w:asciiTheme="majorHAnsi" w:eastAsia="Andale Sans UI" w:hAnsiTheme="majorHAnsi" w:cstheme="majorHAnsi"/>
          <w:kern w:val="3"/>
          <w:lang w:eastAsia="ja-JP" w:bidi="fa-IR"/>
        </w:rPr>
      </w:pPr>
      <w:r w:rsidRPr="00653808">
        <w:rPr>
          <w:rFonts w:asciiTheme="majorHAnsi" w:eastAsia="Cambria" w:hAnsiTheme="majorHAnsi" w:cstheme="majorHAnsi"/>
          <w:kern w:val="3"/>
          <w:lang w:eastAsia="ja-JP" w:bidi="fa-IR"/>
        </w:rPr>
        <w:t xml:space="preserve">__________  </w:t>
      </w:r>
      <w:r w:rsidRPr="00653808">
        <w:rPr>
          <w:rFonts w:asciiTheme="majorHAnsi" w:eastAsia="Andale Sans UI" w:hAnsiTheme="majorHAnsi" w:cstheme="majorHAnsi"/>
          <w:kern w:val="3"/>
          <w:lang w:eastAsia="ja-JP" w:bidi="fa-IR"/>
        </w:rPr>
        <w:t>NIP</w:t>
      </w:r>
      <w:r w:rsidRPr="00653808">
        <w:rPr>
          <w:rFonts w:asciiTheme="majorHAnsi" w:eastAsia="Cambria" w:hAnsiTheme="majorHAnsi" w:cstheme="majorHAnsi"/>
          <w:kern w:val="3"/>
          <w:lang w:eastAsia="ja-JP" w:bidi="fa-IR"/>
        </w:rPr>
        <w:t xml:space="preserve"> __________________</w:t>
      </w:r>
    </w:p>
    <w:p w14:paraId="672E803F" w14:textId="77777777" w:rsidR="008A21EE" w:rsidRPr="00653808" w:rsidRDefault="008A21EE" w:rsidP="00653808">
      <w:pPr>
        <w:keepNext/>
        <w:widowControl w:val="0"/>
        <w:suppressAutoHyphens/>
        <w:autoSpaceDN w:val="0"/>
        <w:spacing w:after="0" w:line="312" w:lineRule="auto"/>
        <w:jc w:val="both"/>
        <w:textAlignment w:val="baseline"/>
        <w:outlineLvl w:val="0"/>
        <w:rPr>
          <w:rFonts w:asciiTheme="majorHAnsi" w:eastAsia="Andale Sans UI" w:hAnsiTheme="majorHAnsi" w:cstheme="majorHAnsi"/>
          <w:b/>
          <w:kern w:val="3"/>
          <w:lang w:eastAsia="zh-CN" w:bidi="fa-IR"/>
        </w:rPr>
      </w:pPr>
      <w:r w:rsidRPr="00653808">
        <w:rPr>
          <w:rFonts w:asciiTheme="majorHAnsi" w:eastAsia="Andale Sans UI" w:hAnsiTheme="majorHAnsi" w:cstheme="majorHAnsi"/>
          <w:kern w:val="3"/>
          <w:lang w:eastAsia="zh-CN" w:bidi="fa-IR"/>
        </w:rPr>
        <w:t>reprezentowanym/ą</w:t>
      </w:r>
      <w:r w:rsidRPr="00653808">
        <w:rPr>
          <w:rFonts w:asciiTheme="majorHAnsi" w:eastAsia="Cambria" w:hAnsiTheme="majorHAnsi" w:cstheme="majorHAnsi"/>
          <w:kern w:val="3"/>
          <w:lang w:eastAsia="zh-CN" w:bidi="fa-IR"/>
        </w:rPr>
        <w:t xml:space="preserve"> </w:t>
      </w:r>
      <w:r w:rsidRPr="00653808">
        <w:rPr>
          <w:rFonts w:asciiTheme="majorHAnsi" w:eastAsia="Andale Sans UI" w:hAnsiTheme="majorHAnsi" w:cstheme="majorHAnsi"/>
          <w:kern w:val="3"/>
          <w:lang w:eastAsia="zh-CN" w:bidi="fa-IR"/>
        </w:rPr>
        <w:t>przez:</w:t>
      </w:r>
    </w:p>
    <w:p w14:paraId="7DFACC98" w14:textId="77777777" w:rsidR="008A21EE" w:rsidRPr="00653808" w:rsidRDefault="008A21EE" w:rsidP="00653808">
      <w:pPr>
        <w:keepNext/>
        <w:widowControl w:val="0"/>
        <w:suppressAutoHyphens/>
        <w:autoSpaceDN w:val="0"/>
        <w:spacing w:after="0" w:line="312" w:lineRule="auto"/>
        <w:jc w:val="both"/>
        <w:textAlignment w:val="baseline"/>
        <w:outlineLvl w:val="0"/>
        <w:rPr>
          <w:rFonts w:asciiTheme="majorHAnsi" w:eastAsia="Cambria" w:hAnsiTheme="majorHAnsi" w:cstheme="majorHAnsi"/>
          <w:kern w:val="3"/>
          <w:lang w:eastAsia="zh-CN" w:bidi="fa-IR"/>
        </w:rPr>
      </w:pPr>
      <w:r w:rsidRPr="00653808">
        <w:rPr>
          <w:rFonts w:asciiTheme="majorHAnsi" w:eastAsia="Cambria" w:hAnsiTheme="majorHAnsi" w:cstheme="majorHAnsi"/>
          <w:kern w:val="3"/>
          <w:lang w:eastAsia="zh-CN" w:bidi="fa-IR"/>
        </w:rPr>
        <w:t>_________________</w:t>
      </w:r>
    </w:p>
    <w:p w14:paraId="1987F003" w14:textId="77777777" w:rsidR="008A21EE" w:rsidRPr="00653808" w:rsidRDefault="008A21EE" w:rsidP="00653808">
      <w:pPr>
        <w:widowControl w:val="0"/>
        <w:suppressAutoHyphens/>
        <w:autoSpaceDN w:val="0"/>
        <w:spacing w:after="0" w:line="312" w:lineRule="auto"/>
        <w:jc w:val="both"/>
        <w:textAlignment w:val="baseline"/>
        <w:rPr>
          <w:rFonts w:asciiTheme="majorHAnsi" w:eastAsia="Andale Sans UI" w:hAnsiTheme="majorHAnsi" w:cstheme="majorHAnsi"/>
          <w:kern w:val="3"/>
          <w:lang w:eastAsia="ja-JP" w:bidi="fa-IR"/>
        </w:rPr>
      </w:pPr>
      <w:r w:rsidRPr="00653808">
        <w:rPr>
          <w:rFonts w:asciiTheme="majorHAnsi" w:eastAsia="Andale Sans UI" w:hAnsiTheme="majorHAnsi" w:cstheme="majorHAnsi"/>
          <w:kern w:val="3"/>
          <w:lang w:eastAsia="ja-JP" w:bidi="fa-IR"/>
        </w:rPr>
        <w:t>Zwanym/ą</w:t>
      </w:r>
      <w:r w:rsidRPr="00653808">
        <w:rPr>
          <w:rFonts w:asciiTheme="majorHAnsi" w:eastAsia="Cambria" w:hAnsiTheme="majorHAnsi" w:cstheme="majorHAnsi"/>
          <w:kern w:val="3"/>
          <w:lang w:eastAsia="ja-JP" w:bidi="fa-IR"/>
        </w:rPr>
        <w:t xml:space="preserve"> </w:t>
      </w:r>
      <w:r w:rsidRPr="00653808">
        <w:rPr>
          <w:rFonts w:asciiTheme="majorHAnsi" w:eastAsia="Andale Sans UI" w:hAnsiTheme="majorHAnsi" w:cstheme="majorHAnsi"/>
          <w:kern w:val="3"/>
          <w:lang w:eastAsia="ja-JP" w:bidi="fa-IR"/>
        </w:rPr>
        <w:t>dalej</w:t>
      </w:r>
      <w:r w:rsidRPr="00653808">
        <w:rPr>
          <w:rFonts w:asciiTheme="majorHAnsi" w:eastAsia="Cambria" w:hAnsiTheme="majorHAnsi" w:cstheme="majorHAnsi"/>
          <w:kern w:val="3"/>
          <w:lang w:eastAsia="ja-JP" w:bidi="fa-IR"/>
        </w:rPr>
        <w:t xml:space="preserve"> </w:t>
      </w:r>
      <w:r w:rsidRPr="00653808">
        <w:rPr>
          <w:rFonts w:asciiTheme="majorHAnsi" w:eastAsia="Andale Sans UI" w:hAnsiTheme="majorHAnsi" w:cstheme="majorHAnsi"/>
          <w:b/>
          <w:kern w:val="3"/>
          <w:lang w:eastAsia="ja-JP" w:bidi="fa-IR"/>
        </w:rPr>
        <w:t>Zamawiającym</w:t>
      </w:r>
      <w:r w:rsidRPr="00653808">
        <w:rPr>
          <w:rFonts w:asciiTheme="majorHAnsi" w:eastAsia="Andale Sans UI" w:hAnsiTheme="majorHAnsi" w:cstheme="majorHAnsi"/>
          <w:kern w:val="3"/>
          <w:lang w:eastAsia="ja-JP" w:bidi="fa-IR"/>
        </w:rPr>
        <w:t>,</w:t>
      </w:r>
    </w:p>
    <w:p w14:paraId="0F0F6242" w14:textId="77777777" w:rsidR="008A21EE" w:rsidRPr="00653808" w:rsidRDefault="008A21EE" w:rsidP="00653808">
      <w:pPr>
        <w:widowControl w:val="0"/>
        <w:suppressAutoHyphens/>
        <w:autoSpaceDN w:val="0"/>
        <w:spacing w:after="0" w:line="312" w:lineRule="auto"/>
        <w:jc w:val="both"/>
        <w:textAlignment w:val="baseline"/>
        <w:rPr>
          <w:rFonts w:asciiTheme="majorHAnsi" w:eastAsia="Andale Sans UI" w:hAnsiTheme="majorHAnsi" w:cstheme="majorHAnsi"/>
          <w:kern w:val="3"/>
          <w:lang w:eastAsia="ja-JP" w:bidi="fa-IR"/>
        </w:rPr>
      </w:pPr>
      <w:r w:rsidRPr="00653808">
        <w:rPr>
          <w:rFonts w:asciiTheme="majorHAnsi" w:eastAsia="Andale Sans UI" w:hAnsiTheme="majorHAnsi" w:cstheme="majorHAnsi"/>
          <w:kern w:val="3"/>
          <w:lang w:eastAsia="ja-JP" w:bidi="fa-IR"/>
        </w:rPr>
        <w:t>a</w:t>
      </w:r>
    </w:p>
    <w:p w14:paraId="5C39362C" w14:textId="77777777" w:rsidR="008A21EE" w:rsidRPr="00653808" w:rsidRDefault="008A21EE" w:rsidP="00653808">
      <w:pPr>
        <w:widowControl w:val="0"/>
        <w:suppressAutoHyphens/>
        <w:autoSpaceDN w:val="0"/>
        <w:spacing w:after="0" w:line="312" w:lineRule="auto"/>
        <w:textAlignment w:val="baseline"/>
        <w:rPr>
          <w:rFonts w:asciiTheme="majorHAnsi" w:eastAsia="Andale Sans UI" w:hAnsiTheme="majorHAnsi" w:cstheme="majorHAnsi"/>
          <w:kern w:val="3"/>
          <w:lang w:eastAsia="ja-JP" w:bidi="fa-IR"/>
        </w:rPr>
      </w:pPr>
      <w:r w:rsidRPr="00653808">
        <w:rPr>
          <w:rFonts w:asciiTheme="majorHAnsi" w:eastAsia="Cambria" w:hAnsiTheme="majorHAnsi" w:cstheme="majorHAnsi"/>
          <w:kern w:val="3"/>
          <w:lang w:eastAsia="ja-JP" w:bidi="fa-IR"/>
        </w:rPr>
        <w:t xml:space="preserve">_____________________ </w:t>
      </w:r>
      <w:r w:rsidRPr="00653808">
        <w:rPr>
          <w:rFonts w:asciiTheme="majorHAnsi" w:eastAsia="Andale Sans UI" w:hAnsiTheme="majorHAnsi" w:cstheme="majorHAnsi"/>
          <w:kern w:val="3"/>
          <w:lang w:eastAsia="ja-JP" w:bidi="fa-IR"/>
        </w:rPr>
        <w:t>NIP</w:t>
      </w:r>
      <w:r w:rsidRPr="00653808">
        <w:rPr>
          <w:rFonts w:asciiTheme="majorHAnsi" w:eastAsia="Cambria" w:hAnsiTheme="majorHAnsi" w:cstheme="majorHAnsi"/>
          <w:kern w:val="3"/>
          <w:lang w:eastAsia="ja-JP" w:bidi="fa-IR"/>
        </w:rPr>
        <w:t xml:space="preserve"> ____________</w:t>
      </w:r>
    </w:p>
    <w:p w14:paraId="19E018AB" w14:textId="77777777" w:rsidR="008A21EE" w:rsidRPr="00653808" w:rsidRDefault="008A21EE" w:rsidP="00653808">
      <w:pPr>
        <w:keepNext/>
        <w:widowControl w:val="0"/>
        <w:suppressAutoHyphens/>
        <w:autoSpaceDN w:val="0"/>
        <w:spacing w:after="0" w:line="312" w:lineRule="auto"/>
        <w:jc w:val="both"/>
        <w:textAlignment w:val="baseline"/>
        <w:outlineLvl w:val="0"/>
        <w:rPr>
          <w:rFonts w:asciiTheme="majorHAnsi" w:eastAsia="Andale Sans UI" w:hAnsiTheme="majorHAnsi" w:cstheme="majorHAnsi"/>
          <w:b/>
          <w:kern w:val="3"/>
          <w:lang w:eastAsia="zh-CN" w:bidi="fa-IR"/>
        </w:rPr>
      </w:pPr>
      <w:bookmarkStart w:id="0" w:name="__RefHeading__78_1015685267"/>
      <w:r w:rsidRPr="00653808">
        <w:rPr>
          <w:rFonts w:asciiTheme="majorHAnsi" w:eastAsia="Andale Sans UI" w:hAnsiTheme="majorHAnsi" w:cstheme="majorHAnsi"/>
          <w:kern w:val="3"/>
          <w:lang w:eastAsia="zh-CN" w:bidi="fa-IR"/>
        </w:rPr>
        <w:t>reprezentowanym/ą</w:t>
      </w:r>
      <w:r w:rsidRPr="00653808">
        <w:rPr>
          <w:rFonts w:asciiTheme="majorHAnsi" w:eastAsia="Cambria" w:hAnsiTheme="majorHAnsi" w:cstheme="majorHAnsi"/>
          <w:kern w:val="3"/>
          <w:lang w:eastAsia="zh-CN" w:bidi="fa-IR"/>
        </w:rPr>
        <w:t xml:space="preserve">  </w:t>
      </w:r>
      <w:r w:rsidRPr="00653808">
        <w:rPr>
          <w:rFonts w:asciiTheme="majorHAnsi" w:eastAsia="Andale Sans UI" w:hAnsiTheme="majorHAnsi" w:cstheme="majorHAnsi"/>
          <w:kern w:val="3"/>
          <w:lang w:eastAsia="zh-CN" w:bidi="fa-IR"/>
        </w:rPr>
        <w:t>przez:</w:t>
      </w:r>
      <w:bookmarkEnd w:id="0"/>
    </w:p>
    <w:p w14:paraId="451F1410" w14:textId="77777777" w:rsidR="008A21EE" w:rsidRPr="00653808" w:rsidRDefault="008A21EE" w:rsidP="00653808">
      <w:pPr>
        <w:widowControl w:val="0"/>
        <w:suppressAutoHyphens/>
        <w:autoSpaceDN w:val="0"/>
        <w:spacing w:after="0" w:line="312" w:lineRule="auto"/>
        <w:jc w:val="both"/>
        <w:textAlignment w:val="baseline"/>
        <w:rPr>
          <w:rFonts w:asciiTheme="majorHAnsi" w:eastAsia="Andale Sans UI" w:hAnsiTheme="majorHAnsi" w:cstheme="majorHAnsi"/>
          <w:kern w:val="3"/>
          <w:lang w:eastAsia="ja-JP" w:bidi="fa-IR"/>
        </w:rPr>
      </w:pPr>
      <w:r w:rsidRPr="00653808">
        <w:rPr>
          <w:rFonts w:asciiTheme="majorHAnsi" w:eastAsia="Cambria" w:hAnsiTheme="majorHAnsi" w:cstheme="majorHAnsi"/>
          <w:kern w:val="3"/>
          <w:lang w:eastAsia="ja-JP" w:bidi="fa-IR"/>
        </w:rPr>
        <w:t>_____________________________________</w:t>
      </w:r>
    </w:p>
    <w:p w14:paraId="54518FA4" w14:textId="77777777" w:rsidR="008A21EE" w:rsidRPr="00653808" w:rsidRDefault="008A21EE" w:rsidP="00653808">
      <w:pPr>
        <w:widowControl w:val="0"/>
        <w:suppressAutoHyphens/>
        <w:autoSpaceDN w:val="0"/>
        <w:spacing w:after="0" w:line="312" w:lineRule="auto"/>
        <w:jc w:val="both"/>
        <w:textAlignment w:val="baseline"/>
        <w:rPr>
          <w:rFonts w:asciiTheme="majorHAnsi" w:eastAsia="Andale Sans UI" w:hAnsiTheme="majorHAnsi" w:cstheme="majorHAnsi"/>
          <w:b/>
          <w:kern w:val="3"/>
          <w:lang w:eastAsia="ja-JP" w:bidi="fa-IR"/>
        </w:rPr>
      </w:pPr>
      <w:r w:rsidRPr="00653808">
        <w:rPr>
          <w:rFonts w:asciiTheme="majorHAnsi" w:eastAsia="Andale Sans UI" w:hAnsiTheme="majorHAnsi" w:cstheme="majorHAnsi"/>
          <w:kern w:val="3"/>
          <w:lang w:eastAsia="ja-JP" w:bidi="fa-IR"/>
        </w:rPr>
        <w:t>Zwanym/ą</w:t>
      </w:r>
      <w:r w:rsidRPr="00653808">
        <w:rPr>
          <w:rFonts w:asciiTheme="majorHAnsi" w:eastAsia="Cambria" w:hAnsiTheme="majorHAnsi" w:cstheme="majorHAnsi"/>
          <w:kern w:val="3"/>
          <w:lang w:eastAsia="ja-JP" w:bidi="fa-IR"/>
        </w:rPr>
        <w:t xml:space="preserve"> </w:t>
      </w:r>
      <w:r w:rsidRPr="00653808">
        <w:rPr>
          <w:rFonts w:asciiTheme="majorHAnsi" w:eastAsia="Andale Sans UI" w:hAnsiTheme="majorHAnsi" w:cstheme="majorHAnsi"/>
          <w:kern w:val="3"/>
          <w:lang w:eastAsia="ja-JP" w:bidi="fa-IR"/>
        </w:rPr>
        <w:t>dalej</w:t>
      </w:r>
      <w:r w:rsidRPr="00653808">
        <w:rPr>
          <w:rFonts w:asciiTheme="majorHAnsi" w:eastAsia="Cambria" w:hAnsiTheme="majorHAnsi" w:cstheme="majorHAnsi"/>
          <w:kern w:val="3"/>
          <w:lang w:eastAsia="ja-JP" w:bidi="fa-IR"/>
        </w:rPr>
        <w:t xml:space="preserve"> </w:t>
      </w:r>
      <w:r w:rsidRPr="00653808">
        <w:rPr>
          <w:rFonts w:asciiTheme="majorHAnsi" w:eastAsia="Andale Sans UI" w:hAnsiTheme="majorHAnsi" w:cstheme="majorHAnsi"/>
          <w:b/>
          <w:kern w:val="3"/>
          <w:lang w:eastAsia="ja-JP" w:bidi="fa-IR"/>
        </w:rPr>
        <w:t>Wykonawcą,</w:t>
      </w:r>
    </w:p>
    <w:p w14:paraId="58005AA6" w14:textId="77777777" w:rsidR="008A21EE" w:rsidRPr="00653808" w:rsidRDefault="008A21EE" w:rsidP="00653808">
      <w:pPr>
        <w:widowControl w:val="0"/>
        <w:suppressAutoHyphens/>
        <w:autoSpaceDN w:val="0"/>
        <w:spacing w:after="0" w:line="312" w:lineRule="auto"/>
        <w:jc w:val="both"/>
        <w:textAlignment w:val="baseline"/>
        <w:rPr>
          <w:rFonts w:asciiTheme="majorHAnsi" w:eastAsia="Andale Sans UI" w:hAnsiTheme="majorHAnsi" w:cstheme="majorHAnsi"/>
          <w:b/>
          <w:kern w:val="3"/>
          <w:lang w:eastAsia="ja-JP" w:bidi="fa-IR"/>
        </w:rPr>
      </w:pPr>
    </w:p>
    <w:p w14:paraId="20A26481" w14:textId="77777777" w:rsidR="008A21EE" w:rsidRPr="00653808" w:rsidRDefault="008A21EE" w:rsidP="00653808">
      <w:pPr>
        <w:widowControl w:val="0"/>
        <w:suppressAutoHyphens/>
        <w:autoSpaceDN w:val="0"/>
        <w:spacing w:after="0" w:line="312" w:lineRule="auto"/>
        <w:jc w:val="both"/>
        <w:textAlignment w:val="baseline"/>
        <w:rPr>
          <w:rFonts w:asciiTheme="majorHAnsi" w:eastAsia="Andale Sans UI" w:hAnsiTheme="majorHAnsi" w:cstheme="majorHAnsi"/>
          <w:kern w:val="3"/>
          <w:lang w:eastAsia="ja-JP" w:bidi="fa-IR"/>
        </w:rPr>
      </w:pPr>
      <w:r w:rsidRPr="00653808">
        <w:rPr>
          <w:rFonts w:asciiTheme="majorHAnsi" w:eastAsia="Andale Sans UI" w:hAnsiTheme="majorHAnsi" w:cstheme="majorHAnsi"/>
          <w:bCs/>
          <w:kern w:val="3"/>
          <w:lang w:eastAsia="ja-JP" w:bidi="fa-IR"/>
        </w:rPr>
        <w:t>Zwani dalej</w:t>
      </w:r>
      <w:r w:rsidRPr="00653808">
        <w:rPr>
          <w:rFonts w:asciiTheme="majorHAnsi" w:eastAsia="Andale Sans UI" w:hAnsiTheme="majorHAnsi" w:cstheme="majorHAnsi"/>
          <w:b/>
          <w:kern w:val="3"/>
          <w:lang w:eastAsia="ja-JP" w:bidi="fa-IR"/>
        </w:rPr>
        <w:t xml:space="preserve"> Stroną lub Stronami</w:t>
      </w:r>
    </w:p>
    <w:p w14:paraId="10F6664F" w14:textId="77777777" w:rsidR="008A21EE" w:rsidRPr="00653808" w:rsidRDefault="008A21EE" w:rsidP="00653808">
      <w:pPr>
        <w:widowControl w:val="0"/>
        <w:suppressAutoHyphens/>
        <w:autoSpaceDN w:val="0"/>
        <w:spacing w:after="0" w:line="312" w:lineRule="auto"/>
        <w:jc w:val="both"/>
        <w:textAlignment w:val="baseline"/>
        <w:rPr>
          <w:rFonts w:asciiTheme="majorHAnsi" w:eastAsia="Cambria" w:hAnsiTheme="majorHAnsi" w:cstheme="majorHAnsi"/>
          <w:kern w:val="3"/>
          <w:lang w:eastAsia="ja-JP" w:bidi="fa-IR"/>
        </w:rPr>
      </w:pPr>
      <w:r w:rsidRPr="00653808">
        <w:rPr>
          <w:rFonts w:asciiTheme="majorHAnsi" w:eastAsia="Andale Sans UI" w:hAnsiTheme="majorHAnsi" w:cstheme="majorHAnsi"/>
          <w:kern w:val="3"/>
          <w:lang w:eastAsia="ja-JP" w:bidi="fa-IR"/>
        </w:rPr>
        <w:t>została</w:t>
      </w:r>
      <w:r w:rsidRPr="00653808">
        <w:rPr>
          <w:rFonts w:asciiTheme="majorHAnsi" w:eastAsia="Cambria" w:hAnsiTheme="majorHAnsi" w:cstheme="majorHAnsi"/>
          <w:kern w:val="3"/>
          <w:lang w:eastAsia="ja-JP" w:bidi="fa-IR"/>
        </w:rPr>
        <w:t xml:space="preserve"> </w:t>
      </w:r>
      <w:r w:rsidRPr="00653808">
        <w:rPr>
          <w:rFonts w:asciiTheme="majorHAnsi" w:eastAsia="Andale Sans UI" w:hAnsiTheme="majorHAnsi" w:cstheme="majorHAnsi"/>
          <w:kern w:val="3"/>
          <w:lang w:eastAsia="ja-JP" w:bidi="fa-IR"/>
        </w:rPr>
        <w:t>zawarta</w:t>
      </w:r>
      <w:r w:rsidRPr="00653808">
        <w:rPr>
          <w:rFonts w:asciiTheme="majorHAnsi" w:eastAsia="Cambria" w:hAnsiTheme="majorHAnsi" w:cstheme="majorHAnsi"/>
          <w:kern w:val="3"/>
          <w:lang w:eastAsia="ja-JP" w:bidi="fa-IR"/>
        </w:rPr>
        <w:t xml:space="preserve"> </w:t>
      </w:r>
      <w:r w:rsidRPr="00653808">
        <w:rPr>
          <w:rFonts w:asciiTheme="majorHAnsi" w:eastAsia="Andale Sans UI" w:hAnsiTheme="majorHAnsi" w:cstheme="majorHAnsi"/>
          <w:kern w:val="3"/>
          <w:lang w:eastAsia="ja-JP" w:bidi="fa-IR"/>
        </w:rPr>
        <w:t>umowa</w:t>
      </w:r>
      <w:r w:rsidRPr="00653808">
        <w:rPr>
          <w:rFonts w:asciiTheme="majorHAnsi" w:eastAsia="Cambria" w:hAnsiTheme="majorHAnsi" w:cstheme="majorHAnsi"/>
          <w:kern w:val="3"/>
          <w:lang w:eastAsia="ja-JP" w:bidi="fa-IR"/>
        </w:rPr>
        <w:t xml:space="preserve"> </w:t>
      </w:r>
      <w:r w:rsidRPr="00653808">
        <w:rPr>
          <w:rFonts w:asciiTheme="majorHAnsi" w:eastAsia="Andale Sans UI" w:hAnsiTheme="majorHAnsi" w:cstheme="majorHAnsi"/>
          <w:kern w:val="3"/>
          <w:lang w:eastAsia="ja-JP" w:bidi="fa-IR"/>
        </w:rPr>
        <w:t>o</w:t>
      </w:r>
      <w:r w:rsidRPr="00653808">
        <w:rPr>
          <w:rFonts w:asciiTheme="majorHAnsi" w:eastAsia="Cambria" w:hAnsiTheme="majorHAnsi" w:cstheme="majorHAnsi"/>
          <w:kern w:val="3"/>
          <w:lang w:eastAsia="ja-JP" w:bidi="fa-IR"/>
        </w:rPr>
        <w:t xml:space="preserve"> </w:t>
      </w:r>
      <w:r w:rsidRPr="00653808">
        <w:rPr>
          <w:rFonts w:asciiTheme="majorHAnsi" w:eastAsia="Andale Sans UI" w:hAnsiTheme="majorHAnsi" w:cstheme="majorHAnsi"/>
          <w:kern w:val="3"/>
          <w:lang w:eastAsia="ja-JP" w:bidi="fa-IR"/>
        </w:rPr>
        <w:t>następującej</w:t>
      </w:r>
      <w:r w:rsidRPr="00653808">
        <w:rPr>
          <w:rFonts w:asciiTheme="majorHAnsi" w:eastAsia="Cambria" w:hAnsiTheme="majorHAnsi" w:cstheme="majorHAnsi"/>
          <w:kern w:val="3"/>
          <w:lang w:eastAsia="ja-JP" w:bidi="fa-IR"/>
        </w:rPr>
        <w:t xml:space="preserve"> </w:t>
      </w:r>
      <w:r w:rsidRPr="00653808">
        <w:rPr>
          <w:rFonts w:asciiTheme="majorHAnsi" w:eastAsia="Andale Sans UI" w:hAnsiTheme="majorHAnsi" w:cstheme="majorHAnsi"/>
          <w:kern w:val="3"/>
          <w:lang w:eastAsia="ja-JP" w:bidi="fa-IR"/>
        </w:rPr>
        <w:t>treści:</w:t>
      </w:r>
      <w:r w:rsidRPr="00653808">
        <w:rPr>
          <w:rFonts w:asciiTheme="majorHAnsi" w:eastAsia="Cambria" w:hAnsiTheme="majorHAnsi" w:cstheme="majorHAnsi"/>
          <w:kern w:val="3"/>
          <w:lang w:eastAsia="ja-JP" w:bidi="fa-IR"/>
        </w:rPr>
        <w:t xml:space="preserve">       </w:t>
      </w:r>
    </w:p>
    <w:p w14:paraId="11760789" w14:textId="77777777" w:rsidR="00CC58A2" w:rsidRPr="00653808" w:rsidRDefault="00CC58A2" w:rsidP="00653808">
      <w:pPr>
        <w:widowControl w:val="0"/>
        <w:suppressAutoHyphens/>
        <w:autoSpaceDN w:val="0"/>
        <w:spacing w:after="0" w:line="312" w:lineRule="auto"/>
        <w:jc w:val="both"/>
        <w:textAlignment w:val="baseline"/>
        <w:rPr>
          <w:rFonts w:asciiTheme="majorHAnsi" w:eastAsia="Cambria" w:hAnsiTheme="majorHAnsi" w:cstheme="majorHAnsi"/>
          <w:kern w:val="3"/>
          <w:lang w:eastAsia="ja-JP" w:bidi="fa-IR"/>
        </w:rPr>
      </w:pPr>
    </w:p>
    <w:p w14:paraId="780BC711" w14:textId="77777777" w:rsidR="00CC58A2" w:rsidRPr="00653808" w:rsidRDefault="00CC58A2" w:rsidP="00653808">
      <w:pPr>
        <w:widowControl w:val="0"/>
        <w:suppressAutoHyphens/>
        <w:autoSpaceDN w:val="0"/>
        <w:spacing w:after="0" w:line="312" w:lineRule="auto"/>
        <w:jc w:val="both"/>
        <w:textAlignment w:val="baseline"/>
        <w:rPr>
          <w:rFonts w:asciiTheme="majorHAnsi" w:eastAsia="Andale Sans UI" w:hAnsiTheme="majorHAnsi" w:cstheme="majorHAnsi"/>
          <w:kern w:val="3"/>
          <w:lang w:eastAsia="ja-JP" w:bidi="fa-IR"/>
        </w:rPr>
      </w:pPr>
      <w:r w:rsidRPr="00653808">
        <w:rPr>
          <w:rFonts w:asciiTheme="majorHAnsi" w:eastAsia="Cambria" w:hAnsiTheme="majorHAnsi" w:cstheme="majorHAnsi"/>
          <w:kern w:val="3"/>
          <w:lang w:eastAsia="ja-JP" w:bidi="fa-IR"/>
        </w:rPr>
        <w:t xml:space="preserve">                    </w:t>
      </w:r>
      <w:r w:rsidRPr="00653808">
        <w:rPr>
          <w:rFonts w:asciiTheme="majorHAnsi" w:eastAsia="Cambria" w:hAnsiTheme="majorHAnsi" w:cstheme="majorHAnsi"/>
          <w:kern w:val="3"/>
          <w:lang w:eastAsia="ja-JP" w:bidi="fa-IR"/>
        </w:rPr>
        <w:tab/>
      </w:r>
      <w:r w:rsidRPr="00653808">
        <w:rPr>
          <w:rFonts w:asciiTheme="majorHAnsi" w:eastAsia="Cambria" w:hAnsiTheme="majorHAnsi" w:cstheme="majorHAnsi"/>
          <w:kern w:val="3"/>
          <w:lang w:eastAsia="ja-JP" w:bidi="fa-IR"/>
        </w:rPr>
        <w:tab/>
      </w:r>
      <w:r w:rsidRPr="00653808">
        <w:rPr>
          <w:rFonts w:asciiTheme="majorHAnsi" w:eastAsia="Cambria" w:hAnsiTheme="majorHAnsi" w:cstheme="majorHAnsi"/>
          <w:kern w:val="3"/>
          <w:lang w:eastAsia="ja-JP" w:bidi="fa-IR"/>
        </w:rPr>
        <w:tab/>
      </w:r>
      <w:r w:rsidRPr="00653808">
        <w:rPr>
          <w:rFonts w:asciiTheme="majorHAnsi" w:eastAsia="Cambria" w:hAnsiTheme="majorHAnsi" w:cstheme="majorHAnsi"/>
          <w:kern w:val="3"/>
          <w:lang w:eastAsia="ja-JP" w:bidi="fa-IR"/>
        </w:rPr>
        <w:tab/>
      </w:r>
      <w:r w:rsidRPr="00653808">
        <w:rPr>
          <w:rFonts w:asciiTheme="majorHAnsi" w:eastAsia="Cambria" w:hAnsiTheme="majorHAnsi" w:cstheme="majorHAnsi"/>
          <w:kern w:val="3"/>
          <w:lang w:eastAsia="ja-JP" w:bidi="fa-IR"/>
        </w:rPr>
        <w:tab/>
        <w:t xml:space="preserve">     </w:t>
      </w:r>
      <w:r w:rsidRPr="00653808">
        <w:rPr>
          <w:rFonts w:asciiTheme="majorHAnsi" w:eastAsia="Andale Sans UI" w:hAnsiTheme="majorHAnsi" w:cstheme="majorHAnsi"/>
          <w:b/>
          <w:kern w:val="3"/>
          <w:lang w:eastAsia="ja-JP" w:bidi="fa-IR"/>
        </w:rPr>
        <w:t>§ 1</w:t>
      </w:r>
    </w:p>
    <w:p w14:paraId="76E0CF22" w14:textId="77777777" w:rsidR="00CC58A2" w:rsidRPr="00653808" w:rsidRDefault="00CC58A2" w:rsidP="00653808">
      <w:pPr>
        <w:widowControl w:val="0"/>
        <w:suppressAutoHyphens/>
        <w:autoSpaceDN w:val="0"/>
        <w:spacing w:after="0" w:line="312" w:lineRule="auto"/>
        <w:jc w:val="center"/>
        <w:textAlignment w:val="baseline"/>
        <w:rPr>
          <w:rFonts w:asciiTheme="majorHAnsi" w:eastAsia="Andale Sans UI" w:hAnsiTheme="majorHAnsi" w:cstheme="majorHAnsi"/>
          <w:kern w:val="3"/>
          <w:lang w:eastAsia="ja-JP" w:bidi="fa-IR"/>
        </w:rPr>
      </w:pPr>
      <w:r w:rsidRPr="00653808">
        <w:rPr>
          <w:rFonts w:asciiTheme="majorHAnsi" w:eastAsia="Andale Sans UI" w:hAnsiTheme="majorHAnsi" w:cstheme="majorHAnsi"/>
          <w:b/>
          <w:kern w:val="3"/>
          <w:lang w:eastAsia="ja-JP" w:bidi="fa-IR"/>
        </w:rPr>
        <w:t>Przedmiot</w:t>
      </w:r>
      <w:r w:rsidRPr="00653808">
        <w:rPr>
          <w:rFonts w:asciiTheme="majorHAnsi" w:eastAsia="Cambria" w:hAnsiTheme="majorHAnsi" w:cstheme="majorHAnsi"/>
          <w:b/>
          <w:kern w:val="3"/>
          <w:lang w:eastAsia="ja-JP" w:bidi="fa-IR"/>
        </w:rPr>
        <w:t xml:space="preserve"> i zakres </w:t>
      </w:r>
      <w:r w:rsidRPr="00653808">
        <w:rPr>
          <w:rFonts w:asciiTheme="majorHAnsi" w:eastAsia="Andale Sans UI" w:hAnsiTheme="majorHAnsi" w:cstheme="majorHAnsi"/>
          <w:b/>
          <w:kern w:val="3"/>
          <w:lang w:eastAsia="ja-JP" w:bidi="fa-IR"/>
        </w:rPr>
        <w:t>umowy</w:t>
      </w:r>
    </w:p>
    <w:p w14:paraId="42A226E3" w14:textId="55725701" w:rsidR="00DF621E" w:rsidRPr="00CE07F5" w:rsidRDefault="00CC58A2" w:rsidP="00653808">
      <w:pPr>
        <w:widowControl w:val="0"/>
        <w:numPr>
          <w:ilvl w:val="0"/>
          <w:numId w:val="2"/>
        </w:numPr>
        <w:tabs>
          <w:tab w:val="left" w:pos="-3676"/>
        </w:tabs>
        <w:suppressAutoHyphens/>
        <w:autoSpaceDN w:val="0"/>
        <w:spacing w:after="0" w:line="312" w:lineRule="auto"/>
        <w:ind w:left="0" w:firstLine="0"/>
        <w:jc w:val="both"/>
        <w:textAlignment w:val="baseline"/>
        <w:rPr>
          <w:rFonts w:asciiTheme="majorHAnsi" w:eastAsia="Cambria" w:hAnsiTheme="majorHAnsi" w:cstheme="majorHAnsi"/>
        </w:rPr>
      </w:pPr>
      <w:r w:rsidRPr="00653808">
        <w:rPr>
          <w:rFonts w:asciiTheme="majorHAnsi" w:eastAsia="Cambria" w:hAnsiTheme="majorHAnsi" w:cstheme="majorHAnsi"/>
        </w:rPr>
        <w:t>Zamawiający zleca</w:t>
      </w:r>
      <w:r w:rsidR="00941374" w:rsidRPr="00653808">
        <w:rPr>
          <w:rFonts w:asciiTheme="majorHAnsi" w:eastAsia="Cambria" w:hAnsiTheme="majorHAnsi" w:cstheme="majorHAnsi"/>
        </w:rPr>
        <w:t>,</w:t>
      </w:r>
      <w:r w:rsidRPr="00653808">
        <w:rPr>
          <w:rFonts w:asciiTheme="majorHAnsi" w:eastAsia="Cambria" w:hAnsiTheme="majorHAnsi" w:cstheme="majorHAnsi"/>
        </w:rPr>
        <w:t xml:space="preserve"> a Wykonawca przyjmuje do wykonania zamówienie pod nazwą </w:t>
      </w:r>
      <w:r w:rsidR="008A21EE" w:rsidRPr="00653808">
        <w:rPr>
          <w:rFonts w:asciiTheme="majorHAnsi" w:eastAsia="Cambria" w:hAnsiTheme="majorHAnsi" w:cstheme="majorHAnsi"/>
        </w:rPr>
        <w:t>Odbiór i  transport odpadów komunalnych z terenu Gminy Błaszki w okresie od 01.01.202</w:t>
      </w:r>
      <w:r w:rsidR="008908FD">
        <w:rPr>
          <w:rFonts w:asciiTheme="majorHAnsi" w:eastAsia="Cambria" w:hAnsiTheme="majorHAnsi" w:cstheme="majorHAnsi"/>
        </w:rPr>
        <w:t>6</w:t>
      </w:r>
      <w:r w:rsidR="008A21EE" w:rsidRPr="00653808">
        <w:rPr>
          <w:rFonts w:asciiTheme="majorHAnsi" w:eastAsia="Cambria" w:hAnsiTheme="majorHAnsi" w:cstheme="majorHAnsi"/>
        </w:rPr>
        <w:t xml:space="preserve"> r. do 31.12.202</w:t>
      </w:r>
      <w:r w:rsidR="008908FD">
        <w:rPr>
          <w:rFonts w:asciiTheme="majorHAnsi" w:eastAsia="Cambria" w:hAnsiTheme="majorHAnsi" w:cstheme="majorHAnsi"/>
        </w:rPr>
        <w:t>7</w:t>
      </w:r>
      <w:r w:rsidR="008A21EE" w:rsidRPr="00653808">
        <w:rPr>
          <w:rFonts w:asciiTheme="majorHAnsi" w:eastAsia="Cambria" w:hAnsiTheme="majorHAnsi" w:cstheme="majorHAnsi"/>
        </w:rPr>
        <w:t xml:space="preserve"> r.” </w:t>
      </w:r>
      <w:r w:rsidR="00DF621E" w:rsidRPr="00653808">
        <w:rPr>
          <w:rFonts w:asciiTheme="majorHAnsi" w:eastAsia="Cambria" w:hAnsiTheme="majorHAnsi" w:cstheme="majorHAnsi"/>
        </w:rPr>
        <w:t xml:space="preserve">w zakresie transportu odpadów komunalnych </w:t>
      </w:r>
      <w:r w:rsidR="00345611">
        <w:rPr>
          <w:rFonts w:asciiTheme="majorHAnsi" w:eastAsia="Cambria" w:hAnsiTheme="majorHAnsi" w:cstheme="majorHAnsi"/>
        </w:rPr>
        <w:t xml:space="preserve">do </w:t>
      </w:r>
      <w:r w:rsidR="00DF621E" w:rsidRPr="00653808">
        <w:rPr>
          <w:rFonts w:asciiTheme="majorHAnsi" w:eastAsia="Cambria" w:hAnsiTheme="majorHAnsi" w:cstheme="majorHAnsi"/>
        </w:rPr>
        <w:t xml:space="preserve"> Punktu Selektywnej Zbiórki Odpadów Komunalnych </w:t>
      </w:r>
      <w:r w:rsidR="00DF621E" w:rsidRPr="00CE07F5">
        <w:rPr>
          <w:rFonts w:asciiTheme="majorHAnsi" w:eastAsia="Cambria" w:hAnsiTheme="majorHAnsi" w:cstheme="majorHAnsi"/>
        </w:rPr>
        <w:t>Gminy Błaszki</w:t>
      </w:r>
      <w:r w:rsidR="008A21EE" w:rsidRPr="00CE07F5">
        <w:rPr>
          <w:rFonts w:asciiTheme="majorHAnsi" w:eastAsia="Cambria" w:hAnsiTheme="majorHAnsi" w:cstheme="majorHAnsi"/>
        </w:rPr>
        <w:t xml:space="preserve"> – 2 część zamówienia</w:t>
      </w:r>
      <w:r w:rsidR="00DF621E" w:rsidRPr="00CE07F5">
        <w:rPr>
          <w:rFonts w:asciiTheme="majorHAnsi" w:eastAsia="Cambria" w:hAnsiTheme="majorHAnsi" w:cstheme="majorHAnsi"/>
        </w:rPr>
        <w:t>.</w:t>
      </w:r>
    </w:p>
    <w:p w14:paraId="0C31BD6D" w14:textId="77777777" w:rsidR="00AD0C42" w:rsidRPr="00CE07F5" w:rsidRDefault="00AD0C42" w:rsidP="00653808">
      <w:pPr>
        <w:pStyle w:val="Akapitzlist"/>
        <w:numPr>
          <w:ilvl w:val="0"/>
          <w:numId w:val="2"/>
        </w:numPr>
        <w:spacing w:line="312" w:lineRule="auto"/>
        <w:ind w:left="0" w:firstLine="0"/>
        <w:jc w:val="both"/>
        <w:rPr>
          <w:rFonts w:asciiTheme="majorHAnsi" w:hAnsiTheme="majorHAnsi" w:cstheme="majorHAnsi"/>
        </w:rPr>
      </w:pPr>
      <w:r w:rsidRPr="00CE07F5">
        <w:rPr>
          <w:rFonts w:asciiTheme="majorHAnsi" w:hAnsiTheme="majorHAnsi" w:cstheme="majorHAnsi"/>
        </w:rPr>
        <w:t xml:space="preserve">Transport odpadów powinien odbywać się kursami w zestawie 2 kontenery lub solo. Pojęcie „kurs” oznacza jednorazowy dowóz  kontenera  (solo lub zestaw) z PSZOK Błaszki do ZUOK „Orli Staw”, gm. Ceków Kolonia, wraz z opróżnieniem kontenerów  w wyznaczonym miejscu na terenie ZUOK „Orli Staw” i odwóz z ZUOK „Orli Staw” do PSZOK Błaszki wraz z odstawieniem opróżnionych kontenerów w wyznaczone miejsce na terenie PSZOK. </w:t>
      </w:r>
    </w:p>
    <w:p w14:paraId="5F80A501" w14:textId="3813FDBD" w:rsidR="00CC58A2" w:rsidRPr="00653808" w:rsidRDefault="00CC58A2" w:rsidP="00653808">
      <w:pPr>
        <w:widowControl w:val="0"/>
        <w:numPr>
          <w:ilvl w:val="0"/>
          <w:numId w:val="2"/>
        </w:numPr>
        <w:tabs>
          <w:tab w:val="left" w:pos="-3676"/>
        </w:tabs>
        <w:suppressAutoHyphens/>
        <w:autoSpaceDN w:val="0"/>
        <w:spacing w:after="0" w:line="312" w:lineRule="auto"/>
        <w:ind w:left="0" w:firstLine="0"/>
        <w:jc w:val="both"/>
        <w:textAlignment w:val="baseline"/>
        <w:rPr>
          <w:rFonts w:asciiTheme="majorHAnsi" w:hAnsiTheme="majorHAnsi" w:cstheme="majorHAnsi"/>
        </w:rPr>
      </w:pPr>
      <w:r w:rsidRPr="00CE07F5">
        <w:rPr>
          <w:rFonts w:asciiTheme="majorHAnsi" w:eastAsia="Calibri" w:hAnsiTheme="majorHAnsi" w:cstheme="majorHAnsi"/>
        </w:rPr>
        <w:t xml:space="preserve">Na przedmiot umowy  określony w ust. 1 składa się zakres rzeczowy zgodny ze Specyfikacją Warunków Zamówienia (SWZ), stanowiącą Załącznik </w:t>
      </w:r>
      <w:r w:rsidRPr="00653808">
        <w:rPr>
          <w:rFonts w:asciiTheme="majorHAnsi" w:eastAsia="Calibri" w:hAnsiTheme="majorHAnsi" w:cstheme="majorHAnsi"/>
        </w:rPr>
        <w:t xml:space="preserve">nr </w:t>
      </w:r>
      <w:r w:rsidR="0028363C" w:rsidRPr="00653808">
        <w:rPr>
          <w:rFonts w:asciiTheme="majorHAnsi" w:eastAsia="Calibri" w:hAnsiTheme="majorHAnsi" w:cstheme="majorHAnsi"/>
        </w:rPr>
        <w:t>2</w:t>
      </w:r>
      <w:r w:rsidRPr="00653808">
        <w:rPr>
          <w:rFonts w:asciiTheme="majorHAnsi" w:eastAsia="Calibri" w:hAnsiTheme="majorHAnsi" w:cstheme="majorHAnsi"/>
        </w:rPr>
        <w:t xml:space="preserve"> do umowy. Wykonawca ponadto w ramach wynagrodzenia, o którym mowa w § 6 obowiązany jest wykonać także wszystkie te czynności, nawet nie wskazane w SWZ, o ile są niezbędne do należytego wykonania przedmiotu umowy.</w:t>
      </w:r>
    </w:p>
    <w:p w14:paraId="65470BF3" w14:textId="77777777" w:rsidR="00CC58A2" w:rsidRPr="00653808" w:rsidRDefault="00CC58A2" w:rsidP="00653808">
      <w:pPr>
        <w:widowControl w:val="0"/>
        <w:numPr>
          <w:ilvl w:val="0"/>
          <w:numId w:val="2"/>
        </w:numPr>
        <w:tabs>
          <w:tab w:val="left" w:pos="-3676"/>
        </w:tabs>
        <w:suppressAutoHyphens/>
        <w:autoSpaceDN w:val="0"/>
        <w:spacing w:after="0" w:line="312" w:lineRule="auto"/>
        <w:ind w:left="0" w:firstLine="0"/>
        <w:jc w:val="both"/>
        <w:textAlignment w:val="baseline"/>
        <w:rPr>
          <w:rFonts w:asciiTheme="majorHAnsi" w:eastAsia="Andale Sans UI" w:hAnsiTheme="majorHAnsi" w:cstheme="majorHAnsi"/>
          <w:kern w:val="3"/>
          <w:lang w:eastAsia="ja-JP" w:bidi="fa-IR"/>
        </w:rPr>
      </w:pPr>
      <w:r w:rsidRPr="00653808">
        <w:rPr>
          <w:rFonts w:asciiTheme="majorHAnsi" w:eastAsia="Calibri" w:hAnsiTheme="majorHAnsi" w:cstheme="majorHAnsi"/>
          <w:kern w:val="3"/>
          <w:lang w:eastAsia="ja-JP" w:bidi="fa-IR"/>
        </w:rPr>
        <w:t>Wykonawca zobowiązuje się wykonać przedmiot umowy zgodnie z warunkami i zasadami wskazanym w dokumentacji przetargowej, w szczególności SWZ, obowiązującymi przepisami prawa oraz normami.</w:t>
      </w:r>
    </w:p>
    <w:p w14:paraId="7C956FE2" w14:textId="35943613" w:rsidR="00495205" w:rsidRPr="00653808" w:rsidRDefault="00495205" w:rsidP="00653808">
      <w:pPr>
        <w:pStyle w:val="Akapitzlist"/>
        <w:numPr>
          <w:ilvl w:val="0"/>
          <w:numId w:val="2"/>
        </w:numPr>
        <w:spacing w:line="312" w:lineRule="auto"/>
        <w:ind w:left="0" w:firstLine="0"/>
        <w:jc w:val="both"/>
        <w:rPr>
          <w:rFonts w:asciiTheme="majorHAnsi" w:eastAsia="Andale Sans UI" w:hAnsiTheme="majorHAnsi" w:cstheme="majorHAnsi"/>
          <w:kern w:val="3"/>
          <w:lang w:eastAsia="ja-JP" w:bidi="fa-IR"/>
        </w:rPr>
      </w:pPr>
      <w:r w:rsidRPr="00653808">
        <w:rPr>
          <w:rFonts w:asciiTheme="majorHAnsi" w:eastAsia="Andale Sans UI" w:hAnsiTheme="majorHAnsi" w:cstheme="majorHAnsi"/>
          <w:kern w:val="3"/>
          <w:lang w:eastAsia="ja-JP" w:bidi="fa-IR"/>
        </w:rPr>
        <w:t>Punkt Selektywnej Zbiórki Odpadów Komunalnych Gminy Błaszki zlokalizowany jest pod adresem Borysławice 47C, 98-235 Błaszki.</w:t>
      </w:r>
    </w:p>
    <w:p w14:paraId="54E58B55" w14:textId="77777777" w:rsidR="008A21EE" w:rsidRPr="00653808" w:rsidRDefault="008A21EE" w:rsidP="00653808">
      <w:pPr>
        <w:spacing w:line="312" w:lineRule="auto"/>
        <w:jc w:val="both"/>
        <w:rPr>
          <w:rFonts w:asciiTheme="majorHAnsi" w:eastAsia="Andale Sans UI" w:hAnsiTheme="majorHAnsi" w:cstheme="majorHAnsi"/>
          <w:kern w:val="3"/>
          <w:lang w:eastAsia="ja-JP" w:bidi="fa-IR"/>
        </w:rPr>
      </w:pPr>
    </w:p>
    <w:p w14:paraId="14486A28" w14:textId="16E29D30" w:rsidR="00CC58A2" w:rsidRPr="00653808" w:rsidRDefault="00CC58A2" w:rsidP="00653808">
      <w:pPr>
        <w:widowControl w:val="0"/>
        <w:suppressAutoHyphens/>
        <w:autoSpaceDN w:val="0"/>
        <w:spacing w:after="0" w:line="312" w:lineRule="auto"/>
        <w:jc w:val="center"/>
        <w:textAlignment w:val="baseline"/>
        <w:rPr>
          <w:rFonts w:asciiTheme="majorHAnsi" w:eastAsia="Andale Sans UI" w:hAnsiTheme="majorHAnsi" w:cstheme="majorHAnsi"/>
          <w:b/>
          <w:kern w:val="3"/>
          <w:lang w:eastAsia="ja-JP" w:bidi="fa-IR"/>
        </w:rPr>
      </w:pPr>
      <w:r w:rsidRPr="00653808">
        <w:rPr>
          <w:rFonts w:asciiTheme="majorHAnsi" w:eastAsia="Andale Sans UI" w:hAnsiTheme="majorHAnsi" w:cstheme="majorHAnsi"/>
          <w:b/>
          <w:kern w:val="3"/>
          <w:lang w:eastAsia="ja-JP" w:bidi="fa-IR"/>
        </w:rPr>
        <w:lastRenderedPageBreak/>
        <w:t>§ 2</w:t>
      </w:r>
    </w:p>
    <w:p w14:paraId="391D3CB3" w14:textId="77777777" w:rsidR="00CC58A2" w:rsidRPr="00653808" w:rsidRDefault="00CC58A2" w:rsidP="00653808">
      <w:pPr>
        <w:widowControl w:val="0"/>
        <w:suppressAutoHyphens/>
        <w:autoSpaceDN w:val="0"/>
        <w:spacing w:after="0" w:line="312" w:lineRule="auto"/>
        <w:jc w:val="center"/>
        <w:textAlignment w:val="baseline"/>
        <w:rPr>
          <w:rFonts w:asciiTheme="majorHAnsi" w:eastAsia="Andale Sans UI" w:hAnsiTheme="majorHAnsi" w:cstheme="majorHAnsi"/>
          <w:kern w:val="3"/>
          <w:lang w:eastAsia="ja-JP" w:bidi="fa-IR"/>
        </w:rPr>
      </w:pPr>
      <w:r w:rsidRPr="00653808">
        <w:rPr>
          <w:rFonts w:asciiTheme="majorHAnsi" w:eastAsia="Andale Sans UI" w:hAnsiTheme="majorHAnsi" w:cstheme="majorHAnsi"/>
          <w:b/>
          <w:kern w:val="3"/>
          <w:lang w:eastAsia="ja-JP" w:bidi="fa-IR"/>
        </w:rPr>
        <w:t>Termin</w:t>
      </w:r>
      <w:r w:rsidRPr="00653808">
        <w:rPr>
          <w:rFonts w:asciiTheme="majorHAnsi" w:eastAsia="Cambria" w:hAnsiTheme="majorHAnsi" w:cstheme="majorHAnsi"/>
          <w:b/>
          <w:kern w:val="3"/>
          <w:lang w:eastAsia="ja-JP" w:bidi="fa-IR"/>
        </w:rPr>
        <w:t xml:space="preserve"> </w:t>
      </w:r>
      <w:r w:rsidRPr="00653808">
        <w:rPr>
          <w:rFonts w:asciiTheme="majorHAnsi" w:eastAsia="Andale Sans UI" w:hAnsiTheme="majorHAnsi" w:cstheme="majorHAnsi"/>
          <w:b/>
          <w:kern w:val="3"/>
          <w:lang w:eastAsia="ja-JP" w:bidi="fa-IR"/>
        </w:rPr>
        <w:t>wykonania</w:t>
      </w:r>
      <w:r w:rsidRPr="00653808">
        <w:rPr>
          <w:rFonts w:asciiTheme="majorHAnsi" w:eastAsia="Cambria" w:hAnsiTheme="majorHAnsi" w:cstheme="majorHAnsi"/>
          <w:b/>
          <w:kern w:val="3"/>
          <w:lang w:eastAsia="ja-JP" w:bidi="fa-IR"/>
        </w:rPr>
        <w:t xml:space="preserve"> </w:t>
      </w:r>
      <w:r w:rsidRPr="00653808">
        <w:rPr>
          <w:rFonts w:asciiTheme="majorHAnsi" w:eastAsia="Andale Sans UI" w:hAnsiTheme="majorHAnsi" w:cstheme="majorHAnsi"/>
          <w:b/>
          <w:kern w:val="3"/>
          <w:lang w:eastAsia="ja-JP" w:bidi="fa-IR"/>
        </w:rPr>
        <w:t>zamówienia</w:t>
      </w:r>
    </w:p>
    <w:p w14:paraId="2218AC66" w14:textId="41A7F55D" w:rsidR="00AD0C42" w:rsidRPr="00653808" w:rsidRDefault="00AD0C42" w:rsidP="00F77AE5">
      <w:pPr>
        <w:pStyle w:val="Akapitzlist"/>
        <w:numPr>
          <w:ilvl w:val="1"/>
          <w:numId w:val="2"/>
        </w:numPr>
        <w:spacing w:line="312" w:lineRule="auto"/>
        <w:ind w:left="0" w:firstLine="0"/>
        <w:jc w:val="both"/>
        <w:rPr>
          <w:rFonts w:asciiTheme="majorHAnsi" w:eastAsia="Cambria" w:hAnsiTheme="majorHAnsi" w:cstheme="majorHAnsi"/>
          <w:kern w:val="3"/>
          <w:lang w:eastAsia="ja-JP" w:bidi="fa-IR"/>
        </w:rPr>
      </w:pPr>
      <w:bookmarkStart w:id="1" w:name="_Hlk103149646"/>
      <w:r w:rsidRPr="00653808">
        <w:rPr>
          <w:rFonts w:asciiTheme="majorHAnsi" w:eastAsia="Cambria" w:hAnsiTheme="majorHAnsi" w:cstheme="majorHAnsi"/>
          <w:kern w:val="3"/>
          <w:lang w:eastAsia="ja-JP" w:bidi="fa-IR"/>
        </w:rPr>
        <w:t>Strony ustalają termin realizacji przedmiotu umowy od dnia 1 stycznia 202</w:t>
      </w:r>
      <w:r w:rsidR="00345611">
        <w:rPr>
          <w:rFonts w:asciiTheme="majorHAnsi" w:eastAsia="Cambria" w:hAnsiTheme="majorHAnsi" w:cstheme="majorHAnsi"/>
          <w:kern w:val="3"/>
          <w:lang w:eastAsia="ja-JP" w:bidi="fa-IR"/>
        </w:rPr>
        <w:t>6</w:t>
      </w:r>
      <w:r w:rsidRPr="00653808">
        <w:rPr>
          <w:rFonts w:asciiTheme="majorHAnsi" w:eastAsia="Cambria" w:hAnsiTheme="majorHAnsi" w:cstheme="majorHAnsi"/>
          <w:kern w:val="3"/>
          <w:lang w:eastAsia="ja-JP" w:bidi="fa-IR"/>
        </w:rPr>
        <w:t xml:space="preserve"> r. do dnia 31 grudnia 202</w:t>
      </w:r>
      <w:r w:rsidR="00345611">
        <w:rPr>
          <w:rFonts w:asciiTheme="majorHAnsi" w:eastAsia="Cambria" w:hAnsiTheme="majorHAnsi" w:cstheme="majorHAnsi"/>
          <w:kern w:val="3"/>
          <w:lang w:eastAsia="ja-JP" w:bidi="fa-IR"/>
        </w:rPr>
        <w:t>7</w:t>
      </w:r>
      <w:r w:rsidRPr="00653808">
        <w:rPr>
          <w:rFonts w:asciiTheme="majorHAnsi" w:eastAsia="Cambria" w:hAnsiTheme="majorHAnsi" w:cstheme="majorHAnsi"/>
          <w:kern w:val="3"/>
          <w:lang w:eastAsia="ja-JP" w:bidi="fa-IR"/>
        </w:rPr>
        <w:t xml:space="preserve"> r.</w:t>
      </w:r>
    </w:p>
    <w:bookmarkEnd w:id="1"/>
    <w:p w14:paraId="389B2729" w14:textId="3A3FC4C1" w:rsidR="00CC58A2" w:rsidRPr="00653808" w:rsidRDefault="00CC58A2" w:rsidP="00653808">
      <w:pPr>
        <w:widowControl w:val="0"/>
        <w:numPr>
          <w:ilvl w:val="1"/>
          <w:numId w:val="2"/>
        </w:numPr>
        <w:tabs>
          <w:tab w:val="left" w:pos="-3676"/>
        </w:tabs>
        <w:suppressAutoHyphens/>
        <w:autoSpaceDN w:val="0"/>
        <w:spacing w:after="0" w:line="312" w:lineRule="auto"/>
        <w:ind w:left="0" w:firstLine="0"/>
        <w:jc w:val="both"/>
        <w:textAlignment w:val="baseline"/>
        <w:rPr>
          <w:rFonts w:asciiTheme="majorHAnsi" w:hAnsiTheme="majorHAnsi" w:cstheme="majorHAnsi"/>
        </w:rPr>
      </w:pPr>
      <w:r w:rsidRPr="00653808">
        <w:rPr>
          <w:rFonts w:asciiTheme="majorHAnsi" w:hAnsiTheme="majorHAnsi" w:cstheme="majorHAnsi"/>
        </w:rPr>
        <w:t>Umowa będzie realizowana w terminie wskazanym w ust. 1, jednak nie dłużej niż do dnia (włącznie z tym dniem), w którym wynagrodzenie wykonawcy za realizację   zakresu przedmiotu zamówienia, osiągnie całkowitą wartość brutto wskazaną w § 6 ust. 2</w:t>
      </w:r>
      <w:r w:rsidR="00131836" w:rsidRPr="00653808">
        <w:rPr>
          <w:rFonts w:asciiTheme="majorHAnsi" w:hAnsiTheme="majorHAnsi" w:cstheme="majorHAnsi"/>
        </w:rPr>
        <w:t>, z</w:t>
      </w:r>
      <w:r w:rsidR="00FB0E27" w:rsidRPr="00653808">
        <w:rPr>
          <w:rFonts w:asciiTheme="majorHAnsi" w:hAnsiTheme="majorHAnsi" w:cstheme="majorHAnsi"/>
        </w:rPr>
        <w:t xml:space="preserve"> zastrzeżeniem zmian do umowy opisanych w § 9 Umowy.</w:t>
      </w:r>
    </w:p>
    <w:p w14:paraId="5948E401" w14:textId="39078FD0" w:rsidR="00CC58A2" w:rsidRPr="00653808" w:rsidRDefault="00CC58A2" w:rsidP="00653808">
      <w:pPr>
        <w:widowControl w:val="0"/>
        <w:tabs>
          <w:tab w:val="left" w:pos="284"/>
        </w:tabs>
        <w:suppressAutoHyphens/>
        <w:autoSpaceDN w:val="0"/>
        <w:spacing w:after="0" w:line="312" w:lineRule="auto"/>
        <w:jc w:val="center"/>
        <w:textAlignment w:val="baseline"/>
        <w:rPr>
          <w:rFonts w:asciiTheme="majorHAnsi" w:eastAsia="Andale Sans UI" w:hAnsiTheme="majorHAnsi" w:cstheme="majorHAnsi"/>
          <w:b/>
          <w:kern w:val="3"/>
          <w:lang w:eastAsia="ja-JP" w:bidi="fa-IR"/>
        </w:rPr>
      </w:pPr>
      <w:r w:rsidRPr="00653808">
        <w:rPr>
          <w:rFonts w:asciiTheme="majorHAnsi" w:eastAsia="Andale Sans UI" w:hAnsiTheme="majorHAnsi" w:cstheme="majorHAnsi"/>
          <w:b/>
          <w:kern w:val="3"/>
          <w:lang w:eastAsia="ja-JP" w:bidi="fa-IR"/>
        </w:rPr>
        <w:t>§ 3</w:t>
      </w:r>
    </w:p>
    <w:p w14:paraId="5C5FCE5B" w14:textId="77777777" w:rsidR="00CC58A2" w:rsidRPr="00653808" w:rsidRDefault="00CC58A2" w:rsidP="00653808">
      <w:pPr>
        <w:widowControl w:val="0"/>
        <w:suppressAutoHyphens/>
        <w:autoSpaceDN w:val="0"/>
        <w:spacing w:after="0" w:line="312" w:lineRule="auto"/>
        <w:jc w:val="center"/>
        <w:textAlignment w:val="baseline"/>
        <w:rPr>
          <w:rFonts w:asciiTheme="majorHAnsi" w:eastAsia="Andale Sans UI" w:hAnsiTheme="majorHAnsi" w:cstheme="majorHAnsi"/>
          <w:kern w:val="3"/>
          <w:lang w:eastAsia="ja-JP" w:bidi="fa-IR"/>
        </w:rPr>
      </w:pPr>
      <w:r w:rsidRPr="00653808">
        <w:rPr>
          <w:rFonts w:asciiTheme="majorHAnsi" w:eastAsia="Andale Sans UI" w:hAnsiTheme="majorHAnsi" w:cstheme="majorHAnsi"/>
          <w:b/>
          <w:kern w:val="3"/>
          <w:lang w:eastAsia="ja-JP" w:bidi="fa-IR"/>
        </w:rPr>
        <w:t>Obowiązki</w:t>
      </w:r>
      <w:r w:rsidRPr="00653808">
        <w:rPr>
          <w:rFonts w:asciiTheme="majorHAnsi" w:eastAsia="Cambria" w:hAnsiTheme="majorHAnsi" w:cstheme="majorHAnsi"/>
          <w:b/>
          <w:kern w:val="3"/>
          <w:lang w:eastAsia="ja-JP" w:bidi="fa-IR"/>
        </w:rPr>
        <w:t xml:space="preserve"> </w:t>
      </w:r>
      <w:r w:rsidRPr="00653808">
        <w:rPr>
          <w:rFonts w:asciiTheme="majorHAnsi" w:eastAsia="Andale Sans UI" w:hAnsiTheme="majorHAnsi" w:cstheme="majorHAnsi"/>
          <w:b/>
          <w:kern w:val="3"/>
          <w:lang w:eastAsia="ja-JP" w:bidi="fa-IR"/>
        </w:rPr>
        <w:t>Zamawiającego</w:t>
      </w:r>
      <w:r w:rsidRPr="00653808">
        <w:rPr>
          <w:rFonts w:asciiTheme="majorHAnsi" w:eastAsia="Cambria" w:hAnsiTheme="majorHAnsi" w:cstheme="majorHAnsi"/>
          <w:b/>
          <w:kern w:val="3"/>
          <w:lang w:eastAsia="ja-JP" w:bidi="fa-IR"/>
        </w:rPr>
        <w:t xml:space="preserve">  </w:t>
      </w:r>
    </w:p>
    <w:p w14:paraId="78BCF8EF" w14:textId="28F3D8A2" w:rsidR="00C66227" w:rsidRPr="00653808" w:rsidRDefault="003859E3" w:rsidP="00653808">
      <w:pPr>
        <w:widowControl w:val="0"/>
        <w:suppressAutoHyphens/>
        <w:autoSpaceDN w:val="0"/>
        <w:spacing w:after="0" w:line="312" w:lineRule="auto"/>
        <w:jc w:val="both"/>
        <w:textAlignment w:val="baseline"/>
        <w:rPr>
          <w:rFonts w:asciiTheme="majorHAnsi" w:eastAsia="Cambria" w:hAnsiTheme="majorHAnsi" w:cstheme="majorHAnsi"/>
          <w:kern w:val="3"/>
          <w:lang w:eastAsia="ja-JP" w:bidi="fa-IR"/>
        </w:rPr>
      </w:pPr>
      <w:r w:rsidRPr="00653808">
        <w:rPr>
          <w:rFonts w:asciiTheme="majorHAnsi" w:eastAsia="Cambria" w:hAnsiTheme="majorHAnsi" w:cstheme="majorHAnsi"/>
          <w:kern w:val="3"/>
          <w:lang w:eastAsia="ja-JP" w:bidi="fa-IR"/>
        </w:rPr>
        <w:t xml:space="preserve">      </w:t>
      </w:r>
      <w:r w:rsidR="00CC58A2" w:rsidRPr="00653808">
        <w:rPr>
          <w:rFonts w:asciiTheme="majorHAnsi" w:eastAsia="Cambria" w:hAnsiTheme="majorHAnsi" w:cstheme="majorHAnsi"/>
          <w:kern w:val="3"/>
          <w:lang w:eastAsia="ja-JP" w:bidi="fa-IR"/>
        </w:rPr>
        <w:t>Zamawiający zobowiązuje się do zapłaty Wykonawcy wynagrodzenia, na warunkach i w terminach określonych w § 6 niniejszej umowy.</w:t>
      </w:r>
    </w:p>
    <w:p w14:paraId="1B2B84FD" w14:textId="77777777" w:rsidR="00CC58A2" w:rsidRPr="00653808" w:rsidRDefault="00CC58A2" w:rsidP="00653808">
      <w:pPr>
        <w:widowControl w:val="0"/>
        <w:suppressAutoHyphens/>
        <w:autoSpaceDN w:val="0"/>
        <w:spacing w:after="0" w:line="312" w:lineRule="auto"/>
        <w:jc w:val="both"/>
        <w:textAlignment w:val="baseline"/>
        <w:rPr>
          <w:rFonts w:asciiTheme="majorHAnsi" w:eastAsia="Andale Sans UI" w:hAnsiTheme="majorHAnsi" w:cstheme="majorHAnsi"/>
          <w:kern w:val="3"/>
          <w:lang w:eastAsia="ja-JP" w:bidi="fa-IR"/>
        </w:rPr>
      </w:pPr>
    </w:p>
    <w:p w14:paraId="6F9991AF" w14:textId="77777777" w:rsidR="00CC58A2" w:rsidRPr="00653808" w:rsidRDefault="00CC58A2" w:rsidP="00653808">
      <w:pPr>
        <w:widowControl w:val="0"/>
        <w:tabs>
          <w:tab w:val="left" w:pos="720"/>
        </w:tabs>
        <w:suppressAutoHyphens/>
        <w:autoSpaceDN w:val="0"/>
        <w:spacing w:after="0" w:line="312" w:lineRule="auto"/>
        <w:jc w:val="center"/>
        <w:textAlignment w:val="baseline"/>
        <w:rPr>
          <w:rFonts w:asciiTheme="majorHAnsi" w:eastAsia="Andale Sans UI" w:hAnsiTheme="majorHAnsi" w:cstheme="majorHAnsi"/>
          <w:kern w:val="3"/>
          <w:lang w:eastAsia="ja-JP" w:bidi="fa-IR"/>
        </w:rPr>
      </w:pPr>
      <w:r w:rsidRPr="00653808">
        <w:rPr>
          <w:rFonts w:asciiTheme="majorHAnsi" w:eastAsia="Andale Sans UI" w:hAnsiTheme="majorHAnsi" w:cstheme="majorHAnsi"/>
          <w:b/>
          <w:kern w:val="3"/>
          <w:lang w:eastAsia="ja-JP" w:bidi="fa-IR"/>
        </w:rPr>
        <w:t>§ 4</w:t>
      </w:r>
    </w:p>
    <w:p w14:paraId="7176D41E" w14:textId="77777777" w:rsidR="00CC58A2" w:rsidRPr="00653808" w:rsidRDefault="00CC58A2" w:rsidP="00653808">
      <w:pPr>
        <w:widowControl w:val="0"/>
        <w:suppressAutoHyphens/>
        <w:autoSpaceDN w:val="0"/>
        <w:spacing w:after="0" w:line="312" w:lineRule="auto"/>
        <w:jc w:val="center"/>
        <w:textAlignment w:val="baseline"/>
        <w:rPr>
          <w:rFonts w:asciiTheme="majorHAnsi" w:eastAsia="Andale Sans UI" w:hAnsiTheme="majorHAnsi" w:cstheme="majorHAnsi"/>
          <w:kern w:val="3"/>
          <w:lang w:eastAsia="ja-JP" w:bidi="fa-IR"/>
        </w:rPr>
      </w:pPr>
      <w:r w:rsidRPr="00653808">
        <w:rPr>
          <w:rFonts w:asciiTheme="majorHAnsi" w:eastAsia="Andale Sans UI" w:hAnsiTheme="majorHAnsi" w:cstheme="majorHAnsi"/>
          <w:b/>
          <w:kern w:val="3"/>
          <w:lang w:eastAsia="ja-JP" w:bidi="fa-IR"/>
        </w:rPr>
        <w:t>Obowiązki</w:t>
      </w:r>
      <w:r w:rsidRPr="00653808">
        <w:rPr>
          <w:rFonts w:asciiTheme="majorHAnsi" w:eastAsia="Cambria" w:hAnsiTheme="majorHAnsi" w:cstheme="majorHAnsi"/>
          <w:b/>
          <w:kern w:val="3"/>
          <w:lang w:eastAsia="ja-JP" w:bidi="fa-IR"/>
        </w:rPr>
        <w:t xml:space="preserve"> </w:t>
      </w:r>
      <w:r w:rsidRPr="00653808">
        <w:rPr>
          <w:rFonts w:asciiTheme="majorHAnsi" w:eastAsia="Andale Sans UI" w:hAnsiTheme="majorHAnsi" w:cstheme="majorHAnsi"/>
          <w:b/>
          <w:kern w:val="3"/>
          <w:lang w:eastAsia="ja-JP" w:bidi="fa-IR"/>
        </w:rPr>
        <w:t>Wykonawcy</w:t>
      </w:r>
    </w:p>
    <w:p w14:paraId="46DF3903" w14:textId="77777777" w:rsidR="0067144D" w:rsidRPr="00653808" w:rsidRDefault="00CC58A2" w:rsidP="00653808">
      <w:pPr>
        <w:widowControl w:val="0"/>
        <w:suppressAutoHyphens/>
        <w:autoSpaceDN w:val="0"/>
        <w:spacing w:after="0" w:line="312" w:lineRule="auto"/>
        <w:jc w:val="both"/>
        <w:textAlignment w:val="baseline"/>
        <w:rPr>
          <w:rFonts w:asciiTheme="majorHAnsi" w:eastAsia="Andale Sans UI" w:hAnsiTheme="majorHAnsi" w:cstheme="majorHAnsi"/>
          <w:kern w:val="3"/>
          <w:lang w:eastAsia="ja-JP" w:bidi="fa-IR"/>
        </w:rPr>
      </w:pPr>
      <w:r w:rsidRPr="00653808">
        <w:rPr>
          <w:rFonts w:asciiTheme="majorHAnsi" w:eastAsia="Andale Sans UI" w:hAnsiTheme="majorHAnsi" w:cstheme="majorHAnsi"/>
          <w:kern w:val="3"/>
          <w:lang w:eastAsia="ja-JP" w:bidi="fa-IR"/>
        </w:rPr>
        <w:t xml:space="preserve">1. Wykonawca zobowiązuje się do wykonywania przedmiotu umowy zgodnie z obowiązującymi przepisami prawa, SWZ stanowiącej  Załącznik nr </w:t>
      </w:r>
      <w:r w:rsidR="003E09B7" w:rsidRPr="00653808">
        <w:rPr>
          <w:rFonts w:asciiTheme="majorHAnsi" w:eastAsia="Andale Sans UI" w:hAnsiTheme="majorHAnsi" w:cstheme="majorHAnsi"/>
          <w:kern w:val="3"/>
          <w:lang w:eastAsia="ja-JP" w:bidi="fa-IR"/>
        </w:rPr>
        <w:t>2</w:t>
      </w:r>
      <w:r w:rsidRPr="00653808">
        <w:rPr>
          <w:rFonts w:asciiTheme="majorHAnsi" w:eastAsia="Andale Sans UI" w:hAnsiTheme="majorHAnsi" w:cstheme="majorHAnsi"/>
          <w:kern w:val="3"/>
          <w:lang w:eastAsia="ja-JP" w:bidi="fa-IR"/>
        </w:rPr>
        <w:t xml:space="preserve"> do umowy oraz z zachowaniem należytej staranności.</w:t>
      </w:r>
    </w:p>
    <w:p w14:paraId="09F86FD5" w14:textId="59F5D452" w:rsidR="0067144D" w:rsidRPr="00653808" w:rsidRDefault="0067144D" w:rsidP="00653808">
      <w:pPr>
        <w:widowControl w:val="0"/>
        <w:suppressAutoHyphens/>
        <w:autoSpaceDN w:val="0"/>
        <w:spacing w:after="0" w:line="312" w:lineRule="auto"/>
        <w:jc w:val="both"/>
        <w:textAlignment w:val="baseline"/>
        <w:rPr>
          <w:rFonts w:asciiTheme="majorHAnsi" w:eastAsia="Andale Sans UI" w:hAnsiTheme="majorHAnsi" w:cstheme="majorHAnsi"/>
          <w:kern w:val="3"/>
          <w:lang w:eastAsia="ja-JP" w:bidi="fa-IR"/>
        </w:rPr>
      </w:pPr>
      <w:r w:rsidRPr="00653808">
        <w:rPr>
          <w:rFonts w:asciiTheme="majorHAnsi" w:eastAsia="Calibri" w:hAnsiTheme="majorHAnsi" w:cstheme="majorHAnsi"/>
          <w:bCs/>
        </w:rPr>
        <w:t xml:space="preserve">Wykonawca w trakcie realizacji zamówienia ma obowiązek: </w:t>
      </w:r>
    </w:p>
    <w:p w14:paraId="1AE6F6F4" w14:textId="77777777" w:rsidR="0067144D" w:rsidRPr="00653808" w:rsidRDefault="0067144D" w:rsidP="00653808">
      <w:pPr>
        <w:spacing w:after="0" w:line="312" w:lineRule="auto"/>
        <w:jc w:val="both"/>
        <w:rPr>
          <w:rFonts w:asciiTheme="majorHAnsi" w:eastAsia="Calibri" w:hAnsiTheme="majorHAnsi" w:cstheme="majorHAnsi"/>
        </w:rPr>
      </w:pPr>
      <w:r w:rsidRPr="00653808">
        <w:rPr>
          <w:rFonts w:asciiTheme="majorHAnsi" w:eastAsia="Calibri" w:hAnsiTheme="majorHAnsi" w:cstheme="majorHAnsi"/>
          <w:b/>
        </w:rPr>
        <w:t xml:space="preserve">- </w:t>
      </w:r>
      <w:r w:rsidRPr="00653808">
        <w:rPr>
          <w:rFonts w:asciiTheme="majorHAnsi" w:eastAsia="Calibri" w:hAnsiTheme="majorHAnsi" w:cstheme="majorHAnsi"/>
        </w:rPr>
        <w:t xml:space="preserve">przestrzegania podczas trwania umowy obowiązujących przepisów; </w:t>
      </w:r>
    </w:p>
    <w:p w14:paraId="299CA770" w14:textId="2ED8118F" w:rsidR="0067144D" w:rsidRPr="00653808" w:rsidRDefault="0067144D" w:rsidP="00653808">
      <w:pPr>
        <w:spacing w:after="0" w:line="312" w:lineRule="auto"/>
        <w:jc w:val="both"/>
        <w:rPr>
          <w:rFonts w:asciiTheme="majorHAnsi" w:eastAsia="Calibri" w:hAnsiTheme="majorHAnsi" w:cstheme="majorHAnsi"/>
        </w:rPr>
      </w:pPr>
      <w:r w:rsidRPr="00653808">
        <w:rPr>
          <w:rFonts w:asciiTheme="majorHAnsi" w:eastAsia="Calibri" w:hAnsiTheme="majorHAnsi" w:cstheme="majorHAnsi"/>
        </w:rPr>
        <w:t xml:space="preserve">- ponoszenia odpowiedzialności za zawinione szkody w majątku Zamawiającego lub osób trzecich </w:t>
      </w:r>
      <w:r w:rsidRPr="00653808">
        <w:rPr>
          <w:rFonts w:asciiTheme="majorHAnsi" w:eastAsia="Calibri" w:hAnsiTheme="majorHAnsi" w:cstheme="majorHAnsi"/>
        </w:rPr>
        <w:br/>
        <w:t xml:space="preserve">w trakcie wywozu odpadów komunalnych; </w:t>
      </w:r>
      <w:r w:rsidRPr="00653808">
        <w:rPr>
          <w:rFonts w:asciiTheme="majorHAnsi" w:eastAsia="Calibri" w:hAnsiTheme="majorHAnsi" w:cstheme="majorHAnsi"/>
        </w:rPr>
        <w:tab/>
      </w:r>
    </w:p>
    <w:p w14:paraId="6C25A04D" w14:textId="4DF86DB2" w:rsidR="00AD0C42" w:rsidRPr="00653808" w:rsidRDefault="0067144D" w:rsidP="00653808">
      <w:pPr>
        <w:spacing w:after="0" w:line="312" w:lineRule="auto"/>
        <w:jc w:val="both"/>
        <w:rPr>
          <w:rFonts w:asciiTheme="majorHAnsi" w:eastAsia="Calibri" w:hAnsiTheme="majorHAnsi" w:cstheme="majorHAnsi"/>
        </w:rPr>
      </w:pPr>
      <w:r w:rsidRPr="00653808">
        <w:rPr>
          <w:rFonts w:asciiTheme="majorHAnsi" w:eastAsia="Calibri" w:hAnsiTheme="majorHAnsi" w:cstheme="majorHAnsi"/>
          <w:b/>
        </w:rPr>
        <w:t>-</w:t>
      </w:r>
      <w:r w:rsidR="00AD0C42" w:rsidRPr="00653808">
        <w:rPr>
          <w:rFonts w:asciiTheme="majorHAnsi" w:eastAsia="Calibri" w:hAnsiTheme="majorHAnsi" w:cstheme="majorHAnsi"/>
          <w:b/>
        </w:rPr>
        <w:t xml:space="preserve"> </w:t>
      </w:r>
      <w:r w:rsidR="00AD0C42" w:rsidRPr="00653808">
        <w:rPr>
          <w:rFonts w:asciiTheme="majorHAnsi" w:eastAsia="Calibri" w:hAnsiTheme="majorHAnsi" w:cstheme="majorHAnsi"/>
          <w:bCs/>
        </w:rPr>
        <w:t xml:space="preserve">sporządzać i przekazywać Zamawiającemu wraz z fakturą miesięczne zestawienie zawierające: datę świadczonej usługi, ilość odebranych kontenerów ze wskazaniem rodzaju kontenera, kursem (solo czy zestaw) oraz nr rejestracyjnym pojazdu. </w:t>
      </w:r>
      <w:r w:rsidR="00AD0C42" w:rsidRPr="00653808">
        <w:rPr>
          <w:rFonts w:asciiTheme="majorHAnsi" w:eastAsia="Calibri" w:hAnsiTheme="majorHAnsi" w:cstheme="majorHAnsi"/>
        </w:rPr>
        <w:tab/>
      </w:r>
    </w:p>
    <w:p w14:paraId="63BDBF5F" w14:textId="190E9EA5" w:rsidR="0067144D" w:rsidRPr="00653808" w:rsidRDefault="00B5483D" w:rsidP="00653808">
      <w:pPr>
        <w:spacing w:after="0" w:line="312" w:lineRule="auto"/>
        <w:jc w:val="both"/>
        <w:rPr>
          <w:rFonts w:asciiTheme="majorHAnsi" w:eastAsia="Calibri" w:hAnsiTheme="majorHAnsi" w:cstheme="majorHAnsi"/>
          <w:b/>
          <w:bCs/>
          <w:u w:val="single"/>
        </w:rPr>
      </w:pPr>
      <w:r w:rsidRPr="00653808">
        <w:rPr>
          <w:rFonts w:asciiTheme="majorHAnsi" w:eastAsia="Calibri" w:hAnsiTheme="majorHAnsi" w:cstheme="majorHAnsi"/>
        </w:rPr>
        <w:t xml:space="preserve">2. </w:t>
      </w:r>
      <w:r w:rsidR="00AD0C42" w:rsidRPr="00653808">
        <w:rPr>
          <w:rFonts w:asciiTheme="majorHAnsi" w:eastAsia="Calibri" w:hAnsiTheme="majorHAnsi" w:cstheme="majorHAnsi"/>
        </w:rPr>
        <w:t xml:space="preserve">Transport </w:t>
      </w:r>
      <w:r w:rsidR="0067144D" w:rsidRPr="00653808">
        <w:rPr>
          <w:rFonts w:asciiTheme="majorHAnsi" w:eastAsia="Calibri" w:hAnsiTheme="majorHAnsi" w:cstheme="majorHAnsi"/>
        </w:rPr>
        <w:t xml:space="preserve"> będzie odbywał się na zgłoszenie w formie ustalonej między Zamawiającym</w:t>
      </w:r>
      <w:r w:rsidRPr="00653808">
        <w:rPr>
          <w:rFonts w:asciiTheme="majorHAnsi" w:eastAsia="Calibri" w:hAnsiTheme="majorHAnsi" w:cstheme="majorHAnsi"/>
        </w:rPr>
        <w:t>,</w:t>
      </w:r>
      <w:r w:rsidR="0067144D" w:rsidRPr="00653808">
        <w:rPr>
          <w:rFonts w:asciiTheme="majorHAnsi" w:eastAsia="Calibri" w:hAnsiTheme="majorHAnsi" w:cstheme="majorHAnsi"/>
        </w:rPr>
        <w:t xml:space="preserve"> a Wykonawcą. Usługa zostanie wykonana w ciągu </w:t>
      </w:r>
      <w:r w:rsidR="00AD0C42" w:rsidRPr="00653808">
        <w:rPr>
          <w:rFonts w:asciiTheme="majorHAnsi" w:eastAsia="Calibri" w:hAnsiTheme="majorHAnsi" w:cstheme="majorHAnsi"/>
        </w:rPr>
        <w:t>3</w:t>
      </w:r>
      <w:r w:rsidR="0067144D" w:rsidRPr="00653808">
        <w:rPr>
          <w:rFonts w:asciiTheme="majorHAnsi" w:eastAsia="Calibri" w:hAnsiTheme="majorHAnsi" w:cstheme="majorHAnsi"/>
        </w:rPr>
        <w:t xml:space="preserve"> dni roboczych od zgłoszenia</w:t>
      </w:r>
      <w:r w:rsidR="00495205" w:rsidRPr="00653808">
        <w:rPr>
          <w:rFonts w:asciiTheme="majorHAnsi" w:eastAsia="Calibri" w:hAnsiTheme="majorHAnsi" w:cstheme="majorHAnsi"/>
        </w:rPr>
        <w:t xml:space="preserve"> dokonanego przez Zamawiającego. </w:t>
      </w:r>
    </w:p>
    <w:p w14:paraId="2AF70186" w14:textId="13C85006" w:rsidR="00EF0328" w:rsidRPr="00653808" w:rsidRDefault="00B5483D" w:rsidP="00653808">
      <w:pPr>
        <w:spacing w:after="0" w:line="312" w:lineRule="auto"/>
        <w:jc w:val="both"/>
        <w:rPr>
          <w:rFonts w:asciiTheme="majorHAnsi" w:eastAsia="Calibri" w:hAnsiTheme="majorHAnsi" w:cstheme="majorHAnsi"/>
        </w:rPr>
      </w:pPr>
      <w:r w:rsidRPr="00653808">
        <w:rPr>
          <w:rFonts w:asciiTheme="majorHAnsi" w:eastAsia="Calibri" w:hAnsiTheme="majorHAnsi" w:cstheme="majorHAnsi"/>
        </w:rPr>
        <w:t xml:space="preserve">3. </w:t>
      </w:r>
      <w:r w:rsidR="00495205" w:rsidRPr="00653808">
        <w:rPr>
          <w:rFonts w:asciiTheme="majorHAnsi" w:eastAsia="Calibri" w:hAnsiTheme="majorHAnsi" w:cstheme="majorHAnsi"/>
        </w:rPr>
        <w:t xml:space="preserve">Odbiór odpadów będzie odbywał się </w:t>
      </w:r>
      <w:r w:rsidR="00EF0328" w:rsidRPr="00653808">
        <w:rPr>
          <w:rFonts w:asciiTheme="majorHAnsi" w:eastAsia="Calibri" w:hAnsiTheme="majorHAnsi" w:cstheme="majorHAnsi"/>
        </w:rPr>
        <w:t xml:space="preserve">od poniedziałku do soboty w godzinach otwarcia PSZOK : </w:t>
      </w:r>
    </w:p>
    <w:p w14:paraId="563BBB5C" w14:textId="46B37AB1" w:rsidR="00EF0328" w:rsidRPr="00653808" w:rsidRDefault="00EF0328" w:rsidP="00653808">
      <w:pPr>
        <w:spacing w:after="0" w:line="312" w:lineRule="auto"/>
        <w:contextualSpacing/>
        <w:jc w:val="both"/>
        <w:rPr>
          <w:rFonts w:asciiTheme="majorHAnsi" w:hAnsiTheme="majorHAnsi" w:cstheme="majorHAnsi"/>
        </w:rPr>
      </w:pPr>
      <w:r w:rsidRPr="00653808">
        <w:rPr>
          <w:rFonts w:asciiTheme="majorHAnsi" w:hAnsiTheme="majorHAnsi" w:cstheme="majorHAnsi"/>
        </w:rPr>
        <w:t>- poniedziałek w godzinach 12.00 - 18.00,</w:t>
      </w:r>
    </w:p>
    <w:p w14:paraId="4C8F96AE" w14:textId="5D714029" w:rsidR="00EF0328" w:rsidRPr="00653808" w:rsidRDefault="00EF0328" w:rsidP="00653808">
      <w:pPr>
        <w:spacing w:after="0" w:line="312" w:lineRule="auto"/>
        <w:contextualSpacing/>
        <w:jc w:val="both"/>
        <w:rPr>
          <w:rFonts w:asciiTheme="majorHAnsi" w:hAnsiTheme="majorHAnsi" w:cstheme="majorHAnsi"/>
        </w:rPr>
      </w:pPr>
      <w:r w:rsidRPr="00653808">
        <w:rPr>
          <w:rFonts w:asciiTheme="majorHAnsi" w:hAnsiTheme="majorHAnsi" w:cstheme="majorHAnsi"/>
        </w:rPr>
        <w:t>- wtorek, środa, czwartek w godzinach 9.00 - 15.00,</w:t>
      </w:r>
    </w:p>
    <w:p w14:paraId="3B947E62" w14:textId="7C7B8923" w:rsidR="00EF0328" w:rsidRPr="00653808" w:rsidRDefault="00EF0328" w:rsidP="00653808">
      <w:pPr>
        <w:spacing w:after="0" w:line="312" w:lineRule="auto"/>
        <w:contextualSpacing/>
        <w:jc w:val="both"/>
        <w:rPr>
          <w:rFonts w:asciiTheme="majorHAnsi" w:hAnsiTheme="majorHAnsi" w:cstheme="majorHAnsi"/>
        </w:rPr>
      </w:pPr>
      <w:r w:rsidRPr="00653808">
        <w:rPr>
          <w:rFonts w:asciiTheme="majorHAnsi" w:hAnsiTheme="majorHAnsi" w:cstheme="majorHAnsi"/>
        </w:rPr>
        <w:t>- piątek w godzinach 12.00 - 18.00,</w:t>
      </w:r>
    </w:p>
    <w:p w14:paraId="4AC14207" w14:textId="14EF2F73" w:rsidR="00EF0328" w:rsidRPr="00653808" w:rsidRDefault="00EF0328" w:rsidP="00653808">
      <w:pPr>
        <w:spacing w:after="0" w:line="312" w:lineRule="auto"/>
        <w:contextualSpacing/>
        <w:jc w:val="both"/>
        <w:rPr>
          <w:rFonts w:asciiTheme="majorHAnsi" w:hAnsiTheme="majorHAnsi" w:cstheme="majorHAnsi"/>
          <w:color w:val="FF0000"/>
        </w:rPr>
      </w:pPr>
      <w:r w:rsidRPr="00653808">
        <w:rPr>
          <w:rFonts w:asciiTheme="majorHAnsi" w:hAnsiTheme="majorHAnsi" w:cstheme="majorHAnsi"/>
        </w:rPr>
        <w:t>- sobota w godzinach 7.00 - 15.00</w:t>
      </w:r>
      <w:r w:rsidRPr="00653808">
        <w:rPr>
          <w:rFonts w:asciiTheme="majorHAnsi" w:hAnsiTheme="majorHAnsi" w:cstheme="majorHAnsi"/>
          <w:color w:val="FF0000"/>
        </w:rPr>
        <w:t>.</w:t>
      </w:r>
    </w:p>
    <w:p w14:paraId="11464F6D" w14:textId="66114C3A" w:rsidR="00B24A2A" w:rsidRPr="00653808" w:rsidRDefault="00CC58A2" w:rsidP="00653808">
      <w:pPr>
        <w:widowControl w:val="0"/>
        <w:suppressAutoHyphens/>
        <w:autoSpaceDN w:val="0"/>
        <w:spacing w:after="0" w:line="312" w:lineRule="auto"/>
        <w:jc w:val="both"/>
        <w:textAlignment w:val="baseline"/>
        <w:rPr>
          <w:rFonts w:asciiTheme="majorHAnsi" w:eastAsia="Andale Sans UI" w:hAnsiTheme="majorHAnsi" w:cstheme="majorHAnsi"/>
          <w:kern w:val="3"/>
          <w:lang w:eastAsia="ja-JP" w:bidi="fa-IR"/>
        </w:rPr>
      </w:pPr>
      <w:r w:rsidRPr="00653808">
        <w:rPr>
          <w:rFonts w:asciiTheme="majorHAnsi" w:eastAsia="Andale Sans UI" w:hAnsiTheme="majorHAnsi" w:cstheme="majorHAnsi"/>
          <w:kern w:val="3"/>
          <w:lang w:eastAsia="ja-JP" w:bidi="fa-IR"/>
        </w:rPr>
        <w:t xml:space="preserve">4. </w:t>
      </w:r>
      <w:r w:rsidR="00B24A2A" w:rsidRPr="00653808">
        <w:rPr>
          <w:rFonts w:asciiTheme="majorHAnsi" w:eastAsia="Andale Sans UI" w:hAnsiTheme="majorHAnsi" w:cstheme="majorHAnsi"/>
          <w:kern w:val="3"/>
          <w:lang w:eastAsia="ja-JP" w:bidi="fa-IR"/>
        </w:rPr>
        <w:t xml:space="preserve">Wykonawca zobowiązuje się do przekazywania informacji dotyczących realizacji umowy na każde wezwanie Zamawiającego niezwłocznie, jednak nie później niż w terminie 3 dni od dnia otrzymania zapytania. </w:t>
      </w:r>
    </w:p>
    <w:p w14:paraId="4A275DD2" w14:textId="57449CA3" w:rsidR="00B24A2A" w:rsidRPr="00653808" w:rsidRDefault="00CC58A2" w:rsidP="00653808">
      <w:pPr>
        <w:widowControl w:val="0"/>
        <w:suppressAutoHyphens/>
        <w:autoSpaceDN w:val="0"/>
        <w:spacing w:after="0" w:line="312" w:lineRule="auto"/>
        <w:jc w:val="both"/>
        <w:textAlignment w:val="baseline"/>
        <w:rPr>
          <w:rFonts w:asciiTheme="majorHAnsi" w:eastAsia="Andale Sans UI" w:hAnsiTheme="majorHAnsi" w:cstheme="majorHAnsi"/>
          <w:kern w:val="3"/>
          <w:lang w:eastAsia="ja-JP" w:bidi="fa-IR"/>
        </w:rPr>
      </w:pPr>
      <w:r w:rsidRPr="00653808">
        <w:rPr>
          <w:rFonts w:asciiTheme="majorHAnsi" w:eastAsia="Andale Sans UI" w:hAnsiTheme="majorHAnsi" w:cstheme="majorHAnsi"/>
          <w:kern w:val="3"/>
          <w:lang w:eastAsia="ja-JP" w:bidi="fa-IR"/>
        </w:rPr>
        <w:t xml:space="preserve">5. </w:t>
      </w:r>
      <w:r w:rsidR="00B24A2A" w:rsidRPr="00653808">
        <w:rPr>
          <w:rFonts w:asciiTheme="majorHAnsi" w:eastAsia="Andale Sans UI" w:hAnsiTheme="majorHAnsi" w:cstheme="majorHAnsi"/>
          <w:kern w:val="3"/>
          <w:lang w:eastAsia="ja-JP" w:bidi="fa-IR"/>
        </w:rPr>
        <w:t>Wykonawca zobowiązany jest do:</w:t>
      </w:r>
    </w:p>
    <w:p w14:paraId="63472CF6" w14:textId="74B5288A" w:rsidR="00B24A2A" w:rsidRPr="00653808" w:rsidRDefault="00B24A2A" w:rsidP="00653808">
      <w:pPr>
        <w:widowControl w:val="0"/>
        <w:suppressAutoHyphens/>
        <w:autoSpaceDN w:val="0"/>
        <w:spacing w:after="0" w:line="312" w:lineRule="auto"/>
        <w:jc w:val="both"/>
        <w:textAlignment w:val="baseline"/>
        <w:rPr>
          <w:rFonts w:asciiTheme="majorHAnsi" w:eastAsia="Andale Sans UI" w:hAnsiTheme="majorHAnsi" w:cstheme="majorHAnsi"/>
          <w:kern w:val="3"/>
          <w:lang w:eastAsia="ja-JP" w:bidi="fa-IR"/>
        </w:rPr>
      </w:pPr>
      <w:r w:rsidRPr="00653808">
        <w:rPr>
          <w:rFonts w:asciiTheme="majorHAnsi" w:eastAsia="Andale Sans UI" w:hAnsiTheme="majorHAnsi" w:cstheme="majorHAnsi"/>
          <w:kern w:val="3"/>
          <w:lang w:eastAsia="ja-JP" w:bidi="fa-IR"/>
        </w:rPr>
        <w:t>- postępowania z odpadami zgodnie z zasadami gospodarki odpadami, określonymi w ustawie z dnia 14 grudnia 2012r. o odpadach</w:t>
      </w:r>
      <w:r w:rsidR="00345611">
        <w:rPr>
          <w:rFonts w:asciiTheme="majorHAnsi" w:eastAsia="Andale Sans UI" w:hAnsiTheme="majorHAnsi" w:cstheme="majorHAnsi"/>
          <w:kern w:val="3"/>
          <w:lang w:eastAsia="ja-JP" w:bidi="fa-IR"/>
        </w:rPr>
        <w:t>,</w:t>
      </w:r>
      <w:r w:rsidRPr="00653808">
        <w:rPr>
          <w:rFonts w:asciiTheme="majorHAnsi" w:eastAsia="Andale Sans UI" w:hAnsiTheme="majorHAnsi" w:cstheme="majorHAnsi"/>
          <w:kern w:val="3"/>
          <w:lang w:eastAsia="ja-JP" w:bidi="fa-IR"/>
        </w:rPr>
        <w:t xml:space="preserve"> </w:t>
      </w:r>
    </w:p>
    <w:p w14:paraId="3C94CAE2" w14:textId="3F307315" w:rsidR="00B24A2A" w:rsidRPr="00653808" w:rsidRDefault="00B24A2A" w:rsidP="00653808">
      <w:pPr>
        <w:widowControl w:val="0"/>
        <w:suppressAutoHyphens/>
        <w:autoSpaceDN w:val="0"/>
        <w:spacing w:after="0" w:line="312" w:lineRule="auto"/>
        <w:jc w:val="both"/>
        <w:textAlignment w:val="baseline"/>
        <w:rPr>
          <w:rFonts w:asciiTheme="majorHAnsi" w:eastAsia="Andale Sans UI" w:hAnsiTheme="majorHAnsi" w:cstheme="majorHAnsi"/>
          <w:kern w:val="3"/>
          <w:lang w:eastAsia="ja-JP" w:bidi="fa-IR"/>
        </w:rPr>
      </w:pPr>
      <w:r w:rsidRPr="00653808">
        <w:rPr>
          <w:rFonts w:asciiTheme="majorHAnsi" w:eastAsia="Andale Sans UI" w:hAnsiTheme="majorHAnsi" w:cstheme="majorHAnsi"/>
          <w:kern w:val="3"/>
          <w:lang w:eastAsia="ja-JP" w:bidi="fa-IR"/>
        </w:rPr>
        <w:t>- przekazywania odebranych z PSZOK selektywnie zebranych odpadów komunalnych do Zakładu Unieszkodliwiania Odpadów Komunalnych „Orli Staw” gm. Ceków Kolonia , zgodnie  z hierarchią postępowania z odpadami, o której mowa w art. 17 ustawy z dnia 14 grudnia 2012r. o odpadach</w:t>
      </w:r>
      <w:r w:rsidR="00345611">
        <w:rPr>
          <w:rFonts w:asciiTheme="majorHAnsi" w:eastAsia="Andale Sans UI" w:hAnsiTheme="majorHAnsi" w:cstheme="majorHAnsi"/>
          <w:kern w:val="3"/>
          <w:lang w:eastAsia="ja-JP" w:bidi="fa-IR"/>
        </w:rPr>
        <w:t>.</w:t>
      </w:r>
      <w:r w:rsidRPr="00653808">
        <w:rPr>
          <w:rFonts w:asciiTheme="majorHAnsi" w:eastAsia="Andale Sans UI" w:hAnsiTheme="majorHAnsi" w:cstheme="majorHAnsi"/>
          <w:kern w:val="3"/>
          <w:lang w:eastAsia="ja-JP" w:bidi="fa-IR"/>
        </w:rPr>
        <w:br/>
      </w:r>
    </w:p>
    <w:p w14:paraId="5F59FB19" w14:textId="04FC3543" w:rsidR="00CC58A2" w:rsidRPr="00653808" w:rsidRDefault="00CC58A2" w:rsidP="00653808">
      <w:pPr>
        <w:widowControl w:val="0"/>
        <w:suppressAutoHyphens/>
        <w:autoSpaceDN w:val="0"/>
        <w:spacing w:after="0" w:line="312" w:lineRule="auto"/>
        <w:jc w:val="both"/>
        <w:textAlignment w:val="baseline"/>
        <w:rPr>
          <w:rFonts w:asciiTheme="majorHAnsi" w:eastAsia="Andale Sans UI" w:hAnsiTheme="majorHAnsi" w:cstheme="majorHAnsi"/>
          <w:kern w:val="3"/>
          <w:lang w:eastAsia="ja-JP" w:bidi="fa-IR"/>
        </w:rPr>
      </w:pPr>
      <w:r w:rsidRPr="00653808">
        <w:rPr>
          <w:rFonts w:asciiTheme="majorHAnsi" w:eastAsia="Andale Sans UI" w:hAnsiTheme="majorHAnsi" w:cstheme="majorHAnsi"/>
          <w:kern w:val="3"/>
          <w:lang w:eastAsia="ja-JP" w:bidi="fa-IR"/>
        </w:rPr>
        <w:t xml:space="preserve">6. Wykonawca wyznaczy koordynatora umowy, z którym Zamawiający będzie mógł się kontaktować bezpośrednio w dni robocze (od poniedziałku do piątku) w godzinach od 7.30 do 15.30. Koordynator będzie odpowiadał za nadzorowanie wykonywania umowy ze strony Wykonawcy. Dane koordynatora wskazane są w § 10. </w:t>
      </w:r>
      <w:r w:rsidRPr="00653808">
        <w:rPr>
          <w:rFonts w:asciiTheme="majorHAnsi" w:eastAsia="Andale Sans UI" w:hAnsiTheme="majorHAnsi" w:cstheme="majorHAnsi"/>
          <w:kern w:val="3"/>
          <w:shd w:val="clear" w:color="auto" w:fill="FFFFFF"/>
          <w:lang w:eastAsia="ja-JP" w:bidi="fa-IR"/>
        </w:rPr>
        <w:t xml:space="preserve">W ramach realizacji przedmiotu zamówienia Wykonawca wskazuje w umowie jedną osobę jako  koordynatora dla terenu Gminy Błaszki, do którego Zamawiający będzie kierował wszelkie sprawy związane ze sposobem realizacji zamówienia. Wszelkie sprawy robocze załatwiane będą w drodze korespondencji elektronicznej na wskazane </w:t>
      </w:r>
      <w:r w:rsidRPr="00653808">
        <w:rPr>
          <w:rFonts w:asciiTheme="majorHAnsi" w:eastAsia="Andale Sans UI" w:hAnsiTheme="majorHAnsi" w:cstheme="majorHAnsi"/>
          <w:kern w:val="3"/>
          <w:lang w:eastAsia="ja-JP" w:bidi="fa-IR"/>
        </w:rPr>
        <w:t>w § 10 niniejszej umowy</w:t>
      </w:r>
      <w:r w:rsidRPr="00653808">
        <w:rPr>
          <w:rFonts w:asciiTheme="majorHAnsi" w:eastAsia="Andale Sans UI" w:hAnsiTheme="majorHAnsi" w:cstheme="majorHAnsi"/>
          <w:kern w:val="3"/>
          <w:shd w:val="clear" w:color="auto" w:fill="FFFFFF"/>
          <w:lang w:eastAsia="ja-JP" w:bidi="fa-IR"/>
        </w:rPr>
        <w:t xml:space="preserve"> adresy e-mail, po jednym adresie korespondencyjnym dla Wykonawcy i dla Zamawiającego.</w:t>
      </w:r>
    </w:p>
    <w:p w14:paraId="1A02D14A" w14:textId="27D4FE16" w:rsidR="00CC58A2" w:rsidRPr="00653808" w:rsidRDefault="00B5483D" w:rsidP="00653808">
      <w:pPr>
        <w:widowControl w:val="0"/>
        <w:suppressAutoHyphens/>
        <w:autoSpaceDN w:val="0"/>
        <w:spacing w:after="0" w:line="312" w:lineRule="auto"/>
        <w:jc w:val="both"/>
        <w:textAlignment w:val="baseline"/>
        <w:rPr>
          <w:rFonts w:asciiTheme="majorHAnsi" w:eastAsia="Andale Sans UI" w:hAnsiTheme="majorHAnsi" w:cstheme="majorHAnsi"/>
          <w:kern w:val="3"/>
          <w:lang w:eastAsia="ja-JP" w:bidi="fa-IR"/>
        </w:rPr>
      </w:pPr>
      <w:r w:rsidRPr="00653808">
        <w:rPr>
          <w:rFonts w:asciiTheme="majorHAnsi" w:eastAsia="Andale Sans UI" w:hAnsiTheme="majorHAnsi" w:cstheme="majorHAnsi"/>
          <w:kern w:val="3"/>
          <w:lang w:eastAsia="ja-JP" w:bidi="fa-IR"/>
        </w:rPr>
        <w:t>7</w:t>
      </w:r>
      <w:r w:rsidR="00CC58A2" w:rsidRPr="00653808">
        <w:rPr>
          <w:rFonts w:asciiTheme="majorHAnsi" w:eastAsia="Andale Sans UI" w:hAnsiTheme="majorHAnsi" w:cstheme="majorHAnsi"/>
          <w:kern w:val="3"/>
          <w:lang w:eastAsia="ja-JP" w:bidi="fa-IR"/>
        </w:rPr>
        <w:t>. Wykonawca zobowiązuje się do przestrzegania poufności co do informacji pozyskiwanych w związku z realizacją umowy, w szczególności do przestrzegania przepisów dotyczących ochrony danych osobowych.</w:t>
      </w:r>
    </w:p>
    <w:p w14:paraId="7923CA3D" w14:textId="59F10297" w:rsidR="00CC58A2" w:rsidRPr="00653808" w:rsidRDefault="00B5483D" w:rsidP="00653808">
      <w:pPr>
        <w:widowControl w:val="0"/>
        <w:suppressAutoHyphens/>
        <w:autoSpaceDN w:val="0"/>
        <w:spacing w:after="0" w:line="312" w:lineRule="auto"/>
        <w:jc w:val="both"/>
        <w:textAlignment w:val="baseline"/>
        <w:rPr>
          <w:rFonts w:asciiTheme="majorHAnsi" w:eastAsia="Andale Sans UI" w:hAnsiTheme="majorHAnsi" w:cstheme="majorHAnsi"/>
          <w:kern w:val="3"/>
          <w:lang w:eastAsia="ja-JP" w:bidi="fa-IR"/>
        </w:rPr>
      </w:pPr>
      <w:r w:rsidRPr="00653808">
        <w:rPr>
          <w:rFonts w:asciiTheme="majorHAnsi" w:eastAsia="Andale Sans UI" w:hAnsiTheme="majorHAnsi" w:cstheme="majorHAnsi"/>
          <w:kern w:val="3"/>
          <w:lang w:eastAsia="ja-JP" w:bidi="fa-IR"/>
        </w:rPr>
        <w:t>8</w:t>
      </w:r>
      <w:r w:rsidR="00CC58A2" w:rsidRPr="00653808">
        <w:rPr>
          <w:rFonts w:asciiTheme="majorHAnsi" w:eastAsia="Andale Sans UI" w:hAnsiTheme="majorHAnsi" w:cstheme="majorHAnsi"/>
          <w:kern w:val="3"/>
          <w:lang w:eastAsia="ja-JP" w:bidi="fa-IR"/>
        </w:rPr>
        <w:t>. Obowiązek zatrudnienia na umowę o pracę osób wykonujących czynności związane z realizacją przedmiotu zamówienia:</w:t>
      </w:r>
    </w:p>
    <w:p w14:paraId="6D127580" w14:textId="45DB6256" w:rsidR="00CC58A2" w:rsidRPr="00653808" w:rsidRDefault="00B5483D" w:rsidP="00653808">
      <w:pPr>
        <w:widowControl w:val="0"/>
        <w:suppressAutoHyphens/>
        <w:autoSpaceDN w:val="0"/>
        <w:spacing w:after="0" w:line="312" w:lineRule="auto"/>
        <w:jc w:val="both"/>
        <w:textAlignment w:val="baseline"/>
        <w:rPr>
          <w:rFonts w:asciiTheme="majorHAnsi" w:eastAsia="Andale Sans UI" w:hAnsiTheme="majorHAnsi" w:cstheme="majorHAnsi"/>
          <w:kern w:val="3"/>
          <w:lang w:eastAsia="ja-JP" w:bidi="fa-IR"/>
        </w:rPr>
      </w:pPr>
      <w:r w:rsidRPr="00653808">
        <w:rPr>
          <w:rFonts w:asciiTheme="majorHAnsi" w:eastAsia="Andale Sans UI" w:hAnsiTheme="majorHAnsi" w:cstheme="majorHAnsi"/>
          <w:kern w:val="3"/>
          <w:lang w:eastAsia="ja-JP" w:bidi="fa-IR"/>
        </w:rPr>
        <w:t>8</w:t>
      </w:r>
      <w:r w:rsidR="00CC58A2" w:rsidRPr="00653808">
        <w:rPr>
          <w:rFonts w:asciiTheme="majorHAnsi" w:eastAsia="Andale Sans UI" w:hAnsiTheme="majorHAnsi" w:cstheme="majorHAnsi"/>
          <w:kern w:val="3"/>
          <w:lang w:eastAsia="ja-JP" w:bidi="fa-IR"/>
        </w:rPr>
        <w:t>.1 Zamawiający wymaga zatrudnienia na podstawie umowy o pracę przez Wykonawcę lub podwykonawcę osób wykonujących wskazane poniżej czynności w trakcie realizacji zamówienia:</w:t>
      </w:r>
    </w:p>
    <w:p w14:paraId="7832ACB4" w14:textId="77777777" w:rsidR="00CC58A2" w:rsidRPr="00653808" w:rsidRDefault="00CC58A2" w:rsidP="00653808">
      <w:pPr>
        <w:widowControl w:val="0"/>
        <w:suppressAutoHyphens/>
        <w:autoSpaceDN w:val="0"/>
        <w:spacing w:after="0" w:line="312" w:lineRule="auto"/>
        <w:jc w:val="both"/>
        <w:textAlignment w:val="baseline"/>
        <w:rPr>
          <w:rFonts w:asciiTheme="majorHAnsi" w:eastAsia="Andale Sans UI" w:hAnsiTheme="majorHAnsi" w:cstheme="majorHAnsi"/>
          <w:kern w:val="3"/>
          <w:lang w:eastAsia="ja-JP" w:bidi="fa-IR"/>
        </w:rPr>
      </w:pPr>
      <w:bookmarkStart w:id="2" w:name="_Hlk68248866"/>
      <w:r w:rsidRPr="00653808">
        <w:rPr>
          <w:rFonts w:asciiTheme="majorHAnsi" w:eastAsia="Andale Sans UI" w:hAnsiTheme="majorHAnsi" w:cstheme="majorHAnsi"/>
          <w:kern w:val="3"/>
          <w:lang w:eastAsia="ja-JP" w:bidi="fa-IR"/>
        </w:rPr>
        <w:t>- kierowcy pojazdów, którymi będzie realizowany przedmiot zamówienia,</w:t>
      </w:r>
    </w:p>
    <w:bookmarkEnd w:id="2"/>
    <w:p w14:paraId="01A6B986" w14:textId="34005314" w:rsidR="00CC58A2" w:rsidRPr="00653808" w:rsidRDefault="00B5483D" w:rsidP="00653808">
      <w:pPr>
        <w:widowControl w:val="0"/>
        <w:suppressAutoHyphens/>
        <w:autoSpaceDN w:val="0"/>
        <w:spacing w:after="0" w:line="312" w:lineRule="auto"/>
        <w:jc w:val="both"/>
        <w:textAlignment w:val="baseline"/>
        <w:rPr>
          <w:rFonts w:asciiTheme="majorHAnsi" w:hAnsiTheme="majorHAnsi" w:cstheme="majorHAnsi"/>
        </w:rPr>
      </w:pPr>
      <w:r w:rsidRPr="00653808">
        <w:rPr>
          <w:rFonts w:asciiTheme="majorHAnsi" w:hAnsiTheme="majorHAnsi" w:cstheme="majorHAnsi"/>
        </w:rPr>
        <w:t>8</w:t>
      </w:r>
      <w:r w:rsidR="00CC58A2" w:rsidRPr="00653808">
        <w:rPr>
          <w:rFonts w:asciiTheme="majorHAnsi" w:hAnsiTheme="majorHAnsi" w:cstheme="majorHAnsi"/>
        </w:rPr>
        <w:t>.2 Zamawiający jest w szczególności uprawniony do:</w:t>
      </w:r>
    </w:p>
    <w:p w14:paraId="74280BC3" w14:textId="77777777" w:rsidR="00CC58A2" w:rsidRPr="00653808" w:rsidRDefault="00CC58A2" w:rsidP="00653808">
      <w:pPr>
        <w:widowControl w:val="0"/>
        <w:suppressAutoHyphens/>
        <w:autoSpaceDN w:val="0"/>
        <w:spacing w:after="0" w:line="312" w:lineRule="auto"/>
        <w:jc w:val="both"/>
        <w:textAlignment w:val="baseline"/>
        <w:rPr>
          <w:rFonts w:asciiTheme="majorHAnsi" w:eastAsia="Tahoma" w:hAnsiTheme="majorHAnsi" w:cstheme="majorHAnsi"/>
          <w:kern w:val="1"/>
          <w:lang w:eastAsia="ar-SA"/>
        </w:rPr>
      </w:pPr>
      <w:r w:rsidRPr="00653808">
        <w:rPr>
          <w:rFonts w:asciiTheme="majorHAnsi" w:eastAsia="Tahoma" w:hAnsiTheme="majorHAnsi" w:cstheme="majorHAnsi"/>
          <w:kern w:val="1"/>
          <w:lang w:eastAsia="ar-SA"/>
        </w:rPr>
        <w:t>-  żądania oświadczeń i dokumentów w zakresie potwierdzenia spełniania ww. wymogów i dokonywania ich oceny,</w:t>
      </w:r>
    </w:p>
    <w:p w14:paraId="3F583FFC" w14:textId="77777777" w:rsidR="00CC58A2" w:rsidRPr="00653808" w:rsidRDefault="00CC58A2" w:rsidP="00653808">
      <w:pPr>
        <w:widowControl w:val="0"/>
        <w:suppressAutoHyphens/>
        <w:spacing w:after="0" w:line="312" w:lineRule="auto"/>
        <w:rPr>
          <w:rFonts w:asciiTheme="majorHAnsi" w:eastAsia="Tahoma" w:hAnsiTheme="majorHAnsi" w:cstheme="majorHAnsi"/>
          <w:kern w:val="1"/>
          <w:lang w:eastAsia="ar-SA"/>
        </w:rPr>
      </w:pPr>
      <w:r w:rsidRPr="00653808">
        <w:rPr>
          <w:rFonts w:asciiTheme="majorHAnsi" w:eastAsia="Tahoma" w:hAnsiTheme="majorHAnsi" w:cstheme="majorHAnsi"/>
          <w:kern w:val="1"/>
          <w:lang w:eastAsia="ar-SA"/>
        </w:rPr>
        <w:t>-  żądania wyjaśnień w przypadku wątpliwości w zakresie potwierdzenia spełniania ww. wymogów,</w:t>
      </w:r>
    </w:p>
    <w:p w14:paraId="379B8D93" w14:textId="77777777" w:rsidR="00CC58A2" w:rsidRPr="00653808" w:rsidRDefault="00CC58A2" w:rsidP="00653808">
      <w:pPr>
        <w:widowControl w:val="0"/>
        <w:suppressAutoHyphens/>
        <w:spacing w:after="0" w:line="312" w:lineRule="auto"/>
        <w:rPr>
          <w:rFonts w:asciiTheme="majorHAnsi" w:eastAsia="Tahoma" w:hAnsiTheme="majorHAnsi" w:cstheme="majorHAnsi"/>
          <w:kern w:val="1"/>
          <w:lang w:eastAsia="ar-SA"/>
        </w:rPr>
      </w:pPr>
      <w:r w:rsidRPr="00653808">
        <w:rPr>
          <w:rFonts w:asciiTheme="majorHAnsi" w:eastAsia="Tahoma" w:hAnsiTheme="majorHAnsi" w:cstheme="majorHAnsi"/>
          <w:kern w:val="1"/>
          <w:lang w:eastAsia="ar-SA"/>
        </w:rPr>
        <w:t>-  przeprowadzania kontroli na miejscu wykonywania świadczenia,</w:t>
      </w:r>
    </w:p>
    <w:p w14:paraId="659310E0" w14:textId="7DF86E01" w:rsidR="00CC58A2" w:rsidRPr="00653808" w:rsidRDefault="00B5483D" w:rsidP="00653808">
      <w:pPr>
        <w:widowControl w:val="0"/>
        <w:suppressAutoHyphens/>
        <w:spacing w:after="0" w:line="312" w:lineRule="auto"/>
        <w:jc w:val="both"/>
        <w:rPr>
          <w:rFonts w:asciiTheme="majorHAnsi" w:eastAsia="Tahoma" w:hAnsiTheme="majorHAnsi" w:cstheme="majorHAnsi"/>
          <w:kern w:val="1"/>
          <w:lang w:eastAsia="ar-SA"/>
        </w:rPr>
      </w:pPr>
      <w:r w:rsidRPr="00653808">
        <w:rPr>
          <w:rFonts w:asciiTheme="majorHAnsi" w:eastAsia="Tahoma" w:hAnsiTheme="majorHAnsi" w:cstheme="majorHAnsi"/>
          <w:kern w:val="1"/>
          <w:lang w:eastAsia="ar-SA"/>
        </w:rPr>
        <w:t>9</w:t>
      </w:r>
      <w:r w:rsidR="00CC58A2" w:rsidRPr="00653808">
        <w:rPr>
          <w:rFonts w:asciiTheme="majorHAnsi" w:eastAsia="Tahoma" w:hAnsiTheme="majorHAnsi" w:cstheme="majorHAnsi"/>
          <w:kern w:val="1"/>
          <w:lang w:eastAsia="ar-SA"/>
        </w:rPr>
        <w:t xml:space="preserve">.  W trakcie realizacji zamówienia na każde wezwanie zamawiającego w wyznaczonym w tym wezwaniu terminie nie krótszym niż 5 dni – wykonawca przedłoży zamawiającemu w szczególności podane poniżej dowody w celu potwierdzenia spełnienia wymogu zatrudnienia na podstawie stosunku pracy przez wykonawcę lub podwykonawcę osób wykonujących wskazane w ust. </w:t>
      </w:r>
      <w:r w:rsidRPr="00653808">
        <w:rPr>
          <w:rFonts w:asciiTheme="majorHAnsi" w:eastAsia="Tahoma" w:hAnsiTheme="majorHAnsi" w:cstheme="majorHAnsi"/>
          <w:kern w:val="1"/>
          <w:lang w:eastAsia="ar-SA"/>
        </w:rPr>
        <w:t>8</w:t>
      </w:r>
      <w:r w:rsidR="00CC58A2" w:rsidRPr="00653808">
        <w:rPr>
          <w:rFonts w:asciiTheme="majorHAnsi" w:eastAsia="Tahoma" w:hAnsiTheme="majorHAnsi" w:cstheme="majorHAnsi"/>
          <w:kern w:val="1"/>
          <w:lang w:eastAsia="ar-SA"/>
        </w:rPr>
        <w:t xml:space="preserve"> czynności w trakcie realizacji zamówienia:</w:t>
      </w:r>
    </w:p>
    <w:p w14:paraId="55FB3E5C" w14:textId="7A35BDB6" w:rsidR="00CC58A2" w:rsidRPr="00653808" w:rsidRDefault="00B5483D" w:rsidP="00653808">
      <w:pPr>
        <w:widowControl w:val="0"/>
        <w:suppressAutoHyphens/>
        <w:spacing w:after="0" w:line="312" w:lineRule="auto"/>
        <w:jc w:val="both"/>
        <w:rPr>
          <w:rFonts w:asciiTheme="majorHAnsi" w:eastAsia="Tahoma" w:hAnsiTheme="majorHAnsi" w:cstheme="majorHAnsi"/>
          <w:kern w:val="1"/>
          <w:lang w:eastAsia="ar-SA"/>
        </w:rPr>
      </w:pPr>
      <w:r w:rsidRPr="00653808">
        <w:rPr>
          <w:rFonts w:asciiTheme="majorHAnsi" w:eastAsia="Tahoma" w:hAnsiTheme="majorHAnsi" w:cstheme="majorHAnsi"/>
          <w:kern w:val="1"/>
          <w:lang w:eastAsia="ar-SA"/>
        </w:rPr>
        <w:t>9</w:t>
      </w:r>
      <w:r w:rsidR="00CC58A2" w:rsidRPr="00653808">
        <w:rPr>
          <w:rFonts w:asciiTheme="majorHAnsi" w:eastAsia="Tahoma" w:hAnsiTheme="majorHAnsi" w:cstheme="majorHAnsi"/>
          <w:kern w:val="1"/>
          <w:lang w:eastAsia="ar-SA"/>
        </w:rPr>
        <w:t>.1 oświadczenie  Wykonawcy  lub  podwykonawcy  o zatrudnieniu   na   podstawie umowy o  pracę  osób  wykonujących  czynności,  których  dotyczy  wezwanie Zamawiającego. Oświadczenie to powinno zawierać w szczególności: dokładne określenie  podmiotu  składającego oświadczenie,  datę  złożenia  oświadczenia, wskazanie, że  objęte wezwaniem czynności  wykonują osoby zatrudnione na podstawie umowy o pracę wraz ze wskazaniem liczby tych osób, rodzaje umów o  pracę  i  wymiary  etatu  oraz  podpis  osoby  uprawnionej  do  złożenia oświadczenia w imieniu Wykonawcy lub podwykonawcy,</w:t>
      </w:r>
    </w:p>
    <w:p w14:paraId="22943939" w14:textId="21F346B9" w:rsidR="00CC58A2" w:rsidRPr="00653808" w:rsidRDefault="00B5483D" w:rsidP="00653808">
      <w:pPr>
        <w:widowControl w:val="0"/>
        <w:suppressAutoHyphens/>
        <w:spacing w:after="0" w:line="312" w:lineRule="auto"/>
        <w:jc w:val="both"/>
        <w:rPr>
          <w:rFonts w:asciiTheme="majorHAnsi" w:eastAsia="Tahoma" w:hAnsiTheme="majorHAnsi" w:cstheme="majorHAnsi"/>
          <w:kern w:val="1"/>
          <w:lang w:eastAsia="ar-SA"/>
        </w:rPr>
      </w:pPr>
      <w:r w:rsidRPr="00653808">
        <w:rPr>
          <w:rFonts w:asciiTheme="majorHAnsi" w:eastAsia="Tahoma" w:hAnsiTheme="majorHAnsi" w:cstheme="majorHAnsi"/>
          <w:kern w:val="1"/>
          <w:lang w:eastAsia="ar-SA"/>
        </w:rPr>
        <w:t>9</w:t>
      </w:r>
      <w:r w:rsidR="00CC58A2" w:rsidRPr="00653808">
        <w:rPr>
          <w:rFonts w:asciiTheme="majorHAnsi" w:eastAsia="Tahoma" w:hAnsiTheme="majorHAnsi" w:cstheme="majorHAnsi"/>
          <w:kern w:val="1"/>
          <w:lang w:eastAsia="ar-SA"/>
        </w:rPr>
        <w:t>.2 poświadczoną za zgodność z oryginałem odpowiednio przez Wykonawcę lub podwykonawcę  kopię  umowy/umów  o  pracę  osób  wykonujących  w  trakcie realizacji zamówienia czynności, których dotyczy ww. oświadczenie Wykonawcy lub podwykonawcy (wraz z dokumentem regulującym zakres obowiązków, jeżeli zastał  sporządzony). Kopia umowy/umów powinna zostać  zanonimizowana w  sposób  zapewniający  ochronę  danych  osobowych  pracowników,  zgodnie z  przepisami Rozporządzenia Parlamentu Europejskiego i Rady (UE)</w:t>
      </w:r>
      <w:r w:rsidR="002C1921" w:rsidRPr="00653808">
        <w:rPr>
          <w:rFonts w:asciiTheme="majorHAnsi" w:eastAsia="Tahoma" w:hAnsiTheme="majorHAnsi" w:cstheme="majorHAnsi"/>
          <w:kern w:val="1"/>
          <w:lang w:eastAsia="ar-SA"/>
        </w:rPr>
        <w:t xml:space="preserve"> </w:t>
      </w:r>
      <w:r w:rsidR="00CC58A2" w:rsidRPr="00653808">
        <w:rPr>
          <w:rFonts w:asciiTheme="majorHAnsi" w:eastAsia="Tahoma" w:hAnsiTheme="majorHAnsi" w:cstheme="majorHAnsi"/>
          <w:kern w:val="1"/>
          <w:lang w:eastAsia="ar-SA"/>
        </w:rPr>
        <w:t>2016/679 z 27</w:t>
      </w:r>
      <w:r w:rsidR="002C1921" w:rsidRPr="00653808">
        <w:rPr>
          <w:rFonts w:asciiTheme="majorHAnsi" w:eastAsia="Tahoma" w:hAnsiTheme="majorHAnsi" w:cstheme="majorHAnsi"/>
          <w:kern w:val="1"/>
          <w:lang w:eastAsia="ar-SA"/>
        </w:rPr>
        <w:t xml:space="preserve"> </w:t>
      </w:r>
      <w:r w:rsidR="00CC58A2" w:rsidRPr="00653808">
        <w:rPr>
          <w:rFonts w:asciiTheme="majorHAnsi" w:eastAsia="Tahoma" w:hAnsiTheme="majorHAnsi" w:cstheme="majorHAnsi"/>
          <w:kern w:val="1"/>
          <w:lang w:eastAsia="ar-SA"/>
        </w:rPr>
        <w:t xml:space="preserve">kwietnia   </w:t>
      </w:r>
      <w:r w:rsidR="002C1921" w:rsidRPr="00653808">
        <w:rPr>
          <w:rFonts w:asciiTheme="majorHAnsi" w:eastAsia="Tahoma" w:hAnsiTheme="majorHAnsi" w:cstheme="majorHAnsi"/>
          <w:kern w:val="1"/>
          <w:lang w:eastAsia="ar-SA"/>
        </w:rPr>
        <w:br/>
      </w:r>
      <w:r w:rsidR="00CC58A2" w:rsidRPr="00653808">
        <w:rPr>
          <w:rFonts w:asciiTheme="majorHAnsi" w:eastAsia="Tahoma" w:hAnsiTheme="majorHAnsi" w:cstheme="majorHAnsi"/>
          <w:kern w:val="1"/>
          <w:lang w:eastAsia="ar-SA"/>
        </w:rPr>
        <w:t xml:space="preserve"> 2016  r. w  sprawie  ochrony  osób  fizycznych  w  związku z przetwarzaniem danych osobowych i w sprawie swobodnego przepływu takich danych oraz  uchylenia  dyrektywy  95/46/WE(ogólne </w:t>
      </w:r>
      <w:r w:rsidR="00CC58A2" w:rsidRPr="00653808">
        <w:rPr>
          <w:rFonts w:asciiTheme="majorHAnsi" w:eastAsia="Tahoma" w:hAnsiTheme="majorHAnsi" w:cstheme="majorHAnsi"/>
          <w:kern w:val="1"/>
          <w:lang w:eastAsia="ar-SA"/>
        </w:rPr>
        <w:lastRenderedPageBreak/>
        <w:t>rozporządzenie  o  ochronie danych) (Dz. Urz. UE L 119 z 04.05.2016 r., str. 1, ze zmianą ogłoszoną w Dz. Urz. UE L 127  z 23.05.2018  r., str. 2), dalej jako RODO oraz ustawy z 10 maja 2018  r. o ochronie danych osobowych ( w szczególności bez adresów, nr PESEL pracowników). Informacje takie jak imię i nazwisko, data zawarcia umowy, rodzaj umowy o pracę, i wymiar etatu powinny być możliwe do zidentyfikowania,</w:t>
      </w:r>
    </w:p>
    <w:p w14:paraId="2B640578" w14:textId="3F8BA36F" w:rsidR="00CC58A2" w:rsidRPr="00653808" w:rsidRDefault="00B5483D" w:rsidP="00653808">
      <w:pPr>
        <w:widowControl w:val="0"/>
        <w:suppressAutoHyphens/>
        <w:spacing w:after="0" w:line="312" w:lineRule="auto"/>
        <w:jc w:val="both"/>
        <w:rPr>
          <w:rFonts w:asciiTheme="majorHAnsi" w:eastAsia="Tahoma" w:hAnsiTheme="majorHAnsi" w:cstheme="majorHAnsi"/>
          <w:kern w:val="1"/>
          <w:lang w:eastAsia="ar-SA"/>
        </w:rPr>
      </w:pPr>
      <w:r w:rsidRPr="00653808">
        <w:rPr>
          <w:rFonts w:asciiTheme="majorHAnsi" w:eastAsia="Tahoma" w:hAnsiTheme="majorHAnsi" w:cstheme="majorHAnsi"/>
          <w:kern w:val="1"/>
          <w:lang w:eastAsia="ar-SA"/>
        </w:rPr>
        <w:t>9</w:t>
      </w:r>
      <w:r w:rsidR="00CC58A2" w:rsidRPr="00653808">
        <w:rPr>
          <w:rFonts w:asciiTheme="majorHAnsi" w:eastAsia="Tahoma" w:hAnsiTheme="majorHAnsi" w:cstheme="majorHAnsi"/>
          <w:kern w:val="1"/>
          <w:lang w:eastAsia="ar-SA"/>
        </w:rPr>
        <w:t>.3 zaświadczenie  właściwego  oddziału  ZUS,  potwierdzające  opłacanie    przez Wykonawcę lub podwykonawcę składek na ubezpieczenia społeczne i zdrowotne z tytułu zatrudnienia na podstawie umów o pracę za ostatni okres rozliczeniowy.</w:t>
      </w:r>
    </w:p>
    <w:p w14:paraId="37328431" w14:textId="2FCBA3A0" w:rsidR="00CC58A2" w:rsidRPr="00653808" w:rsidRDefault="00B5483D" w:rsidP="00653808">
      <w:pPr>
        <w:widowControl w:val="0"/>
        <w:suppressAutoHyphens/>
        <w:spacing w:after="0" w:line="312" w:lineRule="auto"/>
        <w:jc w:val="both"/>
        <w:rPr>
          <w:rFonts w:asciiTheme="majorHAnsi" w:eastAsia="Tahoma" w:hAnsiTheme="majorHAnsi" w:cstheme="majorHAnsi"/>
          <w:kern w:val="1"/>
          <w:lang w:eastAsia="ar-SA"/>
        </w:rPr>
      </w:pPr>
      <w:r w:rsidRPr="00653808">
        <w:rPr>
          <w:rFonts w:asciiTheme="majorHAnsi" w:eastAsia="Tahoma" w:hAnsiTheme="majorHAnsi" w:cstheme="majorHAnsi"/>
          <w:kern w:val="1"/>
          <w:lang w:eastAsia="ar-SA"/>
        </w:rPr>
        <w:t>9</w:t>
      </w:r>
      <w:r w:rsidR="00CC58A2" w:rsidRPr="00653808">
        <w:rPr>
          <w:rFonts w:asciiTheme="majorHAnsi" w:eastAsia="Tahoma" w:hAnsiTheme="majorHAnsi" w:cstheme="majorHAnsi"/>
          <w:kern w:val="1"/>
          <w:lang w:eastAsia="ar-SA"/>
        </w:rPr>
        <w:t>.4  inne dokumenty zawierających informacje, w tym dane osobowe, niezbędne do weryfikacji zatrudnienia na podstawie umowy o pracę, w szczególności imię i nazwisko zatrudnionego pracownika, datę zawarcia umowy o pracę, rodzaj umowy o pracę i zakres obowiązków pracownika.</w:t>
      </w:r>
    </w:p>
    <w:p w14:paraId="28061D1A" w14:textId="6B8570A8" w:rsidR="00CC58A2" w:rsidRPr="00653808" w:rsidRDefault="00CC58A2" w:rsidP="00653808">
      <w:pPr>
        <w:widowControl w:val="0"/>
        <w:suppressAutoHyphens/>
        <w:spacing w:after="0" w:line="312" w:lineRule="auto"/>
        <w:jc w:val="both"/>
        <w:rPr>
          <w:rFonts w:asciiTheme="majorHAnsi" w:eastAsia="Tahoma" w:hAnsiTheme="majorHAnsi" w:cstheme="majorHAnsi"/>
          <w:kern w:val="1"/>
          <w:lang w:eastAsia="ar-SA"/>
        </w:rPr>
      </w:pPr>
      <w:r w:rsidRPr="00653808">
        <w:rPr>
          <w:rFonts w:asciiTheme="majorHAnsi" w:eastAsia="Tahoma" w:hAnsiTheme="majorHAnsi" w:cstheme="majorHAnsi"/>
          <w:kern w:val="1"/>
          <w:lang w:eastAsia="ar-SA"/>
        </w:rPr>
        <w:t>1</w:t>
      </w:r>
      <w:r w:rsidR="00AC081B" w:rsidRPr="00653808">
        <w:rPr>
          <w:rFonts w:asciiTheme="majorHAnsi" w:eastAsia="Tahoma" w:hAnsiTheme="majorHAnsi" w:cstheme="majorHAnsi"/>
          <w:kern w:val="1"/>
          <w:lang w:eastAsia="ar-SA"/>
        </w:rPr>
        <w:t>0</w:t>
      </w:r>
      <w:r w:rsidRPr="00653808">
        <w:rPr>
          <w:rFonts w:asciiTheme="majorHAnsi" w:eastAsia="Tahoma" w:hAnsiTheme="majorHAnsi" w:cstheme="majorHAnsi"/>
          <w:kern w:val="1"/>
          <w:lang w:eastAsia="ar-SA"/>
        </w:rPr>
        <w:t xml:space="preserve">. Z tytułu niespełnienia przez wykonawcę lub podwykonawcę wymogu zatrudnienia na podstawie umowy o prace osób wykonujących wskazane w ust. </w:t>
      </w:r>
      <w:r w:rsidR="00B5483D" w:rsidRPr="00653808">
        <w:rPr>
          <w:rFonts w:asciiTheme="majorHAnsi" w:eastAsia="Tahoma" w:hAnsiTheme="majorHAnsi" w:cstheme="majorHAnsi"/>
          <w:kern w:val="1"/>
          <w:lang w:eastAsia="ar-SA"/>
        </w:rPr>
        <w:t>8</w:t>
      </w:r>
      <w:r w:rsidRPr="00653808">
        <w:rPr>
          <w:rFonts w:asciiTheme="majorHAnsi" w:eastAsia="Tahoma" w:hAnsiTheme="majorHAnsi" w:cstheme="majorHAnsi"/>
          <w:kern w:val="1"/>
          <w:lang w:eastAsia="ar-SA"/>
        </w:rPr>
        <w:t xml:space="preserve"> czynności zamawiający przewiduje sankcję w postaci obowiązku zapłaty przez wykonawcę kary umownej zgodnie z zapisami § 7 przedmiotowej umowy. Niezłożenie przez wykonawcę w wyznaczonym przez zamawiającego terminie  żądanych przez zamawiającego dowodów w celu potwierdzenia spełnienia przez wykonawcę lub podwykonawcę wymogu zatrudnienia na podstawie umowy o pracę osób wykonujących wskazane w ust.</w:t>
      </w:r>
      <w:r w:rsidR="00603F66" w:rsidRPr="00653808">
        <w:rPr>
          <w:rFonts w:asciiTheme="majorHAnsi" w:eastAsia="Tahoma" w:hAnsiTheme="majorHAnsi" w:cstheme="majorHAnsi"/>
          <w:kern w:val="1"/>
          <w:lang w:eastAsia="ar-SA"/>
        </w:rPr>
        <w:t xml:space="preserve"> </w:t>
      </w:r>
      <w:r w:rsidRPr="00653808">
        <w:rPr>
          <w:rFonts w:asciiTheme="majorHAnsi" w:eastAsia="Tahoma" w:hAnsiTheme="majorHAnsi" w:cstheme="majorHAnsi"/>
          <w:kern w:val="1"/>
          <w:lang w:eastAsia="ar-SA"/>
        </w:rPr>
        <w:t>9 czynności traktowane będzie jako niespełnienie przez wykonawcę lub podwykonawcę wymogu zatrudnienia na podstawie stosunku pracy osób wykonujących wskazane w ust.</w:t>
      </w:r>
      <w:r w:rsidR="00603F66" w:rsidRPr="00653808">
        <w:rPr>
          <w:rFonts w:asciiTheme="majorHAnsi" w:eastAsia="Tahoma" w:hAnsiTheme="majorHAnsi" w:cstheme="majorHAnsi"/>
          <w:kern w:val="1"/>
          <w:lang w:eastAsia="ar-SA"/>
        </w:rPr>
        <w:t xml:space="preserve"> </w:t>
      </w:r>
      <w:r w:rsidR="00B5483D" w:rsidRPr="00653808">
        <w:rPr>
          <w:rFonts w:asciiTheme="majorHAnsi" w:eastAsia="Tahoma" w:hAnsiTheme="majorHAnsi" w:cstheme="majorHAnsi"/>
          <w:kern w:val="1"/>
          <w:lang w:eastAsia="ar-SA"/>
        </w:rPr>
        <w:t>8</w:t>
      </w:r>
      <w:r w:rsidRPr="00653808">
        <w:rPr>
          <w:rFonts w:asciiTheme="majorHAnsi" w:eastAsia="Tahoma" w:hAnsiTheme="majorHAnsi" w:cstheme="majorHAnsi"/>
          <w:kern w:val="1"/>
          <w:lang w:eastAsia="ar-SA"/>
        </w:rPr>
        <w:t xml:space="preserve"> czynności.</w:t>
      </w:r>
    </w:p>
    <w:p w14:paraId="0D9724FF" w14:textId="272C4D71" w:rsidR="00CC58A2" w:rsidRPr="00653808" w:rsidRDefault="00CC58A2" w:rsidP="00653808">
      <w:pPr>
        <w:widowControl w:val="0"/>
        <w:suppressAutoHyphens/>
        <w:spacing w:after="0" w:line="312" w:lineRule="auto"/>
        <w:jc w:val="both"/>
        <w:rPr>
          <w:rFonts w:asciiTheme="majorHAnsi" w:eastAsia="Tahoma" w:hAnsiTheme="majorHAnsi" w:cstheme="majorHAnsi"/>
          <w:kern w:val="1"/>
          <w:lang w:eastAsia="ar-SA"/>
        </w:rPr>
      </w:pPr>
      <w:r w:rsidRPr="00653808">
        <w:rPr>
          <w:rFonts w:asciiTheme="majorHAnsi" w:eastAsia="Tahoma" w:hAnsiTheme="majorHAnsi" w:cstheme="majorHAnsi"/>
          <w:kern w:val="1"/>
          <w:lang w:eastAsia="ar-SA"/>
        </w:rPr>
        <w:t>1</w:t>
      </w:r>
      <w:r w:rsidR="00AC081B" w:rsidRPr="00653808">
        <w:rPr>
          <w:rFonts w:asciiTheme="majorHAnsi" w:eastAsia="Tahoma" w:hAnsiTheme="majorHAnsi" w:cstheme="majorHAnsi"/>
          <w:kern w:val="1"/>
          <w:lang w:eastAsia="ar-SA"/>
        </w:rPr>
        <w:t>1</w:t>
      </w:r>
      <w:r w:rsidRPr="00653808">
        <w:rPr>
          <w:rFonts w:asciiTheme="majorHAnsi" w:eastAsia="Tahoma" w:hAnsiTheme="majorHAnsi" w:cstheme="majorHAnsi"/>
          <w:kern w:val="1"/>
          <w:lang w:eastAsia="ar-SA"/>
        </w:rPr>
        <w:t>. W przypadku uzasadnionych wątpliwości co do przestrzegania prawa pracy przez wykonawcę lub podwykonawcę, zamawiający może również zwrócić się o przeprowadzenie kontroli przez Państwową Inspekcję Pracy.</w:t>
      </w:r>
    </w:p>
    <w:p w14:paraId="7A73071A" w14:textId="6A6B3074" w:rsidR="00CC58A2" w:rsidRPr="00653808" w:rsidRDefault="00CC58A2" w:rsidP="00653808">
      <w:pPr>
        <w:widowControl w:val="0"/>
        <w:suppressAutoHyphens/>
        <w:spacing w:after="0" w:line="312" w:lineRule="auto"/>
        <w:jc w:val="both"/>
        <w:rPr>
          <w:rFonts w:asciiTheme="majorHAnsi" w:hAnsiTheme="majorHAnsi" w:cstheme="majorHAnsi"/>
        </w:rPr>
      </w:pPr>
      <w:r w:rsidRPr="00653808">
        <w:rPr>
          <w:rFonts w:asciiTheme="majorHAnsi" w:eastAsia="Tahoma" w:hAnsiTheme="majorHAnsi" w:cstheme="majorHAnsi"/>
          <w:kern w:val="1"/>
          <w:lang w:eastAsia="ar-SA"/>
        </w:rPr>
        <w:t>1</w:t>
      </w:r>
      <w:r w:rsidR="00AC081B" w:rsidRPr="00653808">
        <w:rPr>
          <w:rFonts w:asciiTheme="majorHAnsi" w:eastAsia="Tahoma" w:hAnsiTheme="majorHAnsi" w:cstheme="majorHAnsi"/>
          <w:kern w:val="1"/>
          <w:lang w:eastAsia="ar-SA"/>
        </w:rPr>
        <w:t>2</w:t>
      </w:r>
      <w:r w:rsidRPr="00653808">
        <w:rPr>
          <w:rFonts w:asciiTheme="majorHAnsi" w:eastAsia="Tahoma" w:hAnsiTheme="majorHAnsi" w:cstheme="majorHAnsi"/>
          <w:kern w:val="1"/>
          <w:lang w:eastAsia="ar-SA"/>
        </w:rPr>
        <w:t xml:space="preserve">. </w:t>
      </w:r>
      <w:r w:rsidRPr="00653808">
        <w:rPr>
          <w:rFonts w:asciiTheme="majorHAnsi" w:hAnsiTheme="majorHAnsi" w:cstheme="majorHAnsi"/>
        </w:rPr>
        <w:t>Wykonawca zobowiązuje się do zapewnienia pojazdów zastępczych w przypadku wystąpienia awarii pojazdów przeznaczonych do wykonywania przedmiotu zamówienia.</w:t>
      </w:r>
    </w:p>
    <w:p w14:paraId="6AA5323D" w14:textId="334D3BA2" w:rsidR="00CC58A2" w:rsidRPr="00653808" w:rsidRDefault="00CC58A2" w:rsidP="00653808">
      <w:pPr>
        <w:widowControl w:val="0"/>
        <w:suppressAutoHyphens/>
        <w:spacing w:after="0" w:line="312" w:lineRule="auto"/>
        <w:jc w:val="both"/>
        <w:rPr>
          <w:rFonts w:asciiTheme="majorHAnsi" w:eastAsia="Andale Sans UI" w:hAnsiTheme="majorHAnsi" w:cstheme="majorHAnsi"/>
          <w:kern w:val="3"/>
          <w:lang w:eastAsia="ja-JP" w:bidi="fa-IR"/>
        </w:rPr>
      </w:pPr>
    </w:p>
    <w:p w14:paraId="5E85376F" w14:textId="7E3D5171" w:rsidR="00CC58A2" w:rsidRPr="00653808" w:rsidRDefault="00CC58A2" w:rsidP="00653808">
      <w:pPr>
        <w:widowControl w:val="0"/>
        <w:suppressAutoHyphens/>
        <w:autoSpaceDN w:val="0"/>
        <w:spacing w:after="0" w:line="312" w:lineRule="auto"/>
        <w:jc w:val="center"/>
        <w:textAlignment w:val="baseline"/>
        <w:rPr>
          <w:rFonts w:asciiTheme="majorHAnsi" w:eastAsia="Andale Sans UI" w:hAnsiTheme="majorHAnsi" w:cstheme="majorHAnsi"/>
          <w:b/>
          <w:kern w:val="3"/>
          <w:lang w:eastAsia="ja-JP" w:bidi="fa-IR"/>
        </w:rPr>
      </w:pPr>
      <w:r w:rsidRPr="00653808">
        <w:rPr>
          <w:rFonts w:asciiTheme="majorHAnsi" w:eastAsia="Andale Sans UI" w:hAnsiTheme="majorHAnsi" w:cstheme="majorHAnsi"/>
          <w:b/>
          <w:kern w:val="3"/>
          <w:lang w:eastAsia="ja-JP" w:bidi="fa-IR"/>
        </w:rPr>
        <w:t>§ 5</w:t>
      </w:r>
    </w:p>
    <w:p w14:paraId="37AC7F08" w14:textId="77777777" w:rsidR="00CC58A2" w:rsidRPr="00653808" w:rsidRDefault="00CC58A2" w:rsidP="00653808">
      <w:pPr>
        <w:widowControl w:val="0"/>
        <w:suppressAutoHyphens/>
        <w:autoSpaceDN w:val="0"/>
        <w:spacing w:after="0" w:line="312" w:lineRule="auto"/>
        <w:jc w:val="center"/>
        <w:textAlignment w:val="baseline"/>
        <w:rPr>
          <w:rFonts w:asciiTheme="majorHAnsi" w:eastAsia="Andale Sans UI" w:hAnsiTheme="majorHAnsi" w:cstheme="majorHAnsi"/>
          <w:b/>
          <w:kern w:val="3"/>
          <w:lang w:eastAsia="ja-JP" w:bidi="fa-IR"/>
        </w:rPr>
      </w:pPr>
      <w:r w:rsidRPr="00653808">
        <w:rPr>
          <w:rFonts w:asciiTheme="majorHAnsi" w:eastAsia="Andale Sans UI" w:hAnsiTheme="majorHAnsi" w:cstheme="majorHAnsi"/>
          <w:b/>
          <w:kern w:val="3"/>
          <w:lang w:eastAsia="ja-JP" w:bidi="fa-IR"/>
        </w:rPr>
        <w:t>Procedura reklamacyjna</w:t>
      </w:r>
    </w:p>
    <w:p w14:paraId="6F922A59" w14:textId="77777777" w:rsidR="00CC58A2" w:rsidRPr="00653808" w:rsidRDefault="00CC58A2" w:rsidP="00653808">
      <w:pPr>
        <w:widowControl w:val="0"/>
        <w:suppressAutoHyphens/>
        <w:autoSpaceDN w:val="0"/>
        <w:spacing w:after="0" w:line="312" w:lineRule="auto"/>
        <w:jc w:val="both"/>
        <w:textAlignment w:val="baseline"/>
        <w:rPr>
          <w:rFonts w:asciiTheme="majorHAnsi" w:eastAsia="Andale Sans UI" w:hAnsiTheme="majorHAnsi" w:cstheme="majorHAnsi"/>
          <w:kern w:val="3"/>
          <w:lang w:eastAsia="ja-JP" w:bidi="fa-IR"/>
        </w:rPr>
      </w:pPr>
      <w:r w:rsidRPr="00653808">
        <w:rPr>
          <w:rFonts w:asciiTheme="majorHAnsi" w:eastAsia="Andale Sans UI" w:hAnsiTheme="majorHAnsi" w:cstheme="majorHAnsi"/>
          <w:kern w:val="3"/>
          <w:lang w:eastAsia="ja-JP" w:bidi="fa-IR"/>
        </w:rPr>
        <w:t>1. Zamawiającemu, w przypadku niewykonania lub nienależytego wykonania usług przez Wykonawcę, przysługuje reklamacja.</w:t>
      </w:r>
    </w:p>
    <w:p w14:paraId="556F8D5E" w14:textId="77777777" w:rsidR="00CC58A2" w:rsidRPr="00653808" w:rsidRDefault="00CC58A2" w:rsidP="00653808">
      <w:pPr>
        <w:widowControl w:val="0"/>
        <w:suppressAutoHyphens/>
        <w:autoSpaceDN w:val="0"/>
        <w:spacing w:after="0" w:line="312" w:lineRule="auto"/>
        <w:jc w:val="both"/>
        <w:textAlignment w:val="baseline"/>
        <w:rPr>
          <w:rFonts w:asciiTheme="majorHAnsi" w:eastAsia="Andale Sans UI" w:hAnsiTheme="majorHAnsi" w:cstheme="majorHAnsi"/>
          <w:kern w:val="3"/>
          <w:lang w:eastAsia="ja-JP" w:bidi="fa-IR"/>
        </w:rPr>
      </w:pPr>
      <w:r w:rsidRPr="00653808">
        <w:rPr>
          <w:rFonts w:asciiTheme="majorHAnsi" w:eastAsia="Andale Sans UI" w:hAnsiTheme="majorHAnsi" w:cstheme="majorHAnsi"/>
          <w:kern w:val="3"/>
          <w:lang w:eastAsia="ja-JP" w:bidi="fa-IR"/>
        </w:rPr>
        <w:t>2. Zamawiający zgłasza Wykonawcy reklamację w drodze korespondencji elektronicznej. Momentem dokonania zgłoszenia reklamacji jest moment wysłania wiadomości z systemu teleinformatycznego Zamawiającego.</w:t>
      </w:r>
    </w:p>
    <w:p w14:paraId="338F44DD" w14:textId="77777777" w:rsidR="00CC58A2" w:rsidRPr="00653808" w:rsidRDefault="00CC58A2" w:rsidP="00653808">
      <w:pPr>
        <w:widowControl w:val="0"/>
        <w:suppressAutoHyphens/>
        <w:autoSpaceDN w:val="0"/>
        <w:spacing w:after="0" w:line="312" w:lineRule="auto"/>
        <w:jc w:val="both"/>
        <w:textAlignment w:val="baseline"/>
        <w:rPr>
          <w:rFonts w:asciiTheme="majorHAnsi" w:eastAsia="Andale Sans UI" w:hAnsiTheme="majorHAnsi" w:cstheme="majorHAnsi"/>
          <w:kern w:val="3"/>
          <w:lang w:eastAsia="ja-JP" w:bidi="fa-IR"/>
        </w:rPr>
      </w:pPr>
      <w:r w:rsidRPr="00653808">
        <w:rPr>
          <w:rFonts w:asciiTheme="majorHAnsi" w:eastAsia="Andale Sans UI" w:hAnsiTheme="majorHAnsi" w:cstheme="majorHAnsi"/>
          <w:kern w:val="3"/>
          <w:lang w:eastAsia="ja-JP" w:bidi="fa-IR"/>
        </w:rPr>
        <w:t>3. Rozstrzygnięcie reklamacji odbędzie się w ciągu 5 dni roboczych od otrzymania zawiadomienia o nieodebraniu odpadów w terminie planowanego odbioru. Załatwienie reklamacji należy niezwłocznie potwierdzić drogą korespondencji elektronicznej.</w:t>
      </w:r>
    </w:p>
    <w:p w14:paraId="469363D8" w14:textId="3846B352" w:rsidR="00CC58A2" w:rsidRPr="00653808" w:rsidRDefault="00CC58A2" w:rsidP="00653808">
      <w:pPr>
        <w:widowControl w:val="0"/>
        <w:suppressAutoHyphens/>
        <w:autoSpaceDN w:val="0"/>
        <w:spacing w:after="0" w:line="312" w:lineRule="auto"/>
        <w:jc w:val="both"/>
        <w:textAlignment w:val="baseline"/>
        <w:rPr>
          <w:rFonts w:asciiTheme="majorHAnsi" w:eastAsia="Andale Sans UI" w:hAnsiTheme="majorHAnsi" w:cstheme="majorHAnsi"/>
          <w:kern w:val="3"/>
          <w:lang w:eastAsia="ja-JP" w:bidi="fa-IR"/>
        </w:rPr>
      </w:pPr>
      <w:r w:rsidRPr="00653808">
        <w:rPr>
          <w:rFonts w:asciiTheme="majorHAnsi" w:eastAsia="Andale Sans UI" w:hAnsiTheme="majorHAnsi" w:cstheme="majorHAnsi"/>
          <w:kern w:val="3"/>
          <w:lang w:eastAsia="ja-JP" w:bidi="fa-IR"/>
        </w:rPr>
        <w:t>4. Reklamacja dotyczyć moż</w:t>
      </w:r>
      <w:r w:rsidR="00395054" w:rsidRPr="00653808">
        <w:rPr>
          <w:rFonts w:asciiTheme="majorHAnsi" w:eastAsia="Andale Sans UI" w:hAnsiTheme="majorHAnsi" w:cstheme="majorHAnsi"/>
          <w:kern w:val="3"/>
          <w:lang w:eastAsia="ja-JP" w:bidi="fa-IR"/>
        </w:rPr>
        <w:t xml:space="preserve">e w szczególności </w:t>
      </w:r>
      <w:r w:rsidRPr="00653808">
        <w:rPr>
          <w:rFonts w:asciiTheme="majorHAnsi" w:eastAsia="Andale Sans UI" w:hAnsiTheme="majorHAnsi" w:cstheme="majorHAnsi"/>
          <w:kern w:val="3"/>
          <w:lang w:eastAsia="ja-JP" w:bidi="fa-IR"/>
        </w:rPr>
        <w:t>nieodebrania odpadów</w:t>
      </w:r>
      <w:r w:rsidR="00EC0A8A" w:rsidRPr="00653808">
        <w:rPr>
          <w:rFonts w:asciiTheme="majorHAnsi" w:eastAsia="Andale Sans UI" w:hAnsiTheme="majorHAnsi" w:cstheme="majorHAnsi"/>
          <w:kern w:val="3"/>
          <w:lang w:eastAsia="ja-JP" w:bidi="fa-IR"/>
        </w:rPr>
        <w:t xml:space="preserve"> z PSZOK po upływie </w:t>
      </w:r>
      <w:r w:rsidR="00B24A2A" w:rsidRPr="00653808">
        <w:rPr>
          <w:rFonts w:asciiTheme="majorHAnsi" w:eastAsia="Andale Sans UI" w:hAnsiTheme="majorHAnsi" w:cstheme="majorHAnsi"/>
          <w:kern w:val="3"/>
          <w:lang w:eastAsia="ja-JP" w:bidi="fa-IR"/>
        </w:rPr>
        <w:t>3</w:t>
      </w:r>
      <w:r w:rsidR="00EC0A8A" w:rsidRPr="00653808">
        <w:rPr>
          <w:rFonts w:asciiTheme="majorHAnsi" w:eastAsia="Andale Sans UI" w:hAnsiTheme="majorHAnsi" w:cstheme="majorHAnsi"/>
          <w:kern w:val="3"/>
          <w:lang w:eastAsia="ja-JP" w:bidi="fa-IR"/>
        </w:rPr>
        <w:t xml:space="preserve"> dni </w:t>
      </w:r>
      <w:r w:rsidR="00685F29" w:rsidRPr="00653808">
        <w:rPr>
          <w:rFonts w:asciiTheme="majorHAnsi" w:eastAsia="Andale Sans UI" w:hAnsiTheme="majorHAnsi" w:cstheme="majorHAnsi"/>
          <w:kern w:val="3"/>
          <w:lang w:eastAsia="ja-JP" w:bidi="fa-IR"/>
        </w:rPr>
        <w:t xml:space="preserve">roboczych </w:t>
      </w:r>
      <w:r w:rsidR="00EC0A8A" w:rsidRPr="00653808">
        <w:rPr>
          <w:rFonts w:asciiTheme="majorHAnsi" w:eastAsia="Andale Sans UI" w:hAnsiTheme="majorHAnsi" w:cstheme="majorHAnsi"/>
          <w:kern w:val="3"/>
          <w:lang w:eastAsia="ja-JP" w:bidi="fa-IR"/>
        </w:rPr>
        <w:t>od  dokonania zgłoszenia przez Zamawiającego</w:t>
      </w:r>
      <w:r w:rsidR="00936B9A" w:rsidRPr="00653808">
        <w:rPr>
          <w:rFonts w:asciiTheme="majorHAnsi" w:eastAsia="Andale Sans UI" w:hAnsiTheme="majorHAnsi" w:cstheme="majorHAnsi"/>
          <w:kern w:val="3"/>
          <w:lang w:eastAsia="ja-JP" w:bidi="fa-IR"/>
        </w:rPr>
        <w:t xml:space="preserve">, </w:t>
      </w:r>
      <w:r w:rsidRPr="00653808">
        <w:rPr>
          <w:rFonts w:asciiTheme="majorHAnsi" w:eastAsia="Andale Sans UI" w:hAnsiTheme="majorHAnsi" w:cstheme="majorHAnsi"/>
          <w:kern w:val="3"/>
          <w:lang w:eastAsia="ja-JP" w:bidi="fa-IR"/>
        </w:rPr>
        <w:t xml:space="preserve">wykonania przedmiotu zamówienia niezgodnie z zapisami SWZ </w:t>
      </w:r>
      <w:r w:rsidRPr="00653808">
        <w:rPr>
          <w:rFonts w:asciiTheme="majorHAnsi" w:eastAsia="Cambria" w:hAnsiTheme="majorHAnsi" w:cstheme="majorHAnsi"/>
          <w:kern w:val="3"/>
          <w:lang w:eastAsia="ja-JP" w:bidi="fa-IR"/>
        </w:rPr>
        <w:t xml:space="preserve">stanowiącej Załącznik nr </w:t>
      </w:r>
      <w:r w:rsidR="00832D28" w:rsidRPr="00653808">
        <w:rPr>
          <w:rFonts w:asciiTheme="majorHAnsi" w:eastAsia="Cambria" w:hAnsiTheme="majorHAnsi" w:cstheme="majorHAnsi"/>
          <w:kern w:val="3"/>
          <w:lang w:eastAsia="ja-JP" w:bidi="fa-IR"/>
        </w:rPr>
        <w:t>2</w:t>
      </w:r>
      <w:r w:rsidRPr="00653808">
        <w:rPr>
          <w:rFonts w:asciiTheme="majorHAnsi" w:eastAsia="Cambria" w:hAnsiTheme="majorHAnsi" w:cstheme="majorHAnsi"/>
          <w:kern w:val="3"/>
          <w:lang w:eastAsia="ja-JP" w:bidi="fa-IR"/>
        </w:rPr>
        <w:t xml:space="preserve"> do umowy.</w:t>
      </w:r>
    </w:p>
    <w:p w14:paraId="498B8584" w14:textId="319839A6" w:rsidR="00CC58A2" w:rsidRPr="00653808" w:rsidRDefault="00AC081B" w:rsidP="00653808">
      <w:pPr>
        <w:widowControl w:val="0"/>
        <w:suppressAutoHyphens/>
        <w:autoSpaceDN w:val="0"/>
        <w:spacing w:after="0" w:line="312" w:lineRule="auto"/>
        <w:jc w:val="both"/>
        <w:textAlignment w:val="baseline"/>
        <w:rPr>
          <w:rFonts w:asciiTheme="majorHAnsi" w:eastAsia="Andale Sans UI" w:hAnsiTheme="majorHAnsi" w:cstheme="majorHAnsi"/>
          <w:kern w:val="3"/>
          <w:lang w:eastAsia="ja-JP" w:bidi="fa-IR"/>
        </w:rPr>
      </w:pPr>
      <w:r w:rsidRPr="00653808">
        <w:rPr>
          <w:rFonts w:asciiTheme="majorHAnsi" w:eastAsia="Andale Sans UI" w:hAnsiTheme="majorHAnsi" w:cstheme="majorHAnsi"/>
          <w:kern w:val="3"/>
          <w:lang w:eastAsia="ja-JP" w:bidi="fa-IR"/>
        </w:rPr>
        <w:t>5</w:t>
      </w:r>
      <w:r w:rsidR="00CC58A2" w:rsidRPr="00653808">
        <w:rPr>
          <w:rFonts w:asciiTheme="majorHAnsi" w:eastAsia="Andale Sans UI" w:hAnsiTheme="majorHAnsi" w:cstheme="majorHAnsi"/>
          <w:kern w:val="3"/>
          <w:lang w:eastAsia="ja-JP" w:bidi="fa-IR"/>
        </w:rPr>
        <w:t>. Reklamacja zostanie uznana za bezzasadną, jeżeli Wykonawca udowodni, że wykonał prawidłowo usługę lub nie wykonał jej z przyczyn leżących po stronie Zamawiającego.</w:t>
      </w:r>
    </w:p>
    <w:p w14:paraId="088DEC6D" w14:textId="66CF6140" w:rsidR="00CC58A2" w:rsidRPr="00653808" w:rsidRDefault="00AC081B" w:rsidP="00653808">
      <w:pPr>
        <w:widowControl w:val="0"/>
        <w:suppressAutoHyphens/>
        <w:autoSpaceDN w:val="0"/>
        <w:spacing w:after="0" w:line="312" w:lineRule="auto"/>
        <w:jc w:val="both"/>
        <w:textAlignment w:val="baseline"/>
        <w:rPr>
          <w:rFonts w:asciiTheme="majorHAnsi" w:eastAsia="Andale Sans UI" w:hAnsiTheme="majorHAnsi" w:cstheme="majorHAnsi"/>
          <w:kern w:val="3"/>
          <w:lang w:eastAsia="ja-JP" w:bidi="fa-IR"/>
        </w:rPr>
      </w:pPr>
      <w:r w:rsidRPr="00653808">
        <w:rPr>
          <w:rFonts w:asciiTheme="majorHAnsi" w:eastAsia="Andale Sans UI" w:hAnsiTheme="majorHAnsi" w:cstheme="majorHAnsi"/>
          <w:kern w:val="3"/>
          <w:lang w:eastAsia="ja-JP" w:bidi="fa-IR"/>
        </w:rPr>
        <w:t>6</w:t>
      </w:r>
      <w:r w:rsidR="00CC58A2" w:rsidRPr="00653808">
        <w:rPr>
          <w:rFonts w:asciiTheme="majorHAnsi" w:eastAsia="Andale Sans UI" w:hAnsiTheme="majorHAnsi" w:cstheme="majorHAnsi"/>
          <w:kern w:val="3"/>
          <w:lang w:eastAsia="ja-JP" w:bidi="fa-IR"/>
        </w:rPr>
        <w:t xml:space="preserve">. Strony ustalają, że uznanie reklamacji za zasadną polegać będzie na wykonaniu zaniechanej czynności, </w:t>
      </w:r>
      <w:r w:rsidR="00CC58A2" w:rsidRPr="00653808">
        <w:rPr>
          <w:rFonts w:asciiTheme="majorHAnsi" w:eastAsia="Andale Sans UI" w:hAnsiTheme="majorHAnsi" w:cstheme="majorHAnsi"/>
          <w:kern w:val="3"/>
          <w:lang w:eastAsia="ja-JP" w:bidi="fa-IR"/>
        </w:rPr>
        <w:lastRenderedPageBreak/>
        <w:t>bądź powtórzeniu czynności nienależycie wykonanych, o których mowa w ust.  4 powyżej.</w:t>
      </w:r>
    </w:p>
    <w:p w14:paraId="37B86DEC" w14:textId="77777777" w:rsidR="00EA7796" w:rsidRPr="00653808" w:rsidRDefault="00EA7796" w:rsidP="00653808">
      <w:pPr>
        <w:widowControl w:val="0"/>
        <w:suppressAutoHyphens/>
        <w:autoSpaceDN w:val="0"/>
        <w:spacing w:after="0" w:line="312" w:lineRule="auto"/>
        <w:jc w:val="center"/>
        <w:textAlignment w:val="baseline"/>
        <w:rPr>
          <w:rFonts w:asciiTheme="majorHAnsi" w:eastAsia="Andale Sans UI" w:hAnsiTheme="majorHAnsi" w:cstheme="majorHAnsi"/>
          <w:b/>
          <w:kern w:val="3"/>
          <w:lang w:eastAsia="ja-JP" w:bidi="fa-IR"/>
        </w:rPr>
      </w:pPr>
    </w:p>
    <w:p w14:paraId="47B3D269" w14:textId="74FC51C6" w:rsidR="00CC58A2" w:rsidRPr="00653808" w:rsidRDefault="00CC58A2" w:rsidP="00653808">
      <w:pPr>
        <w:widowControl w:val="0"/>
        <w:suppressAutoHyphens/>
        <w:autoSpaceDN w:val="0"/>
        <w:spacing w:after="0" w:line="312" w:lineRule="auto"/>
        <w:jc w:val="center"/>
        <w:textAlignment w:val="baseline"/>
        <w:rPr>
          <w:rFonts w:asciiTheme="majorHAnsi" w:eastAsia="Andale Sans UI" w:hAnsiTheme="majorHAnsi" w:cstheme="majorHAnsi"/>
          <w:b/>
          <w:kern w:val="3"/>
          <w:lang w:eastAsia="ja-JP" w:bidi="fa-IR"/>
        </w:rPr>
      </w:pPr>
      <w:r w:rsidRPr="00653808">
        <w:rPr>
          <w:rFonts w:asciiTheme="majorHAnsi" w:eastAsia="Andale Sans UI" w:hAnsiTheme="majorHAnsi" w:cstheme="majorHAnsi"/>
          <w:b/>
          <w:kern w:val="3"/>
          <w:lang w:eastAsia="ja-JP" w:bidi="fa-IR"/>
        </w:rPr>
        <w:t>§ 6</w:t>
      </w:r>
    </w:p>
    <w:p w14:paraId="4C5FB110" w14:textId="1E5EE55A" w:rsidR="00CC58A2" w:rsidRPr="00CE07F5" w:rsidRDefault="00CC58A2" w:rsidP="00CE07F5">
      <w:pPr>
        <w:widowControl w:val="0"/>
        <w:suppressAutoHyphens/>
        <w:autoSpaceDN w:val="0"/>
        <w:spacing w:after="0" w:line="312" w:lineRule="auto"/>
        <w:jc w:val="center"/>
        <w:textAlignment w:val="baseline"/>
        <w:rPr>
          <w:rFonts w:asciiTheme="majorHAnsi" w:eastAsia="Andale Sans UI" w:hAnsiTheme="majorHAnsi" w:cstheme="majorHAnsi"/>
          <w:b/>
          <w:kern w:val="3"/>
          <w:lang w:eastAsia="ja-JP" w:bidi="fa-IR"/>
        </w:rPr>
      </w:pPr>
      <w:r w:rsidRPr="00653808">
        <w:rPr>
          <w:rFonts w:asciiTheme="majorHAnsi" w:eastAsia="Andale Sans UI" w:hAnsiTheme="majorHAnsi" w:cstheme="majorHAnsi"/>
          <w:b/>
          <w:kern w:val="3"/>
          <w:lang w:eastAsia="ja-JP" w:bidi="fa-IR"/>
        </w:rPr>
        <w:t>Wynagrodzenie</w:t>
      </w:r>
      <w:r w:rsidRPr="00653808">
        <w:rPr>
          <w:rFonts w:asciiTheme="majorHAnsi" w:eastAsia="Cambria" w:hAnsiTheme="majorHAnsi" w:cstheme="majorHAnsi"/>
          <w:b/>
          <w:kern w:val="3"/>
          <w:lang w:eastAsia="ja-JP" w:bidi="fa-IR"/>
        </w:rPr>
        <w:t xml:space="preserve"> </w:t>
      </w:r>
      <w:r w:rsidRPr="00653808">
        <w:rPr>
          <w:rFonts w:asciiTheme="majorHAnsi" w:eastAsia="Andale Sans UI" w:hAnsiTheme="majorHAnsi" w:cstheme="majorHAnsi"/>
          <w:b/>
          <w:kern w:val="3"/>
          <w:lang w:eastAsia="ja-JP" w:bidi="fa-IR"/>
        </w:rPr>
        <w:t>i</w:t>
      </w:r>
      <w:r w:rsidRPr="00653808">
        <w:rPr>
          <w:rFonts w:asciiTheme="majorHAnsi" w:eastAsia="Cambria" w:hAnsiTheme="majorHAnsi" w:cstheme="majorHAnsi"/>
          <w:b/>
          <w:kern w:val="3"/>
          <w:lang w:eastAsia="ja-JP" w:bidi="fa-IR"/>
        </w:rPr>
        <w:t xml:space="preserve"> </w:t>
      </w:r>
      <w:r w:rsidRPr="00653808">
        <w:rPr>
          <w:rFonts w:asciiTheme="majorHAnsi" w:eastAsia="Andale Sans UI" w:hAnsiTheme="majorHAnsi" w:cstheme="majorHAnsi"/>
          <w:b/>
          <w:kern w:val="3"/>
          <w:lang w:eastAsia="ja-JP" w:bidi="fa-IR"/>
        </w:rPr>
        <w:t>zapłata</w:t>
      </w:r>
      <w:r w:rsidRPr="00653808">
        <w:rPr>
          <w:rFonts w:asciiTheme="majorHAnsi" w:eastAsia="Cambria" w:hAnsiTheme="majorHAnsi" w:cstheme="majorHAnsi"/>
          <w:b/>
          <w:kern w:val="3"/>
          <w:lang w:eastAsia="ja-JP" w:bidi="fa-IR"/>
        </w:rPr>
        <w:t xml:space="preserve"> </w:t>
      </w:r>
      <w:r w:rsidRPr="00653808">
        <w:rPr>
          <w:rFonts w:asciiTheme="majorHAnsi" w:eastAsia="Andale Sans UI" w:hAnsiTheme="majorHAnsi" w:cstheme="majorHAnsi"/>
          <w:b/>
          <w:kern w:val="3"/>
          <w:lang w:eastAsia="ja-JP" w:bidi="fa-IR"/>
        </w:rPr>
        <w:t>wynagrodzenia</w:t>
      </w:r>
    </w:p>
    <w:p w14:paraId="4AB32F7D" w14:textId="086576A9" w:rsidR="00B24A2A" w:rsidRPr="00CE07F5" w:rsidRDefault="00B24A2A" w:rsidP="00CE07F5">
      <w:pPr>
        <w:widowControl w:val="0"/>
        <w:tabs>
          <w:tab w:val="left" w:pos="-300"/>
          <w:tab w:val="left" w:pos="0"/>
        </w:tabs>
        <w:suppressAutoHyphens/>
        <w:autoSpaceDN w:val="0"/>
        <w:spacing w:after="0" w:line="312" w:lineRule="auto"/>
        <w:jc w:val="both"/>
        <w:textAlignment w:val="baseline"/>
        <w:rPr>
          <w:rFonts w:asciiTheme="majorHAnsi" w:eastAsia="Lucida Sans Unicode" w:hAnsiTheme="majorHAnsi" w:cstheme="majorHAnsi"/>
          <w:kern w:val="2"/>
          <w:lang w:eastAsia="hi-IN" w:bidi="hi-IN"/>
        </w:rPr>
      </w:pPr>
      <w:r w:rsidRPr="00CE07F5">
        <w:rPr>
          <w:rFonts w:asciiTheme="majorHAnsi" w:eastAsia="Andale Sans UI" w:hAnsiTheme="majorHAnsi" w:cstheme="majorHAnsi"/>
          <w:kern w:val="3"/>
          <w:lang w:eastAsia="ja-JP" w:bidi="fa-IR"/>
        </w:rPr>
        <w:t>1. Rozliczenie za</w:t>
      </w:r>
      <w:r w:rsidRPr="00CE07F5">
        <w:rPr>
          <w:rFonts w:asciiTheme="majorHAnsi" w:eastAsia="Cambria" w:hAnsiTheme="majorHAnsi" w:cstheme="majorHAnsi"/>
          <w:kern w:val="3"/>
          <w:lang w:eastAsia="ja-JP" w:bidi="fa-IR"/>
        </w:rPr>
        <w:t xml:space="preserve"> </w:t>
      </w:r>
      <w:r w:rsidRPr="00CE07F5">
        <w:rPr>
          <w:rFonts w:asciiTheme="majorHAnsi" w:eastAsia="Andale Sans UI" w:hAnsiTheme="majorHAnsi" w:cstheme="majorHAnsi"/>
          <w:kern w:val="3"/>
          <w:lang w:eastAsia="ja-JP" w:bidi="fa-IR"/>
        </w:rPr>
        <w:t>wykonanie</w:t>
      </w:r>
      <w:r w:rsidRPr="00CE07F5">
        <w:rPr>
          <w:rFonts w:asciiTheme="majorHAnsi" w:eastAsia="Cambria" w:hAnsiTheme="majorHAnsi" w:cstheme="majorHAnsi"/>
          <w:kern w:val="3"/>
          <w:lang w:eastAsia="ja-JP" w:bidi="fa-IR"/>
        </w:rPr>
        <w:t xml:space="preserve"> </w:t>
      </w:r>
      <w:r w:rsidRPr="00CE07F5">
        <w:rPr>
          <w:rFonts w:asciiTheme="majorHAnsi" w:eastAsia="Andale Sans UI" w:hAnsiTheme="majorHAnsi" w:cstheme="majorHAnsi"/>
          <w:kern w:val="3"/>
          <w:lang w:eastAsia="ja-JP" w:bidi="fa-IR"/>
        </w:rPr>
        <w:t>przedmiotu</w:t>
      </w:r>
      <w:r w:rsidRPr="00CE07F5">
        <w:rPr>
          <w:rFonts w:asciiTheme="majorHAnsi" w:eastAsia="Cambria" w:hAnsiTheme="majorHAnsi" w:cstheme="majorHAnsi"/>
          <w:kern w:val="3"/>
          <w:lang w:eastAsia="ja-JP" w:bidi="fa-IR"/>
        </w:rPr>
        <w:t xml:space="preserve"> </w:t>
      </w:r>
      <w:r w:rsidRPr="00CE07F5">
        <w:rPr>
          <w:rFonts w:asciiTheme="majorHAnsi" w:eastAsia="Andale Sans UI" w:hAnsiTheme="majorHAnsi" w:cstheme="majorHAnsi"/>
          <w:kern w:val="3"/>
          <w:lang w:eastAsia="ja-JP" w:bidi="fa-IR"/>
        </w:rPr>
        <w:t>Umowy,</w:t>
      </w:r>
      <w:r w:rsidRPr="00CE07F5">
        <w:rPr>
          <w:rFonts w:asciiTheme="majorHAnsi" w:eastAsia="Cambria" w:hAnsiTheme="majorHAnsi" w:cstheme="majorHAnsi"/>
          <w:kern w:val="3"/>
          <w:lang w:eastAsia="ja-JP" w:bidi="fa-IR"/>
        </w:rPr>
        <w:t xml:space="preserve"> </w:t>
      </w:r>
      <w:r w:rsidRPr="00CE07F5">
        <w:rPr>
          <w:rFonts w:asciiTheme="majorHAnsi" w:eastAsia="Andale Sans UI" w:hAnsiTheme="majorHAnsi" w:cstheme="majorHAnsi"/>
          <w:kern w:val="3"/>
          <w:lang w:eastAsia="ja-JP" w:bidi="fa-IR"/>
        </w:rPr>
        <w:t>określonego</w:t>
      </w:r>
      <w:r w:rsidRPr="00CE07F5">
        <w:rPr>
          <w:rFonts w:asciiTheme="majorHAnsi" w:eastAsia="Cambria" w:hAnsiTheme="majorHAnsi" w:cstheme="majorHAnsi"/>
          <w:kern w:val="3"/>
          <w:lang w:eastAsia="ja-JP" w:bidi="fa-IR"/>
        </w:rPr>
        <w:t xml:space="preserve"> </w:t>
      </w:r>
      <w:r w:rsidRPr="00CE07F5">
        <w:rPr>
          <w:rFonts w:asciiTheme="majorHAnsi" w:eastAsia="Andale Sans UI" w:hAnsiTheme="majorHAnsi" w:cstheme="majorHAnsi"/>
          <w:kern w:val="3"/>
          <w:lang w:eastAsia="ja-JP" w:bidi="fa-IR"/>
        </w:rPr>
        <w:t>w</w:t>
      </w:r>
      <w:r w:rsidRPr="00CE07F5">
        <w:rPr>
          <w:rFonts w:asciiTheme="majorHAnsi" w:eastAsia="Cambria" w:hAnsiTheme="majorHAnsi" w:cstheme="majorHAnsi"/>
          <w:kern w:val="3"/>
          <w:lang w:eastAsia="ja-JP" w:bidi="fa-IR"/>
        </w:rPr>
        <w:t xml:space="preserve"> </w:t>
      </w:r>
      <w:r w:rsidRPr="00CE07F5">
        <w:rPr>
          <w:rFonts w:asciiTheme="majorHAnsi" w:eastAsia="Andale Sans UI" w:hAnsiTheme="majorHAnsi" w:cstheme="majorHAnsi"/>
          <w:kern w:val="3"/>
          <w:lang w:eastAsia="ja-JP" w:bidi="fa-IR"/>
        </w:rPr>
        <w:t>§1</w:t>
      </w:r>
      <w:r w:rsidRPr="00CE07F5">
        <w:rPr>
          <w:rFonts w:asciiTheme="majorHAnsi" w:eastAsia="Cambria" w:hAnsiTheme="majorHAnsi" w:cstheme="majorHAnsi"/>
          <w:kern w:val="3"/>
          <w:lang w:eastAsia="ja-JP" w:bidi="fa-IR"/>
        </w:rPr>
        <w:t xml:space="preserve"> </w:t>
      </w:r>
      <w:r w:rsidRPr="00CE07F5">
        <w:rPr>
          <w:rFonts w:asciiTheme="majorHAnsi" w:eastAsia="Andale Sans UI" w:hAnsiTheme="majorHAnsi" w:cstheme="majorHAnsi"/>
          <w:kern w:val="3"/>
          <w:lang w:eastAsia="ja-JP" w:bidi="fa-IR"/>
        </w:rPr>
        <w:t>niniejszej</w:t>
      </w:r>
      <w:r w:rsidRPr="00CE07F5">
        <w:rPr>
          <w:rFonts w:asciiTheme="majorHAnsi" w:eastAsia="Cambria" w:hAnsiTheme="majorHAnsi" w:cstheme="majorHAnsi"/>
          <w:kern w:val="3"/>
          <w:lang w:eastAsia="ja-JP" w:bidi="fa-IR"/>
        </w:rPr>
        <w:t xml:space="preserve"> </w:t>
      </w:r>
      <w:r w:rsidRPr="00CE07F5">
        <w:rPr>
          <w:rFonts w:asciiTheme="majorHAnsi" w:eastAsia="Andale Sans UI" w:hAnsiTheme="majorHAnsi" w:cstheme="majorHAnsi"/>
          <w:kern w:val="3"/>
          <w:lang w:eastAsia="ja-JP" w:bidi="fa-IR"/>
        </w:rPr>
        <w:t>Umowy</w:t>
      </w:r>
      <w:r w:rsidRPr="00CE07F5">
        <w:rPr>
          <w:rFonts w:asciiTheme="majorHAnsi" w:eastAsia="Lucida Sans Unicode" w:hAnsiTheme="majorHAnsi" w:cstheme="majorHAnsi"/>
          <w:kern w:val="2"/>
          <w:lang w:eastAsia="hi-IN" w:bidi="hi-IN"/>
        </w:rPr>
        <w:t xml:space="preserve"> będzie następowało na podstawie iloczynu stawki jednostkowej za kurs do rzeczywistej liczby kursów wykonanych w ciągu danego miesiąca. Okres rozliczeniowy stanowi miesiąc.</w:t>
      </w:r>
    </w:p>
    <w:p w14:paraId="5731A6AD" w14:textId="77777777" w:rsidR="00B24A2A" w:rsidRPr="00653808" w:rsidRDefault="00B24A2A" w:rsidP="00CE07F5">
      <w:pPr>
        <w:widowControl w:val="0"/>
        <w:tabs>
          <w:tab w:val="left" w:pos="-300"/>
          <w:tab w:val="left" w:pos="0"/>
        </w:tabs>
        <w:suppressAutoHyphens/>
        <w:autoSpaceDN w:val="0"/>
        <w:spacing w:after="0" w:line="312" w:lineRule="auto"/>
        <w:jc w:val="both"/>
        <w:textAlignment w:val="baseline"/>
        <w:rPr>
          <w:rFonts w:asciiTheme="majorHAnsi" w:eastAsia="Lucida Sans Unicode" w:hAnsiTheme="majorHAnsi" w:cstheme="majorHAnsi"/>
          <w:color w:val="FF0000"/>
          <w:kern w:val="2"/>
          <w:lang w:eastAsia="hi-IN" w:bidi="hi-IN"/>
        </w:rPr>
      </w:pPr>
      <w:r w:rsidRPr="00CE07F5">
        <w:rPr>
          <w:rFonts w:asciiTheme="majorHAnsi" w:eastAsia="Lucida Sans Unicode" w:hAnsiTheme="majorHAnsi" w:cstheme="majorHAnsi"/>
          <w:kern w:val="2"/>
          <w:lang w:eastAsia="hi-IN" w:bidi="hi-IN"/>
        </w:rPr>
        <w:t>2. Wysokość stawek za poszczególne kursy:</w:t>
      </w:r>
    </w:p>
    <w:tbl>
      <w:tblPr>
        <w:tblW w:w="99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263"/>
        <w:gridCol w:w="1877"/>
        <w:gridCol w:w="1512"/>
        <w:gridCol w:w="1341"/>
        <w:gridCol w:w="1427"/>
        <w:gridCol w:w="1569"/>
      </w:tblGrid>
      <w:tr w:rsidR="00B83179" w:rsidRPr="00B83179" w14:paraId="3D7C67A3" w14:textId="77777777" w:rsidTr="00254D5D">
        <w:trPr>
          <w:trHeight w:val="973"/>
          <w:jc w:val="center"/>
        </w:trPr>
        <w:tc>
          <w:tcPr>
            <w:tcW w:w="2263" w:type="dxa"/>
            <w:vAlign w:val="center"/>
          </w:tcPr>
          <w:p w14:paraId="188CF220" w14:textId="77777777" w:rsidR="00B24A2A" w:rsidRPr="00B83179" w:rsidRDefault="00B24A2A" w:rsidP="00653808">
            <w:pPr>
              <w:widowControl w:val="0"/>
              <w:suppressAutoHyphens/>
              <w:autoSpaceDN w:val="0"/>
              <w:spacing w:after="0" w:line="312" w:lineRule="auto"/>
              <w:jc w:val="center"/>
              <w:textAlignment w:val="baseline"/>
              <w:rPr>
                <w:rFonts w:asciiTheme="majorHAnsi" w:eastAsia="Cambria" w:hAnsiTheme="majorHAnsi" w:cstheme="majorHAnsi"/>
                <w:b/>
                <w:bCs/>
                <w:sz w:val="20"/>
                <w:szCs w:val="20"/>
              </w:rPr>
            </w:pPr>
            <w:r w:rsidRPr="00B83179">
              <w:rPr>
                <w:rFonts w:asciiTheme="majorHAnsi" w:eastAsia="Cambria" w:hAnsiTheme="majorHAnsi" w:cstheme="majorHAnsi"/>
                <w:b/>
                <w:bCs/>
                <w:sz w:val="20"/>
                <w:szCs w:val="20"/>
              </w:rPr>
              <w:t>RODZAJ KURSU</w:t>
            </w:r>
          </w:p>
        </w:tc>
        <w:tc>
          <w:tcPr>
            <w:tcW w:w="1877" w:type="dxa"/>
            <w:vAlign w:val="center"/>
          </w:tcPr>
          <w:p w14:paraId="72316799" w14:textId="77777777" w:rsidR="00B24A2A" w:rsidRPr="00B83179" w:rsidRDefault="00B24A2A" w:rsidP="00653808">
            <w:pPr>
              <w:widowControl w:val="0"/>
              <w:suppressAutoHyphens/>
              <w:autoSpaceDN w:val="0"/>
              <w:spacing w:after="0" w:line="312" w:lineRule="auto"/>
              <w:jc w:val="center"/>
              <w:textAlignment w:val="baseline"/>
              <w:rPr>
                <w:rFonts w:asciiTheme="majorHAnsi" w:eastAsia="Cambria" w:hAnsiTheme="majorHAnsi" w:cstheme="majorHAnsi"/>
                <w:b/>
                <w:bCs/>
                <w:sz w:val="20"/>
                <w:szCs w:val="20"/>
              </w:rPr>
            </w:pPr>
            <w:r w:rsidRPr="00B83179">
              <w:rPr>
                <w:rFonts w:asciiTheme="majorHAnsi" w:eastAsia="Cambria" w:hAnsiTheme="majorHAnsi" w:cstheme="majorHAnsi"/>
                <w:b/>
                <w:bCs/>
                <w:sz w:val="20"/>
                <w:szCs w:val="20"/>
              </w:rPr>
              <w:t>Planowana ilość kursów w okresie obowiązywania umowy</w:t>
            </w:r>
          </w:p>
        </w:tc>
        <w:tc>
          <w:tcPr>
            <w:tcW w:w="1512" w:type="dxa"/>
            <w:vAlign w:val="center"/>
          </w:tcPr>
          <w:p w14:paraId="6C605EB4" w14:textId="77777777" w:rsidR="00B24A2A" w:rsidRPr="00B83179" w:rsidRDefault="00B24A2A" w:rsidP="00653808">
            <w:pPr>
              <w:widowControl w:val="0"/>
              <w:suppressAutoHyphens/>
              <w:autoSpaceDN w:val="0"/>
              <w:spacing w:after="0" w:line="312" w:lineRule="auto"/>
              <w:jc w:val="center"/>
              <w:textAlignment w:val="baseline"/>
              <w:rPr>
                <w:rFonts w:asciiTheme="majorHAnsi" w:eastAsia="Cambria" w:hAnsiTheme="majorHAnsi" w:cstheme="majorHAnsi"/>
                <w:b/>
                <w:bCs/>
                <w:sz w:val="20"/>
                <w:szCs w:val="20"/>
              </w:rPr>
            </w:pPr>
            <w:r w:rsidRPr="00B83179">
              <w:rPr>
                <w:rFonts w:asciiTheme="majorHAnsi" w:eastAsia="Cambria" w:hAnsiTheme="majorHAnsi" w:cstheme="majorHAnsi"/>
                <w:b/>
                <w:bCs/>
                <w:sz w:val="20"/>
                <w:szCs w:val="20"/>
              </w:rPr>
              <w:t>Cena jednostkowa netto w zł za jeden kurs</w:t>
            </w:r>
          </w:p>
        </w:tc>
        <w:tc>
          <w:tcPr>
            <w:tcW w:w="1341" w:type="dxa"/>
            <w:vAlign w:val="center"/>
          </w:tcPr>
          <w:p w14:paraId="481DFEA0" w14:textId="77777777" w:rsidR="00B24A2A" w:rsidRPr="00B83179" w:rsidRDefault="00B24A2A" w:rsidP="00653808">
            <w:pPr>
              <w:widowControl w:val="0"/>
              <w:suppressAutoHyphens/>
              <w:autoSpaceDN w:val="0"/>
              <w:spacing w:after="0" w:line="312" w:lineRule="auto"/>
              <w:jc w:val="center"/>
              <w:textAlignment w:val="baseline"/>
              <w:rPr>
                <w:rFonts w:asciiTheme="majorHAnsi" w:eastAsia="Cambria" w:hAnsiTheme="majorHAnsi" w:cstheme="majorHAnsi"/>
                <w:sz w:val="20"/>
                <w:szCs w:val="20"/>
              </w:rPr>
            </w:pPr>
            <w:r w:rsidRPr="00B83179">
              <w:rPr>
                <w:rFonts w:asciiTheme="majorHAnsi" w:hAnsiTheme="majorHAnsi" w:cstheme="majorHAnsi"/>
                <w:sz w:val="20"/>
                <w:szCs w:val="20"/>
              </w:rPr>
              <w:t xml:space="preserve"> </w:t>
            </w:r>
            <w:r w:rsidRPr="00B83179">
              <w:rPr>
                <w:rFonts w:asciiTheme="majorHAnsi" w:eastAsia="Cambria" w:hAnsiTheme="majorHAnsi" w:cstheme="majorHAnsi"/>
                <w:b/>
                <w:bCs/>
                <w:sz w:val="20"/>
                <w:szCs w:val="20"/>
              </w:rPr>
              <w:t>Cena netto (kol. II x kol. III)</w:t>
            </w:r>
          </w:p>
        </w:tc>
        <w:tc>
          <w:tcPr>
            <w:tcW w:w="1427" w:type="dxa"/>
          </w:tcPr>
          <w:p w14:paraId="41BE14DE" w14:textId="77777777" w:rsidR="00B24A2A" w:rsidRPr="00B83179" w:rsidRDefault="00B24A2A" w:rsidP="00653808">
            <w:pPr>
              <w:widowControl w:val="0"/>
              <w:suppressAutoHyphens/>
              <w:autoSpaceDN w:val="0"/>
              <w:spacing w:after="0" w:line="312" w:lineRule="auto"/>
              <w:jc w:val="center"/>
              <w:textAlignment w:val="baseline"/>
              <w:rPr>
                <w:rFonts w:asciiTheme="majorHAnsi" w:eastAsia="Cambria" w:hAnsiTheme="majorHAnsi" w:cstheme="majorHAnsi"/>
                <w:b/>
                <w:bCs/>
                <w:sz w:val="20"/>
                <w:szCs w:val="20"/>
              </w:rPr>
            </w:pPr>
          </w:p>
          <w:p w14:paraId="34337333" w14:textId="77777777" w:rsidR="00B24A2A" w:rsidRPr="00B83179" w:rsidRDefault="00B24A2A" w:rsidP="00653808">
            <w:pPr>
              <w:widowControl w:val="0"/>
              <w:suppressAutoHyphens/>
              <w:autoSpaceDN w:val="0"/>
              <w:spacing w:after="0" w:line="312" w:lineRule="auto"/>
              <w:jc w:val="center"/>
              <w:textAlignment w:val="baseline"/>
              <w:rPr>
                <w:rFonts w:asciiTheme="majorHAnsi" w:eastAsia="Cambria" w:hAnsiTheme="majorHAnsi" w:cstheme="majorHAnsi"/>
                <w:b/>
                <w:bCs/>
                <w:sz w:val="20"/>
                <w:szCs w:val="20"/>
              </w:rPr>
            </w:pPr>
            <w:r w:rsidRPr="00B83179">
              <w:rPr>
                <w:rFonts w:asciiTheme="majorHAnsi" w:eastAsia="Cambria" w:hAnsiTheme="majorHAnsi" w:cstheme="majorHAnsi"/>
                <w:b/>
                <w:bCs/>
                <w:sz w:val="20"/>
                <w:szCs w:val="20"/>
              </w:rPr>
              <w:t xml:space="preserve">Kwota podatku VAT </w:t>
            </w:r>
          </w:p>
        </w:tc>
        <w:tc>
          <w:tcPr>
            <w:tcW w:w="1569" w:type="dxa"/>
            <w:vAlign w:val="center"/>
          </w:tcPr>
          <w:p w14:paraId="34D72A3E" w14:textId="77777777" w:rsidR="00B24A2A" w:rsidRPr="00B83179" w:rsidRDefault="00B24A2A" w:rsidP="00653808">
            <w:pPr>
              <w:widowControl w:val="0"/>
              <w:suppressAutoHyphens/>
              <w:autoSpaceDN w:val="0"/>
              <w:spacing w:after="0" w:line="312" w:lineRule="auto"/>
              <w:jc w:val="center"/>
              <w:textAlignment w:val="baseline"/>
              <w:rPr>
                <w:rFonts w:asciiTheme="majorHAnsi" w:eastAsia="Cambria" w:hAnsiTheme="majorHAnsi" w:cstheme="majorHAnsi"/>
                <w:b/>
                <w:bCs/>
                <w:sz w:val="20"/>
                <w:szCs w:val="20"/>
              </w:rPr>
            </w:pPr>
            <w:r w:rsidRPr="00B83179">
              <w:rPr>
                <w:rFonts w:asciiTheme="majorHAnsi" w:eastAsia="Cambria" w:hAnsiTheme="majorHAnsi" w:cstheme="majorHAnsi"/>
                <w:b/>
                <w:bCs/>
                <w:sz w:val="20"/>
                <w:szCs w:val="20"/>
              </w:rPr>
              <w:t>Łączna wartość brutto w zł</w:t>
            </w:r>
          </w:p>
        </w:tc>
      </w:tr>
      <w:tr w:rsidR="00B83179" w:rsidRPr="00B83179" w14:paraId="5B9228EF" w14:textId="77777777" w:rsidTr="00254D5D">
        <w:trPr>
          <w:trHeight w:val="259"/>
          <w:jc w:val="center"/>
        </w:trPr>
        <w:tc>
          <w:tcPr>
            <w:tcW w:w="2263" w:type="dxa"/>
          </w:tcPr>
          <w:p w14:paraId="68A0AD42" w14:textId="77777777" w:rsidR="00B24A2A" w:rsidRPr="00B83179" w:rsidRDefault="00B24A2A" w:rsidP="00653808">
            <w:pPr>
              <w:widowControl w:val="0"/>
              <w:suppressAutoHyphens/>
              <w:autoSpaceDN w:val="0"/>
              <w:spacing w:after="0" w:line="312" w:lineRule="auto"/>
              <w:jc w:val="center"/>
              <w:textAlignment w:val="baseline"/>
              <w:rPr>
                <w:rFonts w:asciiTheme="majorHAnsi" w:eastAsia="Cambria" w:hAnsiTheme="majorHAnsi" w:cstheme="majorHAnsi"/>
              </w:rPr>
            </w:pPr>
            <w:r w:rsidRPr="00B83179">
              <w:rPr>
                <w:rFonts w:asciiTheme="majorHAnsi" w:eastAsia="Cambria" w:hAnsiTheme="majorHAnsi" w:cstheme="majorHAnsi"/>
              </w:rPr>
              <w:t>I</w:t>
            </w:r>
          </w:p>
        </w:tc>
        <w:tc>
          <w:tcPr>
            <w:tcW w:w="1877" w:type="dxa"/>
          </w:tcPr>
          <w:p w14:paraId="77239D08" w14:textId="77777777" w:rsidR="00B24A2A" w:rsidRPr="00B83179" w:rsidRDefault="00B24A2A" w:rsidP="00653808">
            <w:pPr>
              <w:widowControl w:val="0"/>
              <w:suppressAutoHyphens/>
              <w:autoSpaceDN w:val="0"/>
              <w:spacing w:after="0" w:line="312" w:lineRule="auto"/>
              <w:jc w:val="center"/>
              <w:textAlignment w:val="baseline"/>
              <w:rPr>
                <w:rFonts w:asciiTheme="majorHAnsi" w:eastAsia="Cambria" w:hAnsiTheme="majorHAnsi" w:cstheme="majorHAnsi"/>
              </w:rPr>
            </w:pPr>
            <w:r w:rsidRPr="00B83179">
              <w:rPr>
                <w:rFonts w:asciiTheme="majorHAnsi" w:eastAsia="Cambria" w:hAnsiTheme="majorHAnsi" w:cstheme="majorHAnsi"/>
              </w:rPr>
              <w:t>II</w:t>
            </w:r>
          </w:p>
        </w:tc>
        <w:tc>
          <w:tcPr>
            <w:tcW w:w="1512" w:type="dxa"/>
          </w:tcPr>
          <w:p w14:paraId="2C4C36DD" w14:textId="77777777" w:rsidR="00B24A2A" w:rsidRPr="00B83179" w:rsidRDefault="00B24A2A" w:rsidP="00653808">
            <w:pPr>
              <w:widowControl w:val="0"/>
              <w:suppressAutoHyphens/>
              <w:autoSpaceDN w:val="0"/>
              <w:spacing w:after="0" w:line="312" w:lineRule="auto"/>
              <w:jc w:val="center"/>
              <w:textAlignment w:val="baseline"/>
              <w:rPr>
                <w:rFonts w:asciiTheme="majorHAnsi" w:eastAsia="Cambria" w:hAnsiTheme="majorHAnsi" w:cstheme="majorHAnsi"/>
              </w:rPr>
            </w:pPr>
            <w:r w:rsidRPr="00B83179">
              <w:rPr>
                <w:rFonts w:asciiTheme="majorHAnsi" w:eastAsia="Cambria" w:hAnsiTheme="majorHAnsi" w:cstheme="majorHAnsi"/>
              </w:rPr>
              <w:t>III</w:t>
            </w:r>
          </w:p>
        </w:tc>
        <w:tc>
          <w:tcPr>
            <w:tcW w:w="1341" w:type="dxa"/>
          </w:tcPr>
          <w:p w14:paraId="02E198FA" w14:textId="77777777" w:rsidR="00B24A2A" w:rsidRPr="00B83179" w:rsidRDefault="00B24A2A" w:rsidP="00653808">
            <w:pPr>
              <w:widowControl w:val="0"/>
              <w:suppressAutoHyphens/>
              <w:autoSpaceDN w:val="0"/>
              <w:spacing w:after="0" w:line="312" w:lineRule="auto"/>
              <w:jc w:val="center"/>
              <w:textAlignment w:val="baseline"/>
              <w:rPr>
                <w:rFonts w:asciiTheme="majorHAnsi" w:eastAsia="Cambria" w:hAnsiTheme="majorHAnsi" w:cstheme="majorHAnsi"/>
              </w:rPr>
            </w:pPr>
            <w:r w:rsidRPr="00B83179">
              <w:rPr>
                <w:rFonts w:asciiTheme="majorHAnsi" w:eastAsia="Cambria" w:hAnsiTheme="majorHAnsi" w:cstheme="majorHAnsi"/>
              </w:rPr>
              <w:t>IV</w:t>
            </w:r>
          </w:p>
        </w:tc>
        <w:tc>
          <w:tcPr>
            <w:tcW w:w="1427" w:type="dxa"/>
          </w:tcPr>
          <w:p w14:paraId="23B65662" w14:textId="77777777" w:rsidR="00B24A2A" w:rsidRPr="00B83179" w:rsidRDefault="00B24A2A" w:rsidP="00653808">
            <w:pPr>
              <w:widowControl w:val="0"/>
              <w:suppressAutoHyphens/>
              <w:autoSpaceDN w:val="0"/>
              <w:spacing w:after="0" w:line="312" w:lineRule="auto"/>
              <w:jc w:val="center"/>
              <w:textAlignment w:val="baseline"/>
              <w:rPr>
                <w:rFonts w:asciiTheme="majorHAnsi" w:eastAsia="Cambria" w:hAnsiTheme="majorHAnsi" w:cstheme="majorHAnsi"/>
              </w:rPr>
            </w:pPr>
            <w:r w:rsidRPr="00B83179">
              <w:rPr>
                <w:rFonts w:asciiTheme="majorHAnsi" w:eastAsia="Cambria" w:hAnsiTheme="majorHAnsi" w:cstheme="majorHAnsi"/>
              </w:rPr>
              <w:t>V</w:t>
            </w:r>
          </w:p>
        </w:tc>
        <w:tc>
          <w:tcPr>
            <w:tcW w:w="1569" w:type="dxa"/>
          </w:tcPr>
          <w:p w14:paraId="251CC3D9" w14:textId="77777777" w:rsidR="00B24A2A" w:rsidRPr="00B83179" w:rsidRDefault="00B24A2A" w:rsidP="00653808">
            <w:pPr>
              <w:widowControl w:val="0"/>
              <w:suppressAutoHyphens/>
              <w:autoSpaceDN w:val="0"/>
              <w:spacing w:after="0" w:line="312" w:lineRule="auto"/>
              <w:jc w:val="center"/>
              <w:textAlignment w:val="baseline"/>
              <w:rPr>
                <w:rFonts w:asciiTheme="majorHAnsi" w:eastAsia="Cambria" w:hAnsiTheme="majorHAnsi" w:cstheme="majorHAnsi"/>
              </w:rPr>
            </w:pPr>
            <w:r w:rsidRPr="00B83179">
              <w:rPr>
                <w:rFonts w:asciiTheme="majorHAnsi" w:eastAsia="Cambria" w:hAnsiTheme="majorHAnsi" w:cstheme="majorHAnsi"/>
              </w:rPr>
              <w:t>VI</w:t>
            </w:r>
          </w:p>
        </w:tc>
      </w:tr>
      <w:tr w:rsidR="00B83179" w:rsidRPr="00B83179" w14:paraId="49BC087D" w14:textId="77777777" w:rsidTr="00254D5D">
        <w:trPr>
          <w:trHeight w:val="791"/>
          <w:jc w:val="center"/>
        </w:trPr>
        <w:tc>
          <w:tcPr>
            <w:tcW w:w="2263" w:type="dxa"/>
          </w:tcPr>
          <w:p w14:paraId="11392F25" w14:textId="77777777" w:rsidR="00B24A2A" w:rsidRPr="00B83179" w:rsidRDefault="00B24A2A" w:rsidP="00653808">
            <w:pPr>
              <w:widowControl w:val="0"/>
              <w:suppressAutoHyphens/>
              <w:autoSpaceDN w:val="0"/>
              <w:spacing w:after="0" w:line="312" w:lineRule="auto"/>
              <w:textAlignment w:val="baseline"/>
              <w:rPr>
                <w:rFonts w:asciiTheme="majorHAnsi" w:eastAsia="Cambria" w:hAnsiTheme="majorHAnsi" w:cstheme="majorHAnsi"/>
              </w:rPr>
            </w:pPr>
          </w:p>
          <w:p w14:paraId="59D25B82" w14:textId="77777777" w:rsidR="00B24A2A" w:rsidRPr="00B83179" w:rsidRDefault="00B24A2A" w:rsidP="00653808">
            <w:pPr>
              <w:widowControl w:val="0"/>
              <w:suppressAutoHyphens/>
              <w:autoSpaceDN w:val="0"/>
              <w:spacing w:after="0" w:line="312" w:lineRule="auto"/>
              <w:textAlignment w:val="baseline"/>
              <w:rPr>
                <w:rFonts w:asciiTheme="majorHAnsi" w:eastAsia="Cambria" w:hAnsiTheme="majorHAnsi" w:cstheme="majorHAnsi"/>
              </w:rPr>
            </w:pPr>
            <w:r w:rsidRPr="00B83179">
              <w:rPr>
                <w:rFonts w:asciiTheme="majorHAnsi" w:eastAsia="Cambria" w:hAnsiTheme="majorHAnsi" w:cstheme="majorHAnsi"/>
              </w:rPr>
              <w:t xml:space="preserve">kurs solo </w:t>
            </w:r>
          </w:p>
        </w:tc>
        <w:tc>
          <w:tcPr>
            <w:tcW w:w="1877" w:type="dxa"/>
            <w:vAlign w:val="center"/>
          </w:tcPr>
          <w:p w14:paraId="760D657C" w14:textId="77777777" w:rsidR="00B24A2A" w:rsidRPr="00B83179" w:rsidRDefault="00B24A2A" w:rsidP="00653808">
            <w:pPr>
              <w:widowControl w:val="0"/>
              <w:suppressAutoHyphens/>
              <w:autoSpaceDN w:val="0"/>
              <w:spacing w:after="0" w:line="312" w:lineRule="auto"/>
              <w:jc w:val="center"/>
              <w:textAlignment w:val="baseline"/>
              <w:rPr>
                <w:rFonts w:asciiTheme="majorHAnsi" w:eastAsia="Cambria" w:hAnsiTheme="majorHAnsi" w:cstheme="majorHAnsi"/>
              </w:rPr>
            </w:pPr>
          </w:p>
          <w:p w14:paraId="7AFB4F63" w14:textId="519E79A3" w:rsidR="00B24A2A" w:rsidRPr="00B83179" w:rsidRDefault="003C2D63" w:rsidP="00653808">
            <w:pPr>
              <w:widowControl w:val="0"/>
              <w:suppressAutoHyphens/>
              <w:autoSpaceDN w:val="0"/>
              <w:spacing w:after="0" w:line="312" w:lineRule="auto"/>
              <w:jc w:val="center"/>
              <w:textAlignment w:val="baseline"/>
              <w:rPr>
                <w:rFonts w:asciiTheme="majorHAnsi" w:eastAsia="Cambria" w:hAnsiTheme="majorHAnsi" w:cstheme="majorHAnsi"/>
              </w:rPr>
            </w:pPr>
            <w:r w:rsidRPr="00B83179">
              <w:rPr>
                <w:rFonts w:asciiTheme="majorHAnsi" w:eastAsia="Cambria" w:hAnsiTheme="majorHAnsi" w:cstheme="majorHAnsi"/>
              </w:rPr>
              <w:t>10</w:t>
            </w:r>
          </w:p>
        </w:tc>
        <w:tc>
          <w:tcPr>
            <w:tcW w:w="1512" w:type="dxa"/>
          </w:tcPr>
          <w:p w14:paraId="16218739" w14:textId="77777777" w:rsidR="00B24A2A" w:rsidRPr="00B83179" w:rsidRDefault="00B24A2A" w:rsidP="00653808">
            <w:pPr>
              <w:widowControl w:val="0"/>
              <w:suppressAutoHyphens/>
              <w:autoSpaceDN w:val="0"/>
              <w:spacing w:after="0" w:line="312" w:lineRule="auto"/>
              <w:jc w:val="center"/>
              <w:textAlignment w:val="baseline"/>
              <w:rPr>
                <w:rFonts w:asciiTheme="majorHAnsi" w:eastAsia="Cambria" w:hAnsiTheme="majorHAnsi" w:cstheme="majorHAnsi"/>
              </w:rPr>
            </w:pPr>
          </w:p>
        </w:tc>
        <w:tc>
          <w:tcPr>
            <w:tcW w:w="1341" w:type="dxa"/>
          </w:tcPr>
          <w:p w14:paraId="1F4D4BBC" w14:textId="77777777" w:rsidR="00B24A2A" w:rsidRPr="00B83179" w:rsidRDefault="00B24A2A" w:rsidP="00653808">
            <w:pPr>
              <w:widowControl w:val="0"/>
              <w:suppressAutoHyphens/>
              <w:autoSpaceDN w:val="0"/>
              <w:spacing w:after="0" w:line="312" w:lineRule="auto"/>
              <w:jc w:val="center"/>
              <w:textAlignment w:val="baseline"/>
              <w:rPr>
                <w:rFonts w:asciiTheme="majorHAnsi" w:eastAsia="Cambria" w:hAnsiTheme="majorHAnsi" w:cstheme="majorHAnsi"/>
              </w:rPr>
            </w:pPr>
          </w:p>
        </w:tc>
        <w:tc>
          <w:tcPr>
            <w:tcW w:w="1427" w:type="dxa"/>
          </w:tcPr>
          <w:p w14:paraId="735F1D59" w14:textId="77777777" w:rsidR="00B24A2A" w:rsidRPr="00B83179" w:rsidRDefault="00B24A2A" w:rsidP="00653808">
            <w:pPr>
              <w:widowControl w:val="0"/>
              <w:suppressAutoHyphens/>
              <w:autoSpaceDN w:val="0"/>
              <w:spacing w:after="0" w:line="312" w:lineRule="auto"/>
              <w:jc w:val="center"/>
              <w:textAlignment w:val="baseline"/>
              <w:rPr>
                <w:rFonts w:asciiTheme="majorHAnsi" w:eastAsia="Cambria" w:hAnsiTheme="majorHAnsi" w:cstheme="majorHAnsi"/>
              </w:rPr>
            </w:pPr>
          </w:p>
        </w:tc>
        <w:tc>
          <w:tcPr>
            <w:tcW w:w="1569" w:type="dxa"/>
          </w:tcPr>
          <w:p w14:paraId="22F5C610" w14:textId="77777777" w:rsidR="00B24A2A" w:rsidRPr="00B83179" w:rsidRDefault="00B24A2A" w:rsidP="00653808">
            <w:pPr>
              <w:widowControl w:val="0"/>
              <w:suppressAutoHyphens/>
              <w:autoSpaceDN w:val="0"/>
              <w:spacing w:after="0" w:line="312" w:lineRule="auto"/>
              <w:jc w:val="center"/>
              <w:textAlignment w:val="baseline"/>
              <w:rPr>
                <w:rFonts w:asciiTheme="majorHAnsi" w:eastAsia="Cambria" w:hAnsiTheme="majorHAnsi" w:cstheme="majorHAnsi"/>
              </w:rPr>
            </w:pPr>
          </w:p>
        </w:tc>
      </w:tr>
      <w:tr w:rsidR="00B83179" w:rsidRPr="00B83179" w14:paraId="1C976B53" w14:textId="77777777" w:rsidTr="00254D5D">
        <w:trPr>
          <w:trHeight w:val="531"/>
          <w:jc w:val="center"/>
        </w:trPr>
        <w:tc>
          <w:tcPr>
            <w:tcW w:w="2263" w:type="dxa"/>
          </w:tcPr>
          <w:p w14:paraId="4D9E717C" w14:textId="77777777" w:rsidR="00B24A2A" w:rsidRPr="00B83179" w:rsidRDefault="00B24A2A" w:rsidP="00653808">
            <w:pPr>
              <w:widowControl w:val="0"/>
              <w:suppressAutoHyphens/>
              <w:autoSpaceDN w:val="0"/>
              <w:spacing w:after="0" w:line="312" w:lineRule="auto"/>
              <w:textAlignment w:val="baseline"/>
              <w:rPr>
                <w:rFonts w:asciiTheme="majorHAnsi" w:eastAsia="Cambria" w:hAnsiTheme="majorHAnsi" w:cstheme="majorHAnsi"/>
              </w:rPr>
            </w:pPr>
            <w:r w:rsidRPr="00B83179">
              <w:rPr>
                <w:rFonts w:asciiTheme="majorHAnsi" w:eastAsia="Cambria" w:hAnsiTheme="majorHAnsi" w:cstheme="majorHAnsi"/>
              </w:rPr>
              <w:t>kurs w zestawie 2 kontenery</w:t>
            </w:r>
          </w:p>
        </w:tc>
        <w:tc>
          <w:tcPr>
            <w:tcW w:w="1877" w:type="dxa"/>
            <w:vAlign w:val="center"/>
          </w:tcPr>
          <w:p w14:paraId="5274863A" w14:textId="0CD7F50A" w:rsidR="00B24A2A" w:rsidRPr="00B83179" w:rsidRDefault="003C2D63" w:rsidP="00653808">
            <w:pPr>
              <w:widowControl w:val="0"/>
              <w:suppressAutoHyphens/>
              <w:autoSpaceDN w:val="0"/>
              <w:spacing w:after="0" w:line="312" w:lineRule="auto"/>
              <w:jc w:val="center"/>
              <w:textAlignment w:val="baseline"/>
              <w:rPr>
                <w:rFonts w:asciiTheme="majorHAnsi" w:eastAsia="Cambria" w:hAnsiTheme="majorHAnsi" w:cstheme="majorHAnsi"/>
              </w:rPr>
            </w:pPr>
            <w:r w:rsidRPr="00B83179">
              <w:rPr>
                <w:rFonts w:asciiTheme="majorHAnsi" w:eastAsia="Cambria" w:hAnsiTheme="majorHAnsi" w:cstheme="majorHAnsi"/>
              </w:rPr>
              <w:t>85</w:t>
            </w:r>
          </w:p>
        </w:tc>
        <w:tc>
          <w:tcPr>
            <w:tcW w:w="1512" w:type="dxa"/>
          </w:tcPr>
          <w:p w14:paraId="5B4E334A" w14:textId="77777777" w:rsidR="00B24A2A" w:rsidRPr="00B83179" w:rsidRDefault="00B24A2A" w:rsidP="00653808">
            <w:pPr>
              <w:widowControl w:val="0"/>
              <w:suppressAutoHyphens/>
              <w:autoSpaceDN w:val="0"/>
              <w:spacing w:after="0" w:line="312" w:lineRule="auto"/>
              <w:jc w:val="center"/>
              <w:textAlignment w:val="baseline"/>
              <w:rPr>
                <w:rFonts w:asciiTheme="majorHAnsi" w:eastAsia="Cambria" w:hAnsiTheme="majorHAnsi" w:cstheme="majorHAnsi"/>
              </w:rPr>
            </w:pPr>
          </w:p>
        </w:tc>
        <w:tc>
          <w:tcPr>
            <w:tcW w:w="1341" w:type="dxa"/>
          </w:tcPr>
          <w:p w14:paraId="62127E04" w14:textId="77777777" w:rsidR="00B24A2A" w:rsidRPr="00B83179" w:rsidRDefault="00B24A2A" w:rsidP="00653808">
            <w:pPr>
              <w:widowControl w:val="0"/>
              <w:suppressAutoHyphens/>
              <w:autoSpaceDN w:val="0"/>
              <w:spacing w:after="0" w:line="312" w:lineRule="auto"/>
              <w:jc w:val="center"/>
              <w:textAlignment w:val="baseline"/>
              <w:rPr>
                <w:rFonts w:asciiTheme="majorHAnsi" w:eastAsia="Cambria" w:hAnsiTheme="majorHAnsi" w:cstheme="majorHAnsi"/>
              </w:rPr>
            </w:pPr>
          </w:p>
        </w:tc>
        <w:tc>
          <w:tcPr>
            <w:tcW w:w="1427" w:type="dxa"/>
          </w:tcPr>
          <w:p w14:paraId="7A793B03" w14:textId="77777777" w:rsidR="00B24A2A" w:rsidRPr="00B83179" w:rsidRDefault="00B24A2A" w:rsidP="00653808">
            <w:pPr>
              <w:widowControl w:val="0"/>
              <w:suppressAutoHyphens/>
              <w:autoSpaceDN w:val="0"/>
              <w:spacing w:after="0" w:line="312" w:lineRule="auto"/>
              <w:jc w:val="center"/>
              <w:textAlignment w:val="baseline"/>
              <w:rPr>
                <w:rFonts w:asciiTheme="majorHAnsi" w:eastAsia="Cambria" w:hAnsiTheme="majorHAnsi" w:cstheme="majorHAnsi"/>
              </w:rPr>
            </w:pPr>
          </w:p>
        </w:tc>
        <w:tc>
          <w:tcPr>
            <w:tcW w:w="1569" w:type="dxa"/>
          </w:tcPr>
          <w:p w14:paraId="17D9E0F2" w14:textId="77777777" w:rsidR="00B24A2A" w:rsidRPr="00B83179" w:rsidRDefault="00B24A2A" w:rsidP="00653808">
            <w:pPr>
              <w:widowControl w:val="0"/>
              <w:suppressAutoHyphens/>
              <w:autoSpaceDN w:val="0"/>
              <w:spacing w:after="0" w:line="312" w:lineRule="auto"/>
              <w:jc w:val="center"/>
              <w:textAlignment w:val="baseline"/>
              <w:rPr>
                <w:rFonts w:asciiTheme="majorHAnsi" w:eastAsia="Cambria" w:hAnsiTheme="majorHAnsi" w:cstheme="majorHAnsi"/>
              </w:rPr>
            </w:pPr>
          </w:p>
        </w:tc>
      </w:tr>
      <w:tr w:rsidR="00B83179" w:rsidRPr="00B83179" w14:paraId="461F6690" w14:textId="77777777" w:rsidTr="00254D5D">
        <w:trPr>
          <w:trHeight w:val="259"/>
          <w:jc w:val="center"/>
        </w:trPr>
        <w:tc>
          <w:tcPr>
            <w:tcW w:w="8420" w:type="dxa"/>
            <w:gridSpan w:val="5"/>
          </w:tcPr>
          <w:p w14:paraId="77FD0699" w14:textId="77777777" w:rsidR="00B24A2A" w:rsidRPr="00B83179" w:rsidRDefault="00B24A2A" w:rsidP="00653808">
            <w:pPr>
              <w:widowControl w:val="0"/>
              <w:suppressAutoHyphens/>
              <w:autoSpaceDN w:val="0"/>
              <w:spacing w:after="0" w:line="312" w:lineRule="auto"/>
              <w:jc w:val="center"/>
              <w:textAlignment w:val="baseline"/>
              <w:rPr>
                <w:rFonts w:asciiTheme="majorHAnsi" w:eastAsia="Times New Roman" w:hAnsiTheme="majorHAnsi" w:cstheme="majorHAnsi"/>
                <w:shd w:val="clear" w:color="auto" w:fill="FFFFFF"/>
                <w:lang w:eastAsia="pl-PL"/>
              </w:rPr>
            </w:pPr>
            <w:r w:rsidRPr="00B83179">
              <w:rPr>
                <w:rFonts w:asciiTheme="majorHAnsi" w:eastAsia="Times New Roman" w:hAnsiTheme="majorHAnsi" w:cstheme="majorHAnsi"/>
                <w:shd w:val="clear" w:color="auto" w:fill="FFFFFF"/>
                <w:lang w:eastAsia="pl-PL"/>
              </w:rPr>
              <w:t>RAZEM</w:t>
            </w:r>
          </w:p>
        </w:tc>
        <w:tc>
          <w:tcPr>
            <w:tcW w:w="1569" w:type="dxa"/>
          </w:tcPr>
          <w:p w14:paraId="40F3054E" w14:textId="77777777" w:rsidR="00B24A2A" w:rsidRPr="00B83179" w:rsidRDefault="00B24A2A" w:rsidP="00653808">
            <w:pPr>
              <w:widowControl w:val="0"/>
              <w:suppressAutoHyphens/>
              <w:autoSpaceDN w:val="0"/>
              <w:spacing w:after="0" w:line="312" w:lineRule="auto"/>
              <w:jc w:val="center"/>
              <w:textAlignment w:val="baseline"/>
              <w:rPr>
                <w:rFonts w:asciiTheme="majorHAnsi" w:eastAsia="Times New Roman" w:hAnsiTheme="majorHAnsi" w:cstheme="majorHAnsi"/>
                <w:shd w:val="clear" w:color="auto" w:fill="FFFFFF"/>
                <w:lang w:eastAsia="pl-PL"/>
              </w:rPr>
            </w:pPr>
          </w:p>
        </w:tc>
      </w:tr>
    </w:tbl>
    <w:p w14:paraId="6DD144EF" w14:textId="77777777" w:rsidR="00B24A2A" w:rsidRPr="00653808" w:rsidRDefault="00B24A2A" w:rsidP="00653808">
      <w:pPr>
        <w:widowControl w:val="0"/>
        <w:tabs>
          <w:tab w:val="left" w:pos="-300"/>
        </w:tabs>
        <w:suppressAutoHyphens/>
        <w:autoSpaceDN w:val="0"/>
        <w:spacing w:after="0" w:line="312" w:lineRule="auto"/>
        <w:jc w:val="both"/>
        <w:textAlignment w:val="baseline"/>
        <w:rPr>
          <w:rFonts w:asciiTheme="majorHAnsi" w:eastAsia="Andale Sans UI" w:hAnsiTheme="majorHAnsi" w:cstheme="majorHAnsi"/>
          <w:kern w:val="3"/>
          <w:lang w:eastAsia="ja-JP" w:bidi="fa-IR"/>
        </w:rPr>
      </w:pPr>
    </w:p>
    <w:p w14:paraId="01791365" w14:textId="77777777" w:rsidR="00CC38AA" w:rsidRPr="00653808" w:rsidRDefault="00CC38AA" w:rsidP="00653808">
      <w:pPr>
        <w:widowControl w:val="0"/>
        <w:tabs>
          <w:tab w:val="left" w:pos="-300"/>
          <w:tab w:val="left" w:pos="284"/>
        </w:tabs>
        <w:suppressAutoHyphens/>
        <w:autoSpaceDN w:val="0"/>
        <w:spacing w:after="0" w:line="312" w:lineRule="auto"/>
        <w:jc w:val="both"/>
        <w:textAlignment w:val="baseline"/>
        <w:rPr>
          <w:rFonts w:asciiTheme="majorHAnsi" w:eastAsia="Andale Sans UI" w:hAnsiTheme="majorHAnsi" w:cstheme="majorHAnsi"/>
          <w:color w:val="FF0000"/>
          <w:kern w:val="3"/>
          <w:lang w:eastAsia="ja-JP" w:bidi="fa-IR"/>
        </w:rPr>
      </w:pPr>
    </w:p>
    <w:p w14:paraId="072EE6AC" w14:textId="5DFF64CB" w:rsidR="00CC58A2" w:rsidRPr="00653808" w:rsidRDefault="00CC58A2" w:rsidP="00653808">
      <w:pPr>
        <w:widowControl w:val="0"/>
        <w:suppressAutoHyphens/>
        <w:autoSpaceDN w:val="0"/>
        <w:spacing w:after="0" w:line="312" w:lineRule="auto"/>
        <w:jc w:val="both"/>
        <w:textAlignment w:val="baseline"/>
        <w:rPr>
          <w:rFonts w:asciiTheme="majorHAnsi" w:eastAsia="Andale Sans UI" w:hAnsiTheme="majorHAnsi" w:cstheme="majorHAnsi"/>
          <w:kern w:val="3"/>
          <w:lang w:eastAsia="ja-JP" w:bidi="fa-IR"/>
        </w:rPr>
      </w:pPr>
      <w:r w:rsidRPr="00653808">
        <w:rPr>
          <w:rFonts w:asciiTheme="majorHAnsi" w:eastAsia="Andale Sans UI" w:hAnsiTheme="majorHAnsi" w:cstheme="majorHAnsi"/>
          <w:kern w:val="3"/>
          <w:lang w:eastAsia="ja-JP" w:bidi="fa-IR"/>
        </w:rPr>
        <w:t>3. Wynagrodzenie</w:t>
      </w:r>
      <w:r w:rsidRPr="00653808">
        <w:rPr>
          <w:rFonts w:asciiTheme="majorHAnsi" w:eastAsia="Cambria" w:hAnsiTheme="majorHAnsi" w:cstheme="majorHAnsi"/>
          <w:kern w:val="3"/>
          <w:lang w:eastAsia="ja-JP" w:bidi="fa-IR"/>
        </w:rPr>
        <w:t xml:space="preserve">, </w:t>
      </w:r>
      <w:r w:rsidRPr="00653808">
        <w:rPr>
          <w:rFonts w:asciiTheme="majorHAnsi" w:eastAsia="Andale Sans UI" w:hAnsiTheme="majorHAnsi" w:cstheme="majorHAnsi"/>
          <w:kern w:val="3"/>
          <w:lang w:eastAsia="ja-JP" w:bidi="fa-IR"/>
        </w:rPr>
        <w:t>o</w:t>
      </w:r>
      <w:r w:rsidRPr="00653808">
        <w:rPr>
          <w:rFonts w:asciiTheme="majorHAnsi" w:eastAsia="Cambria" w:hAnsiTheme="majorHAnsi" w:cstheme="majorHAnsi"/>
          <w:kern w:val="3"/>
          <w:lang w:eastAsia="ja-JP" w:bidi="fa-IR"/>
        </w:rPr>
        <w:t xml:space="preserve"> </w:t>
      </w:r>
      <w:r w:rsidRPr="00653808">
        <w:rPr>
          <w:rFonts w:asciiTheme="majorHAnsi" w:eastAsia="Andale Sans UI" w:hAnsiTheme="majorHAnsi" w:cstheme="majorHAnsi"/>
          <w:kern w:val="3"/>
          <w:lang w:eastAsia="ja-JP" w:bidi="fa-IR"/>
        </w:rPr>
        <w:t>którym</w:t>
      </w:r>
      <w:r w:rsidRPr="00653808">
        <w:rPr>
          <w:rFonts w:asciiTheme="majorHAnsi" w:eastAsia="Cambria" w:hAnsiTheme="majorHAnsi" w:cstheme="majorHAnsi"/>
          <w:kern w:val="3"/>
          <w:lang w:eastAsia="ja-JP" w:bidi="fa-IR"/>
        </w:rPr>
        <w:t xml:space="preserve"> </w:t>
      </w:r>
      <w:r w:rsidRPr="00653808">
        <w:rPr>
          <w:rFonts w:asciiTheme="majorHAnsi" w:eastAsia="Andale Sans UI" w:hAnsiTheme="majorHAnsi" w:cstheme="majorHAnsi"/>
          <w:kern w:val="3"/>
          <w:lang w:eastAsia="ja-JP" w:bidi="fa-IR"/>
        </w:rPr>
        <w:t>mowa</w:t>
      </w:r>
      <w:r w:rsidRPr="00653808">
        <w:rPr>
          <w:rFonts w:asciiTheme="majorHAnsi" w:eastAsia="Cambria" w:hAnsiTheme="majorHAnsi" w:cstheme="majorHAnsi"/>
          <w:kern w:val="3"/>
          <w:lang w:eastAsia="ja-JP" w:bidi="fa-IR"/>
        </w:rPr>
        <w:t xml:space="preserve"> </w:t>
      </w:r>
      <w:r w:rsidRPr="00653808">
        <w:rPr>
          <w:rFonts w:asciiTheme="majorHAnsi" w:eastAsia="Andale Sans UI" w:hAnsiTheme="majorHAnsi" w:cstheme="majorHAnsi"/>
          <w:kern w:val="3"/>
          <w:lang w:eastAsia="ja-JP" w:bidi="fa-IR"/>
        </w:rPr>
        <w:t>w</w:t>
      </w:r>
      <w:r w:rsidRPr="00653808">
        <w:rPr>
          <w:rFonts w:asciiTheme="majorHAnsi" w:eastAsia="Cambria" w:hAnsiTheme="majorHAnsi" w:cstheme="majorHAnsi"/>
          <w:kern w:val="3"/>
          <w:lang w:eastAsia="ja-JP" w:bidi="fa-IR"/>
        </w:rPr>
        <w:t xml:space="preserve"> </w:t>
      </w:r>
      <w:r w:rsidRPr="00653808">
        <w:rPr>
          <w:rFonts w:asciiTheme="majorHAnsi" w:eastAsia="Andale Sans UI" w:hAnsiTheme="majorHAnsi" w:cstheme="majorHAnsi"/>
          <w:kern w:val="3"/>
          <w:lang w:eastAsia="ja-JP" w:bidi="fa-IR"/>
        </w:rPr>
        <w:t>ust</w:t>
      </w:r>
      <w:r w:rsidR="00EA7796" w:rsidRPr="00653808">
        <w:rPr>
          <w:rFonts w:asciiTheme="majorHAnsi" w:eastAsia="Andale Sans UI" w:hAnsiTheme="majorHAnsi" w:cstheme="majorHAnsi"/>
          <w:kern w:val="3"/>
          <w:lang w:eastAsia="ja-JP" w:bidi="fa-IR"/>
        </w:rPr>
        <w:t>.</w:t>
      </w:r>
      <w:r w:rsidRPr="00653808">
        <w:rPr>
          <w:rFonts w:asciiTheme="majorHAnsi" w:eastAsia="Cambria" w:hAnsiTheme="majorHAnsi" w:cstheme="majorHAnsi"/>
          <w:kern w:val="3"/>
          <w:lang w:eastAsia="ja-JP" w:bidi="fa-IR"/>
        </w:rPr>
        <w:t xml:space="preserve"> </w:t>
      </w:r>
      <w:r w:rsidRPr="00653808">
        <w:rPr>
          <w:rFonts w:asciiTheme="majorHAnsi" w:eastAsia="Andale Sans UI" w:hAnsiTheme="majorHAnsi" w:cstheme="majorHAnsi"/>
          <w:kern w:val="3"/>
          <w:lang w:eastAsia="ja-JP" w:bidi="fa-IR"/>
        </w:rPr>
        <w:t>1</w:t>
      </w:r>
      <w:r w:rsidRPr="00653808">
        <w:rPr>
          <w:rFonts w:asciiTheme="majorHAnsi" w:eastAsia="Cambria" w:hAnsiTheme="majorHAnsi" w:cstheme="majorHAnsi"/>
          <w:kern w:val="3"/>
          <w:lang w:eastAsia="ja-JP" w:bidi="fa-IR"/>
        </w:rPr>
        <w:t xml:space="preserve"> </w:t>
      </w:r>
      <w:r w:rsidRPr="00653808">
        <w:rPr>
          <w:rFonts w:asciiTheme="majorHAnsi" w:eastAsia="Andale Sans UI" w:hAnsiTheme="majorHAnsi" w:cstheme="majorHAnsi"/>
          <w:kern w:val="3"/>
          <w:lang w:eastAsia="ja-JP" w:bidi="fa-IR"/>
        </w:rPr>
        <w:t>obejmuje</w:t>
      </w:r>
      <w:r w:rsidRPr="00653808">
        <w:rPr>
          <w:rFonts w:asciiTheme="majorHAnsi" w:eastAsia="Cambria" w:hAnsiTheme="majorHAnsi" w:cstheme="majorHAnsi"/>
          <w:kern w:val="3"/>
          <w:lang w:eastAsia="ja-JP" w:bidi="fa-IR"/>
        </w:rPr>
        <w:t xml:space="preserve"> </w:t>
      </w:r>
      <w:r w:rsidRPr="00653808">
        <w:rPr>
          <w:rFonts w:asciiTheme="majorHAnsi" w:eastAsia="Andale Sans UI" w:hAnsiTheme="majorHAnsi" w:cstheme="majorHAnsi"/>
          <w:kern w:val="3"/>
          <w:lang w:eastAsia="ja-JP" w:bidi="fa-IR"/>
        </w:rPr>
        <w:t>wszystkie</w:t>
      </w:r>
      <w:r w:rsidRPr="00653808">
        <w:rPr>
          <w:rFonts w:asciiTheme="majorHAnsi" w:eastAsia="Cambria" w:hAnsiTheme="majorHAnsi" w:cstheme="majorHAnsi"/>
          <w:kern w:val="3"/>
          <w:lang w:eastAsia="ja-JP" w:bidi="fa-IR"/>
        </w:rPr>
        <w:t xml:space="preserve"> </w:t>
      </w:r>
      <w:r w:rsidRPr="00653808">
        <w:rPr>
          <w:rFonts w:asciiTheme="majorHAnsi" w:eastAsia="Andale Sans UI" w:hAnsiTheme="majorHAnsi" w:cstheme="majorHAnsi"/>
          <w:kern w:val="3"/>
          <w:lang w:eastAsia="ja-JP" w:bidi="fa-IR"/>
        </w:rPr>
        <w:t>koszty</w:t>
      </w:r>
      <w:r w:rsidRPr="00653808">
        <w:rPr>
          <w:rFonts w:asciiTheme="majorHAnsi" w:eastAsia="Cambria" w:hAnsiTheme="majorHAnsi" w:cstheme="majorHAnsi"/>
          <w:kern w:val="3"/>
          <w:lang w:eastAsia="ja-JP" w:bidi="fa-IR"/>
        </w:rPr>
        <w:t xml:space="preserve"> </w:t>
      </w:r>
      <w:r w:rsidRPr="00653808">
        <w:rPr>
          <w:rFonts w:asciiTheme="majorHAnsi" w:eastAsia="Andale Sans UI" w:hAnsiTheme="majorHAnsi" w:cstheme="majorHAnsi"/>
          <w:kern w:val="3"/>
          <w:lang w:eastAsia="ja-JP" w:bidi="fa-IR"/>
        </w:rPr>
        <w:t>związane</w:t>
      </w:r>
      <w:r w:rsidRPr="00653808">
        <w:rPr>
          <w:rFonts w:asciiTheme="majorHAnsi" w:eastAsia="Cambria" w:hAnsiTheme="majorHAnsi" w:cstheme="majorHAnsi"/>
          <w:kern w:val="3"/>
          <w:lang w:eastAsia="ja-JP" w:bidi="fa-IR"/>
        </w:rPr>
        <w:t xml:space="preserve"> </w:t>
      </w:r>
      <w:r w:rsidRPr="00653808">
        <w:rPr>
          <w:rFonts w:asciiTheme="majorHAnsi" w:eastAsia="Andale Sans UI" w:hAnsiTheme="majorHAnsi" w:cstheme="majorHAnsi"/>
          <w:kern w:val="3"/>
          <w:lang w:eastAsia="ja-JP" w:bidi="fa-IR"/>
        </w:rPr>
        <w:t>z</w:t>
      </w:r>
      <w:r w:rsidRPr="00653808">
        <w:rPr>
          <w:rFonts w:asciiTheme="majorHAnsi" w:eastAsia="Cambria" w:hAnsiTheme="majorHAnsi" w:cstheme="majorHAnsi"/>
          <w:kern w:val="3"/>
          <w:lang w:eastAsia="ja-JP" w:bidi="fa-IR"/>
        </w:rPr>
        <w:t xml:space="preserve"> </w:t>
      </w:r>
      <w:r w:rsidRPr="00653808">
        <w:rPr>
          <w:rFonts w:asciiTheme="majorHAnsi" w:eastAsia="Andale Sans UI" w:hAnsiTheme="majorHAnsi" w:cstheme="majorHAnsi"/>
          <w:kern w:val="3"/>
          <w:lang w:eastAsia="ja-JP" w:bidi="fa-IR"/>
        </w:rPr>
        <w:t>realizacją przedmiotu zamówienia</w:t>
      </w:r>
      <w:r w:rsidRPr="00653808">
        <w:rPr>
          <w:rFonts w:asciiTheme="majorHAnsi" w:eastAsia="Cambria" w:hAnsiTheme="majorHAnsi" w:cstheme="majorHAnsi"/>
          <w:kern w:val="3"/>
          <w:lang w:eastAsia="ja-JP" w:bidi="fa-IR"/>
        </w:rPr>
        <w:t xml:space="preserve"> </w:t>
      </w:r>
      <w:r w:rsidRPr="00653808">
        <w:rPr>
          <w:rFonts w:asciiTheme="majorHAnsi" w:eastAsia="Andale Sans UI" w:hAnsiTheme="majorHAnsi" w:cstheme="majorHAnsi"/>
          <w:kern w:val="3"/>
          <w:lang w:eastAsia="ja-JP" w:bidi="fa-IR"/>
        </w:rPr>
        <w:t>w</w:t>
      </w:r>
      <w:r w:rsidRPr="00653808">
        <w:rPr>
          <w:rFonts w:asciiTheme="majorHAnsi" w:eastAsia="Cambria" w:hAnsiTheme="majorHAnsi" w:cstheme="majorHAnsi"/>
          <w:kern w:val="3"/>
          <w:lang w:eastAsia="ja-JP" w:bidi="fa-IR"/>
        </w:rPr>
        <w:t xml:space="preserve"> </w:t>
      </w:r>
      <w:r w:rsidRPr="00653808">
        <w:rPr>
          <w:rFonts w:asciiTheme="majorHAnsi" w:eastAsia="Andale Sans UI" w:hAnsiTheme="majorHAnsi" w:cstheme="majorHAnsi"/>
          <w:kern w:val="3"/>
          <w:lang w:eastAsia="ja-JP" w:bidi="fa-IR"/>
        </w:rPr>
        <w:t>tym</w:t>
      </w:r>
      <w:r w:rsidRPr="00653808">
        <w:rPr>
          <w:rFonts w:asciiTheme="majorHAnsi" w:eastAsia="Cambria" w:hAnsiTheme="majorHAnsi" w:cstheme="majorHAnsi"/>
          <w:kern w:val="3"/>
          <w:lang w:eastAsia="ja-JP" w:bidi="fa-IR"/>
        </w:rPr>
        <w:t xml:space="preserve"> </w:t>
      </w:r>
      <w:r w:rsidRPr="00653808">
        <w:rPr>
          <w:rFonts w:asciiTheme="majorHAnsi" w:eastAsia="Andale Sans UI" w:hAnsiTheme="majorHAnsi" w:cstheme="majorHAnsi"/>
          <w:kern w:val="3"/>
          <w:lang w:eastAsia="ja-JP" w:bidi="fa-IR"/>
        </w:rPr>
        <w:t>ryzyko</w:t>
      </w:r>
      <w:r w:rsidRPr="00653808">
        <w:rPr>
          <w:rFonts w:asciiTheme="majorHAnsi" w:eastAsia="Cambria" w:hAnsiTheme="majorHAnsi" w:cstheme="majorHAnsi"/>
          <w:kern w:val="3"/>
          <w:lang w:eastAsia="ja-JP" w:bidi="fa-IR"/>
        </w:rPr>
        <w:t xml:space="preserve"> </w:t>
      </w:r>
      <w:r w:rsidRPr="00653808">
        <w:rPr>
          <w:rFonts w:asciiTheme="majorHAnsi" w:eastAsia="Andale Sans UI" w:hAnsiTheme="majorHAnsi" w:cstheme="majorHAnsi"/>
          <w:kern w:val="3"/>
          <w:lang w:eastAsia="ja-JP" w:bidi="fa-IR"/>
        </w:rPr>
        <w:t>Wykonawcy</w:t>
      </w:r>
      <w:r w:rsidRPr="00653808">
        <w:rPr>
          <w:rFonts w:asciiTheme="majorHAnsi" w:eastAsia="Cambria" w:hAnsiTheme="majorHAnsi" w:cstheme="majorHAnsi"/>
          <w:kern w:val="3"/>
          <w:lang w:eastAsia="ja-JP" w:bidi="fa-IR"/>
        </w:rPr>
        <w:t xml:space="preserve"> </w:t>
      </w:r>
      <w:r w:rsidRPr="00653808">
        <w:rPr>
          <w:rFonts w:asciiTheme="majorHAnsi" w:eastAsia="Andale Sans UI" w:hAnsiTheme="majorHAnsi" w:cstheme="majorHAnsi"/>
          <w:kern w:val="3"/>
          <w:lang w:eastAsia="ja-JP" w:bidi="fa-IR"/>
        </w:rPr>
        <w:t>z</w:t>
      </w:r>
      <w:r w:rsidRPr="00653808">
        <w:rPr>
          <w:rFonts w:asciiTheme="majorHAnsi" w:eastAsia="Cambria" w:hAnsiTheme="majorHAnsi" w:cstheme="majorHAnsi"/>
          <w:kern w:val="3"/>
          <w:lang w:eastAsia="ja-JP" w:bidi="fa-IR"/>
        </w:rPr>
        <w:t xml:space="preserve"> </w:t>
      </w:r>
      <w:r w:rsidRPr="00653808">
        <w:rPr>
          <w:rFonts w:asciiTheme="majorHAnsi" w:eastAsia="Andale Sans UI" w:hAnsiTheme="majorHAnsi" w:cstheme="majorHAnsi"/>
          <w:kern w:val="3"/>
          <w:lang w:eastAsia="ja-JP" w:bidi="fa-IR"/>
        </w:rPr>
        <w:t>tytułu</w:t>
      </w:r>
      <w:r w:rsidRPr="00653808">
        <w:rPr>
          <w:rFonts w:asciiTheme="majorHAnsi" w:eastAsia="Cambria" w:hAnsiTheme="majorHAnsi" w:cstheme="majorHAnsi"/>
          <w:kern w:val="3"/>
          <w:lang w:eastAsia="ja-JP" w:bidi="fa-IR"/>
        </w:rPr>
        <w:t xml:space="preserve"> nied</w:t>
      </w:r>
      <w:r w:rsidRPr="00653808">
        <w:rPr>
          <w:rFonts w:asciiTheme="majorHAnsi" w:eastAsia="Andale Sans UI" w:hAnsiTheme="majorHAnsi" w:cstheme="majorHAnsi"/>
          <w:kern w:val="3"/>
          <w:lang w:eastAsia="ja-JP" w:bidi="fa-IR"/>
        </w:rPr>
        <w:t>oszacowania</w:t>
      </w:r>
      <w:r w:rsidRPr="00653808">
        <w:rPr>
          <w:rFonts w:asciiTheme="majorHAnsi" w:eastAsia="Cambria" w:hAnsiTheme="majorHAnsi" w:cstheme="majorHAnsi"/>
          <w:kern w:val="3"/>
          <w:lang w:eastAsia="ja-JP" w:bidi="fa-IR"/>
        </w:rPr>
        <w:t xml:space="preserve"> </w:t>
      </w:r>
      <w:r w:rsidRPr="00653808">
        <w:rPr>
          <w:rFonts w:asciiTheme="majorHAnsi" w:eastAsia="Andale Sans UI" w:hAnsiTheme="majorHAnsi" w:cstheme="majorHAnsi"/>
          <w:kern w:val="3"/>
          <w:lang w:eastAsia="ja-JP" w:bidi="fa-IR"/>
        </w:rPr>
        <w:t>wszelkich</w:t>
      </w:r>
      <w:r w:rsidRPr="00653808">
        <w:rPr>
          <w:rFonts w:asciiTheme="majorHAnsi" w:eastAsia="Cambria" w:hAnsiTheme="majorHAnsi" w:cstheme="majorHAnsi"/>
          <w:kern w:val="3"/>
          <w:lang w:eastAsia="ja-JP" w:bidi="fa-IR"/>
        </w:rPr>
        <w:t xml:space="preserve"> </w:t>
      </w:r>
      <w:r w:rsidRPr="00653808">
        <w:rPr>
          <w:rFonts w:asciiTheme="majorHAnsi" w:eastAsia="Andale Sans UI" w:hAnsiTheme="majorHAnsi" w:cstheme="majorHAnsi"/>
          <w:kern w:val="3"/>
          <w:lang w:eastAsia="ja-JP" w:bidi="fa-IR"/>
        </w:rPr>
        <w:t>kosztów</w:t>
      </w:r>
      <w:r w:rsidRPr="00653808">
        <w:rPr>
          <w:rFonts w:asciiTheme="majorHAnsi" w:eastAsia="Cambria" w:hAnsiTheme="majorHAnsi" w:cstheme="majorHAnsi"/>
          <w:kern w:val="3"/>
          <w:lang w:eastAsia="ja-JP" w:bidi="fa-IR"/>
        </w:rPr>
        <w:t xml:space="preserve"> </w:t>
      </w:r>
      <w:r w:rsidRPr="00653808">
        <w:rPr>
          <w:rFonts w:asciiTheme="majorHAnsi" w:eastAsia="Andale Sans UI" w:hAnsiTheme="majorHAnsi" w:cstheme="majorHAnsi"/>
          <w:kern w:val="3"/>
          <w:lang w:eastAsia="ja-JP" w:bidi="fa-IR"/>
        </w:rPr>
        <w:t>związanych</w:t>
      </w:r>
      <w:r w:rsidRPr="00653808">
        <w:rPr>
          <w:rFonts w:asciiTheme="majorHAnsi" w:eastAsia="Cambria" w:hAnsiTheme="majorHAnsi" w:cstheme="majorHAnsi"/>
          <w:kern w:val="3"/>
          <w:lang w:eastAsia="ja-JP" w:bidi="fa-IR"/>
        </w:rPr>
        <w:t xml:space="preserve"> </w:t>
      </w:r>
      <w:r w:rsidRPr="00653808">
        <w:rPr>
          <w:rFonts w:asciiTheme="majorHAnsi" w:eastAsia="Andale Sans UI" w:hAnsiTheme="majorHAnsi" w:cstheme="majorHAnsi"/>
          <w:kern w:val="3"/>
          <w:lang w:eastAsia="ja-JP" w:bidi="fa-IR"/>
        </w:rPr>
        <w:t>z</w:t>
      </w:r>
      <w:r w:rsidRPr="00653808">
        <w:rPr>
          <w:rFonts w:asciiTheme="majorHAnsi" w:eastAsia="Cambria" w:hAnsiTheme="majorHAnsi" w:cstheme="majorHAnsi"/>
          <w:kern w:val="3"/>
          <w:lang w:eastAsia="ja-JP" w:bidi="fa-IR"/>
        </w:rPr>
        <w:t xml:space="preserve"> </w:t>
      </w:r>
      <w:r w:rsidRPr="00653808">
        <w:rPr>
          <w:rFonts w:asciiTheme="majorHAnsi" w:eastAsia="Andale Sans UI" w:hAnsiTheme="majorHAnsi" w:cstheme="majorHAnsi"/>
          <w:kern w:val="3"/>
          <w:lang w:eastAsia="ja-JP" w:bidi="fa-IR"/>
        </w:rPr>
        <w:t>realizacją</w:t>
      </w:r>
      <w:r w:rsidRPr="00653808">
        <w:rPr>
          <w:rFonts w:asciiTheme="majorHAnsi" w:eastAsia="Cambria" w:hAnsiTheme="majorHAnsi" w:cstheme="majorHAnsi"/>
          <w:kern w:val="3"/>
          <w:lang w:eastAsia="ja-JP" w:bidi="fa-IR"/>
        </w:rPr>
        <w:t xml:space="preserve"> </w:t>
      </w:r>
      <w:r w:rsidRPr="00653808">
        <w:rPr>
          <w:rFonts w:asciiTheme="majorHAnsi" w:eastAsia="Andale Sans UI" w:hAnsiTheme="majorHAnsi" w:cstheme="majorHAnsi"/>
          <w:kern w:val="3"/>
          <w:lang w:eastAsia="ja-JP" w:bidi="fa-IR"/>
        </w:rPr>
        <w:t>przedmiotu</w:t>
      </w:r>
      <w:r w:rsidRPr="00653808">
        <w:rPr>
          <w:rFonts w:asciiTheme="majorHAnsi" w:eastAsia="Cambria" w:hAnsiTheme="majorHAnsi" w:cstheme="majorHAnsi"/>
          <w:kern w:val="3"/>
          <w:lang w:eastAsia="ja-JP" w:bidi="fa-IR"/>
        </w:rPr>
        <w:t xml:space="preserve"> </w:t>
      </w:r>
      <w:r w:rsidRPr="00653808">
        <w:rPr>
          <w:rFonts w:asciiTheme="majorHAnsi" w:eastAsia="Andale Sans UI" w:hAnsiTheme="majorHAnsi" w:cstheme="majorHAnsi"/>
          <w:kern w:val="3"/>
          <w:lang w:eastAsia="ja-JP" w:bidi="fa-IR"/>
        </w:rPr>
        <w:t>umowy,</w:t>
      </w:r>
      <w:r w:rsidRPr="00653808">
        <w:rPr>
          <w:rFonts w:asciiTheme="majorHAnsi" w:eastAsia="Cambria" w:hAnsiTheme="majorHAnsi" w:cstheme="majorHAnsi"/>
          <w:kern w:val="3"/>
          <w:lang w:eastAsia="ja-JP" w:bidi="fa-IR"/>
        </w:rPr>
        <w:t xml:space="preserve"> </w:t>
      </w:r>
      <w:r w:rsidRPr="00653808">
        <w:rPr>
          <w:rFonts w:asciiTheme="majorHAnsi" w:eastAsia="Andale Sans UI" w:hAnsiTheme="majorHAnsi" w:cstheme="majorHAnsi"/>
          <w:kern w:val="3"/>
          <w:lang w:eastAsia="ja-JP" w:bidi="fa-IR"/>
        </w:rPr>
        <w:t>a</w:t>
      </w:r>
      <w:r w:rsidRPr="00653808">
        <w:rPr>
          <w:rFonts w:asciiTheme="majorHAnsi" w:eastAsia="Cambria" w:hAnsiTheme="majorHAnsi" w:cstheme="majorHAnsi"/>
          <w:kern w:val="3"/>
          <w:lang w:eastAsia="ja-JP" w:bidi="fa-IR"/>
        </w:rPr>
        <w:t xml:space="preserve"> </w:t>
      </w:r>
      <w:r w:rsidRPr="00653808">
        <w:rPr>
          <w:rFonts w:asciiTheme="majorHAnsi" w:eastAsia="Andale Sans UI" w:hAnsiTheme="majorHAnsi" w:cstheme="majorHAnsi"/>
          <w:kern w:val="3"/>
          <w:lang w:eastAsia="ja-JP" w:bidi="fa-IR"/>
        </w:rPr>
        <w:t>także</w:t>
      </w:r>
      <w:r w:rsidRPr="00653808">
        <w:rPr>
          <w:rFonts w:asciiTheme="majorHAnsi" w:eastAsia="Cambria" w:hAnsiTheme="majorHAnsi" w:cstheme="majorHAnsi"/>
          <w:kern w:val="3"/>
          <w:lang w:eastAsia="ja-JP" w:bidi="fa-IR"/>
        </w:rPr>
        <w:t xml:space="preserve"> </w:t>
      </w:r>
      <w:r w:rsidRPr="00653808">
        <w:rPr>
          <w:rFonts w:asciiTheme="majorHAnsi" w:eastAsia="Andale Sans UI" w:hAnsiTheme="majorHAnsi" w:cstheme="majorHAnsi"/>
          <w:kern w:val="3"/>
          <w:lang w:eastAsia="ja-JP" w:bidi="fa-IR"/>
        </w:rPr>
        <w:t>oddziaływania</w:t>
      </w:r>
      <w:r w:rsidRPr="00653808">
        <w:rPr>
          <w:rFonts w:asciiTheme="majorHAnsi" w:eastAsia="Cambria" w:hAnsiTheme="majorHAnsi" w:cstheme="majorHAnsi"/>
          <w:kern w:val="3"/>
          <w:lang w:eastAsia="ja-JP" w:bidi="fa-IR"/>
        </w:rPr>
        <w:t xml:space="preserve"> </w:t>
      </w:r>
      <w:r w:rsidRPr="00653808">
        <w:rPr>
          <w:rFonts w:asciiTheme="majorHAnsi" w:eastAsia="Andale Sans UI" w:hAnsiTheme="majorHAnsi" w:cstheme="majorHAnsi"/>
          <w:kern w:val="3"/>
          <w:lang w:eastAsia="ja-JP" w:bidi="fa-IR"/>
        </w:rPr>
        <w:t>innych</w:t>
      </w:r>
      <w:r w:rsidRPr="00653808">
        <w:rPr>
          <w:rFonts w:asciiTheme="majorHAnsi" w:eastAsia="Cambria" w:hAnsiTheme="majorHAnsi" w:cstheme="majorHAnsi"/>
          <w:kern w:val="3"/>
          <w:lang w:eastAsia="ja-JP" w:bidi="fa-IR"/>
        </w:rPr>
        <w:t xml:space="preserve"> </w:t>
      </w:r>
      <w:r w:rsidRPr="00653808">
        <w:rPr>
          <w:rFonts w:asciiTheme="majorHAnsi" w:eastAsia="Andale Sans UI" w:hAnsiTheme="majorHAnsi" w:cstheme="majorHAnsi"/>
          <w:kern w:val="3"/>
          <w:lang w:eastAsia="ja-JP" w:bidi="fa-IR"/>
        </w:rPr>
        <w:t>czynników</w:t>
      </w:r>
      <w:r w:rsidRPr="00653808">
        <w:rPr>
          <w:rFonts w:asciiTheme="majorHAnsi" w:eastAsia="Cambria" w:hAnsiTheme="majorHAnsi" w:cstheme="majorHAnsi"/>
          <w:kern w:val="3"/>
          <w:lang w:eastAsia="ja-JP" w:bidi="fa-IR"/>
        </w:rPr>
        <w:t xml:space="preserve"> </w:t>
      </w:r>
      <w:r w:rsidRPr="00653808">
        <w:rPr>
          <w:rFonts w:asciiTheme="majorHAnsi" w:eastAsia="Andale Sans UI" w:hAnsiTheme="majorHAnsi" w:cstheme="majorHAnsi"/>
          <w:kern w:val="3"/>
          <w:lang w:eastAsia="ja-JP" w:bidi="fa-IR"/>
        </w:rPr>
        <w:t>mających</w:t>
      </w:r>
      <w:r w:rsidRPr="00653808">
        <w:rPr>
          <w:rFonts w:asciiTheme="majorHAnsi" w:eastAsia="Cambria" w:hAnsiTheme="majorHAnsi" w:cstheme="majorHAnsi"/>
          <w:kern w:val="3"/>
          <w:lang w:eastAsia="ja-JP" w:bidi="fa-IR"/>
        </w:rPr>
        <w:t xml:space="preserve"> </w:t>
      </w:r>
      <w:r w:rsidRPr="00653808">
        <w:rPr>
          <w:rFonts w:asciiTheme="majorHAnsi" w:eastAsia="Andale Sans UI" w:hAnsiTheme="majorHAnsi" w:cstheme="majorHAnsi"/>
          <w:kern w:val="3"/>
          <w:lang w:eastAsia="ja-JP" w:bidi="fa-IR"/>
        </w:rPr>
        <w:t>lub</w:t>
      </w:r>
      <w:r w:rsidRPr="00653808">
        <w:rPr>
          <w:rFonts w:asciiTheme="majorHAnsi" w:eastAsia="Cambria" w:hAnsiTheme="majorHAnsi" w:cstheme="majorHAnsi"/>
          <w:kern w:val="3"/>
          <w:lang w:eastAsia="ja-JP" w:bidi="fa-IR"/>
        </w:rPr>
        <w:t xml:space="preserve"> </w:t>
      </w:r>
      <w:r w:rsidRPr="00653808">
        <w:rPr>
          <w:rFonts w:asciiTheme="majorHAnsi" w:eastAsia="Andale Sans UI" w:hAnsiTheme="majorHAnsi" w:cstheme="majorHAnsi"/>
          <w:kern w:val="3"/>
          <w:lang w:eastAsia="ja-JP" w:bidi="fa-IR"/>
        </w:rPr>
        <w:t>mogących</w:t>
      </w:r>
      <w:r w:rsidRPr="00653808">
        <w:rPr>
          <w:rFonts w:asciiTheme="majorHAnsi" w:eastAsia="Cambria" w:hAnsiTheme="majorHAnsi" w:cstheme="majorHAnsi"/>
          <w:kern w:val="3"/>
          <w:lang w:eastAsia="ja-JP" w:bidi="fa-IR"/>
        </w:rPr>
        <w:t xml:space="preserve"> </w:t>
      </w:r>
      <w:r w:rsidRPr="00653808">
        <w:rPr>
          <w:rFonts w:asciiTheme="majorHAnsi" w:eastAsia="Andale Sans UI" w:hAnsiTheme="majorHAnsi" w:cstheme="majorHAnsi"/>
          <w:kern w:val="3"/>
          <w:lang w:eastAsia="ja-JP" w:bidi="fa-IR"/>
        </w:rPr>
        <w:t>mieć</w:t>
      </w:r>
      <w:r w:rsidRPr="00653808">
        <w:rPr>
          <w:rFonts w:asciiTheme="majorHAnsi" w:eastAsia="Cambria" w:hAnsiTheme="majorHAnsi" w:cstheme="majorHAnsi"/>
          <w:kern w:val="3"/>
          <w:lang w:eastAsia="ja-JP" w:bidi="fa-IR"/>
        </w:rPr>
        <w:t xml:space="preserve"> </w:t>
      </w:r>
      <w:r w:rsidRPr="00653808">
        <w:rPr>
          <w:rFonts w:asciiTheme="majorHAnsi" w:eastAsia="Andale Sans UI" w:hAnsiTheme="majorHAnsi" w:cstheme="majorHAnsi"/>
          <w:kern w:val="3"/>
          <w:lang w:eastAsia="ja-JP" w:bidi="fa-IR"/>
        </w:rPr>
        <w:t>wpływ</w:t>
      </w:r>
      <w:r w:rsidRPr="00653808">
        <w:rPr>
          <w:rFonts w:asciiTheme="majorHAnsi" w:eastAsia="Cambria" w:hAnsiTheme="majorHAnsi" w:cstheme="majorHAnsi"/>
          <w:kern w:val="3"/>
          <w:lang w:eastAsia="ja-JP" w:bidi="fa-IR"/>
        </w:rPr>
        <w:t xml:space="preserve"> </w:t>
      </w:r>
      <w:r w:rsidRPr="00653808">
        <w:rPr>
          <w:rFonts w:asciiTheme="majorHAnsi" w:eastAsia="Andale Sans UI" w:hAnsiTheme="majorHAnsi" w:cstheme="majorHAnsi"/>
          <w:kern w:val="3"/>
          <w:lang w:eastAsia="ja-JP" w:bidi="fa-IR"/>
        </w:rPr>
        <w:t>na</w:t>
      </w:r>
      <w:r w:rsidRPr="00653808">
        <w:rPr>
          <w:rFonts w:asciiTheme="majorHAnsi" w:eastAsia="Cambria" w:hAnsiTheme="majorHAnsi" w:cstheme="majorHAnsi"/>
          <w:kern w:val="3"/>
          <w:lang w:eastAsia="ja-JP" w:bidi="fa-IR"/>
        </w:rPr>
        <w:t xml:space="preserve"> </w:t>
      </w:r>
      <w:r w:rsidRPr="00653808">
        <w:rPr>
          <w:rFonts w:asciiTheme="majorHAnsi" w:eastAsia="Andale Sans UI" w:hAnsiTheme="majorHAnsi" w:cstheme="majorHAnsi"/>
          <w:kern w:val="3"/>
          <w:lang w:eastAsia="ja-JP" w:bidi="fa-IR"/>
        </w:rPr>
        <w:t>koszty.</w:t>
      </w:r>
      <w:r w:rsidR="00FB7B53" w:rsidRPr="00653808">
        <w:rPr>
          <w:rFonts w:asciiTheme="majorHAnsi" w:eastAsia="Andale Sans UI" w:hAnsiTheme="majorHAnsi" w:cstheme="majorHAnsi"/>
          <w:kern w:val="3"/>
          <w:lang w:eastAsia="ja-JP" w:bidi="fa-IR"/>
        </w:rPr>
        <w:t xml:space="preserve"> Zamawiający zastrzega sobie prawo do niewykorzystania całości zamówienia w okresie objętym umową. </w:t>
      </w:r>
      <w:r w:rsidR="00F77AE5">
        <w:rPr>
          <w:rFonts w:asciiTheme="majorHAnsi" w:eastAsia="Andale Sans UI" w:hAnsiTheme="majorHAnsi" w:cstheme="majorHAnsi"/>
          <w:kern w:val="3"/>
          <w:lang w:eastAsia="ja-JP" w:bidi="fa-IR"/>
        </w:rPr>
        <w:t>M</w:t>
      </w:r>
      <w:r w:rsidR="00F77AE5" w:rsidRPr="00F77AE5">
        <w:rPr>
          <w:rFonts w:asciiTheme="majorHAnsi" w:eastAsia="Andale Sans UI" w:hAnsiTheme="majorHAnsi" w:cstheme="majorHAnsi"/>
          <w:kern w:val="3"/>
          <w:lang w:eastAsia="ja-JP" w:bidi="fa-IR"/>
        </w:rPr>
        <w:t xml:space="preserve">inimalna wysokość wynagrodzenia Wykonawcy wyniesie 70% wartości umowy podanej </w:t>
      </w:r>
      <w:r w:rsidR="004E3E67">
        <w:rPr>
          <w:rFonts w:asciiTheme="majorHAnsi" w:eastAsia="Andale Sans UI" w:hAnsiTheme="majorHAnsi" w:cstheme="majorHAnsi"/>
          <w:kern w:val="3"/>
          <w:lang w:eastAsia="ja-JP" w:bidi="fa-IR"/>
        </w:rPr>
        <w:t xml:space="preserve">w </w:t>
      </w:r>
      <w:r w:rsidR="00F77AE5" w:rsidRPr="00F77AE5">
        <w:rPr>
          <w:rFonts w:asciiTheme="majorHAnsi" w:eastAsia="Andale Sans UI" w:hAnsiTheme="majorHAnsi" w:cstheme="majorHAnsi"/>
          <w:kern w:val="3"/>
          <w:lang w:eastAsia="ja-JP" w:bidi="fa-IR"/>
        </w:rPr>
        <w:t>ust. 2 niniejszego paragrafu.</w:t>
      </w:r>
    </w:p>
    <w:p w14:paraId="2D540C88" w14:textId="77777777" w:rsidR="00CC58A2" w:rsidRPr="00653808" w:rsidRDefault="00CC58A2" w:rsidP="00653808">
      <w:pPr>
        <w:widowControl w:val="0"/>
        <w:suppressAutoHyphens/>
        <w:autoSpaceDN w:val="0"/>
        <w:spacing w:after="0" w:line="312" w:lineRule="auto"/>
        <w:jc w:val="both"/>
        <w:textAlignment w:val="baseline"/>
        <w:rPr>
          <w:rFonts w:asciiTheme="majorHAnsi" w:eastAsia="Andale Sans UI" w:hAnsiTheme="majorHAnsi" w:cstheme="majorHAnsi"/>
          <w:kern w:val="3"/>
          <w:lang w:eastAsia="ja-JP" w:bidi="fa-IR"/>
        </w:rPr>
      </w:pPr>
      <w:r w:rsidRPr="00653808">
        <w:rPr>
          <w:rFonts w:asciiTheme="majorHAnsi" w:eastAsia="Andale Sans UI" w:hAnsiTheme="majorHAnsi" w:cstheme="majorHAnsi"/>
          <w:kern w:val="3"/>
          <w:lang w:eastAsia="ja-JP" w:bidi="fa-IR"/>
        </w:rPr>
        <w:t>4. Niedoszacowanie,</w:t>
      </w:r>
      <w:r w:rsidRPr="00653808">
        <w:rPr>
          <w:rFonts w:asciiTheme="majorHAnsi" w:eastAsia="Cambria" w:hAnsiTheme="majorHAnsi" w:cstheme="majorHAnsi"/>
          <w:kern w:val="3"/>
          <w:lang w:eastAsia="ja-JP" w:bidi="fa-IR"/>
        </w:rPr>
        <w:t xml:space="preserve"> </w:t>
      </w:r>
      <w:r w:rsidRPr="00653808">
        <w:rPr>
          <w:rFonts w:asciiTheme="majorHAnsi" w:eastAsia="Andale Sans UI" w:hAnsiTheme="majorHAnsi" w:cstheme="majorHAnsi"/>
          <w:kern w:val="3"/>
          <w:lang w:eastAsia="ja-JP" w:bidi="fa-IR"/>
        </w:rPr>
        <w:t>pominięcie</w:t>
      </w:r>
      <w:r w:rsidRPr="00653808">
        <w:rPr>
          <w:rFonts w:asciiTheme="majorHAnsi" w:eastAsia="Cambria" w:hAnsiTheme="majorHAnsi" w:cstheme="majorHAnsi"/>
          <w:kern w:val="3"/>
          <w:lang w:eastAsia="ja-JP" w:bidi="fa-IR"/>
        </w:rPr>
        <w:t xml:space="preserve"> </w:t>
      </w:r>
      <w:r w:rsidRPr="00653808">
        <w:rPr>
          <w:rFonts w:asciiTheme="majorHAnsi" w:eastAsia="Andale Sans UI" w:hAnsiTheme="majorHAnsi" w:cstheme="majorHAnsi"/>
          <w:kern w:val="3"/>
          <w:lang w:eastAsia="ja-JP" w:bidi="fa-IR"/>
        </w:rPr>
        <w:t>oraz</w:t>
      </w:r>
      <w:r w:rsidRPr="00653808">
        <w:rPr>
          <w:rFonts w:asciiTheme="majorHAnsi" w:eastAsia="Cambria" w:hAnsiTheme="majorHAnsi" w:cstheme="majorHAnsi"/>
          <w:kern w:val="3"/>
          <w:lang w:eastAsia="ja-JP" w:bidi="fa-IR"/>
        </w:rPr>
        <w:t xml:space="preserve"> </w:t>
      </w:r>
      <w:r w:rsidRPr="00653808">
        <w:rPr>
          <w:rFonts w:asciiTheme="majorHAnsi" w:eastAsia="Andale Sans UI" w:hAnsiTheme="majorHAnsi" w:cstheme="majorHAnsi"/>
          <w:kern w:val="3"/>
          <w:lang w:eastAsia="ja-JP" w:bidi="fa-IR"/>
        </w:rPr>
        <w:t>brak</w:t>
      </w:r>
      <w:r w:rsidRPr="00653808">
        <w:rPr>
          <w:rFonts w:asciiTheme="majorHAnsi" w:eastAsia="Cambria" w:hAnsiTheme="majorHAnsi" w:cstheme="majorHAnsi"/>
          <w:kern w:val="3"/>
          <w:lang w:eastAsia="ja-JP" w:bidi="fa-IR"/>
        </w:rPr>
        <w:t xml:space="preserve"> </w:t>
      </w:r>
      <w:r w:rsidRPr="00653808">
        <w:rPr>
          <w:rFonts w:asciiTheme="majorHAnsi" w:eastAsia="Andale Sans UI" w:hAnsiTheme="majorHAnsi" w:cstheme="majorHAnsi"/>
          <w:kern w:val="3"/>
          <w:lang w:eastAsia="ja-JP" w:bidi="fa-IR"/>
        </w:rPr>
        <w:t>rozpoznania</w:t>
      </w:r>
      <w:r w:rsidRPr="00653808">
        <w:rPr>
          <w:rFonts w:asciiTheme="majorHAnsi" w:eastAsia="Cambria" w:hAnsiTheme="majorHAnsi" w:cstheme="majorHAnsi"/>
          <w:kern w:val="3"/>
          <w:lang w:eastAsia="ja-JP" w:bidi="fa-IR"/>
        </w:rPr>
        <w:t xml:space="preserve"> </w:t>
      </w:r>
      <w:r w:rsidRPr="00653808">
        <w:rPr>
          <w:rFonts w:asciiTheme="majorHAnsi" w:eastAsia="Andale Sans UI" w:hAnsiTheme="majorHAnsi" w:cstheme="majorHAnsi"/>
          <w:kern w:val="3"/>
          <w:lang w:eastAsia="ja-JP" w:bidi="fa-IR"/>
        </w:rPr>
        <w:t>zakresu</w:t>
      </w:r>
      <w:r w:rsidRPr="00653808">
        <w:rPr>
          <w:rFonts w:asciiTheme="majorHAnsi" w:eastAsia="Cambria" w:hAnsiTheme="majorHAnsi" w:cstheme="majorHAnsi"/>
          <w:kern w:val="3"/>
          <w:lang w:eastAsia="ja-JP" w:bidi="fa-IR"/>
        </w:rPr>
        <w:t xml:space="preserve"> </w:t>
      </w:r>
      <w:r w:rsidRPr="00653808">
        <w:rPr>
          <w:rFonts w:asciiTheme="majorHAnsi" w:eastAsia="Andale Sans UI" w:hAnsiTheme="majorHAnsi" w:cstheme="majorHAnsi"/>
          <w:kern w:val="3"/>
          <w:lang w:eastAsia="ja-JP" w:bidi="fa-IR"/>
        </w:rPr>
        <w:t>przedmiotu</w:t>
      </w:r>
      <w:r w:rsidRPr="00653808">
        <w:rPr>
          <w:rFonts w:asciiTheme="majorHAnsi" w:eastAsia="Cambria" w:hAnsiTheme="majorHAnsi" w:cstheme="majorHAnsi"/>
          <w:kern w:val="3"/>
          <w:lang w:eastAsia="ja-JP" w:bidi="fa-IR"/>
        </w:rPr>
        <w:t xml:space="preserve"> </w:t>
      </w:r>
      <w:r w:rsidRPr="00653808">
        <w:rPr>
          <w:rFonts w:asciiTheme="majorHAnsi" w:eastAsia="Andale Sans UI" w:hAnsiTheme="majorHAnsi" w:cstheme="majorHAnsi"/>
          <w:kern w:val="3"/>
          <w:lang w:eastAsia="ja-JP" w:bidi="fa-IR"/>
        </w:rPr>
        <w:t>umowy</w:t>
      </w:r>
      <w:r w:rsidRPr="00653808">
        <w:rPr>
          <w:rFonts w:asciiTheme="majorHAnsi" w:eastAsia="Cambria" w:hAnsiTheme="majorHAnsi" w:cstheme="majorHAnsi"/>
          <w:kern w:val="3"/>
          <w:lang w:eastAsia="ja-JP" w:bidi="fa-IR"/>
        </w:rPr>
        <w:t xml:space="preserve"> </w:t>
      </w:r>
      <w:r w:rsidRPr="00653808">
        <w:rPr>
          <w:rFonts w:asciiTheme="majorHAnsi" w:eastAsia="Andale Sans UI" w:hAnsiTheme="majorHAnsi" w:cstheme="majorHAnsi"/>
          <w:kern w:val="3"/>
          <w:lang w:eastAsia="ja-JP" w:bidi="fa-IR"/>
        </w:rPr>
        <w:t>nie</w:t>
      </w:r>
      <w:r w:rsidRPr="00653808">
        <w:rPr>
          <w:rFonts w:asciiTheme="majorHAnsi" w:eastAsia="Cambria" w:hAnsiTheme="majorHAnsi" w:cstheme="majorHAnsi"/>
          <w:kern w:val="3"/>
          <w:lang w:eastAsia="ja-JP" w:bidi="fa-IR"/>
        </w:rPr>
        <w:t xml:space="preserve"> </w:t>
      </w:r>
      <w:r w:rsidRPr="00653808">
        <w:rPr>
          <w:rFonts w:asciiTheme="majorHAnsi" w:eastAsia="Andale Sans UI" w:hAnsiTheme="majorHAnsi" w:cstheme="majorHAnsi"/>
          <w:kern w:val="3"/>
          <w:lang w:eastAsia="ja-JP" w:bidi="fa-IR"/>
        </w:rPr>
        <w:t>może</w:t>
      </w:r>
      <w:r w:rsidRPr="00653808">
        <w:rPr>
          <w:rFonts w:asciiTheme="majorHAnsi" w:eastAsia="Cambria" w:hAnsiTheme="majorHAnsi" w:cstheme="majorHAnsi"/>
          <w:kern w:val="3"/>
          <w:lang w:eastAsia="ja-JP" w:bidi="fa-IR"/>
        </w:rPr>
        <w:t xml:space="preserve"> </w:t>
      </w:r>
      <w:r w:rsidRPr="00653808">
        <w:rPr>
          <w:rFonts w:asciiTheme="majorHAnsi" w:eastAsia="Andale Sans UI" w:hAnsiTheme="majorHAnsi" w:cstheme="majorHAnsi"/>
          <w:kern w:val="3"/>
          <w:lang w:eastAsia="ja-JP" w:bidi="fa-IR"/>
        </w:rPr>
        <w:t>być</w:t>
      </w:r>
      <w:r w:rsidRPr="00653808">
        <w:rPr>
          <w:rFonts w:asciiTheme="majorHAnsi" w:eastAsia="Cambria" w:hAnsiTheme="majorHAnsi" w:cstheme="majorHAnsi"/>
          <w:kern w:val="3"/>
          <w:lang w:eastAsia="ja-JP" w:bidi="fa-IR"/>
        </w:rPr>
        <w:t xml:space="preserve"> </w:t>
      </w:r>
      <w:r w:rsidRPr="00653808">
        <w:rPr>
          <w:rFonts w:asciiTheme="majorHAnsi" w:eastAsia="Andale Sans UI" w:hAnsiTheme="majorHAnsi" w:cstheme="majorHAnsi"/>
          <w:kern w:val="3"/>
          <w:lang w:eastAsia="ja-JP" w:bidi="fa-IR"/>
        </w:rPr>
        <w:t>podstawą</w:t>
      </w:r>
      <w:r w:rsidRPr="00653808">
        <w:rPr>
          <w:rFonts w:asciiTheme="majorHAnsi" w:eastAsia="Cambria" w:hAnsiTheme="majorHAnsi" w:cstheme="majorHAnsi"/>
          <w:kern w:val="3"/>
          <w:lang w:eastAsia="ja-JP" w:bidi="fa-IR"/>
        </w:rPr>
        <w:t xml:space="preserve"> </w:t>
      </w:r>
      <w:r w:rsidRPr="00653808">
        <w:rPr>
          <w:rFonts w:asciiTheme="majorHAnsi" w:eastAsia="Andale Sans UI" w:hAnsiTheme="majorHAnsi" w:cstheme="majorHAnsi"/>
          <w:kern w:val="3"/>
          <w:lang w:eastAsia="ja-JP" w:bidi="fa-IR"/>
        </w:rPr>
        <w:t>do</w:t>
      </w:r>
      <w:r w:rsidRPr="00653808">
        <w:rPr>
          <w:rFonts w:asciiTheme="majorHAnsi" w:eastAsia="Cambria" w:hAnsiTheme="majorHAnsi" w:cstheme="majorHAnsi"/>
          <w:kern w:val="3"/>
          <w:lang w:eastAsia="ja-JP" w:bidi="fa-IR"/>
        </w:rPr>
        <w:t xml:space="preserve"> </w:t>
      </w:r>
      <w:r w:rsidRPr="00653808">
        <w:rPr>
          <w:rFonts w:asciiTheme="majorHAnsi" w:eastAsia="Andale Sans UI" w:hAnsiTheme="majorHAnsi" w:cstheme="majorHAnsi"/>
          <w:kern w:val="3"/>
          <w:lang w:eastAsia="ja-JP" w:bidi="fa-IR"/>
        </w:rPr>
        <w:t>żądania</w:t>
      </w:r>
      <w:r w:rsidRPr="00653808">
        <w:rPr>
          <w:rFonts w:asciiTheme="majorHAnsi" w:eastAsia="Cambria" w:hAnsiTheme="majorHAnsi" w:cstheme="majorHAnsi"/>
          <w:kern w:val="3"/>
          <w:lang w:eastAsia="ja-JP" w:bidi="fa-IR"/>
        </w:rPr>
        <w:t xml:space="preserve"> </w:t>
      </w:r>
      <w:r w:rsidRPr="00653808">
        <w:rPr>
          <w:rFonts w:asciiTheme="majorHAnsi" w:eastAsia="Andale Sans UI" w:hAnsiTheme="majorHAnsi" w:cstheme="majorHAnsi"/>
          <w:kern w:val="3"/>
          <w:lang w:eastAsia="ja-JP" w:bidi="fa-IR"/>
        </w:rPr>
        <w:t>zmiany</w:t>
      </w:r>
      <w:r w:rsidRPr="00653808">
        <w:rPr>
          <w:rFonts w:asciiTheme="majorHAnsi" w:eastAsia="Cambria" w:hAnsiTheme="majorHAnsi" w:cstheme="majorHAnsi"/>
          <w:kern w:val="3"/>
          <w:lang w:eastAsia="ja-JP" w:bidi="fa-IR"/>
        </w:rPr>
        <w:t xml:space="preserve"> </w:t>
      </w:r>
      <w:r w:rsidRPr="00653808">
        <w:rPr>
          <w:rFonts w:asciiTheme="majorHAnsi" w:eastAsia="Andale Sans UI" w:hAnsiTheme="majorHAnsi" w:cstheme="majorHAnsi"/>
          <w:kern w:val="3"/>
          <w:lang w:eastAsia="ja-JP" w:bidi="fa-IR"/>
        </w:rPr>
        <w:t>wynagrodzenia</w:t>
      </w:r>
      <w:r w:rsidRPr="00653808">
        <w:rPr>
          <w:rFonts w:asciiTheme="majorHAnsi" w:eastAsia="Cambria" w:hAnsiTheme="majorHAnsi" w:cstheme="majorHAnsi"/>
          <w:kern w:val="3"/>
          <w:lang w:eastAsia="ja-JP" w:bidi="fa-IR"/>
        </w:rPr>
        <w:t xml:space="preserve">  </w:t>
      </w:r>
      <w:r w:rsidRPr="00653808">
        <w:rPr>
          <w:rFonts w:asciiTheme="majorHAnsi" w:eastAsia="Andale Sans UI" w:hAnsiTheme="majorHAnsi" w:cstheme="majorHAnsi"/>
          <w:kern w:val="3"/>
          <w:lang w:eastAsia="ja-JP" w:bidi="fa-IR"/>
        </w:rPr>
        <w:t>określonego</w:t>
      </w:r>
      <w:r w:rsidRPr="00653808">
        <w:rPr>
          <w:rFonts w:asciiTheme="majorHAnsi" w:eastAsia="Cambria" w:hAnsiTheme="majorHAnsi" w:cstheme="majorHAnsi"/>
          <w:kern w:val="3"/>
          <w:lang w:eastAsia="ja-JP" w:bidi="fa-IR"/>
        </w:rPr>
        <w:t xml:space="preserve"> </w:t>
      </w:r>
      <w:r w:rsidRPr="00653808">
        <w:rPr>
          <w:rFonts w:asciiTheme="majorHAnsi" w:eastAsia="Andale Sans UI" w:hAnsiTheme="majorHAnsi" w:cstheme="majorHAnsi"/>
          <w:kern w:val="3"/>
          <w:lang w:eastAsia="ja-JP" w:bidi="fa-IR"/>
        </w:rPr>
        <w:t>w</w:t>
      </w:r>
      <w:r w:rsidRPr="00653808">
        <w:rPr>
          <w:rFonts w:asciiTheme="majorHAnsi" w:eastAsia="Cambria" w:hAnsiTheme="majorHAnsi" w:cstheme="majorHAnsi"/>
          <w:kern w:val="3"/>
          <w:lang w:eastAsia="ja-JP" w:bidi="fa-IR"/>
        </w:rPr>
        <w:t xml:space="preserve"> </w:t>
      </w:r>
      <w:r w:rsidRPr="00653808">
        <w:rPr>
          <w:rFonts w:asciiTheme="majorHAnsi" w:eastAsia="Andale Sans UI" w:hAnsiTheme="majorHAnsi" w:cstheme="majorHAnsi"/>
          <w:kern w:val="3"/>
          <w:lang w:eastAsia="ja-JP" w:bidi="fa-IR"/>
        </w:rPr>
        <w:t>ust.</w:t>
      </w:r>
      <w:r w:rsidRPr="00653808">
        <w:rPr>
          <w:rFonts w:asciiTheme="majorHAnsi" w:eastAsia="Cambria" w:hAnsiTheme="majorHAnsi" w:cstheme="majorHAnsi"/>
          <w:kern w:val="3"/>
          <w:lang w:eastAsia="ja-JP" w:bidi="fa-IR"/>
        </w:rPr>
        <w:t xml:space="preserve"> </w:t>
      </w:r>
      <w:r w:rsidRPr="00653808">
        <w:rPr>
          <w:rFonts w:asciiTheme="majorHAnsi" w:eastAsia="Andale Sans UI" w:hAnsiTheme="majorHAnsi" w:cstheme="majorHAnsi"/>
          <w:kern w:val="3"/>
          <w:lang w:eastAsia="ja-JP" w:bidi="fa-IR"/>
        </w:rPr>
        <w:t>1</w:t>
      </w:r>
      <w:r w:rsidRPr="00653808">
        <w:rPr>
          <w:rFonts w:asciiTheme="majorHAnsi" w:eastAsia="Cambria" w:hAnsiTheme="majorHAnsi" w:cstheme="majorHAnsi"/>
          <w:kern w:val="3"/>
          <w:lang w:eastAsia="ja-JP" w:bidi="fa-IR"/>
        </w:rPr>
        <w:t xml:space="preserve"> </w:t>
      </w:r>
      <w:r w:rsidRPr="00653808">
        <w:rPr>
          <w:rFonts w:asciiTheme="majorHAnsi" w:eastAsia="Andale Sans UI" w:hAnsiTheme="majorHAnsi" w:cstheme="majorHAnsi"/>
          <w:kern w:val="3"/>
          <w:lang w:eastAsia="ja-JP" w:bidi="fa-IR"/>
        </w:rPr>
        <w:t>niniejszego</w:t>
      </w:r>
      <w:r w:rsidRPr="00653808">
        <w:rPr>
          <w:rFonts w:asciiTheme="majorHAnsi" w:eastAsia="Cambria" w:hAnsiTheme="majorHAnsi" w:cstheme="majorHAnsi"/>
          <w:kern w:val="3"/>
          <w:lang w:eastAsia="ja-JP" w:bidi="fa-IR"/>
        </w:rPr>
        <w:t xml:space="preserve"> </w:t>
      </w:r>
      <w:r w:rsidRPr="00653808">
        <w:rPr>
          <w:rFonts w:asciiTheme="majorHAnsi" w:eastAsia="Andale Sans UI" w:hAnsiTheme="majorHAnsi" w:cstheme="majorHAnsi"/>
          <w:kern w:val="3"/>
          <w:lang w:eastAsia="ja-JP" w:bidi="fa-IR"/>
        </w:rPr>
        <w:t>paragrafu.</w:t>
      </w:r>
    </w:p>
    <w:p w14:paraId="0C719227" w14:textId="129242D3" w:rsidR="00CC58A2" w:rsidRPr="00653808" w:rsidRDefault="00CC58A2" w:rsidP="00653808">
      <w:pPr>
        <w:widowControl w:val="0"/>
        <w:suppressAutoHyphens/>
        <w:autoSpaceDN w:val="0"/>
        <w:spacing w:after="0" w:line="312" w:lineRule="auto"/>
        <w:jc w:val="both"/>
        <w:textAlignment w:val="baseline"/>
        <w:rPr>
          <w:rFonts w:asciiTheme="majorHAnsi" w:eastAsia="Andale Sans UI" w:hAnsiTheme="majorHAnsi" w:cstheme="majorHAnsi"/>
          <w:kern w:val="3"/>
          <w:lang w:eastAsia="ja-JP" w:bidi="fa-IR"/>
        </w:rPr>
      </w:pPr>
      <w:r w:rsidRPr="00653808">
        <w:rPr>
          <w:rFonts w:asciiTheme="majorHAnsi" w:eastAsia="Andale Sans UI" w:hAnsiTheme="majorHAnsi" w:cstheme="majorHAnsi"/>
          <w:kern w:val="3"/>
          <w:lang w:eastAsia="ja-JP" w:bidi="fa-IR"/>
        </w:rPr>
        <w:t xml:space="preserve">5. </w:t>
      </w:r>
      <w:r w:rsidR="00B5483D" w:rsidRPr="00653808">
        <w:rPr>
          <w:rFonts w:asciiTheme="majorHAnsi" w:eastAsia="Andale Sans UI" w:hAnsiTheme="majorHAnsi" w:cstheme="majorHAnsi"/>
          <w:kern w:val="3"/>
          <w:lang w:eastAsia="ja-JP" w:bidi="fa-IR"/>
        </w:rPr>
        <w:t xml:space="preserve"> </w:t>
      </w:r>
      <w:r w:rsidRPr="00653808">
        <w:rPr>
          <w:rFonts w:asciiTheme="majorHAnsi" w:eastAsia="Andale Sans UI" w:hAnsiTheme="majorHAnsi" w:cstheme="majorHAnsi"/>
          <w:kern w:val="3"/>
          <w:lang w:eastAsia="ja-JP" w:bidi="fa-IR"/>
        </w:rPr>
        <w:t>Wykonawca</w:t>
      </w:r>
      <w:r w:rsidRPr="00653808">
        <w:rPr>
          <w:rFonts w:asciiTheme="majorHAnsi" w:eastAsia="Cambria" w:hAnsiTheme="majorHAnsi" w:cstheme="majorHAnsi"/>
          <w:kern w:val="3"/>
          <w:lang w:eastAsia="ja-JP" w:bidi="fa-IR"/>
        </w:rPr>
        <w:t xml:space="preserve"> </w:t>
      </w:r>
      <w:r w:rsidRPr="00653808">
        <w:rPr>
          <w:rFonts w:asciiTheme="majorHAnsi" w:eastAsia="Andale Sans UI" w:hAnsiTheme="majorHAnsi" w:cstheme="majorHAnsi"/>
          <w:kern w:val="3"/>
          <w:lang w:eastAsia="ja-JP" w:bidi="fa-IR"/>
        </w:rPr>
        <w:t>oświadcza,</w:t>
      </w:r>
      <w:r w:rsidRPr="00653808">
        <w:rPr>
          <w:rFonts w:asciiTheme="majorHAnsi" w:eastAsia="Cambria" w:hAnsiTheme="majorHAnsi" w:cstheme="majorHAnsi"/>
          <w:kern w:val="3"/>
          <w:lang w:eastAsia="ja-JP" w:bidi="fa-IR"/>
        </w:rPr>
        <w:t xml:space="preserve"> </w:t>
      </w:r>
      <w:r w:rsidRPr="00653808">
        <w:rPr>
          <w:rFonts w:asciiTheme="majorHAnsi" w:eastAsia="Andale Sans UI" w:hAnsiTheme="majorHAnsi" w:cstheme="majorHAnsi"/>
          <w:kern w:val="3"/>
          <w:lang w:eastAsia="ja-JP" w:bidi="fa-IR"/>
        </w:rPr>
        <w:t>że</w:t>
      </w:r>
      <w:r w:rsidRPr="00653808">
        <w:rPr>
          <w:rFonts w:asciiTheme="majorHAnsi" w:eastAsia="Cambria" w:hAnsiTheme="majorHAnsi" w:cstheme="majorHAnsi"/>
          <w:kern w:val="3"/>
          <w:lang w:eastAsia="ja-JP" w:bidi="fa-IR"/>
        </w:rPr>
        <w:t xml:space="preserve"> </w:t>
      </w:r>
      <w:r w:rsidRPr="00653808">
        <w:rPr>
          <w:rFonts w:asciiTheme="majorHAnsi" w:eastAsia="Andale Sans UI" w:hAnsiTheme="majorHAnsi" w:cstheme="majorHAnsi"/>
          <w:kern w:val="3"/>
          <w:lang w:eastAsia="ja-JP" w:bidi="fa-IR"/>
        </w:rPr>
        <w:t>jest</w:t>
      </w:r>
      <w:r w:rsidRPr="00653808">
        <w:rPr>
          <w:rFonts w:asciiTheme="majorHAnsi" w:eastAsia="Cambria" w:hAnsiTheme="majorHAnsi" w:cstheme="majorHAnsi"/>
          <w:kern w:val="3"/>
          <w:lang w:eastAsia="ja-JP" w:bidi="fa-IR"/>
        </w:rPr>
        <w:t xml:space="preserve"> </w:t>
      </w:r>
      <w:r w:rsidRPr="00653808">
        <w:rPr>
          <w:rFonts w:asciiTheme="majorHAnsi" w:eastAsia="Andale Sans UI" w:hAnsiTheme="majorHAnsi" w:cstheme="majorHAnsi"/>
          <w:kern w:val="3"/>
          <w:lang w:eastAsia="ja-JP" w:bidi="fa-IR"/>
        </w:rPr>
        <w:t>płatnikiem</w:t>
      </w:r>
      <w:r w:rsidRPr="00653808">
        <w:rPr>
          <w:rFonts w:asciiTheme="majorHAnsi" w:eastAsia="Cambria" w:hAnsiTheme="majorHAnsi" w:cstheme="majorHAnsi"/>
          <w:kern w:val="3"/>
          <w:lang w:eastAsia="ja-JP" w:bidi="fa-IR"/>
        </w:rPr>
        <w:t xml:space="preserve"> </w:t>
      </w:r>
      <w:r w:rsidRPr="00653808">
        <w:rPr>
          <w:rFonts w:asciiTheme="majorHAnsi" w:eastAsia="Andale Sans UI" w:hAnsiTheme="majorHAnsi" w:cstheme="majorHAnsi"/>
          <w:kern w:val="3"/>
          <w:lang w:eastAsia="ja-JP" w:bidi="fa-IR"/>
        </w:rPr>
        <w:t>podatku</w:t>
      </w:r>
      <w:r w:rsidRPr="00653808">
        <w:rPr>
          <w:rFonts w:asciiTheme="majorHAnsi" w:eastAsia="Cambria" w:hAnsiTheme="majorHAnsi" w:cstheme="majorHAnsi"/>
          <w:kern w:val="3"/>
          <w:lang w:eastAsia="ja-JP" w:bidi="fa-IR"/>
        </w:rPr>
        <w:t xml:space="preserve"> </w:t>
      </w:r>
      <w:r w:rsidRPr="00653808">
        <w:rPr>
          <w:rFonts w:asciiTheme="majorHAnsi" w:eastAsia="Andale Sans UI" w:hAnsiTheme="majorHAnsi" w:cstheme="majorHAnsi"/>
          <w:kern w:val="3"/>
          <w:lang w:eastAsia="ja-JP" w:bidi="fa-IR"/>
        </w:rPr>
        <w:t>VAT,</w:t>
      </w:r>
      <w:r w:rsidRPr="00653808">
        <w:rPr>
          <w:rFonts w:asciiTheme="majorHAnsi" w:eastAsia="Cambria" w:hAnsiTheme="majorHAnsi" w:cstheme="majorHAnsi"/>
          <w:kern w:val="3"/>
          <w:lang w:eastAsia="ja-JP" w:bidi="fa-IR"/>
        </w:rPr>
        <w:t xml:space="preserve"> </w:t>
      </w:r>
      <w:r w:rsidRPr="00653808">
        <w:rPr>
          <w:rFonts w:asciiTheme="majorHAnsi" w:eastAsia="Andale Sans UI" w:hAnsiTheme="majorHAnsi" w:cstheme="majorHAnsi"/>
          <w:kern w:val="3"/>
          <w:lang w:eastAsia="ja-JP" w:bidi="fa-IR"/>
        </w:rPr>
        <w:t>uprawnionym</w:t>
      </w:r>
      <w:r w:rsidRPr="00653808">
        <w:rPr>
          <w:rFonts w:asciiTheme="majorHAnsi" w:eastAsia="Cambria" w:hAnsiTheme="majorHAnsi" w:cstheme="majorHAnsi"/>
          <w:kern w:val="3"/>
          <w:lang w:eastAsia="ja-JP" w:bidi="fa-IR"/>
        </w:rPr>
        <w:t xml:space="preserve"> </w:t>
      </w:r>
      <w:r w:rsidRPr="00653808">
        <w:rPr>
          <w:rFonts w:asciiTheme="majorHAnsi" w:eastAsia="Andale Sans UI" w:hAnsiTheme="majorHAnsi" w:cstheme="majorHAnsi"/>
          <w:kern w:val="3"/>
          <w:lang w:eastAsia="ja-JP" w:bidi="fa-IR"/>
        </w:rPr>
        <w:t>do</w:t>
      </w:r>
      <w:r w:rsidRPr="00653808">
        <w:rPr>
          <w:rFonts w:asciiTheme="majorHAnsi" w:eastAsia="Cambria" w:hAnsiTheme="majorHAnsi" w:cstheme="majorHAnsi"/>
          <w:kern w:val="3"/>
          <w:lang w:eastAsia="ja-JP" w:bidi="fa-IR"/>
        </w:rPr>
        <w:t xml:space="preserve"> </w:t>
      </w:r>
      <w:r w:rsidRPr="00653808">
        <w:rPr>
          <w:rFonts w:asciiTheme="majorHAnsi" w:eastAsia="Andale Sans UI" w:hAnsiTheme="majorHAnsi" w:cstheme="majorHAnsi"/>
          <w:kern w:val="3"/>
          <w:lang w:eastAsia="ja-JP" w:bidi="fa-IR"/>
        </w:rPr>
        <w:t>wystawienia</w:t>
      </w:r>
      <w:r w:rsidRPr="00653808">
        <w:rPr>
          <w:rFonts w:asciiTheme="majorHAnsi" w:eastAsia="Cambria" w:hAnsiTheme="majorHAnsi" w:cstheme="majorHAnsi"/>
          <w:kern w:val="3"/>
          <w:lang w:eastAsia="ja-JP" w:bidi="fa-IR"/>
        </w:rPr>
        <w:t xml:space="preserve"> </w:t>
      </w:r>
      <w:r w:rsidRPr="00653808">
        <w:rPr>
          <w:rFonts w:asciiTheme="majorHAnsi" w:eastAsia="Andale Sans UI" w:hAnsiTheme="majorHAnsi" w:cstheme="majorHAnsi"/>
          <w:kern w:val="3"/>
          <w:lang w:eastAsia="ja-JP" w:bidi="fa-IR"/>
        </w:rPr>
        <w:t>faktury</w:t>
      </w:r>
      <w:r w:rsidRPr="00653808">
        <w:rPr>
          <w:rFonts w:asciiTheme="majorHAnsi" w:eastAsia="Cambria" w:hAnsiTheme="majorHAnsi" w:cstheme="majorHAnsi"/>
          <w:kern w:val="3"/>
          <w:lang w:eastAsia="ja-JP" w:bidi="fa-IR"/>
        </w:rPr>
        <w:t xml:space="preserve"> </w:t>
      </w:r>
      <w:r w:rsidRPr="00653808">
        <w:rPr>
          <w:rFonts w:asciiTheme="majorHAnsi" w:eastAsia="Andale Sans UI" w:hAnsiTheme="majorHAnsi" w:cstheme="majorHAnsi"/>
          <w:kern w:val="3"/>
          <w:lang w:eastAsia="ja-JP" w:bidi="fa-IR"/>
        </w:rPr>
        <w:t>VAT.</w:t>
      </w:r>
    </w:p>
    <w:p w14:paraId="12422F2A" w14:textId="77777777" w:rsidR="00CE07F5" w:rsidRDefault="00CC58A2" w:rsidP="00653808">
      <w:pPr>
        <w:widowControl w:val="0"/>
        <w:suppressAutoHyphens/>
        <w:autoSpaceDN w:val="0"/>
        <w:spacing w:after="0" w:line="312" w:lineRule="auto"/>
        <w:jc w:val="both"/>
        <w:textAlignment w:val="baseline"/>
        <w:rPr>
          <w:rFonts w:asciiTheme="majorHAnsi" w:eastAsia="Cambria" w:hAnsiTheme="majorHAnsi" w:cstheme="majorHAnsi"/>
        </w:rPr>
      </w:pPr>
      <w:r w:rsidRPr="00653808">
        <w:rPr>
          <w:rFonts w:asciiTheme="majorHAnsi" w:eastAsia="Cambria" w:hAnsiTheme="majorHAnsi" w:cstheme="majorHAnsi"/>
        </w:rPr>
        <w:t xml:space="preserve">6. </w:t>
      </w:r>
      <w:r w:rsidR="00B5483D" w:rsidRPr="00653808">
        <w:rPr>
          <w:rFonts w:asciiTheme="majorHAnsi" w:eastAsia="Cambria" w:hAnsiTheme="majorHAnsi" w:cstheme="majorHAnsi"/>
        </w:rPr>
        <w:t xml:space="preserve"> </w:t>
      </w:r>
      <w:r w:rsidR="00B24A2A" w:rsidRPr="00653808">
        <w:rPr>
          <w:rFonts w:asciiTheme="majorHAnsi" w:eastAsia="Cambria" w:hAnsiTheme="majorHAnsi" w:cstheme="majorHAnsi"/>
        </w:rPr>
        <w:t xml:space="preserve">Wynagrodzenie Wykonawcy, o którym mowa w ust. 1 płatne będzie po zakończeniu danego miesiąca świadczenia usługi, na podstawie prawidłowo wystawionej faktury VAT wraz z zestawieniem kursów za miesiąc poprzedni w terminie do 7 dnia każdego miesiąca. Zestawienie musi być przekazane w formie papierowej i/lub  elektronicznej, uzgodnionej z Zamawiającym. </w:t>
      </w:r>
    </w:p>
    <w:p w14:paraId="3FFAAFC6" w14:textId="0DB5CB3A" w:rsidR="00CC58A2" w:rsidRPr="00653808" w:rsidRDefault="00CC58A2" w:rsidP="00653808">
      <w:pPr>
        <w:widowControl w:val="0"/>
        <w:suppressAutoHyphens/>
        <w:autoSpaceDN w:val="0"/>
        <w:spacing w:after="0" w:line="312" w:lineRule="auto"/>
        <w:jc w:val="both"/>
        <w:textAlignment w:val="baseline"/>
        <w:rPr>
          <w:rFonts w:asciiTheme="majorHAnsi" w:eastAsia="Andale Sans UI" w:hAnsiTheme="majorHAnsi" w:cstheme="majorHAnsi"/>
          <w:kern w:val="3"/>
          <w:lang w:eastAsia="ja-JP" w:bidi="fa-IR"/>
        </w:rPr>
      </w:pPr>
      <w:r w:rsidRPr="00653808">
        <w:rPr>
          <w:rFonts w:asciiTheme="majorHAnsi" w:eastAsia="Andale Sans UI" w:hAnsiTheme="majorHAnsi" w:cstheme="majorHAnsi"/>
          <w:kern w:val="3"/>
          <w:lang w:eastAsia="ja-JP" w:bidi="fa-IR"/>
        </w:rPr>
        <w:t xml:space="preserve">7. </w:t>
      </w:r>
      <w:bookmarkStart w:id="3" w:name="_Hlk103150730"/>
      <w:r w:rsidR="00B5483D" w:rsidRPr="00653808">
        <w:rPr>
          <w:rFonts w:asciiTheme="majorHAnsi" w:eastAsia="Andale Sans UI" w:hAnsiTheme="majorHAnsi" w:cstheme="majorHAnsi"/>
          <w:kern w:val="3"/>
          <w:lang w:eastAsia="ja-JP" w:bidi="fa-IR"/>
        </w:rPr>
        <w:t xml:space="preserve"> </w:t>
      </w:r>
      <w:r w:rsidRPr="00653808">
        <w:rPr>
          <w:rFonts w:asciiTheme="majorHAnsi" w:eastAsia="Andale Sans UI" w:hAnsiTheme="majorHAnsi" w:cstheme="majorHAnsi"/>
          <w:kern w:val="3"/>
          <w:lang w:eastAsia="ja-JP" w:bidi="fa-IR"/>
        </w:rPr>
        <w:t>Płatności</w:t>
      </w:r>
      <w:r w:rsidRPr="00653808">
        <w:rPr>
          <w:rFonts w:asciiTheme="majorHAnsi" w:eastAsia="Cambria" w:hAnsiTheme="majorHAnsi" w:cstheme="majorHAnsi"/>
          <w:kern w:val="3"/>
          <w:lang w:eastAsia="ja-JP" w:bidi="fa-IR"/>
        </w:rPr>
        <w:t xml:space="preserve"> </w:t>
      </w:r>
      <w:r w:rsidRPr="00653808">
        <w:rPr>
          <w:rFonts w:asciiTheme="majorHAnsi" w:eastAsia="Andale Sans UI" w:hAnsiTheme="majorHAnsi" w:cstheme="majorHAnsi"/>
          <w:kern w:val="3"/>
          <w:lang w:eastAsia="ja-JP" w:bidi="fa-IR"/>
        </w:rPr>
        <w:t>będą</w:t>
      </w:r>
      <w:r w:rsidRPr="00653808">
        <w:rPr>
          <w:rFonts w:asciiTheme="majorHAnsi" w:eastAsia="Cambria" w:hAnsiTheme="majorHAnsi" w:cstheme="majorHAnsi"/>
          <w:kern w:val="3"/>
          <w:lang w:eastAsia="ja-JP" w:bidi="fa-IR"/>
        </w:rPr>
        <w:t xml:space="preserve"> </w:t>
      </w:r>
      <w:r w:rsidRPr="00653808">
        <w:rPr>
          <w:rFonts w:asciiTheme="majorHAnsi" w:eastAsia="Andale Sans UI" w:hAnsiTheme="majorHAnsi" w:cstheme="majorHAnsi"/>
          <w:kern w:val="3"/>
          <w:lang w:eastAsia="ja-JP" w:bidi="fa-IR"/>
        </w:rPr>
        <w:t>dokonywane</w:t>
      </w:r>
      <w:r w:rsidRPr="00653808">
        <w:rPr>
          <w:rFonts w:asciiTheme="majorHAnsi" w:eastAsia="Cambria" w:hAnsiTheme="majorHAnsi" w:cstheme="majorHAnsi"/>
          <w:kern w:val="3"/>
          <w:lang w:eastAsia="ja-JP" w:bidi="fa-IR"/>
        </w:rPr>
        <w:t xml:space="preserve"> </w:t>
      </w:r>
      <w:r w:rsidRPr="00653808">
        <w:rPr>
          <w:rFonts w:asciiTheme="majorHAnsi" w:eastAsia="Andale Sans UI" w:hAnsiTheme="majorHAnsi" w:cstheme="majorHAnsi"/>
          <w:kern w:val="3"/>
          <w:lang w:eastAsia="ja-JP" w:bidi="fa-IR"/>
        </w:rPr>
        <w:t>przelewem</w:t>
      </w:r>
      <w:r w:rsidRPr="00653808">
        <w:rPr>
          <w:rFonts w:asciiTheme="majorHAnsi" w:eastAsia="Cambria" w:hAnsiTheme="majorHAnsi" w:cstheme="majorHAnsi"/>
          <w:kern w:val="3"/>
          <w:lang w:eastAsia="ja-JP" w:bidi="fa-IR"/>
        </w:rPr>
        <w:t xml:space="preserve"> </w:t>
      </w:r>
      <w:r w:rsidRPr="00653808">
        <w:rPr>
          <w:rFonts w:asciiTheme="majorHAnsi" w:eastAsia="Andale Sans UI" w:hAnsiTheme="majorHAnsi" w:cstheme="majorHAnsi"/>
          <w:kern w:val="3"/>
          <w:lang w:eastAsia="ja-JP" w:bidi="fa-IR"/>
        </w:rPr>
        <w:t>na</w:t>
      </w:r>
      <w:r w:rsidRPr="00653808">
        <w:rPr>
          <w:rFonts w:asciiTheme="majorHAnsi" w:eastAsia="Cambria" w:hAnsiTheme="majorHAnsi" w:cstheme="majorHAnsi"/>
          <w:kern w:val="3"/>
          <w:lang w:eastAsia="ja-JP" w:bidi="fa-IR"/>
        </w:rPr>
        <w:t xml:space="preserve"> </w:t>
      </w:r>
      <w:r w:rsidRPr="00653808">
        <w:rPr>
          <w:rFonts w:asciiTheme="majorHAnsi" w:eastAsia="Andale Sans UI" w:hAnsiTheme="majorHAnsi" w:cstheme="majorHAnsi"/>
          <w:kern w:val="3"/>
          <w:lang w:eastAsia="ja-JP" w:bidi="fa-IR"/>
        </w:rPr>
        <w:t>wskazany</w:t>
      </w:r>
      <w:r w:rsidRPr="00653808">
        <w:rPr>
          <w:rFonts w:asciiTheme="majorHAnsi" w:eastAsia="Cambria" w:hAnsiTheme="majorHAnsi" w:cstheme="majorHAnsi"/>
          <w:kern w:val="3"/>
          <w:lang w:eastAsia="ja-JP" w:bidi="fa-IR"/>
        </w:rPr>
        <w:t xml:space="preserve"> </w:t>
      </w:r>
      <w:r w:rsidRPr="00653808">
        <w:rPr>
          <w:rFonts w:asciiTheme="majorHAnsi" w:eastAsia="Andale Sans UI" w:hAnsiTheme="majorHAnsi" w:cstheme="majorHAnsi"/>
          <w:kern w:val="3"/>
          <w:lang w:eastAsia="ja-JP" w:bidi="fa-IR"/>
        </w:rPr>
        <w:t>przez</w:t>
      </w:r>
      <w:r w:rsidRPr="00653808">
        <w:rPr>
          <w:rFonts w:asciiTheme="majorHAnsi" w:eastAsia="Cambria" w:hAnsiTheme="majorHAnsi" w:cstheme="majorHAnsi"/>
          <w:kern w:val="3"/>
          <w:lang w:eastAsia="ja-JP" w:bidi="fa-IR"/>
        </w:rPr>
        <w:t xml:space="preserve"> </w:t>
      </w:r>
      <w:r w:rsidRPr="00653808">
        <w:rPr>
          <w:rFonts w:asciiTheme="majorHAnsi" w:eastAsia="Andale Sans UI" w:hAnsiTheme="majorHAnsi" w:cstheme="majorHAnsi"/>
          <w:kern w:val="3"/>
          <w:lang w:eastAsia="ja-JP" w:bidi="fa-IR"/>
        </w:rPr>
        <w:t>Wykonawcę</w:t>
      </w:r>
      <w:r w:rsidRPr="00653808">
        <w:rPr>
          <w:rFonts w:asciiTheme="majorHAnsi" w:eastAsia="Cambria" w:hAnsiTheme="majorHAnsi" w:cstheme="majorHAnsi"/>
          <w:kern w:val="3"/>
          <w:lang w:eastAsia="ja-JP" w:bidi="fa-IR"/>
        </w:rPr>
        <w:t xml:space="preserve"> </w:t>
      </w:r>
      <w:r w:rsidRPr="00653808">
        <w:rPr>
          <w:rFonts w:asciiTheme="majorHAnsi" w:eastAsia="Andale Sans UI" w:hAnsiTheme="majorHAnsi" w:cstheme="majorHAnsi"/>
          <w:kern w:val="3"/>
          <w:lang w:eastAsia="ja-JP" w:bidi="fa-IR"/>
        </w:rPr>
        <w:t>rachunek</w:t>
      </w:r>
      <w:r w:rsidRPr="00653808">
        <w:rPr>
          <w:rFonts w:asciiTheme="majorHAnsi" w:eastAsia="Cambria" w:hAnsiTheme="majorHAnsi" w:cstheme="majorHAnsi"/>
          <w:kern w:val="3"/>
          <w:lang w:eastAsia="ja-JP" w:bidi="fa-IR"/>
        </w:rPr>
        <w:t xml:space="preserve"> </w:t>
      </w:r>
      <w:r w:rsidRPr="00653808">
        <w:rPr>
          <w:rFonts w:asciiTheme="majorHAnsi" w:eastAsia="Andale Sans UI" w:hAnsiTheme="majorHAnsi" w:cstheme="majorHAnsi"/>
          <w:kern w:val="3"/>
          <w:lang w:eastAsia="ja-JP" w:bidi="fa-IR"/>
        </w:rPr>
        <w:t>bankowy,</w:t>
      </w:r>
      <w:r w:rsidRPr="00653808">
        <w:rPr>
          <w:rFonts w:asciiTheme="majorHAnsi" w:eastAsia="Cambria" w:hAnsiTheme="majorHAnsi" w:cstheme="majorHAnsi"/>
          <w:kern w:val="3"/>
          <w:lang w:eastAsia="ja-JP" w:bidi="fa-IR"/>
        </w:rPr>
        <w:t xml:space="preserve"> </w:t>
      </w:r>
      <w:r w:rsidRPr="00653808">
        <w:rPr>
          <w:rFonts w:asciiTheme="majorHAnsi" w:eastAsia="Andale Sans UI" w:hAnsiTheme="majorHAnsi" w:cstheme="majorHAnsi"/>
          <w:kern w:val="3"/>
          <w:lang w:eastAsia="ja-JP" w:bidi="fa-IR"/>
        </w:rPr>
        <w:t>w</w:t>
      </w:r>
      <w:r w:rsidRPr="00653808">
        <w:rPr>
          <w:rFonts w:asciiTheme="majorHAnsi" w:eastAsia="Cambria" w:hAnsiTheme="majorHAnsi" w:cstheme="majorHAnsi"/>
          <w:kern w:val="3"/>
          <w:lang w:eastAsia="ja-JP" w:bidi="fa-IR"/>
        </w:rPr>
        <w:t xml:space="preserve"> </w:t>
      </w:r>
      <w:r w:rsidRPr="00653808">
        <w:rPr>
          <w:rFonts w:asciiTheme="majorHAnsi" w:eastAsia="Andale Sans UI" w:hAnsiTheme="majorHAnsi" w:cstheme="majorHAnsi"/>
          <w:kern w:val="3"/>
          <w:lang w:eastAsia="ja-JP" w:bidi="fa-IR"/>
        </w:rPr>
        <w:t>terminie</w:t>
      </w:r>
      <w:r w:rsidRPr="00653808">
        <w:rPr>
          <w:rFonts w:asciiTheme="majorHAnsi" w:eastAsia="Cambria" w:hAnsiTheme="majorHAnsi" w:cstheme="majorHAnsi"/>
          <w:kern w:val="3"/>
          <w:lang w:eastAsia="ja-JP" w:bidi="fa-IR"/>
        </w:rPr>
        <w:t xml:space="preserve"> 30 dni od dnia otrzymania przez Zamawiającego prawidłowej pod względem formalnym i merytorycznym faktury</w:t>
      </w:r>
      <w:bookmarkEnd w:id="3"/>
      <w:r w:rsidRPr="00653808">
        <w:rPr>
          <w:rFonts w:asciiTheme="majorHAnsi" w:eastAsia="Cambria" w:hAnsiTheme="majorHAnsi" w:cstheme="majorHAnsi"/>
          <w:kern w:val="3"/>
          <w:lang w:eastAsia="ja-JP" w:bidi="fa-IR"/>
        </w:rPr>
        <w:t xml:space="preserve">, o której mowa w  </w:t>
      </w:r>
      <w:r w:rsidR="00B24A2A" w:rsidRPr="00653808">
        <w:rPr>
          <w:rFonts w:asciiTheme="majorHAnsi" w:eastAsia="Cambria" w:hAnsiTheme="majorHAnsi" w:cstheme="majorHAnsi"/>
          <w:kern w:val="3"/>
          <w:lang w:eastAsia="ja-JP" w:bidi="fa-IR"/>
        </w:rPr>
        <w:t>ust. 6 powyżej.</w:t>
      </w:r>
    </w:p>
    <w:p w14:paraId="0F361A1F" w14:textId="174121D2" w:rsidR="00CC58A2" w:rsidRPr="00653808" w:rsidRDefault="00CC58A2" w:rsidP="00653808">
      <w:pPr>
        <w:widowControl w:val="0"/>
        <w:tabs>
          <w:tab w:val="left" w:pos="-240"/>
        </w:tabs>
        <w:suppressAutoHyphens/>
        <w:autoSpaceDN w:val="0"/>
        <w:spacing w:after="0" w:line="312" w:lineRule="auto"/>
        <w:jc w:val="both"/>
        <w:textAlignment w:val="baseline"/>
        <w:rPr>
          <w:rFonts w:asciiTheme="majorHAnsi" w:eastAsia="Andale Sans UI" w:hAnsiTheme="majorHAnsi" w:cstheme="majorHAnsi"/>
          <w:kern w:val="3"/>
          <w:lang w:eastAsia="ja-JP" w:bidi="fa-IR"/>
        </w:rPr>
      </w:pPr>
      <w:r w:rsidRPr="00653808">
        <w:rPr>
          <w:rFonts w:asciiTheme="majorHAnsi" w:eastAsia="Cambria" w:hAnsiTheme="majorHAnsi" w:cstheme="majorHAnsi"/>
          <w:kern w:val="3"/>
          <w:lang w:eastAsia="ja-JP" w:bidi="fa-IR"/>
        </w:rPr>
        <w:t>8.</w:t>
      </w:r>
      <w:r w:rsidR="00B5483D" w:rsidRPr="00653808">
        <w:rPr>
          <w:rFonts w:asciiTheme="majorHAnsi" w:eastAsia="Cambria" w:hAnsiTheme="majorHAnsi" w:cstheme="majorHAnsi"/>
          <w:kern w:val="3"/>
          <w:lang w:eastAsia="ja-JP" w:bidi="fa-IR"/>
        </w:rPr>
        <w:t xml:space="preserve"> </w:t>
      </w:r>
      <w:r w:rsidRPr="00653808">
        <w:rPr>
          <w:rFonts w:asciiTheme="majorHAnsi" w:eastAsia="Cambria" w:hAnsiTheme="majorHAnsi" w:cstheme="majorHAnsi"/>
          <w:kern w:val="3"/>
          <w:lang w:eastAsia="ja-JP" w:bidi="fa-IR"/>
        </w:rPr>
        <w:t xml:space="preserve"> </w:t>
      </w:r>
      <w:r w:rsidRPr="00653808">
        <w:rPr>
          <w:rFonts w:asciiTheme="majorHAnsi" w:eastAsia="Andale Sans UI" w:hAnsiTheme="majorHAnsi" w:cstheme="majorHAnsi"/>
          <w:kern w:val="3"/>
          <w:lang w:eastAsia="ja-JP" w:bidi="fa-IR"/>
        </w:rPr>
        <w:t>Za</w:t>
      </w:r>
      <w:r w:rsidRPr="00653808">
        <w:rPr>
          <w:rFonts w:asciiTheme="majorHAnsi" w:eastAsia="Cambria" w:hAnsiTheme="majorHAnsi" w:cstheme="majorHAnsi"/>
          <w:kern w:val="3"/>
          <w:lang w:eastAsia="ja-JP" w:bidi="fa-IR"/>
        </w:rPr>
        <w:t xml:space="preserve"> </w:t>
      </w:r>
      <w:r w:rsidRPr="00653808">
        <w:rPr>
          <w:rFonts w:asciiTheme="majorHAnsi" w:eastAsia="Andale Sans UI" w:hAnsiTheme="majorHAnsi" w:cstheme="majorHAnsi"/>
          <w:kern w:val="3"/>
          <w:lang w:eastAsia="ja-JP" w:bidi="fa-IR"/>
        </w:rPr>
        <w:t>nieterminowe</w:t>
      </w:r>
      <w:r w:rsidRPr="00653808">
        <w:rPr>
          <w:rFonts w:asciiTheme="majorHAnsi" w:eastAsia="Cambria" w:hAnsiTheme="majorHAnsi" w:cstheme="majorHAnsi"/>
          <w:kern w:val="3"/>
          <w:lang w:eastAsia="ja-JP" w:bidi="fa-IR"/>
        </w:rPr>
        <w:t xml:space="preserve"> </w:t>
      </w:r>
      <w:r w:rsidRPr="00653808">
        <w:rPr>
          <w:rFonts w:asciiTheme="majorHAnsi" w:eastAsia="Andale Sans UI" w:hAnsiTheme="majorHAnsi" w:cstheme="majorHAnsi"/>
          <w:kern w:val="3"/>
          <w:lang w:eastAsia="ja-JP" w:bidi="fa-IR"/>
        </w:rPr>
        <w:t>płatności</w:t>
      </w:r>
      <w:r w:rsidRPr="00653808">
        <w:rPr>
          <w:rFonts w:asciiTheme="majorHAnsi" w:eastAsia="Cambria" w:hAnsiTheme="majorHAnsi" w:cstheme="majorHAnsi"/>
          <w:kern w:val="3"/>
          <w:lang w:eastAsia="ja-JP" w:bidi="fa-IR"/>
        </w:rPr>
        <w:t xml:space="preserve"> </w:t>
      </w:r>
      <w:r w:rsidRPr="00653808">
        <w:rPr>
          <w:rFonts w:asciiTheme="majorHAnsi" w:eastAsia="Andale Sans UI" w:hAnsiTheme="majorHAnsi" w:cstheme="majorHAnsi"/>
          <w:kern w:val="3"/>
          <w:lang w:eastAsia="ja-JP" w:bidi="fa-IR"/>
        </w:rPr>
        <w:t>faktur,</w:t>
      </w:r>
      <w:r w:rsidRPr="00653808">
        <w:rPr>
          <w:rFonts w:asciiTheme="majorHAnsi" w:eastAsia="Cambria" w:hAnsiTheme="majorHAnsi" w:cstheme="majorHAnsi"/>
          <w:kern w:val="3"/>
          <w:lang w:eastAsia="ja-JP" w:bidi="fa-IR"/>
        </w:rPr>
        <w:t xml:space="preserve"> </w:t>
      </w:r>
      <w:r w:rsidRPr="00653808">
        <w:rPr>
          <w:rFonts w:asciiTheme="majorHAnsi" w:eastAsia="Andale Sans UI" w:hAnsiTheme="majorHAnsi" w:cstheme="majorHAnsi"/>
          <w:kern w:val="3"/>
          <w:lang w:eastAsia="ja-JP" w:bidi="fa-IR"/>
        </w:rPr>
        <w:t>Wykonawca</w:t>
      </w:r>
      <w:r w:rsidRPr="00653808">
        <w:rPr>
          <w:rFonts w:asciiTheme="majorHAnsi" w:eastAsia="Cambria" w:hAnsiTheme="majorHAnsi" w:cstheme="majorHAnsi"/>
          <w:kern w:val="3"/>
          <w:lang w:eastAsia="ja-JP" w:bidi="fa-IR"/>
        </w:rPr>
        <w:t xml:space="preserve"> </w:t>
      </w:r>
      <w:r w:rsidRPr="00653808">
        <w:rPr>
          <w:rFonts w:asciiTheme="majorHAnsi" w:eastAsia="Andale Sans UI" w:hAnsiTheme="majorHAnsi" w:cstheme="majorHAnsi"/>
          <w:kern w:val="3"/>
          <w:lang w:eastAsia="ja-JP" w:bidi="fa-IR"/>
        </w:rPr>
        <w:t>ma</w:t>
      </w:r>
      <w:r w:rsidRPr="00653808">
        <w:rPr>
          <w:rFonts w:asciiTheme="majorHAnsi" w:eastAsia="Cambria" w:hAnsiTheme="majorHAnsi" w:cstheme="majorHAnsi"/>
          <w:kern w:val="3"/>
          <w:lang w:eastAsia="ja-JP" w:bidi="fa-IR"/>
        </w:rPr>
        <w:t xml:space="preserve"> </w:t>
      </w:r>
      <w:r w:rsidRPr="00653808">
        <w:rPr>
          <w:rFonts w:asciiTheme="majorHAnsi" w:eastAsia="Andale Sans UI" w:hAnsiTheme="majorHAnsi" w:cstheme="majorHAnsi"/>
          <w:kern w:val="3"/>
          <w:lang w:eastAsia="ja-JP" w:bidi="fa-IR"/>
        </w:rPr>
        <w:t>prawo</w:t>
      </w:r>
      <w:r w:rsidRPr="00653808">
        <w:rPr>
          <w:rFonts w:asciiTheme="majorHAnsi" w:eastAsia="Cambria" w:hAnsiTheme="majorHAnsi" w:cstheme="majorHAnsi"/>
          <w:kern w:val="3"/>
          <w:lang w:eastAsia="ja-JP" w:bidi="fa-IR"/>
        </w:rPr>
        <w:t xml:space="preserve"> </w:t>
      </w:r>
      <w:r w:rsidRPr="00653808">
        <w:rPr>
          <w:rFonts w:asciiTheme="majorHAnsi" w:eastAsia="Andale Sans UI" w:hAnsiTheme="majorHAnsi" w:cstheme="majorHAnsi"/>
          <w:kern w:val="3"/>
          <w:lang w:eastAsia="ja-JP" w:bidi="fa-IR"/>
        </w:rPr>
        <w:t>naliczyć</w:t>
      </w:r>
      <w:r w:rsidRPr="00653808">
        <w:rPr>
          <w:rFonts w:asciiTheme="majorHAnsi" w:eastAsia="Cambria" w:hAnsiTheme="majorHAnsi" w:cstheme="majorHAnsi"/>
          <w:kern w:val="3"/>
          <w:lang w:eastAsia="ja-JP" w:bidi="fa-IR"/>
        </w:rPr>
        <w:t xml:space="preserve"> </w:t>
      </w:r>
      <w:r w:rsidRPr="00653808">
        <w:rPr>
          <w:rFonts w:asciiTheme="majorHAnsi" w:eastAsia="Andale Sans UI" w:hAnsiTheme="majorHAnsi" w:cstheme="majorHAnsi"/>
          <w:kern w:val="3"/>
          <w:lang w:eastAsia="ja-JP" w:bidi="fa-IR"/>
        </w:rPr>
        <w:t>odsetki</w:t>
      </w:r>
      <w:r w:rsidRPr="00653808">
        <w:rPr>
          <w:rFonts w:asciiTheme="majorHAnsi" w:eastAsia="Cambria" w:hAnsiTheme="majorHAnsi" w:cstheme="majorHAnsi"/>
          <w:kern w:val="3"/>
          <w:lang w:eastAsia="ja-JP" w:bidi="fa-IR"/>
        </w:rPr>
        <w:t xml:space="preserve"> </w:t>
      </w:r>
      <w:r w:rsidRPr="00653808">
        <w:rPr>
          <w:rFonts w:asciiTheme="majorHAnsi" w:eastAsia="Andale Sans UI" w:hAnsiTheme="majorHAnsi" w:cstheme="majorHAnsi"/>
          <w:kern w:val="3"/>
          <w:lang w:eastAsia="ja-JP" w:bidi="fa-IR"/>
        </w:rPr>
        <w:t>ustawowe.</w:t>
      </w:r>
    </w:p>
    <w:p w14:paraId="2994CCE9" w14:textId="38BB23E5" w:rsidR="00CC58A2" w:rsidRPr="00653808" w:rsidRDefault="00CC58A2" w:rsidP="00653808">
      <w:pPr>
        <w:suppressAutoHyphens/>
        <w:autoSpaceDE w:val="0"/>
        <w:spacing w:after="0" w:line="312" w:lineRule="auto"/>
        <w:jc w:val="both"/>
        <w:rPr>
          <w:rFonts w:asciiTheme="majorHAnsi" w:eastAsia="Calibri" w:hAnsiTheme="majorHAnsi" w:cstheme="majorHAnsi"/>
        </w:rPr>
      </w:pPr>
      <w:r w:rsidRPr="00653808">
        <w:rPr>
          <w:rFonts w:asciiTheme="majorHAnsi" w:eastAsia="Calibri" w:hAnsiTheme="majorHAnsi" w:cstheme="majorHAnsi"/>
        </w:rPr>
        <w:t xml:space="preserve">9. </w:t>
      </w:r>
      <w:r w:rsidR="00B5483D" w:rsidRPr="00653808">
        <w:rPr>
          <w:rFonts w:asciiTheme="majorHAnsi" w:eastAsia="Calibri" w:hAnsiTheme="majorHAnsi" w:cstheme="majorHAnsi"/>
        </w:rPr>
        <w:t xml:space="preserve"> </w:t>
      </w:r>
      <w:r w:rsidRPr="00653808">
        <w:rPr>
          <w:rFonts w:asciiTheme="majorHAnsi" w:eastAsia="Calibri" w:hAnsiTheme="majorHAnsi" w:cstheme="majorHAnsi"/>
        </w:rPr>
        <w:t>Numer rachunku bankowego, na które Zamawiający winien przelewać wynagrodzenie Wykonawcy:</w:t>
      </w:r>
    </w:p>
    <w:p w14:paraId="4C85E295" w14:textId="5984692F" w:rsidR="00CC58A2" w:rsidRPr="00653808" w:rsidRDefault="00131836" w:rsidP="00653808">
      <w:pPr>
        <w:suppressAutoHyphens/>
        <w:autoSpaceDE w:val="0"/>
        <w:spacing w:after="0" w:line="312" w:lineRule="auto"/>
        <w:jc w:val="both"/>
        <w:rPr>
          <w:rFonts w:asciiTheme="majorHAnsi" w:eastAsia="Calibri" w:hAnsiTheme="majorHAnsi" w:cstheme="majorHAnsi"/>
        </w:rPr>
      </w:pPr>
      <w:r w:rsidRPr="00653808">
        <w:rPr>
          <w:rFonts w:asciiTheme="majorHAnsi" w:eastAsia="Calibri" w:hAnsiTheme="majorHAnsi" w:cstheme="majorHAnsi"/>
        </w:rPr>
        <w:t>______________________________________</w:t>
      </w:r>
    </w:p>
    <w:p w14:paraId="47524319" w14:textId="77777777" w:rsidR="00CC58A2" w:rsidRPr="00653808" w:rsidRDefault="00CC58A2" w:rsidP="00653808">
      <w:pPr>
        <w:suppressAutoHyphens/>
        <w:autoSpaceDE w:val="0"/>
        <w:spacing w:after="0" w:line="312" w:lineRule="auto"/>
        <w:jc w:val="both"/>
        <w:rPr>
          <w:rFonts w:asciiTheme="majorHAnsi" w:eastAsia="Calibri" w:hAnsiTheme="majorHAnsi" w:cstheme="majorHAnsi"/>
        </w:rPr>
      </w:pPr>
      <w:r w:rsidRPr="00653808">
        <w:rPr>
          <w:rFonts w:asciiTheme="majorHAnsi" w:eastAsia="Calibri" w:hAnsiTheme="majorHAnsi" w:cstheme="majorHAnsi"/>
        </w:rPr>
        <w:lastRenderedPageBreak/>
        <w:t>W przypadku braku możliwości podania numeru konta bankowego przy zawieraniu niniejszej umowy, Wykonawca wraz z pierwszą wstawioną fakturą prześle aneks do umowy z numerem konta bankowego.</w:t>
      </w:r>
    </w:p>
    <w:p w14:paraId="39E4EF2C" w14:textId="276FB89F" w:rsidR="00CC58A2" w:rsidRPr="00653808" w:rsidRDefault="00B5483D">
      <w:pPr>
        <w:widowControl w:val="0"/>
        <w:numPr>
          <w:ilvl w:val="0"/>
          <w:numId w:val="27"/>
        </w:numPr>
        <w:tabs>
          <w:tab w:val="left" w:pos="426"/>
        </w:tabs>
        <w:suppressAutoHyphens/>
        <w:autoSpaceDN w:val="0"/>
        <w:spacing w:after="0" w:line="312" w:lineRule="auto"/>
        <w:ind w:left="0" w:firstLine="0"/>
        <w:contextualSpacing/>
        <w:textAlignment w:val="baseline"/>
        <w:rPr>
          <w:rFonts w:asciiTheme="majorHAnsi" w:hAnsiTheme="majorHAnsi" w:cstheme="majorHAnsi"/>
        </w:rPr>
      </w:pPr>
      <w:r w:rsidRPr="00653808">
        <w:rPr>
          <w:rFonts w:asciiTheme="majorHAnsi" w:hAnsiTheme="majorHAnsi" w:cstheme="majorHAnsi"/>
        </w:rPr>
        <w:t xml:space="preserve"> </w:t>
      </w:r>
      <w:r w:rsidR="00CC58A2" w:rsidRPr="00653808">
        <w:rPr>
          <w:rFonts w:asciiTheme="majorHAnsi" w:hAnsiTheme="majorHAnsi" w:cstheme="majorHAnsi"/>
        </w:rPr>
        <w:t xml:space="preserve">Nazwa i adres urzędu skarbowego właściwego dla Wykonawcy: </w:t>
      </w:r>
      <w:r w:rsidR="00131836" w:rsidRPr="00653808">
        <w:rPr>
          <w:rFonts w:asciiTheme="majorHAnsi" w:hAnsiTheme="majorHAnsi" w:cstheme="majorHAnsi"/>
        </w:rPr>
        <w:t>___________________</w:t>
      </w:r>
    </w:p>
    <w:p w14:paraId="1EB843B4" w14:textId="7E5CE147" w:rsidR="00CC58A2" w:rsidRPr="00653808" w:rsidRDefault="00B5483D">
      <w:pPr>
        <w:widowControl w:val="0"/>
        <w:numPr>
          <w:ilvl w:val="0"/>
          <w:numId w:val="27"/>
        </w:numPr>
        <w:tabs>
          <w:tab w:val="left" w:pos="426"/>
        </w:tabs>
        <w:suppressAutoHyphens/>
        <w:autoSpaceDN w:val="0"/>
        <w:spacing w:after="0" w:line="312" w:lineRule="auto"/>
        <w:ind w:left="0" w:firstLine="0"/>
        <w:contextualSpacing/>
        <w:textAlignment w:val="baseline"/>
        <w:rPr>
          <w:rFonts w:asciiTheme="majorHAnsi" w:hAnsiTheme="majorHAnsi" w:cstheme="majorHAnsi"/>
        </w:rPr>
      </w:pPr>
      <w:r w:rsidRPr="00653808">
        <w:rPr>
          <w:rFonts w:asciiTheme="majorHAnsi" w:hAnsiTheme="majorHAnsi" w:cstheme="majorHAnsi"/>
        </w:rPr>
        <w:t xml:space="preserve"> </w:t>
      </w:r>
      <w:r w:rsidR="00CC58A2" w:rsidRPr="00653808">
        <w:rPr>
          <w:rFonts w:asciiTheme="majorHAnsi" w:hAnsiTheme="majorHAnsi" w:cstheme="majorHAnsi"/>
        </w:rPr>
        <w:t>Wykonawca oświadcza, że numer konta, o którym mowa w ust. 9 znajduje się w wykazie tzw. „Białej liście” tj. zgodnie z danymi wymienionymi w art. 96b ustawy o podatku od towarów i usług.</w:t>
      </w:r>
    </w:p>
    <w:p w14:paraId="1E0A0644" w14:textId="77777777" w:rsidR="00CC58A2" w:rsidRPr="00653808" w:rsidRDefault="00CC58A2">
      <w:pPr>
        <w:widowControl w:val="0"/>
        <w:numPr>
          <w:ilvl w:val="0"/>
          <w:numId w:val="27"/>
        </w:numPr>
        <w:tabs>
          <w:tab w:val="left" w:pos="426"/>
        </w:tabs>
        <w:suppressAutoHyphens/>
        <w:autoSpaceDN w:val="0"/>
        <w:spacing w:after="0" w:line="312" w:lineRule="auto"/>
        <w:ind w:left="0" w:firstLine="0"/>
        <w:contextualSpacing/>
        <w:textAlignment w:val="baseline"/>
        <w:rPr>
          <w:rFonts w:asciiTheme="majorHAnsi" w:hAnsiTheme="majorHAnsi" w:cstheme="majorHAnsi"/>
        </w:rPr>
      </w:pPr>
      <w:r w:rsidRPr="00653808">
        <w:rPr>
          <w:rFonts w:asciiTheme="majorHAnsi" w:hAnsiTheme="majorHAnsi" w:cstheme="majorHAnsi"/>
        </w:rPr>
        <w:t xml:space="preserve">Płatność będzie dokonana systemem Split  </w:t>
      </w:r>
      <w:proofErr w:type="spellStart"/>
      <w:r w:rsidRPr="00653808">
        <w:rPr>
          <w:rFonts w:asciiTheme="majorHAnsi" w:hAnsiTheme="majorHAnsi" w:cstheme="majorHAnsi"/>
        </w:rPr>
        <w:t>Payment</w:t>
      </w:r>
      <w:proofErr w:type="spellEnd"/>
      <w:r w:rsidRPr="00653808">
        <w:rPr>
          <w:rFonts w:asciiTheme="majorHAnsi" w:hAnsiTheme="majorHAnsi" w:cstheme="majorHAnsi"/>
        </w:rPr>
        <w:t xml:space="preserve"> (podzielonej płatności).</w:t>
      </w:r>
    </w:p>
    <w:p w14:paraId="019F2930" w14:textId="77777777" w:rsidR="00CC58A2" w:rsidRPr="00653808" w:rsidRDefault="00CC58A2" w:rsidP="00653808">
      <w:pPr>
        <w:suppressAutoHyphens/>
        <w:autoSpaceDE w:val="0"/>
        <w:autoSpaceDN w:val="0"/>
        <w:adjustRightInd w:val="0"/>
        <w:spacing w:after="0" w:line="312" w:lineRule="auto"/>
        <w:jc w:val="both"/>
        <w:rPr>
          <w:rFonts w:asciiTheme="majorHAnsi" w:eastAsia="Calibri" w:hAnsiTheme="majorHAnsi" w:cstheme="majorHAnsi"/>
        </w:rPr>
      </w:pPr>
    </w:p>
    <w:p w14:paraId="3CEAC036" w14:textId="77777777" w:rsidR="00CC58A2" w:rsidRPr="00653808" w:rsidRDefault="00CC58A2" w:rsidP="00653808">
      <w:pPr>
        <w:widowControl w:val="0"/>
        <w:suppressAutoHyphens/>
        <w:autoSpaceDN w:val="0"/>
        <w:spacing w:after="0" w:line="312" w:lineRule="auto"/>
        <w:jc w:val="center"/>
        <w:textAlignment w:val="baseline"/>
        <w:rPr>
          <w:rFonts w:asciiTheme="majorHAnsi" w:eastAsia="Andale Sans UI" w:hAnsiTheme="majorHAnsi" w:cstheme="majorHAnsi"/>
          <w:b/>
          <w:kern w:val="3"/>
          <w:lang w:eastAsia="ja-JP" w:bidi="fa-IR"/>
        </w:rPr>
      </w:pPr>
      <w:r w:rsidRPr="00653808">
        <w:rPr>
          <w:rFonts w:asciiTheme="majorHAnsi" w:eastAsia="Andale Sans UI" w:hAnsiTheme="majorHAnsi" w:cstheme="majorHAnsi"/>
          <w:b/>
          <w:kern w:val="3"/>
          <w:lang w:eastAsia="ja-JP" w:bidi="fa-IR"/>
        </w:rPr>
        <w:t>§ 7</w:t>
      </w:r>
    </w:p>
    <w:p w14:paraId="14DCBAC0" w14:textId="77777777" w:rsidR="00CC58A2" w:rsidRPr="00653808" w:rsidRDefault="00CC58A2" w:rsidP="00653808">
      <w:pPr>
        <w:widowControl w:val="0"/>
        <w:suppressAutoHyphens/>
        <w:autoSpaceDN w:val="0"/>
        <w:spacing w:after="0" w:line="312" w:lineRule="auto"/>
        <w:jc w:val="center"/>
        <w:textAlignment w:val="baseline"/>
        <w:rPr>
          <w:rFonts w:asciiTheme="majorHAnsi" w:eastAsia="Andale Sans UI" w:hAnsiTheme="majorHAnsi" w:cstheme="majorHAnsi"/>
          <w:b/>
          <w:bCs/>
          <w:kern w:val="3"/>
          <w:lang w:eastAsia="ja-JP" w:bidi="fa-IR"/>
        </w:rPr>
      </w:pPr>
      <w:r w:rsidRPr="00653808">
        <w:rPr>
          <w:rFonts w:asciiTheme="majorHAnsi" w:eastAsia="Andale Sans UI" w:hAnsiTheme="majorHAnsi" w:cstheme="majorHAnsi"/>
          <w:b/>
          <w:bCs/>
          <w:kern w:val="3"/>
          <w:lang w:eastAsia="ja-JP" w:bidi="fa-IR"/>
        </w:rPr>
        <w:t>Kary umowne</w:t>
      </w:r>
    </w:p>
    <w:p w14:paraId="72F51723" w14:textId="77777777" w:rsidR="00CC58A2" w:rsidRPr="00653808" w:rsidRDefault="00CC58A2" w:rsidP="00653808">
      <w:pPr>
        <w:widowControl w:val="0"/>
        <w:suppressAutoHyphens/>
        <w:autoSpaceDN w:val="0"/>
        <w:spacing w:after="0" w:line="312" w:lineRule="auto"/>
        <w:jc w:val="both"/>
        <w:textAlignment w:val="baseline"/>
        <w:rPr>
          <w:rFonts w:asciiTheme="majorHAnsi" w:eastAsia="Andale Sans UI" w:hAnsiTheme="majorHAnsi" w:cstheme="majorHAnsi"/>
          <w:kern w:val="3"/>
          <w:lang w:eastAsia="ja-JP" w:bidi="fa-IR"/>
        </w:rPr>
      </w:pPr>
      <w:r w:rsidRPr="00653808">
        <w:rPr>
          <w:rFonts w:asciiTheme="majorHAnsi" w:eastAsia="Andale Sans UI" w:hAnsiTheme="majorHAnsi" w:cstheme="majorHAnsi"/>
          <w:kern w:val="3"/>
          <w:lang w:eastAsia="ja-JP" w:bidi="fa-IR"/>
        </w:rPr>
        <w:t>1. Wykonawca jest zobowiązany do zapłaty na rzecz Zamawiającego kary umownej:</w:t>
      </w:r>
    </w:p>
    <w:p w14:paraId="3F858D2E" w14:textId="547091F1" w:rsidR="00CC58A2" w:rsidRPr="00653808" w:rsidRDefault="00CC58A2">
      <w:pPr>
        <w:pStyle w:val="Akapitzlist"/>
        <w:numPr>
          <w:ilvl w:val="1"/>
          <w:numId w:val="32"/>
        </w:numPr>
        <w:spacing w:line="312" w:lineRule="auto"/>
        <w:ind w:left="0" w:firstLine="0"/>
        <w:jc w:val="both"/>
        <w:rPr>
          <w:rFonts w:asciiTheme="majorHAnsi" w:eastAsia="Andale Sans UI" w:hAnsiTheme="majorHAnsi" w:cstheme="majorHAnsi"/>
          <w:kern w:val="3"/>
          <w:lang w:eastAsia="ja-JP" w:bidi="fa-IR"/>
        </w:rPr>
      </w:pPr>
      <w:r w:rsidRPr="00653808">
        <w:rPr>
          <w:rFonts w:asciiTheme="majorHAnsi" w:eastAsia="Andale Sans UI" w:hAnsiTheme="majorHAnsi" w:cstheme="majorHAnsi"/>
          <w:kern w:val="3"/>
          <w:lang w:eastAsia="ja-JP" w:bidi="fa-IR"/>
        </w:rPr>
        <w:t xml:space="preserve">w wysokości iloczynu: </w:t>
      </w:r>
      <w:r w:rsidRPr="00653808">
        <w:rPr>
          <w:rFonts w:asciiTheme="majorHAnsi" w:eastAsia="Andale Sans UI" w:hAnsiTheme="majorHAnsi" w:cstheme="majorHAnsi"/>
          <w:kern w:val="3"/>
          <w:u w:val="single"/>
          <w:lang w:eastAsia="ja-JP" w:bidi="fa-IR"/>
        </w:rPr>
        <w:t>10% średniego miesięcznego wynagrodzenia brutto z miesięcy w których usługa już została wykonana</w:t>
      </w:r>
      <w:r w:rsidRPr="00653808">
        <w:rPr>
          <w:rFonts w:asciiTheme="majorHAnsi" w:eastAsia="Andale Sans UI" w:hAnsiTheme="majorHAnsi" w:cstheme="majorHAnsi"/>
          <w:kern w:val="3"/>
          <w:lang w:eastAsia="ja-JP" w:bidi="fa-IR"/>
        </w:rPr>
        <w:t xml:space="preserve"> i </w:t>
      </w:r>
      <w:r w:rsidRPr="00653808">
        <w:rPr>
          <w:rFonts w:asciiTheme="majorHAnsi" w:eastAsia="Andale Sans UI" w:hAnsiTheme="majorHAnsi" w:cstheme="majorHAnsi"/>
          <w:kern w:val="3"/>
          <w:u w:val="single"/>
          <w:lang w:eastAsia="ja-JP" w:bidi="fa-IR"/>
        </w:rPr>
        <w:t>liczby miesięcy,</w:t>
      </w:r>
      <w:r w:rsidRPr="00653808">
        <w:rPr>
          <w:rFonts w:asciiTheme="majorHAnsi" w:eastAsia="Andale Sans UI" w:hAnsiTheme="majorHAnsi" w:cstheme="majorHAnsi"/>
          <w:kern w:val="3"/>
          <w:lang w:eastAsia="ja-JP" w:bidi="fa-IR"/>
        </w:rPr>
        <w:t xml:space="preserve"> które pozostałyby do  końca okresu obowiązywania umowy, w przypadku odstąpienia przez Zamawiającego od umowy z przyczyn leżących po stronie Wykonawcy,</w:t>
      </w:r>
    </w:p>
    <w:p w14:paraId="0AF273D9" w14:textId="0EAF03D1" w:rsidR="00CC58A2" w:rsidRPr="00653808" w:rsidRDefault="00CC58A2">
      <w:pPr>
        <w:pStyle w:val="Akapitzlist"/>
        <w:numPr>
          <w:ilvl w:val="1"/>
          <w:numId w:val="32"/>
        </w:numPr>
        <w:spacing w:line="312" w:lineRule="auto"/>
        <w:ind w:left="0" w:firstLine="0"/>
        <w:jc w:val="both"/>
        <w:rPr>
          <w:rFonts w:asciiTheme="majorHAnsi" w:eastAsia="Andale Sans UI" w:hAnsiTheme="majorHAnsi" w:cstheme="majorHAnsi"/>
          <w:kern w:val="3"/>
          <w:lang w:eastAsia="ja-JP" w:bidi="fa-IR"/>
        </w:rPr>
      </w:pPr>
      <w:r w:rsidRPr="00653808">
        <w:rPr>
          <w:rFonts w:asciiTheme="majorHAnsi" w:eastAsia="Andale Sans UI" w:hAnsiTheme="majorHAnsi" w:cstheme="majorHAnsi"/>
          <w:kern w:val="3"/>
          <w:lang w:eastAsia="ja-JP" w:bidi="fa-IR"/>
        </w:rPr>
        <w:t xml:space="preserve">w wysokości 10 000,00 zł  za każdy stwierdzony przez Zamawiającego przypadek zmieszania przez Wykonawcę odebranych odpadów komunalnych z </w:t>
      </w:r>
      <w:r w:rsidR="00E50400" w:rsidRPr="00653808">
        <w:rPr>
          <w:rFonts w:asciiTheme="majorHAnsi" w:eastAsia="Andale Sans UI" w:hAnsiTheme="majorHAnsi" w:cstheme="majorHAnsi"/>
          <w:kern w:val="3"/>
          <w:lang w:eastAsia="ja-JP" w:bidi="fa-IR"/>
        </w:rPr>
        <w:t xml:space="preserve">PSZOK </w:t>
      </w:r>
      <w:r w:rsidRPr="00653808">
        <w:rPr>
          <w:rFonts w:asciiTheme="majorHAnsi" w:eastAsia="Andale Sans UI" w:hAnsiTheme="majorHAnsi" w:cstheme="majorHAnsi"/>
          <w:kern w:val="3"/>
          <w:lang w:eastAsia="ja-JP" w:bidi="fa-IR"/>
        </w:rPr>
        <w:t>Gminy Błaszki z odpadami pochodzącymi z terenu innych gmin,</w:t>
      </w:r>
    </w:p>
    <w:p w14:paraId="14B1DB88" w14:textId="4EA61D83" w:rsidR="00CC58A2" w:rsidRPr="00653808" w:rsidRDefault="00CC58A2">
      <w:pPr>
        <w:pStyle w:val="Akapitzlist"/>
        <w:numPr>
          <w:ilvl w:val="1"/>
          <w:numId w:val="32"/>
        </w:numPr>
        <w:spacing w:line="312" w:lineRule="auto"/>
        <w:ind w:left="0" w:firstLine="0"/>
        <w:jc w:val="both"/>
        <w:rPr>
          <w:rFonts w:asciiTheme="majorHAnsi" w:eastAsia="Andale Sans UI" w:hAnsiTheme="majorHAnsi" w:cstheme="majorHAnsi"/>
          <w:kern w:val="3"/>
          <w:lang w:eastAsia="ja-JP" w:bidi="fa-IR"/>
        </w:rPr>
      </w:pPr>
      <w:r w:rsidRPr="00653808">
        <w:rPr>
          <w:rFonts w:asciiTheme="majorHAnsi" w:eastAsia="Andale Sans UI" w:hAnsiTheme="majorHAnsi" w:cstheme="majorHAnsi"/>
          <w:kern w:val="3"/>
          <w:lang w:eastAsia="ja-JP" w:bidi="fa-IR"/>
        </w:rPr>
        <w:t xml:space="preserve">w wysokości 150,00 zł za każdy dzień </w:t>
      </w:r>
      <w:r w:rsidR="00173BFF" w:rsidRPr="00653808">
        <w:rPr>
          <w:rFonts w:asciiTheme="majorHAnsi" w:eastAsia="Andale Sans UI" w:hAnsiTheme="majorHAnsi" w:cstheme="majorHAnsi"/>
          <w:kern w:val="3"/>
          <w:lang w:eastAsia="ja-JP" w:bidi="fa-IR"/>
        </w:rPr>
        <w:t xml:space="preserve">zwłoki  </w:t>
      </w:r>
      <w:r w:rsidRPr="00653808">
        <w:rPr>
          <w:rFonts w:asciiTheme="majorHAnsi" w:eastAsia="Andale Sans UI" w:hAnsiTheme="majorHAnsi" w:cstheme="majorHAnsi"/>
          <w:kern w:val="3"/>
          <w:lang w:eastAsia="ja-JP" w:bidi="fa-IR"/>
        </w:rPr>
        <w:t xml:space="preserve">w złożeniu raportu lub sprawozdania, o których mowa w SWZ stanowiącej  Załącznik nr 2 do umowy oraz za każdy dzień </w:t>
      </w:r>
      <w:r w:rsidR="00173BFF" w:rsidRPr="00653808">
        <w:rPr>
          <w:rFonts w:asciiTheme="majorHAnsi" w:eastAsia="Andale Sans UI" w:hAnsiTheme="majorHAnsi" w:cstheme="majorHAnsi"/>
          <w:kern w:val="3"/>
          <w:lang w:eastAsia="ja-JP" w:bidi="fa-IR"/>
        </w:rPr>
        <w:t xml:space="preserve">zwłoki </w:t>
      </w:r>
      <w:r w:rsidRPr="00653808">
        <w:rPr>
          <w:rFonts w:asciiTheme="majorHAnsi" w:eastAsia="Andale Sans UI" w:hAnsiTheme="majorHAnsi" w:cstheme="majorHAnsi"/>
          <w:kern w:val="3"/>
          <w:lang w:eastAsia="ja-JP" w:bidi="fa-IR"/>
        </w:rPr>
        <w:t>w realizacji reklamacji, o której mowa w § 5 ust. 3 umowy.</w:t>
      </w:r>
    </w:p>
    <w:p w14:paraId="4A28833E" w14:textId="66D5DED7" w:rsidR="0065741A" w:rsidRPr="00653808" w:rsidRDefault="004322FF">
      <w:pPr>
        <w:pStyle w:val="Akapitzlist"/>
        <w:numPr>
          <w:ilvl w:val="1"/>
          <w:numId w:val="32"/>
        </w:numPr>
        <w:spacing w:line="312" w:lineRule="auto"/>
        <w:ind w:left="0" w:firstLine="0"/>
        <w:jc w:val="both"/>
        <w:rPr>
          <w:rFonts w:asciiTheme="majorHAnsi" w:eastAsia="Andale Sans UI" w:hAnsiTheme="majorHAnsi" w:cstheme="majorHAnsi"/>
          <w:kern w:val="3"/>
          <w:lang w:eastAsia="ja-JP" w:bidi="fa-IR"/>
        </w:rPr>
      </w:pPr>
      <w:r w:rsidRPr="00653808">
        <w:rPr>
          <w:rFonts w:asciiTheme="majorHAnsi" w:eastAsia="Andale Sans UI" w:hAnsiTheme="majorHAnsi" w:cstheme="majorHAnsi"/>
          <w:kern w:val="3"/>
          <w:lang w:eastAsia="ja-JP" w:bidi="fa-IR"/>
        </w:rPr>
        <w:t xml:space="preserve">w wysokości 150,00 zł za każdy dzień zwłoki za nieodebranie odpadów z PSZOK przez Wykonawcę po upływie </w:t>
      </w:r>
      <w:r w:rsidR="000F3919" w:rsidRPr="00653808">
        <w:rPr>
          <w:rFonts w:asciiTheme="majorHAnsi" w:eastAsia="Andale Sans UI" w:hAnsiTheme="majorHAnsi" w:cstheme="majorHAnsi"/>
          <w:kern w:val="3"/>
          <w:lang w:eastAsia="ja-JP" w:bidi="fa-IR"/>
        </w:rPr>
        <w:t xml:space="preserve">po upływie </w:t>
      </w:r>
      <w:r w:rsidR="00B24A2A" w:rsidRPr="00653808">
        <w:rPr>
          <w:rFonts w:asciiTheme="majorHAnsi" w:eastAsia="Andale Sans UI" w:hAnsiTheme="majorHAnsi" w:cstheme="majorHAnsi"/>
          <w:kern w:val="3"/>
          <w:lang w:eastAsia="ja-JP" w:bidi="fa-IR"/>
        </w:rPr>
        <w:t>3</w:t>
      </w:r>
      <w:r w:rsidR="000F3919" w:rsidRPr="00653808">
        <w:rPr>
          <w:rFonts w:asciiTheme="majorHAnsi" w:eastAsia="Andale Sans UI" w:hAnsiTheme="majorHAnsi" w:cstheme="majorHAnsi"/>
          <w:kern w:val="3"/>
          <w:lang w:eastAsia="ja-JP" w:bidi="fa-IR"/>
        </w:rPr>
        <w:t xml:space="preserve"> dni roboczych od  dokonania zgłoszenia przez Zamawiającego, </w:t>
      </w:r>
    </w:p>
    <w:p w14:paraId="29720FB1" w14:textId="5DB6CD1A" w:rsidR="00CC58A2" w:rsidRPr="00653808" w:rsidRDefault="00CC58A2">
      <w:pPr>
        <w:pStyle w:val="Akapitzlist"/>
        <w:numPr>
          <w:ilvl w:val="1"/>
          <w:numId w:val="32"/>
        </w:numPr>
        <w:spacing w:line="312" w:lineRule="auto"/>
        <w:ind w:left="0" w:firstLine="0"/>
        <w:jc w:val="both"/>
        <w:rPr>
          <w:rFonts w:asciiTheme="majorHAnsi" w:eastAsia="Andale Sans UI" w:hAnsiTheme="majorHAnsi" w:cstheme="majorHAnsi"/>
          <w:kern w:val="3"/>
          <w:lang w:eastAsia="ja-JP" w:bidi="fa-IR"/>
        </w:rPr>
      </w:pPr>
      <w:r w:rsidRPr="00653808">
        <w:rPr>
          <w:rFonts w:asciiTheme="majorHAnsi" w:eastAsia="Andale Sans UI" w:hAnsiTheme="majorHAnsi" w:cstheme="majorHAnsi"/>
          <w:kern w:val="3"/>
          <w:lang w:eastAsia="ja-JP" w:bidi="fa-IR"/>
        </w:rPr>
        <w:t>w przypadku braku zapłaty lub nieterminowej zapłaty wynagrodzenia należnego podwykonawcom lub dalszym podwykonawcom, wynosi 5 %  całkowitego wynagrodzenia brutto ustalonego w  § 6 ust. 2 umowy,</w:t>
      </w:r>
    </w:p>
    <w:p w14:paraId="17D0AF7A" w14:textId="5161EED2" w:rsidR="00CC58A2" w:rsidRPr="00653808" w:rsidRDefault="00CC58A2">
      <w:pPr>
        <w:pStyle w:val="Akapitzlist"/>
        <w:numPr>
          <w:ilvl w:val="1"/>
          <w:numId w:val="32"/>
        </w:numPr>
        <w:spacing w:line="312" w:lineRule="auto"/>
        <w:ind w:left="0" w:firstLine="0"/>
        <w:jc w:val="both"/>
        <w:rPr>
          <w:rFonts w:asciiTheme="majorHAnsi" w:eastAsia="Andale Sans UI" w:hAnsiTheme="majorHAnsi" w:cstheme="majorHAnsi"/>
          <w:kern w:val="3"/>
          <w:lang w:eastAsia="ja-JP" w:bidi="fa-IR"/>
        </w:rPr>
      </w:pPr>
      <w:r w:rsidRPr="00653808">
        <w:rPr>
          <w:rFonts w:asciiTheme="majorHAnsi" w:eastAsia="Andale Sans UI" w:hAnsiTheme="majorHAnsi" w:cstheme="majorHAnsi"/>
          <w:kern w:val="3"/>
          <w:lang w:eastAsia="ja-JP" w:bidi="fa-IR"/>
        </w:rPr>
        <w:t>w przypadku nieprzedłożenia do zaakceptowania projektu umowy o podwykonawstwo lub projektu jej zmiany, wynosi 1 % całkowitego wynagrodzenia brutto ustalonego w  § 6 ust. 2 umowy,</w:t>
      </w:r>
    </w:p>
    <w:p w14:paraId="3BE89B4F" w14:textId="0641533C" w:rsidR="00CC58A2" w:rsidRPr="00653808" w:rsidRDefault="00CC58A2">
      <w:pPr>
        <w:pStyle w:val="Akapitzlist"/>
        <w:numPr>
          <w:ilvl w:val="1"/>
          <w:numId w:val="32"/>
        </w:numPr>
        <w:spacing w:line="312" w:lineRule="auto"/>
        <w:ind w:left="0" w:firstLine="0"/>
        <w:jc w:val="both"/>
        <w:rPr>
          <w:rFonts w:asciiTheme="majorHAnsi" w:eastAsia="Times New Roman" w:hAnsiTheme="majorHAnsi" w:cstheme="majorHAnsi"/>
          <w:kern w:val="3"/>
          <w:lang w:eastAsia="pl-PL" w:bidi="fa-IR"/>
        </w:rPr>
      </w:pPr>
      <w:r w:rsidRPr="00653808">
        <w:rPr>
          <w:rFonts w:asciiTheme="majorHAnsi" w:eastAsia="Times New Roman" w:hAnsiTheme="majorHAnsi" w:cstheme="majorHAnsi"/>
          <w:kern w:val="3"/>
          <w:lang w:eastAsia="pl-PL" w:bidi="fa-IR"/>
        </w:rPr>
        <w:t>w przypadku nieprzedłożenia poświadczonej za zgodność z oryginałem kopii umowy                                           o podwykonawstwo lub jej zmiany, wynosi 1% całkowitego wynagrodzenia brutto ustalonego w § 6 ust. 2 umowy za każdy dzień zwłoki,</w:t>
      </w:r>
    </w:p>
    <w:p w14:paraId="659B042F" w14:textId="454C1060" w:rsidR="00CC58A2" w:rsidRPr="00653808" w:rsidRDefault="00CC58A2">
      <w:pPr>
        <w:pStyle w:val="Akapitzlist"/>
        <w:numPr>
          <w:ilvl w:val="1"/>
          <w:numId w:val="32"/>
        </w:numPr>
        <w:spacing w:line="312" w:lineRule="auto"/>
        <w:ind w:left="0" w:firstLine="0"/>
        <w:jc w:val="both"/>
        <w:rPr>
          <w:rFonts w:asciiTheme="majorHAnsi" w:eastAsia="Times New Roman" w:hAnsiTheme="majorHAnsi" w:cstheme="majorHAnsi"/>
          <w:kern w:val="3"/>
          <w:lang w:eastAsia="pl-PL" w:bidi="fa-IR"/>
        </w:rPr>
      </w:pPr>
      <w:r w:rsidRPr="00653808">
        <w:rPr>
          <w:rFonts w:asciiTheme="majorHAnsi" w:eastAsia="Times New Roman" w:hAnsiTheme="majorHAnsi" w:cstheme="majorHAnsi"/>
          <w:kern w:val="3"/>
          <w:lang w:eastAsia="pl-PL" w:bidi="fa-IR"/>
        </w:rPr>
        <w:t xml:space="preserve">w przypadku braku zmiany umowy o podwykonawstwo w zakresie terminu zapłaty, wynosi 1% całkowitego wynagrodzenia brutto ustalonego w </w:t>
      </w:r>
      <w:bookmarkStart w:id="4" w:name="_Hlk8722938"/>
      <w:r w:rsidRPr="00653808">
        <w:rPr>
          <w:rFonts w:asciiTheme="majorHAnsi" w:eastAsia="Times New Roman" w:hAnsiTheme="majorHAnsi" w:cstheme="majorHAnsi"/>
          <w:kern w:val="3"/>
          <w:lang w:eastAsia="pl-PL" w:bidi="fa-IR"/>
        </w:rPr>
        <w:t>§</w:t>
      </w:r>
      <w:bookmarkEnd w:id="4"/>
      <w:r w:rsidRPr="00653808">
        <w:rPr>
          <w:rFonts w:asciiTheme="majorHAnsi" w:eastAsia="Times New Roman" w:hAnsiTheme="majorHAnsi" w:cstheme="majorHAnsi"/>
          <w:kern w:val="3"/>
          <w:lang w:eastAsia="pl-PL" w:bidi="fa-IR"/>
        </w:rPr>
        <w:t xml:space="preserve"> 6 ust. 2 umowy za każdy dzień zwłoki.</w:t>
      </w:r>
    </w:p>
    <w:p w14:paraId="06FC5ACA" w14:textId="61EC07A7" w:rsidR="00CC58A2" w:rsidRPr="00653808" w:rsidRDefault="00CC58A2">
      <w:pPr>
        <w:pStyle w:val="Akapitzlist"/>
        <w:numPr>
          <w:ilvl w:val="1"/>
          <w:numId w:val="32"/>
        </w:numPr>
        <w:spacing w:line="312" w:lineRule="auto"/>
        <w:ind w:left="0" w:firstLine="0"/>
        <w:jc w:val="both"/>
        <w:rPr>
          <w:rFonts w:asciiTheme="majorHAnsi" w:eastAsia="Andale Sans UI" w:hAnsiTheme="majorHAnsi" w:cstheme="majorHAnsi"/>
          <w:kern w:val="3"/>
          <w:lang w:eastAsia="ja-JP" w:bidi="fa-IR"/>
        </w:rPr>
      </w:pPr>
      <w:r w:rsidRPr="00653808">
        <w:rPr>
          <w:rFonts w:asciiTheme="majorHAnsi" w:eastAsia="Andale Sans UI" w:hAnsiTheme="majorHAnsi" w:cstheme="majorHAnsi"/>
          <w:kern w:val="3"/>
          <w:lang w:eastAsia="ja-JP" w:bidi="fa-IR"/>
        </w:rPr>
        <w:t xml:space="preserve">w wysokości  1 % kwoty średniego miesięcznego wynagrodzenia za niespełnienie innych warunków zawartych w SWZ </w:t>
      </w:r>
      <w:r w:rsidRPr="00653808">
        <w:rPr>
          <w:rFonts w:asciiTheme="majorHAnsi" w:eastAsia="Cambria" w:hAnsiTheme="majorHAnsi" w:cstheme="majorHAnsi"/>
          <w:kern w:val="3"/>
          <w:lang w:eastAsia="ja-JP" w:bidi="fa-IR"/>
        </w:rPr>
        <w:t xml:space="preserve">stanowiącej Załącznik nr </w:t>
      </w:r>
      <w:r w:rsidR="00FF0017" w:rsidRPr="00653808">
        <w:rPr>
          <w:rFonts w:asciiTheme="majorHAnsi" w:eastAsia="Cambria" w:hAnsiTheme="majorHAnsi" w:cstheme="majorHAnsi"/>
          <w:kern w:val="3"/>
          <w:lang w:eastAsia="ja-JP" w:bidi="fa-IR"/>
        </w:rPr>
        <w:t>2</w:t>
      </w:r>
      <w:r w:rsidRPr="00653808">
        <w:rPr>
          <w:rFonts w:asciiTheme="majorHAnsi" w:eastAsia="Cambria" w:hAnsiTheme="majorHAnsi" w:cstheme="majorHAnsi"/>
          <w:kern w:val="3"/>
          <w:lang w:eastAsia="ja-JP" w:bidi="fa-IR"/>
        </w:rPr>
        <w:t xml:space="preserve"> do umowy,</w:t>
      </w:r>
    </w:p>
    <w:p w14:paraId="1A33B773" w14:textId="3F368868" w:rsidR="00CC58A2" w:rsidRPr="00653808" w:rsidRDefault="00CC58A2">
      <w:pPr>
        <w:pStyle w:val="Akapitzlist"/>
        <w:numPr>
          <w:ilvl w:val="1"/>
          <w:numId w:val="32"/>
        </w:numPr>
        <w:spacing w:line="312" w:lineRule="auto"/>
        <w:ind w:left="0" w:firstLine="0"/>
        <w:jc w:val="both"/>
        <w:rPr>
          <w:rFonts w:asciiTheme="majorHAnsi" w:eastAsia="Andale Sans UI" w:hAnsiTheme="majorHAnsi" w:cstheme="majorHAnsi"/>
          <w:kern w:val="3"/>
          <w:lang w:eastAsia="ja-JP" w:bidi="fa-IR"/>
        </w:rPr>
      </w:pPr>
      <w:r w:rsidRPr="00653808">
        <w:rPr>
          <w:rFonts w:asciiTheme="majorHAnsi" w:eastAsia="Cambria" w:hAnsiTheme="majorHAnsi" w:cstheme="majorHAnsi"/>
          <w:kern w:val="3"/>
          <w:lang w:eastAsia="ja-JP" w:bidi="fa-IR"/>
        </w:rPr>
        <w:t>z tytułu niezapewnienia pojazdu zastępczego w przypadku awarii pojazdu służącego do wykonywania przedmiotu zamówienia w wysokości 5 000,00 zł za każdy dzień niewykonania usługi zgodnie z harmonogramem z powodu braku pojazdu zastępczego</w:t>
      </w:r>
      <w:r w:rsidR="00B720E5" w:rsidRPr="00653808">
        <w:rPr>
          <w:rFonts w:asciiTheme="majorHAnsi" w:eastAsia="Cambria" w:hAnsiTheme="majorHAnsi" w:cstheme="majorHAnsi"/>
          <w:kern w:val="3"/>
          <w:lang w:eastAsia="ja-JP" w:bidi="fa-IR"/>
        </w:rPr>
        <w:t>,</w:t>
      </w:r>
    </w:p>
    <w:p w14:paraId="4D1175DE" w14:textId="23170FA0" w:rsidR="00CC58A2" w:rsidRPr="00653808" w:rsidRDefault="00B720E5">
      <w:pPr>
        <w:pStyle w:val="Akapitzlist"/>
        <w:numPr>
          <w:ilvl w:val="1"/>
          <w:numId w:val="32"/>
        </w:numPr>
        <w:spacing w:line="312" w:lineRule="auto"/>
        <w:ind w:left="0" w:firstLine="0"/>
        <w:jc w:val="both"/>
        <w:rPr>
          <w:rFonts w:asciiTheme="majorHAnsi" w:eastAsia="Andale Sans UI" w:hAnsiTheme="majorHAnsi" w:cstheme="majorHAnsi"/>
          <w:kern w:val="3"/>
          <w:lang w:eastAsia="ja-JP" w:bidi="fa-IR"/>
        </w:rPr>
      </w:pPr>
      <w:r w:rsidRPr="00653808">
        <w:rPr>
          <w:rFonts w:asciiTheme="majorHAnsi" w:eastAsia="Andale Sans UI" w:hAnsiTheme="majorHAnsi" w:cstheme="majorHAnsi"/>
          <w:kern w:val="3"/>
          <w:lang w:eastAsia="ja-JP" w:bidi="fa-IR"/>
        </w:rPr>
        <w:t xml:space="preserve">w wysokości 10 000 zł, w przypadku braku zapłaty wynagrodzenia należnego  podwykonawcy z tytułu zmiany wysokości wynagrodzenia, zgodnie z § 9 ust. 13 Umowy, </w:t>
      </w:r>
      <w:r w:rsidRPr="00653808">
        <w:rPr>
          <w:rFonts w:asciiTheme="majorHAnsi" w:eastAsia="Andale Sans UI" w:hAnsiTheme="majorHAnsi" w:cstheme="majorHAnsi"/>
          <w:kern w:val="3"/>
          <w:lang w:eastAsia="ja-JP" w:bidi="fa-IR"/>
        </w:rPr>
        <w:cr/>
      </w:r>
      <w:r w:rsidR="00CC58A2" w:rsidRPr="00653808">
        <w:rPr>
          <w:rFonts w:asciiTheme="majorHAnsi" w:eastAsia="Andale Sans UI" w:hAnsiTheme="majorHAnsi" w:cstheme="majorHAnsi"/>
          <w:kern w:val="3"/>
          <w:lang w:eastAsia="ja-JP" w:bidi="fa-IR"/>
        </w:rPr>
        <w:t xml:space="preserve">2. Z tytułu niespełnienia przez Wykonawcę lub podwykonawcę wymogu zatrudnienia na podstawie umowy o pracę osób wykonujących wskazane w § 4 ust. </w:t>
      </w:r>
      <w:r w:rsidR="00173BFF" w:rsidRPr="00653808">
        <w:rPr>
          <w:rFonts w:asciiTheme="majorHAnsi" w:eastAsia="Andale Sans UI" w:hAnsiTheme="majorHAnsi" w:cstheme="majorHAnsi"/>
          <w:kern w:val="3"/>
          <w:lang w:eastAsia="ja-JP" w:bidi="fa-IR"/>
        </w:rPr>
        <w:t>8</w:t>
      </w:r>
      <w:r w:rsidR="00CC58A2" w:rsidRPr="00653808">
        <w:rPr>
          <w:rFonts w:asciiTheme="majorHAnsi" w:eastAsia="Andale Sans UI" w:hAnsiTheme="majorHAnsi" w:cstheme="majorHAnsi"/>
          <w:kern w:val="3"/>
          <w:lang w:eastAsia="ja-JP" w:bidi="fa-IR"/>
        </w:rPr>
        <w:t xml:space="preserve"> pkt </w:t>
      </w:r>
      <w:r w:rsidR="00173BFF" w:rsidRPr="00653808">
        <w:rPr>
          <w:rFonts w:asciiTheme="majorHAnsi" w:eastAsia="Andale Sans UI" w:hAnsiTheme="majorHAnsi" w:cstheme="majorHAnsi"/>
          <w:kern w:val="3"/>
          <w:lang w:eastAsia="ja-JP" w:bidi="fa-IR"/>
        </w:rPr>
        <w:t>8</w:t>
      </w:r>
      <w:r w:rsidR="00CC58A2" w:rsidRPr="00653808">
        <w:rPr>
          <w:rFonts w:asciiTheme="majorHAnsi" w:eastAsia="Andale Sans UI" w:hAnsiTheme="majorHAnsi" w:cstheme="majorHAnsi"/>
          <w:kern w:val="3"/>
          <w:lang w:eastAsia="ja-JP" w:bidi="fa-IR"/>
        </w:rPr>
        <w:t xml:space="preserve">.1 umowy czynności Zamawiający </w:t>
      </w:r>
      <w:r w:rsidR="00CC58A2" w:rsidRPr="00653808">
        <w:rPr>
          <w:rFonts w:asciiTheme="majorHAnsi" w:eastAsia="Andale Sans UI" w:hAnsiTheme="majorHAnsi" w:cstheme="majorHAnsi"/>
          <w:kern w:val="3"/>
          <w:lang w:eastAsia="ja-JP" w:bidi="fa-IR"/>
        </w:rPr>
        <w:lastRenderedPageBreak/>
        <w:t>przewiduje sankcję w postaci obowiązku zapłaty przez Wykonawcę kar umownych w wysokości:</w:t>
      </w:r>
    </w:p>
    <w:p w14:paraId="31E39D3E" w14:textId="2044DF01" w:rsidR="00CC58A2" w:rsidRPr="00653808" w:rsidRDefault="00CC58A2">
      <w:pPr>
        <w:pStyle w:val="Akapitzlist"/>
        <w:numPr>
          <w:ilvl w:val="1"/>
          <w:numId w:val="33"/>
        </w:numPr>
        <w:spacing w:line="312" w:lineRule="auto"/>
        <w:ind w:left="0" w:firstLine="0"/>
        <w:jc w:val="both"/>
        <w:rPr>
          <w:rFonts w:asciiTheme="majorHAnsi" w:hAnsiTheme="majorHAnsi" w:cstheme="majorHAnsi"/>
        </w:rPr>
      </w:pPr>
      <w:r w:rsidRPr="00653808">
        <w:rPr>
          <w:rFonts w:asciiTheme="majorHAnsi" w:hAnsiTheme="majorHAnsi" w:cstheme="majorHAnsi"/>
        </w:rPr>
        <w:t xml:space="preserve">50% minimalnego wynagrodzenia brutto za każdą osobę, która wykonuje czynności określone w § 4 ust. </w:t>
      </w:r>
      <w:r w:rsidR="00173BFF" w:rsidRPr="00653808">
        <w:rPr>
          <w:rFonts w:asciiTheme="majorHAnsi" w:hAnsiTheme="majorHAnsi" w:cstheme="majorHAnsi"/>
        </w:rPr>
        <w:t>8</w:t>
      </w:r>
      <w:r w:rsidRPr="00653808">
        <w:rPr>
          <w:rFonts w:asciiTheme="majorHAnsi" w:hAnsiTheme="majorHAnsi" w:cstheme="majorHAnsi"/>
        </w:rPr>
        <w:t xml:space="preserve"> pkt </w:t>
      </w:r>
      <w:r w:rsidR="00173BFF" w:rsidRPr="00653808">
        <w:rPr>
          <w:rFonts w:asciiTheme="majorHAnsi" w:hAnsiTheme="majorHAnsi" w:cstheme="majorHAnsi"/>
        </w:rPr>
        <w:t>8</w:t>
      </w:r>
      <w:r w:rsidRPr="00653808">
        <w:rPr>
          <w:rFonts w:asciiTheme="majorHAnsi" w:hAnsiTheme="majorHAnsi" w:cstheme="majorHAnsi"/>
        </w:rPr>
        <w:t>.1. a nie jest zatrudniona na podstawie umowy o pracę przez Wykonawcę lub podwykonawcę,</w:t>
      </w:r>
    </w:p>
    <w:p w14:paraId="041413F7" w14:textId="12AD43B8" w:rsidR="00CC58A2" w:rsidRPr="00653808" w:rsidRDefault="00CC58A2">
      <w:pPr>
        <w:pStyle w:val="Akapitzlist"/>
        <w:numPr>
          <w:ilvl w:val="1"/>
          <w:numId w:val="33"/>
        </w:numPr>
        <w:spacing w:line="312" w:lineRule="auto"/>
        <w:ind w:left="0" w:firstLine="0"/>
        <w:jc w:val="both"/>
        <w:rPr>
          <w:rFonts w:asciiTheme="majorHAnsi" w:hAnsiTheme="majorHAnsi" w:cstheme="majorHAnsi"/>
        </w:rPr>
      </w:pPr>
      <w:r w:rsidRPr="00653808">
        <w:rPr>
          <w:rFonts w:asciiTheme="majorHAnsi" w:hAnsiTheme="majorHAnsi" w:cstheme="majorHAnsi"/>
        </w:rPr>
        <w:t xml:space="preserve">150,00 zł za każdy dzień </w:t>
      </w:r>
      <w:r w:rsidR="00173BFF" w:rsidRPr="00653808">
        <w:rPr>
          <w:rFonts w:asciiTheme="majorHAnsi" w:hAnsiTheme="majorHAnsi" w:cstheme="majorHAnsi"/>
        </w:rPr>
        <w:t xml:space="preserve">zwłoki </w:t>
      </w:r>
      <w:r w:rsidRPr="00653808">
        <w:rPr>
          <w:rFonts w:asciiTheme="majorHAnsi" w:hAnsiTheme="majorHAnsi" w:cstheme="majorHAnsi"/>
        </w:rPr>
        <w:t xml:space="preserve">w złożeniu oświadczeń i wyjaśnień Wykonawcy lub podwykonawcy o zatrudnieniu na podstawie umowy o pracę osób wykonujących czynności, o których mowa w § 4 ust. </w:t>
      </w:r>
      <w:r w:rsidR="00173BFF" w:rsidRPr="00653808">
        <w:rPr>
          <w:rFonts w:asciiTheme="majorHAnsi" w:hAnsiTheme="majorHAnsi" w:cstheme="majorHAnsi"/>
        </w:rPr>
        <w:t>8</w:t>
      </w:r>
      <w:r w:rsidRPr="00653808">
        <w:rPr>
          <w:rFonts w:asciiTheme="majorHAnsi" w:hAnsiTheme="majorHAnsi" w:cstheme="majorHAnsi"/>
        </w:rPr>
        <w:t xml:space="preserve"> pkt </w:t>
      </w:r>
      <w:r w:rsidR="00173BFF" w:rsidRPr="00653808">
        <w:rPr>
          <w:rFonts w:asciiTheme="majorHAnsi" w:hAnsiTheme="majorHAnsi" w:cstheme="majorHAnsi"/>
        </w:rPr>
        <w:t>8</w:t>
      </w:r>
      <w:r w:rsidRPr="00653808">
        <w:rPr>
          <w:rFonts w:asciiTheme="majorHAnsi" w:hAnsiTheme="majorHAnsi" w:cstheme="majorHAnsi"/>
        </w:rPr>
        <w:t>.1.</w:t>
      </w:r>
      <w:r w:rsidR="00B720E5" w:rsidRPr="00653808">
        <w:rPr>
          <w:rFonts w:asciiTheme="majorHAnsi" w:hAnsiTheme="majorHAnsi" w:cstheme="majorHAnsi"/>
        </w:rPr>
        <w:t xml:space="preserve"> Umowy</w:t>
      </w:r>
      <w:r w:rsidRPr="00653808">
        <w:rPr>
          <w:rFonts w:asciiTheme="majorHAnsi" w:hAnsiTheme="majorHAnsi" w:cstheme="majorHAnsi"/>
        </w:rPr>
        <w:t>,</w:t>
      </w:r>
    </w:p>
    <w:p w14:paraId="114EA64D" w14:textId="7E620512" w:rsidR="00CC58A2" w:rsidRPr="00653808" w:rsidRDefault="00CC58A2">
      <w:pPr>
        <w:pStyle w:val="Akapitzlist"/>
        <w:numPr>
          <w:ilvl w:val="1"/>
          <w:numId w:val="33"/>
        </w:numPr>
        <w:spacing w:line="312" w:lineRule="auto"/>
        <w:ind w:left="0" w:firstLine="0"/>
        <w:jc w:val="both"/>
        <w:rPr>
          <w:rFonts w:asciiTheme="majorHAnsi" w:hAnsiTheme="majorHAnsi" w:cstheme="majorHAnsi"/>
        </w:rPr>
      </w:pPr>
      <w:r w:rsidRPr="00653808">
        <w:rPr>
          <w:rFonts w:asciiTheme="majorHAnsi" w:hAnsiTheme="majorHAnsi" w:cstheme="majorHAnsi"/>
        </w:rPr>
        <w:t xml:space="preserve">150,00 zł za każdy dzień </w:t>
      </w:r>
      <w:r w:rsidR="00173BFF" w:rsidRPr="00653808">
        <w:rPr>
          <w:rFonts w:asciiTheme="majorHAnsi" w:hAnsiTheme="majorHAnsi" w:cstheme="majorHAnsi"/>
        </w:rPr>
        <w:t xml:space="preserve">zwłoki </w:t>
      </w:r>
      <w:r w:rsidRPr="00653808">
        <w:rPr>
          <w:rFonts w:asciiTheme="majorHAnsi" w:hAnsiTheme="majorHAnsi" w:cstheme="majorHAnsi"/>
        </w:rPr>
        <w:t>w przedstawieniu Zamawiającemu na żądanie zanonimizowanych dokumentów potwierdzających zatrudnienie przez Wykonawcę lub podwykonawców na podstawie umowy o pracę osób wykonujących przy realizacji przedmiotu zamówienia czynności wskazane przez Zamawiającego.</w:t>
      </w:r>
    </w:p>
    <w:p w14:paraId="114E9AF6" w14:textId="44BA02D5" w:rsidR="00CC58A2" w:rsidRPr="00653808" w:rsidRDefault="005A627B" w:rsidP="00653808">
      <w:pPr>
        <w:widowControl w:val="0"/>
        <w:suppressAutoHyphens/>
        <w:autoSpaceDN w:val="0"/>
        <w:spacing w:after="0" w:line="312" w:lineRule="auto"/>
        <w:jc w:val="both"/>
        <w:textAlignment w:val="baseline"/>
        <w:rPr>
          <w:rFonts w:asciiTheme="majorHAnsi" w:hAnsiTheme="majorHAnsi" w:cstheme="majorHAnsi"/>
        </w:rPr>
      </w:pPr>
      <w:r w:rsidRPr="00653808">
        <w:rPr>
          <w:rFonts w:asciiTheme="majorHAnsi" w:hAnsiTheme="majorHAnsi" w:cstheme="majorHAnsi"/>
        </w:rPr>
        <w:t>3.</w:t>
      </w:r>
      <w:r w:rsidR="003E65FD" w:rsidRPr="00653808">
        <w:rPr>
          <w:rFonts w:asciiTheme="majorHAnsi" w:hAnsiTheme="majorHAnsi" w:cstheme="majorHAnsi"/>
        </w:rPr>
        <w:t xml:space="preserve"> </w:t>
      </w:r>
      <w:r w:rsidR="00CC58A2" w:rsidRPr="00653808">
        <w:rPr>
          <w:rFonts w:asciiTheme="majorHAnsi" w:hAnsiTheme="majorHAnsi" w:cstheme="majorHAnsi"/>
        </w:rPr>
        <w:t xml:space="preserve">Niezłożenie przez Wykonawcę w wyznaczonym przez Zamawiającego terminie żądanych przez Zamawiającego dowodów w celu potwierdzenia spełnienia przez Wykonawcę lub podwykonawcę wymogu zatrudnienia na podstawie umowy o pracę traktowane będzie jako niespełnienie przez Wykonawcę lub podwykonawcę wymogu zatrudnienia na podstawie umowy o pracę osób wykonujących wskazane </w:t>
      </w:r>
      <w:r w:rsidR="00B720E5" w:rsidRPr="00653808">
        <w:rPr>
          <w:rFonts w:asciiTheme="majorHAnsi" w:hAnsiTheme="majorHAnsi" w:cstheme="majorHAnsi"/>
        </w:rPr>
        <w:t xml:space="preserve">czynności </w:t>
      </w:r>
      <w:r w:rsidR="00CC58A2" w:rsidRPr="00653808">
        <w:rPr>
          <w:rFonts w:asciiTheme="majorHAnsi" w:hAnsiTheme="majorHAnsi" w:cstheme="majorHAnsi"/>
        </w:rPr>
        <w:t xml:space="preserve">w § 4 ust. </w:t>
      </w:r>
      <w:r w:rsidR="00173BFF" w:rsidRPr="00653808">
        <w:rPr>
          <w:rFonts w:asciiTheme="majorHAnsi" w:hAnsiTheme="majorHAnsi" w:cstheme="majorHAnsi"/>
        </w:rPr>
        <w:t>8</w:t>
      </w:r>
      <w:r w:rsidR="00CC58A2" w:rsidRPr="00653808">
        <w:rPr>
          <w:rFonts w:asciiTheme="majorHAnsi" w:hAnsiTheme="majorHAnsi" w:cstheme="majorHAnsi"/>
        </w:rPr>
        <w:t xml:space="preserve"> pkt  </w:t>
      </w:r>
      <w:r w:rsidR="00173BFF" w:rsidRPr="00653808">
        <w:rPr>
          <w:rFonts w:asciiTheme="majorHAnsi" w:hAnsiTheme="majorHAnsi" w:cstheme="majorHAnsi"/>
        </w:rPr>
        <w:t>8</w:t>
      </w:r>
      <w:r w:rsidR="00CC58A2" w:rsidRPr="00653808">
        <w:rPr>
          <w:rFonts w:asciiTheme="majorHAnsi" w:hAnsiTheme="majorHAnsi" w:cstheme="majorHAnsi"/>
        </w:rPr>
        <w:t xml:space="preserve">.1. </w:t>
      </w:r>
      <w:r w:rsidR="00B720E5" w:rsidRPr="00653808">
        <w:rPr>
          <w:rFonts w:asciiTheme="majorHAnsi" w:hAnsiTheme="majorHAnsi" w:cstheme="majorHAnsi"/>
        </w:rPr>
        <w:t>Umowy</w:t>
      </w:r>
    </w:p>
    <w:p w14:paraId="0F9B91AF" w14:textId="77777777" w:rsidR="00CC58A2" w:rsidRPr="00653808" w:rsidRDefault="00CC58A2" w:rsidP="00653808">
      <w:pPr>
        <w:widowControl w:val="0"/>
        <w:suppressAutoHyphens/>
        <w:autoSpaceDN w:val="0"/>
        <w:spacing w:after="0" w:line="312" w:lineRule="auto"/>
        <w:jc w:val="both"/>
        <w:textAlignment w:val="baseline"/>
        <w:rPr>
          <w:rFonts w:asciiTheme="majorHAnsi" w:hAnsiTheme="majorHAnsi" w:cstheme="majorHAnsi"/>
        </w:rPr>
      </w:pPr>
      <w:r w:rsidRPr="00653808">
        <w:rPr>
          <w:rFonts w:asciiTheme="majorHAnsi" w:hAnsiTheme="majorHAnsi" w:cstheme="majorHAnsi"/>
        </w:rPr>
        <w:t>4. W przypadku uzasadnionych wątpliwości co do przestrzegania prawa pracy przez Wykonawcę lub podwykonawcę, zamawiający może zwrócić się o przeprowadzenie kontroli przez Państwową Inspekcję Pracy.</w:t>
      </w:r>
    </w:p>
    <w:p w14:paraId="5E309088" w14:textId="77777777" w:rsidR="00CC58A2" w:rsidRPr="00653808" w:rsidRDefault="00CC58A2" w:rsidP="00653808">
      <w:pPr>
        <w:widowControl w:val="0"/>
        <w:suppressAutoHyphens/>
        <w:autoSpaceDN w:val="0"/>
        <w:spacing w:after="0" w:line="312" w:lineRule="auto"/>
        <w:jc w:val="both"/>
        <w:textAlignment w:val="baseline"/>
        <w:rPr>
          <w:rFonts w:asciiTheme="majorHAnsi" w:eastAsia="Andale Sans UI" w:hAnsiTheme="majorHAnsi" w:cstheme="majorHAnsi"/>
          <w:kern w:val="3"/>
          <w:lang w:eastAsia="ja-JP" w:bidi="fa-IR"/>
        </w:rPr>
      </w:pPr>
      <w:r w:rsidRPr="00653808">
        <w:rPr>
          <w:rFonts w:asciiTheme="majorHAnsi" w:eastAsia="Andale Sans UI" w:hAnsiTheme="majorHAnsi" w:cstheme="majorHAnsi"/>
          <w:kern w:val="3"/>
          <w:lang w:eastAsia="ja-JP" w:bidi="fa-IR"/>
        </w:rPr>
        <w:t>5. Zamawiający zastrzega sobie prawo do dochodzenia odszkodowania przewyższającego wysokość zastrzeżonych kar umownych, do wysokości rzeczywiście poniesionej szkody, na zasadach ogólnych uregulowanych w Kodeksie Cywilnym.</w:t>
      </w:r>
    </w:p>
    <w:p w14:paraId="0825A6D3" w14:textId="77777777" w:rsidR="00CC58A2" w:rsidRPr="00653808" w:rsidRDefault="00CC58A2" w:rsidP="00653808">
      <w:pPr>
        <w:widowControl w:val="0"/>
        <w:suppressAutoHyphens/>
        <w:autoSpaceDN w:val="0"/>
        <w:spacing w:after="0" w:line="312" w:lineRule="auto"/>
        <w:jc w:val="both"/>
        <w:textAlignment w:val="baseline"/>
        <w:rPr>
          <w:rFonts w:asciiTheme="majorHAnsi" w:eastAsia="Andale Sans UI" w:hAnsiTheme="majorHAnsi" w:cstheme="majorHAnsi"/>
          <w:kern w:val="3"/>
          <w:lang w:eastAsia="ja-JP" w:bidi="fa-IR"/>
        </w:rPr>
      </w:pPr>
      <w:r w:rsidRPr="00653808">
        <w:rPr>
          <w:rFonts w:asciiTheme="majorHAnsi" w:eastAsia="Andale Sans UI" w:hAnsiTheme="majorHAnsi" w:cstheme="majorHAnsi"/>
          <w:kern w:val="3"/>
          <w:lang w:eastAsia="ja-JP" w:bidi="fa-IR"/>
        </w:rPr>
        <w:t xml:space="preserve">6. Zamawiający jest zobowiązany do zapłaty Wykonawcy kary umownej z tytułu odstąpienia przez Wykonawcę od umowy z przyczyn zależnych od Zamawiającego w wysokości </w:t>
      </w:r>
      <w:r w:rsidRPr="00653808">
        <w:rPr>
          <w:rFonts w:asciiTheme="majorHAnsi" w:eastAsia="Andale Sans UI" w:hAnsiTheme="majorHAnsi" w:cstheme="majorHAnsi"/>
          <w:kern w:val="3"/>
          <w:u w:val="single"/>
          <w:lang w:eastAsia="ja-JP" w:bidi="fa-IR"/>
        </w:rPr>
        <w:t>10% średniego miesięcznego wynagrodzenia brutto z miesięcy, w których usługa już została wykonana</w:t>
      </w:r>
      <w:r w:rsidRPr="00653808">
        <w:rPr>
          <w:rFonts w:asciiTheme="majorHAnsi" w:eastAsia="Andale Sans UI" w:hAnsiTheme="majorHAnsi" w:cstheme="majorHAnsi"/>
          <w:kern w:val="3"/>
          <w:lang w:eastAsia="ja-JP" w:bidi="fa-IR"/>
        </w:rPr>
        <w:t xml:space="preserve"> i </w:t>
      </w:r>
      <w:r w:rsidRPr="00653808">
        <w:rPr>
          <w:rFonts w:asciiTheme="majorHAnsi" w:eastAsia="Andale Sans UI" w:hAnsiTheme="majorHAnsi" w:cstheme="majorHAnsi"/>
          <w:kern w:val="3"/>
          <w:u w:val="single"/>
          <w:lang w:eastAsia="ja-JP" w:bidi="fa-IR"/>
        </w:rPr>
        <w:t>liczby miesięcy,</w:t>
      </w:r>
      <w:r w:rsidRPr="00653808">
        <w:rPr>
          <w:rFonts w:asciiTheme="majorHAnsi" w:eastAsia="Andale Sans UI" w:hAnsiTheme="majorHAnsi" w:cstheme="majorHAnsi"/>
          <w:kern w:val="3"/>
          <w:lang w:eastAsia="ja-JP" w:bidi="fa-IR"/>
        </w:rPr>
        <w:t xml:space="preserve"> które pozostałyby do  końca okresu obowiązywania umowy, w przypadku odstąpienia przez Wykonawcę od umowy z przyczyn leżących po stronie Zamawiającego.</w:t>
      </w:r>
    </w:p>
    <w:p w14:paraId="277D91F8" w14:textId="1C35546A" w:rsidR="00CC58A2" w:rsidRPr="00653808" w:rsidRDefault="00CC58A2" w:rsidP="00653808">
      <w:pPr>
        <w:widowControl w:val="0"/>
        <w:suppressAutoHyphens/>
        <w:autoSpaceDN w:val="0"/>
        <w:spacing w:after="0" w:line="312" w:lineRule="auto"/>
        <w:jc w:val="both"/>
        <w:textAlignment w:val="baseline"/>
        <w:rPr>
          <w:rFonts w:asciiTheme="majorHAnsi" w:eastAsia="Andale Sans UI" w:hAnsiTheme="majorHAnsi" w:cstheme="majorHAnsi"/>
          <w:kern w:val="3"/>
          <w:lang w:eastAsia="ja-JP" w:bidi="fa-IR"/>
        </w:rPr>
      </w:pPr>
      <w:r w:rsidRPr="00653808">
        <w:rPr>
          <w:rFonts w:asciiTheme="majorHAnsi" w:eastAsia="Andale Sans UI" w:hAnsiTheme="majorHAnsi" w:cstheme="majorHAnsi"/>
          <w:kern w:val="3"/>
          <w:lang w:eastAsia="ja-JP" w:bidi="fa-IR"/>
        </w:rPr>
        <w:t>7. Łączna wartość kar nie może przekroczyć 25% wartości umowy, której mowa § 6 ust. 2.</w:t>
      </w:r>
    </w:p>
    <w:p w14:paraId="44F417E3" w14:textId="77777777" w:rsidR="00EB0EBA" w:rsidRPr="00653808" w:rsidRDefault="00EB0EBA" w:rsidP="00653808">
      <w:pPr>
        <w:widowControl w:val="0"/>
        <w:suppressAutoHyphens/>
        <w:autoSpaceDN w:val="0"/>
        <w:spacing w:after="0" w:line="312" w:lineRule="auto"/>
        <w:jc w:val="both"/>
        <w:textAlignment w:val="baseline"/>
        <w:rPr>
          <w:rFonts w:asciiTheme="majorHAnsi" w:eastAsia="Andale Sans UI" w:hAnsiTheme="majorHAnsi" w:cstheme="majorHAnsi"/>
          <w:kern w:val="3"/>
          <w:lang w:eastAsia="ja-JP" w:bidi="fa-IR"/>
        </w:rPr>
      </w:pPr>
    </w:p>
    <w:p w14:paraId="4A527673" w14:textId="77777777" w:rsidR="00CC58A2" w:rsidRPr="00653808" w:rsidRDefault="00CC58A2" w:rsidP="00653808">
      <w:pPr>
        <w:widowControl w:val="0"/>
        <w:suppressAutoHyphens/>
        <w:autoSpaceDN w:val="0"/>
        <w:spacing w:after="0" w:line="312" w:lineRule="auto"/>
        <w:jc w:val="center"/>
        <w:textAlignment w:val="baseline"/>
        <w:rPr>
          <w:rFonts w:asciiTheme="majorHAnsi" w:eastAsia="Andale Sans UI" w:hAnsiTheme="majorHAnsi" w:cstheme="majorHAnsi"/>
          <w:b/>
          <w:kern w:val="3"/>
          <w:lang w:eastAsia="ja-JP" w:bidi="fa-IR"/>
        </w:rPr>
      </w:pPr>
      <w:r w:rsidRPr="00653808">
        <w:rPr>
          <w:rFonts w:asciiTheme="majorHAnsi" w:eastAsia="Andale Sans UI" w:hAnsiTheme="majorHAnsi" w:cstheme="majorHAnsi"/>
          <w:b/>
          <w:kern w:val="3"/>
          <w:lang w:eastAsia="ja-JP" w:bidi="fa-IR"/>
        </w:rPr>
        <w:t>§ 8</w:t>
      </w:r>
    </w:p>
    <w:p w14:paraId="5896EDEC" w14:textId="77777777" w:rsidR="00CC58A2" w:rsidRPr="00653808" w:rsidRDefault="00CC58A2" w:rsidP="00653808">
      <w:pPr>
        <w:widowControl w:val="0"/>
        <w:suppressAutoHyphens/>
        <w:autoSpaceDN w:val="0"/>
        <w:spacing w:after="0" w:line="312" w:lineRule="auto"/>
        <w:jc w:val="center"/>
        <w:textAlignment w:val="baseline"/>
        <w:rPr>
          <w:rFonts w:asciiTheme="majorHAnsi" w:eastAsia="Andale Sans UI" w:hAnsiTheme="majorHAnsi" w:cstheme="majorHAnsi"/>
          <w:kern w:val="3"/>
          <w:lang w:eastAsia="ja-JP" w:bidi="fa-IR"/>
        </w:rPr>
      </w:pPr>
      <w:r w:rsidRPr="00653808">
        <w:rPr>
          <w:rFonts w:asciiTheme="majorHAnsi" w:eastAsia="Andale Sans UI" w:hAnsiTheme="majorHAnsi" w:cstheme="majorHAnsi"/>
          <w:b/>
          <w:kern w:val="3"/>
          <w:lang w:eastAsia="ja-JP" w:bidi="fa-IR"/>
        </w:rPr>
        <w:t>Umowne</w:t>
      </w:r>
      <w:r w:rsidRPr="00653808">
        <w:rPr>
          <w:rFonts w:asciiTheme="majorHAnsi" w:eastAsia="Cambria" w:hAnsiTheme="majorHAnsi" w:cstheme="majorHAnsi"/>
          <w:b/>
          <w:kern w:val="3"/>
          <w:lang w:eastAsia="ja-JP" w:bidi="fa-IR"/>
        </w:rPr>
        <w:t xml:space="preserve"> </w:t>
      </w:r>
      <w:r w:rsidRPr="00653808">
        <w:rPr>
          <w:rFonts w:asciiTheme="majorHAnsi" w:eastAsia="Andale Sans UI" w:hAnsiTheme="majorHAnsi" w:cstheme="majorHAnsi"/>
          <w:b/>
          <w:kern w:val="3"/>
          <w:lang w:eastAsia="ja-JP" w:bidi="fa-IR"/>
        </w:rPr>
        <w:t>prawo</w:t>
      </w:r>
      <w:r w:rsidRPr="00653808">
        <w:rPr>
          <w:rFonts w:asciiTheme="majorHAnsi" w:eastAsia="Cambria" w:hAnsiTheme="majorHAnsi" w:cstheme="majorHAnsi"/>
          <w:b/>
          <w:kern w:val="3"/>
          <w:lang w:eastAsia="ja-JP" w:bidi="fa-IR"/>
        </w:rPr>
        <w:t xml:space="preserve"> </w:t>
      </w:r>
      <w:r w:rsidRPr="00653808">
        <w:rPr>
          <w:rFonts w:asciiTheme="majorHAnsi" w:eastAsia="Andale Sans UI" w:hAnsiTheme="majorHAnsi" w:cstheme="majorHAnsi"/>
          <w:b/>
          <w:kern w:val="3"/>
          <w:lang w:eastAsia="ja-JP" w:bidi="fa-IR"/>
        </w:rPr>
        <w:t>odstąpienia</w:t>
      </w:r>
      <w:r w:rsidRPr="00653808">
        <w:rPr>
          <w:rFonts w:asciiTheme="majorHAnsi" w:eastAsia="Cambria" w:hAnsiTheme="majorHAnsi" w:cstheme="majorHAnsi"/>
          <w:b/>
          <w:kern w:val="3"/>
          <w:lang w:eastAsia="ja-JP" w:bidi="fa-IR"/>
        </w:rPr>
        <w:t xml:space="preserve"> </w:t>
      </w:r>
      <w:r w:rsidRPr="00653808">
        <w:rPr>
          <w:rFonts w:asciiTheme="majorHAnsi" w:eastAsia="Andale Sans UI" w:hAnsiTheme="majorHAnsi" w:cstheme="majorHAnsi"/>
          <w:b/>
          <w:kern w:val="3"/>
          <w:lang w:eastAsia="ja-JP" w:bidi="fa-IR"/>
        </w:rPr>
        <w:t>od</w:t>
      </w:r>
      <w:r w:rsidRPr="00653808">
        <w:rPr>
          <w:rFonts w:asciiTheme="majorHAnsi" w:eastAsia="Cambria" w:hAnsiTheme="majorHAnsi" w:cstheme="majorHAnsi"/>
          <w:b/>
          <w:kern w:val="3"/>
          <w:lang w:eastAsia="ja-JP" w:bidi="fa-IR"/>
        </w:rPr>
        <w:t xml:space="preserve"> </w:t>
      </w:r>
      <w:r w:rsidRPr="00653808">
        <w:rPr>
          <w:rFonts w:asciiTheme="majorHAnsi" w:eastAsia="Andale Sans UI" w:hAnsiTheme="majorHAnsi" w:cstheme="majorHAnsi"/>
          <w:b/>
          <w:kern w:val="3"/>
          <w:lang w:eastAsia="ja-JP" w:bidi="fa-IR"/>
        </w:rPr>
        <w:t>umowy</w:t>
      </w:r>
    </w:p>
    <w:p w14:paraId="31324FE6" w14:textId="77777777" w:rsidR="00CC58A2" w:rsidRPr="00653808" w:rsidRDefault="00CC58A2" w:rsidP="00653808">
      <w:pPr>
        <w:widowControl w:val="0"/>
        <w:suppressAutoHyphens/>
        <w:autoSpaceDN w:val="0"/>
        <w:spacing w:after="0" w:line="312" w:lineRule="auto"/>
        <w:jc w:val="both"/>
        <w:textAlignment w:val="baseline"/>
        <w:rPr>
          <w:rFonts w:asciiTheme="majorHAnsi" w:eastAsia="Andale Sans UI" w:hAnsiTheme="majorHAnsi" w:cstheme="majorHAnsi"/>
          <w:kern w:val="3"/>
          <w:lang w:eastAsia="ja-JP" w:bidi="fa-IR"/>
        </w:rPr>
      </w:pPr>
      <w:r w:rsidRPr="00653808">
        <w:rPr>
          <w:rFonts w:asciiTheme="majorHAnsi" w:eastAsia="Andale Sans UI" w:hAnsiTheme="majorHAnsi" w:cstheme="majorHAnsi"/>
          <w:kern w:val="3"/>
          <w:lang w:eastAsia="ja-JP" w:bidi="fa-IR"/>
        </w:rPr>
        <w:t>1. W razie zaistnienia istotnej zmiany okoliczności powodującej, że wykonanie umowy nie leży w interesie publicznym, czego nie można było przewidzieć w chwili zawarcia umowy, Zamawiający może odstąpić od umowy w terminie 30 dni od powzięcia wiadomości o tych okolicznościach.</w:t>
      </w:r>
    </w:p>
    <w:p w14:paraId="72300A3C" w14:textId="77777777" w:rsidR="00CC58A2" w:rsidRPr="00653808" w:rsidRDefault="00CC58A2" w:rsidP="00653808">
      <w:pPr>
        <w:widowControl w:val="0"/>
        <w:suppressAutoHyphens/>
        <w:autoSpaceDN w:val="0"/>
        <w:spacing w:after="0" w:line="312" w:lineRule="auto"/>
        <w:jc w:val="both"/>
        <w:textAlignment w:val="baseline"/>
        <w:rPr>
          <w:rFonts w:asciiTheme="majorHAnsi" w:eastAsia="Andale Sans UI" w:hAnsiTheme="majorHAnsi" w:cstheme="majorHAnsi"/>
          <w:kern w:val="3"/>
          <w:lang w:eastAsia="ja-JP" w:bidi="fa-IR"/>
        </w:rPr>
      </w:pPr>
      <w:r w:rsidRPr="00653808">
        <w:rPr>
          <w:rFonts w:asciiTheme="majorHAnsi" w:eastAsia="Andale Sans UI" w:hAnsiTheme="majorHAnsi" w:cstheme="majorHAnsi"/>
          <w:kern w:val="3"/>
          <w:lang w:eastAsia="ja-JP" w:bidi="fa-IR"/>
        </w:rPr>
        <w:t>2. W przypadku, o którym mowa w ust. 1 Wykonawca może żądać wyłącznie wynagrodzenia należnego  z tytułu wykonania części umowy.</w:t>
      </w:r>
    </w:p>
    <w:p w14:paraId="38059E47" w14:textId="77777777" w:rsidR="00CC58A2" w:rsidRPr="00653808" w:rsidRDefault="00CC58A2" w:rsidP="00653808">
      <w:pPr>
        <w:widowControl w:val="0"/>
        <w:suppressAutoHyphens/>
        <w:autoSpaceDN w:val="0"/>
        <w:spacing w:after="0" w:line="312" w:lineRule="auto"/>
        <w:jc w:val="both"/>
        <w:textAlignment w:val="baseline"/>
        <w:rPr>
          <w:rFonts w:asciiTheme="majorHAnsi" w:eastAsia="Andale Sans UI" w:hAnsiTheme="majorHAnsi" w:cstheme="majorHAnsi"/>
          <w:kern w:val="3"/>
          <w:lang w:eastAsia="ja-JP" w:bidi="fa-IR"/>
        </w:rPr>
      </w:pPr>
      <w:r w:rsidRPr="00653808">
        <w:rPr>
          <w:rFonts w:asciiTheme="majorHAnsi" w:eastAsia="Andale Sans UI" w:hAnsiTheme="majorHAnsi" w:cstheme="majorHAnsi"/>
          <w:kern w:val="3"/>
          <w:lang w:eastAsia="ja-JP" w:bidi="fa-IR"/>
        </w:rPr>
        <w:t>3. Zamawiający ma prawo odstąpić od umowy, jeżeli Wykonawca narusza w sposób istotny postanowienia niniejszej umowy w terminie 14 dni od dnia powzięcia wiadomości o danym naruszeniu umowy przez Wykonawcę.</w:t>
      </w:r>
    </w:p>
    <w:p w14:paraId="4A95D4A5" w14:textId="77777777" w:rsidR="00CC58A2" w:rsidRPr="00653808" w:rsidRDefault="00CC58A2" w:rsidP="00653808">
      <w:pPr>
        <w:widowControl w:val="0"/>
        <w:suppressAutoHyphens/>
        <w:autoSpaceDN w:val="0"/>
        <w:spacing w:after="0" w:line="312" w:lineRule="auto"/>
        <w:jc w:val="both"/>
        <w:textAlignment w:val="baseline"/>
        <w:rPr>
          <w:rFonts w:asciiTheme="majorHAnsi" w:eastAsia="Andale Sans UI" w:hAnsiTheme="majorHAnsi" w:cstheme="majorHAnsi"/>
          <w:kern w:val="3"/>
          <w:lang w:eastAsia="ja-JP" w:bidi="fa-IR"/>
        </w:rPr>
      </w:pPr>
      <w:r w:rsidRPr="00653808">
        <w:rPr>
          <w:rFonts w:asciiTheme="majorHAnsi" w:eastAsia="Andale Sans UI" w:hAnsiTheme="majorHAnsi" w:cstheme="majorHAnsi"/>
          <w:kern w:val="3"/>
          <w:lang w:eastAsia="ja-JP" w:bidi="fa-IR"/>
        </w:rPr>
        <w:t>4. Istotne naruszenia  umowy, o których mowa w ust. 3 obejmują w szczególności przypadki:</w:t>
      </w:r>
    </w:p>
    <w:p w14:paraId="710BA963" w14:textId="2F81F5D7" w:rsidR="00CC58A2" w:rsidRPr="00653808" w:rsidRDefault="00CC58A2">
      <w:pPr>
        <w:pStyle w:val="Akapitzlist"/>
        <w:numPr>
          <w:ilvl w:val="1"/>
          <w:numId w:val="34"/>
        </w:numPr>
        <w:spacing w:line="312" w:lineRule="auto"/>
        <w:ind w:left="0" w:firstLine="0"/>
        <w:jc w:val="both"/>
        <w:rPr>
          <w:rFonts w:asciiTheme="majorHAnsi" w:eastAsia="Andale Sans UI" w:hAnsiTheme="majorHAnsi" w:cstheme="majorHAnsi"/>
          <w:kern w:val="3"/>
          <w:lang w:eastAsia="ja-JP" w:bidi="fa-IR"/>
        </w:rPr>
      </w:pPr>
      <w:r w:rsidRPr="00653808">
        <w:rPr>
          <w:rFonts w:asciiTheme="majorHAnsi" w:eastAsia="Andale Sans UI" w:hAnsiTheme="majorHAnsi" w:cstheme="majorHAnsi"/>
          <w:kern w:val="3"/>
          <w:lang w:eastAsia="ja-JP" w:bidi="fa-IR"/>
        </w:rPr>
        <w:lastRenderedPageBreak/>
        <w:t>utraty przez Wykonawcę prawa do wykonywania działalności będącej przedmiotem niniejszej umowy. W przypadku gdy wpisy do rejestrów lub zezwolenia tracą moc obowiązywania, Wykonawca obowiązany jest do poinformowania Zamawiającego o tym fakcie w terminie 3 dni, uzyskania nowych wpisów lub zezwoleń i dostarczenia stosownych dokumentów Zamawiającemu pod rygorem odstąpienia przez Zamawiającego od umowy;</w:t>
      </w:r>
    </w:p>
    <w:p w14:paraId="676E26EF" w14:textId="5549088A" w:rsidR="00CC58A2" w:rsidRPr="00653808" w:rsidRDefault="00CC58A2">
      <w:pPr>
        <w:pStyle w:val="Akapitzlist"/>
        <w:numPr>
          <w:ilvl w:val="1"/>
          <w:numId w:val="34"/>
        </w:numPr>
        <w:spacing w:line="312" w:lineRule="auto"/>
        <w:ind w:left="0" w:firstLine="0"/>
        <w:jc w:val="both"/>
        <w:rPr>
          <w:rFonts w:asciiTheme="majorHAnsi" w:eastAsia="Andale Sans UI" w:hAnsiTheme="majorHAnsi" w:cstheme="majorHAnsi"/>
          <w:kern w:val="3"/>
          <w:lang w:eastAsia="ja-JP" w:bidi="fa-IR"/>
        </w:rPr>
      </w:pPr>
      <w:r w:rsidRPr="00653808">
        <w:rPr>
          <w:rFonts w:asciiTheme="majorHAnsi" w:eastAsia="Andale Sans UI" w:hAnsiTheme="majorHAnsi" w:cstheme="majorHAnsi"/>
          <w:kern w:val="3"/>
          <w:lang w:eastAsia="ja-JP" w:bidi="fa-IR"/>
        </w:rPr>
        <w:t xml:space="preserve">niewykonywanie przez Wykonawcę przedmiotu umowy zgodnie z opisem przedmiotu zamówienia  i wymaganiami zawartymi w SWZ stanowiącej Załącznik nr </w:t>
      </w:r>
      <w:r w:rsidR="00D15A4B" w:rsidRPr="00653808">
        <w:rPr>
          <w:rFonts w:asciiTheme="majorHAnsi" w:eastAsia="Andale Sans UI" w:hAnsiTheme="majorHAnsi" w:cstheme="majorHAnsi"/>
          <w:kern w:val="3"/>
          <w:lang w:eastAsia="ja-JP" w:bidi="fa-IR"/>
        </w:rPr>
        <w:t>2</w:t>
      </w:r>
      <w:r w:rsidRPr="00653808">
        <w:rPr>
          <w:rFonts w:asciiTheme="majorHAnsi" w:eastAsia="Andale Sans UI" w:hAnsiTheme="majorHAnsi" w:cstheme="majorHAnsi"/>
          <w:kern w:val="3"/>
          <w:lang w:eastAsia="ja-JP" w:bidi="fa-IR"/>
        </w:rPr>
        <w:t xml:space="preserve"> do niniejszej umowy,</w:t>
      </w:r>
    </w:p>
    <w:p w14:paraId="07D8954A" w14:textId="59C0136F" w:rsidR="00CC58A2" w:rsidRPr="00653808" w:rsidRDefault="00CC58A2">
      <w:pPr>
        <w:pStyle w:val="Akapitzlist"/>
        <w:numPr>
          <w:ilvl w:val="1"/>
          <w:numId w:val="34"/>
        </w:numPr>
        <w:spacing w:line="312" w:lineRule="auto"/>
        <w:ind w:left="0" w:firstLine="0"/>
        <w:jc w:val="both"/>
        <w:rPr>
          <w:rFonts w:asciiTheme="majorHAnsi" w:eastAsia="Andale Sans UI" w:hAnsiTheme="majorHAnsi" w:cstheme="majorHAnsi"/>
          <w:kern w:val="3"/>
          <w:lang w:eastAsia="ja-JP" w:bidi="fa-IR"/>
        </w:rPr>
      </w:pPr>
      <w:r w:rsidRPr="00653808">
        <w:rPr>
          <w:rFonts w:asciiTheme="majorHAnsi" w:eastAsia="Andale Sans UI" w:hAnsiTheme="majorHAnsi" w:cstheme="majorHAnsi"/>
          <w:kern w:val="3"/>
          <w:lang w:eastAsia="ja-JP" w:bidi="fa-IR"/>
        </w:rPr>
        <w:t>nierozpoczęcia przez Wykonawcę wykonywania przedmiotu umowy bez uzasadnionej przyczyny pomimo wezwania Zamawiającego,</w:t>
      </w:r>
    </w:p>
    <w:p w14:paraId="1AE3F208" w14:textId="3A0E8FB0" w:rsidR="00CC58A2" w:rsidRPr="00653808" w:rsidRDefault="00CC58A2">
      <w:pPr>
        <w:pStyle w:val="Akapitzlist"/>
        <w:numPr>
          <w:ilvl w:val="1"/>
          <w:numId w:val="34"/>
        </w:numPr>
        <w:tabs>
          <w:tab w:val="left" w:pos="-6364"/>
        </w:tabs>
        <w:spacing w:line="312" w:lineRule="auto"/>
        <w:ind w:left="0" w:firstLine="0"/>
        <w:jc w:val="both"/>
        <w:rPr>
          <w:rFonts w:asciiTheme="majorHAnsi" w:eastAsia="Andale Sans UI" w:hAnsiTheme="majorHAnsi" w:cstheme="majorHAnsi"/>
          <w:kern w:val="3"/>
          <w:lang w:eastAsia="zh-CN" w:bidi="fa-IR"/>
        </w:rPr>
      </w:pPr>
      <w:r w:rsidRPr="00653808">
        <w:rPr>
          <w:rFonts w:asciiTheme="majorHAnsi" w:eastAsia="Andale Sans UI" w:hAnsiTheme="majorHAnsi" w:cstheme="majorHAnsi"/>
          <w:kern w:val="3"/>
          <w:lang w:eastAsia="zh-CN" w:bidi="fa-IR"/>
        </w:rPr>
        <w:t>jeżeli Wykonawca</w:t>
      </w:r>
      <w:r w:rsidRPr="00653808">
        <w:rPr>
          <w:rFonts w:asciiTheme="majorHAnsi" w:eastAsia="Cambria" w:hAnsiTheme="majorHAnsi" w:cstheme="majorHAnsi"/>
          <w:kern w:val="3"/>
          <w:lang w:eastAsia="zh-CN" w:bidi="fa-IR"/>
        </w:rPr>
        <w:t xml:space="preserve"> </w:t>
      </w:r>
      <w:r w:rsidRPr="00653808">
        <w:rPr>
          <w:rFonts w:asciiTheme="majorHAnsi" w:eastAsia="Andale Sans UI" w:hAnsiTheme="majorHAnsi" w:cstheme="majorHAnsi"/>
          <w:kern w:val="3"/>
          <w:lang w:eastAsia="zh-CN" w:bidi="fa-IR"/>
        </w:rPr>
        <w:t>przerwał</w:t>
      </w:r>
      <w:r w:rsidRPr="00653808">
        <w:rPr>
          <w:rFonts w:asciiTheme="majorHAnsi" w:eastAsia="Cambria" w:hAnsiTheme="majorHAnsi" w:cstheme="majorHAnsi"/>
          <w:kern w:val="3"/>
          <w:lang w:eastAsia="zh-CN" w:bidi="fa-IR"/>
        </w:rPr>
        <w:t xml:space="preserve"> </w:t>
      </w:r>
      <w:r w:rsidRPr="00653808">
        <w:rPr>
          <w:rFonts w:asciiTheme="majorHAnsi" w:eastAsia="Andale Sans UI" w:hAnsiTheme="majorHAnsi" w:cstheme="majorHAnsi"/>
          <w:kern w:val="3"/>
          <w:lang w:eastAsia="zh-CN" w:bidi="fa-IR"/>
        </w:rPr>
        <w:t>z</w:t>
      </w:r>
      <w:r w:rsidRPr="00653808">
        <w:rPr>
          <w:rFonts w:asciiTheme="majorHAnsi" w:eastAsia="Cambria" w:hAnsiTheme="majorHAnsi" w:cstheme="majorHAnsi"/>
          <w:kern w:val="3"/>
          <w:lang w:eastAsia="zh-CN" w:bidi="fa-IR"/>
        </w:rPr>
        <w:t xml:space="preserve"> </w:t>
      </w:r>
      <w:r w:rsidRPr="00653808">
        <w:rPr>
          <w:rFonts w:asciiTheme="majorHAnsi" w:eastAsia="Andale Sans UI" w:hAnsiTheme="majorHAnsi" w:cstheme="majorHAnsi"/>
          <w:kern w:val="3"/>
          <w:lang w:eastAsia="zh-CN" w:bidi="fa-IR"/>
        </w:rPr>
        <w:t>przyczyn</w:t>
      </w:r>
      <w:r w:rsidRPr="00653808">
        <w:rPr>
          <w:rFonts w:asciiTheme="majorHAnsi" w:eastAsia="Cambria" w:hAnsiTheme="majorHAnsi" w:cstheme="majorHAnsi"/>
          <w:kern w:val="3"/>
          <w:lang w:eastAsia="zh-CN" w:bidi="fa-IR"/>
        </w:rPr>
        <w:t xml:space="preserve"> </w:t>
      </w:r>
      <w:r w:rsidRPr="00653808">
        <w:rPr>
          <w:rFonts w:asciiTheme="majorHAnsi" w:eastAsia="Andale Sans UI" w:hAnsiTheme="majorHAnsi" w:cstheme="majorHAnsi"/>
          <w:kern w:val="3"/>
          <w:lang w:eastAsia="zh-CN" w:bidi="fa-IR"/>
        </w:rPr>
        <w:t>leżących</w:t>
      </w:r>
      <w:r w:rsidRPr="00653808">
        <w:rPr>
          <w:rFonts w:asciiTheme="majorHAnsi" w:eastAsia="Cambria" w:hAnsiTheme="majorHAnsi" w:cstheme="majorHAnsi"/>
          <w:kern w:val="3"/>
          <w:lang w:eastAsia="zh-CN" w:bidi="fa-IR"/>
        </w:rPr>
        <w:t xml:space="preserve"> </w:t>
      </w:r>
      <w:r w:rsidRPr="00653808">
        <w:rPr>
          <w:rFonts w:asciiTheme="majorHAnsi" w:eastAsia="Andale Sans UI" w:hAnsiTheme="majorHAnsi" w:cstheme="majorHAnsi"/>
          <w:kern w:val="3"/>
          <w:lang w:eastAsia="zh-CN" w:bidi="fa-IR"/>
        </w:rPr>
        <w:t>po</w:t>
      </w:r>
      <w:r w:rsidRPr="00653808">
        <w:rPr>
          <w:rFonts w:asciiTheme="majorHAnsi" w:eastAsia="Cambria" w:hAnsiTheme="majorHAnsi" w:cstheme="majorHAnsi"/>
          <w:kern w:val="3"/>
          <w:lang w:eastAsia="zh-CN" w:bidi="fa-IR"/>
        </w:rPr>
        <w:t xml:space="preserve"> </w:t>
      </w:r>
      <w:r w:rsidRPr="00653808">
        <w:rPr>
          <w:rFonts w:asciiTheme="majorHAnsi" w:eastAsia="Andale Sans UI" w:hAnsiTheme="majorHAnsi" w:cstheme="majorHAnsi"/>
          <w:kern w:val="3"/>
          <w:lang w:eastAsia="zh-CN" w:bidi="fa-IR"/>
        </w:rPr>
        <w:t>stronie</w:t>
      </w:r>
      <w:r w:rsidRPr="00653808">
        <w:rPr>
          <w:rFonts w:asciiTheme="majorHAnsi" w:eastAsia="Cambria" w:hAnsiTheme="majorHAnsi" w:cstheme="majorHAnsi"/>
          <w:kern w:val="3"/>
          <w:lang w:eastAsia="zh-CN" w:bidi="fa-IR"/>
        </w:rPr>
        <w:t xml:space="preserve"> </w:t>
      </w:r>
      <w:r w:rsidRPr="00653808">
        <w:rPr>
          <w:rFonts w:asciiTheme="majorHAnsi" w:eastAsia="Andale Sans UI" w:hAnsiTheme="majorHAnsi" w:cstheme="majorHAnsi"/>
          <w:kern w:val="3"/>
          <w:lang w:eastAsia="zh-CN" w:bidi="fa-IR"/>
        </w:rPr>
        <w:t>Wykonawcy</w:t>
      </w:r>
      <w:r w:rsidRPr="00653808">
        <w:rPr>
          <w:rFonts w:asciiTheme="majorHAnsi" w:eastAsia="Cambria" w:hAnsiTheme="majorHAnsi" w:cstheme="majorHAnsi"/>
          <w:kern w:val="3"/>
          <w:lang w:eastAsia="zh-CN" w:bidi="fa-IR"/>
        </w:rPr>
        <w:t xml:space="preserve"> </w:t>
      </w:r>
      <w:r w:rsidRPr="00653808">
        <w:rPr>
          <w:rFonts w:asciiTheme="majorHAnsi" w:eastAsia="Andale Sans UI" w:hAnsiTheme="majorHAnsi" w:cstheme="majorHAnsi"/>
          <w:kern w:val="3"/>
          <w:lang w:eastAsia="zh-CN" w:bidi="fa-IR"/>
        </w:rPr>
        <w:t>realizację</w:t>
      </w:r>
      <w:r w:rsidRPr="00653808">
        <w:rPr>
          <w:rFonts w:asciiTheme="majorHAnsi" w:eastAsia="Cambria" w:hAnsiTheme="majorHAnsi" w:cstheme="majorHAnsi"/>
          <w:kern w:val="3"/>
          <w:lang w:eastAsia="zh-CN" w:bidi="fa-IR"/>
        </w:rPr>
        <w:t xml:space="preserve"> </w:t>
      </w:r>
      <w:r w:rsidRPr="00653808">
        <w:rPr>
          <w:rFonts w:asciiTheme="majorHAnsi" w:eastAsia="Andale Sans UI" w:hAnsiTheme="majorHAnsi" w:cstheme="majorHAnsi"/>
          <w:kern w:val="3"/>
          <w:lang w:eastAsia="zh-CN" w:bidi="fa-IR"/>
        </w:rPr>
        <w:t>przedmiotu</w:t>
      </w:r>
      <w:r w:rsidRPr="00653808">
        <w:rPr>
          <w:rFonts w:asciiTheme="majorHAnsi" w:eastAsia="Cambria" w:hAnsiTheme="majorHAnsi" w:cstheme="majorHAnsi"/>
          <w:kern w:val="3"/>
          <w:lang w:eastAsia="zh-CN" w:bidi="fa-IR"/>
        </w:rPr>
        <w:t xml:space="preserve"> </w:t>
      </w:r>
      <w:r w:rsidRPr="00653808">
        <w:rPr>
          <w:rFonts w:asciiTheme="majorHAnsi" w:eastAsia="Andale Sans UI" w:hAnsiTheme="majorHAnsi" w:cstheme="majorHAnsi"/>
          <w:kern w:val="3"/>
          <w:lang w:eastAsia="zh-CN" w:bidi="fa-IR"/>
        </w:rPr>
        <w:t>umowy</w:t>
      </w:r>
      <w:r w:rsidRPr="00653808">
        <w:rPr>
          <w:rFonts w:asciiTheme="majorHAnsi" w:eastAsia="Cambria" w:hAnsiTheme="majorHAnsi" w:cstheme="majorHAnsi"/>
          <w:kern w:val="3"/>
          <w:lang w:eastAsia="zh-CN" w:bidi="fa-IR"/>
        </w:rPr>
        <w:t xml:space="preserve"> </w:t>
      </w:r>
      <w:r w:rsidRPr="00653808">
        <w:rPr>
          <w:rFonts w:asciiTheme="majorHAnsi" w:eastAsia="Andale Sans UI" w:hAnsiTheme="majorHAnsi" w:cstheme="majorHAnsi"/>
          <w:kern w:val="3"/>
          <w:lang w:eastAsia="zh-CN" w:bidi="fa-IR"/>
        </w:rPr>
        <w:t>i</w:t>
      </w:r>
      <w:r w:rsidRPr="00653808">
        <w:rPr>
          <w:rFonts w:asciiTheme="majorHAnsi" w:eastAsia="Cambria" w:hAnsiTheme="majorHAnsi" w:cstheme="majorHAnsi"/>
          <w:kern w:val="3"/>
          <w:lang w:eastAsia="zh-CN" w:bidi="fa-IR"/>
        </w:rPr>
        <w:t xml:space="preserve"> </w:t>
      </w:r>
      <w:r w:rsidRPr="00653808">
        <w:rPr>
          <w:rFonts w:asciiTheme="majorHAnsi" w:eastAsia="Andale Sans UI" w:hAnsiTheme="majorHAnsi" w:cstheme="majorHAnsi"/>
          <w:kern w:val="3"/>
          <w:lang w:eastAsia="zh-CN" w:bidi="fa-IR"/>
        </w:rPr>
        <w:t>przerwa</w:t>
      </w:r>
      <w:r w:rsidRPr="00653808">
        <w:rPr>
          <w:rFonts w:asciiTheme="majorHAnsi" w:eastAsia="Cambria" w:hAnsiTheme="majorHAnsi" w:cstheme="majorHAnsi"/>
          <w:kern w:val="3"/>
          <w:lang w:eastAsia="zh-CN" w:bidi="fa-IR"/>
        </w:rPr>
        <w:t xml:space="preserve"> </w:t>
      </w:r>
      <w:r w:rsidRPr="00653808">
        <w:rPr>
          <w:rFonts w:asciiTheme="majorHAnsi" w:eastAsia="Andale Sans UI" w:hAnsiTheme="majorHAnsi" w:cstheme="majorHAnsi"/>
          <w:kern w:val="3"/>
          <w:lang w:eastAsia="zh-CN" w:bidi="fa-IR"/>
        </w:rPr>
        <w:t>ta</w:t>
      </w:r>
      <w:r w:rsidRPr="00653808">
        <w:rPr>
          <w:rFonts w:asciiTheme="majorHAnsi" w:eastAsia="Cambria" w:hAnsiTheme="majorHAnsi" w:cstheme="majorHAnsi"/>
          <w:kern w:val="3"/>
          <w:lang w:eastAsia="zh-CN" w:bidi="fa-IR"/>
        </w:rPr>
        <w:t xml:space="preserve"> </w:t>
      </w:r>
      <w:r w:rsidRPr="00653808">
        <w:rPr>
          <w:rFonts w:asciiTheme="majorHAnsi" w:eastAsia="Andale Sans UI" w:hAnsiTheme="majorHAnsi" w:cstheme="majorHAnsi"/>
          <w:kern w:val="3"/>
          <w:lang w:eastAsia="zh-CN" w:bidi="fa-IR"/>
        </w:rPr>
        <w:t>trwa</w:t>
      </w:r>
      <w:r w:rsidRPr="00653808">
        <w:rPr>
          <w:rFonts w:asciiTheme="majorHAnsi" w:eastAsia="Cambria" w:hAnsiTheme="majorHAnsi" w:cstheme="majorHAnsi"/>
          <w:kern w:val="3"/>
          <w:lang w:eastAsia="zh-CN" w:bidi="fa-IR"/>
        </w:rPr>
        <w:t xml:space="preserve"> </w:t>
      </w:r>
      <w:r w:rsidRPr="00653808">
        <w:rPr>
          <w:rFonts w:asciiTheme="majorHAnsi" w:eastAsia="Andale Sans UI" w:hAnsiTheme="majorHAnsi" w:cstheme="majorHAnsi"/>
          <w:kern w:val="3"/>
          <w:lang w:eastAsia="zh-CN" w:bidi="fa-IR"/>
        </w:rPr>
        <w:t>dłużej</w:t>
      </w:r>
      <w:r w:rsidRPr="00653808">
        <w:rPr>
          <w:rFonts w:asciiTheme="majorHAnsi" w:eastAsia="Cambria" w:hAnsiTheme="majorHAnsi" w:cstheme="majorHAnsi"/>
          <w:kern w:val="3"/>
          <w:lang w:eastAsia="zh-CN" w:bidi="fa-IR"/>
        </w:rPr>
        <w:t xml:space="preserve"> </w:t>
      </w:r>
      <w:r w:rsidRPr="00653808">
        <w:rPr>
          <w:rFonts w:asciiTheme="majorHAnsi" w:eastAsia="Andale Sans UI" w:hAnsiTheme="majorHAnsi" w:cstheme="majorHAnsi"/>
          <w:kern w:val="3"/>
          <w:lang w:eastAsia="zh-CN" w:bidi="fa-IR"/>
        </w:rPr>
        <w:t>niż</w:t>
      </w:r>
      <w:r w:rsidRPr="00653808">
        <w:rPr>
          <w:rFonts w:asciiTheme="majorHAnsi" w:eastAsia="Cambria" w:hAnsiTheme="majorHAnsi" w:cstheme="majorHAnsi"/>
          <w:kern w:val="3"/>
          <w:lang w:eastAsia="zh-CN" w:bidi="fa-IR"/>
        </w:rPr>
        <w:t xml:space="preserve"> 7 </w:t>
      </w:r>
      <w:r w:rsidRPr="00653808">
        <w:rPr>
          <w:rFonts w:asciiTheme="majorHAnsi" w:eastAsia="Andale Sans UI" w:hAnsiTheme="majorHAnsi" w:cstheme="majorHAnsi"/>
          <w:kern w:val="3"/>
          <w:lang w:eastAsia="zh-CN" w:bidi="fa-IR"/>
        </w:rPr>
        <w:t>dni</w:t>
      </w:r>
      <w:r w:rsidRPr="00653808">
        <w:rPr>
          <w:rFonts w:asciiTheme="majorHAnsi" w:eastAsia="Cambria" w:hAnsiTheme="majorHAnsi" w:cstheme="majorHAnsi"/>
          <w:kern w:val="3"/>
          <w:lang w:eastAsia="zh-CN" w:bidi="fa-IR"/>
        </w:rPr>
        <w:t xml:space="preserve"> – </w:t>
      </w:r>
      <w:r w:rsidRPr="00653808">
        <w:rPr>
          <w:rFonts w:asciiTheme="majorHAnsi" w:eastAsia="Andale Sans UI" w:hAnsiTheme="majorHAnsi" w:cstheme="majorHAnsi"/>
          <w:kern w:val="3"/>
          <w:lang w:eastAsia="zh-CN" w:bidi="fa-IR"/>
        </w:rPr>
        <w:t>w</w:t>
      </w:r>
      <w:r w:rsidRPr="00653808">
        <w:rPr>
          <w:rFonts w:asciiTheme="majorHAnsi" w:eastAsia="Cambria" w:hAnsiTheme="majorHAnsi" w:cstheme="majorHAnsi"/>
          <w:kern w:val="3"/>
          <w:lang w:eastAsia="zh-CN" w:bidi="fa-IR"/>
        </w:rPr>
        <w:t xml:space="preserve"> </w:t>
      </w:r>
      <w:r w:rsidRPr="00653808">
        <w:rPr>
          <w:rFonts w:asciiTheme="majorHAnsi" w:eastAsia="Andale Sans UI" w:hAnsiTheme="majorHAnsi" w:cstheme="majorHAnsi"/>
          <w:kern w:val="3"/>
          <w:lang w:eastAsia="zh-CN" w:bidi="fa-IR"/>
        </w:rPr>
        <w:t>terminie</w:t>
      </w:r>
      <w:r w:rsidRPr="00653808">
        <w:rPr>
          <w:rFonts w:asciiTheme="majorHAnsi" w:eastAsia="Cambria" w:hAnsiTheme="majorHAnsi" w:cstheme="majorHAnsi"/>
          <w:kern w:val="3"/>
          <w:lang w:eastAsia="zh-CN" w:bidi="fa-IR"/>
        </w:rPr>
        <w:t xml:space="preserve"> 7 </w:t>
      </w:r>
      <w:r w:rsidRPr="00653808">
        <w:rPr>
          <w:rFonts w:asciiTheme="majorHAnsi" w:eastAsia="Andale Sans UI" w:hAnsiTheme="majorHAnsi" w:cstheme="majorHAnsi"/>
          <w:kern w:val="3"/>
          <w:lang w:eastAsia="zh-CN" w:bidi="fa-IR"/>
        </w:rPr>
        <w:t>dni</w:t>
      </w:r>
      <w:r w:rsidRPr="00653808">
        <w:rPr>
          <w:rFonts w:asciiTheme="majorHAnsi" w:eastAsia="Cambria" w:hAnsiTheme="majorHAnsi" w:cstheme="majorHAnsi"/>
          <w:kern w:val="3"/>
          <w:lang w:eastAsia="zh-CN" w:bidi="fa-IR"/>
        </w:rPr>
        <w:t xml:space="preserve"> </w:t>
      </w:r>
      <w:r w:rsidRPr="00653808">
        <w:rPr>
          <w:rFonts w:asciiTheme="majorHAnsi" w:eastAsia="Andale Sans UI" w:hAnsiTheme="majorHAnsi" w:cstheme="majorHAnsi"/>
          <w:kern w:val="3"/>
          <w:lang w:eastAsia="zh-CN" w:bidi="fa-IR"/>
        </w:rPr>
        <w:t>od</w:t>
      </w:r>
      <w:r w:rsidRPr="00653808">
        <w:rPr>
          <w:rFonts w:asciiTheme="majorHAnsi" w:eastAsia="Cambria" w:hAnsiTheme="majorHAnsi" w:cstheme="majorHAnsi"/>
          <w:kern w:val="3"/>
          <w:lang w:eastAsia="zh-CN" w:bidi="fa-IR"/>
        </w:rPr>
        <w:t xml:space="preserve"> </w:t>
      </w:r>
      <w:r w:rsidRPr="00653808">
        <w:rPr>
          <w:rFonts w:asciiTheme="majorHAnsi" w:eastAsia="Andale Sans UI" w:hAnsiTheme="majorHAnsi" w:cstheme="majorHAnsi"/>
          <w:kern w:val="3"/>
          <w:lang w:eastAsia="zh-CN" w:bidi="fa-IR"/>
        </w:rPr>
        <w:t>dnia</w:t>
      </w:r>
      <w:r w:rsidRPr="00653808">
        <w:rPr>
          <w:rFonts w:asciiTheme="majorHAnsi" w:eastAsia="Cambria" w:hAnsiTheme="majorHAnsi" w:cstheme="majorHAnsi"/>
          <w:kern w:val="3"/>
          <w:lang w:eastAsia="zh-CN" w:bidi="fa-IR"/>
        </w:rPr>
        <w:t xml:space="preserve"> </w:t>
      </w:r>
      <w:r w:rsidRPr="00653808">
        <w:rPr>
          <w:rFonts w:asciiTheme="majorHAnsi" w:eastAsia="Andale Sans UI" w:hAnsiTheme="majorHAnsi" w:cstheme="majorHAnsi"/>
          <w:kern w:val="3"/>
          <w:lang w:eastAsia="zh-CN" w:bidi="fa-IR"/>
        </w:rPr>
        <w:t>powzięcia</w:t>
      </w:r>
      <w:r w:rsidRPr="00653808">
        <w:rPr>
          <w:rFonts w:asciiTheme="majorHAnsi" w:eastAsia="Cambria" w:hAnsiTheme="majorHAnsi" w:cstheme="majorHAnsi"/>
          <w:kern w:val="3"/>
          <w:lang w:eastAsia="zh-CN" w:bidi="fa-IR"/>
        </w:rPr>
        <w:t xml:space="preserve"> </w:t>
      </w:r>
      <w:r w:rsidRPr="00653808">
        <w:rPr>
          <w:rFonts w:asciiTheme="majorHAnsi" w:eastAsia="Andale Sans UI" w:hAnsiTheme="majorHAnsi" w:cstheme="majorHAnsi"/>
          <w:kern w:val="3"/>
          <w:lang w:eastAsia="zh-CN" w:bidi="fa-IR"/>
        </w:rPr>
        <w:t>przez</w:t>
      </w:r>
      <w:r w:rsidRPr="00653808">
        <w:rPr>
          <w:rFonts w:asciiTheme="majorHAnsi" w:eastAsia="Cambria" w:hAnsiTheme="majorHAnsi" w:cstheme="majorHAnsi"/>
          <w:kern w:val="3"/>
          <w:lang w:eastAsia="zh-CN" w:bidi="fa-IR"/>
        </w:rPr>
        <w:t xml:space="preserve"> </w:t>
      </w:r>
      <w:r w:rsidRPr="00653808">
        <w:rPr>
          <w:rFonts w:asciiTheme="majorHAnsi" w:eastAsia="Andale Sans UI" w:hAnsiTheme="majorHAnsi" w:cstheme="majorHAnsi"/>
          <w:kern w:val="3"/>
          <w:lang w:eastAsia="zh-CN" w:bidi="fa-IR"/>
        </w:rPr>
        <w:t>Zamawiającego</w:t>
      </w:r>
      <w:r w:rsidRPr="00653808">
        <w:rPr>
          <w:rFonts w:asciiTheme="majorHAnsi" w:eastAsia="Cambria" w:hAnsiTheme="majorHAnsi" w:cstheme="majorHAnsi"/>
          <w:kern w:val="3"/>
          <w:lang w:eastAsia="zh-CN" w:bidi="fa-IR"/>
        </w:rPr>
        <w:t xml:space="preserve"> </w:t>
      </w:r>
      <w:r w:rsidRPr="00653808">
        <w:rPr>
          <w:rFonts w:asciiTheme="majorHAnsi" w:eastAsia="Andale Sans UI" w:hAnsiTheme="majorHAnsi" w:cstheme="majorHAnsi"/>
          <w:kern w:val="3"/>
          <w:lang w:eastAsia="zh-CN" w:bidi="fa-IR"/>
        </w:rPr>
        <w:t>informacji</w:t>
      </w:r>
      <w:r w:rsidRPr="00653808">
        <w:rPr>
          <w:rFonts w:asciiTheme="majorHAnsi" w:eastAsia="Cambria" w:hAnsiTheme="majorHAnsi" w:cstheme="majorHAnsi"/>
          <w:kern w:val="3"/>
          <w:lang w:eastAsia="zh-CN" w:bidi="fa-IR"/>
        </w:rPr>
        <w:t xml:space="preserve"> </w:t>
      </w:r>
      <w:r w:rsidRPr="00653808">
        <w:rPr>
          <w:rFonts w:asciiTheme="majorHAnsi" w:eastAsia="Andale Sans UI" w:hAnsiTheme="majorHAnsi" w:cstheme="majorHAnsi"/>
          <w:kern w:val="3"/>
          <w:lang w:eastAsia="zh-CN" w:bidi="fa-IR"/>
        </w:rPr>
        <w:t>o</w:t>
      </w:r>
      <w:r w:rsidRPr="00653808">
        <w:rPr>
          <w:rFonts w:asciiTheme="majorHAnsi" w:eastAsia="Cambria" w:hAnsiTheme="majorHAnsi" w:cstheme="majorHAnsi"/>
          <w:kern w:val="3"/>
          <w:lang w:eastAsia="zh-CN" w:bidi="fa-IR"/>
        </w:rPr>
        <w:t xml:space="preserve"> </w:t>
      </w:r>
      <w:r w:rsidRPr="00653808">
        <w:rPr>
          <w:rFonts w:asciiTheme="majorHAnsi" w:eastAsia="Andale Sans UI" w:hAnsiTheme="majorHAnsi" w:cstheme="majorHAnsi"/>
          <w:kern w:val="3"/>
          <w:lang w:eastAsia="zh-CN" w:bidi="fa-IR"/>
        </w:rPr>
        <w:t>upływie</w:t>
      </w:r>
      <w:r w:rsidRPr="00653808">
        <w:rPr>
          <w:rFonts w:asciiTheme="majorHAnsi" w:eastAsia="Cambria" w:hAnsiTheme="majorHAnsi" w:cstheme="majorHAnsi"/>
          <w:kern w:val="3"/>
          <w:lang w:eastAsia="zh-CN" w:bidi="fa-IR"/>
        </w:rPr>
        <w:t xml:space="preserve"> 7 </w:t>
      </w:r>
      <w:r w:rsidRPr="00653808">
        <w:rPr>
          <w:rFonts w:asciiTheme="majorHAnsi" w:eastAsia="Andale Sans UI" w:hAnsiTheme="majorHAnsi" w:cstheme="majorHAnsi"/>
          <w:kern w:val="3"/>
          <w:lang w:eastAsia="zh-CN" w:bidi="fa-IR"/>
        </w:rPr>
        <w:t>dniowego</w:t>
      </w:r>
      <w:r w:rsidRPr="00653808">
        <w:rPr>
          <w:rFonts w:asciiTheme="majorHAnsi" w:eastAsia="Cambria" w:hAnsiTheme="majorHAnsi" w:cstheme="majorHAnsi"/>
          <w:kern w:val="3"/>
          <w:lang w:eastAsia="zh-CN" w:bidi="fa-IR"/>
        </w:rPr>
        <w:t xml:space="preserve"> </w:t>
      </w:r>
      <w:r w:rsidRPr="00653808">
        <w:rPr>
          <w:rFonts w:asciiTheme="majorHAnsi" w:eastAsia="Andale Sans UI" w:hAnsiTheme="majorHAnsi" w:cstheme="majorHAnsi"/>
          <w:kern w:val="3"/>
          <w:lang w:eastAsia="zh-CN" w:bidi="fa-IR"/>
        </w:rPr>
        <w:t>terminu</w:t>
      </w:r>
      <w:r w:rsidRPr="00653808">
        <w:rPr>
          <w:rFonts w:asciiTheme="majorHAnsi" w:eastAsia="Cambria" w:hAnsiTheme="majorHAnsi" w:cstheme="majorHAnsi"/>
          <w:kern w:val="3"/>
          <w:lang w:eastAsia="zh-CN" w:bidi="fa-IR"/>
        </w:rPr>
        <w:t xml:space="preserve"> </w:t>
      </w:r>
      <w:r w:rsidRPr="00653808">
        <w:rPr>
          <w:rFonts w:asciiTheme="majorHAnsi" w:eastAsia="Andale Sans UI" w:hAnsiTheme="majorHAnsi" w:cstheme="majorHAnsi"/>
          <w:kern w:val="3"/>
          <w:lang w:eastAsia="zh-CN" w:bidi="fa-IR"/>
        </w:rPr>
        <w:t>przerwy</w:t>
      </w:r>
      <w:r w:rsidRPr="00653808">
        <w:rPr>
          <w:rFonts w:asciiTheme="majorHAnsi" w:eastAsia="Cambria" w:hAnsiTheme="majorHAnsi" w:cstheme="majorHAnsi"/>
          <w:kern w:val="3"/>
          <w:lang w:eastAsia="zh-CN" w:bidi="fa-IR"/>
        </w:rPr>
        <w:t xml:space="preserve"> </w:t>
      </w:r>
      <w:r w:rsidRPr="00653808">
        <w:rPr>
          <w:rFonts w:asciiTheme="majorHAnsi" w:eastAsia="Andale Sans UI" w:hAnsiTheme="majorHAnsi" w:cstheme="majorHAnsi"/>
          <w:kern w:val="3"/>
          <w:lang w:eastAsia="zh-CN" w:bidi="fa-IR"/>
        </w:rPr>
        <w:t>w</w:t>
      </w:r>
      <w:r w:rsidRPr="00653808">
        <w:rPr>
          <w:rFonts w:asciiTheme="majorHAnsi" w:eastAsia="Cambria" w:hAnsiTheme="majorHAnsi" w:cstheme="majorHAnsi"/>
          <w:kern w:val="3"/>
          <w:lang w:eastAsia="zh-CN" w:bidi="fa-IR"/>
        </w:rPr>
        <w:t xml:space="preserve"> </w:t>
      </w:r>
      <w:r w:rsidRPr="00653808">
        <w:rPr>
          <w:rFonts w:asciiTheme="majorHAnsi" w:eastAsia="Andale Sans UI" w:hAnsiTheme="majorHAnsi" w:cstheme="majorHAnsi"/>
          <w:kern w:val="3"/>
          <w:lang w:eastAsia="zh-CN" w:bidi="fa-IR"/>
        </w:rPr>
        <w:t>realizacji</w:t>
      </w:r>
      <w:r w:rsidRPr="00653808">
        <w:rPr>
          <w:rFonts w:asciiTheme="majorHAnsi" w:eastAsia="Cambria" w:hAnsiTheme="majorHAnsi" w:cstheme="majorHAnsi"/>
          <w:kern w:val="3"/>
          <w:lang w:eastAsia="zh-CN" w:bidi="fa-IR"/>
        </w:rPr>
        <w:t xml:space="preserve"> </w:t>
      </w:r>
      <w:r w:rsidRPr="00653808">
        <w:rPr>
          <w:rFonts w:asciiTheme="majorHAnsi" w:eastAsia="Andale Sans UI" w:hAnsiTheme="majorHAnsi" w:cstheme="majorHAnsi"/>
          <w:kern w:val="3"/>
          <w:lang w:eastAsia="zh-CN" w:bidi="fa-IR"/>
        </w:rPr>
        <w:t>umowy Zamawiający ma prawo odstąpić od umowy;</w:t>
      </w:r>
    </w:p>
    <w:p w14:paraId="35C8CE96" w14:textId="77777777" w:rsidR="00CC58A2" w:rsidRPr="00653808" w:rsidRDefault="00CC58A2" w:rsidP="00653808">
      <w:pPr>
        <w:widowControl w:val="0"/>
        <w:suppressAutoHyphens/>
        <w:autoSpaceDN w:val="0"/>
        <w:spacing w:after="0" w:line="312" w:lineRule="auto"/>
        <w:jc w:val="both"/>
        <w:textAlignment w:val="baseline"/>
        <w:rPr>
          <w:rFonts w:asciiTheme="majorHAnsi" w:eastAsia="Andale Sans UI" w:hAnsiTheme="majorHAnsi" w:cstheme="majorHAnsi"/>
          <w:kern w:val="3"/>
          <w:lang w:eastAsia="ja-JP" w:bidi="fa-IR"/>
        </w:rPr>
      </w:pPr>
      <w:r w:rsidRPr="00653808">
        <w:rPr>
          <w:rFonts w:asciiTheme="majorHAnsi" w:eastAsia="Andale Sans UI" w:hAnsiTheme="majorHAnsi" w:cstheme="majorHAnsi"/>
          <w:kern w:val="3"/>
          <w:lang w:eastAsia="ja-JP" w:bidi="fa-IR"/>
        </w:rPr>
        <w:t>5.  Wykonawcy</w:t>
      </w:r>
      <w:r w:rsidRPr="00653808">
        <w:rPr>
          <w:rFonts w:asciiTheme="majorHAnsi" w:eastAsia="Cambria" w:hAnsiTheme="majorHAnsi" w:cstheme="majorHAnsi"/>
          <w:kern w:val="3"/>
          <w:lang w:eastAsia="ja-JP" w:bidi="fa-IR"/>
        </w:rPr>
        <w:t xml:space="preserve"> </w:t>
      </w:r>
      <w:r w:rsidRPr="00653808">
        <w:rPr>
          <w:rFonts w:asciiTheme="majorHAnsi" w:eastAsia="Andale Sans UI" w:hAnsiTheme="majorHAnsi" w:cstheme="majorHAnsi"/>
          <w:kern w:val="3"/>
          <w:lang w:eastAsia="ja-JP" w:bidi="fa-IR"/>
        </w:rPr>
        <w:t>przysługuje</w:t>
      </w:r>
      <w:r w:rsidRPr="00653808">
        <w:rPr>
          <w:rFonts w:asciiTheme="majorHAnsi" w:eastAsia="Cambria" w:hAnsiTheme="majorHAnsi" w:cstheme="majorHAnsi"/>
          <w:kern w:val="3"/>
          <w:lang w:eastAsia="ja-JP" w:bidi="fa-IR"/>
        </w:rPr>
        <w:t xml:space="preserve"> </w:t>
      </w:r>
      <w:r w:rsidRPr="00653808">
        <w:rPr>
          <w:rFonts w:asciiTheme="majorHAnsi" w:eastAsia="Andale Sans UI" w:hAnsiTheme="majorHAnsi" w:cstheme="majorHAnsi"/>
          <w:kern w:val="3"/>
          <w:lang w:eastAsia="ja-JP" w:bidi="fa-IR"/>
        </w:rPr>
        <w:t>prawo</w:t>
      </w:r>
      <w:r w:rsidRPr="00653808">
        <w:rPr>
          <w:rFonts w:asciiTheme="majorHAnsi" w:eastAsia="Cambria" w:hAnsiTheme="majorHAnsi" w:cstheme="majorHAnsi"/>
          <w:kern w:val="3"/>
          <w:lang w:eastAsia="ja-JP" w:bidi="fa-IR"/>
        </w:rPr>
        <w:t xml:space="preserve"> </w:t>
      </w:r>
      <w:r w:rsidRPr="00653808">
        <w:rPr>
          <w:rFonts w:asciiTheme="majorHAnsi" w:eastAsia="Andale Sans UI" w:hAnsiTheme="majorHAnsi" w:cstheme="majorHAnsi"/>
          <w:kern w:val="3"/>
          <w:lang w:eastAsia="ja-JP" w:bidi="fa-IR"/>
        </w:rPr>
        <w:t>odstąpienia</w:t>
      </w:r>
      <w:r w:rsidRPr="00653808">
        <w:rPr>
          <w:rFonts w:asciiTheme="majorHAnsi" w:eastAsia="Cambria" w:hAnsiTheme="majorHAnsi" w:cstheme="majorHAnsi"/>
          <w:kern w:val="3"/>
          <w:lang w:eastAsia="ja-JP" w:bidi="fa-IR"/>
        </w:rPr>
        <w:t xml:space="preserve"> </w:t>
      </w:r>
      <w:r w:rsidRPr="00653808">
        <w:rPr>
          <w:rFonts w:asciiTheme="majorHAnsi" w:eastAsia="Andale Sans UI" w:hAnsiTheme="majorHAnsi" w:cstheme="majorHAnsi"/>
          <w:kern w:val="3"/>
          <w:lang w:eastAsia="ja-JP" w:bidi="fa-IR"/>
        </w:rPr>
        <w:t>od</w:t>
      </w:r>
      <w:r w:rsidRPr="00653808">
        <w:rPr>
          <w:rFonts w:asciiTheme="majorHAnsi" w:eastAsia="Cambria" w:hAnsiTheme="majorHAnsi" w:cstheme="majorHAnsi"/>
          <w:kern w:val="3"/>
          <w:lang w:eastAsia="ja-JP" w:bidi="fa-IR"/>
        </w:rPr>
        <w:t xml:space="preserve"> </w:t>
      </w:r>
      <w:r w:rsidRPr="00653808">
        <w:rPr>
          <w:rFonts w:asciiTheme="majorHAnsi" w:eastAsia="Andale Sans UI" w:hAnsiTheme="majorHAnsi" w:cstheme="majorHAnsi"/>
          <w:kern w:val="3"/>
          <w:lang w:eastAsia="ja-JP" w:bidi="fa-IR"/>
        </w:rPr>
        <w:t>umowy,</w:t>
      </w:r>
      <w:r w:rsidRPr="00653808">
        <w:rPr>
          <w:rFonts w:asciiTheme="majorHAnsi" w:eastAsia="Cambria" w:hAnsiTheme="majorHAnsi" w:cstheme="majorHAnsi"/>
          <w:kern w:val="3"/>
          <w:lang w:eastAsia="ja-JP" w:bidi="fa-IR"/>
        </w:rPr>
        <w:t xml:space="preserve"> </w:t>
      </w:r>
      <w:r w:rsidRPr="00653808">
        <w:rPr>
          <w:rFonts w:asciiTheme="majorHAnsi" w:eastAsia="Andale Sans UI" w:hAnsiTheme="majorHAnsi" w:cstheme="majorHAnsi"/>
          <w:kern w:val="3"/>
          <w:lang w:eastAsia="ja-JP" w:bidi="fa-IR"/>
        </w:rPr>
        <w:t>jeżeli</w:t>
      </w:r>
      <w:r w:rsidRPr="00653808">
        <w:rPr>
          <w:rFonts w:asciiTheme="majorHAnsi" w:eastAsia="Cambria" w:hAnsiTheme="majorHAnsi" w:cstheme="majorHAnsi"/>
          <w:kern w:val="3"/>
          <w:lang w:eastAsia="ja-JP" w:bidi="fa-IR"/>
        </w:rPr>
        <w:t xml:space="preserve"> </w:t>
      </w:r>
      <w:r w:rsidRPr="00653808">
        <w:rPr>
          <w:rFonts w:asciiTheme="majorHAnsi" w:eastAsia="Andale Sans UI" w:hAnsiTheme="majorHAnsi" w:cstheme="majorHAnsi"/>
          <w:kern w:val="3"/>
          <w:lang w:eastAsia="ja-JP" w:bidi="fa-IR"/>
        </w:rPr>
        <w:t>Zamawiający bez podania uzasadnienia nie</w:t>
      </w:r>
      <w:r w:rsidRPr="00653808">
        <w:rPr>
          <w:rFonts w:asciiTheme="majorHAnsi" w:eastAsia="Cambria" w:hAnsiTheme="majorHAnsi" w:cstheme="majorHAnsi"/>
          <w:kern w:val="3"/>
          <w:lang w:eastAsia="ja-JP" w:bidi="fa-IR"/>
        </w:rPr>
        <w:t xml:space="preserve"> </w:t>
      </w:r>
      <w:r w:rsidRPr="00653808">
        <w:rPr>
          <w:rFonts w:asciiTheme="majorHAnsi" w:eastAsia="Andale Sans UI" w:hAnsiTheme="majorHAnsi" w:cstheme="majorHAnsi"/>
          <w:kern w:val="3"/>
          <w:lang w:eastAsia="ja-JP" w:bidi="fa-IR"/>
        </w:rPr>
        <w:t>wywiązuje</w:t>
      </w:r>
      <w:r w:rsidRPr="00653808">
        <w:rPr>
          <w:rFonts w:asciiTheme="majorHAnsi" w:eastAsia="Cambria" w:hAnsiTheme="majorHAnsi" w:cstheme="majorHAnsi"/>
          <w:kern w:val="3"/>
          <w:lang w:eastAsia="ja-JP" w:bidi="fa-IR"/>
        </w:rPr>
        <w:t xml:space="preserve"> </w:t>
      </w:r>
      <w:r w:rsidRPr="00653808">
        <w:rPr>
          <w:rFonts w:asciiTheme="majorHAnsi" w:eastAsia="Andale Sans UI" w:hAnsiTheme="majorHAnsi" w:cstheme="majorHAnsi"/>
          <w:kern w:val="3"/>
          <w:lang w:eastAsia="ja-JP" w:bidi="fa-IR"/>
        </w:rPr>
        <w:t>się</w:t>
      </w:r>
      <w:r w:rsidRPr="00653808">
        <w:rPr>
          <w:rFonts w:asciiTheme="majorHAnsi" w:eastAsia="Cambria" w:hAnsiTheme="majorHAnsi" w:cstheme="majorHAnsi"/>
          <w:kern w:val="3"/>
          <w:lang w:eastAsia="ja-JP" w:bidi="fa-IR"/>
        </w:rPr>
        <w:t xml:space="preserve"> </w:t>
      </w:r>
      <w:r w:rsidRPr="00653808">
        <w:rPr>
          <w:rFonts w:asciiTheme="majorHAnsi" w:eastAsia="Andale Sans UI" w:hAnsiTheme="majorHAnsi" w:cstheme="majorHAnsi"/>
          <w:kern w:val="3"/>
          <w:lang w:eastAsia="ja-JP" w:bidi="fa-IR"/>
        </w:rPr>
        <w:t>z</w:t>
      </w:r>
      <w:r w:rsidRPr="00653808">
        <w:rPr>
          <w:rFonts w:asciiTheme="majorHAnsi" w:eastAsia="Cambria" w:hAnsiTheme="majorHAnsi" w:cstheme="majorHAnsi"/>
          <w:kern w:val="3"/>
          <w:lang w:eastAsia="ja-JP" w:bidi="fa-IR"/>
        </w:rPr>
        <w:t xml:space="preserve"> </w:t>
      </w:r>
      <w:r w:rsidRPr="00653808">
        <w:rPr>
          <w:rFonts w:asciiTheme="majorHAnsi" w:eastAsia="Andale Sans UI" w:hAnsiTheme="majorHAnsi" w:cstheme="majorHAnsi"/>
          <w:kern w:val="3"/>
          <w:lang w:eastAsia="ja-JP" w:bidi="fa-IR"/>
        </w:rPr>
        <w:t>obowiązku</w:t>
      </w:r>
      <w:r w:rsidRPr="00653808">
        <w:rPr>
          <w:rFonts w:asciiTheme="majorHAnsi" w:eastAsia="Cambria" w:hAnsiTheme="majorHAnsi" w:cstheme="majorHAnsi"/>
          <w:kern w:val="3"/>
          <w:lang w:eastAsia="ja-JP" w:bidi="fa-IR"/>
        </w:rPr>
        <w:t xml:space="preserve"> </w:t>
      </w:r>
      <w:r w:rsidRPr="00653808">
        <w:rPr>
          <w:rFonts w:asciiTheme="majorHAnsi" w:eastAsia="Andale Sans UI" w:hAnsiTheme="majorHAnsi" w:cstheme="majorHAnsi"/>
          <w:kern w:val="3"/>
          <w:lang w:eastAsia="ja-JP" w:bidi="fa-IR"/>
        </w:rPr>
        <w:t>zapłaty</w:t>
      </w:r>
      <w:r w:rsidRPr="00653808">
        <w:rPr>
          <w:rFonts w:asciiTheme="majorHAnsi" w:eastAsia="Cambria" w:hAnsiTheme="majorHAnsi" w:cstheme="majorHAnsi"/>
          <w:kern w:val="3"/>
          <w:lang w:eastAsia="ja-JP" w:bidi="fa-IR"/>
        </w:rPr>
        <w:t xml:space="preserve"> </w:t>
      </w:r>
      <w:r w:rsidRPr="00653808">
        <w:rPr>
          <w:rFonts w:asciiTheme="majorHAnsi" w:eastAsia="Andale Sans UI" w:hAnsiTheme="majorHAnsi" w:cstheme="majorHAnsi"/>
          <w:kern w:val="3"/>
          <w:lang w:eastAsia="ja-JP" w:bidi="fa-IR"/>
        </w:rPr>
        <w:t>faktur</w:t>
      </w:r>
      <w:r w:rsidRPr="00653808">
        <w:rPr>
          <w:rFonts w:asciiTheme="majorHAnsi" w:eastAsia="Cambria" w:hAnsiTheme="majorHAnsi" w:cstheme="majorHAnsi"/>
          <w:kern w:val="3"/>
          <w:lang w:eastAsia="ja-JP" w:bidi="fa-IR"/>
        </w:rPr>
        <w:t xml:space="preserve"> </w:t>
      </w:r>
      <w:r w:rsidRPr="00653808">
        <w:rPr>
          <w:rFonts w:asciiTheme="majorHAnsi" w:eastAsia="Andale Sans UI" w:hAnsiTheme="majorHAnsi" w:cstheme="majorHAnsi"/>
          <w:kern w:val="3"/>
          <w:lang w:eastAsia="ja-JP" w:bidi="fa-IR"/>
        </w:rPr>
        <w:t>VAT</w:t>
      </w:r>
      <w:r w:rsidRPr="00653808">
        <w:rPr>
          <w:rFonts w:asciiTheme="majorHAnsi" w:eastAsia="Cambria" w:hAnsiTheme="majorHAnsi" w:cstheme="majorHAnsi"/>
          <w:kern w:val="3"/>
          <w:lang w:eastAsia="ja-JP" w:bidi="fa-IR"/>
        </w:rPr>
        <w:t xml:space="preserve"> </w:t>
      </w:r>
      <w:r w:rsidRPr="00653808">
        <w:rPr>
          <w:rFonts w:asciiTheme="majorHAnsi" w:eastAsia="Andale Sans UI" w:hAnsiTheme="majorHAnsi" w:cstheme="majorHAnsi"/>
          <w:kern w:val="3"/>
          <w:lang w:eastAsia="ja-JP" w:bidi="fa-IR"/>
        </w:rPr>
        <w:t>mimo</w:t>
      </w:r>
      <w:r w:rsidRPr="00653808">
        <w:rPr>
          <w:rFonts w:asciiTheme="majorHAnsi" w:eastAsia="Cambria" w:hAnsiTheme="majorHAnsi" w:cstheme="majorHAnsi"/>
          <w:kern w:val="3"/>
          <w:lang w:eastAsia="ja-JP" w:bidi="fa-IR"/>
        </w:rPr>
        <w:t xml:space="preserve"> </w:t>
      </w:r>
      <w:r w:rsidRPr="00653808">
        <w:rPr>
          <w:rFonts w:asciiTheme="majorHAnsi" w:eastAsia="Andale Sans UI" w:hAnsiTheme="majorHAnsi" w:cstheme="majorHAnsi"/>
          <w:kern w:val="3"/>
          <w:lang w:eastAsia="ja-JP" w:bidi="fa-IR"/>
        </w:rPr>
        <w:t>dodatkowego</w:t>
      </w:r>
      <w:r w:rsidRPr="00653808">
        <w:rPr>
          <w:rFonts w:asciiTheme="majorHAnsi" w:eastAsia="Cambria" w:hAnsiTheme="majorHAnsi" w:cstheme="majorHAnsi"/>
          <w:kern w:val="3"/>
          <w:lang w:eastAsia="ja-JP" w:bidi="fa-IR"/>
        </w:rPr>
        <w:t xml:space="preserve"> </w:t>
      </w:r>
      <w:r w:rsidRPr="00653808">
        <w:rPr>
          <w:rFonts w:asciiTheme="majorHAnsi" w:eastAsia="Andale Sans UI" w:hAnsiTheme="majorHAnsi" w:cstheme="majorHAnsi"/>
          <w:kern w:val="3"/>
          <w:lang w:eastAsia="ja-JP" w:bidi="fa-IR"/>
        </w:rPr>
        <w:t>wezwania</w:t>
      </w:r>
      <w:r w:rsidRPr="00653808">
        <w:rPr>
          <w:rFonts w:asciiTheme="majorHAnsi" w:eastAsia="Cambria" w:hAnsiTheme="majorHAnsi" w:cstheme="majorHAnsi"/>
          <w:kern w:val="3"/>
          <w:lang w:eastAsia="ja-JP" w:bidi="fa-IR"/>
        </w:rPr>
        <w:t xml:space="preserve"> </w:t>
      </w:r>
      <w:r w:rsidRPr="00653808">
        <w:rPr>
          <w:rFonts w:asciiTheme="majorHAnsi" w:eastAsia="Andale Sans UI" w:hAnsiTheme="majorHAnsi" w:cstheme="majorHAnsi"/>
          <w:kern w:val="3"/>
          <w:lang w:eastAsia="ja-JP" w:bidi="fa-IR"/>
        </w:rPr>
        <w:t>w terminie</w:t>
      </w:r>
      <w:r w:rsidRPr="00653808">
        <w:rPr>
          <w:rFonts w:asciiTheme="majorHAnsi" w:eastAsia="Cambria" w:hAnsiTheme="majorHAnsi" w:cstheme="majorHAnsi"/>
          <w:kern w:val="3"/>
          <w:lang w:eastAsia="ja-JP" w:bidi="fa-IR"/>
        </w:rPr>
        <w:t xml:space="preserve"> </w:t>
      </w:r>
      <w:r w:rsidRPr="00653808">
        <w:rPr>
          <w:rFonts w:asciiTheme="majorHAnsi" w:eastAsia="Andale Sans UI" w:hAnsiTheme="majorHAnsi" w:cstheme="majorHAnsi"/>
          <w:kern w:val="3"/>
          <w:lang w:eastAsia="ja-JP" w:bidi="fa-IR"/>
        </w:rPr>
        <w:t>1</w:t>
      </w:r>
      <w:r w:rsidRPr="00653808">
        <w:rPr>
          <w:rFonts w:asciiTheme="majorHAnsi" w:eastAsia="Cambria" w:hAnsiTheme="majorHAnsi" w:cstheme="majorHAnsi"/>
          <w:kern w:val="3"/>
          <w:lang w:eastAsia="ja-JP" w:bidi="fa-IR"/>
        </w:rPr>
        <w:t xml:space="preserve"> </w:t>
      </w:r>
      <w:r w:rsidRPr="00653808">
        <w:rPr>
          <w:rFonts w:asciiTheme="majorHAnsi" w:eastAsia="Andale Sans UI" w:hAnsiTheme="majorHAnsi" w:cstheme="majorHAnsi"/>
          <w:kern w:val="3"/>
          <w:lang w:eastAsia="ja-JP" w:bidi="fa-IR"/>
        </w:rPr>
        <w:t>miesiąca</w:t>
      </w:r>
      <w:r w:rsidRPr="00653808">
        <w:rPr>
          <w:rFonts w:asciiTheme="majorHAnsi" w:eastAsia="Cambria" w:hAnsiTheme="majorHAnsi" w:cstheme="majorHAnsi"/>
          <w:kern w:val="3"/>
          <w:lang w:eastAsia="ja-JP" w:bidi="fa-IR"/>
        </w:rPr>
        <w:t xml:space="preserve"> </w:t>
      </w:r>
      <w:r w:rsidRPr="00653808">
        <w:rPr>
          <w:rFonts w:asciiTheme="majorHAnsi" w:eastAsia="Andale Sans UI" w:hAnsiTheme="majorHAnsi" w:cstheme="majorHAnsi"/>
          <w:kern w:val="3"/>
          <w:lang w:eastAsia="ja-JP" w:bidi="fa-IR"/>
        </w:rPr>
        <w:t>od</w:t>
      </w:r>
      <w:r w:rsidRPr="00653808">
        <w:rPr>
          <w:rFonts w:asciiTheme="majorHAnsi" w:eastAsia="Cambria" w:hAnsiTheme="majorHAnsi" w:cstheme="majorHAnsi"/>
          <w:kern w:val="3"/>
          <w:lang w:eastAsia="ja-JP" w:bidi="fa-IR"/>
        </w:rPr>
        <w:t xml:space="preserve"> </w:t>
      </w:r>
      <w:r w:rsidRPr="00653808">
        <w:rPr>
          <w:rFonts w:asciiTheme="majorHAnsi" w:eastAsia="Andale Sans UI" w:hAnsiTheme="majorHAnsi" w:cstheme="majorHAnsi"/>
          <w:kern w:val="3"/>
          <w:lang w:eastAsia="ja-JP" w:bidi="fa-IR"/>
        </w:rPr>
        <w:t>upływu</w:t>
      </w:r>
      <w:r w:rsidRPr="00653808">
        <w:rPr>
          <w:rFonts w:asciiTheme="majorHAnsi" w:eastAsia="Cambria" w:hAnsiTheme="majorHAnsi" w:cstheme="majorHAnsi"/>
          <w:kern w:val="3"/>
          <w:lang w:eastAsia="ja-JP" w:bidi="fa-IR"/>
        </w:rPr>
        <w:t xml:space="preserve"> </w:t>
      </w:r>
      <w:r w:rsidRPr="00653808">
        <w:rPr>
          <w:rFonts w:asciiTheme="majorHAnsi" w:eastAsia="Andale Sans UI" w:hAnsiTheme="majorHAnsi" w:cstheme="majorHAnsi"/>
          <w:kern w:val="3"/>
          <w:lang w:eastAsia="ja-JP" w:bidi="fa-IR"/>
        </w:rPr>
        <w:t>terminu</w:t>
      </w:r>
      <w:r w:rsidRPr="00653808">
        <w:rPr>
          <w:rFonts w:asciiTheme="majorHAnsi" w:eastAsia="Cambria" w:hAnsiTheme="majorHAnsi" w:cstheme="majorHAnsi"/>
          <w:kern w:val="3"/>
          <w:lang w:eastAsia="ja-JP" w:bidi="fa-IR"/>
        </w:rPr>
        <w:t xml:space="preserve"> </w:t>
      </w:r>
      <w:r w:rsidRPr="00653808">
        <w:rPr>
          <w:rFonts w:asciiTheme="majorHAnsi" w:eastAsia="Andale Sans UI" w:hAnsiTheme="majorHAnsi" w:cstheme="majorHAnsi"/>
          <w:kern w:val="3"/>
          <w:lang w:eastAsia="ja-JP" w:bidi="fa-IR"/>
        </w:rPr>
        <w:t>zapłaty,</w:t>
      </w:r>
      <w:r w:rsidRPr="00653808">
        <w:rPr>
          <w:rFonts w:asciiTheme="majorHAnsi" w:eastAsia="Cambria" w:hAnsiTheme="majorHAnsi" w:cstheme="majorHAnsi"/>
          <w:kern w:val="3"/>
          <w:lang w:eastAsia="ja-JP" w:bidi="fa-IR"/>
        </w:rPr>
        <w:t xml:space="preserve"> </w:t>
      </w:r>
      <w:r w:rsidRPr="00653808">
        <w:rPr>
          <w:rFonts w:asciiTheme="majorHAnsi" w:eastAsia="Andale Sans UI" w:hAnsiTheme="majorHAnsi" w:cstheme="majorHAnsi"/>
          <w:kern w:val="3"/>
          <w:lang w:eastAsia="ja-JP" w:bidi="fa-IR"/>
        </w:rPr>
        <w:t>określonego</w:t>
      </w:r>
      <w:r w:rsidRPr="00653808">
        <w:rPr>
          <w:rFonts w:asciiTheme="majorHAnsi" w:eastAsia="Cambria" w:hAnsiTheme="majorHAnsi" w:cstheme="majorHAnsi"/>
          <w:kern w:val="3"/>
          <w:lang w:eastAsia="ja-JP" w:bidi="fa-IR"/>
        </w:rPr>
        <w:t xml:space="preserve"> </w:t>
      </w:r>
      <w:r w:rsidRPr="00653808">
        <w:rPr>
          <w:rFonts w:asciiTheme="majorHAnsi" w:eastAsia="Andale Sans UI" w:hAnsiTheme="majorHAnsi" w:cstheme="majorHAnsi"/>
          <w:kern w:val="3"/>
          <w:lang w:eastAsia="ja-JP" w:bidi="fa-IR"/>
        </w:rPr>
        <w:t>w</w:t>
      </w:r>
      <w:r w:rsidRPr="00653808">
        <w:rPr>
          <w:rFonts w:asciiTheme="majorHAnsi" w:eastAsia="Cambria" w:hAnsiTheme="majorHAnsi" w:cstheme="majorHAnsi"/>
          <w:kern w:val="3"/>
          <w:lang w:eastAsia="ja-JP" w:bidi="fa-IR"/>
        </w:rPr>
        <w:t xml:space="preserve"> </w:t>
      </w:r>
      <w:r w:rsidRPr="00653808">
        <w:rPr>
          <w:rFonts w:asciiTheme="majorHAnsi" w:eastAsia="Andale Sans UI" w:hAnsiTheme="majorHAnsi" w:cstheme="majorHAnsi"/>
          <w:kern w:val="3"/>
          <w:lang w:eastAsia="ja-JP" w:bidi="fa-IR"/>
        </w:rPr>
        <w:t>niniejszej</w:t>
      </w:r>
      <w:r w:rsidRPr="00653808">
        <w:rPr>
          <w:rFonts w:asciiTheme="majorHAnsi" w:eastAsia="Cambria" w:hAnsiTheme="majorHAnsi" w:cstheme="majorHAnsi"/>
          <w:kern w:val="3"/>
          <w:lang w:eastAsia="ja-JP" w:bidi="fa-IR"/>
        </w:rPr>
        <w:t xml:space="preserve"> </w:t>
      </w:r>
      <w:r w:rsidRPr="00653808">
        <w:rPr>
          <w:rFonts w:asciiTheme="majorHAnsi" w:eastAsia="Andale Sans UI" w:hAnsiTheme="majorHAnsi" w:cstheme="majorHAnsi"/>
          <w:kern w:val="3"/>
          <w:lang w:eastAsia="ja-JP" w:bidi="fa-IR"/>
        </w:rPr>
        <w:t>umowie;</w:t>
      </w:r>
    </w:p>
    <w:p w14:paraId="5EDC9671" w14:textId="67F6560E" w:rsidR="00CC58A2" w:rsidRPr="00653808" w:rsidRDefault="00CC58A2" w:rsidP="00653808">
      <w:pPr>
        <w:widowControl w:val="0"/>
        <w:suppressAutoHyphens/>
        <w:autoSpaceDN w:val="0"/>
        <w:spacing w:after="0" w:line="312" w:lineRule="auto"/>
        <w:jc w:val="both"/>
        <w:textAlignment w:val="baseline"/>
        <w:rPr>
          <w:rFonts w:asciiTheme="majorHAnsi" w:eastAsia="Andale Sans UI" w:hAnsiTheme="majorHAnsi" w:cstheme="majorHAnsi"/>
          <w:kern w:val="3"/>
          <w:lang w:eastAsia="ja-JP" w:bidi="fa-IR"/>
        </w:rPr>
      </w:pPr>
      <w:r w:rsidRPr="00653808">
        <w:rPr>
          <w:rFonts w:asciiTheme="majorHAnsi" w:eastAsia="Andale Sans UI" w:hAnsiTheme="majorHAnsi" w:cstheme="majorHAnsi"/>
          <w:kern w:val="3"/>
          <w:lang w:eastAsia="ja-JP" w:bidi="fa-IR"/>
        </w:rPr>
        <w:t>6.  Odstąpienie</w:t>
      </w:r>
      <w:r w:rsidRPr="00653808">
        <w:rPr>
          <w:rFonts w:asciiTheme="majorHAnsi" w:eastAsia="Cambria" w:hAnsiTheme="majorHAnsi" w:cstheme="majorHAnsi"/>
          <w:kern w:val="3"/>
          <w:lang w:eastAsia="ja-JP" w:bidi="fa-IR"/>
        </w:rPr>
        <w:t xml:space="preserve"> </w:t>
      </w:r>
      <w:r w:rsidRPr="00653808">
        <w:rPr>
          <w:rFonts w:asciiTheme="majorHAnsi" w:eastAsia="Andale Sans UI" w:hAnsiTheme="majorHAnsi" w:cstheme="majorHAnsi"/>
          <w:kern w:val="3"/>
          <w:lang w:eastAsia="ja-JP" w:bidi="fa-IR"/>
        </w:rPr>
        <w:t>od</w:t>
      </w:r>
      <w:r w:rsidRPr="00653808">
        <w:rPr>
          <w:rFonts w:asciiTheme="majorHAnsi" w:eastAsia="Cambria" w:hAnsiTheme="majorHAnsi" w:cstheme="majorHAnsi"/>
          <w:kern w:val="3"/>
          <w:lang w:eastAsia="ja-JP" w:bidi="fa-IR"/>
        </w:rPr>
        <w:t xml:space="preserve"> </w:t>
      </w:r>
      <w:r w:rsidRPr="00653808">
        <w:rPr>
          <w:rFonts w:asciiTheme="majorHAnsi" w:eastAsia="Andale Sans UI" w:hAnsiTheme="majorHAnsi" w:cstheme="majorHAnsi"/>
          <w:kern w:val="3"/>
          <w:lang w:eastAsia="ja-JP" w:bidi="fa-IR"/>
        </w:rPr>
        <w:t>umowy,</w:t>
      </w:r>
      <w:r w:rsidRPr="00653808">
        <w:rPr>
          <w:rFonts w:asciiTheme="majorHAnsi" w:eastAsia="Cambria" w:hAnsiTheme="majorHAnsi" w:cstheme="majorHAnsi"/>
          <w:kern w:val="3"/>
          <w:lang w:eastAsia="ja-JP" w:bidi="fa-IR"/>
        </w:rPr>
        <w:t xml:space="preserve"> </w:t>
      </w:r>
      <w:r w:rsidRPr="00653808">
        <w:rPr>
          <w:rFonts w:asciiTheme="majorHAnsi" w:eastAsia="Andale Sans UI" w:hAnsiTheme="majorHAnsi" w:cstheme="majorHAnsi"/>
          <w:kern w:val="3"/>
          <w:lang w:eastAsia="ja-JP" w:bidi="fa-IR"/>
        </w:rPr>
        <w:t>o</w:t>
      </w:r>
      <w:r w:rsidRPr="00653808">
        <w:rPr>
          <w:rFonts w:asciiTheme="majorHAnsi" w:eastAsia="Cambria" w:hAnsiTheme="majorHAnsi" w:cstheme="majorHAnsi"/>
          <w:kern w:val="3"/>
          <w:lang w:eastAsia="ja-JP" w:bidi="fa-IR"/>
        </w:rPr>
        <w:t xml:space="preserve"> </w:t>
      </w:r>
      <w:r w:rsidRPr="00653808">
        <w:rPr>
          <w:rFonts w:asciiTheme="majorHAnsi" w:eastAsia="Andale Sans UI" w:hAnsiTheme="majorHAnsi" w:cstheme="majorHAnsi"/>
          <w:kern w:val="3"/>
          <w:lang w:eastAsia="ja-JP" w:bidi="fa-IR"/>
        </w:rPr>
        <w:t>którym</w:t>
      </w:r>
      <w:r w:rsidRPr="00653808">
        <w:rPr>
          <w:rFonts w:asciiTheme="majorHAnsi" w:eastAsia="Cambria" w:hAnsiTheme="majorHAnsi" w:cstheme="majorHAnsi"/>
          <w:kern w:val="3"/>
          <w:lang w:eastAsia="ja-JP" w:bidi="fa-IR"/>
        </w:rPr>
        <w:t xml:space="preserve"> </w:t>
      </w:r>
      <w:r w:rsidRPr="00653808">
        <w:rPr>
          <w:rFonts w:asciiTheme="majorHAnsi" w:eastAsia="Andale Sans UI" w:hAnsiTheme="majorHAnsi" w:cstheme="majorHAnsi"/>
          <w:kern w:val="3"/>
          <w:lang w:eastAsia="ja-JP" w:bidi="fa-IR"/>
        </w:rPr>
        <w:t>mowa</w:t>
      </w:r>
      <w:r w:rsidRPr="00653808">
        <w:rPr>
          <w:rFonts w:asciiTheme="majorHAnsi" w:eastAsia="Cambria" w:hAnsiTheme="majorHAnsi" w:cstheme="majorHAnsi"/>
          <w:kern w:val="3"/>
          <w:lang w:eastAsia="ja-JP" w:bidi="fa-IR"/>
        </w:rPr>
        <w:t xml:space="preserve"> </w:t>
      </w:r>
      <w:r w:rsidRPr="00653808">
        <w:rPr>
          <w:rFonts w:asciiTheme="majorHAnsi" w:eastAsia="Andale Sans UI" w:hAnsiTheme="majorHAnsi" w:cstheme="majorHAnsi"/>
          <w:kern w:val="3"/>
          <w:lang w:eastAsia="ja-JP" w:bidi="fa-IR"/>
        </w:rPr>
        <w:t>w</w:t>
      </w:r>
      <w:r w:rsidRPr="00653808">
        <w:rPr>
          <w:rFonts w:asciiTheme="majorHAnsi" w:eastAsia="Cambria" w:hAnsiTheme="majorHAnsi" w:cstheme="majorHAnsi"/>
          <w:kern w:val="3"/>
          <w:lang w:eastAsia="ja-JP" w:bidi="fa-IR"/>
        </w:rPr>
        <w:t xml:space="preserve"> </w:t>
      </w:r>
      <w:r w:rsidRPr="00653808">
        <w:rPr>
          <w:rFonts w:asciiTheme="majorHAnsi" w:eastAsia="Andale Sans UI" w:hAnsiTheme="majorHAnsi" w:cstheme="majorHAnsi"/>
          <w:kern w:val="3"/>
          <w:lang w:eastAsia="ja-JP" w:bidi="fa-IR"/>
        </w:rPr>
        <w:t>ust. 1,3-5 powinno</w:t>
      </w:r>
      <w:r w:rsidRPr="00653808">
        <w:rPr>
          <w:rFonts w:asciiTheme="majorHAnsi" w:eastAsia="Cambria" w:hAnsiTheme="majorHAnsi" w:cstheme="majorHAnsi"/>
          <w:kern w:val="3"/>
          <w:lang w:eastAsia="ja-JP" w:bidi="fa-IR"/>
        </w:rPr>
        <w:t xml:space="preserve"> </w:t>
      </w:r>
      <w:r w:rsidRPr="00653808">
        <w:rPr>
          <w:rFonts w:asciiTheme="majorHAnsi" w:eastAsia="Andale Sans UI" w:hAnsiTheme="majorHAnsi" w:cstheme="majorHAnsi"/>
          <w:kern w:val="3"/>
          <w:lang w:eastAsia="ja-JP" w:bidi="fa-IR"/>
        </w:rPr>
        <w:t>nastąpić</w:t>
      </w:r>
      <w:r w:rsidRPr="00653808">
        <w:rPr>
          <w:rFonts w:asciiTheme="majorHAnsi" w:eastAsia="Cambria" w:hAnsiTheme="majorHAnsi" w:cstheme="majorHAnsi"/>
          <w:kern w:val="3"/>
          <w:lang w:eastAsia="ja-JP" w:bidi="fa-IR"/>
        </w:rPr>
        <w:t xml:space="preserve"> </w:t>
      </w:r>
      <w:r w:rsidRPr="00653808">
        <w:rPr>
          <w:rFonts w:asciiTheme="majorHAnsi" w:eastAsia="Andale Sans UI" w:hAnsiTheme="majorHAnsi" w:cstheme="majorHAnsi"/>
          <w:kern w:val="3"/>
          <w:lang w:eastAsia="ja-JP" w:bidi="fa-IR"/>
        </w:rPr>
        <w:t>w</w:t>
      </w:r>
      <w:r w:rsidRPr="00653808">
        <w:rPr>
          <w:rFonts w:asciiTheme="majorHAnsi" w:eastAsia="Cambria" w:hAnsiTheme="majorHAnsi" w:cstheme="majorHAnsi"/>
          <w:kern w:val="3"/>
          <w:lang w:eastAsia="ja-JP" w:bidi="fa-IR"/>
        </w:rPr>
        <w:t xml:space="preserve"> </w:t>
      </w:r>
      <w:r w:rsidRPr="00653808">
        <w:rPr>
          <w:rFonts w:asciiTheme="majorHAnsi" w:eastAsia="Andale Sans UI" w:hAnsiTheme="majorHAnsi" w:cstheme="majorHAnsi"/>
          <w:kern w:val="3"/>
          <w:lang w:eastAsia="ja-JP" w:bidi="fa-IR"/>
        </w:rPr>
        <w:t>formie</w:t>
      </w:r>
      <w:r w:rsidRPr="00653808">
        <w:rPr>
          <w:rFonts w:asciiTheme="majorHAnsi" w:eastAsia="Cambria" w:hAnsiTheme="majorHAnsi" w:cstheme="majorHAnsi"/>
          <w:kern w:val="3"/>
          <w:lang w:eastAsia="ja-JP" w:bidi="fa-IR"/>
        </w:rPr>
        <w:t xml:space="preserve"> </w:t>
      </w:r>
      <w:r w:rsidRPr="00653808">
        <w:rPr>
          <w:rFonts w:asciiTheme="majorHAnsi" w:eastAsia="Andale Sans UI" w:hAnsiTheme="majorHAnsi" w:cstheme="majorHAnsi"/>
          <w:kern w:val="3"/>
          <w:lang w:eastAsia="ja-JP" w:bidi="fa-IR"/>
        </w:rPr>
        <w:t>pisemnej</w:t>
      </w:r>
      <w:r w:rsidR="005A627B" w:rsidRPr="00653808">
        <w:rPr>
          <w:rFonts w:asciiTheme="majorHAnsi" w:eastAsia="Andale Sans UI" w:hAnsiTheme="majorHAnsi" w:cstheme="majorHAnsi"/>
          <w:kern w:val="3"/>
          <w:lang w:eastAsia="ja-JP" w:bidi="fa-IR"/>
        </w:rPr>
        <w:t xml:space="preserve"> </w:t>
      </w:r>
      <w:r w:rsidRPr="00653808">
        <w:rPr>
          <w:rFonts w:asciiTheme="majorHAnsi" w:eastAsia="Andale Sans UI" w:hAnsiTheme="majorHAnsi" w:cstheme="majorHAnsi"/>
          <w:kern w:val="3"/>
          <w:lang w:eastAsia="ja-JP" w:bidi="fa-IR"/>
        </w:rPr>
        <w:t>pod</w:t>
      </w:r>
      <w:r w:rsidRPr="00653808">
        <w:rPr>
          <w:rFonts w:asciiTheme="majorHAnsi" w:eastAsia="Cambria" w:hAnsiTheme="majorHAnsi" w:cstheme="majorHAnsi"/>
          <w:kern w:val="3"/>
          <w:lang w:eastAsia="ja-JP" w:bidi="fa-IR"/>
        </w:rPr>
        <w:t xml:space="preserve"> </w:t>
      </w:r>
      <w:r w:rsidRPr="00653808">
        <w:rPr>
          <w:rFonts w:asciiTheme="majorHAnsi" w:eastAsia="Andale Sans UI" w:hAnsiTheme="majorHAnsi" w:cstheme="majorHAnsi"/>
          <w:kern w:val="3"/>
          <w:lang w:eastAsia="ja-JP" w:bidi="fa-IR"/>
        </w:rPr>
        <w:t>rygorem</w:t>
      </w:r>
      <w:r w:rsidRPr="00653808">
        <w:rPr>
          <w:rFonts w:asciiTheme="majorHAnsi" w:eastAsia="Cambria" w:hAnsiTheme="majorHAnsi" w:cstheme="majorHAnsi"/>
          <w:kern w:val="3"/>
          <w:lang w:eastAsia="ja-JP" w:bidi="fa-IR"/>
        </w:rPr>
        <w:t xml:space="preserve"> </w:t>
      </w:r>
      <w:r w:rsidRPr="00653808">
        <w:rPr>
          <w:rFonts w:asciiTheme="majorHAnsi" w:eastAsia="Andale Sans UI" w:hAnsiTheme="majorHAnsi" w:cstheme="majorHAnsi"/>
          <w:kern w:val="3"/>
          <w:lang w:eastAsia="ja-JP" w:bidi="fa-IR"/>
        </w:rPr>
        <w:t>nieważności</w:t>
      </w:r>
      <w:r w:rsidRPr="00653808">
        <w:rPr>
          <w:rFonts w:asciiTheme="majorHAnsi" w:eastAsia="Cambria" w:hAnsiTheme="majorHAnsi" w:cstheme="majorHAnsi"/>
          <w:kern w:val="3"/>
          <w:lang w:eastAsia="ja-JP" w:bidi="fa-IR"/>
        </w:rPr>
        <w:t xml:space="preserve"> </w:t>
      </w:r>
      <w:r w:rsidRPr="00653808">
        <w:rPr>
          <w:rFonts w:asciiTheme="majorHAnsi" w:eastAsia="Andale Sans UI" w:hAnsiTheme="majorHAnsi" w:cstheme="majorHAnsi"/>
          <w:kern w:val="3"/>
          <w:lang w:eastAsia="ja-JP" w:bidi="fa-IR"/>
        </w:rPr>
        <w:t>takiego</w:t>
      </w:r>
      <w:r w:rsidRPr="00653808">
        <w:rPr>
          <w:rFonts w:asciiTheme="majorHAnsi" w:eastAsia="Cambria" w:hAnsiTheme="majorHAnsi" w:cstheme="majorHAnsi"/>
          <w:kern w:val="3"/>
          <w:lang w:eastAsia="ja-JP" w:bidi="fa-IR"/>
        </w:rPr>
        <w:t xml:space="preserve"> </w:t>
      </w:r>
      <w:r w:rsidRPr="00653808">
        <w:rPr>
          <w:rFonts w:asciiTheme="majorHAnsi" w:eastAsia="Andale Sans UI" w:hAnsiTheme="majorHAnsi" w:cstheme="majorHAnsi"/>
          <w:kern w:val="3"/>
          <w:lang w:eastAsia="ja-JP" w:bidi="fa-IR"/>
        </w:rPr>
        <w:t>oświadczenia</w:t>
      </w:r>
      <w:r w:rsidRPr="00653808">
        <w:rPr>
          <w:rFonts w:asciiTheme="majorHAnsi" w:eastAsia="Cambria" w:hAnsiTheme="majorHAnsi" w:cstheme="majorHAnsi"/>
          <w:kern w:val="3"/>
          <w:lang w:eastAsia="ja-JP" w:bidi="fa-IR"/>
        </w:rPr>
        <w:t xml:space="preserve"> </w:t>
      </w:r>
      <w:r w:rsidRPr="00653808">
        <w:rPr>
          <w:rFonts w:asciiTheme="majorHAnsi" w:eastAsia="Andale Sans UI" w:hAnsiTheme="majorHAnsi" w:cstheme="majorHAnsi"/>
          <w:kern w:val="3"/>
          <w:lang w:eastAsia="ja-JP" w:bidi="fa-IR"/>
        </w:rPr>
        <w:t>i</w:t>
      </w:r>
      <w:r w:rsidRPr="00653808">
        <w:rPr>
          <w:rFonts w:asciiTheme="majorHAnsi" w:eastAsia="Cambria" w:hAnsiTheme="majorHAnsi" w:cstheme="majorHAnsi"/>
          <w:kern w:val="3"/>
          <w:lang w:eastAsia="ja-JP" w:bidi="fa-IR"/>
        </w:rPr>
        <w:t xml:space="preserve"> </w:t>
      </w:r>
      <w:r w:rsidRPr="00653808">
        <w:rPr>
          <w:rFonts w:asciiTheme="majorHAnsi" w:eastAsia="Andale Sans UI" w:hAnsiTheme="majorHAnsi" w:cstheme="majorHAnsi"/>
          <w:kern w:val="3"/>
          <w:lang w:eastAsia="ja-JP" w:bidi="fa-IR"/>
        </w:rPr>
        <w:t>powinno</w:t>
      </w:r>
      <w:r w:rsidRPr="00653808">
        <w:rPr>
          <w:rFonts w:asciiTheme="majorHAnsi" w:eastAsia="Cambria" w:hAnsiTheme="majorHAnsi" w:cstheme="majorHAnsi"/>
          <w:kern w:val="3"/>
          <w:lang w:eastAsia="ja-JP" w:bidi="fa-IR"/>
        </w:rPr>
        <w:t xml:space="preserve"> </w:t>
      </w:r>
      <w:r w:rsidRPr="00653808">
        <w:rPr>
          <w:rFonts w:asciiTheme="majorHAnsi" w:eastAsia="Andale Sans UI" w:hAnsiTheme="majorHAnsi" w:cstheme="majorHAnsi"/>
          <w:kern w:val="3"/>
          <w:lang w:eastAsia="ja-JP" w:bidi="fa-IR"/>
        </w:rPr>
        <w:t>zawierać</w:t>
      </w:r>
      <w:r w:rsidRPr="00653808">
        <w:rPr>
          <w:rFonts w:asciiTheme="majorHAnsi" w:eastAsia="Cambria" w:hAnsiTheme="majorHAnsi" w:cstheme="majorHAnsi"/>
          <w:kern w:val="3"/>
          <w:lang w:eastAsia="ja-JP" w:bidi="fa-IR"/>
        </w:rPr>
        <w:t xml:space="preserve"> </w:t>
      </w:r>
      <w:r w:rsidRPr="00653808">
        <w:rPr>
          <w:rFonts w:asciiTheme="majorHAnsi" w:eastAsia="Andale Sans UI" w:hAnsiTheme="majorHAnsi" w:cstheme="majorHAnsi"/>
          <w:kern w:val="3"/>
          <w:lang w:eastAsia="ja-JP" w:bidi="fa-IR"/>
        </w:rPr>
        <w:t>uzasadnienie.</w:t>
      </w:r>
    </w:p>
    <w:p w14:paraId="4F8458B9" w14:textId="77777777" w:rsidR="00CC58A2" w:rsidRPr="00653808" w:rsidRDefault="00CC58A2" w:rsidP="00653808">
      <w:pPr>
        <w:widowControl w:val="0"/>
        <w:suppressAutoHyphens/>
        <w:autoSpaceDN w:val="0"/>
        <w:spacing w:after="0" w:line="312" w:lineRule="auto"/>
        <w:jc w:val="both"/>
        <w:textAlignment w:val="baseline"/>
        <w:rPr>
          <w:rFonts w:asciiTheme="majorHAnsi" w:eastAsia="Andale Sans UI" w:hAnsiTheme="majorHAnsi" w:cstheme="majorHAnsi"/>
          <w:kern w:val="3"/>
          <w:lang w:eastAsia="ja-JP" w:bidi="fa-IR"/>
        </w:rPr>
      </w:pPr>
      <w:r w:rsidRPr="00653808">
        <w:rPr>
          <w:rFonts w:asciiTheme="majorHAnsi" w:eastAsia="Andale Sans UI" w:hAnsiTheme="majorHAnsi" w:cstheme="majorHAnsi"/>
          <w:kern w:val="3"/>
          <w:lang w:eastAsia="ja-JP" w:bidi="fa-IR"/>
        </w:rPr>
        <w:t xml:space="preserve"> </w:t>
      </w:r>
    </w:p>
    <w:p w14:paraId="234C8BB9" w14:textId="77777777" w:rsidR="00CC58A2" w:rsidRPr="00653808" w:rsidRDefault="00CC58A2" w:rsidP="00653808">
      <w:pPr>
        <w:widowControl w:val="0"/>
        <w:suppressAutoHyphens/>
        <w:autoSpaceDN w:val="0"/>
        <w:spacing w:after="0" w:line="312" w:lineRule="auto"/>
        <w:jc w:val="center"/>
        <w:textAlignment w:val="baseline"/>
        <w:rPr>
          <w:rFonts w:asciiTheme="majorHAnsi" w:eastAsia="Andale Sans UI" w:hAnsiTheme="majorHAnsi" w:cstheme="majorHAnsi"/>
          <w:b/>
          <w:bCs/>
          <w:kern w:val="3"/>
          <w:lang w:eastAsia="ja-JP" w:bidi="fa-IR"/>
        </w:rPr>
      </w:pPr>
      <w:r w:rsidRPr="00653808">
        <w:rPr>
          <w:rFonts w:asciiTheme="majorHAnsi" w:eastAsia="Andale Sans UI" w:hAnsiTheme="majorHAnsi" w:cstheme="majorHAnsi"/>
          <w:b/>
          <w:bCs/>
          <w:kern w:val="3"/>
          <w:lang w:eastAsia="ja-JP" w:bidi="fa-IR"/>
        </w:rPr>
        <w:t>§ 9</w:t>
      </w:r>
    </w:p>
    <w:p w14:paraId="4A98FBDE" w14:textId="77777777" w:rsidR="00CC58A2" w:rsidRPr="00653808" w:rsidRDefault="00CC58A2" w:rsidP="00653808">
      <w:pPr>
        <w:widowControl w:val="0"/>
        <w:suppressAutoHyphens/>
        <w:autoSpaceDN w:val="0"/>
        <w:spacing w:after="0" w:line="312" w:lineRule="auto"/>
        <w:jc w:val="center"/>
        <w:textAlignment w:val="baseline"/>
        <w:rPr>
          <w:rFonts w:asciiTheme="majorHAnsi" w:eastAsia="Andale Sans UI" w:hAnsiTheme="majorHAnsi" w:cstheme="majorHAnsi"/>
          <w:b/>
          <w:bCs/>
          <w:kern w:val="3"/>
          <w:lang w:eastAsia="ja-JP" w:bidi="fa-IR"/>
        </w:rPr>
      </w:pPr>
      <w:r w:rsidRPr="00653808">
        <w:rPr>
          <w:rFonts w:asciiTheme="majorHAnsi" w:eastAsia="Andale Sans UI" w:hAnsiTheme="majorHAnsi" w:cstheme="majorHAnsi"/>
          <w:b/>
          <w:bCs/>
          <w:kern w:val="3"/>
          <w:lang w:eastAsia="ja-JP" w:bidi="fa-IR"/>
        </w:rPr>
        <w:t>Zmiana umowy</w:t>
      </w:r>
    </w:p>
    <w:p w14:paraId="51B55097" w14:textId="386B3CD4" w:rsidR="00DB4EB4" w:rsidRPr="00653808" w:rsidRDefault="00CC58A2" w:rsidP="00653808">
      <w:pPr>
        <w:pStyle w:val="Tekstkomentarza"/>
        <w:spacing w:line="312" w:lineRule="auto"/>
        <w:jc w:val="both"/>
        <w:rPr>
          <w:rFonts w:asciiTheme="majorHAnsi" w:hAnsiTheme="majorHAnsi" w:cstheme="majorHAnsi"/>
          <w:sz w:val="22"/>
          <w:szCs w:val="22"/>
        </w:rPr>
      </w:pPr>
      <w:r w:rsidRPr="00653808">
        <w:rPr>
          <w:rFonts w:asciiTheme="majorHAnsi" w:eastAsia="Andale Sans UI" w:hAnsiTheme="majorHAnsi" w:cstheme="majorHAnsi"/>
          <w:kern w:val="3"/>
          <w:sz w:val="22"/>
          <w:szCs w:val="22"/>
          <w:lang w:eastAsia="ja-JP" w:bidi="fa-IR"/>
        </w:rPr>
        <w:t xml:space="preserve"> 1. </w:t>
      </w:r>
      <w:r w:rsidR="00DB4EB4" w:rsidRPr="00653808">
        <w:rPr>
          <w:rFonts w:asciiTheme="majorHAnsi" w:hAnsiTheme="majorHAnsi" w:cstheme="majorHAnsi"/>
          <w:sz w:val="22"/>
          <w:szCs w:val="22"/>
        </w:rPr>
        <w:t xml:space="preserve">Zgodnie z art. </w:t>
      </w:r>
      <w:r w:rsidR="0009039A" w:rsidRPr="00653808">
        <w:rPr>
          <w:rFonts w:asciiTheme="majorHAnsi" w:hAnsiTheme="majorHAnsi" w:cstheme="majorHAnsi"/>
          <w:sz w:val="22"/>
          <w:szCs w:val="22"/>
        </w:rPr>
        <w:t xml:space="preserve">art. 455 ust. 1 pkt 1) </w:t>
      </w:r>
      <w:r w:rsidR="00DB4EB4" w:rsidRPr="00653808">
        <w:rPr>
          <w:rFonts w:asciiTheme="majorHAnsi" w:hAnsiTheme="majorHAnsi" w:cstheme="majorHAnsi"/>
          <w:sz w:val="22"/>
          <w:szCs w:val="22"/>
        </w:rPr>
        <w:t>ustawy Pzp Zamawiający dopuszcza wprowadzenie zmian w Umowie dotyczących wynagrodzenia należnego Wykonawcy w przypadku zmiany:</w:t>
      </w:r>
    </w:p>
    <w:p w14:paraId="244DEDD8" w14:textId="70F9BA7C" w:rsidR="00CC58A2" w:rsidRPr="00653808" w:rsidRDefault="00B720E5" w:rsidP="00653808">
      <w:pPr>
        <w:widowControl w:val="0"/>
        <w:tabs>
          <w:tab w:val="left" w:pos="284"/>
        </w:tabs>
        <w:suppressAutoHyphens/>
        <w:autoSpaceDN w:val="0"/>
        <w:spacing w:after="0" w:line="312" w:lineRule="auto"/>
        <w:jc w:val="both"/>
        <w:textAlignment w:val="baseline"/>
        <w:rPr>
          <w:rFonts w:asciiTheme="majorHAnsi" w:eastAsia="Andale Sans UI" w:hAnsiTheme="majorHAnsi" w:cstheme="majorHAnsi"/>
          <w:kern w:val="3"/>
          <w:lang w:eastAsia="ja-JP" w:bidi="fa-IR"/>
        </w:rPr>
      </w:pPr>
      <w:r w:rsidRPr="00653808">
        <w:rPr>
          <w:rFonts w:asciiTheme="majorHAnsi" w:eastAsia="Andale Sans UI" w:hAnsiTheme="majorHAnsi" w:cstheme="majorHAnsi"/>
          <w:kern w:val="3"/>
          <w:lang w:eastAsia="ja-JP" w:bidi="fa-IR"/>
        </w:rPr>
        <w:t xml:space="preserve">1.1. </w:t>
      </w:r>
      <w:r w:rsidR="00CC58A2" w:rsidRPr="00653808">
        <w:rPr>
          <w:rFonts w:asciiTheme="majorHAnsi" w:eastAsia="Andale Sans UI" w:hAnsiTheme="majorHAnsi" w:cstheme="majorHAnsi"/>
          <w:kern w:val="3"/>
          <w:lang w:eastAsia="ja-JP" w:bidi="fa-IR"/>
        </w:rPr>
        <w:t xml:space="preserve"> </w:t>
      </w:r>
      <w:r w:rsidR="00433896" w:rsidRPr="00653808">
        <w:rPr>
          <w:rFonts w:asciiTheme="majorHAnsi" w:eastAsia="Andale Sans UI" w:hAnsiTheme="majorHAnsi" w:cstheme="majorHAnsi"/>
          <w:kern w:val="3"/>
          <w:lang w:eastAsia="ja-JP" w:bidi="fa-IR"/>
        </w:rPr>
        <w:t xml:space="preserve"> cen jednostkowej w przypadku zmiany </w:t>
      </w:r>
      <w:r w:rsidR="00CC58A2" w:rsidRPr="00653808">
        <w:rPr>
          <w:rFonts w:asciiTheme="majorHAnsi" w:eastAsia="Andale Sans UI" w:hAnsiTheme="majorHAnsi" w:cstheme="majorHAnsi"/>
          <w:kern w:val="3"/>
          <w:lang w:eastAsia="ja-JP" w:bidi="fa-IR"/>
        </w:rPr>
        <w:t>stawki podatku od towarów i usług.</w:t>
      </w:r>
      <w:r w:rsidR="00367AF9" w:rsidRPr="00653808">
        <w:rPr>
          <w:rFonts w:asciiTheme="majorHAnsi" w:eastAsia="Andale Sans UI" w:hAnsiTheme="majorHAnsi" w:cstheme="majorHAnsi"/>
          <w:kern w:val="3"/>
          <w:lang w:eastAsia="ja-JP" w:bidi="fa-IR"/>
        </w:rPr>
        <w:t xml:space="preserve"> Zmiana następuje od dnia wejścia w życie zmienionych przepisów prawa, wymaga poinformowaniu o tym fakcie Zamawiającego</w:t>
      </w:r>
      <w:r w:rsidR="008F0E30" w:rsidRPr="00653808">
        <w:rPr>
          <w:rFonts w:asciiTheme="majorHAnsi" w:eastAsia="Andale Sans UI" w:hAnsiTheme="majorHAnsi" w:cstheme="majorHAnsi"/>
          <w:kern w:val="3"/>
          <w:lang w:eastAsia="ja-JP" w:bidi="fa-IR"/>
        </w:rPr>
        <w:t xml:space="preserve"> oraz </w:t>
      </w:r>
      <w:r w:rsidR="00367AF9" w:rsidRPr="00653808">
        <w:rPr>
          <w:rFonts w:asciiTheme="majorHAnsi" w:eastAsia="Andale Sans UI" w:hAnsiTheme="majorHAnsi" w:cstheme="majorHAnsi"/>
          <w:kern w:val="3"/>
          <w:lang w:eastAsia="ja-JP" w:bidi="fa-IR"/>
        </w:rPr>
        <w:t xml:space="preserve"> wymaga sporządzenia aneksu do </w:t>
      </w:r>
      <w:r w:rsidR="00433896" w:rsidRPr="00653808">
        <w:rPr>
          <w:rFonts w:asciiTheme="majorHAnsi" w:eastAsia="Andale Sans UI" w:hAnsiTheme="majorHAnsi" w:cstheme="majorHAnsi"/>
          <w:kern w:val="3"/>
          <w:lang w:eastAsia="ja-JP" w:bidi="fa-IR"/>
        </w:rPr>
        <w:t>U</w:t>
      </w:r>
      <w:r w:rsidR="00367AF9" w:rsidRPr="00653808">
        <w:rPr>
          <w:rFonts w:asciiTheme="majorHAnsi" w:eastAsia="Andale Sans UI" w:hAnsiTheme="majorHAnsi" w:cstheme="majorHAnsi"/>
          <w:kern w:val="3"/>
          <w:lang w:eastAsia="ja-JP" w:bidi="fa-IR"/>
        </w:rPr>
        <w:t xml:space="preserve">mowy, </w:t>
      </w:r>
    </w:p>
    <w:p w14:paraId="0BADC481" w14:textId="78D9768B" w:rsidR="00CC58A2" w:rsidRPr="00653808" w:rsidRDefault="00B720E5" w:rsidP="00653808">
      <w:pPr>
        <w:widowControl w:val="0"/>
        <w:tabs>
          <w:tab w:val="left" w:pos="284"/>
        </w:tabs>
        <w:suppressAutoHyphens/>
        <w:autoSpaceDN w:val="0"/>
        <w:spacing w:after="0" w:line="312" w:lineRule="auto"/>
        <w:jc w:val="both"/>
        <w:textAlignment w:val="baseline"/>
        <w:rPr>
          <w:rFonts w:asciiTheme="majorHAnsi" w:eastAsia="Andale Sans UI" w:hAnsiTheme="majorHAnsi" w:cstheme="majorHAnsi"/>
          <w:kern w:val="3"/>
          <w:lang w:eastAsia="ja-JP" w:bidi="fa-IR"/>
        </w:rPr>
      </w:pPr>
      <w:r w:rsidRPr="00653808">
        <w:rPr>
          <w:rFonts w:asciiTheme="majorHAnsi" w:eastAsia="Andale Sans UI" w:hAnsiTheme="majorHAnsi" w:cstheme="majorHAnsi"/>
          <w:kern w:val="3"/>
          <w:lang w:eastAsia="ja-JP" w:bidi="fa-IR"/>
        </w:rPr>
        <w:t>1.2.</w:t>
      </w:r>
      <w:r w:rsidR="00CC58A2" w:rsidRPr="00653808">
        <w:rPr>
          <w:rFonts w:asciiTheme="majorHAnsi" w:eastAsia="Andale Sans UI" w:hAnsiTheme="majorHAnsi" w:cstheme="majorHAnsi"/>
          <w:kern w:val="3"/>
          <w:lang w:eastAsia="ja-JP" w:bidi="fa-IR"/>
        </w:rPr>
        <w:t xml:space="preserve"> wysokości stawki opłaty za korzystanie ze środowiska  w stosunku do obowiązującej na dzień podpisania umowy. </w:t>
      </w:r>
      <w:r w:rsidR="00DE6B93" w:rsidRPr="00653808">
        <w:rPr>
          <w:rFonts w:asciiTheme="majorHAnsi" w:eastAsia="Andale Sans UI" w:hAnsiTheme="majorHAnsi" w:cstheme="majorHAnsi"/>
          <w:kern w:val="3"/>
          <w:lang w:eastAsia="ja-JP" w:bidi="fa-IR"/>
        </w:rPr>
        <w:t>Zmiana następuje od dnia wejścia w życie zmienionych przepisów prawa</w:t>
      </w:r>
      <w:r w:rsidR="00F706E5" w:rsidRPr="00653808">
        <w:rPr>
          <w:rFonts w:asciiTheme="majorHAnsi" w:eastAsia="Andale Sans UI" w:hAnsiTheme="majorHAnsi" w:cstheme="majorHAnsi"/>
          <w:kern w:val="3"/>
          <w:lang w:eastAsia="ja-JP" w:bidi="fa-IR"/>
        </w:rPr>
        <w:t xml:space="preserve"> i</w:t>
      </w:r>
      <w:r w:rsidR="00DE6B93" w:rsidRPr="00653808">
        <w:rPr>
          <w:rFonts w:asciiTheme="majorHAnsi" w:eastAsia="Andale Sans UI" w:hAnsiTheme="majorHAnsi" w:cstheme="majorHAnsi"/>
          <w:kern w:val="3"/>
          <w:lang w:eastAsia="ja-JP" w:bidi="fa-IR"/>
        </w:rPr>
        <w:t xml:space="preserve"> wymaga poinformowani</w:t>
      </w:r>
      <w:r w:rsidR="00F706E5" w:rsidRPr="00653808">
        <w:rPr>
          <w:rFonts w:asciiTheme="majorHAnsi" w:eastAsia="Andale Sans UI" w:hAnsiTheme="majorHAnsi" w:cstheme="majorHAnsi"/>
          <w:kern w:val="3"/>
          <w:lang w:eastAsia="ja-JP" w:bidi="fa-IR"/>
        </w:rPr>
        <w:t>a</w:t>
      </w:r>
      <w:r w:rsidR="00DE6B93" w:rsidRPr="00653808">
        <w:rPr>
          <w:rFonts w:asciiTheme="majorHAnsi" w:eastAsia="Andale Sans UI" w:hAnsiTheme="majorHAnsi" w:cstheme="majorHAnsi"/>
          <w:kern w:val="3"/>
          <w:lang w:eastAsia="ja-JP" w:bidi="fa-IR"/>
        </w:rPr>
        <w:t xml:space="preserve"> o tym fakcie Zamawiającego, </w:t>
      </w:r>
      <w:r w:rsidR="00F706E5" w:rsidRPr="00653808">
        <w:rPr>
          <w:rFonts w:asciiTheme="majorHAnsi" w:eastAsia="Andale Sans UI" w:hAnsiTheme="majorHAnsi" w:cstheme="majorHAnsi"/>
          <w:kern w:val="3"/>
          <w:lang w:eastAsia="ja-JP" w:bidi="fa-IR"/>
        </w:rPr>
        <w:t>oraz</w:t>
      </w:r>
      <w:r w:rsidR="00DE6B93" w:rsidRPr="00653808">
        <w:rPr>
          <w:rFonts w:asciiTheme="majorHAnsi" w:eastAsia="Andale Sans UI" w:hAnsiTheme="majorHAnsi" w:cstheme="majorHAnsi"/>
          <w:kern w:val="3"/>
          <w:lang w:eastAsia="ja-JP" w:bidi="fa-IR"/>
        </w:rPr>
        <w:t xml:space="preserve"> sporządzenia aneksu do Umowy,</w:t>
      </w:r>
    </w:p>
    <w:p w14:paraId="48EEAFC5" w14:textId="77777777" w:rsidR="00B720E5" w:rsidRPr="00653808" w:rsidRDefault="00B720E5" w:rsidP="00653808">
      <w:pPr>
        <w:widowControl w:val="0"/>
        <w:tabs>
          <w:tab w:val="left" w:pos="284"/>
        </w:tabs>
        <w:suppressAutoHyphens/>
        <w:autoSpaceDN w:val="0"/>
        <w:spacing w:after="0" w:line="312" w:lineRule="auto"/>
        <w:jc w:val="both"/>
        <w:textAlignment w:val="baseline"/>
        <w:rPr>
          <w:rFonts w:asciiTheme="majorHAnsi" w:eastAsia="Andale Sans UI" w:hAnsiTheme="majorHAnsi" w:cstheme="majorHAnsi"/>
          <w:kern w:val="3"/>
          <w:lang w:eastAsia="ja-JP" w:bidi="fa-IR"/>
        </w:rPr>
      </w:pPr>
      <w:r w:rsidRPr="00653808">
        <w:rPr>
          <w:rFonts w:asciiTheme="majorHAnsi" w:eastAsia="Andale Sans UI" w:hAnsiTheme="majorHAnsi" w:cstheme="majorHAnsi"/>
          <w:kern w:val="3"/>
          <w:lang w:eastAsia="ja-JP" w:bidi="fa-IR"/>
        </w:rPr>
        <w:t xml:space="preserve">2.  </w:t>
      </w:r>
      <w:r w:rsidRPr="00F77AE5">
        <w:rPr>
          <w:rFonts w:asciiTheme="majorHAnsi" w:eastAsia="Andale Sans UI" w:hAnsiTheme="majorHAnsi" w:cstheme="majorHAnsi"/>
          <w:kern w:val="3"/>
          <w:lang w:eastAsia="ja-JP" w:bidi="fa-IR"/>
        </w:rPr>
        <w:t>Na podstawie art. 436 Pzp Zamawiający</w:t>
      </w:r>
      <w:r w:rsidRPr="00653808">
        <w:rPr>
          <w:rFonts w:asciiTheme="majorHAnsi" w:eastAsia="Andale Sans UI" w:hAnsiTheme="majorHAnsi" w:cstheme="majorHAnsi"/>
          <w:kern w:val="3"/>
          <w:lang w:eastAsia="ja-JP" w:bidi="fa-IR"/>
        </w:rPr>
        <w:t xml:space="preserve"> dopuszcza pkt 4 lit. b ustawy Pzp Zamawiający dopuszcza wprowadzenie zmian w Umowie dotyczących wynagrodzenia należnego Wykonawcy, w przypadku zmiany:</w:t>
      </w:r>
    </w:p>
    <w:p w14:paraId="07D9FA34" w14:textId="77777777" w:rsidR="00B720E5" w:rsidRPr="00653808" w:rsidRDefault="00B720E5" w:rsidP="00653808">
      <w:pPr>
        <w:widowControl w:val="0"/>
        <w:suppressAutoHyphens/>
        <w:autoSpaceDN w:val="0"/>
        <w:spacing w:after="0" w:line="312" w:lineRule="auto"/>
        <w:jc w:val="both"/>
        <w:textAlignment w:val="baseline"/>
        <w:rPr>
          <w:rFonts w:asciiTheme="majorHAnsi" w:eastAsia="Andale Sans UI" w:hAnsiTheme="majorHAnsi" w:cstheme="majorHAnsi"/>
          <w:kern w:val="3"/>
          <w:lang w:eastAsia="ja-JP" w:bidi="fa-IR"/>
        </w:rPr>
      </w:pPr>
      <w:r w:rsidRPr="00653808">
        <w:rPr>
          <w:rFonts w:asciiTheme="majorHAnsi" w:eastAsia="Andale Sans UI" w:hAnsiTheme="majorHAnsi" w:cstheme="majorHAnsi"/>
          <w:kern w:val="3"/>
          <w:lang w:eastAsia="ja-JP" w:bidi="fa-IR"/>
        </w:rPr>
        <w:t xml:space="preserve">2.1. </w:t>
      </w:r>
      <w:r w:rsidRPr="00653808">
        <w:rPr>
          <w:rFonts w:asciiTheme="majorHAnsi" w:eastAsia="Andale Sans UI" w:hAnsiTheme="majorHAnsi" w:cstheme="majorHAnsi"/>
          <w:kern w:val="3"/>
          <w:lang w:eastAsia="ja-JP" w:bidi="fa-IR"/>
        </w:rPr>
        <w:tab/>
        <w:t>wysokości minimalnego wynagrodzenia za pracę albo wysokości minimalnej stawki godzinowej, ustalonych na podstawie przepisów ustawy z dnia 10 października 2002 r. o minimalnym wynagrodzeniu za pracę – o wartość wynikającą z tych zmian na zasadach opisanych w Umowie,</w:t>
      </w:r>
    </w:p>
    <w:p w14:paraId="50604401" w14:textId="77777777" w:rsidR="00B720E5" w:rsidRPr="00653808" w:rsidRDefault="00B720E5" w:rsidP="00653808">
      <w:pPr>
        <w:widowControl w:val="0"/>
        <w:suppressAutoHyphens/>
        <w:autoSpaceDN w:val="0"/>
        <w:spacing w:after="0" w:line="312" w:lineRule="auto"/>
        <w:jc w:val="both"/>
        <w:textAlignment w:val="baseline"/>
        <w:rPr>
          <w:rFonts w:asciiTheme="majorHAnsi" w:eastAsia="Andale Sans UI" w:hAnsiTheme="majorHAnsi" w:cstheme="majorHAnsi"/>
          <w:kern w:val="3"/>
          <w:lang w:eastAsia="ja-JP" w:bidi="fa-IR"/>
        </w:rPr>
      </w:pPr>
      <w:r w:rsidRPr="00653808">
        <w:rPr>
          <w:rFonts w:asciiTheme="majorHAnsi" w:eastAsia="Andale Sans UI" w:hAnsiTheme="majorHAnsi" w:cstheme="majorHAnsi"/>
          <w:kern w:val="3"/>
          <w:lang w:eastAsia="ja-JP" w:bidi="fa-IR"/>
        </w:rPr>
        <w:t>2.2.</w:t>
      </w:r>
      <w:r w:rsidRPr="00653808">
        <w:rPr>
          <w:rFonts w:asciiTheme="majorHAnsi" w:eastAsia="Andale Sans UI" w:hAnsiTheme="majorHAnsi" w:cstheme="majorHAnsi"/>
          <w:kern w:val="3"/>
          <w:lang w:eastAsia="ja-JP" w:bidi="fa-IR"/>
        </w:rPr>
        <w:tab/>
        <w:t>zasad podlegania ubezpieczeniom społecznym lub ubezpieczeniu zdrowotnemu lub wysokości stawki składki na ubezpieczenie społeczne lub zdrowotne – o wartość wynikającą z tych zmian na zasadach opisanych w Umowie,</w:t>
      </w:r>
    </w:p>
    <w:p w14:paraId="181DAD29" w14:textId="77777777" w:rsidR="00B720E5" w:rsidRPr="00653808" w:rsidRDefault="00B720E5" w:rsidP="00653808">
      <w:pPr>
        <w:widowControl w:val="0"/>
        <w:suppressAutoHyphens/>
        <w:autoSpaceDN w:val="0"/>
        <w:spacing w:after="0" w:line="312" w:lineRule="auto"/>
        <w:jc w:val="both"/>
        <w:textAlignment w:val="baseline"/>
        <w:rPr>
          <w:rFonts w:asciiTheme="majorHAnsi" w:eastAsia="Andale Sans UI" w:hAnsiTheme="majorHAnsi" w:cstheme="majorHAnsi"/>
          <w:kern w:val="3"/>
          <w:lang w:eastAsia="ja-JP" w:bidi="fa-IR"/>
        </w:rPr>
      </w:pPr>
      <w:r w:rsidRPr="00653808">
        <w:rPr>
          <w:rFonts w:asciiTheme="majorHAnsi" w:eastAsia="Andale Sans UI" w:hAnsiTheme="majorHAnsi" w:cstheme="majorHAnsi"/>
          <w:kern w:val="3"/>
          <w:lang w:eastAsia="ja-JP" w:bidi="fa-IR"/>
        </w:rPr>
        <w:t>2.3.</w:t>
      </w:r>
      <w:r w:rsidRPr="00653808">
        <w:rPr>
          <w:rFonts w:asciiTheme="majorHAnsi" w:eastAsia="Andale Sans UI" w:hAnsiTheme="majorHAnsi" w:cstheme="majorHAnsi"/>
          <w:kern w:val="3"/>
          <w:lang w:eastAsia="ja-JP" w:bidi="fa-IR"/>
        </w:rPr>
        <w:tab/>
        <w:t xml:space="preserve">zasad gromadzenia i wysokości wpłat do pracowniczych planów kapitałowych, o których mowa w ustawie z dnia 4 października 2018 r. o pracowniczych planach kapitałowych – o wartość wynikającą z </w:t>
      </w:r>
      <w:r w:rsidRPr="00653808">
        <w:rPr>
          <w:rFonts w:asciiTheme="majorHAnsi" w:eastAsia="Andale Sans UI" w:hAnsiTheme="majorHAnsi" w:cstheme="majorHAnsi"/>
          <w:kern w:val="3"/>
          <w:lang w:eastAsia="ja-JP" w:bidi="fa-IR"/>
        </w:rPr>
        <w:lastRenderedPageBreak/>
        <w:t>tych zmian na zasadach opisanych w Umowie,</w:t>
      </w:r>
    </w:p>
    <w:p w14:paraId="4588CCB8" w14:textId="77777777" w:rsidR="00B720E5" w:rsidRPr="00653808" w:rsidRDefault="00B720E5" w:rsidP="00653808">
      <w:pPr>
        <w:widowControl w:val="0"/>
        <w:suppressAutoHyphens/>
        <w:autoSpaceDN w:val="0"/>
        <w:spacing w:after="0" w:line="312" w:lineRule="auto"/>
        <w:jc w:val="both"/>
        <w:textAlignment w:val="baseline"/>
        <w:rPr>
          <w:rFonts w:asciiTheme="majorHAnsi" w:eastAsia="Andale Sans UI" w:hAnsiTheme="majorHAnsi" w:cstheme="majorHAnsi"/>
          <w:kern w:val="3"/>
          <w:lang w:eastAsia="ja-JP" w:bidi="fa-IR"/>
        </w:rPr>
      </w:pPr>
      <w:r w:rsidRPr="00653808">
        <w:rPr>
          <w:rFonts w:asciiTheme="majorHAnsi" w:eastAsia="Andale Sans UI" w:hAnsiTheme="majorHAnsi" w:cstheme="majorHAnsi"/>
          <w:kern w:val="3"/>
          <w:lang w:eastAsia="ja-JP" w:bidi="fa-IR"/>
        </w:rPr>
        <w:t>- jeżeli zmiany te będą miały wpływ na koszty wykonania zamówienia przez Wykonawcę.</w:t>
      </w:r>
    </w:p>
    <w:p w14:paraId="2C228BFB" w14:textId="77777777" w:rsidR="00B720E5" w:rsidRPr="00653808" w:rsidRDefault="00B720E5" w:rsidP="00653808">
      <w:pPr>
        <w:widowControl w:val="0"/>
        <w:suppressAutoHyphens/>
        <w:autoSpaceDN w:val="0"/>
        <w:spacing w:after="0" w:line="312" w:lineRule="auto"/>
        <w:jc w:val="both"/>
        <w:textAlignment w:val="baseline"/>
        <w:rPr>
          <w:rFonts w:asciiTheme="majorHAnsi" w:eastAsia="Andale Sans UI" w:hAnsiTheme="majorHAnsi" w:cstheme="majorHAnsi"/>
          <w:kern w:val="3"/>
          <w:lang w:eastAsia="ja-JP" w:bidi="fa-IR"/>
        </w:rPr>
      </w:pPr>
      <w:r w:rsidRPr="00653808">
        <w:rPr>
          <w:rFonts w:asciiTheme="majorHAnsi" w:eastAsia="Andale Sans UI" w:hAnsiTheme="majorHAnsi" w:cstheme="majorHAnsi"/>
          <w:kern w:val="3"/>
          <w:lang w:eastAsia="ja-JP" w:bidi="fa-IR"/>
        </w:rPr>
        <w:t>3.</w:t>
      </w:r>
      <w:r w:rsidRPr="00653808">
        <w:rPr>
          <w:rFonts w:asciiTheme="majorHAnsi" w:eastAsia="Andale Sans UI" w:hAnsiTheme="majorHAnsi" w:cstheme="majorHAnsi"/>
          <w:kern w:val="3"/>
          <w:lang w:eastAsia="ja-JP" w:bidi="fa-IR"/>
        </w:rPr>
        <w:tab/>
        <w:t>W sytuacji wystąpienia okoliczności wskazanych w ust. 2 pkt 2.1 Wykonawca składa do Zamawiającego pisemny wniosek o zmianę Umowy o udzielenie zamówienia publicznego w zakresie płatności wynikających z faktur wystawionych po wejściu w życie przepisów zmieniających wysokość minimalnego wynagrodzenia za pracę albo wysokości minimalnej stawki godzinowej. Wniosek powinien zawierać wyczerpujące uzasadnienie faktyczne i prawne oraz dokładne wyliczenie kwoty wynagrodzenia Wykonawcy po zmianie Umowy, w szczególności Wykonawca będzie zobowiązany wykazać i udowodnić związek pomiędzy wnioskowaną kwotą podwyższenia wynagrodzenia umownego, a wpływem zmiany minimalnego wynagrodzenia za pracę albo wysokością minimalnej stawki godzinowej na kalkulację ceny ofertowej. Wniosek powinien obejmować jedynie te dodatkowe koszty realizacji zamówienia, które Wykonawca obowiązkowo ponosi w związku z podwyższeniem wysokości płacy minimalnej za pracę albo wysokości minimalnej stawki godzinowej. Nie będą akceptowane koszty wynikające z podwyższenia wynagrodzenia pracowników Wykonawcy, które nie są konieczne w celu ich dostosowania do wysokości minimalnego wynagrodzenia za pracę. Wynagrodzenie Wykonawcy ulegnie zmianie o wykazaną i udowodnioną przez Wykonawcę wartość wzrostu całkowitego kosztu Wykonawcy, wynikającą ze zwiększenia wynagrodzeń osób bezpośrednio wykonujących zamówienie do wysokości aktualnie obowiązującego minimalnego wynagrodzenia, z uwzględnieniem wszystkich obciążeń publicznoprawnych od kwoty wzrostu minimalnego wynagrodzenia.</w:t>
      </w:r>
    </w:p>
    <w:p w14:paraId="4460ED8E" w14:textId="77777777" w:rsidR="00B720E5" w:rsidRPr="00653808" w:rsidRDefault="00B720E5" w:rsidP="00653808">
      <w:pPr>
        <w:widowControl w:val="0"/>
        <w:suppressAutoHyphens/>
        <w:autoSpaceDN w:val="0"/>
        <w:spacing w:after="0" w:line="312" w:lineRule="auto"/>
        <w:jc w:val="both"/>
        <w:textAlignment w:val="baseline"/>
        <w:rPr>
          <w:rFonts w:asciiTheme="majorHAnsi" w:eastAsia="Andale Sans UI" w:hAnsiTheme="majorHAnsi" w:cstheme="majorHAnsi"/>
          <w:kern w:val="3"/>
          <w:lang w:eastAsia="ja-JP" w:bidi="fa-IR"/>
        </w:rPr>
      </w:pPr>
      <w:r w:rsidRPr="00653808">
        <w:rPr>
          <w:rFonts w:asciiTheme="majorHAnsi" w:eastAsia="Andale Sans UI" w:hAnsiTheme="majorHAnsi" w:cstheme="majorHAnsi"/>
          <w:kern w:val="3"/>
          <w:lang w:eastAsia="ja-JP" w:bidi="fa-IR"/>
        </w:rPr>
        <w:t>4.</w:t>
      </w:r>
      <w:r w:rsidRPr="00653808">
        <w:rPr>
          <w:rFonts w:asciiTheme="majorHAnsi" w:eastAsia="Andale Sans UI" w:hAnsiTheme="majorHAnsi" w:cstheme="majorHAnsi"/>
          <w:kern w:val="3"/>
          <w:lang w:eastAsia="ja-JP" w:bidi="fa-IR"/>
        </w:rPr>
        <w:tab/>
        <w:t>W sytuacji wystąpienia okoliczności wskazanych w ust. 2 pkt 2.2 Wykonawca składa pisemny wniosek do Zamawiającego o zmianę Umowy o zamówienie publiczne w zakresie płatności wynikających z faktur wystawionych po zmianie zasad podlegania ubezpieczeniom społecznym lub ubezpieczeniu zdrowotnemu lub wysokości stawki składki na ubezpieczenie społeczne lub zdrowotne. Wniosek powinien zawierać wyczerpujące uzasadnienie faktyczne i prawne oraz dokładne wyliczenie kwoty wynagrodzenia Wykonawcy po zmianie Umowy, w szczególności Wykonawca będzie zobowiązany wykazać i udowodnić związek pomiędzy wnioskowaną kwotą podwyższenia wynagrodzenia umownego, a wpływem zmiany zasad, o których mowa w ust. 2 pkt 2.2, na kalkulację ceny ofertowej. Wniosek powinien obejmować jedynie te dodatkowe koszty realizacji zamówienia, które Wykonawca obowiązkowo ponosi w związku ze zmianą zasad, o których mowa w ust. 2 pkt 2.2. Wynagrodzenie Wykonawcy ulegnie zmianie o wykazaną i udowodnioną przez Wykonawcę wartość wzrostu całkowitego kosztu Wykonawcy, jaką będzie on zobowiązany dodatkowo ponieść w celu uwzględnienia tej zmiany, przy zachowaniu dotychczasowej kwoty netto wynagrodzenia osób bezpośrednio wykonujących zamówienie na rzecz Zamawiającego.</w:t>
      </w:r>
    </w:p>
    <w:p w14:paraId="55864477" w14:textId="77777777" w:rsidR="00B720E5" w:rsidRPr="00653808" w:rsidRDefault="00B720E5" w:rsidP="00653808">
      <w:pPr>
        <w:widowControl w:val="0"/>
        <w:suppressAutoHyphens/>
        <w:autoSpaceDN w:val="0"/>
        <w:spacing w:after="0" w:line="312" w:lineRule="auto"/>
        <w:jc w:val="both"/>
        <w:textAlignment w:val="baseline"/>
        <w:rPr>
          <w:rFonts w:asciiTheme="majorHAnsi" w:eastAsia="Andale Sans UI" w:hAnsiTheme="majorHAnsi" w:cstheme="majorHAnsi"/>
          <w:kern w:val="3"/>
          <w:lang w:eastAsia="ja-JP" w:bidi="fa-IR"/>
        </w:rPr>
      </w:pPr>
      <w:r w:rsidRPr="00653808">
        <w:rPr>
          <w:rFonts w:asciiTheme="majorHAnsi" w:eastAsia="Andale Sans UI" w:hAnsiTheme="majorHAnsi" w:cstheme="majorHAnsi"/>
          <w:kern w:val="3"/>
          <w:lang w:eastAsia="ja-JP" w:bidi="fa-IR"/>
        </w:rPr>
        <w:t>5.</w:t>
      </w:r>
      <w:r w:rsidRPr="00653808">
        <w:rPr>
          <w:rFonts w:asciiTheme="majorHAnsi" w:eastAsia="Andale Sans UI" w:hAnsiTheme="majorHAnsi" w:cstheme="majorHAnsi"/>
          <w:kern w:val="3"/>
          <w:lang w:eastAsia="ja-JP" w:bidi="fa-IR"/>
        </w:rPr>
        <w:tab/>
        <w:t xml:space="preserve">W sytuacji wystąpienia okoliczności wskazanych w ust. 2 pkt 2.3. Wykonawca (podmiot zatrudniający) składa pisemny wniosek do Zamawiającego o przeprowadzenie negocjacji dotyczących zawarcia porozumienia w sprawie odpowiedniej zmiany wynagrodzenia. Zamawiający  uwzględnia  odpowiednią  zmianę  wynagrodzenia,  o której  mowa  powyżej,  obejmującą  sumę wzrostu kosztów związanych bezpośrednio z realizacją zamówienia publicznego wynikającą z wpłat do PPK dokonywanych przez podmioty zatrudniające uczestniczące w wykonaniu zamówienia publicznego, w zakresie obciążającym podmiot zatrudniający. Wykonawca przedstawia sposób i podstawę wyliczenia </w:t>
      </w:r>
      <w:r w:rsidRPr="00653808">
        <w:rPr>
          <w:rFonts w:asciiTheme="majorHAnsi" w:eastAsia="Andale Sans UI" w:hAnsiTheme="majorHAnsi" w:cstheme="majorHAnsi"/>
          <w:kern w:val="3"/>
          <w:lang w:eastAsia="ja-JP" w:bidi="fa-IR"/>
        </w:rPr>
        <w:lastRenderedPageBreak/>
        <w:t xml:space="preserve">odpowiedniej zmiany wynagrodzenia. Zamawiający może żądać od wykonawcy przedstawienia dodatkowych dokumentów lub udzielenia informacji potwierdzających wzrost kosztów związanych bezpośrednio z realizacją zamówienia publicznego. Wynagrodzenie Wykonawcy ulegnie zmianie o wykazaną i udowodnioną przez Wykonawcę wartość wzrostu całkowitego kosztu Wykonawcy, wynikającą ze zmiany zasad wynagrodzenia pracownika w zakresie przyjęcia zasad gromadzenia i wysokości wpłat do pracowniczych planów kapitałowych dla pracowników bezpośrednio wykonujących niniejsze zamówienie. </w:t>
      </w:r>
    </w:p>
    <w:p w14:paraId="1AFD67F1" w14:textId="77777777" w:rsidR="00B720E5" w:rsidRPr="00653808" w:rsidRDefault="00B720E5" w:rsidP="00653808">
      <w:pPr>
        <w:widowControl w:val="0"/>
        <w:suppressAutoHyphens/>
        <w:autoSpaceDN w:val="0"/>
        <w:spacing w:after="0" w:line="312" w:lineRule="auto"/>
        <w:jc w:val="both"/>
        <w:textAlignment w:val="baseline"/>
        <w:rPr>
          <w:rFonts w:asciiTheme="majorHAnsi" w:eastAsia="Andale Sans UI" w:hAnsiTheme="majorHAnsi" w:cstheme="majorHAnsi"/>
          <w:kern w:val="3"/>
          <w:lang w:eastAsia="ja-JP" w:bidi="fa-IR"/>
        </w:rPr>
      </w:pPr>
      <w:r w:rsidRPr="00653808">
        <w:rPr>
          <w:rFonts w:asciiTheme="majorHAnsi" w:eastAsia="Andale Sans UI" w:hAnsiTheme="majorHAnsi" w:cstheme="majorHAnsi"/>
          <w:kern w:val="3"/>
          <w:lang w:eastAsia="ja-JP" w:bidi="fa-IR"/>
        </w:rPr>
        <w:t>6.</w:t>
      </w:r>
      <w:r w:rsidRPr="00653808">
        <w:rPr>
          <w:rFonts w:asciiTheme="majorHAnsi" w:eastAsia="Andale Sans UI" w:hAnsiTheme="majorHAnsi" w:cstheme="majorHAnsi"/>
          <w:kern w:val="3"/>
          <w:lang w:eastAsia="ja-JP" w:bidi="fa-IR"/>
        </w:rPr>
        <w:tab/>
        <w:t>Obowiązek wykazania wpływu zmian, o których mowa w ust. 2 pkt 2.1.-2.3., na koszty wykonania zamówienia należy do Wykonawcy pod rygorem odmowy dokonania zmiany Umowy przez Zamawiającego. Zamawiający w terminie 14 (czternastu) dni od dnia złożenia wniosków, o których mowa w ust. 3-5 oceni, czy Wykonawca wykazał rzeczywisty wpływ na koszty wykonania zamówienia przez Wykonawcę.</w:t>
      </w:r>
    </w:p>
    <w:p w14:paraId="068952CF" w14:textId="77777777" w:rsidR="00B720E5" w:rsidRPr="00653808" w:rsidRDefault="00B720E5" w:rsidP="00653808">
      <w:pPr>
        <w:widowControl w:val="0"/>
        <w:suppressAutoHyphens/>
        <w:autoSpaceDN w:val="0"/>
        <w:spacing w:after="0" w:line="312" w:lineRule="auto"/>
        <w:jc w:val="both"/>
        <w:textAlignment w:val="baseline"/>
        <w:rPr>
          <w:rFonts w:asciiTheme="majorHAnsi" w:eastAsia="Andale Sans UI" w:hAnsiTheme="majorHAnsi" w:cstheme="majorHAnsi"/>
          <w:kern w:val="3"/>
          <w:lang w:eastAsia="ja-JP" w:bidi="fa-IR"/>
        </w:rPr>
      </w:pPr>
      <w:r w:rsidRPr="00653808">
        <w:rPr>
          <w:rFonts w:asciiTheme="majorHAnsi" w:eastAsia="Andale Sans UI" w:hAnsiTheme="majorHAnsi" w:cstheme="majorHAnsi"/>
          <w:kern w:val="3"/>
          <w:lang w:eastAsia="ja-JP" w:bidi="fa-IR"/>
        </w:rPr>
        <w:t>7.   Na podstawie art. 439 Pzp Zamawiający dopuszcza możliwość zmiany cen jednostkowych oraz kwoty wynagrodzenia  wskazanych w § 6 ust. 2 Umowy zgodnie z poniższymi zasadami, w przypadku zmiany ceny materiałów lub kosztów związanych z realizacją zamówienia tj. wzrostu lub spadku cen paliw.</w:t>
      </w:r>
    </w:p>
    <w:p w14:paraId="5D3A82E6" w14:textId="77777777" w:rsidR="00B720E5" w:rsidRPr="00653808" w:rsidRDefault="00B720E5" w:rsidP="00653808">
      <w:pPr>
        <w:widowControl w:val="0"/>
        <w:suppressAutoHyphens/>
        <w:autoSpaceDN w:val="0"/>
        <w:spacing w:after="0" w:line="312" w:lineRule="auto"/>
        <w:jc w:val="both"/>
        <w:textAlignment w:val="baseline"/>
        <w:rPr>
          <w:rFonts w:asciiTheme="majorHAnsi" w:eastAsia="Andale Sans UI" w:hAnsiTheme="majorHAnsi" w:cstheme="majorHAnsi"/>
          <w:kern w:val="3"/>
          <w:lang w:eastAsia="ja-JP" w:bidi="fa-IR"/>
        </w:rPr>
      </w:pPr>
      <w:r w:rsidRPr="00653808">
        <w:rPr>
          <w:rFonts w:asciiTheme="majorHAnsi" w:eastAsia="Andale Sans UI" w:hAnsiTheme="majorHAnsi" w:cstheme="majorHAnsi"/>
          <w:kern w:val="3"/>
          <w:lang w:eastAsia="ja-JP" w:bidi="fa-IR"/>
        </w:rPr>
        <w:t>8. Zmiana, o której mowa w ust. 3 powyżej nastąpi w przypadku, gdy:</w:t>
      </w:r>
    </w:p>
    <w:p w14:paraId="28BC9822" w14:textId="47B1932D" w:rsidR="00B720E5" w:rsidRPr="00653808" w:rsidRDefault="00B720E5" w:rsidP="00653808">
      <w:pPr>
        <w:widowControl w:val="0"/>
        <w:suppressAutoHyphens/>
        <w:autoSpaceDN w:val="0"/>
        <w:spacing w:after="0" w:line="312" w:lineRule="auto"/>
        <w:jc w:val="both"/>
        <w:textAlignment w:val="baseline"/>
        <w:rPr>
          <w:rFonts w:asciiTheme="majorHAnsi" w:hAnsiTheme="majorHAnsi" w:cstheme="majorHAnsi"/>
        </w:rPr>
      </w:pPr>
      <w:r w:rsidRPr="00653808">
        <w:rPr>
          <w:rFonts w:asciiTheme="majorHAnsi" w:eastAsia="Andale Sans UI" w:hAnsiTheme="majorHAnsi" w:cstheme="majorHAnsi"/>
          <w:kern w:val="3"/>
          <w:lang w:eastAsia="ja-JP" w:bidi="fa-IR"/>
        </w:rPr>
        <w:t>8.1.  w okresie od dnia  przypadającego na ostatni dzień terminu składania ofert do dnia 30 czerwca 202</w:t>
      </w:r>
      <w:r w:rsidR="00345611">
        <w:rPr>
          <w:rFonts w:asciiTheme="majorHAnsi" w:eastAsia="Andale Sans UI" w:hAnsiTheme="majorHAnsi" w:cstheme="majorHAnsi"/>
          <w:kern w:val="3"/>
          <w:lang w:eastAsia="ja-JP" w:bidi="fa-IR"/>
        </w:rPr>
        <w:t>6</w:t>
      </w:r>
      <w:r w:rsidRPr="00653808">
        <w:rPr>
          <w:rFonts w:asciiTheme="majorHAnsi" w:eastAsia="Andale Sans UI" w:hAnsiTheme="majorHAnsi" w:cstheme="majorHAnsi"/>
          <w:kern w:val="3"/>
          <w:lang w:eastAsia="ja-JP" w:bidi="fa-IR"/>
        </w:rPr>
        <w:t xml:space="preserve"> r. (weryfikacja na dzień 30 czerwca 202</w:t>
      </w:r>
      <w:r w:rsidR="00345611">
        <w:rPr>
          <w:rFonts w:asciiTheme="majorHAnsi" w:eastAsia="Andale Sans UI" w:hAnsiTheme="majorHAnsi" w:cstheme="majorHAnsi"/>
          <w:kern w:val="3"/>
          <w:lang w:eastAsia="ja-JP" w:bidi="fa-IR"/>
        </w:rPr>
        <w:t>6</w:t>
      </w:r>
      <w:r w:rsidRPr="00653808">
        <w:rPr>
          <w:rFonts w:asciiTheme="majorHAnsi" w:eastAsia="Andale Sans UI" w:hAnsiTheme="majorHAnsi" w:cstheme="majorHAnsi"/>
          <w:kern w:val="3"/>
          <w:lang w:eastAsia="ja-JP" w:bidi="fa-IR"/>
        </w:rPr>
        <w:t xml:space="preserve"> r.), </w:t>
      </w:r>
      <w:r w:rsidRPr="00653808">
        <w:rPr>
          <w:rFonts w:asciiTheme="majorHAnsi" w:eastAsia="Andale Sans UI" w:hAnsiTheme="majorHAnsi" w:cstheme="majorHAnsi"/>
          <w:b/>
          <w:bCs/>
          <w:kern w:val="3"/>
          <w:lang w:eastAsia="ja-JP" w:bidi="fa-IR"/>
        </w:rPr>
        <w:t>średnia cen paliwa (olej napędowy Ekodiesel)</w:t>
      </w:r>
      <w:r w:rsidRPr="00653808">
        <w:rPr>
          <w:rFonts w:asciiTheme="majorHAnsi" w:eastAsia="Andale Sans UI" w:hAnsiTheme="majorHAnsi" w:cstheme="majorHAnsi"/>
          <w:kern w:val="3"/>
          <w:lang w:eastAsia="ja-JP" w:bidi="fa-IR"/>
        </w:rPr>
        <w:t xml:space="preserve"> na rynku hurtowym opublikowana przez Orlen SA. wzrośnie lub  zmaleje o co najmniej o 10% względem </w:t>
      </w:r>
      <w:r w:rsidRPr="00653808">
        <w:rPr>
          <w:rFonts w:asciiTheme="majorHAnsi" w:hAnsiTheme="majorHAnsi" w:cstheme="majorHAnsi"/>
        </w:rPr>
        <w:t xml:space="preserve">ceny paliwa (olej Napędowy Ekodiesel) na dzień składania oferty. </w:t>
      </w:r>
    </w:p>
    <w:p w14:paraId="66251D60" w14:textId="77777777" w:rsidR="00B720E5" w:rsidRPr="00653808" w:rsidRDefault="00B720E5" w:rsidP="00653808">
      <w:pPr>
        <w:widowControl w:val="0"/>
        <w:suppressAutoHyphens/>
        <w:autoSpaceDN w:val="0"/>
        <w:spacing w:after="0" w:line="312" w:lineRule="auto"/>
        <w:jc w:val="both"/>
        <w:textAlignment w:val="baseline"/>
        <w:rPr>
          <w:rFonts w:asciiTheme="majorHAnsi" w:hAnsiTheme="majorHAnsi" w:cstheme="majorHAnsi"/>
        </w:rPr>
      </w:pPr>
      <w:r w:rsidRPr="00653808">
        <w:rPr>
          <w:rFonts w:asciiTheme="majorHAnsi" w:hAnsiTheme="majorHAnsi" w:cstheme="majorHAnsi"/>
        </w:rPr>
        <w:t xml:space="preserve">a)  Jeżeli średnia cen paliwa (olej napędowy Ekodiesel)   opublikowana na stronie Orlen SA.  będzie wyższa lub niższa od ceny paliwa ((olej napędowy Ekodiesel)   o: </w:t>
      </w:r>
    </w:p>
    <w:p w14:paraId="38E4E197" w14:textId="77777777" w:rsidR="00B720E5" w:rsidRPr="00653808" w:rsidRDefault="00B720E5" w:rsidP="00653808">
      <w:pPr>
        <w:widowControl w:val="0"/>
        <w:suppressAutoHyphens/>
        <w:autoSpaceDN w:val="0"/>
        <w:spacing w:after="0" w:line="312" w:lineRule="auto"/>
        <w:jc w:val="both"/>
        <w:textAlignment w:val="baseline"/>
        <w:rPr>
          <w:rFonts w:asciiTheme="majorHAnsi" w:hAnsiTheme="majorHAnsi" w:cstheme="majorHAnsi"/>
        </w:rPr>
      </w:pPr>
      <w:r w:rsidRPr="00653808">
        <w:rPr>
          <w:rFonts w:asciiTheme="majorHAnsi" w:hAnsiTheme="majorHAnsi" w:cstheme="majorHAnsi"/>
        </w:rPr>
        <w:t xml:space="preserve">1) 10% - 11,99% to wszystkie ceny jednostkowe o których   mowa w § 6 ust. 2 ulegną odpowiednio podwyższeniu lub obniżeniu o 0,50%, </w:t>
      </w:r>
    </w:p>
    <w:p w14:paraId="3FAF1F0B" w14:textId="77777777" w:rsidR="00B720E5" w:rsidRPr="00653808" w:rsidRDefault="00B720E5" w:rsidP="00653808">
      <w:pPr>
        <w:widowControl w:val="0"/>
        <w:suppressAutoHyphens/>
        <w:autoSpaceDN w:val="0"/>
        <w:spacing w:after="0" w:line="312" w:lineRule="auto"/>
        <w:jc w:val="both"/>
        <w:textAlignment w:val="baseline"/>
        <w:rPr>
          <w:rFonts w:asciiTheme="majorHAnsi" w:hAnsiTheme="majorHAnsi" w:cstheme="majorHAnsi"/>
        </w:rPr>
      </w:pPr>
      <w:r w:rsidRPr="00653808">
        <w:rPr>
          <w:rFonts w:asciiTheme="majorHAnsi" w:hAnsiTheme="majorHAnsi" w:cstheme="majorHAnsi"/>
        </w:rPr>
        <w:t xml:space="preserve">2) 12,00% - 14,99% to wszystkie ceny jednostkowe o których  mowa w § 6 ust. 2 ulegną odpowiednio podwyższeniu lub obniżeniu o 1,00%, </w:t>
      </w:r>
    </w:p>
    <w:p w14:paraId="3C46C3E2" w14:textId="77777777" w:rsidR="00B720E5" w:rsidRPr="00653808" w:rsidRDefault="00B720E5" w:rsidP="00653808">
      <w:pPr>
        <w:widowControl w:val="0"/>
        <w:suppressAutoHyphens/>
        <w:autoSpaceDN w:val="0"/>
        <w:spacing w:after="0" w:line="312" w:lineRule="auto"/>
        <w:jc w:val="both"/>
        <w:textAlignment w:val="baseline"/>
        <w:rPr>
          <w:rFonts w:asciiTheme="majorHAnsi" w:hAnsiTheme="majorHAnsi" w:cstheme="majorHAnsi"/>
        </w:rPr>
      </w:pPr>
      <w:r w:rsidRPr="00653808">
        <w:rPr>
          <w:rFonts w:asciiTheme="majorHAnsi" w:hAnsiTheme="majorHAnsi" w:cstheme="majorHAnsi"/>
        </w:rPr>
        <w:t xml:space="preserve">3) 15,00 % - 18,99% to wszystkie ceny jednostkowe o których  mowa w § 6 ust. 2 ulegną odpowiednio podwyższeniu lub obniżeniu o 1,50%, </w:t>
      </w:r>
    </w:p>
    <w:p w14:paraId="01D59B9C" w14:textId="77777777" w:rsidR="00B720E5" w:rsidRPr="00653808" w:rsidRDefault="00B720E5" w:rsidP="00653808">
      <w:pPr>
        <w:widowControl w:val="0"/>
        <w:suppressAutoHyphens/>
        <w:autoSpaceDN w:val="0"/>
        <w:spacing w:after="0" w:line="312" w:lineRule="auto"/>
        <w:jc w:val="both"/>
        <w:textAlignment w:val="baseline"/>
        <w:rPr>
          <w:rFonts w:asciiTheme="majorHAnsi" w:hAnsiTheme="majorHAnsi" w:cstheme="majorHAnsi"/>
        </w:rPr>
      </w:pPr>
      <w:r w:rsidRPr="00653808">
        <w:rPr>
          <w:rFonts w:asciiTheme="majorHAnsi" w:hAnsiTheme="majorHAnsi" w:cstheme="majorHAnsi"/>
        </w:rPr>
        <w:t xml:space="preserve">4) 19,00% -  22,99% to wszystkie ceny jednostkowe o których  mowa w § 6 ust. 2 ulegną odpowiednio podwyższeniu lub obniżeniu o 2,00%, </w:t>
      </w:r>
    </w:p>
    <w:p w14:paraId="7ABF4F5D" w14:textId="77777777" w:rsidR="00B720E5" w:rsidRPr="00653808" w:rsidRDefault="00B720E5" w:rsidP="00653808">
      <w:pPr>
        <w:widowControl w:val="0"/>
        <w:suppressAutoHyphens/>
        <w:autoSpaceDN w:val="0"/>
        <w:spacing w:after="0" w:line="312" w:lineRule="auto"/>
        <w:jc w:val="both"/>
        <w:textAlignment w:val="baseline"/>
        <w:rPr>
          <w:rFonts w:asciiTheme="majorHAnsi" w:hAnsiTheme="majorHAnsi" w:cstheme="majorHAnsi"/>
        </w:rPr>
      </w:pPr>
      <w:r w:rsidRPr="00653808">
        <w:rPr>
          <w:rFonts w:asciiTheme="majorHAnsi" w:hAnsiTheme="majorHAnsi" w:cstheme="majorHAnsi"/>
        </w:rPr>
        <w:t xml:space="preserve">5) powyżej 23,00% to wszystkie ceny jednostkowe o których  mowa w § 6 ust. 2 ulegną odpowiednio podwyższeniu lub obniżeniu o 2,50%. </w:t>
      </w:r>
    </w:p>
    <w:p w14:paraId="18549CA0" w14:textId="77777777" w:rsidR="00B720E5" w:rsidRPr="00653808" w:rsidRDefault="00B720E5" w:rsidP="00653808">
      <w:pPr>
        <w:widowControl w:val="0"/>
        <w:suppressAutoHyphens/>
        <w:autoSpaceDN w:val="0"/>
        <w:spacing w:after="0" w:line="312" w:lineRule="auto"/>
        <w:jc w:val="both"/>
        <w:textAlignment w:val="baseline"/>
        <w:rPr>
          <w:rFonts w:asciiTheme="majorHAnsi" w:hAnsiTheme="majorHAnsi" w:cstheme="majorHAnsi"/>
        </w:rPr>
      </w:pPr>
    </w:p>
    <w:p w14:paraId="010957A8" w14:textId="79B35386" w:rsidR="00B720E5" w:rsidRPr="00653808" w:rsidRDefault="00B720E5" w:rsidP="00653808">
      <w:pPr>
        <w:widowControl w:val="0"/>
        <w:suppressAutoHyphens/>
        <w:autoSpaceDN w:val="0"/>
        <w:spacing w:after="0" w:line="312" w:lineRule="auto"/>
        <w:jc w:val="both"/>
        <w:textAlignment w:val="baseline"/>
        <w:rPr>
          <w:rFonts w:asciiTheme="majorHAnsi" w:hAnsiTheme="majorHAnsi" w:cstheme="majorHAnsi"/>
        </w:rPr>
      </w:pPr>
      <w:r w:rsidRPr="00653808">
        <w:rPr>
          <w:rFonts w:asciiTheme="majorHAnsi" w:hAnsiTheme="majorHAnsi" w:cstheme="majorHAnsi"/>
        </w:rPr>
        <w:t>8.2.  w okresie od 01.07.202</w:t>
      </w:r>
      <w:r w:rsidR="00345611">
        <w:rPr>
          <w:rFonts w:asciiTheme="majorHAnsi" w:hAnsiTheme="majorHAnsi" w:cstheme="majorHAnsi"/>
        </w:rPr>
        <w:t>6</w:t>
      </w:r>
      <w:r w:rsidRPr="00653808">
        <w:rPr>
          <w:rFonts w:asciiTheme="majorHAnsi" w:hAnsiTheme="majorHAnsi" w:cstheme="majorHAnsi"/>
        </w:rPr>
        <w:t xml:space="preserve"> r. do 31.12.202</w:t>
      </w:r>
      <w:r w:rsidR="00345611">
        <w:rPr>
          <w:rFonts w:asciiTheme="majorHAnsi" w:hAnsiTheme="majorHAnsi" w:cstheme="majorHAnsi"/>
        </w:rPr>
        <w:t>6</w:t>
      </w:r>
      <w:r w:rsidRPr="00653808">
        <w:rPr>
          <w:rFonts w:asciiTheme="majorHAnsi" w:hAnsiTheme="majorHAnsi" w:cstheme="majorHAnsi"/>
        </w:rPr>
        <w:t xml:space="preserve"> r. (weryfikacja na dzień 31.12.202</w:t>
      </w:r>
      <w:r w:rsidR="00345611">
        <w:rPr>
          <w:rFonts w:asciiTheme="majorHAnsi" w:hAnsiTheme="majorHAnsi" w:cstheme="majorHAnsi"/>
        </w:rPr>
        <w:t>6</w:t>
      </w:r>
      <w:r w:rsidRPr="00653808">
        <w:rPr>
          <w:rFonts w:asciiTheme="majorHAnsi" w:hAnsiTheme="majorHAnsi" w:cstheme="majorHAnsi"/>
        </w:rPr>
        <w:t xml:space="preserve"> r.)  średnia cen paliwa (olej napędowy Ekodiesel) na rynku hurtowym opublikowana przez Orlen SA. wzrośnie lub  zmaleje o co najmniej o 10% względem średniej ceny paliwa (olej Napędowy Ekodiesel) względem okresu od dnia składania ofert do dnia 30.06.202</w:t>
      </w:r>
      <w:r w:rsidR="00345611">
        <w:rPr>
          <w:rFonts w:asciiTheme="majorHAnsi" w:hAnsiTheme="majorHAnsi" w:cstheme="majorHAnsi"/>
        </w:rPr>
        <w:t>6</w:t>
      </w:r>
      <w:r w:rsidRPr="00653808">
        <w:rPr>
          <w:rFonts w:asciiTheme="majorHAnsi" w:hAnsiTheme="majorHAnsi" w:cstheme="majorHAnsi"/>
        </w:rPr>
        <w:t xml:space="preserve"> r.  (weryfikacja na dzień 30.06.202</w:t>
      </w:r>
      <w:r w:rsidR="00345611">
        <w:rPr>
          <w:rFonts w:asciiTheme="majorHAnsi" w:hAnsiTheme="majorHAnsi" w:cstheme="majorHAnsi"/>
        </w:rPr>
        <w:t>6</w:t>
      </w:r>
      <w:r w:rsidRPr="00653808">
        <w:rPr>
          <w:rFonts w:asciiTheme="majorHAnsi" w:hAnsiTheme="majorHAnsi" w:cstheme="majorHAnsi"/>
        </w:rPr>
        <w:t xml:space="preserve"> r.)</w:t>
      </w:r>
    </w:p>
    <w:p w14:paraId="5E747DFA" w14:textId="77777777" w:rsidR="00B720E5" w:rsidRPr="00653808" w:rsidRDefault="00B720E5" w:rsidP="00653808">
      <w:pPr>
        <w:widowControl w:val="0"/>
        <w:suppressAutoHyphens/>
        <w:autoSpaceDN w:val="0"/>
        <w:spacing w:after="0" w:line="312" w:lineRule="auto"/>
        <w:jc w:val="both"/>
        <w:textAlignment w:val="baseline"/>
        <w:rPr>
          <w:rFonts w:asciiTheme="majorHAnsi" w:hAnsiTheme="majorHAnsi" w:cstheme="majorHAnsi"/>
        </w:rPr>
      </w:pPr>
      <w:r w:rsidRPr="00653808">
        <w:rPr>
          <w:rFonts w:asciiTheme="majorHAnsi" w:hAnsiTheme="majorHAnsi" w:cstheme="majorHAnsi"/>
        </w:rPr>
        <w:t xml:space="preserve">a)  Jeżeli średnia cen paliwa (olej napędowy Ekodiesel)   opublikowana na stronie Orlen SA.  będzie wyższa lub niższa od ceny paliwa ((olej napędowy Ekodiesel)   o: </w:t>
      </w:r>
    </w:p>
    <w:p w14:paraId="3611D7A2" w14:textId="77777777" w:rsidR="00B720E5" w:rsidRPr="00653808" w:rsidRDefault="00B720E5" w:rsidP="00653808">
      <w:pPr>
        <w:widowControl w:val="0"/>
        <w:suppressAutoHyphens/>
        <w:autoSpaceDN w:val="0"/>
        <w:spacing w:after="0" w:line="312" w:lineRule="auto"/>
        <w:jc w:val="both"/>
        <w:textAlignment w:val="baseline"/>
        <w:rPr>
          <w:rFonts w:asciiTheme="majorHAnsi" w:hAnsiTheme="majorHAnsi" w:cstheme="majorHAnsi"/>
        </w:rPr>
      </w:pPr>
      <w:r w:rsidRPr="00653808">
        <w:rPr>
          <w:rFonts w:asciiTheme="majorHAnsi" w:hAnsiTheme="majorHAnsi" w:cstheme="majorHAnsi"/>
        </w:rPr>
        <w:t xml:space="preserve">1) 10% - 11,99% to wszystkie ceny jednostkowe, o których   mowa w § 6 ust. 2 ulegną odpowiednio </w:t>
      </w:r>
      <w:r w:rsidRPr="00653808">
        <w:rPr>
          <w:rFonts w:asciiTheme="majorHAnsi" w:hAnsiTheme="majorHAnsi" w:cstheme="majorHAnsi"/>
        </w:rPr>
        <w:lastRenderedPageBreak/>
        <w:t xml:space="preserve">podwyższeniu lub obniżeniu o 0,50%, </w:t>
      </w:r>
    </w:p>
    <w:p w14:paraId="658A31CC" w14:textId="77777777" w:rsidR="00B720E5" w:rsidRPr="00653808" w:rsidRDefault="00B720E5" w:rsidP="00653808">
      <w:pPr>
        <w:widowControl w:val="0"/>
        <w:suppressAutoHyphens/>
        <w:autoSpaceDN w:val="0"/>
        <w:spacing w:after="0" w:line="312" w:lineRule="auto"/>
        <w:jc w:val="both"/>
        <w:textAlignment w:val="baseline"/>
        <w:rPr>
          <w:rFonts w:asciiTheme="majorHAnsi" w:hAnsiTheme="majorHAnsi" w:cstheme="majorHAnsi"/>
        </w:rPr>
      </w:pPr>
      <w:r w:rsidRPr="00653808">
        <w:rPr>
          <w:rFonts w:asciiTheme="majorHAnsi" w:hAnsiTheme="majorHAnsi" w:cstheme="majorHAnsi"/>
        </w:rPr>
        <w:t xml:space="preserve">2) 12,00% - 14,99% to wszystkie ceny jednostkowe, o których  mowa w § 6 ust. 2 ulegną odpowiednio podwyższeniu lub obniżeniu o 1,00%, </w:t>
      </w:r>
    </w:p>
    <w:p w14:paraId="01A5580C" w14:textId="77777777" w:rsidR="00B720E5" w:rsidRPr="00653808" w:rsidRDefault="00B720E5" w:rsidP="00653808">
      <w:pPr>
        <w:widowControl w:val="0"/>
        <w:suppressAutoHyphens/>
        <w:autoSpaceDN w:val="0"/>
        <w:spacing w:after="0" w:line="312" w:lineRule="auto"/>
        <w:jc w:val="both"/>
        <w:textAlignment w:val="baseline"/>
        <w:rPr>
          <w:rFonts w:asciiTheme="majorHAnsi" w:hAnsiTheme="majorHAnsi" w:cstheme="majorHAnsi"/>
        </w:rPr>
      </w:pPr>
      <w:r w:rsidRPr="00653808">
        <w:rPr>
          <w:rFonts w:asciiTheme="majorHAnsi" w:hAnsiTheme="majorHAnsi" w:cstheme="majorHAnsi"/>
        </w:rPr>
        <w:t xml:space="preserve">3) 15,00 % - 18,99% to wszystkie ceny jednostkowe, o których  mowa w § 6 ust. 2 ulegną odpowiednio podwyższeniu lub obniżeniu o 1,50%, </w:t>
      </w:r>
    </w:p>
    <w:p w14:paraId="3F2F7E48" w14:textId="77777777" w:rsidR="00B720E5" w:rsidRPr="00653808" w:rsidRDefault="00B720E5" w:rsidP="00653808">
      <w:pPr>
        <w:widowControl w:val="0"/>
        <w:suppressAutoHyphens/>
        <w:autoSpaceDN w:val="0"/>
        <w:spacing w:after="0" w:line="312" w:lineRule="auto"/>
        <w:jc w:val="both"/>
        <w:textAlignment w:val="baseline"/>
        <w:rPr>
          <w:rFonts w:asciiTheme="majorHAnsi" w:hAnsiTheme="majorHAnsi" w:cstheme="majorHAnsi"/>
        </w:rPr>
      </w:pPr>
      <w:r w:rsidRPr="00653808">
        <w:rPr>
          <w:rFonts w:asciiTheme="majorHAnsi" w:hAnsiTheme="majorHAnsi" w:cstheme="majorHAnsi"/>
        </w:rPr>
        <w:t xml:space="preserve">4) 19,00% -  22,99% to wszystkie ceny jednostkowe, o których  mowa w § 6 ust. 2 ulegną odpowiednio podwyższeniu lub obniżeniu o 2,00%, </w:t>
      </w:r>
    </w:p>
    <w:p w14:paraId="1C0C534C" w14:textId="77777777" w:rsidR="00B720E5" w:rsidRPr="00653808" w:rsidRDefault="00B720E5" w:rsidP="00653808">
      <w:pPr>
        <w:widowControl w:val="0"/>
        <w:suppressAutoHyphens/>
        <w:autoSpaceDN w:val="0"/>
        <w:spacing w:after="0" w:line="312" w:lineRule="auto"/>
        <w:jc w:val="both"/>
        <w:textAlignment w:val="baseline"/>
        <w:rPr>
          <w:rFonts w:asciiTheme="majorHAnsi" w:hAnsiTheme="majorHAnsi" w:cstheme="majorHAnsi"/>
        </w:rPr>
      </w:pPr>
      <w:r w:rsidRPr="00653808">
        <w:rPr>
          <w:rFonts w:asciiTheme="majorHAnsi" w:hAnsiTheme="majorHAnsi" w:cstheme="majorHAnsi"/>
        </w:rPr>
        <w:t>5) powyżej 23,00% to wszystkie ceny jednostkowe, o których  mowa w § 6 ust. 2 ulegną odpowiednio podwyższeniu lub obniżeniu o 2,50%.</w:t>
      </w:r>
    </w:p>
    <w:p w14:paraId="1FE43FF6" w14:textId="77777777" w:rsidR="00B720E5" w:rsidRPr="00653808" w:rsidRDefault="00B720E5" w:rsidP="00653808">
      <w:pPr>
        <w:widowControl w:val="0"/>
        <w:suppressAutoHyphens/>
        <w:autoSpaceDN w:val="0"/>
        <w:spacing w:after="0" w:line="312" w:lineRule="auto"/>
        <w:jc w:val="both"/>
        <w:textAlignment w:val="baseline"/>
        <w:rPr>
          <w:rFonts w:asciiTheme="majorHAnsi" w:hAnsiTheme="majorHAnsi" w:cstheme="majorHAnsi"/>
        </w:rPr>
      </w:pPr>
    </w:p>
    <w:p w14:paraId="1276806F" w14:textId="54E0D5E8" w:rsidR="00B720E5" w:rsidRPr="00653808" w:rsidRDefault="00B720E5" w:rsidP="00653808">
      <w:pPr>
        <w:widowControl w:val="0"/>
        <w:suppressAutoHyphens/>
        <w:autoSpaceDN w:val="0"/>
        <w:spacing w:after="0" w:line="312" w:lineRule="auto"/>
        <w:jc w:val="both"/>
        <w:textAlignment w:val="baseline"/>
        <w:rPr>
          <w:rFonts w:asciiTheme="majorHAnsi" w:hAnsiTheme="majorHAnsi" w:cstheme="majorHAnsi"/>
        </w:rPr>
      </w:pPr>
      <w:r w:rsidRPr="00653808">
        <w:rPr>
          <w:rFonts w:asciiTheme="majorHAnsi" w:hAnsiTheme="majorHAnsi" w:cstheme="majorHAnsi"/>
        </w:rPr>
        <w:t>8.3. w okresie od 01.01.202</w:t>
      </w:r>
      <w:r w:rsidR="00345611">
        <w:rPr>
          <w:rFonts w:asciiTheme="majorHAnsi" w:hAnsiTheme="majorHAnsi" w:cstheme="majorHAnsi"/>
        </w:rPr>
        <w:t>7</w:t>
      </w:r>
      <w:r w:rsidRPr="00653808">
        <w:rPr>
          <w:rFonts w:asciiTheme="majorHAnsi" w:hAnsiTheme="majorHAnsi" w:cstheme="majorHAnsi"/>
        </w:rPr>
        <w:t xml:space="preserve"> r. do 30.06.202</w:t>
      </w:r>
      <w:r w:rsidR="00345611">
        <w:rPr>
          <w:rFonts w:asciiTheme="majorHAnsi" w:hAnsiTheme="majorHAnsi" w:cstheme="majorHAnsi"/>
        </w:rPr>
        <w:t>7</w:t>
      </w:r>
      <w:r w:rsidRPr="00653808">
        <w:rPr>
          <w:rFonts w:asciiTheme="majorHAnsi" w:hAnsiTheme="majorHAnsi" w:cstheme="majorHAnsi"/>
        </w:rPr>
        <w:t xml:space="preserve"> r. (weryfikacja na dzień 30.06.202</w:t>
      </w:r>
      <w:r w:rsidR="00345611">
        <w:rPr>
          <w:rFonts w:asciiTheme="majorHAnsi" w:hAnsiTheme="majorHAnsi" w:cstheme="majorHAnsi"/>
        </w:rPr>
        <w:t>6</w:t>
      </w:r>
      <w:r w:rsidRPr="00653808">
        <w:rPr>
          <w:rFonts w:asciiTheme="majorHAnsi" w:hAnsiTheme="majorHAnsi" w:cstheme="majorHAnsi"/>
        </w:rPr>
        <w:t xml:space="preserve"> r.)  średnia cen paliwa (olej napędowy Ekodiesel) na rynku hurtowym opublikowana przez Orlen SA. wzrośnie lub  zmaleje o co najmniej o 10% względem średniej ceny paliwa (olej Napędowy Ekodiesel) względem okresu od 01.07.202</w:t>
      </w:r>
      <w:r w:rsidR="00345611">
        <w:rPr>
          <w:rFonts w:asciiTheme="majorHAnsi" w:hAnsiTheme="majorHAnsi" w:cstheme="majorHAnsi"/>
        </w:rPr>
        <w:t xml:space="preserve">6 </w:t>
      </w:r>
      <w:r w:rsidRPr="00653808">
        <w:rPr>
          <w:rFonts w:asciiTheme="majorHAnsi" w:hAnsiTheme="majorHAnsi" w:cstheme="majorHAnsi"/>
        </w:rPr>
        <w:t>r. do 31.12.202</w:t>
      </w:r>
      <w:r w:rsidR="00345611">
        <w:rPr>
          <w:rFonts w:asciiTheme="majorHAnsi" w:hAnsiTheme="majorHAnsi" w:cstheme="majorHAnsi"/>
        </w:rPr>
        <w:t xml:space="preserve">6 </w:t>
      </w:r>
      <w:r w:rsidRPr="00653808">
        <w:rPr>
          <w:rFonts w:asciiTheme="majorHAnsi" w:hAnsiTheme="majorHAnsi" w:cstheme="majorHAnsi"/>
        </w:rPr>
        <w:t>r. (weryfikacja na dzień 31.12.202</w:t>
      </w:r>
      <w:r w:rsidR="00345611">
        <w:rPr>
          <w:rFonts w:asciiTheme="majorHAnsi" w:hAnsiTheme="majorHAnsi" w:cstheme="majorHAnsi"/>
        </w:rPr>
        <w:t>6</w:t>
      </w:r>
      <w:r w:rsidRPr="00653808">
        <w:rPr>
          <w:rFonts w:asciiTheme="majorHAnsi" w:hAnsiTheme="majorHAnsi" w:cstheme="majorHAnsi"/>
        </w:rPr>
        <w:t xml:space="preserve"> r.)  </w:t>
      </w:r>
    </w:p>
    <w:p w14:paraId="6729E169" w14:textId="77777777" w:rsidR="00B720E5" w:rsidRPr="00653808" w:rsidRDefault="00B720E5" w:rsidP="00653808">
      <w:pPr>
        <w:widowControl w:val="0"/>
        <w:suppressAutoHyphens/>
        <w:autoSpaceDN w:val="0"/>
        <w:spacing w:after="0" w:line="312" w:lineRule="auto"/>
        <w:jc w:val="both"/>
        <w:textAlignment w:val="baseline"/>
        <w:rPr>
          <w:rFonts w:asciiTheme="majorHAnsi" w:hAnsiTheme="majorHAnsi" w:cstheme="majorHAnsi"/>
        </w:rPr>
      </w:pPr>
      <w:r w:rsidRPr="00653808">
        <w:rPr>
          <w:rFonts w:asciiTheme="majorHAnsi" w:hAnsiTheme="majorHAnsi" w:cstheme="majorHAnsi"/>
        </w:rPr>
        <w:t xml:space="preserve">a)  Jeżeli średnia cen paliwa (olej napędowy Ekodiesel)   opublikowana na stronie Orlen SA.  będzie wyższa lub niższa od ceny paliwa ((olej napędowy Ekodiesel)   o: </w:t>
      </w:r>
    </w:p>
    <w:p w14:paraId="4CB97719" w14:textId="77777777" w:rsidR="00B720E5" w:rsidRPr="00653808" w:rsidRDefault="00B720E5" w:rsidP="00653808">
      <w:pPr>
        <w:widowControl w:val="0"/>
        <w:suppressAutoHyphens/>
        <w:autoSpaceDN w:val="0"/>
        <w:spacing w:after="0" w:line="312" w:lineRule="auto"/>
        <w:jc w:val="both"/>
        <w:textAlignment w:val="baseline"/>
        <w:rPr>
          <w:rFonts w:asciiTheme="majorHAnsi" w:hAnsiTheme="majorHAnsi" w:cstheme="majorHAnsi"/>
        </w:rPr>
      </w:pPr>
      <w:r w:rsidRPr="00653808">
        <w:rPr>
          <w:rFonts w:asciiTheme="majorHAnsi" w:hAnsiTheme="majorHAnsi" w:cstheme="majorHAnsi"/>
        </w:rPr>
        <w:t xml:space="preserve">1) 10% - 11,99% to wszystkie ceny jednostkowe o których   mowa w § 6 ust. 2 ulegną odpowiednio podwyższeniu lub obniżeniu o 0,50%, </w:t>
      </w:r>
    </w:p>
    <w:p w14:paraId="021AE0E3" w14:textId="77777777" w:rsidR="00B720E5" w:rsidRPr="00653808" w:rsidRDefault="00B720E5" w:rsidP="00653808">
      <w:pPr>
        <w:widowControl w:val="0"/>
        <w:suppressAutoHyphens/>
        <w:autoSpaceDN w:val="0"/>
        <w:spacing w:after="0" w:line="312" w:lineRule="auto"/>
        <w:jc w:val="both"/>
        <w:textAlignment w:val="baseline"/>
        <w:rPr>
          <w:rFonts w:asciiTheme="majorHAnsi" w:hAnsiTheme="majorHAnsi" w:cstheme="majorHAnsi"/>
        </w:rPr>
      </w:pPr>
      <w:r w:rsidRPr="00653808">
        <w:rPr>
          <w:rFonts w:asciiTheme="majorHAnsi" w:hAnsiTheme="majorHAnsi" w:cstheme="majorHAnsi"/>
        </w:rPr>
        <w:t xml:space="preserve">2) 12,00% - 14,99% to wszystkie ceny jednostkowe o których  mowa w § 6 ust. 2 ulegną odpowiednio podwyższeniu lub obniżeniu o 1,00%, </w:t>
      </w:r>
    </w:p>
    <w:p w14:paraId="5C322008" w14:textId="77777777" w:rsidR="00B720E5" w:rsidRPr="00653808" w:rsidRDefault="00B720E5" w:rsidP="00653808">
      <w:pPr>
        <w:widowControl w:val="0"/>
        <w:suppressAutoHyphens/>
        <w:autoSpaceDN w:val="0"/>
        <w:spacing w:after="0" w:line="312" w:lineRule="auto"/>
        <w:jc w:val="both"/>
        <w:textAlignment w:val="baseline"/>
        <w:rPr>
          <w:rFonts w:asciiTheme="majorHAnsi" w:hAnsiTheme="majorHAnsi" w:cstheme="majorHAnsi"/>
        </w:rPr>
      </w:pPr>
      <w:r w:rsidRPr="00653808">
        <w:rPr>
          <w:rFonts w:asciiTheme="majorHAnsi" w:hAnsiTheme="majorHAnsi" w:cstheme="majorHAnsi"/>
        </w:rPr>
        <w:t xml:space="preserve">3) 15,00 % - 18,99% to wszystkie ceny jednostkowe o których  mowa w § 6 ust. 2 ulegną odpowiednio podwyższeniu lub obniżeniu o 1,50%, </w:t>
      </w:r>
    </w:p>
    <w:p w14:paraId="0A03BC43" w14:textId="77777777" w:rsidR="00B720E5" w:rsidRPr="00653808" w:rsidRDefault="00B720E5" w:rsidP="00653808">
      <w:pPr>
        <w:widowControl w:val="0"/>
        <w:suppressAutoHyphens/>
        <w:autoSpaceDN w:val="0"/>
        <w:spacing w:after="0" w:line="312" w:lineRule="auto"/>
        <w:jc w:val="both"/>
        <w:textAlignment w:val="baseline"/>
        <w:rPr>
          <w:rFonts w:asciiTheme="majorHAnsi" w:hAnsiTheme="majorHAnsi" w:cstheme="majorHAnsi"/>
        </w:rPr>
      </w:pPr>
      <w:r w:rsidRPr="00653808">
        <w:rPr>
          <w:rFonts w:asciiTheme="majorHAnsi" w:hAnsiTheme="majorHAnsi" w:cstheme="majorHAnsi"/>
        </w:rPr>
        <w:t xml:space="preserve">4) 19,00% -  22,99% to wszystkie ceny jednostkowe o których  mowa w § 6 ust. 2 ulegną odpowiednio podwyższeniu lub obniżeniu o 2,00%, </w:t>
      </w:r>
    </w:p>
    <w:p w14:paraId="4C5A094A" w14:textId="77777777" w:rsidR="00B720E5" w:rsidRPr="00653808" w:rsidRDefault="00B720E5" w:rsidP="00653808">
      <w:pPr>
        <w:widowControl w:val="0"/>
        <w:suppressAutoHyphens/>
        <w:autoSpaceDN w:val="0"/>
        <w:spacing w:after="0" w:line="312" w:lineRule="auto"/>
        <w:jc w:val="both"/>
        <w:textAlignment w:val="baseline"/>
        <w:rPr>
          <w:rFonts w:asciiTheme="majorHAnsi" w:hAnsiTheme="majorHAnsi" w:cstheme="majorHAnsi"/>
        </w:rPr>
      </w:pPr>
      <w:r w:rsidRPr="00653808">
        <w:rPr>
          <w:rFonts w:asciiTheme="majorHAnsi" w:hAnsiTheme="majorHAnsi" w:cstheme="majorHAnsi"/>
        </w:rPr>
        <w:t>5) powyżej 23,00% to wszystkie ceny jednostkowe o których  mowa w § 6 ust. 2 ulegną odpowiednio podwyższeniu lub obniżeniu o 2,50%.</w:t>
      </w:r>
    </w:p>
    <w:p w14:paraId="35234981" w14:textId="77777777" w:rsidR="00B720E5" w:rsidRPr="00653808" w:rsidRDefault="00B720E5" w:rsidP="00653808">
      <w:pPr>
        <w:widowControl w:val="0"/>
        <w:suppressAutoHyphens/>
        <w:autoSpaceDN w:val="0"/>
        <w:spacing w:after="0" w:line="312" w:lineRule="auto"/>
        <w:jc w:val="both"/>
        <w:textAlignment w:val="baseline"/>
        <w:rPr>
          <w:rFonts w:asciiTheme="majorHAnsi" w:hAnsiTheme="majorHAnsi" w:cstheme="majorHAnsi"/>
        </w:rPr>
      </w:pPr>
    </w:p>
    <w:p w14:paraId="25C7A9BD" w14:textId="4C52097F" w:rsidR="00B720E5" w:rsidRPr="00653808" w:rsidRDefault="00B720E5" w:rsidP="00653808">
      <w:pPr>
        <w:widowControl w:val="0"/>
        <w:suppressAutoHyphens/>
        <w:autoSpaceDN w:val="0"/>
        <w:spacing w:after="0" w:line="312" w:lineRule="auto"/>
        <w:jc w:val="both"/>
        <w:textAlignment w:val="baseline"/>
        <w:rPr>
          <w:rFonts w:asciiTheme="majorHAnsi" w:hAnsiTheme="majorHAnsi" w:cstheme="majorHAnsi"/>
        </w:rPr>
      </w:pPr>
      <w:r w:rsidRPr="00653808">
        <w:rPr>
          <w:rFonts w:asciiTheme="majorHAnsi" w:hAnsiTheme="majorHAnsi" w:cstheme="majorHAnsi"/>
        </w:rPr>
        <w:t>8.4.  w okresie od 01.07.202</w:t>
      </w:r>
      <w:r w:rsidR="00345611">
        <w:rPr>
          <w:rFonts w:asciiTheme="majorHAnsi" w:hAnsiTheme="majorHAnsi" w:cstheme="majorHAnsi"/>
        </w:rPr>
        <w:t>7</w:t>
      </w:r>
      <w:r w:rsidRPr="00653808">
        <w:rPr>
          <w:rFonts w:asciiTheme="majorHAnsi" w:hAnsiTheme="majorHAnsi" w:cstheme="majorHAnsi"/>
        </w:rPr>
        <w:t xml:space="preserve"> r. do 31.12.202</w:t>
      </w:r>
      <w:r w:rsidR="00345611">
        <w:rPr>
          <w:rFonts w:asciiTheme="majorHAnsi" w:hAnsiTheme="majorHAnsi" w:cstheme="majorHAnsi"/>
        </w:rPr>
        <w:t>7</w:t>
      </w:r>
      <w:r w:rsidRPr="00653808">
        <w:rPr>
          <w:rFonts w:asciiTheme="majorHAnsi" w:hAnsiTheme="majorHAnsi" w:cstheme="majorHAnsi"/>
        </w:rPr>
        <w:t xml:space="preserve"> r. (weryfikacja na dzień 31.12.202</w:t>
      </w:r>
      <w:r w:rsidR="00345611">
        <w:rPr>
          <w:rFonts w:asciiTheme="majorHAnsi" w:hAnsiTheme="majorHAnsi" w:cstheme="majorHAnsi"/>
        </w:rPr>
        <w:t>7</w:t>
      </w:r>
      <w:r w:rsidRPr="00653808">
        <w:rPr>
          <w:rFonts w:asciiTheme="majorHAnsi" w:hAnsiTheme="majorHAnsi" w:cstheme="majorHAnsi"/>
        </w:rPr>
        <w:t xml:space="preserve"> r.)  średnia cen paliwa (olej napędowy Ekodiesel) na rynku hurtowym opublikowana przez Orlen SA. wzrośnie lub  zmaleje o co najmniej o 10% względem średniej ceny paliwa (olej Napędowy Ekodiesel) względem okresu od dnia  01.01.2025 r. do 30.06.2025 r. (weryfikacja na dzień 30.06.202</w:t>
      </w:r>
      <w:r w:rsidR="00345611">
        <w:rPr>
          <w:rFonts w:asciiTheme="majorHAnsi" w:hAnsiTheme="majorHAnsi" w:cstheme="majorHAnsi"/>
        </w:rPr>
        <w:t>7</w:t>
      </w:r>
      <w:r w:rsidRPr="00653808">
        <w:rPr>
          <w:rFonts w:asciiTheme="majorHAnsi" w:hAnsiTheme="majorHAnsi" w:cstheme="majorHAnsi"/>
        </w:rPr>
        <w:t xml:space="preserve"> r.) </w:t>
      </w:r>
    </w:p>
    <w:p w14:paraId="77C78342" w14:textId="77777777" w:rsidR="00B720E5" w:rsidRPr="00653808" w:rsidRDefault="00B720E5" w:rsidP="00653808">
      <w:pPr>
        <w:widowControl w:val="0"/>
        <w:suppressAutoHyphens/>
        <w:autoSpaceDN w:val="0"/>
        <w:spacing w:after="0" w:line="312" w:lineRule="auto"/>
        <w:jc w:val="both"/>
        <w:textAlignment w:val="baseline"/>
        <w:rPr>
          <w:rFonts w:asciiTheme="majorHAnsi" w:hAnsiTheme="majorHAnsi" w:cstheme="majorHAnsi"/>
        </w:rPr>
      </w:pPr>
      <w:r w:rsidRPr="00653808">
        <w:rPr>
          <w:rFonts w:asciiTheme="majorHAnsi" w:hAnsiTheme="majorHAnsi" w:cstheme="majorHAnsi"/>
        </w:rPr>
        <w:t xml:space="preserve">a)  Jeżeli średnia cen paliwa (olej napędowy Ekodiesel)   opublikowana na stronie Orlen SA.  będzie wyższa lub niższa od ceny paliwa ((olej napędowy Ekodiesel)   o: </w:t>
      </w:r>
    </w:p>
    <w:p w14:paraId="3C0385BF" w14:textId="77777777" w:rsidR="00B720E5" w:rsidRPr="00653808" w:rsidRDefault="00B720E5" w:rsidP="00653808">
      <w:pPr>
        <w:widowControl w:val="0"/>
        <w:suppressAutoHyphens/>
        <w:autoSpaceDN w:val="0"/>
        <w:spacing w:after="0" w:line="312" w:lineRule="auto"/>
        <w:jc w:val="both"/>
        <w:textAlignment w:val="baseline"/>
        <w:rPr>
          <w:rFonts w:asciiTheme="majorHAnsi" w:hAnsiTheme="majorHAnsi" w:cstheme="majorHAnsi"/>
        </w:rPr>
      </w:pPr>
      <w:r w:rsidRPr="00653808">
        <w:rPr>
          <w:rFonts w:asciiTheme="majorHAnsi" w:hAnsiTheme="majorHAnsi" w:cstheme="majorHAnsi"/>
        </w:rPr>
        <w:t xml:space="preserve">1) 10% - 11,99% to wszystkie ceny jednostkowe o których   mowa w § 6 ust. 2 ulegną odpowiednio podwyższeniu lub obniżeniu o 0,50%, </w:t>
      </w:r>
    </w:p>
    <w:p w14:paraId="6E2EB325" w14:textId="77777777" w:rsidR="00B720E5" w:rsidRPr="00653808" w:rsidRDefault="00B720E5" w:rsidP="00653808">
      <w:pPr>
        <w:widowControl w:val="0"/>
        <w:suppressAutoHyphens/>
        <w:autoSpaceDN w:val="0"/>
        <w:spacing w:after="0" w:line="312" w:lineRule="auto"/>
        <w:jc w:val="both"/>
        <w:textAlignment w:val="baseline"/>
        <w:rPr>
          <w:rFonts w:asciiTheme="majorHAnsi" w:hAnsiTheme="majorHAnsi" w:cstheme="majorHAnsi"/>
        </w:rPr>
      </w:pPr>
      <w:r w:rsidRPr="00653808">
        <w:rPr>
          <w:rFonts w:asciiTheme="majorHAnsi" w:hAnsiTheme="majorHAnsi" w:cstheme="majorHAnsi"/>
        </w:rPr>
        <w:t xml:space="preserve">2) 12,00% - 14,99% to wszystkie ceny jednostkowe o których  mowa w § 6 ust. 2 ulegną odpowiednio podwyższeniu lub obniżeniu o 1,00%, </w:t>
      </w:r>
    </w:p>
    <w:p w14:paraId="109B8C94" w14:textId="77777777" w:rsidR="00B720E5" w:rsidRPr="00653808" w:rsidRDefault="00B720E5" w:rsidP="00653808">
      <w:pPr>
        <w:widowControl w:val="0"/>
        <w:suppressAutoHyphens/>
        <w:autoSpaceDN w:val="0"/>
        <w:spacing w:after="0" w:line="312" w:lineRule="auto"/>
        <w:jc w:val="both"/>
        <w:textAlignment w:val="baseline"/>
        <w:rPr>
          <w:rFonts w:asciiTheme="majorHAnsi" w:hAnsiTheme="majorHAnsi" w:cstheme="majorHAnsi"/>
        </w:rPr>
      </w:pPr>
      <w:r w:rsidRPr="00653808">
        <w:rPr>
          <w:rFonts w:asciiTheme="majorHAnsi" w:hAnsiTheme="majorHAnsi" w:cstheme="majorHAnsi"/>
        </w:rPr>
        <w:t xml:space="preserve">3) 15,00 % - 18,99% to wszystkie ceny jednostkowe o których  mowa w § 6 ust. 2 ulegną odpowiednio podwyższeniu lub obniżeniu o 1,50%, </w:t>
      </w:r>
    </w:p>
    <w:p w14:paraId="3A6CC03D" w14:textId="77777777" w:rsidR="00B720E5" w:rsidRPr="00653808" w:rsidRDefault="00B720E5" w:rsidP="00653808">
      <w:pPr>
        <w:widowControl w:val="0"/>
        <w:suppressAutoHyphens/>
        <w:autoSpaceDN w:val="0"/>
        <w:spacing w:after="0" w:line="312" w:lineRule="auto"/>
        <w:jc w:val="both"/>
        <w:textAlignment w:val="baseline"/>
        <w:rPr>
          <w:rFonts w:asciiTheme="majorHAnsi" w:hAnsiTheme="majorHAnsi" w:cstheme="majorHAnsi"/>
        </w:rPr>
      </w:pPr>
      <w:r w:rsidRPr="00653808">
        <w:rPr>
          <w:rFonts w:asciiTheme="majorHAnsi" w:hAnsiTheme="majorHAnsi" w:cstheme="majorHAnsi"/>
        </w:rPr>
        <w:t xml:space="preserve">4) 19,00% -  22,99% to wszystkie ceny jednostkowe o których  mowa w § 6 ust. 2 ulegną odpowiednio </w:t>
      </w:r>
      <w:r w:rsidRPr="00653808">
        <w:rPr>
          <w:rFonts w:asciiTheme="majorHAnsi" w:hAnsiTheme="majorHAnsi" w:cstheme="majorHAnsi"/>
        </w:rPr>
        <w:lastRenderedPageBreak/>
        <w:t xml:space="preserve">podwyższeniu lub obniżeniu o 2,00%, </w:t>
      </w:r>
    </w:p>
    <w:p w14:paraId="7917C005" w14:textId="77777777" w:rsidR="00B720E5" w:rsidRPr="00653808" w:rsidRDefault="00B720E5" w:rsidP="00653808">
      <w:pPr>
        <w:widowControl w:val="0"/>
        <w:suppressAutoHyphens/>
        <w:autoSpaceDN w:val="0"/>
        <w:spacing w:after="0" w:line="312" w:lineRule="auto"/>
        <w:jc w:val="both"/>
        <w:textAlignment w:val="baseline"/>
        <w:rPr>
          <w:rFonts w:asciiTheme="majorHAnsi" w:hAnsiTheme="majorHAnsi" w:cstheme="majorHAnsi"/>
        </w:rPr>
      </w:pPr>
      <w:r w:rsidRPr="00653808">
        <w:rPr>
          <w:rFonts w:asciiTheme="majorHAnsi" w:hAnsiTheme="majorHAnsi" w:cstheme="majorHAnsi"/>
        </w:rPr>
        <w:t>5) powyżej 23,00% to wszystkie ceny jednostkowe o których  mowa w § 6 ust. 2 ulegną odpowiednio podwyższeniu lub obniżeniu o 2,50%,</w:t>
      </w:r>
    </w:p>
    <w:p w14:paraId="1F2E742F" w14:textId="77777777" w:rsidR="00B720E5" w:rsidRPr="00653808" w:rsidRDefault="00B720E5" w:rsidP="00653808">
      <w:pPr>
        <w:widowControl w:val="0"/>
        <w:suppressAutoHyphens/>
        <w:autoSpaceDN w:val="0"/>
        <w:spacing w:after="0" w:line="312" w:lineRule="auto"/>
        <w:jc w:val="both"/>
        <w:textAlignment w:val="baseline"/>
        <w:rPr>
          <w:rFonts w:asciiTheme="majorHAnsi" w:hAnsiTheme="majorHAnsi" w:cstheme="majorHAnsi"/>
        </w:rPr>
      </w:pPr>
      <w:r w:rsidRPr="00653808">
        <w:rPr>
          <w:rFonts w:asciiTheme="majorHAnsi" w:eastAsia="Andale Sans UI" w:hAnsiTheme="majorHAnsi" w:cstheme="majorHAnsi"/>
          <w:kern w:val="3"/>
          <w:lang w:eastAsia="ja-JP" w:bidi="fa-IR"/>
        </w:rPr>
        <w:t xml:space="preserve">9. </w:t>
      </w:r>
      <w:r w:rsidRPr="00653808">
        <w:rPr>
          <w:rFonts w:asciiTheme="majorHAnsi" w:hAnsiTheme="majorHAnsi" w:cstheme="majorHAnsi"/>
        </w:rPr>
        <w:t xml:space="preserve">Zwaloryzowane ceny jednostkowe stanowiąc podstawę do rozliczeń na półrocze rozliczeniowe następujące odpowiednio od: </w:t>
      </w:r>
    </w:p>
    <w:p w14:paraId="542BE5FF" w14:textId="19886BFA" w:rsidR="00B720E5" w:rsidRPr="00653808" w:rsidRDefault="00B720E5" w:rsidP="00653808">
      <w:pPr>
        <w:widowControl w:val="0"/>
        <w:suppressAutoHyphens/>
        <w:autoSpaceDN w:val="0"/>
        <w:spacing w:after="0" w:line="312" w:lineRule="auto"/>
        <w:jc w:val="both"/>
        <w:textAlignment w:val="baseline"/>
        <w:rPr>
          <w:rFonts w:asciiTheme="majorHAnsi" w:hAnsiTheme="majorHAnsi" w:cstheme="majorHAnsi"/>
        </w:rPr>
      </w:pPr>
      <w:r w:rsidRPr="00653808">
        <w:rPr>
          <w:rFonts w:asciiTheme="majorHAnsi" w:hAnsiTheme="majorHAnsi" w:cstheme="majorHAnsi"/>
        </w:rPr>
        <w:t>1) 01 stycznia 202</w:t>
      </w:r>
      <w:r w:rsidR="00345611">
        <w:rPr>
          <w:rFonts w:asciiTheme="majorHAnsi" w:hAnsiTheme="majorHAnsi" w:cstheme="majorHAnsi"/>
        </w:rPr>
        <w:t>6</w:t>
      </w:r>
      <w:r w:rsidRPr="00653808">
        <w:rPr>
          <w:rFonts w:asciiTheme="majorHAnsi" w:hAnsiTheme="majorHAnsi" w:cstheme="majorHAnsi"/>
        </w:rPr>
        <w:t xml:space="preserve"> r. do 30 czerwca 202</w:t>
      </w:r>
      <w:r w:rsidR="00345611">
        <w:rPr>
          <w:rFonts w:asciiTheme="majorHAnsi" w:hAnsiTheme="majorHAnsi" w:cstheme="majorHAnsi"/>
        </w:rPr>
        <w:t>6</w:t>
      </w:r>
      <w:r w:rsidRPr="00653808">
        <w:rPr>
          <w:rFonts w:asciiTheme="majorHAnsi" w:hAnsiTheme="majorHAnsi" w:cstheme="majorHAnsi"/>
        </w:rPr>
        <w:t xml:space="preserve"> r., </w:t>
      </w:r>
    </w:p>
    <w:p w14:paraId="332346F2" w14:textId="219DB9F1" w:rsidR="00B720E5" w:rsidRPr="00653808" w:rsidRDefault="00B720E5" w:rsidP="00653808">
      <w:pPr>
        <w:widowControl w:val="0"/>
        <w:suppressAutoHyphens/>
        <w:autoSpaceDN w:val="0"/>
        <w:spacing w:after="0" w:line="312" w:lineRule="auto"/>
        <w:jc w:val="both"/>
        <w:textAlignment w:val="baseline"/>
        <w:rPr>
          <w:rFonts w:asciiTheme="majorHAnsi" w:hAnsiTheme="majorHAnsi" w:cstheme="majorHAnsi"/>
        </w:rPr>
      </w:pPr>
      <w:r w:rsidRPr="00653808">
        <w:rPr>
          <w:rFonts w:asciiTheme="majorHAnsi" w:hAnsiTheme="majorHAnsi" w:cstheme="majorHAnsi"/>
        </w:rPr>
        <w:t>2) 01 lipca 202</w:t>
      </w:r>
      <w:r w:rsidR="00345611">
        <w:rPr>
          <w:rFonts w:asciiTheme="majorHAnsi" w:hAnsiTheme="majorHAnsi" w:cstheme="majorHAnsi"/>
        </w:rPr>
        <w:t>6</w:t>
      </w:r>
      <w:r w:rsidRPr="00653808">
        <w:rPr>
          <w:rFonts w:asciiTheme="majorHAnsi" w:hAnsiTheme="majorHAnsi" w:cstheme="majorHAnsi"/>
        </w:rPr>
        <w:t xml:space="preserve"> r. do 31 grudnia 202</w:t>
      </w:r>
      <w:r w:rsidR="00345611">
        <w:rPr>
          <w:rFonts w:asciiTheme="majorHAnsi" w:hAnsiTheme="majorHAnsi" w:cstheme="majorHAnsi"/>
        </w:rPr>
        <w:t>6</w:t>
      </w:r>
      <w:r w:rsidRPr="00653808">
        <w:rPr>
          <w:rFonts w:asciiTheme="majorHAnsi" w:hAnsiTheme="majorHAnsi" w:cstheme="majorHAnsi"/>
        </w:rPr>
        <w:t xml:space="preserve"> r.,</w:t>
      </w:r>
    </w:p>
    <w:p w14:paraId="6B658D8D" w14:textId="70A1CE7D" w:rsidR="00B720E5" w:rsidRPr="00653808" w:rsidRDefault="00B720E5" w:rsidP="00653808">
      <w:pPr>
        <w:widowControl w:val="0"/>
        <w:suppressAutoHyphens/>
        <w:autoSpaceDN w:val="0"/>
        <w:spacing w:after="0" w:line="312" w:lineRule="auto"/>
        <w:jc w:val="both"/>
        <w:textAlignment w:val="baseline"/>
        <w:rPr>
          <w:rFonts w:asciiTheme="majorHAnsi" w:hAnsiTheme="majorHAnsi" w:cstheme="majorHAnsi"/>
        </w:rPr>
      </w:pPr>
      <w:r w:rsidRPr="00653808">
        <w:rPr>
          <w:rFonts w:asciiTheme="majorHAnsi" w:hAnsiTheme="majorHAnsi" w:cstheme="majorHAnsi"/>
        </w:rPr>
        <w:t>3) 01 stycznia 202</w:t>
      </w:r>
      <w:r w:rsidR="00345611">
        <w:rPr>
          <w:rFonts w:asciiTheme="majorHAnsi" w:hAnsiTheme="majorHAnsi" w:cstheme="majorHAnsi"/>
        </w:rPr>
        <w:t>7</w:t>
      </w:r>
      <w:r w:rsidRPr="00653808">
        <w:rPr>
          <w:rFonts w:asciiTheme="majorHAnsi" w:hAnsiTheme="majorHAnsi" w:cstheme="majorHAnsi"/>
        </w:rPr>
        <w:t xml:space="preserve"> r. do 30 czerwca 202</w:t>
      </w:r>
      <w:r w:rsidR="00345611">
        <w:rPr>
          <w:rFonts w:asciiTheme="majorHAnsi" w:hAnsiTheme="majorHAnsi" w:cstheme="majorHAnsi"/>
        </w:rPr>
        <w:t>7</w:t>
      </w:r>
      <w:r w:rsidRPr="00653808">
        <w:rPr>
          <w:rFonts w:asciiTheme="majorHAnsi" w:hAnsiTheme="majorHAnsi" w:cstheme="majorHAnsi"/>
        </w:rPr>
        <w:t xml:space="preserve"> r.,</w:t>
      </w:r>
    </w:p>
    <w:p w14:paraId="31F439AF" w14:textId="42237F0F" w:rsidR="00B720E5" w:rsidRPr="00653808" w:rsidRDefault="00B720E5" w:rsidP="00653808">
      <w:pPr>
        <w:widowControl w:val="0"/>
        <w:suppressAutoHyphens/>
        <w:autoSpaceDN w:val="0"/>
        <w:spacing w:after="0" w:line="312" w:lineRule="auto"/>
        <w:jc w:val="both"/>
        <w:textAlignment w:val="baseline"/>
        <w:rPr>
          <w:rFonts w:asciiTheme="majorHAnsi" w:eastAsia="Andale Sans UI" w:hAnsiTheme="majorHAnsi" w:cstheme="majorHAnsi"/>
          <w:kern w:val="3"/>
          <w:lang w:eastAsia="ja-JP" w:bidi="fa-IR"/>
        </w:rPr>
      </w:pPr>
      <w:r w:rsidRPr="00653808">
        <w:rPr>
          <w:rFonts w:asciiTheme="majorHAnsi" w:hAnsiTheme="majorHAnsi" w:cstheme="majorHAnsi"/>
        </w:rPr>
        <w:t>4) 01 lipca 202</w:t>
      </w:r>
      <w:r w:rsidR="00345611">
        <w:rPr>
          <w:rFonts w:asciiTheme="majorHAnsi" w:hAnsiTheme="majorHAnsi" w:cstheme="majorHAnsi"/>
        </w:rPr>
        <w:t>7</w:t>
      </w:r>
      <w:r w:rsidRPr="00653808">
        <w:rPr>
          <w:rFonts w:asciiTheme="majorHAnsi" w:hAnsiTheme="majorHAnsi" w:cstheme="majorHAnsi"/>
        </w:rPr>
        <w:t xml:space="preserve"> r. do końca realizacji umowy,</w:t>
      </w:r>
    </w:p>
    <w:p w14:paraId="0155B1F0" w14:textId="77777777" w:rsidR="00B720E5" w:rsidRPr="00653808" w:rsidRDefault="00B720E5" w:rsidP="00653808">
      <w:pPr>
        <w:spacing w:after="0" w:line="312" w:lineRule="auto"/>
        <w:rPr>
          <w:rFonts w:asciiTheme="majorHAnsi" w:hAnsiTheme="majorHAnsi" w:cstheme="majorHAnsi"/>
        </w:rPr>
      </w:pPr>
      <w:r w:rsidRPr="00653808">
        <w:rPr>
          <w:rFonts w:asciiTheme="majorHAnsi" w:hAnsiTheme="majorHAnsi" w:cstheme="majorHAnsi"/>
        </w:rPr>
        <w:t>10. Strony w celu ustalenia podstaw do zwaloryzowania cen jednostkowych, o których mowa w § 6 ust. 2 umowy, w sposób o którym mowa w ust. 8 powyżej, dokonają ustalenia i weryfikacji, ceny paliw lub średniej ceny paliw w oparciu o dane o cenach hurtowych oleju napędowej Ekodiesel publikowanych przez Orlen SA. Dodatkowo strony oświadczają, że cena paliwa (olej napędowy Ekodiesel) na dzień składania oferty wynosiła _______________</w:t>
      </w:r>
    </w:p>
    <w:p w14:paraId="4F9802FA" w14:textId="7926F981" w:rsidR="00B720E5" w:rsidRPr="00653808" w:rsidRDefault="00B720E5" w:rsidP="00653808">
      <w:pPr>
        <w:spacing w:after="0" w:line="312" w:lineRule="auto"/>
        <w:rPr>
          <w:rFonts w:asciiTheme="majorHAnsi" w:hAnsiTheme="majorHAnsi" w:cstheme="majorHAnsi"/>
        </w:rPr>
      </w:pPr>
      <w:r w:rsidRPr="00653808">
        <w:rPr>
          <w:rFonts w:asciiTheme="majorHAnsi" w:hAnsiTheme="majorHAnsi" w:cstheme="majorHAnsi"/>
        </w:rPr>
        <w:t>1</w:t>
      </w:r>
      <w:r w:rsidR="00E50981" w:rsidRPr="00653808">
        <w:rPr>
          <w:rFonts w:asciiTheme="majorHAnsi" w:hAnsiTheme="majorHAnsi" w:cstheme="majorHAnsi"/>
        </w:rPr>
        <w:t>2</w:t>
      </w:r>
      <w:r w:rsidRPr="00653808">
        <w:rPr>
          <w:rFonts w:asciiTheme="majorHAnsi" w:hAnsiTheme="majorHAnsi" w:cstheme="majorHAnsi"/>
        </w:rPr>
        <w:t xml:space="preserve">. Każda z ww. podstaw waloryzacji ma charakter niezależny, przy czym każdorazowo na </w:t>
      </w:r>
    </w:p>
    <w:p w14:paraId="15B712E8" w14:textId="6F537A7D" w:rsidR="00B720E5" w:rsidRPr="00653808" w:rsidRDefault="00B720E5" w:rsidP="00653808">
      <w:pPr>
        <w:spacing w:after="0" w:line="312" w:lineRule="auto"/>
        <w:rPr>
          <w:rFonts w:asciiTheme="majorHAnsi" w:hAnsiTheme="majorHAnsi" w:cstheme="majorHAnsi"/>
        </w:rPr>
      </w:pPr>
      <w:r w:rsidRPr="00653808">
        <w:rPr>
          <w:rFonts w:asciiTheme="majorHAnsi" w:hAnsiTheme="majorHAnsi" w:cstheme="majorHAnsi"/>
        </w:rPr>
        <w:t xml:space="preserve">potrzeby waloryzacji przyjmuje się wysokość cen jednostkowych wskazanych w ofercie. </w:t>
      </w:r>
      <w:r w:rsidRPr="00653808">
        <w:rPr>
          <w:rFonts w:asciiTheme="majorHAnsi" w:hAnsiTheme="majorHAnsi" w:cstheme="majorHAnsi"/>
        </w:rPr>
        <w:cr/>
        <w:t>1</w:t>
      </w:r>
      <w:r w:rsidR="00E50981" w:rsidRPr="00653808">
        <w:rPr>
          <w:rFonts w:asciiTheme="majorHAnsi" w:hAnsiTheme="majorHAnsi" w:cstheme="majorHAnsi"/>
        </w:rPr>
        <w:t>3</w:t>
      </w:r>
      <w:r w:rsidRPr="00653808">
        <w:rPr>
          <w:rFonts w:asciiTheme="majorHAnsi" w:hAnsiTheme="majorHAnsi" w:cstheme="majorHAnsi"/>
        </w:rPr>
        <w:t xml:space="preserve">. Waloryzacja wynagrodzenia wykonawcy, na zasadach określonych powyżej w ust. 2, 7 Umowy nie wymaga zmiany Umowy w formie aneksu. Strony w celu potwierdzenia, zaistnienia okoliczności skutkujących zmianą wysokości wynagrodzenia Wykonawcy, jak również określenia wysokości zmiany wysokości wynagrodzenia Wykonawcy sporządzą protokół  w formie pisemnej pod rygorem nieważności. Podpisany protokół będzie stanowił podstawę  do wypłaty Wykonawcy wynagrodzenia w zmienionej wysokości. </w:t>
      </w:r>
    </w:p>
    <w:p w14:paraId="2B5D044E" w14:textId="0DB0916F" w:rsidR="00B720E5" w:rsidRPr="00653808" w:rsidRDefault="00B720E5" w:rsidP="00653808">
      <w:pPr>
        <w:spacing w:after="0" w:line="312" w:lineRule="auto"/>
        <w:rPr>
          <w:rFonts w:asciiTheme="majorHAnsi" w:eastAsia="Andale Sans UI" w:hAnsiTheme="majorHAnsi" w:cstheme="majorHAnsi"/>
          <w:kern w:val="3"/>
          <w:lang w:eastAsia="ja-JP" w:bidi="fa-IR"/>
        </w:rPr>
      </w:pPr>
      <w:r w:rsidRPr="00653808">
        <w:rPr>
          <w:rFonts w:asciiTheme="majorHAnsi" w:hAnsiTheme="majorHAnsi" w:cstheme="majorHAnsi"/>
        </w:rPr>
        <w:t>1</w:t>
      </w:r>
      <w:r w:rsidR="00E50981" w:rsidRPr="00653808">
        <w:rPr>
          <w:rFonts w:asciiTheme="majorHAnsi" w:hAnsiTheme="majorHAnsi" w:cstheme="majorHAnsi"/>
        </w:rPr>
        <w:t>4</w:t>
      </w:r>
      <w:r w:rsidRPr="00653808">
        <w:rPr>
          <w:rFonts w:asciiTheme="majorHAnsi" w:hAnsiTheme="majorHAnsi" w:cstheme="majorHAnsi"/>
        </w:rPr>
        <w:t xml:space="preserve">. </w:t>
      </w:r>
      <w:r w:rsidRPr="00653808">
        <w:rPr>
          <w:rFonts w:asciiTheme="majorHAnsi" w:eastAsia="Andale Sans UI" w:hAnsiTheme="majorHAnsi" w:cstheme="majorHAnsi"/>
          <w:kern w:val="3"/>
          <w:lang w:eastAsia="ja-JP" w:bidi="fa-IR"/>
        </w:rPr>
        <w:t>wykonawca, którego wynagrodzenie zostało zmienione zgodnie z</w:t>
      </w:r>
      <w:r w:rsidR="00C01133">
        <w:rPr>
          <w:rFonts w:asciiTheme="majorHAnsi" w:eastAsia="Andale Sans UI" w:hAnsiTheme="majorHAnsi" w:cstheme="majorHAnsi"/>
          <w:kern w:val="3"/>
          <w:lang w:eastAsia="ja-JP" w:bidi="fa-IR"/>
        </w:rPr>
        <w:t xml:space="preserve"> </w:t>
      </w:r>
      <w:r w:rsidR="00C01133" w:rsidRPr="00A066E7">
        <w:rPr>
          <w:rFonts w:asciiTheme="majorHAnsi" w:eastAsia="Andale Sans UI" w:hAnsiTheme="majorHAnsi" w:cstheme="majorHAnsi"/>
          <w:kern w:val="3"/>
          <w:lang w:eastAsia="ja-JP" w:bidi="fa-IR"/>
        </w:rPr>
        <w:t>zapisami niniejszej umowy</w:t>
      </w:r>
      <w:r w:rsidRPr="00A066E7">
        <w:rPr>
          <w:rFonts w:asciiTheme="majorHAnsi" w:eastAsia="Andale Sans UI" w:hAnsiTheme="majorHAnsi" w:cstheme="majorHAnsi"/>
          <w:kern w:val="3"/>
          <w:lang w:eastAsia="ja-JP" w:bidi="fa-IR"/>
        </w:rPr>
        <w:t xml:space="preserve"> </w:t>
      </w:r>
      <w:r w:rsidRPr="00653808">
        <w:rPr>
          <w:rFonts w:asciiTheme="majorHAnsi" w:eastAsia="Andale Sans UI" w:hAnsiTheme="majorHAnsi" w:cstheme="majorHAnsi"/>
          <w:kern w:val="3"/>
          <w:lang w:eastAsia="ja-JP" w:bidi="fa-IR"/>
        </w:rPr>
        <w:t>zobowiązany jest do zmiany wynagrodzenia przysługującego podwykonawcy, z którym zawarł umowę, w zakresie odpowiadającym powyższym zmianom dotyczącym zobowiązania podwykonawcy, jeżeli łącznie spełnione są następujące warunki:</w:t>
      </w:r>
    </w:p>
    <w:p w14:paraId="2A7AFCC1" w14:textId="77777777" w:rsidR="00B720E5" w:rsidRPr="00653808" w:rsidRDefault="00B720E5" w:rsidP="00653808">
      <w:pPr>
        <w:widowControl w:val="0"/>
        <w:suppressAutoHyphens/>
        <w:autoSpaceDN w:val="0"/>
        <w:spacing w:after="0" w:line="312" w:lineRule="auto"/>
        <w:jc w:val="both"/>
        <w:textAlignment w:val="baseline"/>
        <w:rPr>
          <w:rFonts w:asciiTheme="majorHAnsi" w:eastAsia="Andale Sans UI" w:hAnsiTheme="majorHAnsi" w:cstheme="majorHAnsi"/>
          <w:kern w:val="3"/>
          <w:lang w:eastAsia="ja-JP" w:bidi="fa-IR"/>
        </w:rPr>
      </w:pPr>
      <w:r w:rsidRPr="00653808">
        <w:rPr>
          <w:rFonts w:asciiTheme="majorHAnsi" w:eastAsia="Andale Sans UI" w:hAnsiTheme="majorHAnsi" w:cstheme="majorHAnsi"/>
          <w:kern w:val="3"/>
          <w:lang w:eastAsia="ja-JP" w:bidi="fa-IR"/>
        </w:rPr>
        <w:t>-  przedmiotem umowy są roboty budowlane, dostawy lub usługi,</w:t>
      </w:r>
    </w:p>
    <w:p w14:paraId="4B3F387A" w14:textId="77777777" w:rsidR="00B720E5" w:rsidRPr="00653808" w:rsidRDefault="00B720E5" w:rsidP="00653808">
      <w:pPr>
        <w:widowControl w:val="0"/>
        <w:suppressAutoHyphens/>
        <w:autoSpaceDN w:val="0"/>
        <w:spacing w:after="0" w:line="312" w:lineRule="auto"/>
        <w:jc w:val="both"/>
        <w:textAlignment w:val="baseline"/>
        <w:rPr>
          <w:rFonts w:asciiTheme="majorHAnsi" w:eastAsia="Andale Sans UI" w:hAnsiTheme="majorHAnsi" w:cstheme="majorHAnsi"/>
          <w:kern w:val="3"/>
          <w:lang w:eastAsia="ja-JP" w:bidi="fa-IR"/>
        </w:rPr>
      </w:pPr>
      <w:r w:rsidRPr="00653808">
        <w:rPr>
          <w:rFonts w:asciiTheme="majorHAnsi" w:eastAsia="Andale Sans UI" w:hAnsiTheme="majorHAnsi" w:cstheme="majorHAnsi"/>
          <w:kern w:val="3"/>
          <w:lang w:eastAsia="ja-JP" w:bidi="fa-IR"/>
        </w:rPr>
        <w:t>-  okres obowiązywania umowy przekracza 6 miesięcy,</w:t>
      </w:r>
    </w:p>
    <w:p w14:paraId="53667B48" w14:textId="1EDA340E" w:rsidR="00B720E5" w:rsidRPr="00653808" w:rsidRDefault="00B720E5" w:rsidP="00653808">
      <w:pPr>
        <w:widowControl w:val="0"/>
        <w:suppressAutoHyphens/>
        <w:autoSpaceDN w:val="0"/>
        <w:spacing w:after="0" w:line="312" w:lineRule="auto"/>
        <w:jc w:val="both"/>
        <w:textAlignment w:val="baseline"/>
        <w:rPr>
          <w:rFonts w:asciiTheme="majorHAnsi" w:eastAsia="Andale Sans UI" w:hAnsiTheme="majorHAnsi" w:cstheme="majorHAnsi"/>
          <w:kern w:val="3"/>
          <w:lang w:eastAsia="ja-JP" w:bidi="fa-IR"/>
        </w:rPr>
      </w:pPr>
      <w:r w:rsidRPr="00653808">
        <w:rPr>
          <w:rFonts w:asciiTheme="majorHAnsi" w:eastAsia="Andale Sans UI" w:hAnsiTheme="majorHAnsi" w:cstheme="majorHAnsi"/>
          <w:kern w:val="3"/>
          <w:lang w:eastAsia="ja-JP" w:bidi="fa-IR"/>
        </w:rPr>
        <w:t>1</w:t>
      </w:r>
      <w:r w:rsidR="00E50981" w:rsidRPr="00653808">
        <w:rPr>
          <w:rFonts w:asciiTheme="majorHAnsi" w:eastAsia="Andale Sans UI" w:hAnsiTheme="majorHAnsi" w:cstheme="majorHAnsi"/>
          <w:kern w:val="3"/>
          <w:lang w:eastAsia="ja-JP" w:bidi="fa-IR"/>
        </w:rPr>
        <w:t>5</w:t>
      </w:r>
      <w:r w:rsidRPr="00653808">
        <w:rPr>
          <w:rFonts w:asciiTheme="majorHAnsi" w:eastAsia="Andale Sans UI" w:hAnsiTheme="majorHAnsi" w:cstheme="majorHAnsi"/>
          <w:kern w:val="3"/>
          <w:lang w:eastAsia="ja-JP" w:bidi="fa-IR"/>
        </w:rPr>
        <w:t>.   Ponadto dopuszcza się zmiany niniejszej umowy w przypadku:</w:t>
      </w:r>
    </w:p>
    <w:p w14:paraId="1D9466A1" w14:textId="77777777" w:rsidR="00B720E5" w:rsidRPr="00653808" w:rsidRDefault="00B720E5" w:rsidP="00653808">
      <w:pPr>
        <w:widowControl w:val="0"/>
        <w:suppressAutoHyphens/>
        <w:autoSpaceDN w:val="0"/>
        <w:spacing w:after="0" w:line="312" w:lineRule="auto"/>
        <w:jc w:val="both"/>
        <w:textAlignment w:val="baseline"/>
        <w:rPr>
          <w:rFonts w:asciiTheme="majorHAnsi" w:eastAsia="Andale Sans UI" w:hAnsiTheme="majorHAnsi" w:cstheme="majorHAnsi"/>
          <w:kern w:val="3"/>
          <w:lang w:eastAsia="ja-JP" w:bidi="fa-IR"/>
        </w:rPr>
      </w:pPr>
      <w:r w:rsidRPr="00653808">
        <w:rPr>
          <w:rFonts w:asciiTheme="majorHAnsi" w:eastAsia="Andale Sans UI" w:hAnsiTheme="majorHAnsi" w:cstheme="majorHAnsi"/>
          <w:kern w:val="3"/>
          <w:lang w:eastAsia="ja-JP" w:bidi="fa-IR"/>
        </w:rPr>
        <w:t>1)   zmiany prawa powszechnie obowiązującego wpływającego na realizację przedmiotu zamówienia,</w:t>
      </w:r>
    </w:p>
    <w:p w14:paraId="6131F06C" w14:textId="3399236B" w:rsidR="00B720E5" w:rsidRPr="00653808" w:rsidRDefault="00B720E5">
      <w:pPr>
        <w:pStyle w:val="Akapitzlist"/>
        <w:numPr>
          <w:ilvl w:val="0"/>
          <w:numId w:val="31"/>
        </w:numPr>
        <w:spacing w:line="312" w:lineRule="auto"/>
        <w:ind w:left="0" w:firstLine="0"/>
        <w:jc w:val="both"/>
        <w:rPr>
          <w:rFonts w:asciiTheme="majorHAnsi" w:eastAsia="Andale Sans UI" w:hAnsiTheme="majorHAnsi" w:cstheme="majorHAnsi"/>
          <w:kern w:val="3"/>
          <w:lang w:eastAsia="ja-JP" w:bidi="fa-IR"/>
        </w:rPr>
      </w:pPr>
      <w:r w:rsidRPr="00653808">
        <w:rPr>
          <w:rFonts w:asciiTheme="majorHAnsi" w:eastAsia="Andale Sans UI" w:hAnsiTheme="majorHAnsi" w:cstheme="majorHAnsi"/>
          <w:kern w:val="3"/>
          <w:lang w:eastAsia="ja-JP" w:bidi="fa-IR"/>
        </w:rPr>
        <w:t>zmiany pojazdu wskazanego w Załączniku 3 do Umowy na pojazd o parametrach równoważnych lub lepszych. Zmiana wymaga aneksu do Umowy,</w:t>
      </w:r>
    </w:p>
    <w:p w14:paraId="53E15971" w14:textId="77777777" w:rsidR="00B720E5" w:rsidRPr="00653808" w:rsidRDefault="00B720E5">
      <w:pPr>
        <w:pStyle w:val="Akapitzlist"/>
        <w:numPr>
          <w:ilvl w:val="0"/>
          <w:numId w:val="31"/>
        </w:numPr>
        <w:spacing w:line="312" w:lineRule="auto"/>
        <w:ind w:left="0" w:firstLine="0"/>
        <w:jc w:val="both"/>
        <w:rPr>
          <w:rFonts w:asciiTheme="majorHAnsi" w:eastAsia="Andale Sans UI" w:hAnsiTheme="majorHAnsi" w:cstheme="majorHAnsi"/>
          <w:kern w:val="3"/>
          <w:lang w:eastAsia="ja-JP" w:bidi="fa-IR"/>
        </w:rPr>
      </w:pPr>
      <w:r w:rsidRPr="00653808">
        <w:rPr>
          <w:rFonts w:asciiTheme="majorHAnsi" w:eastAsia="Andale Sans UI" w:hAnsiTheme="majorHAnsi" w:cstheme="majorHAnsi"/>
          <w:kern w:val="3"/>
          <w:lang w:eastAsia="ja-JP" w:bidi="fa-IR"/>
        </w:rPr>
        <w:t>zmiany prawa powszechnie obowiązującego wpływającego na zasady zagospodarowania odpadów. Zmiana wymaga aneksu do Umowy.</w:t>
      </w:r>
    </w:p>
    <w:p w14:paraId="073127B6" w14:textId="77777777" w:rsidR="00B720E5" w:rsidRPr="00653808" w:rsidRDefault="00B720E5">
      <w:pPr>
        <w:widowControl w:val="0"/>
        <w:numPr>
          <w:ilvl w:val="0"/>
          <w:numId w:val="31"/>
        </w:numPr>
        <w:suppressAutoHyphens/>
        <w:autoSpaceDN w:val="0"/>
        <w:spacing w:after="0" w:line="312" w:lineRule="auto"/>
        <w:ind w:left="0" w:firstLine="0"/>
        <w:jc w:val="both"/>
        <w:textAlignment w:val="baseline"/>
        <w:rPr>
          <w:rFonts w:asciiTheme="majorHAnsi" w:eastAsia="Andale Sans UI" w:hAnsiTheme="majorHAnsi" w:cstheme="majorHAnsi"/>
          <w:kern w:val="3"/>
          <w:lang w:eastAsia="ja-JP" w:bidi="fa-IR"/>
        </w:rPr>
      </w:pPr>
      <w:r w:rsidRPr="00653808">
        <w:rPr>
          <w:rFonts w:asciiTheme="majorHAnsi" w:eastAsia="Andale Sans UI" w:hAnsiTheme="majorHAnsi" w:cstheme="majorHAnsi"/>
          <w:kern w:val="3"/>
          <w:lang w:eastAsia="ja-JP" w:bidi="fa-IR"/>
        </w:rPr>
        <w:t>zmiany prawa powszechnie obowiązującego wpływającego na sposób spełniania świadczenia,</w:t>
      </w:r>
    </w:p>
    <w:p w14:paraId="6D9A8890" w14:textId="41AF494C" w:rsidR="00B720E5" w:rsidRPr="00653808" w:rsidRDefault="00B720E5" w:rsidP="00653808">
      <w:pPr>
        <w:widowControl w:val="0"/>
        <w:suppressAutoHyphens/>
        <w:autoSpaceDN w:val="0"/>
        <w:spacing w:after="0" w:line="312" w:lineRule="auto"/>
        <w:jc w:val="both"/>
        <w:textAlignment w:val="baseline"/>
        <w:rPr>
          <w:rFonts w:asciiTheme="majorHAnsi" w:eastAsia="Andale Sans UI" w:hAnsiTheme="majorHAnsi" w:cstheme="majorHAnsi"/>
          <w:kern w:val="3"/>
          <w:lang w:eastAsia="ja-JP" w:bidi="fa-IR"/>
        </w:rPr>
      </w:pPr>
      <w:r w:rsidRPr="00653808">
        <w:rPr>
          <w:rFonts w:asciiTheme="majorHAnsi" w:eastAsia="Andale Sans UI" w:hAnsiTheme="majorHAnsi" w:cstheme="majorHAnsi"/>
          <w:kern w:val="3"/>
          <w:lang w:eastAsia="ja-JP" w:bidi="fa-IR"/>
        </w:rPr>
        <w:t>1</w:t>
      </w:r>
      <w:r w:rsidR="001201CC" w:rsidRPr="00653808">
        <w:rPr>
          <w:rFonts w:asciiTheme="majorHAnsi" w:eastAsia="Andale Sans UI" w:hAnsiTheme="majorHAnsi" w:cstheme="majorHAnsi"/>
          <w:kern w:val="3"/>
          <w:lang w:eastAsia="ja-JP" w:bidi="fa-IR"/>
        </w:rPr>
        <w:t>6</w:t>
      </w:r>
      <w:r w:rsidRPr="00653808">
        <w:rPr>
          <w:rFonts w:asciiTheme="majorHAnsi" w:eastAsia="Andale Sans UI" w:hAnsiTheme="majorHAnsi" w:cstheme="majorHAnsi"/>
          <w:kern w:val="3"/>
          <w:lang w:eastAsia="ja-JP" w:bidi="fa-IR"/>
        </w:rPr>
        <w:t xml:space="preserve">.  Dopuszczalna jest zmiana przedmiotu umowy polegająca na rezygnacji z realizacji części zamówienia, wynikająca z okoliczności, których Zamawiający nie mógł wcześniej przewidzieć, a które powodują, że wykonanie umowy bez ograniczenia jej zakresu wywołałoby u Zamawiającego niekorzystne skutki z punktu widzenia celu realizacji umowy, lub powodowałoby nieracjonalne wydatkowanie środków publicznych. </w:t>
      </w:r>
    </w:p>
    <w:p w14:paraId="5C75FB9D" w14:textId="7B5D8B87" w:rsidR="00B720E5" w:rsidRPr="00653808" w:rsidRDefault="00B720E5" w:rsidP="00653808">
      <w:pPr>
        <w:widowControl w:val="0"/>
        <w:suppressAutoHyphens/>
        <w:autoSpaceDN w:val="0"/>
        <w:spacing w:after="0" w:line="312" w:lineRule="auto"/>
        <w:jc w:val="both"/>
        <w:textAlignment w:val="baseline"/>
        <w:rPr>
          <w:rFonts w:asciiTheme="majorHAnsi" w:eastAsia="Andale Sans UI" w:hAnsiTheme="majorHAnsi" w:cstheme="majorHAnsi"/>
          <w:kern w:val="3"/>
          <w:lang w:eastAsia="ja-JP" w:bidi="fa-IR"/>
        </w:rPr>
      </w:pPr>
      <w:r w:rsidRPr="00653808">
        <w:rPr>
          <w:rFonts w:asciiTheme="majorHAnsi" w:eastAsia="Andale Sans UI" w:hAnsiTheme="majorHAnsi" w:cstheme="majorHAnsi"/>
          <w:kern w:val="3"/>
          <w:lang w:eastAsia="ja-JP" w:bidi="fa-IR"/>
        </w:rPr>
        <w:lastRenderedPageBreak/>
        <w:t>1</w:t>
      </w:r>
      <w:r w:rsidR="001201CC" w:rsidRPr="00653808">
        <w:rPr>
          <w:rFonts w:asciiTheme="majorHAnsi" w:eastAsia="Andale Sans UI" w:hAnsiTheme="majorHAnsi" w:cstheme="majorHAnsi"/>
          <w:kern w:val="3"/>
          <w:lang w:eastAsia="ja-JP" w:bidi="fa-IR"/>
        </w:rPr>
        <w:t>7</w:t>
      </w:r>
      <w:r w:rsidRPr="00653808">
        <w:rPr>
          <w:rFonts w:asciiTheme="majorHAnsi" w:eastAsia="Andale Sans UI" w:hAnsiTheme="majorHAnsi" w:cstheme="majorHAnsi"/>
          <w:kern w:val="3"/>
          <w:lang w:eastAsia="ja-JP" w:bidi="fa-IR"/>
        </w:rPr>
        <w:t>.  Dopuszcza się zmiany niniejszej umowy w przypadku wystąpienia okoliczności, których strony nie były w stanie przewidzieć, pomimo zachowania należytej staranności, skutkujące niemożliwością  wykonywania  czynności przewidzianych umową.</w:t>
      </w:r>
    </w:p>
    <w:p w14:paraId="3542A741" w14:textId="05C25739" w:rsidR="00B720E5" w:rsidRPr="00653808" w:rsidRDefault="00B720E5" w:rsidP="00653808">
      <w:pPr>
        <w:widowControl w:val="0"/>
        <w:suppressAutoHyphens/>
        <w:autoSpaceDN w:val="0"/>
        <w:spacing w:after="0" w:line="312" w:lineRule="auto"/>
        <w:jc w:val="both"/>
        <w:textAlignment w:val="baseline"/>
        <w:rPr>
          <w:rFonts w:asciiTheme="majorHAnsi" w:eastAsia="Andale Sans UI" w:hAnsiTheme="majorHAnsi" w:cstheme="majorHAnsi"/>
          <w:kern w:val="3"/>
          <w:lang w:eastAsia="ja-JP" w:bidi="fa-IR"/>
        </w:rPr>
      </w:pPr>
      <w:r w:rsidRPr="00653808">
        <w:rPr>
          <w:rFonts w:asciiTheme="majorHAnsi" w:eastAsia="Andale Sans UI" w:hAnsiTheme="majorHAnsi" w:cstheme="majorHAnsi"/>
          <w:kern w:val="3"/>
          <w:lang w:eastAsia="ja-JP" w:bidi="fa-IR"/>
        </w:rPr>
        <w:t xml:space="preserve"> 1</w:t>
      </w:r>
      <w:r w:rsidR="001201CC" w:rsidRPr="00653808">
        <w:rPr>
          <w:rFonts w:asciiTheme="majorHAnsi" w:eastAsia="Andale Sans UI" w:hAnsiTheme="majorHAnsi" w:cstheme="majorHAnsi"/>
          <w:kern w:val="3"/>
          <w:lang w:eastAsia="ja-JP" w:bidi="fa-IR"/>
        </w:rPr>
        <w:t>8</w:t>
      </w:r>
      <w:r w:rsidRPr="00653808">
        <w:rPr>
          <w:rFonts w:asciiTheme="majorHAnsi" w:eastAsia="Andale Sans UI" w:hAnsiTheme="majorHAnsi" w:cstheme="majorHAnsi"/>
          <w:kern w:val="3"/>
          <w:lang w:eastAsia="ja-JP" w:bidi="fa-IR"/>
        </w:rPr>
        <w:t>. Wszelkie zmiany do niniejszej umowy wymagają pod rygorem nieważności formy pisemnej oraz uprzedniego uzgodnienia stron, z zastrzeżeniem sposobu dokonania zmian opisanych ust. 1 -7 powyżej.</w:t>
      </w:r>
    </w:p>
    <w:p w14:paraId="59172DB2" w14:textId="03A53CAC" w:rsidR="00B720E5" w:rsidRPr="00653808" w:rsidRDefault="00B720E5" w:rsidP="00653808">
      <w:pPr>
        <w:widowControl w:val="0"/>
        <w:suppressAutoHyphens/>
        <w:autoSpaceDN w:val="0"/>
        <w:spacing w:after="0" w:line="312" w:lineRule="auto"/>
        <w:jc w:val="both"/>
        <w:textAlignment w:val="baseline"/>
        <w:rPr>
          <w:rFonts w:asciiTheme="majorHAnsi" w:eastAsia="Andale Sans UI" w:hAnsiTheme="majorHAnsi" w:cstheme="majorHAnsi"/>
          <w:kern w:val="3"/>
          <w:lang w:eastAsia="ja-JP" w:bidi="fa-IR"/>
        </w:rPr>
      </w:pPr>
      <w:r w:rsidRPr="00653808">
        <w:rPr>
          <w:rFonts w:asciiTheme="majorHAnsi" w:eastAsia="Andale Sans UI" w:hAnsiTheme="majorHAnsi" w:cstheme="majorHAnsi"/>
          <w:kern w:val="3"/>
          <w:lang w:eastAsia="ja-JP" w:bidi="fa-IR"/>
        </w:rPr>
        <w:t>1</w:t>
      </w:r>
      <w:r w:rsidR="001201CC" w:rsidRPr="00653808">
        <w:rPr>
          <w:rFonts w:asciiTheme="majorHAnsi" w:eastAsia="Andale Sans UI" w:hAnsiTheme="majorHAnsi" w:cstheme="majorHAnsi"/>
          <w:kern w:val="3"/>
          <w:lang w:eastAsia="ja-JP" w:bidi="fa-IR"/>
        </w:rPr>
        <w:t>9</w:t>
      </w:r>
      <w:r w:rsidRPr="00653808">
        <w:rPr>
          <w:rFonts w:asciiTheme="majorHAnsi" w:eastAsia="Andale Sans UI" w:hAnsiTheme="majorHAnsi" w:cstheme="majorHAnsi"/>
          <w:kern w:val="3"/>
          <w:lang w:eastAsia="ja-JP" w:bidi="fa-IR"/>
        </w:rPr>
        <w:t>.</w:t>
      </w:r>
      <w:r w:rsidRPr="00653808">
        <w:rPr>
          <w:rFonts w:asciiTheme="majorHAnsi" w:eastAsia="Andale Sans UI" w:hAnsiTheme="majorHAnsi" w:cstheme="majorHAnsi"/>
          <w:b/>
          <w:bCs/>
          <w:kern w:val="3"/>
          <w:lang w:eastAsia="ja-JP" w:bidi="fa-IR"/>
        </w:rPr>
        <w:t xml:space="preserve"> </w:t>
      </w:r>
      <w:r w:rsidRPr="00653808">
        <w:rPr>
          <w:rFonts w:asciiTheme="majorHAnsi" w:eastAsia="Andale Sans UI" w:hAnsiTheme="majorHAnsi" w:cstheme="majorHAnsi"/>
          <w:kern w:val="3"/>
          <w:lang w:eastAsia="ja-JP" w:bidi="fa-IR"/>
        </w:rPr>
        <w:t>W trakcie trwania niniejszej umowy Wykonawca zobowiązuje się do pisemnego powiadamiania Zamawiającego o:</w:t>
      </w:r>
    </w:p>
    <w:p w14:paraId="6940F1A2" w14:textId="48B61DA0" w:rsidR="00B720E5" w:rsidRPr="00653808" w:rsidRDefault="00B720E5">
      <w:pPr>
        <w:pStyle w:val="Akapitzlist"/>
        <w:numPr>
          <w:ilvl w:val="0"/>
          <w:numId w:val="25"/>
        </w:numPr>
        <w:spacing w:line="312" w:lineRule="auto"/>
        <w:ind w:hanging="690"/>
        <w:jc w:val="both"/>
        <w:rPr>
          <w:rFonts w:asciiTheme="majorHAnsi" w:eastAsia="Andale Sans UI" w:hAnsiTheme="majorHAnsi" w:cstheme="majorHAnsi"/>
          <w:kern w:val="3"/>
          <w:lang w:eastAsia="ja-JP" w:bidi="fa-IR"/>
        </w:rPr>
      </w:pPr>
      <w:r w:rsidRPr="00653808">
        <w:rPr>
          <w:rFonts w:asciiTheme="majorHAnsi" w:eastAsia="Andale Sans UI" w:hAnsiTheme="majorHAnsi" w:cstheme="majorHAnsi"/>
          <w:kern w:val="3"/>
          <w:lang w:eastAsia="ja-JP" w:bidi="fa-IR"/>
        </w:rPr>
        <w:t>zmianie siedziby lub zmianie nazwy firmy,</w:t>
      </w:r>
    </w:p>
    <w:p w14:paraId="7B82CA3C" w14:textId="77777777" w:rsidR="00B720E5" w:rsidRPr="00653808" w:rsidRDefault="00B720E5">
      <w:pPr>
        <w:widowControl w:val="0"/>
        <w:numPr>
          <w:ilvl w:val="0"/>
          <w:numId w:val="25"/>
        </w:numPr>
        <w:suppressAutoHyphens/>
        <w:autoSpaceDN w:val="0"/>
        <w:spacing w:after="0" w:line="312" w:lineRule="auto"/>
        <w:ind w:left="0" w:firstLine="0"/>
        <w:jc w:val="both"/>
        <w:textAlignment w:val="baseline"/>
        <w:rPr>
          <w:rFonts w:asciiTheme="majorHAnsi" w:eastAsia="Andale Sans UI" w:hAnsiTheme="majorHAnsi" w:cstheme="majorHAnsi"/>
          <w:kern w:val="3"/>
          <w:lang w:eastAsia="ja-JP" w:bidi="fa-IR"/>
        </w:rPr>
      </w:pPr>
      <w:r w:rsidRPr="00653808">
        <w:rPr>
          <w:rFonts w:asciiTheme="majorHAnsi" w:eastAsia="Andale Sans UI" w:hAnsiTheme="majorHAnsi" w:cstheme="majorHAnsi"/>
          <w:kern w:val="3"/>
          <w:lang w:eastAsia="ja-JP" w:bidi="fa-IR"/>
        </w:rPr>
        <w:t>zmianie osób uprawnionych do reprezentowania podmiotu.</w:t>
      </w:r>
    </w:p>
    <w:p w14:paraId="56EA7BC5" w14:textId="77777777" w:rsidR="00B720E5" w:rsidRPr="00653808" w:rsidRDefault="00B720E5" w:rsidP="00653808">
      <w:pPr>
        <w:widowControl w:val="0"/>
        <w:tabs>
          <w:tab w:val="left" w:pos="284"/>
        </w:tabs>
        <w:suppressAutoHyphens/>
        <w:autoSpaceDN w:val="0"/>
        <w:spacing w:after="0" w:line="312" w:lineRule="auto"/>
        <w:jc w:val="both"/>
        <w:textAlignment w:val="baseline"/>
        <w:rPr>
          <w:rFonts w:asciiTheme="majorHAnsi" w:eastAsia="Andale Sans UI" w:hAnsiTheme="majorHAnsi" w:cstheme="majorHAnsi"/>
          <w:kern w:val="3"/>
          <w:lang w:eastAsia="ja-JP" w:bidi="fa-IR"/>
        </w:rPr>
      </w:pPr>
    </w:p>
    <w:p w14:paraId="3AB9660B" w14:textId="77777777" w:rsidR="00CC58A2" w:rsidRPr="00653808" w:rsidRDefault="00CC58A2" w:rsidP="00653808">
      <w:pPr>
        <w:widowControl w:val="0"/>
        <w:suppressAutoHyphens/>
        <w:autoSpaceDN w:val="0"/>
        <w:spacing w:after="0" w:line="312" w:lineRule="auto"/>
        <w:jc w:val="center"/>
        <w:textAlignment w:val="baseline"/>
        <w:rPr>
          <w:rFonts w:asciiTheme="majorHAnsi" w:eastAsia="Andale Sans UI" w:hAnsiTheme="majorHAnsi" w:cstheme="majorHAnsi"/>
          <w:b/>
          <w:bCs/>
          <w:kern w:val="3"/>
          <w:lang w:eastAsia="ja-JP" w:bidi="fa-IR"/>
        </w:rPr>
      </w:pPr>
      <w:r w:rsidRPr="00653808">
        <w:rPr>
          <w:rFonts w:asciiTheme="majorHAnsi" w:eastAsia="Andale Sans UI" w:hAnsiTheme="majorHAnsi" w:cstheme="majorHAnsi"/>
          <w:b/>
          <w:bCs/>
          <w:kern w:val="3"/>
          <w:lang w:eastAsia="ja-JP" w:bidi="fa-IR"/>
        </w:rPr>
        <w:t>§ 10</w:t>
      </w:r>
    </w:p>
    <w:p w14:paraId="758C8956" w14:textId="77777777" w:rsidR="00CC58A2" w:rsidRPr="00653808" w:rsidRDefault="00CC58A2" w:rsidP="00653808">
      <w:pPr>
        <w:widowControl w:val="0"/>
        <w:suppressAutoHyphens/>
        <w:autoSpaceDN w:val="0"/>
        <w:spacing w:after="0" w:line="312" w:lineRule="auto"/>
        <w:jc w:val="center"/>
        <w:textAlignment w:val="baseline"/>
        <w:rPr>
          <w:rFonts w:asciiTheme="majorHAnsi" w:eastAsia="Andale Sans UI" w:hAnsiTheme="majorHAnsi" w:cstheme="majorHAnsi"/>
          <w:b/>
          <w:bCs/>
          <w:kern w:val="3"/>
          <w:lang w:eastAsia="ja-JP" w:bidi="fa-IR"/>
        </w:rPr>
      </w:pPr>
      <w:r w:rsidRPr="00653808">
        <w:rPr>
          <w:rFonts w:asciiTheme="majorHAnsi" w:eastAsia="Andale Sans UI" w:hAnsiTheme="majorHAnsi" w:cstheme="majorHAnsi"/>
          <w:b/>
          <w:bCs/>
          <w:kern w:val="3"/>
          <w:lang w:eastAsia="ja-JP" w:bidi="fa-IR"/>
        </w:rPr>
        <w:t>Porozumiewanie się stron</w:t>
      </w:r>
    </w:p>
    <w:p w14:paraId="2B7DA42D" w14:textId="77777777" w:rsidR="00CC58A2" w:rsidRPr="00653808" w:rsidRDefault="00CC58A2" w:rsidP="00653808">
      <w:pPr>
        <w:widowControl w:val="0"/>
        <w:suppressAutoHyphens/>
        <w:autoSpaceDN w:val="0"/>
        <w:spacing w:after="0" w:line="312" w:lineRule="auto"/>
        <w:jc w:val="both"/>
        <w:textAlignment w:val="baseline"/>
        <w:rPr>
          <w:rFonts w:asciiTheme="majorHAnsi" w:eastAsia="Andale Sans UI" w:hAnsiTheme="majorHAnsi" w:cstheme="majorHAnsi"/>
          <w:kern w:val="3"/>
          <w:lang w:eastAsia="ja-JP" w:bidi="fa-IR"/>
        </w:rPr>
      </w:pPr>
      <w:r w:rsidRPr="00653808">
        <w:rPr>
          <w:rFonts w:asciiTheme="majorHAnsi" w:eastAsia="Andale Sans UI" w:hAnsiTheme="majorHAnsi" w:cstheme="majorHAnsi"/>
          <w:kern w:val="3"/>
          <w:lang w:eastAsia="ja-JP" w:bidi="fa-IR"/>
        </w:rPr>
        <w:t>1. Wszelkie zawiadomienia, zapytania lub informacje odnoszące się lub wynikające z realizacji przedmiotu umowy, wymagają formy pisemnej lub elektronicznej.</w:t>
      </w:r>
    </w:p>
    <w:p w14:paraId="0E10169C" w14:textId="77777777" w:rsidR="00CC58A2" w:rsidRPr="00653808" w:rsidRDefault="00CC58A2" w:rsidP="00653808">
      <w:pPr>
        <w:widowControl w:val="0"/>
        <w:suppressAutoHyphens/>
        <w:autoSpaceDN w:val="0"/>
        <w:spacing w:after="0" w:line="312" w:lineRule="auto"/>
        <w:jc w:val="both"/>
        <w:textAlignment w:val="baseline"/>
        <w:rPr>
          <w:rFonts w:asciiTheme="majorHAnsi" w:eastAsia="Andale Sans UI" w:hAnsiTheme="majorHAnsi" w:cstheme="majorHAnsi"/>
          <w:kern w:val="3"/>
          <w:lang w:eastAsia="ja-JP" w:bidi="fa-IR"/>
        </w:rPr>
      </w:pPr>
      <w:r w:rsidRPr="00653808">
        <w:rPr>
          <w:rFonts w:asciiTheme="majorHAnsi" w:eastAsia="Andale Sans UI" w:hAnsiTheme="majorHAnsi" w:cstheme="majorHAnsi"/>
          <w:kern w:val="3"/>
          <w:lang w:eastAsia="ja-JP" w:bidi="fa-IR"/>
        </w:rPr>
        <w:t>2. Dane koordynatora umowy, o którym mowa w § 4 ust. 6:</w:t>
      </w:r>
    </w:p>
    <w:p w14:paraId="1A40245C" w14:textId="473C5828" w:rsidR="00CC58A2" w:rsidRPr="00653808" w:rsidRDefault="00CC58A2" w:rsidP="00653808">
      <w:pPr>
        <w:widowControl w:val="0"/>
        <w:suppressAutoHyphens/>
        <w:autoSpaceDN w:val="0"/>
        <w:spacing w:after="0" w:line="312" w:lineRule="auto"/>
        <w:jc w:val="both"/>
        <w:textAlignment w:val="baseline"/>
        <w:rPr>
          <w:rFonts w:asciiTheme="majorHAnsi" w:eastAsia="Andale Sans UI" w:hAnsiTheme="majorHAnsi" w:cstheme="majorHAnsi"/>
          <w:kern w:val="3"/>
          <w:lang w:eastAsia="ja-JP" w:bidi="fa-IR"/>
        </w:rPr>
      </w:pPr>
      <w:r w:rsidRPr="00653808">
        <w:rPr>
          <w:rFonts w:asciiTheme="majorHAnsi" w:eastAsia="Andale Sans UI" w:hAnsiTheme="majorHAnsi" w:cstheme="majorHAnsi"/>
          <w:kern w:val="3"/>
          <w:lang w:eastAsia="ja-JP" w:bidi="fa-IR"/>
        </w:rPr>
        <w:t>Imię i nazwisko:</w:t>
      </w:r>
      <w:r w:rsidR="00406D35" w:rsidRPr="00653808">
        <w:rPr>
          <w:rFonts w:asciiTheme="majorHAnsi" w:eastAsia="Andale Sans UI" w:hAnsiTheme="majorHAnsi" w:cstheme="majorHAnsi"/>
          <w:kern w:val="3"/>
          <w:lang w:eastAsia="ja-JP" w:bidi="fa-IR"/>
        </w:rPr>
        <w:t>_________________</w:t>
      </w:r>
    </w:p>
    <w:p w14:paraId="29BF8E0D" w14:textId="7A8D0154" w:rsidR="00CC58A2" w:rsidRPr="00653808" w:rsidRDefault="00CC58A2" w:rsidP="00653808">
      <w:pPr>
        <w:widowControl w:val="0"/>
        <w:suppressAutoHyphens/>
        <w:autoSpaceDN w:val="0"/>
        <w:spacing w:after="0" w:line="312" w:lineRule="auto"/>
        <w:jc w:val="both"/>
        <w:textAlignment w:val="baseline"/>
        <w:rPr>
          <w:rFonts w:asciiTheme="majorHAnsi" w:eastAsia="Andale Sans UI" w:hAnsiTheme="majorHAnsi" w:cstheme="majorHAnsi"/>
          <w:kern w:val="3"/>
          <w:lang w:eastAsia="ja-JP" w:bidi="fa-IR"/>
        </w:rPr>
      </w:pPr>
      <w:r w:rsidRPr="00653808">
        <w:rPr>
          <w:rFonts w:asciiTheme="majorHAnsi" w:eastAsia="Andale Sans UI" w:hAnsiTheme="majorHAnsi" w:cstheme="majorHAnsi"/>
          <w:kern w:val="3"/>
          <w:lang w:eastAsia="ja-JP" w:bidi="fa-IR"/>
        </w:rPr>
        <w:t>Telefon/fax/e-mail:</w:t>
      </w:r>
      <w:r w:rsidR="00406D35" w:rsidRPr="00653808">
        <w:rPr>
          <w:rFonts w:asciiTheme="majorHAnsi" w:eastAsia="Andale Sans UI" w:hAnsiTheme="majorHAnsi" w:cstheme="majorHAnsi"/>
          <w:kern w:val="3"/>
          <w:lang w:eastAsia="ja-JP" w:bidi="fa-IR"/>
        </w:rPr>
        <w:t>__________________-</w:t>
      </w:r>
    </w:p>
    <w:p w14:paraId="34B95E24" w14:textId="77777777" w:rsidR="00CC58A2" w:rsidRPr="00653808" w:rsidRDefault="00CC58A2" w:rsidP="00653808">
      <w:pPr>
        <w:widowControl w:val="0"/>
        <w:suppressAutoHyphens/>
        <w:autoSpaceDN w:val="0"/>
        <w:spacing w:after="0" w:line="312" w:lineRule="auto"/>
        <w:jc w:val="both"/>
        <w:textAlignment w:val="baseline"/>
        <w:rPr>
          <w:rFonts w:asciiTheme="majorHAnsi" w:eastAsia="Andale Sans UI" w:hAnsiTheme="majorHAnsi" w:cstheme="majorHAnsi"/>
          <w:kern w:val="3"/>
          <w:lang w:eastAsia="ja-JP" w:bidi="fa-IR"/>
        </w:rPr>
      </w:pPr>
      <w:r w:rsidRPr="00653808">
        <w:rPr>
          <w:rFonts w:asciiTheme="majorHAnsi" w:eastAsia="Andale Sans UI" w:hAnsiTheme="majorHAnsi" w:cstheme="majorHAnsi"/>
          <w:kern w:val="3"/>
          <w:lang w:eastAsia="ja-JP" w:bidi="fa-IR"/>
        </w:rPr>
        <w:t>3. Zmiana danych wskazanych w ust. 2 nie stanowi zmiany umowy i wymaga jedynie pisemnego powiadomienia Zamawiającego.</w:t>
      </w:r>
    </w:p>
    <w:p w14:paraId="465D679D" w14:textId="77777777" w:rsidR="00CC58A2" w:rsidRPr="00653808" w:rsidRDefault="00CC58A2" w:rsidP="00653808">
      <w:pPr>
        <w:widowControl w:val="0"/>
        <w:suppressAutoHyphens/>
        <w:autoSpaceDN w:val="0"/>
        <w:spacing w:after="0" w:line="312" w:lineRule="auto"/>
        <w:jc w:val="both"/>
        <w:textAlignment w:val="baseline"/>
        <w:rPr>
          <w:rFonts w:asciiTheme="majorHAnsi" w:eastAsia="Andale Sans UI" w:hAnsiTheme="majorHAnsi" w:cstheme="majorHAnsi"/>
          <w:kern w:val="3"/>
          <w:lang w:eastAsia="ja-JP" w:bidi="fa-IR"/>
        </w:rPr>
      </w:pPr>
    </w:p>
    <w:p w14:paraId="085CD864" w14:textId="77777777" w:rsidR="00CC58A2" w:rsidRPr="00653808" w:rsidRDefault="00CC58A2" w:rsidP="00653808">
      <w:pPr>
        <w:widowControl w:val="0"/>
        <w:suppressAutoHyphens/>
        <w:autoSpaceDN w:val="0"/>
        <w:spacing w:after="0" w:line="312" w:lineRule="auto"/>
        <w:jc w:val="center"/>
        <w:textAlignment w:val="baseline"/>
        <w:rPr>
          <w:rFonts w:asciiTheme="majorHAnsi" w:eastAsia="Andale Sans UI" w:hAnsiTheme="majorHAnsi" w:cstheme="majorHAnsi"/>
          <w:b/>
          <w:bCs/>
          <w:kern w:val="3"/>
          <w:lang w:eastAsia="ja-JP" w:bidi="fa-IR"/>
        </w:rPr>
      </w:pPr>
      <w:r w:rsidRPr="00653808">
        <w:rPr>
          <w:rFonts w:asciiTheme="majorHAnsi" w:eastAsia="Andale Sans UI" w:hAnsiTheme="majorHAnsi" w:cstheme="majorHAnsi"/>
          <w:b/>
          <w:bCs/>
          <w:kern w:val="3"/>
          <w:lang w:eastAsia="ja-JP" w:bidi="fa-IR"/>
        </w:rPr>
        <w:t>§ 11</w:t>
      </w:r>
    </w:p>
    <w:p w14:paraId="6CE62C72" w14:textId="15AD9968" w:rsidR="00CC58A2" w:rsidRPr="00653808" w:rsidRDefault="00CC58A2" w:rsidP="00653808">
      <w:pPr>
        <w:widowControl w:val="0"/>
        <w:suppressAutoHyphens/>
        <w:autoSpaceDN w:val="0"/>
        <w:spacing w:after="0" w:line="312" w:lineRule="auto"/>
        <w:jc w:val="center"/>
        <w:textAlignment w:val="baseline"/>
        <w:rPr>
          <w:rFonts w:asciiTheme="majorHAnsi" w:eastAsia="Andale Sans UI" w:hAnsiTheme="majorHAnsi" w:cstheme="majorHAnsi"/>
          <w:kern w:val="3"/>
          <w:lang w:eastAsia="ja-JP" w:bidi="fa-IR"/>
        </w:rPr>
      </w:pPr>
      <w:r w:rsidRPr="00653808">
        <w:rPr>
          <w:rFonts w:asciiTheme="majorHAnsi" w:eastAsia="Andale Sans UI" w:hAnsiTheme="majorHAnsi" w:cstheme="majorHAnsi"/>
          <w:b/>
          <w:kern w:val="3"/>
          <w:lang w:eastAsia="ja-JP" w:bidi="fa-IR"/>
        </w:rPr>
        <w:t>Umowy</w:t>
      </w:r>
      <w:r w:rsidRPr="00653808">
        <w:rPr>
          <w:rFonts w:asciiTheme="majorHAnsi" w:eastAsia="Cambria" w:hAnsiTheme="majorHAnsi" w:cstheme="majorHAnsi"/>
          <w:b/>
          <w:kern w:val="3"/>
          <w:lang w:eastAsia="ja-JP" w:bidi="fa-IR"/>
        </w:rPr>
        <w:t xml:space="preserve"> </w:t>
      </w:r>
      <w:r w:rsidRPr="00653808">
        <w:rPr>
          <w:rFonts w:asciiTheme="majorHAnsi" w:eastAsia="Andale Sans UI" w:hAnsiTheme="majorHAnsi" w:cstheme="majorHAnsi"/>
          <w:b/>
          <w:kern w:val="3"/>
          <w:lang w:eastAsia="ja-JP" w:bidi="fa-IR"/>
        </w:rPr>
        <w:t>o</w:t>
      </w:r>
      <w:r w:rsidRPr="00653808">
        <w:rPr>
          <w:rFonts w:asciiTheme="majorHAnsi" w:eastAsia="Cambria" w:hAnsiTheme="majorHAnsi" w:cstheme="majorHAnsi"/>
          <w:b/>
          <w:kern w:val="3"/>
          <w:lang w:eastAsia="ja-JP" w:bidi="fa-IR"/>
        </w:rPr>
        <w:t xml:space="preserve"> </w:t>
      </w:r>
      <w:r w:rsidRPr="00653808">
        <w:rPr>
          <w:rFonts w:asciiTheme="majorHAnsi" w:eastAsia="Andale Sans UI" w:hAnsiTheme="majorHAnsi" w:cstheme="majorHAnsi"/>
          <w:b/>
          <w:kern w:val="3"/>
          <w:lang w:eastAsia="ja-JP" w:bidi="fa-IR"/>
        </w:rPr>
        <w:t>podwykonawstwo</w:t>
      </w:r>
      <w:r w:rsidR="00807BDA" w:rsidRPr="00653808">
        <w:rPr>
          <w:rFonts w:asciiTheme="majorHAnsi" w:eastAsia="Andale Sans UI" w:hAnsiTheme="majorHAnsi" w:cstheme="majorHAnsi"/>
          <w:b/>
          <w:kern w:val="3"/>
          <w:lang w:eastAsia="ja-JP" w:bidi="fa-IR"/>
        </w:rPr>
        <w:t xml:space="preserve"> </w:t>
      </w:r>
    </w:p>
    <w:p w14:paraId="5544137D" w14:textId="7D3AD6FD" w:rsidR="00CC58A2" w:rsidRPr="00653808" w:rsidRDefault="00CC58A2">
      <w:pPr>
        <w:pStyle w:val="Akapitzlist"/>
        <w:numPr>
          <w:ilvl w:val="3"/>
          <w:numId w:val="34"/>
        </w:numPr>
        <w:spacing w:line="312" w:lineRule="auto"/>
        <w:ind w:left="0" w:firstLine="0"/>
        <w:jc w:val="both"/>
        <w:rPr>
          <w:rFonts w:asciiTheme="majorHAnsi" w:eastAsia="Times New Roman" w:hAnsiTheme="majorHAnsi" w:cstheme="majorHAnsi"/>
          <w:kern w:val="3"/>
          <w:lang w:eastAsia="pl-PL" w:bidi="fa-IR"/>
        </w:rPr>
      </w:pPr>
      <w:r w:rsidRPr="00653808">
        <w:rPr>
          <w:rFonts w:asciiTheme="majorHAnsi" w:eastAsia="Times New Roman" w:hAnsiTheme="majorHAnsi" w:cstheme="majorHAnsi"/>
          <w:kern w:val="3"/>
          <w:lang w:eastAsia="pl-PL" w:bidi="fa-IR"/>
        </w:rPr>
        <w:t>Wykonawca może powierzyć wykonanie części zamówienia podwykonawcom pod warunkiem, że posiadają oni kwalifikacje do ich wykonania.</w:t>
      </w:r>
    </w:p>
    <w:p w14:paraId="2FAC88D7" w14:textId="77777777" w:rsidR="00CC58A2" w:rsidRPr="00653808" w:rsidRDefault="00CC58A2">
      <w:pPr>
        <w:widowControl w:val="0"/>
        <w:numPr>
          <w:ilvl w:val="3"/>
          <w:numId w:val="34"/>
        </w:numPr>
        <w:suppressAutoHyphens/>
        <w:autoSpaceDN w:val="0"/>
        <w:spacing w:after="0" w:line="312" w:lineRule="auto"/>
        <w:ind w:left="0" w:firstLine="0"/>
        <w:jc w:val="both"/>
        <w:textAlignment w:val="baseline"/>
        <w:rPr>
          <w:rFonts w:asciiTheme="majorHAnsi" w:eastAsia="Times New Roman" w:hAnsiTheme="majorHAnsi" w:cstheme="majorHAnsi"/>
          <w:kern w:val="3"/>
          <w:lang w:eastAsia="pl-PL" w:bidi="fa-IR"/>
        </w:rPr>
      </w:pPr>
      <w:r w:rsidRPr="00653808">
        <w:rPr>
          <w:rFonts w:asciiTheme="majorHAnsi" w:eastAsia="Andale Sans UI" w:hAnsiTheme="majorHAnsi" w:cstheme="majorHAnsi"/>
          <w:kern w:val="3"/>
          <w:lang w:val="de-DE" w:eastAsia="ja-JP" w:bidi="fa-IR"/>
        </w:rPr>
        <w:t xml:space="preserve"> </w:t>
      </w:r>
      <w:r w:rsidRPr="00653808">
        <w:rPr>
          <w:rFonts w:asciiTheme="majorHAnsi" w:eastAsia="Andale Sans UI" w:hAnsiTheme="majorHAnsi" w:cstheme="majorHAnsi"/>
          <w:kern w:val="3"/>
          <w:lang w:eastAsia="ja-JP" w:bidi="fa-IR"/>
        </w:rPr>
        <w:t>Umowa o podwykonawstwo nie może zawierać postanowień kształtujących prawa i obowiązki podwykonawcy, w zakresie kar umownych oraz postanowień dotyczących warunków wypłaty wynagrodzenia, w sposób dla niego mniej korzystny niż prawa i obowiązki wykonawcy, ukształtowane postanowieniami umowy zawartej między zamawiającym a wykonawcą.</w:t>
      </w:r>
    </w:p>
    <w:p w14:paraId="090A5F33" w14:textId="77777777" w:rsidR="00CC58A2" w:rsidRPr="00653808" w:rsidRDefault="00CC58A2">
      <w:pPr>
        <w:widowControl w:val="0"/>
        <w:numPr>
          <w:ilvl w:val="3"/>
          <w:numId w:val="34"/>
        </w:numPr>
        <w:suppressAutoHyphens/>
        <w:autoSpaceDN w:val="0"/>
        <w:spacing w:after="0" w:line="312" w:lineRule="auto"/>
        <w:ind w:left="0" w:firstLine="0"/>
        <w:jc w:val="both"/>
        <w:textAlignment w:val="baseline"/>
        <w:rPr>
          <w:rFonts w:asciiTheme="majorHAnsi" w:eastAsia="Times New Roman" w:hAnsiTheme="majorHAnsi" w:cstheme="majorHAnsi"/>
          <w:kern w:val="3"/>
          <w:lang w:eastAsia="pl-PL" w:bidi="fa-IR"/>
        </w:rPr>
      </w:pPr>
      <w:r w:rsidRPr="00653808">
        <w:rPr>
          <w:rFonts w:asciiTheme="majorHAnsi" w:eastAsia="Times New Roman" w:hAnsiTheme="majorHAnsi" w:cstheme="majorHAnsi"/>
          <w:kern w:val="3"/>
          <w:lang w:eastAsia="pl-PL" w:bidi="fa-IR"/>
        </w:rPr>
        <w:t>Wykonywanie części przedmiotu umowy przez podwykonawcę nie zwalnia Wykonawcy z odpowiedzialności za wykonanie obowiązków wynikających z umowy i obowiązujących przepisów prawa. Wykonawca odpowiada za działania i zaniechania podwykonawców jak za własne.</w:t>
      </w:r>
    </w:p>
    <w:p w14:paraId="6DF2D8C1" w14:textId="3A42ECBE" w:rsidR="00CC58A2" w:rsidRPr="00653808" w:rsidRDefault="00CC58A2">
      <w:pPr>
        <w:widowControl w:val="0"/>
        <w:numPr>
          <w:ilvl w:val="3"/>
          <w:numId w:val="34"/>
        </w:numPr>
        <w:suppressAutoHyphens/>
        <w:autoSpaceDN w:val="0"/>
        <w:spacing w:after="0" w:line="312" w:lineRule="auto"/>
        <w:ind w:left="0" w:firstLine="0"/>
        <w:jc w:val="both"/>
        <w:textAlignment w:val="baseline"/>
        <w:rPr>
          <w:rFonts w:asciiTheme="majorHAnsi" w:eastAsia="Andale Sans UI" w:hAnsiTheme="majorHAnsi" w:cstheme="majorHAnsi"/>
          <w:kern w:val="3"/>
          <w:lang w:eastAsia="ja-JP" w:bidi="fa-IR"/>
        </w:rPr>
      </w:pPr>
      <w:r w:rsidRPr="00653808">
        <w:rPr>
          <w:rFonts w:asciiTheme="majorHAnsi" w:eastAsia="Times New Roman" w:hAnsiTheme="majorHAnsi" w:cstheme="majorHAnsi"/>
          <w:kern w:val="3"/>
          <w:lang w:eastAsia="pl-PL" w:bidi="fa-IR"/>
        </w:rPr>
        <w:t xml:space="preserve"> Do ważnego zawarcia przez Wykonawcę umowy z podwykonawcą jest wymagana pisemna zgoda Zamawiającego. Wykonawca, podwykonawca lub dalszy podwykonawca zamówienia  zamierzający zawrzeć umowę o podwykonawstwo, obowiązany jest do przedłożenia zamawiającemu projektu tej umowy.</w:t>
      </w:r>
    </w:p>
    <w:p w14:paraId="73B0D4F0" w14:textId="77777777" w:rsidR="00CC58A2" w:rsidRPr="00653808" w:rsidRDefault="00CC58A2" w:rsidP="00653808">
      <w:pPr>
        <w:widowControl w:val="0"/>
        <w:suppressAutoHyphens/>
        <w:autoSpaceDN w:val="0"/>
        <w:spacing w:after="0" w:line="312" w:lineRule="auto"/>
        <w:jc w:val="center"/>
        <w:textAlignment w:val="baseline"/>
        <w:rPr>
          <w:rFonts w:asciiTheme="majorHAnsi" w:eastAsia="Andale Sans UI" w:hAnsiTheme="majorHAnsi" w:cstheme="majorHAnsi"/>
          <w:b/>
          <w:bCs/>
          <w:kern w:val="3"/>
          <w:lang w:eastAsia="ja-JP" w:bidi="fa-IR"/>
        </w:rPr>
      </w:pPr>
      <w:r w:rsidRPr="00653808">
        <w:rPr>
          <w:rFonts w:asciiTheme="majorHAnsi" w:eastAsia="Andale Sans UI" w:hAnsiTheme="majorHAnsi" w:cstheme="majorHAnsi"/>
          <w:b/>
          <w:bCs/>
          <w:kern w:val="3"/>
          <w:lang w:eastAsia="ja-JP" w:bidi="fa-IR"/>
        </w:rPr>
        <w:t>§</w:t>
      </w:r>
      <w:r w:rsidRPr="00653808">
        <w:rPr>
          <w:rFonts w:asciiTheme="majorHAnsi" w:eastAsia="Cambria" w:hAnsiTheme="majorHAnsi" w:cstheme="majorHAnsi"/>
          <w:b/>
          <w:bCs/>
          <w:kern w:val="3"/>
          <w:lang w:eastAsia="ja-JP" w:bidi="fa-IR"/>
        </w:rPr>
        <w:t xml:space="preserve"> </w:t>
      </w:r>
      <w:r w:rsidRPr="00653808">
        <w:rPr>
          <w:rFonts w:asciiTheme="majorHAnsi" w:eastAsia="Andale Sans UI" w:hAnsiTheme="majorHAnsi" w:cstheme="majorHAnsi"/>
          <w:b/>
          <w:bCs/>
          <w:kern w:val="3"/>
          <w:lang w:eastAsia="ja-JP" w:bidi="fa-IR"/>
        </w:rPr>
        <w:t>12</w:t>
      </w:r>
    </w:p>
    <w:p w14:paraId="61E5E489" w14:textId="6A71576A" w:rsidR="00CC58A2" w:rsidRPr="00653808" w:rsidRDefault="00CC58A2" w:rsidP="00653808">
      <w:pPr>
        <w:widowControl w:val="0"/>
        <w:shd w:val="clear" w:color="auto" w:fill="FFFFFF"/>
        <w:tabs>
          <w:tab w:val="left" w:pos="426"/>
        </w:tabs>
        <w:autoSpaceDE w:val="0"/>
        <w:spacing w:after="0" w:line="312" w:lineRule="auto"/>
        <w:ind w:right="6"/>
        <w:jc w:val="center"/>
        <w:rPr>
          <w:rFonts w:asciiTheme="majorHAnsi" w:eastAsia="Lucida Sans Unicode" w:hAnsiTheme="majorHAnsi" w:cstheme="majorHAnsi"/>
          <w:iCs/>
          <w:spacing w:val="-3"/>
        </w:rPr>
      </w:pPr>
      <w:r w:rsidRPr="00653808">
        <w:rPr>
          <w:rFonts w:asciiTheme="majorHAnsi" w:eastAsia="Lucida Sans Unicode" w:hAnsiTheme="majorHAnsi" w:cstheme="majorHAnsi"/>
          <w:b/>
          <w:bCs/>
          <w:iCs/>
          <w:spacing w:val="-4"/>
        </w:rPr>
        <w:t>Ochrona danych osobowych</w:t>
      </w:r>
      <w:r w:rsidR="007877BD" w:rsidRPr="00653808">
        <w:rPr>
          <w:rFonts w:asciiTheme="majorHAnsi" w:eastAsia="Lucida Sans Unicode" w:hAnsiTheme="majorHAnsi" w:cstheme="majorHAnsi"/>
          <w:b/>
          <w:bCs/>
          <w:iCs/>
          <w:spacing w:val="-4"/>
        </w:rPr>
        <w:t xml:space="preserve"> </w:t>
      </w:r>
    </w:p>
    <w:p w14:paraId="4B7D4498" w14:textId="0D0E5F7E" w:rsidR="00CC58A2" w:rsidRPr="00653808" w:rsidRDefault="00CC58A2">
      <w:pPr>
        <w:widowControl w:val="0"/>
        <w:numPr>
          <w:ilvl w:val="0"/>
          <w:numId w:val="29"/>
        </w:numPr>
        <w:shd w:val="clear" w:color="auto" w:fill="FFFFFF"/>
        <w:tabs>
          <w:tab w:val="clear" w:pos="0"/>
          <w:tab w:val="num" w:pos="284"/>
        </w:tabs>
        <w:suppressAutoHyphens/>
        <w:autoSpaceDE w:val="0"/>
        <w:autoSpaceDN w:val="0"/>
        <w:spacing w:after="0" w:line="312" w:lineRule="auto"/>
        <w:ind w:left="0" w:right="5" w:firstLine="0"/>
        <w:jc w:val="both"/>
        <w:textAlignment w:val="baseline"/>
        <w:rPr>
          <w:rFonts w:asciiTheme="majorHAnsi" w:eastAsia="Lucida Sans Unicode" w:hAnsiTheme="majorHAnsi" w:cstheme="majorHAnsi"/>
          <w:spacing w:val="-3"/>
        </w:rPr>
      </w:pPr>
      <w:r w:rsidRPr="00653808">
        <w:rPr>
          <w:rFonts w:asciiTheme="majorHAnsi" w:eastAsia="Lucida Sans Unicode" w:hAnsiTheme="majorHAnsi" w:cstheme="majorHAnsi"/>
          <w:spacing w:val="-3"/>
        </w:rPr>
        <w:t>Wykonawca zapewnia przestrzeganie w trakcie realizacji przedmiotu umowy zasad przetwarzania i ochrony danych osobowych określonych w przepisach ustawy z dnia 29 sierpnia 1997 r. o ochronie danych osobowych na zasadach określonych umową, będącą załącznikiem nr 1 do niniejszej Umowy.</w:t>
      </w:r>
    </w:p>
    <w:p w14:paraId="1FBD597B" w14:textId="77777777" w:rsidR="00CC58A2" w:rsidRPr="00653808" w:rsidRDefault="00CC58A2">
      <w:pPr>
        <w:widowControl w:val="0"/>
        <w:numPr>
          <w:ilvl w:val="0"/>
          <w:numId w:val="29"/>
        </w:numPr>
        <w:shd w:val="clear" w:color="auto" w:fill="FFFFFF"/>
        <w:tabs>
          <w:tab w:val="clear" w:pos="0"/>
          <w:tab w:val="num" w:pos="284"/>
        </w:tabs>
        <w:suppressAutoHyphens/>
        <w:autoSpaceDE w:val="0"/>
        <w:autoSpaceDN w:val="0"/>
        <w:spacing w:after="0" w:line="312" w:lineRule="auto"/>
        <w:ind w:left="0" w:right="5" w:firstLine="0"/>
        <w:jc w:val="both"/>
        <w:textAlignment w:val="baseline"/>
        <w:rPr>
          <w:rFonts w:asciiTheme="majorHAnsi" w:eastAsia="Lucida Sans Unicode" w:hAnsiTheme="majorHAnsi" w:cstheme="majorHAnsi"/>
          <w:spacing w:val="-3"/>
        </w:rPr>
      </w:pPr>
      <w:r w:rsidRPr="00653808">
        <w:rPr>
          <w:rFonts w:asciiTheme="majorHAnsi" w:eastAsia="Lucida Sans Unicode" w:hAnsiTheme="majorHAnsi" w:cstheme="majorHAnsi"/>
          <w:spacing w:val="-3"/>
        </w:rPr>
        <w:lastRenderedPageBreak/>
        <w:t xml:space="preserve">Wykonawca ponosi odpowiedzialność określoną przepisami prawa za ewentualne skutki działania niezgodnego z przepisami, o których mowa w ust. 1. </w:t>
      </w:r>
    </w:p>
    <w:p w14:paraId="3E1E8A7E" w14:textId="77777777" w:rsidR="00CC58A2" w:rsidRPr="00653808" w:rsidRDefault="00CC58A2">
      <w:pPr>
        <w:widowControl w:val="0"/>
        <w:numPr>
          <w:ilvl w:val="0"/>
          <w:numId w:val="29"/>
        </w:numPr>
        <w:shd w:val="clear" w:color="auto" w:fill="FFFFFF"/>
        <w:tabs>
          <w:tab w:val="clear" w:pos="0"/>
          <w:tab w:val="num" w:pos="284"/>
        </w:tabs>
        <w:suppressAutoHyphens/>
        <w:autoSpaceDE w:val="0"/>
        <w:autoSpaceDN w:val="0"/>
        <w:spacing w:after="0" w:line="312" w:lineRule="auto"/>
        <w:ind w:left="0" w:right="5" w:firstLine="0"/>
        <w:jc w:val="both"/>
        <w:textAlignment w:val="baseline"/>
        <w:rPr>
          <w:rFonts w:asciiTheme="majorHAnsi" w:eastAsia="Lucida Sans Unicode" w:hAnsiTheme="majorHAnsi" w:cstheme="majorHAnsi"/>
          <w:spacing w:val="-3"/>
        </w:rPr>
      </w:pPr>
      <w:r w:rsidRPr="00653808">
        <w:rPr>
          <w:rFonts w:asciiTheme="majorHAnsi" w:eastAsia="Lucida Sans Unicode" w:hAnsiTheme="majorHAnsi" w:cstheme="majorHAnsi"/>
          <w:spacing w:val="-3"/>
        </w:rPr>
        <w:t xml:space="preserve">Wykonawca oświadcza, że systemy wykorzystywane w procesie przetwarzania danych osobowych spełniają wymogi określone w ustawie o ochronie danych osobowych oraz rozporządzeniach wykonawczych do niej. </w:t>
      </w:r>
    </w:p>
    <w:p w14:paraId="34B3D034" w14:textId="77777777" w:rsidR="00CC58A2" w:rsidRPr="00653808" w:rsidRDefault="00CC58A2">
      <w:pPr>
        <w:widowControl w:val="0"/>
        <w:numPr>
          <w:ilvl w:val="0"/>
          <w:numId w:val="29"/>
        </w:numPr>
        <w:shd w:val="clear" w:color="auto" w:fill="FFFFFF"/>
        <w:tabs>
          <w:tab w:val="clear" w:pos="0"/>
          <w:tab w:val="num" w:pos="284"/>
        </w:tabs>
        <w:suppressAutoHyphens/>
        <w:autoSpaceDE w:val="0"/>
        <w:autoSpaceDN w:val="0"/>
        <w:spacing w:after="0" w:line="312" w:lineRule="auto"/>
        <w:ind w:left="0" w:right="5" w:firstLine="0"/>
        <w:jc w:val="both"/>
        <w:textAlignment w:val="baseline"/>
        <w:rPr>
          <w:rFonts w:asciiTheme="majorHAnsi" w:eastAsia="Lucida Sans Unicode" w:hAnsiTheme="majorHAnsi" w:cstheme="majorHAnsi"/>
          <w:spacing w:val="-3"/>
        </w:rPr>
      </w:pPr>
      <w:r w:rsidRPr="00653808">
        <w:rPr>
          <w:rFonts w:asciiTheme="majorHAnsi" w:eastAsia="Lucida Sans Unicode" w:hAnsiTheme="majorHAnsi" w:cstheme="majorHAnsi"/>
          <w:spacing w:val="-3"/>
        </w:rPr>
        <w:t xml:space="preserve">Wykonawca zapewnia, że przetwarzane dane osobowe będą wykorzystywane wyłącznie w celu realizacji umowy. </w:t>
      </w:r>
    </w:p>
    <w:p w14:paraId="714718DB" w14:textId="77777777" w:rsidR="00CC58A2" w:rsidRPr="00653808" w:rsidRDefault="00CC58A2">
      <w:pPr>
        <w:widowControl w:val="0"/>
        <w:numPr>
          <w:ilvl w:val="0"/>
          <w:numId w:val="29"/>
        </w:numPr>
        <w:shd w:val="clear" w:color="auto" w:fill="FFFFFF"/>
        <w:tabs>
          <w:tab w:val="clear" w:pos="0"/>
          <w:tab w:val="num" w:pos="284"/>
        </w:tabs>
        <w:suppressAutoHyphens/>
        <w:autoSpaceDE w:val="0"/>
        <w:autoSpaceDN w:val="0"/>
        <w:spacing w:after="0" w:line="312" w:lineRule="auto"/>
        <w:ind w:left="0" w:right="5" w:firstLine="0"/>
        <w:jc w:val="both"/>
        <w:textAlignment w:val="baseline"/>
        <w:rPr>
          <w:rFonts w:asciiTheme="majorHAnsi" w:eastAsia="Lucida Sans Unicode" w:hAnsiTheme="majorHAnsi" w:cstheme="majorHAnsi"/>
          <w:b/>
          <w:bCs/>
          <w:i/>
          <w:spacing w:val="-4"/>
        </w:rPr>
      </w:pPr>
      <w:r w:rsidRPr="00653808">
        <w:rPr>
          <w:rFonts w:asciiTheme="majorHAnsi" w:eastAsia="Lucida Sans Unicode" w:hAnsiTheme="majorHAnsi" w:cstheme="majorHAnsi"/>
          <w:spacing w:val="-3"/>
        </w:rPr>
        <w:t>Wykonawca jest zobowiązany do natychmiastowego powiadamiania Zamawiającego o stwierdzeniu próby lub faktu naruszenia poufności danych osobowych przetwarzanych w związku z realizacją umowy.</w:t>
      </w:r>
    </w:p>
    <w:p w14:paraId="18DE2386" w14:textId="77777777" w:rsidR="00CC58A2" w:rsidRPr="00653808" w:rsidRDefault="00CC58A2" w:rsidP="00653808">
      <w:pPr>
        <w:widowControl w:val="0"/>
        <w:suppressAutoHyphens/>
        <w:autoSpaceDN w:val="0"/>
        <w:spacing w:after="0" w:line="312" w:lineRule="auto"/>
        <w:jc w:val="center"/>
        <w:textAlignment w:val="baseline"/>
        <w:rPr>
          <w:rFonts w:asciiTheme="majorHAnsi" w:eastAsia="Andale Sans UI" w:hAnsiTheme="majorHAnsi" w:cstheme="majorHAnsi"/>
          <w:b/>
          <w:bCs/>
          <w:kern w:val="3"/>
          <w:lang w:eastAsia="ja-JP" w:bidi="fa-IR"/>
        </w:rPr>
      </w:pPr>
    </w:p>
    <w:p w14:paraId="1D058F91" w14:textId="77777777" w:rsidR="00CC58A2" w:rsidRPr="00653808" w:rsidRDefault="00CC58A2" w:rsidP="00653808">
      <w:pPr>
        <w:widowControl w:val="0"/>
        <w:suppressAutoHyphens/>
        <w:autoSpaceDN w:val="0"/>
        <w:spacing w:after="0" w:line="312" w:lineRule="auto"/>
        <w:jc w:val="center"/>
        <w:textAlignment w:val="baseline"/>
        <w:rPr>
          <w:rFonts w:asciiTheme="majorHAnsi" w:eastAsia="Andale Sans UI" w:hAnsiTheme="majorHAnsi" w:cstheme="majorHAnsi"/>
          <w:kern w:val="3"/>
          <w:lang w:eastAsia="ja-JP" w:bidi="fa-IR"/>
        </w:rPr>
      </w:pPr>
      <w:r w:rsidRPr="00653808">
        <w:rPr>
          <w:rFonts w:asciiTheme="majorHAnsi" w:eastAsia="Andale Sans UI" w:hAnsiTheme="majorHAnsi" w:cstheme="majorHAnsi"/>
          <w:kern w:val="3"/>
          <w:lang w:eastAsia="ja-JP" w:bidi="fa-IR"/>
        </w:rPr>
        <w:tab/>
      </w:r>
      <w:r w:rsidRPr="00653808">
        <w:rPr>
          <w:rFonts w:asciiTheme="majorHAnsi" w:eastAsia="Andale Sans UI" w:hAnsiTheme="majorHAnsi" w:cstheme="majorHAnsi"/>
          <w:b/>
          <w:bCs/>
          <w:kern w:val="3"/>
          <w:lang w:eastAsia="ja-JP" w:bidi="fa-IR"/>
        </w:rPr>
        <w:t>§</w:t>
      </w:r>
      <w:r w:rsidRPr="00653808">
        <w:rPr>
          <w:rFonts w:asciiTheme="majorHAnsi" w:eastAsia="Cambria" w:hAnsiTheme="majorHAnsi" w:cstheme="majorHAnsi"/>
          <w:b/>
          <w:bCs/>
          <w:kern w:val="3"/>
          <w:lang w:eastAsia="ja-JP" w:bidi="fa-IR"/>
        </w:rPr>
        <w:t xml:space="preserve"> </w:t>
      </w:r>
      <w:r w:rsidRPr="00653808">
        <w:rPr>
          <w:rFonts w:asciiTheme="majorHAnsi" w:eastAsia="Andale Sans UI" w:hAnsiTheme="majorHAnsi" w:cstheme="majorHAnsi"/>
          <w:b/>
          <w:bCs/>
          <w:kern w:val="3"/>
          <w:lang w:eastAsia="ja-JP" w:bidi="fa-IR"/>
        </w:rPr>
        <w:t>13</w:t>
      </w:r>
    </w:p>
    <w:p w14:paraId="32E093CA" w14:textId="65BD157A" w:rsidR="00CC58A2" w:rsidRPr="00653808" w:rsidRDefault="00CC58A2" w:rsidP="004E7B68">
      <w:pPr>
        <w:widowControl w:val="0"/>
        <w:suppressAutoHyphens/>
        <w:autoSpaceDN w:val="0"/>
        <w:spacing w:after="0" w:line="312" w:lineRule="auto"/>
        <w:jc w:val="center"/>
        <w:textAlignment w:val="baseline"/>
        <w:rPr>
          <w:rFonts w:asciiTheme="majorHAnsi" w:eastAsia="Andale Sans UI" w:hAnsiTheme="majorHAnsi" w:cstheme="majorHAnsi"/>
          <w:b/>
          <w:kern w:val="3"/>
          <w:lang w:eastAsia="zh-CN" w:bidi="fa-IR"/>
        </w:rPr>
      </w:pPr>
      <w:r w:rsidRPr="00653808">
        <w:rPr>
          <w:rFonts w:asciiTheme="majorHAnsi" w:eastAsia="Andale Sans UI" w:hAnsiTheme="majorHAnsi" w:cstheme="majorHAnsi"/>
          <w:b/>
          <w:kern w:val="3"/>
          <w:lang w:eastAsia="zh-CN" w:bidi="fa-IR"/>
        </w:rPr>
        <w:t>Postanowienia</w:t>
      </w:r>
      <w:r w:rsidRPr="00653808">
        <w:rPr>
          <w:rFonts w:asciiTheme="majorHAnsi" w:eastAsia="Cambria" w:hAnsiTheme="majorHAnsi" w:cstheme="majorHAnsi"/>
          <w:b/>
          <w:kern w:val="3"/>
          <w:lang w:eastAsia="zh-CN" w:bidi="fa-IR"/>
        </w:rPr>
        <w:t xml:space="preserve"> </w:t>
      </w:r>
      <w:r w:rsidRPr="00653808">
        <w:rPr>
          <w:rFonts w:asciiTheme="majorHAnsi" w:eastAsia="Andale Sans UI" w:hAnsiTheme="majorHAnsi" w:cstheme="majorHAnsi"/>
          <w:b/>
          <w:kern w:val="3"/>
          <w:lang w:eastAsia="zh-CN" w:bidi="fa-IR"/>
        </w:rPr>
        <w:t>końcowe</w:t>
      </w:r>
    </w:p>
    <w:p w14:paraId="382D64F9" w14:textId="77777777" w:rsidR="00832604" w:rsidRPr="00653808" w:rsidRDefault="00832604" w:rsidP="00653808">
      <w:pPr>
        <w:widowControl w:val="0"/>
        <w:numPr>
          <w:ilvl w:val="0"/>
          <w:numId w:val="23"/>
        </w:numPr>
        <w:tabs>
          <w:tab w:val="left" w:pos="-3975"/>
        </w:tabs>
        <w:suppressAutoHyphens/>
        <w:autoSpaceDN w:val="0"/>
        <w:spacing w:after="0" w:line="312" w:lineRule="auto"/>
        <w:ind w:left="0" w:firstLine="0"/>
        <w:jc w:val="both"/>
        <w:textAlignment w:val="baseline"/>
        <w:rPr>
          <w:rFonts w:asciiTheme="majorHAnsi" w:eastAsia="Andale Sans UI" w:hAnsiTheme="majorHAnsi" w:cstheme="majorHAnsi"/>
          <w:kern w:val="3"/>
          <w:lang w:eastAsia="ja-JP" w:bidi="fa-IR"/>
        </w:rPr>
      </w:pPr>
      <w:r w:rsidRPr="00653808">
        <w:rPr>
          <w:rFonts w:asciiTheme="majorHAnsi" w:eastAsia="Andale Sans UI" w:hAnsiTheme="majorHAnsi" w:cstheme="majorHAnsi"/>
          <w:kern w:val="3"/>
          <w:lang w:eastAsia="ja-JP" w:bidi="fa-IR"/>
        </w:rPr>
        <w:t>Zamawiający oświadcza, że jest/nie jest* dużym przedsiębiorcą w rozumieniu art. 4 pkt 6) ustawy</w:t>
      </w:r>
    </w:p>
    <w:p w14:paraId="07ADF8C5" w14:textId="40878244" w:rsidR="00832604" w:rsidRPr="00653808" w:rsidRDefault="00832604" w:rsidP="00653808">
      <w:pPr>
        <w:widowControl w:val="0"/>
        <w:tabs>
          <w:tab w:val="left" w:pos="-3975"/>
        </w:tabs>
        <w:suppressAutoHyphens/>
        <w:autoSpaceDN w:val="0"/>
        <w:spacing w:after="0" w:line="312" w:lineRule="auto"/>
        <w:jc w:val="both"/>
        <w:textAlignment w:val="baseline"/>
        <w:rPr>
          <w:rFonts w:asciiTheme="majorHAnsi" w:eastAsia="Andale Sans UI" w:hAnsiTheme="majorHAnsi" w:cstheme="majorHAnsi"/>
          <w:kern w:val="3"/>
          <w:lang w:eastAsia="ja-JP" w:bidi="fa-IR"/>
        </w:rPr>
      </w:pPr>
      <w:r w:rsidRPr="00653808">
        <w:rPr>
          <w:rFonts w:asciiTheme="majorHAnsi" w:eastAsia="Andale Sans UI" w:hAnsiTheme="majorHAnsi" w:cstheme="majorHAnsi"/>
          <w:kern w:val="3"/>
          <w:lang w:eastAsia="ja-JP" w:bidi="fa-IR"/>
        </w:rPr>
        <w:t>z dnia 8 marca 2013 r. o przeciwdziałaniu nadmiernym opóźnieniom w transakcjach handlowych.</w:t>
      </w:r>
    </w:p>
    <w:p w14:paraId="6C927429" w14:textId="15A21FE3" w:rsidR="00CC58A2" w:rsidRPr="00653808" w:rsidRDefault="00CC58A2" w:rsidP="00653808">
      <w:pPr>
        <w:widowControl w:val="0"/>
        <w:numPr>
          <w:ilvl w:val="0"/>
          <w:numId w:val="23"/>
        </w:numPr>
        <w:tabs>
          <w:tab w:val="left" w:pos="-3975"/>
        </w:tabs>
        <w:suppressAutoHyphens/>
        <w:autoSpaceDN w:val="0"/>
        <w:spacing w:after="0" w:line="312" w:lineRule="auto"/>
        <w:ind w:left="0" w:firstLine="0"/>
        <w:jc w:val="both"/>
        <w:textAlignment w:val="baseline"/>
        <w:rPr>
          <w:rFonts w:asciiTheme="majorHAnsi" w:eastAsia="Andale Sans UI" w:hAnsiTheme="majorHAnsi" w:cstheme="majorHAnsi"/>
          <w:kern w:val="3"/>
          <w:lang w:eastAsia="ja-JP" w:bidi="fa-IR"/>
        </w:rPr>
      </w:pPr>
      <w:r w:rsidRPr="00653808">
        <w:rPr>
          <w:rFonts w:asciiTheme="majorHAnsi" w:eastAsia="Andale Sans UI" w:hAnsiTheme="majorHAnsi" w:cstheme="majorHAnsi"/>
          <w:kern w:val="3"/>
          <w:lang w:eastAsia="ja-JP" w:bidi="fa-IR"/>
        </w:rPr>
        <w:t>Wszelkie</w:t>
      </w:r>
      <w:r w:rsidRPr="00653808">
        <w:rPr>
          <w:rFonts w:asciiTheme="majorHAnsi" w:eastAsia="Cambria" w:hAnsiTheme="majorHAnsi" w:cstheme="majorHAnsi"/>
          <w:kern w:val="3"/>
          <w:lang w:eastAsia="ja-JP" w:bidi="fa-IR"/>
        </w:rPr>
        <w:t xml:space="preserve"> </w:t>
      </w:r>
      <w:r w:rsidRPr="00653808">
        <w:rPr>
          <w:rFonts w:asciiTheme="majorHAnsi" w:eastAsia="Andale Sans UI" w:hAnsiTheme="majorHAnsi" w:cstheme="majorHAnsi"/>
          <w:kern w:val="3"/>
          <w:lang w:eastAsia="ja-JP" w:bidi="fa-IR"/>
        </w:rPr>
        <w:t>spory,</w:t>
      </w:r>
      <w:r w:rsidRPr="00653808">
        <w:rPr>
          <w:rFonts w:asciiTheme="majorHAnsi" w:eastAsia="Cambria" w:hAnsiTheme="majorHAnsi" w:cstheme="majorHAnsi"/>
          <w:kern w:val="3"/>
          <w:lang w:eastAsia="ja-JP" w:bidi="fa-IR"/>
        </w:rPr>
        <w:t xml:space="preserve"> </w:t>
      </w:r>
      <w:r w:rsidRPr="00653808">
        <w:rPr>
          <w:rFonts w:asciiTheme="majorHAnsi" w:eastAsia="Andale Sans UI" w:hAnsiTheme="majorHAnsi" w:cstheme="majorHAnsi"/>
          <w:kern w:val="3"/>
          <w:lang w:eastAsia="ja-JP" w:bidi="fa-IR"/>
        </w:rPr>
        <w:t>mogące</w:t>
      </w:r>
      <w:r w:rsidRPr="00653808">
        <w:rPr>
          <w:rFonts w:asciiTheme="majorHAnsi" w:eastAsia="Cambria" w:hAnsiTheme="majorHAnsi" w:cstheme="majorHAnsi"/>
          <w:kern w:val="3"/>
          <w:lang w:eastAsia="ja-JP" w:bidi="fa-IR"/>
        </w:rPr>
        <w:t xml:space="preserve"> </w:t>
      </w:r>
      <w:r w:rsidRPr="00653808">
        <w:rPr>
          <w:rFonts w:asciiTheme="majorHAnsi" w:eastAsia="Andale Sans UI" w:hAnsiTheme="majorHAnsi" w:cstheme="majorHAnsi"/>
          <w:kern w:val="3"/>
          <w:lang w:eastAsia="ja-JP" w:bidi="fa-IR"/>
        </w:rPr>
        <w:t>wyniknąć</w:t>
      </w:r>
      <w:r w:rsidRPr="00653808">
        <w:rPr>
          <w:rFonts w:asciiTheme="majorHAnsi" w:eastAsia="Cambria" w:hAnsiTheme="majorHAnsi" w:cstheme="majorHAnsi"/>
          <w:kern w:val="3"/>
          <w:lang w:eastAsia="ja-JP" w:bidi="fa-IR"/>
        </w:rPr>
        <w:t xml:space="preserve"> </w:t>
      </w:r>
      <w:r w:rsidRPr="00653808">
        <w:rPr>
          <w:rFonts w:asciiTheme="majorHAnsi" w:eastAsia="Andale Sans UI" w:hAnsiTheme="majorHAnsi" w:cstheme="majorHAnsi"/>
          <w:kern w:val="3"/>
          <w:lang w:eastAsia="ja-JP" w:bidi="fa-IR"/>
        </w:rPr>
        <w:t>z</w:t>
      </w:r>
      <w:r w:rsidRPr="00653808">
        <w:rPr>
          <w:rFonts w:asciiTheme="majorHAnsi" w:eastAsia="Cambria" w:hAnsiTheme="majorHAnsi" w:cstheme="majorHAnsi"/>
          <w:kern w:val="3"/>
          <w:lang w:eastAsia="ja-JP" w:bidi="fa-IR"/>
        </w:rPr>
        <w:t xml:space="preserve"> </w:t>
      </w:r>
      <w:r w:rsidRPr="00653808">
        <w:rPr>
          <w:rFonts w:asciiTheme="majorHAnsi" w:eastAsia="Andale Sans UI" w:hAnsiTheme="majorHAnsi" w:cstheme="majorHAnsi"/>
          <w:kern w:val="3"/>
          <w:lang w:eastAsia="ja-JP" w:bidi="fa-IR"/>
        </w:rPr>
        <w:t>tytułu</w:t>
      </w:r>
      <w:r w:rsidRPr="00653808">
        <w:rPr>
          <w:rFonts w:asciiTheme="majorHAnsi" w:eastAsia="Cambria" w:hAnsiTheme="majorHAnsi" w:cstheme="majorHAnsi"/>
          <w:kern w:val="3"/>
          <w:lang w:eastAsia="ja-JP" w:bidi="fa-IR"/>
        </w:rPr>
        <w:t xml:space="preserve"> </w:t>
      </w:r>
      <w:r w:rsidRPr="00653808">
        <w:rPr>
          <w:rFonts w:asciiTheme="majorHAnsi" w:eastAsia="Andale Sans UI" w:hAnsiTheme="majorHAnsi" w:cstheme="majorHAnsi"/>
          <w:kern w:val="3"/>
          <w:lang w:eastAsia="ja-JP" w:bidi="fa-IR"/>
        </w:rPr>
        <w:t>niniejszej</w:t>
      </w:r>
      <w:r w:rsidRPr="00653808">
        <w:rPr>
          <w:rFonts w:asciiTheme="majorHAnsi" w:eastAsia="Cambria" w:hAnsiTheme="majorHAnsi" w:cstheme="majorHAnsi"/>
          <w:kern w:val="3"/>
          <w:lang w:eastAsia="ja-JP" w:bidi="fa-IR"/>
        </w:rPr>
        <w:t xml:space="preserve"> </w:t>
      </w:r>
      <w:r w:rsidRPr="00653808">
        <w:rPr>
          <w:rFonts w:asciiTheme="majorHAnsi" w:eastAsia="Andale Sans UI" w:hAnsiTheme="majorHAnsi" w:cstheme="majorHAnsi"/>
          <w:kern w:val="3"/>
          <w:lang w:eastAsia="ja-JP" w:bidi="fa-IR"/>
        </w:rPr>
        <w:t>umowy,</w:t>
      </w:r>
      <w:r w:rsidRPr="00653808">
        <w:rPr>
          <w:rFonts w:asciiTheme="majorHAnsi" w:eastAsia="Cambria" w:hAnsiTheme="majorHAnsi" w:cstheme="majorHAnsi"/>
          <w:kern w:val="3"/>
          <w:lang w:eastAsia="ja-JP" w:bidi="fa-IR"/>
        </w:rPr>
        <w:t xml:space="preserve"> </w:t>
      </w:r>
      <w:r w:rsidRPr="00653808">
        <w:rPr>
          <w:rFonts w:asciiTheme="majorHAnsi" w:eastAsia="Andale Sans UI" w:hAnsiTheme="majorHAnsi" w:cstheme="majorHAnsi"/>
          <w:kern w:val="3"/>
          <w:lang w:eastAsia="ja-JP" w:bidi="fa-IR"/>
        </w:rPr>
        <w:t>będą</w:t>
      </w:r>
      <w:r w:rsidRPr="00653808">
        <w:rPr>
          <w:rFonts w:asciiTheme="majorHAnsi" w:eastAsia="Cambria" w:hAnsiTheme="majorHAnsi" w:cstheme="majorHAnsi"/>
          <w:kern w:val="3"/>
          <w:lang w:eastAsia="ja-JP" w:bidi="fa-IR"/>
        </w:rPr>
        <w:t xml:space="preserve"> </w:t>
      </w:r>
      <w:r w:rsidRPr="00653808">
        <w:rPr>
          <w:rFonts w:asciiTheme="majorHAnsi" w:eastAsia="Andale Sans UI" w:hAnsiTheme="majorHAnsi" w:cstheme="majorHAnsi"/>
          <w:kern w:val="3"/>
          <w:lang w:eastAsia="ja-JP" w:bidi="fa-IR"/>
        </w:rPr>
        <w:t>rozstrzygane</w:t>
      </w:r>
      <w:r w:rsidRPr="00653808">
        <w:rPr>
          <w:rFonts w:asciiTheme="majorHAnsi" w:eastAsia="Cambria" w:hAnsiTheme="majorHAnsi" w:cstheme="majorHAnsi"/>
          <w:kern w:val="3"/>
          <w:lang w:eastAsia="ja-JP" w:bidi="fa-IR"/>
        </w:rPr>
        <w:t xml:space="preserve"> </w:t>
      </w:r>
      <w:r w:rsidRPr="00653808">
        <w:rPr>
          <w:rFonts w:asciiTheme="majorHAnsi" w:eastAsia="Andale Sans UI" w:hAnsiTheme="majorHAnsi" w:cstheme="majorHAnsi"/>
          <w:kern w:val="3"/>
          <w:lang w:eastAsia="ja-JP" w:bidi="fa-IR"/>
        </w:rPr>
        <w:t>przez</w:t>
      </w:r>
      <w:r w:rsidRPr="00653808">
        <w:rPr>
          <w:rFonts w:asciiTheme="majorHAnsi" w:eastAsia="Cambria" w:hAnsiTheme="majorHAnsi" w:cstheme="majorHAnsi"/>
          <w:kern w:val="3"/>
          <w:lang w:eastAsia="ja-JP" w:bidi="fa-IR"/>
        </w:rPr>
        <w:t xml:space="preserve"> </w:t>
      </w:r>
      <w:r w:rsidRPr="00653808">
        <w:rPr>
          <w:rFonts w:asciiTheme="majorHAnsi" w:eastAsia="Andale Sans UI" w:hAnsiTheme="majorHAnsi" w:cstheme="majorHAnsi"/>
          <w:kern w:val="3"/>
          <w:lang w:eastAsia="ja-JP" w:bidi="fa-IR"/>
        </w:rPr>
        <w:t>sąd</w:t>
      </w:r>
      <w:r w:rsidRPr="00653808">
        <w:rPr>
          <w:rFonts w:asciiTheme="majorHAnsi" w:eastAsia="Cambria" w:hAnsiTheme="majorHAnsi" w:cstheme="majorHAnsi"/>
          <w:kern w:val="3"/>
          <w:lang w:eastAsia="ja-JP" w:bidi="fa-IR"/>
        </w:rPr>
        <w:t xml:space="preserve"> </w:t>
      </w:r>
      <w:r w:rsidRPr="00653808">
        <w:rPr>
          <w:rFonts w:asciiTheme="majorHAnsi" w:eastAsia="Andale Sans UI" w:hAnsiTheme="majorHAnsi" w:cstheme="majorHAnsi"/>
          <w:kern w:val="3"/>
          <w:lang w:eastAsia="ja-JP" w:bidi="fa-IR"/>
        </w:rPr>
        <w:t>właściwy</w:t>
      </w:r>
      <w:r w:rsidRPr="00653808">
        <w:rPr>
          <w:rFonts w:asciiTheme="majorHAnsi" w:eastAsia="Cambria" w:hAnsiTheme="majorHAnsi" w:cstheme="majorHAnsi"/>
          <w:kern w:val="3"/>
          <w:lang w:eastAsia="ja-JP" w:bidi="fa-IR"/>
        </w:rPr>
        <w:t xml:space="preserve"> </w:t>
      </w:r>
      <w:r w:rsidRPr="00653808">
        <w:rPr>
          <w:rFonts w:asciiTheme="majorHAnsi" w:eastAsia="Andale Sans UI" w:hAnsiTheme="majorHAnsi" w:cstheme="majorHAnsi"/>
          <w:kern w:val="3"/>
          <w:lang w:eastAsia="ja-JP" w:bidi="fa-IR"/>
        </w:rPr>
        <w:t>dla</w:t>
      </w:r>
      <w:r w:rsidRPr="00653808">
        <w:rPr>
          <w:rFonts w:asciiTheme="majorHAnsi" w:eastAsia="Cambria" w:hAnsiTheme="majorHAnsi" w:cstheme="majorHAnsi"/>
          <w:kern w:val="3"/>
          <w:lang w:eastAsia="ja-JP" w:bidi="fa-IR"/>
        </w:rPr>
        <w:t xml:space="preserve"> </w:t>
      </w:r>
      <w:r w:rsidRPr="00653808">
        <w:rPr>
          <w:rFonts w:asciiTheme="majorHAnsi" w:eastAsia="Andale Sans UI" w:hAnsiTheme="majorHAnsi" w:cstheme="majorHAnsi"/>
          <w:kern w:val="3"/>
          <w:lang w:eastAsia="ja-JP" w:bidi="fa-IR"/>
        </w:rPr>
        <w:t>siedziby</w:t>
      </w:r>
      <w:r w:rsidRPr="00653808">
        <w:rPr>
          <w:rFonts w:asciiTheme="majorHAnsi" w:eastAsia="Cambria" w:hAnsiTheme="majorHAnsi" w:cstheme="majorHAnsi"/>
          <w:kern w:val="3"/>
          <w:lang w:eastAsia="ja-JP" w:bidi="fa-IR"/>
        </w:rPr>
        <w:t xml:space="preserve"> </w:t>
      </w:r>
      <w:r w:rsidRPr="00653808">
        <w:rPr>
          <w:rFonts w:asciiTheme="majorHAnsi" w:eastAsia="Andale Sans UI" w:hAnsiTheme="majorHAnsi" w:cstheme="majorHAnsi"/>
          <w:kern w:val="3"/>
          <w:lang w:eastAsia="ja-JP" w:bidi="fa-IR"/>
        </w:rPr>
        <w:t>Zamawiającego.</w:t>
      </w:r>
    </w:p>
    <w:p w14:paraId="497F498C" w14:textId="2F496CD3" w:rsidR="00CC58A2" w:rsidRPr="00653808" w:rsidRDefault="00CC58A2" w:rsidP="00653808">
      <w:pPr>
        <w:widowControl w:val="0"/>
        <w:numPr>
          <w:ilvl w:val="0"/>
          <w:numId w:val="23"/>
        </w:numPr>
        <w:tabs>
          <w:tab w:val="left" w:pos="-3975"/>
        </w:tabs>
        <w:suppressAutoHyphens/>
        <w:autoSpaceDN w:val="0"/>
        <w:spacing w:after="0" w:line="312" w:lineRule="auto"/>
        <w:ind w:left="0" w:firstLine="0"/>
        <w:jc w:val="both"/>
        <w:textAlignment w:val="baseline"/>
        <w:rPr>
          <w:rFonts w:asciiTheme="majorHAnsi" w:eastAsia="Andale Sans UI" w:hAnsiTheme="majorHAnsi" w:cstheme="majorHAnsi"/>
          <w:kern w:val="3"/>
          <w:lang w:eastAsia="ja-JP" w:bidi="fa-IR"/>
        </w:rPr>
      </w:pPr>
      <w:r w:rsidRPr="00653808">
        <w:rPr>
          <w:rFonts w:asciiTheme="majorHAnsi" w:eastAsia="Andale Sans UI" w:hAnsiTheme="majorHAnsi" w:cstheme="majorHAnsi"/>
          <w:kern w:val="3"/>
          <w:lang w:eastAsia="ja-JP" w:bidi="fa-IR"/>
        </w:rPr>
        <w:t>W</w:t>
      </w:r>
      <w:r w:rsidRPr="00653808">
        <w:rPr>
          <w:rFonts w:asciiTheme="majorHAnsi" w:eastAsia="Cambria" w:hAnsiTheme="majorHAnsi" w:cstheme="majorHAnsi"/>
          <w:kern w:val="3"/>
          <w:lang w:eastAsia="ja-JP" w:bidi="fa-IR"/>
        </w:rPr>
        <w:t xml:space="preserve"> </w:t>
      </w:r>
      <w:r w:rsidRPr="00653808">
        <w:rPr>
          <w:rFonts w:asciiTheme="majorHAnsi" w:eastAsia="Andale Sans UI" w:hAnsiTheme="majorHAnsi" w:cstheme="majorHAnsi"/>
          <w:kern w:val="3"/>
          <w:lang w:eastAsia="ja-JP" w:bidi="fa-IR"/>
        </w:rPr>
        <w:t>sprawach</w:t>
      </w:r>
      <w:r w:rsidRPr="00653808">
        <w:rPr>
          <w:rFonts w:asciiTheme="majorHAnsi" w:eastAsia="Cambria" w:hAnsiTheme="majorHAnsi" w:cstheme="majorHAnsi"/>
          <w:kern w:val="3"/>
          <w:lang w:eastAsia="ja-JP" w:bidi="fa-IR"/>
        </w:rPr>
        <w:t xml:space="preserve"> </w:t>
      </w:r>
      <w:r w:rsidRPr="00653808">
        <w:rPr>
          <w:rFonts w:asciiTheme="majorHAnsi" w:eastAsia="Andale Sans UI" w:hAnsiTheme="majorHAnsi" w:cstheme="majorHAnsi"/>
          <w:kern w:val="3"/>
          <w:lang w:eastAsia="ja-JP" w:bidi="fa-IR"/>
        </w:rPr>
        <w:t>nieuregulowanych</w:t>
      </w:r>
      <w:r w:rsidRPr="00653808">
        <w:rPr>
          <w:rFonts w:asciiTheme="majorHAnsi" w:eastAsia="Cambria" w:hAnsiTheme="majorHAnsi" w:cstheme="majorHAnsi"/>
          <w:kern w:val="3"/>
          <w:lang w:eastAsia="ja-JP" w:bidi="fa-IR"/>
        </w:rPr>
        <w:t xml:space="preserve"> </w:t>
      </w:r>
      <w:r w:rsidRPr="00653808">
        <w:rPr>
          <w:rFonts w:asciiTheme="majorHAnsi" w:eastAsia="Andale Sans UI" w:hAnsiTheme="majorHAnsi" w:cstheme="majorHAnsi"/>
          <w:kern w:val="3"/>
          <w:lang w:eastAsia="ja-JP" w:bidi="fa-IR"/>
        </w:rPr>
        <w:t>niniejszą</w:t>
      </w:r>
      <w:r w:rsidRPr="00653808">
        <w:rPr>
          <w:rFonts w:asciiTheme="majorHAnsi" w:eastAsia="Cambria" w:hAnsiTheme="majorHAnsi" w:cstheme="majorHAnsi"/>
          <w:kern w:val="3"/>
          <w:lang w:eastAsia="ja-JP" w:bidi="fa-IR"/>
        </w:rPr>
        <w:t xml:space="preserve"> </w:t>
      </w:r>
      <w:r w:rsidRPr="00653808">
        <w:rPr>
          <w:rFonts w:asciiTheme="majorHAnsi" w:eastAsia="Andale Sans UI" w:hAnsiTheme="majorHAnsi" w:cstheme="majorHAnsi"/>
          <w:kern w:val="3"/>
          <w:lang w:eastAsia="ja-JP" w:bidi="fa-IR"/>
        </w:rPr>
        <w:t>umową</w:t>
      </w:r>
      <w:r w:rsidRPr="00653808">
        <w:rPr>
          <w:rFonts w:asciiTheme="majorHAnsi" w:eastAsia="Cambria" w:hAnsiTheme="majorHAnsi" w:cstheme="majorHAnsi"/>
          <w:kern w:val="3"/>
          <w:lang w:eastAsia="ja-JP" w:bidi="fa-IR"/>
        </w:rPr>
        <w:t xml:space="preserve"> </w:t>
      </w:r>
      <w:r w:rsidRPr="00653808">
        <w:rPr>
          <w:rFonts w:asciiTheme="majorHAnsi" w:eastAsia="Andale Sans UI" w:hAnsiTheme="majorHAnsi" w:cstheme="majorHAnsi"/>
          <w:kern w:val="3"/>
          <w:lang w:eastAsia="ja-JP" w:bidi="fa-IR"/>
        </w:rPr>
        <w:t>stosuje</w:t>
      </w:r>
      <w:r w:rsidRPr="00653808">
        <w:rPr>
          <w:rFonts w:asciiTheme="majorHAnsi" w:eastAsia="Cambria" w:hAnsiTheme="majorHAnsi" w:cstheme="majorHAnsi"/>
          <w:kern w:val="3"/>
          <w:lang w:eastAsia="ja-JP" w:bidi="fa-IR"/>
        </w:rPr>
        <w:t xml:space="preserve"> </w:t>
      </w:r>
      <w:r w:rsidRPr="00653808">
        <w:rPr>
          <w:rFonts w:asciiTheme="majorHAnsi" w:eastAsia="Andale Sans UI" w:hAnsiTheme="majorHAnsi" w:cstheme="majorHAnsi"/>
          <w:kern w:val="3"/>
          <w:lang w:eastAsia="ja-JP" w:bidi="fa-IR"/>
        </w:rPr>
        <w:t>się</w:t>
      </w:r>
      <w:r w:rsidRPr="00653808">
        <w:rPr>
          <w:rFonts w:asciiTheme="majorHAnsi" w:eastAsia="Cambria" w:hAnsiTheme="majorHAnsi" w:cstheme="majorHAnsi"/>
          <w:kern w:val="3"/>
          <w:lang w:eastAsia="ja-JP" w:bidi="fa-IR"/>
        </w:rPr>
        <w:t xml:space="preserve"> </w:t>
      </w:r>
      <w:r w:rsidRPr="00653808">
        <w:rPr>
          <w:rFonts w:asciiTheme="majorHAnsi" w:eastAsia="Andale Sans UI" w:hAnsiTheme="majorHAnsi" w:cstheme="majorHAnsi"/>
          <w:kern w:val="3"/>
          <w:lang w:eastAsia="ja-JP" w:bidi="fa-IR"/>
        </w:rPr>
        <w:t>przepisy</w:t>
      </w:r>
      <w:r w:rsidRPr="00653808">
        <w:rPr>
          <w:rFonts w:asciiTheme="majorHAnsi" w:eastAsia="Cambria" w:hAnsiTheme="majorHAnsi" w:cstheme="majorHAnsi"/>
          <w:kern w:val="3"/>
          <w:lang w:eastAsia="ja-JP" w:bidi="fa-IR"/>
        </w:rPr>
        <w:t xml:space="preserve"> </w:t>
      </w:r>
      <w:r w:rsidRPr="00653808">
        <w:rPr>
          <w:rFonts w:asciiTheme="majorHAnsi" w:eastAsia="Andale Sans UI" w:hAnsiTheme="majorHAnsi" w:cstheme="majorHAnsi"/>
          <w:kern w:val="3"/>
          <w:lang w:eastAsia="ja-JP" w:bidi="fa-IR"/>
        </w:rPr>
        <w:t>ustawy</w:t>
      </w:r>
      <w:r w:rsidRPr="00653808">
        <w:rPr>
          <w:rFonts w:asciiTheme="majorHAnsi" w:eastAsia="Cambria" w:hAnsiTheme="majorHAnsi" w:cstheme="majorHAnsi"/>
          <w:kern w:val="3"/>
          <w:lang w:eastAsia="ja-JP" w:bidi="fa-IR"/>
        </w:rPr>
        <w:t xml:space="preserve"> </w:t>
      </w:r>
      <w:r w:rsidRPr="00653808">
        <w:rPr>
          <w:rFonts w:asciiTheme="majorHAnsi" w:eastAsia="Andale Sans UI" w:hAnsiTheme="majorHAnsi" w:cstheme="majorHAnsi"/>
          <w:kern w:val="3"/>
          <w:lang w:eastAsia="ja-JP" w:bidi="fa-IR"/>
        </w:rPr>
        <w:t>z</w:t>
      </w:r>
      <w:r w:rsidRPr="00653808">
        <w:rPr>
          <w:rFonts w:asciiTheme="majorHAnsi" w:eastAsia="Cambria" w:hAnsiTheme="majorHAnsi" w:cstheme="majorHAnsi"/>
          <w:kern w:val="3"/>
          <w:lang w:eastAsia="ja-JP" w:bidi="fa-IR"/>
        </w:rPr>
        <w:t xml:space="preserve"> </w:t>
      </w:r>
      <w:r w:rsidRPr="00653808">
        <w:rPr>
          <w:rFonts w:asciiTheme="majorHAnsi" w:eastAsia="Andale Sans UI" w:hAnsiTheme="majorHAnsi" w:cstheme="majorHAnsi"/>
          <w:kern w:val="3"/>
          <w:lang w:eastAsia="ja-JP" w:bidi="fa-IR"/>
        </w:rPr>
        <w:t>dnia</w:t>
      </w:r>
      <w:r w:rsidRPr="00653808">
        <w:rPr>
          <w:rFonts w:asciiTheme="majorHAnsi" w:eastAsia="Cambria" w:hAnsiTheme="majorHAnsi" w:cstheme="majorHAnsi"/>
          <w:kern w:val="3"/>
          <w:lang w:eastAsia="ja-JP" w:bidi="fa-IR"/>
        </w:rPr>
        <w:t xml:space="preserve"> </w:t>
      </w:r>
      <w:r w:rsidRPr="00653808">
        <w:rPr>
          <w:rFonts w:asciiTheme="majorHAnsi" w:eastAsia="Andale Sans UI" w:hAnsiTheme="majorHAnsi" w:cstheme="majorHAnsi"/>
          <w:kern w:val="3"/>
          <w:lang w:eastAsia="ja-JP" w:bidi="fa-IR"/>
        </w:rPr>
        <w:t>11 września 2019 r.</w:t>
      </w:r>
      <w:r w:rsidRPr="00653808">
        <w:rPr>
          <w:rFonts w:asciiTheme="majorHAnsi" w:eastAsia="Cambria" w:hAnsiTheme="majorHAnsi" w:cstheme="majorHAnsi"/>
          <w:kern w:val="3"/>
          <w:lang w:eastAsia="ja-JP" w:bidi="fa-IR"/>
        </w:rPr>
        <w:t xml:space="preserve"> </w:t>
      </w:r>
      <w:r w:rsidRPr="00653808">
        <w:rPr>
          <w:rFonts w:asciiTheme="majorHAnsi" w:eastAsia="Andale Sans UI" w:hAnsiTheme="majorHAnsi" w:cstheme="majorHAnsi"/>
          <w:kern w:val="3"/>
          <w:lang w:eastAsia="ja-JP" w:bidi="fa-IR"/>
        </w:rPr>
        <w:t>Prawo</w:t>
      </w:r>
      <w:r w:rsidRPr="00653808">
        <w:rPr>
          <w:rFonts w:asciiTheme="majorHAnsi" w:eastAsia="Cambria" w:hAnsiTheme="majorHAnsi" w:cstheme="majorHAnsi"/>
          <w:kern w:val="3"/>
          <w:lang w:eastAsia="ja-JP" w:bidi="fa-IR"/>
        </w:rPr>
        <w:t xml:space="preserve"> </w:t>
      </w:r>
      <w:r w:rsidRPr="00653808">
        <w:rPr>
          <w:rFonts w:asciiTheme="majorHAnsi" w:eastAsia="Andale Sans UI" w:hAnsiTheme="majorHAnsi" w:cstheme="majorHAnsi"/>
          <w:kern w:val="3"/>
          <w:lang w:eastAsia="ja-JP" w:bidi="fa-IR"/>
        </w:rPr>
        <w:t>zamówień</w:t>
      </w:r>
      <w:r w:rsidRPr="00653808">
        <w:rPr>
          <w:rFonts w:asciiTheme="majorHAnsi" w:eastAsia="Cambria" w:hAnsiTheme="majorHAnsi" w:cstheme="majorHAnsi"/>
          <w:kern w:val="3"/>
          <w:lang w:eastAsia="ja-JP" w:bidi="fa-IR"/>
        </w:rPr>
        <w:t xml:space="preserve"> </w:t>
      </w:r>
      <w:r w:rsidRPr="00653808">
        <w:rPr>
          <w:rFonts w:asciiTheme="majorHAnsi" w:eastAsia="Andale Sans UI" w:hAnsiTheme="majorHAnsi" w:cstheme="majorHAnsi"/>
          <w:kern w:val="3"/>
          <w:lang w:eastAsia="ja-JP" w:bidi="fa-IR"/>
        </w:rPr>
        <w:t>publicznych</w:t>
      </w:r>
      <w:r w:rsidRPr="00653808">
        <w:rPr>
          <w:rFonts w:asciiTheme="majorHAnsi" w:eastAsia="Cambria" w:hAnsiTheme="majorHAnsi" w:cstheme="majorHAnsi"/>
          <w:kern w:val="3"/>
          <w:lang w:eastAsia="ja-JP" w:bidi="fa-IR"/>
        </w:rPr>
        <w:t xml:space="preserve"> </w:t>
      </w:r>
      <w:r w:rsidRPr="00653808">
        <w:rPr>
          <w:rFonts w:asciiTheme="majorHAnsi" w:eastAsia="Andale Sans UI" w:hAnsiTheme="majorHAnsi" w:cstheme="majorHAnsi"/>
          <w:kern w:val="3"/>
          <w:lang w:eastAsia="ja-JP" w:bidi="fa-IR"/>
        </w:rPr>
        <w:t xml:space="preserve"> oraz</w:t>
      </w:r>
      <w:r w:rsidRPr="00653808">
        <w:rPr>
          <w:rFonts w:asciiTheme="majorHAnsi" w:eastAsia="Cambria" w:hAnsiTheme="majorHAnsi" w:cstheme="majorHAnsi"/>
          <w:kern w:val="3"/>
          <w:lang w:eastAsia="ja-JP" w:bidi="fa-IR"/>
        </w:rPr>
        <w:t xml:space="preserve"> </w:t>
      </w:r>
      <w:r w:rsidRPr="00653808">
        <w:rPr>
          <w:rFonts w:asciiTheme="majorHAnsi" w:eastAsia="Andale Sans UI" w:hAnsiTheme="majorHAnsi" w:cstheme="majorHAnsi"/>
          <w:kern w:val="3"/>
          <w:lang w:eastAsia="ja-JP" w:bidi="fa-IR"/>
        </w:rPr>
        <w:t>Kodeksu</w:t>
      </w:r>
      <w:r w:rsidRPr="00653808">
        <w:rPr>
          <w:rFonts w:asciiTheme="majorHAnsi" w:eastAsia="Cambria" w:hAnsiTheme="majorHAnsi" w:cstheme="majorHAnsi"/>
          <w:kern w:val="3"/>
          <w:lang w:eastAsia="ja-JP" w:bidi="fa-IR"/>
        </w:rPr>
        <w:t xml:space="preserve"> </w:t>
      </w:r>
      <w:r w:rsidRPr="00653808">
        <w:rPr>
          <w:rFonts w:asciiTheme="majorHAnsi" w:eastAsia="Andale Sans UI" w:hAnsiTheme="majorHAnsi" w:cstheme="majorHAnsi"/>
          <w:kern w:val="3"/>
          <w:lang w:eastAsia="ja-JP" w:bidi="fa-IR"/>
        </w:rPr>
        <w:t>cywilnego,</w:t>
      </w:r>
      <w:r w:rsidRPr="00653808">
        <w:rPr>
          <w:rFonts w:asciiTheme="majorHAnsi" w:eastAsia="Cambria" w:hAnsiTheme="majorHAnsi" w:cstheme="majorHAnsi"/>
          <w:kern w:val="3"/>
          <w:lang w:eastAsia="ja-JP" w:bidi="fa-IR"/>
        </w:rPr>
        <w:t xml:space="preserve"> </w:t>
      </w:r>
      <w:r w:rsidRPr="00653808">
        <w:rPr>
          <w:rFonts w:asciiTheme="majorHAnsi" w:eastAsia="Andale Sans UI" w:hAnsiTheme="majorHAnsi" w:cstheme="majorHAnsi"/>
          <w:kern w:val="3"/>
          <w:lang w:eastAsia="ja-JP" w:bidi="fa-IR"/>
        </w:rPr>
        <w:t>o</w:t>
      </w:r>
      <w:r w:rsidRPr="00653808">
        <w:rPr>
          <w:rFonts w:asciiTheme="majorHAnsi" w:eastAsia="Cambria" w:hAnsiTheme="majorHAnsi" w:cstheme="majorHAnsi"/>
          <w:kern w:val="3"/>
          <w:lang w:eastAsia="ja-JP" w:bidi="fa-IR"/>
        </w:rPr>
        <w:t xml:space="preserve"> </w:t>
      </w:r>
      <w:r w:rsidRPr="00653808">
        <w:rPr>
          <w:rFonts w:asciiTheme="majorHAnsi" w:eastAsia="Andale Sans UI" w:hAnsiTheme="majorHAnsi" w:cstheme="majorHAnsi"/>
          <w:kern w:val="3"/>
          <w:lang w:eastAsia="ja-JP" w:bidi="fa-IR"/>
        </w:rPr>
        <w:t>ile</w:t>
      </w:r>
      <w:r w:rsidRPr="00653808">
        <w:rPr>
          <w:rFonts w:asciiTheme="majorHAnsi" w:eastAsia="Cambria" w:hAnsiTheme="majorHAnsi" w:cstheme="majorHAnsi"/>
          <w:kern w:val="3"/>
          <w:lang w:eastAsia="ja-JP" w:bidi="fa-IR"/>
        </w:rPr>
        <w:t xml:space="preserve"> </w:t>
      </w:r>
      <w:r w:rsidRPr="00653808">
        <w:rPr>
          <w:rFonts w:asciiTheme="majorHAnsi" w:eastAsia="Andale Sans UI" w:hAnsiTheme="majorHAnsi" w:cstheme="majorHAnsi"/>
          <w:kern w:val="3"/>
          <w:lang w:eastAsia="ja-JP" w:bidi="fa-IR"/>
        </w:rPr>
        <w:t>przepisy</w:t>
      </w:r>
      <w:r w:rsidRPr="00653808">
        <w:rPr>
          <w:rFonts w:asciiTheme="majorHAnsi" w:eastAsia="Cambria" w:hAnsiTheme="majorHAnsi" w:cstheme="majorHAnsi"/>
          <w:kern w:val="3"/>
          <w:lang w:eastAsia="ja-JP" w:bidi="fa-IR"/>
        </w:rPr>
        <w:t xml:space="preserve"> </w:t>
      </w:r>
      <w:r w:rsidRPr="00653808">
        <w:rPr>
          <w:rFonts w:asciiTheme="majorHAnsi" w:eastAsia="Andale Sans UI" w:hAnsiTheme="majorHAnsi" w:cstheme="majorHAnsi"/>
          <w:kern w:val="3"/>
          <w:lang w:eastAsia="ja-JP" w:bidi="fa-IR"/>
        </w:rPr>
        <w:t>ustawy</w:t>
      </w:r>
      <w:r w:rsidRPr="00653808">
        <w:rPr>
          <w:rFonts w:asciiTheme="majorHAnsi" w:eastAsia="Cambria" w:hAnsiTheme="majorHAnsi" w:cstheme="majorHAnsi"/>
          <w:kern w:val="3"/>
          <w:lang w:eastAsia="ja-JP" w:bidi="fa-IR"/>
        </w:rPr>
        <w:t xml:space="preserve"> </w:t>
      </w:r>
      <w:r w:rsidRPr="00653808">
        <w:rPr>
          <w:rFonts w:asciiTheme="majorHAnsi" w:eastAsia="Andale Sans UI" w:hAnsiTheme="majorHAnsi" w:cstheme="majorHAnsi"/>
          <w:kern w:val="3"/>
          <w:lang w:eastAsia="ja-JP" w:bidi="fa-IR"/>
        </w:rPr>
        <w:t>Prawo</w:t>
      </w:r>
      <w:r w:rsidRPr="00653808">
        <w:rPr>
          <w:rFonts w:asciiTheme="majorHAnsi" w:eastAsia="Cambria" w:hAnsiTheme="majorHAnsi" w:cstheme="majorHAnsi"/>
          <w:kern w:val="3"/>
          <w:lang w:eastAsia="ja-JP" w:bidi="fa-IR"/>
        </w:rPr>
        <w:t xml:space="preserve"> </w:t>
      </w:r>
      <w:r w:rsidRPr="00653808">
        <w:rPr>
          <w:rFonts w:asciiTheme="majorHAnsi" w:eastAsia="Andale Sans UI" w:hAnsiTheme="majorHAnsi" w:cstheme="majorHAnsi"/>
          <w:kern w:val="3"/>
          <w:lang w:eastAsia="ja-JP" w:bidi="fa-IR"/>
        </w:rPr>
        <w:t>zamówień</w:t>
      </w:r>
      <w:r w:rsidRPr="00653808">
        <w:rPr>
          <w:rFonts w:asciiTheme="majorHAnsi" w:eastAsia="Cambria" w:hAnsiTheme="majorHAnsi" w:cstheme="majorHAnsi"/>
          <w:kern w:val="3"/>
          <w:lang w:eastAsia="ja-JP" w:bidi="fa-IR"/>
        </w:rPr>
        <w:t xml:space="preserve"> </w:t>
      </w:r>
      <w:r w:rsidRPr="00653808">
        <w:rPr>
          <w:rFonts w:asciiTheme="majorHAnsi" w:eastAsia="Andale Sans UI" w:hAnsiTheme="majorHAnsi" w:cstheme="majorHAnsi"/>
          <w:kern w:val="3"/>
          <w:lang w:eastAsia="ja-JP" w:bidi="fa-IR"/>
        </w:rPr>
        <w:t>publicznych</w:t>
      </w:r>
      <w:r w:rsidRPr="00653808">
        <w:rPr>
          <w:rFonts w:asciiTheme="majorHAnsi" w:eastAsia="Cambria" w:hAnsiTheme="majorHAnsi" w:cstheme="majorHAnsi"/>
          <w:kern w:val="3"/>
          <w:lang w:eastAsia="ja-JP" w:bidi="fa-IR"/>
        </w:rPr>
        <w:t xml:space="preserve"> </w:t>
      </w:r>
      <w:r w:rsidRPr="00653808">
        <w:rPr>
          <w:rFonts w:asciiTheme="majorHAnsi" w:eastAsia="Andale Sans UI" w:hAnsiTheme="majorHAnsi" w:cstheme="majorHAnsi"/>
          <w:kern w:val="3"/>
          <w:lang w:eastAsia="ja-JP" w:bidi="fa-IR"/>
        </w:rPr>
        <w:t>nie</w:t>
      </w:r>
      <w:r w:rsidRPr="00653808">
        <w:rPr>
          <w:rFonts w:asciiTheme="majorHAnsi" w:eastAsia="Cambria" w:hAnsiTheme="majorHAnsi" w:cstheme="majorHAnsi"/>
          <w:kern w:val="3"/>
          <w:lang w:eastAsia="ja-JP" w:bidi="fa-IR"/>
        </w:rPr>
        <w:t xml:space="preserve"> </w:t>
      </w:r>
      <w:r w:rsidRPr="00653808">
        <w:rPr>
          <w:rFonts w:asciiTheme="majorHAnsi" w:eastAsia="Andale Sans UI" w:hAnsiTheme="majorHAnsi" w:cstheme="majorHAnsi"/>
          <w:kern w:val="3"/>
          <w:lang w:eastAsia="ja-JP" w:bidi="fa-IR"/>
        </w:rPr>
        <w:t>stanowią</w:t>
      </w:r>
      <w:r w:rsidRPr="00653808">
        <w:rPr>
          <w:rFonts w:asciiTheme="majorHAnsi" w:eastAsia="Cambria" w:hAnsiTheme="majorHAnsi" w:cstheme="majorHAnsi"/>
          <w:kern w:val="3"/>
          <w:lang w:eastAsia="ja-JP" w:bidi="fa-IR"/>
        </w:rPr>
        <w:t xml:space="preserve"> </w:t>
      </w:r>
      <w:r w:rsidRPr="00653808">
        <w:rPr>
          <w:rFonts w:asciiTheme="majorHAnsi" w:eastAsia="Andale Sans UI" w:hAnsiTheme="majorHAnsi" w:cstheme="majorHAnsi"/>
          <w:kern w:val="3"/>
          <w:lang w:eastAsia="ja-JP" w:bidi="fa-IR"/>
        </w:rPr>
        <w:t>inaczej.</w:t>
      </w:r>
    </w:p>
    <w:p w14:paraId="3335550E" w14:textId="77777777" w:rsidR="00CC58A2" w:rsidRPr="00653808" w:rsidRDefault="00CC58A2" w:rsidP="00653808">
      <w:pPr>
        <w:widowControl w:val="0"/>
        <w:numPr>
          <w:ilvl w:val="0"/>
          <w:numId w:val="23"/>
        </w:numPr>
        <w:tabs>
          <w:tab w:val="left" w:pos="-3975"/>
        </w:tabs>
        <w:suppressAutoHyphens/>
        <w:autoSpaceDN w:val="0"/>
        <w:spacing w:after="0" w:line="312" w:lineRule="auto"/>
        <w:ind w:left="0" w:firstLine="0"/>
        <w:jc w:val="both"/>
        <w:textAlignment w:val="baseline"/>
        <w:rPr>
          <w:rFonts w:asciiTheme="majorHAnsi" w:eastAsia="Andale Sans UI" w:hAnsiTheme="majorHAnsi" w:cstheme="majorHAnsi"/>
          <w:kern w:val="3"/>
          <w:lang w:eastAsia="ja-JP" w:bidi="fa-IR"/>
        </w:rPr>
      </w:pPr>
      <w:r w:rsidRPr="00653808">
        <w:rPr>
          <w:rFonts w:asciiTheme="majorHAnsi" w:eastAsia="Andale Sans UI" w:hAnsiTheme="majorHAnsi" w:cstheme="majorHAnsi"/>
          <w:kern w:val="3"/>
          <w:lang w:eastAsia="ja-JP" w:bidi="fa-IR"/>
        </w:rPr>
        <w:t>Umowę</w:t>
      </w:r>
      <w:r w:rsidRPr="00653808">
        <w:rPr>
          <w:rFonts w:asciiTheme="majorHAnsi" w:eastAsia="Cambria" w:hAnsiTheme="majorHAnsi" w:cstheme="majorHAnsi"/>
          <w:kern w:val="3"/>
          <w:lang w:eastAsia="ja-JP" w:bidi="fa-IR"/>
        </w:rPr>
        <w:t xml:space="preserve"> </w:t>
      </w:r>
      <w:r w:rsidRPr="00653808">
        <w:rPr>
          <w:rFonts w:asciiTheme="majorHAnsi" w:eastAsia="Andale Sans UI" w:hAnsiTheme="majorHAnsi" w:cstheme="majorHAnsi"/>
          <w:kern w:val="3"/>
          <w:lang w:eastAsia="ja-JP" w:bidi="fa-IR"/>
        </w:rPr>
        <w:t>sporządzono</w:t>
      </w:r>
      <w:r w:rsidRPr="00653808">
        <w:rPr>
          <w:rFonts w:asciiTheme="majorHAnsi" w:eastAsia="Cambria" w:hAnsiTheme="majorHAnsi" w:cstheme="majorHAnsi"/>
          <w:kern w:val="3"/>
          <w:lang w:eastAsia="ja-JP" w:bidi="fa-IR"/>
        </w:rPr>
        <w:t xml:space="preserve"> </w:t>
      </w:r>
      <w:r w:rsidRPr="00653808">
        <w:rPr>
          <w:rFonts w:asciiTheme="majorHAnsi" w:eastAsia="Andale Sans UI" w:hAnsiTheme="majorHAnsi" w:cstheme="majorHAnsi"/>
          <w:kern w:val="3"/>
          <w:lang w:eastAsia="ja-JP" w:bidi="fa-IR"/>
        </w:rPr>
        <w:t>w</w:t>
      </w:r>
      <w:r w:rsidRPr="00653808">
        <w:rPr>
          <w:rFonts w:asciiTheme="majorHAnsi" w:eastAsia="Cambria" w:hAnsiTheme="majorHAnsi" w:cstheme="majorHAnsi"/>
          <w:kern w:val="3"/>
          <w:lang w:eastAsia="ja-JP" w:bidi="fa-IR"/>
        </w:rPr>
        <w:t xml:space="preserve"> pięciu </w:t>
      </w:r>
      <w:r w:rsidRPr="00653808">
        <w:rPr>
          <w:rFonts w:asciiTheme="majorHAnsi" w:eastAsia="Andale Sans UI" w:hAnsiTheme="majorHAnsi" w:cstheme="majorHAnsi"/>
          <w:kern w:val="3"/>
          <w:lang w:eastAsia="ja-JP" w:bidi="fa-IR"/>
        </w:rPr>
        <w:t>jednobrzmiących</w:t>
      </w:r>
      <w:r w:rsidRPr="00653808">
        <w:rPr>
          <w:rFonts w:asciiTheme="majorHAnsi" w:eastAsia="Cambria" w:hAnsiTheme="majorHAnsi" w:cstheme="majorHAnsi"/>
          <w:kern w:val="3"/>
          <w:lang w:eastAsia="ja-JP" w:bidi="fa-IR"/>
        </w:rPr>
        <w:t xml:space="preserve"> </w:t>
      </w:r>
      <w:r w:rsidRPr="00653808">
        <w:rPr>
          <w:rFonts w:asciiTheme="majorHAnsi" w:eastAsia="Andale Sans UI" w:hAnsiTheme="majorHAnsi" w:cstheme="majorHAnsi"/>
          <w:kern w:val="3"/>
          <w:lang w:eastAsia="ja-JP" w:bidi="fa-IR"/>
        </w:rPr>
        <w:t>egzemplarzach,</w:t>
      </w:r>
      <w:r w:rsidRPr="00653808">
        <w:rPr>
          <w:rFonts w:asciiTheme="majorHAnsi" w:eastAsia="Cambria" w:hAnsiTheme="majorHAnsi" w:cstheme="majorHAnsi"/>
          <w:kern w:val="3"/>
          <w:lang w:eastAsia="ja-JP" w:bidi="fa-IR"/>
        </w:rPr>
        <w:t xml:space="preserve"> 1 </w:t>
      </w:r>
      <w:r w:rsidRPr="00653808">
        <w:rPr>
          <w:rFonts w:asciiTheme="majorHAnsi" w:eastAsia="Andale Sans UI" w:hAnsiTheme="majorHAnsi" w:cstheme="majorHAnsi"/>
          <w:kern w:val="3"/>
          <w:lang w:eastAsia="ja-JP" w:bidi="fa-IR"/>
        </w:rPr>
        <w:t>egzemplarz</w:t>
      </w:r>
      <w:r w:rsidRPr="00653808">
        <w:rPr>
          <w:rFonts w:asciiTheme="majorHAnsi" w:eastAsia="Cambria" w:hAnsiTheme="majorHAnsi" w:cstheme="majorHAnsi"/>
          <w:kern w:val="3"/>
          <w:lang w:eastAsia="ja-JP" w:bidi="fa-IR"/>
        </w:rPr>
        <w:t xml:space="preserve"> </w:t>
      </w:r>
      <w:r w:rsidRPr="00653808">
        <w:rPr>
          <w:rFonts w:asciiTheme="majorHAnsi" w:eastAsia="Andale Sans UI" w:hAnsiTheme="majorHAnsi" w:cstheme="majorHAnsi"/>
          <w:kern w:val="3"/>
          <w:lang w:eastAsia="ja-JP" w:bidi="fa-IR"/>
        </w:rPr>
        <w:t>dla</w:t>
      </w:r>
      <w:r w:rsidRPr="00653808">
        <w:rPr>
          <w:rFonts w:asciiTheme="majorHAnsi" w:eastAsia="Cambria" w:hAnsiTheme="majorHAnsi" w:cstheme="majorHAnsi"/>
          <w:kern w:val="3"/>
          <w:lang w:eastAsia="ja-JP" w:bidi="fa-IR"/>
        </w:rPr>
        <w:t xml:space="preserve"> Wykonawcy                        i 4 egzemplarze dla Zamawiającego</w:t>
      </w:r>
      <w:r w:rsidRPr="00653808">
        <w:rPr>
          <w:rFonts w:asciiTheme="majorHAnsi" w:eastAsia="Andale Sans UI" w:hAnsiTheme="majorHAnsi" w:cstheme="majorHAnsi"/>
          <w:kern w:val="3"/>
          <w:lang w:eastAsia="ja-JP" w:bidi="fa-IR"/>
        </w:rPr>
        <w:t>.</w:t>
      </w:r>
    </w:p>
    <w:p w14:paraId="200CC1B8" w14:textId="77777777" w:rsidR="00CC58A2" w:rsidRDefault="00CC58A2" w:rsidP="00653808">
      <w:pPr>
        <w:widowControl w:val="0"/>
        <w:numPr>
          <w:ilvl w:val="0"/>
          <w:numId w:val="23"/>
        </w:numPr>
        <w:suppressAutoHyphens/>
        <w:autoSpaceDN w:val="0"/>
        <w:spacing w:after="0" w:line="312" w:lineRule="auto"/>
        <w:ind w:left="0" w:firstLine="0"/>
        <w:jc w:val="both"/>
        <w:textAlignment w:val="baseline"/>
        <w:rPr>
          <w:rFonts w:asciiTheme="majorHAnsi" w:hAnsiTheme="majorHAnsi" w:cstheme="majorHAnsi"/>
        </w:rPr>
      </w:pPr>
      <w:r w:rsidRPr="00653808">
        <w:rPr>
          <w:rFonts w:asciiTheme="majorHAnsi" w:hAnsiTheme="majorHAnsi" w:cstheme="majorHAnsi"/>
        </w:rPr>
        <w:t>W przypadku gdy w trakcie realizacji Umowy konieczne będzie powierzenie Wykonawcy przez Zamawiającego przetwarzania danych osobowych, Strony zobowiązują się zawrzeć umowę o powierzeniu przetwarzania danych osobowych, zgodnie z wymogami artykułu 28 RODO. Uchylanie się Wykonawcy od zawarcia tej umowy, uznaje się za zawinioną przerwę w realizacji Umowy.</w:t>
      </w:r>
    </w:p>
    <w:p w14:paraId="15937EC6" w14:textId="77777777" w:rsidR="00C47891" w:rsidRPr="00492404" w:rsidRDefault="00C47891" w:rsidP="00C47891">
      <w:pPr>
        <w:widowControl w:val="0"/>
        <w:numPr>
          <w:ilvl w:val="0"/>
          <w:numId w:val="23"/>
        </w:numPr>
        <w:suppressAutoHyphens/>
        <w:autoSpaceDN w:val="0"/>
        <w:spacing w:after="0" w:line="312" w:lineRule="auto"/>
        <w:ind w:left="0" w:firstLine="0"/>
        <w:jc w:val="both"/>
        <w:textAlignment w:val="baseline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Integralną częścią umowy jest załącznik nr 1 do SWZ opis przedmiotu zamówieniu.</w:t>
      </w:r>
    </w:p>
    <w:p w14:paraId="4DF6F14A" w14:textId="77777777" w:rsidR="00C47891" w:rsidRPr="00653808" w:rsidRDefault="00C47891" w:rsidP="00C47891">
      <w:pPr>
        <w:widowControl w:val="0"/>
        <w:suppressAutoHyphens/>
        <w:autoSpaceDN w:val="0"/>
        <w:spacing w:after="0" w:line="312" w:lineRule="auto"/>
        <w:jc w:val="both"/>
        <w:textAlignment w:val="baseline"/>
        <w:rPr>
          <w:rFonts w:asciiTheme="majorHAnsi" w:hAnsiTheme="majorHAnsi" w:cstheme="majorHAnsi"/>
        </w:rPr>
      </w:pPr>
    </w:p>
    <w:p w14:paraId="24707C33" w14:textId="77777777" w:rsidR="00CC58A2" w:rsidRPr="00653808" w:rsidRDefault="00CC58A2" w:rsidP="00653808">
      <w:pPr>
        <w:widowControl w:val="0"/>
        <w:tabs>
          <w:tab w:val="left" w:pos="-3975"/>
        </w:tabs>
        <w:suppressAutoHyphens/>
        <w:autoSpaceDN w:val="0"/>
        <w:spacing w:after="0" w:line="312" w:lineRule="auto"/>
        <w:jc w:val="both"/>
        <w:textAlignment w:val="baseline"/>
        <w:rPr>
          <w:rFonts w:asciiTheme="majorHAnsi" w:eastAsia="Andale Sans UI" w:hAnsiTheme="majorHAnsi" w:cstheme="majorHAnsi"/>
          <w:kern w:val="3"/>
          <w:lang w:eastAsia="ja-JP" w:bidi="fa-IR"/>
        </w:rPr>
      </w:pPr>
    </w:p>
    <w:p w14:paraId="55853F85" w14:textId="77777777" w:rsidR="00CC58A2" w:rsidRPr="00653808" w:rsidRDefault="00CC58A2" w:rsidP="00653808">
      <w:pPr>
        <w:widowControl w:val="0"/>
        <w:suppressAutoHyphens/>
        <w:autoSpaceDN w:val="0"/>
        <w:spacing w:after="0" w:line="312" w:lineRule="auto"/>
        <w:jc w:val="both"/>
        <w:textAlignment w:val="baseline"/>
        <w:rPr>
          <w:rFonts w:asciiTheme="majorHAnsi" w:eastAsia="Andale Sans UI" w:hAnsiTheme="majorHAnsi" w:cstheme="majorHAnsi"/>
          <w:kern w:val="3"/>
          <w:lang w:eastAsia="ja-JP" w:bidi="fa-IR"/>
        </w:rPr>
      </w:pPr>
      <w:r w:rsidRPr="00653808">
        <w:rPr>
          <w:rFonts w:asciiTheme="majorHAnsi" w:eastAsia="Andale Sans UI" w:hAnsiTheme="majorHAnsi" w:cstheme="majorHAnsi"/>
          <w:b/>
          <w:kern w:val="3"/>
          <w:lang w:eastAsia="ja-JP" w:bidi="fa-IR"/>
        </w:rPr>
        <w:t>Integralną</w:t>
      </w:r>
      <w:r w:rsidRPr="00653808">
        <w:rPr>
          <w:rFonts w:asciiTheme="majorHAnsi" w:eastAsia="Cambria" w:hAnsiTheme="majorHAnsi" w:cstheme="majorHAnsi"/>
          <w:b/>
          <w:kern w:val="3"/>
          <w:lang w:eastAsia="ja-JP" w:bidi="fa-IR"/>
        </w:rPr>
        <w:t xml:space="preserve"> </w:t>
      </w:r>
      <w:r w:rsidRPr="00653808">
        <w:rPr>
          <w:rFonts w:asciiTheme="majorHAnsi" w:eastAsia="Andale Sans UI" w:hAnsiTheme="majorHAnsi" w:cstheme="majorHAnsi"/>
          <w:b/>
          <w:kern w:val="3"/>
          <w:lang w:eastAsia="ja-JP" w:bidi="fa-IR"/>
        </w:rPr>
        <w:t>część</w:t>
      </w:r>
      <w:r w:rsidRPr="00653808">
        <w:rPr>
          <w:rFonts w:asciiTheme="majorHAnsi" w:eastAsia="Cambria" w:hAnsiTheme="majorHAnsi" w:cstheme="majorHAnsi"/>
          <w:b/>
          <w:kern w:val="3"/>
          <w:lang w:eastAsia="ja-JP" w:bidi="fa-IR"/>
        </w:rPr>
        <w:t xml:space="preserve"> </w:t>
      </w:r>
      <w:r w:rsidRPr="00653808">
        <w:rPr>
          <w:rFonts w:asciiTheme="majorHAnsi" w:eastAsia="Andale Sans UI" w:hAnsiTheme="majorHAnsi" w:cstheme="majorHAnsi"/>
          <w:b/>
          <w:kern w:val="3"/>
          <w:lang w:eastAsia="ja-JP" w:bidi="fa-IR"/>
        </w:rPr>
        <w:t>umowy</w:t>
      </w:r>
      <w:r w:rsidRPr="00653808">
        <w:rPr>
          <w:rFonts w:asciiTheme="majorHAnsi" w:eastAsia="Cambria" w:hAnsiTheme="majorHAnsi" w:cstheme="majorHAnsi"/>
          <w:b/>
          <w:kern w:val="3"/>
          <w:lang w:eastAsia="ja-JP" w:bidi="fa-IR"/>
        </w:rPr>
        <w:t xml:space="preserve"> </w:t>
      </w:r>
      <w:r w:rsidRPr="00653808">
        <w:rPr>
          <w:rFonts w:asciiTheme="majorHAnsi" w:eastAsia="Andale Sans UI" w:hAnsiTheme="majorHAnsi" w:cstheme="majorHAnsi"/>
          <w:b/>
          <w:kern w:val="3"/>
          <w:lang w:eastAsia="ja-JP" w:bidi="fa-IR"/>
        </w:rPr>
        <w:t>stanowią</w:t>
      </w:r>
      <w:r w:rsidRPr="00653808">
        <w:rPr>
          <w:rFonts w:asciiTheme="majorHAnsi" w:eastAsia="Cambria" w:hAnsiTheme="majorHAnsi" w:cstheme="majorHAnsi"/>
          <w:b/>
          <w:kern w:val="3"/>
          <w:lang w:eastAsia="ja-JP" w:bidi="fa-IR"/>
        </w:rPr>
        <w:t xml:space="preserve"> </w:t>
      </w:r>
      <w:r w:rsidRPr="00653808">
        <w:rPr>
          <w:rFonts w:asciiTheme="majorHAnsi" w:eastAsia="Andale Sans UI" w:hAnsiTheme="majorHAnsi" w:cstheme="majorHAnsi"/>
          <w:b/>
          <w:kern w:val="3"/>
          <w:lang w:eastAsia="ja-JP" w:bidi="fa-IR"/>
        </w:rPr>
        <w:t>:</w:t>
      </w:r>
    </w:p>
    <w:p w14:paraId="73E2B126" w14:textId="77777777" w:rsidR="00CC58A2" w:rsidRPr="00653808" w:rsidRDefault="00CC58A2">
      <w:pPr>
        <w:widowControl w:val="0"/>
        <w:numPr>
          <w:ilvl w:val="0"/>
          <w:numId w:val="26"/>
        </w:numPr>
        <w:tabs>
          <w:tab w:val="left" w:pos="-5693"/>
        </w:tabs>
        <w:suppressAutoHyphens/>
        <w:autoSpaceDN w:val="0"/>
        <w:spacing w:after="0" w:line="312" w:lineRule="auto"/>
        <w:ind w:left="0" w:firstLine="0"/>
        <w:jc w:val="both"/>
        <w:textAlignment w:val="baseline"/>
        <w:rPr>
          <w:rFonts w:asciiTheme="majorHAnsi" w:eastAsia="Andale Sans UI" w:hAnsiTheme="majorHAnsi" w:cstheme="majorHAnsi"/>
          <w:kern w:val="3"/>
          <w:lang w:eastAsia="ja-JP" w:bidi="fa-IR"/>
        </w:rPr>
      </w:pPr>
      <w:r w:rsidRPr="00653808">
        <w:rPr>
          <w:rFonts w:asciiTheme="majorHAnsi" w:eastAsia="Andale Sans UI" w:hAnsiTheme="majorHAnsi" w:cstheme="majorHAnsi"/>
          <w:kern w:val="3"/>
          <w:lang w:eastAsia="ja-JP" w:bidi="fa-IR"/>
        </w:rPr>
        <w:t>Oferta</w:t>
      </w:r>
      <w:r w:rsidRPr="00653808">
        <w:rPr>
          <w:rFonts w:asciiTheme="majorHAnsi" w:eastAsia="Cambria" w:hAnsiTheme="majorHAnsi" w:cstheme="majorHAnsi"/>
          <w:kern w:val="3"/>
          <w:lang w:eastAsia="ja-JP" w:bidi="fa-IR"/>
        </w:rPr>
        <w:t xml:space="preserve"> </w:t>
      </w:r>
      <w:r w:rsidRPr="00653808">
        <w:rPr>
          <w:rFonts w:asciiTheme="majorHAnsi" w:eastAsia="Andale Sans UI" w:hAnsiTheme="majorHAnsi" w:cstheme="majorHAnsi"/>
          <w:kern w:val="3"/>
          <w:lang w:eastAsia="ja-JP" w:bidi="fa-IR"/>
        </w:rPr>
        <w:t>Wykonawcy</w:t>
      </w:r>
      <w:r w:rsidRPr="00653808">
        <w:rPr>
          <w:rFonts w:asciiTheme="majorHAnsi" w:eastAsia="Cambria" w:hAnsiTheme="majorHAnsi" w:cstheme="majorHAnsi"/>
          <w:kern w:val="3"/>
          <w:lang w:eastAsia="ja-JP" w:bidi="fa-IR"/>
        </w:rPr>
        <w:t>,</w:t>
      </w:r>
    </w:p>
    <w:p w14:paraId="1C028EAF" w14:textId="370CF7AB" w:rsidR="00CC58A2" w:rsidRPr="00653808" w:rsidRDefault="00CC58A2" w:rsidP="00653808">
      <w:pPr>
        <w:widowControl w:val="0"/>
        <w:numPr>
          <w:ilvl w:val="0"/>
          <w:numId w:val="24"/>
        </w:numPr>
        <w:tabs>
          <w:tab w:val="left" w:pos="-5693"/>
        </w:tabs>
        <w:suppressAutoHyphens/>
        <w:autoSpaceDN w:val="0"/>
        <w:spacing w:after="0" w:line="312" w:lineRule="auto"/>
        <w:ind w:left="0" w:firstLine="0"/>
        <w:jc w:val="both"/>
        <w:textAlignment w:val="baseline"/>
        <w:rPr>
          <w:rFonts w:asciiTheme="majorHAnsi" w:eastAsia="Andale Sans UI" w:hAnsiTheme="majorHAnsi" w:cstheme="majorHAnsi"/>
          <w:kern w:val="3"/>
          <w:lang w:eastAsia="ja-JP" w:bidi="fa-IR"/>
        </w:rPr>
      </w:pPr>
      <w:r w:rsidRPr="00653808">
        <w:rPr>
          <w:rFonts w:asciiTheme="majorHAnsi" w:eastAsia="Andale Sans UI" w:hAnsiTheme="majorHAnsi" w:cstheme="majorHAnsi"/>
          <w:kern w:val="3"/>
          <w:lang w:eastAsia="ja-JP" w:bidi="fa-IR"/>
        </w:rPr>
        <w:t xml:space="preserve">SWZ stanowiąca - Załącznik nr </w:t>
      </w:r>
      <w:r w:rsidR="00717924" w:rsidRPr="00653808">
        <w:rPr>
          <w:rFonts w:asciiTheme="majorHAnsi" w:eastAsia="Andale Sans UI" w:hAnsiTheme="majorHAnsi" w:cstheme="majorHAnsi"/>
          <w:kern w:val="3"/>
          <w:lang w:eastAsia="ja-JP" w:bidi="fa-IR"/>
        </w:rPr>
        <w:t>1</w:t>
      </w:r>
      <w:r w:rsidRPr="00653808">
        <w:rPr>
          <w:rFonts w:asciiTheme="majorHAnsi" w:eastAsia="Andale Sans UI" w:hAnsiTheme="majorHAnsi" w:cstheme="majorHAnsi"/>
          <w:kern w:val="3"/>
          <w:lang w:eastAsia="ja-JP" w:bidi="fa-IR"/>
        </w:rPr>
        <w:t xml:space="preserve"> do umowy</w:t>
      </w:r>
    </w:p>
    <w:p w14:paraId="2928A359" w14:textId="447E1374" w:rsidR="00CC58A2" w:rsidRPr="00653808" w:rsidRDefault="00CC58A2" w:rsidP="00653808">
      <w:pPr>
        <w:widowControl w:val="0"/>
        <w:numPr>
          <w:ilvl w:val="0"/>
          <w:numId w:val="24"/>
        </w:numPr>
        <w:tabs>
          <w:tab w:val="left" w:pos="-5693"/>
        </w:tabs>
        <w:suppressAutoHyphens/>
        <w:autoSpaceDN w:val="0"/>
        <w:spacing w:after="0" w:line="312" w:lineRule="auto"/>
        <w:ind w:left="0" w:firstLine="0"/>
        <w:jc w:val="both"/>
        <w:textAlignment w:val="baseline"/>
        <w:rPr>
          <w:rFonts w:asciiTheme="majorHAnsi" w:eastAsia="Andale Sans UI" w:hAnsiTheme="majorHAnsi" w:cstheme="majorHAnsi"/>
          <w:kern w:val="3"/>
          <w:lang w:eastAsia="ja-JP" w:bidi="fa-IR"/>
        </w:rPr>
      </w:pPr>
      <w:r w:rsidRPr="00653808">
        <w:rPr>
          <w:rFonts w:asciiTheme="majorHAnsi" w:eastAsia="Andale Sans UI" w:hAnsiTheme="majorHAnsi" w:cstheme="majorHAnsi"/>
          <w:kern w:val="3"/>
          <w:lang w:eastAsia="ja-JP" w:bidi="fa-IR"/>
        </w:rPr>
        <w:t xml:space="preserve">Wykaz pojazdów – Załącznik nr </w:t>
      </w:r>
      <w:r w:rsidR="00717924" w:rsidRPr="00653808">
        <w:rPr>
          <w:rFonts w:asciiTheme="majorHAnsi" w:eastAsia="Andale Sans UI" w:hAnsiTheme="majorHAnsi" w:cstheme="majorHAnsi"/>
          <w:kern w:val="3"/>
          <w:lang w:eastAsia="ja-JP" w:bidi="fa-IR"/>
        </w:rPr>
        <w:t>2</w:t>
      </w:r>
      <w:r w:rsidRPr="00653808">
        <w:rPr>
          <w:rFonts w:asciiTheme="majorHAnsi" w:eastAsia="Andale Sans UI" w:hAnsiTheme="majorHAnsi" w:cstheme="majorHAnsi"/>
          <w:kern w:val="3"/>
          <w:lang w:eastAsia="ja-JP" w:bidi="fa-IR"/>
        </w:rPr>
        <w:t xml:space="preserve"> do umowy</w:t>
      </w:r>
    </w:p>
    <w:p w14:paraId="170F43A8" w14:textId="77777777" w:rsidR="00CC58A2" w:rsidRPr="00653808" w:rsidRDefault="00CC58A2" w:rsidP="00653808">
      <w:pPr>
        <w:widowControl w:val="0"/>
        <w:suppressAutoHyphens/>
        <w:autoSpaceDN w:val="0"/>
        <w:spacing w:after="0" w:line="312" w:lineRule="auto"/>
        <w:jc w:val="both"/>
        <w:textAlignment w:val="baseline"/>
        <w:rPr>
          <w:rFonts w:asciiTheme="majorHAnsi" w:eastAsia="Andale Sans UI" w:hAnsiTheme="majorHAnsi" w:cstheme="majorHAnsi"/>
          <w:kern w:val="3"/>
          <w:lang w:eastAsia="ja-JP" w:bidi="fa-IR"/>
        </w:rPr>
      </w:pPr>
    </w:p>
    <w:p w14:paraId="34DCC8E1" w14:textId="77777777" w:rsidR="00F377BE" w:rsidRPr="00653808" w:rsidRDefault="00F377BE" w:rsidP="00653808">
      <w:pPr>
        <w:widowControl w:val="0"/>
        <w:suppressAutoHyphens/>
        <w:autoSpaceDN w:val="0"/>
        <w:spacing w:after="0" w:line="312" w:lineRule="auto"/>
        <w:textAlignment w:val="baseline"/>
        <w:rPr>
          <w:rFonts w:asciiTheme="majorHAnsi" w:hAnsiTheme="majorHAnsi" w:cstheme="majorHAnsi"/>
        </w:rPr>
      </w:pPr>
    </w:p>
    <w:p w14:paraId="6DE0CD71" w14:textId="77777777" w:rsidR="00CC58A2" w:rsidRPr="00653808" w:rsidRDefault="00CC58A2" w:rsidP="00653808">
      <w:pPr>
        <w:widowControl w:val="0"/>
        <w:suppressAutoHyphens/>
        <w:autoSpaceDN w:val="0"/>
        <w:spacing w:after="0" w:line="312" w:lineRule="auto"/>
        <w:textAlignment w:val="baseline"/>
        <w:rPr>
          <w:rFonts w:asciiTheme="majorHAnsi" w:hAnsiTheme="majorHAnsi" w:cstheme="majorHAnsi"/>
        </w:rPr>
      </w:pPr>
    </w:p>
    <w:p w14:paraId="27B374F6" w14:textId="6E1F3E9F" w:rsidR="00644259" w:rsidRPr="00653808" w:rsidRDefault="00644259" w:rsidP="00653808">
      <w:pPr>
        <w:spacing w:after="0" w:line="312" w:lineRule="auto"/>
        <w:rPr>
          <w:rFonts w:asciiTheme="majorHAnsi" w:hAnsiTheme="majorHAnsi" w:cstheme="majorHAnsi"/>
        </w:rPr>
      </w:pPr>
      <w:bookmarkStart w:id="5" w:name="_Hlk516137882"/>
      <w:bookmarkEnd w:id="5"/>
    </w:p>
    <w:sectPr w:rsidR="00644259" w:rsidRPr="00653808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535089" w14:textId="77777777" w:rsidR="000069B9" w:rsidRDefault="000069B9" w:rsidP="00433896">
      <w:pPr>
        <w:spacing w:after="0" w:line="240" w:lineRule="auto"/>
      </w:pPr>
      <w:r>
        <w:separator/>
      </w:r>
    </w:p>
  </w:endnote>
  <w:endnote w:type="continuationSeparator" w:id="0">
    <w:p w14:paraId="6B582886" w14:textId="77777777" w:rsidR="000069B9" w:rsidRDefault="000069B9" w:rsidP="00433896">
      <w:pPr>
        <w:spacing w:after="0" w:line="240" w:lineRule="auto"/>
      </w:pPr>
      <w:r>
        <w:continuationSeparator/>
      </w:r>
    </w:p>
  </w:endnote>
  <w:endnote w:type="continuationNotice" w:id="1">
    <w:p w14:paraId="12B6F533" w14:textId="77777777" w:rsidR="000069B9" w:rsidRDefault="000069B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ndale Sans UI">
    <w:charset w:val="00"/>
    <w:family w:val="auto"/>
    <w:pitch w:val="variable"/>
  </w:font>
  <w:font w:name="OpenSymbol">
    <w:altName w:val="Yu Gothic"/>
    <w:charset w:val="00"/>
    <w:family w:val="auto"/>
    <w:pitch w:val="variable"/>
    <w:sig w:usb0="800000AF" w:usb1="1001ECEA" w:usb2="00000000" w:usb3="00000000" w:csb0="8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46593059"/>
      <w:docPartObj>
        <w:docPartGallery w:val="Page Numbers (Bottom of Page)"/>
        <w:docPartUnique/>
      </w:docPartObj>
    </w:sdtPr>
    <w:sdtContent>
      <w:p w14:paraId="49D5C37A" w14:textId="03D5C533" w:rsidR="005A7FE3" w:rsidRDefault="005A7FE3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pl-PL"/>
          </w:rPr>
          <w:t>2</w:t>
        </w:r>
        <w:r>
          <w:fldChar w:fldCharType="end"/>
        </w:r>
      </w:p>
    </w:sdtContent>
  </w:sdt>
  <w:p w14:paraId="6F84B8DD" w14:textId="77777777" w:rsidR="00130D83" w:rsidRDefault="00130D8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FC0BDA" w14:textId="77777777" w:rsidR="000069B9" w:rsidRDefault="000069B9" w:rsidP="00433896">
      <w:pPr>
        <w:spacing w:after="0" w:line="240" w:lineRule="auto"/>
      </w:pPr>
      <w:r>
        <w:separator/>
      </w:r>
    </w:p>
  </w:footnote>
  <w:footnote w:type="continuationSeparator" w:id="0">
    <w:p w14:paraId="7A1FCD09" w14:textId="77777777" w:rsidR="000069B9" w:rsidRDefault="000069B9" w:rsidP="00433896">
      <w:pPr>
        <w:spacing w:after="0" w:line="240" w:lineRule="auto"/>
      </w:pPr>
      <w:r>
        <w:continuationSeparator/>
      </w:r>
    </w:p>
  </w:footnote>
  <w:footnote w:type="continuationNotice" w:id="1">
    <w:p w14:paraId="5F1EB1AC" w14:textId="77777777" w:rsidR="000069B9" w:rsidRDefault="000069B9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6"/>
    <w:multiLevelType w:val="singleLevel"/>
    <w:tmpl w:val="AAAC03AE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eastAsia="Lucida Sans Unicode"/>
        <w:b w:val="0"/>
        <w:bCs/>
        <w:spacing w:val="-3"/>
        <w:sz w:val="22"/>
        <w:szCs w:val="22"/>
      </w:rPr>
    </w:lvl>
  </w:abstractNum>
  <w:abstractNum w:abstractNumId="1" w15:restartNumberingAfterBreak="0">
    <w:nsid w:val="01F71944"/>
    <w:multiLevelType w:val="multilevel"/>
    <w:tmpl w:val="74881C00"/>
    <w:lvl w:ilvl="0">
      <w:start w:val="1"/>
      <w:numFmt w:val="decimal"/>
      <w:lvlText w:val="%1)"/>
      <w:lvlJc w:val="left"/>
      <w:pPr>
        <w:ind w:left="690" w:hanging="360"/>
      </w:pPr>
      <w:rPr>
        <w:rFonts w:asciiTheme="majorHAnsi" w:eastAsia="Andale Sans UI" w:hAnsiTheme="majorHAnsi" w:cstheme="majorHAnsi"/>
      </w:rPr>
    </w:lvl>
    <w:lvl w:ilvl="1">
      <w:numFmt w:val="bullet"/>
      <w:lvlText w:val="◦"/>
      <w:lvlJc w:val="left"/>
      <w:pPr>
        <w:ind w:left="105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1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77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3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49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5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1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570" w:hanging="360"/>
      </w:pPr>
      <w:rPr>
        <w:rFonts w:ascii="OpenSymbol" w:eastAsia="OpenSymbol" w:hAnsi="OpenSymbol" w:cs="OpenSymbol"/>
      </w:rPr>
    </w:lvl>
  </w:abstractNum>
  <w:abstractNum w:abstractNumId="2" w15:restartNumberingAfterBreak="0">
    <w:nsid w:val="037B3F7E"/>
    <w:multiLevelType w:val="multilevel"/>
    <w:tmpl w:val="171AB2A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55967F3"/>
    <w:multiLevelType w:val="multilevel"/>
    <w:tmpl w:val="0C128168"/>
    <w:styleLink w:val="WW8Num4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4" w15:restartNumberingAfterBreak="0">
    <w:nsid w:val="0DF80984"/>
    <w:multiLevelType w:val="multilevel"/>
    <w:tmpl w:val="619051DE"/>
    <w:styleLink w:val="WW8Num59"/>
    <w:lvl w:ilvl="0">
      <w:start w:val="1"/>
      <w:numFmt w:val="decimal"/>
      <w:lvlText w:val="%1. "/>
      <w:lvlJc w:val="left"/>
      <w:pPr>
        <w:ind w:left="709" w:hanging="283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5" w15:restartNumberingAfterBreak="0">
    <w:nsid w:val="0FA55A8C"/>
    <w:multiLevelType w:val="multilevel"/>
    <w:tmpl w:val="0030B2E4"/>
    <w:styleLink w:val="WW8Num58"/>
    <w:lvl w:ilvl="0">
      <w:start w:val="1"/>
      <w:numFmt w:val="decimal"/>
      <w:lvlText w:val="%1."/>
      <w:lvlJc w:val="left"/>
      <w:pPr>
        <w:ind w:left="644" w:hanging="360"/>
      </w:pPr>
      <w:rPr>
        <w:b w:val="0"/>
        <w:color w:val="000000"/>
      </w:rPr>
    </w:lvl>
    <w:lvl w:ilvl="1">
      <w:start w:val="2"/>
      <w:numFmt w:val="decimal"/>
      <w:lvlText w:val="%2."/>
      <w:lvlJc w:val="left"/>
      <w:pPr>
        <w:ind w:left="1724" w:hanging="360"/>
      </w:pPr>
      <w:rPr>
        <w:rFonts w:ascii="Arial" w:hAnsi="Arial" w:cs="Calibri"/>
        <w:b w:val="0"/>
        <w:i w:val="0"/>
        <w:sz w:val="24"/>
      </w:rPr>
    </w:lvl>
    <w:lvl w:ilvl="2">
      <w:start w:val="1"/>
      <w:numFmt w:val="decimal"/>
      <w:lvlText w:val="%3."/>
      <w:lvlJc w:val="left"/>
      <w:pPr>
        <w:ind w:left="2444" w:hanging="36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decimal"/>
      <w:lvlText w:val="%5."/>
      <w:lvlJc w:val="left"/>
      <w:pPr>
        <w:ind w:left="3884" w:hanging="360"/>
      </w:pPr>
    </w:lvl>
    <w:lvl w:ilvl="5">
      <w:start w:val="1"/>
      <w:numFmt w:val="decimal"/>
      <w:lvlText w:val="%6."/>
      <w:lvlJc w:val="left"/>
      <w:pPr>
        <w:ind w:left="4604" w:hanging="36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decimal"/>
      <w:lvlText w:val="%8."/>
      <w:lvlJc w:val="left"/>
      <w:pPr>
        <w:ind w:left="6044" w:hanging="360"/>
      </w:pPr>
    </w:lvl>
    <w:lvl w:ilvl="8">
      <w:start w:val="1"/>
      <w:numFmt w:val="decimal"/>
      <w:lvlText w:val="%9."/>
      <w:lvlJc w:val="left"/>
      <w:pPr>
        <w:ind w:left="6764" w:hanging="360"/>
      </w:pPr>
    </w:lvl>
  </w:abstractNum>
  <w:abstractNum w:abstractNumId="6" w15:restartNumberingAfterBreak="0">
    <w:nsid w:val="131B1778"/>
    <w:multiLevelType w:val="multilevel"/>
    <w:tmpl w:val="F72609E8"/>
    <w:styleLink w:val="WW8Num62"/>
    <w:lvl w:ilvl="0">
      <w:start w:val="3"/>
      <w:numFmt w:val="decimal"/>
      <w:lvlText w:val="%1. "/>
      <w:lvlJc w:val="left"/>
      <w:pPr>
        <w:ind w:left="567" w:hanging="283"/>
      </w:pPr>
      <w:rPr>
        <w:u w:val="none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7" w15:restartNumberingAfterBreak="0">
    <w:nsid w:val="14D73703"/>
    <w:multiLevelType w:val="multilevel"/>
    <w:tmpl w:val="4B72D42A"/>
    <w:styleLink w:val="WW8Num15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2"/>
      <w:numFmt w:val="decimal"/>
      <w:lvlText w:val="%3."/>
      <w:lvlJc w:val="left"/>
      <w:pPr>
        <w:ind w:left="737" w:hanging="283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8" w15:restartNumberingAfterBreak="0">
    <w:nsid w:val="157F4D62"/>
    <w:multiLevelType w:val="multilevel"/>
    <w:tmpl w:val="FEC69F80"/>
    <w:styleLink w:val="WW8Num44"/>
    <w:lvl w:ilvl="0">
      <w:start w:val="1"/>
      <w:numFmt w:val="decimal"/>
      <w:lvlText w:val="%1)"/>
      <w:lvlJc w:val="left"/>
      <w:pPr>
        <w:ind w:left="680" w:hanging="397"/>
      </w:pPr>
      <w:rPr>
        <w:b w:val="0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ascii="Times New Roman" w:eastAsia="Times New Roman" w:hAnsi="Times New Roman" w:cs="Calibri"/>
      </w:r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9" w15:restartNumberingAfterBreak="0">
    <w:nsid w:val="22362D5B"/>
    <w:multiLevelType w:val="multilevel"/>
    <w:tmpl w:val="715C3A72"/>
    <w:styleLink w:val="WW8Num32"/>
    <w:lvl w:ilvl="0">
      <w:start w:val="1"/>
      <w:numFmt w:val="decimal"/>
      <w:lvlText w:val="%1."/>
      <w:lvlJc w:val="left"/>
      <w:pPr>
        <w:ind w:left="480" w:hanging="480"/>
      </w:pPr>
    </w:lvl>
    <w:lvl w:ilvl="1">
      <w:start w:val="1"/>
      <w:numFmt w:val="decimal"/>
      <w:lvlText w:val="%1.%2."/>
      <w:lvlJc w:val="left"/>
      <w:pPr>
        <w:ind w:left="480" w:hanging="48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0" w15:restartNumberingAfterBreak="0">
    <w:nsid w:val="2A1D4695"/>
    <w:multiLevelType w:val="multilevel"/>
    <w:tmpl w:val="A35A65B2"/>
    <w:styleLink w:val="WW8Num63"/>
    <w:lvl w:ilvl="0">
      <w:start w:val="1"/>
      <w:numFmt w:val="decimal"/>
      <w:lvlText w:val="%1) "/>
      <w:lvlJc w:val="left"/>
      <w:pPr>
        <w:ind w:left="583" w:hanging="283"/>
      </w:pPr>
      <w:rPr>
        <w:rFonts w:ascii="Times New Roman" w:hAnsi="Times New Roman" w:cs="Calibri"/>
        <w:b w:val="0"/>
        <w:i w:val="0"/>
        <w:strike w:val="0"/>
        <w:dstrike w:val="0"/>
        <w:sz w:val="24"/>
        <w:szCs w:val="24"/>
        <w:u w:val="none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1" w15:restartNumberingAfterBreak="0">
    <w:nsid w:val="2C5608C7"/>
    <w:multiLevelType w:val="multilevel"/>
    <w:tmpl w:val="DBB0ACD0"/>
    <w:styleLink w:val="WW8Num56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Calibri"/>
        <w:b w:val="0"/>
        <w:sz w:val="24"/>
        <w:szCs w:val="24"/>
      </w:rPr>
    </w:lvl>
    <w:lvl w:ilvl="1">
      <w:start w:val="2"/>
      <w:numFmt w:val="decimal"/>
      <w:lvlText w:val="%2."/>
      <w:lvlJc w:val="left"/>
      <w:pPr>
        <w:ind w:left="1080" w:hanging="360"/>
      </w:pPr>
      <w:rPr>
        <w:rFonts w:ascii="Times New Roman" w:eastAsia="Times New Roman" w:hAnsi="Times New Roman" w:cs="Calibri"/>
      </w:r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2" w15:restartNumberingAfterBreak="0">
    <w:nsid w:val="2C562569"/>
    <w:multiLevelType w:val="multilevel"/>
    <w:tmpl w:val="EC90167C"/>
    <w:styleLink w:val="WW8Num33"/>
    <w:lvl w:ilvl="0">
      <w:start w:val="1"/>
      <w:numFmt w:val="lowerLetter"/>
      <w:lvlText w:val="%1)"/>
      <w:lvlJc w:val="left"/>
      <w:pPr>
        <w:ind w:left="1070" w:hanging="360"/>
      </w:pPr>
    </w:lvl>
    <w:lvl w:ilvl="1">
      <w:start w:val="1"/>
      <w:numFmt w:val="decimal"/>
      <w:lvlText w:val="%2."/>
      <w:lvlJc w:val="left"/>
      <w:pPr>
        <w:ind w:left="710" w:hanging="360"/>
      </w:pPr>
      <w:rPr>
        <w:b w:val="0"/>
        <w:i w:val="0"/>
      </w:rPr>
    </w:lvl>
    <w:lvl w:ilvl="2">
      <w:start w:val="1"/>
      <w:numFmt w:val="decimal"/>
      <w:lvlText w:val="%3)"/>
      <w:lvlJc w:val="left"/>
      <w:pPr>
        <w:ind w:left="1278" w:hanging="360"/>
      </w:pPr>
      <w:rPr>
        <w:rFonts w:ascii="Times New Roman" w:hAnsi="Times New Roman" w:cs="Times New Roman"/>
        <w:b w:val="0"/>
        <w:i w:val="0"/>
        <w:sz w:val="24"/>
      </w:rPr>
    </w:lvl>
    <w:lvl w:ilvl="3">
      <w:start w:val="8"/>
      <w:numFmt w:val="decimal"/>
      <w:lvlText w:val="%4"/>
      <w:lvlJc w:val="left"/>
      <w:pPr>
        <w:ind w:left="3590" w:hanging="360"/>
      </w:pPr>
    </w:lvl>
    <w:lvl w:ilvl="4">
      <w:start w:val="1"/>
      <w:numFmt w:val="lowerLetter"/>
      <w:lvlText w:val="%5."/>
      <w:lvlJc w:val="left"/>
      <w:pPr>
        <w:ind w:left="4310" w:hanging="360"/>
      </w:pPr>
    </w:lvl>
    <w:lvl w:ilvl="5">
      <w:start w:val="1"/>
      <w:numFmt w:val="lowerRoman"/>
      <w:lvlText w:val="%6."/>
      <w:lvlJc w:val="left"/>
      <w:pPr>
        <w:ind w:left="5030" w:hanging="180"/>
      </w:pPr>
    </w:lvl>
    <w:lvl w:ilvl="6">
      <w:start w:val="1"/>
      <w:numFmt w:val="decimal"/>
      <w:lvlText w:val="%7."/>
      <w:lvlJc w:val="left"/>
      <w:pPr>
        <w:ind w:left="5750" w:hanging="360"/>
      </w:pPr>
    </w:lvl>
    <w:lvl w:ilvl="7">
      <w:start w:val="1"/>
      <w:numFmt w:val="lowerLetter"/>
      <w:lvlText w:val="%8."/>
      <w:lvlJc w:val="left"/>
      <w:pPr>
        <w:ind w:left="6470" w:hanging="360"/>
      </w:pPr>
    </w:lvl>
    <w:lvl w:ilvl="8">
      <w:start w:val="1"/>
      <w:numFmt w:val="lowerRoman"/>
      <w:lvlText w:val="%9."/>
      <w:lvlJc w:val="left"/>
      <w:pPr>
        <w:ind w:left="7190" w:hanging="180"/>
      </w:pPr>
    </w:lvl>
  </w:abstractNum>
  <w:abstractNum w:abstractNumId="13" w15:restartNumberingAfterBreak="0">
    <w:nsid w:val="2CB12E4F"/>
    <w:multiLevelType w:val="hybridMultilevel"/>
    <w:tmpl w:val="A93E1F46"/>
    <w:lvl w:ilvl="0" w:tplc="3FD891F8">
      <w:start w:val="10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C23ADB"/>
    <w:multiLevelType w:val="multilevel"/>
    <w:tmpl w:val="492A66C0"/>
    <w:styleLink w:val="WW8Num60"/>
    <w:lvl w:ilvl="0">
      <w:start w:val="2"/>
      <w:numFmt w:val="decimal"/>
      <w:lvlText w:val="%1. "/>
      <w:lvlJc w:val="left"/>
      <w:pPr>
        <w:ind w:left="709" w:hanging="283"/>
      </w:pPr>
      <w:rPr>
        <w:b w:val="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5" w15:restartNumberingAfterBreak="0">
    <w:nsid w:val="368F4A76"/>
    <w:multiLevelType w:val="multilevel"/>
    <w:tmpl w:val="CC821C2C"/>
    <w:styleLink w:val="WW8Num61"/>
    <w:lvl w:ilvl="0">
      <w:start w:val="1"/>
      <w:numFmt w:val="decimal"/>
      <w:lvlText w:val="%1) "/>
      <w:lvlJc w:val="left"/>
      <w:pPr>
        <w:ind w:left="583" w:hanging="283"/>
      </w:pPr>
      <w:rPr>
        <w:rFonts w:ascii="Times New Roman" w:hAnsi="Times New Roman" w:cs="Calibri"/>
        <w:b w:val="0"/>
        <w:i w:val="0"/>
        <w:strike w:val="0"/>
        <w:dstrike w:val="0"/>
        <w:sz w:val="24"/>
        <w:u w:val="none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6" w15:restartNumberingAfterBreak="0">
    <w:nsid w:val="369A62F2"/>
    <w:multiLevelType w:val="multilevel"/>
    <w:tmpl w:val="737CD1E0"/>
    <w:styleLink w:val="WW8Num3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7" w15:restartNumberingAfterBreak="0">
    <w:nsid w:val="373E0C29"/>
    <w:multiLevelType w:val="hybridMultilevel"/>
    <w:tmpl w:val="AF946C96"/>
    <w:lvl w:ilvl="0" w:tplc="D1869684">
      <w:start w:val="2"/>
      <w:numFmt w:val="decimal"/>
      <w:lvlText w:val="%1)"/>
      <w:lvlJc w:val="left"/>
      <w:pPr>
        <w:ind w:left="75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70" w:hanging="360"/>
      </w:pPr>
    </w:lvl>
    <w:lvl w:ilvl="2" w:tplc="0415001B" w:tentative="1">
      <w:start w:val="1"/>
      <w:numFmt w:val="lowerRoman"/>
      <w:lvlText w:val="%3."/>
      <w:lvlJc w:val="right"/>
      <w:pPr>
        <w:ind w:left="2190" w:hanging="180"/>
      </w:pPr>
    </w:lvl>
    <w:lvl w:ilvl="3" w:tplc="0415000F" w:tentative="1">
      <w:start w:val="1"/>
      <w:numFmt w:val="decimal"/>
      <w:lvlText w:val="%4."/>
      <w:lvlJc w:val="left"/>
      <w:pPr>
        <w:ind w:left="2910" w:hanging="360"/>
      </w:pPr>
    </w:lvl>
    <w:lvl w:ilvl="4" w:tplc="04150019" w:tentative="1">
      <w:start w:val="1"/>
      <w:numFmt w:val="lowerLetter"/>
      <w:lvlText w:val="%5."/>
      <w:lvlJc w:val="left"/>
      <w:pPr>
        <w:ind w:left="3630" w:hanging="360"/>
      </w:pPr>
    </w:lvl>
    <w:lvl w:ilvl="5" w:tplc="0415001B" w:tentative="1">
      <w:start w:val="1"/>
      <w:numFmt w:val="lowerRoman"/>
      <w:lvlText w:val="%6."/>
      <w:lvlJc w:val="right"/>
      <w:pPr>
        <w:ind w:left="4350" w:hanging="180"/>
      </w:pPr>
    </w:lvl>
    <w:lvl w:ilvl="6" w:tplc="0415000F" w:tentative="1">
      <w:start w:val="1"/>
      <w:numFmt w:val="decimal"/>
      <w:lvlText w:val="%7."/>
      <w:lvlJc w:val="left"/>
      <w:pPr>
        <w:ind w:left="5070" w:hanging="360"/>
      </w:pPr>
    </w:lvl>
    <w:lvl w:ilvl="7" w:tplc="04150019" w:tentative="1">
      <w:start w:val="1"/>
      <w:numFmt w:val="lowerLetter"/>
      <w:lvlText w:val="%8."/>
      <w:lvlJc w:val="left"/>
      <w:pPr>
        <w:ind w:left="5790" w:hanging="360"/>
      </w:pPr>
    </w:lvl>
    <w:lvl w:ilvl="8" w:tplc="0415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18" w15:restartNumberingAfterBreak="0">
    <w:nsid w:val="38F8306A"/>
    <w:multiLevelType w:val="multilevel"/>
    <w:tmpl w:val="238ACD0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3C345A3A"/>
    <w:multiLevelType w:val="multilevel"/>
    <w:tmpl w:val="34586004"/>
    <w:styleLink w:val="WW8Num39"/>
    <w:lvl w:ilvl="0">
      <w:start w:val="1"/>
      <w:numFmt w:val="decimal"/>
      <w:lvlText w:val="%1."/>
      <w:lvlJc w:val="left"/>
      <w:pPr>
        <w:ind w:left="644" w:hanging="360"/>
      </w:pPr>
      <w:rPr>
        <w:rFonts w:ascii="Symbol" w:hAnsi="Symbol" w:cs="Symbol"/>
        <w:sz w:val="24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0" w15:restartNumberingAfterBreak="0">
    <w:nsid w:val="407040F6"/>
    <w:multiLevelType w:val="multilevel"/>
    <w:tmpl w:val="9C4A6952"/>
    <w:styleLink w:val="WW8Num57"/>
    <w:lvl w:ilvl="0">
      <w:start w:val="1"/>
      <w:numFmt w:val="decimal"/>
      <w:lvlText w:val="%1."/>
      <w:lvlJc w:val="left"/>
      <w:pPr>
        <w:ind w:left="283" w:hanging="283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21" w15:restartNumberingAfterBreak="0">
    <w:nsid w:val="4C9B1D5D"/>
    <w:multiLevelType w:val="multilevel"/>
    <w:tmpl w:val="7928685A"/>
    <w:styleLink w:val="WW8Num51"/>
    <w:lvl w:ilvl="0">
      <w:start w:val="1"/>
      <w:numFmt w:val="decimal"/>
      <w:lvlText w:val="%1."/>
      <w:lvlJc w:val="left"/>
      <w:pPr>
        <w:ind w:left="36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22" w15:restartNumberingAfterBreak="0">
    <w:nsid w:val="534A1108"/>
    <w:multiLevelType w:val="multilevel"/>
    <w:tmpl w:val="00CCE78A"/>
    <w:styleLink w:val="WW8Num55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800" w:hanging="36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decimal"/>
      <w:lvlText w:val="%5."/>
      <w:lvlJc w:val="left"/>
      <w:pPr>
        <w:ind w:left="3240" w:hanging="360"/>
      </w:pPr>
    </w:lvl>
    <w:lvl w:ilvl="5">
      <w:start w:val="1"/>
      <w:numFmt w:val="decimal"/>
      <w:lvlText w:val="%6."/>
      <w:lvlJc w:val="left"/>
      <w:pPr>
        <w:ind w:left="3960" w:hanging="36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decimal"/>
      <w:lvlText w:val="%8."/>
      <w:lvlJc w:val="left"/>
      <w:pPr>
        <w:ind w:left="5400" w:hanging="360"/>
      </w:pPr>
    </w:lvl>
    <w:lvl w:ilvl="8">
      <w:start w:val="1"/>
      <w:numFmt w:val="decimal"/>
      <w:lvlText w:val="%9."/>
      <w:lvlJc w:val="left"/>
      <w:pPr>
        <w:ind w:left="6120" w:hanging="360"/>
      </w:pPr>
    </w:lvl>
  </w:abstractNum>
  <w:abstractNum w:abstractNumId="23" w15:restartNumberingAfterBreak="0">
    <w:nsid w:val="56EE1EA3"/>
    <w:multiLevelType w:val="multilevel"/>
    <w:tmpl w:val="298C67F4"/>
    <w:styleLink w:val="WW8Num5"/>
    <w:lvl w:ilvl="0">
      <w:start w:val="2"/>
      <w:numFmt w:val="decimal"/>
      <w:lvlText w:val="%1."/>
      <w:lvlJc w:val="left"/>
      <w:pPr>
        <w:ind w:left="567" w:hanging="567"/>
      </w:pPr>
    </w:lvl>
    <w:lvl w:ilvl="1">
      <w:start w:val="1"/>
      <w:numFmt w:val="decimal"/>
      <w:lvlText w:val="%2)"/>
      <w:lvlJc w:val="left"/>
      <w:pPr>
        <w:ind w:left="851" w:hanging="681"/>
      </w:pPr>
    </w:lvl>
    <w:lvl w:ilvl="2">
      <w:start w:val="1"/>
      <w:numFmt w:val="decimal"/>
      <w:lvlText w:val="%3)"/>
      <w:lvlJc w:val="left"/>
      <w:pPr>
        <w:ind w:left="1134" w:hanging="680"/>
      </w:pPr>
    </w:lvl>
    <w:lvl w:ilvl="3">
      <w:numFmt w:val="bullet"/>
      <w:lvlText w:val=""/>
      <w:lvlJc w:val="left"/>
      <w:pPr>
        <w:ind w:left="1418" w:hanging="397"/>
      </w:pPr>
      <w:rPr>
        <w:rFonts w:ascii="Symbol" w:hAnsi="Symbol" w:cs="Symbol"/>
        <w:color w:val="000000"/>
        <w:sz w:val="28"/>
      </w:rPr>
    </w:lvl>
    <w:lvl w:ilvl="4">
      <w:numFmt w:val="bullet"/>
      <w:lvlText w:val=""/>
      <w:lvlJc w:val="left"/>
      <w:pPr>
        <w:ind w:left="1758" w:hanging="511"/>
      </w:pPr>
      <w:rPr>
        <w:rFonts w:ascii="Symbol" w:hAnsi="Symbol" w:cs="Symbol"/>
        <w:color w:val="000000"/>
      </w:rPr>
    </w:lvl>
    <w:lvl w:ilvl="5">
      <w:numFmt w:val="bullet"/>
      <w:lvlText w:val=""/>
      <w:lvlJc w:val="left"/>
      <w:pPr>
        <w:ind w:left="2211" w:hanging="737"/>
      </w:pPr>
      <w:rPr>
        <w:rFonts w:ascii="Symbol" w:hAnsi="Symbol" w:cs="Symbol"/>
        <w:color w:val="000000"/>
      </w:rPr>
    </w:lvl>
    <w:lvl w:ilvl="6">
      <w:numFmt w:val="bullet"/>
      <w:lvlText w:val=""/>
      <w:lvlJc w:val="left"/>
      <w:pPr>
        <w:ind w:left="2517" w:hanging="589"/>
      </w:pPr>
      <w:rPr>
        <w:rFonts w:ascii="Symbol" w:hAnsi="Symbol" w:cs="Symbol"/>
        <w:color w:val="000000"/>
      </w:rPr>
    </w:lvl>
    <w:lvl w:ilvl="7">
      <w:numFmt w:val="bullet"/>
      <w:lvlText w:val=""/>
      <w:lvlJc w:val="left"/>
      <w:pPr>
        <w:ind w:left="2948" w:hanging="737"/>
      </w:pPr>
      <w:rPr>
        <w:rFonts w:ascii="Symbol" w:hAnsi="Symbol" w:cs="Symbol"/>
        <w:color w:val="000000"/>
      </w:rPr>
    </w:lvl>
    <w:lvl w:ilvl="8">
      <w:numFmt w:val="bullet"/>
      <w:lvlText w:val=""/>
      <w:lvlJc w:val="left"/>
      <w:pPr>
        <w:ind w:left="3175" w:hanging="397"/>
      </w:pPr>
      <w:rPr>
        <w:rFonts w:ascii="Symbol" w:hAnsi="Symbol" w:cs="Symbol"/>
        <w:color w:val="000000"/>
      </w:rPr>
    </w:lvl>
  </w:abstractNum>
  <w:abstractNum w:abstractNumId="24" w15:restartNumberingAfterBreak="0">
    <w:nsid w:val="59F27308"/>
    <w:multiLevelType w:val="multilevel"/>
    <w:tmpl w:val="AA1CA996"/>
    <w:styleLink w:val="WW8Num16"/>
    <w:lvl w:ilvl="0">
      <w:start w:val="1"/>
      <w:numFmt w:val="decimal"/>
      <w:lvlText w:val="%1."/>
      <w:lvlJc w:val="left"/>
      <w:pPr>
        <w:ind w:left="340" w:hanging="340"/>
      </w:pPr>
      <w:rPr>
        <w:rFonts w:ascii="Times New Roman" w:hAnsi="Times New Roman" w:cs="Calibri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5" w15:restartNumberingAfterBreak="0">
    <w:nsid w:val="5A3C672A"/>
    <w:multiLevelType w:val="multilevel"/>
    <w:tmpl w:val="F23C7A78"/>
    <w:styleLink w:val="WW8Num48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26" w15:restartNumberingAfterBreak="0">
    <w:nsid w:val="6CCE7496"/>
    <w:multiLevelType w:val="multilevel"/>
    <w:tmpl w:val="F24E3DD0"/>
    <w:styleLink w:val="WW8Num27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27" w15:restartNumberingAfterBreak="0">
    <w:nsid w:val="6E3F2944"/>
    <w:multiLevelType w:val="multilevel"/>
    <w:tmpl w:val="C5FAB374"/>
    <w:styleLink w:val="WW8Num50"/>
    <w:lvl w:ilvl="0">
      <w:start w:val="1"/>
      <w:numFmt w:val="decimal"/>
      <w:lvlText w:val="%1."/>
      <w:lvlJc w:val="left"/>
      <w:pPr>
        <w:ind w:left="463" w:hanging="283"/>
      </w:p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decimal"/>
      <w:lvlText w:val="%3)"/>
      <w:lvlJc w:val="left"/>
      <w:pPr>
        <w:ind w:left="234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28" w15:restartNumberingAfterBreak="0">
    <w:nsid w:val="6E6C6CED"/>
    <w:multiLevelType w:val="multilevel"/>
    <w:tmpl w:val="17DEF20E"/>
    <w:styleLink w:val="WW8Num36"/>
    <w:lvl w:ilvl="0">
      <w:start w:val="1"/>
      <w:numFmt w:val="decimal"/>
      <w:lvlText w:val="%1."/>
      <w:lvlJc w:val="left"/>
      <w:pPr>
        <w:ind w:left="567" w:hanging="567"/>
      </w:pPr>
    </w:lvl>
    <w:lvl w:ilvl="1">
      <w:start w:val="1"/>
      <w:numFmt w:val="decimal"/>
      <w:lvlText w:val="%2)"/>
      <w:lvlJc w:val="left"/>
      <w:pPr>
        <w:ind w:left="851" w:hanging="681"/>
      </w:pPr>
    </w:lvl>
    <w:lvl w:ilvl="2">
      <w:start w:val="1"/>
      <w:numFmt w:val="lowerLetter"/>
      <w:lvlText w:val="%3)"/>
      <w:lvlJc w:val="left"/>
      <w:pPr>
        <w:ind w:left="1248" w:hanging="680"/>
      </w:pPr>
    </w:lvl>
    <w:lvl w:ilvl="3">
      <w:numFmt w:val="bullet"/>
      <w:lvlText w:val=""/>
      <w:lvlJc w:val="left"/>
      <w:pPr>
        <w:ind w:left="1418" w:hanging="397"/>
      </w:pPr>
      <w:rPr>
        <w:rFonts w:ascii="Symbol" w:hAnsi="Symbol" w:cs="Symbol"/>
      </w:rPr>
    </w:lvl>
    <w:lvl w:ilvl="4">
      <w:numFmt w:val="bullet"/>
      <w:lvlText w:val=""/>
      <w:lvlJc w:val="left"/>
      <w:pPr>
        <w:ind w:left="1758" w:hanging="511"/>
      </w:pPr>
      <w:rPr>
        <w:rFonts w:ascii="Symbol" w:hAnsi="Symbol" w:cs="Symbol"/>
        <w:color w:val="000000"/>
      </w:rPr>
    </w:lvl>
    <w:lvl w:ilvl="5">
      <w:numFmt w:val="bullet"/>
      <w:lvlText w:val=""/>
      <w:lvlJc w:val="left"/>
      <w:pPr>
        <w:ind w:left="2211" w:hanging="737"/>
      </w:pPr>
      <w:rPr>
        <w:rFonts w:ascii="Symbol" w:hAnsi="Symbol" w:cs="Symbol"/>
        <w:color w:val="000000"/>
      </w:rPr>
    </w:lvl>
    <w:lvl w:ilvl="6">
      <w:numFmt w:val="bullet"/>
      <w:lvlText w:val=""/>
      <w:lvlJc w:val="left"/>
      <w:pPr>
        <w:ind w:left="2517" w:hanging="589"/>
      </w:pPr>
      <w:rPr>
        <w:rFonts w:ascii="Symbol" w:hAnsi="Symbol" w:cs="Symbol"/>
        <w:color w:val="000000"/>
      </w:rPr>
    </w:lvl>
    <w:lvl w:ilvl="7">
      <w:numFmt w:val="bullet"/>
      <w:lvlText w:val=""/>
      <w:lvlJc w:val="left"/>
      <w:pPr>
        <w:ind w:left="2948" w:hanging="737"/>
      </w:pPr>
      <w:rPr>
        <w:rFonts w:ascii="Symbol" w:hAnsi="Symbol" w:cs="Symbol"/>
        <w:color w:val="000000"/>
      </w:rPr>
    </w:lvl>
    <w:lvl w:ilvl="8">
      <w:numFmt w:val="bullet"/>
      <w:lvlText w:val=""/>
      <w:lvlJc w:val="left"/>
      <w:pPr>
        <w:ind w:left="3175" w:hanging="397"/>
      </w:pPr>
      <w:rPr>
        <w:rFonts w:ascii="Symbol" w:hAnsi="Symbol" w:cs="Symbol"/>
        <w:color w:val="000000"/>
      </w:rPr>
    </w:lvl>
  </w:abstractNum>
  <w:abstractNum w:abstractNumId="29" w15:restartNumberingAfterBreak="0">
    <w:nsid w:val="763407FA"/>
    <w:multiLevelType w:val="multilevel"/>
    <w:tmpl w:val="A804464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720" w:hanging="720"/>
      </w:pPr>
      <w:rPr>
        <w:rFonts w:asciiTheme="majorHAnsi" w:eastAsia="Times New Roman" w:hAnsiTheme="majorHAnsi" w:cstheme="majorHAnsi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7E026547"/>
    <w:multiLevelType w:val="multilevel"/>
    <w:tmpl w:val="1D08385A"/>
    <w:styleLink w:val="WW8Num20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360" w:hanging="360"/>
      </w:pPr>
      <w:rPr>
        <w:b w:val="0"/>
        <w:i w:val="0"/>
      </w:rPr>
    </w:lvl>
    <w:lvl w:ilvl="2">
      <w:start w:val="1"/>
      <w:numFmt w:val="lowerLetter"/>
      <w:lvlText w:val="%3)"/>
      <w:lvlJc w:val="left"/>
      <w:pPr>
        <w:ind w:left="928" w:hanging="360"/>
      </w:pPr>
      <w:rPr>
        <w:b w:val="0"/>
        <w:i w:val="0"/>
        <w:sz w:val="24"/>
      </w:rPr>
    </w:lvl>
    <w:lvl w:ilvl="3">
      <w:start w:val="8"/>
      <w:numFmt w:val="decimal"/>
      <w:lvlText w:val="%4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lef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left"/>
      <w:pPr>
        <w:ind w:left="6840" w:hanging="180"/>
      </w:pPr>
    </w:lvl>
  </w:abstractNum>
  <w:num w:numId="1" w16cid:durableId="925118138">
    <w:abstractNumId w:val="21"/>
  </w:num>
  <w:num w:numId="2" w16cid:durableId="1333486872">
    <w:abstractNumId w:val="22"/>
  </w:num>
  <w:num w:numId="3" w16cid:durableId="546382676">
    <w:abstractNumId w:val="11"/>
  </w:num>
  <w:num w:numId="4" w16cid:durableId="185949697">
    <w:abstractNumId w:val="7"/>
  </w:num>
  <w:num w:numId="5" w16cid:durableId="217477638">
    <w:abstractNumId w:val="26"/>
  </w:num>
  <w:num w:numId="6" w16cid:durableId="545333033">
    <w:abstractNumId w:val="25"/>
  </w:num>
  <w:num w:numId="7" w16cid:durableId="646857199">
    <w:abstractNumId w:val="28"/>
  </w:num>
  <w:num w:numId="8" w16cid:durableId="976649150">
    <w:abstractNumId w:val="23"/>
  </w:num>
  <w:num w:numId="9" w16cid:durableId="1890530478">
    <w:abstractNumId w:val="20"/>
  </w:num>
  <w:num w:numId="10" w16cid:durableId="856622509">
    <w:abstractNumId w:val="27"/>
  </w:num>
  <w:num w:numId="11" w16cid:durableId="5909427">
    <w:abstractNumId w:val="5"/>
  </w:num>
  <w:num w:numId="12" w16cid:durableId="484855204">
    <w:abstractNumId w:val="19"/>
  </w:num>
  <w:num w:numId="13" w16cid:durableId="1122765790">
    <w:abstractNumId w:val="30"/>
  </w:num>
  <w:num w:numId="14" w16cid:durableId="2042508642">
    <w:abstractNumId w:val="12"/>
  </w:num>
  <w:num w:numId="15" w16cid:durableId="873616953">
    <w:abstractNumId w:val="4"/>
  </w:num>
  <w:num w:numId="16" w16cid:durableId="228350453">
    <w:abstractNumId w:val="8"/>
  </w:num>
  <w:num w:numId="17" w16cid:durableId="1539244104">
    <w:abstractNumId w:val="14"/>
  </w:num>
  <w:num w:numId="18" w16cid:durableId="2144884877">
    <w:abstractNumId w:val="15"/>
  </w:num>
  <w:num w:numId="19" w16cid:durableId="1906529787">
    <w:abstractNumId w:val="6"/>
  </w:num>
  <w:num w:numId="20" w16cid:durableId="1093163073">
    <w:abstractNumId w:val="9"/>
  </w:num>
  <w:num w:numId="21" w16cid:durableId="1949073335">
    <w:abstractNumId w:val="24"/>
  </w:num>
  <w:num w:numId="22" w16cid:durableId="1830167953">
    <w:abstractNumId w:val="16"/>
  </w:num>
  <w:num w:numId="23" w16cid:durableId="1406031526">
    <w:abstractNumId w:val="3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b w:val="0"/>
          <w:bCs w:val="0"/>
        </w:rPr>
      </w:lvl>
    </w:lvlOverride>
  </w:num>
  <w:num w:numId="24" w16cid:durableId="351689802">
    <w:abstractNumId w:val="10"/>
    <w:lvlOverride w:ilvl="0">
      <w:lvl w:ilvl="0">
        <w:start w:val="1"/>
        <w:numFmt w:val="decimal"/>
        <w:lvlText w:val="%1) "/>
        <w:lvlJc w:val="left"/>
        <w:pPr>
          <w:ind w:left="583" w:hanging="283"/>
        </w:pPr>
        <w:rPr>
          <w:rFonts w:asciiTheme="majorHAnsi" w:hAnsiTheme="majorHAnsi" w:cstheme="majorHAnsi" w:hint="default"/>
          <w:b w:val="0"/>
          <w:i w:val="0"/>
          <w:strike w:val="0"/>
          <w:dstrike w:val="0"/>
          <w:sz w:val="22"/>
          <w:szCs w:val="22"/>
          <w:u w:val="none"/>
        </w:rPr>
      </w:lvl>
    </w:lvlOverride>
  </w:num>
  <w:num w:numId="25" w16cid:durableId="670565569">
    <w:abstractNumId w:val="1"/>
  </w:num>
  <w:num w:numId="26" w16cid:durableId="1570186362">
    <w:abstractNumId w:val="10"/>
    <w:lvlOverride w:ilvl="0">
      <w:startOverride w:val="1"/>
      <w:lvl w:ilvl="0">
        <w:start w:val="1"/>
        <w:numFmt w:val="decimal"/>
        <w:lvlText w:val="%1) "/>
        <w:lvlJc w:val="left"/>
        <w:pPr>
          <w:ind w:left="583" w:hanging="283"/>
        </w:pPr>
        <w:rPr>
          <w:rFonts w:asciiTheme="majorHAnsi" w:hAnsiTheme="majorHAnsi" w:cstheme="majorHAnsi" w:hint="default"/>
          <w:b w:val="0"/>
          <w:i w:val="0"/>
          <w:strike w:val="0"/>
          <w:dstrike w:val="0"/>
          <w:sz w:val="22"/>
          <w:szCs w:val="22"/>
          <w:u w:val="none"/>
        </w:rPr>
      </w:lvl>
    </w:lvlOverride>
  </w:num>
  <w:num w:numId="27" w16cid:durableId="1743410833">
    <w:abstractNumId w:val="13"/>
  </w:num>
  <w:num w:numId="28" w16cid:durableId="1263419222">
    <w:abstractNumId w:val="3"/>
  </w:num>
  <w:num w:numId="29" w16cid:durableId="60295846">
    <w:abstractNumId w:val="0"/>
  </w:num>
  <w:num w:numId="30" w16cid:durableId="214507596">
    <w:abstractNumId w:val="10"/>
  </w:num>
  <w:num w:numId="31" w16cid:durableId="411705985">
    <w:abstractNumId w:val="17"/>
  </w:num>
  <w:num w:numId="32" w16cid:durableId="56099020">
    <w:abstractNumId w:val="18"/>
  </w:num>
  <w:num w:numId="33" w16cid:durableId="1755086417">
    <w:abstractNumId w:val="2"/>
  </w:num>
  <w:num w:numId="34" w16cid:durableId="65416017">
    <w:abstractNumId w:val="29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58A2"/>
    <w:rsid w:val="00001A01"/>
    <w:rsid w:val="00003650"/>
    <w:rsid w:val="000069B9"/>
    <w:rsid w:val="00011B85"/>
    <w:rsid w:val="00012335"/>
    <w:rsid w:val="000173FF"/>
    <w:rsid w:val="0002067E"/>
    <w:rsid w:val="00031012"/>
    <w:rsid w:val="00043197"/>
    <w:rsid w:val="00065132"/>
    <w:rsid w:val="00075EB7"/>
    <w:rsid w:val="00076BEF"/>
    <w:rsid w:val="000901B5"/>
    <w:rsid w:val="0009039A"/>
    <w:rsid w:val="000918A3"/>
    <w:rsid w:val="000A2B1D"/>
    <w:rsid w:val="000F35E5"/>
    <w:rsid w:val="000F3919"/>
    <w:rsid w:val="00107E33"/>
    <w:rsid w:val="0011027D"/>
    <w:rsid w:val="00110FE9"/>
    <w:rsid w:val="001201CC"/>
    <w:rsid w:val="001230EF"/>
    <w:rsid w:val="00130D83"/>
    <w:rsid w:val="00131836"/>
    <w:rsid w:val="00150A6E"/>
    <w:rsid w:val="00152406"/>
    <w:rsid w:val="001526B2"/>
    <w:rsid w:val="00153F66"/>
    <w:rsid w:val="00166A39"/>
    <w:rsid w:val="00172E9B"/>
    <w:rsid w:val="00173BFF"/>
    <w:rsid w:val="001A2F97"/>
    <w:rsid w:val="001B47D2"/>
    <w:rsid w:val="001C1355"/>
    <w:rsid w:val="001C14F0"/>
    <w:rsid w:val="001D11A9"/>
    <w:rsid w:val="001E0C65"/>
    <w:rsid w:val="001E6B16"/>
    <w:rsid w:val="001F7EC0"/>
    <w:rsid w:val="002043CB"/>
    <w:rsid w:val="0021095F"/>
    <w:rsid w:val="00213CEE"/>
    <w:rsid w:val="002260EC"/>
    <w:rsid w:val="00236BD4"/>
    <w:rsid w:val="002546AC"/>
    <w:rsid w:val="00262FE5"/>
    <w:rsid w:val="00263D90"/>
    <w:rsid w:val="00266117"/>
    <w:rsid w:val="00271E42"/>
    <w:rsid w:val="00273F32"/>
    <w:rsid w:val="0028363C"/>
    <w:rsid w:val="002A64B4"/>
    <w:rsid w:val="002B292E"/>
    <w:rsid w:val="002C1921"/>
    <w:rsid w:val="002C710D"/>
    <w:rsid w:val="002D5BA0"/>
    <w:rsid w:val="002E2208"/>
    <w:rsid w:val="0031762B"/>
    <w:rsid w:val="003177E0"/>
    <w:rsid w:val="003244E0"/>
    <w:rsid w:val="00326DFC"/>
    <w:rsid w:val="00336E2C"/>
    <w:rsid w:val="00345611"/>
    <w:rsid w:val="003576A2"/>
    <w:rsid w:val="00362ED0"/>
    <w:rsid w:val="003643E5"/>
    <w:rsid w:val="00367AF9"/>
    <w:rsid w:val="00372F4A"/>
    <w:rsid w:val="003859E3"/>
    <w:rsid w:val="00395054"/>
    <w:rsid w:val="00397B17"/>
    <w:rsid w:val="003A176E"/>
    <w:rsid w:val="003B182A"/>
    <w:rsid w:val="003B291F"/>
    <w:rsid w:val="003B6EA0"/>
    <w:rsid w:val="003B7952"/>
    <w:rsid w:val="003C2D63"/>
    <w:rsid w:val="003D0A36"/>
    <w:rsid w:val="003D2CAF"/>
    <w:rsid w:val="003D5DE5"/>
    <w:rsid w:val="003E09B7"/>
    <w:rsid w:val="003E3E2A"/>
    <w:rsid w:val="003E65FD"/>
    <w:rsid w:val="003F1974"/>
    <w:rsid w:val="003F4F2E"/>
    <w:rsid w:val="00406D35"/>
    <w:rsid w:val="00430F0D"/>
    <w:rsid w:val="00431D90"/>
    <w:rsid w:val="004322FF"/>
    <w:rsid w:val="00433896"/>
    <w:rsid w:val="00436C8D"/>
    <w:rsid w:val="0046481C"/>
    <w:rsid w:val="00477C16"/>
    <w:rsid w:val="00495205"/>
    <w:rsid w:val="004C0057"/>
    <w:rsid w:val="004E3E67"/>
    <w:rsid w:val="004E5E69"/>
    <w:rsid w:val="004E7B68"/>
    <w:rsid w:val="004F1D84"/>
    <w:rsid w:val="004F2D6A"/>
    <w:rsid w:val="004F3DE7"/>
    <w:rsid w:val="004F6D0D"/>
    <w:rsid w:val="004F7587"/>
    <w:rsid w:val="005011EF"/>
    <w:rsid w:val="00503675"/>
    <w:rsid w:val="00506FC9"/>
    <w:rsid w:val="00507AF8"/>
    <w:rsid w:val="0051641E"/>
    <w:rsid w:val="00527385"/>
    <w:rsid w:val="00536C90"/>
    <w:rsid w:val="005442E8"/>
    <w:rsid w:val="00556F2A"/>
    <w:rsid w:val="00560A74"/>
    <w:rsid w:val="00562AD7"/>
    <w:rsid w:val="0057019E"/>
    <w:rsid w:val="0057378B"/>
    <w:rsid w:val="00574914"/>
    <w:rsid w:val="005767C8"/>
    <w:rsid w:val="00585E82"/>
    <w:rsid w:val="005A5160"/>
    <w:rsid w:val="005A5196"/>
    <w:rsid w:val="005A627B"/>
    <w:rsid w:val="005A7FE3"/>
    <w:rsid w:val="005B793B"/>
    <w:rsid w:val="005C3788"/>
    <w:rsid w:val="005C7470"/>
    <w:rsid w:val="005D4752"/>
    <w:rsid w:val="005E1E7B"/>
    <w:rsid w:val="005E36ED"/>
    <w:rsid w:val="00603F66"/>
    <w:rsid w:val="006113D4"/>
    <w:rsid w:val="006165E1"/>
    <w:rsid w:val="0062335A"/>
    <w:rsid w:val="00644259"/>
    <w:rsid w:val="00645D9C"/>
    <w:rsid w:val="00647266"/>
    <w:rsid w:val="00653808"/>
    <w:rsid w:val="0065741A"/>
    <w:rsid w:val="00664FA8"/>
    <w:rsid w:val="0066787A"/>
    <w:rsid w:val="0067144D"/>
    <w:rsid w:val="00677AFF"/>
    <w:rsid w:val="00683BED"/>
    <w:rsid w:val="00685F29"/>
    <w:rsid w:val="0069007D"/>
    <w:rsid w:val="0069155B"/>
    <w:rsid w:val="00694C15"/>
    <w:rsid w:val="006A1253"/>
    <w:rsid w:val="006B7706"/>
    <w:rsid w:val="006D619C"/>
    <w:rsid w:val="006F1351"/>
    <w:rsid w:val="006F192C"/>
    <w:rsid w:val="006F2392"/>
    <w:rsid w:val="006F553B"/>
    <w:rsid w:val="00700FF8"/>
    <w:rsid w:val="0070699F"/>
    <w:rsid w:val="00706B17"/>
    <w:rsid w:val="00717924"/>
    <w:rsid w:val="007225C9"/>
    <w:rsid w:val="0073504D"/>
    <w:rsid w:val="007447D3"/>
    <w:rsid w:val="007520D2"/>
    <w:rsid w:val="007522D5"/>
    <w:rsid w:val="0075596E"/>
    <w:rsid w:val="00763125"/>
    <w:rsid w:val="00764161"/>
    <w:rsid w:val="00784267"/>
    <w:rsid w:val="007877BD"/>
    <w:rsid w:val="00797F94"/>
    <w:rsid w:val="007A7FF5"/>
    <w:rsid w:val="00807BDA"/>
    <w:rsid w:val="00810BDC"/>
    <w:rsid w:val="00832604"/>
    <w:rsid w:val="00832D28"/>
    <w:rsid w:val="00832E7C"/>
    <w:rsid w:val="00835122"/>
    <w:rsid w:val="00843AE4"/>
    <w:rsid w:val="008450BA"/>
    <w:rsid w:val="00853C9A"/>
    <w:rsid w:val="00857159"/>
    <w:rsid w:val="008908FD"/>
    <w:rsid w:val="00890EEE"/>
    <w:rsid w:val="008A21EE"/>
    <w:rsid w:val="008A3ABF"/>
    <w:rsid w:val="008A65D3"/>
    <w:rsid w:val="008C0E76"/>
    <w:rsid w:val="008C190F"/>
    <w:rsid w:val="008C2531"/>
    <w:rsid w:val="008D21E3"/>
    <w:rsid w:val="008E5772"/>
    <w:rsid w:val="008F0E30"/>
    <w:rsid w:val="008F5236"/>
    <w:rsid w:val="00923744"/>
    <w:rsid w:val="00932027"/>
    <w:rsid w:val="0093466E"/>
    <w:rsid w:val="00936B9A"/>
    <w:rsid w:val="00941374"/>
    <w:rsid w:val="00960735"/>
    <w:rsid w:val="0099469D"/>
    <w:rsid w:val="009A5546"/>
    <w:rsid w:val="009A576A"/>
    <w:rsid w:val="009B65CA"/>
    <w:rsid w:val="009B6CB5"/>
    <w:rsid w:val="009B7249"/>
    <w:rsid w:val="009C06B4"/>
    <w:rsid w:val="009C384D"/>
    <w:rsid w:val="009D1873"/>
    <w:rsid w:val="009E0D0F"/>
    <w:rsid w:val="009E217F"/>
    <w:rsid w:val="00A066E7"/>
    <w:rsid w:val="00A21B22"/>
    <w:rsid w:val="00A25776"/>
    <w:rsid w:val="00A427A8"/>
    <w:rsid w:val="00A63772"/>
    <w:rsid w:val="00A65DF9"/>
    <w:rsid w:val="00A7091D"/>
    <w:rsid w:val="00A756BA"/>
    <w:rsid w:val="00A80CE4"/>
    <w:rsid w:val="00AB246F"/>
    <w:rsid w:val="00AC081B"/>
    <w:rsid w:val="00AD0C42"/>
    <w:rsid w:val="00AD5FEF"/>
    <w:rsid w:val="00AE15C1"/>
    <w:rsid w:val="00AE384F"/>
    <w:rsid w:val="00B13FA7"/>
    <w:rsid w:val="00B24A2A"/>
    <w:rsid w:val="00B271C2"/>
    <w:rsid w:val="00B42096"/>
    <w:rsid w:val="00B47367"/>
    <w:rsid w:val="00B5483D"/>
    <w:rsid w:val="00B55A05"/>
    <w:rsid w:val="00B6029B"/>
    <w:rsid w:val="00B6284F"/>
    <w:rsid w:val="00B720E5"/>
    <w:rsid w:val="00B763BB"/>
    <w:rsid w:val="00B823B2"/>
    <w:rsid w:val="00B83179"/>
    <w:rsid w:val="00BA6367"/>
    <w:rsid w:val="00BB76B8"/>
    <w:rsid w:val="00BC0E92"/>
    <w:rsid w:val="00BF0819"/>
    <w:rsid w:val="00BF37F1"/>
    <w:rsid w:val="00BF440D"/>
    <w:rsid w:val="00C01133"/>
    <w:rsid w:val="00C02159"/>
    <w:rsid w:val="00C04011"/>
    <w:rsid w:val="00C04D80"/>
    <w:rsid w:val="00C14C65"/>
    <w:rsid w:val="00C14C86"/>
    <w:rsid w:val="00C17FB7"/>
    <w:rsid w:val="00C32B7B"/>
    <w:rsid w:val="00C4136E"/>
    <w:rsid w:val="00C47891"/>
    <w:rsid w:val="00C50758"/>
    <w:rsid w:val="00C514DB"/>
    <w:rsid w:val="00C51756"/>
    <w:rsid w:val="00C578F2"/>
    <w:rsid w:val="00C66227"/>
    <w:rsid w:val="00C75810"/>
    <w:rsid w:val="00C775D8"/>
    <w:rsid w:val="00CB2F2E"/>
    <w:rsid w:val="00CC38AA"/>
    <w:rsid w:val="00CC3990"/>
    <w:rsid w:val="00CC58A2"/>
    <w:rsid w:val="00CD4AAB"/>
    <w:rsid w:val="00CD5874"/>
    <w:rsid w:val="00CD671A"/>
    <w:rsid w:val="00CE07F5"/>
    <w:rsid w:val="00CE2988"/>
    <w:rsid w:val="00CE719C"/>
    <w:rsid w:val="00D0414C"/>
    <w:rsid w:val="00D06876"/>
    <w:rsid w:val="00D15A4B"/>
    <w:rsid w:val="00D25C11"/>
    <w:rsid w:val="00D27C11"/>
    <w:rsid w:val="00D50302"/>
    <w:rsid w:val="00D60FA2"/>
    <w:rsid w:val="00D7117C"/>
    <w:rsid w:val="00D749F8"/>
    <w:rsid w:val="00D77B1F"/>
    <w:rsid w:val="00D77F70"/>
    <w:rsid w:val="00D85FB2"/>
    <w:rsid w:val="00D86AB2"/>
    <w:rsid w:val="00D87161"/>
    <w:rsid w:val="00D91D8A"/>
    <w:rsid w:val="00D93F47"/>
    <w:rsid w:val="00DA27AA"/>
    <w:rsid w:val="00DB4EB4"/>
    <w:rsid w:val="00DB58A9"/>
    <w:rsid w:val="00DC770A"/>
    <w:rsid w:val="00DD488D"/>
    <w:rsid w:val="00DD5D07"/>
    <w:rsid w:val="00DD7F44"/>
    <w:rsid w:val="00DE6B1C"/>
    <w:rsid w:val="00DE6B93"/>
    <w:rsid w:val="00DF17EC"/>
    <w:rsid w:val="00DF49F3"/>
    <w:rsid w:val="00DF4BE9"/>
    <w:rsid w:val="00DF621E"/>
    <w:rsid w:val="00DF7266"/>
    <w:rsid w:val="00E03C80"/>
    <w:rsid w:val="00E12BEB"/>
    <w:rsid w:val="00E24193"/>
    <w:rsid w:val="00E50400"/>
    <w:rsid w:val="00E50981"/>
    <w:rsid w:val="00E5293C"/>
    <w:rsid w:val="00E8141C"/>
    <w:rsid w:val="00EA32C3"/>
    <w:rsid w:val="00EA5319"/>
    <w:rsid w:val="00EA74EB"/>
    <w:rsid w:val="00EA7796"/>
    <w:rsid w:val="00EB0EBA"/>
    <w:rsid w:val="00EB7E95"/>
    <w:rsid w:val="00EC01A3"/>
    <w:rsid w:val="00EC0A67"/>
    <w:rsid w:val="00EC0A8A"/>
    <w:rsid w:val="00EC3E8E"/>
    <w:rsid w:val="00EC759D"/>
    <w:rsid w:val="00ED1375"/>
    <w:rsid w:val="00EE43E5"/>
    <w:rsid w:val="00EF0328"/>
    <w:rsid w:val="00F0716E"/>
    <w:rsid w:val="00F32A59"/>
    <w:rsid w:val="00F377BE"/>
    <w:rsid w:val="00F706E5"/>
    <w:rsid w:val="00F77AE5"/>
    <w:rsid w:val="00F817DB"/>
    <w:rsid w:val="00FA0C5E"/>
    <w:rsid w:val="00FA75B5"/>
    <w:rsid w:val="00FA7D15"/>
    <w:rsid w:val="00FB0E27"/>
    <w:rsid w:val="00FB226C"/>
    <w:rsid w:val="00FB6347"/>
    <w:rsid w:val="00FB7B53"/>
    <w:rsid w:val="00FC0AC6"/>
    <w:rsid w:val="00FC2F3B"/>
    <w:rsid w:val="00FC71B2"/>
    <w:rsid w:val="00FD0B93"/>
    <w:rsid w:val="00FE4E6D"/>
    <w:rsid w:val="00FF0017"/>
    <w:rsid w:val="00FF4E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3D9B71"/>
  <w15:chartTrackingRefBased/>
  <w15:docId w15:val="{8362A59C-E649-40F9-803F-0E5637A27E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7019E"/>
  </w:style>
  <w:style w:type="paragraph" w:styleId="Nagwek1">
    <w:name w:val="heading 1"/>
    <w:basedOn w:val="Standard"/>
    <w:next w:val="Textbody"/>
    <w:link w:val="Nagwek1Znak"/>
    <w:uiPriority w:val="9"/>
    <w:qFormat/>
    <w:rsid w:val="00CC58A2"/>
    <w:pPr>
      <w:keepNext/>
      <w:jc w:val="center"/>
      <w:outlineLvl w:val="0"/>
    </w:pPr>
    <w:rPr>
      <w:b/>
      <w:sz w:val="32"/>
      <w:lang w:eastAsia="zh-CN"/>
    </w:rPr>
  </w:style>
  <w:style w:type="paragraph" w:styleId="Nagwek4">
    <w:name w:val="heading 4"/>
    <w:basedOn w:val="Standard"/>
    <w:next w:val="Standard"/>
    <w:link w:val="Nagwek4Znak"/>
    <w:uiPriority w:val="9"/>
    <w:unhideWhenUsed/>
    <w:qFormat/>
    <w:rsid w:val="00CC58A2"/>
    <w:pPr>
      <w:keepNext/>
      <w:spacing w:before="240" w:after="60"/>
      <w:outlineLvl w:val="3"/>
    </w:pPr>
    <w:rPr>
      <w:b/>
      <w:sz w:val="28"/>
      <w:lang w:eastAsia="zh-CN"/>
    </w:rPr>
  </w:style>
  <w:style w:type="paragraph" w:styleId="Nagwek5">
    <w:name w:val="heading 5"/>
    <w:basedOn w:val="Nagwek"/>
    <w:next w:val="Textbody"/>
    <w:link w:val="Nagwek5Znak"/>
    <w:uiPriority w:val="9"/>
    <w:semiHidden/>
    <w:unhideWhenUsed/>
    <w:qFormat/>
    <w:rsid w:val="00CC58A2"/>
    <w:pPr>
      <w:outlineLvl w:val="4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C58A2"/>
    <w:rPr>
      <w:rFonts w:ascii="Times New Roman" w:eastAsia="Andale Sans UI" w:hAnsi="Times New Roman" w:cs="Tahoma"/>
      <w:b/>
      <w:kern w:val="3"/>
      <w:sz w:val="32"/>
      <w:szCs w:val="24"/>
      <w:lang w:val="de-DE" w:eastAsia="zh-CN" w:bidi="fa-IR"/>
    </w:rPr>
  </w:style>
  <w:style w:type="character" w:customStyle="1" w:styleId="Nagwek4Znak">
    <w:name w:val="Nagłówek 4 Znak"/>
    <w:basedOn w:val="Domylnaczcionkaakapitu"/>
    <w:link w:val="Nagwek4"/>
    <w:uiPriority w:val="9"/>
    <w:rsid w:val="00CC58A2"/>
    <w:rPr>
      <w:rFonts w:ascii="Times New Roman" w:eastAsia="Andale Sans UI" w:hAnsi="Times New Roman" w:cs="Tahoma"/>
      <w:b/>
      <w:kern w:val="3"/>
      <w:sz w:val="28"/>
      <w:szCs w:val="24"/>
      <w:lang w:val="de-DE" w:eastAsia="zh-CN" w:bidi="fa-IR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C58A2"/>
    <w:rPr>
      <w:rFonts w:ascii="Arial" w:eastAsia="Andale Sans UI" w:hAnsi="Arial" w:cs="Tahoma"/>
      <w:b/>
      <w:bCs/>
      <w:kern w:val="3"/>
      <w:sz w:val="28"/>
      <w:szCs w:val="28"/>
      <w:lang w:val="de-DE" w:eastAsia="ja-JP" w:bidi="fa-IR"/>
    </w:rPr>
  </w:style>
  <w:style w:type="paragraph" w:customStyle="1" w:styleId="Standard">
    <w:name w:val="Standard"/>
    <w:qFormat/>
    <w:rsid w:val="00CC58A2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Nagwek">
    <w:name w:val="header"/>
    <w:basedOn w:val="Standard"/>
    <w:next w:val="Textbody"/>
    <w:link w:val="NagwekZnak"/>
    <w:rsid w:val="00CC58A2"/>
    <w:pPr>
      <w:keepNext/>
      <w:spacing w:before="240" w:after="120"/>
    </w:pPr>
    <w:rPr>
      <w:rFonts w:ascii="Arial" w:hAnsi="Arial"/>
      <w:sz w:val="28"/>
      <w:szCs w:val="28"/>
    </w:rPr>
  </w:style>
  <w:style w:type="character" w:customStyle="1" w:styleId="NagwekZnak">
    <w:name w:val="Nagłówek Znak"/>
    <w:basedOn w:val="Domylnaczcionkaakapitu"/>
    <w:link w:val="Nagwek"/>
    <w:rsid w:val="00CC58A2"/>
    <w:rPr>
      <w:rFonts w:ascii="Arial" w:eastAsia="Andale Sans UI" w:hAnsi="Arial" w:cs="Tahoma"/>
      <w:kern w:val="3"/>
      <w:sz w:val="28"/>
      <w:szCs w:val="28"/>
      <w:lang w:val="de-DE" w:eastAsia="ja-JP" w:bidi="fa-IR"/>
    </w:rPr>
  </w:style>
  <w:style w:type="paragraph" w:customStyle="1" w:styleId="Textbody">
    <w:name w:val="Text body"/>
    <w:basedOn w:val="Standard"/>
    <w:rsid w:val="00CC58A2"/>
    <w:pPr>
      <w:spacing w:after="120"/>
    </w:pPr>
  </w:style>
  <w:style w:type="paragraph" w:styleId="Lista">
    <w:name w:val="List"/>
    <w:basedOn w:val="Textbody"/>
    <w:rsid w:val="00CC58A2"/>
  </w:style>
  <w:style w:type="paragraph" w:styleId="Legenda">
    <w:name w:val="caption"/>
    <w:basedOn w:val="Standard"/>
    <w:rsid w:val="00CC58A2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rsid w:val="00CC58A2"/>
    <w:pPr>
      <w:suppressLineNumbers/>
    </w:pPr>
  </w:style>
  <w:style w:type="paragraph" w:customStyle="1" w:styleId="Heading">
    <w:name w:val="Heading"/>
    <w:basedOn w:val="Standard"/>
    <w:next w:val="Textbody"/>
    <w:rsid w:val="00CC58A2"/>
    <w:pPr>
      <w:keepNext/>
      <w:spacing w:before="240" w:after="120"/>
    </w:pPr>
    <w:rPr>
      <w:rFonts w:ascii="Arial" w:eastAsia="Times New Roman" w:hAnsi="Arial"/>
      <w:sz w:val="28"/>
      <w:szCs w:val="28"/>
    </w:rPr>
  </w:style>
  <w:style w:type="paragraph" w:customStyle="1" w:styleId="Textbodyindent">
    <w:name w:val="Text body indent"/>
    <w:basedOn w:val="Standard"/>
    <w:rsid w:val="00CC58A2"/>
    <w:pPr>
      <w:snapToGrid w:val="0"/>
      <w:spacing w:line="360" w:lineRule="auto"/>
    </w:pPr>
    <w:rPr>
      <w:lang w:eastAsia="zh-CN"/>
    </w:rPr>
  </w:style>
  <w:style w:type="paragraph" w:styleId="Lista2">
    <w:name w:val="List 2"/>
    <w:basedOn w:val="Standard"/>
    <w:rsid w:val="00CC58A2"/>
    <w:rPr>
      <w:lang w:eastAsia="zh-CN"/>
    </w:rPr>
  </w:style>
  <w:style w:type="paragraph" w:styleId="Tekstpodstawowy2">
    <w:name w:val="Body Text 2"/>
    <w:basedOn w:val="Standard"/>
    <w:link w:val="Tekstpodstawowy2Znak"/>
    <w:rsid w:val="00CC58A2"/>
    <w:rPr>
      <w:b/>
      <w:sz w:val="26"/>
      <w:lang w:eastAsia="zh-CN"/>
    </w:rPr>
  </w:style>
  <w:style w:type="character" w:customStyle="1" w:styleId="Tekstpodstawowy2Znak">
    <w:name w:val="Tekst podstawowy 2 Znak"/>
    <w:basedOn w:val="Domylnaczcionkaakapitu"/>
    <w:link w:val="Tekstpodstawowy2"/>
    <w:rsid w:val="00CC58A2"/>
    <w:rPr>
      <w:rFonts w:ascii="Times New Roman" w:eastAsia="Andale Sans UI" w:hAnsi="Times New Roman" w:cs="Tahoma"/>
      <w:b/>
      <w:kern w:val="3"/>
      <w:sz w:val="26"/>
      <w:szCs w:val="24"/>
      <w:lang w:val="de-DE" w:eastAsia="zh-CN" w:bidi="fa-IR"/>
    </w:rPr>
  </w:style>
  <w:style w:type="paragraph" w:styleId="Zwykytekst">
    <w:name w:val="Plain Text"/>
    <w:basedOn w:val="Standard"/>
    <w:link w:val="ZwykytekstZnak"/>
    <w:rsid w:val="00CC58A2"/>
    <w:rPr>
      <w:rFonts w:ascii="Courier New" w:eastAsia="Courier New" w:hAnsi="Courier New" w:cs="Courier New"/>
      <w:lang w:eastAsia="zh-CN"/>
    </w:rPr>
  </w:style>
  <w:style w:type="character" w:customStyle="1" w:styleId="ZwykytekstZnak">
    <w:name w:val="Zwykły tekst Znak"/>
    <w:basedOn w:val="Domylnaczcionkaakapitu"/>
    <w:link w:val="Zwykytekst"/>
    <w:rsid w:val="00CC58A2"/>
    <w:rPr>
      <w:rFonts w:ascii="Courier New" w:eastAsia="Courier New" w:hAnsi="Courier New" w:cs="Courier New"/>
      <w:kern w:val="3"/>
      <w:sz w:val="24"/>
      <w:szCs w:val="24"/>
      <w:lang w:val="de-DE" w:eastAsia="zh-CN" w:bidi="fa-IR"/>
    </w:rPr>
  </w:style>
  <w:style w:type="paragraph" w:customStyle="1" w:styleId="TableContents">
    <w:name w:val="Table Contents"/>
    <w:basedOn w:val="Standard"/>
    <w:rsid w:val="00CC58A2"/>
    <w:pPr>
      <w:suppressLineNumbers/>
    </w:pPr>
  </w:style>
  <w:style w:type="paragraph" w:styleId="Stopka">
    <w:name w:val="footer"/>
    <w:basedOn w:val="Standard"/>
    <w:link w:val="StopkaZnak"/>
    <w:uiPriority w:val="99"/>
    <w:rsid w:val="00CC58A2"/>
    <w:pPr>
      <w:suppressLineNumbers/>
      <w:tabs>
        <w:tab w:val="center" w:pos="4818"/>
        <w:tab w:val="right" w:pos="9637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C58A2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customStyle="1" w:styleId="WW8Num51z0">
    <w:name w:val="WW8Num51z0"/>
    <w:rsid w:val="00CC58A2"/>
    <w:rPr>
      <w:rFonts w:ascii="Symbol" w:eastAsia="Symbol" w:hAnsi="Symbol" w:cs="Symbol"/>
    </w:rPr>
  </w:style>
  <w:style w:type="character" w:customStyle="1" w:styleId="WW8Num56z0">
    <w:name w:val="WW8Num56z0"/>
    <w:rsid w:val="00CC58A2"/>
    <w:rPr>
      <w:rFonts w:ascii="Times New Roman" w:eastAsia="Times New Roman" w:hAnsi="Times New Roman" w:cs="Calibri"/>
      <w:b w:val="0"/>
      <w:sz w:val="24"/>
      <w:szCs w:val="24"/>
    </w:rPr>
  </w:style>
  <w:style w:type="character" w:customStyle="1" w:styleId="WW8Num56z1">
    <w:name w:val="WW8Num56z1"/>
    <w:rsid w:val="00CC58A2"/>
    <w:rPr>
      <w:rFonts w:ascii="Times New Roman" w:eastAsia="Times New Roman" w:hAnsi="Times New Roman" w:cs="Calibri"/>
    </w:rPr>
  </w:style>
  <w:style w:type="character" w:customStyle="1" w:styleId="WW8Num36z3">
    <w:name w:val="WW8Num36z3"/>
    <w:rsid w:val="00CC58A2"/>
    <w:rPr>
      <w:rFonts w:ascii="Symbol" w:eastAsia="Symbol" w:hAnsi="Symbol" w:cs="Symbol"/>
    </w:rPr>
  </w:style>
  <w:style w:type="character" w:customStyle="1" w:styleId="WW8Num36z4">
    <w:name w:val="WW8Num36z4"/>
    <w:rsid w:val="00CC58A2"/>
    <w:rPr>
      <w:rFonts w:ascii="Symbol" w:eastAsia="Symbol" w:hAnsi="Symbol" w:cs="Symbol"/>
      <w:color w:val="000000"/>
    </w:rPr>
  </w:style>
  <w:style w:type="character" w:customStyle="1" w:styleId="WW8Num5z3">
    <w:name w:val="WW8Num5z3"/>
    <w:rsid w:val="00CC58A2"/>
    <w:rPr>
      <w:rFonts w:ascii="Symbol" w:eastAsia="Symbol" w:hAnsi="Symbol" w:cs="Symbol"/>
      <w:color w:val="000000"/>
      <w:sz w:val="28"/>
    </w:rPr>
  </w:style>
  <w:style w:type="character" w:customStyle="1" w:styleId="WW8Num5z4">
    <w:name w:val="WW8Num5z4"/>
    <w:rsid w:val="00CC58A2"/>
    <w:rPr>
      <w:rFonts w:ascii="Symbol" w:eastAsia="Symbol" w:hAnsi="Symbol" w:cs="Symbol"/>
      <w:color w:val="000000"/>
    </w:rPr>
  </w:style>
  <w:style w:type="character" w:customStyle="1" w:styleId="WW8Num58z0">
    <w:name w:val="WW8Num58z0"/>
    <w:rsid w:val="00CC58A2"/>
    <w:rPr>
      <w:b w:val="0"/>
      <w:color w:val="000000"/>
    </w:rPr>
  </w:style>
  <w:style w:type="character" w:customStyle="1" w:styleId="WW8Num58z1">
    <w:name w:val="WW8Num58z1"/>
    <w:rsid w:val="00CC58A2"/>
    <w:rPr>
      <w:rFonts w:ascii="Arial" w:eastAsia="Arial" w:hAnsi="Arial" w:cs="Calibri"/>
      <w:b w:val="0"/>
      <w:i w:val="0"/>
      <w:sz w:val="24"/>
    </w:rPr>
  </w:style>
  <w:style w:type="character" w:customStyle="1" w:styleId="WW8Num39z0">
    <w:name w:val="WW8Num39z0"/>
    <w:rsid w:val="00CC58A2"/>
    <w:rPr>
      <w:rFonts w:ascii="Symbol" w:eastAsia="Symbol" w:hAnsi="Symbol" w:cs="Symbol"/>
      <w:sz w:val="24"/>
    </w:rPr>
  </w:style>
  <w:style w:type="character" w:customStyle="1" w:styleId="WW8Num20z1">
    <w:name w:val="WW8Num20z1"/>
    <w:rsid w:val="00CC58A2"/>
    <w:rPr>
      <w:b w:val="0"/>
      <w:i w:val="0"/>
    </w:rPr>
  </w:style>
  <w:style w:type="character" w:customStyle="1" w:styleId="WW8Num20z2">
    <w:name w:val="WW8Num20z2"/>
    <w:rsid w:val="00CC58A2"/>
    <w:rPr>
      <w:b w:val="0"/>
      <w:i w:val="0"/>
      <w:sz w:val="24"/>
    </w:rPr>
  </w:style>
  <w:style w:type="character" w:customStyle="1" w:styleId="WW8Num33z1">
    <w:name w:val="WW8Num33z1"/>
    <w:rsid w:val="00CC58A2"/>
    <w:rPr>
      <w:b w:val="0"/>
      <w:i w:val="0"/>
    </w:rPr>
  </w:style>
  <w:style w:type="character" w:customStyle="1" w:styleId="WW8Num33z2">
    <w:name w:val="WW8Num33z2"/>
    <w:rsid w:val="00CC58A2"/>
    <w:rPr>
      <w:rFonts w:ascii="Times New Roman" w:eastAsia="Times New Roman" w:hAnsi="Times New Roman" w:cs="Times New Roman"/>
      <w:b w:val="0"/>
      <w:i w:val="0"/>
      <w:sz w:val="24"/>
    </w:rPr>
  </w:style>
  <w:style w:type="character" w:customStyle="1" w:styleId="WW8Num59z0">
    <w:name w:val="WW8Num59z0"/>
    <w:rsid w:val="00CC58A2"/>
    <w:rPr>
      <w:rFonts w:ascii="Symbol" w:eastAsia="Symbol" w:hAnsi="Symbol" w:cs="Symbol"/>
    </w:rPr>
  </w:style>
  <w:style w:type="character" w:customStyle="1" w:styleId="WW8Num44z0">
    <w:name w:val="WW8Num44z0"/>
    <w:rsid w:val="00CC58A2"/>
    <w:rPr>
      <w:b w:val="0"/>
    </w:rPr>
  </w:style>
  <w:style w:type="character" w:customStyle="1" w:styleId="WW8Num44z1">
    <w:name w:val="WW8Num44z1"/>
    <w:rsid w:val="00CC58A2"/>
    <w:rPr>
      <w:rFonts w:ascii="Times New Roman" w:eastAsia="Times New Roman" w:hAnsi="Times New Roman" w:cs="Calibri"/>
    </w:rPr>
  </w:style>
  <w:style w:type="character" w:customStyle="1" w:styleId="WW8Num60z0">
    <w:name w:val="WW8Num60z0"/>
    <w:rsid w:val="00CC58A2"/>
    <w:rPr>
      <w:b w:val="0"/>
    </w:rPr>
  </w:style>
  <w:style w:type="character" w:customStyle="1" w:styleId="WW8Num61z0">
    <w:name w:val="WW8Num61z0"/>
    <w:rsid w:val="00CC58A2"/>
    <w:rPr>
      <w:rFonts w:ascii="Times New Roman" w:eastAsia="Times New Roman" w:hAnsi="Times New Roman" w:cs="Calibri"/>
      <w:b w:val="0"/>
      <w:i w:val="0"/>
      <w:strike w:val="0"/>
      <w:dstrike w:val="0"/>
      <w:sz w:val="24"/>
      <w:u w:val="none"/>
    </w:rPr>
  </w:style>
  <w:style w:type="character" w:customStyle="1" w:styleId="WW8Num62z0">
    <w:name w:val="WW8Num62z0"/>
    <w:rsid w:val="00CC58A2"/>
    <w:rPr>
      <w:u w:val="none"/>
    </w:rPr>
  </w:style>
  <w:style w:type="character" w:customStyle="1" w:styleId="WW8Num16z0">
    <w:name w:val="WW8Num16z0"/>
    <w:rsid w:val="00CC58A2"/>
    <w:rPr>
      <w:rFonts w:ascii="Times New Roman" w:eastAsia="Times New Roman" w:hAnsi="Times New Roman" w:cs="Calibri"/>
    </w:rPr>
  </w:style>
  <w:style w:type="character" w:customStyle="1" w:styleId="WW8Num63z0">
    <w:name w:val="WW8Num63z0"/>
    <w:rsid w:val="00CC58A2"/>
    <w:rPr>
      <w:rFonts w:ascii="Times New Roman" w:eastAsia="Times New Roman" w:hAnsi="Times New Roman" w:cs="Calibri"/>
      <w:b w:val="0"/>
      <w:i w:val="0"/>
      <w:strike w:val="0"/>
      <w:dstrike w:val="0"/>
      <w:sz w:val="24"/>
      <w:szCs w:val="24"/>
      <w:u w:val="none"/>
    </w:rPr>
  </w:style>
  <w:style w:type="character" w:customStyle="1" w:styleId="BulletSymbols">
    <w:name w:val="Bullet Symbols"/>
    <w:rsid w:val="00CC58A2"/>
    <w:rPr>
      <w:rFonts w:ascii="OpenSymbol" w:eastAsia="OpenSymbol" w:hAnsi="OpenSymbol" w:cs="OpenSymbol"/>
    </w:rPr>
  </w:style>
  <w:style w:type="paragraph" w:styleId="Tekstdymka">
    <w:name w:val="Balloon Text"/>
    <w:basedOn w:val="Normalny"/>
    <w:link w:val="TekstdymkaZnak"/>
    <w:rsid w:val="00CC58A2"/>
    <w:pPr>
      <w:widowControl w:val="0"/>
      <w:suppressAutoHyphens/>
      <w:autoSpaceDN w:val="0"/>
      <w:spacing w:after="0" w:line="240" w:lineRule="auto"/>
      <w:textAlignment w:val="baseline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rsid w:val="00CC58A2"/>
    <w:rPr>
      <w:rFonts w:ascii="Segoe UI" w:hAnsi="Segoe UI" w:cs="Segoe UI"/>
      <w:sz w:val="18"/>
      <w:szCs w:val="18"/>
    </w:rPr>
  </w:style>
  <w:style w:type="paragraph" w:styleId="Akapitzlist">
    <w:name w:val="List Paragraph"/>
    <w:aliases w:val="L1,Numerowanie,List Paragraph,Akapit z listą5"/>
    <w:basedOn w:val="Normalny"/>
    <w:link w:val="AkapitzlistZnak"/>
    <w:uiPriority w:val="34"/>
    <w:qFormat/>
    <w:rsid w:val="00CC58A2"/>
    <w:pPr>
      <w:widowControl w:val="0"/>
      <w:suppressAutoHyphens/>
      <w:autoSpaceDN w:val="0"/>
      <w:spacing w:after="0" w:line="240" w:lineRule="auto"/>
      <w:ind w:left="720"/>
      <w:textAlignment w:val="baseline"/>
    </w:pPr>
  </w:style>
  <w:style w:type="character" w:styleId="Odwoaniedokomentarza">
    <w:name w:val="annotation reference"/>
    <w:unhideWhenUsed/>
    <w:rsid w:val="00CC58A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C58A2"/>
    <w:pPr>
      <w:widowControl w:val="0"/>
      <w:suppressAutoHyphens/>
      <w:autoSpaceDN w:val="0"/>
      <w:spacing w:after="0" w:line="240" w:lineRule="auto"/>
      <w:textAlignment w:val="baseline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CC58A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C58A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C58A2"/>
    <w:rPr>
      <w:b/>
      <w:bCs/>
      <w:sz w:val="20"/>
      <w:szCs w:val="20"/>
    </w:rPr>
  </w:style>
  <w:style w:type="table" w:styleId="Tabela-Siatka">
    <w:name w:val="Table Grid"/>
    <w:basedOn w:val="Standardowy"/>
    <w:uiPriority w:val="59"/>
    <w:rsid w:val="00CC58A2"/>
    <w:pPr>
      <w:spacing w:after="0" w:line="240" w:lineRule="auto"/>
    </w:pPr>
    <w:rPr>
      <w:rFonts w:ascii="Cambria" w:eastAsia="Cambria" w:hAnsi="Cambria" w:cs="Times New Roman"/>
      <w:sz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efault">
    <w:name w:val="Default"/>
    <w:rsid w:val="00CC58A2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AkapitzlistZnak">
    <w:name w:val="Akapit z listą Znak"/>
    <w:aliases w:val="L1 Znak,Numerowanie Znak,List Paragraph Znak,Akapit z listą5 Znak"/>
    <w:link w:val="Akapitzlist"/>
    <w:uiPriority w:val="34"/>
    <w:qFormat/>
    <w:rsid w:val="00CC58A2"/>
  </w:style>
  <w:style w:type="numbering" w:customStyle="1" w:styleId="WW8Num51">
    <w:name w:val="WW8Num51"/>
    <w:basedOn w:val="Bezlisty"/>
    <w:rsid w:val="00CC58A2"/>
    <w:pPr>
      <w:numPr>
        <w:numId w:val="1"/>
      </w:numPr>
    </w:pPr>
  </w:style>
  <w:style w:type="numbering" w:customStyle="1" w:styleId="WW8Num55">
    <w:name w:val="WW8Num55"/>
    <w:basedOn w:val="Bezlisty"/>
    <w:rsid w:val="00CC58A2"/>
    <w:pPr>
      <w:numPr>
        <w:numId w:val="2"/>
      </w:numPr>
    </w:pPr>
  </w:style>
  <w:style w:type="numbering" w:customStyle="1" w:styleId="WW8Num56">
    <w:name w:val="WW8Num56"/>
    <w:basedOn w:val="Bezlisty"/>
    <w:rsid w:val="00CC58A2"/>
    <w:pPr>
      <w:numPr>
        <w:numId w:val="3"/>
      </w:numPr>
    </w:pPr>
  </w:style>
  <w:style w:type="numbering" w:customStyle="1" w:styleId="WW8Num15">
    <w:name w:val="WW8Num15"/>
    <w:basedOn w:val="Bezlisty"/>
    <w:rsid w:val="00CC58A2"/>
    <w:pPr>
      <w:numPr>
        <w:numId w:val="4"/>
      </w:numPr>
    </w:pPr>
  </w:style>
  <w:style w:type="numbering" w:customStyle="1" w:styleId="WW8Num27">
    <w:name w:val="WW8Num27"/>
    <w:basedOn w:val="Bezlisty"/>
    <w:rsid w:val="00CC58A2"/>
    <w:pPr>
      <w:numPr>
        <w:numId w:val="5"/>
      </w:numPr>
    </w:pPr>
  </w:style>
  <w:style w:type="numbering" w:customStyle="1" w:styleId="WW8Num48">
    <w:name w:val="WW8Num48"/>
    <w:basedOn w:val="Bezlisty"/>
    <w:rsid w:val="00CC58A2"/>
    <w:pPr>
      <w:numPr>
        <w:numId w:val="6"/>
      </w:numPr>
    </w:pPr>
  </w:style>
  <w:style w:type="numbering" w:customStyle="1" w:styleId="WW8Num36">
    <w:name w:val="WW8Num36"/>
    <w:basedOn w:val="Bezlisty"/>
    <w:rsid w:val="00CC58A2"/>
    <w:pPr>
      <w:numPr>
        <w:numId w:val="7"/>
      </w:numPr>
    </w:pPr>
  </w:style>
  <w:style w:type="numbering" w:customStyle="1" w:styleId="WW8Num5">
    <w:name w:val="WW8Num5"/>
    <w:basedOn w:val="Bezlisty"/>
    <w:rsid w:val="00CC58A2"/>
    <w:pPr>
      <w:numPr>
        <w:numId w:val="8"/>
      </w:numPr>
    </w:pPr>
  </w:style>
  <w:style w:type="numbering" w:customStyle="1" w:styleId="WW8Num57">
    <w:name w:val="WW8Num57"/>
    <w:basedOn w:val="Bezlisty"/>
    <w:rsid w:val="00CC58A2"/>
    <w:pPr>
      <w:numPr>
        <w:numId w:val="9"/>
      </w:numPr>
    </w:pPr>
  </w:style>
  <w:style w:type="numbering" w:customStyle="1" w:styleId="WW8Num50">
    <w:name w:val="WW8Num50"/>
    <w:basedOn w:val="Bezlisty"/>
    <w:rsid w:val="00CC58A2"/>
    <w:pPr>
      <w:numPr>
        <w:numId w:val="10"/>
      </w:numPr>
    </w:pPr>
  </w:style>
  <w:style w:type="numbering" w:customStyle="1" w:styleId="WW8Num58">
    <w:name w:val="WW8Num58"/>
    <w:basedOn w:val="Bezlisty"/>
    <w:rsid w:val="00CC58A2"/>
    <w:pPr>
      <w:numPr>
        <w:numId w:val="11"/>
      </w:numPr>
    </w:pPr>
  </w:style>
  <w:style w:type="numbering" w:customStyle="1" w:styleId="WW8Num39">
    <w:name w:val="WW8Num39"/>
    <w:basedOn w:val="Bezlisty"/>
    <w:rsid w:val="00CC58A2"/>
    <w:pPr>
      <w:numPr>
        <w:numId w:val="12"/>
      </w:numPr>
    </w:pPr>
  </w:style>
  <w:style w:type="numbering" w:customStyle="1" w:styleId="WW8Num20">
    <w:name w:val="WW8Num20"/>
    <w:basedOn w:val="Bezlisty"/>
    <w:rsid w:val="00CC58A2"/>
    <w:pPr>
      <w:numPr>
        <w:numId w:val="13"/>
      </w:numPr>
    </w:pPr>
  </w:style>
  <w:style w:type="numbering" w:customStyle="1" w:styleId="WW8Num33">
    <w:name w:val="WW8Num33"/>
    <w:basedOn w:val="Bezlisty"/>
    <w:rsid w:val="00CC58A2"/>
    <w:pPr>
      <w:numPr>
        <w:numId w:val="14"/>
      </w:numPr>
    </w:pPr>
  </w:style>
  <w:style w:type="numbering" w:customStyle="1" w:styleId="WW8Num59">
    <w:name w:val="WW8Num59"/>
    <w:basedOn w:val="Bezlisty"/>
    <w:rsid w:val="00CC58A2"/>
    <w:pPr>
      <w:numPr>
        <w:numId w:val="15"/>
      </w:numPr>
    </w:pPr>
  </w:style>
  <w:style w:type="numbering" w:customStyle="1" w:styleId="WW8Num44">
    <w:name w:val="WW8Num44"/>
    <w:basedOn w:val="Bezlisty"/>
    <w:rsid w:val="00CC58A2"/>
    <w:pPr>
      <w:numPr>
        <w:numId w:val="16"/>
      </w:numPr>
    </w:pPr>
  </w:style>
  <w:style w:type="numbering" w:customStyle="1" w:styleId="WW8Num60">
    <w:name w:val="WW8Num60"/>
    <w:basedOn w:val="Bezlisty"/>
    <w:rsid w:val="00CC58A2"/>
    <w:pPr>
      <w:numPr>
        <w:numId w:val="17"/>
      </w:numPr>
    </w:pPr>
  </w:style>
  <w:style w:type="numbering" w:customStyle="1" w:styleId="WW8Num61">
    <w:name w:val="WW8Num61"/>
    <w:basedOn w:val="Bezlisty"/>
    <w:rsid w:val="00CC58A2"/>
    <w:pPr>
      <w:numPr>
        <w:numId w:val="18"/>
      </w:numPr>
    </w:pPr>
  </w:style>
  <w:style w:type="numbering" w:customStyle="1" w:styleId="WW8Num62">
    <w:name w:val="WW8Num62"/>
    <w:basedOn w:val="Bezlisty"/>
    <w:rsid w:val="00CC58A2"/>
    <w:pPr>
      <w:numPr>
        <w:numId w:val="19"/>
      </w:numPr>
    </w:pPr>
  </w:style>
  <w:style w:type="numbering" w:customStyle="1" w:styleId="WW8Num32">
    <w:name w:val="WW8Num32"/>
    <w:basedOn w:val="Bezlisty"/>
    <w:rsid w:val="00CC58A2"/>
    <w:pPr>
      <w:numPr>
        <w:numId w:val="20"/>
      </w:numPr>
    </w:pPr>
  </w:style>
  <w:style w:type="numbering" w:customStyle="1" w:styleId="WW8Num16">
    <w:name w:val="WW8Num16"/>
    <w:basedOn w:val="Bezlisty"/>
    <w:rsid w:val="00CC58A2"/>
    <w:pPr>
      <w:numPr>
        <w:numId w:val="21"/>
      </w:numPr>
    </w:pPr>
  </w:style>
  <w:style w:type="numbering" w:customStyle="1" w:styleId="WW8Num3">
    <w:name w:val="WW8Num3"/>
    <w:basedOn w:val="Bezlisty"/>
    <w:rsid w:val="00CC58A2"/>
    <w:pPr>
      <w:numPr>
        <w:numId w:val="22"/>
      </w:numPr>
    </w:pPr>
  </w:style>
  <w:style w:type="numbering" w:customStyle="1" w:styleId="WW8Num42">
    <w:name w:val="WW8Num42"/>
    <w:basedOn w:val="Bezlisty"/>
    <w:rsid w:val="00CC58A2"/>
    <w:pPr>
      <w:numPr>
        <w:numId w:val="28"/>
      </w:numPr>
    </w:pPr>
  </w:style>
  <w:style w:type="numbering" w:customStyle="1" w:styleId="WW8Num63">
    <w:name w:val="WW8Num63"/>
    <w:basedOn w:val="Bezlisty"/>
    <w:rsid w:val="00CC58A2"/>
    <w:pPr>
      <w:numPr>
        <w:numId w:val="30"/>
      </w:numPr>
    </w:pPr>
  </w:style>
  <w:style w:type="paragraph" w:styleId="Poprawka">
    <w:name w:val="Revision"/>
    <w:hidden/>
    <w:uiPriority w:val="99"/>
    <w:semiHidden/>
    <w:rsid w:val="00CC58A2"/>
    <w:pPr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customStyle="1" w:styleId="TytuZnak">
    <w:name w:val="Tytuł Znak"/>
    <w:link w:val="Tytu"/>
    <w:uiPriority w:val="10"/>
    <w:qFormat/>
    <w:rsid w:val="00CC58A2"/>
    <w:rPr>
      <w:rFonts w:ascii="Calibri Light" w:eastAsia="Times New Roman" w:hAnsi="Calibri Light" w:cs="Times New Roman"/>
      <w:b/>
      <w:bCs/>
      <w:kern w:val="2"/>
      <w:sz w:val="32"/>
      <w:szCs w:val="32"/>
    </w:rPr>
  </w:style>
  <w:style w:type="paragraph" w:styleId="Tytu">
    <w:name w:val="Title"/>
    <w:basedOn w:val="Normalny"/>
    <w:next w:val="Normalny"/>
    <w:link w:val="TytuZnak"/>
    <w:uiPriority w:val="10"/>
    <w:qFormat/>
    <w:rsid w:val="00CC58A2"/>
    <w:pPr>
      <w:spacing w:before="240" w:after="60" w:line="276" w:lineRule="auto"/>
      <w:jc w:val="center"/>
      <w:outlineLvl w:val="0"/>
    </w:pPr>
    <w:rPr>
      <w:rFonts w:ascii="Calibri Light" w:eastAsia="Times New Roman" w:hAnsi="Calibri Light" w:cs="Times New Roman"/>
      <w:b/>
      <w:bCs/>
      <w:kern w:val="2"/>
      <w:sz w:val="32"/>
      <w:szCs w:val="32"/>
    </w:rPr>
  </w:style>
  <w:style w:type="character" w:customStyle="1" w:styleId="TytuZnak1">
    <w:name w:val="Tytuł Znak1"/>
    <w:basedOn w:val="Domylnaczcionkaakapitu"/>
    <w:uiPriority w:val="10"/>
    <w:rsid w:val="00CC58A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Domylnaczcionkaakapitu1">
    <w:name w:val="Domyślna czcionka akapitu1"/>
    <w:rsid w:val="00CC58A2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33896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433896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433896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5011EF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011E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CB314A-F5A9-424E-A27D-2CF4EDB769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14</Pages>
  <Words>5512</Words>
  <Characters>33072</Characters>
  <Application>Microsoft Office Word</Application>
  <DocSecurity>0</DocSecurity>
  <Lines>275</Lines>
  <Paragraphs>77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Malwina Glińska</dc:creator>
  <cp:keywords/>
  <dc:description/>
  <cp:lastModifiedBy>Enmedia</cp:lastModifiedBy>
  <cp:revision>2</cp:revision>
  <cp:lastPrinted>2022-05-20T07:46:00Z</cp:lastPrinted>
  <dcterms:created xsi:type="dcterms:W3CDTF">2025-10-16T10:36:00Z</dcterms:created>
  <dcterms:modified xsi:type="dcterms:W3CDTF">2025-10-16T10:36:00Z</dcterms:modified>
</cp:coreProperties>
</file>