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33DD0D" w14:textId="100B05A6" w:rsidR="008665E9" w:rsidRPr="00B5639A" w:rsidRDefault="008665E9" w:rsidP="008665E9">
      <w:pPr>
        <w:spacing w:line="276" w:lineRule="auto"/>
        <w:rPr>
          <w:rFonts w:ascii="Tahoma" w:eastAsia="Calibri" w:hAnsi="Tahoma" w:cs="Tahoma"/>
          <w:b/>
          <w:lang w:eastAsia="en-US"/>
        </w:rPr>
      </w:pPr>
      <w:r w:rsidRPr="00B5639A">
        <w:rPr>
          <w:rFonts w:ascii="Tahoma" w:eastAsia="Calibri" w:hAnsi="Tahoma" w:cs="Tahoma"/>
          <w:b/>
          <w:lang w:eastAsia="en-US"/>
        </w:rPr>
        <w:tab/>
      </w:r>
      <w:r w:rsidRPr="00B5639A">
        <w:rPr>
          <w:rFonts w:ascii="Tahoma" w:eastAsia="Calibri" w:hAnsi="Tahoma" w:cs="Tahoma"/>
          <w:b/>
          <w:lang w:eastAsia="en-US"/>
        </w:rPr>
        <w:tab/>
      </w:r>
      <w:r w:rsidRPr="00B5639A">
        <w:rPr>
          <w:rFonts w:ascii="Tahoma" w:eastAsia="Calibri" w:hAnsi="Tahoma" w:cs="Tahoma"/>
          <w:b/>
          <w:lang w:eastAsia="en-US"/>
        </w:rPr>
        <w:tab/>
      </w:r>
      <w:r w:rsidR="00B5639A">
        <w:rPr>
          <w:rFonts w:ascii="Tahoma" w:eastAsia="Calibri" w:hAnsi="Tahoma" w:cs="Tahoma"/>
          <w:b/>
          <w:lang w:eastAsia="en-US"/>
        </w:rPr>
        <w:t xml:space="preserve">                                                     </w:t>
      </w:r>
      <w:r w:rsidR="00A52A95" w:rsidRPr="00B5639A">
        <w:rPr>
          <w:rFonts w:ascii="Tahoma" w:eastAsia="Calibri" w:hAnsi="Tahoma" w:cs="Tahoma"/>
          <w:b/>
          <w:lang w:eastAsia="en-US"/>
        </w:rPr>
        <w:t>Kędzierzyn-Koźle …</w:t>
      </w:r>
      <w:r w:rsidR="00D1577F" w:rsidRPr="00B5639A">
        <w:rPr>
          <w:rFonts w:ascii="Tahoma" w:eastAsia="Calibri" w:hAnsi="Tahoma" w:cs="Tahoma"/>
          <w:b/>
          <w:lang w:eastAsia="en-US"/>
        </w:rPr>
        <w:t>………</w:t>
      </w:r>
      <w:proofErr w:type="gramStart"/>
      <w:r w:rsidR="00D1577F" w:rsidRPr="00B5639A">
        <w:rPr>
          <w:rFonts w:ascii="Tahoma" w:eastAsia="Calibri" w:hAnsi="Tahoma" w:cs="Tahoma"/>
          <w:b/>
          <w:lang w:eastAsia="en-US"/>
        </w:rPr>
        <w:t>…….</w:t>
      </w:r>
      <w:proofErr w:type="gramEnd"/>
      <w:r w:rsidR="00D1577F" w:rsidRPr="00B5639A">
        <w:rPr>
          <w:rFonts w:ascii="Tahoma" w:eastAsia="Calibri" w:hAnsi="Tahoma" w:cs="Tahoma"/>
          <w:b/>
          <w:lang w:eastAsia="en-US"/>
        </w:rPr>
        <w:t>.</w:t>
      </w:r>
      <w:r w:rsidRPr="00B5639A">
        <w:rPr>
          <w:rFonts w:ascii="Tahoma" w:eastAsia="Calibri" w:hAnsi="Tahoma" w:cs="Tahoma"/>
          <w:b/>
          <w:lang w:eastAsia="en-US"/>
        </w:rPr>
        <w:t xml:space="preserve">    </w:t>
      </w:r>
    </w:p>
    <w:p w14:paraId="35B425F9" w14:textId="77777777" w:rsidR="008665E9" w:rsidRPr="00B5639A" w:rsidRDefault="008665E9" w:rsidP="008665E9">
      <w:pPr>
        <w:spacing w:line="276" w:lineRule="auto"/>
        <w:ind w:left="7088" w:firstLine="709"/>
        <w:rPr>
          <w:rFonts w:ascii="Tahoma" w:eastAsia="Calibri" w:hAnsi="Tahoma" w:cs="Tahoma"/>
          <w:b/>
          <w:lang w:eastAsia="en-US"/>
        </w:rPr>
      </w:pPr>
      <w:r w:rsidRPr="00B5639A">
        <w:rPr>
          <w:rFonts w:ascii="Tahoma" w:eastAsia="Calibri" w:hAnsi="Tahoma" w:cs="Tahoma"/>
          <w:lang w:eastAsia="en-US"/>
        </w:rPr>
        <w:t>Miejscowość, data</w:t>
      </w:r>
    </w:p>
    <w:p w14:paraId="30D160FE" w14:textId="62F1E9BA" w:rsidR="008665E9" w:rsidRPr="00B5639A" w:rsidRDefault="003E13B6" w:rsidP="00B5639A">
      <w:pPr>
        <w:rPr>
          <w:rFonts w:ascii="Tahoma" w:eastAsia="Calibri" w:hAnsi="Tahoma" w:cs="Tahoma"/>
          <w:i/>
          <w:lang w:eastAsia="en-US"/>
        </w:rPr>
      </w:pPr>
      <w:r w:rsidRPr="00B5639A">
        <w:rPr>
          <w:rFonts w:ascii="Tahoma" w:hAnsi="Tahoma" w:cs="Tahoma"/>
          <w:b/>
          <w:bCs/>
        </w:rPr>
        <w:t xml:space="preserve"> </w:t>
      </w:r>
      <w:r w:rsidRPr="00B5639A">
        <w:rPr>
          <w:rFonts w:ascii="Tahoma" w:hAnsi="Tahoma" w:cs="Tahoma"/>
          <w:bCs/>
        </w:rPr>
        <w:t xml:space="preserve">      </w:t>
      </w:r>
      <w:r w:rsidR="008665E9" w:rsidRPr="00B5639A">
        <w:rPr>
          <w:rFonts w:ascii="Tahoma" w:eastAsia="Calibri" w:hAnsi="Tahoma" w:cs="Tahoma"/>
          <w:i/>
          <w:lang w:eastAsia="en-US"/>
        </w:rPr>
        <w:t>.…………………………………………………</w:t>
      </w:r>
    </w:p>
    <w:p w14:paraId="2CDDE231" w14:textId="77777777" w:rsidR="003F5727" w:rsidRPr="00B5639A" w:rsidRDefault="008665E9" w:rsidP="002A73AB">
      <w:pPr>
        <w:spacing w:line="276" w:lineRule="auto"/>
        <w:ind w:firstLine="708"/>
        <w:rPr>
          <w:rFonts w:ascii="Tahoma" w:hAnsi="Tahoma" w:cs="Tahoma"/>
          <w:b/>
        </w:rPr>
      </w:pPr>
      <w:r w:rsidRPr="00B5639A">
        <w:rPr>
          <w:rFonts w:ascii="Tahoma" w:eastAsia="Calibri" w:hAnsi="Tahoma" w:cs="Tahoma"/>
          <w:i/>
          <w:lang w:eastAsia="en-US"/>
        </w:rPr>
        <w:t>Nazwa firmy</w:t>
      </w:r>
      <w:r w:rsidR="002A73AB" w:rsidRPr="00B5639A">
        <w:rPr>
          <w:rFonts w:ascii="Tahoma" w:hAnsi="Tahoma" w:cs="Tahoma"/>
          <w:b/>
        </w:rPr>
        <w:t xml:space="preserve">                          </w:t>
      </w:r>
    </w:p>
    <w:p w14:paraId="3F53244F" w14:textId="24EDFB39" w:rsidR="008665E9" w:rsidRPr="00B5639A" w:rsidRDefault="008665E9" w:rsidP="00B5639A">
      <w:pPr>
        <w:spacing w:line="276" w:lineRule="auto"/>
        <w:ind w:firstLine="708"/>
        <w:jc w:val="center"/>
        <w:rPr>
          <w:rFonts w:ascii="Tahoma" w:eastAsia="Calibri" w:hAnsi="Tahoma" w:cs="Tahoma"/>
          <w:b/>
          <w:bCs/>
          <w:u w:val="single"/>
          <w:lang w:eastAsia="en-US"/>
        </w:rPr>
      </w:pPr>
      <w:r w:rsidRPr="00B5639A">
        <w:rPr>
          <w:rFonts w:ascii="Tahoma" w:eastAsia="Calibri" w:hAnsi="Tahoma" w:cs="Tahoma"/>
          <w:b/>
          <w:bCs/>
          <w:u w:val="single"/>
          <w:lang w:eastAsia="en-US"/>
        </w:rPr>
        <w:t>HARMONOGRAM</w:t>
      </w:r>
      <w:r w:rsidR="00B8209E" w:rsidRPr="00B5639A">
        <w:rPr>
          <w:rFonts w:ascii="Tahoma" w:eastAsia="Calibri" w:hAnsi="Tahoma" w:cs="Tahoma"/>
          <w:b/>
          <w:bCs/>
          <w:u w:val="single"/>
          <w:lang w:eastAsia="en-US"/>
        </w:rPr>
        <w:t xml:space="preserve"> </w:t>
      </w:r>
      <w:r w:rsidRPr="00B5639A">
        <w:rPr>
          <w:rFonts w:ascii="Tahoma" w:eastAsia="Calibri" w:hAnsi="Tahoma" w:cs="Tahoma"/>
          <w:b/>
          <w:bCs/>
          <w:u w:val="single"/>
          <w:lang w:eastAsia="en-US"/>
        </w:rPr>
        <w:t>RZECZOWO-FINANSOWY</w:t>
      </w:r>
      <w:r w:rsidR="00EA6FF2" w:rsidRPr="00B5639A">
        <w:rPr>
          <w:rFonts w:ascii="Tahoma" w:eastAsia="Calibri" w:hAnsi="Tahoma" w:cs="Tahoma"/>
          <w:b/>
          <w:bCs/>
          <w:u w:val="single"/>
          <w:lang w:eastAsia="en-US"/>
        </w:rPr>
        <w:t xml:space="preserve"> </w:t>
      </w:r>
    </w:p>
    <w:p w14:paraId="214B53C7" w14:textId="7669DBE2" w:rsidR="001A4DAE" w:rsidRDefault="00EA6FF2" w:rsidP="00B5639A">
      <w:pPr>
        <w:spacing w:line="276" w:lineRule="auto"/>
        <w:ind w:left="709" w:hanging="709"/>
        <w:jc w:val="center"/>
        <w:rPr>
          <w:rFonts w:ascii="Tahoma" w:eastAsia="Calibri" w:hAnsi="Tahoma" w:cs="Tahoma"/>
          <w:b/>
          <w:bCs/>
          <w:u w:val="single"/>
          <w:lang w:eastAsia="en-US"/>
        </w:rPr>
      </w:pPr>
      <w:proofErr w:type="gramStart"/>
      <w:r w:rsidRPr="00B5639A">
        <w:rPr>
          <w:rFonts w:ascii="Tahoma" w:eastAsia="Calibri" w:hAnsi="Tahoma" w:cs="Tahoma"/>
          <w:b/>
          <w:bCs/>
          <w:lang w:eastAsia="en-US"/>
        </w:rPr>
        <w:t>Dotyczy :</w:t>
      </w:r>
      <w:proofErr w:type="gramEnd"/>
      <w:r w:rsidRPr="00B5639A">
        <w:rPr>
          <w:rFonts w:ascii="Tahoma" w:eastAsia="Calibri" w:hAnsi="Tahoma" w:cs="Tahoma"/>
          <w:b/>
          <w:bCs/>
          <w:lang w:eastAsia="en-US"/>
        </w:rPr>
        <w:t xml:space="preserve"> </w:t>
      </w:r>
      <w:r w:rsidR="001B1AA3" w:rsidRPr="001B1AA3">
        <w:rPr>
          <w:rFonts w:ascii="Tahoma" w:eastAsia="Calibri" w:hAnsi="Tahoma" w:cs="Tahoma"/>
          <w:b/>
          <w:bCs/>
          <w:u w:val="single"/>
          <w:lang w:eastAsia="en-US"/>
        </w:rPr>
        <w:t>Budowa systemu monitoringu CCTV wraz z budową oświetlenia parkowego na XIX-wiecznych Plantach w ramach zadania budżetowego pn.: "</w:t>
      </w:r>
      <w:proofErr w:type="spellStart"/>
      <w:r w:rsidR="001B1AA3" w:rsidRPr="001B1AA3">
        <w:rPr>
          <w:rFonts w:ascii="Tahoma" w:eastAsia="Calibri" w:hAnsi="Tahoma" w:cs="Tahoma"/>
          <w:b/>
          <w:bCs/>
          <w:u w:val="single"/>
          <w:lang w:eastAsia="en-US"/>
        </w:rPr>
        <w:t>ReGeneracja</w:t>
      </w:r>
      <w:proofErr w:type="spellEnd"/>
      <w:r w:rsidR="001B1AA3" w:rsidRPr="001B1AA3">
        <w:rPr>
          <w:rFonts w:ascii="Tahoma" w:eastAsia="Calibri" w:hAnsi="Tahoma" w:cs="Tahoma"/>
          <w:b/>
          <w:bCs/>
          <w:u w:val="single"/>
          <w:lang w:eastAsia="en-US"/>
        </w:rPr>
        <w:t xml:space="preserve"> - Przestrzeń dla rozwoju aktywności społecznej</w:t>
      </w:r>
    </w:p>
    <w:p w14:paraId="5FF2AA7A" w14:textId="77777777" w:rsidR="006A7920" w:rsidRPr="00B5639A" w:rsidRDefault="006A7920" w:rsidP="00B5639A">
      <w:pPr>
        <w:spacing w:line="276" w:lineRule="auto"/>
        <w:ind w:left="709" w:hanging="709"/>
        <w:jc w:val="center"/>
        <w:rPr>
          <w:rFonts w:ascii="Tahoma" w:hAnsi="Tahoma" w:cs="Tahoma"/>
          <w:b/>
          <w:u w:val="single"/>
        </w:rPr>
      </w:pPr>
    </w:p>
    <w:tbl>
      <w:tblPr>
        <w:tblW w:w="464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04"/>
        <w:gridCol w:w="2866"/>
        <w:gridCol w:w="2122"/>
        <w:gridCol w:w="1691"/>
        <w:gridCol w:w="2007"/>
      </w:tblGrid>
      <w:tr w:rsidR="00B034CC" w:rsidRPr="00B5639A" w14:paraId="79BAFEF2" w14:textId="77777777" w:rsidTr="00B5639A">
        <w:trPr>
          <w:trHeight w:val="1454"/>
          <w:jc w:val="center"/>
        </w:trPr>
        <w:tc>
          <w:tcPr>
            <w:tcW w:w="274" w:type="pct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3AA7F" w14:textId="65839EC0" w:rsidR="00B034CC" w:rsidRPr="00B5639A" w:rsidRDefault="00B034CC" w:rsidP="005B415A">
            <w:pPr>
              <w:spacing w:after="200" w:line="276" w:lineRule="auto"/>
              <w:jc w:val="center"/>
              <w:rPr>
                <w:rFonts w:ascii="Tahoma" w:eastAsia="Calibri" w:hAnsi="Tahoma" w:cs="Tahoma"/>
                <w:b/>
                <w:lang w:eastAsia="en-US"/>
              </w:rPr>
            </w:pPr>
            <w:r w:rsidRPr="00B5639A">
              <w:rPr>
                <w:rFonts w:ascii="Tahoma" w:eastAsia="Calibri" w:hAnsi="Tahoma" w:cs="Tahoma"/>
                <w:b/>
                <w:bCs/>
                <w:lang w:eastAsia="en-US"/>
              </w:rPr>
              <w:t xml:space="preserve"> </w:t>
            </w:r>
            <w:r w:rsidRPr="00B5639A">
              <w:rPr>
                <w:rFonts w:ascii="Tahoma" w:eastAsia="Calibri" w:hAnsi="Tahoma" w:cs="Tahoma"/>
                <w:b/>
                <w:lang w:eastAsia="en-US"/>
              </w:rPr>
              <w:t>Lp.</w:t>
            </w:r>
          </w:p>
        </w:tc>
        <w:tc>
          <w:tcPr>
            <w:tcW w:w="1624" w:type="pct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108781" w14:textId="77777777" w:rsidR="00B034CC" w:rsidRPr="00B5639A" w:rsidRDefault="00B034CC" w:rsidP="005B415A">
            <w:pPr>
              <w:spacing w:after="200" w:line="276" w:lineRule="auto"/>
              <w:jc w:val="center"/>
              <w:rPr>
                <w:rFonts w:ascii="Tahoma" w:eastAsia="Calibri" w:hAnsi="Tahoma" w:cs="Tahoma"/>
                <w:b/>
                <w:lang w:eastAsia="en-US"/>
              </w:rPr>
            </w:pPr>
            <w:r w:rsidRPr="00B5639A">
              <w:rPr>
                <w:rFonts w:ascii="Tahoma" w:eastAsia="Calibri" w:hAnsi="Tahoma" w:cs="Tahoma"/>
                <w:b/>
                <w:lang w:eastAsia="en-US"/>
              </w:rPr>
              <w:t>Zakres rzeczowy</w:t>
            </w:r>
          </w:p>
        </w:tc>
        <w:tc>
          <w:tcPr>
            <w:tcW w:w="1219" w:type="pct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D2286F" w14:textId="77777777" w:rsidR="00B034CC" w:rsidRPr="00B5639A" w:rsidRDefault="00B034CC" w:rsidP="005B415A">
            <w:pPr>
              <w:spacing w:after="200" w:line="276" w:lineRule="auto"/>
              <w:jc w:val="center"/>
              <w:rPr>
                <w:rFonts w:ascii="Tahoma" w:eastAsia="Calibri" w:hAnsi="Tahoma" w:cs="Tahoma"/>
                <w:b/>
                <w:lang w:eastAsia="en-US"/>
              </w:rPr>
            </w:pPr>
            <w:r w:rsidRPr="00B5639A">
              <w:rPr>
                <w:rFonts w:ascii="Tahoma" w:eastAsia="Calibri" w:hAnsi="Tahoma" w:cs="Tahoma"/>
                <w:b/>
                <w:lang w:eastAsia="en-US"/>
              </w:rPr>
              <w:t xml:space="preserve">Dopuszczalne wartości graniczne Zamawiającego udział procentowy w wynagrodzeniu </w:t>
            </w:r>
          </w:p>
          <w:p w14:paraId="54F5AFB6" w14:textId="005DEC47" w:rsidR="00B034CC" w:rsidRPr="00B5639A" w:rsidRDefault="00B034CC" w:rsidP="005B415A">
            <w:pPr>
              <w:spacing w:after="200" w:line="276" w:lineRule="auto"/>
              <w:jc w:val="center"/>
              <w:rPr>
                <w:rFonts w:ascii="Tahoma" w:eastAsia="Calibri" w:hAnsi="Tahoma" w:cs="Tahoma"/>
                <w:b/>
                <w:lang w:eastAsia="en-US"/>
              </w:rPr>
            </w:pPr>
            <w:r w:rsidRPr="00B5639A">
              <w:rPr>
                <w:rFonts w:ascii="Tahoma" w:eastAsia="Calibri" w:hAnsi="Tahoma" w:cs="Tahoma"/>
                <w:b/>
                <w:lang w:eastAsia="en-US"/>
              </w:rPr>
              <w:t>[%]</w:t>
            </w:r>
          </w:p>
        </w:tc>
        <w:tc>
          <w:tcPr>
            <w:tcW w:w="727" w:type="pct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B51534" w14:textId="77777777" w:rsidR="00B034CC" w:rsidRPr="00B5639A" w:rsidRDefault="00B034CC" w:rsidP="005B415A">
            <w:pPr>
              <w:spacing w:after="200" w:line="276" w:lineRule="auto"/>
              <w:jc w:val="center"/>
              <w:rPr>
                <w:rFonts w:ascii="Tahoma" w:eastAsia="Calibri" w:hAnsi="Tahoma" w:cs="Tahoma"/>
                <w:b/>
                <w:lang w:eastAsia="en-US"/>
              </w:rPr>
            </w:pPr>
          </w:p>
          <w:p w14:paraId="7062B26E" w14:textId="317A8109" w:rsidR="00B034CC" w:rsidRPr="00B5639A" w:rsidRDefault="00B034CC" w:rsidP="005B415A">
            <w:pPr>
              <w:spacing w:after="200" w:line="276" w:lineRule="auto"/>
              <w:jc w:val="center"/>
              <w:rPr>
                <w:rFonts w:ascii="Tahoma" w:eastAsia="Calibri" w:hAnsi="Tahoma" w:cs="Tahoma"/>
                <w:b/>
                <w:lang w:eastAsia="en-US"/>
              </w:rPr>
            </w:pPr>
            <w:r w:rsidRPr="00B5639A">
              <w:rPr>
                <w:rFonts w:ascii="Tahoma" w:eastAsia="Calibri" w:hAnsi="Tahoma" w:cs="Tahoma"/>
                <w:b/>
                <w:lang w:eastAsia="en-US"/>
              </w:rPr>
              <w:t xml:space="preserve">Udział </w:t>
            </w:r>
            <w:r w:rsidRPr="00B5639A">
              <w:rPr>
                <w:rFonts w:ascii="Tahoma" w:eastAsia="Calibri" w:hAnsi="Tahoma" w:cs="Tahoma"/>
                <w:b/>
                <w:lang w:eastAsia="en-US"/>
              </w:rPr>
              <w:br/>
            </w:r>
            <w:proofErr w:type="gramStart"/>
            <w:r w:rsidRPr="00B5639A">
              <w:rPr>
                <w:rFonts w:ascii="Tahoma" w:eastAsia="Calibri" w:hAnsi="Tahoma" w:cs="Tahoma"/>
                <w:b/>
                <w:lang w:eastAsia="en-US"/>
              </w:rPr>
              <w:t>w  ofercie</w:t>
            </w:r>
            <w:proofErr w:type="gramEnd"/>
          </w:p>
          <w:p w14:paraId="15641395" w14:textId="77777777" w:rsidR="00B034CC" w:rsidRPr="00B5639A" w:rsidRDefault="00B034CC" w:rsidP="005B415A">
            <w:pPr>
              <w:spacing w:after="200" w:line="276" w:lineRule="auto"/>
              <w:jc w:val="center"/>
              <w:rPr>
                <w:rFonts w:ascii="Tahoma" w:eastAsia="Calibri" w:hAnsi="Tahoma" w:cs="Tahoma"/>
                <w:i/>
                <w:color w:val="FF0000"/>
                <w:lang w:eastAsia="en-US"/>
              </w:rPr>
            </w:pPr>
            <w:r w:rsidRPr="00B5639A">
              <w:rPr>
                <w:rFonts w:ascii="Tahoma" w:eastAsia="Calibri" w:hAnsi="Tahoma" w:cs="Tahoma"/>
                <w:i/>
                <w:color w:val="FF0000"/>
                <w:lang w:eastAsia="en-US"/>
              </w:rPr>
              <w:t>(</w:t>
            </w:r>
            <w:r w:rsidRPr="00B5639A">
              <w:rPr>
                <w:rFonts w:ascii="Tahoma" w:eastAsia="Calibri" w:hAnsi="Tahoma" w:cs="Tahoma"/>
                <w:b/>
                <w:i/>
                <w:color w:val="FF0000"/>
                <w:lang w:eastAsia="en-US"/>
              </w:rPr>
              <w:t>podaje Wykonawca</w:t>
            </w:r>
            <w:r w:rsidRPr="00B5639A">
              <w:rPr>
                <w:rFonts w:ascii="Tahoma" w:eastAsia="Calibri" w:hAnsi="Tahoma" w:cs="Tahoma"/>
                <w:i/>
                <w:color w:val="FF0000"/>
                <w:lang w:eastAsia="en-US"/>
              </w:rPr>
              <w:t>)</w:t>
            </w:r>
          </w:p>
          <w:p w14:paraId="3B500B14" w14:textId="77777777" w:rsidR="00B034CC" w:rsidRPr="00B5639A" w:rsidRDefault="00B034CC" w:rsidP="005B415A">
            <w:pPr>
              <w:spacing w:after="200" w:line="276" w:lineRule="auto"/>
              <w:jc w:val="center"/>
              <w:rPr>
                <w:rFonts w:ascii="Tahoma" w:eastAsia="Calibri" w:hAnsi="Tahoma" w:cs="Tahoma"/>
                <w:b/>
                <w:lang w:eastAsia="en-US"/>
              </w:rPr>
            </w:pPr>
            <w:r w:rsidRPr="00B5639A">
              <w:rPr>
                <w:rFonts w:ascii="Tahoma" w:eastAsia="Calibri" w:hAnsi="Tahoma" w:cs="Tahoma"/>
                <w:b/>
                <w:lang w:eastAsia="en-US"/>
              </w:rPr>
              <w:t>[ % ]</w:t>
            </w:r>
          </w:p>
        </w:tc>
        <w:tc>
          <w:tcPr>
            <w:tcW w:w="1156" w:type="pct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C5D0D7" w14:textId="77777777" w:rsidR="00B034CC" w:rsidRPr="00B5639A" w:rsidRDefault="00B034CC" w:rsidP="005B415A">
            <w:pPr>
              <w:spacing w:after="200" w:line="276" w:lineRule="auto"/>
              <w:jc w:val="center"/>
              <w:rPr>
                <w:rFonts w:ascii="Tahoma" w:eastAsia="Calibri" w:hAnsi="Tahoma" w:cs="Tahoma"/>
                <w:b/>
                <w:lang w:eastAsia="en-US"/>
              </w:rPr>
            </w:pPr>
            <w:r w:rsidRPr="00B5639A">
              <w:rPr>
                <w:rFonts w:ascii="Tahoma" w:eastAsia="Calibri" w:hAnsi="Tahoma" w:cs="Tahoma"/>
                <w:b/>
                <w:lang w:eastAsia="en-US"/>
              </w:rPr>
              <w:t>Kwota brutto [zł]</w:t>
            </w:r>
          </w:p>
        </w:tc>
      </w:tr>
      <w:tr w:rsidR="00B034CC" w:rsidRPr="00B5639A" w14:paraId="5656D41B" w14:textId="77777777" w:rsidTr="00B5639A">
        <w:trPr>
          <w:trHeight w:val="209"/>
          <w:jc w:val="center"/>
        </w:trPr>
        <w:tc>
          <w:tcPr>
            <w:tcW w:w="274" w:type="pct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14:paraId="15D38014" w14:textId="77777777" w:rsidR="00B034CC" w:rsidRPr="00B5639A" w:rsidRDefault="00B034CC" w:rsidP="005B415A">
            <w:pPr>
              <w:spacing w:after="200" w:line="276" w:lineRule="auto"/>
              <w:jc w:val="center"/>
              <w:rPr>
                <w:rFonts w:ascii="Tahoma" w:eastAsia="Calibri" w:hAnsi="Tahoma" w:cs="Tahoma"/>
                <w:lang w:eastAsia="en-US"/>
              </w:rPr>
            </w:pPr>
            <w:r w:rsidRPr="00B5639A">
              <w:rPr>
                <w:rFonts w:ascii="Tahoma" w:eastAsia="Calibri" w:hAnsi="Tahoma" w:cs="Tahoma"/>
                <w:lang w:eastAsia="en-US"/>
              </w:rPr>
              <w:t>1</w:t>
            </w:r>
          </w:p>
        </w:tc>
        <w:tc>
          <w:tcPr>
            <w:tcW w:w="1624" w:type="pct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14:paraId="6DE543F9" w14:textId="77777777" w:rsidR="00B034CC" w:rsidRPr="00B5639A" w:rsidRDefault="00B034CC" w:rsidP="005B415A">
            <w:pPr>
              <w:spacing w:after="200" w:line="276" w:lineRule="auto"/>
              <w:jc w:val="center"/>
              <w:rPr>
                <w:rFonts w:ascii="Tahoma" w:eastAsia="Calibri" w:hAnsi="Tahoma" w:cs="Tahoma"/>
                <w:lang w:eastAsia="en-US"/>
              </w:rPr>
            </w:pPr>
            <w:r w:rsidRPr="00B5639A">
              <w:rPr>
                <w:rFonts w:ascii="Tahoma" w:eastAsia="Calibri" w:hAnsi="Tahoma" w:cs="Tahoma"/>
                <w:lang w:eastAsia="en-US"/>
              </w:rPr>
              <w:t>2</w:t>
            </w:r>
          </w:p>
        </w:tc>
        <w:tc>
          <w:tcPr>
            <w:tcW w:w="1219" w:type="pct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14:paraId="0F6D96F4" w14:textId="77777777" w:rsidR="00B034CC" w:rsidRPr="00B5639A" w:rsidRDefault="00B034CC" w:rsidP="005B415A">
            <w:pPr>
              <w:spacing w:after="200" w:line="276" w:lineRule="auto"/>
              <w:jc w:val="center"/>
              <w:rPr>
                <w:rFonts w:ascii="Tahoma" w:eastAsia="Calibri" w:hAnsi="Tahoma" w:cs="Tahoma"/>
                <w:lang w:eastAsia="en-US"/>
              </w:rPr>
            </w:pPr>
            <w:r w:rsidRPr="00B5639A">
              <w:rPr>
                <w:rFonts w:ascii="Tahoma" w:eastAsia="Calibri" w:hAnsi="Tahoma" w:cs="Tahoma"/>
                <w:lang w:eastAsia="en-US"/>
              </w:rPr>
              <w:t>3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14:paraId="7A44CCE7" w14:textId="77777777" w:rsidR="00B034CC" w:rsidRPr="00B5639A" w:rsidRDefault="00B034CC" w:rsidP="005B415A">
            <w:pPr>
              <w:spacing w:after="200" w:line="276" w:lineRule="auto"/>
              <w:jc w:val="center"/>
              <w:rPr>
                <w:rFonts w:ascii="Tahoma" w:eastAsia="Calibri" w:hAnsi="Tahoma" w:cs="Tahoma"/>
                <w:lang w:eastAsia="en-US"/>
              </w:rPr>
            </w:pPr>
            <w:r w:rsidRPr="00B5639A">
              <w:rPr>
                <w:rFonts w:ascii="Tahoma" w:eastAsia="Calibri" w:hAnsi="Tahoma" w:cs="Tahoma"/>
                <w:lang w:eastAsia="en-US"/>
              </w:rPr>
              <w:t>4</w:t>
            </w:r>
          </w:p>
        </w:tc>
        <w:tc>
          <w:tcPr>
            <w:tcW w:w="1156" w:type="pct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14:paraId="3C75B7F3" w14:textId="77777777" w:rsidR="00B034CC" w:rsidRPr="00B5639A" w:rsidRDefault="00B034CC" w:rsidP="005B415A">
            <w:pPr>
              <w:spacing w:after="200" w:line="276" w:lineRule="auto"/>
              <w:jc w:val="center"/>
              <w:rPr>
                <w:rFonts w:ascii="Tahoma" w:eastAsia="Calibri" w:hAnsi="Tahoma" w:cs="Tahoma"/>
                <w:lang w:eastAsia="en-US"/>
              </w:rPr>
            </w:pPr>
            <w:r w:rsidRPr="00B5639A">
              <w:rPr>
                <w:rFonts w:ascii="Tahoma" w:eastAsia="Calibri" w:hAnsi="Tahoma" w:cs="Tahoma"/>
                <w:lang w:eastAsia="en-US"/>
              </w:rPr>
              <w:t>5</w:t>
            </w:r>
          </w:p>
        </w:tc>
      </w:tr>
      <w:tr w:rsidR="00B034CC" w:rsidRPr="00B5639A" w14:paraId="4D778314" w14:textId="77777777" w:rsidTr="00B5639A">
        <w:trPr>
          <w:trHeight w:val="1992"/>
          <w:jc w:val="center"/>
        </w:trPr>
        <w:tc>
          <w:tcPr>
            <w:tcW w:w="274" w:type="pct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3F5B6" w14:textId="77777777" w:rsidR="00B034CC" w:rsidRPr="00B5639A" w:rsidRDefault="00B034CC" w:rsidP="005B415A">
            <w:pPr>
              <w:spacing w:after="200" w:line="276" w:lineRule="auto"/>
              <w:jc w:val="center"/>
              <w:rPr>
                <w:rFonts w:ascii="Tahoma" w:eastAsia="Calibri" w:hAnsi="Tahoma" w:cs="Tahoma"/>
                <w:lang w:eastAsia="en-US"/>
              </w:rPr>
            </w:pPr>
            <w:r w:rsidRPr="00B5639A">
              <w:rPr>
                <w:rFonts w:ascii="Tahoma" w:eastAsia="Calibri" w:hAnsi="Tahoma" w:cs="Tahoma"/>
                <w:lang w:eastAsia="en-US"/>
              </w:rPr>
              <w:t>1</w:t>
            </w:r>
          </w:p>
        </w:tc>
        <w:tc>
          <w:tcPr>
            <w:tcW w:w="1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749B35" w14:textId="1B0E27B6" w:rsidR="00B034CC" w:rsidRPr="00B5639A" w:rsidRDefault="00B034CC" w:rsidP="005B2AE0">
            <w:pPr>
              <w:shd w:val="clear" w:color="auto" w:fill="FFFFFF"/>
              <w:spacing w:line="276" w:lineRule="auto"/>
              <w:ind w:right="110"/>
              <w:rPr>
                <w:rFonts w:ascii="Tahoma" w:hAnsi="Tahoma" w:cs="Tahoma"/>
              </w:rPr>
            </w:pPr>
            <w:r w:rsidRPr="00B5639A">
              <w:rPr>
                <w:rFonts w:ascii="Tahoma" w:hAnsi="Tahoma" w:cs="Tahoma"/>
              </w:rPr>
              <w:t>OŚWIETLENIE, w tym:</w:t>
            </w:r>
          </w:p>
          <w:p w14:paraId="32A6BCA7" w14:textId="21C98F76" w:rsidR="00B034CC" w:rsidRPr="00B5639A" w:rsidRDefault="00B034CC" w:rsidP="005B2AE0">
            <w:pPr>
              <w:shd w:val="clear" w:color="auto" w:fill="FFFFFF"/>
              <w:spacing w:line="276" w:lineRule="auto"/>
              <w:ind w:right="110"/>
              <w:rPr>
                <w:rFonts w:ascii="Tahoma" w:hAnsi="Tahoma" w:cs="Tahoma"/>
              </w:rPr>
            </w:pPr>
            <w:r w:rsidRPr="00B5639A">
              <w:rPr>
                <w:rFonts w:ascii="Tahoma" w:hAnsi="Tahoma" w:cs="Tahoma"/>
              </w:rPr>
              <w:t>wykonanie linii kablowej</w:t>
            </w:r>
          </w:p>
          <w:p w14:paraId="39E67CBE" w14:textId="16500785" w:rsidR="00B034CC" w:rsidRPr="00B5639A" w:rsidRDefault="00B034CC" w:rsidP="005B2AE0">
            <w:pPr>
              <w:shd w:val="clear" w:color="auto" w:fill="FFFFFF"/>
              <w:spacing w:line="276" w:lineRule="auto"/>
              <w:ind w:right="110"/>
              <w:rPr>
                <w:rFonts w:ascii="Tahoma" w:hAnsi="Tahoma" w:cs="Tahoma"/>
              </w:rPr>
            </w:pPr>
            <w:r w:rsidRPr="00B5639A">
              <w:rPr>
                <w:rFonts w:ascii="Tahoma" w:hAnsi="Tahoma" w:cs="Tahoma"/>
              </w:rPr>
              <w:t xml:space="preserve">montaż słupów i opraw </w:t>
            </w:r>
          </w:p>
          <w:p w14:paraId="68245825" w14:textId="41A0338D" w:rsidR="00B034CC" w:rsidRPr="00B5639A" w:rsidRDefault="00B034CC" w:rsidP="005B2AE0">
            <w:pPr>
              <w:shd w:val="clear" w:color="auto" w:fill="FFFFFF"/>
              <w:spacing w:line="276" w:lineRule="auto"/>
              <w:ind w:right="110"/>
              <w:rPr>
                <w:rFonts w:ascii="Tahoma" w:hAnsi="Tahoma" w:cs="Tahoma"/>
              </w:rPr>
            </w:pPr>
            <w:r w:rsidRPr="00B5639A">
              <w:rPr>
                <w:rFonts w:ascii="Tahoma" w:hAnsi="Tahoma" w:cs="Tahoma"/>
              </w:rPr>
              <w:t>pomiary instalacji</w:t>
            </w:r>
          </w:p>
          <w:p w14:paraId="3574BFA1" w14:textId="77777777" w:rsidR="00B034CC" w:rsidRPr="00B5639A" w:rsidRDefault="00B034CC" w:rsidP="005B2AE0">
            <w:pPr>
              <w:shd w:val="clear" w:color="auto" w:fill="FFFFFF"/>
              <w:spacing w:line="276" w:lineRule="auto"/>
              <w:ind w:right="110"/>
              <w:rPr>
                <w:rFonts w:ascii="Tahoma" w:hAnsi="Tahoma" w:cs="Tahoma"/>
              </w:rPr>
            </w:pPr>
          </w:p>
          <w:p w14:paraId="4AD74B59" w14:textId="2787EAD8" w:rsidR="00B034CC" w:rsidRPr="00B5639A" w:rsidRDefault="00B034CC" w:rsidP="005B2AE0">
            <w:pPr>
              <w:shd w:val="clear" w:color="auto" w:fill="FFFFFF"/>
              <w:spacing w:line="276" w:lineRule="auto"/>
              <w:ind w:right="110"/>
              <w:rPr>
                <w:rFonts w:ascii="Tahoma" w:hAnsi="Tahoma" w:cs="Tahoma"/>
              </w:rPr>
            </w:pPr>
          </w:p>
        </w:tc>
        <w:tc>
          <w:tcPr>
            <w:tcW w:w="1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727324" w14:textId="760ED125" w:rsidR="00B034CC" w:rsidRPr="00B5639A" w:rsidRDefault="00B034CC" w:rsidP="00CE3D27">
            <w:pPr>
              <w:spacing w:after="200" w:line="276" w:lineRule="auto"/>
              <w:jc w:val="center"/>
              <w:rPr>
                <w:rFonts w:ascii="Tahoma" w:eastAsia="Calibri" w:hAnsi="Tahoma" w:cs="Tahoma"/>
                <w:lang w:eastAsia="en-US"/>
              </w:rPr>
            </w:pPr>
            <w:r w:rsidRPr="00B5639A">
              <w:rPr>
                <w:rFonts w:ascii="Tahoma" w:eastAsia="Calibri" w:hAnsi="Tahoma" w:cs="Tahoma"/>
                <w:lang w:eastAsia="en-US"/>
              </w:rPr>
              <w:t xml:space="preserve">do 40% 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B815CE" w14:textId="692AC638" w:rsidR="00B034CC" w:rsidRPr="00B5639A" w:rsidRDefault="00B5639A" w:rsidP="006A3870">
            <w:pPr>
              <w:spacing w:after="200" w:line="276" w:lineRule="auto"/>
              <w:jc w:val="center"/>
              <w:rPr>
                <w:rFonts w:ascii="Tahoma" w:eastAsia="Calibri" w:hAnsi="Tahoma" w:cs="Tahoma"/>
                <w:b/>
                <w:bCs/>
                <w:lang w:eastAsia="en-US"/>
              </w:rPr>
            </w:pPr>
            <w:r w:rsidRPr="00B5639A">
              <w:rPr>
                <w:rFonts w:ascii="Tahoma" w:eastAsia="Calibri" w:hAnsi="Tahoma" w:cs="Tahoma"/>
                <w:b/>
                <w:bCs/>
                <w:lang w:eastAsia="en-US"/>
              </w:rPr>
              <w:t>…</w:t>
            </w:r>
            <w:r>
              <w:rPr>
                <w:rFonts w:ascii="Tahoma" w:eastAsia="Calibri" w:hAnsi="Tahoma" w:cs="Tahoma"/>
                <w:b/>
                <w:bCs/>
                <w:lang w:eastAsia="en-US"/>
              </w:rPr>
              <w:t>….</w:t>
            </w:r>
          </w:p>
        </w:tc>
        <w:tc>
          <w:tcPr>
            <w:tcW w:w="1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293EA1" w14:textId="72017425" w:rsidR="00B034CC" w:rsidRPr="00B5639A" w:rsidRDefault="00B5639A" w:rsidP="005B415A">
            <w:pPr>
              <w:spacing w:after="200" w:line="276" w:lineRule="auto"/>
              <w:jc w:val="center"/>
              <w:rPr>
                <w:rFonts w:ascii="Tahoma" w:eastAsia="Calibri" w:hAnsi="Tahoma" w:cs="Tahoma"/>
                <w:b/>
                <w:bCs/>
                <w:lang w:eastAsia="en-US"/>
              </w:rPr>
            </w:pPr>
            <w:r w:rsidRPr="00B5639A">
              <w:rPr>
                <w:rFonts w:ascii="Tahoma" w:eastAsia="Calibri" w:hAnsi="Tahoma" w:cs="Tahoma"/>
                <w:b/>
                <w:bCs/>
                <w:lang w:eastAsia="en-US"/>
              </w:rPr>
              <w:t>…</w:t>
            </w:r>
            <w:r>
              <w:rPr>
                <w:rFonts w:ascii="Tahoma" w:eastAsia="Calibri" w:hAnsi="Tahoma" w:cs="Tahoma"/>
                <w:b/>
                <w:bCs/>
                <w:lang w:eastAsia="en-US"/>
              </w:rPr>
              <w:t>….</w:t>
            </w:r>
          </w:p>
        </w:tc>
      </w:tr>
      <w:tr w:rsidR="00B034CC" w:rsidRPr="00B5639A" w14:paraId="2A1E8678" w14:textId="77777777" w:rsidTr="00B5639A">
        <w:trPr>
          <w:trHeight w:val="1402"/>
          <w:jc w:val="center"/>
        </w:trPr>
        <w:tc>
          <w:tcPr>
            <w:tcW w:w="274" w:type="pct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EC6829" w14:textId="77777777" w:rsidR="00B034CC" w:rsidRPr="00B5639A" w:rsidRDefault="00B034CC" w:rsidP="005B415A">
            <w:pPr>
              <w:spacing w:after="200" w:line="276" w:lineRule="auto"/>
              <w:jc w:val="center"/>
              <w:rPr>
                <w:rFonts w:ascii="Tahoma" w:eastAsia="Calibri" w:hAnsi="Tahoma" w:cs="Tahoma"/>
                <w:lang w:eastAsia="en-US"/>
              </w:rPr>
            </w:pPr>
            <w:r w:rsidRPr="00B5639A">
              <w:rPr>
                <w:rFonts w:ascii="Tahoma" w:eastAsia="Calibri" w:hAnsi="Tahoma" w:cs="Tahoma"/>
                <w:lang w:eastAsia="en-US"/>
              </w:rPr>
              <w:t>2</w:t>
            </w:r>
          </w:p>
        </w:tc>
        <w:tc>
          <w:tcPr>
            <w:tcW w:w="1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9B9DA9" w14:textId="3E6C09D2" w:rsidR="00B034CC" w:rsidRPr="00B5639A" w:rsidRDefault="00B034CC" w:rsidP="00BF7651">
            <w:pPr>
              <w:shd w:val="clear" w:color="auto" w:fill="FFFFFF"/>
              <w:spacing w:line="276" w:lineRule="auto"/>
              <w:ind w:right="110"/>
              <w:rPr>
                <w:rFonts w:ascii="Tahoma" w:hAnsi="Tahoma" w:cs="Tahoma"/>
              </w:rPr>
            </w:pPr>
            <w:r w:rsidRPr="00B5639A">
              <w:rPr>
                <w:rFonts w:ascii="Tahoma" w:hAnsi="Tahoma" w:cs="Tahoma"/>
              </w:rPr>
              <w:t xml:space="preserve">Zieleń </w:t>
            </w:r>
          </w:p>
        </w:tc>
        <w:tc>
          <w:tcPr>
            <w:tcW w:w="1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FC2E4B" w14:textId="0B2B9A86" w:rsidR="00B034CC" w:rsidRPr="00B5639A" w:rsidRDefault="00B034CC" w:rsidP="00490515">
            <w:pPr>
              <w:spacing w:after="200" w:line="276" w:lineRule="auto"/>
              <w:jc w:val="center"/>
              <w:rPr>
                <w:rFonts w:ascii="Tahoma" w:eastAsia="Calibri" w:hAnsi="Tahoma" w:cs="Tahoma"/>
                <w:lang w:eastAsia="en-US"/>
              </w:rPr>
            </w:pPr>
            <w:r w:rsidRPr="00B5639A">
              <w:rPr>
                <w:rFonts w:ascii="Tahoma" w:eastAsia="Calibri" w:hAnsi="Tahoma" w:cs="Tahoma"/>
                <w:lang w:eastAsia="en-US"/>
              </w:rPr>
              <w:t xml:space="preserve">Do </w:t>
            </w:r>
            <w:proofErr w:type="gramStart"/>
            <w:r w:rsidRPr="00B5639A">
              <w:rPr>
                <w:rFonts w:ascii="Tahoma" w:eastAsia="Calibri" w:hAnsi="Tahoma" w:cs="Tahoma"/>
                <w:lang w:eastAsia="en-US"/>
              </w:rPr>
              <w:t>3  %</w:t>
            </w:r>
            <w:proofErr w:type="gramEnd"/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88BB2D" w14:textId="7BE7EB81" w:rsidR="00B034CC" w:rsidRPr="00B5639A" w:rsidRDefault="00B5639A" w:rsidP="005B415A">
            <w:pPr>
              <w:spacing w:after="200" w:line="276" w:lineRule="auto"/>
              <w:jc w:val="center"/>
              <w:rPr>
                <w:rFonts w:ascii="Tahoma" w:eastAsia="Calibri" w:hAnsi="Tahoma" w:cs="Tahoma"/>
                <w:b/>
                <w:bCs/>
                <w:lang w:eastAsia="en-US"/>
              </w:rPr>
            </w:pPr>
            <w:r w:rsidRPr="00B5639A">
              <w:rPr>
                <w:rFonts w:ascii="Tahoma" w:eastAsia="Calibri" w:hAnsi="Tahoma" w:cs="Tahoma"/>
                <w:b/>
                <w:bCs/>
                <w:lang w:eastAsia="en-US"/>
              </w:rPr>
              <w:t>…</w:t>
            </w:r>
            <w:r>
              <w:rPr>
                <w:rFonts w:ascii="Tahoma" w:eastAsia="Calibri" w:hAnsi="Tahoma" w:cs="Tahoma"/>
                <w:b/>
                <w:bCs/>
                <w:lang w:eastAsia="en-US"/>
              </w:rPr>
              <w:t>….</w:t>
            </w:r>
          </w:p>
        </w:tc>
        <w:tc>
          <w:tcPr>
            <w:tcW w:w="1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819593" w14:textId="1A83F098" w:rsidR="00B034CC" w:rsidRPr="00B5639A" w:rsidRDefault="00B5639A" w:rsidP="00B5639A">
            <w:pPr>
              <w:spacing w:after="200" w:line="276" w:lineRule="auto"/>
              <w:jc w:val="center"/>
              <w:rPr>
                <w:rFonts w:ascii="Tahoma" w:eastAsia="Calibri" w:hAnsi="Tahoma" w:cs="Tahoma"/>
                <w:b/>
                <w:bCs/>
                <w:lang w:eastAsia="en-US"/>
              </w:rPr>
            </w:pPr>
            <w:r w:rsidRPr="00B5639A">
              <w:rPr>
                <w:rFonts w:ascii="Tahoma" w:eastAsia="Calibri" w:hAnsi="Tahoma" w:cs="Tahoma"/>
                <w:b/>
                <w:bCs/>
                <w:lang w:eastAsia="en-US"/>
              </w:rPr>
              <w:t>…</w:t>
            </w:r>
            <w:r>
              <w:rPr>
                <w:rFonts w:ascii="Tahoma" w:eastAsia="Calibri" w:hAnsi="Tahoma" w:cs="Tahoma"/>
                <w:b/>
                <w:bCs/>
                <w:lang w:eastAsia="en-US"/>
              </w:rPr>
              <w:t>….</w:t>
            </w:r>
          </w:p>
        </w:tc>
      </w:tr>
      <w:tr w:rsidR="00B034CC" w:rsidRPr="00B5639A" w14:paraId="5B211843" w14:textId="77777777" w:rsidTr="00B5639A">
        <w:trPr>
          <w:trHeight w:val="430"/>
          <w:jc w:val="center"/>
        </w:trPr>
        <w:tc>
          <w:tcPr>
            <w:tcW w:w="274" w:type="pct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613AE4" w14:textId="35622C39" w:rsidR="00B034CC" w:rsidRPr="00B5639A" w:rsidRDefault="00B034CC" w:rsidP="005B415A">
            <w:pPr>
              <w:spacing w:after="200" w:line="276" w:lineRule="auto"/>
              <w:jc w:val="center"/>
              <w:rPr>
                <w:rFonts w:ascii="Tahoma" w:eastAsia="Calibri" w:hAnsi="Tahoma" w:cs="Tahoma"/>
                <w:lang w:eastAsia="en-US"/>
              </w:rPr>
            </w:pPr>
            <w:r w:rsidRPr="00B5639A">
              <w:rPr>
                <w:rFonts w:ascii="Tahoma" w:eastAsia="Calibri" w:hAnsi="Tahoma" w:cs="Tahoma"/>
                <w:lang w:eastAsia="en-US"/>
              </w:rPr>
              <w:t>3</w:t>
            </w:r>
          </w:p>
        </w:tc>
        <w:tc>
          <w:tcPr>
            <w:tcW w:w="1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5D1AC7" w14:textId="77777777" w:rsidR="00B034CC" w:rsidRPr="00B5639A" w:rsidRDefault="00B034CC" w:rsidP="00726D5E">
            <w:pPr>
              <w:spacing w:line="276" w:lineRule="auto"/>
              <w:rPr>
                <w:rFonts w:ascii="Tahoma" w:hAnsi="Tahoma" w:cs="Tahoma"/>
              </w:rPr>
            </w:pPr>
          </w:p>
          <w:p w14:paraId="7B7326A3" w14:textId="77777777" w:rsidR="00B034CC" w:rsidRPr="00B5639A" w:rsidRDefault="00B034CC" w:rsidP="005B415A">
            <w:pPr>
              <w:spacing w:line="276" w:lineRule="auto"/>
              <w:rPr>
                <w:rFonts w:ascii="Tahoma" w:hAnsi="Tahoma" w:cs="Tahoma"/>
              </w:rPr>
            </w:pPr>
            <w:r w:rsidRPr="00B5639A">
              <w:rPr>
                <w:rFonts w:ascii="Tahoma" w:hAnsi="Tahoma" w:cs="Tahoma"/>
              </w:rPr>
              <w:t>TELTECHNIKA, w tym:</w:t>
            </w:r>
          </w:p>
          <w:p w14:paraId="676478CB" w14:textId="245706CE" w:rsidR="00B034CC" w:rsidRPr="00B5639A" w:rsidRDefault="00B034CC" w:rsidP="005B415A">
            <w:pPr>
              <w:spacing w:line="276" w:lineRule="auto"/>
              <w:rPr>
                <w:rFonts w:ascii="Tahoma" w:hAnsi="Tahoma" w:cs="Tahoma"/>
              </w:rPr>
            </w:pPr>
            <w:r w:rsidRPr="00B5639A">
              <w:rPr>
                <w:rFonts w:ascii="Tahoma" w:hAnsi="Tahoma" w:cs="Tahoma"/>
              </w:rPr>
              <w:t>kanalizacja kablowa,</w:t>
            </w:r>
          </w:p>
          <w:p w14:paraId="5EF31DF2" w14:textId="77777777" w:rsidR="00B034CC" w:rsidRPr="00B5639A" w:rsidRDefault="00B034CC" w:rsidP="005B415A">
            <w:pPr>
              <w:spacing w:line="276" w:lineRule="auto"/>
              <w:rPr>
                <w:rFonts w:ascii="Tahoma" w:hAnsi="Tahoma" w:cs="Tahoma"/>
              </w:rPr>
            </w:pPr>
            <w:r w:rsidRPr="00B5639A">
              <w:rPr>
                <w:rFonts w:ascii="Tahoma" w:hAnsi="Tahoma" w:cs="Tahoma"/>
              </w:rPr>
              <w:t xml:space="preserve">ułożenie kabli, </w:t>
            </w:r>
          </w:p>
          <w:p w14:paraId="41043387" w14:textId="77777777" w:rsidR="00B034CC" w:rsidRPr="00B5639A" w:rsidRDefault="00B034CC" w:rsidP="005B415A">
            <w:pPr>
              <w:spacing w:line="276" w:lineRule="auto"/>
              <w:rPr>
                <w:rFonts w:ascii="Tahoma" w:hAnsi="Tahoma" w:cs="Tahoma"/>
              </w:rPr>
            </w:pPr>
            <w:r w:rsidRPr="00B5639A">
              <w:rPr>
                <w:rFonts w:ascii="Tahoma" w:hAnsi="Tahoma" w:cs="Tahoma"/>
              </w:rPr>
              <w:t xml:space="preserve">montaż z kamer </w:t>
            </w:r>
          </w:p>
          <w:p w14:paraId="125A5C10" w14:textId="77777777" w:rsidR="00B034CC" w:rsidRPr="00B5639A" w:rsidRDefault="00B034CC" w:rsidP="005B415A">
            <w:pPr>
              <w:spacing w:line="276" w:lineRule="auto"/>
              <w:rPr>
                <w:rFonts w:ascii="Tahoma" w:hAnsi="Tahoma" w:cs="Tahoma"/>
              </w:rPr>
            </w:pPr>
            <w:r w:rsidRPr="00B5639A">
              <w:rPr>
                <w:rFonts w:ascii="Tahoma" w:hAnsi="Tahoma" w:cs="Tahoma"/>
              </w:rPr>
              <w:t xml:space="preserve">Licencja GENETEC, </w:t>
            </w:r>
          </w:p>
          <w:p w14:paraId="6E9E6B45" w14:textId="77777777" w:rsidR="00B034CC" w:rsidRPr="00B5639A" w:rsidRDefault="00B034CC" w:rsidP="005B415A">
            <w:pPr>
              <w:spacing w:line="276" w:lineRule="auto"/>
              <w:rPr>
                <w:rFonts w:ascii="Tahoma" w:hAnsi="Tahoma" w:cs="Tahoma"/>
              </w:rPr>
            </w:pPr>
            <w:r w:rsidRPr="00B5639A">
              <w:rPr>
                <w:rFonts w:ascii="Tahoma" w:hAnsi="Tahoma" w:cs="Tahoma"/>
              </w:rPr>
              <w:t xml:space="preserve">uruchomienie podglądu i rejestracji obrazu w systemie </w:t>
            </w:r>
          </w:p>
          <w:p w14:paraId="6E1D0C2D" w14:textId="2F8A7B06" w:rsidR="00B034CC" w:rsidRPr="00B5639A" w:rsidRDefault="00B034CC" w:rsidP="005B415A">
            <w:pPr>
              <w:spacing w:line="276" w:lineRule="auto"/>
              <w:rPr>
                <w:rFonts w:ascii="Tahoma" w:hAnsi="Tahoma" w:cs="Tahoma"/>
              </w:rPr>
            </w:pPr>
            <w:r w:rsidRPr="00B5639A">
              <w:rPr>
                <w:rFonts w:ascii="Tahoma" w:hAnsi="Tahoma" w:cs="Tahoma"/>
              </w:rPr>
              <w:t>pomiary instalacji</w:t>
            </w:r>
          </w:p>
        </w:tc>
        <w:tc>
          <w:tcPr>
            <w:tcW w:w="121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B6901E5" w14:textId="5E38A48F" w:rsidR="00B034CC" w:rsidRPr="00B5639A" w:rsidRDefault="00B034CC" w:rsidP="003D2CC4">
            <w:pPr>
              <w:spacing w:after="200" w:line="276" w:lineRule="auto"/>
              <w:jc w:val="center"/>
              <w:rPr>
                <w:rFonts w:ascii="Tahoma" w:eastAsia="Calibri" w:hAnsi="Tahoma" w:cs="Tahoma"/>
                <w:lang w:eastAsia="en-US"/>
              </w:rPr>
            </w:pPr>
            <w:r w:rsidRPr="00B5639A">
              <w:rPr>
                <w:rFonts w:ascii="Tahoma" w:eastAsia="Calibri" w:hAnsi="Tahoma" w:cs="Tahoma"/>
                <w:lang w:eastAsia="en-US"/>
              </w:rPr>
              <w:t>do 65 %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67AAF98" w14:textId="387F467B" w:rsidR="00B034CC" w:rsidRPr="00B5639A" w:rsidRDefault="00B5639A" w:rsidP="005B415A">
            <w:pPr>
              <w:spacing w:after="200" w:line="276" w:lineRule="auto"/>
              <w:jc w:val="center"/>
              <w:rPr>
                <w:rFonts w:ascii="Tahoma" w:eastAsia="Calibri" w:hAnsi="Tahoma" w:cs="Tahoma"/>
                <w:b/>
                <w:bCs/>
                <w:lang w:eastAsia="en-US"/>
              </w:rPr>
            </w:pPr>
            <w:r w:rsidRPr="00B5639A">
              <w:rPr>
                <w:rFonts w:ascii="Tahoma" w:eastAsia="Calibri" w:hAnsi="Tahoma" w:cs="Tahoma"/>
                <w:b/>
                <w:bCs/>
                <w:lang w:eastAsia="en-US"/>
              </w:rPr>
              <w:t>…</w:t>
            </w:r>
            <w:r>
              <w:rPr>
                <w:rFonts w:ascii="Tahoma" w:eastAsia="Calibri" w:hAnsi="Tahoma" w:cs="Tahoma"/>
                <w:b/>
                <w:bCs/>
                <w:lang w:eastAsia="en-US"/>
              </w:rPr>
              <w:t>….</w:t>
            </w:r>
          </w:p>
        </w:tc>
        <w:tc>
          <w:tcPr>
            <w:tcW w:w="115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BAF285F" w14:textId="253D5633" w:rsidR="00B034CC" w:rsidRPr="00B5639A" w:rsidRDefault="00B5639A" w:rsidP="005B415A">
            <w:pPr>
              <w:spacing w:after="200" w:line="276" w:lineRule="auto"/>
              <w:jc w:val="center"/>
              <w:rPr>
                <w:rFonts w:ascii="Tahoma" w:eastAsia="Calibri" w:hAnsi="Tahoma" w:cs="Tahoma"/>
                <w:b/>
                <w:bCs/>
                <w:lang w:eastAsia="en-US"/>
              </w:rPr>
            </w:pPr>
            <w:r w:rsidRPr="00B5639A">
              <w:rPr>
                <w:rFonts w:ascii="Tahoma" w:eastAsia="Calibri" w:hAnsi="Tahoma" w:cs="Tahoma"/>
                <w:b/>
                <w:bCs/>
                <w:lang w:eastAsia="en-US"/>
              </w:rPr>
              <w:t>…</w:t>
            </w:r>
            <w:r>
              <w:rPr>
                <w:rFonts w:ascii="Tahoma" w:eastAsia="Calibri" w:hAnsi="Tahoma" w:cs="Tahoma"/>
                <w:b/>
                <w:bCs/>
                <w:lang w:eastAsia="en-US"/>
              </w:rPr>
              <w:t>….</w:t>
            </w:r>
          </w:p>
        </w:tc>
      </w:tr>
      <w:tr w:rsidR="00B034CC" w:rsidRPr="00B5639A" w14:paraId="62D86D8B" w14:textId="77777777" w:rsidTr="00B5639A">
        <w:trPr>
          <w:trHeight w:val="711"/>
          <w:jc w:val="center"/>
        </w:trPr>
        <w:tc>
          <w:tcPr>
            <w:tcW w:w="274" w:type="pct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B2A43F" w14:textId="77777777" w:rsidR="00B034CC" w:rsidRPr="00B5639A" w:rsidRDefault="00B034CC" w:rsidP="002351B4">
            <w:pPr>
              <w:spacing w:after="200" w:line="276" w:lineRule="auto"/>
              <w:jc w:val="center"/>
              <w:rPr>
                <w:rFonts w:ascii="Tahoma" w:eastAsia="Calibri" w:hAnsi="Tahoma" w:cs="Tahoma"/>
                <w:lang w:eastAsia="en-US"/>
              </w:rPr>
            </w:pPr>
          </w:p>
        </w:tc>
        <w:tc>
          <w:tcPr>
            <w:tcW w:w="1624" w:type="pct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14:paraId="3153BE0F" w14:textId="77777777" w:rsidR="00B034CC" w:rsidRPr="00B5639A" w:rsidRDefault="00B034CC" w:rsidP="002351B4">
            <w:pPr>
              <w:spacing w:after="200" w:line="276" w:lineRule="auto"/>
              <w:rPr>
                <w:rFonts w:ascii="Tahoma" w:eastAsia="Calibri" w:hAnsi="Tahoma" w:cs="Tahoma"/>
                <w:b/>
                <w:lang w:eastAsia="en-US"/>
              </w:rPr>
            </w:pPr>
            <w:r w:rsidRPr="00B5639A">
              <w:rPr>
                <w:rFonts w:ascii="Tahoma" w:eastAsia="Calibri" w:hAnsi="Tahoma" w:cs="Tahoma"/>
                <w:b/>
                <w:color w:val="0000FF"/>
                <w:lang w:eastAsia="en-US"/>
              </w:rPr>
              <w:t xml:space="preserve">Z uwagi na podanie przez Zamawiającego </w:t>
            </w:r>
            <w:r w:rsidRPr="00B5639A">
              <w:rPr>
                <w:rFonts w:ascii="Tahoma" w:eastAsia="Calibri" w:hAnsi="Tahoma" w:cs="Tahoma"/>
                <w:b/>
                <w:color w:val="0000FF"/>
                <w:lang w:eastAsia="en-US"/>
              </w:rPr>
              <w:lastRenderedPageBreak/>
              <w:t xml:space="preserve">w kol. 3 </w:t>
            </w:r>
            <w:r w:rsidRPr="00B5639A">
              <w:rPr>
                <w:rFonts w:ascii="Tahoma" w:eastAsia="Calibri" w:hAnsi="Tahoma" w:cs="Tahoma"/>
                <w:b/>
                <w:color w:val="0000FF"/>
                <w:u w:val="single"/>
                <w:lang w:eastAsia="en-US"/>
              </w:rPr>
              <w:t>wartości granicznych</w:t>
            </w:r>
            <w:r w:rsidRPr="00B5639A">
              <w:rPr>
                <w:rFonts w:ascii="Tahoma" w:eastAsia="Calibri" w:hAnsi="Tahoma" w:cs="Tahoma"/>
                <w:b/>
                <w:color w:val="0000FF"/>
                <w:lang w:eastAsia="en-US"/>
              </w:rPr>
              <w:t>, w % „od do</w:t>
            </w:r>
            <w:proofErr w:type="gramStart"/>
            <w:r w:rsidRPr="00B5639A">
              <w:rPr>
                <w:rFonts w:ascii="Tahoma" w:eastAsia="Calibri" w:hAnsi="Tahoma" w:cs="Tahoma"/>
                <w:b/>
                <w:color w:val="0000FF"/>
                <w:lang w:eastAsia="en-US"/>
              </w:rPr>
              <w:t xml:space="preserve"> ….</w:t>
            </w:r>
            <w:proofErr w:type="gramEnd"/>
            <w:r w:rsidRPr="00B5639A">
              <w:rPr>
                <w:rFonts w:ascii="Tahoma" w:eastAsia="Calibri" w:hAnsi="Tahoma" w:cs="Tahoma"/>
                <w:b/>
                <w:color w:val="0000FF"/>
                <w:lang w:eastAsia="en-US"/>
              </w:rPr>
              <w:t>.”.</w:t>
            </w:r>
            <w:r w:rsidRPr="00B5639A">
              <w:rPr>
                <w:rFonts w:ascii="Tahoma" w:eastAsia="Calibri" w:hAnsi="Tahoma" w:cs="Tahoma"/>
                <w:b/>
                <w:color w:val="FF0000"/>
                <w:lang w:eastAsia="en-US"/>
              </w:rPr>
              <w:t xml:space="preserve"> Wykonawca wprowadzi właściwe dane procentowe w kol. 4, </w:t>
            </w:r>
            <w:r w:rsidRPr="00B5639A">
              <w:rPr>
                <w:rFonts w:ascii="Tahoma" w:eastAsia="Calibri" w:hAnsi="Tahoma" w:cs="Tahoma"/>
                <w:b/>
                <w:color w:val="FF0000"/>
                <w:u w:val="single"/>
                <w:lang w:eastAsia="en-US"/>
              </w:rPr>
              <w:t xml:space="preserve">mieszczące się </w:t>
            </w:r>
            <w:r w:rsidRPr="00B5639A">
              <w:rPr>
                <w:rFonts w:ascii="Tahoma" w:eastAsia="Calibri" w:hAnsi="Tahoma" w:cs="Tahoma"/>
                <w:b/>
                <w:color w:val="FF0000"/>
                <w:u w:val="single"/>
                <w:lang w:eastAsia="en-US"/>
              </w:rPr>
              <w:br/>
              <w:t>w wartościach granicznych</w:t>
            </w:r>
            <w:r w:rsidRPr="00B5639A">
              <w:rPr>
                <w:rFonts w:ascii="Tahoma" w:eastAsia="Calibri" w:hAnsi="Tahoma" w:cs="Tahoma"/>
                <w:b/>
                <w:color w:val="FF0000"/>
                <w:lang w:eastAsia="en-US"/>
              </w:rPr>
              <w:t>, tak aby ich suma wynosiła 100 %</w:t>
            </w:r>
          </w:p>
        </w:tc>
        <w:tc>
          <w:tcPr>
            <w:tcW w:w="1219" w:type="pct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AF0FA0" w14:textId="77777777" w:rsidR="00B034CC" w:rsidRPr="00B5639A" w:rsidRDefault="00B034CC" w:rsidP="002351B4">
            <w:pPr>
              <w:spacing w:after="200" w:line="276" w:lineRule="auto"/>
              <w:jc w:val="center"/>
              <w:rPr>
                <w:rFonts w:ascii="Tahoma" w:eastAsia="Calibri" w:hAnsi="Tahoma" w:cs="Tahoma"/>
                <w:lang w:eastAsia="en-US"/>
              </w:rPr>
            </w:pPr>
          </w:p>
        </w:tc>
        <w:tc>
          <w:tcPr>
            <w:tcW w:w="727" w:type="pc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14:paraId="7AF76695" w14:textId="77777777" w:rsidR="00B034CC" w:rsidRPr="00B5639A" w:rsidRDefault="00B034CC" w:rsidP="002351B4">
            <w:pPr>
              <w:spacing w:after="200" w:line="276" w:lineRule="auto"/>
              <w:jc w:val="center"/>
              <w:rPr>
                <w:rFonts w:ascii="Tahoma" w:eastAsia="Calibri" w:hAnsi="Tahoma" w:cs="Tahoma"/>
                <w:lang w:eastAsia="en-US"/>
              </w:rPr>
            </w:pPr>
            <w:r w:rsidRPr="00B5639A">
              <w:rPr>
                <w:rFonts w:ascii="Tahoma" w:eastAsia="Calibri" w:hAnsi="Tahoma" w:cs="Tahoma"/>
                <w:b/>
                <w:lang w:eastAsia="en-US"/>
              </w:rPr>
              <w:t>Suma</w:t>
            </w:r>
            <w:r w:rsidRPr="00B5639A">
              <w:rPr>
                <w:rFonts w:ascii="Tahoma" w:eastAsia="Calibri" w:hAnsi="Tahoma" w:cs="Tahoma"/>
                <w:lang w:eastAsia="en-US"/>
              </w:rPr>
              <w:t xml:space="preserve"> [%]</w:t>
            </w:r>
          </w:p>
        </w:tc>
        <w:tc>
          <w:tcPr>
            <w:tcW w:w="1156" w:type="pc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14:paraId="00274CE8" w14:textId="77777777" w:rsidR="00B034CC" w:rsidRPr="00B5639A" w:rsidRDefault="00B034CC" w:rsidP="002351B4">
            <w:pPr>
              <w:spacing w:after="200" w:line="276" w:lineRule="auto"/>
              <w:jc w:val="center"/>
              <w:rPr>
                <w:rFonts w:ascii="Tahoma" w:eastAsia="Calibri" w:hAnsi="Tahoma" w:cs="Tahoma"/>
                <w:lang w:eastAsia="en-US"/>
              </w:rPr>
            </w:pPr>
            <w:r w:rsidRPr="00B5639A">
              <w:rPr>
                <w:rFonts w:ascii="Tahoma" w:eastAsia="Calibri" w:hAnsi="Tahoma" w:cs="Tahoma"/>
                <w:b/>
                <w:lang w:eastAsia="en-US"/>
              </w:rPr>
              <w:t>Suma</w:t>
            </w:r>
            <w:r w:rsidRPr="00B5639A">
              <w:rPr>
                <w:rFonts w:ascii="Tahoma" w:eastAsia="Calibri" w:hAnsi="Tahoma" w:cs="Tahoma"/>
                <w:lang w:eastAsia="en-US"/>
              </w:rPr>
              <w:t xml:space="preserve"> [zł]</w:t>
            </w:r>
          </w:p>
        </w:tc>
      </w:tr>
      <w:tr w:rsidR="00B034CC" w:rsidRPr="00B5639A" w14:paraId="65C46216" w14:textId="77777777" w:rsidTr="00B5639A">
        <w:trPr>
          <w:trHeight w:val="518"/>
          <w:jc w:val="center"/>
        </w:trPr>
        <w:tc>
          <w:tcPr>
            <w:tcW w:w="274" w:type="pct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14:paraId="23EF64EF" w14:textId="77777777" w:rsidR="00B034CC" w:rsidRPr="00B5639A" w:rsidRDefault="00B034CC" w:rsidP="002351B4">
            <w:pPr>
              <w:spacing w:after="200" w:line="276" w:lineRule="auto"/>
              <w:jc w:val="center"/>
              <w:rPr>
                <w:rFonts w:ascii="Tahoma" w:eastAsia="Calibri" w:hAnsi="Tahoma" w:cs="Tahoma"/>
                <w:lang w:eastAsia="en-US"/>
              </w:rPr>
            </w:pPr>
          </w:p>
        </w:tc>
        <w:tc>
          <w:tcPr>
            <w:tcW w:w="1624" w:type="pct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14:paraId="31FFECD5" w14:textId="77777777" w:rsidR="00B034CC" w:rsidRPr="00B5639A" w:rsidRDefault="00B034CC" w:rsidP="002351B4">
            <w:pPr>
              <w:spacing w:after="200" w:line="276" w:lineRule="auto"/>
              <w:jc w:val="center"/>
              <w:rPr>
                <w:rFonts w:ascii="Tahoma" w:eastAsia="Calibri" w:hAnsi="Tahoma" w:cs="Tahoma"/>
                <w:b/>
                <w:lang w:eastAsia="en-US"/>
              </w:rPr>
            </w:pPr>
            <w:r w:rsidRPr="00B5639A">
              <w:rPr>
                <w:rFonts w:ascii="Tahoma" w:eastAsia="Calibri" w:hAnsi="Tahoma" w:cs="Tahoma"/>
                <w:b/>
                <w:lang w:eastAsia="en-US"/>
              </w:rPr>
              <w:t>Razem</w:t>
            </w:r>
          </w:p>
        </w:tc>
        <w:tc>
          <w:tcPr>
            <w:tcW w:w="1219" w:type="pct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14:paraId="422D7036" w14:textId="77777777" w:rsidR="00B034CC" w:rsidRPr="00B5639A" w:rsidRDefault="00B034CC" w:rsidP="002351B4">
            <w:pPr>
              <w:spacing w:after="200" w:line="276" w:lineRule="auto"/>
              <w:jc w:val="center"/>
              <w:rPr>
                <w:rFonts w:ascii="Tahoma" w:eastAsia="Calibri" w:hAnsi="Tahoma" w:cs="Tahoma"/>
                <w:lang w:eastAsia="en-US"/>
              </w:rPr>
            </w:pPr>
          </w:p>
        </w:tc>
        <w:tc>
          <w:tcPr>
            <w:tcW w:w="727" w:type="pct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vAlign w:val="center"/>
          </w:tcPr>
          <w:p w14:paraId="6436905F" w14:textId="1BE8A96B" w:rsidR="00B034CC" w:rsidRPr="00B5639A" w:rsidRDefault="00B034CC" w:rsidP="002351B4">
            <w:pPr>
              <w:spacing w:after="200" w:line="276" w:lineRule="auto"/>
              <w:jc w:val="center"/>
              <w:rPr>
                <w:rFonts w:ascii="Tahoma" w:eastAsia="Calibri" w:hAnsi="Tahoma" w:cs="Tahoma"/>
                <w:lang w:eastAsia="en-US"/>
              </w:rPr>
            </w:pPr>
            <w:r w:rsidRPr="00B5639A">
              <w:rPr>
                <w:rFonts w:ascii="Tahoma" w:eastAsia="Calibri" w:hAnsi="Tahoma" w:cs="Tahoma"/>
                <w:lang w:eastAsia="en-US"/>
              </w:rPr>
              <w:t>100,00</w:t>
            </w:r>
            <w:r w:rsidR="00B5639A" w:rsidRPr="00B5639A">
              <w:rPr>
                <w:rFonts w:ascii="Tahoma" w:eastAsia="Calibri" w:hAnsi="Tahoma" w:cs="Tahoma"/>
                <w:lang w:eastAsia="en-US"/>
              </w:rPr>
              <w:t xml:space="preserve"> %</w:t>
            </w:r>
          </w:p>
        </w:tc>
        <w:tc>
          <w:tcPr>
            <w:tcW w:w="1156" w:type="pct"/>
            <w:tcBorders>
              <w:top w:val="single" w:sz="18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14:paraId="1C4D74AA" w14:textId="0BE83C6B" w:rsidR="00B034CC" w:rsidRPr="00B5639A" w:rsidRDefault="00B5639A" w:rsidP="002351B4">
            <w:pPr>
              <w:spacing w:after="200" w:line="276" w:lineRule="auto"/>
              <w:jc w:val="center"/>
              <w:rPr>
                <w:rFonts w:ascii="Tahoma" w:eastAsia="Calibri" w:hAnsi="Tahoma" w:cs="Tahoma"/>
                <w:lang w:eastAsia="en-US"/>
              </w:rPr>
            </w:pPr>
            <w:r w:rsidRPr="00B5639A">
              <w:rPr>
                <w:rFonts w:ascii="Tahoma" w:eastAsia="Calibri" w:hAnsi="Tahoma" w:cs="Tahoma"/>
                <w:b/>
                <w:bCs/>
                <w:lang w:eastAsia="en-US"/>
              </w:rPr>
              <w:t xml:space="preserve">……………..…… </w:t>
            </w:r>
            <w:r>
              <w:rPr>
                <w:rFonts w:ascii="Tahoma" w:eastAsia="Calibri" w:hAnsi="Tahoma" w:cs="Tahoma"/>
                <w:lang w:eastAsia="en-US"/>
              </w:rPr>
              <w:t>zł</w:t>
            </w:r>
          </w:p>
        </w:tc>
      </w:tr>
    </w:tbl>
    <w:p w14:paraId="39F3C3A7" w14:textId="70300F49" w:rsidR="00DA5848" w:rsidRPr="00B5639A" w:rsidRDefault="00DA5848">
      <w:pPr>
        <w:rPr>
          <w:rFonts w:ascii="Tahoma" w:hAnsi="Tahoma" w:cs="Tahoma"/>
        </w:rPr>
      </w:pPr>
    </w:p>
    <w:p w14:paraId="5882FE80" w14:textId="5A5D5394" w:rsidR="00726D5E" w:rsidRPr="00B5639A" w:rsidRDefault="00B569AE" w:rsidP="002E666C">
      <w:pPr>
        <w:rPr>
          <w:rFonts w:ascii="Tahoma" w:eastAsia="Calibri" w:hAnsi="Tahoma" w:cs="Tahoma"/>
          <w:b/>
          <w:bCs/>
          <w:lang w:eastAsia="en-US"/>
        </w:rPr>
      </w:pPr>
      <w:r w:rsidRPr="00B5639A">
        <w:rPr>
          <w:rFonts w:ascii="Tahoma" w:eastAsia="Calibri" w:hAnsi="Tahoma" w:cs="Tahoma"/>
          <w:b/>
          <w:bCs/>
          <w:lang w:eastAsia="en-US"/>
        </w:rPr>
        <w:t xml:space="preserve">                                                                                                                                                </w:t>
      </w:r>
      <w:r w:rsidR="00A6069F" w:rsidRPr="00B5639A">
        <w:rPr>
          <w:rFonts w:ascii="Tahoma" w:eastAsia="Calibri" w:hAnsi="Tahoma" w:cs="Tahoma"/>
          <w:b/>
          <w:bCs/>
          <w:lang w:eastAsia="en-US"/>
        </w:rPr>
        <w:t xml:space="preserve">  </w:t>
      </w:r>
      <w:r w:rsidR="00726D5E" w:rsidRPr="00B5639A">
        <w:rPr>
          <w:rFonts w:ascii="Tahoma" w:eastAsia="Calibri" w:hAnsi="Tahoma" w:cs="Tahoma"/>
          <w:b/>
          <w:bCs/>
          <w:lang w:eastAsia="en-US"/>
        </w:rPr>
        <w:t xml:space="preserve">………………………………………………    </w:t>
      </w:r>
    </w:p>
    <w:p w14:paraId="421E1E14" w14:textId="17A81CFD" w:rsidR="00227526" w:rsidRPr="00B5639A" w:rsidRDefault="00EA6FF2" w:rsidP="002E666C">
      <w:pPr>
        <w:ind w:firstLine="708"/>
        <w:rPr>
          <w:rFonts w:ascii="Tahoma" w:hAnsi="Tahoma" w:cs="Tahoma"/>
          <w:bCs/>
          <w:i/>
          <w:iCs/>
        </w:rPr>
      </w:pPr>
      <w:r w:rsidRPr="00B5639A">
        <w:rPr>
          <w:rFonts w:ascii="Tahoma" w:hAnsi="Tahoma" w:cs="Tahoma"/>
          <w:b/>
        </w:rPr>
        <w:t xml:space="preserve">                                                                                                                                                        </w:t>
      </w:r>
      <w:r w:rsidR="00DD7F51" w:rsidRPr="00B5639A">
        <w:rPr>
          <w:rFonts w:ascii="Tahoma" w:hAnsi="Tahoma" w:cs="Tahoma"/>
          <w:b/>
        </w:rPr>
        <w:t xml:space="preserve">         </w:t>
      </w:r>
      <w:r w:rsidR="00DD7F51" w:rsidRPr="00B5639A">
        <w:rPr>
          <w:rFonts w:ascii="Tahoma" w:hAnsi="Tahoma" w:cs="Tahoma"/>
          <w:bCs/>
          <w:i/>
          <w:iCs/>
        </w:rPr>
        <w:t>podpis</w:t>
      </w:r>
    </w:p>
    <w:sectPr w:rsidR="00227526" w:rsidRPr="00B5639A" w:rsidSect="00C16C55">
      <w:headerReference w:type="default" r:id="rId8"/>
      <w:footerReference w:type="even" r:id="rId9"/>
      <w:footerReference w:type="default" r:id="rId10"/>
      <w:pgSz w:w="11906" w:h="16838"/>
      <w:pgMar w:top="426" w:right="849" w:bottom="426" w:left="1134" w:header="0" w:footer="324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F9A919" w14:textId="77777777" w:rsidR="003A433B" w:rsidRDefault="003A433B">
      <w:r>
        <w:separator/>
      </w:r>
    </w:p>
  </w:endnote>
  <w:endnote w:type="continuationSeparator" w:id="0">
    <w:p w14:paraId="5274D72B" w14:textId="77777777" w:rsidR="003A433B" w:rsidRDefault="003A43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BA33EC" w14:textId="5D216745" w:rsidR="001F1777" w:rsidRDefault="00A37081" w:rsidP="007E0D02">
    <w:pPr>
      <w:pStyle w:val="Stopka"/>
      <w:framePr w:wrap="around" w:vAnchor="text" w:hAnchor="margin" w:xAlign="center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6A3870">
      <w:rPr>
        <w:rStyle w:val="Numerstrony"/>
        <w:noProof/>
      </w:rPr>
      <w:t>1</w:t>
    </w:r>
    <w:r>
      <w:rPr>
        <w:rStyle w:val="Numerstrony"/>
      </w:rPr>
      <w:fldChar w:fldCharType="end"/>
    </w:r>
  </w:p>
  <w:p w14:paraId="7966E383" w14:textId="77777777" w:rsidR="001F1777" w:rsidRDefault="001F177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79A176" w14:textId="77777777" w:rsidR="001F1777" w:rsidRPr="008B6106" w:rsidRDefault="00A37081">
    <w:pPr>
      <w:pStyle w:val="Stopka"/>
      <w:jc w:val="right"/>
      <w:rPr>
        <w:rFonts w:ascii="Calibri Light" w:hAnsi="Calibri Light"/>
        <w:sz w:val="18"/>
        <w:szCs w:val="28"/>
      </w:rPr>
    </w:pPr>
    <w:r w:rsidRPr="008B6106">
      <w:rPr>
        <w:rFonts w:ascii="Calibri Light" w:hAnsi="Calibri Light"/>
        <w:sz w:val="18"/>
        <w:szCs w:val="28"/>
      </w:rPr>
      <w:t xml:space="preserve">str. </w:t>
    </w:r>
    <w:r w:rsidRPr="008B6106">
      <w:rPr>
        <w:rFonts w:ascii="Calibri" w:hAnsi="Calibri"/>
        <w:sz w:val="14"/>
        <w:szCs w:val="22"/>
      </w:rPr>
      <w:fldChar w:fldCharType="begin"/>
    </w:r>
    <w:r w:rsidRPr="008B6106">
      <w:rPr>
        <w:sz w:val="16"/>
      </w:rPr>
      <w:instrText>PAGE    \* MERGEFORMAT</w:instrText>
    </w:r>
    <w:r w:rsidRPr="008B6106">
      <w:rPr>
        <w:rFonts w:ascii="Calibri" w:hAnsi="Calibri"/>
        <w:sz w:val="14"/>
        <w:szCs w:val="22"/>
      </w:rPr>
      <w:fldChar w:fldCharType="separate"/>
    </w:r>
    <w:r w:rsidR="002374CF" w:rsidRPr="002374CF">
      <w:rPr>
        <w:rFonts w:ascii="Calibri Light" w:hAnsi="Calibri Light"/>
        <w:noProof/>
        <w:sz w:val="18"/>
        <w:szCs w:val="28"/>
      </w:rPr>
      <w:t>1</w:t>
    </w:r>
    <w:r w:rsidRPr="008B6106">
      <w:rPr>
        <w:rFonts w:ascii="Calibri Light" w:hAnsi="Calibri Light"/>
        <w:sz w:val="18"/>
        <w:szCs w:val="28"/>
      </w:rPr>
      <w:fldChar w:fldCharType="end"/>
    </w:r>
  </w:p>
  <w:p w14:paraId="4B342061" w14:textId="77777777" w:rsidR="001F1777" w:rsidRDefault="001F177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FE8EBE" w14:textId="77777777" w:rsidR="003A433B" w:rsidRDefault="003A433B">
      <w:r>
        <w:separator/>
      </w:r>
    </w:p>
  </w:footnote>
  <w:footnote w:type="continuationSeparator" w:id="0">
    <w:p w14:paraId="03908D3B" w14:textId="77777777" w:rsidR="003A433B" w:rsidRDefault="003A433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9CE1E0" w14:textId="19F802A2" w:rsidR="00B034CC" w:rsidRDefault="00B034CC">
    <w:pPr>
      <w:pStyle w:val="Nagwek"/>
    </w:pPr>
    <w:r>
      <w:rPr>
        <w:noProof/>
      </w:rPr>
      <w:drawing>
        <wp:inline distT="0" distB="0" distL="0" distR="0" wp14:anchorId="5A89B779" wp14:editId="705086C1">
          <wp:extent cx="6286500" cy="973455"/>
          <wp:effectExtent l="0" t="0" r="0" b="0"/>
          <wp:docPr id="375998026" name="Obraz 4" descr="„Szwajcarsko-Polski Program Współpracy – ReGeneracja Kędzierzyna-Koźla. Społeczne, środowiskowe i kulturowe inicjatywy na rzecz rozwoju młodego miasta. Logotypy Kędzierzyn-Koźle oraz Powiatu Kędzierzyńsko-Kozielskiego.”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75998026" name="Obraz 4" descr="„Szwajcarsko-Polski Program Współpracy – ReGeneracja Kędzierzyna-Koźla. Społeczne, środowiskowe i kulturowe inicjatywy na rzecz rozwoju młodego miasta. Logotypy Kędzierzyn-Koźle oraz Powiatu Kędzierzyńsko-Kozielskiego.”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86500" cy="9734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B1766A1"/>
    <w:multiLevelType w:val="hybridMultilevel"/>
    <w:tmpl w:val="39FE28E8"/>
    <w:lvl w:ilvl="0" w:tplc="CD7CC660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0062D8"/>
    <w:multiLevelType w:val="hybridMultilevel"/>
    <w:tmpl w:val="900C85C6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B383363"/>
    <w:multiLevelType w:val="hybridMultilevel"/>
    <w:tmpl w:val="6F7432A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F423872"/>
    <w:multiLevelType w:val="hybridMultilevel"/>
    <w:tmpl w:val="E0C0A492"/>
    <w:lvl w:ilvl="0" w:tplc="04150017">
      <w:start w:val="8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BF41312"/>
    <w:multiLevelType w:val="hybridMultilevel"/>
    <w:tmpl w:val="D9BEE08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47129EE"/>
    <w:multiLevelType w:val="hybridMultilevel"/>
    <w:tmpl w:val="A23698F6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5E9672D6"/>
    <w:multiLevelType w:val="hybridMultilevel"/>
    <w:tmpl w:val="4F945FCE"/>
    <w:lvl w:ilvl="0" w:tplc="739A3AA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0710A86"/>
    <w:multiLevelType w:val="hybridMultilevel"/>
    <w:tmpl w:val="989AB7A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2424B81"/>
    <w:multiLevelType w:val="hybridMultilevel"/>
    <w:tmpl w:val="3140B3F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D193023"/>
    <w:multiLevelType w:val="hybridMultilevel"/>
    <w:tmpl w:val="A9EC59EC"/>
    <w:lvl w:ilvl="0" w:tplc="3A48312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7A1E2207"/>
    <w:multiLevelType w:val="hybridMultilevel"/>
    <w:tmpl w:val="7034F4B2"/>
    <w:lvl w:ilvl="0" w:tplc="E3D28C6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542015268">
    <w:abstractNumId w:val="5"/>
  </w:num>
  <w:num w:numId="2" w16cid:durableId="508058851">
    <w:abstractNumId w:val="2"/>
  </w:num>
  <w:num w:numId="3" w16cid:durableId="640696806">
    <w:abstractNumId w:val="4"/>
  </w:num>
  <w:num w:numId="4" w16cid:durableId="89737524">
    <w:abstractNumId w:val="7"/>
  </w:num>
  <w:num w:numId="5" w16cid:durableId="150485932">
    <w:abstractNumId w:val="8"/>
  </w:num>
  <w:num w:numId="6" w16cid:durableId="1503549425">
    <w:abstractNumId w:val="6"/>
  </w:num>
  <w:num w:numId="7" w16cid:durableId="786774643">
    <w:abstractNumId w:val="0"/>
  </w:num>
  <w:num w:numId="8" w16cid:durableId="563950338">
    <w:abstractNumId w:val="10"/>
  </w:num>
  <w:num w:numId="9" w16cid:durableId="1756127809">
    <w:abstractNumId w:val="3"/>
  </w:num>
  <w:num w:numId="10" w16cid:durableId="779187043">
    <w:abstractNumId w:val="1"/>
  </w:num>
  <w:num w:numId="11" w16cid:durableId="32382658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665E9"/>
    <w:rsid w:val="00032059"/>
    <w:rsid w:val="00035415"/>
    <w:rsid w:val="00044398"/>
    <w:rsid w:val="000A7B37"/>
    <w:rsid w:val="000B273F"/>
    <w:rsid w:val="000B42BB"/>
    <w:rsid w:val="000D1EE7"/>
    <w:rsid w:val="000F1E61"/>
    <w:rsid w:val="00110B12"/>
    <w:rsid w:val="001139D2"/>
    <w:rsid w:val="001305AE"/>
    <w:rsid w:val="00144CDC"/>
    <w:rsid w:val="00150565"/>
    <w:rsid w:val="0016259A"/>
    <w:rsid w:val="0017334D"/>
    <w:rsid w:val="001A4DAE"/>
    <w:rsid w:val="001B1AA3"/>
    <w:rsid w:val="001B5DE2"/>
    <w:rsid w:val="001D4C8E"/>
    <w:rsid w:val="001F0352"/>
    <w:rsid w:val="001F1777"/>
    <w:rsid w:val="00203031"/>
    <w:rsid w:val="0020350A"/>
    <w:rsid w:val="00227526"/>
    <w:rsid w:val="00231C0B"/>
    <w:rsid w:val="002351B4"/>
    <w:rsid w:val="002374CF"/>
    <w:rsid w:val="00246218"/>
    <w:rsid w:val="00285888"/>
    <w:rsid w:val="00287E96"/>
    <w:rsid w:val="0029013E"/>
    <w:rsid w:val="002922CF"/>
    <w:rsid w:val="002A73AB"/>
    <w:rsid w:val="002B10BF"/>
    <w:rsid w:val="002B675F"/>
    <w:rsid w:val="002C3AE3"/>
    <w:rsid w:val="002D7EF9"/>
    <w:rsid w:val="002E34D2"/>
    <w:rsid w:val="002E666C"/>
    <w:rsid w:val="002F72F8"/>
    <w:rsid w:val="003060A1"/>
    <w:rsid w:val="00315D72"/>
    <w:rsid w:val="00335F63"/>
    <w:rsid w:val="0035044D"/>
    <w:rsid w:val="00352B18"/>
    <w:rsid w:val="003542F9"/>
    <w:rsid w:val="003568BE"/>
    <w:rsid w:val="0038620D"/>
    <w:rsid w:val="003A433B"/>
    <w:rsid w:val="003A766A"/>
    <w:rsid w:val="003B6DCE"/>
    <w:rsid w:val="003C42D7"/>
    <w:rsid w:val="003D0EF6"/>
    <w:rsid w:val="003D2CC4"/>
    <w:rsid w:val="003E13B6"/>
    <w:rsid w:val="003F5727"/>
    <w:rsid w:val="00425F9C"/>
    <w:rsid w:val="00443972"/>
    <w:rsid w:val="004505BF"/>
    <w:rsid w:val="00456642"/>
    <w:rsid w:val="00457136"/>
    <w:rsid w:val="00477FD1"/>
    <w:rsid w:val="00490515"/>
    <w:rsid w:val="00496FAC"/>
    <w:rsid w:val="004C72C9"/>
    <w:rsid w:val="004C758C"/>
    <w:rsid w:val="004F6428"/>
    <w:rsid w:val="00500CCD"/>
    <w:rsid w:val="00541FC4"/>
    <w:rsid w:val="00556339"/>
    <w:rsid w:val="005637DE"/>
    <w:rsid w:val="00566647"/>
    <w:rsid w:val="0058200E"/>
    <w:rsid w:val="005B2AE0"/>
    <w:rsid w:val="005C3B82"/>
    <w:rsid w:val="005C58A5"/>
    <w:rsid w:val="005D2A9A"/>
    <w:rsid w:val="005E105C"/>
    <w:rsid w:val="005E2FC5"/>
    <w:rsid w:val="005E5979"/>
    <w:rsid w:val="005F4B6B"/>
    <w:rsid w:val="00601D75"/>
    <w:rsid w:val="00612625"/>
    <w:rsid w:val="006167A3"/>
    <w:rsid w:val="006170FD"/>
    <w:rsid w:val="006206E2"/>
    <w:rsid w:val="006230C9"/>
    <w:rsid w:val="0063056F"/>
    <w:rsid w:val="00630A61"/>
    <w:rsid w:val="00634652"/>
    <w:rsid w:val="006351A3"/>
    <w:rsid w:val="00665A55"/>
    <w:rsid w:val="00684F66"/>
    <w:rsid w:val="006866D1"/>
    <w:rsid w:val="006A3870"/>
    <w:rsid w:val="006A7920"/>
    <w:rsid w:val="006C633D"/>
    <w:rsid w:val="006E08B8"/>
    <w:rsid w:val="006E61EB"/>
    <w:rsid w:val="00700364"/>
    <w:rsid w:val="007122EB"/>
    <w:rsid w:val="00726D5E"/>
    <w:rsid w:val="00734040"/>
    <w:rsid w:val="007815B5"/>
    <w:rsid w:val="00796676"/>
    <w:rsid w:val="007A1721"/>
    <w:rsid w:val="007A1BB1"/>
    <w:rsid w:val="007A391A"/>
    <w:rsid w:val="00803B95"/>
    <w:rsid w:val="0081784A"/>
    <w:rsid w:val="008356E5"/>
    <w:rsid w:val="00840F60"/>
    <w:rsid w:val="00856F6A"/>
    <w:rsid w:val="008637EB"/>
    <w:rsid w:val="008665E9"/>
    <w:rsid w:val="008751E3"/>
    <w:rsid w:val="00883030"/>
    <w:rsid w:val="008A549D"/>
    <w:rsid w:val="008B3991"/>
    <w:rsid w:val="008B5E48"/>
    <w:rsid w:val="008C312A"/>
    <w:rsid w:val="008D484A"/>
    <w:rsid w:val="008F03DD"/>
    <w:rsid w:val="008F6095"/>
    <w:rsid w:val="00907ECF"/>
    <w:rsid w:val="00925631"/>
    <w:rsid w:val="00926B00"/>
    <w:rsid w:val="00971046"/>
    <w:rsid w:val="00981847"/>
    <w:rsid w:val="009A2335"/>
    <w:rsid w:val="009A2678"/>
    <w:rsid w:val="009F02E6"/>
    <w:rsid w:val="00A015D4"/>
    <w:rsid w:val="00A26763"/>
    <w:rsid w:val="00A37081"/>
    <w:rsid w:val="00A4579D"/>
    <w:rsid w:val="00A50B1A"/>
    <w:rsid w:val="00A52A95"/>
    <w:rsid w:val="00A6069F"/>
    <w:rsid w:val="00AA4F83"/>
    <w:rsid w:val="00AB399F"/>
    <w:rsid w:val="00AC2048"/>
    <w:rsid w:val="00AD26BC"/>
    <w:rsid w:val="00AD7567"/>
    <w:rsid w:val="00AD7616"/>
    <w:rsid w:val="00AE38FF"/>
    <w:rsid w:val="00AF3B9F"/>
    <w:rsid w:val="00B034CC"/>
    <w:rsid w:val="00B0432D"/>
    <w:rsid w:val="00B33E12"/>
    <w:rsid w:val="00B35F86"/>
    <w:rsid w:val="00B4486B"/>
    <w:rsid w:val="00B5639A"/>
    <w:rsid w:val="00B569AE"/>
    <w:rsid w:val="00B8209E"/>
    <w:rsid w:val="00B82267"/>
    <w:rsid w:val="00B959E2"/>
    <w:rsid w:val="00B96D60"/>
    <w:rsid w:val="00BA59EE"/>
    <w:rsid w:val="00BB18CA"/>
    <w:rsid w:val="00BC6341"/>
    <w:rsid w:val="00BD1E84"/>
    <w:rsid w:val="00BF08E0"/>
    <w:rsid w:val="00BF1B4F"/>
    <w:rsid w:val="00BF4190"/>
    <w:rsid w:val="00BF6635"/>
    <w:rsid w:val="00BF7651"/>
    <w:rsid w:val="00C14B65"/>
    <w:rsid w:val="00C16C55"/>
    <w:rsid w:val="00C61476"/>
    <w:rsid w:val="00C7167F"/>
    <w:rsid w:val="00CE3D27"/>
    <w:rsid w:val="00CF24B5"/>
    <w:rsid w:val="00D00D3F"/>
    <w:rsid w:val="00D04956"/>
    <w:rsid w:val="00D05FE6"/>
    <w:rsid w:val="00D1577F"/>
    <w:rsid w:val="00D20E23"/>
    <w:rsid w:val="00D220C1"/>
    <w:rsid w:val="00D22735"/>
    <w:rsid w:val="00D356E9"/>
    <w:rsid w:val="00D4287F"/>
    <w:rsid w:val="00D4322B"/>
    <w:rsid w:val="00D432EC"/>
    <w:rsid w:val="00D44A7E"/>
    <w:rsid w:val="00DA5169"/>
    <w:rsid w:val="00DA5848"/>
    <w:rsid w:val="00DA773B"/>
    <w:rsid w:val="00DC031C"/>
    <w:rsid w:val="00DD7F51"/>
    <w:rsid w:val="00E17AC9"/>
    <w:rsid w:val="00E259BE"/>
    <w:rsid w:val="00E56121"/>
    <w:rsid w:val="00E56F00"/>
    <w:rsid w:val="00E87EA6"/>
    <w:rsid w:val="00EA6FF2"/>
    <w:rsid w:val="00EC0E5C"/>
    <w:rsid w:val="00ED13D4"/>
    <w:rsid w:val="00F01644"/>
    <w:rsid w:val="00F20C04"/>
    <w:rsid w:val="00F25C9C"/>
    <w:rsid w:val="00F44972"/>
    <w:rsid w:val="00F531C2"/>
    <w:rsid w:val="00F60F4D"/>
    <w:rsid w:val="00F66F6F"/>
    <w:rsid w:val="00FA5718"/>
    <w:rsid w:val="00FA7518"/>
    <w:rsid w:val="00FD7B06"/>
    <w:rsid w:val="00FE797D"/>
    <w:rsid w:val="00FF52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309A1C"/>
  <w15:docId w15:val="{9FDD91CA-79F4-4BD3-9D5A-16568C4D73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665E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topka">
    <w:name w:val="footer"/>
    <w:basedOn w:val="Normalny"/>
    <w:link w:val="StopkaZnak"/>
    <w:uiPriority w:val="99"/>
    <w:unhideWhenUsed/>
    <w:rsid w:val="008665E9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8665E9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Numerstrony">
    <w:name w:val="page number"/>
    <w:rsid w:val="008665E9"/>
  </w:style>
  <w:style w:type="paragraph" w:styleId="Akapitzlist">
    <w:name w:val="List Paragraph"/>
    <w:aliases w:val="Odstavec,Akapit z listą numerowaną,Podsis rysunku,lp1,Bullet List,FooterText,numbered,Paragraphe de liste1,Bulletr List Paragraph,列出段落,列出段落1,List Paragraph21,Listeafsnit1,Parágrafo da Lista1,Párrafo de lista1,リスト段落1,Bullet list,L1"/>
    <w:basedOn w:val="Normalny"/>
    <w:link w:val="AkapitzlistZnak"/>
    <w:uiPriority w:val="34"/>
    <w:qFormat/>
    <w:rsid w:val="009A2678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7A1BB1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7A1BB1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AkapitzlistZnak">
    <w:name w:val="Akapit z listą Znak"/>
    <w:aliases w:val="Odstavec Znak,Akapit z listą numerowaną Znak,Podsis rysunku Znak,lp1 Znak,Bullet List Znak,FooterText Znak,numbered Znak,Paragraphe de liste1 Znak,Bulletr List Paragraph Znak,列出段落 Znak,列出段落1 Znak,List Paragraph21 Znak,リスト段落1 Znak"/>
    <w:link w:val="Akapitzlist"/>
    <w:uiPriority w:val="34"/>
    <w:qFormat/>
    <w:locked/>
    <w:rsid w:val="000A7B37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Bezodstpw">
    <w:name w:val="No Spacing"/>
    <w:uiPriority w:val="1"/>
    <w:qFormat/>
    <w:rsid w:val="000A7B3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09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68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71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29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25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144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3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93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43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334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01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553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5ACA3CC-1C86-4377-ADF1-A87FC9E476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2</Pages>
  <Words>216</Words>
  <Characters>1296</Characters>
  <Application>Microsoft Office Word</Application>
  <DocSecurity>0</DocSecurity>
  <Lines>10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Urząd Miasta Kędzierzyn-Koźle</Company>
  <LinksUpToDate>false</LinksUpToDate>
  <CharactersWithSpaces>1509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Krzysztof Szczukocki</dc:creator>
  <cp:lastModifiedBy>BIO UMKK</cp:lastModifiedBy>
  <cp:revision>15</cp:revision>
  <cp:lastPrinted>2024-11-04T11:41:00Z</cp:lastPrinted>
  <dcterms:created xsi:type="dcterms:W3CDTF">2024-10-31T11:02:00Z</dcterms:created>
  <dcterms:modified xsi:type="dcterms:W3CDTF">2026-04-30T10:10:00Z</dcterms:modified>
</cp:coreProperties>
</file>