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FE145" w14:textId="77777777" w:rsidR="00727455" w:rsidRPr="009E3701" w:rsidRDefault="00000000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  <w:t>Wykaz wymaganych parametrów – załącznik nr 3 do SWZ</w:t>
      </w:r>
    </w:p>
    <w:p w14:paraId="0491C1B4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66C0BB41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0ADC948B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B3B4980" w14:textId="77777777" w:rsidR="00727455" w:rsidRPr="009E3701" w:rsidRDefault="00000000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3701">
        <w:rPr>
          <w:rFonts w:asciiTheme="minorHAnsi" w:hAnsiTheme="minorHAnsi" w:cstheme="minorHAnsi"/>
          <w:b/>
          <w:sz w:val="20"/>
          <w:szCs w:val="20"/>
          <w:u w:val="single"/>
        </w:rPr>
        <w:t>CZEŚĆ  1  - Rejestrator holterowski – 5 sztuk</w:t>
      </w:r>
    </w:p>
    <w:p w14:paraId="3C7F8566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032D61FD" w14:textId="77777777" w:rsidR="00727455" w:rsidRPr="009E3701" w:rsidRDefault="0072745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7F14E8C5" w14:textId="77777777" w:rsidR="00727455" w:rsidRPr="009E3701" w:rsidRDefault="00000000">
      <w:pPr>
        <w:pStyle w:val="western"/>
        <w:spacing w:before="0" w:line="360" w:lineRule="auto"/>
        <w:rPr>
          <w:rFonts w:asciiTheme="minorHAnsi" w:hAnsiTheme="minorHAnsi" w:cstheme="minorHAnsi"/>
          <w:b w:val="0"/>
          <w:bCs w:val="0"/>
        </w:rPr>
      </w:pPr>
      <w:r w:rsidRPr="009E3701">
        <w:rPr>
          <w:rFonts w:asciiTheme="minorHAnsi" w:hAnsiTheme="minorHAnsi" w:cstheme="minorHAnsi"/>
          <w:b w:val="0"/>
          <w:bCs w:val="0"/>
        </w:rPr>
        <w:t>Nazwa handlowa/Typ/Model/Producent/Kraj pochodzenia ________________________________________________</w:t>
      </w:r>
    </w:p>
    <w:p w14:paraId="6032C0CF" w14:textId="77777777" w:rsidR="00727455" w:rsidRPr="009E3701" w:rsidRDefault="00000000">
      <w:pPr>
        <w:pStyle w:val="western"/>
        <w:spacing w:before="0" w:line="360" w:lineRule="auto"/>
        <w:rPr>
          <w:rFonts w:asciiTheme="minorHAnsi" w:hAnsiTheme="minorHAnsi" w:cstheme="minorHAnsi"/>
          <w:b w:val="0"/>
          <w:bCs w:val="0"/>
        </w:rPr>
      </w:pPr>
      <w:r w:rsidRPr="009E3701">
        <w:rPr>
          <w:rFonts w:asciiTheme="minorHAnsi" w:hAnsiTheme="minorHAnsi" w:cstheme="minorHAnsi"/>
          <w:b w:val="0"/>
          <w:bCs w:val="0"/>
        </w:rPr>
        <w:t>________________________________________________________________________________________________</w:t>
      </w:r>
    </w:p>
    <w:p w14:paraId="161B9DB1" w14:textId="77777777" w:rsidR="00727455" w:rsidRPr="009E3701" w:rsidRDefault="00000000">
      <w:pPr>
        <w:pStyle w:val="Standard"/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E3701">
        <w:rPr>
          <w:rFonts w:asciiTheme="minorHAnsi" w:hAnsiTheme="minorHAnsi" w:cstheme="minorHAnsi"/>
          <w:color w:val="000000"/>
          <w:sz w:val="20"/>
          <w:szCs w:val="20"/>
        </w:rPr>
        <w:t>Rok produkcji (nie starszy niż 2025 rok, fabrycznie nowy nie powystawowy) _________</w:t>
      </w:r>
    </w:p>
    <w:p w14:paraId="3C7D56A2" w14:textId="77777777" w:rsidR="00727455" w:rsidRPr="009E3701" w:rsidRDefault="00000000">
      <w:pPr>
        <w:pStyle w:val="Textbody"/>
        <w:rPr>
          <w:rFonts w:asciiTheme="minorHAnsi" w:hAnsiTheme="minorHAnsi" w:cstheme="minorHAnsi"/>
          <w:color w:val="000000"/>
          <w:sz w:val="20"/>
          <w:szCs w:val="20"/>
        </w:rPr>
      </w:pPr>
      <w:r w:rsidRPr="009E3701">
        <w:rPr>
          <w:rFonts w:asciiTheme="minorHAnsi" w:hAnsiTheme="minorHAnsi" w:cstheme="minorHAnsi"/>
          <w:color w:val="000000"/>
          <w:sz w:val="20"/>
          <w:szCs w:val="20"/>
        </w:rPr>
        <w:t>Cena (1 szt.) netto ________ zł; wartość netto (5 szt. x cena netto) ________ zł; VAT (%) __________; wartość brutto ________ zł.</w:t>
      </w:r>
    </w:p>
    <w:p w14:paraId="2F715BB2" w14:textId="77777777" w:rsidR="00727455" w:rsidRPr="009E3701" w:rsidRDefault="00000000">
      <w:pPr>
        <w:pStyle w:val="Standard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9E3701">
        <w:rPr>
          <w:rFonts w:asciiTheme="minorHAnsi" w:hAnsiTheme="minorHAnsi" w:cstheme="minorHAnsi"/>
          <w:b/>
          <w:color w:val="000000"/>
          <w:sz w:val="20"/>
          <w:szCs w:val="20"/>
        </w:rPr>
        <w:t>Szczegółowy opis przedmiotu zamówienia:</w:t>
      </w:r>
    </w:p>
    <w:p w14:paraId="2AD78326" w14:textId="77777777" w:rsidR="00727455" w:rsidRPr="009E3701" w:rsidRDefault="00727455">
      <w:pPr>
        <w:pStyle w:val="Standard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tbl>
      <w:tblPr>
        <w:tblW w:w="9368" w:type="dxa"/>
        <w:tblInd w:w="-148" w:type="dxa"/>
        <w:tblLayout w:type="fixed"/>
        <w:tblLook w:val="0000" w:firstRow="0" w:lastRow="0" w:firstColumn="0" w:lastColumn="0" w:noHBand="0" w:noVBand="0"/>
      </w:tblPr>
      <w:tblGrid>
        <w:gridCol w:w="620"/>
        <w:gridCol w:w="4767"/>
        <w:gridCol w:w="1621"/>
        <w:gridCol w:w="2360"/>
      </w:tblGrid>
      <w:tr w:rsidR="00727455" w:rsidRPr="009E3701" w14:paraId="6D8C115A" w14:textId="77777777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CF0739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54D4F3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Parametry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7A2D71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Wymóg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E269D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Oferowane warunki                              (wszędzie, gdzie to konieczne podać oferowane parametry)</w:t>
            </w:r>
          </w:p>
        </w:tc>
      </w:tr>
      <w:tr w:rsidR="00727455" w:rsidRPr="009E3701" w14:paraId="0972A0FD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828C01" w14:textId="77777777" w:rsidR="00727455" w:rsidRPr="009E3701" w:rsidRDefault="00727455">
            <w:pPr>
              <w:pStyle w:val="Standard"/>
              <w:numPr>
                <w:ilvl w:val="0"/>
                <w:numId w:val="5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41C1D3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Możliwość wykonania badania trwającego 51 godzin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B5B617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73C57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71C3A899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96B30D" w14:textId="77777777" w:rsidR="00727455" w:rsidRPr="009E3701" w:rsidRDefault="00727455">
            <w:pPr>
              <w:pStyle w:val="Standard"/>
              <w:numPr>
                <w:ilvl w:val="0"/>
                <w:numId w:val="6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5FA27B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Pojemność pamięci: min. 600 pomiarów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E941B2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0A8D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2376C64D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27EC91" w14:textId="77777777" w:rsidR="00727455" w:rsidRPr="009E3701" w:rsidRDefault="00727455">
            <w:pPr>
              <w:pStyle w:val="Standard"/>
              <w:numPr>
                <w:ilvl w:val="0"/>
                <w:numId w:val="7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AB6199" w14:textId="77777777" w:rsidR="00727455" w:rsidRPr="009E3701" w:rsidRDefault="00000000">
            <w:pPr>
              <w:pStyle w:val="Standard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Zakres pomiaru ciśnienia krwi 30-280 mmHg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CC0C37" w14:textId="77777777" w:rsidR="00727455" w:rsidRPr="009E3701" w:rsidRDefault="00000000">
            <w:pPr>
              <w:pStyle w:val="Standard"/>
              <w:spacing w:line="100" w:lineRule="atLeast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D6774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45681E45" w14:textId="77777777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246CD" w14:textId="77777777" w:rsidR="00727455" w:rsidRPr="009E3701" w:rsidRDefault="00727455">
            <w:pPr>
              <w:pStyle w:val="Standard"/>
              <w:numPr>
                <w:ilvl w:val="0"/>
                <w:numId w:val="8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82DD3F" w14:textId="77777777" w:rsidR="00727455" w:rsidRPr="009E3701" w:rsidRDefault="00000000">
            <w:pPr>
              <w:pStyle w:val="Standard"/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Zakres pomiaru pulsu 40-240 uderzeń na minutę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E8B43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46DC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57C4A898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5E12D2" w14:textId="77777777" w:rsidR="00727455" w:rsidRPr="009E3701" w:rsidRDefault="00727455">
            <w:pPr>
              <w:pStyle w:val="Standard"/>
              <w:numPr>
                <w:ilvl w:val="0"/>
                <w:numId w:val="9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04EB0A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Dokładność pomiaru +/-3 mmHg lub +/- 2% (w zależności od tego, która wartość jest większa)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B9B5ED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1007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384AEF2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84B712" w14:textId="77777777" w:rsidR="00727455" w:rsidRPr="009E3701" w:rsidRDefault="00727455">
            <w:pPr>
              <w:pStyle w:val="Standard"/>
              <w:numPr>
                <w:ilvl w:val="0"/>
                <w:numId w:val="10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6FFDF0" w14:textId="77777777" w:rsidR="00727455" w:rsidRPr="009E3701" w:rsidRDefault="00000000">
            <w:pPr>
              <w:pStyle w:val="Standard"/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Minimum 3 wbudowane konfiguracje pomiaru w rejestratorze z możliwością wyboru dowolnego z nich, tj. 1) pomiary co 15 minut w dzień i co 30 minut w nocy; 2) pomiary co 20 minut w dzień i co 40 minut w nocy; 3) pomiary co 30 minut niezależnie od pory dnia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6DB634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D6CF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40B925E7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385B65" w14:textId="77777777" w:rsidR="00727455" w:rsidRPr="009E3701" w:rsidRDefault="00727455">
            <w:pPr>
              <w:pStyle w:val="Standard"/>
              <w:numPr>
                <w:ilvl w:val="0"/>
                <w:numId w:val="11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171798" w14:textId="77777777" w:rsidR="00727455" w:rsidRPr="009E3701" w:rsidRDefault="00000000">
            <w:pPr>
              <w:pStyle w:val="Standard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Pojemność pamięci min. 600 pomiarów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F0FD41" w14:textId="77777777" w:rsidR="00727455" w:rsidRPr="009E3701" w:rsidRDefault="00000000">
            <w:pPr>
              <w:pStyle w:val="Standard"/>
              <w:snapToGrid w:val="0"/>
              <w:ind w:hanging="29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09B0E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04943995" w14:textId="77777777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EFE324" w14:textId="77777777" w:rsidR="00727455" w:rsidRPr="009E3701" w:rsidRDefault="00727455">
            <w:pPr>
              <w:pStyle w:val="Standard"/>
              <w:numPr>
                <w:ilvl w:val="0"/>
                <w:numId w:val="12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E9A150" w14:textId="77777777" w:rsidR="00727455" w:rsidRPr="009E3701" w:rsidRDefault="00000000">
            <w:pPr>
              <w:pStyle w:val="Standard"/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Metoda pomiaru oscylometryczna, krokowe wypuszczanie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DE4D9B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2175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2D3920A1" w14:textId="77777777">
        <w:trPr>
          <w:trHeight w:val="277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71C5D2" w14:textId="77777777" w:rsidR="00727455" w:rsidRPr="009E3701" w:rsidRDefault="00727455">
            <w:pPr>
              <w:pStyle w:val="Standard"/>
              <w:numPr>
                <w:ilvl w:val="0"/>
                <w:numId w:val="13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BEE813" w14:textId="77777777" w:rsidR="00727455" w:rsidRPr="009E3701" w:rsidRDefault="00000000">
            <w:pPr>
              <w:pStyle w:val="Standard"/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Automatycznie kontrolowany poziom ciśnienia w mankiecie do 300 mmHg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9F221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8B91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B27BE4C" w14:textId="77777777"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A589FF" w14:textId="77777777" w:rsidR="00727455" w:rsidRPr="009E3701" w:rsidRDefault="00727455">
            <w:pPr>
              <w:pStyle w:val="Standard"/>
              <w:numPr>
                <w:ilvl w:val="0"/>
                <w:numId w:val="14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ABB662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Automatyczny dobór ciśnienia w rękawie pacjenta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8090A9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A930B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7287873A" w14:textId="77777777"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BC5760" w14:textId="77777777" w:rsidR="00727455" w:rsidRPr="009E3701" w:rsidRDefault="00727455">
            <w:pPr>
              <w:pStyle w:val="Standard"/>
              <w:numPr>
                <w:ilvl w:val="0"/>
                <w:numId w:val="15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710220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Sensor ciśnienia – Piezo rezystywny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6B5007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6BEA048B" w14:textId="77777777" w:rsidR="00727455" w:rsidRPr="009E3701" w:rsidRDefault="00727455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26D6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03BB2F3A" w14:textId="77777777"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5BB1B5" w14:textId="77777777" w:rsidR="00727455" w:rsidRPr="009E3701" w:rsidRDefault="00727455">
            <w:pPr>
              <w:pStyle w:val="Standard"/>
              <w:numPr>
                <w:ilvl w:val="0"/>
                <w:numId w:val="16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BD4D7C" w14:textId="77777777" w:rsidR="00727455" w:rsidRPr="009E3701" w:rsidRDefault="00000000">
            <w:pPr>
              <w:pStyle w:val="Standard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 xml:space="preserve">Pomiar na żądanie wywołany z poziomu rejestratora przy użyciu dedykowanego przycisku 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527AFE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54029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28DEFF6C" w14:textId="77777777"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0F7EBD" w14:textId="77777777" w:rsidR="00727455" w:rsidRPr="009E3701" w:rsidRDefault="00727455">
            <w:pPr>
              <w:pStyle w:val="Standard"/>
              <w:numPr>
                <w:ilvl w:val="0"/>
                <w:numId w:val="17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7DFB1E" w14:textId="77777777" w:rsidR="00727455" w:rsidRPr="009E3701" w:rsidRDefault="00000000">
            <w:pPr>
              <w:pStyle w:val="Standard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Przycisk zmiany ręcznej pomiędzy dniem a nocą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177B4E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204CC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8B8590C" w14:textId="77777777"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F988B6" w14:textId="77777777" w:rsidR="00727455" w:rsidRPr="009E3701" w:rsidRDefault="00727455">
            <w:pPr>
              <w:pStyle w:val="Standard"/>
              <w:numPr>
                <w:ilvl w:val="0"/>
                <w:numId w:val="18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FE639E" w14:textId="77777777" w:rsidR="00727455" w:rsidRPr="009E3701" w:rsidRDefault="00000000">
            <w:pPr>
              <w:pStyle w:val="Standard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Przycisk informacji o pobraniu leku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07267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9044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3E4916EA" w14:textId="77777777"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3CDAC0" w14:textId="77777777" w:rsidR="00727455" w:rsidRPr="009E3701" w:rsidRDefault="00727455">
            <w:pPr>
              <w:pStyle w:val="Standard"/>
              <w:numPr>
                <w:ilvl w:val="0"/>
                <w:numId w:val="19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A0FD34" w14:textId="77777777" w:rsidR="00727455" w:rsidRPr="009E3701" w:rsidRDefault="00000000">
            <w:pPr>
              <w:pStyle w:val="Standard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Przycisk nagrywania notatek głosowych dla pacjenta. Możliwość nagrywania co najmniej 8 notatek; możliwość nagrywania notatek o długości 15 sekund i krótszych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1E5456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33AC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DE51456" w14:textId="77777777"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00E926" w14:textId="77777777" w:rsidR="00727455" w:rsidRPr="009E3701" w:rsidRDefault="00727455">
            <w:pPr>
              <w:pStyle w:val="Standard"/>
              <w:numPr>
                <w:ilvl w:val="0"/>
                <w:numId w:val="20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FD1DFC" w14:textId="77777777" w:rsidR="00727455" w:rsidRPr="009E3701" w:rsidRDefault="00000000">
            <w:pPr>
              <w:pStyle w:val="Standard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Algorytmy pomiaru ciśnienia krwi. Protokoły: BHS, AAMI oraz ESH-IP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743BD1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90A7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C997A6C" w14:textId="77777777"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49ED86" w14:textId="77777777" w:rsidR="00727455" w:rsidRPr="009E3701" w:rsidRDefault="00727455">
            <w:pPr>
              <w:pStyle w:val="Standard"/>
              <w:numPr>
                <w:ilvl w:val="0"/>
                <w:numId w:val="21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2A160E" w14:textId="77777777" w:rsidR="00727455" w:rsidRPr="009E3701" w:rsidRDefault="00000000">
            <w:pPr>
              <w:pStyle w:val="Standard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Funkcja wspierania snu pacjenta – brak powtarzania nieudanych pomiarów, jeśli nie jest to konieczne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9CF1FA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C3F7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261D292E" w14:textId="77777777"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FA7B11" w14:textId="77777777" w:rsidR="00727455" w:rsidRPr="009E3701" w:rsidRDefault="00727455">
            <w:pPr>
              <w:pStyle w:val="Standard"/>
              <w:numPr>
                <w:ilvl w:val="0"/>
                <w:numId w:val="22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502280" w14:textId="77777777" w:rsidR="00727455" w:rsidRPr="009E3701" w:rsidRDefault="00000000">
            <w:pPr>
              <w:pStyle w:val="Standard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Możliwość uruchomienia badania z poziomu rejestratora bez użycia komputera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4874D9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7555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3FD8EF8D" w14:textId="77777777"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C18162" w14:textId="77777777" w:rsidR="00727455" w:rsidRPr="009E3701" w:rsidRDefault="00727455">
            <w:pPr>
              <w:pStyle w:val="Standard"/>
              <w:numPr>
                <w:ilvl w:val="0"/>
                <w:numId w:val="23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8D64DD" w14:textId="77777777" w:rsidR="00727455" w:rsidRPr="009E3701" w:rsidRDefault="00000000">
            <w:pPr>
              <w:pStyle w:val="Standard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 xml:space="preserve">Komunikacja z komputerem poprzez przewód mini- </w:t>
            </w:r>
            <w:proofErr w:type="spellStart"/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usb</w:t>
            </w:r>
            <w:proofErr w:type="spellEnd"/>
            <w:r w:rsidRPr="009E37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E370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(przewód w zestawie)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63716F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3B8E5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8CAEBE2" w14:textId="77777777"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6ABD35" w14:textId="77777777" w:rsidR="00727455" w:rsidRPr="009E3701" w:rsidRDefault="00727455">
            <w:pPr>
              <w:pStyle w:val="Standard"/>
              <w:numPr>
                <w:ilvl w:val="0"/>
                <w:numId w:val="24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E94A96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Kabel EKG 3 i 12 kanałowy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DF160A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4FCA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0F615EEB" w14:textId="77777777"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C82A1F" w14:textId="77777777" w:rsidR="00727455" w:rsidRPr="009E3701" w:rsidRDefault="00727455">
            <w:pPr>
              <w:pStyle w:val="Standard"/>
              <w:numPr>
                <w:ilvl w:val="0"/>
                <w:numId w:val="25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04CC1D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Karta pamięci SD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17611C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52A38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32581A22" w14:textId="77777777"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83162B" w14:textId="77777777" w:rsidR="00727455" w:rsidRPr="009E3701" w:rsidRDefault="00727455">
            <w:pPr>
              <w:pStyle w:val="Standard"/>
              <w:numPr>
                <w:ilvl w:val="0"/>
                <w:numId w:val="26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F63D53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Pokrowiec z paskiem biodrowym i naramiennym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9B5A7D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B563B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BBB0A72" w14:textId="77777777"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EF5833" w14:textId="77777777" w:rsidR="00727455" w:rsidRPr="009E3701" w:rsidRDefault="00727455">
            <w:pPr>
              <w:pStyle w:val="Standard"/>
              <w:numPr>
                <w:ilvl w:val="0"/>
                <w:numId w:val="27"/>
              </w:num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17922B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Walizka do przechowywania rejestratora i akcesoriów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4F35FD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717DC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718C81BD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365A370E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3DFEF69E" w14:textId="77777777" w:rsidR="00727455" w:rsidRPr="009E3701" w:rsidRDefault="00000000">
      <w:pPr>
        <w:pStyle w:val="Default"/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/>
          <w:i/>
          <w:iCs/>
          <w:sz w:val="20"/>
          <w:szCs w:val="20"/>
        </w:rPr>
        <w:t>Potwierdzamy spełnianie wymagań:</w:t>
      </w:r>
    </w:p>
    <w:p w14:paraId="7947DFC4" w14:textId="77777777" w:rsidR="00727455" w:rsidRPr="009E3701" w:rsidRDefault="00727455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</w:p>
    <w:p w14:paraId="55605046" w14:textId="77777777" w:rsidR="00727455" w:rsidRPr="009E3701" w:rsidRDefault="00000000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  <w:t>..................................................</w:t>
      </w:r>
    </w:p>
    <w:p w14:paraId="6AF460D3" w14:textId="77777777" w:rsidR="00727455" w:rsidRPr="009E3701" w:rsidRDefault="00000000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  <w:t xml:space="preserve">    (podpis Wykonawcy)</w:t>
      </w:r>
    </w:p>
    <w:p w14:paraId="3C335EDC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19CB0075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1BDD3683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1081074D" w14:textId="77777777" w:rsidR="00727455" w:rsidRPr="009E3701" w:rsidRDefault="00000000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</w:pPr>
      <w:r w:rsidRPr="009E3701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>CZĘŚĆ  1 - Oprogramowanie holterowskie – 1 sztuka</w:t>
      </w:r>
    </w:p>
    <w:p w14:paraId="4101C1EE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</w:pPr>
    </w:p>
    <w:p w14:paraId="7B79A0B2" w14:textId="77777777" w:rsidR="00727455" w:rsidRPr="009E3701" w:rsidRDefault="0072745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0416D9AF" w14:textId="77777777" w:rsidR="00727455" w:rsidRPr="009E3701" w:rsidRDefault="00000000">
      <w:pPr>
        <w:pStyle w:val="western"/>
        <w:spacing w:before="0" w:line="360" w:lineRule="auto"/>
        <w:rPr>
          <w:rFonts w:asciiTheme="minorHAnsi" w:hAnsiTheme="minorHAnsi" w:cstheme="minorHAnsi"/>
          <w:b w:val="0"/>
          <w:bCs w:val="0"/>
        </w:rPr>
      </w:pPr>
      <w:r w:rsidRPr="009E3701">
        <w:rPr>
          <w:rFonts w:asciiTheme="minorHAnsi" w:hAnsiTheme="minorHAnsi" w:cstheme="minorHAnsi"/>
          <w:b w:val="0"/>
          <w:bCs w:val="0"/>
        </w:rPr>
        <w:t>Nazwa handlowa/Typ/Model/Producent/Kraj pochodzenia  _______________________________________________</w:t>
      </w:r>
    </w:p>
    <w:p w14:paraId="7BA9BC5A" w14:textId="77777777" w:rsidR="00727455" w:rsidRPr="009E3701" w:rsidRDefault="00000000">
      <w:pPr>
        <w:pStyle w:val="western"/>
        <w:spacing w:before="0" w:line="360" w:lineRule="auto"/>
        <w:rPr>
          <w:rFonts w:asciiTheme="minorHAnsi" w:hAnsiTheme="minorHAnsi" w:cstheme="minorHAnsi"/>
          <w:b w:val="0"/>
          <w:bCs w:val="0"/>
        </w:rPr>
      </w:pPr>
      <w:r w:rsidRPr="009E3701">
        <w:rPr>
          <w:rFonts w:asciiTheme="minorHAnsi" w:hAnsiTheme="minorHAnsi" w:cstheme="minorHAnsi"/>
          <w:b w:val="0"/>
          <w:bCs w:val="0"/>
        </w:rPr>
        <w:t>_______________________________________________________________________________________________</w:t>
      </w:r>
    </w:p>
    <w:p w14:paraId="39ABC839" w14:textId="77777777" w:rsidR="00727455" w:rsidRPr="009E3701" w:rsidRDefault="00000000">
      <w:pPr>
        <w:pStyle w:val="Standard"/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E3701">
        <w:rPr>
          <w:rFonts w:asciiTheme="minorHAnsi" w:hAnsiTheme="minorHAnsi" w:cstheme="minorHAnsi"/>
          <w:color w:val="000000"/>
          <w:sz w:val="20"/>
          <w:szCs w:val="20"/>
        </w:rPr>
        <w:t>Rok produkcji (nie starszy niż 2025 rok, fabrycznie nowy nie powystawowy) _________</w:t>
      </w:r>
    </w:p>
    <w:p w14:paraId="0E2D128B" w14:textId="77777777" w:rsidR="00727455" w:rsidRPr="009E3701" w:rsidRDefault="00000000">
      <w:pPr>
        <w:pStyle w:val="Textbody"/>
        <w:rPr>
          <w:rFonts w:asciiTheme="minorHAnsi" w:hAnsiTheme="minorHAnsi" w:cstheme="minorHAnsi"/>
          <w:color w:val="000000"/>
          <w:sz w:val="20"/>
          <w:szCs w:val="20"/>
        </w:rPr>
      </w:pPr>
      <w:r w:rsidRPr="009E3701">
        <w:rPr>
          <w:rFonts w:asciiTheme="minorHAnsi" w:hAnsiTheme="minorHAnsi" w:cstheme="minorHAnsi"/>
          <w:color w:val="000000"/>
          <w:sz w:val="20"/>
          <w:szCs w:val="20"/>
        </w:rPr>
        <w:t>Cena (1 szt.) netto ________ zł; wartość netto (1 szt. x cena netto) ________ zł; VAT (%) __________; wartość brutto ________ zł.</w:t>
      </w:r>
    </w:p>
    <w:p w14:paraId="722D1E2F" w14:textId="77777777" w:rsidR="00727455" w:rsidRPr="009E3701" w:rsidRDefault="00000000">
      <w:pPr>
        <w:pStyle w:val="Standard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9E3701">
        <w:rPr>
          <w:rFonts w:asciiTheme="minorHAnsi" w:hAnsiTheme="minorHAnsi" w:cstheme="minorHAnsi"/>
          <w:b/>
          <w:color w:val="000000"/>
          <w:sz w:val="20"/>
          <w:szCs w:val="20"/>
        </w:rPr>
        <w:t>Szczegółowy opis przedmiotu zamówienia:</w:t>
      </w:r>
    </w:p>
    <w:p w14:paraId="47EBDA0C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W w:w="9368" w:type="dxa"/>
        <w:tblInd w:w="-148" w:type="dxa"/>
        <w:tblLayout w:type="fixed"/>
        <w:tblLook w:val="0000" w:firstRow="0" w:lastRow="0" w:firstColumn="0" w:lastColumn="0" w:noHBand="0" w:noVBand="0"/>
      </w:tblPr>
      <w:tblGrid>
        <w:gridCol w:w="620"/>
        <w:gridCol w:w="4767"/>
        <w:gridCol w:w="1621"/>
        <w:gridCol w:w="2360"/>
      </w:tblGrid>
      <w:tr w:rsidR="00727455" w:rsidRPr="009E3701" w14:paraId="18084A1C" w14:textId="77777777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18EAA2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EE0E62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Parametry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AB505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Wymóg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F5E7A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Oferowane warunki                              (wszędzie, gdzie to konieczne podać oferowane parametry)</w:t>
            </w:r>
          </w:p>
        </w:tc>
      </w:tr>
      <w:tr w:rsidR="00727455" w:rsidRPr="009E3701" w14:paraId="0145AA89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0FDB35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593B39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Analiza zapisów holterowskich EKG 3 i 12 kanałowych jednodniowych jak i wielodniowych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41D1AD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596C4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20E685E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ABFF44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6CC812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Baza danych pacjentów z badaniami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441CDA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3A785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4F84E82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C6A9D3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6DEF06" w14:textId="77777777" w:rsidR="00727455" w:rsidRPr="009E3701" w:rsidRDefault="00000000">
            <w:pPr>
              <w:pStyle w:val="Standard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Tworzenie kart pacjentów przed badaniem (m.in. nazwisko, ID, wiek, płeć, adres)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779E2E" w14:textId="77777777" w:rsidR="00727455" w:rsidRPr="009E3701" w:rsidRDefault="00000000">
            <w:pPr>
              <w:pStyle w:val="Standard"/>
              <w:spacing w:line="100" w:lineRule="atLeast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4538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6BD6D5B" w14:textId="77777777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E8B0E9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D7B2C3" w14:textId="77777777" w:rsidR="00727455" w:rsidRPr="009E3701" w:rsidRDefault="00000000">
            <w:pPr>
              <w:pStyle w:val="Standard"/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Identyfikacja poprzez programowanie rejestratorów przed badaniem – nazwisko i ID pacjenta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F1ADB2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14AC0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35BF410F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193273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B118F4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Edycja i tworzenie własnego panelu zakładek z kolejnymi krokami analizy zapisu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1724CD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B658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CDFE71C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2FB64B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71068F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Analiza prospektywna i retrospektywna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154EFA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9B0B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B416E75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B20F96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0CD56C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Analiza zapisów wielodniowych do 30 dni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64413C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930F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06FDDC7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374756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B87700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Czujnik aktywności fizycznej pacjenta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B9FCCA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974B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577A7EBA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9C0AB6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53C5C8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Wielokanałowa automatyczna analiza i klasyfikacja zaburzeń rytmu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D73F15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BCFAA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77AF7B78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5C9AD6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ACC17C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Automatyczna i ręczna reklasyfikacja pobudzenia lub grupy pobudzeń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877F4D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B6ADE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417038F2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20ACF9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988208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Usuwanie i dodawanie pobudzeń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C141E0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0777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29250413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457828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1F3AA5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Analiza w oparciu o tworzenie klas wzorców pobudzeń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19BAE9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456DC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4777FB21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1A11B1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255D09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Automatyczne wyszukiwanie podobnych pobudzeń w obrębie danej klasy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6F02C7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6456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484A9DDC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E9EA31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CA4567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Możliwość pominięcia wykrywania pobudzeń na początku i końcu badania oraz wykluczanie z analizy innych zakłóconych fragmentów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D52D99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334BA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5D12C68A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96D60A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9E24A9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Wykrywanie i analiza migotania przedsionków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F137F1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BFC82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24448DE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5788A1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16.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2162EE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Wybór i edycja fragmentów zapisu EKG (wstęg) do raportu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DD0128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13F4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091BA9A4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AC1C3A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C3C406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Edycja zawartości raportu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43E3B0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291AF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56631A41" w14:textId="77777777">
        <w:trPr>
          <w:trHeight w:val="272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47B27F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976226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Możliwość bezprzewodowej komunikacji Bluetooth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9D17B1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9CB9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3C2BBF13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F32088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33DC72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Analiza QT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9CCF7D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D297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3FE6FF98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4E1C08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9660D5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Analiza HRV (w dziedzinie czasu i częstotliwości)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0DA405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2917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3810343B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E83274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E44383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Analiza bezdechu sennego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FEDB59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A83F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60B08FE0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708C7969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81AA6B5" w14:textId="77777777" w:rsidR="00727455" w:rsidRPr="009E3701" w:rsidRDefault="00000000">
      <w:pPr>
        <w:pStyle w:val="Default"/>
        <w:ind w:left="4248" w:firstLine="708"/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9E3701">
        <w:rPr>
          <w:rFonts w:asciiTheme="minorHAnsi" w:hAnsiTheme="minorHAnsi" w:cstheme="minorHAnsi"/>
          <w:b/>
          <w:i/>
          <w:iCs/>
          <w:sz w:val="20"/>
          <w:szCs w:val="20"/>
        </w:rPr>
        <w:t>Potwierdzamy spełnianie wymagań:</w:t>
      </w:r>
    </w:p>
    <w:p w14:paraId="117A4772" w14:textId="77777777" w:rsidR="00727455" w:rsidRPr="009E3701" w:rsidRDefault="00727455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</w:p>
    <w:p w14:paraId="1B13A427" w14:textId="77777777" w:rsidR="00727455" w:rsidRPr="009E3701" w:rsidRDefault="00000000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  <w:t>..................................................</w:t>
      </w:r>
    </w:p>
    <w:p w14:paraId="5B8D276F" w14:textId="77777777" w:rsidR="00727455" w:rsidRPr="009E3701" w:rsidRDefault="00000000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  <w:t xml:space="preserve">    (podpis Wykonawcy)</w:t>
      </w:r>
    </w:p>
    <w:p w14:paraId="512EC12A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</w:pPr>
    </w:p>
    <w:p w14:paraId="09B53B0F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</w:pPr>
    </w:p>
    <w:p w14:paraId="08A756EA" w14:textId="77777777" w:rsidR="00727455" w:rsidRPr="009E3701" w:rsidRDefault="00000000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</w:pPr>
      <w:r w:rsidRPr="009E3701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>CZĘŚĆ 2 – Aparat do pomiaru RR automatyczny - 4 sztuki</w:t>
      </w:r>
    </w:p>
    <w:p w14:paraId="16BE05C9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12F09B08" w14:textId="77777777" w:rsidR="00727455" w:rsidRPr="009E3701" w:rsidRDefault="0072745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33783F6C" w14:textId="77777777" w:rsidR="00727455" w:rsidRPr="009E3701" w:rsidRDefault="00000000">
      <w:pPr>
        <w:pStyle w:val="western"/>
        <w:spacing w:before="0" w:line="360" w:lineRule="auto"/>
        <w:rPr>
          <w:rFonts w:asciiTheme="minorHAnsi" w:hAnsiTheme="minorHAnsi" w:cstheme="minorHAnsi"/>
          <w:b w:val="0"/>
          <w:bCs w:val="0"/>
        </w:rPr>
      </w:pPr>
      <w:r w:rsidRPr="009E3701">
        <w:rPr>
          <w:rFonts w:asciiTheme="minorHAnsi" w:hAnsiTheme="minorHAnsi" w:cstheme="minorHAnsi"/>
          <w:b w:val="0"/>
          <w:bCs w:val="0"/>
        </w:rPr>
        <w:t>Nazwa handlowa/Typ/Model/Producent/Kraj pochodzenia _______________________________________________</w:t>
      </w:r>
    </w:p>
    <w:p w14:paraId="2725F0F2" w14:textId="77777777" w:rsidR="00727455" w:rsidRPr="009E3701" w:rsidRDefault="00000000">
      <w:pPr>
        <w:pStyle w:val="western"/>
        <w:spacing w:before="0" w:line="360" w:lineRule="auto"/>
        <w:rPr>
          <w:rFonts w:asciiTheme="minorHAnsi" w:hAnsiTheme="minorHAnsi" w:cstheme="minorHAnsi"/>
          <w:b w:val="0"/>
          <w:bCs w:val="0"/>
        </w:rPr>
      </w:pPr>
      <w:r w:rsidRPr="009E3701">
        <w:rPr>
          <w:rFonts w:asciiTheme="minorHAnsi" w:hAnsiTheme="minorHAnsi" w:cstheme="minorHAnsi"/>
          <w:b w:val="0"/>
          <w:bCs w:val="0"/>
        </w:rPr>
        <w:t>_______________________________________________________________________________________________</w:t>
      </w:r>
    </w:p>
    <w:p w14:paraId="75993E2A" w14:textId="77777777" w:rsidR="00727455" w:rsidRPr="009E3701" w:rsidRDefault="00000000">
      <w:pPr>
        <w:pStyle w:val="Standard"/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E3701">
        <w:rPr>
          <w:rFonts w:asciiTheme="minorHAnsi" w:hAnsiTheme="minorHAnsi" w:cstheme="minorHAnsi"/>
          <w:color w:val="000000"/>
          <w:sz w:val="20"/>
          <w:szCs w:val="20"/>
        </w:rPr>
        <w:t>Rok produkcji (nie starszy niż 2025 rok, fabrycznie nowy nie powystawowy) _________</w:t>
      </w:r>
    </w:p>
    <w:p w14:paraId="12F2D1B0" w14:textId="77777777" w:rsidR="00727455" w:rsidRPr="009E3701" w:rsidRDefault="00000000">
      <w:pPr>
        <w:pStyle w:val="Textbody"/>
        <w:rPr>
          <w:rFonts w:asciiTheme="minorHAnsi" w:hAnsiTheme="minorHAnsi" w:cstheme="minorHAnsi"/>
          <w:color w:val="000000"/>
          <w:sz w:val="20"/>
          <w:szCs w:val="20"/>
        </w:rPr>
      </w:pPr>
      <w:r w:rsidRPr="009E3701">
        <w:rPr>
          <w:rFonts w:asciiTheme="minorHAnsi" w:hAnsiTheme="minorHAnsi" w:cstheme="minorHAnsi"/>
          <w:color w:val="000000"/>
          <w:sz w:val="20"/>
          <w:szCs w:val="20"/>
        </w:rPr>
        <w:t>Cena (1 szt.) netto ________ zł; wartość netto (4 szt. x cena netto) ________ zł; VAT (%) __________; wartość brutto ________ zł.</w:t>
      </w:r>
    </w:p>
    <w:p w14:paraId="08630D4E" w14:textId="77777777" w:rsidR="00727455" w:rsidRPr="009E3701" w:rsidRDefault="00000000">
      <w:pPr>
        <w:pStyle w:val="Standard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9E3701">
        <w:rPr>
          <w:rFonts w:asciiTheme="minorHAnsi" w:hAnsiTheme="minorHAnsi" w:cstheme="minorHAnsi"/>
          <w:b/>
          <w:color w:val="000000"/>
          <w:sz w:val="20"/>
          <w:szCs w:val="20"/>
        </w:rPr>
        <w:t>Szczegółowy opis przedmiotu zamówienia:</w:t>
      </w:r>
    </w:p>
    <w:p w14:paraId="5B021DEF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W w:w="9368" w:type="dxa"/>
        <w:tblInd w:w="-148" w:type="dxa"/>
        <w:tblLayout w:type="fixed"/>
        <w:tblLook w:val="0000" w:firstRow="0" w:lastRow="0" w:firstColumn="0" w:lastColumn="0" w:noHBand="0" w:noVBand="0"/>
      </w:tblPr>
      <w:tblGrid>
        <w:gridCol w:w="620"/>
        <w:gridCol w:w="4767"/>
        <w:gridCol w:w="1621"/>
        <w:gridCol w:w="2360"/>
      </w:tblGrid>
      <w:tr w:rsidR="00727455" w:rsidRPr="009E3701" w14:paraId="4ED74D50" w14:textId="77777777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3474B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12F08B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Parametry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2FEB4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Wymóg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2230C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Oferowane warunki                              (wszędzie, gdzie to konieczne podać oferowane parametry)</w:t>
            </w:r>
          </w:p>
        </w:tc>
      </w:tr>
      <w:tr w:rsidR="00727455" w:rsidRPr="009E3701" w14:paraId="5A29490E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BDDA9E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78B018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Ekran LCD 6,0 x 8,0 cm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087A9D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4901C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75323873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E4717A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E25BE4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Pojemność pamięci: min. 120 wyników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EC1C5C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C9CB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22F9EA84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AC8D77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BBC11B" w14:textId="77777777" w:rsidR="00727455" w:rsidRPr="009E3701" w:rsidRDefault="00000000">
            <w:pPr>
              <w:pStyle w:val="Standard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Oscylometryczna metoda pomiaru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EC0F76" w14:textId="77777777" w:rsidR="00727455" w:rsidRPr="009E3701" w:rsidRDefault="00000000">
            <w:pPr>
              <w:pStyle w:val="Standard"/>
              <w:spacing w:line="100" w:lineRule="atLeast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9F5DC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F9620E0" w14:textId="77777777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68B83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31E51" w14:textId="77777777" w:rsidR="00727455" w:rsidRPr="009E3701" w:rsidRDefault="00000000">
            <w:pPr>
              <w:pStyle w:val="Standard"/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Wyświetlacz daty i godziny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EF01B0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084DE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B870CC3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77FE40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61C506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Detekcja arytmii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D066F9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B3899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03C4987E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01841C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35F5F8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Detekcja ruchu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2A1617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58E2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0D6E0568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1ACAB4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DF2652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Wskaźnik prawidłowego założenia mankietu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CDE3D7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96F5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BA164C2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D2166F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B38E3F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Wskaźnik niskiego poziomu baterii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64CC45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548D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472AAA9A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A367E1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D4F0E3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Uruchamianie jednym przyciskiem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2A1F9E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9A49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7E1C00D9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DFA5BE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E65506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Automatyczne wyłączanie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588958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9B75C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903C05C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5984C6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476C6E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 xml:space="preserve">Pompowanie ręczne i automatyczne 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17A343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EF903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5A1C975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F73BD9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BFD70A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Zakres pomiaru ciśnienia: 0-280 mmHg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A960FD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B942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3F6F6207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BA54FB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5B2C53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Zakres pomiaru tętna: 30-180/min.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C051D5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1E84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41803557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10899A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7BA85F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Dokładność: ciśnienie: +/- 3 mmHg, tętno: +/- 5%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F70CAB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DD2E3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756950B2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8B3381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43C117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Dwa źródła zasilania: bateria+zasilacz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53787B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1DA88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7F1D192D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49ACD4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783E11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Mankiet: rozmiar średni: 25-35 cm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F21873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BA70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4239A556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5BBFEC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DE7BDA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Zasilanie: 4 x bateria R6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42401A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DA1F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DCBD9A3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88B86C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17DB73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 xml:space="preserve">W zestawie: 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4AD146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B4610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04B1756F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690594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07BD8E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ciśnieniomierz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FFD2AA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1BB0B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19FB8E4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F2CE09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D6F746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mankiet o szerokości 23-35 cm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D927A0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1EDE1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059A09C3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84C8E3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1B7FEE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zasilacz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07DB00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96D7C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3DBFBAEE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753DE8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D4AC60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baterie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E5901B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627C1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4ED9A739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730F8E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28A548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etui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59AE2C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BA0EF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0EF10A9B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0308811" w14:textId="77777777" w:rsidR="00727455" w:rsidRPr="009E3701" w:rsidRDefault="00000000">
      <w:pPr>
        <w:pStyle w:val="Default"/>
        <w:ind w:left="3540" w:firstLine="708"/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9E3701">
        <w:rPr>
          <w:rFonts w:asciiTheme="minorHAnsi" w:hAnsiTheme="minorHAnsi" w:cstheme="minorHAnsi"/>
          <w:b/>
          <w:i/>
          <w:iCs/>
          <w:sz w:val="20"/>
          <w:szCs w:val="20"/>
        </w:rPr>
        <w:t>Potwierdzamy spełnianie wymagań:</w:t>
      </w:r>
    </w:p>
    <w:p w14:paraId="70E0D102" w14:textId="77777777" w:rsidR="00727455" w:rsidRPr="009E3701" w:rsidRDefault="00727455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</w:p>
    <w:p w14:paraId="7BBF3BF3" w14:textId="77777777" w:rsidR="00727455" w:rsidRPr="009E3701" w:rsidRDefault="00000000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  <w:t>..................................................</w:t>
      </w:r>
    </w:p>
    <w:p w14:paraId="726BCDCA" w14:textId="77777777" w:rsidR="00727455" w:rsidRPr="009E3701" w:rsidRDefault="00000000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  <w:t xml:space="preserve">    (podpis Wykonawcy)</w:t>
      </w:r>
    </w:p>
    <w:p w14:paraId="2CC2A99B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2F17673" w14:textId="77777777" w:rsidR="00727455" w:rsidRPr="009E3701" w:rsidRDefault="00727455">
      <w:pPr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bidi="ar-SA"/>
        </w:rPr>
      </w:pPr>
    </w:p>
    <w:p w14:paraId="4459FD22" w14:textId="77777777" w:rsidR="00727455" w:rsidRPr="009E3701" w:rsidRDefault="00727455">
      <w:pPr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bidi="ar-SA"/>
        </w:rPr>
      </w:pPr>
    </w:p>
    <w:p w14:paraId="4B50D5A5" w14:textId="77777777" w:rsidR="00727455" w:rsidRPr="009E3701" w:rsidRDefault="00727455">
      <w:pPr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bidi="ar-SA"/>
        </w:rPr>
      </w:pPr>
    </w:p>
    <w:p w14:paraId="7721020A" w14:textId="77777777" w:rsidR="00727455" w:rsidRPr="009E3701" w:rsidRDefault="00000000">
      <w:pPr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bidi="ar-SA"/>
        </w:rPr>
      </w:pPr>
      <w:r w:rsidRPr="009E3701"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bidi="ar-SA"/>
        </w:rPr>
        <w:t>CZĘŚĆ 3 – Echokardiograf z funkcją echokardiografii przezprzełykowej – 1 szt.</w:t>
      </w:r>
    </w:p>
    <w:p w14:paraId="48583770" w14:textId="77777777" w:rsidR="00727455" w:rsidRPr="009E3701" w:rsidRDefault="00727455">
      <w:pPr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bidi="ar-SA"/>
        </w:rPr>
      </w:pPr>
    </w:p>
    <w:p w14:paraId="7B539CA0" w14:textId="77777777" w:rsidR="00727455" w:rsidRPr="009E3701" w:rsidRDefault="00727455">
      <w:pPr>
        <w:rPr>
          <w:rFonts w:asciiTheme="minorHAnsi" w:hAnsiTheme="minorHAnsi" w:cstheme="minorHAnsi"/>
          <w:color w:val="000000"/>
          <w:sz w:val="20"/>
          <w:szCs w:val="20"/>
          <w:lang w:bidi="ar-SA"/>
        </w:rPr>
      </w:pPr>
    </w:p>
    <w:p w14:paraId="51AC9744" w14:textId="77777777" w:rsidR="00727455" w:rsidRPr="009E3701" w:rsidRDefault="00000000">
      <w:pPr>
        <w:spacing w:line="360" w:lineRule="auto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9E3701">
        <w:rPr>
          <w:rFonts w:asciiTheme="minorHAnsi" w:eastAsia="Calibri" w:hAnsiTheme="minorHAnsi" w:cstheme="minorHAnsi"/>
          <w:color w:val="000000"/>
          <w:sz w:val="20"/>
          <w:szCs w:val="20"/>
        </w:rPr>
        <w:t>Nazwa handlowa/Typ/Model/Producent/Kraj pochodzenia ______________________________________________</w:t>
      </w:r>
    </w:p>
    <w:p w14:paraId="6533F054" w14:textId="77777777" w:rsidR="00727455" w:rsidRPr="009E3701" w:rsidRDefault="00000000">
      <w:pPr>
        <w:spacing w:line="360" w:lineRule="auto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9E3701">
        <w:rPr>
          <w:rFonts w:asciiTheme="minorHAnsi" w:eastAsia="Calibri" w:hAnsiTheme="minorHAnsi" w:cstheme="minorHAnsi"/>
          <w:color w:val="000000"/>
          <w:sz w:val="20"/>
          <w:szCs w:val="20"/>
        </w:rPr>
        <w:t>______________________________________________________________________________________________</w:t>
      </w:r>
    </w:p>
    <w:p w14:paraId="1497C48C" w14:textId="77777777" w:rsidR="00727455" w:rsidRPr="009E3701" w:rsidRDefault="00000000">
      <w:pPr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E3701">
        <w:rPr>
          <w:rFonts w:asciiTheme="minorHAnsi" w:hAnsiTheme="minorHAnsi" w:cstheme="minorHAnsi"/>
          <w:color w:val="000000"/>
          <w:sz w:val="20"/>
          <w:szCs w:val="20"/>
        </w:rPr>
        <w:t>Rok produkcji (nie starszy niż 2025 rok, fabrycznie nowy nie powystawowy) _________</w:t>
      </w:r>
    </w:p>
    <w:p w14:paraId="1D5BF645" w14:textId="77777777" w:rsidR="00727455" w:rsidRPr="009E3701" w:rsidRDefault="00000000">
      <w:pPr>
        <w:spacing w:after="140"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9E3701">
        <w:rPr>
          <w:rFonts w:asciiTheme="minorHAnsi" w:hAnsiTheme="minorHAnsi" w:cstheme="minorHAnsi"/>
          <w:color w:val="000000"/>
          <w:sz w:val="20"/>
          <w:szCs w:val="20"/>
        </w:rPr>
        <w:t>Cena (1 szt.) netto ________ zł; wartość netto (1 szt. x cena netto) ________ zł; VAT (%) __________; wartość brutto ________ zł.</w:t>
      </w:r>
    </w:p>
    <w:p w14:paraId="6910AD86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</w:pPr>
    </w:p>
    <w:p w14:paraId="59031207" w14:textId="77777777" w:rsidR="009E3701" w:rsidRPr="009E3701" w:rsidRDefault="009E3701" w:rsidP="009E3701">
      <w:pPr>
        <w:autoSpaceDN w:val="0"/>
        <w:jc w:val="center"/>
        <w:rPr>
          <w:rFonts w:asciiTheme="minorHAnsi" w:hAnsiTheme="minorHAnsi" w:cstheme="minorHAnsi"/>
          <w:b/>
          <w:color w:val="000000"/>
          <w:kern w:val="3"/>
          <w:sz w:val="20"/>
          <w:szCs w:val="20"/>
        </w:rPr>
      </w:pPr>
      <w:r w:rsidRPr="009E3701">
        <w:rPr>
          <w:rFonts w:asciiTheme="minorHAnsi" w:hAnsiTheme="minorHAnsi" w:cstheme="minorHAnsi"/>
          <w:b/>
          <w:color w:val="000000"/>
          <w:kern w:val="3"/>
          <w:sz w:val="20"/>
          <w:szCs w:val="20"/>
        </w:rPr>
        <w:t>Szczegółowy opis przedmiotu zamówienia</w:t>
      </w:r>
    </w:p>
    <w:p w14:paraId="65D7752D" w14:textId="77777777" w:rsidR="009E3701" w:rsidRPr="009E3701" w:rsidRDefault="009E3701" w:rsidP="009E3701">
      <w:pPr>
        <w:autoSpaceDN w:val="0"/>
        <w:jc w:val="center"/>
        <w:rPr>
          <w:rFonts w:asciiTheme="minorHAnsi" w:hAnsiTheme="minorHAnsi" w:cstheme="minorHAnsi"/>
          <w:b/>
          <w:color w:val="000000"/>
          <w:kern w:val="3"/>
          <w:sz w:val="20"/>
          <w:szCs w:val="20"/>
        </w:rPr>
      </w:pPr>
    </w:p>
    <w:tbl>
      <w:tblPr>
        <w:tblW w:w="9368" w:type="dxa"/>
        <w:tblInd w:w="-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"/>
        <w:gridCol w:w="4767"/>
        <w:gridCol w:w="1620"/>
        <w:gridCol w:w="2361"/>
      </w:tblGrid>
      <w:tr w:rsidR="009E3701" w:rsidRPr="009E3701" w14:paraId="3A83B1BE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72900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kern w:val="3"/>
                <w:sz w:val="20"/>
                <w:szCs w:val="20"/>
              </w:rPr>
              <w:t>Lp.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C9CD3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kern w:val="3"/>
                <w:sz w:val="20"/>
                <w:szCs w:val="20"/>
              </w:rPr>
              <w:t>Parametry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90A7E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kern w:val="3"/>
                <w:sz w:val="20"/>
                <w:szCs w:val="20"/>
              </w:rPr>
              <w:t>Wymóg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45453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0"/>
                <w:szCs w:val="20"/>
              </w:rPr>
              <w:t>Oferowane warunki                              (wszędzie, gdzie  konieczne podać oferowane parametry)</w:t>
            </w:r>
          </w:p>
        </w:tc>
      </w:tr>
      <w:tr w:rsidR="009E3701" w:rsidRPr="009E3701" w14:paraId="48A6951E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ABB3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kern w:val="3"/>
                <w:sz w:val="20"/>
                <w:szCs w:val="20"/>
              </w:rPr>
              <w:t>I</w:t>
            </w:r>
          </w:p>
        </w:tc>
        <w:tc>
          <w:tcPr>
            <w:tcW w:w="8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5DE86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kern w:val="3"/>
                <w:sz w:val="20"/>
                <w:szCs w:val="20"/>
              </w:rPr>
              <w:t>Dane techniczne urządzenia</w:t>
            </w:r>
          </w:p>
        </w:tc>
      </w:tr>
      <w:tr w:rsidR="009E3701" w:rsidRPr="009E3701" w14:paraId="36B3A96D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9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382F4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kern w:val="3"/>
                <w:sz w:val="20"/>
                <w:szCs w:val="20"/>
              </w:rPr>
              <w:t>PARAMETRY OGÓLNE</w:t>
            </w:r>
          </w:p>
        </w:tc>
      </w:tr>
      <w:tr w:rsidR="009E3701" w:rsidRPr="009E3701" w14:paraId="1F728E85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8BD2" w14:textId="77777777" w:rsidR="009E3701" w:rsidRPr="009E3701" w:rsidRDefault="009E3701" w:rsidP="009E3701">
            <w:pPr>
              <w:numPr>
                <w:ilvl w:val="0"/>
                <w:numId w:val="30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BCD3B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Kliniczny cyfrowy echokardiograf klasy premium z kolorowym Dopplerem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D3762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29A9F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414737E8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2461B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83FB8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Cyfrowy system formowania i przetwarzania wiązki ultradźwiękowej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13B60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FC14B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7FDAA999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89B11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1C892" w14:textId="77777777" w:rsidR="009E3701" w:rsidRPr="009E3701" w:rsidRDefault="009E3701" w:rsidP="009E3701">
            <w:pPr>
              <w:autoSpaceDN w:val="0"/>
              <w:spacing w:line="100" w:lineRule="atLeast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Zakres częstotliwości pracy aparatu min. 1 -25  MHz.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86A5F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967B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2EEDFCB3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4647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BBD4" w14:textId="77777777" w:rsidR="009E3701" w:rsidRPr="009E3701" w:rsidRDefault="009E3701" w:rsidP="009E3701">
            <w:pPr>
              <w:suppressAutoHyphens w:val="0"/>
              <w:autoSpaceDN w:val="0"/>
              <w:rPr>
                <w:rFonts w:asciiTheme="minorHAnsi" w:eastAsia="SimSun, 宋体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eastAsia="SimSun, 宋体" w:hAnsiTheme="minorHAnsi" w:cstheme="minorHAnsi"/>
                <w:kern w:val="3"/>
                <w:sz w:val="20"/>
                <w:szCs w:val="20"/>
              </w:rPr>
              <w:t>Regulacja wysokości panelu sterowania (pulpitu) w zakresie min. 0-20cm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78A09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59D5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35FECBC1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41AF7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81EB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Regulacja obrotu panelu sterowania (pulpitu) w lewo/ prawo minimum +/- 30 stopni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40EE0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A6E8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3F446A1F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B6ACE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D2373" w14:textId="77777777" w:rsidR="009E3701" w:rsidRPr="009E3701" w:rsidRDefault="009E3701" w:rsidP="009E3701">
            <w:pPr>
              <w:suppressAutoHyphens w:val="0"/>
              <w:autoSpaceDN w:val="0"/>
              <w:rPr>
                <w:rFonts w:asciiTheme="minorHAnsi" w:eastAsia="SimSun, 宋体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eastAsia="SimSun, 宋体" w:hAnsiTheme="minorHAnsi" w:cstheme="minorHAnsi"/>
                <w:kern w:val="3"/>
                <w:sz w:val="20"/>
                <w:szCs w:val="20"/>
              </w:rPr>
              <w:t>Monitor kolorowy w technologii LCD o przekątnej ekranu minimum 21” z możliwością regulacji położenia niezależnie od konsoli aparatu.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5B89D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Tak, podać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81D9A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31155DE6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8048C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34E2B" w14:textId="77777777" w:rsidR="009E3701" w:rsidRPr="009E3701" w:rsidRDefault="009E3701" w:rsidP="009E3701">
            <w:pPr>
              <w:autoSpaceDN w:val="0"/>
              <w:spacing w:line="100" w:lineRule="atLeast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Dotykowy ekran LCD o przekątnej min. 12" do sterowania funkcjami aparatu, wbudowany w aparat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AA342" w14:textId="77777777" w:rsidR="009E3701" w:rsidRPr="009E3701" w:rsidRDefault="009E3701" w:rsidP="009E3701">
            <w:pPr>
              <w:autoSpaceDN w:val="0"/>
              <w:snapToGrid w:val="0"/>
              <w:ind w:hanging="29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Tak, podać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5FA70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21EB0C3E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017C6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CCAE4" w14:textId="77777777" w:rsidR="009E3701" w:rsidRPr="009E3701" w:rsidRDefault="009E3701" w:rsidP="009E3701">
            <w:pPr>
              <w:suppressAutoHyphens w:val="0"/>
              <w:autoSpaceDN w:val="0"/>
              <w:rPr>
                <w:rFonts w:asciiTheme="minorHAnsi" w:eastAsia="SimSun, 宋体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eastAsia="SimSun, 宋体" w:hAnsiTheme="minorHAnsi" w:cstheme="minorHAnsi"/>
                <w:kern w:val="3"/>
                <w:sz w:val="20"/>
                <w:szCs w:val="20"/>
              </w:rPr>
              <w:t>Min. 4 aktywne gniazda do przyłączenia głowic obrazowych USG w tym sond przezprzełykowych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05D01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CB079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4EA13B5A" w14:textId="77777777" w:rsidTr="006B6F48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16AC8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A66B4" w14:textId="77777777" w:rsidR="009E3701" w:rsidRPr="009E3701" w:rsidRDefault="009E3701" w:rsidP="009E3701">
            <w:pPr>
              <w:suppressAutoHyphens w:val="0"/>
              <w:autoSpaceDN w:val="0"/>
              <w:rPr>
                <w:rFonts w:asciiTheme="minorHAnsi" w:eastAsia="SimSun, 宋体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eastAsia="SimSun, 宋体" w:hAnsiTheme="minorHAnsi" w:cstheme="minorHAnsi"/>
                <w:kern w:val="3"/>
                <w:sz w:val="20"/>
                <w:szCs w:val="20"/>
              </w:rPr>
              <w:t>Moduł EKG wbudowany w aparat, kabel ekg  trójodprowadzeniowy na elektrody samoprzylepne w zestawie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2DE63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2B06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75CD1636" w14:textId="77777777" w:rsidTr="006B6F48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ED20D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CF4D9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Aparat mobilny z czterema skrętnymi kołami z blokadą oraz hamulcem na wszystkich kołach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DE2E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Tak</w:t>
            </w:r>
          </w:p>
          <w:p w14:paraId="475D7123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A312A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246A6B0E" w14:textId="77777777" w:rsidTr="006B6F48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9FC6B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76CD" w14:textId="77777777" w:rsidR="009E3701" w:rsidRPr="009E3701" w:rsidRDefault="009E3701" w:rsidP="009E3701">
            <w:pPr>
              <w:autoSpaceDN w:val="0"/>
              <w:spacing w:line="100" w:lineRule="atLeast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Masa</w:t>
            </w:r>
            <w:bookmarkStart w:id="0" w:name="__DdeLink__646_3929929452_kopia_1"/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 xml:space="preserve"> urządzenia maks. 80 kg</w:t>
            </w:r>
            <w:bookmarkEnd w:id="0"/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B7FD3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Tak, podać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383F6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2405E70E" w14:textId="77777777" w:rsidTr="006B6F48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9C723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5565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Zasilanie sieciowe 230 V, 50-60Hz, tryb „uśpienia”, umożliwiającym szybkie uruchomienie systemu.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DC8B4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96007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209B8E1B" w14:textId="77777777" w:rsidTr="006B6F48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36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DC281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kern w:val="3"/>
                <w:sz w:val="20"/>
                <w:szCs w:val="20"/>
              </w:rPr>
              <w:t>OBRAZOWANIE I PREZENTACJA OBRAZU</w:t>
            </w:r>
          </w:p>
        </w:tc>
      </w:tr>
      <w:tr w:rsidR="009E3701" w:rsidRPr="009E3701" w14:paraId="55E48BDC" w14:textId="77777777" w:rsidTr="006B6F48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60FA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0F04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B-mode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CEF21" w14:textId="77777777" w:rsidR="009E3701" w:rsidRPr="009E3701" w:rsidRDefault="009E3701" w:rsidP="009E3701">
            <w:pPr>
              <w:widowControl w:val="0"/>
              <w:autoSpaceDN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CDA7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7EEAC2DA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64B11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A458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Obrazowanie ciągłoogniskowe na całej głębokości obrazowania bez konieczności regulacji ognisk z trybem ciągłej automatycznej optymalizacji obrazu w czasie rzeczywistym.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7D4A" w14:textId="77777777" w:rsidR="009E3701" w:rsidRPr="009E3701" w:rsidRDefault="009E3701" w:rsidP="009E3701">
            <w:pPr>
              <w:widowControl w:val="0"/>
              <w:autoSpaceDN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65800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7CB637E7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210A5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54FB2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Maksymalna głębokość penetracji w trybie 2D min. 45 cm, zależy od nastaw i sondy.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63FD" w14:textId="77777777" w:rsidR="009E3701" w:rsidRPr="009E3701" w:rsidRDefault="009E3701" w:rsidP="009E3701">
            <w:pPr>
              <w:widowControl w:val="0"/>
              <w:autoSpaceDN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BB25C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1122EDCB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B99DE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CAB8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Powiększenie obrazu bez utraty jakości min. 5x w stosunku do rzeczywistej wielkości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FAC11" w14:textId="77777777" w:rsidR="009E3701" w:rsidRPr="009E3701" w:rsidRDefault="009E3701" w:rsidP="009E3701">
            <w:pPr>
              <w:widowControl w:val="0"/>
              <w:autoSpaceDN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DCFE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12CA104A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93F58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FC817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M-mode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C123E" w14:textId="77777777" w:rsidR="009E3701" w:rsidRPr="009E3701" w:rsidRDefault="009E3701" w:rsidP="009E3701">
            <w:pPr>
              <w:widowControl w:val="0"/>
              <w:autoSpaceDN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49FFA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34C481AC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FB1E2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8247C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Kolor M-mode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C8CC7" w14:textId="77777777" w:rsidR="009E3701" w:rsidRPr="009E3701" w:rsidRDefault="009E3701" w:rsidP="009E3701">
            <w:pPr>
              <w:widowControl w:val="0"/>
              <w:autoSpaceDN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7F11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67C96AA3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F7CCC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38BBA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Power Doppler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454E2" w14:textId="77777777" w:rsidR="009E3701" w:rsidRPr="009E3701" w:rsidRDefault="009E3701" w:rsidP="009E3701">
            <w:pPr>
              <w:widowControl w:val="0"/>
              <w:autoSpaceDN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34BF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0A2AA3F5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CD498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9BD7" w14:textId="77777777" w:rsidR="009E3701" w:rsidRPr="009E3701" w:rsidRDefault="009E3701" w:rsidP="009E3701">
            <w:pPr>
              <w:suppressAutoHyphens w:val="0"/>
              <w:autoSpaceDN w:val="0"/>
              <w:rPr>
                <w:rFonts w:asciiTheme="minorHAnsi" w:eastAsia="SimSun, 宋体" w:hAnsiTheme="minorHAnsi" w:cstheme="minorHAnsi"/>
                <w:kern w:val="3"/>
                <w:sz w:val="20"/>
                <w:szCs w:val="20"/>
              </w:rPr>
            </w:pPr>
            <w:bookmarkStart w:id="1" w:name="_Hlk496215541"/>
            <w:r w:rsidRPr="009E3701">
              <w:rPr>
                <w:rFonts w:asciiTheme="minorHAnsi" w:eastAsia="SimSun, 宋体" w:hAnsiTheme="minorHAnsi" w:cstheme="minorHAnsi"/>
                <w:kern w:val="3"/>
                <w:sz w:val="20"/>
                <w:szCs w:val="20"/>
              </w:rPr>
              <w:t>Regulacja bramki w zakresie min. 1-16 mm</w:t>
            </w:r>
            <w:bookmarkEnd w:id="1"/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B7208" w14:textId="77777777" w:rsidR="009E3701" w:rsidRPr="009E3701" w:rsidRDefault="009E3701" w:rsidP="009E3701">
            <w:pPr>
              <w:widowControl w:val="0"/>
              <w:autoSpaceDN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581A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4B0FD1B9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09E8F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FA266" w14:textId="77777777" w:rsidR="009E3701" w:rsidRPr="009E3701" w:rsidRDefault="009E3701" w:rsidP="009E3701">
            <w:pPr>
              <w:suppressAutoHyphens w:val="0"/>
              <w:autoSpaceDN w:val="0"/>
              <w:rPr>
                <w:rFonts w:asciiTheme="minorHAnsi" w:eastAsia="SimSun, 宋体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eastAsia="SimSun, 宋体" w:hAnsiTheme="minorHAnsi" w:cstheme="minorHAnsi"/>
                <w:kern w:val="3"/>
                <w:sz w:val="20"/>
                <w:szCs w:val="20"/>
              </w:rPr>
              <w:t>Kolorowy Doppler Tkankowy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603B7" w14:textId="77777777" w:rsidR="009E3701" w:rsidRPr="009E3701" w:rsidRDefault="009E3701" w:rsidP="009E3701">
            <w:pPr>
              <w:widowControl w:val="0"/>
              <w:autoSpaceDN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94318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14BB0F32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D9686" w14:textId="77777777" w:rsidR="009E3701" w:rsidRPr="009E3701" w:rsidRDefault="009E3701" w:rsidP="009E3701">
            <w:pPr>
              <w:numPr>
                <w:ilvl w:val="0"/>
                <w:numId w:val="28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773D" w14:textId="77777777" w:rsidR="009E3701" w:rsidRPr="009E3701" w:rsidRDefault="009E3701" w:rsidP="009E3701">
            <w:pPr>
              <w:suppressAutoHyphens w:val="0"/>
              <w:autoSpaceDN w:val="0"/>
              <w:rPr>
                <w:rFonts w:asciiTheme="minorHAnsi" w:eastAsia="SimSun, 宋体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eastAsia="SimSun, 宋体" w:hAnsiTheme="minorHAnsi" w:cstheme="minorHAnsi"/>
                <w:kern w:val="3"/>
                <w:sz w:val="20"/>
                <w:szCs w:val="20"/>
              </w:rPr>
              <w:t>Doppler spektralny z falą ciągłą z maks. mierzoną prędkością przy zerowym kącie min. 12 m/s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F097E" w14:textId="77777777" w:rsidR="009E3701" w:rsidRPr="009E3701" w:rsidRDefault="009E3701" w:rsidP="009E3701">
            <w:pPr>
              <w:widowControl w:val="0"/>
              <w:autoSpaceDN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18A9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3FD57087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B81E" w14:textId="77777777" w:rsidR="009E3701" w:rsidRPr="009E3701" w:rsidRDefault="009E3701" w:rsidP="009E3701">
            <w:pPr>
              <w:numPr>
                <w:ilvl w:val="0"/>
                <w:numId w:val="31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E57A1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Jednoczesna prezentacja na ekranie w czasie rzeczywistym ruchomych obrazów 2D, Dopplera kolorowego i PW – Doppler – triplex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47137" w14:textId="77777777" w:rsidR="009E3701" w:rsidRPr="009E3701" w:rsidRDefault="009E3701" w:rsidP="009E3701">
            <w:pPr>
              <w:widowControl w:val="0"/>
              <w:autoSpaceDN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80786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16F82E41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AC481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1846C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Jednoczesna prezentacja na ekranie w czasie rzeczywistym ruchomych obrazów 2D, Dopplera kolorowego i CW – Doppler - triplex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1EAF1" w14:textId="77777777" w:rsidR="009E3701" w:rsidRPr="009E3701" w:rsidRDefault="009E3701" w:rsidP="009E3701">
            <w:pPr>
              <w:widowControl w:val="0"/>
              <w:autoSpaceDN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EF2DE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42CB9956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333FA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DD8C8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Funkcje postprocessingu – dla trybu PW (pętle/ obrazy bieżące, archiwum wewnętrzne)</w:t>
            </w:r>
          </w:p>
          <w:p w14:paraId="57325E20" w14:textId="77777777" w:rsidR="009E3701" w:rsidRPr="009E3701" w:rsidRDefault="009E3701" w:rsidP="009E3701">
            <w:pPr>
              <w:autoSpaceDN w:val="0"/>
              <w:ind w:left="252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a. Wzmocnienie</w:t>
            </w:r>
          </w:p>
          <w:p w14:paraId="4251D9ED" w14:textId="77777777" w:rsidR="009E3701" w:rsidRPr="009E3701" w:rsidRDefault="009E3701" w:rsidP="009E3701">
            <w:pPr>
              <w:autoSpaceDN w:val="0"/>
              <w:ind w:left="252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b. Linia bazowa</w:t>
            </w:r>
          </w:p>
          <w:p w14:paraId="59222CF1" w14:textId="77777777" w:rsidR="009E3701" w:rsidRPr="009E3701" w:rsidRDefault="009E3701" w:rsidP="009E3701">
            <w:pPr>
              <w:autoSpaceDN w:val="0"/>
              <w:ind w:left="252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c. Korekcja kąta</w:t>
            </w:r>
          </w:p>
          <w:p w14:paraId="0F22FD35" w14:textId="77777777" w:rsidR="009E3701" w:rsidRPr="009E3701" w:rsidRDefault="009E3701" w:rsidP="009E3701">
            <w:pPr>
              <w:autoSpaceDN w:val="0"/>
              <w:ind w:left="252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d. Inwersja spektrum</w:t>
            </w:r>
          </w:p>
          <w:p w14:paraId="4C58A40F" w14:textId="77777777" w:rsidR="009E3701" w:rsidRPr="009E3701" w:rsidRDefault="009E3701" w:rsidP="009E3701">
            <w:pPr>
              <w:autoSpaceDN w:val="0"/>
              <w:ind w:left="252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e. Format wyświetlania</w:t>
            </w:r>
          </w:p>
          <w:p w14:paraId="7F9AAA10" w14:textId="77777777" w:rsidR="009E3701" w:rsidRPr="009E3701" w:rsidRDefault="009E3701" w:rsidP="009E3701">
            <w:pPr>
              <w:autoSpaceDN w:val="0"/>
              <w:ind w:left="252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f. Szybkość obrazowania (skala czasu)</w:t>
            </w:r>
          </w:p>
          <w:p w14:paraId="6B7B271D" w14:textId="77777777" w:rsidR="009E3701" w:rsidRPr="009E3701" w:rsidRDefault="009E3701" w:rsidP="009E3701">
            <w:pPr>
              <w:autoSpaceDN w:val="0"/>
              <w:ind w:left="252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g. Pełna oś czasu</w:t>
            </w:r>
          </w:p>
          <w:p w14:paraId="6E9874C0" w14:textId="77777777" w:rsidR="009E3701" w:rsidRPr="009E3701" w:rsidRDefault="009E3701" w:rsidP="009E3701">
            <w:pPr>
              <w:autoSpaceDN w:val="0"/>
              <w:ind w:left="252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h. Usuwanie słabych sygnałów</w:t>
            </w:r>
          </w:p>
          <w:p w14:paraId="69C3D545" w14:textId="77777777" w:rsidR="009E3701" w:rsidRPr="009E3701" w:rsidRDefault="009E3701" w:rsidP="009E3701">
            <w:pPr>
              <w:autoSpaceDN w:val="0"/>
              <w:ind w:left="252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i. Mapy szarości</w:t>
            </w:r>
          </w:p>
          <w:p w14:paraId="18D9AB16" w14:textId="77777777" w:rsidR="009E3701" w:rsidRPr="009E3701" w:rsidRDefault="009E3701" w:rsidP="009E3701">
            <w:pPr>
              <w:autoSpaceDN w:val="0"/>
              <w:ind w:left="252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j. Koloryzacja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5177F" w14:textId="77777777" w:rsidR="009E3701" w:rsidRPr="009E3701" w:rsidRDefault="009E3701" w:rsidP="009E3701">
            <w:pPr>
              <w:widowControl w:val="0"/>
              <w:autoSpaceDN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35F4C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35F7264F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50F6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CA33E" w14:textId="77777777" w:rsidR="009E3701" w:rsidRPr="009E3701" w:rsidRDefault="009E3701" w:rsidP="009E3701">
            <w:pPr>
              <w:autoSpaceDN w:val="0"/>
              <w:spacing w:line="100" w:lineRule="atLeast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Obrazowanie poszerzone dla sondy sektorowej przezklatkowej -  pole obrazowania  od punktu styku  ze skórą pacjenta dla sondy sektorowej przezklatkowej zaczyna się od odcinka a nie punktu jak przy standardowym trybie na sondzie sektorowej.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F4C01" w14:textId="77777777" w:rsidR="009E3701" w:rsidRPr="009E3701" w:rsidRDefault="009E3701" w:rsidP="009E3701">
            <w:pPr>
              <w:widowControl w:val="0"/>
              <w:autoSpaceDN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38AF8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3476E5CD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572D9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3D9FB" w14:textId="77777777" w:rsidR="009E3701" w:rsidRPr="009E3701" w:rsidRDefault="009E3701" w:rsidP="009E3701">
            <w:pPr>
              <w:autoSpaceDN w:val="0"/>
              <w:spacing w:line="100" w:lineRule="atLeast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Częstość odświeżania obrazu w trybie 2D (minimum 1000</w:t>
            </w: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 xml:space="preserve"> obr./sek.)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E4249" w14:textId="77777777" w:rsidR="009E3701" w:rsidRPr="009E3701" w:rsidRDefault="009E3701" w:rsidP="009E3701">
            <w:pPr>
              <w:widowControl w:val="0"/>
              <w:autoSpaceDN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A4AA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2DCEBA2D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AC45C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E3EC" w14:textId="77777777" w:rsidR="009E3701" w:rsidRPr="009E3701" w:rsidRDefault="009E3701" w:rsidP="009E3701">
            <w:pPr>
              <w:autoSpaceDN w:val="0"/>
              <w:spacing w:line="100" w:lineRule="atLeast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Ilość częstotliwości harmonicznych dla sondy sektorowej  przezklatkowej (minimum 3)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3C128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Tak, podać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5EF01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6322CB48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92EC1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39D39" w14:textId="77777777" w:rsidR="009E3701" w:rsidRPr="009E3701" w:rsidRDefault="009E3701" w:rsidP="009E3701">
            <w:pPr>
              <w:autoSpaceDN w:val="0"/>
              <w:spacing w:line="100" w:lineRule="atLeast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Anatomiczny M-mode: na „żywo”,  na pętlach obrazowych 2D zapisanych w pamięci CINE oraz z archiwum aparatu z możliwością wykonywania pomiarów i kalkulacji.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57F8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28AC6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38878B47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D8503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A797" w14:textId="77777777" w:rsidR="009E3701" w:rsidRPr="009E3701" w:rsidRDefault="009E3701" w:rsidP="009E3701">
            <w:pPr>
              <w:autoSpaceDN w:val="0"/>
              <w:spacing w:line="100" w:lineRule="atLeast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M-mode „krzywoliniowy”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E5473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A9EB7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0F15732F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6F07E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F97A" w14:textId="77777777" w:rsidR="009E3701" w:rsidRPr="009E3701" w:rsidRDefault="009E3701" w:rsidP="009E3701">
            <w:pPr>
              <w:autoSpaceDN w:val="0"/>
              <w:spacing w:line="100" w:lineRule="atLeast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Kolor Doppler z częstością odświeżania obrazu min. 200 obrazów na sek.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37FC9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F9EA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3C167AC3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07823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DBB0B" w14:textId="77777777" w:rsidR="009E3701" w:rsidRPr="009E3701" w:rsidRDefault="009E3701" w:rsidP="009E3701">
            <w:pPr>
              <w:autoSpaceDN w:val="0"/>
              <w:spacing w:line="100" w:lineRule="atLeast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Doppler spektralny z falą pulsacyjną PW z max. mierzoną prędkością przy zerowym kącie min 6,5 m/s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7727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EB0E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0291475F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936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5C49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bCs/>
                <w:kern w:val="3"/>
                <w:sz w:val="20"/>
                <w:szCs w:val="20"/>
              </w:rPr>
              <w:t>ARCHIWIZACJA</w:t>
            </w:r>
          </w:p>
        </w:tc>
      </w:tr>
      <w:tr w:rsidR="009E3701" w:rsidRPr="009E3701" w14:paraId="215D2860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BBBBD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E0C4B" w14:textId="77777777" w:rsidR="009E3701" w:rsidRPr="009E3701" w:rsidRDefault="009E3701" w:rsidP="009E3701">
            <w:pPr>
              <w:autoSpaceDN w:val="0"/>
              <w:spacing w:line="100" w:lineRule="atLeast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 xml:space="preserve">Możliwość  archiwizowania obrazów w formacie „surowych danych” z możliwością późniejszej kontroli </w:t>
            </w: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lastRenderedPageBreak/>
              <w:t>obrazu i analizy ilościowej podobnie jak w trakcie bezpośredniego badania pacjenta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A606D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24DE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11C0365C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2A88B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8A2C7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Wbudowany wewnętrzny system archiwizacji obrazów i sekwencji oraz danych pacjentów na dysku twardym oraz możliwość zapisu obrazów oraz pętli w formatach co najmniej DICOM, AVI,  JPG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994AC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3EF0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2BEDB747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2319B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5B40B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Wewnętrzny dysk twardy ultrasonografu o pojemności min. 1000 GB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8CE54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Tak, podać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5F88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20D9EAFA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CF496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FF781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Liczba obrazów w „Cine loop” dla prezentacji 2D min. 60000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707F8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9BBE5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10F7CD2B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847CB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721D2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Pojemność pamięci dynamicznej – długość zapamiętywanego zapisu spektrum Dopplera min. 2000 sek.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93E6C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C737F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6CD8E6FF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6B22E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E5419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Wyjście USB do dysku zewnętrznego USB lub pamięci typu FLASH do nagrywania obrazów w formatach co najmniej JPG, AVI, DICOM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CFE33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0D06E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363E0EB3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B913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2F23B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Raporty dla każdego rodzaju i trybu badania z możliwością dołączania obrazów do raportu oraz z możliwością wprowadzania własnych opisów i komentarzy do raportu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3A397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7AFBF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04627E9E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6BA7A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C9ECE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Videoprinter czarno-biały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51F6D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3633A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06D25EA1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936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01F02" w14:textId="77777777" w:rsidR="009E3701" w:rsidRPr="009E3701" w:rsidRDefault="009E3701" w:rsidP="009E3701">
            <w:pPr>
              <w:autoSpaceDN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0"/>
                <w:szCs w:val="20"/>
              </w:rPr>
              <w:t>GŁOWICE</w:t>
            </w:r>
          </w:p>
        </w:tc>
      </w:tr>
      <w:tr w:rsidR="009E3701" w:rsidRPr="009E3701" w14:paraId="6B73A4D3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5043B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018AF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 xml:space="preserve">Głowica sektorowa przezklatkowa wykonana w technice Single </w:t>
            </w:r>
            <w:proofErr w:type="spellStart"/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Cristal</w:t>
            </w:r>
            <w:proofErr w:type="spellEnd"/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 xml:space="preserve"> oraz matrycowej:</w:t>
            </w:r>
          </w:p>
          <w:p w14:paraId="47BFD5D4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- kąt pola obrazowania min 120 stopni</w:t>
            </w:r>
          </w:p>
          <w:p w14:paraId="257B0135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- głębokość obrazowania min. 30 cm</w:t>
            </w:r>
          </w:p>
          <w:p w14:paraId="7AEA03E6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 xml:space="preserve">- zakres częstotliwości min. 1,5 - 4,5 MHz +/- 1 </w:t>
            </w:r>
            <w:proofErr w:type="spellStart"/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Mhz</w:t>
            </w:r>
            <w:proofErr w:type="spellEnd"/>
          </w:p>
          <w:p w14:paraId="7EA490DA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- ilość elementów piezoelektrycznych min 280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5F69B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25215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383665DB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73181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30FA2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Głowica liniowa do badań naczyniowych:</w:t>
            </w:r>
          </w:p>
          <w:p w14:paraId="45FB97A9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- głębokość obrazowania min. 8 cm</w:t>
            </w:r>
          </w:p>
          <w:p w14:paraId="5FF6181E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 xml:space="preserve">- zakres częstotliwości min. 4,5 - 15 MHz +/- 1 </w:t>
            </w:r>
            <w:proofErr w:type="spellStart"/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Mhz</w:t>
            </w:r>
            <w:proofErr w:type="spellEnd"/>
          </w:p>
          <w:p w14:paraId="7F081C0C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- pole widzenia 50 mm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900CD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AFD5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773851D1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E567B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870F1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Dostępna jako opcja kompatybilna głowica przezprzełykowa  3D/ 4D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1B99A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F992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2CC3A215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936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7C1D3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kern w:val="3"/>
                <w:sz w:val="20"/>
                <w:szCs w:val="20"/>
              </w:rPr>
              <w:t>OPROGRAMOWANIE</w:t>
            </w:r>
          </w:p>
        </w:tc>
      </w:tr>
      <w:tr w:rsidR="009E3701" w:rsidRPr="009E3701" w14:paraId="2F7FBA7C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DBEB7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A706F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Oprogramowanie do pomiarów, obliczeń i generowania raportów dla badań:</w:t>
            </w:r>
          </w:p>
          <w:p w14:paraId="4BB83920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- echokardiograficznych dorosłych i dzieci</w:t>
            </w:r>
          </w:p>
          <w:p w14:paraId="7574628E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- badań naczyniowych</w:t>
            </w:r>
          </w:p>
          <w:p w14:paraId="0CF5CAF0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- badań TCD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1BA6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8D91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0FE185B7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1F379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4D48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Możliwość dokonania pomiarów na obrazach i pętlach obrazowych z archiwum systemu.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FCBAC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583E4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1BBA12E1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386AF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2D32C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Pomiary odległości, obwodu, pola powierzchni, objętości, objętości przepływu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C1287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FB331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647F1BFC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2FE6E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A0BE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Automatyczny obrys spektrum i wyznaczanie parametrów przepływu na zatrzymanym spektrum oraz w czasie rzeczywistym na ruchomym spektrum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E909C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E869D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3010F702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18269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4FD9D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Możliwość zaprogramowania w aparacie własnych pomiarów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25976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ECD26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70FE9C86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0D727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ABB52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Pomiary Z-scores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35EB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E5F65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793CA4AA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7C407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82A6A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 xml:space="preserve">Oprogramowanie </w:t>
            </w:r>
            <w:proofErr w:type="spellStart"/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biplane</w:t>
            </w:r>
            <w:proofErr w:type="spellEnd"/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/</w:t>
            </w:r>
            <w:proofErr w:type="spellStart"/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triplane</w:t>
            </w:r>
            <w:proofErr w:type="spellEnd"/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 xml:space="preserve"> dla sond objętościowych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017AC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9025E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5D46A1D0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609C4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6F5A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Dostępne jako opcja oprogramowanie 3D/ 4D dla sondy przezprzełykowej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9D705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A9018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2460E147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A9222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51FEF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 xml:space="preserve">Oprogramowanie do badań </w:t>
            </w:r>
            <w:proofErr w:type="spellStart"/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Stress</w:t>
            </w:r>
            <w:proofErr w:type="spellEnd"/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 xml:space="preserve"> Echo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6D7C8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10A31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2338BC2D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F34CA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8F49C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Oprogramowanie do zaawansowanego obrazowania typu Strain, Strain rate, synchronizacji wewnątrz i między-komorowej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CEC9A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D80F3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18FBD8B3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7D247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D605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Oprogramowanie do analizy jakościowej i ilościowej ruchomości, kurczliwości tkankowej w trybie 2D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14AB2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5013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59A15A7D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4FECE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FEC05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Oprogramowanie do analizy wzdłużnych uszkodzeń mięśnia sercowego dla lewej komory wraz z prezentacją wyniku w formie wykresu “oko byka”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E44B9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F3CEE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6CF63AEF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95A22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39355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Oprogramowanie do automatycznego rozpoznawania najlepszych projekcji do analizy odkształcenia podłużnego dla lewej komory wraz z oznaczeniem obrysu mięśnia sercowego i prezentacją wyników w formie oko byka w jednym kroku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7FA93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492F3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757A0722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FC7AE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C2491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Oprogramowanie do analizy podłużnego odkształcenia mięśnia sercowego prawej komory wraz z prezentacją wyniku globalnego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3BE04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D9C83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2E4CE95E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0905F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F7171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Oprogramowanie do analizy podłużnego odkształcenia mięśnia sercowego lewego przedsionka wraz z prezentacją wyniku globalnego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FC93B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935B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2367CCFA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196C9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27C7A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Oprogramowanie do automatycznego wyznaczania frakcji wyrzutowej dla lewej komory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E3DE5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9517C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39C937C7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F5EDF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78DE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Oprogramowanie do automatycznego rozpoznawania najlepszych projekcji do analizy odkształcenia podłużnego dla lewej komory wraz z wyznaczeniem objętości i frakcji wyrzutowej w jednym kroku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486AE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BD97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41192D9C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D92AC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0D854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Oprogramowanie umożliwiające umieszczanie znaczników na obrazach objętościowych, które zachowują swoje położenie względem struktur, niezależnie od manipulacji objętościowym zbiorem danych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7F47E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B67C8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2FCC294E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9E39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DE7C5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Oprogramowanie oparte na sztucznej inteligencji - funkcja automatycznych pomiarów parametrów lewej komory serca w trybie 2D uwzględniając obliczanie frakcji wyrzutowe, frakcji skracania, objętości wyrzutowej i masy (także indeksowanej)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13C2B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E2206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264F088D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9691B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20D7E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Oprogramowanie oparte na sztucznej inteligencji - funkcja automatycznego rozpoznawania najczęściej uzyskiwanych w echokardiografii rodzajów spektrum doplerowskiego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C8F11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92F0E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76EFA323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C23E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3A721" w14:textId="77777777" w:rsidR="009E3701" w:rsidRPr="009E3701" w:rsidRDefault="009E3701" w:rsidP="009E3701">
            <w:pPr>
              <w:autoSpaceDN w:val="0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Fotorealistyczny rendering obrazów 3D z modulacją głębokości kolorem z funkcją ustawiania tzw. snopa światła celem uzyskania cieniowania i rozświetlania przestrzennych bloczków jako opcja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F7853" w14:textId="77777777" w:rsidR="009E3701" w:rsidRPr="009E3701" w:rsidRDefault="009E3701" w:rsidP="009E3701">
            <w:pPr>
              <w:autoSpaceDN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7F21B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  <w:tr w:rsidR="009E3701" w:rsidRPr="009E3701" w14:paraId="0FE47129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936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271CB" w14:textId="77777777" w:rsidR="009E3701" w:rsidRPr="009E3701" w:rsidRDefault="009E3701" w:rsidP="009E3701">
            <w:pPr>
              <w:autoSpaceDN w:val="0"/>
              <w:jc w:val="center"/>
              <w:rPr>
                <w:rFonts w:asciiTheme="minorHAnsi" w:hAnsiTheme="minorHAnsi" w:cstheme="minorHAnsi"/>
                <w:b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kern w:val="3"/>
                <w:sz w:val="20"/>
                <w:szCs w:val="20"/>
              </w:rPr>
              <w:t>POZOSTAŁE</w:t>
            </w:r>
          </w:p>
        </w:tc>
      </w:tr>
      <w:tr w:rsidR="009E3701" w:rsidRPr="009E3701" w14:paraId="589366DD" w14:textId="77777777" w:rsidTr="006B6F48">
        <w:tblPrEx>
          <w:tblCellMar>
            <w:top w:w="0" w:type="dxa"/>
            <w:bottom w:w="0" w:type="dxa"/>
          </w:tblCellMar>
        </w:tblPrEx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5E166" w14:textId="77777777" w:rsidR="009E3701" w:rsidRPr="009E3701" w:rsidRDefault="009E3701" w:rsidP="009E3701">
            <w:pPr>
              <w:numPr>
                <w:ilvl w:val="0"/>
                <w:numId w:val="29"/>
              </w:numPr>
              <w:autoSpaceDN w:val="0"/>
              <w:snapToGrid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  <w:tc>
          <w:tcPr>
            <w:tcW w:w="47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4E60A" w14:textId="77777777" w:rsidR="009E3701" w:rsidRPr="009E3701" w:rsidRDefault="009E3701" w:rsidP="009E3701">
            <w:pPr>
              <w:tabs>
                <w:tab w:val="left" w:pos="252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Zdalna diagnostyka i naprawy, bezpłatna w okresie min. 7 lat od daty instalacji umożliwiająca m. in:</w:t>
            </w:r>
          </w:p>
          <w:p w14:paraId="6169DB42" w14:textId="77777777" w:rsidR="009E3701" w:rsidRPr="009E3701" w:rsidRDefault="009E3701" w:rsidP="009E3701">
            <w:pPr>
              <w:tabs>
                <w:tab w:val="left" w:pos="252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- zdalną diagnostykę i weryfikację usterek</w:t>
            </w:r>
          </w:p>
          <w:p w14:paraId="350D53B6" w14:textId="77777777" w:rsidR="009E3701" w:rsidRPr="009E3701" w:rsidRDefault="009E3701" w:rsidP="009E3701">
            <w:pPr>
              <w:tabs>
                <w:tab w:val="left" w:pos="252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- naprawy oprogramowania i błędów konfiguracji</w:t>
            </w:r>
          </w:p>
          <w:p w14:paraId="5B5133B3" w14:textId="77777777" w:rsidR="009E3701" w:rsidRPr="009E3701" w:rsidRDefault="009E3701" w:rsidP="009E3701">
            <w:pPr>
              <w:tabs>
                <w:tab w:val="left" w:pos="252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- zmianę parametrów aplikacyjnych, ustawień aparatu itp.</w:t>
            </w:r>
          </w:p>
          <w:p w14:paraId="553937E9" w14:textId="77777777" w:rsidR="009E3701" w:rsidRPr="009E3701" w:rsidRDefault="009E3701" w:rsidP="009E3701">
            <w:pPr>
              <w:tabs>
                <w:tab w:val="left" w:pos="252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- instalację aktualizacji oprogramowania i sterowników</w:t>
            </w:r>
          </w:p>
          <w:p w14:paraId="0F22D657" w14:textId="77777777" w:rsidR="009E3701" w:rsidRPr="009E3701" w:rsidRDefault="009E3701" w:rsidP="009E3701">
            <w:pPr>
              <w:tabs>
                <w:tab w:val="left" w:pos="252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 w:val="0"/>
              <w:rPr>
                <w:rFonts w:asciiTheme="minorHAnsi" w:hAnsiTheme="minorHAnsi" w:cstheme="minorHAnsi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kern w:val="3"/>
                <w:sz w:val="20"/>
                <w:szCs w:val="20"/>
              </w:rPr>
              <w:t>- aktywację opcji.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8246" w14:textId="77777777" w:rsidR="009E3701" w:rsidRPr="009E3701" w:rsidRDefault="009E3701" w:rsidP="009E3701">
            <w:pPr>
              <w:widowControl w:val="0"/>
              <w:autoSpaceDN w:val="0"/>
              <w:jc w:val="center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  <w:t>Tak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399E4" w14:textId="77777777" w:rsidR="009E3701" w:rsidRPr="009E3701" w:rsidRDefault="009E3701" w:rsidP="009E3701">
            <w:pPr>
              <w:autoSpaceDN w:val="0"/>
              <w:snapToGrid w:val="0"/>
              <w:rPr>
                <w:rFonts w:asciiTheme="minorHAnsi" w:hAnsiTheme="minorHAnsi" w:cstheme="minorHAnsi"/>
                <w:color w:val="000000"/>
                <w:kern w:val="3"/>
                <w:sz w:val="20"/>
                <w:szCs w:val="20"/>
              </w:rPr>
            </w:pPr>
          </w:p>
        </w:tc>
      </w:tr>
    </w:tbl>
    <w:p w14:paraId="712D76A2" w14:textId="77777777" w:rsidR="009E3701" w:rsidRDefault="009E3701">
      <w:pPr>
        <w:pStyle w:val="Default"/>
        <w:ind w:left="3540" w:firstLine="708"/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7283EED7" w14:textId="77777777" w:rsidR="009E3701" w:rsidRDefault="009E3701">
      <w:pPr>
        <w:pStyle w:val="Default"/>
        <w:ind w:left="3540" w:firstLine="708"/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0FCF04BB" w14:textId="77777777" w:rsidR="009E3701" w:rsidRDefault="009E3701">
      <w:pPr>
        <w:pStyle w:val="Default"/>
        <w:ind w:left="3540" w:firstLine="708"/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3FDDE8B6" w14:textId="4A6E9821" w:rsidR="00727455" w:rsidRPr="009E3701" w:rsidRDefault="00000000">
      <w:pPr>
        <w:pStyle w:val="Default"/>
        <w:ind w:left="3540" w:firstLine="708"/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9E3701">
        <w:rPr>
          <w:rFonts w:asciiTheme="minorHAnsi" w:hAnsiTheme="minorHAnsi" w:cstheme="minorHAnsi"/>
          <w:b/>
          <w:i/>
          <w:iCs/>
          <w:sz w:val="20"/>
          <w:szCs w:val="20"/>
        </w:rPr>
        <w:lastRenderedPageBreak/>
        <w:t>Potwierdzamy spełnianie wymagań:</w:t>
      </w:r>
    </w:p>
    <w:p w14:paraId="3F3571B2" w14:textId="77777777" w:rsidR="00727455" w:rsidRPr="009E3701" w:rsidRDefault="00727455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</w:p>
    <w:p w14:paraId="0057A2DE" w14:textId="77777777" w:rsidR="00727455" w:rsidRPr="009E3701" w:rsidRDefault="00000000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  <w:t>..................................................</w:t>
      </w:r>
    </w:p>
    <w:p w14:paraId="3D0FD306" w14:textId="77777777" w:rsidR="00727455" w:rsidRPr="009E3701" w:rsidRDefault="00000000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  <w:t xml:space="preserve">    (podpis Wykonawcy)</w:t>
      </w:r>
    </w:p>
    <w:p w14:paraId="231F65C0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</w:pPr>
    </w:p>
    <w:p w14:paraId="068F2D14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</w:pPr>
    </w:p>
    <w:p w14:paraId="3DC0FFD4" w14:textId="77777777" w:rsidR="00727455" w:rsidRPr="009E3701" w:rsidRDefault="00000000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</w:pPr>
      <w:r w:rsidRPr="009E3701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>CZĘŚĆ 4 – Tympanometr – 1 sztuka</w:t>
      </w:r>
    </w:p>
    <w:p w14:paraId="30233E42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3184670" w14:textId="77777777" w:rsidR="00727455" w:rsidRPr="009E3701" w:rsidRDefault="0072745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65531612" w14:textId="77777777" w:rsidR="00727455" w:rsidRPr="009E3701" w:rsidRDefault="00000000">
      <w:pPr>
        <w:pStyle w:val="western"/>
        <w:spacing w:before="0" w:line="360" w:lineRule="auto"/>
        <w:rPr>
          <w:rFonts w:asciiTheme="minorHAnsi" w:hAnsiTheme="minorHAnsi" w:cstheme="minorHAnsi"/>
          <w:b w:val="0"/>
          <w:bCs w:val="0"/>
        </w:rPr>
      </w:pPr>
      <w:r w:rsidRPr="009E3701">
        <w:rPr>
          <w:rFonts w:asciiTheme="minorHAnsi" w:hAnsiTheme="minorHAnsi" w:cstheme="minorHAnsi"/>
          <w:b w:val="0"/>
          <w:bCs w:val="0"/>
        </w:rPr>
        <w:t>Nazwa handlowa/Typ/Model/Producent/Kraj pochodzenia _______________________________________________</w:t>
      </w:r>
    </w:p>
    <w:p w14:paraId="3F829325" w14:textId="77777777" w:rsidR="00727455" w:rsidRPr="009E3701" w:rsidRDefault="00000000">
      <w:pPr>
        <w:pStyle w:val="western"/>
        <w:spacing w:before="0" w:line="360" w:lineRule="auto"/>
        <w:rPr>
          <w:rFonts w:asciiTheme="minorHAnsi" w:hAnsiTheme="minorHAnsi" w:cstheme="minorHAnsi"/>
          <w:b w:val="0"/>
          <w:bCs w:val="0"/>
        </w:rPr>
      </w:pPr>
      <w:r w:rsidRPr="009E3701">
        <w:rPr>
          <w:rFonts w:asciiTheme="minorHAnsi" w:hAnsiTheme="minorHAnsi" w:cstheme="minorHAnsi"/>
          <w:b w:val="0"/>
          <w:bCs w:val="0"/>
        </w:rPr>
        <w:t>_______________________________________________________________________________________________</w:t>
      </w:r>
    </w:p>
    <w:p w14:paraId="0F53CDC8" w14:textId="77777777" w:rsidR="00727455" w:rsidRPr="009E3701" w:rsidRDefault="00000000">
      <w:pPr>
        <w:pStyle w:val="Standard"/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E3701">
        <w:rPr>
          <w:rFonts w:asciiTheme="minorHAnsi" w:hAnsiTheme="minorHAnsi" w:cstheme="minorHAnsi"/>
          <w:color w:val="000000"/>
          <w:sz w:val="20"/>
          <w:szCs w:val="20"/>
        </w:rPr>
        <w:t>Rok produkcji (nie starszy niż 2025 rok, fabrycznie nowy nie powystawowy) _________</w:t>
      </w:r>
    </w:p>
    <w:p w14:paraId="1D0A353E" w14:textId="77777777" w:rsidR="00727455" w:rsidRPr="009E3701" w:rsidRDefault="00000000">
      <w:pPr>
        <w:pStyle w:val="Textbody"/>
        <w:rPr>
          <w:rFonts w:asciiTheme="minorHAnsi" w:hAnsiTheme="minorHAnsi" w:cstheme="minorHAnsi"/>
          <w:color w:val="000000"/>
          <w:sz w:val="20"/>
          <w:szCs w:val="20"/>
        </w:rPr>
      </w:pPr>
      <w:r w:rsidRPr="009E3701">
        <w:rPr>
          <w:rFonts w:asciiTheme="minorHAnsi" w:hAnsiTheme="minorHAnsi" w:cstheme="minorHAnsi"/>
          <w:color w:val="000000"/>
          <w:sz w:val="20"/>
          <w:szCs w:val="20"/>
        </w:rPr>
        <w:t>Cena (1 szt.) netto ________ zł; wartość netto (1 szt. x cena netto) ________ zł; VAT (%) __________; wartość brutto ________ zł.</w:t>
      </w:r>
    </w:p>
    <w:p w14:paraId="2BA95F38" w14:textId="77777777" w:rsidR="00727455" w:rsidRPr="009E3701" w:rsidRDefault="00000000">
      <w:pPr>
        <w:pStyle w:val="Standard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9E3701">
        <w:rPr>
          <w:rFonts w:asciiTheme="minorHAnsi" w:hAnsiTheme="minorHAnsi" w:cstheme="minorHAnsi"/>
          <w:b/>
          <w:color w:val="000000"/>
          <w:sz w:val="20"/>
          <w:szCs w:val="20"/>
        </w:rPr>
        <w:t>Szczegółowy opis przedmiotu zamówienia:</w:t>
      </w:r>
    </w:p>
    <w:p w14:paraId="1BB6BD10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W w:w="9368" w:type="dxa"/>
        <w:tblInd w:w="-148" w:type="dxa"/>
        <w:tblLayout w:type="fixed"/>
        <w:tblLook w:val="0000" w:firstRow="0" w:lastRow="0" w:firstColumn="0" w:lastColumn="0" w:noHBand="0" w:noVBand="0"/>
      </w:tblPr>
      <w:tblGrid>
        <w:gridCol w:w="620"/>
        <w:gridCol w:w="4767"/>
        <w:gridCol w:w="1621"/>
        <w:gridCol w:w="2360"/>
      </w:tblGrid>
      <w:tr w:rsidR="00727455" w:rsidRPr="009E3701" w14:paraId="6A64F1A9" w14:textId="77777777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7FE0DC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22DCA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Parametry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37E5D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Wymóg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3A9C7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Oferowane warunki                              (wszędzie, gdzie to konieczne podać oferowane parametry)</w:t>
            </w:r>
          </w:p>
        </w:tc>
      </w:tr>
      <w:tr w:rsidR="00727455" w:rsidRPr="009E3701" w14:paraId="03AD6BF5" w14:textId="77777777">
        <w:tc>
          <w:tcPr>
            <w:tcW w:w="936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7CD58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TYMPANOMETRIA</w:t>
            </w:r>
          </w:p>
        </w:tc>
      </w:tr>
      <w:tr w:rsidR="00727455" w:rsidRPr="009E3701" w14:paraId="66EA5C2D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135851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2FEBC0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Podatność: zakres: 0.1 do 8.0 ml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73F3CE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CCB27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01B363DF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DF0F5A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5CC3D7" w14:textId="77777777" w:rsidR="00727455" w:rsidRPr="009E3701" w:rsidRDefault="00000000">
            <w:pPr>
              <w:pStyle w:val="Standard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Częstotliwość sondy 226 Hz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D1E846" w14:textId="77777777" w:rsidR="00727455" w:rsidRPr="009E3701" w:rsidRDefault="00000000">
            <w:pPr>
              <w:pStyle w:val="Standard"/>
              <w:spacing w:line="100" w:lineRule="atLeast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7EC1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4FEEDF62" w14:textId="77777777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0B0680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0547F2" w14:textId="77777777" w:rsidR="00727455" w:rsidRPr="009E3701" w:rsidRDefault="00000000">
            <w:pPr>
              <w:pStyle w:val="Standard"/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Tympanometria 226 Hz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A611E4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1EC9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97DAB06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FC8EB1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FAD8D9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Tympanometria w zakresie ciśnienia od + 300 daPa do -600 daPa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5DA752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8A7E5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0C2EF61E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16CCD1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BC13EA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Sonda wyposażona w diodę sygnalizującą szczelność i prawidłowe dopasowanie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54D55F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A5D6D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2CBFE6CF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A4965F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297A33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Funkcja „dziecko ułatwiająca przeprowadzanie badań u dzieci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41DF80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2928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54689137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064FAA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2B1D00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Możliwość programowania ciśnienia początkowego i końcowego badania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046696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05D4F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3F5C6833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97CBF0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7791AD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Możliwość regulacji prędkości pompowania powietrza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1C6B5E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FE6F7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5A2D0061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163788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5D2F6E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Testy trąbki słuchowej – ETF 1, ETF 2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F14C54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034A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C505A71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74628E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F5A8D9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Tympanometria manualna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5B3659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9991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683B431" w14:textId="77777777">
        <w:tc>
          <w:tcPr>
            <w:tcW w:w="936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A8A2C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sz w:val="20"/>
                <w:szCs w:val="20"/>
              </w:rPr>
              <w:t>ODRUCHY STRZEMIĄCZKOWE</w:t>
            </w:r>
          </w:p>
        </w:tc>
      </w:tr>
      <w:tr w:rsidR="00727455" w:rsidRPr="009E3701" w14:paraId="1EB5AB01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A49F74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86154E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Badanie Ipsi, dla częstotliwości: 500, 1000, 2000, 3000, i 4000 Hz. Ipsi hp, Ipsi lp, Ipsi wb. Kontrlateralne dla częstotliwości: 250, 500, 1000, 2000, 3000, 4000, 6000 i 8000, kontra WB, kontra LP, konta HP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EC4E50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525E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5740AB03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6E0A73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93A363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Możliwość ustawienia poziomu start i poziomu stop dla natężenia bodźca w badaniu odruchu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EFDCFC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AF74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6387448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ED82EE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C4D36E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Maksymalna wartość sygnału: dla badania Ipsi lateralnego – 120 dB; dla badania kontrlateralnego – 120 dB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EFFD2C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757F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7C746DB4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D1E49F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3C61E7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Test zanikania odruchów - Decay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84D953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091E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27DD923A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A1A03C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8CCB6D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Wyniki testu Decay w formie graficznej i procentowo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650630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475D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04E4F9E4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3F93EF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1B21FF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Latencja odruchu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F41C50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F975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7F24891" w14:textId="77777777">
        <w:tc>
          <w:tcPr>
            <w:tcW w:w="936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34105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AUDIOMETRIA</w:t>
            </w:r>
          </w:p>
        </w:tc>
      </w:tr>
      <w:tr w:rsidR="00727455" w:rsidRPr="009E3701" w14:paraId="4E67450C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D69DCB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705AA5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Audiometria powietrzna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526D59" w14:textId="77777777" w:rsidR="00727455" w:rsidRPr="009E3701" w:rsidRDefault="00727455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971F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38A20684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D0AD75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9B4202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Częstotliwość sygnału: 125, 250, 500, 750, 1000, 1500, 2000, 3000, 4000, 6000 i 8000 Hz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404521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8ED3D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3E6DC097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E0C920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19.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909BED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Możliwość zmiany częstotliwości modulacji od 0 do 25 Hz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BAC1FE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10085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AD3537C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822545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DC7554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Możliwość prezentacji lewego i prawego audiogramu na jednym zakresie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8DBFE7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D716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7B1A89D7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36BCD9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F7B3F6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Możliwość regulacji poziomu modulacji od 0 do 25%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BFCA1F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D484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280F5A1E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26FEA8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044F1F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Możliwość regulacji zmiany natężenia przy zmianie częstotliwości od 5 do 40 dB ze skokiem co 5 dB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5C14CD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F3AF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4B4BF45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00E6B2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9F2489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Audiometria kostna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498EF0" w14:textId="77777777" w:rsidR="00727455" w:rsidRPr="009E3701" w:rsidRDefault="00727455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D47B5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7C0BE73C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1AB614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C7C1FA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Częstotliwość sygnału: 250, 500, 750, 1000, 1500, 2000, 3000, 4000, 6000 i 8000 Hz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69942C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3BAB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310DFFFE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B2DA03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62909D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Audiometria słowna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52A3B0" w14:textId="77777777" w:rsidR="00727455" w:rsidRPr="009E3701" w:rsidRDefault="00727455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69CF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7402981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228C4B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6CC4A2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Automatyczny licznik dla audiometrii słownej [%]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C034D9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83E70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017AE3A5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84F309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6C6A72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Możliwość rejestrowania min. 4 krzywych słownych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3C90DF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A5C9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3E599DB7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7BD953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4D41AF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Maskowanie szumem wąskopasmowym (NB) lub białym szumem (WN)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DDB788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6B7E4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96187CB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0440F0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3BE74B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Maskowanie maks. 100 dB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24F33F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B145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557E646F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A36DE1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BB4999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Funkcja maskowania synchronicznego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034BE5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7DD0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705D0BCD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DFE84A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DF4349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Testy dla audiometrii słownej w wewnętrznej pamięci urządzenia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2530A4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7FDB7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4BC452A" w14:textId="77777777">
        <w:tc>
          <w:tcPr>
            <w:tcW w:w="936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AABC4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PRÓBY/TESTY</w:t>
            </w:r>
          </w:p>
        </w:tc>
      </w:tr>
      <w:tr w:rsidR="00727455" w:rsidRPr="009E3701" w14:paraId="3E31AEC4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B61043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9A9011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Test ABLB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9598B8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09BB1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32723ACD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0A6A66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A092B0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Test Stengera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28364A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923F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7DA28F91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46A1FD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C146BF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Test SISI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C3CD14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3AE1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0505CF1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6AB8F7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46CF57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 xml:space="preserve">Automatyczny test wartości progowej – </w:t>
            </w:r>
            <w:proofErr w:type="spellStart"/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Hughson</w:t>
            </w:r>
            <w:proofErr w:type="spellEnd"/>
            <w:r w:rsidRPr="009E3701">
              <w:rPr>
                <w:rFonts w:asciiTheme="minorHAnsi" w:hAnsiTheme="minorHAnsi" w:cstheme="minorHAnsi"/>
                <w:sz w:val="20"/>
                <w:szCs w:val="20"/>
              </w:rPr>
              <w:t xml:space="preserve"> Westlake 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8D4739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2310B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5D767001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0A839D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67CD63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Weber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3F4761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03BE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BB1B0EF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B3CA5B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66BF6E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Szybka mowa w szumie (</w:t>
            </w:r>
            <w:proofErr w:type="spellStart"/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QuickSIN</w:t>
            </w:r>
            <w:proofErr w:type="spellEnd"/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), możliwość rozbudowy funkcji diagnostycznych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CAA58B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A362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DD7733A" w14:textId="77777777">
        <w:tc>
          <w:tcPr>
            <w:tcW w:w="936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D7B7F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APARAT</w:t>
            </w:r>
          </w:p>
        </w:tc>
      </w:tr>
      <w:tr w:rsidR="00727455" w:rsidRPr="009E3701" w14:paraId="0B4DBCB1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6C6BD5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71BCA5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Wbudowany kolorowy wyświetlacz graficzny LCD min. 10 cali o rozdzielczości 1024 x 600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5EDFED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8D12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BE69AA8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4C7AEA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1427B7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Możliwość regulacji kontrastu wyświetlacza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4486FA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E317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A844E31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C80CCE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9FF25B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Możliwość regulacji jasności diod przycisków aparatu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217DBF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0FC9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5681E0CD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B85BCE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A6DBE8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Możliwość korzystania z zewnętrznej drukarki podłączonej za pomocą portu USB do aparatu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4F2699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BB2F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2EDF08B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99F36F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1CD6CB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Możliwość podłączenia do komputera celu archiwizacji danych i wydruku badania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69120C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62A34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037A20E0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31F4AA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83F460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Program bazo-danowy służący do zapisywania danych pacjentów oraz gromadzenia wyników badań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42DFD1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1FB4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BCF643B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4BD4BD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2D4CAD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Audiometr i tympanometr w jednym urządzeniu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E33F9F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C8823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166375D5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450A25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A2F7B3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Waga aparatu maksymalnie 3,5 kg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0541BA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76327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3C3FB608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AC3BBC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7C419F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Wymiary minimalne 9 x 33 x 44 cm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EE5A4D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0806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2505835B" w14:textId="77777777">
        <w:tc>
          <w:tcPr>
            <w:tcW w:w="936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7214D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WYPOSAŻENIE</w:t>
            </w:r>
          </w:p>
        </w:tc>
      </w:tr>
      <w:tr w:rsidR="00727455" w:rsidRPr="009E3701" w14:paraId="13F5D170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8D019D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83CFC8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Zestaw słuchawek audiometrycznych – 1 komplet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C70D23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DD9D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70586F38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7083D6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7E93E3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Oprogramowanie w języku polskim do łączenia z komputerem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FC61ED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A1AF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35CFC788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AF9D79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38F49C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Przetwornik kostny – 1 sztuka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0CF3B8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E94D0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20CF4BF4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268053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15DAC8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Przycisk pacjenta – 1 sztuka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76CA0C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32B0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6D1882FE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A18417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555447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Sonda tympanometryczna – 1 sztuka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8EED2C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B8D4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08DB2899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662C47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BD901C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Zestaw końcówek dousznych jednorazowych – 1 zestaw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4E66B9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BE46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5AB12CA7" w14:textId="77777777" w:rsidR="00727455" w:rsidRPr="009E3701" w:rsidRDefault="00727455">
      <w:pPr>
        <w:rPr>
          <w:rFonts w:asciiTheme="minorHAnsi" w:hAnsiTheme="minorHAnsi" w:cstheme="minorHAnsi"/>
          <w:sz w:val="20"/>
          <w:szCs w:val="20"/>
        </w:rPr>
      </w:pPr>
    </w:p>
    <w:p w14:paraId="5A0AEFEA" w14:textId="77777777" w:rsidR="00727455" w:rsidRPr="009E3701" w:rsidRDefault="00727455">
      <w:pPr>
        <w:rPr>
          <w:rFonts w:asciiTheme="minorHAnsi" w:hAnsiTheme="minorHAnsi" w:cstheme="minorHAnsi"/>
          <w:sz w:val="20"/>
          <w:szCs w:val="20"/>
        </w:rPr>
      </w:pPr>
    </w:p>
    <w:p w14:paraId="70A2B766" w14:textId="77777777" w:rsidR="00727455" w:rsidRPr="009E3701" w:rsidRDefault="00727455">
      <w:pPr>
        <w:rPr>
          <w:rFonts w:asciiTheme="minorHAnsi" w:hAnsiTheme="minorHAnsi" w:cstheme="minorHAnsi"/>
          <w:sz w:val="20"/>
          <w:szCs w:val="20"/>
        </w:rPr>
      </w:pPr>
    </w:p>
    <w:p w14:paraId="21D0C689" w14:textId="77777777" w:rsidR="00A52933" w:rsidRDefault="00A52933">
      <w:pPr>
        <w:pStyle w:val="Default"/>
        <w:ind w:left="4248" w:firstLine="708"/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2D62CAA1" w14:textId="44DE5E34" w:rsidR="00727455" w:rsidRPr="009E3701" w:rsidRDefault="00000000">
      <w:pPr>
        <w:pStyle w:val="Default"/>
        <w:ind w:left="4248" w:firstLine="708"/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9E3701">
        <w:rPr>
          <w:rFonts w:asciiTheme="minorHAnsi" w:hAnsiTheme="minorHAnsi" w:cstheme="minorHAnsi"/>
          <w:b/>
          <w:i/>
          <w:iCs/>
          <w:sz w:val="20"/>
          <w:szCs w:val="20"/>
        </w:rPr>
        <w:lastRenderedPageBreak/>
        <w:t>Potwierdzamy spełnianie wymagań:</w:t>
      </w:r>
    </w:p>
    <w:p w14:paraId="42043EA8" w14:textId="77777777" w:rsidR="00727455" w:rsidRPr="009E3701" w:rsidRDefault="00727455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</w:p>
    <w:p w14:paraId="37E48767" w14:textId="77777777" w:rsidR="00727455" w:rsidRPr="009E3701" w:rsidRDefault="00000000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  <w:t>..................................................</w:t>
      </w:r>
    </w:p>
    <w:p w14:paraId="552B4220" w14:textId="77777777" w:rsidR="00727455" w:rsidRPr="009E3701" w:rsidRDefault="00000000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  <w:t xml:space="preserve">    (podpis Wykonawcy)</w:t>
      </w:r>
    </w:p>
    <w:p w14:paraId="779498F1" w14:textId="77777777" w:rsidR="00727455" w:rsidRPr="009E3701" w:rsidRDefault="00727455">
      <w:pPr>
        <w:rPr>
          <w:rFonts w:asciiTheme="minorHAnsi" w:hAnsiTheme="minorHAnsi" w:cstheme="minorHAnsi"/>
          <w:sz w:val="20"/>
          <w:szCs w:val="20"/>
        </w:rPr>
      </w:pPr>
    </w:p>
    <w:p w14:paraId="1ABC5528" w14:textId="77777777" w:rsidR="00727455" w:rsidRPr="009E3701" w:rsidRDefault="00727455">
      <w:pPr>
        <w:rPr>
          <w:rFonts w:asciiTheme="minorHAnsi" w:hAnsiTheme="minorHAnsi" w:cstheme="minorHAnsi"/>
          <w:sz w:val="20"/>
          <w:szCs w:val="20"/>
        </w:rPr>
      </w:pPr>
    </w:p>
    <w:p w14:paraId="461B9FE5" w14:textId="77777777" w:rsidR="00727455" w:rsidRPr="009E3701" w:rsidRDefault="00727455">
      <w:pPr>
        <w:rPr>
          <w:rFonts w:asciiTheme="minorHAnsi" w:hAnsiTheme="minorHAnsi" w:cstheme="minorHAnsi"/>
          <w:sz w:val="20"/>
          <w:szCs w:val="20"/>
        </w:rPr>
      </w:pPr>
    </w:p>
    <w:p w14:paraId="2CD1EF28" w14:textId="77777777" w:rsidR="00727455" w:rsidRPr="009E3701" w:rsidRDefault="00000000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</w:pPr>
      <w:r w:rsidRPr="009E3701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>CZĘŚĆ 5 – Pulsoksymetr napalcowy – 2 sztuki</w:t>
      </w:r>
    </w:p>
    <w:p w14:paraId="0CD098A4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397C8D84" w14:textId="77777777" w:rsidR="00727455" w:rsidRPr="009E3701" w:rsidRDefault="0072745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7A4DD4CB" w14:textId="77777777" w:rsidR="00727455" w:rsidRPr="009E3701" w:rsidRDefault="00000000">
      <w:pPr>
        <w:pStyle w:val="western"/>
        <w:spacing w:before="0" w:line="360" w:lineRule="auto"/>
        <w:rPr>
          <w:rFonts w:asciiTheme="minorHAnsi" w:hAnsiTheme="minorHAnsi" w:cstheme="minorHAnsi"/>
          <w:b w:val="0"/>
          <w:bCs w:val="0"/>
        </w:rPr>
      </w:pPr>
      <w:r w:rsidRPr="009E3701">
        <w:rPr>
          <w:rFonts w:asciiTheme="minorHAnsi" w:hAnsiTheme="minorHAnsi" w:cstheme="minorHAnsi"/>
          <w:b w:val="0"/>
          <w:bCs w:val="0"/>
        </w:rPr>
        <w:t>Nazwa handlowa/Typ/Model/Producent/Kraj pochodzenia _______________________________________________</w:t>
      </w:r>
    </w:p>
    <w:p w14:paraId="16E979C4" w14:textId="77777777" w:rsidR="00727455" w:rsidRPr="009E3701" w:rsidRDefault="00000000">
      <w:pPr>
        <w:pStyle w:val="western"/>
        <w:spacing w:before="0" w:line="360" w:lineRule="auto"/>
        <w:rPr>
          <w:rFonts w:asciiTheme="minorHAnsi" w:hAnsiTheme="minorHAnsi" w:cstheme="minorHAnsi"/>
          <w:b w:val="0"/>
          <w:bCs w:val="0"/>
        </w:rPr>
      </w:pPr>
      <w:r w:rsidRPr="009E3701">
        <w:rPr>
          <w:rFonts w:asciiTheme="minorHAnsi" w:hAnsiTheme="minorHAnsi" w:cstheme="minorHAnsi"/>
          <w:b w:val="0"/>
          <w:bCs w:val="0"/>
        </w:rPr>
        <w:t>_______________________________________________________________________________________________</w:t>
      </w:r>
    </w:p>
    <w:p w14:paraId="15F11E29" w14:textId="77777777" w:rsidR="00727455" w:rsidRPr="009E3701" w:rsidRDefault="00000000">
      <w:pPr>
        <w:pStyle w:val="Standard"/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E3701">
        <w:rPr>
          <w:rFonts w:asciiTheme="minorHAnsi" w:hAnsiTheme="minorHAnsi" w:cstheme="minorHAnsi"/>
          <w:color w:val="000000"/>
          <w:sz w:val="20"/>
          <w:szCs w:val="20"/>
        </w:rPr>
        <w:t>Rok produkcji (nie starszy niż 2025 rok, fabrycznie nowy nie powystawowy) _________</w:t>
      </w:r>
    </w:p>
    <w:p w14:paraId="5E1EC915" w14:textId="77777777" w:rsidR="00727455" w:rsidRPr="009E3701" w:rsidRDefault="00000000">
      <w:pPr>
        <w:pStyle w:val="Textbody"/>
        <w:rPr>
          <w:rFonts w:asciiTheme="minorHAnsi" w:hAnsiTheme="minorHAnsi" w:cstheme="minorHAnsi"/>
          <w:color w:val="000000"/>
          <w:sz w:val="20"/>
          <w:szCs w:val="20"/>
        </w:rPr>
      </w:pPr>
      <w:r w:rsidRPr="009E3701">
        <w:rPr>
          <w:rFonts w:asciiTheme="minorHAnsi" w:hAnsiTheme="minorHAnsi" w:cstheme="minorHAnsi"/>
          <w:color w:val="000000"/>
          <w:sz w:val="20"/>
          <w:szCs w:val="20"/>
        </w:rPr>
        <w:t>Cena (1 szt.) netto ________ zł; wartość netto (2 szt. x cena netto) ________ zł; VAT (%) __________; wartość brutto ________ zł.</w:t>
      </w:r>
    </w:p>
    <w:p w14:paraId="5E1521B0" w14:textId="77777777" w:rsidR="00727455" w:rsidRPr="009E3701" w:rsidRDefault="00000000">
      <w:pPr>
        <w:pStyle w:val="Standard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9E3701">
        <w:rPr>
          <w:rFonts w:asciiTheme="minorHAnsi" w:hAnsiTheme="minorHAnsi" w:cstheme="minorHAnsi"/>
          <w:b/>
          <w:color w:val="000000"/>
          <w:sz w:val="20"/>
          <w:szCs w:val="20"/>
        </w:rPr>
        <w:t>Szczegółowy opis przedmiotu zamówienia:</w:t>
      </w:r>
    </w:p>
    <w:p w14:paraId="6BBA4ED3" w14:textId="77777777" w:rsidR="00727455" w:rsidRPr="009E3701" w:rsidRDefault="00727455">
      <w:pPr>
        <w:pStyle w:val="Default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W w:w="9368" w:type="dxa"/>
        <w:tblInd w:w="-148" w:type="dxa"/>
        <w:tblLayout w:type="fixed"/>
        <w:tblLook w:val="0000" w:firstRow="0" w:lastRow="0" w:firstColumn="0" w:lastColumn="0" w:noHBand="0" w:noVBand="0"/>
      </w:tblPr>
      <w:tblGrid>
        <w:gridCol w:w="620"/>
        <w:gridCol w:w="4767"/>
        <w:gridCol w:w="1621"/>
        <w:gridCol w:w="2360"/>
      </w:tblGrid>
      <w:tr w:rsidR="00727455" w:rsidRPr="009E3701" w14:paraId="66C8C425" w14:textId="77777777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6EF873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3E4118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Parametry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543673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Wymóg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98FA7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Oferowane warunki                              (wszędzie, gdzie to konieczne podać oferowane parametry)</w:t>
            </w:r>
          </w:p>
        </w:tc>
      </w:tr>
      <w:tr w:rsidR="00727455" w:rsidRPr="009E3701" w14:paraId="4B13A889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19AE69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44CC5B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Pomiar saturacji krwi oraz tętna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60B393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D32F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44D82AE6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357047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212BD6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Wyświetlacz LED dla łatwego odczytu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9B74A1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0DB2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0D087C1C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F28D1A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1BE639" w14:textId="77777777" w:rsidR="00727455" w:rsidRPr="009E3701" w:rsidRDefault="00000000">
            <w:pPr>
              <w:pStyle w:val="Standard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Wskaźnik ilości pulsu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5C195B" w14:textId="77777777" w:rsidR="00727455" w:rsidRPr="009E3701" w:rsidRDefault="00000000">
            <w:pPr>
              <w:pStyle w:val="Standard"/>
              <w:spacing w:line="100" w:lineRule="atLeast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B39F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2726EA12" w14:textId="77777777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8DEB22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82389A" w14:textId="77777777" w:rsidR="00727455" w:rsidRPr="009E3701" w:rsidRDefault="00000000">
            <w:pPr>
              <w:pStyle w:val="Standard"/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Zakres pomiaru: SpO2: 35%~99% ; PR: 30~250 bpm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C264EB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5C12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297937AD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EE6B9D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A32CEB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Dokładność: SpO2: 70%~99%; +-2%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FF06C4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36D6A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7455" w:rsidRPr="009E3701" w14:paraId="7AABD572" w14:textId="77777777"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59BC38" w14:textId="77777777" w:rsidR="00727455" w:rsidRPr="009E3701" w:rsidRDefault="0000000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96780D" w14:textId="77777777" w:rsidR="00727455" w:rsidRPr="009E3701" w:rsidRDefault="0000000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Puls: 30~250bpm; 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885E0B" w14:textId="77777777" w:rsidR="00727455" w:rsidRPr="009E3701" w:rsidRDefault="00000000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E3701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CA53C" w14:textId="77777777" w:rsidR="00727455" w:rsidRPr="009E3701" w:rsidRDefault="00727455">
            <w:pPr>
              <w:pStyle w:val="Standard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2D2870C6" w14:textId="77777777" w:rsidR="00727455" w:rsidRPr="009E3701" w:rsidRDefault="00727455">
      <w:pPr>
        <w:rPr>
          <w:rFonts w:asciiTheme="minorHAnsi" w:hAnsiTheme="minorHAnsi" w:cstheme="minorHAnsi"/>
          <w:sz w:val="20"/>
          <w:szCs w:val="20"/>
        </w:rPr>
      </w:pPr>
    </w:p>
    <w:p w14:paraId="037B273D" w14:textId="77777777" w:rsidR="00727455" w:rsidRPr="009E3701" w:rsidRDefault="00727455">
      <w:pPr>
        <w:rPr>
          <w:rFonts w:asciiTheme="minorHAnsi" w:hAnsiTheme="minorHAnsi" w:cstheme="minorHAnsi"/>
          <w:sz w:val="20"/>
          <w:szCs w:val="20"/>
        </w:rPr>
      </w:pPr>
    </w:p>
    <w:p w14:paraId="269CF154" w14:textId="77777777" w:rsidR="00727455" w:rsidRPr="009E3701" w:rsidRDefault="00000000">
      <w:pPr>
        <w:pStyle w:val="Default"/>
        <w:ind w:left="4248" w:firstLine="708"/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9E3701">
        <w:rPr>
          <w:rFonts w:asciiTheme="minorHAnsi" w:hAnsiTheme="minorHAnsi" w:cstheme="minorHAnsi"/>
          <w:b/>
          <w:i/>
          <w:iCs/>
          <w:sz w:val="20"/>
          <w:szCs w:val="20"/>
        </w:rPr>
        <w:t>Potwierdzamy spełnianie wymagań:</w:t>
      </w:r>
    </w:p>
    <w:p w14:paraId="6DE2F6C2" w14:textId="77777777" w:rsidR="00727455" w:rsidRPr="009E3701" w:rsidRDefault="00727455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</w:p>
    <w:p w14:paraId="3721691D" w14:textId="77777777" w:rsidR="00727455" w:rsidRPr="009E3701" w:rsidRDefault="00000000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  <w:t>..................................................</w:t>
      </w:r>
    </w:p>
    <w:p w14:paraId="17CA4219" w14:textId="77777777" w:rsidR="00727455" w:rsidRPr="009E3701" w:rsidRDefault="00000000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</w:r>
      <w:r w:rsidRPr="009E3701">
        <w:rPr>
          <w:rFonts w:asciiTheme="minorHAnsi" w:hAnsiTheme="minorHAnsi" w:cstheme="minorHAnsi"/>
          <w:bCs/>
          <w:sz w:val="20"/>
          <w:szCs w:val="20"/>
        </w:rPr>
        <w:tab/>
        <w:t xml:space="preserve">    (podpis Wykonawcy)</w:t>
      </w:r>
    </w:p>
    <w:p w14:paraId="45567446" w14:textId="77777777" w:rsidR="00727455" w:rsidRPr="009E3701" w:rsidRDefault="00727455">
      <w:pPr>
        <w:rPr>
          <w:rFonts w:asciiTheme="minorHAnsi" w:hAnsiTheme="minorHAnsi" w:cstheme="minorHAnsi"/>
          <w:sz w:val="20"/>
          <w:szCs w:val="20"/>
        </w:rPr>
      </w:pPr>
    </w:p>
    <w:sectPr w:rsidR="00727455" w:rsidRPr="009E3701">
      <w:footerReference w:type="default" r:id="rId7"/>
      <w:pgSz w:w="11906" w:h="16838"/>
      <w:pgMar w:top="1134" w:right="1134" w:bottom="1134" w:left="1134" w:header="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FDE27" w14:textId="77777777" w:rsidR="00554D3D" w:rsidRDefault="00554D3D">
      <w:r>
        <w:separator/>
      </w:r>
    </w:p>
  </w:endnote>
  <w:endnote w:type="continuationSeparator" w:id="0">
    <w:p w14:paraId="10ADABAB" w14:textId="77777777" w:rsidR="00554D3D" w:rsidRDefault="0055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3357D" w14:textId="77777777" w:rsidR="00727455" w:rsidRDefault="00000000">
    <w:pPr>
      <w:pStyle w:val="Stopka"/>
    </w:pPr>
    <w:r>
      <w:rPr>
        <w:noProof/>
      </w:rPr>
      <w:drawing>
        <wp:inline distT="0" distB="0" distL="0" distR="0" wp14:anchorId="685BB4A3" wp14:editId="212DBD1D">
          <wp:extent cx="5760720" cy="62484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37EB9B" w14:textId="77777777" w:rsidR="00727455" w:rsidRDefault="007274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DE5B3" w14:textId="77777777" w:rsidR="00554D3D" w:rsidRDefault="00554D3D">
      <w:r>
        <w:separator/>
      </w:r>
    </w:p>
  </w:footnote>
  <w:footnote w:type="continuationSeparator" w:id="0">
    <w:p w14:paraId="6CDA627A" w14:textId="77777777" w:rsidR="00554D3D" w:rsidRDefault="00554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916FA"/>
    <w:multiLevelType w:val="multilevel"/>
    <w:tmpl w:val="30544F92"/>
    <w:lvl w:ilvl="0">
      <w:start w:val="1"/>
      <w:numFmt w:val="decimal"/>
      <w:suff w:val="nothing"/>
      <w:lvlText w:val="%1."/>
      <w:lvlJc w:val="center"/>
      <w:pPr>
        <w:tabs>
          <w:tab w:val="num" w:pos="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2B3B3524"/>
    <w:multiLevelType w:val="multilevel"/>
    <w:tmpl w:val="C694AD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3BD21A85"/>
    <w:multiLevelType w:val="multilevel"/>
    <w:tmpl w:val="23BEAE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E000310"/>
    <w:multiLevelType w:val="multilevel"/>
    <w:tmpl w:val="45321E42"/>
    <w:lvl w:ilvl="0">
      <w:start w:val="1"/>
      <w:numFmt w:val="decimal"/>
      <w:suff w:val="nothing"/>
      <w:lvlText w:val="%1."/>
      <w:lvlJc w:val="center"/>
      <w:pPr>
        <w:tabs>
          <w:tab w:val="num" w:pos="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76E57898"/>
    <w:multiLevelType w:val="multilevel"/>
    <w:tmpl w:val="3FB2003A"/>
    <w:styleLink w:val="WW8Num33"/>
    <w:lvl w:ilvl="0">
      <w:start w:val="23"/>
      <w:numFmt w:val="decimal"/>
      <w:suff w:val="nothing"/>
      <w:lvlText w:val="%1."/>
      <w:lvlJc w:val="center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D53207B"/>
    <w:multiLevelType w:val="multilevel"/>
    <w:tmpl w:val="7A66FDAE"/>
    <w:styleLink w:val="WW8Num43"/>
    <w:lvl w:ilvl="0">
      <w:start w:val="1"/>
      <w:numFmt w:val="decimal"/>
      <w:suff w:val="nothing"/>
      <w:lvlText w:val="%1."/>
      <w:lvlJc w:val="center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133794669">
    <w:abstractNumId w:val="0"/>
  </w:num>
  <w:num w:numId="2" w16cid:durableId="634531164">
    <w:abstractNumId w:val="3"/>
  </w:num>
  <w:num w:numId="3" w16cid:durableId="316735984">
    <w:abstractNumId w:val="1"/>
  </w:num>
  <w:num w:numId="4" w16cid:durableId="1696425929">
    <w:abstractNumId w:val="2"/>
  </w:num>
  <w:num w:numId="5" w16cid:durableId="836112292">
    <w:abstractNumId w:val="3"/>
    <w:lvlOverride w:ilvl="0">
      <w:startOverride w:val="1"/>
    </w:lvlOverride>
  </w:num>
  <w:num w:numId="6" w16cid:durableId="75983124">
    <w:abstractNumId w:val="3"/>
  </w:num>
  <w:num w:numId="7" w16cid:durableId="193887102">
    <w:abstractNumId w:val="3"/>
  </w:num>
  <w:num w:numId="8" w16cid:durableId="426657086">
    <w:abstractNumId w:val="3"/>
  </w:num>
  <w:num w:numId="9" w16cid:durableId="1094547998">
    <w:abstractNumId w:val="3"/>
  </w:num>
  <w:num w:numId="10" w16cid:durableId="1279992550">
    <w:abstractNumId w:val="3"/>
  </w:num>
  <w:num w:numId="11" w16cid:durableId="1284191867">
    <w:abstractNumId w:val="3"/>
  </w:num>
  <w:num w:numId="12" w16cid:durableId="1865358228">
    <w:abstractNumId w:val="3"/>
  </w:num>
  <w:num w:numId="13" w16cid:durableId="897205365">
    <w:abstractNumId w:val="3"/>
  </w:num>
  <w:num w:numId="14" w16cid:durableId="689990259">
    <w:abstractNumId w:val="3"/>
  </w:num>
  <w:num w:numId="15" w16cid:durableId="1399480914">
    <w:abstractNumId w:val="3"/>
  </w:num>
  <w:num w:numId="16" w16cid:durableId="395785334">
    <w:abstractNumId w:val="3"/>
  </w:num>
  <w:num w:numId="17" w16cid:durableId="1994605647">
    <w:abstractNumId w:val="3"/>
  </w:num>
  <w:num w:numId="18" w16cid:durableId="1633093510">
    <w:abstractNumId w:val="3"/>
  </w:num>
  <w:num w:numId="19" w16cid:durableId="705983339">
    <w:abstractNumId w:val="3"/>
  </w:num>
  <w:num w:numId="20" w16cid:durableId="1881623085">
    <w:abstractNumId w:val="3"/>
  </w:num>
  <w:num w:numId="21" w16cid:durableId="1784230928">
    <w:abstractNumId w:val="3"/>
  </w:num>
  <w:num w:numId="22" w16cid:durableId="2140412041">
    <w:abstractNumId w:val="3"/>
  </w:num>
  <w:num w:numId="23" w16cid:durableId="1995911925">
    <w:abstractNumId w:val="3"/>
  </w:num>
  <w:num w:numId="24" w16cid:durableId="1077170703">
    <w:abstractNumId w:val="3"/>
  </w:num>
  <w:num w:numId="25" w16cid:durableId="143935722">
    <w:abstractNumId w:val="3"/>
  </w:num>
  <w:num w:numId="26" w16cid:durableId="1136726326">
    <w:abstractNumId w:val="3"/>
  </w:num>
  <w:num w:numId="27" w16cid:durableId="1521121005">
    <w:abstractNumId w:val="3"/>
  </w:num>
  <w:num w:numId="28" w16cid:durableId="1372262470">
    <w:abstractNumId w:val="5"/>
  </w:num>
  <w:num w:numId="29" w16cid:durableId="2082748035">
    <w:abstractNumId w:val="4"/>
  </w:num>
  <w:num w:numId="30" w16cid:durableId="1374574664">
    <w:abstractNumId w:val="5"/>
    <w:lvlOverride w:ilvl="0">
      <w:startOverride w:val="1"/>
    </w:lvlOverride>
  </w:num>
  <w:num w:numId="31" w16cid:durableId="1977248823">
    <w:abstractNumId w:val="4"/>
    <w:lvlOverride w:ilvl="0">
      <w:startOverride w:val="2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455"/>
    <w:rsid w:val="00554D3D"/>
    <w:rsid w:val="00617C3F"/>
    <w:rsid w:val="00727455"/>
    <w:rsid w:val="009E3701"/>
    <w:rsid w:val="00A52933"/>
    <w:rsid w:val="00CE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4E084"/>
  <w15:docId w15:val="{BC9107EC-37DA-4713-97E9-A9554FA6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35D"/>
    <w:pPr>
      <w:textAlignment w:val="baseline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03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03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03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03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03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03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03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03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03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1603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603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603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6035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16035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603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603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603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6035D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16035D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603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6035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6035D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6035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035D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D639C"/>
    <w:rPr>
      <w:rFonts w:ascii="Liberation Serif" w:eastAsia="NSimSun" w:hAnsi="Liberation Serif" w:cs="Mangal"/>
      <w:kern w:val="2"/>
      <w:szCs w:val="21"/>
      <w:lang w:eastAsia="zh-CN" w:bidi="hi-IN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D639C"/>
    <w:rPr>
      <w:rFonts w:ascii="Liberation Serif" w:eastAsia="NSimSun" w:hAnsi="Liberation Serif" w:cs="Mangal"/>
      <w:kern w:val="2"/>
      <w:szCs w:val="21"/>
      <w:lang w:eastAsia="zh-CN" w:bidi="hi-IN"/>
      <w14:ligatures w14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D639C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Tytu">
    <w:name w:val="Title"/>
    <w:basedOn w:val="Normalny"/>
    <w:next w:val="Normalny"/>
    <w:link w:val="TytuZnak"/>
    <w:uiPriority w:val="10"/>
    <w:qFormat/>
    <w:rsid w:val="0016035D"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03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035D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035D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035D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Standard">
    <w:name w:val="Standard"/>
    <w:qFormat/>
    <w:rsid w:val="0016035D"/>
    <w:pPr>
      <w:widowControl w:val="0"/>
      <w:textAlignment w:val="baseline"/>
    </w:pPr>
    <w:rPr>
      <w:rFonts w:ascii="Times New Roman" w:eastAsia="SimSun, 宋体" w:hAnsi="Times New Roman" w:cs="Mangal"/>
      <w:lang w:eastAsia="zh-CN" w:bidi="hi-IN"/>
      <w14:ligatures w14:val="none"/>
    </w:rPr>
  </w:style>
  <w:style w:type="paragraph" w:customStyle="1" w:styleId="Textbody">
    <w:name w:val="Text body"/>
    <w:basedOn w:val="Standard"/>
    <w:qFormat/>
    <w:rsid w:val="0016035D"/>
    <w:pPr>
      <w:spacing w:after="140" w:line="276" w:lineRule="auto"/>
    </w:pPr>
  </w:style>
  <w:style w:type="paragraph" w:customStyle="1" w:styleId="Default">
    <w:name w:val="Default"/>
    <w:qFormat/>
    <w:rsid w:val="0016035D"/>
    <w:pPr>
      <w:textAlignment w:val="baseline"/>
    </w:pPr>
    <w:rPr>
      <w:rFonts w:ascii="Calibri" w:eastAsia="NSimSun" w:hAnsi="Calibri" w:cs="Calibri"/>
      <w:color w:val="000000"/>
      <w:lang w:eastAsia="zh-CN"/>
      <w14:ligatures w14:val="none"/>
    </w:rPr>
  </w:style>
  <w:style w:type="paragraph" w:customStyle="1" w:styleId="western">
    <w:name w:val="western"/>
    <w:basedOn w:val="Standard"/>
    <w:qFormat/>
    <w:rsid w:val="0016035D"/>
    <w:pPr>
      <w:spacing w:before="280"/>
    </w:pPr>
    <w:rPr>
      <w:rFonts w:ascii="Calibri" w:eastAsia="Calibri" w:hAnsi="Calibri" w:cs="Calibri"/>
      <w:b/>
      <w:bCs/>
      <w:color w:val="000000"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D639C"/>
    <w:pPr>
      <w:tabs>
        <w:tab w:val="center" w:pos="4536"/>
        <w:tab w:val="right" w:pos="9072"/>
      </w:tabs>
    </w:pPr>
    <w:rPr>
      <w:rFonts w:cs="Mangal"/>
      <w:szCs w:val="21"/>
    </w:rPr>
  </w:style>
  <w:style w:type="numbering" w:customStyle="1" w:styleId="WW8Num1">
    <w:name w:val="WW8Num1"/>
    <w:qFormat/>
    <w:rsid w:val="0016035D"/>
  </w:style>
  <w:style w:type="numbering" w:customStyle="1" w:styleId="WW8Num4">
    <w:name w:val="WW8Num4"/>
    <w:qFormat/>
    <w:rsid w:val="0016035D"/>
  </w:style>
  <w:style w:type="numbering" w:customStyle="1" w:styleId="WW8Num3">
    <w:name w:val="WW8Num3"/>
    <w:qFormat/>
    <w:rsid w:val="0016035D"/>
  </w:style>
  <w:style w:type="numbering" w:customStyle="1" w:styleId="WW8Num41">
    <w:name w:val="WW8Num41"/>
    <w:qFormat/>
    <w:rsid w:val="00B617DC"/>
  </w:style>
  <w:style w:type="numbering" w:customStyle="1" w:styleId="WW8Num31">
    <w:name w:val="WW8Num31"/>
    <w:qFormat/>
    <w:rsid w:val="00B617DC"/>
  </w:style>
  <w:style w:type="numbering" w:customStyle="1" w:styleId="WW8Num11">
    <w:name w:val="WW8Num11"/>
    <w:qFormat/>
    <w:rsid w:val="00C616F1"/>
  </w:style>
  <w:style w:type="numbering" w:customStyle="1" w:styleId="WW8Num42">
    <w:name w:val="WW8Num42"/>
    <w:qFormat/>
    <w:rsid w:val="00C616F1"/>
  </w:style>
  <w:style w:type="numbering" w:customStyle="1" w:styleId="WW8Num32">
    <w:name w:val="WW8Num32"/>
    <w:qFormat/>
    <w:rsid w:val="00C616F1"/>
  </w:style>
  <w:style w:type="numbering" w:customStyle="1" w:styleId="WW8Num43">
    <w:name w:val="WW8Num43"/>
    <w:basedOn w:val="Bezlisty"/>
    <w:rsid w:val="009E3701"/>
    <w:pPr>
      <w:numPr>
        <w:numId w:val="28"/>
      </w:numPr>
    </w:pPr>
  </w:style>
  <w:style w:type="numbering" w:customStyle="1" w:styleId="WW8Num33">
    <w:name w:val="WW8Num33"/>
    <w:basedOn w:val="Bezlisty"/>
    <w:rsid w:val="009E3701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2820</Words>
  <Characters>16924</Characters>
  <Application>Microsoft Office Word</Application>
  <DocSecurity>0</DocSecurity>
  <Lines>141</Lines>
  <Paragraphs>39</Paragraphs>
  <ScaleCrop>false</ScaleCrop>
  <Company/>
  <LinksUpToDate>false</LinksUpToDate>
  <CharactersWithSpaces>19705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SOBOCIŃSKA</dc:creator>
  <dc:description/>
  <cp:lastModifiedBy>URSZULA SOBOCIŃSKA</cp:lastModifiedBy>
  <cp:revision>5</cp:revision>
  <cp:lastPrinted>2026-04-20T10:05:00Z</cp:lastPrinted>
  <dcterms:created xsi:type="dcterms:W3CDTF">2026-04-27T06:43:00Z</dcterms:created>
  <dcterms:modified xsi:type="dcterms:W3CDTF">2026-04-27T07:42:00Z</dcterms:modified>
  <dc:language>pl-PL</dc:language>
</cp:coreProperties>
</file>