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0E0D" w14:textId="0BA32963" w:rsidR="002D4270" w:rsidRPr="002D4270" w:rsidRDefault="002D4270" w:rsidP="002D4270">
      <w:pPr>
        <w:spacing w:after="0" w:line="240" w:lineRule="auto"/>
        <w:jc w:val="right"/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</w:pPr>
      <w:r w:rsidRPr="002D4270"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  <w:t>Wykaz parametrów technicznych- załącznik nr 7</w:t>
      </w:r>
      <w:r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  <w:t>b</w:t>
      </w:r>
      <w:r w:rsidRPr="002D4270">
        <w:rPr>
          <w:rFonts w:ascii="Calibri" w:eastAsia="NSimSun" w:hAnsi="Calibri" w:cs="Calibri"/>
          <w:b/>
          <w:color w:val="000000"/>
          <w:sz w:val="20"/>
          <w:szCs w:val="20"/>
          <w:u w:val="single"/>
          <w:lang w:eastAsia="zh-CN"/>
          <w14:ligatures w14:val="none"/>
        </w:rPr>
        <w:t xml:space="preserve"> do SWZ</w:t>
      </w:r>
    </w:p>
    <w:p w14:paraId="59674802" w14:textId="77777777" w:rsidR="006005B7" w:rsidRDefault="006005B7">
      <w:pPr>
        <w:pStyle w:val="Akapitzlist"/>
        <w:ind w:left="0"/>
        <w:rPr>
          <w:b/>
          <w:sz w:val="20"/>
          <w:szCs w:val="20"/>
        </w:rPr>
      </w:pPr>
    </w:p>
    <w:p w14:paraId="432542C8" w14:textId="77777777" w:rsidR="002D4270" w:rsidRDefault="002D4270">
      <w:pPr>
        <w:pStyle w:val="Akapitzlist"/>
        <w:ind w:left="0"/>
        <w:rPr>
          <w:b/>
          <w:sz w:val="20"/>
          <w:szCs w:val="20"/>
        </w:rPr>
      </w:pPr>
    </w:p>
    <w:p w14:paraId="3D0155EA" w14:textId="59834078" w:rsidR="001A3D36" w:rsidRPr="002D4270" w:rsidRDefault="00565E30" w:rsidP="002D4270">
      <w:pPr>
        <w:pStyle w:val="Akapitzlist"/>
        <w:ind w:left="0"/>
        <w:jc w:val="center"/>
        <w:rPr>
          <w:b/>
          <w:sz w:val="20"/>
          <w:szCs w:val="20"/>
          <w:u w:val="single"/>
        </w:rPr>
      </w:pPr>
      <w:r w:rsidRPr="002D4270">
        <w:rPr>
          <w:b/>
          <w:sz w:val="20"/>
          <w:szCs w:val="20"/>
          <w:u w:val="single"/>
        </w:rPr>
        <w:t xml:space="preserve">Część </w:t>
      </w:r>
      <w:r w:rsidR="001A3D36" w:rsidRPr="002D4270">
        <w:rPr>
          <w:b/>
          <w:sz w:val="20"/>
          <w:szCs w:val="20"/>
          <w:u w:val="single"/>
        </w:rPr>
        <w:t>3 zamówienia</w:t>
      </w:r>
    </w:p>
    <w:p w14:paraId="3CF6B2A4" w14:textId="77777777" w:rsidR="002D4270" w:rsidRDefault="002D4270" w:rsidP="002D4270">
      <w:pPr>
        <w:pStyle w:val="Akapitzlist"/>
        <w:ind w:left="0"/>
        <w:jc w:val="center"/>
        <w:rPr>
          <w:b/>
          <w:sz w:val="20"/>
          <w:szCs w:val="20"/>
        </w:rPr>
      </w:pPr>
    </w:p>
    <w:p w14:paraId="7ADD703C" w14:textId="796A66F7" w:rsidR="00252F63" w:rsidRDefault="001A3D36" w:rsidP="00D41815">
      <w:pPr>
        <w:pStyle w:val="Akapitzlist"/>
        <w:ind w:left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Zadanie 1- </w:t>
      </w:r>
      <w:r w:rsidR="00565E30">
        <w:rPr>
          <w:b/>
          <w:sz w:val="20"/>
          <w:szCs w:val="20"/>
        </w:rPr>
        <w:t xml:space="preserve"> </w:t>
      </w:r>
      <w:r w:rsidR="00FF7FE8">
        <w:rPr>
          <w:b/>
          <w:sz w:val="20"/>
          <w:szCs w:val="20"/>
        </w:rPr>
        <w:t>Aparat EKG</w:t>
      </w:r>
      <w:r w:rsidR="006825C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wraz ze stolikiem</w:t>
      </w:r>
      <w:r w:rsidR="0023521F">
        <w:rPr>
          <w:b/>
          <w:sz w:val="20"/>
          <w:szCs w:val="20"/>
        </w:rPr>
        <w:t>–</w:t>
      </w:r>
      <w:r w:rsidR="006825CB">
        <w:rPr>
          <w:b/>
          <w:sz w:val="20"/>
          <w:szCs w:val="20"/>
        </w:rPr>
        <w:t xml:space="preserve"> </w:t>
      </w:r>
      <w:r w:rsidR="0023521F">
        <w:rPr>
          <w:b/>
          <w:sz w:val="20"/>
          <w:szCs w:val="20"/>
        </w:rPr>
        <w:t xml:space="preserve">1 </w:t>
      </w:r>
      <w:proofErr w:type="spellStart"/>
      <w:r>
        <w:rPr>
          <w:b/>
          <w:sz w:val="20"/>
          <w:szCs w:val="20"/>
        </w:rPr>
        <w:t>kpl</w:t>
      </w:r>
      <w:proofErr w:type="spellEnd"/>
      <w:r w:rsidR="0023521F">
        <w:rPr>
          <w:b/>
          <w:sz w:val="20"/>
          <w:szCs w:val="20"/>
        </w:rPr>
        <w:t xml:space="preserve">. </w:t>
      </w:r>
    </w:p>
    <w:p w14:paraId="6417BEA4" w14:textId="77777777" w:rsidR="006005B7" w:rsidRPr="004B0A17" w:rsidRDefault="00565E30">
      <w:pPr>
        <w:spacing w:after="0" w:line="240" w:lineRule="auto"/>
        <w:rPr>
          <w:sz w:val="20"/>
          <w:szCs w:val="20"/>
        </w:rPr>
      </w:pPr>
      <w:r w:rsidRPr="004B0A17">
        <w:rPr>
          <w:sz w:val="20"/>
          <w:szCs w:val="20"/>
        </w:rPr>
        <w:t>Typ / model .............................</w:t>
      </w:r>
    </w:p>
    <w:p w14:paraId="7DF994FB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6E2F3BAC" w14:textId="10C2D92F" w:rsidR="001376F9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17F47A0E" w14:textId="77777777" w:rsidR="006005B7" w:rsidRDefault="006005B7">
      <w:pPr>
        <w:spacing w:after="0" w:line="240" w:lineRule="auto"/>
        <w:rPr>
          <w:sz w:val="20"/>
          <w:szCs w:val="20"/>
        </w:rPr>
      </w:pPr>
    </w:p>
    <w:tbl>
      <w:tblPr>
        <w:tblW w:w="9572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3821"/>
        <w:gridCol w:w="1702"/>
        <w:gridCol w:w="3401"/>
      </w:tblGrid>
      <w:tr w:rsidR="006005B7" w14:paraId="05ECD520" w14:textId="77777777" w:rsidTr="00EA72F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B2F59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42F03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C8371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81E8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756384DC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6005B7" w14:paraId="40D411D8" w14:textId="77777777" w:rsidTr="00EA72F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B8E0FF" w14:textId="3BB9F54E" w:rsidR="006005B7" w:rsidRPr="00252F63" w:rsidRDefault="00EA72F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252F63">
              <w:rPr>
                <w:bCs/>
                <w:sz w:val="20"/>
                <w:szCs w:val="20"/>
              </w:rPr>
              <w:t>1</w:t>
            </w:r>
            <w:r w:rsidR="001E1A17" w:rsidRPr="00252F6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2A9FA" w14:textId="567C1633" w:rsidR="006005B7" w:rsidRPr="00095A66" w:rsidRDefault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eastAsia="Garamond" w:cstheme="minorHAnsi"/>
                <w:color w:val="000000"/>
              </w:rPr>
              <w:t xml:space="preserve">Urządzenie nie starsze niż 2023 rok, fabrycznie nowe, nieużywane, nie </w:t>
            </w:r>
            <w:proofErr w:type="spellStart"/>
            <w:r w:rsidRPr="00095A66">
              <w:rPr>
                <w:rFonts w:eastAsia="Garamond" w:cstheme="minorHAnsi"/>
                <w:color w:val="000000"/>
              </w:rPr>
              <w:t>rekondycjonowane</w:t>
            </w:r>
            <w:proofErr w:type="spellEnd"/>
            <w:r w:rsidRPr="00095A66">
              <w:rPr>
                <w:rFonts w:eastAsia="Garamond" w:cstheme="minorHAns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FAE9D" w14:textId="4F3D0AD9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</w:t>
            </w:r>
            <w:r w:rsidR="00FF7FE8">
              <w:rPr>
                <w:bCs/>
                <w:sz w:val="20"/>
                <w:szCs w:val="20"/>
              </w:rPr>
              <w:t>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B23A" w14:textId="77777777" w:rsidR="006005B7" w:rsidRDefault="006005B7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7D17BC7E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5CD8" w14:textId="68047EBC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F87FC" w14:textId="35FA2FE9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 xml:space="preserve">Dotykowy ekran min. 12,1 cali True </w:t>
            </w:r>
            <w:proofErr w:type="spellStart"/>
            <w:r w:rsidRPr="00095A66">
              <w:rPr>
                <w:rFonts w:cstheme="minorHAnsi"/>
              </w:rPr>
              <w:t>Color</w:t>
            </w:r>
            <w:proofErr w:type="spellEnd"/>
            <w:r w:rsidRPr="00095A66">
              <w:rPr>
                <w:rFonts w:cstheme="minorHAnsi"/>
              </w:rPr>
              <w:t xml:space="preserve"> (24 </w:t>
            </w:r>
            <w:proofErr w:type="spellStart"/>
            <w:r w:rsidRPr="00095A66">
              <w:rPr>
                <w:rFonts w:cstheme="minorHAnsi"/>
              </w:rPr>
              <w:t>bpp</w:t>
            </w:r>
            <w:proofErr w:type="spellEnd"/>
            <w:r w:rsidRPr="00095A66">
              <w:rPr>
                <w:rFonts w:cstheme="minorHAnsi"/>
              </w:rPr>
              <w:t xml:space="preserve"> 16.7 M kolorów) o rozdzielczości 1280 x 800 </w:t>
            </w:r>
            <w:proofErr w:type="spellStart"/>
            <w:r w:rsidRPr="00095A66">
              <w:rPr>
                <w:rFonts w:cstheme="minorHAnsi"/>
              </w:rPr>
              <w:t>px</w:t>
            </w:r>
            <w:proofErr w:type="spellEnd"/>
            <w:r w:rsidRPr="00095A66">
              <w:rPr>
                <w:rFonts w:cstheme="minorHAnsi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0AD41" w14:textId="2BD0F0BA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873B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34ABC2BC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73AB7" w14:textId="0F7EE47E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CC8B9" w14:textId="77777777" w:rsidR="00FF7FE8" w:rsidRPr="00095A66" w:rsidRDefault="00FF7FE8" w:rsidP="00095A66">
            <w:pPr>
              <w:spacing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Trzy systemy oszczędzania energii (możliwość ich dezaktywowania):</w:t>
            </w:r>
          </w:p>
          <w:p w14:paraId="377D3B32" w14:textId="77777777" w:rsidR="00FF7FE8" w:rsidRPr="00095A66" w:rsidRDefault="00FF7FE8" w:rsidP="00095A66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przejścia w tryb czuwania po czasie: 5, 10, 30, 60 minut.</w:t>
            </w:r>
          </w:p>
          <w:p w14:paraId="5A54CCC5" w14:textId="77777777" w:rsidR="00FF7FE8" w:rsidRPr="00095A66" w:rsidRDefault="00FF7FE8" w:rsidP="00095A66">
            <w:pPr>
              <w:pStyle w:val="Akapitzlist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automatycznego wyłączenia urządzenia po upływie: 1, 2, 4 godz. bezczynności.</w:t>
            </w:r>
          </w:p>
          <w:p w14:paraId="2CAB74C6" w14:textId="77777777" w:rsidR="00BA19CC" w:rsidRPr="00095A66" w:rsidRDefault="00BA19CC" w:rsidP="00095A66">
            <w:pPr>
              <w:pStyle w:val="Akapitzlist"/>
              <w:suppressAutoHyphens w:val="0"/>
              <w:spacing w:after="0" w:line="240" w:lineRule="auto"/>
              <w:rPr>
                <w:rFonts w:cstheme="minorHAnsi"/>
              </w:rPr>
            </w:pPr>
          </w:p>
          <w:p w14:paraId="3905EC18" w14:textId="77777777" w:rsidR="00FF7FE8" w:rsidRPr="00095A66" w:rsidRDefault="00FF7FE8" w:rsidP="00095A66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Płynna możliwość regulacji jasności wyświetlacza przy pomocy suwaka (</w:t>
            </w:r>
            <w:proofErr w:type="spellStart"/>
            <w:r w:rsidRPr="00095A66">
              <w:rPr>
                <w:rFonts w:cstheme="minorHAnsi"/>
              </w:rPr>
              <w:t>nieskokowa</w:t>
            </w:r>
            <w:proofErr w:type="spellEnd"/>
            <w:r w:rsidRPr="00095A66">
              <w:rPr>
                <w:rFonts w:cstheme="minorHAnsi"/>
              </w:rPr>
              <w:t>).</w:t>
            </w:r>
          </w:p>
          <w:p w14:paraId="34844B95" w14:textId="02409915" w:rsidR="00FE0BEE" w:rsidRPr="00095A66" w:rsidRDefault="00FE0BEE" w:rsidP="00095A66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46972" w14:textId="3CE7735A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1DD9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149FC63D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A62EA" w14:textId="1210625C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182D2" w14:textId="033D633E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4ADFF" w14:textId="58ED8B5F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E547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30A19B40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4C5EF" w14:textId="199A19D3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A4F5F" w14:textId="6515063C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>Możliwość ustawienia motywu jasny lub ciemny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3B86A" w14:textId="64B1BD30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B098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6FBCF2A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AC88" w14:textId="47DD622F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60C5C7" w14:textId="729D0BEC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  <w:r w:rsidRPr="00095A66">
              <w:rPr>
                <w:rFonts w:cstheme="minorHAnsi"/>
              </w:rPr>
              <w:t xml:space="preserve"> oraz luźnych elektrod.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06479" w14:textId="37DE0508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2F20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60A1590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77DD" w14:textId="130C7733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E51EC" w14:textId="20B0E3A8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>Klawiatura ekranowa na panelu dotykowym</w:t>
            </w:r>
            <w:r w:rsidR="00FE0BEE" w:rsidRPr="00095A66">
              <w:rPr>
                <w:rFonts w:cstheme="minorHAnsi"/>
              </w:rPr>
              <w:t xml:space="preserve">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98F24" w14:textId="0725B90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5210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21C316BD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A28C7" w14:textId="60459600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A1F13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Trzy systemy sygnalizowania niskiego poziomu naładowania akumulatora za pomocą: </w:t>
            </w:r>
          </w:p>
          <w:p w14:paraId="212707F3" w14:textId="77777777" w:rsidR="00FF7FE8" w:rsidRPr="00095A66" w:rsidRDefault="00FF7FE8" w:rsidP="00FF7FE8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sygnału dźwiękowego,</w:t>
            </w:r>
          </w:p>
          <w:p w14:paraId="53624579" w14:textId="77777777" w:rsidR="00FE0BEE" w:rsidRPr="00095A66" w:rsidRDefault="00FF7FE8" w:rsidP="00FE0BEE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ikony na wyświetlaczu,</w:t>
            </w:r>
          </w:p>
          <w:p w14:paraId="512B309C" w14:textId="533FD885" w:rsidR="00FF7FE8" w:rsidRPr="00095A66" w:rsidRDefault="00FF7FE8" w:rsidP="00FE0BEE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diody LED.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4B41B" w14:textId="777D49F3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24B5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395083CC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C0D93" w14:textId="689859DC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3D8C2" w14:textId="00F69996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 xml:space="preserve">Taca na papier mieszcząca 42 metry </w:t>
            </w:r>
            <w:r w:rsidRPr="00095A66">
              <w:rPr>
                <w:rFonts w:cstheme="minorHAnsi"/>
              </w:rPr>
              <w:lastRenderedPageBreak/>
              <w:t>bieżące papieru w jednym arkuszu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F7B65" w14:textId="187C9A28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A143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5E954ABC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CF7B5" w14:textId="4C216ABB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7C95A" w14:textId="0F6ECF7C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cstheme="minorHAnsi"/>
              </w:rPr>
              <w:t>Funkcja wykrywania braku papieru w drukarce termicznej: Alarm dźwiękowy i komunikat na ekranie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43911" w14:textId="59232059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23EE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22B03E05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0F001" w14:textId="39086046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A802C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Kompatybilność wbudowanej drukarki z papierem termicznym w formie papieru perforowanego składanego o wymiarach:</w:t>
            </w:r>
          </w:p>
          <w:p w14:paraId="78B3D8D5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Długość 280 mm ± 0.2 m;</w:t>
            </w:r>
          </w:p>
          <w:p w14:paraId="26925875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Szerokość 210 mm ± 0.5 mm;</w:t>
            </w:r>
          </w:p>
          <w:p w14:paraId="5758401E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Oraz</w:t>
            </w:r>
          </w:p>
          <w:p w14:paraId="6FA0A0E7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Długość 280 mm ± 0.2 mm; Szerokość 214,5 mm ± 0.5 mm.</w:t>
            </w:r>
          </w:p>
          <w:p w14:paraId="41E42ACF" w14:textId="0049AE3D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Wykrywanie znacznika perforacji.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B15DF" w14:textId="24521DFC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0194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1E4B35DE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80295" w14:textId="11623D31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E186D" w14:textId="77777777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Możliwość wyboru składników raportu co najmniej: </w:t>
            </w:r>
          </w:p>
          <w:p w14:paraId="22EBE544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Informacje o pacjencie </w:t>
            </w:r>
          </w:p>
          <w:p w14:paraId="4EC7377F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Data i godzina wykonania badania</w:t>
            </w:r>
          </w:p>
          <w:p w14:paraId="4BA8DC27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Rodzaj i długość badania</w:t>
            </w:r>
          </w:p>
          <w:p w14:paraId="281295EB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Login wykonującego badania</w:t>
            </w:r>
          </w:p>
          <w:p w14:paraId="6C0E125D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Odprowadzenia EKG</w:t>
            </w:r>
          </w:p>
          <w:p w14:paraId="72E36A40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Sugerowana interpretacja</w:t>
            </w:r>
          </w:p>
          <w:p w14:paraId="19700BD1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Pomiary EKG: podstawowe pomiary krzywych EKG</w:t>
            </w:r>
          </w:p>
          <w:p w14:paraId="7A82206C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Mapy ST: zapewniają graficzną reprezentację uniesienia/obniżenia odcinka ST</w:t>
            </w:r>
          </w:p>
          <w:p w14:paraId="6D22C4B8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Wstęga rytmu w badaniu EKG</w:t>
            </w:r>
          </w:p>
          <w:p w14:paraId="69E1BFDA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Tabela pomiarów: szczegółowe pomiary dla odprowadzenia EKG</w:t>
            </w:r>
          </w:p>
          <w:p w14:paraId="1489F586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Uśrednienia sygnału: uśrednione zespoły QRS dla każdego odprowadzenia EKG</w:t>
            </w:r>
          </w:p>
          <w:p w14:paraId="17B9EDB0" w14:textId="77777777" w:rsidR="0057077D" w:rsidRDefault="00FF7FE8" w:rsidP="0057077D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Pole podsumowania</w:t>
            </w:r>
          </w:p>
          <w:p w14:paraId="0B97FF63" w14:textId="790A35AC" w:rsidR="00FF7FE8" w:rsidRPr="0057077D" w:rsidRDefault="00FF7FE8" w:rsidP="0057077D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57077D">
              <w:rPr>
                <w:rFonts w:cstheme="minorHAnsi"/>
              </w:rPr>
              <w:t>Oś serca: graficzna reprezentacja osi serca (QRS, T, P)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D2E50" w14:textId="40EEB7DA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997E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96394E7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E36E0" w14:textId="00D23987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93045" w14:textId="6689904F" w:rsidR="00FF7FE8" w:rsidRPr="00095A66" w:rsidRDefault="00FF7FE8" w:rsidP="00FF7FE8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Dane wyświetlane na ekranie aparatu</w:t>
            </w:r>
            <w:r w:rsidR="00BA19CC" w:rsidRPr="00095A66">
              <w:rPr>
                <w:rFonts w:cstheme="minorHAnsi"/>
              </w:rPr>
              <w:t>,</w:t>
            </w:r>
            <w:r w:rsidRPr="00095A66">
              <w:rPr>
                <w:rFonts w:cstheme="minorHAnsi"/>
              </w:rPr>
              <w:t xml:space="preserve"> co najmniej: </w:t>
            </w:r>
          </w:p>
          <w:p w14:paraId="67FDCB76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Tętno,</w:t>
            </w:r>
          </w:p>
          <w:p w14:paraId="0E736C93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imię i nazwisko pacjenta, </w:t>
            </w:r>
          </w:p>
          <w:p w14:paraId="7D18FCCB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identyfikator pacjenta, </w:t>
            </w:r>
          </w:p>
          <w:p w14:paraId="42A6FD32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godzina, </w:t>
            </w:r>
          </w:p>
          <w:p w14:paraId="1B4C2DF9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wskaźnik naładowania baterii, </w:t>
            </w:r>
          </w:p>
          <w:p w14:paraId="548C75E2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lastRenderedPageBreak/>
              <w:t xml:space="preserve">powiadomienia, komunikaty ostrzegawcze, </w:t>
            </w:r>
          </w:p>
          <w:p w14:paraId="2B93436F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zapis krzywych EKG, </w:t>
            </w:r>
          </w:p>
          <w:p w14:paraId="4B8EB51E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ciśnienie krwi, </w:t>
            </w:r>
          </w:p>
          <w:p w14:paraId="3CC717CA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waga i wzrost pacjenta, </w:t>
            </w:r>
          </w:p>
          <w:p w14:paraId="3CE87CB2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oznaczenia elektrod, </w:t>
            </w:r>
          </w:p>
          <w:p w14:paraId="3E048A1D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ustawienia prędkości, czułości, filtrów, profilu i systemu elektrod, </w:t>
            </w:r>
          </w:p>
          <w:p w14:paraId="4F333F05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asystent podłączenia elektrod, </w:t>
            </w:r>
          </w:p>
          <w:p w14:paraId="7C057D67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wskazanie odłączenia elektrod, </w:t>
            </w:r>
          </w:p>
          <w:p w14:paraId="79A8C968" w14:textId="77777777" w:rsidR="00FF7FE8" w:rsidRPr="00095A66" w:rsidRDefault="00FF7FE8" w:rsidP="00FF7FE8">
            <w:pPr>
              <w:pStyle w:val="Akapitzlist"/>
              <w:numPr>
                <w:ilvl w:val="0"/>
                <w:numId w:val="6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login wykonującego badanie, </w:t>
            </w:r>
          </w:p>
          <w:p w14:paraId="276C162E" w14:textId="5B4397AF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Wizualna prezentacja poziomu odcinka ST w formie wykresów kołowych.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B9E47" w14:textId="7DD2AB75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F325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4575C8DA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4402E" w14:textId="1BF5906A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EEB85" w14:textId="4B1F0CFC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E19BF" w14:textId="61BE030A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725B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2F3BB253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72B16" w14:textId="36B1F7F8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CC74D" w14:textId="0141F56B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dodania własnej interpretacji oraz opinii lekarskiej do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6CCC9" w14:textId="54FDF79A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FF94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5A61A5DD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4E0AA" w14:textId="6482B2AE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B8A50" w14:textId="5A70C37D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Możliwość przenoszenia wykonanych badań pomiędzy pacjentami.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5ED84" w14:textId="502518D2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9B40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2C077ECE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4F14A" w14:textId="050DAD9B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9433" w14:textId="33088667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ponownego wydruku badania zapisanego w pamięci urządzenia używając innych ustawień drukowania.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74D28" w14:textId="46BC3F53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CF45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4A9A632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87E87" w14:textId="78C9D877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AC4C8" w14:textId="6918E340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 xml:space="preserve">Parametry mierzone i drukowane na raporcie: RR, P, PQ(PR), QRS, QT, oś P, oś QRS, oś T, </w:t>
            </w:r>
            <w:proofErr w:type="spellStart"/>
            <w:r w:rsidRPr="00095A66">
              <w:rPr>
                <w:rFonts w:cstheme="minorHAnsi"/>
              </w:rPr>
              <w:t>QTc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BE7ED" w14:textId="37F3902E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D3C94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12424E33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9C15A" w14:textId="7282402B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19.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B76D5" w14:textId="7AD2F32D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Wizualizacja uśrednionych zespołów sygnału EKG dla każdego kanału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A9AC0" w14:textId="0FD45FF9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9BA1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7FA5648E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EC4C9" w14:textId="09E4A40A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006B8" w14:textId="09C7F8E4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Analiza w trybie Rytm: śr. </w:t>
            </w:r>
            <w:r w:rsidRPr="00095A66">
              <w:rPr>
                <w:rFonts w:cstheme="minorHAnsi"/>
                <w:lang w:val="en-GB"/>
              </w:rPr>
              <w:t xml:space="preserve">HR, max. HR, min. HR, </w:t>
            </w:r>
            <w:proofErr w:type="spellStart"/>
            <w:r w:rsidRPr="00095A66">
              <w:rPr>
                <w:rFonts w:cstheme="minorHAnsi"/>
                <w:lang w:val="en-GB"/>
              </w:rPr>
              <w:t>śr</w:t>
            </w:r>
            <w:proofErr w:type="spellEnd"/>
            <w:r w:rsidRPr="00095A66">
              <w:rPr>
                <w:rFonts w:cstheme="minorHAnsi"/>
                <w:lang w:val="en-GB"/>
              </w:rPr>
              <w:t>. R-R, max. R-R, min. </w:t>
            </w:r>
            <w:r w:rsidRPr="00095A66">
              <w:rPr>
                <w:rFonts w:cstheme="minorHAnsi"/>
              </w:rPr>
              <w:t>R-R, zliczanie R-R, SDRR, pRR50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A76C" w14:textId="04FF4A59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A757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4DBE83C9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FA562" w14:textId="2375D532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485593" w14:textId="57A3F9E6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Prędkość wydruku / przesuwu papieru (mm/s): 5, 10, 12.5, 25, 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7D25A" w14:textId="6EC20215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9A8B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4D7F944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2A630" w14:textId="7A80B687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E560E" w14:textId="48B6D9CD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Czułość (mm/</w:t>
            </w:r>
            <w:proofErr w:type="spellStart"/>
            <w:r w:rsidRPr="00095A66">
              <w:rPr>
                <w:rFonts w:cstheme="minorHAnsi"/>
              </w:rPr>
              <w:t>mV</w:t>
            </w:r>
            <w:proofErr w:type="spellEnd"/>
            <w:r w:rsidRPr="00095A66">
              <w:rPr>
                <w:rFonts w:cstheme="minorHAnsi"/>
              </w:rPr>
              <w:t>): 2.5, 5, 10, 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007" w14:textId="02C37DD2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4753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07A938C6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295CC" w14:textId="36E7514E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B982C2" w14:textId="29CE60DF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>Możliwość ustawienia dwukrotnie mniejszej czułości elektrod piersiowych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A298A" w14:textId="4A16181C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5D89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393CD50B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3BBE8" w14:textId="6326E557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7C5AB1" w14:textId="6D6704DB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10 fizycznych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026FA" w14:textId="5CA9E6A8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F3CE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FE2FE66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5CB1A" w14:textId="663929CC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0DA8EB" w14:textId="24322817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12 kanałów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61E9B" w14:textId="66CB440B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F4FB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0436F532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67840" w14:textId="3A05663B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0305B" w14:textId="3338CECD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 xml:space="preserve">W trybie automatycznym niezależny od siebie wybór układów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  <w:r w:rsidRPr="00095A66">
              <w:rPr>
                <w:rFonts w:cstheme="minorHAnsi"/>
              </w:rPr>
              <w:t xml:space="preserve"> wyświetlanych na ekranie oraz drukowanych co najmniej: 2x6+0R, 2x6+1R, 1x12+0R, 4x3+0R, 4x3+1R+, 1x6+0R.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BC557" w14:textId="1D9536B0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4982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7570EEF2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92108" w14:textId="7C2FA738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50DA5" w14:textId="25625D26" w:rsidR="00FF7FE8" w:rsidRPr="00095A66" w:rsidRDefault="00FF7FE8" w:rsidP="00FF7FE8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cstheme="minorHAnsi"/>
              </w:rPr>
              <w:t xml:space="preserve">Wydruk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  <w:r w:rsidRPr="00095A66">
              <w:rPr>
                <w:rFonts w:cstheme="minorHAnsi"/>
              </w:rPr>
              <w:t xml:space="preserve"> w trybie synchronicznym oraz w czasie rzeczywistym (w zależności od wybranego układu)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92F55" w14:textId="7242BFE2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B927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0040BDAF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BBBB2" w14:textId="4B2EFB9D" w:rsidR="00FF7FE8" w:rsidRPr="00AD5BA1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AD5BA1">
              <w:rPr>
                <w:bCs/>
                <w:sz w:val="20"/>
                <w:szCs w:val="20"/>
              </w:rPr>
              <w:t>28.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C3FDA" w14:textId="499C4A01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Możliwość wyboru formatu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  <w:r w:rsidRPr="00095A66">
              <w:rPr>
                <w:rFonts w:cstheme="minorHAnsi"/>
              </w:rPr>
              <w:t xml:space="preserve"> i ich wydruku co najmniej: </w:t>
            </w:r>
            <w:r w:rsidRPr="00095A66">
              <w:rPr>
                <w:rFonts w:cstheme="minorHAnsi"/>
              </w:rPr>
              <w:lastRenderedPageBreak/>
              <w:t>Einthoven, Cabrera.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A8422" w14:textId="6DFFB328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E298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5A6E3471" w14:textId="77777777" w:rsidTr="00AA0DD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EE90C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F51CC" w14:textId="0BCFE1FB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ustawienia zapisu wstecznego co najmniej w przedziale 1-10 sekund z amplitudą 1s.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1A9D2" w14:textId="735D7E3F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A54D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F7FE8" w14:paraId="649851FC" w14:textId="77777777" w:rsidTr="005001E0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B91A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0036C" w14:textId="411D16F3" w:rsidR="00FF7FE8" w:rsidRPr="00095A66" w:rsidRDefault="00FF7FE8" w:rsidP="00FF7FE8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W trybie ręcznym drukowanie układu: co najmniej 1-4, 6 oraz 12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  <w:r w:rsidRPr="00095A66">
              <w:rPr>
                <w:rFonts w:cstheme="minorHAnsi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00C11" w14:textId="62F5647A" w:rsidR="00FF7FE8" w:rsidRDefault="00FF7FE8" w:rsidP="00FF7FE8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2284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CD1B" w14:textId="77777777" w:rsidR="00FF7FE8" w:rsidRDefault="00FF7FE8" w:rsidP="00FF7FE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33F51A6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E0DD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583B0" w14:textId="14064E08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W trybie automatycznym do wyboru długość zapisu 12-kanałowego EKG spoczynkowego co najmniej (s): 10, 12, 15, 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9D292" w14:textId="78089A62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30DC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BB6DC97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2C0C1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8D6CC" w14:textId="5FD2D0CE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Możliwość rozbudowy o </w:t>
            </w:r>
            <w:r w:rsidR="00BA19CC" w:rsidRPr="00095A66">
              <w:rPr>
                <w:rFonts w:cstheme="minorHAnsi"/>
              </w:rPr>
              <w:t xml:space="preserve">dodatkowy moduł analityczny.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54779" w14:textId="0F1D0835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ADF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DA528EE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9553C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7CA78" w14:textId="15AC610C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  <w:bCs/>
              </w:rPr>
              <w:t xml:space="preserve">W trybie Rytm: możliwość zapisu co najmniej 20 minutowego 12-kanałowego EKG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382E" w14:textId="4A120CCF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2DB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A26C60A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02ACB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6A329" w14:textId="1113C66E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Wspólna pamięć wewnętrzna pozwalająca na zapis co najmniej 3200 badań / 2000 pacjentów / 100 użytkowników / 50 profili użytkowników.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E27A6" w14:textId="6AC11015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D74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3FD73A7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8423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187AF" w14:textId="3EB01EDC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Wyszukiwanie i sortowanie pacjentów w bazie po: imieniu i nazwisku, </w:t>
            </w:r>
            <w:proofErr w:type="spellStart"/>
            <w:r w:rsidRPr="00095A66">
              <w:rPr>
                <w:rFonts w:cstheme="minorHAnsi"/>
              </w:rPr>
              <w:t>PESELu</w:t>
            </w:r>
            <w:proofErr w:type="spellEnd"/>
            <w:r w:rsidRPr="00095A66">
              <w:rPr>
                <w:rFonts w:cstheme="minorHAnsi"/>
              </w:rPr>
              <w:t>, dacie ostatniego badania.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F0B88" w14:textId="1AB7FA10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3AC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6F7E939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AB09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64C83F" w14:textId="059CC0E8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 w:rsidRPr="00095A66">
              <w:rPr>
                <w:rFonts w:cstheme="minorHAnsi"/>
              </w:rPr>
              <w:t>holter</w:t>
            </w:r>
            <w:proofErr w:type="spellEnd"/>
            <w:r w:rsidRPr="00095A66">
              <w:rPr>
                <w:rFonts w:cstheme="minorHAnsi"/>
              </w:rPr>
              <w:t xml:space="preserve"> EKG, </w:t>
            </w:r>
            <w:proofErr w:type="spellStart"/>
            <w:r w:rsidRPr="00095A66">
              <w:rPr>
                <w:rFonts w:cstheme="minorHAnsi"/>
              </w:rPr>
              <w:t>holter</w:t>
            </w:r>
            <w:proofErr w:type="spellEnd"/>
            <w:r w:rsidRPr="00095A66">
              <w:rPr>
                <w:rFonts w:cstheme="minorHAnsi"/>
              </w:rPr>
              <w:t xml:space="preserve"> RR i </w:t>
            </w:r>
            <w:proofErr w:type="spellStart"/>
            <w:r w:rsidRPr="00095A66">
              <w:rPr>
                <w:rFonts w:cstheme="minorHAnsi"/>
              </w:rPr>
              <w:t>ergospirometrię</w:t>
            </w:r>
            <w:proofErr w:type="spellEnd"/>
            <w:r w:rsidRPr="00095A66">
              <w:rPr>
                <w:rFonts w:cstheme="minorHAnsi"/>
              </w:rPr>
              <w:t xml:space="preserve"> oraz </w:t>
            </w:r>
            <w:proofErr w:type="spellStart"/>
            <w:r w:rsidRPr="00095A66">
              <w:rPr>
                <w:rFonts w:cstheme="minorHAnsi"/>
              </w:rPr>
              <w:t>telekonsultację</w:t>
            </w:r>
            <w:proofErr w:type="spellEnd"/>
            <w:r w:rsidRPr="00095A66">
              <w:rPr>
                <w:rFonts w:cstheme="minorHAnsi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318B7" w14:textId="005812AE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F9D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E2A74FD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AF3D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135BB" w14:textId="77777777" w:rsidR="00FE0BEE" w:rsidRPr="00095A66" w:rsidRDefault="00FE0BEE" w:rsidP="00FE0BEE">
            <w:pPr>
              <w:spacing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Zestawy filtrów w trybie Auto: </w:t>
            </w:r>
          </w:p>
          <w:p w14:paraId="689742A3" w14:textId="77777777" w:rsidR="00FE0BEE" w:rsidRPr="00095A66" w:rsidRDefault="00FE0BEE" w:rsidP="00FE0BEE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Predefiniowany zestaw</w:t>
            </w:r>
          </w:p>
          <w:p w14:paraId="0DE46326" w14:textId="77777777" w:rsidR="00FE0BEE" w:rsidRPr="00095A66" w:rsidRDefault="00FE0BEE" w:rsidP="00FE0BEE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Automatyczny dobór filtrów.</w:t>
            </w:r>
          </w:p>
          <w:p w14:paraId="0DBC6CEB" w14:textId="77777777" w:rsidR="00FE0BEE" w:rsidRPr="00095A66" w:rsidRDefault="00FE0BEE" w:rsidP="00FE0BEE">
            <w:pPr>
              <w:pStyle w:val="Akapitzlist"/>
              <w:numPr>
                <w:ilvl w:val="0"/>
                <w:numId w:val="7"/>
              </w:numPr>
              <w:suppressAutoHyphens w:val="0"/>
              <w:spacing w:after="0" w:line="276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stworzenia własnego zestawu filtrów</w:t>
            </w:r>
          </w:p>
          <w:p w14:paraId="2228770A" w14:textId="0B141C7E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wyłączeni</w:t>
            </w:r>
            <w:r w:rsidR="00BA19CC" w:rsidRPr="00095A66">
              <w:rPr>
                <w:rFonts w:cstheme="minorHAnsi"/>
              </w:rPr>
              <w:t>a</w:t>
            </w:r>
            <w:r w:rsidRPr="00095A66">
              <w:rPr>
                <w:rFonts w:cstheme="minorHAnsi"/>
              </w:rPr>
              <w:t xml:space="preserve"> filtrów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7382" w14:textId="735EB29B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F08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9237C2B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6D0BF" w14:textId="77777777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30A21" w14:textId="11A1FD23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Filtr </w:t>
            </w:r>
            <w:proofErr w:type="spellStart"/>
            <w:r w:rsidRPr="00095A66">
              <w:rPr>
                <w:rFonts w:cstheme="minorHAnsi"/>
              </w:rPr>
              <w:t>miopotencjałów</w:t>
            </w:r>
            <w:proofErr w:type="spellEnd"/>
            <w:r w:rsidRPr="00095A66">
              <w:rPr>
                <w:rFonts w:cstheme="minorHAnsi"/>
              </w:rPr>
              <w:t xml:space="preserve"> (</w:t>
            </w:r>
            <w:proofErr w:type="spellStart"/>
            <w:r w:rsidRPr="00095A66">
              <w:rPr>
                <w:rFonts w:cstheme="minorHAnsi"/>
              </w:rPr>
              <w:t>myo</w:t>
            </w:r>
            <w:proofErr w:type="spellEnd"/>
            <w:r w:rsidRPr="00095A66">
              <w:rPr>
                <w:rFonts w:cstheme="minorHAnsi"/>
              </w:rPr>
              <w:t>): 170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>, 90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 xml:space="preserve"> adaptacyjny, 20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>, 25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>, 35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84631" w14:textId="24198DCE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941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00913C4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F457B" w14:textId="77777777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F93A94" w14:textId="0E78D606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Filtr przesunięcia (</w:t>
            </w:r>
            <w:proofErr w:type="spellStart"/>
            <w:r w:rsidRPr="00095A66">
              <w:rPr>
                <w:rFonts w:cstheme="minorHAnsi"/>
              </w:rPr>
              <w:t>drift</w:t>
            </w:r>
            <w:proofErr w:type="spellEnd"/>
            <w:r w:rsidRPr="00095A66">
              <w:rPr>
                <w:rFonts w:cstheme="minorHAnsi"/>
              </w:rPr>
              <w:t>): 0.049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>, 0.05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>, 0.07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 xml:space="preserve"> </w:t>
            </w:r>
            <w:proofErr w:type="spellStart"/>
            <w:r w:rsidRPr="00095A66">
              <w:rPr>
                <w:rFonts w:cstheme="minorHAnsi"/>
              </w:rPr>
              <w:t>Cubic</w:t>
            </w:r>
            <w:proofErr w:type="spellEnd"/>
            <w:r w:rsidRPr="00095A66">
              <w:rPr>
                <w:rFonts w:cstheme="minorHAnsi"/>
              </w:rPr>
              <w:t xml:space="preserve"> </w:t>
            </w:r>
            <w:proofErr w:type="spellStart"/>
            <w:r w:rsidRPr="00095A66">
              <w:rPr>
                <w:rFonts w:cstheme="minorHAnsi"/>
              </w:rPr>
              <w:t>Spline</w:t>
            </w:r>
            <w:proofErr w:type="spellEnd"/>
            <w:r w:rsidRPr="00095A66">
              <w:rPr>
                <w:rFonts w:cstheme="minorHAnsi"/>
              </w:rPr>
              <w:t>, 0.15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 xml:space="preserve"> adaptacyjny, 0.25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  <w:r w:rsidRPr="00095A66">
              <w:rPr>
                <w:rFonts w:cstheme="minorHAnsi"/>
              </w:rPr>
              <w:t xml:space="preserve"> adaptacyjny, wariancyjny.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910C3" w14:textId="5CDDC9E9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FBB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FE981BB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804D9" w14:textId="317439C2" w:rsidR="00FE0BEE" w:rsidRDefault="00BA19CC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40.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EA69D" w14:textId="4CB76165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Możliwość ponownego filtrowania sygnału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AAE34" w14:textId="4397D266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BA3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26D7158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2D426" w14:textId="5BFF0E9B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="00BA19CC">
              <w:rPr>
                <w:rFonts w:cs="Calibri"/>
                <w:color w:val="000000"/>
                <w:sz w:val="20"/>
                <w:szCs w:val="20"/>
              </w:rPr>
              <w:t>1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1A140" w14:textId="322048E4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Kabel pacjenta zabezpieczony przed defibrylacją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40038" w14:textId="7A018438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5ACE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12205D6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21503" w14:textId="4D3F1FA8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="00BA19CC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CD7FA" w14:textId="52E0497C" w:rsidR="00FE0BEE" w:rsidRPr="0057077D" w:rsidRDefault="00FE0BEE" w:rsidP="0057077D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Kabel Pacjenta składający się z modułu sterującego z wbudowanym przyciskiem wykonania badania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65B06" w14:textId="0394CDEC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E0C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0F0D4BF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6D0E3" w14:textId="7F37D777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="00BA19CC">
              <w:rPr>
                <w:rFonts w:cs="Calibri"/>
                <w:color w:val="000000"/>
                <w:sz w:val="20"/>
                <w:szCs w:val="20"/>
              </w:rPr>
              <w:t>3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5EC3D" w14:textId="77777777" w:rsidR="00FE0BEE" w:rsidRPr="00095A66" w:rsidRDefault="00FE0BEE" w:rsidP="00FE0BEE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Dwie niezależne wiązki kabli wpinane do </w:t>
            </w:r>
            <w:r w:rsidRPr="00095A66">
              <w:rPr>
                <w:rFonts w:cstheme="minorHAnsi"/>
              </w:rPr>
              <w:lastRenderedPageBreak/>
              <w:t>modułu pacjenta</w:t>
            </w:r>
          </w:p>
          <w:p w14:paraId="421FD259" w14:textId="77777777" w:rsidR="005B4BAF" w:rsidRPr="00095A66" w:rsidRDefault="00FE0BEE" w:rsidP="00FE0BEE">
            <w:pPr>
              <w:pStyle w:val="Akapitzlist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6 </w:t>
            </w:r>
            <w:proofErr w:type="spellStart"/>
            <w:r w:rsidRPr="00095A66">
              <w:rPr>
                <w:rFonts w:cstheme="minorHAnsi"/>
              </w:rPr>
              <w:t>odprowadzeń</w:t>
            </w:r>
            <w:proofErr w:type="spellEnd"/>
            <w:r w:rsidRPr="00095A66">
              <w:rPr>
                <w:rFonts w:cstheme="minorHAnsi"/>
              </w:rPr>
              <w:t xml:space="preserve"> przedsercowych</w:t>
            </w:r>
          </w:p>
          <w:p w14:paraId="54C86EE7" w14:textId="58D6C3BB" w:rsidR="00FE0BEE" w:rsidRPr="00095A66" w:rsidRDefault="00FE0BEE" w:rsidP="00FE0BEE">
            <w:pPr>
              <w:pStyle w:val="Akapitzlist"/>
              <w:widowControl w:val="0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095A66">
              <w:rPr>
                <w:rFonts w:cstheme="minorHAnsi"/>
              </w:rPr>
              <w:t>4 odprowadzenia kończynowe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376FA" w14:textId="3BB231A0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0D3E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AB9099D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E7954" w14:textId="6B9D7419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="005B4BAF">
              <w:rPr>
                <w:rFonts w:cs="Calibri"/>
                <w:color w:val="000000"/>
                <w:sz w:val="20"/>
                <w:szCs w:val="20"/>
              </w:rPr>
              <w:t>4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E72EF" w14:textId="0BC4ABBC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Zakres częstotliwości pomiaru: 0.049–250 </w:t>
            </w:r>
            <w:proofErr w:type="spellStart"/>
            <w:r w:rsidRPr="00095A66">
              <w:rPr>
                <w:rFonts w:cstheme="minorHAnsi"/>
              </w:rPr>
              <w:t>Hz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BF5A5" w14:textId="6C6FA496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84F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264AF2F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2BEF9" w14:textId="31B7C823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="005B4BAF">
              <w:rPr>
                <w:rFonts w:cs="Calibri"/>
                <w:color w:val="000000"/>
                <w:sz w:val="20"/>
                <w:szCs w:val="20"/>
              </w:rPr>
              <w:t>5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548B8" w14:textId="12FD0632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Cyfrowa rozdzielczość przetwornika: 24 bity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3BB20" w14:textId="270512DC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6CE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B633684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1930A" w14:textId="101EFA6D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  <w:r w:rsidR="005B4BAF">
              <w:rPr>
                <w:rFonts w:cs="Calibri"/>
                <w:color w:val="000000"/>
                <w:sz w:val="20"/>
                <w:szCs w:val="20"/>
              </w:rPr>
              <w:t>6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2AEF1" w14:textId="0FE356CD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Sprzętowa detekcja impulsu kardiostymulatora o parametrach: 0.1 – 2 ms, 2 – 250 </w:t>
            </w:r>
            <w:proofErr w:type="spellStart"/>
            <w:r w:rsidRPr="00095A66">
              <w:rPr>
                <w:rFonts w:cstheme="minorHAnsi"/>
              </w:rPr>
              <w:t>mV</w:t>
            </w:r>
            <w:proofErr w:type="spellEnd"/>
            <w:r w:rsidRPr="00095A66">
              <w:rPr>
                <w:rFonts w:cstheme="minorHAnsi"/>
              </w:rPr>
              <w:t>, równoważna z 100 000 SPS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E11E4" w14:textId="166AC167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367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BCEFA54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59DB2" w14:textId="5096FC6B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cs="Calibri"/>
                <w:sz w:val="20"/>
                <w:szCs w:val="20"/>
              </w:rPr>
              <w:t>4</w:t>
            </w:r>
            <w:r w:rsidR="005B4BAF">
              <w:rPr>
                <w:rFonts w:cs="Calibri"/>
                <w:sz w:val="20"/>
                <w:szCs w:val="20"/>
              </w:rPr>
              <w:t>7</w:t>
            </w:r>
            <w:r w:rsidRPr="009F05D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AD51F" w14:textId="6CDFD840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Możliwość regulacji punktu +J od +40 do +100 ms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ECEF1" w14:textId="0DDE420B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D4BB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E87B9EF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62DAC" w14:textId="02CF7684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cs="Calibri"/>
                <w:sz w:val="20"/>
                <w:szCs w:val="20"/>
              </w:rPr>
              <w:t>4</w:t>
            </w:r>
            <w:r w:rsidR="005B4BAF">
              <w:rPr>
                <w:rFonts w:cs="Calibri"/>
                <w:sz w:val="20"/>
                <w:szCs w:val="20"/>
              </w:rPr>
              <w:t>8</w:t>
            </w:r>
            <w:r w:rsidRPr="009F05D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3126C" w14:textId="6277FB85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Zakres pomiaru tętna: 30-300 BPM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6ABA6" w14:textId="4A1D2B3D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E72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BC2A9BF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4B57A" w14:textId="2F2DF9A8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4</w:t>
            </w:r>
            <w:r w:rsidR="005B4BAF">
              <w:rPr>
                <w:rFonts w:ascii="Calibri" w:hAnsi="Calibri" w:cs="Calibri"/>
                <w:sz w:val="20"/>
                <w:szCs w:val="20"/>
              </w:rPr>
              <w:t>9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2F73D" w14:textId="2FF9094A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Dokładność pomiaru tętna: ±10% albo ±5 </w:t>
            </w:r>
            <w:proofErr w:type="spellStart"/>
            <w:r w:rsidRPr="00095A66">
              <w:rPr>
                <w:rFonts w:cstheme="minorHAnsi"/>
              </w:rPr>
              <w:t>bpm</w:t>
            </w:r>
            <w:proofErr w:type="spellEnd"/>
            <w:r w:rsidRPr="00095A66">
              <w:rPr>
                <w:rFonts w:cstheme="minorHAnsi"/>
              </w:rPr>
              <w:t>, w zależności od tego, która wartość jest wyższa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3CAE8" w14:textId="0591AD19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07C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EE7CB07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6B910" w14:textId="6CAF80F2" w:rsidR="00FE0BEE" w:rsidRPr="009F05DD" w:rsidRDefault="005B4BAF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</w:t>
            </w:r>
            <w:r w:rsidR="00FE0BEE"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668E4" w14:textId="7FE62BE7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Minimalna ilość wydrukowanych stron raportów na zasilaniu akumulatorowym min. 420 raportów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2B0A5" w14:textId="5E7531E4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7E2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2038516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4A71A" w14:textId="2EDCB860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1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B8F4D" w14:textId="3C2F3CD2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Minimalny czas wydruku w trybie ręcznym na zasilaniu akumulatorowym: 1,5 godziny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54461" w14:textId="33FABF2F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1B0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4FA5163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55BC9" w14:textId="06E598F9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2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6EE9BD" w14:textId="7B3D2086" w:rsidR="00FE0BEE" w:rsidRPr="00095A66" w:rsidRDefault="00FE0BEE" w:rsidP="00FE0BEE">
            <w:pPr>
              <w:widowControl w:val="0"/>
              <w:rPr>
                <w:rFonts w:cstheme="minorHAnsi"/>
                <w:color w:val="000000"/>
              </w:rPr>
            </w:pPr>
            <w:r w:rsidRPr="00095A66">
              <w:rPr>
                <w:rFonts w:cstheme="minorHAnsi"/>
              </w:rPr>
              <w:t>Minimalny czas nieprzerwanego monitorowania sygnału na zasilaniu akumulatorowym: 3,5 godzin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9C896" w14:textId="512DFB55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DC9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A1B7B0F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10AF9" w14:textId="3E5DD992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3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EBB49" w14:textId="7315A585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>Czas ładowania max. 4 godziny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3CEA3" w14:textId="3399DB98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B2B5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8959C1E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CB3FB" w14:textId="46F614C8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4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1939B" w14:textId="207BCE70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>Wbudowane fabrycznie minimum 4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8589B" w14:textId="409BFE89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0E1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F02017C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2E5DF" w14:textId="22D14EF6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5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89BF9" w14:textId="48AB608D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>Możliwość połączenia z komputerem przez: przewód RJ45, WI-FI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4769A" w14:textId="50BF27F3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AEF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DDEAD4C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FB2C8" w14:textId="67B9CFC9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6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AA076" w14:textId="71A3CE19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Możliwość współpracy z </w:t>
            </w:r>
            <w:proofErr w:type="spellStart"/>
            <w:r w:rsidRPr="00095A66">
              <w:rPr>
                <w:rFonts w:cstheme="minorHAnsi"/>
              </w:rPr>
              <w:t>worklistą</w:t>
            </w:r>
            <w:proofErr w:type="spellEnd"/>
            <w:r w:rsidRPr="00095A66">
              <w:rPr>
                <w:rFonts w:cstheme="minorHAnsi"/>
              </w:rPr>
              <w:t xml:space="preserve"> systemu szpitalnego (kompatybilne oprogramowanie i jego integracja nie stanowi części zestawu)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A7D0" w14:textId="69C4B105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7AF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B327A93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B3852" w14:textId="6AAF4453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F05DD"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7</w:t>
            </w:r>
            <w:r w:rsidRPr="009F05DD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C5111" w14:textId="34267CDC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Możliwość zmiany formatu daty urodzenia pacjenta. Do wyboru 3 formaty.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EEA9F" w14:textId="45D44219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896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13E6457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B6975" w14:textId="1B954D97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97D00" w14:textId="58BE729B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Przypisanie ról i uprawnień do każdego użytkownika w celu zabezpieczenia </w:t>
            </w:r>
            <w:r w:rsidRPr="00095A66">
              <w:rPr>
                <w:rFonts w:cstheme="minorHAnsi"/>
              </w:rPr>
              <w:lastRenderedPageBreak/>
              <w:t>danych i zapobieganiu nieautoryzowanej konfiguracji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D5E7D" w14:textId="7AF899D0" w:rsidR="00FE0BEE" w:rsidRDefault="00FE0BEE" w:rsidP="00FE0BEE">
            <w:pPr>
              <w:widowControl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B40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2CA7780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F42AB" w14:textId="0DF1BF98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5B4BAF">
              <w:rPr>
                <w:rFonts w:ascii="Calibri" w:hAnsi="Calibri" w:cs="Calibri"/>
                <w:sz w:val="20"/>
                <w:szCs w:val="20"/>
              </w:rPr>
              <w:t>9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D710A" w14:textId="1D3F8545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>Automatyczne wylogowanie użytkownika przy przejściu w tryb czuwania (po określonym czasie braku aktywności)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65B15" w14:textId="2E31AD82" w:rsidR="00FE0BEE" w:rsidRDefault="00FE0BEE" w:rsidP="00FE0BEE">
            <w:pPr>
              <w:widowControl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154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55CD766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46F83" w14:textId="3A58BAC9" w:rsidR="00FE0BEE" w:rsidRPr="009F05DD" w:rsidRDefault="005B4BAF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="00FE0BE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6CFC6" w14:textId="28E85D31" w:rsidR="00FE0BEE" w:rsidRPr="00095A66" w:rsidRDefault="00FE0BEE" w:rsidP="00FE0BEE">
            <w:pPr>
              <w:widowControl w:val="0"/>
              <w:rPr>
                <w:rFonts w:cstheme="minorHAnsi"/>
              </w:rPr>
            </w:pPr>
            <w:r w:rsidRPr="00095A66">
              <w:rPr>
                <w:rFonts w:cstheme="minorHAnsi"/>
              </w:rPr>
              <w:t xml:space="preserve">Urządzenie spełnia normy/posiada certyfikaty: </w:t>
            </w:r>
            <w:r w:rsidRPr="00095A66">
              <w:rPr>
                <w:rFonts w:cstheme="minorHAnsi"/>
              </w:rPr>
              <w:br/>
              <w:t>IEC 60601-1, IEC 60601-1-2, IEC 60601-2-25,</w:t>
            </w:r>
            <w:r w:rsidRPr="00095A66">
              <w:rPr>
                <w:rFonts w:cstheme="minorHAnsi"/>
              </w:rPr>
              <w:br/>
              <w:t>CE w odniesieniu do rozporządzenia w sprawie wyrobów medycznych (MDR) zgodnie z rozporządzeniem Komisji Europejskiej,</w:t>
            </w:r>
            <w:r w:rsidRPr="00095A66">
              <w:rPr>
                <w:rFonts w:cstheme="minorHAnsi"/>
              </w:rPr>
              <w:br/>
              <w:t>Rozporządzenie Komisji (UE) nr 2017/745,</w:t>
            </w:r>
            <w:r w:rsidRPr="00095A66">
              <w:rPr>
                <w:rFonts w:cstheme="minorHAnsi"/>
              </w:rPr>
              <w:br/>
              <w:t>Zgodność z ogólnym rozporządzeniem UE o ochronie danych (RODO).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DE14E" w14:textId="42DA3243" w:rsidR="00FE0BEE" w:rsidRDefault="00FE0BEE" w:rsidP="00FE0BEE">
            <w:pPr>
              <w:widowControl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494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C26EF78" w14:textId="77777777" w:rsidTr="004907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58FF8" w14:textId="53E72A3C" w:rsidR="00FE0BEE" w:rsidRPr="009F05DD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60.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0D0F3" w14:textId="7D9C259A" w:rsidR="00FE0BEE" w:rsidRPr="00095A66" w:rsidRDefault="00FE0BEE" w:rsidP="00FE0BEE">
            <w:pPr>
              <w:spacing w:line="276" w:lineRule="auto"/>
              <w:rPr>
                <w:rFonts w:eastAsia="Calibri" w:cstheme="minorHAnsi"/>
                <w:color w:val="000000"/>
              </w:rPr>
            </w:pPr>
            <w:r w:rsidRPr="00095A66">
              <w:rPr>
                <w:rFonts w:cstheme="minorHAnsi"/>
              </w:rPr>
              <w:t xml:space="preserve">W zestawie dedykowany stolik jezdny do urządzenia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CA210" w14:textId="47C70C9B" w:rsidR="00FE0BEE" w:rsidRDefault="00FE0BEE" w:rsidP="00FE0BEE">
            <w:pPr>
              <w:widowControl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B05C8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2AF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1A95360D" w14:textId="77777777" w:rsidR="006005B7" w:rsidRDefault="006005B7">
      <w:pPr>
        <w:spacing w:after="200"/>
        <w:rPr>
          <w:rFonts w:ascii="Calibri" w:hAnsi="Calibri" w:cs="Calibri"/>
          <w:b/>
          <w:bCs/>
          <w:sz w:val="20"/>
          <w:szCs w:val="20"/>
        </w:rPr>
      </w:pPr>
    </w:p>
    <w:p w14:paraId="69475761" w14:textId="66878AA4" w:rsidR="006005B7" w:rsidRDefault="001A3D36">
      <w:pPr>
        <w:spacing w:after="200"/>
        <w:rPr>
          <w:rFonts w:ascii="Calibri" w:hAnsi="Calibri"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Zadanie 2</w:t>
      </w:r>
      <w:r w:rsidR="00565E30">
        <w:rPr>
          <w:rFonts w:cs="Calibri"/>
          <w:b/>
          <w:bCs/>
          <w:sz w:val="20"/>
          <w:szCs w:val="20"/>
        </w:rPr>
        <w:t xml:space="preserve">    </w:t>
      </w:r>
      <w:r w:rsidR="00FE0BEE">
        <w:rPr>
          <w:rFonts w:cs="Calibri"/>
          <w:b/>
          <w:bCs/>
          <w:sz w:val="20"/>
          <w:szCs w:val="20"/>
        </w:rPr>
        <w:t>Bieżnia</w:t>
      </w:r>
      <w:r w:rsidR="00565E30">
        <w:rPr>
          <w:rFonts w:cs="Calibri"/>
          <w:b/>
          <w:bCs/>
          <w:sz w:val="20"/>
          <w:szCs w:val="20"/>
        </w:rPr>
        <w:t xml:space="preserve"> </w:t>
      </w:r>
      <w:r w:rsidR="005A38B5">
        <w:rPr>
          <w:rFonts w:cs="Calibri"/>
          <w:b/>
          <w:bCs/>
          <w:sz w:val="20"/>
          <w:szCs w:val="20"/>
        </w:rPr>
        <w:t xml:space="preserve">– 1 szt. </w:t>
      </w:r>
    </w:p>
    <w:p w14:paraId="70F00917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4399A3ED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78329C94" w14:textId="457CE192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48ADBFAB" w14:textId="77777777" w:rsidR="006005B7" w:rsidRDefault="006005B7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6005B7" w14:paraId="224B5B41" w14:textId="77777777" w:rsidTr="004B0A17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EDE29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D98F9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24646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BFA6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2CBB2370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FE0BEE" w14:paraId="012D1C69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D937B" w14:textId="69C36FBB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76528" w14:textId="77777777" w:rsidR="00FE0BEE" w:rsidRPr="00095A66" w:rsidRDefault="00FE0BEE" w:rsidP="0057077D">
            <w:pPr>
              <w:spacing w:line="240" w:lineRule="auto"/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Wymiary:</w:t>
            </w:r>
          </w:p>
          <w:p w14:paraId="4DD09189" w14:textId="77777777" w:rsidR="00FE0BEE" w:rsidRPr="00095A66" w:rsidRDefault="00FE0BEE" w:rsidP="0057077D">
            <w:pPr>
              <w:spacing w:line="240" w:lineRule="auto"/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 xml:space="preserve">Długość: max. 230 cm </w:t>
            </w:r>
          </w:p>
          <w:p w14:paraId="556C2516" w14:textId="77777777" w:rsidR="00FE0BEE" w:rsidRPr="00095A66" w:rsidRDefault="00FE0BEE" w:rsidP="0057077D">
            <w:pPr>
              <w:spacing w:line="240" w:lineRule="auto"/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 xml:space="preserve">Szerokość max. 90 cm </w:t>
            </w:r>
          </w:p>
          <w:p w14:paraId="430F9EF7" w14:textId="30D7A18C" w:rsidR="00FE0BEE" w:rsidRPr="00095A66" w:rsidRDefault="00FE0BEE" w:rsidP="0057077D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095A66">
              <w:rPr>
                <w:rFonts w:eastAsia="Times New Roman" w:cstheme="minorHAnsi"/>
              </w:rPr>
              <w:t xml:space="preserve">Wysokość: max. 115 cm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235EF" w14:textId="0E94921A" w:rsidR="00FE0BEE" w:rsidRDefault="00FE0BEE" w:rsidP="00FE0BEE">
            <w:pPr>
              <w:widowControl w:val="0"/>
              <w:spacing w:after="0" w:line="240" w:lineRule="auto"/>
              <w:rPr>
                <w:rFonts w:eastAsia="Calibri" w:cs="Calibri"/>
                <w:color w:val="000000"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E13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4CEFDD6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87EBE" w14:textId="3339F149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3065B" w14:textId="6590A909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Powierzchnia do biegania: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>58 x170 cm tolerancja +/- 2%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7A7E6" w14:textId="76CACE51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106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24B275A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CB9FB" w14:textId="48687EA1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7B7B7" w14:textId="5D6962C1" w:rsidR="00FE0BEE" w:rsidRPr="00095A66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</w:rPr>
            </w:pPr>
            <w:r w:rsidRPr="00095A66">
              <w:rPr>
                <w:rFonts w:eastAsia="Times New Roman" w:cstheme="minorHAnsi"/>
              </w:rPr>
              <w:t>Wysokość pasa od podłogi: 17 cm tolerancja +/- 2%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F9FAD" w14:textId="6031E294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928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D8CC842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16729" w14:textId="7F83D580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483E7" w14:textId="2FB49E5C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Wysokość poręczy od podłogi: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>93 cm tolerancja +/- 2%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50CA9" w14:textId="24A994F0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7DC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C7BC5FB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B4FB6" w14:textId="43D987ED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414DD" w14:textId="148C421F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Waga: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>220 kg tolerancja +/- 2%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1578D" w14:textId="1E6D6AEE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79F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2AE5D75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71283" w14:textId="2010E3F7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E0DD3" w14:textId="732E8DFF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Maksymalna waga pacjenta: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 xml:space="preserve">200 kg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51026" w14:textId="6C6FB833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59FE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ECFD82A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438D5" w14:textId="60B9E6D2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50970" w14:textId="1834D410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Zakres prędkości: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>0 –25 km/h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7E128" w14:textId="669BBA2E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A2B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CD46A05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49801" w14:textId="58D06705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8228C" w14:textId="5A821A7A" w:rsidR="00FE0BEE" w:rsidRPr="0057077D" w:rsidRDefault="00FE0BEE" w:rsidP="0057077D">
            <w:pPr>
              <w:rPr>
                <w:rFonts w:eastAsia="Times New Roman" w:cstheme="minorHAnsi"/>
                <w:strike/>
              </w:rPr>
            </w:pPr>
            <w:r w:rsidRPr="00095A66">
              <w:rPr>
                <w:rFonts w:eastAsia="Times New Roman" w:cstheme="minorHAnsi"/>
              </w:rPr>
              <w:t>Przyrost prędkości:</w:t>
            </w:r>
            <w:r w:rsidR="0057077D">
              <w:rPr>
                <w:rFonts w:eastAsia="Times New Roman" w:cstheme="minorHAnsi"/>
                <w:strike/>
              </w:rPr>
              <w:t xml:space="preserve"> </w:t>
            </w:r>
            <w:r w:rsidRPr="00095A66">
              <w:rPr>
                <w:rFonts w:eastAsia="Times New Roman" w:cstheme="minorHAnsi"/>
              </w:rPr>
              <w:t>0,1 km/h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239F1" w14:textId="330CA9DD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874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736918F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3FB84" w14:textId="68F63EF8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4A52E" w14:textId="1A14000F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Zakres nachylenia: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>0 – 25 %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1D8B0" w14:textId="5016FFA5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9EE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39DEDE9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AD0AD" w14:textId="1A253774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43964" w14:textId="650D61F7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Przyrost nachylenia: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 xml:space="preserve">0.5 %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822C" w14:textId="2933A57C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D1D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5A353FA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CB2D9" w14:textId="641B4E75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lastRenderedPageBreak/>
              <w:t>11.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6194E" w14:textId="2BD87528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Silnik pasa bieżni:</w:t>
            </w:r>
            <w:r w:rsidR="0057077D">
              <w:rPr>
                <w:rFonts w:eastAsia="Times New Roman" w:cstheme="minorHAnsi"/>
              </w:rPr>
              <w:t xml:space="preserve"> a</w:t>
            </w:r>
            <w:r w:rsidRPr="00095A66">
              <w:rPr>
                <w:rFonts w:eastAsia="Times New Roman" w:cstheme="minorHAnsi"/>
              </w:rPr>
              <w:t>synchroniczny 3 KM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5A373" w14:textId="332371F8" w:rsidR="00FE0BEE" w:rsidRDefault="00FE0BEE" w:rsidP="00FE0BEE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2BA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3A57F97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95B0A" w14:textId="6EDD55A7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65177" w14:textId="41B795F0" w:rsidR="00FE0BEE" w:rsidRPr="0057077D" w:rsidRDefault="00FE0BEE" w:rsidP="0057077D">
            <w:pPr>
              <w:rPr>
                <w:rFonts w:eastAsia="Times New Roman" w:cstheme="minorHAnsi"/>
              </w:rPr>
            </w:pPr>
            <w:r w:rsidRPr="00095A66">
              <w:rPr>
                <w:rFonts w:eastAsia="Times New Roman" w:cstheme="minorHAnsi"/>
              </w:rPr>
              <w:t>Silnik podnoszenia:</w:t>
            </w:r>
            <w:r w:rsidR="0057077D">
              <w:rPr>
                <w:rFonts w:eastAsia="Times New Roman" w:cstheme="minorHAnsi"/>
              </w:rPr>
              <w:t xml:space="preserve"> </w:t>
            </w:r>
            <w:r w:rsidRPr="00095A66">
              <w:rPr>
                <w:rFonts w:eastAsia="Times New Roman" w:cstheme="minorHAnsi"/>
              </w:rPr>
              <w:t>90 watów DC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04356" w14:textId="06D54C1B" w:rsidR="00FE0BEE" w:rsidRDefault="00FE0BEE" w:rsidP="005B4BAF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EC8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23C25E9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C832C" w14:textId="672A4322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0F51F" w14:textId="60C122BD" w:rsidR="00FE0BEE" w:rsidRPr="00095A66" w:rsidRDefault="00FE0BEE" w:rsidP="00FE0BEE">
            <w:pPr>
              <w:widowControl w:val="0"/>
              <w:spacing w:line="100" w:lineRule="atLeast"/>
              <w:rPr>
                <w:rFonts w:cstheme="minorHAnsi"/>
              </w:rPr>
            </w:pPr>
            <w:r w:rsidRPr="00095A66">
              <w:rPr>
                <w:rFonts w:eastAsia="Times New Roman" w:cstheme="minorHAnsi"/>
              </w:rPr>
              <w:t>Przycisk zatrzymania awaryjnego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E784D" w14:textId="3FD5652D" w:rsidR="00FE0BEE" w:rsidRDefault="00FE0BEE" w:rsidP="005B4BAF">
            <w:pPr>
              <w:widowControl w:val="0"/>
              <w:spacing w:after="0" w:line="240" w:lineRule="auto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DA6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70B2ADF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757F4" w14:textId="3D7C3E07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5EC4E" w14:textId="6C5E8D04" w:rsidR="00FE0BEE" w:rsidRPr="00095A66" w:rsidRDefault="00FE0BEE" w:rsidP="00FE0BEE">
            <w:pPr>
              <w:widowControl w:val="0"/>
              <w:spacing w:line="100" w:lineRule="atLeast"/>
              <w:rPr>
                <w:rFonts w:cstheme="minorHAnsi"/>
              </w:rPr>
            </w:pPr>
            <w:r w:rsidRPr="00095A66">
              <w:rPr>
                <w:rFonts w:eastAsia="Times New Roman" w:cstheme="minorHAnsi"/>
                <w:b/>
              </w:rPr>
              <w:t xml:space="preserve">Zasilanie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73CCF" w14:textId="79029545" w:rsidR="00FE0BEE" w:rsidRDefault="00FE0BEE" w:rsidP="005B4BAF">
            <w:pPr>
              <w:widowControl w:val="0"/>
              <w:rPr>
                <w:rFonts w:ascii="Calibri" w:hAnsi="Calibri" w:cs="Calibri"/>
                <w:bCs/>
                <w:sz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AE2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3482B36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9923" w14:textId="415400A3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</w:t>
            </w:r>
            <w:r w:rsidR="005B4BAF">
              <w:rPr>
                <w:bCs/>
                <w:sz w:val="20"/>
                <w:szCs w:val="20"/>
              </w:rPr>
              <w:t>4</w:t>
            </w:r>
            <w:r w:rsidRPr="009F05D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78B62" w14:textId="0254C2ED" w:rsidR="00FE0BEE" w:rsidRPr="00095A66" w:rsidRDefault="00FE0BEE" w:rsidP="00FE0BEE">
            <w:pPr>
              <w:widowControl w:val="0"/>
              <w:spacing w:line="100" w:lineRule="atLeast"/>
              <w:rPr>
                <w:rFonts w:cstheme="minorHAnsi"/>
              </w:rPr>
            </w:pPr>
            <w:r w:rsidRPr="00095A66">
              <w:rPr>
                <w:rFonts w:eastAsia="Times New Roman" w:cstheme="minorHAnsi"/>
              </w:rPr>
              <w:t>Maksymalna moc wejściowa: 2.1 kVA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B2D3C" w14:textId="65D020DF" w:rsidR="00FE0BEE" w:rsidRDefault="00FE0BEE" w:rsidP="005B4BAF">
            <w:pPr>
              <w:widowControl w:val="0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203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ED381A4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E7DDF" w14:textId="4DD5C43E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</w:t>
            </w:r>
            <w:r w:rsidR="005B4BAF">
              <w:rPr>
                <w:bCs/>
                <w:sz w:val="20"/>
                <w:szCs w:val="20"/>
              </w:rPr>
              <w:t>5</w:t>
            </w:r>
            <w:r w:rsidRPr="009F05D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FCA40" w14:textId="08C6A3F1" w:rsidR="00FE0BEE" w:rsidRPr="00095A66" w:rsidRDefault="00FE0BEE" w:rsidP="00FE0BEE">
            <w:pPr>
              <w:widowControl w:val="0"/>
              <w:spacing w:line="100" w:lineRule="atLeast"/>
              <w:rPr>
                <w:rFonts w:cstheme="minorHAnsi"/>
              </w:rPr>
            </w:pPr>
            <w:r w:rsidRPr="00095A66">
              <w:rPr>
                <w:rFonts w:eastAsia="Times New Roman" w:cstheme="minorHAnsi"/>
              </w:rPr>
              <w:t>Pas bieżni: Absorbujący uderzenia, samosmarujący system, grubość 2.7 mm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EC500" w14:textId="54C0A6F7" w:rsidR="00FE0BEE" w:rsidRDefault="00FE0BEE" w:rsidP="005B4BAF">
            <w:pPr>
              <w:widowControl w:val="0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835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A579802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12CAD" w14:textId="66257829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</w:t>
            </w:r>
            <w:r w:rsidR="005B4BAF">
              <w:rPr>
                <w:bCs/>
                <w:sz w:val="20"/>
                <w:szCs w:val="20"/>
              </w:rPr>
              <w:t>6</w:t>
            </w:r>
            <w:r w:rsidRPr="009F05D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B8FE3" w14:textId="478BFD9D" w:rsidR="00FE0BEE" w:rsidRPr="00095A66" w:rsidRDefault="00FE0BEE" w:rsidP="00FE0BEE">
            <w:pPr>
              <w:widowControl w:val="0"/>
              <w:spacing w:line="100" w:lineRule="atLeast"/>
              <w:rPr>
                <w:rFonts w:cstheme="minorHAnsi"/>
              </w:rPr>
            </w:pPr>
            <w:r w:rsidRPr="00095A66">
              <w:rPr>
                <w:rFonts w:eastAsia="Times New Roman" w:cstheme="minorHAnsi"/>
              </w:rPr>
              <w:t>Działanie: Zdalne sterowanie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BC34B" w14:textId="03F2454D" w:rsidR="00FE0BEE" w:rsidRDefault="00FE0BEE" w:rsidP="005B4BAF">
            <w:pPr>
              <w:widowControl w:val="0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FE32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C81794E" w14:textId="77777777" w:rsidTr="00BF53DC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6F6861" w14:textId="78E4AC2A" w:rsidR="00FE0BEE" w:rsidRPr="009F05DD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9F05DD">
              <w:rPr>
                <w:bCs/>
                <w:sz w:val="20"/>
                <w:szCs w:val="20"/>
              </w:rPr>
              <w:t>1</w:t>
            </w:r>
            <w:r w:rsidR="005B4BAF">
              <w:rPr>
                <w:bCs/>
                <w:sz w:val="20"/>
                <w:szCs w:val="20"/>
              </w:rPr>
              <w:t>7</w:t>
            </w:r>
            <w:r w:rsidRPr="009F05D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44167" w14:textId="608D4F2F" w:rsidR="00FE0BEE" w:rsidRPr="00095A66" w:rsidRDefault="00FE0BEE" w:rsidP="00FE0BEE">
            <w:pPr>
              <w:widowControl w:val="0"/>
              <w:spacing w:line="100" w:lineRule="atLeast"/>
              <w:rPr>
                <w:rFonts w:cstheme="minorHAnsi"/>
              </w:rPr>
            </w:pPr>
            <w:r w:rsidRPr="00095A66">
              <w:rPr>
                <w:rFonts w:eastAsia="Times New Roman" w:cstheme="minorHAnsi"/>
              </w:rPr>
              <w:t>Port szeregowy: Asynchroniczny RS 232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E0979" w14:textId="7B4BF8A8" w:rsidR="00FE0BEE" w:rsidRDefault="00FE0BEE" w:rsidP="005B4BAF">
            <w:pPr>
              <w:widowControl w:val="0"/>
              <w:rPr>
                <w:rFonts w:ascii="Calibri" w:hAnsi="Calibri" w:cs="Calibri"/>
                <w:bCs/>
                <w:sz w:val="18"/>
              </w:rPr>
            </w:pPr>
            <w:r w:rsidRPr="00891CE9">
              <w:rPr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46D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6DF4275C" w14:textId="77777777" w:rsidR="006005B7" w:rsidRDefault="006005B7">
      <w:pPr>
        <w:rPr>
          <w:sz w:val="20"/>
          <w:szCs w:val="20"/>
        </w:rPr>
      </w:pPr>
    </w:p>
    <w:p w14:paraId="4A96D800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17E96147" w14:textId="76F8022F" w:rsidR="006005B7" w:rsidRPr="001A3D36" w:rsidRDefault="001A3D36">
      <w:pPr>
        <w:spacing w:after="0" w:line="240" w:lineRule="auto"/>
        <w:rPr>
          <w:b/>
          <w:bCs/>
        </w:rPr>
      </w:pPr>
      <w:r w:rsidRPr="001A3D36">
        <w:rPr>
          <w:b/>
          <w:bCs/>
        </w:rPr>
        <w:t>Zadanie 3 Licencje na 10 stanowisk (</w:t>
      </w:r>
      <w:r w:rsidR="00FE0BEE" w:rsidRPr="001A3D36">
        <w:rPr>
          <w:rFonts w:eastAsia="Calibri" w:cs="Calibri"/>
          <w:b/>
          <w:color w:val="000000"/>
        </w:rPr>
        <w:t>Platforma kardiologiczno-konsultacyjna wraz z modułami diagnostycznymi</w:t>
      </w:r>
      <w:r w:rsidRPr="001A3D36">
        <w:rPr>
          <w:rFonts w:eastAsia="Calibri" w:cs="Calibri"/>
          <w:b/>
          <w:color w:val="000000"/>
        </w:rPr>
        <w:t>)</w:t>
      </w:r>
      <w:r w:rsidR="00FE0BEE" w:rsidRPr="001A3D36">
        <w:rPr>
          <w:rFonts w:eastAsia="Times New Roman" w:cs="Calibri"/>
          <w:b/>
          <w:color w:val="000000"/>
        </w:rPr>
        <w:t xml:space="preserve"> –</w:t>
      </w:r>
      <w:r w:rsidR="00095A66" w:rsidRPr="001A3D36">
        <w:rPr>
          <w:rFonts w:eastAsia="Times New Roman" w:cs="Calibri"/>
          <w:b/>
          <w:color w:val="000000"/>
        </w:rPr>
        <w:t xml:space="preserve"> 1</w:t>
      </w:r>
      <w:r w:rsidRPr="001A3D36">
        <w:rPr>
          <w:rFonts w:eastAsia="Times New Roman" w:cs="Calibri"/>
          <w:b/>
          <w:color w:val="000000"/>
        </w:rPr>
        <w:t xml:space="preserve"> zestaw</w:t>
      </w:r>
    </w:p>
    <w:p w14:paraId="6F459C22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5C83BF28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454956A5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98DCE1C" w14:textId="56088BEE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4028DDAA" w14:textId="77777777" w:rsidR="006005B7" w:rsidRDefault="006005B7">
      <w:pPr>
        <w:spacing w:after="0" w:line="240" w:lineRule="auto"/>
        <w:rPr>
          <w:sz w:val="20"/>
          <w:szCs w:val="20"/>
        </w:rPr>
      </w:pPr>
    </w:p>
    <w:tbl>
      <w:tblPr>
        <w:tblW w:w="19608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3476"/>
        <w:gridCol w:w="1702"/>
        <w:gridCol w:w="3401"/>
        <w:gridCol w:w="3401"/>
        <w:gridCol w:w="3401"/>
        <w:gridCol w:w="3401"/>
      </w:tblGrid>
      <w:tr w:rsidR="006005B7" w14:paraId="179B51DC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CA642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33A93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AD1F9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1C9D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3154A71A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FE0BEE" w14:paraId="738BE5B8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C0705" w14:textId="39D034D9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63789" w14:textId="4644E67D" w:rsidR="00FE0BEE" w:rsidRPr="005B4BAF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B4BAF">
              <w:rPr>
                <w:rFonts w:cs="Calibri"/>
                <w:bCs/>
              </w:rPr>
              <w:t xml:space="preserve">Licencja na 10 stanowisk pracujących jednoczasowo nieograniczona czasowo – możliwość instalacji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D721D" w14:textId="77777777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996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B2597A6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8A89F" w14:textId="3F374E10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B3575" w14:textId="464D2B5D" w:rsidR="00FE0BEE" w:rsidRPr="00B402E3" w:rsidRDefault="005B4BAF" w:rsidP="0057077D">
            <w:pPr>
              <w:spacing w:line="240" w:lineRule="auto"/>
              <w:rPr>
                <w:rFonts w:cs="Calibri"/>
                <w:bCs/>
                <w:color w:val="000000" w:themeColor="text1"/>
              </w:rPr>
            </w:pPr>
            <w:r>
              <w:rPr>
                <w:rFonts w:cs="Calibri"/>
                <w:bCs/>
                <w:color w:val="000000" w:themeColor="text1"/>
              </w:rPr>
              <w:t>M</w:t>
            </w:r>
            <w:r w:rsidR="00FE0BEE" w:rsidRPr="00B402E3">
              <w:rPr>
                <w:rFonts w:cs="Calibri"/>
                <w:bCs/>
                <w:color w:val="000000" w:themeColor="text1"/>
              </w:rPr>
              <w:t>oduły diagnostyczne które wchodzą w skład platformy Kardiologiczno-konsultacyjnej</w:t>
            </w:r>
          </w:p>
          <w:p w14:paraId="5669C170" w14:textId="4C4EA07F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 xml:space="preserve"> – spoczynkowe EKG,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Holter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 Ciśnienia,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Holter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 EKG, Próba wysiłkowa, Test wysiłkowy z analizą gazów oddechowych, Komputerowa Spirometria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ED22F" w14:textId="3A4CEF17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22F8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99FBE5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773BA" w14:textId="47BA8099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F77CB" w14:textId="7F6FFD8D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Wbudowany moduł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telekonsultacji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badań – wysyłanie badań do zdalnej oceny z poziomu oprogramowania diagnostycznego przy pomocy bezpiecznego łącza VPN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7CB1" w14:textId="643C596F" w:rsidR="00FE0BEE" w:rsidRDefault="00FE0BEE" w:rsidP="00FE0BEE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52E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E38E3B6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5A3FD" w14:textId="58E43DAE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0E3F9" w14:textId="065F0D2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Automatyczne archiwizowanie danych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90BD" w14:textId="01A077E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6ED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129ABA3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48547" w14:textId="471F1CB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9A533" w14:textId="078744B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Filtrowanie pacjentów po nazwisku, imieniu, ID Szpitala, ID Pacjenta (Pesel), Data urodzenia, Płeć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3560A" w14:textId="6ED33FC3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A68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607ED2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A6C59" w14:textId="0F9D96E3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6DE6" w14:textId="6B62F963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Filtrowanie badań po statusie – Nowe, Rejestrowane, Zapisane, Częściowo przetworzone, Zatwierdzone,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3C2AF" w14:textId="3433F42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7AE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B239173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0AC1C" w14:textId="2BB2465A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76C97" w14:textId="4F0648EB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Wspólna baza pacjentów dla wszystkich modułów diagnostycznych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D9C19" w14:textId="059AB51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2A3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A344C7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FA519" w14:textId="7141B3E6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D6C07" w14:textId="3F28463F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Obsługiwane standardy komunikacyjne HL7/DICOM/PACS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60801" w14:textId="079A03B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08CC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7ABFE5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5EFE1" w14:textId="009F6A2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08099" w14:textId="071BC7CA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Możliwość Eksportowania wyników do PDF, JPG,XML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6313" w14:textId="62EA77C5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7C3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5029DE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89B87" w14:textId="7ABE8D42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38108" w14:textId="4FCC4F3F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Możliwość instalacji na nieograniczonej ilości stanowisk w obrębie wspólnej sieci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9D478" w14:textId="5233E67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8BAC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1B434BA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00ABF" w14:textId="1ABE2AC5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90FD5" w14:textId="6C090CEF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 xml:space="preserve"> Możliwość utworzenia nieograniczonej ilości kont dla użytkowników o różnych statusach dostępu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16566" w14:textId="57608D7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E02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537C64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7B29E" w14:textId="781527B3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C125E" w14:textId="32421FF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Dostęp do systemu zabezpieczony indywidualnym hasłem dla każdego z użytkowników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9781D" w14:textId="71A4B28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D3D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B573EF3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D7079" w14:textId="6065B944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0A905" w14:textId="2DD20DCB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Możliwość przeglądania dziennika zdarzeń i logowań przez użytkownika z uprawnieniami administratora systemu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12791" w14:textId="06B83BA3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BE2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9DAC98F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6ED7C" w14:textId="319744D4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1759A" w14:textId="6E67F943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color w:val="000000"/>
              </w:rPr>
              <w:t>Moduł kalendarza do planowania i organizacji badań.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980B2" w14:textId="4A42E35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E7C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3A8BB8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34DFD" w14:textId="71AD1A4A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3B0FD" w14:textId="25D27B5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color w:val="000000"/>
              </w:rPr>
              <w:t>Komunikacja z urządzeniami szyfrowana za pośrednictwem protokołu TLS.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997BA" w14:textId="5C0FCE05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E8ECB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58979F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E9284" w14:textId="78674D65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7B5E9" w14:textId="16D2D07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color w:val="000000"/>
              </w:rPr>
              <w:t>Komunikacja serwer-klient szyfrowana za pośrednictwem protokołu TLS 1.2 z certyfikatem x.509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A6AF6" w14:textId="1A8A7A5A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257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CB21D2C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7CF51" w14:textId="60DB1859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93C2E" w14:textId="3095060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color w:val="000000"/>
              </w:rPr>
              <w:t>Pliki z danymi szyfrowane za pośrednictwem algorytmu AES.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67DD0" w14:textId="74456CD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6AE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0F3106B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5D5F6" w14:textId="0EFE28EC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E01F3" w14:textId="22D15A50" w:rsidR="00FE0BEE" w:rsidRPr="0057077D" w:rsidRDefault="00FE0BEE" w:rsidP="0057077D">
            <w:pPr>
              <w:pStyle w:val="NormalnyWeb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57077D">
              <w:rPr>
                <w:rFonts w:ascii="Calibri" w:hAnsi="Calibri" w:cs="Calibri"/>
                <w:color w:val="000000"/>
                <w:sz w:val="22"/>
                <w:szCs w:val="22"/>
              </w:rPr>
              <w:t>Zarządzanie użytkownikami:</w:t>
            </w:r>
            <w:r w:rsidR="0057077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7077D">
              <w:rPr>
                <w:rFonts w:ascii="Calibri" w:hAnsi="Calibri" w:cs="Calibri"/>
                <w:color w:val="000000"/>
                <w:sz w:val="22"/>
                <w:szCs w:val="22"/>
              </w:rPr>
              <w:t>z</w:t>
            </w:r>
            <w:r w:rsidRPr="005707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poziomu aplikacji (autoryzacja za pomocą nazwy użytkownika i hasła)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DC156" w14:textId="301EFC8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D5F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2E22A1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98861" w14:textId="6003D454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1AADC" w14:textId="4815A714" w:rsidR="00FE0BEE" w:rsidRPr="005B4BAF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B4BAF">
              <w:rPr>
                <w:rFonts w:cstheme="minorHAnsi"/>
                <w:color w:val="000000"/>
              </w:rPr>
              <w:t>Definiowanie ról i praw użytkowników.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4930C" w14:textId="6E2E01F5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22B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A4A2EA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5478A" w14:textId="209C8945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63FCA" w14:textId="01B780C6" w:rsidR="00FE0BEE" w:rsidRPr="005B4BAF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B4BAF">
              <w:rPr>
                <w:rFonts w:cstheme="minorHAnsi"/>
                <w:color w:val="000000"/>
              </w:rPr>
              <w:t>Konfigurowalne zarządzanie hasłami (polityka silnych haseł).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A0D3C" w14:textId="1491ADEF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AA35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CA1CB7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BBC63" w14:textId="444793CB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7235D" w14:textId="77D3E745" w:rsidR="00FE0BEE" w:rsidRPr="005B4BAF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B4BAF">
              <w:rPr>
                <w:rFonts w:cstheme="minorHAnsi"/>
                <w:color w:val="000000"/>
              </w:rPr>
              <w:t>„Pływające” cyfrowe licencje (brak kluczy sprzętowych).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49B4C" w14:textId="75AF218A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69DD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12DA39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6B0CE" w14:textId="067F6BEB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980F7" w14:textId="175C3CE1" w:rsidR="00FE0BEE" w:rsidRPr="005B4BAF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B4BAF">
              <w:rPr>
                <w:rFonts w:cstheme="minorHAnsi"/>
                <w:color w:val="000000"/>
              </w:rPr>
              <w:t>Możliwość instalacji zbiorczej (wielu urządzeniach jednocześnie)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54B0F" w14:textId="43A3BB0C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7BA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1575349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99D3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20EA5" w14:textId="4898430D" w:rsidR="00FE0BEE" w:rsidRPr="005B4BAF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B4BAF">
              <w:rPr>
                <w:rFonts w:cstheme="minorHAnsi"/>
                <w:color w:val="000000"/>
              </w:rPr>
              <w:t>Oprogramowanie przygotowane do wymagań unijnego rozporządzenia nr 2024/2847 (</w:t>
            </w:r>
            <w:proofErr w:type="spellStart"/>
            <w:r w:rsidRPr="005B4BAF">
              <w:rPr>
                <w:rFonts w:cstheme="minorHAnsi"/>
                <w:color w:val="000000"/>
              </w:rPr>
              <w:t>Cyber</w:t>
            </w:r>
            <w:proofErr w:type="spellEnd"/>
            <w:r w:rsidRPr="005B4BA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5B4BAF">
              <w:rPr>
                <w:rFonts w:cstheme="minorHAnsi"/>
                <w:color w:val="000000"/>
              </w:rPr>
              <w:t>Resilience</w:t>
            </w:r>
            <w:proofErr w:type="spellEnd"/>
            <w:r w:rsidRPr="005B4BA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5B4BAF">
              <w:rPr>
                <w:rFonts w:cstheme="minorHAnsi"/>
                <w:color w:val="000000"/>
              </w:rPr>
              <w:t>Act</w:t>
            </w:r>
            <w:proofErr w:type="spellEnd"/>
            <w:r w:rsidRPr="005B4BAF">
              <w:rPr>
                <w:rFonts w:cstheme="minorHAnsi"/>
                <w:color w:val="000000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88F7B" w14:textId="7B4B864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3CB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E4B3D5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2D57B" w14:textId="19F3B4A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4D835" w14:textId="14513639" w:rsidR="00FE0BEE" w:rsidRPr="005B4BAF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B4BAF">
              <w:rPr>
                <w:rFonts w:cstheme="minorHAnsi"/>
                <w:color w:val="000000"/>
              </w:rPr>
              <w:t xml:space="preserve">Obsługa kodów kreskowych w standardzie: Code128, Code39, </w:t>
            </w:r>
            <w:proofErr w:type="spellStart"/>
            <w:r w:rsidRPr="005B4BAF">
              <w:rPr>
                <w:rFonts w:cstheme="minorHAnsi"/>
                <w:color w:val="000000"/>
              </w:rPr>
              <w:t>CodeQr</w:t>
            </w:r>
            <w:proofErr w:type="spellEnd"/>
            <w:r w:rsidRPr="005B4BAF">
              <w:rPr>
                <w:rFonts w:cstheme="minorHAnsi"/>
                <w:color w:val="000000"/>
              </w:rPr>
              <w:t>, PDF417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71AEE" w14:textId="08A408C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6B6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F2B079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C5E64" w14:textId="2B514F96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9DCC9" w14:textId="77777777" w:rsidR="00FE0BEE" w:rsidRPr="0057077D" w:rsidRDefault="00FE0BEE" w:rsidP="00FE0BEE">
            <w:pPr>
              <w:pStyle w:val="NormalnyWeb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Kompatybilność z czytnikami RFID.</w:t>
            </w:r>
          </w:p>
          <w:p w14:paraId="51194D7B" w14:textId="77777777" w:rsidR="005B4BAF" w:rsidRPr="0057077D" w:rsidRDefault="00FE0BEE" w:rsidP="005B4BAF">
            <w:pPr>
              <w:pStyle w:val="NormalnyWeb"/>
              <w:numPr>
                <w:ilvl w:val="0"/>
                <w:numId w:val="10"/>
              </w:numPr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proofErr w:type="spellStart"/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Czytnik</w:t>
            </w:r>
            <w:proofErr w:type="spellEnd"/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 xml:space="preserve"> - USB RFID HID keyboard reader 125 kHz</w:t>
            </w:r>
          </w:p>
          <w:p w14:paraId="493DCF82" w14:textId="5573A8A3" w:rsidR="00FE0BEE" w:rsidRPr="0057077D" w:rsidRDefault="00FE0BEE" w:rsidP="005B4BAF">
            <w:pPr>
              <w:pStyle w:val="NormalnyWeb"/>
              <w:numPr>
                <w:ilvl w:val="0"/>
                <w:numId w:val="10"/>
              </w:numPr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Chip lub karta - RFID 125 kHz </w:t>
            </w:r>
            <w:proofErr w:type="spellStart"/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Mifare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E9C5F" w14:textId="012FA1C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1C2C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27983D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F12E3" w14:textId="2F3B08F1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2C225" w14:textId="77777777" w:rsidR="00FE0BEE" w:rsidRPr="0057077D" w:rsidRDefault="00FE0BEE" w:rsidP="00FE0BEE">
            <w:pPr>
              <w:pStyle w:val="NormalnyWeb"/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Zarządzanie urządzeniami:</w:t>
            </w:r>
          </w:p>
          <w:p w14:paraId="130140DA" w14:textId="77777777" w:rsidR="005B4BAF" w:rsidRPr="0057077D" w:rsidRDefault="00FE0BEE" w:rsidP="005B4BAF">
            <w:pPr>
              <w:pStyle w:val="NormalnyWeb"/>
              <w:numPr>
                <w:ilvl w:val="0"/>
                <w:numId w:val="11"/>
              </w:numPr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Aktywacja</w:t>
            </w:r>
          </w:p>
          <w:p w14:paraId="73143892" w14:textId="29D95E3E" w:rsidR="00FE0BEE" w:rsidRPr="0057077D" w:rsidRDefault="00FE0BEE" w:rsidP="005B4BAF">
            <w:pPr>
              <w:pStyle w:val="NormalnyWeb"/>
              <w:numPr>
                <w:ilvl w:val="0"/>
                <w:numId w:val="11"/>
              </w:numPr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Dezaktywacja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B3C63" w14:textId="206C82D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8BD7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A3F305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35C38" w14:textId="61808021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5A216" w14:textId="26EEFB3F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color w:val="000000"/>
              </w:rPr>
              <w:t>Obsługiwane języki</w:t>
            </w:r>
            <w:r w:rsidR="005B4BAF">
              <w:rPr>
                <w:rFonts w:cs="Calibri"/>
                <w:color w:val="000000"/>
              </w:rPr>
              <w:t>, co najmniej</w:t>
            </w:r>
            <w:r w:rsidRPr="005140C4">
              <w:rPr>
                <w:rFonts w:cs="Calibri"/>
                <w:color w:val="000000"/>
              </w:rPr>
              <w:t>: angielski</w:t>
            </w:r>
            <w:r w:rsidR="005B4BAF">
              <w:rPr>
                <w:rFonts w:cs="Calibri"/>
                <w:color w:val="000000"/>
              </w:rPr>
              <w:t xml:space="preserve">, </w:t>
            </w:r>
            <w:r w:rsidRPr="005140C4">
              <w:rPr>
                <w:rFonts w:cs="Calibri"/>
                <w:color w:val="000000"/>
              </w:rPr>
              <w:t>francuski, niemiecki, włoski, polski, portugalski</w:t>
            </w:r>
            <w:r w:rsidR="005B4BAF">
              <w:rPr>
                <w:rFonts w:cs="Calibri"/>
                <w:color w:val="000000"/>
              </w:rPr>
              <w:t xml:space="preserve">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82CB7" w14:textId="56C8FC0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832BC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534E20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F2001" w14:textId="045D10D5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B6D06" w14:textId="2A7F25A6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color w:val="000000"/>
              </w:rPr>
              <w:t>Definiowanie ról i praw użytkowników.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274E5" w14:textId="1244024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367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2F7BC1B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ED62B" w14:textId="2F368B83" w:rsidR="00FE0BEE" w:rsidRDefault="005B4BAF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B03FE" w14:textId="6AD4145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Możliwość Edycji interfejsu systemu i modyfikowania wyglądu oraz układu okien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4EEFA" w14:textId="5617953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E68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E6FC06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81818" w14:textId="507943D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5B4BAF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14B14" w14:textId="651E236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Możliwość uzupełnienia wywiadu chorobowego pacjenta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A097E" w14:textId="1778121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0EB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9A3C49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4B497" w14:textId="1C41670A" w:rsidR="00FE0BEE" w:rsidRDefault="005B4BAF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0CCC9" w14:textId="5041FF5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Moduł Wykonywania pomiarów i analiz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D233F" w14:textId="7B9BFFF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F4C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56AA388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AAAD4" w14:textId="5F2187F5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86127" w14:textId="0EEC7D6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Możliwość Analizy porównawczej zapisów spoczynkowego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402B6" w14:textId="68D5A825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8EF8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A5ED09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68F9E" w14:textId="0766474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089AC" w14:textId="21947E8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Możliwość akwizycji, analizy i archiwizacji danych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E6D31" w14:textId="67A0942B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FC53F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F71072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3F384" w14:textId="31CD5E6A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1C235" w14:textId="58C63F1B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 xml:space="preserve">Możliwość podglądu EKG na bieżąco z wszystkich 12 </w:t>
            </w:r>
            <w:proofErr w:type="spellStart"/>
            <w:r w:rsidRPr="005140C4">
              <w:rPr>
                <w:rFonts w:cs="Calibri"/>
                <w:bCs/>
                <w:color w:val="000000" w:themeColor="text1"/>
              </w:rPr>
              <w:t>odprowadzeń</w:t>
            </w:r>
            <w:proofErr w:type="spellEnd"/>
            <w:r w:rsidRPr="005140C4">
              <w:rPr>
                <w:rFonts w:cs="Calibri"/>
                <w:bCs/>
                <w:color w:val="000000" w:themeColor="text1"/>
              </w:rPr>
              <w:t xml:space="preserve"> EKG z analizą odcinka ST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42806" w14:textId="24F12FA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02D92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63AA2A3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BC666" w14:textId="12F4C38F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6F420" w14:textId="486FCEA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Łatwe przejście do Szybkiego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02486" w14:textId="435A1EF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60BA8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461EA1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22EF7" w14:textId="1C256CE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068EF" w14:textId="04574FA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Długotrwałe monitorowanie w celu wykrycia arytmii w trybie LONG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6834D" w14:textId="50C1C47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D8B9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8E86A2C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DD5EE" w14:textId="5968BA85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51567" w14:textId="21C87116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Odprowadzenia Einthoven/Cabrer</w:t>
            </w:r>
            <w:r w:rsidR="005B4BAF">
              <w:rPr>
                <w:rFonts w:cs="Calibri"/>
                <w:bCs/>
                <w:color w:val="000000" w:themeColor="text1"/>
              </w:rPr>
              <w:t>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2F9B1" w14:textId="10821FC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1DD0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0744E8FC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DE8A9" w14:textId="22B570D3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36A98" w14:textId="45C8E71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40C4">
              <w:rPr>
                <w:rFonts w:cs="Calibri"/>
                <w:bCs/>
                <w:color w:val="000000" w:themeColor="text1"/>
              </w:rPr>
              <w:t>Kontrola kontaktu elektrod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D22D5" w14:textId="7904E78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2883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486A7DE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AAB248" w14:textId="566D7044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670D7" w14:textId="475535BE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Automatyczna analiza sygnału z pomiarem odcinków EKG i wektokardiografią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3A52C" w14:textId="04B3790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644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7B561C8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2C777" w14:textId="173A056B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5B4BAF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AF594" w14:textId="2AFB873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Cyrkiel do ręcznego pomiaru zapisu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BDDF9" w14:textId="4CDD1BD7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5D9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16B9AE1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53B42" w14:textId="6084A11F" w:rsidR="00FE0BEE" w:rsidRDefault="005B4BAF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F015C" w14:textId="0E7E8CD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Wizualizacja ST w formie map ST (wykresy kołowe)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3EA9B" w14:textId="685A21AB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C216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F837CE8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80A4F" w14:textId="5CC951A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058C3" w14:textId="27ECE6E0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Automatyczna interpretacja tekstowa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9DF39" w14:textId="48D1EF8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51E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AB0B80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BAB64" w14:textId="098BC37C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B16BB" w14:textId="4661D4A6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Automatyczna analiza podczas zapisu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40A5C" w14:textId="7FCB2CA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E19C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4A863268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07CE4" w14:textId="4642B972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43862" w14:textId="3227C3C4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Moduł do obliczania długiego QT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3BD40" w14:textId="2870557E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1C30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38048D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898E0" w14:textId="591E122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D7BBB" w14:textId="3A8DF96A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Moduł porównawczy zapisów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06ACF" w14:textId="427E45F2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51AD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9E799E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65438" w14:textId="58E0B18D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99719" w14:textId="73A62EB9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Moduł analizy oceny  wystąpienia ryzyka nagłej śmierci sercowej w oparciu o kryteria z Seatle 2012 oraz International 2017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6811C" w14:textId="2D144E6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3DFA5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7034663B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902E5" w14:textId="3CDB12D0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0F751" w14:textId="495B598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 xml:space="preserve">Detekcja następujących zaburzeń – Wydłużenia odcinka QT, Odwrócenie załamków T, Obniżenie załamka ST, Zespół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Brugadów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 typu 1, Patologiczny załamek Q,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Preekscytacja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 komór, Niesprecyzowane opóźnienie przewodzenia, Całkowity blok lewej odnogi pęczka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Hisa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, Bradykardia zatokowa, przedwczesne podbudzenia komorowe,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Tachyarytmia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 nadkomorowa, złożone arytmie komorowe, Blok pierwszego stopnia, Blok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przedsionkowokomorowy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 2 stopnia, AV blok trzeciego stopnia, Fala Epsilon, Powiększenie prawego przedsionka, odchylenie osi, złożony </w:t>
            </w:r>
            <w:r w:rsidRPr="00B402E3">
              <w:rPr>
                <w:rFonts w:cs="Calibri"/>
                <w:bCs/>
                <w:color w:val="000000" w:themeColor="text1"/>
              </w:rPr>
              <w:lastRenderedPageBreak/>
              <w:t xml:space="preserve">blok prawej odnogi pęczka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Hisa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>,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C9606" w14:textId="5EE56F1A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4357A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138E55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2C844" w14:textId="7209D7C8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9A2A9" w14:textId="508686A7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Możliwość wpisania interpretacji badania tak jak w edytorze tekstu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1EB96" w14:textId="2231111C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7AA31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B2E08B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A4F4" w14:textId="0EF808BA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EEB86" w14:textId="53E8A31D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Możliwość skorzystania z gotowych fraz dotyczących zaburzeń i interpretacji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E4714" w14:textId="4F6A1558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9841C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32547CEE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0B5C3" w14:textId="562482F1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5B4BAF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9C18C" w14:textId="1EC65F56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 xml:space="preserve">Możliwość wyboru rodzaju metody wg której obliczane jest QTC – Metoda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Bazetta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, Metoda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Hodgesa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, Metoda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Fridericia</w:t>
            </w:r>
            <w:proofErr w:type="spellEnd"/>
            <w:r w:rsidRPr="00B402E3">
              <w:rPr>
                <w:rFonts w:cs="Calibri"/>
                <w:bCs/>
                <w:color w:val="000000" w:themeColor="text1"/>
              </w:rPr>
              <w:t xml:space="preserve">, Metoda </w:t>
            </w:r>
            <w:proofErr w:type="spellStart"/>
            <w:r w:rsidRPr="00B402E3">
              <w:rPr>
                <w:rFonts w:cs="Calibri"/>
                <w:bCs/>
                <w:color w:val="000000" w:themeColor="text1"/>
              </w:rPr>
              <w:t>Framinghama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2EB2E" w14:textId="29A2A346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51CF4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E0BEE" w14:paraId="269079C8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98A74" w14:textId="7FF211D0" w:rsidR="00FE0BEE" w:rsidRDefault="005B4BAF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175BC" w14:textId="3B442AE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cs="Calibri"/>
                <w:bCs/>
                <w:color w:val="000000" w:themeColor="text1"/>
              </w:rPr>
              <w:t>System posiada dostęp darmowych aktualizacji,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E6EDC" w14:textId="49CC9B81" w:rsidR="00FE0BEE" w:rsidRDefault="00FE0BEE" w:rsidP="00FE0BEE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FC54B" w14:textId="77777777" w:rsidR="00FE0BEE" w:rsidRDefault="00FE0BEE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122410BF" w14:textId="77777777" w:rsidTr="0092101F">
        <w:trPr>
          <w:gridAfter w:val="3"/>
          <w:wAfter w:w="10203" w:type="dxa"/>
        </w:trPr>
        <w:tc>
          <w:tcPr>
            <w:tcW w:w="9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7CA2" w14:textId="1E6B51C7" w:rsidR="0092101F" w:rsidRDefault="0092101F" w:rsidP="00FE0BEE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B402E3">
              <w:rPr>
                <w:rFonts w:eastAsia="Calibri" w:cs="Calibri"/>
                <w:b/>
                <w:color w:val="000000"/>
              </w:rPr>
              <w:t xml:space="preserve">Moduł </w:t>
            </w:r>
            <w:proofErr w:type="spellStart"/>
            <w:r w:rsidRPr="00B402E3">
              <w:rPr>
                <w:rFonts w:eastAsia="Calibri" w:cs="Calibri"/>
                <w:b/>
                <w:color w:val="000000"/>
              </w:rPr>
              <w:t>Holtera</w:t>
            </w:r>
            <w:proofErr w:type="spellEnd"/>
            <w:r w:rsidRPr="00B402E3">
              <w:rPr>
                <w:rFonts w:eastAsia="Calibri" w:cs="Calibri"/>
                <w:b/>
                <w:color w:val="000000"/>
              </w:rPr>
              <w:t xml:space="preserve"> EKG wchodzący w skład platformy kariologiczno-konsultacyjnej</w:t>
            </w:r>
          </w:p>
        </w:tc>
      </w:tr>
      <w:tr w:rsidR="0092101F" w14:paraId="15104C5B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CB598" w14:textId="6328A9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173D1" w14:textId="77777777" w:rsidR="0092101F" w:rsidRPr="00B402E3" w:rsidRDefault="0092101F" w:rsidP="0092101F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Współpraca z kompleksową platformą </w:t>
            </w:r>
            <w:r w:rsidRPr="00B402E3">
              <w:rPr>
                <w:rFonts w:eastAsia="Times New Roman" w:cs="Calibri"/>
              </w:rPr>
              <w:t>Kardiologiczno-konsultacyjną w skład  której wchodzą</w:t>
            </w:r>
          </w:p>
          <w:p w14:paraId="09EF2F39" w14:textId="5BEDB46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</w:rPr>
              <w:t xml:space="preserve"> – spoczynkowe EKG, </w:t>
            </w:r>
            <w:proofErr w:type="spellStart"/>
            <w:r w:rsidRPr="00B402E3">
              <w:rPr>
                <w:rFonts w:eastAsia="Times New Roman" w:cs="Calibri"/>
              </w:rPr>
              <w:t>Holter</w:t>
            </w:r>
            <w:proofErr w:type="spellEnd"/>
            <w:r w:rsidRPr="00B402E3">
              <w:rPr>
                <w:rFonts w:eastAsia="Times New Roman" w:cs="Calibri"/>
              </w:rPr>
              <w:t xml:space="preserve"> Ciśnienia, </w:t>
            </w:r>
            <w:proofErr w:type="spellStart"/>
            <w:r w:rsidRPr="00B402E3">
              <w:rPr>
                <w:rFonts w:eastAsia="Times New Roman" w:cs="Calibri"/>
              </w:rPr>
              <w:t>Holter</w:t>
            </w:r>
            <w:proofErr w:type="spellEnd"/>
            <w:r w:rsidRPr="00B402E3">
              <w:rPr>
                <w:rFonts w:eastAsia="Times New Roman" w:cs="Calibri"/>
              </w:rPr>
              <w:t xml:space="preserve"> EKG, Próba wysiłkowa, Test wysiłkowy z analizą gazów oddechowych, </w:t>
            </w:r>
            <w:r w:rsidR="00095A66">
              <w:rPr>
                <w:rFonts w:eastAsia="Times New Roman" w:cs="Calibri"/>
              </w:rPr>
              <w:t>k</w:t>
            </w:r>
            <w:r w:rsidRPr="00B402E3">
              <w:rPr>
                <w:rFonts w:eastAsia="Times New Roman" w:cs="Calibri"/>
              </w:rPr>
              <w:t xml:space="preserve">omputerowa </w:t>
            </w:r>
            <w:r w:rsidR="00095A66">
              <w:rPr>
                <w:rFonts w:eastAsia="Times New Roman" w:cs="Calibri"/>
              </w:rPr>
              <w:t>s</w:t>
            </w:r>
            <w:r w:rsidRPr="00B402E3">
              <w:rPr>
                <w:rFonts w:eastAsia="Times New Roman" w:cs="Calibri"/>
              </w:rPr>
              <w:t>pirometria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352DF" w14:textId="1519FE8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EF6D7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22872B7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E0604" w14:textId="7D534081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9A1D2" w14:textId="48E9D86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Platforma ma zapewniać możliwość archiwizacji badań holterowskich (EKG i ciśnienia) oraz testów wysiłkowych  / wspólna baza pacjentów dla wszystkich modułów diagnostycznych (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holter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EKG,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holter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ciśnienia, spoczynkowe EKG, spirometria, próba wysiłkowa,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ergospirometria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1AB04" w14:textId="68CAED5E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A74FF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40DC52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C0D83" w14:textId="5F17DE33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F2FC9" w14:textId="4E20F8C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rozbudowy oprogramowania o moduł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telekonsultacji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badań – wysyłanie badań do zdalnej oceny z poziomu oprogramowania diagnostycznego przy pomocy bezpiecznego łącza VPN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8F9A7" w14:textId="4C011E31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E4805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B48C60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235A0" w14:textId="697EDDD1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012A3" w14:textId="61F5F8E9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Tworzenie raportów w formacie PDF z poziomu programu- możliwość automatycznego zapisu raportu do wskazanej uprzednio lokalizacji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FD69" w14:textId="53E1739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8B46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265C483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122CE" w14:textId="69BE107A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00F7C8" w14:textId="345AE91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edycji nazwy pliku raportu uwzględniająca datę urodzenia, imię, nazwisko, płeć, nr PESEL, czas i data wykonania badania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E56F3" w14:textId="41B885A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0F5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425839E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A2378" w14:textId="5E674A52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F77C0" w14:textId="1EAC3CF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Współpraca z rejestratorami 7-kanałowymi, 12-kanałowymi i 3 kanałowymi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1F3B0" w14:textId="469BE4AA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9934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C554103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14C59" w14:textId="4824E14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AC37B" w14:textId="50ACB3D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stosowania u dorosłych lub pediatrycznych pacjentów bez ograniczenia ze względu na wiek, płeć, wagę, wzrost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A14A8" w14:textId="4BEDEC5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5C1A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31545F9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BFBC3" w14:textId="2C6734DF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6425A" w14:textId="492E8A7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stosowania u dzieci </w:t>
            </w:r>
            <w:r w:rsidRPr="00B402E3">
              <w:rPr>
                <w:rFonts w:eastAsia="Times New Roman" w:cs="Calibri"/>
                <w:highlight w:val="white"/>
              </w:rPr>
              <w:lastRenderedPageBreak/>
              <w:t>poniżej 10 kg wagi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C60B7" w14:textId="0B938659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74D82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12D37CDA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A41D1" w14:textId="3118E08B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5B4BAF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BB907" w14:textId="344589E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Wielopoziomowa klasyfikacja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pobudzeń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63409" w14:textId="4C4ED6A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05BA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30E8E626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96739" w14:textId="56C5F0EC" w:rsidR="0092101F" w:rsidRDefault="005B4BA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9E01B" w14:textId="6AC90C1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wyłączenia z analizy dowolnego odprowadzenia- analiza tylko i wyłącznie z jednego odprowadzenia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742F4" w14:textId="078D6FD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47A2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61936AE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2008A" w14:textId="76EEA9A2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B4BA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16A4E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</w:rPr>
              <w:t>Umożliwienie przeprowadzenie następujących analiz: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br/>
              <w:t>- Analiza HRV w formie tabelarycznej</w:t>
            </w:r>
          </w:p>
          <w:p w14:paraId="0BB802BD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</w:rPr>
              <w:t>HRV trendy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br/>
              <w:t xml:space="preserve">- Analiza ST w formie </w:t>
            </w:r>
            <w:r w:rsidRPr="00B402E3">
              <w:rPr>
                <w:rFonts w:eastAsia="Times New Roman" w:cs="Calibri"/>
                <w:highlight w:val="white"/>
              </w:rPr>
              <w:t>tabelarycznej</w:t>
            </w:r>
          </w:p>
          <w:p w14:paraId="2D4DBC51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</w:rPr>
              <w:t xml:space="preserve"> ST trendy</w:t>
            </w:r>
          </w:p>
          <w:p w14:paraId="1A3E36FC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highlight w:val="white"/>
              </w:rPr>
              <w:t>-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t xml:space="preserve">QT, </w:t>
            </w:r>
            <w:proofErr w:type="spellStart"/>
            <w:r w:rsidRPr="00B402E3">
              <w:rPr>
                <w:rFonts w:eastAsia="Times New Roman" w:cs="Calibri"/>
                <w:color w:val="000000"/>
                <w:highlight w:val="white"/>
              </w:rPr>
              <w:t>QTc</w:t>
            </w:r>
            <w:proofErr w:type="spellEnd"/>
            <w:r w:rsidRPr="00B402E3">
              <w:rPr>
                <w:rFonts w:eastAsia="Times New Roman" w:cs="Calibri"/>
                <w:color w:val="000000"/>
                <w:highlight w:val="white"/>
              </w:rPr>
              <w:t xml:space="preserve">  </w:t>
            </w:r>
            <w:r w:rsidRPr="00B402E3">
              <w:rPr>
                <w:rFonts w:eastAsia="Times New Roman" w:cs="Calibri"/>
                <w:highlight w:val="white"/>
              </w:rPr>
              <w:t xml:space="preserve">w formie 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t>analiz</w:t>
            </w:r>
            <w:r w:rsidRPr="00B402E3">
              <w:rPr>
                <w:rFonts w:eastAsia="Times New Roman" w:cs="Calibri"/>
                <w:highlight w:val="white"/>
              </w:rPr>
              <w:t>y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t xml:space="preserve"> tabelaryczn</w:t>
            </w:r>
            <w:r w:rsidRPr="00B402E3">
              <w:rPr>
                <w:rFonts w:eastAsia="Times New Roman" w:cs="Calibri"/>
                <w:highlight w:val="white"/>
              </w:rPr>
              <w:t>ej</w:t>
            </w:r>
          </w:p>
          <w:p w14:paraId="5FD026EE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  <w:lang w:val="en-US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  <w:lang w:val="en-US"/>
              </w:rPr>
              <w:t>QT, QTc trendy</w:t>
            </w:r>
          </w:p>
          <w:p w14:paraId="4F7259F1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highlight w:val="white"/>
                <w:lang w:val="en-US"/>
              </w:rPr>
            </w:pPr>
            <w:r w:rsidRPr="00B402E3">
              <w:rPr>
                <w:rFonts w:eastAsia="Times New Roman" w:cs="Calibri"/>
                <w:highlight w:val="white"/>
                <w:lang w:val="en-US"/>
              </w:rPr>
              <w:t xml:space="preserve">Analiza QTc </w:t>
            </w:r>
            <w:proofErr w:type="spellStart"/>
            <w:r w:rsidRPr="00B402E3">
              <w:rPr>
                <w:rFonts w:eastAsia="Times New Roman" w:cs="Calibri"/>
                <w:highlight w:val="white"/>
                <w:lang w:val="en-US"/>
              </w:rPr>
              <w:t>wg</w:t>
            </w:r>
            <w:proofErr w:type="spellEnd"/>
            <w:r w:rsidRPr="00B402E3">
              <w:rPr>
                <w:rFonts w:eastAsia="Times New Roman" w:cs="Calibri"/>
                <w:highlight w:val="white"/>
                <w:lang w:val="en-US"/>
              </w:rPr>
              <w:t xml:space="preserve">. </w:t>
            </w:r>
            <w:proofErr w:type="spellStart"/>
            <w:r w:rsidRPr="00B402E3">
              <w:rPr>
                <w:rFonts w:eastAsia="Times New Roman" w:cs="Calibri"/>
                <w:highlight w:val="white"/>
                <w:lang w:val="en-US"/>
              </w:rPr>
              <w:t>Bazett’a</w:t>
            </w:r>
            <w:proofErr w:type="spellEnd"/>
            <w:r w:rsidRPr="00B402E3">
              <w:rPr>
                <w:rFonts w:eastAsia="Times New Roman" w:cs="Calibri"/>
                <w:highlight w:val="white"/>
                <w:lang w:val="en-US"/>
              </w:rPr>
              <w:t xml:space="preserve">. </w:t>
            </w:r>
            <w:proofErr w:type="spellStart"/>
            <w:r w:rsidRPr="00B402E3">
              <w:rPr>
                <w:rFonts w:eastAsia="Times New Roman" w:cs="Calibri"/>
                <w:highlight w:val="white"/>
                <w:lang w:val="en-US"/>
              </w:rPr>
              <w:t>Hodges’a</w:t>
            </w:r>
            <w:proofErr w:type="spellEnd"/>
            <w:r w:rsidRPr="00B402E3">
              <w:rPr>
                <w:rFonts w:eastAsia="Times New Roman" w:cs="Calibri"/>
                <w:highlight w:val="white"/>
                <w:lang w:val="en-US"/>
              </w:rPr>
              <w:t xml:space="preserve">, Fridericia, </w:t>
            </w:r>
            <w:proofErr w:type="spellStart"/>
            <w:r w:rsidRPr="00B402E3">
              <w:rPr>
                <w:rFonts w:eastAsia="Times New Roman" w:cs="Calibri"/>
                <w:highlight w:val="white"/>
                <w:lang w:val="en-US"/>
              </w:rPr>
              <w:t>Frimingham’a</w:t>
            </w:r>
            <w:proofErr w:type="spellEnd"/>
          </w:p>
          <w:p w14:paraId="70F15873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</w:rPr>
              <w:t>Wykresy QT/RR oraz QT/HR</w:t>
            </w:r>
          </w:p>
          <w:p w14:paraId="75DB352D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- 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t xml:space="preserve">PQ </w:t>
            </w:r>
            <w:r w:rsidRPr="00B402E3">
              <w:rPr>
                <w:rFonts w:eastAsia="Times New Roman" w:cs="Calibri"/>
                <w:highlight w:val="white"/>
              </w:rPr>
              <w:t xml:space="preserve">w formie 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t>analiz</w:t>
            </w:r>
            <w:r w:rsidRPr="00B402E3">
              <w:rPr>
                <w:rFonts w:eastAsia="Times New Roman" w:cs="Calibri"/>
                <w:highlight w:val="white"/>
              </w:rPr>
              <w:t>y</w:t>
            </w:r>
            <w:r w:rsidRPr="00B402E3">
              <w:rPr>
                <w:rFonts w:eastAsia="Times New Roman" w:cs="Calibri"/>
                <w:color w:val="000000"/>
                <w:highlight w:val="white"/>
              </w:rPr>
              <w:t xml:space="preserve"> tabelaryczn</w:t>
            </w:r>
            <w:r w:rsidRPr="00B402E3">
              <w:rPr>
                <w:rFonts w:eastAsia="Times New Roman" w:cs="Calibri"/>
                <w:highlight w:val="white"/>
              </w:rPr>
              <w:t>ej</w:t>
            </w:r>
          </w:p>
          <w:p w14:paraId="7593F3DC" w14:textId="77777777" w:rsidR="0092101F" w:rsidRPr="00B402E3" w:rsidRDefault="0092101F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  <w:color w:val="000000"/>
                <w:highlight w:val="white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</w:rPr>
              <w:t>PQ trendy</w:t>
            </w:r>
          </w:p>
          <w:p w14:paraId="206BABF1" w14:textId="47FF2A2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color w:val="000000"/>
                <w:highlight w:val="white"/>
              </w:rPr>
              <w:t>Wykresy PQ/RR oraz PQ/HR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FEF20" w14:textId="41AE4910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8FC4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7234EBE6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3A14E" w14:textId="2909B7D5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B4BA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5FFCFC" w14:textId="2300A49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Monitor aktywności pacjenta- graficzna zobrazowanie aktywność pacjenta-kolor różowy: pacjent aktywny fizycznie; kolor niebieski- pacjent w stanie spoczynku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92C9B" w14:textId="658CE5F2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12713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455AE57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ADB40" w14:textId="0A97F572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B4BA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A1A77" w14:textId="6AB6CB7B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Obrazowanie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Waterfall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61694" w14:textId="637B82B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1351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42BF6676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1D44E" w14:textId="446E4492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A9883" w14:textId="01A92858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Obrazowanie Relief- umożliwiający szybką detekcję migotania przedsionków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9D42C" w14:textId="3AF7E82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7C1E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2D2D06D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A955C" w14:textId="7ABFBB78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B1C1" w14:textId="517D78B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Obrazowanie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Poincaré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00FF4" w14:textId="0869195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17C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A98029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BB242" w14:textId="02FF3200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24D24" w14:textId="558C8F32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Histogramy RR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63CA2" w14:textId="168F5C17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1BE6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0EABD97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787D7" w14:textId="5F04209C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2ECB0" w14:textId="0C5E557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Wykres PSD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F14DF" w14:textId="094DCFAC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8F72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F18731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3586A" w14:textId="5ED698D8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3C9B3" w14:textId="1A02A4E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Cyrkiel umożliwiający automatyczny i ręczny pomiar wartości: P, PQ, QRS, QT, RR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DC725" w14:textId="0924AFD0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BEAB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2F821FD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36848" w14:textId="016DEBA1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47DD4" w14:textId="727E1659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zmiany konfiguracji klasyfikacji dla m.in. rytmu: Bradykardii (z uwzględnieniem wieku pacjenta). Tachykardii (z uwzględnieniem wieku pacjenta): Rytmu zastępczego: RR: Rytmu nadkomorowego,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Bigieminii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/trigeminii/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quadrigeminii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nadkomorowej, 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Bigieminii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>/trigeminii/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quadrigeminii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komorowej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C0888" w14:textId="4F4FAFDE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0D11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1CB67BAE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C4CB4" w14:textId="02AB0BDC" w:rsidR="0092101F" w:rsidRDefault="008C76CC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767D0" w14:textId="6A2C5701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Wyświetlanie sygnału EKG w postaci wstęg, stronicowym i kaskady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668E8" w14:textId="7E7C758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7E06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207A28B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39156" w14:textId="53D3BB82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7</w:t>
            </w:r>
            <w:r w:rsidR="008C76C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B62E3" w14:textId="4212B92C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Wyświetlenie sygnału EKG na bieżąco na monitorze komputera podczas przygotowania pacjenta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D85B7" w14:textId="05D25224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FA2DC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901070A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3996C" w14:textId="6A9F0780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17F6D" w14:textId="6356B7D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Komunikacja z komputerem poprzez kabel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miniUSB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</w:t>
            </w:r>
            <w:r w:rsidRPr="00B402E3">
              <w:rPr>
                <w:rFonts w:eastAsia="Times New Roman" w:cs="Calibri"/>
                <w:color w:val="666666"/>
                <w:highlight w:val="white"/>
              </w:rPr>
              <w:t>z</w:t>
            </w:r>
            <w:r w:rsidRPr="00B402E3">
              <w:rPr>
                <w:rFonts w:eastAsia="Times New Roman" w:cs="Calibri"/>
                <w:highlight w:val="white"/>
              </w:rPr>
              <w:t xml:space="preserve"> możliwością wyświetlenia zapisu EKG oraz poziomu szumów z każdego odprowadzenia na ekranie komputera,  karty SD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26579" w14:textId="295B3774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B8383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4EF131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7EB4A" w14:textId="113EA7E6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A5BDB" w14:textId="10D740F8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Menu programu i raporty w języku polskim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2E8EE" w14:textId="2B6B32E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EBC6B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3F656B0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B1D82" w14:textId="6081BD6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7F61F" w14:textId="2CE434B9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stworzenia nieograniczonej ilości kont użytkownika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9BA56" w14:textId="3E04B0DA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E3C1F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1126A9F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77F07" w14:textId="3C9331DE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0EBB5" w14:textId="49C773C0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Tworzenie raportów w formacie PDF z poziomu programu</w:t>
            </w:r>
            <w:r w:rsidRPr="00B402E3">
              <w:rPr>
                <w:rFonts w:eastAsia="Times New Roman" w:cs="Calibri"/>
                <w:color w:val="666666"/>
                <w:highlight w:val="white"/>
              </w:rPr>
              <w:t xml:space="preserve">- </w:t>
            </w:r>
            <w:r w:rsidRPr="00B402E3">
              <w:rPr>
                <w:rFonts w:eastAsia="Times New Roman" w:cs="Calibri"/>
                <w:highlight w:val="white"/>
              </w:rPr>
              <w:t xml:space="preserve">możliwość automatycznego zapisu raportu do wskazanej uprzednio lokalizacji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F797C" w14:textId="34EDC0B1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7845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287434B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3135E" w14:textId="1CD96EAC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ABE2F" w14:textId="03B05EBA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edycji nazwy pliku raportu uwzględniająca datę urodzenia, imię, nazwisko, płeć, nr PESEL, czas i data wykonania badania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F0464" w14:textId="23FDCE6B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838C8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153E129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D9100" w14:textId="6DDDF8BA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09766" w14:textId="202EAE1C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Wyświetlenie trendów HR, RR oraz mierzonych wartości granicznych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CFB33" w14:textId="1186A73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D9084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4DD7325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CD1DA" w14:textId="31332A15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503E" w14:textId="39DA25EA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Analiza czasowa podstawowych wartości badania względem godzin/dni/łącznie lub sen/aktywność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22F45" w14:textId="3E005274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2E40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42CD3D44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29BA1" w14:textId="08675EC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94489" w14:textId="00ED4F4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zmiany szaty graficznej w programie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6F577" w14:textId="0C2A2F4E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AAD3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22BB4F3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420A9" w14:textId="2648A08D" w:rsidR="0092101F" w:rsidRDefault="008C76CC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5CDC2" w14:textId="2B067B3B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scalania szablonów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36791" w14:textId="55EA8B7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8E239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0891BFBF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9E445" w14:textId="09EC9EBF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6D9E5" w14:textId="32B261A0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usunięcia szumów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21430" w14:textId="49C9466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D41CA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05083A4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5C24D" w14:textId="7729FAB5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BDB7C" w14:textId="0057F848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usunięcia wybranego pobudzenia lub grupy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pobudzeń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02A3E" w14:textId="65A79627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172A6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71AF5F6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F6B1D" w14:textId="7E651283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D046A" w14:textId="49DC8004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Możliwość wprowadzenia oraz usunięcia rozrusznika serca przed rozpoczęciem monitorowania, przed wczytaniem badania, w trakcie analizy zapisu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F17EB" w14:textId="2C658517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822A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7903711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B933C" w14:textId="173D8052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C5437" w14:textId="2B27EED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Tabela arytmii uporządkowana względem ważności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79FB8" w14:textId="60E44A3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123D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344E3A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5A140" w14:textId="52316C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7C255" w14:textId="36025BF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rozbudowy systemu holterowskiego o dodatkowe stanowisko pielęgniarskie pracujące w sieci lokalnej z ograniczonymi prawami analizy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7058E" w14:textId="09C0B020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E7C8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3DCDAEF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DA0FB" w14:textId="1E87AE64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5A2F0" w14:textId="138ECC81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automatycznego wstawienia zdefiniowanego szablonu diagnozy lekarza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89E4A" w14:textId="41C55E09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D5333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1134890E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DC845" w14:textId="0A2E539A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8BBB0" w14:textId="6848260F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Możliwość pracy w środowisku lokalnym i sieciowym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50065" w14:textId="047677E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D1AC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570D92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AA233" w14:textId="6474E09B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3647" w14:textId="32E90C4E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Interaktywny histogram odstępów RR z możliwością usunięcia artefaktów.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7FAA9" w14:textId="28DEA87C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206D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7D110E6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87C9F" w14:textId="1B8BC481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1C178" w14:textId="3189D3AB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Interaktywny histogram różnic pomiędzy dwoma sąsiednimi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lastRenderedPageBreak/>
              <w:t>pobudzeniami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>. Widok akceleracji/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deceleracji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pomiędzy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pobudzeniami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7ED0A" w14:textId="00F26A01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674E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33EAF0C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2212C" w14:textId="7E48B73B" w:rsidR="0092101F" w:rsidRDefault="008C76CC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F51C0" w14:textId="0F8A1DF7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Trendy oraz podział czasowy wzorów arytmii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01881" w14:textId="210756EA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D9F6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20003591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CE42CB" w14:textId="106D3ABD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51AA5" w14:textId="40AC543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B402E3">
              <w:rPr>
                <w:rFonts w:eastAsia="Times New Roman" w:cs="Calibri"/>
                <w:highlight w:val="white"/>
              </w:rPr>
              <w:t>Tachogram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odstępów pomiędzy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pobudzeniami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w analizie HRV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C0EEC" w14:textId="17A98B8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4B8C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371DC782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3D13E" w14:textId="617A10FA" w:rsidR="0092101F" w:rsidRDefault="008C76CC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F21FF" w14:textId="2E278066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Analiza czasowa wartości HRV w podziale na godziny/dni/łącznie lub sen/czuwanie pacjenta.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811BE" w14:textId="5E59E24D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ABA0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35B5B1F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B8A6A" w14:textId="0E15C0FD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9C338" w14:textId="3C75884B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02E3">
              <w:rPr>
                <w:rFonts w:eastAsia="Times New Roman" w:cs="Calibri"/>
                <w:highlight w:val="white"/>
              </w:rPr>
              <w:t>Podgląd do wartości granicznych ST w formie tabelarycznej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33CD2" w14:textId="21DE3273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11956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8DEBF95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818C9" w14:textId="236C183B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B8D45" w14:textId="03FA8AC7" w:rsidR="0092101F" w:rsidRDefault="0092101F" w:rsidP="0057077D">
            <w:pPr>
              <w:widowControl w:val="0"/>
              <w:spacing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>Łączny czas trwania odcinka ST ponad, poniżej i w limicie dla każdego odprowadzenia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75707" w14:textId="64422E75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25B8B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0911FC8F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689A09" w14:textId="2E1AC805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1C1D" w14:textId="3DAAAC7D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>Analiza czasowa wartości ST w podziale na godziny/dni/łącznie lub sen/czuwanie pacjenta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5845C" w14:textId="5EB56CF7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B922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40F8638D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2BE10" w14:textId="21C9BABE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2238E" w14:textId="57A81A17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>Wykres oraz podział czasu na podstawowe wartości badania/zdarzenia.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B042E" w14:textId="46E22931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C53D2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3EBB0F80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FDDE9" w14:textId="0BB482DC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C0E446" w14:textId="66FDC6A9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>Współpraca z ACTIVE DIRECTORY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226D9" w14:textId="25877B0C" w:rsidR="0092101F" w:rsidRDefault="0092101F" w:rsidP="0092101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92F5D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539CD95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E8023" w14:textId="333C9D93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68200" w14:textId="30BB2739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System logów monitorujący działania w oprogramowaniu takie jak: logowanie, kasowanie danych, zmiany w opisach etc.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61830" w14:textId="5CD4E73C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A948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6DCA9387" w14:textId="77777777" w:rsidTr="0092101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AD037" w14:textId="46F72B58" w:rsidR="0092101F" w:rsidRDefault="008C76CC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2AE0A" w14:textId="16DC89C8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Oprogramowanie stanowi jeden z modułów platformy medycznej, która zawiera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holter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EKG,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holter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ciśnieniowy, próbę wysiłkową, komputerowe EKG,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ergospirometrię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i komputerową spirometrię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B8A3A" w14:textId="1C78E475" w:rsidR="0092101F" w:rsidRDefault="0092101F" w:rsidP="0092101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F5E7C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2AFAE" w14:textId="77777777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92101F" w14:paraId="7B3BC7A9" w14:textId="77777777" w:rsidTr="0092101F">
        <w:trPr>
          <w:gridAfter w:val="3"/>
          <w:wAfter w:w="10203" w:type="dxa"/>
        </w:trPr>
        <w:tc>
          <w:tcPr>
            <w:tcW w:w="9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5962" w14:textId="1346B9E5" w:rsidR="0092101F" w:rsidRDefault="0092101F" w:rsidP="0092101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B402E3">
              <w:rPr>
                <w:rFonts w:eastAsia="Calibri" w:cs="Calibri"/>
                <w:b/>
                <w:color w:val="000000"/>
              </w:rPr>
              <w:t xml:space="preserve">Moduł </w:t>
            </w:r>
            <w:proofErr w:type="spellStart"/>
            <w:r w:rsidRPr="00B402E3">
              <w:rPr>
                <w:rFonts w:eastAsia="Calibri" w:cs="Calibri"/>
                <w:b/>
                <w:color w:val="000000"/>
              </w:rPr>
              <w:t>Holtera</w:t>
            </w:r>
            <w:proofErr w:type="spellEnd"/>
            <w:r w:rsidRPr="00B402E3">
              <w:rPr>
                <w:rFonts w:eastAsia="Calibri" w:cs="Calibri"/>
                <w:b/>
                <w:color w:val="000000"/>
              </w:rPr>
              <w:t xml:space="preserve"> ABPM</w:t>
            </w:r>
            <w:r w:rsidR="008C76CC">
              <w:rPr>
                <w:rFonts w:eastAsia="Calibri" w:cs="Calibri"/>
                <w:b/>
                <w:color w:val="000000"/>
              </w:rPr>
              <w:t xml:space="preserve"> </w:t>
            </w:r>
            <w:r w:rsidRPr="00B402E3">
              <w:rPr>
                <w:rFonts w:eastAsia="Calibri" w:cs="Calibri"/>
                <w:b/>
                <w:color w:val="000000"/>
              </w:rPr>
              <w:t>(Ciśnienia) wchodzący w skład platformy kariologiczno-konsultacyjnej</w:t>
            </w:r>
          </w:p>
        </w:tc>
      </w:tr>
      <w:tr w:rsidR="00731518" w14:paraId="1F7D284A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AA2D9" w14:textId="6083D74F" w:rsidR="00731518" w:rsidRDefault="008C76CC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C5CCE" w14:textId="77777777" w:rsidR="00731518" w:rsidRPr="00B402E3" w:rsidRDefault="00731518" w:rsidP="00731518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Współpraca z kompleksową platformą </w:t>
            </w:r>
            <w:r w:rsidRPr="00B402E3">
              <w:rPr>
                <w:rFonts w:eastAsia="Times New Roman" w:cs="Calibri"/>
              </w:rPr>
              <w:t>Kardiologiczno-konsultacyjną w skład  której wchodzą</w:t>
            </w:r>
          </w:p>
          <w:p w14:paraId="54961B99" w14:textId="18B126D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 xml:space="preserve"> – spoczynkowe EKG, </w:t>
            </w:r>
            <w:proofErr w:type="spellStart"/>
            <w:r w:rsidRPr="00B402E3">
              <w:rPr>
                <w:rFonts w:eastAsia="Times New Roman" w:cs="Calibri"/>
              </w:rPr>
              <w:t>Holter</w:t>
            </w:r>
            <w:proofErr w:type="spellEnd"/>
            <w:r w:rsidRPr="00B402E3">
              <w:rPr>
                <w:rFonts w:eastAsia="Times New Roman" w:cs="Calibri"/>
              </w:rPr>
              <w:t xml:space="preserve"> Ciśnienia, </w:t>
            </w:r>
            <w:proofErr w:type="spellStart"/>
            <w:r w:rsidRPr="00B402E3">
              <w:rPr>
                <w:rFonts w:eastAsia="Times New Roman" w:cs="Calibri"/>
              </w:rPr>
              <w:t>Holter</w:t>
            </w:r>
            <w:proofErr w:type="spellEnd"/>
            <w:r w:rsidRPr="00B402E3">
              <w:rPr>
                <w:rFonts w:eastAsia="Times New Roman" w:cs="Calibri"/>
              </w:rPr>
              <w:t xml:space="preserve"> EKG, Próba wysiłkowa, Test wysiłkowy z analizą gazów oddechowych, Komputerowa Spirometria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DA256" w14:textId="4EA155A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98A5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B581EFB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F5BF4" w14:textId="747E4A23" w:rsidR="00731518" w:rsidRDefault="008C76CC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7548A" w14:textId="5F2C2EC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  <w:highlight w:val="white"/>
              </w:rPr>
              <w:t>Platforma ma zapewniać możliwość archiwizacji badań holterowskich (EKG i ciśnienia) oraz testów wysiłkowych  / wspólna baza pacjentów dla wszystkich modułów diagnostycznych (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holter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EKG,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holter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 xml:space="preserve"> ciśnienia, spoczynkowe EKG, spirometria, próba wysiłkowa,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ergospirometria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3151C" w14:textId="0118AE0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DD16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2CBD568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981F5" w14:textId="0DAC81B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BA118" w14:textId="3D0B1089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  <w:color w:val="000000"/>
              </w:rPr>
              <w:t>Okres rejestracji ciśnienia krwi: 24, 27, 48, 51 godzin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FF0C2" w14:textId="0A72CB0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4108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FC79B47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6A4B7" w14:textId="24E45B8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9C138" w14:textId="6C8630D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  <w:color w:val="000000"/>
              </w:rPr>
              <w:t xml:space="preserve">Możliwość ustawienia Interwałów </w:t>
            </w:r>
            <w:r w:rsidRPr="00B402E3">
              <w:rPr>
                <w:rFonts w:eastAsia="Times New Roman" w:cs="Calibri"/>
                <w:color w:val="000000"/>
              </w:rPr>
              <w:lastRenderedPageBreak/>
              <w:t>pomiaru: 5 – 60 (5,10,15,20,25,30,40,60)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658C9" w14:textId="7323C56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8EFE2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1A46317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CB51A" w14:textId="7B5F31B5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C9D22" w14:textId="730D40A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  <w:color w:val="000000"/>
              </w:rPr>
              <w:t>Możliwość ustawienia min. 4 okresów pomiaru tj. dzień, noc, poranek oraz okres specjalny z możliwością określenia początku i końca okresu pomiaru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4F067" w14:textId="7BEBF24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6B1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A0BA281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A4E5C" w14:textId="1DA8CE7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CF391" w14:textId="5E758973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Możliwość wyboru archiwalnego badania jako punktu odniesienia do aktualnie wykonanego pomiaru – automatyczne porównanie wyników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8DAD7" w14:textId="15C5F10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49C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9D7AAB6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5D35A" w14:textId="060112E5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A0F25" w14:textId="5E26F1B1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Możliwość podziału okresu badań na podokresy i ich programowanie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C433" w14:textId="1EA5764F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B67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9A61BFE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CBEAA" w14:textId="6697B4E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B6296" w14:textId="1713093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 xml:space="preserve">Możliwość stworzenia indywidualnego plan pomiarowego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204BB" w14:textId="598437E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C7DE2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6CA305E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CD7C2" w14:textId="6D525A8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E0A50" w14:textId="50563F41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Możliwość przeglądania wyników pomiarów w formie tabeli, wykresów i histogramów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E7AEC" w14:textId="638DBCA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EA41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64CE12F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E6575" w14:textId="3F97C5B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71525" w14:textId="17C56F2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Możliwość wprowadzenia uwag do poszczególnych pomiarów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2E589" w14:textId="5491B59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CA25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98DB9EB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7B265" w14:textId="49F3FB1A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57958" w14:textId="77777777" w:rsidR="00731518" w:rsidRPr="00B402E3" w:rsidRDefault="00731518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</w:rPr>
            </w:pPr>
            <w:r w:rsidRPr="00B402E3">
              <w:rPr>
                <w:rFonts w:eastAsia="Times New Roman" w:cs="Calibri"/>
              </w:rPr>
              <w:t>Min 10 wbudowanych norm wg których interpretowane są pomiary: AHA 2005, AHA 2008, ESH 2003, ESH 2016 pediatria - według wieku, AHA 2017,</w:t>
            </w:r>
          </w:p>
          <w:p w14:paraId="604CE076" w14:textId="77777777" w:rsidR="00731518" w:rsidRPr="00B402E3" w:rsidRDefault="00731518" w:rsidP="00570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eastAsia="Times New Roman" w:cs="Calibri"/>
              </w:rPr>
            </w:pPr>
            <w:r w:rsidRPr="00B402E3">
              <w:rPr>
                <w:rFonts w:eastAsia="Times New Roman" w:cs="Calibri"/>
              </w:rPr>
              <w:t xml:space="preserve">ESH 2016 pediatria - według wzrostu, ESH/ESC 2018, </w:t>
            </w:r>
            <w:proofErr w:type="spellStart"/>
            <w:r w:rsidRPr="00B402E3">
              <w:rPr>
                <w:rFonts w:eastAsia="Times New Roman" w:cs="Calibri"/>
              </w:rPr>
              <w:t>Chaloupecky</w:t>
            </w:r>
            <w:proofErr w:type="spellEnd"/>
            <w:r w:rsidRPr="00B402E3">
              <w:rPr>
                <w:rFonts w:eastAsia="Times New Roman" w:cs="Calibri"/>
              </w:rPr>
              <w:t xml:space="preserve"> 2006, NHFA 2002, NICE 2011</w:t>
            </w:r>
          </w:p>
          <w:p w14:paraId="4B33C33A" w14:textId="004BF141" w:rsidR="00731518" w:rsidRDefault="00731518" w:rsidP="0057077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Oraz możliwość zdefiniowania własnej normy dla danego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56F8C" w14:textId="23C64906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521C7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E4D0C87" w14:textId="77777777" w:rsidTr="008031FF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22320F" w14:textId="7069434D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71A13" w14:textId="7C72EAA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Wyliczenie takich wartości jak: ciśnienia maksymalne, średnie ważone ciśnienia i tętna, ładunku ciśnienia krwi dla całości badania jak i dla każdego podokresu oraz porannego wzrostu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046B0" w14:textId="669196F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22883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841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3F7AA8B" w14:textId="77777777" w:rsidTr="00AE4481">
        <w:trPr>
          <w:gridAfter w:val="3"/>
          <w:wAfter w:w="10203" w:type="dxa"/>
        </w:trPr>
        <w:tc>
          <w:tcPr>
            <w:tcW w:w="9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F13D" w14:textId="3D3025A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B402E3">
              <w:rPr>
                <w:rFonts w:eastAsia="Calibri" w:cs="Calibri"/>
                <w:b/>
                <w:color w:val="000000"/>
              </w:rPr>
              <w:t xml:space="preserve">Moduł wysiłkowe badanie elektrokardiograficzne wchodzący w skład platformy kariologiczno-konsultacyjnej ilość </w:t>
            </w:r>
          </w:p>
        </w:tc>
      </w:tr>
      <w:tr w:rsidR="00731518" w14:paraId="7669B106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64F2B" w14:textId="64E2416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7D9F8" w14:textId="1D6B4A8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12-kanałowy ciągły zapis z pełną kontrolą parametrów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1E585" w14:textId="03B9EEB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F04D7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624F431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93C5F" w14:textId="1654351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DF8D5" w14:textId="38177476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 xml:space="preserve">Oprogramowanie stanowi jeden z modułów platformy medycznej, która zawiera </w:t>
            </w:r>
            <w:proofErr w:type="spellStart"/>
            <w:r w:rsidRPr="00B402E3">
              <w:rPr>
                <w:rFonts w:eastAsia="Times New Roman" w:cs="Calibri"/>
              </w:rPr>
              <w:t>holter</w:t>
            </w:r>
            <w:proofErr w:type="spellEnd"/>
            <w:r w:rsidRPr="00B402E3">
              <w:rPr>
                <w:rFonts w:eastAsia="Times New Roman" w:cs="Calibri"/>
              </w:rPr>
              <w:t xml:space="preserve"> EKG, </w:t>
            </w:r>
            <w:proofErr w:type="spellStart"/>
            <w:r w:rsidRPr="00B402E3">
              <w:rPr>
                <w:rFonts w:eastAsia="Times New Roman" w:cs="Calibri"/>
              </w:rPr>
              <w:t>holter</w:t>
            </w:r>
            <w:proofErr w:type="spellEnd"/>
            <w:r w:rsidRPr="00B402E3">
              <w:rPr>
                <w:rFonts w:eastAsia="Times New Roman" w:cs="Calibri"/>
              </w:rPr>
              <w:t xml:space="preserve"> ciśnieniowy, próbę wysiłkową, komputerowe EKG, </w:t>
            </w:r>
            <w:proofErr w:type="spellStart"/>
            <w:r w:rsidRPr="00B402E3">
              <w:rPr>
                <w:rFonts w:eastAsia="Times New Roman" w:cs="Calibri"/>
              </w:rPr>
              <w:t>ergospirometrię</w:t>
            </w:r>
            <w:proofErr w:type="spellEnd"/>
            <w:r w:rsidRPr="00B402E3">
              <w:rPr>
                <w:rFonts w:eastAsia="Times New Roman" w:cs="Calibri"/>
              </w:rPr>
              <w:t xml:space="preserve"> i komputerową spirometrię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FC192" w14:textId="0F07F575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1CEB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7B5A9FF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4347D" w14:textId="19B766A4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E6792" w14:textId="76DBB505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E3">
              <w:rPr>
                <w:rFonts w:eastAsia="Times New Roman" w:cs="Calibri"/>
              </w:rPr>
              <w:t>Modyfikacje pozycji punktu J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7FC71" w14:textId="68D858E3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C61E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5AF2D63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780DD" w14:textId="325F610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78756" w14:textId="65BC7F1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Wyświetlanie nazwy protokołu, fazy próby, czasu trwania badania i poszczególnych faz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FBB0B" w14:textId="23BA1692" w:rsid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775C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E028996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D08BB" w14:textId="5076D5B4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4B8A3" w14:textId="0B63B1E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Wyświetlanie procentowego wykonania limitów tętna z wartością docelową dla kobiet i mężczyzn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C22B9" w14:textId="72D939EC" w:rsid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076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04C89A6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B2323" w14:textId="3581AC3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FE74F" w14:textId="0AADA98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 xml:space="preserve">Wyświetlanie wartości obrotów </w:t>
            </w:r>
            <w:r w:rsidRPr="00B402E3">
              <w:rPr>
                <w:rFonts w:eastAsia="Times New Roman" w:cs="Calibri"/>
              </w:rPr>
              <w:lastRenderedPageBreak/>
              <w:t>pedałów na minutę RPM dla badania z cykloergometrem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98343" w14:textId="12901051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78B6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9D84565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2AAB8" w14:textId="106B6A0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C0FAB" w14:textId="434CED51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Wyświetlanie wartości produktu podwójnego RPP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1B6CB" w14:textId="3BCEB763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E3F8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3EEE161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F5C43" w14:textId="5D36C82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3BA8" w14:textId="79391763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Wyświetlanie załamka QRS w osobnym oknie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440D2" w14:textId="045E212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7993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E5003D9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9D62E" w14:textId="43C321B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A94C1" w14:textId="1E431E70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Automatyczna i ręczna zmiana obciążenia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9751F" w14:textId="2A2A2331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0B4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FD5D16B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501CD" w14:textId="3EF45DB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2DB15" w14:textId="0FF370B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Możliwość wpisania pomiarów ręcznych ciśnienia tętniczego krwi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B84A8" w14:textId="2D94E2B9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CD435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4207649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46852" w14:textId="31B4F42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0661" w14:textId="09375DD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Możliwość podłączenia cykloergometru z automatycznym pomiarem ciśnienia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882FD" w14:textId="43CA977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164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334BFE9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2C864" w14:textId="48D8E3A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E8031" w14:textId="2C17E0A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Podgląd zapisu EKG w trzech trybach: 3-, 6- i 12-kanałowym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8A5CD" w14:textId="4E219C47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86B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FA3738B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C2088" w14:textId="419A3AB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90608" w14:textId="2B11BDC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Porównanie odcinków ST dla fazy spoczynkowej i podczas wysiłku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927DC" w14:textId="7A7526C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23A6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CEB1AF5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13D45" w14:textId="24B56174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829CD" w14:textId="62A98E9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 xml:space="preserve">Możliwość wyboru </w:t>
            </w:r>
            <w:proofErr w:type="spellStart"/>
            <w:r w:rsidRPr="00B402E3">
              <w:rPr>
                <w:rFonts w:eastAsia="Times New Roman" w:cs="Calibri"/>
              </w:rPr>
              <w:t>odprowadzeń</w:t>
            </w:r>
            <w:proofErr w:type="spellEnd"/>
            <w:r w:rsidRPr="00B402E3">
              <w:rPr>
                <w:rFonts w:eastAsia="Times New Roman" w:cs="Calibri"/>
              </w:rPr>
              <w:t xml:space="preserve"> w czasie trwania próby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87DFB" w14:textId="7B5DC26F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5DE3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EE458A8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90F6F" w14:textId="0A49BA2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F589" w14:textId="1DCF61B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 zestawie przenośny aparat EKG (jako interfejs do próby wysiłkowej)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544F0" w14:textId="56F91F39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7F8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DD2040F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0C206" w14:textId="5732024A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03380" w14:textId="37E55C50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Wykresy kołowe przedstawiające mapy ST w każdym odprowadzeniu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48EBE" w14:textId="2E2FB423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CF4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B6C3B64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F3887" w14:textId="62015850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66BD" w14:textId="75133BEE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Trendy ST dla wszystkich kanałów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A3661" w14:textId="771E61C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F949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411A9AE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93314" w14:textId="4137E974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12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979CE" w14:textId="7DEF159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Trendy tętna, badania wysiłkowego, ciśnienia krwi i obciążenia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2B120" w14:textId="639AF36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1D193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2D8A4E3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42858" w14:textId="4C8FAC5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C7D33" w14:textId="581D277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Wyświetlanie bieżącej częstotliwości rytmu serca, obciążenia, wartości ST i arytmii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076F" w14:textId="4A798379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1B77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0F37DD0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63394" w14:textId="5C58EC8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58338" w14:textId="7180BF33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Porównanie załamków QRS w fazie spoczynkowej i podczas wysiłku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7B5A3" w14:textId="32B5A1DC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1432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F68F916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18BA20" w14:textId="25F16445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946AE" w14:textId="7333EAB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Możliwość drukowania zapisu EKG w trakcie przeprowadzania próby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927A6" w14:textId="7D0F33C9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EC1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D6044A5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97CD2" w14:textId="7DA511A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65C1A" w14:textId="29C0F4A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Możliwość automatycznego wydruku po zapisie, analizie i na końcu każdej fazy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84D28" w14:textId="4B428F1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4A6D1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977F099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250C0" w14:textId="4FD8E60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0AAA6" w14:textId="6A769A16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 xml:space="preserve">Konfigurowanie parametrów filtrów sieciowych, mięśniowych i </w:t>
            </w:r>
            <w:proofErr w:type="spellStart"/>
            <w:r w:rsidRPr="00B402E3">
              <w:rPr>
                <w:rFonts w:eastAsia="Times New Roman" w:cs="Calibri"/>
              </w:rPr>
              <w:t>antydryftowego</w:t>
            </w:r>
            <w:proofErr w:type="spellEnd"/>
            <w:r w:rsidRPr="00B402E3">
              <w:rPr>
                <w:rFonts w:eastAsia="Times New Roman" w:cs="Calibri"/>
              </w:rPr>
              <w:t xml:space="preserve"> dla zapisu i analizy danych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F6511" w14:textId="5377727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10F3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6891DB8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8BB21" w14:textId="732BF74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F95F6" w14:textId="63021BA7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Alarmy przekroczenia tętna, ciśnienia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8E851" w14:textId="2870142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53F46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D506F3C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5FF87" w14:textId="2D93FBC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59458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8CE23" w14:textId="62EBB17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 xml:space="preserve">Pomiary automatyczne parametrów krzywej EKG, w tym poziom i nachylenie ST, załamek QRS, odcinek QT, </w:t>
            </w:r>
            <w:proofErr w:type="spellStart"/>
            <w:r w:rsidRPr="00B402E3">
              <w:rPr>
                <w:rFonts w:eastAsia="Times New Roman" w:cs="Calibri"/>
              </w:rPr>
              <w:t>QTc</w:t>
            </w:r>
            <w:proofErr w:type="spellEnd"/>
            <w:r w:rsidRPr="00B402E3">
              <w:rPr>
                <w:rFonts w:eastAsia="Times New Roman" w:cs="Calibri"/>
              </w:rPr>
              <w:t xml:space="preserve"> (po korekcji </w:t>
            </w:r>
            <w:proofErr w:type="spellStart"/>
            <w:r w:rsidRPr="00B402E3">
              <w:rPr>
                <w:rFonts w:eastAsia="Times New Roman" w:cs="Calibri"/>
              </w:rPr>
              <w:t>Bazetta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Fridericia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Hodgesa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Framinghama</w:t>
            </w:r>
            <w:proofErr w:type="spellEnd"/>
            <w:r w:rsidRPr="00B402E3">
              <w:rPr>
                <w:rFonts w:eastAsia="Times New Roman" w:cs="Calibri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8E45E" w14:textId="6EC207D6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DA0D9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D27C4BA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5B383" w14:textId="24F72430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4873A" w14:textId="07039C8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Pomiary ręczne odcinków na wstędze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7F5C" w14:textId="24B39D9F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6A43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C004B8E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50EAB" w14:textId="3FDD984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07E47" w14:textId="3099151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Oznaczanie zdarzeń pacjenta w trakcie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94090" w14:textId="19B2A06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E94D3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BA439C2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F05D8" w14:textId="17D13E1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02F99" w14:textId="7BCB5E68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System logów monitorujący działania w oprogramowaniu takie jak: logowanie, kasowanie danych, zmiany w opisach etc.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ECB4A" w14:textId="74C129E5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98D0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2D2FEDE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0F9CD" w14:textId="6D4D7C25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BEF2F" w14:textId="43F1C56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Cyrkiel do pomiarów manualnych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3C361" w14:textId="31712E27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29E5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67BB81A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A230A" w14:textId="2692453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  <w:r w:rsidR="008C76CC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F0D08" w14:textId="2D2FB400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Konfigurowanie raportu końcowego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38994" w14:textId="5E0460A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C9E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2B0EDBA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8C1E0" w14:textId="5477592D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2946D" w14:textId="1A192FD4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Możliwość tworzenia indywidualnych protokołów badania (w tym RAMP), przełączanie na funkcję RAMP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50292" w14:textId="68FD331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873B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ABDE26D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6FF6D" w14:textId="32AFD3A2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1F3EE" w14:textId="534CAAF6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Automatyczna kontrola cykloergometru lub bieżni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7CA8D" w14:textId="549D2729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5BF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EC1598C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3DC7D" w14:textId="0C1B166A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E9E05" w14:textId="3F477C21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Archiwizacja danych medycznych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211455" w14:textId="2BF41FC5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5FE16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21DE986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4106E" w14:textId="2068375D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2919" w14:textId="3471D2E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Współpraca z bieżniami i ergometrami różnych producentów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07575" w14:textId="4F73942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6C705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AB22F2B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F1DDE" w14:textId="5589494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9C754" w14:textId="0DB3FA3A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Współpraca z ACTIVE DIRECTORY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0E11D" w14:textId="20081A07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22A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D17F60A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E7F12" w14:textId="1A9D81A4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D880A" w14:textId="4C93398B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 xml:space="preserve">Protokoły prób wysiłkowych na bieżni: Bruce, Zmodyfikowany Bruce, Bruce </w:t>
            </w:r>
            <w:proofErr w:type="spellStart"/>
            <w:r w:rsidRPr="00B402E3">
              <w:rPr>
                <w:rFonts w:eastAsia="Times New Roman" w:cs="Calibri"/>
              </w:rPr>
              <w:t>Rapid</w:t>
            </w:r>
            <w:proofErr w:type="spellEnd"/>
            <w:r w:rsidRPr="00B402E3">
              <w:rPr>
                <w:rFonts w:eastAsia="Times New Roman" w:cs="Calibri"/>
              </w:rPr>
              <w:t xml:space="preserve">, Bruce Ramp, Zmodyfikowany </w:t>
            </w:r>
            <w:proofErr w:type="spellStart"/>
            <w:r w:rsidRPr="00B402E3">
              <w:rPr>
                <w:rFonts w:eastAsia="Times New Roman" w:cs="Calibri"/>
              </w:rPr>
              <w:t>Balke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EllestadA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Naughton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Balke-ware</w:t>
            </w:r>
            <w:proofErr w:type="spellEnd"/>
            <w:r w:rsidRPr="00B402E3">
              <w:rPr>
                <w:rFonts w:eastAsia="Times New Roman" w:cs="Calibri"/>
              </w:rPr>
              <w:t xml:space="preserve">, Zmodyfikowany </w:t>
            </w:r>
            <w:proofErr w:type="spellStart"/>
            <w:r w:rsidRPr="00B402E3">
              <w:rPr>
                <w:rFonts w:eastAsia="Times New Roman" w:cs="Calibri"/>
              </w:rPr>
              <w:t>Naughton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Ellestad</w:t>
            </w:r>
            <w:proofErr w:type="spellEnd"/>
            <w:r w:rsidRPr="00B402E3">
              <w:rPr>
                <w:rFonts w:eastAsia="Times New Roman" w:cs="Calibri"/>
              </w:rPr>
              <w:t xml:space="preserve">, </w:t>
            </w:r>
            <w:proofErr w:type="spellStart"/>
            <w:r w:rsidRPr="00B402E3">
              <w:rPr>
                <w:rFonts w:eastAsia="Times New Roman" w:cs="Calibri"/>
              </w:rPr>
              <w:t>ElestadB</w:t>
            </w:r>
            <w:proofErr w:type="spellEnd"/>
            <w:r w:rsidRPr="00B402E3">
              <w:rPr>
                <w:rFonts w:eastAsia="Times New Roman" w:cs="Calibri"/>
              </w:rPr>
              <w:t xml:space="preserve">, USAFSAM2, </w:t>
            </w:r>
            <w:proofErr w:type="spellStart"/>
            <w:r w:rsidRPr="00B402E3">
              <w:rPr>
                <w:rFonts w:eastAsia="Times New Roman" w:cs="Calibri"/>
              </w:rPr>
              <w:t>Costill</w:t>
            </w:r>
            <w:proofErr w:type="spellEnd"/>
            <w:r w:rsidRPr="00B402E3">
              <w:rPr>
                <w:rFonts w:eastAsia="Times New Roman" w:cs="Calibri"/>
              </w:rPr>
              <w:t>, USAFSAM3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8D1CE" w14:textId="71DB414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B47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CFA9407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C0E76" w14:textId="6D9D982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1389A6" w14:textId="4713655C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Moduł analizujący ryzyka choroby wieńcowej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49BC4" w14:textId="0365211C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8EC9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B4CE2D8" w14:textId="77777777" w:rsidTr="0086018D">
        <w:trPr>
          <w:gridAfter w:val="3"/>
          <w:wAfter w:w="10203" w:type="dxa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3CF39" w14:textId="17A5DA3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8C76CC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18676" w14:textId="4E24486C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Możliwość rozbudowy o moduł analizy ryzyka nagłej śmierci sercowej według kryteriów Seattle lub International.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04504" w14:textId="59B3E5A5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496E1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C1D0EF0" w14:textId="572B6271" w:rsidTr="0086018D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E5A13" w14:textId="48F1E7A2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C76C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288DB" w14:textId="60FB3472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 w:rsidRPr="00B402E3">
              <w:rPr>
                <w:rFonts w:eastAsia="Times New Roman" w:cs="Calibri"/>
              </w:rPr>
              <w:t>Schemat rozmieszczenia elektrod z niezależną kontrolą jakość podłączenia każdej elektrody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9206F" w14:textId="657DC6CD" w:rsid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93FD1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E2B3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66C7BB1" w14:textId="77777777" w:rsidR="00731518" w:rsidRDefault="00731518" w:rsidP="00731518">
            <w:pPr>
              <w:spacing w:after="0" w:line="240" w:lineRule="auto"/>
            </w:pPr>
          </w:p>
        </w:tc>
        <w:tc>
          <w:tcPr>
            <w:tcW w:w="3401" w:type="dxa"/>
            <w:vAlign w:val="center"/>
          </w:tcPr>
          <w:p w14:paraId="7AD20BB1" w14:textId="77777777" w:rsidR="00731518" w:rsidRDefault="00731518" w:rsidP="00731518">
            <w:pPr>
              <w:spacing w:after="0" w:line="240" w:lineRule="auto"/>
            </w:pPr>
          </w:p>
        </w:tc>
        <w:tc>
          <w:tcPr>
            <w:tcW w:w="3401" w:type="dxa"/>
            <w:vAlign w:val="center"/>
          </w:tcPr>
          <w:p w14:paraId="67176FB2" w14:textId="77777777" w:rsidR="00731518" w:rsidRDefault="00731518" w:rsidP="00731518">
            <w:pPr>
              <w:spacing w:after="0" w:line="240" w:lineRule="auto"/>
            </w:pPr>
          </w:p>
        </w:tc>
      </w:tr>
    </w:tbl>
    <w:p w14:paraId="626500AE" w14:textId="1AC6EDCF" w:rsidR="006005B7" w:rsidRDefault="006005B7">
      <w:pPr>
        <w:spacing w:after="0" w:line="240" w:lineRule="auto"/>
        <w:rPr>
          <w:sz w:val="20"/>
          <w:szCs w:val="20"/>
        </w:rPr>
      </w:pPr>
    </w:p>
    <w:p w14:paraId="57D7EE19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11D61B96" w14:textId="4861E0CB" w:rsidR="006005B7" w:rsidRDefault="001A3D36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Zadanie 4</w:t>
      </w:r>
      <w:r w:rsidR="00565E30">
        <w:rPr>
          <w:b/>
          <w:bCs/>
          <w:sz w:val="20"/>
          <w:szCs w:val="20"/>
        </w:rPr>
        <w:t xml:space="preserve">   </w:t>
      </w:r>
      <w:r w:rsidR="001E4FE1" w:rsidRPr="001E4FE1">
        <w:rPr>
          <w:b/>
          <w:bCs/>
          <w:sz w:val="20"/>
          <w:szCs w:val="20"/>
        </w:rPr>
        <w:t>Cyklo</w:t>
      </w:r>
      <w:r w:rsidR="001E4FE1" w:rsidRPr="001E4FE1">
        <w:rPr>
          <w:rFonts w:eastAsia="Times New Roman" w:cstheme="minorHAnsi"/>
          <w:b/>
          <w:bCs/>
          <w:color w:val="000000"/>
        </w:rPr>
        <w:t>e</w:t>
      </w:r>
      <w:r w:rsidR="00731518" w:rsidRPr="001E4FE1">
        <w:rPr>
          <w:rFonts w:eastAsia="Times New Roman" w:cstheme="minorHAnsi"/>
          <w:b/>
          <w:bCs/>
          <w:color w:val="000000"/>
        </w:rPr>
        <w:t xml:space="preserve">rgometr </w:t>
      </w:r>
      <w:r>
        <w:rPr>
          <w:rFonts w:eastAsia="Times New Roman" w:cstheme="minorHAnsi"/>
          <w:b/>
          <w:bCs/>
          <w:color w:val="000000"/>
        </w:rPr>
        <w:t>(</w:t>
      </w:r>
      <w:r w:rsidR="00731518" w:rsidRPr="001E4FE1">
        <w:rPr>
          <w:rFonts w:eastAsia="Times New Roman" w:cstheme="minorHAnsi"/>
          <w:b/>
          <w:bCs/>
          <w:color w:val="000000"/>
        </w:rPr>
        <w:t>kardiologiczny</w:t>
      </w:r>
      <w:r>
        <w:rPr>
          <w:rFonts w:eastAsia="Times New Roman" w:cstheme="minorHAnsi"/>
          <w:b/>
          <w:bCs/>
          <w:color w:val="000000"/>
        </w:rPr>
        <w:t>)</w:t>
      </w:r>
      <w:r w:rsidR="001E4FE1">
        <w:rPr>
          <w:rFonts w:eastAsia="Times New Roman" w:cstheme="minorHAnsi"/>
          <w:b/>
          <w:bCs/>
          <w:color w:val="000000"/>
        </w:rPr>
        <w:t xml:space="preserve"> – 1 szt. </w:t>
      </w:r>
    </w:p>
    <w:p w14:paraId="5DED0F8C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6A7A67B1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74E8D879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3C59EBB" w14:textId="25409AD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6F6740AD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6D155AF8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10F54CDE" w14:textId="77777777" w:rsidR="005A27BF" w:rsidRDefault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6005B7" w14:paraId="59365CD1" w14:textId="77777777" w:rsidTr="00346851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1765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362EC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6BA6C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8E09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5537D013" w14:textId="77777777" w:rsidR="006005B7" w:rsidRDefault="00565E30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731518" w14:paraId="31DC02E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45228D" w14:textId="73C02C1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4B5A3B" w14:textId="70FF75ED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eastAsia="Garamond" w:cstheme="minorHAnsi"/>
                <w:color w:val="000000"/>
              </w:rPr>
              <w:t>Urządzenie nie starsze niż 202</w:t>
            </w:r>
            <w:r>
              <w:rPr>
                <w:rFonts w:eastAsia="Garamond" w:cstheme="minorHAnsi"/>
                <w:color w:val="000000"/>
              </w:rPr>
              <w:t>5</w:t>
            </w:r>
            <w:r w:rsidRPr="00D72C30">
              <w:rPr>
                <w:rFonts w:eastAsia="Garamond" w:cstheme="minorHAnsi"/>
                <w:color w:val="000000"/>
              </w:rPr>
              <w:t xml:space="preserve"> rok, fabrycznie nowe, nieużywane, nie </w:t>
            </w:r>
            <w:proofErr w:type="spellStart"/>
            <w:r w:rsidRPr="00D72C30">
              <w:rPr>
                <w:rFonts w:eastAsia="Garamond" w:cstheme="minorHAnsi"/>
                <w:color w:val="000000"/>
              </w:rPr>
              <w:t>rekondycjonowane</w:t>
            </w:r>
            <w:proofErr w:type="spellEnd"/>
            <w:r w:rsidRPr="00D72C30">
              <w:rPr>
                <w:rFonts w:eastAsia="Garamond" w:cstheme="minorHAns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5D16F90" w14:textId="6C6F48FE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1B0E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76B8AE9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683D4B" w14:textId="604ED37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045D3C" w14:textId="01F02F09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Ergometr modułowy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4798B5B" w14:textId="10E49C7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039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798D19D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BCBD33" w14:textId="4B133BE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AB31BFA" w14:textId="76491AA6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Sterowany komputerowo zwalniacz elektromagnetyczny z pomiarem momentu obrotowego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445267B" w14:textId="10EB4D5F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1FC4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C736546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AE645B" w14:textId="3BEE8F5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94CB53F" w14:textId="6D903CDA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Obciążenie w zakresie 6 – 999 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ED228F3" w14:textId="65A0F401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9BDC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1064217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0F551" w14:textId="49FE0F2A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8FBFFE7" w14:textId="517B735A" w:rsidR="00731518" w:rsidRDefault="00731518" w:rsidP="00731518">
            <w:pPr>
              <w:widowControl w:val="0"/>
              <w:suppressAutoHyphens w:val="0"/>
              <w:spacing w:after="0"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Obciążenie niezależne od prędkości obrotowej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6954086" w14:textId="0BF1A6CB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14F8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149AE90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23796" w14:textId="3298A330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3BB370F" w14:textId="08051CCA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Dokładność obciążenia zgodnie z DIN VDE 0750-0238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3BEB75" w14:textId="044F421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49309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BC18A62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BAB28A" w14:textId="24B9359E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F602503" w14:textId="472E23BC" w:rsidR="00731518" w:rsidRDefault="00731518" w:rsidP="00731518">
            <w:pPr>
              <w:widowControl w:val="0"/>
              <w:spacing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 xml:space="preserve">Zakres prędkości obrotowej 30-130 </w:t>
            </w:r>
            <w:proofErr w:type="spellStart"/>
            <w:r w:rsidRPr="00D72C30">
              <w:rPr>
                <w:rFonts w:cstheme="minorHAnsi"/>
                <w:color w:val="000000"/>
              </w:rPr>
              <w:lastRenderedPageBreak/>
              <w:t>obr</w:t>
            </w:r>
            <w:proofErr w:type="spellEnd"/>
            <w:r w:rsidRPr="00D72C30">
              <w:rPr>
                <w:rFonts w:cstheme="minorHAnsi"/>
                <w:color w:val="000000"/>
              </w:rPr>
              <w:t xml:space="preserve">/min lub 20-120 </w:t>
            </w:r>
            <w:proofErr w:type="spellStart"/>
            <w:r w:rsidRPr="00D72C30">
              <w:rPr>
                <w:rFonts w:cstheme="minorHAnsi"/>
                <w:color w:val="000000"/>
              </w:rPr>
              <w:t>obr</w:t>
            </w:r>
            <w:proofErr w:type="spellEnd"/>
            <w:r w:rsidRPr="00D72C30">
              <w:rPr>
                <w:rFonts w:cstheme="minorHAnsi"/>
                <w:color w:val="000000"/>
              </w:rPr>
              <w:t>/min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678A580" w14:textId="1BE193EE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0F4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85D14CC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E6BF25" w14:textId="704AA55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13FDDDD" w14:textId="501DBF88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Przyrost obciążenia co 1 W lub 3-5 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A2F1EA9" w14:textId="43F4BFB4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7F5C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160363B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3A024" w14:textId="7AB51A18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E534A3C" w14:textId="2049B540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Zmiana obciążenia programowana przez użytkownika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C53D2BD" w14:textId="7111AFD3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8688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130474A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0D27B5" w14:textId="596FCE60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AB94664" w14:textId="46BB20DB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Regulowany kąt ustawienia kierownicy (360°)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0CE1E08" w14:textId="7DECC752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D91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8FBC6E6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2BBCC6" w14:textId="6B757E9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CF5B812" w14:textId="13E84BC6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Długość korby 170 mm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9A35099" w14:textId="5CB7F2A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7D10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FF04E6D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A43F6" w14:textId="7BDFE89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ADE2F79" w14:textId="51AFB914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Kolumna kierownicy z regulacją wysokości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8D01F94" w14:textId="61A122A4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5CE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417A341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FD7CE6" w14:textId="06728E6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7AD3A1B" w14:textId="5D5C1F69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Możliwość rozbudowy o korbę z regulowaną długością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B9ADA46" w14:textId="0660AD6B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AB2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E42A172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DEE082" w14:textId="646F86A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87F9117" w14:textId="322DF59B" w:rsidR="00731518" w:rsidRPr="006C7C43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Możliwość rozbudowy o pedał z zapięciem na pasek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0EDFD18" w14:textId="2F2FB0B1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3E1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1375A5C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38741F" w14:textId="7613D25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36DF76E" w14:textId="28341BD1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Możliwość rozbudowy o koszyk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CBA062A" w14:textId="60D09475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2C83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930E624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923ACF" w14:textId="3E50154A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BE70AA9" w14:textId="721BF8F7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Możliwość rozbudowy o horyzontalną regulacje siodełka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990F213" w14:textId="66DFB6CF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A65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17F794F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F9D636" w14:textId="39072A6E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29B9502" w14:textId="362B05FB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Możliwość rozbudowy o siodełko sportowe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5B03AD3" w14:textId="3832E240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AD56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092F660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5DA6F7" w14:textId="3505314D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DDB0E58" w14:textId="2B91378A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Elektryczna regulacja wysokości siodełka z odczytem cyfrowym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7C24426" w14:textId="15D64283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D3B26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7E0461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0284FC" w14:textId="1778E78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8B495A8" w14:textId="7D0C7C4D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Max. waga pacjenta 160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2DE2D45" w14:textId="57962BDC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5E6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A422C71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DE08F" w14:textId="0123789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DCC9FA0" w14:textId="630987A3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Wyświetlanie na ekranie cykloergometru bieżącego obciążenia, prędkości pedałowania (</w:t>
            </w:r>
            <w:proofErr w:type="spellStart"/>
            <w:r w:rsidRPr="00D72C30">
              <w:rPr>
                <w:rFonts w:cstheme="minorHAnsi"/>
                <w:color w:val="000000"/>
              </w:rPr>
              <w:t>obr</w:t>
            </w:r>
            <w:proofErr w:type="spellEnd"/>
            <w:r w:rsidRPr="00D72C30">
              <w:rPr>
                <w:rFonts w:cstheme="minorHAnsi"/>
                <w:color w:val="000000"/>
              </w:rPr>
              <w:t>/min), czasu trwania badania, HR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E147026" w14:textId="0102A8E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5664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BA299D1" w14:textId="77777777" w:rsidTr="00900D6E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FDD78" w14:textId="4F82657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00614" w14:textId="7FA5672E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Wbudowany automatyczny pomiar ciśnienia krwi w każdym cykloergometrze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2406" w14:textId="3F1C62F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0F6A2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C5EAE5E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F3AF3B" w14:textId="7CC2E34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A964F24" w14:textId="0774504B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 xml:space="preserve">Metoda pomiaru: metoda </w:t>
            </w:r>
            <w:proofErr w:type="spellStart"/>
            <w:r w:rsidRPr="00D72C30">
              <w:rPr>
                <w:rFonts w:cstheme="minorHAnsi"/>
                <w:color w:val="000000"/>
              </w:rPr>
              <w:t>Korotkowa</w:t>
            </w:r>
            <w:proofErr w:type="spellEnd"/>
            <w:r w:rsidRPr="00D72C30">
              <w:rPr>
                <w:rFonts w:cstheme="minorHAnsi"/>
                <w:color w:val="000000"/>
              </w:rPr>
              <w:t>, oscylometryczna; porównanie zgodności obu pomiarów przy pomiarze spoczynkowym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366D059" w14:textId="2201E506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CFFB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31AED22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54325A" w14:textId="4141BE2E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4D1820F" w14:textId="77777777" w:rsidR="008C76CC" w:rsidRPr="0057077D" w:rsidRDefault="00731518" w:rsidP="008C76CC">
            <w:pPr>
              <w:pStyle w:val="NormalnyWeb"/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Zakres pomiaru: </w:t>
            </w: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ciśnienie skurczowe: </w:t>
            </w: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40-280 mmHg (+/- 3 mmHg) </w:t>
            </w:r>
          </w:p>
          <w:p w14:paraId="403D2C2F" w14:textId="50BAFF92" w:rsidR="00731518" w:rsidRPr="0057077D" w:rsidRDefault="00731518" w:rsidP="008C76CC">
            <w:pPr>
              <w:pStyle w:val="NormalnyWeb"/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rozkurczowe: 40-280 mmHg</w:t>
            </w:r>
            <w:r w:rsidR="008C76CC" w:rsidRPr="0057077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(+/- 3 mmHg)</w:t>
            </w:r>
          </w:p>
          <w:p w14:paraId="341C773F" w14:textId="7758E191" w:rsidR="00731518" w:rsidRDefault="00731518" w:rsidP="008C76CC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57077D">
              <w:rPr>
                <w:rFonts w:cstheme="minorHAnsi"/>
                <w:color w:val="000000"/>
              </w:rPr>
              <w:t>tętno: 35-230 /min</w:t>
            </w:r>
            <w:r w:rsidRPr="00D72C30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317697A" w14:textId="6A9666F7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652F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A0CE3A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080BCB" w14:textId="674C480E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EB92771" w14:textId="4B16B6DE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Prędkość pompowania: od ok. 6 sekund (do 140 mmHg) do ok. 18 sekund (do 300 mmHg)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02AD279" w14:textId="39F5C93C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93D2E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0F6A476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86649F" w14:textId="5114688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DCEF145" w14:textId="41725238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 xml:space="preserve">Metoda opróżniania mankietu: </w:t>
            </w:r>
            <w:r w:rsidRPr="00D72C30">
              <w:rPr>
                <w:rFonts w:cstheme="minorHAnsi"/>
                <w:color w:val="000000"/>
              </w:rPr>
              <w:br/>
              <w:t xml:space="preserve">prędkość opróżniania zależna od tętna ok. </w:t>
            </w:r>
            <w:r w:rsidRPr="00D72C30">
              <w:rPr>
                <w:rFonts w:cstheme="minorHAnsi"/>
                <w:color w:val="000000"/>
              </w:rPr>
              <w:lastRenderedPageBreak/>
              <w:t>3 mmHg/uderzenie lub ok. 3 mmHg/s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70A9ECF" w14:textId="1AB7F4EC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549F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B1D2CF9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422CFB" w14:textId="1543162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3ADAE9C" w14:textId="59C8F394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Redukcja zniekształceń: automatyczna redukcja zniekształceń oraz porównanie zgodności obu metod pomiaru podczas pomiaru spoczynkowego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91093CD" w14:textId="731110E2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30680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7827C3E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532972" w14:textId="36090EB3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669BDD9" w14:textId="0D354850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Tryby działania:</w:t>
            </w:r>
            <w:r w:rsidRPr="00D72C30">
              <w:rPr>
                <w:rFonts w:cstheme="minorHAnsi"/>
                <w:color w:val="000000"/>
              </w:rPr>
              <w:br/>
              <w:t>- tryb PC</w:t>
            </w:r>
            <w:r w:rsidRPr="00D72C30">
              <w:rPr>
                <w:rFonts w:cstheme="minorHAnsi"/>
                <w:color w:val="000000"/>
              </w:rPr>
              <w:br/>
              <w:t>- ergometria</w:t>
            </w:r>
            <w:r w:rsidRPr="00D72C30">
              <w:rPr>
                <w:rFonts w:cstheme="minorHAnsi"/>
                <w:color w:val="000000"/>
              </w:rPr>
              <w:br/>
              <w:t>- trening</w:t>
            </w:r>
            <w:r w:rsidRPr="00D72C30">
              <w:rPr>
                <w:rFonts w:cstheme="minorHAnsi"/>
                <w:color w:val="000000"/>
              </w:rPr>
              <w:br/>
              <w:t>- test</w:t>
            </w:r>
            <w:r w:rsidRPr="00D72C30">
              <w:rPr>
                <w:rFonts w:cstheme="minorHAnsi"/>
                <w:color w:val="000000"/>
              </w:rPr>
              <w:br/>
              <w:t>- tryb ręczny (manualny)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1A519F4" w14:textId="4E37FB77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839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CA4BE45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E5336F" w14:textId="694CBEEF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9262469" w14:textId="08BF574F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 xml:space="preserve">Możliwość wł./wył. </w:t>
            </w:r>
            <w:r w:rsidR="008C76CC">
              <w:rPr>
                <w:rFonts w:cstheme="minorHAnsi"/>
                <w:color w:val="000000"/>
              </w:rPr>
              <w:t>s</w:t>
            </w:r>
            <w:r w:rsidRPr="00D72C30">
              <w:rPr>
                <w:rFonts w:cstheme="minorHAnsi"/>
                <w:color w:val="000000"/>
              </w:rPr>
              <w:t>ygnału dźwiękowego uruchamianego podczas pomiarów ciśnienia krwi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74FADBA" w14:textId="049ABF6D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B3C1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B54BBDD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2417A8" w14:textId="4D52130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6B3C973" w14:textId="0D41F4C3" w:rsidR="00731518" w:rsidRDefault="00731518" w:rsidP="00731518">
            <w:pPr>
              <w:pStyle w:val="Akapitzlist"/>
              <w:widowControl w:val="0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Wyświetlacz LCD min. 68 x 34 mm, min. 128 x 64 pikseli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A441320" w14:textId="1F3040B3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7E02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5B4B1DF4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B7DC68" w14:textId="27AC24C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F667EB5" w14:textId="36578B99" w:rsidR="00731518" w:rsidRPr="00E34114" w:rsidRDefault="00731518" w:rsidP="00731518">
            <w:pPr>
              <w:widowControl w:val="0"/>
              <w:suppressAutoHyphens w:val="0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72C30">
              <w:rPr>
                <w:rFonts w:cstheme="minorHAnsi"/>
                <w:color w:val="000000"/>
              </w:rPr>
              <w:t>Możliwość określenia/zmiany limitów prędkości (obrotów na minutę)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A17D21A" w14:textId="3675E703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3FC1A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77696F5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AC6850" w14:textId="76C65C6E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52A8A85" w14:textId="57932D3E" w:rsidR="00731518" w:rsidRPr="00E34114" w:rsidRDefault="00731518" w:rsidP="00731518">
            <w:pPr>
              <w:widowControl w:val="0"/>
              <w:suppressAutoHyphens w:val="0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D72C30">
              <w:rPr>
                <w:rFonts w:cstheme="minorHAnsi"/>
                <w:color w:val="000000"/>
              </w:rPr>
              <w:t>Możliwość zmiany kroku zmiany obciążenia 1/5/10/25 WAT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C10F8C5" w14:textId="642C3EAC" w:rsidR="00731518" w:rsidRPr="00731518" w:rsidRDefault="00731518" w:rsidP="00731518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58FD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152EE8B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6199D" w14:textId="2AB37DD6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7F149BD" w14:textId="443B9A5C" w:rsidR="00731518" w:rsidRDefault="00731518" w:rsidP="00731518">
            <w:pPr>
              <w:widowControl w:val="0"/>
              <w:spacing w:after="0" w:line="100" w:lineRule="atLeast"/>
              <w:rPr>
                <w:bCs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 xml:space="preserve">Wymiary min.: </w:t>
            </w:r>
            <w:proofErr w:type="spellStart"/>
            <w:r w:rsidRPr="00D72C30">
              <w:rPr>
                <w:rFonts w:cstheme="minorHAnsi"/>
                <w:color w:val="000000"/>
              </w:rPr>
              <w:t>dł</w:t>
            </w:r>
            <w:proofErr w:type="spellEnd"/>
            <w:r w:rsidRPr="00D72C30">
              <w:rPr>
                <w:rFonts w:cstheme="minorHAnsi"/>
                <w:color w:val="000000"/>
              </w:rPr>
              <w:t xml:space="preserve"> x </w:t>
            </w:r>
            <w:proofErr w:type="spellStart"/>
            <w:r w:rsidRPr="00D72C30">
              <w:rPr>
                <w:rFonts w:cstheme="minorHAnsi"/>
                <w:color w:val="000000"/>
              </w:rPr>
              <w:t>sz</w:t>
            </w:r>
            <w:proofErr w:type="spellEnd"/>
            <w:r w:rsidRPr="00D72C30">
              <w:rPr>
                <w:rFonts w:cstheme="minorHAnsi"/>
                <w:color w:val="000000"/>
              </w:rPr>
              <w:t xml:space="preserve"> x wys. (90 cm x 46 cm x 90 cm-13,5 cm)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EA6D039" w14:textId="106D2B7F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E689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50E4D0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A2913E" w14:textId="715ED76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EAACC6B" w14:textId="3D9D9869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Waga: 67 kg +/- 3kg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970F6FF" w14:textId="40BA757F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4B1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4C80A941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AE2044" w14:textId="7770653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318D446" w14:textId="61ECB794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Dodatkowy wyświetlacz LED wskazujący prędkość (</w:t>
            </w:r>
            <w:proofErr w:type="spellStart"/>
            <w:r w:rsidRPr="00D72C30">
              <w:rPr>
                <w:rFonts w:cstheme="minorHAnsi"/>
                <w:color w:val="000000"/>
              </w:rPr>
              <w:t>obr</w:t>
            </w:r>
            <w:proofErr w:type="spellEnd"/>
            <w:r w:rsidRPr="00D72C30">
              <w:rPr>
                <w:rFonts w:cstheme="minorHAnsi"/>
                <w:color w:val="000000"/>
              </w:rPr>
              <w:t>/min)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A948022" w14:textId="791609EB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781C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02F94FF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EA0FB5" w14:textId="375F3DEC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4697E93" w14:textId="514B94E3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Wbudowane kółka do przemieszczenia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E29B5EE" w14:textId="2F560116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52DEB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6B4DDB4F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3C198" w14:textId="6D4AFF7B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FD6BE95" w14:textId="5B9BA66C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Podstawy poziomujące do ustawiania ergometru na nierównym podłożu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C5A3637" w14:textId="3A314091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EBEE3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9CEDCD8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E36587" w14:textId="0E74EA41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2BAC163" w14:textId="7D4C74E4" w:rsidR="00731518" w:rsidRDefault="00731518" w:rsidP="00731518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Diody LED informujące o prędkości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199C889" w14:textId="6288A0AC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EF3E1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73905BF6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FB5012" w14:textId="06F591C2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73B70EC" w14:textId="792D5219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Możliwość zdalnego sterowania poprzez PC lub oprogramowanie z EKG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E67D1EA" w14:textId="4FD99B3A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D0972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311EDEBB" w14:textId="77777777" w:rsidTr="00900D6E">
        <w:trPr>
          <w:trHeight w:val="696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24EED2" w14:textId="1C052882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0AB5E19" w14:textId="20ED4CA9" w:rsidR="00731518" w:rsidRDefault="00731518" w:rsidP="008C76CC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5</w:t>
            </w:r>
            <w:r w:rsidR="008C76CC">
              <w:rPr>
                <w:rFonts w:cstheme="minorHAnsi"/>
                <w:color w:val="000000"/>
              </w:rPr>
              <w:t xml:space="preserve"> </w:t>
            </w:r>
            <w:r w:rsidRPr="00D72C30">
              <w:rPr>
                <w:rFonts w:cstheme="minorHAnsi"/>
                <w:color w:val="000000"/>
              </w:rPr>
              <w:t xml:space="preserve">predefiniowanych protokołów etapowego zwiększania obciążenia (WHO, BAL, </w:t>
            </w:r>
            <w:proofErr w:type="spellStart"/>
            <w:r w:rsidRPr="00D72C30">
              <w:rPr>
                <w:rFonts w:cstheme="minorHAnsi"/>
                <w:color w:val="000000"/>
              </w:rPr>
              <w:t>Hollmann</w:t>
            </w:r>
            <w:proofErr w:type="spellEnd"/>
            <w:r w:rsidRPr="00D72C30">
              <w:rPr>
                <w:rFonts w:cstheme="minorHAnsi"/>
                <w:color w:val="000000"/>
              </w:rPr>
              <w:t>, STD France, Standard)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945BA6C" w14:textId="25B6CF90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BD2B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731518" w14:paraId="2CE72361" w14:textId="77777777" w:rsidTr="00900D6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538A0C" w14:textId="6596CE29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7E3A73C" w14:textId="35FF77C0" w:rsidR="00731518" w:rsidRDefault="00731518" w:rsidP="00731518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D72C30">
              <w:rPr>
                <w:rFonts w:cstheme="minorHAnsi"/>
                <w:color w:val="000000"/>
              </w:rPr>
              <w:t>Cyfrowe  złącza sterujące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393571A" w14:textId="16FC4A13" w:rsidR="00731518" w:rsidRPr="00731518" w:rsidRDefault="00731518" w:rsidP="00731518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16407" w14:textId="77777777" w:rsidR="00731518" w:rsidRDefault="00731518" w:rsidP="00731518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3C215EB7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6014EB3A" w14:textId="77777777" w:rsidR="008C76CC" w:rsidRDefault="008C76CC">
      <w:pPr>
        <w:spacing w:after="0" w:line="240" w:lineRule="auto"/>
        <w:rPr>
          <w:b/>
          <w:bCs/>
          <w:sz w:val="20"/>
          <w:szCs w:val="20"/>
        </w:rPr>
      </w:pPr>
    </w:p>
    <w:p w14:paraId="673B56F6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6A841C51" w14:textId="2E52F56C" w:rsidR="006005B7" w:rsidRPr="00731518" w:rsidRDefault="001A3D36" w:rsidP="0073151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 5</w:t>
      </w:r>
      <w:r w:rsidR="00565E30">
        <w:rPr>
          <w:b/>
          <w:bCs/>
          <w:sz w:val="20"/>
          <w:szCs w:val="20"/>
        </w:rPr>
        <w:t xml:space="preserve">   </w:t>
      </w:r>
      <w:r w:rsidR="00731518">
        <w:rPr>
          <w:rFonts w:eastAsia="Calibri" w:cs="Calibri"/>
          <w:b/>
          <w:color w:val="000000"/>
        </w:rPr>
        <w:t xml:space="preserve">Rejestrator </w:t>
      </w:r>
      <w:proofErr w:type="spellStart"/>
      <w:r w:rsidR="00731518">
        <w:rPr>
          <w:rFonts w:eastAsia="Calibri" w:cs="Calibri"/>
          <w:b/>
          <w:color w:val="000000"/>
        </w:rPr>
        <w:t>holtera</w:t>
      </w:r>
      <w:proofErr w:type="spellEnd"/>
      <w:r w:rsidR="00731518">
        <w:rPr>
          <w:rFonts w:eastAsia="Calibri" w:cs="Calibri"/>
          <w:b/>
          <w:color w:val="000000"/>
        </w:rPr>
        <w:t xml:space="preserve"> EKG </w:t>
      </w:r>
      <w:r>
        <w:rPr>
          <w:rFonts w:eastAsia="Calibri" w:cs="Calibri"/>
          <w:b/>
          <w:color w:val="000000"/>
        </w:rPr>
        <w:t>(</w:t>
      </w:r>
      <w:r w:rsidR="00731518">
        <w:rPr>
          <w:rFonts w:eastAsia="Calibri" w:cs="Calibri"/>
          <w:b/>
          <w:color w:val="000000"/>
        </w:rPr>
        <w:t>12 kanałowy</w:t>
      </w:r>
      <w:r>
        <w:rPr>
          <w:rFonts w:eastAsia="Calibri" w:cs="Calibri"/>
          <w:b/>
          <w:color w:val="000000"/>
        </w:rPr>
        <w:t>)</w:t>
      </w:r>
      <w:r w:rsidR="00731518" w:rsidRPr="00B31F48">
        <w:rPr>
          <w:rFonts w:eastAsia="Times New Roman" w:cs="Calibri"/>
          <w:b/>
          <w:color w:val="000000"/>
        </w:rPr>
        <w:t xml:space="preserve"> –</w:t>
      </w:r>
      <w:r w:rsidR="00EA54D3">
        <w:rPr>
          <w:rFonts w:eastAsia="Times New Roman" w:cs="Calibri"/>
          <w:b/>
          <w:color w:val="000000"/>
        </w:rPr>
        <w:t xml:space="preserve"> 1</w:t>
      </w:r>
      <w:r w:rsidR="00731518" w:rsidRPr="00B31F48">
        <w:rPr>
          <w:rFonts w:eastAsia="Times New Roman" w:cs="Calibri"/>
          <w:b/>
          <w:color w:val="000000"/>
        </w:rPr>
        <w:t xml:space="preserve"> szt. </w:t>
      </w:r>
    </w:p>
    <w:p w14:paraId="693F406A" w14:textId="77777777" w:rsidR="006005B7" w:rsidRDefault="006005B7">
      <w:pPr>
        <w:spacing w:after="0" w:line="240" w:lineRule="auto"/>
        <w:rPr>
          <w:b/>
          <w:bCs/>
          <w:sz w:val="20"/>
          <w:szCs w:val="20"/>
        </w:rPr>
      </w:pPr>
    </w:p>
    <w:p w14:paraId="3A971F6A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529CF77B" w14:textId="77777777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6ACEF895" w14:textId="74157B86" w:rsidR="006005B7" w:rsidRDefault="00565E3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729EBA84" w14:textId="77777777" w:rsidR="00731518" w:rsidRDefault="00731518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5A27BF" w14:paraId="7F3163A3" w14:textId="77777777" w:rsidTr="00EA386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09402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AF642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5FA2C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4CA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5B58F810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5A27BF" w14:paraId="1B6D300D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C85EA6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3D8A7" w14:textId="4A411641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31F48">
              <w:rPr>
                <w:rFonts w:eastAsia="Garamond" w:cs="Calibri"/>
                <w:color w:val="000000"/>
              </w:rPr>
              <w:t>Urządzenie nie starsze niż 202</w:t>
            </w:r>
            <w:r>
              <w:rPr>
                <w:rFonts w:eastAsia="Garamond" w:cs="Calibri"/>
                <w:color w:val="000000"/>
              </w:rPr>
              <w:t>5</w:t>
            </w:r>
            <w:r w:rsidRPr="00B31F48">
              <w:rPr>
                <w:rFonts w:eastAsia="Garamond" w:cs="Calibri"/>
                <w:color w:val="000000"/>
              </w:rPr>
              <w:t xml:space="preserve"> rok, fabrycznie nowe, nieużywane, nie </w:t>
            </w:r>
            <w:proofErr w:type="spellStart"/>
            <w:r w:rsidRPr="00B31F48">
              <w:rPr>
                <w:rFonts w:eastAsia="Garamond" w:cs="Calibri"/>
                <w:color w:val="000000"/>
              </w:rPr>
              <w:t>rekondycjonowane</w:t>
            </w:r>
            <w:proofErr w:type="spellEnd"/>
            <w:r w:rsidRPr="00B31F48">
              <w:rPr>
                <w:rFonts w:eastAsia="Garamond" w:cs="Calibr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0FB4A0D" w14:textId="77777777" w:rsidR="005A27BF" w:rsidRPr="00731518" w:rsidRDefault="005A27BF" w:rsidP="00EA386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47DDC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712DE75D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D91A7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D94CD5" w14:textId="2908C738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 xml:space="preserve">Rejestrator kompatybilny z posiadanym przesz Zamawiającego System </w:t>
            </w:r>
            <w:proofErr w:type="spellStart"/>
            <w:r w:rsidRPr="00F71979">
              <w:rPr>
                <w:rFonts w:cs="Calibri"/>
              </w:rPr>
              <w:t>Holtera</w:t>
            </w:r>
            <w:proofErr w:type="spellEnd"/>
            <w:r w:rsidRPr="00F71979">
              <w:rPr>
                <w:rFonts w:cs="Calibri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86535AF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5E2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FFA4AE2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11DBE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2D6C1C" w14:textId="4935A576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Rejestrator 12-kanałowy (stosownie od ustawień i rozmieszczenia elektrod)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2991D14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56D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7828D595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7777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F3FB5" w14:textId="5132BDEB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Zapis danych w trybie 3 i 7 kanałowym z 5 elektrod i 12-kanałowym z 10 elektrod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E4C1265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681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7943D05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6A60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6CEA03" w14:textId="22ACCE83" w:rsidR="005A27BF" w:rsidRDefault="005A27BF" w:rsidP="00B81175">
            <w:pPr>
              <w:widowControl w:val="0"/>
              <w:suppressAutoHyphens w:val="0"/>
              <w:spacing w:after="0" w:line="100" w:lineRule="atLeast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Rejestrowane odprowadzenia:</w:t>
            </w:r>
            <w:r w:rsidRPr="00F71979">
              <w:rPr>
                <w:rFonts w:cs="Calibri"/>
                <w:highlight w:val="white"/>
              </w:rPr>
              <w:br/>
              <w:t>- 3 odprowadzenia: mV1, mV3, mV5</w:t>
            </w:r>
            <w:r w:rsidRPr="00F71979">
              <w:rPr>
                <w:rFonts w:cs="Calibri"/>
                <w:highlight w:val="white"/>
              </w:rPr>
              <w:br/>
              <w:t xml:space="preserve">- 7 </w:t>
            </w:r>
            <w:proofErr w:type="spellStart"/>
            <w:r w:rsidRPr="00F71979">
              <w:rPr>
                <w:rFonts w:cs="Calibri"/>
                <w:highlight w:val="white"/>
              </w:rPr>
              <w:t>odprowadzeń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 I, II, III, </w:t>
            </w:r>
            <w:proofErr w:type="spellStart"/>
            <w:r w:rsidRPr="00F71979">
              <w:rPr>
                <w:rFonts w:cs="Calibri"/>
                <w:highlight w:val="white"/>
              </w:rPr>
              <w:t>aVR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, </w:t>
            </w:r>
            <w:proofErr w:type="spellStart"/>
            <w:r w:rsidRPr="00F71979">
              <w:rPr>
                <w:rFonts w:cs="Calibri"/>
                <w:highlight w:val="white"/>
              </w:rPr>
              <w:t>aVL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, </w:t>
            </w:r>
            <w:proofErr w:type="spellStart"/>
            <w:r w:rsidRPr="00F71979">
              <w:rPr>
                <w:rFonts w:cs="Calibri"/>
                <w:highlight w:val="white"/>
              </w:rPr>
              <w:t>aVF</w:t>
            </w:r>
            <w:proofErr w:type="spellEnd"/>
            <w:r w:rsidRPr="00F71979">
              <w:rPr>
                <w:rFonts w:cs="Calibri"/>
                <w:highlight w:val="white"/>
              </w:rPr>
              <w:t>, V1</w:t>
            </w:r>
            <w:r w:rsidRPr="00F71979">
              <w:rPr>
                <w:rFonts w:cs="Calibri"/>
                <w:highlight w:val="white"/>
              </w:rPr>
              <w:br/>
              <w:t xml:space="preserve">- 12 </w:t>
            </w:r>
            <w:proofErr w:type="spellStart"/>
            <w:r w:rsidRPr="00F71979">
              <w:rPr>
                <w:rFonts w:cs="Calibri"/>
                <w:highlight w:val="white"/>
              </w:rPr>
              <w:t>odprowadzeń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: I, II, III, </w:t>
            </w:r>
            <w:proofErr w:type="spellStart"/>
            <w:r w:rsidRPr="00F71979">
              <w:rPr>
                <w:rFonts w:cs="Calibri"/>
                <w:highlight w:val="white"/>
              </w:rPr>
              <w:t>aVR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, </w:t>
            </w:r>
            <w:proofErr w:type="spellStart"/>
            <w:r w:rsidRPr="00F71979">
              <w:rPr>
                <w:rFonts w:cs="Calibri"/>
                <w:highlight w:val="white"/>
              </w:rPr>
              <w:t>aVL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, </w:t>
            </w:r>
            <w:proofErr w:type="spellStart"/>
            <w:r w:rsidRPr="00F71979">
              <w:rPr>
                <w:rFonts w:cs="Calibri"/>
                <w:highlight w:val="white"/>
              </w:rPr>
              <w:t>aVF</w:t>
            </w:r>
            <w:proofErr w:type="spellEnd"/>
            <w:r w:rsidRPr="00F71979">
              <w:rPr>
                <w:rFonts w:cs="Calibri"/>
                <w:highlight w:val="white"/>
              </w:rPr>
              <w:t>, V1, V2, V3, V4, V5, V6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C5A2BCA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AEC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3CFC4BFF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5C72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E5F0F2" w14:textId="5A7B3EC5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Klawiatura: Mikroprzełączniki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F593C37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150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86E0D3C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C38E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2093EC" w14:textId="4523FAD6" w:rsidR="005A27BF" w:rsidRDefault="005A27BF" w:rsidP="00B81175">
            <w:pPr>
              <w:widowControl w:val="0"/>
              <w:spacing w:line="100" w:lineRule="atLeast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Sprawdzanie niepodłączonych </w:t>
            </w:r>
            <w:proofErr w:type="spellStart"/>
            <w:r w:rsidRPr="00F71979">
              <w:rPr>
                <w:rFonts w:cs="Calibri"/>
                <w:highlight w:val="white"/>
              </w:rPr>
              <w:t>odprowadzeń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4D78494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CBF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187F45C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FE761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05FCAB" w14:textId="105AB378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Minimum dwa sposoby weryfikacji poprawności podłączenia elektrod na ekranie rejestratora- wykres słupkowy zakłóceń, prezentacja wstęgi EKG z każdego odprowadzenia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9BB0690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78A7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4602D39A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6544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CCD082" w14:textId="02A3C044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Czas zapisu : 12 godzin, 24 godziny, 48 godzin, 7 dni i nieograniczony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467F075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7B30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F95BAA1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C9BD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72E889" w14:textId="5F13909F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Długość rejestracji: 200 – 900 MB przez 24h (zależny od sygnału I liczby </w:t>
            </w:r>
            <w:proofErr w:type="spellStart"/>
            <w:r w:rsidRPr="00F71979">
              <w:rPr>
                <w:rFonts w:cs="Calibri"/>
                <w:highlight w:val="white"/>
              </w:rPr>
              <w:t>odprowadzeń</w:t>
            </w:r>
            <w:proofErr w:type="spellEnd"/>
            <w:r w:rsidRPr="00F71979">
              <w:rPr>
                <w:rFonts w:cs="Calibri"/>
                <w:highlight w:val="white"/>
              </w:rPr>
              <w:t>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B4FA569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99E9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2C78DBB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25A00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794253" w14:textId="0CA00C25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Czujnik aktywności fizycznej pacjenta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AF247D1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D25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325B92C1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4F9E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43EAE3" w14:textId="72FE8C87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Wyświetlacz LCD do  2,1” o rozdzielczości 128x64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A96DA62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CC3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2B24907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19CD1A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DE5A3A" w14:textId="2A6213E0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Waga rejestratora max. 110g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383F9B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D03A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CD9EA91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A87B3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AE4FD" w14:textId="0FA14388" w:rsidR="005A27BF" w:rsidRPr="006C7C43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Wymiary rejestratora: max. 105 x 65 x 24 mm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97F7DC0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7FF4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32FC7BFD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87BF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898569" w14:textId="38A87300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Długość kabla pacjenta w zależności od odprowadzenia: </w:t>
            </w:r>
            <w:r w:rsidRPr="00F71979">
              <w:rPr>
                <w:rFonts w:cs="Calibri"/>
                <w:color w:val="666666"/>
                <w:highlight w:val="white"/>
              </w:rPr>
              <w:t xml:space="preserve">min. 40 max. 90 cm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DCFC138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646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835F8A6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2D781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64183E" w14:textId="3150A27D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Transmisja danych za pomocą </w:t>
            </w:r>
            <w:proofErr w:type="spellStart"/>
            <w:r w:rsidRPr="00F71979">
              <w:rPr>
                <w:rFonts w:cs="Calibri"/>
                <w:highlight w:val="white"/>
              </w:rPr>
              <w:t>USB,z</w:t>
            </w:r>
            <w:proofErr w:type="spellEnd"/>
            <w:r w:rsidRPr="00F71979">
              <w:rPr>
                <w:rFonts w:cs="Calibri"/>
                <w:highlight w:val="white"/>
              </w:rPr>
              <w:t xml:space="preserve">  możliwością wyświetlania zapisu EKG oraz poziomu szumów z każdego odprowadzenia na ekranie komputera oraz przy użyciu  Karty SD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02C3DD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B7B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FA71DAF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90BF1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0087F7" w14:textId="7D7666EE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Automatyczne włączenie rejestratora po 20 min. od włożenia baterii bez wprowadzania danych pacjenta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C6CCCB3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AAD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7F7E91CF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2A873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91E4C8" w14:textId="4257AA47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Możliwość edycji parametrów badania z poziomu rejestratora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B028F0B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6704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62AEA18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CA49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3402F6" w14:textId="382C3C56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 xml:space="preserve">Częstotliwość próbkowania 8 x 2000Hz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5626EBC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F43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66D874B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6382F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A34ACA" w14:textId="14138137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Rozdzielczości  przetwornika AD przy rejestracji 24 bity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6790F29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615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402181C7" w14:textId="77777777" w:rsidTr="00363323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C0F6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8B7DE" w14:textId="4B50E9E1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Funkcja wykrywania rozrusznika 100us przy próbkowaniu min. 40000Hz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28F5F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3138A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C50270A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7C97AB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D355F0" w14:textId="7A2940D7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  <w:highlight w:val="white"/>
              </w:rPr>
              <w:t>Zapis danych na karcie pamięci typu SD do 2 GB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494915C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9409A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4515E07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F6955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E06E82" w14:textId="1BA96BB9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Detekcja pracy stymulatora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4FC42FA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2AD1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4B560DA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1250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4692B9" w14:textId="4D96562C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Przycisk zdarzeń pacjenta wraz z zapisem głosowym (wbudowany mikrofon), długość nagrania 10 s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D77B5D9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1C60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3A7B91D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5133BB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3A7109" w14:textId="1B74B825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 xml:space="preserve">Zakres częstotliwości (wyłączone filtry cyfrowe): 0,049 </w:t>
            </w:r>
            <w:proofErr w:type="spellStart"/>
            <w:r w:rsidRPr="00F71979">
              <w:rPr>
                <w:rFonts w:cs="Calibri"/>
              </w:rPr>
              <w:t>Hz</w:t>
            </w:r>
            <w:proofErr w:type="spellEnd"/>
            <w:r w:rsidRPr="00F71979">
              <w:rPr>
                <w:rFonts w:cs="Calibri"/>
              </w:rPr>
              <w:t xml:space="preserve"> – 220 </w:t>
            </w:r>
            <w:proofErr w:type="spellStart"/>
            <w:r w:rsidRPr="00F71979">
              <w:rPr>
                <w:rFonts w:cs="Calibri"/>
              </w:rPr>
              <w:t>Hz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00F59E3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8176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21E3167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758BCA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80A0B2" w14:textId="67C914F8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Rozdzielczość przetwornika AD przy rejestracji głosu: 10 bitów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DA19E1D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830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D38FDAC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5A2D6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8CEBB1" w14:textId="28364A68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 xml:space="preserve">Impedancja wejściowa: &gt; 20 MΩ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23A90E8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6098B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F5C74B7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8AA11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512E4F" w14:textId="45D1493A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Wskaźnik niskiej baterii: sygnał dźwiękowy i komunikat na wyświetlaczu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56A6843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AAD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4EB7B5F5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F640F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6E4D9" w14:textId="08F320EC" w:rsidR="005A27BF" w:rsidRDefault="005A27BF" w:rsidP="00B81175">
            <w:pPr>
              <w:pStyle w:val="Akapitzlist"/>
              <w:widowControl w:val="0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 xml:space="preserve">Współczynnik tłumienia CMR (z filtrem cyfrowym): &gt; 100 </w:t>
            </w:r>
            <w:proofErr w:type="spellStart"/>
            <w:r w:rsidRPr="00F71979">
              <w:rPr>
                <w:rFonts w:cs="Calibri"/>
              </w:rPr>
              <w:t>dB</w:t>
            </w:r>
            <w:proofErr w:type="spellEnd"/>
            <w:r w:rsidRPr="00F71979">
              <w:rPr>
                <w:rFonts w:cs="Calibri"/>
              </w:rPr>
              <w:t xml:space="preserve"> (&gt; 115 </w:t>
            </w:r>
            <w:proofErr w:type="spellStart"/>
            <w:r w:rsidRPr="00F71979">
              <w:rPr>
                <w:rFonts w:cs="Calibri"/>
              </w:rPr>
              <w:t>dB</w:t>
            </w:r>
            <w:proofErr w:type="spellEnd"/>
            <w:r w:rsidRPr="00F71979">
              <w:rPr>
                <w:rFonts w:cs="Calibri"/>
              </w:rPr>
              <w:t>)-dla kabla 5 odprowadzeniowego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1263D9C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6F4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AEC722D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C568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21B4FE" w14:textId="7242B1F5" w:rsidR="005A27BF" w:rsidRPr="00E34114" w:rsidRDefault="005A27BF" w:rsidP="00B81175">
            <w:pPr>
              <w:widowControl w:val="0"/>
              <w:suppressAutoHyphens w:val="0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F71979">
              <w:rPr>
                <w:rFonts w:cs="Calibri"/>
              </w:rPr>
              <w:t xml:space="preserve">Możliwość włączenia/wyłączenia dźwięku klawiszy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22956A7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317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D87EA2B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E5214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3AA796" w14:textId="03B1F500" w:rsidR="005A27BF" w:rsidRPr="00E34114" w:rsidRDefault="005A27BF" w:rsidP="00B81175">
            <w:pPr>
              <w:widowControl w:val="0"/>
              <w:suppressAutoHyphens w:val="0"/>
              <w:rPr>
                <w:rFonts w:cs="Calibri"/>
                <w:sz w:val="20"/>
                <w:szCs w:val="20"/>
                <w:highlight w:val="yellow"/>
              </w:rPr>
            </w:pPr>
            <w:r w:rsidRPr="00F71979">
              <w:rPr>
                <w:rFonts w:cs="Calibri"/>
              </w:rPr>
              <w:t>Zasilanie za pomocą 2 baterii lub akumulatorów AA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53C1CEE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E9E9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DF323B0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2F342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EFE540" w14:textId="5D10B12D" w:rsidR="005A27BF" w:rsidRDefault="005A27BF" w:rsidP="00B81175">
            <w:pPr>
              <w:widowControl w:val="0"/>
              <w:spacing w:after="0" w:line="100" w:lineRule="atLeast"/>
              <w:rPr>
                <w:bCs/>
                <w:sz w:val="20"/>
                <w:szCs w:val="20"/>
              </w:rPr>
            </w:pPr>
            <w:r w:rsidRPr="00F71979">
              <w:rPr>
                <w:rFonts w:cs="Calibri"/>
              </w:rPr>
              <w:t>Dodatkowe, wewnętrzne zasilanie do podtrzymywania zapisu w trakcie wymiany baterii/akumulatorów.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93AAD7A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215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1E1B0AC" w14:textId="77777777" w:rsidTr="00363323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ACD92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145CB3" w14:textId="646A03AE" w:rsidR="005A27BF" w:rsidRDefault="005A27BF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F71979">
              <w:rPr>
                <w:rFonts w:cs="Calibri"/>
              </w:rPr>
              <w:t>Obudowa z PC-ABS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D353890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7B7C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7E0B68CD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62170E6E" w14:textId="77777777" w:rsidR="00731518" w:rsidRDefault="00731518">
      <w:pPr>
        <w:spacing w:after="0" w:line="240" w:lineRule="auto"/>
        <w:rPr>
          <w:sz w:val="20"/>
          <w:szCs w:val="20"/>
        </w:rPr>
      </w:pPr>
    </w:p>
    <w:p w14:paraId="0D17E531" w14:textId="2E1B9B46" w:rsidR="005A27BF" w:rsidRPr="00731518" w:rsidRDefault="001A3D36" w:rsidP="005A27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 6</w:t>
      </w:r>
      <w:r w:rsidR="005A27BF">
        <w:rPr>
          <w:b/>
          <w:bCs/>
          <w:sz w:val="20"/>
          <w:szCs w:val="20"/>
        </w:rPr>
        <w:t xml:space="preserve">   </w:t>
      </w:r>
      <w:r w:rsidR="008C76CC">
        <w:rPr>
          <w:rFonts w:eastAsia="Calibri" w:cs="Calibri"/>
          <w:b/>
          <w:color w:val="000000"/>
        </w:rPr>
        <w:t xml:space="preserve">Rejestrator </w:t>
      </w:r>
      <w:proofErr w:type="spellStart"/>
      <w:r w:rsidR="008C76CC">
        <w:rPr>
          <w:rFonts w:eastAsia="Calibri" w:cs="Calibri"/>
          <w:b/>
          <w:color w:val="000000"/>
        </w:rPr>
        <w:t>Holtera</w:t>
      </w:r>
      <w:proofErr w:type="spellEnd"/>
      <w:r w:rsidR="008C76CC">
        <w:rPr>
          <w:rFonts w:eastAsia="Calibri" w:cs="Calibri"/>
          <w:b/>
          <w:color w:val="000000"/>
        </w:rPr>
        <w:t xml:space="preserve"> ABPM</w:t>
      </w:r>
      <w:r w:rsidR="008C76CC" w:rsidRPr="00B31F48">
        <w:rPr>
          <w:rFonts w:eastAsia="Times New Roman" w:cs="Calibri"/>
          <w:b/>
          <w:color w:val="000000"/>
        </w:rPr>
        <w:t xml:space="preserve"> </w:t>
      </w:r>
      <w:r w:rsidR="005A27BF" w:rsidRPr="00B31F48">
        <w:rPr>
          <w:rFonts w:eastAsia="Times New Roman" w:cs="Calibri"/>
          <w:b/>
          <w:color w:val="000000"/>
        </w:rPr>
        <w:t>–</w:t>
      </w:r>
      <w:r w:rsidR="00150B0F">
        <w:rPr>
          <w:rFonts w:eastAsia="Times New Roman" w:cs="Calibri"/>
          <w:b/>
          <w:color w:val="000000"/>
        </w:rPr>
        <w:t xml:space="preserve"> 1</w:t>
      </w:r>
      <w:r w:rsidR="005A27BF" w:rsidRPr="00B31F48">
        <w:rPr>
          <w:rFonts w:eastAsia="Times New Roman" w:cs="Calibri"/>
          <w:b/>
          <w:color w:val="000000"/>
        </w:rPr>
        <w:t xml:space="preserve"> szt. </w:t>
      </w:r>
    </w:p>
    <w:p w14:paraId="68C051EE" w14:textId="77777777" w:rsidR="005A27BF" w:rsidRDefault="005A27BF" w:rsidP="005A27BF">
      <w:pPr>
        <w:spacing w:after="0" w:line="240" w:lineRule="auto"/>
        <w:rPr>
          <w:b/>
          <w:bCs/>
          <w:sz w:val="20"/>
          <w:szCs w:val="20"/>
        </w:rPr>
      </w:pPr>
    </w:p>
    <w:p w14:paraId="3513FC17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5ABAD605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4CB16B96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5469F4EB" w14:textId="77777777" w:rsidR="00892079" w:rsidRDefault="00892079" w:rsidP="005A27BF">
      <w:pPr>
        <w:spacing w:after="0" w:line="240" w:lineRule="auto"/>
        <w:rPr>
          <w:sz w:val="20"/>
          <w:szCs w:val="20"/>
        </w:rPr>
      </w:pPr>
    </w:p>
    <w:p w14:paraId="4D79374D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5A27BF" w14:paraId="07194DA1" w14:textId="77777777" w:rsidTr="00EA386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B6EB2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E287D1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3F03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00B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0E37A09D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5A27BF" w14:paraId="1FE86A44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3BB81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FD2F8A" w14:textId="7DC3FE2B" w:rsidR="005A27BF" w:rsidRDefault="005A27BF" w:rsidP="00EA386D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1F48">
              <w:rPr>
                <w:rFonts w:eastAsia="Garamond" w:cs="Calibri"/>
                <w:color w:val="000000"/>
              </w:rPr>
              <w:t>Urządzenie nie starsze niż 202</w:t>
            </w:r>
            <w:r>
              <w:rPr>
                <w:rFonts w:eastAsia="Garamond" w:cs="Calibri"/>
                <w:color w:val="000000"/>
              </w:rPr>
              <w:t>5</w:t>
            </w:r>
            <w:r w:rsidRPr="00B31F48">
              <w:rPr>
                <w:rFonts w:eastAsia="Garamond" w:cs="Calibri"/>
                <w:color w:val="000000"/>
              </w:rPr>
              <w:t xml:space="preserve"> rok, fabrycznie nowe, nieużywane, nie </w:t>
            </w:r>
            <w:proofErr w:type="spellStart"/>
            <w:r w:rsidRPr="00B31F48">
              <w:rPr>
                <w:rFonts w:eastAsia="Garamond" w:cs="Calibri"/>
                <w:color w:val="000000"/>
              </w:rPr>
              <w:t>rekondycjonowane</w:t>
            </w:r>
            <w:proofErr w:type="spellEnd"/>
            <w:r w:rsidRPr="00B31F48">
              <w:rPr>
                <w:rFonts w:eastAsia="Garamond" w:cs="Calibr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F15755B" w14:textId="77777777" w:rsidR="005A27BF" w:rsidRPr="00731518" w:rsidRDefault="005A27BF" w:rsidP="00EA386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150E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E4BA36F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4184A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68BAFC0" w14:textId="2B2B9D6A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="Calibri"/>
              </w:rPr>
              <w:t>Rejestrator kompatybilny z posiadanym przez Zamawiającego systemem</w:t>
            </w:r>
            <w:r w:rsidR="00A01E4E">
              <w:rPr>
                <w:rFonts w:eastAsia="Times New Roman" w:cs="Calibri"/>
              </w:rPr>
              <w:t xml:space="preserve">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7E2167F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AD0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3A49EC7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C9B48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31EE19B" w14:textId="4C8565F8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546E7">
              <w:rPr>
                <w:rFonts w:eastAsia="Times New Roman" w:cs="Calibri"/>
              </w:rPr>
              <w:t>Holter</w:t>
            </w:r>
            <w:proofErr w:type="spellEnd"/>
            <w:r w:rsidRPr="004546E7">
              <w:rPr>
                <w:rFonts w:eastAsia="Times New Roman" w:cs="Calibri"/>
              </w:rPr>
              <w:t xml:space="preserve"> ABPM (ciśnieniowy / RR) – urządzenie medyczne służące do wykonywania pomiaru ciśnienia skurczowego i rozkurczowego o poniższych parametrach: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2C1ACE1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2F1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1D11072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6C1EF1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7EBFDE8" w14:textId="34A5BB01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Możliwość wykonania badania trwającego max 51 godz.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3789EF2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98C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787EA17E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0B7A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B439F58" w14:textId="5503DC05" w:rsidR="005A27BF" w:rsidRDefault="005A27BF" w:rsidP="005A27BF">
            <w:pPr>
              <w:widowControl w:val="0"/>
              <w:suppressAutoHyphens w:val="0"/>
              <w:spacing w:after="0"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Pojemność pamięci: co najmniej 600 pomiarów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C44ECF4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31B6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41D9F39A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65AA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7CFB611" w14:textId="101C90AC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Zakres pomiaru ciśnienia krwi co najmniej 25 – 260 mmHg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6889361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A49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56DB6F8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63293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432289C" w14:textId="32E6DCB1" w:rsidR="005A27BF" w:rsidRDefault="005A27BF" w:rsidP="005A27BF">
            <w:pPr>
              <w:widowControl w:val="0"/>
              <w:spacing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Zakres pomiaru Pulsu co najmniej 40 – 200 uderzeń na minutę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34CB088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0C4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FF2B7E4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14680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ACA6062" w14:textId="5DAD53B5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Dokładność pomiaru ±3mmHg lub ±2% (w zależności od tego która wartość jest większa)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0E07F2C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B803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6249674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856D9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2CAD3F6" w14:textId="5D7125B0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Metoda pomiaru oscylometryczna, szybkie wypuszczanie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A32597C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D11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8CFCEDF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AC9DCE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D2ED47B" w14:textId="58BFB018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Automatycznie kontrolowany poziom ciśnienia w mankiecie do 300 mmHg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89A5B10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294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DB7B0DA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031A1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4BCC78E" w14:textId="4CD37CC8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Pompa kontrolowana automatycznie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94052CD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54F80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23DB1A6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085C6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ACCF67C" w14:textId="6866EC5B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 xml:space="preserve">Sensor ciśnienia - </w:t>
            </w:r>
            <w:proofErr w:type="spellStart"/>
            <w:r w:rsidRPr="004546E7">
              <w:rPr>
                <w:rFonts w:eastAsia="Times New Roman" w:cs="Calibri"/>
              </w:rPr>
              <w:t>Piezorezystywny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418FFEA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E7A10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7DA7B865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D4EE4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AC5930E" w14:textId="4F8647E2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Pomiar na żądanie wywołany z poziomu rejestratora przy użyciu dedykowanego przycisku.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8A72639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2440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6433C62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59F952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4BE97BA" w14:textId="6D80875C" w:rsidR="005A27BF" w:rsidRPr="006C7C43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Komunikacja z komputerem poprzez port USB-C (kompatybilny przewód jest częścią zestawu)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ECFABB5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499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455EE61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7078A8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1D1A4F1" w14:textId="76D5C197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Tryb nocny: wyciszenie dźwięków rutynowych pomiarów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2B17836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D6E1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11DF630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A6E0A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004F8E0" w14:textId="0170B0BA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Przycisk informacji o pobraniu leku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9CC889D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9D5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B1D97FF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7A524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0B3222C" w14:textId="5B386E37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Algorytmy pomiaru ciśnienia krwi. Protokoły:  BHS,  AAMI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32A42F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193B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FA80842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5CDF7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AF68DAF" w14:textId="1EE918FD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Wyświetlacz LCD w rejestratorze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FA65328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1048A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0991AC2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51BBF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6A5EE65" w14:textId="6F705B27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 xml:space="preserve">Wyświetlenie napięcia baterii i ich stanu </w:t>
            </w:r>
            <w:r w:rsidRPr="004546E7">
              <w:rPr>
                <w:rFonts w:eastAsia="Times New Roman" w:cs="Calibri"/>
                <w:color w:val="000000"/>
              </w:rPr>
              <w:lastRenderedPageBreak/>
              <w:t>naładowania w trakcie uruchamiania rejestratora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6B75A7B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E69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2FE53477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A4272C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07F7A49" w14:textId="4465DEAE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Zasilanie z dedykowanego akumulatora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5830373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021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F95CC0E" w14:textId="77777777" w:rsidTr="002051EE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A7DFB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FBF9E" w14:textId="131C8843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Wymiana akumulatora możliwa przez użytkownika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46DFC9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F9D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5409D09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C2329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51BAE4A" w14:textId="48A43E04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Waga z włożonym akumulatorem nie więcej niż 140g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1FA01C8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38A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2454245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D5113F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B0399D2" w14:textId="5FEC0AD3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Waga z włożonym akumulatorem i średnim mankietem nie więcej niż 270g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430D18D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3D3E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57C77F7F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C4CED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0EFDD3D" w14:textId="7D6825A7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Rozmiary rejestratora: nie większy niż 90 x 88 x 29 mm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D074F64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8E43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C6267F2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731F3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A80CF3B" w14:textId="1F79722E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W zestawie z rejestratorem pokrowiec na urządzenie, mankiet, dwa akumulatory, ładowarka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A9ACCE6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34B74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2FBC125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3AA1B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2A58A81" w14:textId="77777777" w:rsidR="00095A66" w:rsidRDefault="005A27BF" w:rsidP="00095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Calibri"/>
                <w:color w:val="000000"/>
              </w:rPr>
            </w:pPr>
            <w:r w:rsidRPr="004546E7">
              <w:rPr>
                <w:rFonts w:eastAsia="Times New Roman" w:cs="Calibri"/>
                <w:color w:val="000000"/>
              </w:rPr>
              <w:t>Kompatybilność z mankietami w rozmiarach:</w:t>
            </w:r>
          </w:p>
          <w:p w14:paraId="472FBE25" w14:textId="74A03F33" w:rsidR="005A27BF" w:rsidRPr="004546E7" w:rsidRDefault="005A27BF" w:rsidP="00095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eastAsia="Times New Roman" w:cs="Calibri"/>
                <w:color w:val="000000"/>
              </w:rPr>
            </w:pPr>
            <w:r w:rsidRPr="004546E7">
              <w:rPr>
                <w:rFonts w:eastAsia="Times New Roman" w:cs="Calibri"/>
                <w:color w:val="000000"/>
              </w:rPr>
              <w:t xml:space="preserve">24-32 cm – średni </w:t>
            </w:r>
          </w:p>
          <w:p w14:paraId="35185D9C" w14:textId="77777777" w:rsidR="00B81175" w:rsidRDefault="005A27BF" w:rsidP="00B81175">
            <w:pPr>
              <w:rPr>
                <w:rFonts w:eastAsia="Times New Roman" w:cs="Calibri"/>
                <w:color w:val="000000"/>
              </w:rPr>
            </w:pPr>
            <w:r w:rsidRPr="004546E7">
              <w:rPr>
                <w:rFonts w:eastAsia="Times New Roman" w:cs="Calibri"/>
                <w:color w:val="000000"/>
              </w:rPr>
              <w:t xml:space="preserve">32-38 cm – duży </w:t>
            </w:r>
          </w:p>
          <w:p w14:paraId="625A5AB8" w14:textId="62E2E281" w:rsidR="005A27BF" w:rsidRPr="00B81175" w:rsidRDefault="005A27BF" w:rsidP="00B81175">
            <w:pPr>
              <w:rPr>
                <w:rFonts w:eastAsia="Times New Roman" w:cs="Calibri"/>
                <w:color w:val="000000"/>
              </w:rPr>
            </w:pPr>
            <w:r w:rsidRPr="004546E7">
              <w:rPr>
                <w:rFonts w:eastAsia="Times New Roman" w:cs="Calibri"/>
                <w:color w:val="000000"/>
              </w:rPr>
              <w:t xml:space="preserve">20-24 cm – mały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F572700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002E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174AA9AA" w14:textId="77777777" w:rsidTr="002051EE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2D5387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8EA2687" w14:textId="02CBEEFC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4546E7">
              <w:rPr>
                <w:rFonts w:eastAsia="Times New Roman" w:cs="Calibri"/>
                <w:color w:val="000000"/>
              </w:rPr>
              <w:t>Instrukcja obsługi w języku polski</w:t>
            </w:r>
            <w:r w:rsidR="00B81175">
              <w:rPr>
                <w:rFonts w:eastAsia="Times New Roman" w:cs="Calibri"/>
                <w:color w:val="000000"/>
              </w:rPr>
              <w:t>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9D4FAA3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00C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2123503C" w14:textId="77777777" w:rsidR="006005B7" w:rsidRDefault="006005B7">
      <w:pPr>
        <w:spacing w:after="0" w:line="240" w:lineRule="auto"/>
        <w:rPr>
          <w:sz w:val="20"/>
          <w:szCs w:val="20"/>
        </w:rPr>
      </w:pPr>
    </w:p>
    <w:p w14:paraId="6DC1CC7B" w14:textId="77777777" w:rsidR="00095A66" w:rsidRDefault="00095A66">
      <w:pPr>
        <w:spacing w:after="0" w:line="240" w:lineRule="auto"/>
        <w:rPr>
          <w:sz w:val="20"/>
          <w:szCs w:val="20"/>
        </w:rPr>
      </w:pPr>
    </w:p>
    <w:p w14:paraId="3BB9E563" w14:textId="533EA78A" w:rsidR="005A27BF" w:rsidRPr="00095A66" w:rsidRDefault="001A3D36" w:rsidP="00095A6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</w:t>
      </w:r>
      <w:r w:rsidR="005A27BF">
        <w:rPr>
          <w:b/>
          <w:bCs/>
          <w:sz w:val="20"/>
          <w:szCs w:val="20"/>
        </w:rPr>
        <w:t xml:space="preserve"> 7   </w:t>
      </w:r>
      <w:r w:rsidR="005A27BF">
        <w:rPr>
          <w:rFonts w:eastAsia="Calibri" w:cs="Calibri"/>
          <w:b/>
          <w:color w:val="000000"/>
        </w:rPr>
        <w:t>Stanowisko do próby wysiłkowej</w:t>
      </w:r>
      <w:r w:rsidR="005A27BF" w:rsidRPr="00B31F48">
        <w:rPr>
          <w:rFonts w:eastAsia="Times New Roman" w:cs="Calibri"/>
          <w:b/>
          <w:color w:val="000000"/>
        </w:rPr>
        <w:t xml:space="preserve"> –</w:t>
      </w:r>
      <w:r w:rsidR="00095A66">
        <w:rPr>
          <w:rFonts w:eastAsia="Times New Roman" w:cs="Calibri"/>
          <w:b/>
          <w:color w:val="000000"/>
        </w:rPr>
        <w:t xml:space="preserve"> 1 </w:t>
      </w:r>
      <w:r w:rsidR="005A27BF" w:rsidRPr="00B31F48">
        <w:rPr>
          <w:rFonts w:eastAsia="Times New Roman" w:cs="Calibri"/>
          <w:b/>
          <w:color w:val="000000"/>
        </w:rPr>
        <w:t xml:space="preserve">szt. </w:t>
      </w:r>
    </w:p>
    <w:p w14:paraId="65A1CA79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0AE1770D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06A0E134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64EC3332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tbl>
      <w:tblPr>
        <w:tblW w:w="9405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</w:tblGrid>
      <w:tr w:rsidR="005A27BF" w14:paraId="4F216397" w14:textId="77777777" w:rsidTr="00EA386D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504E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A7999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7AE56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7E539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2C01763A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5A27BF" w14:paraId="0B56A25C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F66D7F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D39294" w14:textId="77777777" w:rsidR="005A27BF" w:rsidRDefault="005A27BF" w:rsidP="00EA386D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1F48">
              <w:rPr>
                <w:rFonts w:eastAsia="Garamond" w:cs="Calibri"/>
                <w:color w:val="000000"/>
              </w:rPr>
              <w:t>Urządzenie nie starsze niż 202</w:t>
            </w:r>
            <w:r>
              <w:rPr>
                <w:rFonts w:eastAsia="Garamond" w:cs="Calibri"/>
                <w:color w:val="000000"/>
              </w:rPr>
              <w:t>5</w:t>
            </w:r>
            <w:r w:rsidRPr="00B31F48">
              <w:rPr>
                <w:rFonts w:eastAsia="Garamond" w:cs="Calibri"/>
                <w:color w:val="000000"/>
              </w:rPr>
              <w:t xml:space="preserve"> rok, fabrycznie nowe, nieużywane, nie </w:t>
            </w:r>
            <w:proofErr w:type="spellStart"/>
            <w:r w:rsidRPr="00B31F48">
              <w:rPr>
                <w:rFonts w:eastAsia="Garamond" w:cs="Calibri"/>
                <w:color w:val="000000"/>
              </w:rPr>
              <w:t>rekondycjonowane</w:t>
            </w:r>
            <w:proofErr w:type="spellEnd"/>
            <w:r w:rsidRPr="00B31F48">
              <w:rPr>
                <w:rFonts w:eastAsia="Garamond" w:cs="Calibr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5AB11C0" w14:textId="77777777" w:rsidR="005A27BF" w:rsidRPr="00731518" w:rsidRDefault="005A27BF" w:rsidP="00EA386D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F8B9" w14:textId="77777777" w:rsidR="005A27BF" w:rsidRDefault="005A27BF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206CDF9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F4C09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B34B9FB" w14:textId="4283A0F9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/>
              </w:rPr>
              <w:t>Dedykowany stolik możliwość zamocowanie dwóch monitorów, stacja dokująca dla aparatu EKG z możliwością ładowania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0CF9B50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30B1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65DE3E38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186A80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EC34008" w14:textId="77777777" w:rsidR="005A27BF" w:rsidRPr="00B402E3" w:rsidRDefault="005A27BF" w:rsidP="00095A66">
            <w:pPr>
              <w:spacing w:after="0" w:line="240" w:lineRule="auto"/>
              <w:rPr>
                <w:rFonts w:eastAsia="Times New Roman" w:cs="Calibri"/>
                <w:highlight w:val="white"/>
              </w:rPr>
            </w:pPr>
            <w:r w:rsidRPr="00B402E3">
              <w:rPr>
                <w:rFonts w:eastAsia="Times New Roman" w:cs="Calibri"/>
                <w:highlight w:val="white"/>
              </w:rPr>
              <w:t>Stacja Robocza z monitorem min 23”, dysk Twardy min 500 GB Pamięć Ram min 8 GB.</w:t>
            </w:r>
          </w:p>
          <w:p w14:paraId="337C5477" w14:textId="77777777" w:rsidR="005A27BF" w:rsidRPr="00B402E3" w:rsidRDefault="005A27BF" w:rsidP="005A27BF">
            <w:pPr>
              <w:rPr>
                <w:rFonts w:eastAsia="Times New Roman" w:cs="Calibri"/>
              </w:rPr>
            </w:pPr>
            <w:r w:rsidRPr="00B402E3">
              <w:rPr>
                <w:rFonts w:eastAsia="Times New Roman" w:cs="Calibri"/>
                <w:highlight w:val="white"/>
              </w:rPr>
              <w:t xml:space="preserve">Drukarka laserowa z funkcją </w:t>
            </w:r>
            <w:proofErr w:type="spellStart"/>
            <w:r w:rsidRPr="00B402E3">
              <w:rPr>
                <w:rFonts w:eastAsia="Times New Roman" w:cs="Calibri"/>
                <w:highlight w:val="white"/>
              </w:rPr>
              <w:t>autoduplex</w:t>
            </w:r>
            <w:proofErr w:type="spellEnd"/>
            <w:r w:rsidRPr="00B402E3">
              <w:rPr>
                <w:rFonts w:eastAsia="Times New Roman" w:cs="Calibri"/>
                <w:highlight w:val="white"/>
              </w:rPr>
              <w:t>. System Operacyjny min. Windows 10.Mysz bezprzewodowa, Klawiatura bezprzewodowa.</w:t>
            </w:r>
          </w:p>
          <w:p w14:paraId="75BA8E4F" w14:textId="09BF4244" w:rsidR="005A27BF" w:rsidRDefault="005A27BF" w:rsidP="005A27BF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F26D6E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CCAD6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5A27BF" w14:paraId="03888000" w14:textId="77777777" w:rsidTr="00EA386D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05D951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3C11FBD" w14:textId="77777777" w:rsidR="005A27BF" w:rsidRPr="000C5D8B" w:rsidRDefault="005A27BF" w:rsidP="005A27BF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C5D8B">
              <w:rPr>
                <w:rFonts w:cs="Calibri"/>
              </w:rPr>
              <w:t xml:space="preserve">W zestawie Przenośny12 kanałowy, bezprzewodowy moduł EKG, o wymiarach max. 82x87x25 mm i wadze max 150 g, z możliwością podglądu sygnału z wszystkich </w:t>
            </w:r>
            <w:proofErr w:type="spellStart"/>
            <w:r w:rsidRPr="000C5D8B">
              <w:rPr>
                <w:rFonts w:cs="Calibri"/>
              </w:rPr>
              <w:t>odprowadzeń</w:t>
            </w:r>
            <w:proofErr w:type="spellEnd"/>
            <w:r w:rsidRPr="000C5D8B">
              <w:rPr>
                <w:rFonts w:cs="Calibri"/>
              </w:rPr>
              <w:t xml:space="preserve"> na ekranie do 3”.</w:t>
            </w:r>
          </w:p>
          <w:p w14:paraId="62EB6C93" w14:textId="77777777" w:rsidR="005A27BF" w:rsidRPr="000C5D8B" w:rsidRDefault="005A27BF" w:rsidP="005A27BF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C5D8B">
              <w:rPr>
                <w:rFonts w:cs="Calibri"/>
              </w:rPr>
              <w:t>Możliwość dołączenia aparatu do komputerowego EKG z modułem długiego QT, modułem ST z wykresami kołowymi, modułem porównawczym zapisów EKG oraz wektokardiografią</w:t>
            </w:r>
          </w:p>
          <w:p w14:paraId="7CB13836" w14:textId="77777777" w:rsidR="005A27BF" w:rsidRPr="000C5D8B" w:rsidRDefault="005A27BF" w:rsidP="005A27BF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C5D8B">
              <w:rPr>
                <w:rFonts w:cs="Calibri"/>
              </w:rPr>
              <w:t>Możliwość dołączenia aparatu do modułu do oceny ryzyka nagłej śmierci sercowej wraz ze spełnieniem zgodności z Kryteriami Seattle, z narzędziami do wizualizacji graficznej kryteriów oraz z automatyczną analizą ryzyka</w:t>
            </w:r>
          </w:p>
          <w:p w14:paraId="6D6EAC46" w14:textId="35C676A4" w:rsidR="005A27BF" w:rsidRDefault="005A27BF" w:rsidP="005A27BF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0C5D8B">
              <w:rPr>
                <w:rFonts w:cs="Calibri"/>
              </w:rPr>
              <w:t xml:space="preserve">Możliwość podłączenia aparatu do platformy medycznej (wspólna baza danych w jednej aplikacji komputerowej, bez dodatkowych programów integrujących), w której zbierane są dane medyczne z modułów komputerowego EKG z oceną ryzyka nagłej śmierci sercowej, </w:t>
            </w:r>
            <w:proofErr w:type="spellStart"/>
            <w:r w:rsidRPr="000C5D8B">
              <w:rPr>
                <w:rFonts w:cs="Calibri"/>
              </w:rPr>
              <w:t>holtera</w:t>
            </w:r>
            <w:proofErr w:type="spellEnd"/>
            <w:r w:rsidRPr="000C5D8B">
              <w:rPr>
                <w:rFonts w:cs="Calibri"/>
              </w:rPr>
              <w:t xml:space="preserve"> EKG, </w:t>
            </w:r>
            <w:proofErr w:type="spellStart"/>
            <w:r w:rsidRPr="000C5D8B">
              <w:rPr>
                <w:rFonts w:cs="Calibri"/>
              </w:rPr>
              <w:t>holtera</w:t>
            </w:r>
            <w:proofErr w:type="spellEnd"/>
            <w:r w:rsidRPr="000C5D8B">
              <w:rPr>
                <w:rFonts w:cs="Calibri"/>
              </w:rPr>
              <w:t xml:space="preserve"> ABPM, próby wysiłkowej, komputerowej spirometrii oraz </w:t>
            </w:r>
            <w:proofErr w:type="spellStart"/>
            <w:r w:rsidRPr="000C5D8B">
              <w:rPr>
                <w:rFonts w:cs="Calibri"/>
              </w:rPr>
              <w:t>ergospirometrii</w:t>
            </w:r>
            <w:proofErr w:type="spellEnd"/>
            <w:r w:rsidRPr="000C5D8B">
              <w:rPr>
                <w:rFonts w:cs="Calibri"/>
              </w:rPr>
              <w:t>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9D3EDF1" w14:textId="77777777" w:rsidR="005A27BF" w:rsidRPr="00731518" w:rsidRDefault="005A27BF" w:rsidP="005A27BF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21C5" w14:textId="77777777" w:rsidR="005A27BF" w:rsidRDefault="005A27BF" w:rsidP="005A27BF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1BDAA635" w14:textId="77777777" w:rsidR="00095A66" w:rsidRDefault="00095A66">
      <w:pPr>
        <w:spacing w:after="0" w:line="240" w:lineRule="auto"/>
        <w:rPr>
          <w:sz w:val="20"/>
          <w:szCs w:val="20"/>
        </w:rPr>
      </w:pPr>
    </w:p>
    <w:p w14:paraId="380658D6" w14:textId="77777777" w:rsidR="005A27BF" w:rsidRDefault="005A27BF">
      <w:pPr>
        <w:spacing w:after="0" w:line="240" w:lineRule="auto"/>
        <w:rPr>
          <w:sz w:val="20"/>
          <w:szCs w:val="20"/>
        </w:rPr>
      </w:pPr>
    </w:p>
    <w:p w14:paraId="56983286" w14:textId="2826672F" w:rsidR="005A27BF" w:rsidRPr="001A3D36" w:rsidRDefault="001A3D36" w:rsidP="005A27B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 w:cs="Calibri"/>
          <w:color w:val="000000"/>
        </w:rPr>
      </w:pPr>
      <w:r>
        <w:rPr>
          <w:b/>
          <w:bCs/>
          <w:sz w:val="20"/>
          <w:szCs w:val="20"/>
        </w:rPr>
        <w:t>Zadanie</w:t>
      </w:r>
      <w:r w:rsidR="005A27BF" w:rsidRPr="00095A66">
        <w:rPr>
          <w:b/>
          <w:bCs/>
          <w:sz w:val="20"/>
          <w:szCs w:val="20"/>
        </w:rPr>
        <w:t xml:space="preserve"> 8 </w:t>
      </w:r>
      <w:r>
        <w:rPr>
          <w:b/>
          <w:bCs/>
          <w:sz w:val="20"/>
          <w:szCs w:val="20"/>
        </w:rPr>
        <w:t>System rehabilitacji (</w:t>
      </w:r>
      <w:r w:rsidR="005A27BF" w:rsidRPr="00095A66">
        <w:rPr>
          <w:b/>
          <w:bCs/>
          <w:sz w:val="20"/>
          <w:szCs w:val="20"/>
        </w:rPr>
        <w:t xml:space="preserve"> </w:t>
      </w:r>
      <w:r w:rsidR="00095A66" w:rsidRPr="00095A66">
        <w:rPr>
          <w:rFonts w:eastAsia="Times New Roman" w:cstheme="minorHAnsi"/>
          <w:b/>
          <w:color w:val="000000"/>
        </w:rPr>
        <w:t>Zestaw/Moduł Rehabilitacji Kardiologicznej</w:t>
      </w:r>
      <w:r w:rsidR="00FD5D25" w:rsidRPr="00095A66">
        <w:rPr>
          <w:rFonts w:eastAsia="Times New Roman" w:cstheme="minorHAnsi"/>
          <w:b/>
          <w:color w:val="000000"/>
        </w:rPr>
        <w:t xml:space="preserve"> –</w:t>
      </w:r>
      <w:r w:rsidR="00FD5D25" w:rsidRPr="00BD70DB">
        <w:rPr>
          <w:rFonts w:eastAsia="Times New Roman" w:cstheme="minorHAnsi"/>
          <w:b/>
          <w:i/>
          <w:iCs/>
          <w:color w:val="000000"/>
        </w:rPr>
        <w:t xml:space="preserve"> 6 stanowiskowy</w:t>
      </w:r>
      <w:r>
        <w:rPr>
          <w:rFonts w:eastAsia="Times New Roman" w:cstheme="minorHAnsi"/>
          <w:b/>
          <w:color w:val="000000"/>
        </w:rPr>
        <w:t xml:space="preserve">)- 1 szt. </w:t>
      </w:r>
    </w:p>
    <w:p w14:paraId="27D72196" w14:textId="77777777" w:rsidR="005A27BF" w:rsidRDefault="005A27BF" w:rsidP="005A27BF">
      <w:pPr>
        <w:spacing w:after="0" w:line="240" w:lineRule="auto"/>
        <w:rPr>
          <w:b/>
          <w:bCs/>
          <w:sz w:val="20"/>
          <w:szCs w:val="20"/>
        </w:rPr>
      </w:pPr>
    </w:p>
    <w:p w14:paraId="03304858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/ model .............................</w:t>
      </w:r>
    </w:p>
    <w:p w14:paraId="6E540B11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Producent / Kraj pochodzenia .............................</w:t>
      </w:r>
    </w:p>
    <w:p w14:paraId="293986BD" w14:textId="77777777" w:rsidR="005A27BF" w:rsidRDefault="005A27BF" w:rsidP="005A27B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Rok produkcji ............................. </w:t>
      </w:r>
    </w:p>
    <w:p w14:paraId="1EF2B8EF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p w14:paraId="6BB2A304" w14:textId="77777777" w:rsidR="00FD5D25" w:rsidRDefault="00FD5D25" w:rsidP="005A27BF">
      <w:pPr>
        <w:spacing w:after="0" w:line="240" w:lineRule="auto"/>
        <w:rPr>
          <w:sz w:val="20"/>
          <w:szCs w:val="20"/>
        </w:rPr>
      </w:pPr>
    </w:p>
    <w:p w14:paraId="712E8A27" w14:textId="77777777" w:rsidR="005A27BF" w:rsidRDefault="005A27BF" w:rsidP="005A27BF">
      <w:pPr>
        <w:spacing w:after="0" w:line="240" w:lineRule="auto"/>
        <w:rPr>
          <w:sz w:val="20"/>
          <w:szCs w:val="20"/>
        </w:rPr>
      </w:pPr>
    </w:p>
    <w:tbl>
      <w:tblPr>
        <w:tblW w:w="19608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821"/>
        <w:gridCol w:w="1702"/>
        <w:gridCol w:w="3401"/>
        <w:gridCol w:w="3401"/>
        <w:gridCol w:w="3401"/>
        <w:gridCol w:w="3401"/>
      </w:tblGrid>
      <w:tr w:rsidR="00FD5D25" w14:paraId="01CC01F7" w14:textId="77777777" w:rsidTr="00FD5D25">
        <w:trPr>
          <w:gridAfter w:val="3"/>
          <w:wAfter w:w="10203" w:type="dxa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FE7F4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23BB3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94DD8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2F35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  <w:p w14:paraId="723BF8FD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/podać zakresy lub opisać</w:t>
            </w:r>
          </w:p>
        </w:tc>
      </w:tr>
      <w:tr w:rsidR="00FD5D25" w14:paraId="7828DE98" w14:textId="77777777" w:rsidTr="00FD5D25">
        <w:trPr>
          <w:gridAfter w:val="3"/>
          <w:wAfter w:w="10203" w:type="dxa"/>
        </w:trPr>
        <w:tc>
          <w:tcPr>
            <w:tcW w:w="9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25EBB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  <w:p w14:paraId="51279FC3" w14:textId="77777777" w:rsidR="00FD5D25" w:rsidRDefault="00FD5D25" w:rsidP="00EA386D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BFA128D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74248B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4AAAABD" w14:textId="492845C1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Oprogramowanie z licencją dla 6 stanowisk z możliwością rozbudowy do 24</w:t>
            </w:r>
            <w:r w:rsidR="00A26C99">
              <w:rPr>
                <w:rFonts w:cstheme="minorHAnsi"/>
              </w:rPr>
              <w:t xml:space="preserve">, menu w języku polskim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264CEA5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712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698AA8A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A6913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81D3389" w14:textId="049E27EB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Trening z monitorowaniem EKG dla 6 stanowisk z możliwością rozbudowy do maksymalnie 24 pacjentów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34ED8B9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D15C4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A363282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33BA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7A49FD4" w14:textId="426E1253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Pomiar EKG z odbiorników </w:t>
            </w:r>
            <w:r w:rsidRPr="00BD70DB">
              <w:rPr>
                <w:rFonts w:cstheme="minorHAnsi"/>
              </w:rPr>
              <w:lastRenderedPageBreak/>
              <w:t>telemetrycznych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1947543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5EB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337903D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C6164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3713410" w14:textId="6378D6D6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System Telemetrii (zdalny pomiar EKG jednokanałowy – zasięg min 25m) z </w:t>
            </w:r>
            <w:r w:rsidR="00B81175">
              <w:rPr>
                <w:rFonts w:cstheme="minorHAnsi"/>
              </w:rPr>
              <w:t>l</w:t>
            </w:r>
            <w:r w:rsidRPr="00BD70DB">
              <w:rPr>
                <w:rFonts w:cstheme="minorHAnsi"/>
              </w:rPr>
              <w:t>icencją na 6 stanowiska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8E711AC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AE6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3FDE813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5354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DF9925A" w14:textId="0F5E7865" w:rsidR="00FD5D25" w:rsidRDefault="00FD5D25" w:rsidP="00FD5D25">
            <w:pPr>
              <w:widowControl w:val="0"/>
              <w:suppressAutoHyphens w:val="0"/>
              <w:spacing w:after="0"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Odbiornik systemu telemetrycznego 1 </w:t>
            </w:r>
            <w:proofErr w:type="spellStart"/>
            <w:r w:rsidRPr="00BD70DB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A7061F3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7B0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C69B622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BCED6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0EC73B8" w14:textId="363D774F" w:rsidR="00FD5D25" w:rsidRDefault="00FD5D25" w:rsidP="00FD5D2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Sterowania maksymalnie 24 urządzeniami: Obciążenie, tempo, uniesienie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A20118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CCD3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91B66D3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7D198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04A494F" w14:textId="6F16E983" w:rsidR="00FD5D25" w:rsidRDefault="00FD5D25" w:rsidP="00FD5D25">
            <w:pPr>
              <w:widowControl w:val="0"/>
              <w:spacing w:line="1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Zintegrowana baza danych pacjentów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CEB24AF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FDE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4FA2C07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4499A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1C84056" w14:textId="5D09424C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Dostosowanie parametrów treningowych dla każdego pacjenta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A590FD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7FF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C6BB3CB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77E7B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F00B217" w14:textId="4741334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Szybkie i łatwe przyłączenie pacjentów do grupy treningowej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8BD0421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55C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5CD7134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DD604B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9C3E628" w14:textId="2B580FB1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Praktyczne przełączanie pomiędzy pacjentami na ergometrach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B6135E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D4FD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7969BAD2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7CC045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DE8CB84" w14:textId="6C5ED34A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Wprowadzanie oraz zarządzanie oknami tekstowymi do wprowadzania własnych komentarzy i diagnoz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6D4667D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93A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004D850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30F10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89B017E" w14:textId="0CDC9D7F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Tworzenie nowych pacjentów w dowolnym czasie poprzez wprowadzenie danych personalnych lub innych informacji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950CDA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C50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5891E22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B2ED5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D707CF1" w14:textId="0692BBED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wprowadzenia oraz zapisania diagnozy i leków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F760FE7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EF6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6E41EC5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5BE6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C76CDF6" w14:textId="46401BB5" w:rsidR="00FD5D25" w:rsidRPr="006C7C43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Możliwość wprowadzenia dodatkowych komentarzy w sekcji „uwagi”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4C82DF6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F6C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787106E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7D2EA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5729FC5" w14:textId="2473D9D4" w:rsidR="00FD5D25" w:rsidRDefault="00FD5D25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Możliwość wprowadzenia danych dotyczących: prób wysiłkowych, echokardiogramu oraz </w:t>
            </w:r>
            <w:proofErr w:type="spellStart"/>
            <w:r w:rsidRPr="00BD70DB">
              <w:rPr>
                <w:rFonts w:cstheme="minorHAnsi"/>
              </w:rPr>
              <w:t>ergospirometrii</w:t>
            </w:r>
            <w:proofErr w:type="spellEnd"/>
            <w:r w:rsidRPr="00BD70DB">
              <w:rPr>
                <w:rFonts w:cstheme="minorHAnsi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96814C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98F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0F427EF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8E22BB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ED72073" w14:textId="4CFAAFB1" w:rsidR="00FD5D25" w:rsidRPr="00B81175" w:rsidRDefault="00FD5D25" w:rsidP="00B81175">
            <w:pPr>
              <w:rPr>
                <w:rFonts w:cstheme="minorHAnsi"/>
              </w:rPr>
            </w:pPr>
            <w:r w:rsidRPr="00BD70DB">
              <w:rPr>
                <w:rFonts w:cstheme="minorHAnsi"/>
              </w:rPr>
              <w:t>Możliwość utworzenia notatki ostrzegawczej aby zawrzeć informacje o ważnych</w:t>
            </w:r>
            <w:r w:rsidR="00B81175">
              <w:rPr>
                <w:rFonts w:cstheme="minorHAnsi"/>
              </w:rPr>
              <w:t xml:space="preserve"> </w:t>
            </w:r>
            <w:r w:rsidRPr="00BD70DB">
              <w:rPr>
                <w:rFonts w:cstheme="minorHAnsi"/>
              </w:rPr>
              <w:t>medycznych zagadnieniach dotyczących treningu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E049E5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484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156A227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ACC8A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C9982EE" w14:textId="6CFEF534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utworzenia protokołu treningu dla danego pacjenta lub wybrania z protokołów domyślnych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840D86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B4B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1DD5E45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978B9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C11B9AA" w14:textId="77777777" w:rsidR="00FD5D25" w:rsidRPr="00BD70DB" w:rsidRDefault="00FD5D25" w:rsidP="00095A66">
            <w:pPr>
              <w:spacing w:line="240" w:lineRule="auto"/>
              <w:rPr>
                <w:rFonts w:cstheme="minorHAnsi"/>
              </w:rPr>
            </w:pPr>
            <w:r w:rsidRPr="00BD70DB">
              <w:rPr>
                <w:rFonts w:cstheme="minorHAnsi"/>
              </w:rPr>
              <w:t xml:space="preserve">Możliwość wyboru funkcji podczas sesji treningowej tzn. </w:t>
            </w:r>
          </w:p>
          <w:p w14:paraId="1F0C6648" w14:textId="77777777" w:rsidR="00FD5D25" w:rsidRPr="00BD70DB" w:rsidRDefault="00FD5D25" w:rsidP="00095A66">
            <w:pPr>
              <w:spacing w:line="240" w:lineRule="auto"/>
              <w:rPr>
                <w:rFonts w:cstheme="minorHAnsi"/>
              </w:rPr>
            </w:pPr>
            <w:r w:rsidRPr="00BD70DB">
              <w:rPr>
                <w:rFonts w:cstheme="minorHAnsi"/>
              </w:rPr>
              <w:t>• Trening/Monitorowanie</w:t>
            </w:r>
          </w:p>
          <w:p w14:paraId="39BCA27C" w14:textId="77777777" w:rsidR="00FD5D25" w:rsidRPr="00BD70DB" w:rsidRDefault="00FD5D25" w:rsidP="00095A66">
            <w:pPr>
              <w:spacing w:line="240" w:lineRule="auto"/>
              <w:rPr>
                <w:rFonts w:cstheme="minorHAnsi"/>
              </w:rPr>
            </w:pPr>
            <w:r w:rsidRPr="00BD70DB">
              <w:rPr>
                <w:rFonts w:cstheme="minorHAnsi"/>
              </w:rPr>
              <w:t>• Zarządzanie</w:t>
            </w:r>
          </w:p>
          <w:p w14:paraId="67D1BB2C" w14:textId="14B25015" w:rsidR="00FD5D25" w:rsidRDefault="00FD5D25" w:rsidP="00095A66">
            <w:pPr>
              <w:widowControl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• Analiza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4067919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0A66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9C3E661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76392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67BA74B" w14:textId="17B6F1B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Możliwość zapisu danych pacjenta w </w:t>
            </w:r>
            <w:r w:rsidRPr="00BD70DB">
              <w:rPr>
                <w:rFonts w:cstheme="minorHAnsi"/>
              </w:rPr>
              <w:lastRenderedPageBreak/>
              <w:t>archiwum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0CDDA8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4AD9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8826720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69CD9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4FFDB3C" w14:textId="6064139B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odzyskiwania danych pacjenta z archiwum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68A8967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610E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1E05219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AF2D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409FC" w14:textId="7A51137F" w:rsidR="00FD5D25" w:rsidRDefault="00FD5D25" w:rsidP="00FD5D2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Możliwość przypisania pacjenta do miejsc treningowych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27F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C5D5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D7766DE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BA5B2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946D6DA" w14:textId="1365E873" w:rsidR="00FD5D25" w:rsidRDefault="00FD5D25" w:rsidP="00FD5D2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bCs/>
              </w:rPr>
              <w:t>Automatyczne sterowanie ergometrami (do 24 rowerów lub bieżni)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AD6F8B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F532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BCA70A0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B2151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2E0B16F" w14:textId="23F753F8" w:rsidR="00FD5D25" w:rsidRPr="00B81175" w:rsidRDefault="00FD5D25" w:rsidP="00B81175">
            <w:pPr>
              <w:rPr>
                <w:rFonts w:cstheme="minorHAnsi"/>
                <w:bCs/>
              </w:rPr>
            </w:pPr>
            <w:r w:rsidRPr="00BD70DB">
              <w:rPr>
                <w:rFonts w:cstheme="minorHAnsi"/>
                <w:bCs/>
              </w:rPr>
              <w:t xml:space="preserve">Możliwość korzystania ze wzoru  </w:t>
            </w:r>
            <w:proofErr w:type="spellStart"/>
            <w:r w:rsidRPr="00BD70DB">
              <w:rPr>
                <w:rFonts w:cstheme="minorHAnsi"/>
                <w:bCs/>
              </w:rPr>
              <w:t>Karvonena</w:t>
            </w:r>
            <w:proofErr w:type="spellEnd"/>
            <w:r w:rsidRPr="00BD70DB">
              <w:rPr>
                <w:rFonts w:cstheme="minorHAnsi"/>
                <w:bCs/>
              </w:rPr>
              <w:t xml:space="preserve"> stosowanego do ustalenia tętna treningowego dla programów ćwiczeniowych z</w:t>
            </w:r>
            <w:r w:rsidR="00B81175">
              <w:rPr>
                <w:rFonts w:cstheme="minorHAnsi"/>
                <w:bCs/>
              </w:rPr>
              <w:t xml:space="preserve"> </w:t>
            </w:r>
            <w:r w:rsidRPr="00BD70DB">
              <w:rPr>
                <w:rFonts w:cstheme="minorHAnsi"/>
                <w:bCs/>
              </w:rPr>
              <w:t>kontrolą obciążenia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103B622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02C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FC61162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4F65E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105C043" w14:textId="280EC97C" w:rsidR="00FD5D25" w:rsidRPr="00B81175" w:rsidRDefault="00FD5D25" w:rsidP="00B81175">
            <w:pPr>
              <w:rPr>
                <w:rFonts w:cstheme="minorHAnsi"/>
                <w:bCs/>
              </w:rPr>
            </w:pPr>
            <w:r w:rsidRPr="00BD70DB">
              <w:rPr>
                <w:rFonts w:cstheme="minorHAnsi"/>
                <w:bCs/>
              </w:rPr>
              <w:t>Możliwość skorzystania z narzędzia „6-minutowy test chodu” oceniającego tolerancję wysiłku przez pacjenta w</w:t>
            </w:r>
            <w:r w:rsidR="00B81175">
              <w:rPr>
                <w:rFonts w:cstheme="minorHAnsi"/>
                <w:bCs/>
              </w:rPr>
              <w:t xml:space="preserve"> </w:t>
            </w:r>
            <w:r w:rsidRPr="00BD70DB">
              <w:rPr>
                <w:rFonts w:cstheme="minorHAnsi"/>
                <w:bCs/>
              </w:rPr>
              <w:t>oparciu o dystans przebyty w ciągu 6 minut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4ADA6A6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261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122B040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95B75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6A75D2B" w14:textId="74841877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bCs/>
              </w:rPr>
              <w:t xml:space="preserve">Możliwość korzystania z kalkulatora </w:t>
            </w:r>
            <w:proofErr w:type="spellStart"/>
            <w:r w:rsidRPr="00BD70DB">
              <w:rPr>
                <w:rFonts w:cstheme="minorHAnsi"/>
                <w:bCs/>
              </w:rPr>
              <w:t>METs</w:t>
            </w:r>
            <w:proofErr w:type="spellEnd"/>
            <w:r w:rsidRPr="00BD70DB">
              <w:rPr>
                <w:rFonts w:cstheme="minorHAnsi"/>
                <w:bCs/>
              </w:rPr>
              <w:t>/obciążenie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DAE2F4A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D65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58BB795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D06464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7A7FB55" w14:textId="0AAB9634" w:rsidR="00FD5D25" w:rsidRDefault="00FD5D25" w:rsidP="00FD5D2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bCs/>
              </w:rPr>
              <w:t>Możliwość wyświetlania zakończonych treningów pacjenta w formie tabelarycznej i graficznej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261F62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BE20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7A7BF380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0EBC1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C51D4C7" w14:textId="73ADFDDD" w:rsidR="00FD5D25" w:rsidRDefault="00FD5D25" w:rsidP="00FD5D2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Możliwość porównywania dwóch zakończonych treningów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A5CD91E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337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F0152E4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396EF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66297C7" w14:textId="74F0F13B" w:rsidR="00FD5D25" w:rsidRDefault="00FD5D25" w:rsidP="00FD5D2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Jednoczesna kontrola wszystkich parametrów (obciążenie, pomiar ciśnienia krwi)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F6580E9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F6E24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D79E882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D5B96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235EC85" w14:textId="5A635EA4" w:rsidR="00FD5D25" w:rsidRDefault="00FD5D25" w:rsidP="00FD5D25">
            <w:pPr>
              <w:pStyle w:val="Akapitzlist"/>
              <w:widowControl w:val="0"/>
              <w:ind w:left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Zapis oraz archiwizacja istotnych parametrów (obciążenie, HR, krzywe EKG, ciśnienie krwi)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9BF973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E35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ADAF973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D9A3E2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070FB3A" w14:textId="31329D4F" w:rsidR="00FD5D25" w:rsidRPr="00E34114" w:rsidRDefault="00FD5D25" w:rsidP="00FD5D25">
            <w:pPr>
              <w:widowControl w:val="0"/>
              <w:suppressAutoHyphens w:val="0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D70DB">
              <w:rPr>
                <w:rFonts w:cstheme="minorHAnsi"/>
              </w:rPr>
              <w:t>Wyświetlanie krzywych EKG wszystkich pacjentów w czasie rzeczywistym na monitorze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962D017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731518"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  <w:t>Tak, podać.</w:t>
            </w: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5CB0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7B0C232E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B55524" w14:textId="0A609133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79039D7" w14:textId="7DC9B078" w:rsidR="00FD5D25" w:rsidRPr="00E34114" w:rsidRDefault="00FD5D25" w:rsidP="00FD5D25">
            <w:pPr>
              <w:widowControl w:val="0"/>
              <w:suppressAutoHyphens w:val="0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D70DB">
              <w:rPr>
                <w:rFonts w:cstheme="minorHAnsi"/>
              </w:rPr>
              <w:t>Możliwość jednoczesnego wyświetlania trendów tętna oraz ciśnienia krwi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07DF5E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1198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E56C4D0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696553" w14:textId="14042432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6101BD" w14:textId="3D83E474" w:rsidR="00FD5D25" w:rsidRPr="00E34114" w:rsidRDefault="00FD5D25" w:rsidP="00FD5D25">
            <w:pPr>
              <w:widowControl w:val="0"/>
              <w:suppressAutoHyphens w:val="0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D70DB">
              <w:rPr>
                <w:rFonts w:cstheme="minorHAnsi"/>
              </w:rPr>
              <w:t>Ciągły zapis krzywych EKG dla wszystkich pacjentów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68C684F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A5E7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E90DC4F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C236AD" w14:textId="15BA520B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3B85660" w14:textId="07E00F89" w:rsidR="00FD5D25" w:rsidRPr="00E34114" w:rsidRDefault="00FD5D25" w:rsidP="00FD5D25">
            <w:pPr>
              <w:widowControl w:val="0"/>
              <w:suppressAutoHyphens w:val="0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D70DB">
              <w:rPr>
                <w:rFonts w:cstheme="minorHAnsi"/>
              </w:rPr>
              <w:t>Znacznik EKG dla specjalnych zdarzeń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1D67E4F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889F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E3BD738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A0A13E" w14:textId="563D97CD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656BA17" w14:textId="39C0A2A2" w:rsidR="00FD5D25" w:rsidRPr="00E34114" w:rsidRDefault="00FD5D25" w:rsidP="00FD5D25">
            <w:pPr>
              <w:widowControl w:val="0"/>
              <w:suppressAutoHyphens w:val="0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BD70DB">
              <w:rPr>
                <w:rFonts w:cstheme="minorHAnsi"/>
              </w:rPr>
              <w:t>Szybki wydruk bieżącego zapisu EKG dla poszczególnych pacjentów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82DD3DC" w14:textId="06381363" w:rsidR="00FD5D25" w:rsidRPr="00731518" w:rsidRDefault="00FD5D25" w:rsidP="00FD5D25">
            <w:pPr>
              <w:widowControl w:val="0"/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47AE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86A3E86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BC6699" w14:textId="4BA2CE63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EB8BABF" w14:textId="2E2BEC9B" w:rsidR="00FD5D25" w:rsidRDefault="00FD5D25" w:rsidP="00FD5D25">
            <w:pPr>
              <w:widowControl w:val="0"/>
              <w:spacing w:after="0" w:line="100" w:lineRule="atLeast"/>
              <w:rPr>
                <w:bCs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Wprowadzenie poziomów alarmów dla monitorowanych parametrów podczas treningu wybranego pacjenta (tętno, ciśnienie, obciążenie)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FE10FF2" w14:textId="7E93DB74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999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64840F9" w14:textId="77777777" w:rsidTr="006F1BEF">
        <w:trPr>
          <w:gridAfter w:val="3"/>
          <w:wAfter w:w="10203" w:type="dxa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ED8081" w14:textId="56BC45E7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867CF4B" w14:textId="6620C24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Trening  ze stałym utrzymywaniem tętna (stała częstość akcji serca przez automatyczne dozowanie obciążenia)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18868F5" w14:textId="248A23A1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F4A75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5A9C89B" w14:textId="5BFBD76D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AE1BDE" w14:textId="1E8421BB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16FDC55" w14:textId="11CA4B68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Trening ze stałym obciążeniem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B6463B3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940E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784602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C6A16D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CFBA31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6F98083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6276DE" w14:textId="29CE39E6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D76DD78" w14:textId="18BB82F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Trening interwałowy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41B0E9F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D54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05F1E1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C1270F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A854D7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167C3D3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84B27E" w14:textId="1894C1EC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4C065F4" w14:textId="6C9B06D4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Trening zależny od tętna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413F917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7AAB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16D13A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0970FE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E4B14B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5AD566E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A0ED7C" w14:textId="3D7ED219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BC362B9" w14:textId="1261E476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Trening zależny od SpO2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1AF2CCA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E77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29E54A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F237B1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F36001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B2AF5F3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496FE" w14:textId="7E924755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EF161BE" w14:textId="508636A4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Interwał zależny od tętna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D3F9D3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E8BF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DCB4AE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B06770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2106CC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81969C0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1749AF" w14:textId="1F490D88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272696F" w14:textId="47EB1F20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Trening (użytkownika) z możliwością dowolnego programowania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A439D45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520A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CF2968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185E6E0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8F708C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131D4D4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82A6CA" w14:textId="131BF1E3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4454B93" w14:textId="2215D788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Konfiguracja treningu z podziałem na fazy rozgrzewki, wysiłku i odpoczynku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1714F73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AAC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2021A8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5C1167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B86E5F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9827474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CEC26" w14:textId="5B0B44E7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8CC40D2" w14:textId="3AFA4C2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Wyświetlenie nazwy i rodzaju wybranego profilu treningowego dla każdego pacjenta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EDFC262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FA72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704E73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2280AD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535BC3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92B8061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D6029C" w14:textId="1254C9AD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02F13C3" w14:textId="2F477205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Wyświetlenie całego zebranego zapisu EKG dla wszystkich sesji treningowych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915C156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BB2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1660D1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3115AB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BD0ED4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A73F7D2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F7A0A6" w14:textId="26D85E56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4DAD785" w14:textId="62EDF01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Przegląd zakończonych sesji treningowych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A8AF3A5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1AAD4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DF34F19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A2E41E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BA23FB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22C05A4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571EB7" w14:textId="22276C2D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4424B9A" w14:textId="5D20D775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Dokumentacja w formie raportu wszystkich istotnych zdarzeń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E5B038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13F4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8E431F0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55C83C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939317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6148951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D82434" w14:textId="584FB42C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1F1C4A6" w14:textId="4FF67E5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Oprogramowanie pracujące w środowisku Windows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311BB0B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6B5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ABED67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6379856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DDBD8A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E7146F2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C5C9DB" w14:textId="4D8C3C0F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ADDA324" w14:textId="3E58C8F6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 xml:space="preserve">Obsługa  karty graficznej o wysokiej rozdzielczości  - min.  1280 x 1024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C8419D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A244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29FE9B4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BD573A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6C2E8F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1834185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130BA" w14:textId="133E2C1D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AA718ED" w14:textId="27D4E3CD" w:rsidR="00FD5D25" w:rsidRPr="00095A66" w:rsidRDefault="00FD5D25" w:rsidP="00095A66">
            <w:pPr>
              <w:widowControl w:val="0"/>
              <w:rPr>
                <w:rFonts w:cstheme="minorHAnsi"/>
              </w:rPr>
            </w:pPr>
            <w:r w:rsidRPr="00BD70DB">
              <w:rPr>
                <w:rFonts w:cstheme="minorHAnsi"/>
              </w:rPr>
              <w:t>Możliwość wspierania systemu dwumonitorowego</w:t>
            </w:r>
            <w:r w:rsidR="00095A66">
              <w:rPr>
                <w:rFonts w:cstheme="minorHAnsi"/>
              </w:rPr>
              <w:t xml:space="preserve"> l</w:t>
            </w:r>
            <w:r w:rsidRPr="00BD70DB">
              <w:rPr>
                <w:rFonts w:cstheme="minorHAnsi"/>
              </w:rPr>
              <w:t>ub</w:t>
            </w:r>
            <w:r w:rsidR="00095A66">
              <w:rPr>
                <w:rFonts w:cstheme="minorHAnsi"/>
              </w:rPr>
              <w:t xml:space="preserve"> </w:t>
            </w:r>
            <w:r w:rsidRPr="00BD70DB">
              <w:rPr>
                <w:rFonts w:cstheme="minorHAnsi"/>
              </w:rPr>
              <w:t>trzymonitorowego w przypadku więcej niż 8 ergometrów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7740F46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A955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BC1260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BDD473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302E7C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7781D258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B3C112" w14:textId="4F16A3F8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502A16F" w14:textId="125280F5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dodania wartości zmierzonego stężenia cukru we krwi oraz miareczkowanie O2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0F80D9E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4EA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CE81D00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FAD70C6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BCC4BB9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99D5558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B3159E" w14:textId="53190972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E515005" w14:textId="0229FB6B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dodawania notatek/uwag do pacjenta, które mogą być później wyświetlone bezpośrednio w oknie treningu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77D95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89186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F53BC1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A6476B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B2BC7C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186920D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328C9" w14:textId="59FC596B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F605C24" w14:textId="1F9EE52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Archiwum pacjentów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EBBC8F7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9772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CFE1C8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B99CB80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620C085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62F0C8D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BCE5CC" w14:textId="1CEEC86E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5C8BF1D" w14:textId="5A5468CC" w:rsidR="00FD5D25" w:rsidRPr="00B81175" w:rsidRDefault="00FD5D25" w:rsidP="00B81175">
            <w:pPr>
              <w:rPr>
                <w:rFonts w:cstheme="minorHAnsi"/>
                <w:bCs/>
              </w:rPr>
            </w:pPr>
            <w:r w:rsidRPr="00BD70DB">
              <w:rPr>
                <w:rFonts w:cstheme="minorHAnsi"/>
                <w:bCs/>
              </w:rPr>
              <w:t xml:space="preserve">Możliwość zarządzania użytkownikami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158AD0E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ACC2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C374A9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034907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B960AF5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EEFC2F9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EA39F3" w14:textId="030B52E8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ABDFC6A" w14:textId="73453046" w:rsidR="00FD5D25" w:rsidRPr="00B81175" w:rsidRDefault="00FD5D25" w:rsidP="00B81175">
            <w:pPr>
              <w:rPr>
                <w:rFonts w:cstheme="minorHAnsi"/>
                <w:bCs/>
              </w:rPr>
            </w:pPr>
            <w:r w:rsidRPr="00BD70DB">
              <w:rPr>
                <w:rFonts w:cstheme="minorHAnsi"/>
                <w:bCs/>
              </w:rPr>
              <w:t xml:space="preserve">Plan indywidualnego leczenia (ITP- </w:t>
            </w:r>
            <w:proofErr w:type="spellStart"/>
            <w:r w:rsidRPr="00BD70DB">
              <w:rPr>
                <w:rFonts w:cstheme="minorHAnsi"/>
                <w:bCs/>
              </w:rPr>
              <w:t>Individual</w:t>
            </w:r>
            <w:proofErr w:type="spellEnd"/>
            <w:r w:rsidRPr="00BD70DB">
              <w:rPr>
                <w:rFonts w:cstheme="minorHAnsi"/>
                <w:bCs/>
              </w:rPr>
              <w:t xml:space="preserve"> </w:t>
            </w:r>
            <w:proofErr w:type="spellStart"/>
            <w:r w:rsidRPr="00BD70DB">
              <w:rPr>
                <w:rFonts w:cstheme="minorHAnsi"/>
                <w:bCs/>
              </w:rPr>
              <w:t>Treatment</w:t>
            </w:r>
            <w:proofErr w:type="spellEnd"/>
            <w:r w:rsidRPr="00BD70DB">
              <w:rPr>
                <w:rFonts w:cstheme="minorHAnsi"/>
                <w:bCs/>
              </w:rPr>
              <w:t xml:space="preserve"> Plan) lub IPN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5893FE2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47E9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35A521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B0CC66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4251DA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7147279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1B99CB" w14:textId="7431E4A4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AE7B8CA" w14:textId="3434D3CF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Możliwość bezpośredniej zmiany parametrów treningu w dowolnym momencie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6A9187D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5E0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1AD44F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F3B1BA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99FEB5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431B38F7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7B48BF" w14:textId="3532174A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AE6A2A" w14:textId="77777777" w:rsidR="00FD5D25" w:rsidRPr="00BD70DB" w:rsidRDefault="00FD5D25" w:rsidP="00FD5D25">
            <w:pPr>
              <w:rPr>
                <w:rFonts w:cstheme="minorHAnsi"/>
                <w:bCs/>
              </w:rPr>
            </w:pPr>
            <w:r w:rsidRPr="00BD70DB">
              <w:rPr>
                <w:rFonts w:cstheme="minorHAnsi"/>
                <w:bCs/>
              </w:rPr>
              <w:t xml:space="preserve">System wyposażony w 1 niezależne stanowisko do wykonania próby wysiłkowej z dodatkowym modułem 12 kanałowego bezprzewodowego EKG, o wymiarach max. 82x87x25 mm i wadze max 150g, z możliwością podglądu sygnału z wszystkich </w:t>
            </w:r>
            <w:proofErr w:type="spellStart"/>
            <w:r w:rsidRPr="00BD70DB">
              <w:rPr>
                <w:rFonts w:cstheme="minorHAnsi"/>
                <w:bCs/>
              </w:rPr>
              <w:t>odprowadzeń</w:t>
            </w:r>
            <w:proofErr w:type="spellEnd"/>
            <w:r w:rsidRPr="00BD70DB">
              <w:rPr>
                <w:rFonts w:cstheme="minorHAnsi"/>
                <w:bCs/>
              </w:rPr>
              <w:t xml:space="preserve"> na ekranie do 3”. Możliwość eksportu badań do systemu umożliwiającego ocenę zapisu EKG z uwzględnieniem kryteriów z Seattle i </w:t>
            </w:r>
            <w:proofErr w:type="spellStart"/>
            <w:r w:rsidRPr="00BD70DB">
              <w:rPr>
                <w:rFonts w:cstheme="minorHAnsi"/>
                <w:bCs/>
              </w:rPr>
              <w:t>Internatrional</w:t>
            </w:r>
            <w:proofErr w:type="spellEnd"/>
            <w:r w:rsidRPr="00BD70DB">
              <w:rPr>
                <w:rFonts w:cstheme="minorHAnsi"/>
                <w:bCs/>
              </w:rPr>
              <w:t xml:space="preserve"> z oceną ryzyka nagłej śmierci sercowej. Sygnał z bezprzewodowego modułu EKG, zapisywany w kompleksowej platformie kardiologicznej (pozwalającej na analizę EKG spoczynkowego, </w:t>
            </w:r>
            <w:proofErr w:type="spellStart"/>
            <w:r w:rsidRPr="00BD70DB">
              <w:rPr>
                <w:rFonts w:cstheme="minorHAnsi"/>
                <w:bCs/>
              </w:rPr>
              <w:t>holtera</w:t>
            </w:r>
            <w:proofErr w:type="spellEnd"/>
            <w:r w:rsidRPr="00BD70DB">
              <w:rPr>
                <w:rFonts w:cstheme="minorHAnsi"/>
                <w:bCs/>
              </w:rPr>
              <w:t xml:space="preserve"> EKG, </w:t>
            </w:r>
            <w:proofErr w:type="spellStart"/>
            <w:r w:rsidRPr="00BD70DB">
              <w:rPr>
                <w:rFonts w:cstheme="minorHAnsi"/>
                <w:bCs/>
              </w:rPr>
              <w:t>holtera</w:t>
            </w:r>
            <w:proofErr w:type="spellEnd"/>
            <w:r w:rsidRPr="00BD70DB">
              <w:rPr>
                <w:rFonts w:cstheme="minorHAnsi"/>
                <w:bCs/>
              </w:rPr>
              <w:t xml:space="preserve"> ABPM, próby wysiłkowej, spirometrii, </w:t>
            </w:r>
            <w:proofErr w:type="spellStart"/>
            <w:r w:rsidRPr="00BD70DB">
              <w:rPr>
                <w:rFonts w:cstheme="minorHAnsi"/>
                <w:bCs/>
              </w:rPr>
              <w:t>ergospirometrii</w:t>
            </w:r>
            <w:proofErr w:type="spellEnd"/>
            <w:r w:rsidRPr="00BD70DB">
              <w:rPr>
                <w:rFonts w:cstheme="minorHAnsi"/>
                <w:bCs/>
              </w:rPr>
              <w:t>).</w:t>
            </w:r>
          </w:p>
          <w:p w14:paraId="632BAF69" w14:textId="77777777" w:rsidR="00FD5D25" w:rsidRPr="00BD70DB" w:rsidRDefault="00FD5D25" w:rsidP="00FD5D25">
            <w:pPr>
              <w:rPr>
                <w:rFonts w:cstheme="minorHAnsi"/>
              </w:rPr>
            </w:pPr>
            <w:r w:rsidRPr="00BD70DB">
              <w:rPr>
                <w:rFonts w:cstheme="minorHAnsi"/>
              </w:rPr>
              <w:t xml:space="preserve">Wbudowane protokoły prób wysiłkowych Bruce, Zmodyfikowany Bruce, Bruce </w:t>
            </w:r>
            <w:proofErr w:type="spellStart"/>
            <w:r w:rsidRPr="00BD70DB">
              <w:rPr>
                <w:rFonts w:cstheme="minorHAnsi"/>
              </w:rPr>
              <w:t>Rapid</w:t>
            </w:r>
            <w:proofErr w:type="spellEnd"/>
            <w:r w:rsidRPr="00BD70DB">
              <w:rPr>
                <w:rFonts w:cstheme="minorHAnsi"/>
              </w:rPr>
              <w:t xml:space="preserve">, Bruce Ramp, Zmodyfikowany </w:t>
            </w:r>
            <w:proofErr w:type="spellStart"/>
            <w:r w:rsidRPr="00BD70DB">
              <w:rPr>
                <w:rFonts w:cstheme="minorHAnsi"/>
              </w:rPr>
              <w:t>Balke</w:t>
            </w:r>
            <w:proofErr w:type="spellEnd"/>
            <w:r w:rsidRPr="00BD70DB">
              <w:rPr>
                <w:rFonts w:cstheme="minorHAnsi"/>
              </w:rPr>
              <w:t xml:space="preserve">, </w:t>
            </w:r>
            <w:proofErr w:type="spellStart"/>
            <w:r w:rsidRPr="00BD70DB">
              <w:rPr>
                <w:rFonts w:cstheme="minorHAnsi"/>
              </w:rPr>
              <w:t>EllestadA</w:t>
            </w:r>
            <w:proofErr w:type="spellEnd"/>
            <w:r w:rsidRPr="00BD70DB">
              <w:rPr>
                <w:rFonts w:cstheme="minorHAnsi"/>
              </w:rPr>
              <w:t xml:space="preserve">, </w:t>
            </w:r>
            <w:proofErr w:type="spellStart"/>
            <w:r w:rsidRPr="00BD70DB">
              <w:rPr>
                <w:rFonts w:cstheme="minorHAnsi"/>
              </w:rPr>
              <w:t>Naughton</w:t>
            </w:r>
            <w:proofErr w:type="spellEnd"/>
            <w:r w:rsidRPr="00BD70DB">
              <w:rPr>
                <w:rFonts w:cstheme="minorHAnsi"/>
              </w:rPr>
              <w:t xml:space="preserve">, </w:t>
            </w:r>
            <w:proofErr w:type="spellStart"/>
            <w:r w:rsidRPr="00BD70DB">
              <w:rPr>
                <w:rFonts w:cstheme="minorHAnsi"/>
              </w:rPr>
              <w:t>Balke-ware</w:t>
            </w:r>
            <w:proofErr w:type="spellEnd"/>
            <w:r w:rsidRPr="00BD70DB">
              <w:rPr>
                <w:rFonts w:cstheme="minorHAnsi"/>
              </w:rPr>
              <w:t xml:space="preserve">, Zmodyfikowany </w:t>
            </w:r>
            <w:proofErr w:type="spellStart"/>
            <w:r w:rsidRPr="00BD70DB">
              <w:rPr>
                <w:rFonts w:cstheme="minorHAnsi"/>
              </w:rPr>
              <w:t>Naughton</w:t>
            </w:r>
            <w:proofErr w:type="spellEnd"/>
            <w:r w:rsidRPr="00BD70DB">
              <w:rPr>
                <w:rFonts w:cstheme="minorHAnsi"/>
              </w:rPr>
              <w:t xml:space="preserve">, </w:t>
            </w:r>
            <w:proofErr w:type="spellStart"/>
            <w:r w:rsidRPr="00BD70DB">
              <w:rPr>
                <w:rFonts w:cstheme="minorHAnsi"/>
              </w:rPr>
              <w:t>Ellestad</w:t>
            </w:r>
            <w:proofErr w:type="spellEnd"/>
            <w:r w:rsidRPr="00BD70DB">
              <w:rPr>
                <w:rFonts w:cstheme="minorHAnsi"/>
              </w:rPr>
              <w:t xml:space="preserve">, </w:t>
            </w:r>
            <w:proofErr w:type="spellStart"/>
            <w:r w:rsidRPr="00BD70DB">
              <w:rPr>
                <w:rFonts w:cstheme="minorHAnsi"/>
              </w:rPr>
              <w:t>ElestadB</w:t>
            </w:r>
            <w:proofErr w:type="spellEnd"/>
            <w:r w:rsidRPr="00BD70DB">
              <w:rPr>
                <w:rFonts w:cstheme="minorHAnsi"/>
              </w:rPr>
              <w:t xml:space="preserve">, USAFSAM2, </w:t>
            </w:r>
            <w:proofErr w:type="spellStart"/>
            <w:r w:rsidRPr="00BD70DB">
              <w:rPr>
                <w:rFonts w:cstheme="minorHAnsi"/>
              </w:rPr>
              <w:t>Costill</w:t>
            </w:r>
            <w:proofErr w:type="spellEnd"/>
            <w:r w:rsidRPr="00BD70DB">
              <w:rPr>
                <w:rFonts w:cstheme="minorHAnsi"/>
              </w:rPr>
              <w:t>, USAFSAM3</w:t>
            </w:r>
          </w:p>
          <w:p w14:paraId="49A2A220" w14:textId="1DF54D67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Moduł analizujący ryzyka wystąpienia choroby wieńcowej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F327E3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FEC1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6B1743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0C53D59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9CF5C7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D6D335D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9AFB73" w14:textId="04B3E715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D3110" w14:textId="66A71E5D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</w:rPr>
              <w:t>Bezprzewodowa komunikacja z cykloergometrami.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23FF4D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1D78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B973DC4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429526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04A4CB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7B802F3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49481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5E7CA2" w14:textId="3444CD9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b/>
                <w:bCs/>
                <w:color w:val="000000"/>
              </w:rPr>
              <w:t xml:space="preserve">Zestaw komputerowy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DE01F21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0B6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11C72A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B66AE5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D3BBC6A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02BF611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A65AE6" w14:textId="26528BCB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FA07BD" w14:textId="4E902B1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Procesor min 4 rdzeniowy o taktowaniu min. 2 GHz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607C3DD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C5D5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03F6055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A5F828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D206E15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013FFBB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F7326" w14:textId="1E48F10D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A13DF6" w14:textId="0BD105C5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Karta graficzna z wyjściem na dwa monitory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CD2F94F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179B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59D48D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E00F88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64C8194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13228DF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B044B9" w14:textId="0FA6D5E3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492076" w14:textId="6CD6FAD4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Pamięć min. 8 GB RAM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E6F0BA2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2B9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17BA669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FABE07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FCEF24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1E362EA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5F8147" w14:textId="4C8010FA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EF4FC4" w14:textId="0E6193ED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Bezprzewodowa Klawiatura i mysz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AD3FD46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560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1F8033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2A0E85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1FE3FD4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F6DECE4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90865" w14:textId="039AE330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D3CEE1" w14:textId="507496C8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Dysk twardy: min. 1  TB wolnej powierzchni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9B44C73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5D942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0CC67A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CB1781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F58DEF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38AE34D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F87CF" w14:textId="6F8EFC06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5A02EA" w14:textId="23C94C87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Min. 5 porty USB do wykorzystania,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42EA872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E44B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6430B0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50A05A5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C87747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7177B5A4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1B39B2" w14:textId="7BD06602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812326" w14:textId="7C8990A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Drukarka z </w:t>
            </w:r>
            <w:proofErr w:type="spellStart"/>
            <w:r w:rsidRPr="00BD70DB">
              <w:rPr>
                <w:rFonts w:cstheme="minorHAnsi"/>
                <w:color w:val="000000"/>
              </w:rPr>
              <w:t>autoduplexem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92E5F91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13B2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AA15B39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B355F1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98DD6D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E757402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B3489C" w14:textId="15E1BB46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F549CA" w14:textId="447F9762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Porty COM do podłączenia min. 5 </w:t>
            </w:r>
            <w:r w:rsidRPr="00BD70DB">
              <w:rPr>
                <w:rFonts w:cstheme="minorHAnsi"/>
                <w:color w:val="000000"/>
              </w:rPr>
              <w:lastRenderedPageBreak/>
              <w:t xml:space="preserve">urządzeń rehabilitacji kardiologicznej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31C77F0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21CD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B881D5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FD9B0B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D5E873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73B5E015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5F71C1" w14:textId="413FD3D6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9BF100" w14:textId="6DDF6B55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System operacyjny umożliwiający pracę systemu rehabilitacji kardiologicznej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679587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309C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4AC9BA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CDD0ED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7903E60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D1F4720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A7EF56" w14:textId="6D230553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95BD1E" w14:textId="2F2588D3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Monitory min 23” szt. 2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A84D99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C6A7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420BDD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720FF9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7FAD73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0E2757B0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E42DB5" w14:textId="7C0EE115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BA4A0D" w14:textId="4DFEE4B0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Stolik i Czytnik kart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5B7B1A1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76AF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5A3E18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B0FDC99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A8EAA4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190ED7D4" w14:textId="77777777" w:rsidTr="006F1BE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3E5E3A" w14:textId="15C84E3C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FB1AF0A" w14:textId="2D33F2D6" w:rsidR="00FD5D25" w:rsidRPr="00095A66" w:rsidRDefault="00FD5D25" w:rsidP="00095A66">
            <w:pPr>
              <w:rPr>
                <w:rFonts w:cstheme="minorHAnsi"/>
                <w:bCs/>
              </w:rPr>
            </w:pPr>
            <w:r w:rsidRPr="00BD70DB">
              <w:rPr>
                <w:rFonts w:cstheme="minorHAnsi"/>
                <w:b/>
                <w:bCs/>
                <w:color w:val="000000"/>
              </w:rPr>
              <w:t xml:space="preserve">Nadajnik telemetryczny ilość 6 </w:t>
            </w:r>
            <w:proofErr w:type="spellStart"/>
            <w:r w:rsidRPr="00BD70DB">
              <w:rPr>
                <w:rFonts w:cstheme="minorHAnsi"/>
                <w:b/>
                <w:bCs/>
                <w:color w:val="000000"/>
              </w:rPr>
              <w:t>szt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E94DB04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2EDC3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8882C5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B1A62B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E4A078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6907093C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E90587" w14:textId="5947AC85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8FFAE" w14:textId="77777777" w:rsidR="00FD5D25" w:rsidRPr="00BD70DB" w:rsidRDefault="00FD5D25" w:rsidP="00095A66">
            <w:pPr>
              <w:spacing w:line="240" w:lineRule="auto"/>
              <w:ind w:hanging="2"/>
              <w:rPr>
                <w:rFonts w:cstheme="minorHAnsi"/>
                <w:color w:val="000000"/>
              </w:rPr>
            </w:pPr>
            <w:r w:rsidRPr="00BD70DB">
              <w:rPr>
                <w:rFonts w:cstheme="minorHAnsi"/>
                <w:color w:val="000000"/>
              </w:rPr>
              <w:t>Wymiary długość maksymalna: 88mm</w:t>
            </w:r>
          </w:p>
          <w:p w14:paraId="2415996B" w14:textId="77777777" w:rsidR="00FD5D25" w:rsidRPr="00BD70DB" w:rsidRDefault="00FD5D25" w:rsidP="00095A66">
            <w:pPr>
              <w:spacing w:line="240" w:lineRule="auto"/>
              <w:ind w:hanging="2"/>
              <w:rPr>
                <w:rFonts w:cstheme="minorHAnsi"/>
                <w:color w:val="000000"/>
              </w:rPr>
            </w:pPr>
            <w:r w:rsidRPr="00BD70DB">
              <w:rPr>
                <w:rFonts w:cstheme="minorHAnsi"/>
                <w:color w:val="000000"/>
              </w:rPr>
              <w:t>szerokość maksymalna: 52 mm</w:t>
            </w:r>
          </w:p>
          <w:p w14:paraId="1E85FAB7" w14:textId="6BAB643A" w:rsidR="00FD5D25" w:rsidRDefault="00FD5D25" w:rsidP="00095A66">
            <w:pPr>
              <w:widowControl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głębokość maksymalna: 18,9 mm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4EFFCE6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5C2CB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ECECB4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E591AF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B6D3E9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A7D6356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8B953" w14:textId="2F00F542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FA69C9" w14:textId="2930F46A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Waga do 46 g bez akumulatora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2B92C8C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EB94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5457D2D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5E018A3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11E17A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4935339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329457" w14:textId="3A1589FC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718BCB" w14:textId="561D5D5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Stopień ochrony min. IP42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10CE1CE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8DB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F2CF60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AE671A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5A4210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BFE5BEC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DFCEC6" w14:textId="39A34D13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0C624A" w14:textId="3F930D2D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Rejestrowana liczba kanałów EKG min. 1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9237AFC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2080A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76B3017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620AEA2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ED8533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207EE0B3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16033B" w14:textId="07D24FC7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86DE28" w14:textId="076D5C21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Zasilanie z 1 akumulatora typu AAA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B055158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41E9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C03672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999BDE1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A1631B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537D2CF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CC8EEB" w14:textId="23044CC8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93A6AF" w14:textId="09741D3B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Części wchodzące w kontakt z pacjentem odporne na defibrylacje, klasa </w:t>
            </w:r>
            <w:proofErr w:type="spellStart"/>
            <w:r w:rsidRPr="00BD70DB">
              <w:rPr>
                <w:rFonts w:cstheme="minorHAnsi"/>
                <w:color w:val="000000"/>
              </w:rPr>
              <w:t>IIa</w:t>
            </w:r>
            <w:proofErr w:type="spellEnd"/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A6E7532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CF1D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D205E1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DC7121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90DE5DB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3150F3B7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58A73" w14:textId="3308334D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3D45B3" w14:textId="46921F99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Urządzenie wyposażone w lampki wskaźnikowe LED określające stan działania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3A7E1C1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A160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017A7CE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68D720F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B5D9CB0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FD5D25" w14:paraId="55AC9FAD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7924F9" w14:textId="3D30067A" w:rsidR="00FD5D25" w:rsidRDefault="003745B9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8C3F45" w14:textId="6ED30F24" w:rsidR="00FD5D25" w:rsidRDefault="00FD5D25" w:rsidP="00FD5D2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Przycisk wł./wył.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B64199A" w14:textId="77777777" w:rsidR="00FD5D25" w:rsidRPr="00731518" w:rsidRDefault="00FD5D25" w:rsidP="00FD5D25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6F321" w14:textId="77777777" w:rsidR="00FD5D25" w:rsidRDefault="00FD5D25" w:rsidP="00FD5D25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919E5B8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18EAE8C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9CAD726" w14:textId="77777777" w:rsidR="00FD5D25" w:rsidRDefault="00FD5D25" w:rsidP="00FD5D25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57D695B" w14:textId="77777777" w:rsidTr="001C2757">
        <w:tc>
          <w:tcPr>
            <w:tcW w:w="94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70B3" w14:textId="0D96C650" w:rsidR="00C9210A" w:rsidRDefault="00C9210A" w:rsidP="003745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Times New Roman" w:cstheme="minorHAnsi"/>
                <w:b/>
                <w:i/>
                <w:iCs/>
                <w:color w:val="000000"/>
              </w:rPr>
              <w:t>Ergometr kardiologiczny</w:t>
            </w:r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i/>
                <w:iCs/>
                <w:color w:val="000000"/>
              </w:rPr>
              <w:t>szt</w:t>
            </w:r>
            <w:proofErr w:type="spellEnd"/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3</w:t>
            </w:r>
          </w:p>
          <w:p w14:paraId="45F96AB6" w14:textId="77777777" w:rsidR="003745B9" w:rsidRDefault="003745B9" w:rsidP="00C9210A">
            <w:pPr>
              <w:widowControl w:val="0"/>
              <w:spacing w:after="0" w:line="240" w:lineRule="auto"/>
              <w:rPr>
                <w:rFonts w:eastAsia="Times New Roman" w:cstheme="minorHAnsi"/>
                <w:b/>
                <w:i/>
                <w:iCs/>
                <w:color w:val="000000"/>
              </w:rPr>
            </w:pPr>
          </w:p>
          <w:p w14:paraId="0C7FAEEC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Typ/model oferowanego sprzętu: .......................................</w:t>
            </w:r>
          </w:p>
          <w:p w14:paraId="19664F4E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Producent: .........................................................................</w:t>
            </w:r>
          </w:p>
          <w:p w14:paraId="04FD2653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Kraj produkcji: ...................................................................</w:t>
            </w:r>
          </w:p>
          <w:p w14:paraId="354F3FB5" w14:textId="7EB40076" w:rsidR="003745B9" w:rsidRDefault="003745B9" w:rsidP="003745B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Rok produkcji: ...................................................................</w:t>
            </w:r>
          </w:p>
        </w:tc>
        <w:tc>
          <w:tcPr>
            <w:tcW w:w="3401" w:type="dxa"/>
            <w:vAlign w:val="center"/>
          </w:tcPr>
          <w:p w14:paraId="3C4BDC2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54945A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7027CE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708F956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6156A" w14:textId="517B74CE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F06E94" w14:textId="234474D3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Garamond" w:cstheme="minorHAnsi"/>
                <w:color w:val="000000"/>
              </w:rPr>
              <w:t xml:space="preserve">Urządzenie nie starsze niż 2024 rok, fabrycznie nowe, nieużywane, nie </w:t>
            </w:r>
            <w:proofErr w:type="spellStart"/>
            <w:r w:rsidRPr="00BD70DB">
              <w:rPr>
                <w:rFonts w:eastAsia="Garamond" w:cstheme="minorHAnsi"/>
                <w:color w:val="000000"/>
              </w:rPr>
              <w:t>rekondycjonowane</w:t>
            </w:r>
            <w:proofErr w:type="spellEnd"/>
            <w:r w:rsidRPr="00BD70DB">
              <w:rPr>
                <w:rFonts w:eastAsia="Garamond" w:cstheme="minorHAns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ACF134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AF9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EB7A4F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640D23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FCDD8F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D42E292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F83DC" w14:textId="24858C85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3E26385" w14:textId="2AD3B79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Ergometr modułowy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F109B9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CD0A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14CB14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63A470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4C323D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BA21EF3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A9662" w14:textId="07846206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BA80D97" w14:textId="1737BDD5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Sterowany komputerowo zwalniacz elektromagnetyczny z pomiarem momentu obrotowego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91E011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BCA2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2DA596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DA5D53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DF142F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B878A77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056652" w14:textId="3705EF76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433195B" w14:textId="507A45E8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Obciążenie w zakresie 6 – 999 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7606911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B5CB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1107A0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027069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434755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DC73424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E47ECD" w14:textId="60C2207F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7E149DA" w14:textId="7DD8B197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Obciążenie niezależne od prędkości obrotowej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8DAFFB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1EC9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7F9FE0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C9339D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71FE5F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8A9BAC3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23C290" w14:textId="5EDB7B97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CEBF32A" w14:textId="7D21E5AA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Dokładność obciążenia zgodnie z DIN VDE 0750-0238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2DC7ED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6C6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51E4A2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61032C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678F05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8E5440F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BAA1AC" w14:textId="64218F23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1D914EE" w14:textId="187495AF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Zakres prędkości obrotowej 30-130 </w:t>
            </w:r>
            <w:proofErr w:type="spellStart"/>
            <w:r w:rsidRPr="00BD70DB">
              <w:rPr>
                <w:rFonts w:cstheme="minorHAnsi"/>
                <w:color w:val="000000"/>
              </w:rPr>
              <w:lastRenderedPageBreak/>
              <w:t>obr</w:t>
            </w:r>
            <w:proofErr w:type="spellEnd"/>
            <w:r w:rsidRPr="00BD70DB">
              <w:rPr>
                <w:rFonts w:cstheme="minorHAnsi"/>
                <w:color w:val="000000"/>
              </w:rPr>
              <w:t xml:space="preserve">/min lub 20-120 </w:t>
            </w:r>
            <w:proofErr w:type="spellStart"/>
            <w:r w:rsidRPr="00BD70DB">
              <w:rPr>
                <w:rFonts w:cstheme="minorHAnsi"/>
                <w:color w:val="000000"/>
              </w:rPr>
              <w:t>obr</w:t>
            </w:r>
            <w:proofErr w:type="spellEnd"/>
            <w:r w:rsidRPr="00BD70DB">
              <w:rPr>
                <w:rFonts w:cstheme="minorHAnsi"/>
                <w:color w:val="000000"/>
              </w:rPr>
              <w:t>/min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04D95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864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C598F8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2E36B2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991C95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D0DEC2F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71326" w14:textId="3636D800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2768D17" w14:textId="4B9F15D8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Przyrost obciążenia co 1 W lub 3-5 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90FA7F6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B64E7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24AD84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C57ADB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AAF95A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7B6FE76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91ECCB" w14:textId="0C4805C8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B361824" w14:textId="3115CCF2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Zmiana obciążenia programowana przez użytkownika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548E23C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C0AB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6D4C09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AEC2E3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1B63FB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BEF47DF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097CA2" w14:textId="5CF23505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9FF51C8" w14:textId="2C6432B6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Regulowany kąt ustawienia kierownicy (360°)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2F1341B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8D077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2124B3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2DC124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FB55E4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DAE94A6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166F3B" w14:textId="4A7AEC4E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3B5CF99" w14:textId="1AFA3EF2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Długość korby 170 mm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0E9FE06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2CCB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B33C26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BB694F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67CD2C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FB7631C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174033" w14:textId="682767C6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06CFAD" w14:textId="0D4D80B1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Kolumna kierownicy z regulacją wysokości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259EFF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6F76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65EC24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C4FE1A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F91996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2D3C165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EF833A" w14:textId="0346A55C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48A0597" w14:textId="714EB14F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rozbudowy o korbę z regulowaną długością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E052A34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0D724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7BA808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8E0BB9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0896AD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5383161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442A54" w14:textId="7D80792A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F18C1A3" w14:textId="72F50793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rozbudowy o pedał z zapięciem na pasek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3C9845A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272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2D6787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8D8FB0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723D89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B6170B7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3F82E" w14:textId="7873E0D1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3A4A267" w14:textId="3D30978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rozbudowy o koszyk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DF70AE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36A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AC0874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71389D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39CA48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AC9AA44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4C51C5" w14:textId="4A9631A2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DE9E1AF" w14:textId="0C32CD86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rozbudowy o horyzontalną regulacje siodełka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083DEB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44B7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5D0733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8E0F46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90CCAB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AAFDC4A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D426BE" w14:textId="7C1B89DB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DDEF913" w14:textId="1403443B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rozbudowy o siodełko sportowe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E0634A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DF7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8122C6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C3E14E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4B5BA1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8BE1351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89BB06" w14:textId="45114328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6D8B0D1" w14:textId="5C5D47E6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Elektryczna regulacja wysokości siodełka z odczytem cyfrowym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204216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1962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D6B139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FDA65A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879EE7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C85C7EA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5631CF" w14:textId="311117D1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CC1B51A" w14:textId="019C32C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Max. waga pacjenta 200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E4D9DA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0F7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7AD505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EEF948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82131F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0D7B65C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B1D7E4" w14:textId="54C48CF8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CB403CC" w14:textId="605599B1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Wyświetlanie na ekranie cykloergometru bieżącego obciążenia, prędkości pedałowania (</w:t>
            </w:r>
            <w:proofErr w:type="spellStart"/>
            <w:r w:rsidRPr="00BD70DB">
              <w:rPr>
                <w:rFonts w:cstheme="minorHAnsi"/>
                <w:color w:val="000000"/>
              </w:rPr>
              <w:t>obr</w:t>
            </w:r>
            <w:proofErr w:type="spellEnd"/>
            <w:r w:rsidRPr="00BD70DB">
              <w:rPr>
                <w:rFonts w:cstheme="minorHAnsi"/>
                <w:color w:val="000000"/>
              </w:rPr>
              <w:t>/min), czasu trwania badania, HR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10264E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5C9D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17BE68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947010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3FFA13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6BC8DB6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D7125A" w14:textId="0A80B733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6E7C56A" w14:textId="4EF6167C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Wbudowany automatyczny pomiar ciśnienia krwi w każdym cykloergometrze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48D284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4105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3213CE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D2931F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06ED3B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742C79A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91CEF7" w14:textId="48B97BDC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BBDB72A" w14:textId="51C969AA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Metoda pomiaru: metoda </w:t>
            </w:r>
            <w:proofErr w:type="spellStart"/>
            <w:r w:rsidRPr="00BD70DB">
              <w:rPr>
                <w:rFonts w:cstheme="minorHAnsi"/>
                <w:color w:val="000000"/>
              </w:rPr>
              <w:t>Korotkowa</w:t>
            </w:r>
            <w:proofErr w:type="spellEnd"/>
            <w:r w:rsidRPr="00BD70DB">
              <w:rPr>
                <w:rFonts w:cstheme="minorHAnsi"/>
                <w:color w:val="000000"/>
              </w:rPr>
              <w:t>, oscylometryczna; porównanie zgodności obu pomiarów przy pomiarze spoczynkowym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828B381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2F69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CD696E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F68DC6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4DB972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3D4C3DB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6C582" w14:textId="306ACDE2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6E777B3" w14:textId="19F257AC" w:rsidR="00C9210A" w:rsidRPr="00B81175" w:rsidRDefault="00C9210A" w:rsidP="00B81175">
            <w:pPr>
              <w:pStyle w:val="NormalnyWeb"/>
              <w:spacing w:before="0" w:after="0"/>
              <w:jc w:val="left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Zakres pomiaru: </w:t>
            </w: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ciśnienie skurczowe: </w:t>
            </w:r>
            <w:r w:rsid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40-280 mmHg (+/- 3 mmHg) </w:t>
            </w:r>
          </w:p>
          <w:p w14:paraId="21753B51" w14:textId="37E21838" w:rsidR="00C9210A" w:rsidRPr="00B81175" w:rsidRDefault="00C9210A" w:rsidP="00B81175">
            <w:pPr>
              <w:pStyle w:val="NormalnyWeb"/>
              <w:spacing w:before="0" w:after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ciśnienie rozkurczowe: 40-280 mmHg</w:t>
            </w:r>
            <w:r w:rsid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B81175"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(+/- 3 mmHg)</w:t>
            </w:r>
          </w:p>
          <w:p w14:paraId="41B3E039" w14:textId="66207261" w:rsidR="00C9210A" w:rsidRDefault="00C9210A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81175">
              <w:rPr>
                <w:rFonts w:cstheme="minorHAnsi"/>
                <w:color w:val="000000"/>
              </w:rPr>
              <w:t xml:space="preserve">tętno: 35-230 /min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CADB5F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79C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530921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3625AC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F420C0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92B4D18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3BDEEF" w14:textId="18468693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E452B0" w14:textId="1A69D3C6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Prędkość pompowania: od ok. 6 sekund (do 140 mmHg) do ok. 18 sekund (do 300 mmHg)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444F7F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8F6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8D2146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E65467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E4C88D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38208E4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601B36" w14:textId="2A6A5AEB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700D270" w14:textId="68EE1D7B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Metoda opróżniania mankietu: </w:t>
            </w:r>
            <w:r w:rsidRPr="00BD70DB">
              <w:rPr>
                <w:rFonts w:cstheme="minorHAnsi"/>
                <w:color w:val="000000"/>
              </w:rPr>
              <w:br/>
              <w:t xml:space="preserve">prędkość opróżniania zależna od tętna ok. </w:t>
            </w:r>
            <w:r w:rsidRPr="00BD70DB">
              <w:rPr>
                <w:rFonts w:cstheme="minorHAnsi"/>
                <w:color w:val="000000"/>
              </w:rPr>
              <w:lastRenderedPageBreak/>
              <w:t>3 mmHg/uderzenie lub ok. 3 mmHg/s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595FB2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4F7E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386968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D4A69C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AC8C6D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C6AC60A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4D487" w14:textId="03B9BD1A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589EF4D" w14:textId="11EDEDA0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Redukcja zniekształceń: automatyczna redukcja zniekształceń oraz porównanie zgodności obu metod pomiaru podczas pomiaru spoczynkowego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7AE0F8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7760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C9683C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54B2E9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0475A9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B491489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9E5064" w14:textId="0E2A7643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97EB89D" w14:textId="6FC1C2DA" w:rsidR="00C9210A" w:rsidRDefault="00C9210A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Tryby działania:</w:t>
            </w:r>
            <w:r w:rsidRPr="00BD70DB">
              <w:rPr>
                <w:rFonts w:cstheme="minorHAnsi"/>
                <w:color w:val="000000"/>
              </w:rPr>
              <w:br/>
              <w:t>- tryb PC</w:t>
            </w:r>
            <w:r w:rsidRPr="00BD70DB">
              <w:rPr>
                <w:rFonts w:cstheme="minorHAnsi"/>
                <w:color w:val="000000"/>
              </w:rPr>
              <w:br/>
              <w:t>- ergometria</w:t>
            </w:r>
            <w:r w:rsidRPr="00BD70DB">
              <w:rPr>
                <w:rFonts w:cstheme="minorHAnsi"/>
                <w:color w:val="000000"/>
              </w:rPr>
              <w:br/>
              <w:t>- trening</w:t>
            </w:r>
            <w:r w:rsidRPr="00BD70DB">
              <w:rPr>
                <w:rFonts w:cstheme="minorHAnsi"/>
                <w:color w:val="000000"/>
              </w:rPr>
              <w:br/>
              <w:t>- test</w:t>
            </w:r>
            <w:r w:rsidRPr="00BD70DB">
              <w:rPr>
                <w:rFonts w:cstheme="minorHAnsi"/>
                <w:color w:val="000000"/>
              </w:rPr>
              <w:br/>
              <w:t>- tryb ręczny (manualny)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7D1FED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E861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DABD72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46A047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239B7B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EB22C29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3E8F34" w14:textId="5748A54A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808897E" w14:textId="4ECBC8C5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Możliwość wł./wył. </w:t>
            </w:r>
            <w:r w:rsidR="00B81175">
              <w:rPr>
                <w:rFonts w:cstheme="minorHAnsi"/>
                <w:color w:val="000000"/>
              </w:rPr>
              <w:t>s</w:t>
            </w:r>
            <w:r w:rsidRPr="00BD70DB">
              <w:rPr>
                <w:rFonts w:cstheme="minorHAnsi"/>
                <w:color w:val="000000"/>
              </w:rPr>
              <w:t>ygnału dźwiękowego uruchamianego podczas pomiarów ciśnienia krwi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A8F8B2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2679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55FC3B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5E4934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CF218E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40DE2D1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6D6723" w14:textId="022B0AB7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F1A7F96" w14:textId="49BE7F41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Wyświetlacz LCD min. 68 x 34 mm, min. 128 x 64 pikseli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69D571C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C129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FB622A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95B412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CDF0D4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7C2167E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AE7B97" w14:textId="51DC42AB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6C8182A" w14:textId="2C24C28C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określenia/zmiany limitów prędkości (obrotów na minutę)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553C19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E937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A9DCCA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2C01AA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ECC1EB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6E2C013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2051B" w14:textId="337BAB66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09AD512" w14:textId="194837D9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zmiany kroku zmiany obciążenia 1/5/10/25 WAT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EECDB8B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52B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404190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C42163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E5BE81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52F1777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54518A" w14:textId="0AE7837E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9C8DF17" w14:textId="02934226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Wymiary min.: </w:t>
            </w:r>
            <w:proofErr w:type="spellStart"/>
            <w:r w:rsidRPr="00BD70DB">
              <w:rPr>
                <w:rFonts w:cstheme="minorHAnsi"/>
                <w:color w:val="000000"/>
              </w:rPr>
              <w:t>dł</w:t>
            </w:r>
            <w:proofErr w:type="spellEnd"/>
            <w:r w:rsidRPr="00BD70DB">
              <w:rPr>
                <w:rFonts w:cstheme="minorHAnsi"/>
                <w:color w:val="000000"/>
              </w:rPr>
              <w:t xml:space="preserve"> x </w:t>
            </w:r>
            <w:proofErr w:type="spellStart"/>
            <w:r w:rsidRPr="00BD70DB">
              <w:rPr>
                <w:rFonts w:cstheme="minorHAnsi"/>
                <w:color w:val="000000"/>
              </w:rPr>
              <w:t>sz</w:t>
            </w:r>
            <w:proofErr w:type="spellEnd"/>
            <w:r w:rsidRPr="00BD70DB">
              <w:rPr>
                <w:rFonts w:cstheme="minorHAnsi"/>
                <w:color w:val="000000"/>
              </w:rPr>
              <w:t xml:space="preserve"> x wys. (90 cm x 46 cm x 90 cm-13,5 cm)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A236BE4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EF14E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8AC114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C1ED53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5E74AD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E218F8A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62BFF" w14:textId="4C702E27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562928E" w14:textId="665D55C3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Waga: 67 kg +/- 3kg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19D1EE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7BBD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AAF0AB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83AEAD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7511F1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5ADA45D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3A7F96" w14:textId="0D47E970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63D6A26" w14:textId="25B00F42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Dodatkowy wyświetlacz LED wskazujący prędkość (</w:t>
            </w:r>
            <w:proofErr w:type="spellStart"/>
            <w:r w:rsidRPr="00BD70DB">
              <w:rPr>
                <w:rFonts w:cstheme="minorHAnsi"/>
                <w:color w:val="000000"/>
              </w:rPr>
              <w:t>obr</w:t>
            </w:r>
            <w:proofErr w:type="spellEnd"/>
            <w:r w:rsidRPr="00BD70DB">
              <w:rPr>
                <w:rFonts w:cstheme="minorHAnsi"/>
                <w:color w:val="000000"/>
              </w:rPr>
              <w:t>/min)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D1DE05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32D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D32D49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211DD2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25DDB2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3902DF7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0B68EB" w14:textId="519DD0B9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EC4F04B" w14:textId="6E46134B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Wbudowane kółka do przemieszczenia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443167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5C9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10A281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DB17B7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CD9334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6C8F55E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19B88" w14:textId="16F5AFA0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64869B9" w14:textId="115F068E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Podstawy poziomujące do ustawiania ergometru na nierównym podłożu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30CDCA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16CB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0262ED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3DF66F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C7EC7E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285A9AD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5B1D25" w14:textId="34476E65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87A06C8" w14:textId="058B350E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Diody LED informujące o prędkości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C63078A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50DA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E89955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F31E93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8CCC3F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A4EAC1E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A1860" w14:textId="06453D95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6961A8D" w14:textId="487F07CB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Możliwość zdalnego sterowania poprzez PC lub oprogramowanie z EKG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78580D8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CAE58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6A9319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3DF927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301E22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2598F56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2C9EFD" w14:textId="5A195422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3DC239B" w14:textId="4C5AC8F1" w:rsidR="00C9210A" w:rsidRDefault="00C9210A" w:rsidP="00B81175">
            <w:pPr>
              <w:widowControl w:val="0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 xml:space="preserve">5 predefiniowanych protokołów etapowego zwiększania obciążenia (WHO, BAL, </w:t>
            </w:r>
            <w:proofErr w:type="spellStart"/>
            <w:r w:rsidRPr="00BD70DB">
              <w:rPr>
                <w:rFonts w:cstheme="minorHAnsi"/>
                <w:color w:val="000000"/>
              </w:rPr>
              <w:t>Hollmann</w:t>
            </w:r>
            <w:proofErr w:type="spellEnd"/>
            <w:r w:rsidRPr="00BD70DB">
              <w:rPr>
                <w:rFonts w:cstheme="minorHAnsi"/>
                <w:color w:val="000000"/>
              </w:rPr>
              <w:t>, STD France, Standard)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F4EC70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62997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4E65BB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459A83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E962D6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452EFA0" w14:textId="77777777" w:rsidTr="003447F4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CE49E" w14:textId="54151A1D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8B3E65" w14:textId="51DBA95B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cstheme="minorHAnsi"/>
                <w:color w:val="000000"/>
              </w:rPr>
              <w:t>Cyfrowe  złącza sterujące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AE5569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F8D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3B00DB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40B718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60E795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B4C002E" w14:textId="77777777" w:rsidTr="00305AC8">
        <w:tc>
          <w:tcPr>
            <w:tcW w:w="94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70F67" w14:textId="7DFF77BB" w:rsidR="00C9210A" w:rsidRDefault="00C9210A" w:rsidP="003745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Times New Roman" w:cstheme="minorHAnsi"/>
                <w:b/>
                <w:i/>
                <w:iCs/>
                <w:color w:val="000000"/>
              </w:rPr>
              <w:t>Ergometr poziomy</w:t>
            </w:r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i/>
                <w:iCs/>
                <w:color w:val="000000"/>
              </w:rPr>
              <w:t>szt</w:t>
            </w:r>
            <w:proofErr w:type="spellEnd"/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1</w:t>
            </w:r>
          </w:p>
          <w:p w14:paraId="5C90B34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  <w:p w14:paraId="363AFF84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Typ/model oferowanego sprzętu: .......................................</w:t>
            </w:r>
          </w:p>
          <w:p w14:paraId="1069386F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Producent: .........................................................................</w:t>
            </w:r>
          </w:p>
          <w:p w14:paraId="2FA6A6C2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Kraj produkcji: ...................................................................</w:t>
            </w:r>
          </w:p>
          <w:p w14:paraId="1F3BE7DD" w14:textId="27582F4E" w:rsidR="003745B9" w:rsidRDefault="003745B9" w:rsidP="003745B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lastRenderedPageBreak/>
              <w:t>Rok produkcji: ...................................................................</w:t>
            </w:r>
          </w:p>
        </w:tc>
        <w:tc>
          <w:tcPr>
            <w:tcW w:w="3401" w:type="dxa"/>
            <w:vAlign w:val="center"/>
          </w:tcPr>
          <w:p w14:paraId="583AC17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11D6E5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11FC81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B991E2C" w14:textId="77777777" w:rsidTr="00FD5D25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72EC88" w14:textId="00F45EEB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E8F79F" w14:textId="025A1DC7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Garamond" w:cstheme="minorHAnsi"/>
                <w:color w:val="000000"/>
              </w:rPr>
              <w:t xml:space="preserve">Urządzenie nie starsze niż 2025 rok, fabrycznie nowe, nieużywane, nie </w:t>
            </w:r>
            <w:proofErr w:type="spellStart"/>
            <w:r w:rsidRPr="00BD70DB">
              <w:rPr>
                <w:rFonts w:eastAsia="Garamond" w:cstheme="minorHAnsi"/>
                <w:color w:val="000000"/>
              </w:rPr>
              <w:t>rekondycjonowane</w:t>
            </w:r>
            <w:proofErr w:type="spellEnd"/>
            <w:r w:rsidRPr="00BD70DB">
              <w:rPr>
                <w:rFonts w:eastAsia="Garamond" w:cstheme="minorHAns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9705CE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941CB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64DD8D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384B6F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56C6CD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966AD00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2C89CA" w14:textId="4EB0FC1E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9AEC102" w14:textId="3D91A41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Ergometr modułowy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2F2D2A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6A0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1C3F96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64428F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FE4037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90C69E4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E3BF93" w14:textId="789BA51A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139527A" w14:textId="1751BA9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70DB">
              <w:rPr>
                <w:rFonts w:eastAsia="Times New Roman" w:cstheme="minorHAnsi"/>
              </w:rPr>
              <w:t>Autotest</w:t>
            </w:r>
            <w:proofErr w:type="spellEnd"/>
            <w:r w:rsidRPr="00BD70DB">
              <w:rPr>
                <w:rFonts w:eastAsia="Times New Roman" w:cstheme="minorHAnsi"/>
              </w:rPr>
              <w:t xml:space="preserve"> po włączeniu ergometru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F1DF79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17EC7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359876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CACAF5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7D09C6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ED4266A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9632D" w14:textId="38C19106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60E7903" w14:textId="3570D6DA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Sterowany komputerowo zwalniacz elektromagnetyczny z pomiarem momentu obrotowego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4451C6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F9E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8A6CB9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1DD5F8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4A6D20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EC33E75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361EF9" w14:textId="131E7773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04F001D" w14:textId="44EF3D6A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Obciążenie w zakresie 6 – 999 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1C4213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1C2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2B4414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839790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FE5679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355D878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FADC9E" w14:textId="578F1525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5EE6779" w14:textId="2913EBA4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Obciążenie niezależne od prędkości obrotowej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604712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200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F59D3D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420437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4C8B85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2B01829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AEFE84" w14:textId="18FA5D8A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F670564" w14:textId="7C43CE23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Dokładność obciążenia zgodnie z DIN VDE 0750-0238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E46955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BCD1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F571AA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BA6872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E9CDBF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748EF46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CA8632" w14:textId="55A1EAF3" w:rsidR="00C9210A" w:rsidRDefault="003745B9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C8B0673" w14:textId="27A701EF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 xml:space="preserve">Zakres prędkości obrotowej 30-130 </w:t>
            </w:r>
            <w:proofErr w:type="spellStart"/>
            <w:r w:rsidRPr="00BD70DB">
              <w:rPr>
                <w:rFonts w:eastAsia="Times New Roman" w:cstheme="minorHAnsi"/>
              </w:rPr>
              <w:t>obr</w:t>
            </w:r>
            <w:proofErr w:type="spellEnd"/>
            <w:r w:rsidRPr="00BD70DB">
              <w:rPr>
                <w:rFonts w:eastAsia="Times New Roman" w:cstheme="minorHAnsi"/>
              </w:rPr>
              <w:t>/min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C83654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7C0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43202D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DA3A8B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A8CD15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498E165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E2EB21" w14:textId="437D6386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7633E02" w14:textId="78238F71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Zmiana obciążenia programowana przez użytkownika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54EB7A8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8753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BE54F8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729407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49A0AA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B747286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229142" w14:textId="4109721A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72B8019" w14:textId="0742E63A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Długość korby 170 mm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ADE00D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30E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465934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7CF872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F7F8DE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17CACEE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AD2EE" w14:textId="439D7121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50AC7B6" w14:textId="2C87026F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Możliwość rozbudowy o korbę z regulowaną długością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99C487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5C62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BE0228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0999D1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02D35F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D9504E6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A366E" w14:textId="70B01AF7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316E317" w14:textId="52751B1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Możliwość rozbudowy o pedał</w:t>
            </w:r>
            <w:r w:rsidRPr="00BD70DB">
              <w:rPr>
                <w:rFonts w:eastAsia="Times New Roman" w:cstheme="minorHAnsi"/>
                <w:strike/>
              </w:rPr>
              <w:t>a</w:t>
            </w:r>
            <w:r w:rsidRPr="00BD70DB">
              <w:rPr>
                <w:rFonts w:eastAsia="Times New Roman" w:cstheme="minorHAnsi"/>
              </w:rPr>
              <w:t xml:space="preserve"> z zapięciem na pasek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012CDFC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143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295496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42D38C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5E7EDA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414E580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BD074" w14:textId="59D2558B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A98C169" w14:textId="719E099D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Możliwość rozbudowy o koszyk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140E01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B17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D6102C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DB49E7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53096C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4B58A41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F0532" w14:textId="3412624E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0974B2B" w14:textId="56E3C352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Możliwość rozbudowy o horyzontalną regulacje siodełka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72BA22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7F9B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734F6E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5F169B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97265B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361BCC3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EC3294" w14:textId="2C866F90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F5D2804" w14:textId="7AC90138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Regulacja odległości siedziska z blokadą. Przeznaczenie dla pacjentów o wzroście 150-210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3D4E98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FFC92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25931A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2D37C0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649417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72E1F05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72E725" w14:textId="4A6AF63D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B1A40B3" w14:textId="0C40B8C8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Szerokość siedziska: ok. 54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930C6BB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B42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9BFE2D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16DD4B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D86CB3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0E8FAE9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B6AB3B" w14:textId="75DD0D91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6D3CE3F" w14:textId="29FD98D0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Max. waga pacjenta 300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69C429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96C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BAC877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4D6CAE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F321F5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03EAD3C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E899A7" w14:textId="59464FDF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B5B9A00" w14:textId="00DC3A55" w:rsidR="00C9210A" w:rsidRDefault="00C9210A" w:rsidP="00C9210A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70DB">
              <w:rPr>
                <w:rFonts w:eastAsia="Times New Roman" w:cstheme="minorHAnsi"/>
              </w:rPr>
              <w:t>Wyświetlanie na ekranie cykloergometru bieżącego obciążenia, prędkości pedałowania (</w:t>
            </w:r>
            <w:proofErr w:type="spellStart"/>
            <w:r w:rsidRPr="00BD70DB">
              <w:rPr>
                <w:rFonts w:eastAsia="Times New Roman" w:cstheme="minorHAnsi"/>
              </w:rPr>
              <w:t>obr</w:t>
            </w:r>
            <w:proofErr w:type="spellEnd"/>
            <w:r w:rsidRPr="00BD70DB">
              <w:rPr>
                <w:rFonts w:eastAsia="Times New Roman" w:cstheme="minorHAnsi"/>
              </w:rPr>
              <w:t>/min), czasu trwania badania, HR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42FAEEB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3AB2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B16A9E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F80408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6387DC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1BE5947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327035" w14:textId="7E0CF883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40761D8" w14:textId="5E73DF38" w:rsidR="00C9210A" w:rsidRPr="00BD70DB" w:rsidRDefault="00C9210A" w:rsidP="00C9210A">
            <w:pPr>
              <w:widowControl w:val="0"/>
              <w:jc w:val="both"/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Wbudowany  pomiar ciśnienia krwi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A4164FA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B859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FCFCEB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23AF1F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A6076E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DECDC09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E3BA57" w14:textId="46331B2B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2708DA6" w14:textId="52C1F17A" w:rsidR="00C9210A" w:rsidRPr="00BD70DB" w:rsidRDefault="00C9210A" w:rsidP="00C9210A">
            <w:pPr>
              <w:widowControl w:val="0"/>
              <w:jc w:val="both"/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Metoda pomiaru: metoda </w:t>
            </w:r>
            <w:proofErr w:type="spellStart"/>
            <w:r w:rsidRPr="00BD70DB">
              <w:rPr>
                <w:rFonts w:eastAsia="Times New Roman" w:cstheme="minorHAnsi"/>
              </w:rPr>
              <w:t>Korotkowa</w:t>
            </w:r>
            <w:proofErr w:type="spellEnd"/>
            <w:r w:rsidRPr="00BD70DB">
              <w:rPr>
                <w:rFonts w:eastAsia="Times New Roman" w:cstheme="minorHAnsi"/>
              </w:rPr>
              <w:t>, oscylometryczna; porównanie zgodności obu pomiarów przy pomiarze spoczynkowym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2F6DE51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881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C5FC85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194CB0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43DB24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54DE645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1D4A29" w14:textId="4BABB05D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138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AB4DBBE" w14:textId="77777777" w:rsidR="00B81175" w:rsidRDefault="00C9210A" w:rsidP="00095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Zakres pomiaru: </w:t>
            </w:r>
            <w:r w:rsidRPr="00BD70DB">
              <w:rPr>
                <w:rFonts w:eastAsia="Times New Roman" w:cstheme="minorHAnsi"/>
              </w:rPr>
              <w:br/>
              <w:t xml:space="preserve">ciśnienie skurczowe: 40-280 mmHg (+/- 3 mmHg) </w:t>
            </w:r>
          </w:p>
          <w:p w14:paraId="708F4F2D" w14:textId="41C4DB8B" w:rsidR="00B81175" w:rsidRDefault="00C9210A" w:rsidP="00095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ciśnienie rozkurczowe: 40-280 mmHg</w:t>
            </w:r>
            <w:r w:rsidR="00B81175">
              <w:rPr>
                <w:rFonts w:eastAsia="Times New Roman" w:cstheme="minorHAnsi"/>
              </w:rPr>
              <w:t xml:space="preserve"> </w:t>
            </w:r>
            <w:r w:rsidR="00B81175" w:rsidRPr="00BD70DB">
              <w:rPr>
                <w:rFonts w:eastAsia="Times New Roman" w:cstheme="minorHAnsi"/>
              </w:rPr>
              <w:t>(+/- 3 mmHg)</w:t>
            </w:r>
          </w:p>
          <w:p w14:paraId="72B2B7D2" w14:textId="49062DB0" w:rsidR="00C9210A" w:rsidRPr="00BD70DB" w:rsidRDefault="00C9210A" w:rsidP="00095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40" w:lineRule="auto"/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tętno: 35-230 /min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D42E49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F42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56F709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F3E14B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BAD602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E03379B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12A5CC" w14:textId="676250AD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86F6BDC" w14:textId="7C78E509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Kalibracja: za pomocą zewnętrznego ciśnieniomierza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589B9AD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50B1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9A8860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12B2F6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0C699B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44210D7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AF7F2" w14:textId="516BA1E4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A46DF59" w14:textId="758CB549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Automatyczna redukcja zniekształceń oraz porównanie zgodności obu metod pomiaru podczas pomiaru spoczynkowego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BF32A68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9FC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834D13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D4AF3B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F755B7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AF2D029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4D8E6C" w14:textId="1A574629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15DA657" w14:textId="40287C60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Wbudowany Pomiar SpO2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0C3410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2993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1DB92A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F956D0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283878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AAEAD47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6F47B2" w14:textId="4D243647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21E321B" w14:textId="6A3A27BA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Możliwość rozbudowy o moduł EKG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B7529B8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77F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3DD564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D45002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B23779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B3F0D45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D06BDA" w14:textId="75A91915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FC63D4B" w14:textId="4CECEFE6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Możliwość określenia/zmiany limitów prędkości (obrotów na minutę)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32A61CD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6E378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9813EF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E58A74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A160EB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1302A00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156F28" w14:textId="4542FFA1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05630FD" w14:textId="1FC806A3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Wymiary: </w:t>
            </w:r>
            <w:proofErr w:type="spellStart"/>
            <w:r w:rsidRPr="00BD70DB">
              <w:rPr>
                <w:rFonts w:eastAsia="Times New Roman" w:cstheme="minorHAnsi"/>
              </w:rPr>
              <w:t>dł</w:t>
            </w:r>
            <w:proofErr w:type="spellEnd"/>
            <w:r w:rsidRPr="00BD70DB">
              <w:rPr>
                <w:rFonts w:eastAsia="Times New Roman" w:cstheme="minorHAnsi"/>
              </w:rPr>
              <w:t xml:space="preserve"> x </w:t>
            </w:r>
            <w:proofErr w:type="spellStart"/>
            <w:r w:rsidRPr="00BD70DB">
              <w:rPr>
                <w:rFonts w:eastAsia="Times New Roman" w:cstheme="minorHAnsi"/>
              </w:rPr>
              <w:t>sz</w:t>
            </w:r>
            <w:proofErr w:type="spellEnd"/>
            <w:r w:rsidRPr="00BD70DB">
              <w:rPr>
                <w:rFonts w:eastAsia="Times New Roman" w:cstheme="minorHAnsi"/>
              </w:rPr>
              <w:t xml:space="preserve"> x wys. (165 cm x 75 cm x 108 cm)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5A2437C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C34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466CBA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6A0090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48659D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2C10884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6EA5DB" w14:textId="66B69B42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1DD8A1D" w14:textId="7270AA88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Waga:  max. 86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B086648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B9A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D06881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EA0C1F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83CE24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CAB00E9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0BAE5" w14:textId="0651CE0A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91EDD79" w14:textId="674EA2C4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Wbudowane kółka do przemieszczenia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023559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FAD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920D48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B87210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A09FFE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355A8BF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2D0562" w14:textId="434A2104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634774A" w14:textId="78378711" w:rsidR="00C9210A" w:rsidRPr="00BD70DB" w:rsidRDefault="00C9210A" w:rsidP="00B81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Podstawy poziomujące do ustawiania ergometru na nierównym podłożu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5D120E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3C8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8C2E5D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7F9810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9D74A9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E1F9A67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73FE22" w14:textId="25D1BF7F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5E92B14" w14:textId="33240C8E" w:rsidR="00C9210A" w:rsidRPr="00BD70DB" w:rsidRDefault="00C9210A" w:rsidP="00B81175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Spełnione normy bezpieczeństwa: DIN IEC 60601-1, DIN EN 60601-1-2,</w:t>
            </w:r>
            <w:r w:rsidR="00B81175">
              <w:rPr>
                <w:rFonts w:eastAsia="Times New Roman" w:cstheme="minorHAnsi"/>
              </w:rPr>
              <w:t xml:space="preserve"> </w:t>
            </w:r>
            <w:r w:rsidRPr="00BD70DB">
              <w:rPr>
                <w:rFonts w:eastAsia="Times New Roman" w:cstheme="minorHAnsi"/>
              </w:rPr>
              <w:t>DIN VDE 0750-0238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D26781A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A757B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2D9C93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8096BD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C7C0D8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4EBB720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06CD6B" w14:textId="118575EE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003685F" w14:textId="01DD0558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Diody LED informujące o prędkości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C7F0E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D44B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247286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EE695A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F07AFB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0D9359F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24E0BA" w14:textId="242ADB0E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4CE221B" w14:textId="67EADC77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Możliwość rozbudowy o sterowanie poprzez Bluetooth, WLAN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2FF13D0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800A2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E2D1A3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354C31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5CD524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54FB763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D86813" w14:textId="2DC55541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01D64B6" w14:textId="3E3B499A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Możliwość zdalnego sterowania przez PC lub oprogramowanie z EKG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2AD82B8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C9633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79AF5B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ED09F5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47D486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350404E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926B52" w14:textId="49ECC5E8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82C00E9" w14:textId="78BFDA95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Cyfrowe  złącza sterujące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B2B8F2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EF6CC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BEEDC1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57DE1B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9497D1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ED30E33" w14:textId="77777777" w:rsidTr="00360D5C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C1FCED" w14:textId="2AFBDDCA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610D183" w14:textId="3CA37E2E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Możliwość zmiany kontrastu wyświetlacza można zmieniać w zakresie od 0 do 100%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E42580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91F5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8E72B2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770995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5B794C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1727330" w14:textId="77777777" w:rsidTr="0070054E">
        <w:tc>
          <w:tcPr>
            <w:tcW w:w="94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679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  <w:p w14:paraId="4A892363" w14:textId="77777777" w:rsidR="00C9210A" w:rsidRDefault="00C9210A" w:rsidP="003745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Times New Roman" w:cstheme="minorHAnsi"/>
                <w:b/>
                <w:i/>
                <w:iCs/>
                <w:color w:val="000000"/>
              </w:rPr>
              <w:t>Ergometr eliptyczny</w:t>
            </w:r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i/>
                <w:iCs/>
                <w:color w:val="000000"/>
              </w:rPr>
              <w:t>szt</w:t>
            </w:r>
            <w:proofErr w:type="spellEnd"/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1</w:t>
            </w:r>
          </w:p>
          <w:p w14:paraId="7507B85B" w14:textId="77777777" w:rsidR="003745B9" w:rsidRDefault="003745B9" w:rsidP="00C9210A">
            <w:pPr>
              <w:widowControl w:val="0"/>
              <w:spacing w:after="0" w:line="240" w:lineRule="auto"/>
              <w:rPr>
                <w:rFonts w:eastAsia="Times New Roman" w:cstheme="minorHAnsi"/>
                <w:b/>
                <w:i/>
                <w:iCs/>
                <w:color w:val="000000"/>
              </w:rPr>
            </w:pPr>
          </w:p>
          <w:p w14:paraId="4438605D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Typ/model oferowanego sprzętu: .......................................</w:t>
            </w:r>
          </w:p>
          <w:p w14:paraId="41D59971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Producent: .........................................................................</w:t>
            </w:r>
          </w:p>
          <w:p w14:paraId="3A6C4CBB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Kraj produkcji: ...................................................................</w:t>
            </w:r>
          </w:p>
          <w:p w14:paraId="619F959C" w14:textId="67C8831D" w:rsidR="003745B9" w:rsidRDefault="003745B9" w:rsidP="003745B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lastRenderedPageBreak/>
              <w:t>Rok produkcji: ...................................................................</w:t>
            </w:r>
          </w:p>
        </w:tc>
        <w:tc>
          <w:tcPr>
            <w:tcW w:w="3401" w:type="dxa"/>
          </w:tcPr>
          <w:p w14:paraId="423B5DA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A85DE8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CB61C8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C03589E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B6975F" w14:textId="43E14A77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1DA002F" w14:textId="7D05A6F5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Garamond" w:cstheme="minorHAnsi"/>
                <w:color w:val="000000"/>
              </w:rPr>
              <w:t xml:space="preserve">Urządzenie nie starsze niż 2024 rok, fabrycznie nowe, nieużywane, nie </w:t>
            </w:r>
            <w:proofErr w:type="spellStart"/>
            <w:r w:rsidRPr="00BD70DB">
              <w:rPr>
                <w:rFonts w:eastAsia="Garamond" w:cstheme="minorHAnsi"/>
                <w:color w:val="000000"/>
              </w:rPr>
              <w:t>rekondycjonowane</w:t>
            </w:r>
            <w:proofErr w:type="spellEnd"/>
            <w:r w:rsidRPr="00BD70DB">
              <w:rPr>
                <w:rFonts w:eastAsia="Garamond" w:cstheme="minorHAns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34601C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E64E4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6314A8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C04223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5A23CC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76098DC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F6C5F1" w14:textId="4F4DBE0F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1149F05" w14:textId="21FA91B1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Calibri" w:cstheme="minorHAnsi"/>
                <w:color w:val="000000"/>
              </w:rPr>
              <w:t>Hybrydowy system hamowania -bezpieczny system awaryjnego zatrzymania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F254EF1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625E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494A2D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538D5A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069013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BB3BC68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518A5" w14:textId="78CFFB53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DFF5AC3" w14:textId="24B3EB33" w:rsidR="00C9210A" w:rsidRPr="00BD70DB" w:rsidRDefault="00C9210A" w:rsidP="00C9210A">
            <w:pPr>
              <w:rPr>
                <w:rFonts w:eastAsia="Times New Roman" w:cstheme="minorHAnsi"/>
              </w:rPr>
            </w:pPr>
            <w:proofErr w:type="spellStart"/>
            <w:r w:rsidRPr="00BD70DB">
              <w:rPr>
                <w:rFonts w:eastAsia="Calibri" w:cstheme="minorHAnsi"/>
              </w:rPr>
              <w:t>Moźliwość</w:t>
            </w:r>
            <w:proofErr w:type="spellEnd"/>
            <w:r w:rsidRPr="00BD70DB">
              <w:rPr>
                <w:rFonts w:eastAsia="Calibri" w:cstheme="minorHAnsi"/>
              </w:rPr>
              <w:t xml:space="preserve"> treningu przy ruchu do przodu oraz do tyłu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849EF76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6F3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8DA5EC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C73BA8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EC8E2D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962AED7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33E45" w14:textId="15BDC52B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5789CAF" w14:textId="2552CA56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Calibri" w:cstheme="minorHAnsi"/>
              </w:rPr>
              <w:t xml:space="preserve">Wysokiej jakości kolorowy, dotykowy wyświetlacz min. 7’’ TFT z wbudowanym głośnikiem 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F1FA137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AB4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F50672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A9286F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250308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192DC08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C89C1F" w14:textId="42AE8E0C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21A494D" w14:textId="742911AB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 xml:space="preserve">Zakres obrotów min. 15-140 </w:t>
            </w:r>
            <w:proofErr w:type="spellStart"/>
            <w:r w:rsidRPr="00BD70DB">
              <w:rPr>
                <w:rFonts w:eastAsia="Times New Roman" w:cstheme="minorHAnsi"/>
              </w:rPr>
              <w:t>obr</w:t>
            </w:r>
            <w:proofErr w:type="spellEnd"/>
            <w:r w:rsidRPr="00BD70DB">
              <w:rPr>
                <w:rFonts w:eastAsia="Times New Roman" w:cstheme="minorHAnsi"/>
              </w:rPr>
              <w:t>/min,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57AC1F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1483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1ECA4D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E7BFEA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5E4476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E8E9F71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4DA588" w14:textId="2E6C4969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BD42222" w14:textId="6697B173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Times New Roman" w:cstheme="minorHAnsi"/>
              </w:rPr>
              <w:t>Zakres mocy do max 950W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42E3006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F619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292057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6E8346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52EC6D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90AE9B1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ABD704" w14:textId="72255330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264B1CF" w14:textId="647F6B02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Calibri" w:cstheme="minorHAnsi"/>
              </w:rPr>
              <w:t>Maksymalna masa pacjenta 200kg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C0627B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D94CE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6B2851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9A7BC0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2E57D7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:rsidRPr="00B81175" w14:paraId="095E9EF1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F672E4" w14:textId="56B5E8B7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2A25B2F" w14:textId="090266E0" w:rsidR="00C9210A" w:rsidRPr="003E45A4" w:rsidRDefault="00C9210A" w:rsidP="00B81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</w:rPr>
            </w:pPr>
            <w:r w:rsidRPr="00BD70DB">
              <w:rPr>
                <w:rFonts w:eastAsia="Calibri" w:cstheme="minorHAnsi"/>
              </w:rPr>
              <w:t xml:space="preserve">Wbudowane programy min. </w:t>
            </w:r>
            <w:proofErr w:type="spellStart"/>
            <w:r w:rsidRPr="003E45A4">
              <w:rPr>
                <w:rFonts w:eastAsia="Calibri" w:cstheme="minorHAnsi"/>
              </w:rPr>
              <w:t>Quickstart</w:t>
            </w:r>
            <w:proofErr w:type="spellEnd"/>
            <w:r w:rsidRPr="003E45A4">
              <w:rPr>
                <w:rFonts w:eastAsia="Calibri" w:cstheme="minorHAnsi"/>
              </w:rPr>
              <w:t>, trening czasowy, trening pulsacyjny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991096C" w14:textId="77777777" w:rsidR="00C9210A" w:rsidRPr="003E45A4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2491" w14:textId="77777777" w:rsidR="00C9210A" w:rsidRPr="003E45A4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B3E8839" w14:textId="77777777" w:rsidR="00C9210A" w:rsidRPr="003E45A4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8FCB95C" w14:textId="77777777" w:rsidR="00C9210A" w:rsidRPr="003E45A4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26009A4" w14:textId="77777777" w:rsidR="00C9210A" w:rsidRPr="003E45A4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43DC299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0A0536" w14:textId="33102454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676E9A6" w14:textId="3C315732" w:rsidR="00C9210A" w:rsidRPr="00B81175" w:rsidRDefault="00C9210A" w:rsidP="00B81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</w:rPr>
            </w:pPr>
            <w:r w:rsidRPr="00BD70DB">
              <w:rPr>
                <w:rFonts w:eastAsia="Calibri" w:cstheme="minorHAnsi"/>
              </w:rPr>
              <w:t>Na ekranie wyświetlane parametry min. Nazwa programu.</w:t>
            </w:r>
            <w:r w:rsidRPr="00BD70DB">
              <w:rPr>
                <w:rFonts w:cstheme="minorHAnsi"/>
              </w:rPr>
              <w:t xml:space="preserve"> </w:t>
            </w:r>
            <w:r w:rsidRPr="00BD70DB">
              <w:rPr>
                <w:rFonts w:eastAsia="Calibri" w:cstheme="minorHAnsi"/>
              </w:rPr>
              <w:t>Czas treningu, puls,</w:t>
            </w:r>
            <w:r w:rsidRPr="00BD70DB">
              <w:rPr>
                <w:rFonts w:cstheme="minorHAnsi"/>
              </w:rPr>
              <w:t xml:space="preserve"> </w:t>
            </w:r>
            <w:r w:rsidRPr="00BD70DB">
              <w:rPr>
                <w:rFonts w:eastAsia="Calibri" w:cstheme="minorHAnsi"/>
              </w:rPr>
              <w:t>Moc wyświetlana jest w watach,</w:t>
            </w:r>
            <w:r w:rsidRPr="00BD70DB">
              <w:rPr>
                <w:rFonts w:cstheme="minorHAnsi"/>
              </w:rPr>
              <w:t xml:space="preserve"> </w:t>
            </w:r>
            <w:r w:rsidRPr="00BD70DB">
              <w:rPr>
                <w:rFonts w:eastAsia="Calibri" w:cstheme="minorHAnsi"/>
              </w:rPr>
              <w:t>Obroty na minutę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AEE478B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68D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C32465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FC24F7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4C6EDDB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49E82F9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D57E5" w14:textId="68A2EF7A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1CE19960" w14:textId="461F9D04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Calibri" w:cstheme="minorHAnsi"/>
              </w:rPr>
              <w:t>Łatwy dostęp dla łatwego wsiadania na ergometr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5C5BFA9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66A5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439A0E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1DECB4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B2A662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AEA54B0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3B908D" w14:textId="29EB62CF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D257877" w14:textId="45D78EE0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Calibri" w:cstheme="minorHAnsi"/>
              </w:rPr>
              <w:t>Maksymalna waga urządzenia 110 kg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18B6831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D61F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5AB578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94A927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CE1BBB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6D2995E2" w14:textId="77777777" w:rsidTr="007642B7">
        <w:tc>
          <w:tcPr>
            <w:tcW w:w="940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A204E" w14:textId="486572CB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  <w:p w14:paraId="31E77229" w14:textId="77777777" w:rsidR="00C9210A" w:rsidRDefault="00C9210A" w:rsidP="003745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Bieżnia </w:t>
            </w:r>
            <w:proofErr w:type="spellStart"/>
            <w:r>
              <w:rPr>
                <w:rFonts w:eastAsia="Times New Roman" w:cstheme="minorHAnsi"/>
                <w:b/>
                <w:i/>
                <w:iCs/>
                <w:color w:val="000000"/>
              </w:rPr>
              <w:t>szt</w:t>
            </w:r>
            <w:proofErr w:type="spellEnd"/>
            <w:r>
              <w:rPr>
                <w:rFonts w:eastAsia="Times New Roman" w:cstheme="minorHAnsi"/>
                <w:b/>
                <w:i/>
                <w:iCs/>
                <w:color w:val="000000"/>
              </w:rPr>
              <w:t xml:space="preserve"> 1</w:t>
            </w:r>
          </w:p>
          <w:p w14:paraId="5C8C3E27" w14:textId="77777777" w:rsidR="003745B9" w:rsidRDefault="003745B9" w:rsidP="00C9210A">
            <w:pPr>
              <w:widowControl w:val="0"/>
              <w:spacing w:after="0" w:line="240" w:lineRule="auto"/>
              <w:rPr>
                <w:rFonts w:eastAsia="Times New Roman" w:cstheme="minorHAnsi"/>
                <w:b/>
                <w:i/>
                <w:iCs/>
                <w:color w:val="000000"/>
              </w:rPr>
            </w:pPr>
          </w:p>
          <w:p w14:paraId="0B393AEF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Typ/model oferowanego sprzętu: .......................................</w:t>
            </w:r>
          </w:p>
          <w:p w14:paraId="2D96915B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Producent: .........................................................................</w:t>
            </w:r>
          </w:p>
          <w:p w14:paraId="0453222F" w14:textId="77777777" w:rsidR="003745B9" w:rsidRPr="00BD70DB" w:rsidRDefault="003745B9" w:rsidP="003745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Kraj produkcji: ...................................................................</w:t>
            </w:r>
          </w:p>
          <w:p w14:paraId="115389B3" w14:textId="77777777" w:rsidR="003745B9" w:rsidRDefault="003745B9" w:rsidP="003745B9">
            <w:pPr>
              <w:widowControl w:val="0"/>
              <w:spacing w:after="0" w:line="240" w:lineRule="auto"/>
              <w:rPr>
                <w:rFonts w:eastAsia="Calibri" w:cstheme="minorHAnsi"/>
                <w:b/>
                <w:i/>
                <w:iCs/>
                <w:color w:val="000000"/>
              </w:rPr>
            </w:pPr>
            <w:r w:rsidRPr="00BD70DB">
              <w:rPr>
                <w:rFonts w:eastAsia="Calibri" w:cstheme="minorHAnsi"/>
                <w:b/>
                <w:i/>
                <w:iCs/>
                <w:color w:val="000000"/>
              </w:rPr>
              <w:t>Rok produkcji: ...................................................................</w:t>
            </w:r>
          </w:p>
          <w:p w14:paraId="2235CC4B" w14:textId="04531B8D" w:rsidR="00B81175" w:rsidRDefault="00B81175" w:rsidP="003745B9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4EB198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A3F70C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ED5DA6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5D964E4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C69654" w14:textId="2AE2BEEE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C81D807" w14:textId="7221CE14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eastAsia="Garamond" w:cstheme="minorHAnsi"/>
                <w:color w:val="000000"/>
              </w:rPr>
              <w:t>Urządzenie nie starsze niż 202</w:t>
            </w:r>
            <w:r>
              <w:rPr>
                <w:rFonts w:eastAsia="Garamond" w:cstheme="minorHAnsi"/>
                <w:color w:val="000000"/>
              </w:rPr>
              <w:t>5</w:t>
            </w:r>
            <w:r w:rsidRPr="00BD70DB">
              <w:rPr>
                <w:rFonts w:eastAsia="Garamond" w:cstheme="minorHAnsi"/>
                <w:color w:val="000000"/>
              </w:rPr>
              <w:t xml:space="preserve"> rok, fabrycznie nowe, nieużywane, nie </w:t>
            </w:r>
            <w:proofErr w:type="spellStart"/>
            <w:r w:rsidRPr="00BD70DB">
              <w:rPr>
                <w:rFonts w:eastAsia="Garamond" w:cstheme="minorHAnsi"/>
                <w:color w:val="000000"/>
              </w:rPr>
              <w:t>rekondycjonowane</w:t>
            </w:r>
            <w:proofErr w:type="spellEnd"/>
            <w:r w:rsidRPr="00BD70DB">
              <w:rPr>
                <w:rFonts w:eastAsia="Garamond" w:cstheme="minorHAnsi"/>
                <w:color w:val="000000"/>
              </w:rPr>
              <w:t>, nie powystawowe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C495146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F9DE7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9199EF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6F3D02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28650D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611763C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60D608" w14:textId="6A05D3AD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7FFA189" w14:textId="2D2AA1E3" w:rsidR="00C9210A" w:rsidRPr="00BD70DB" w:rsidRDefault="00C9210A" w:rsidP="00C9210A">
            <w:pPr>
              <w:rPr>
                <w:rFonts w:eastAsia="Times New Roman" w:cstheme="minorHAnsi"/>
              </w:rPr>
            </w:pPr>
            <w:r w:rsidRPr="00BD70DB">
              <w:rPr>
                <w:rFonts w:cstheme="minorHAnsi"/>
                <w:color w:val="000000"/>
              </w:rPr>
              <w:t>Bieżnia dedykowana dla diagnostyki, medycyny sportowej i rehabilitacji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4E4DA3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356F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17C921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2FDF51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63B15B8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4F512AA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A10CE2" w14:textId="049BBB26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F783882" w14:textId="57913B9C" w:rsidR="00C9210A" w:rsidRPr="00B81175" w:rsidRDefault="00C9210A" w:rsidP="00C9210A">
            <w:pPr>
              <w:rPr>
                <w:rFonts w:eastAsia="Times New Roman" w:cstheme="minorHAnsi"/>
              </w:rPr>
            </w:pPr>
            <w:r w:rsidRPr="00B81175">
              <w:rPr>
                <w:rFonts w:cstheme="minorHAnsi"/>
                <w:color w:val="000000"/>
              </w:rPr>
              <w:t>Panel sterujący z  min.10” ekranem dotykowym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21C971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DFCBE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835CA42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29D308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135B69C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F9A7C58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7828BB" w14:textId="7D0715C3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5BF41C8" w14:textId="79A8A7B6" w:rsidR="00C9210A" w:rsidRPr="00B81175" w:rsidRDefault="00C9210A" w:rsidP="00C9210A">
            <w:pPr>
              <w:rPr>
                <w:rFonts w:eastAsia="Times New Roman" w:cstheme="minorHAnsi"/>
              </w:rPr>
            </w:pPr>
            <w:r w:rsidRPr="00B81175">
              <w:rPr>
                <w:rFonts w:cstheme="minorHAnsi"/>
                <w:color w:val="000000"/>
              </w:rPr>
              <w:t>Izolowany optycznie port RS232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54B8A2C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7EC4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40C1BA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F8E294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BD1EDB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A082B9C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FF0E3F" w14:textId="6EDAA720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0D24A06" w14:textId="4CD6559E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Zakres prędkość: 0.1 - 25.0 km/h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E6E986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A7C0A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FD581C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CE133B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768AE88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C101AD0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ECD49E" w14:textId="5C40B3E9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170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2A55E48" w14:textId="559F7413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Przyrost prędkości: 0.1 km/h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D1EC26E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5D16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00E1A6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818BD8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82C06D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003320A8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D2EA88" w14:textId="6A22E1CE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171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427C5333" w14:textId="5B1A6CD4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Zakres nachylenia</w:t>
            </w:r>
            <w:r w:rsidR="00B81175"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 / +25 %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3690A5AB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584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7B8713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9DD274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24377FE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22DC4F6B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0E0F43" w14:textId="4312BD68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B6C687C" w14:textId="380F8CB2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Zmiana nachylenia w zakresie:</w:t>
            </w:r>
            <w:r w:rsidR="00B81175"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0.5 - 1%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68F1538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D82B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02D3E57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2BD537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5438D1FA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7D72EB26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22679C" w14:textId="600DC96C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26ED952E" w14:textId="09841015" w:rsidR="00C9210A" w:rsidRPr="00B81175" w:rsidRDefault="00C9210A" w:rsidP="00C9210A">
            <w:pPr>
              <w:rPr>
                <w:rFonts w:eastAsia="Times New Roman" w:cstheme="minorHAnsi"/>
              </w:rPr>
            </w:pPr>
            <w:r w:rsidRPr="00B81175">
              <w:rPr>
                <w:rFonts w:cstheme="minorHAnsi"/>
                <w:color w:val="000000"/>
              </w:rPr>
              <w:t>Elektroniczna zmiana prędkości i nachylenia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380C075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40B90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21C82F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AD8BD5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7E5296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32AF9489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BB446A" w14:textId="22D7735A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53C6257" w14:textId="2A699E04" w:rsidR="00C9210A" w:rsidRPr="00B81175" w:rsidRDefault="00C9210A" w:rsidP="00C9210A">
            <w:pPr>
              <w:rPr>
                <w:rFonts w:eastAsia="Times New Roman" w:cstheme="minorHAnsi"/>
              </w:rPr>
            </w:pPr>
            <w:r w:rsidRPr="00B81175">
              <w:rPr>
                <w:rFonts w:cstheme="minorHAnsi"/>
                <w:color w:val="000000"/>
              </w:rPr>
              <w:t>System samocentrujący pas bieżni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7895502F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21E34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04BD5F93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0084418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82947A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01E0A9F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5C0095" w14:textId="45BD8A1C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175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358F116C" w14:textId="30DFD59F" w:rsidR="00C9210A" w:rsidRPr="00B81175" w:rsidRDefault="00C9210A" w:rsidP="00C9210A">
            <w:pPr>
              <w:rPr>
                <w:rFonts w:eastAsia="Times New Roman" w:cstheme="minorHAnsi"/>
              </w:rPr>
            </w:pPr>
            <w:r w:rsidRPr="00B81175">
              <w:rPr>
                <w:rFonts w:cstheme="minorHAnsi"/>
                <w:color w:val="000000"/>
              </w:rPr>
              <w:t>System samosmarujący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C9C260A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2441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58B78430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3571695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F0A103F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383EE9A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3E7492" w14:textId="4BB8F5A1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176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640AE7CB" w14:textId="485B4743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Powierzchnia do biegania:</w:t>
            </w:r>
            <w:r w:rsidR="00B81175"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154.5 x 52 cm tolerancja +/- 10%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16B4006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E186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106FA621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644E84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C90A12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553FB90D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CA4DBB" w14:textId="01838FBC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7C14D446" w14:textId="024085E5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Wymiary bieżni: </w:t>
            </w:r>
            <w:r w:rsidR="00B81175"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Szerokość: 80 cm  Długość: 210 cm  Wysokość: 150 cm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46207D5C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1D0B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9451B0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2B2B4BF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70EFE54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1906822B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AC8C61" w14:textId="4F134053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178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0A92283A" w14:textId="609544E4" w:rsidR="00C9210A" w:rsidRPr="00B81175" w:rsidRDefault="00C9210A" w:rsidP="00C9210A">
            <w:pPr>
              <w:rPr>
                <w:rFonts w:eastAsia="Times New Roman" w:cstheme="minorHAnsi"/>
              </w:rPr>
            </w:pPr>
            <w:r w:rsidRPr="00B81175">
              <w:rPr>
                <w:rFonts w:cstheme="minorHAnsi"/>
                <w:color w:val="000000"/>
              </w:rPr>
              <w:t>Waga bieżni: 180 kg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241DFB62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1AEED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4BE08926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7FFA427B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ED5540E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  <w:tr w:rsidR="00C9210A" w14:paraId="48F3DAF6" w14:textId="77777777" w:rsidTr="009E6F1F"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937D59" w14:textId="0F29C23C" w:rsidR="00C9210A" w:rsidRDefault="009035D8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179</w:t>
            </w:r>
          </w:p>
        </w:tc>
        <w:tc>
          <w:tcPr>
            <w:tcW w:w="3821" w:type="dxa"/>
            <w:tcBorders>
              <w:left w:val="single" w:sz="4" w:space="0" w:color="000000"/>
              <w:bottom w:val="single" w:sz="4" w:space="0" w:color="000000"/>
            </w:tcBorders>
          </w:tcPr>
          <w:p w14:paraId="593CC514" w14:textId="005D4929" w:rsidR="00C9210A" w:rsidRPr="00B81175" w:rsidRDefault="00C9210A" w:rsidP="00B81175">
            <w:pPr>
              <w:pStyle w:val="NormalnyWeb"/>
              <w:spacing w:before="0" w:after="160"/>
              <w:rPr>
                <w:rFonts w:asciiTheme="minorHAnsi" w:hAnsiTheme="minorHAnsi" w:cstheme="minorHAnsi"/>
                <w:sz w:val="22"/>
                <w:szCs w:val="22"/>
              </w:rPr>
            </w:pPr>
            <w:r w:rsidRPr="00B8117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Maksymalna waga użytkownika: 220 kg 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0B6172F3" w14:textId="77777777" w:rsidR="00C9210A" w:rsidRPr="00731518" w:rsidRDefault="00C9210A" w:rsidP="00C9210A">
            <w:pPr>
              <w:widowControl w:val="0"/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9039" w14:textId="77777777" w:rsidR="00C9210A" w:rsidRDefault="00C9210A" w:rsidP="00C9210A">
            <w:pPr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36409A2C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</w:tcPr>
          <w:p w14:paraId="67675E0D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3901149" w14:textId="77777777" w:rsidR="00C9210A" w:rsidRDefault="00C9210A" w:rsidP="00C9210A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</w:tr>
    </w:tbl>
    <w:p w14:paraId="0400A468" w14:textId="77777777" w:rsidR="000814DF" w:rsidRPr="000814DF" w:rsidRDefault="000814DF" w:rsidP="000814DF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</w:p>
    <w:p w14:paraId="27AFEC8B" w14:textId="77777777" w:rsidR="000814DF" w:rsidRPr="000814DF" w:rsidRDefault="000814DF" w:rsidP="000814DF">
      <w:pPr>
        <w:spacing w:line="256" w:lineRule="auto"/>
        <w:contextualSpacing/>
        <w:rPr>
          <w:b/>
          <w:sz w:val="20"/>
          <w:szCs w:val="20"/>
        </w:rPr>
      </w:pPr>
    </w:p>
    <w:p w14:paraId="23126445" w14:textId="60B2B34C" w:rsidR="000814DF" w:rsidRDefault="001A3D36" w:rsidP="000814DF">
      <w:pPr>
        <w:spacing w:line="256" w:lineRule="auto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Zadanie 9</w:t>
      </w:r>
      <w:r w:rsidR="000814DF" w:rsidRPr="000814DF">
        <w:rPr>
          <w:b/>
          <w:sz w:val="20"/>
          <w:szCs w:val="20"/>
        </w:rPr>
        <w:t xml:space="preserve"> Aparat EKG – 1 szt. </w:t>
      </w:r>
    </w:p>
    <w:p w14:paraId="78214B63" w14:textId="77777777" w:rsidR="001A3D36" w:rsidRPr="000814DF" w:rsidRDefault="001A3D36" w:rsidP="000814DF">
      <w:pPr>
        <w:spacing w:line="256" w:lineRule="auto"/>
        <w:contextualSpacing/>
        <w:rPr>
          <w:b/>
          <w:sz w:val="20"/>
          <w:szCs w:val="20"/>
        </w:rPr>
      </w:pPr>
    </w:p>
    <w:p w14:paraId="139D6164" w14:textId="77777777" w:rsidR="000814DF" w:rsidRPr="000814DF" w:rsidRDefault="000814DF" w:rsidP="000814DF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0814DF">
        <w:rPr>
          <w:rFonts w:ascii="Calibri" w:eastAsia="Calibri" w:hAnsi="Calibri" w:cs="Calibri"/>
          <w:sz w:val="20"/>
          <w:szCs w:val="20"/>
        </w:rPr>
        <w:t>Typ / model .............................</w:t>
      </w:r>
    </w:p>
    <w:p w14:paraId="17AE0742" w14:textId="77777777" w:rsidR="000814DF" w:rsidRPr="000814DF" w:rsidRDefault="000814DF" w:rsidP="000814DF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0814DF">
        <w:rPr>
          <w:rFonts w:ascii="Calibri" w:eastAsia="Calibri" w:hAnsi="Calibri" w:cs="Calibri"/>
          <w:sz w:val="20"/>
          <w:szCs w:val="20"/>
        </w:rPr>
        <w:t>Producent / Kraj pochodzenia .............................</w:t>
      </w:r>
    </w:p>
    <w:p w14:paraId="0A591EDC" w14:textId="77777777" w:rsidR="000814DF" w:rsidRPr="000814DF" w:rsidRDefault="000814DF" w:rsidP="000814DF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0814DF">
        <w:rPr>
          <w:rFonts w:ascii="Calibri" w:eastAsia="Calibri" w:hAnsi="Calibri" w:cs="Calibri"/>
          <w:sz w:val="20"/>
          <w:szCs w:val="20"/>
        </w:rPr>
        <w:t xml:space="preserve">Rok produkcji ............................. </w:t>
      </w:r>
    </w:p>
    <w:p w14:paraId="18019406" w14:textId="77777777" w:rsidR="000814DF" w:rsidRPr="000814DF" w:rsidRDefault="000814DF" w:rsidP="000814DF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9770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3820"/>
        <w:gridCol w:w="1702"/>
        <w:gridCol w:w="3400"/>
        <w:gridCol w:w="3400"/>
        <w:gridCol w:w="3400"/>
        <w:gridCol w:w="3400"/>
      </w:tblGrid>
      <w:tr w:rsidR="000814DF" w:rsidRPr="000814DF" w14:paraId="6FF1609C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98633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Lp.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227E2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PARAMETRY WYMAGANE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4DB9B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Wymogi graniczne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97EE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Parametry oferowane</w:t>
            </w:r>
          </w:p>
          <w:p w14:paraId="5CE59E2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/podać zakresy lub opisać</w:t>
            </w:r>
          </w:p>
        </w:tc>
      </w:tr>
      <w:tr w:rsidR="000814DF" w:rsidRPr="000814DF" w14:paraId="6EEC3766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14391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DEB09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Garamond" w:hAnsi="Calibri" w:cs="Calibri"/>
              </w:rPr>
              <w:t xml:space="preserve">Urządzenie nie starsze niż 2023 rok, fabrycznie nowe, nieużywane, nie </w:t>
            </w:r>
            <w:proofErr w:type="spellStart"/>
            <w:r w:rsidRPr="000814DF">
              <w:rPr>
                <w:rFonts w:ascii="Calibri" w:eastAsia="Garamond" w:hAnsi="Calibri" w:cs="Calibri"/>
              </w:rPr>
              <w:t>rekondycjonowane</w:t>
            </w:r>
            <w:proofErr w:type="spellEnd"/>
            <w:r w:rsidRPr="000814DF">
              <w:rPr>
                <w:rFonts w:ascii="Calibri" w:eastAsia="Garamond" w:hAnsi="Calibri" w:cs="Calibri"/>
              </w:rPr>
              <w:t>, nie powystawowe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28B7F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54C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3ACB9080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62D7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DB910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Calibri" w:hAnsi="Calibri" w:cs="Calibri"/>
              </w:rPr>
              <w:t>Dotykowy ekran min. 7 cali o rozdzielczości 1024 x 600 </w:t>
            </w:r>
            <w:proofErr w:type="spellStart"/>
            <w:r w:rsidRPr="000814DF">
              <w:rPr>
                <w:rFonts w:ascii="Calibri" w:eastAsia="Calibri" w:hAnsi="Calibri" w:cs="Calibri"/>
              </w:rPr>
              <w:t>px</w:t>
            </w:r>
            <w:proofErr w:type="spellEnd"/>
            <w:r w:rsidRPr="000814DF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57FFE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2D0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123E1D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3523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251DE2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Trzy systemy oszczędzania energii (możliwość ich dezaktywowania):</w:t>
            </w:r>
          </w:p>
          <w:p w14:paraId="3FF83926" w14:textId="77777777" w:rsidR="000814DF" w:rsidRPr="000814DF" w:rsidRDefault="000814DF" w:rsidP="000814DF">
            <w:pPr>
              <w:numPr>
                <w:ilvl w:val="0"/>
                <w:numId w:val="16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Możliwość przejścia w tryb czuwania po czasie: 5, 10, 30, 60 minut.</w:t>
            </w:r>
          </w:p>
          <w:p w14:paraId="30B53CAC" w14:textId="77777777" w:rsidR="000814DF" w:rsidRPr="000814DF" w:rsidRDefault="000814DF" w:rsidP="000814DF">
            <w:pPr>
              <w:numPr>
                <w:ilvl w:val="0"/>
                <w:numId w:val="16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Możliwość automatycznego wyłączenia urządzenia po upływie: 1, 2, 4 godz. bezczynności.</w:t>
            </w:r>
          </w:p>
          <w:p w14:paraId="33E5727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Płynna możliwość regulacji jasności wyświetlacza przy pomocy suwaka (</w:t>
            </w:r>
            <w:proofErr w:type="spellStart"/>
            <w:r w:rsidRPr="000814DF">
              <w:rPr>
                <w:rFonts w:ascii="Calibri" w:eastAsia="Arial" w:hAnsi="Calibri" w:cs="Calibri"/>
                <w:szCs w:val="18"/>
              </w:rPr>
              <w:t>nieskokowa</w:t>
            </w:r>
            <w:proofErr w:type="spellEnd"/>
            <w:r w:rsidRPr="000814DF">
              <w:rPr>
                <w:rFonts w:ascii="Calibri" w:eastAsia="Arial" w:hAnsi="Calibri" w:cs="Calibri"/>
                <w:szCs w:val="18"/>
              </w:rPr>
              <w:t>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5333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CC1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8568832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9C1FB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79A02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Calibri" w:hAnsi="Calibri" w:cs="Calibri"/>
              </w:rPr>
              <w:t>Zarządzanie ustawieniami aparatu oparte na menu bocznym. Poszczególne kategorie umieszczone w formie listy po lewej stronie ekranu. Po prawej stronie ekranu okno z zarządzaniem poszczególnymi ustawieniami.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2990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10E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1539F25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3BFE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D6D82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Calibri" w:hAnsi="Calibri" w:cs="Calibri"/>
              </w:rPr>
              <w:t>Możliwość ustawienia motywu jasny lub ciemny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2FA0C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736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47D2E0B0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D2F0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D1D83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Calibri" w:hAnsi="Calibri" w:cs="Calibri"/>
              </w:rPr>
              <w:t xml:space="preserve">Kompatybilność z systemem elektrod </w:t>
            </w:r>
            <w:r w:rsidRPr="000814DF">
              <w:rPr>
                <w:rFonts w:ascii="Calibri" w:eastAsia="Calibri" w:hAnsi="Calibri" w:cs="Calibri"/>
              </w:rPr>
              <w:lastRenderedPageBreak/>
              <w:t>podciśnieniowych (system nie wchodzi w skład zestawu)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F8F9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774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6AE66245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02A53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8A052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lang w:val="en-US"/>
              </w:rPr>
            </w:pPr>
            <w:proofErr w:type="spellStart"/>
            <w:r w:rsidRPr="000814DF">
              <w:rPr>
                <w:rFonts w:ascii="Calibri" w:eastAsia="Calibri" w:hAnsi="Calibri" w:cs="Calibri"/>
                <w:lang w:val="en-US"/>
              </w:rPr>
              <w:t>Wyzwalacz</w:t>
            </w:r>
            <w:proofErr w:type="spellEnd"/>
            <w:r w:rsidRPr="000814DF">
              <w:rPr>
                <w:rFonts w:ascii="Calibri" w:eastAsia="Calibri" w:hAnsi="Calibri" w:cs="Calibri"/>
                <w:lang w:val="en-US"/>
              </w:rPr>
              <w:t xml:space="preserve"> QRS - QRS trigger / TTL Output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F57E6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B15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476A387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4E11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4BD1C0" w14:textId="77777777" w:rsidR="000814DF" w:rsidRPr="000814DF" w:rsidRDefault="000814DF" w:rsidP="000814DF">
            <w:pPr>
              <w:suppressAutoHyphens w:val="0"/>
              <w:spacing w:after="0"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Ekranowy asystent rozmieszczenia elektrod z graficznym wskazaniem jakości sygnału wraz z funkcją wykrywania i wskazywania: odłączonych </w:t>
            </w:r>
            <w:proofErr w:type="spellStart"/>
            <w:r w:rsidRPr="000814DF">
              <w:rPr>
                <w:rFonts w:ascii="Calibri" w:eastAsia="Calibri" w:hAnsi="Calibri" w:cs="Calibri"/>
              </w:rPr>
              <w:t>odprowadzeń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oraz luźnych elektrod.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A748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980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63787A7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6C617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3C98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</w:rPr>
            </w:pPr>
            <w:r w:rsidRPr="000814DF">
              <w:rPr>
                <w:rFonts w:ascii="Calibri" w:eastAsia="Calibri" w:hAnsi="Calibri" w:cs="Calibri"/>
              </w:rPr>
              <w:t>Klawiatura ekranowa na panelu dotykowym - QWERTY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71BD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816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FB578B2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F724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D03DCD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Trzy systemy sygnalizowania niskiego poziomu naładowania akumulatora za pomocą: </w:t>
            </w:r>
          </w:p>
          <w:p w14:paraId="40DFAECD" w14:textId="77777777" w:rsidR="000814DF" w:rsidRPr="000814DF" w:rsidRDefault="000814DF" w:rsidP="000814DF">
            <w:pPr>
              <w:numPr>
                <w:ilvl w:val="0"/>
                <w:numId w:val="17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sygnału dźwiękowego,</w:t>
            </w:r>
          </w:p>
          <w:p w14:paraId="6041B355" w14:textId="77777777" w:rsidR="000814DF" w:rsidRPr="000814DF" w:rsidRDefault="000814DF" w:rsidP="000814DF">
            <w:pPr>
              <w:numPr>
                <w:ilvl w:val="0"/>
                <w:numId w:val="17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ikony na wyświetlaczu,</w:t>
            </w:r>
          </w:p>
          <w:p w14:paraId="53899AF2" w14:textId="77777777" w:rsidR="000814DF" w:rsidRPr="000814DF" w:rsidRDefault="000814DF" w:rsidP="000814DF">
            <w:pPr>
              <w:numPr>
                <w:ilvl w:val="0"/>
                <w:numId w:val="17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diody LED.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A124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EC6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C34FEB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3F94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E6CD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Pojemnik na papier mieszczący co najmniej 22,6 metrów bieżących papieru w jednej rolce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1297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E75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6971C4A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BE9C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52FF8" w14:textId="77777777" w:rsidR="000814DF" w:rsidRPr="000814DF" w:rsidRDefault="000814DF" w:rsidP="000814DF">
            <w:pPr>
              <w:suppressAutoHyphens w:val="0"/>
              <w:spacing w:after="0"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Funkcja wykrywania braku papieru w drukarce termicznej: Alarm dźwiękowy i komunikat na ekranie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E166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816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06A65C0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534D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94D5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Kompatybilność wbudowanej drukarki z papierem termicznym w formie rolki o szerokość 111.5 +/- 0.5 mm o średnicach 47mm i mniejszych.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C7BFC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9E6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37498B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E678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661AF4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Możliwość wyboru składników raportu co najmniej: </w:t>
            </w:r>
          </w:p>
          <w:p w14:paraId="2924E0FA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Informacje o pacjencie </w:t>
            </w:r>
          </w:p>
          <w:p w14:paraId="06D7A49A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Data i godzina wykonania badania</w:t>
            </w:r>
          </w:p>
          <w:p w14:paraId="19D249E4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Rodzaj i długość badania</w:t>
            </w:r>
          </w:p>
          <w:p w14:paraId="33696E2B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Login wykonującego badania</w:t>
            </w:r>
          </w:p>
          <w:p w14:paraId="6EB44641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Odprowadzenia EKG</w:t>
            </w:r>
          </w:p>
          <w:p w14:paraId="14F81544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Sugerowana interpretacja</w:t>
            </w:r>
          </w:p>
          <w:p w14:paraId="0C5489AE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Pomiary EKG: podstawowe pomiary krzywych EKG</w:t>
            </w:r>
          </w:p>
          <w:p w14:paraId="22327FA0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Mapy ST: zapewniają graficzną reprezentację uniesienia/obniżenia odcinka ST</w:t>
            </w:r>
          </w:p>
          <w:p w14:paraId="0656E56F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Wstęga rytmu w badaniu EKG</w:t>
            </w:r>
          </w:p>
          <w:p w14:paraId="4EAC91AA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Tabela pomiarów: szczegółowe pomiary dla odprowadzenia EKG</w:t>
            </w:r>
          </w:p>
          <w:p w14:paraId="4D5D0564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Uśrednienia sygnału: uśrednione zespoły QRS dla każdego odprowadzenia EKG</w:t>
            </w:r>
          </w:p>
          <w:p w14:paraId="04A4B6FB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Pole podsumowania</w:t>
            </w:r>
          </w:p>
          <w:p w14:paraId="3E0C730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Oś serca: graficzna reprezentacja osi </w:t>
            </w:r>
            <w:r w:rsidRPr="000814DF">
              <w:rPr>
                <w:rFonts w:ascii="Calibri" w:eastAsia="Arial" w:hAnsi="Calibri" w:cs="Calibri"/>
                <w:szCs w:val="18"/>
              </w:rPr>
              <w:lastRenderedPageBreak/>
              <w:t>serca (QRS, T, P)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4D39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323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61BEB7A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450F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7215ED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Dane wyświetlane na ekranie aparatu co najmniej: </w:t>
            </w:r>
          </w:p>
          <w:p w14:paraId="64BFFFE9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Tętno,</w:t>
            </w:r>
          </w:p>
          <w:p w14:paraId="34C96D2E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Imię i nazwisko pacjenta, </w:t>
            </w:r>
          </w:p>
          <w:p w14:paraId="2E6E47E4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Identyfikator pacjenta, </w:t>
            </w:r>
          </w:p>
          <w:p w14:paraId="57C8C8EC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Godzina, </w:t>
            </w:r>
          </w:p>
          <w:p w14:paraId="4CD0F06F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Wskaźnik naładowania baterii, </w:t>
            </w:r>
          </w:p>
          <w:p w14:paraId="06A49EFB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Powiadomienia, komunikaty ostrzegawcze, </w:t>
            </w:r>
          </w:p>
          <w:p w14:paraId="7473AFB0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Zapis krzywych EKG, </w:t>
            </w:r>
          </w:p>
          <w:p w14:paraId="1527EF19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Ciśnienie krwi, </w:t>
            </w:r>
          </w:p>
          <w:p w14:paraId="380C44CF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Waga i wzrost pacjenta, </w:t>
            </w:r>
          </w:p>
          <w:p w14:paraId="49B891EA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Oznaczenia elektrod, </w:t>
            </w:r>
          </w:p>
          <w:p w14:paraId="48C29A3F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Ustawienia prędkości, czułości, filtrów, profilu i systemu elektrod, </w:t>
            </w:r>
          </w:p>
          <w:p w14:paraId="6CA42D5D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Asystent podłączenia elektrod, </w:t>
            </w:r>
          </w:p>
          <w:p w14:paraId="716D37C0" w14:textId="77777777" w:rsidR="000814DF" w:rsidRPr="000814DF" w:rsidRDefault="000814DF" w:rsidP="000814DF">
            <w:pPr>
              <w:numPr>
                <w:ilvl w:val="0"/>
                <w:numId w:val="18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Wskazanie odłączenia elektrod, </w:t>
            </w:r>
          </w:p>
          <w:p w14:paraId="0600C16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 xml:space="preserve">Login wykonującego badanie,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8619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8BA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43A9777A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55E5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A02FB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Automatyczna interpretacja zapisu EKG oparta na algorytmach sztucznej inteligencji do wyboru: w formie słownej, w postaci kodów, możliwość wyłączenia automatycznej interpretacji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2E3F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FAF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273018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96CA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AAC4C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dodania własnej interpretacji oraz opinii lekarskiej do badania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C966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EF6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634E8041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F699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2D13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przenoszenia wykonanych badań pomiędzy pacjentami.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14BD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C35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B4B418C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B23A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19.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419B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ponownego wydruku badania zapisanego w pamięci urządzenia używając innych ustawień drukowania.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C072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61E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46E15EB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1E752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0EBC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Parametry mierzone i drukowane na raporcie: RR, P, PQ(PR), QRS, QT, oś P, oś QRS, oś T, </w:t>
            </w:r>
            <w:proofErr w:type="spellStart"/>
            <w:r w:rsidRPr="000814DF">
              <w:rPr>
                <w:rFonts w:ascii="Calibri" w:eastAsia="Calibri" w:hAnsi="Calibri" w:cs="Calibri"/>
              </w:rPr>
              <w:t>QTc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1006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C0E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6BABF53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BBFB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05FC0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Wizualizacja uśrednionych zespołów sygnału EKG dla każdego kanału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1CB9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4B2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EDACF05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AA42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86B7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Analiza w trybie Rytm: śr. </w:t>
            </w:r>
            <w:r w:rsidRPr="000814DF">
              <w:rPr>
                <w:rFonts w:ascii="Calibri" w:eastAsia="Calibri" w:hAnsi="Calibri" w:cs="Calibri"/>
                <w:lang w:val="en-US"/>
              </w:rPr>
              <w:t xml:space="preserve">HR, max. HR, min. HR, </w:t>
            </w:r>
            <w:proofErr w:type="spellStart"/>
            <w:r w:rsidRPr="000814DF">
              <w:rPr>
                <w:rFonts w:ascii="Calibri" w:eastAsia="Calibri" w:hAnsi="Calibri" w:cs="Calibri"/>
                <w:lang w:val="en-US"/>
              </w:rPr>
              <w:t>śr</w:t>
            </w:r>
            <w:proofErr w:type="spellEnd"/>
            <w:r w:rsidRPr="000814DF">
              <w:rPr>
                <w:rFonts w:ascii="Calibri" w:eastAsia="Calibri" w:hAnsi="Calibri" w:cs="Calibri"/>
                <w:lang w:val="en-US"/>
              </w:rPr>
              <w:t>. R-R, max. R-R, min. </w:t>
            </w:r>
            <w:r w:rsidRPr="000814DF">
              <w:rPr>
                <w:rFonts w:ascii="Calibri" w:eastAsia="Calibri" w:hAnsi="Calibri" w:cs="Calibri"/>
              </w:rPr>
              <w:t>R-R, zliczanie R-R, SDRR, pRR50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FCBB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CFC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A5F9ECE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4E8D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4EA2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Prędkość wydruku / przesuwu papieru (mm/s): 5, 10, 12.5, 25, 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7AB8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B10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CA33B4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BE8B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FC01A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Czułość (mm/</w:t>
            </w:r>
            <w:proofErr w:type="spellStart"/>
            <w:r w:rsidRPr="000814DF">
              <w:rPr>
                <w:rFonts w:ascii="Calibri" w:eastAsia="Calibri" w:hAnsi="Calibri" w:cs="Calibri"/>
              </w:rPr>
              <w:t>mV</w:t>
            </w:r>
            <w:proofErr w:type="spellEnd"/>
            <w:r w:rsidRPr="000814DF">
              <w:rPr>
                <w:rFonts w:ascii="Calibri" w:eastAsia="Calibri" w:hAnsi="Calibri" w:cs="Calibri"/>
              </w:rPr>
              <w:t>): 2.5, 5, 10, 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D78A6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6AF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84FF0DA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53A8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4327E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ustawienia dwukrotnie mniejszej czułości elektrod piersiowych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FBBF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B8C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0BB79BA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7C26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4894E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10 fizycznych </w:t>
            </w:r>
            <w:proofErr w:type="spellStart"/>
            <w:r w:rsidRPr="000814DF">
              <w:rPr>
                <w:rFonts w:ascii="Calibri" w:eastAsia="Calibri" w:hAnsi="Calibri" w:cs="Calibri"/>
              </w:rPr>
              <w:t>odprowadzeń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85F67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90D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1E63EB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9AFA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15A19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12 kanałów EKG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E60A7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FF1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D69D05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FF99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28.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18232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W trybie automatycznym niezależny od siebie wybór układów </w:t>
            </w:r>
            <w:proofErr w:type="spellStart"/>
            <w:r w:rsidRPr="000814DF">
              <w:rPr>
                <w:rFonts w:ascii="Calibri" w:eastAsia="Calibri" w:hAnsi="Calibri" w:cs="Calibri"/>
              </w:rPr>
              <w:t>odprowadzeń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wyświetlanych na ekranie oraz drukowanych co najmniej: 2x6+0R, 2x6+1R, 1x12+0R, 4x3+0R, 4x3+1R+, </w:t>
            </w:r>
            <w:r w:rsidRPr="000814DF">
              <w:rPr>
                <w:rFonts w:ascii="Calibri" w:eastAsia="Calibri" w:hAnsi="Calibri" w:cs="Calibri"/>
              </w:rPr>
              <w:lastRenderedPageBreak/>
              <w:t>1x6+0R.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875C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A73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6F36CA7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AE67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807B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Wydruk </w:t>
            </w:r>
            <w:proofErr w:type="spellStart"/>
            <w:r w:rsidRPr="000814DF">
              <w:rPr>
                <w:rFonts w:ascii="Calibri" w:eastAsia="Calibri" w:hAnsi="Calibri" w:cs="Calibri"/>
              </w:rPr>
              <w:t>odprowadzeń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w trybie synchronicznym oraz w czasie rzeczywistym (w zależności od wybranego układu)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D094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47D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B4D110F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C499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C0EB1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Możliwość wyboru formatu </w:t>
            </w:r>
            <w:proofErr w:type="spellStart"/>
            <w:r w:rsidRPr="000814DF">
              <w:rPr>
                <w:rFonts w:ascii="Calibri" w:eastAsia="Calibri" w:hAnsi="Calibri" w:cs="Calibri"/>
              </w:rPr>
              <w:t>odprowadzeń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i ich wydruku co najmniej: Einthoven, Cabrera.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08CB1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3DF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5A6D91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4E9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8683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ustawienia zapisu wstecznego co najmniej w przedziale 1-10 sekund z amplitudą 1s.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248D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318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13C3F95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2622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DB569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W trybie ręcznym drukowanie układu: co najmniej 1-4, 6 oraz 12 </w:t>
            </w:r>
            <w:proofErr w:type="spellStart"/>
            <w:r w:rsidRPr="000814DF">
              <w:rPr>
                <w:rFonts w:ascii="Calibri" w:eastAsia="Calibri" w:hAnsi="Calibri" w:cs="Calibri"/>
              </w:rPr>
              <w:t>odprowadzeń</w:t>
            </w:r>
            <w:proofErr w:type="spellEnd"/>
            <w:r w:rsidRPr="000814DF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6C1F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0C8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9FA75CC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FF4D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41DC4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 trybie automatycznym do wyboru długość zapisu 12-kanałowego EKG spoczynkowego co najmniej (s): 10, 12, 15, 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BDA9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D46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FCC375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5C8A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70B68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W trybie Rytm: możliwość zapisu co najmniej 20 minutowego 12-kanałowego badania EKG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7CB9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124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6B6A7962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4B12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CA16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Wspólna pamięć wewnętrzna pozwalająca na zapis co najmniej 3200 badań / 2000 pacjentów / 100 użytkowników / 50 profili użytkowników.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982E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9E0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864B57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F897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0913D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Wyszukiwanie i sortowanie pacjentów w bazie po: imieniu i nazwisku, </w:t>
            </w:r>
            <w:proofErr w:type="spellStart"/>
            <w:r w:rsidRPr="000814DF">
              <w:rPr>
                <w:rFonts w:ascii="Calibri" w:eastAsia="Calibri" w:hAnsi="Calibri" w:cs="Calibri"/>
              </w:rPr>
              <w:t>PESELu</w:t>
            </w:r>
            <w:proofErr w:type="spellEnd"/>
            <w:r w:rsidRPr="000814DF">
              <w:rPr>
                <w:rFonts w:ascii="Calibri" w:eastAsia="Calibri" w:hAnsi="Calibri" w:cs="Calibri"/>
              </w:rPr>
              <w:t>, dacie ostatniego badania.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4BCE5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BD4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44D0C41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369C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37.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4EE52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 w:rsidRPr="000814DF">
              <w:rPr>
                <w:rFonts w:ascii="Calibri" w:eastAsia="Calibri" w:hAnsi="Calibri" w:cs="Calibri"/>
              </w:rPr>
              <w:t>holter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EKG, </w:t>
            </w:r>
            <w:proofErr w:type="spellStart"/>
            <w:r w:rsidRPr="000814DF">
              <w:rPr>
                <w:rFonts w:ascii="Calibri" w:eastAsia="Calibri" w:hAnsi="Calibri" w:cs="Calibri"/>
              </w:rPr>
              <w:t>holter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RR i </w:t>
            </w:r>
            <w:proofErr w:type="spellStart"/>
            <w:r w:rsidRPr="000814DF">
              <w:rPr>
                <w:rFonts w:ascii="Calibri" w:eastAsia="Calibri" w:hAnsi="Calibri" w:cs="Calibri"/>
              </w:rPr>
              <w:t>ergospirometrię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oraz </w:t>
            </w:r>
            <w:proofErr w:type="spellStart"/>
            <w:r w:rsidRPr="000814DF">
              <w:rPr>
                <w:rFonts w:ascii="Calibri" w:eastAsia="Calibri" w:hAnsi="Calibri" w:cs="Calibri"/>
              </w:rPr>
              <w:t>telekonsultację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A7A9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AFC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3729344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C04D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B25CE1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Zestawy filtrów w trybie Auto: </w:t>
            </w:r>
          </w:p>
          <w:p w14:paraId="56A22D75" w14:textId="77777777" w:rsidR="000814DF" w:rsidRPr="000814DF" w:rsidRDefault="000814DF" w:rsidP="000814DF">
            <w:pPr>
              <w:numPr>
                <w:ilvl w:val="0"/>
                <w:numId w:val="19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Predefiniowany zestaw</w:t>
            </w:r>
          </w:p>
          <w:p w14:paraId="26B6B5F3" w14:textId="77777777" w:rsidR="000814DF" w:rsidRPr="000814DF" w:rsidRDefault="000814DF" w:rsidP="000814DF">
            <w:pPr>
              <w:numPr>
                <w:ilvl w:val="0"/>
                <w:numId w:val="19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Automatyczny dobór filtrów.</w:t>
            </w:r>
          </w:p>
          <w:p w14:paraId="4A6EF9F4" w14:textId="77777777" w:rsidR="000814DF" w:rsidRPr="000814DF" w:rsidRDefault="000814DF" w:rsidP="000814DF">
            <w:pPr>
              <w:numPr>
                <w:ilvl w:val="0"/>
                <w:numId w:val="19"/>
              </w:numPr>
              <w:suppressAutoHyphens w:val="0"/>
              <w:spacing w:after="0" w:line="276" w:lineRule="auto"/>
              <w:rPr>
                <w:rFonts w:ascii="Calibri" w:eastAsia="Arial" w:hAnsi="Calibri" w:cs="Calibri"/>
                <w:szCs w:val="18"/>
              </w:rPr>
            </w:pPr>
            <w:r w:rsidRPr="000814DF">
              <w:rPr>
                <w:rFonts w:ascii="Calibri" w:eastAsia="Arial" w:hAnsi="Calibri" w:cs="Calibri"/>
                <w:szCs w:val="18"/>
              </w:rPr>
              <w:t>Możliwość stworzenia własnego zestawu filtrów</w:t>
            </w:r>
          </w:p>
          <w:p w14:paraId="1E77D4D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wyłączenia filtrów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D15B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16F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79FEFD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7A89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9B7B0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 xml:space="preserve">Filtr </w:t>
            </w:r>
            <w:proofErr w:type="spellStart"/>
            <w:r w:rsidRPr="000814DF">
              <w:rPr>
                <w:rFonts w:ascii="Calibri" w:eastAsia="Calibri" w:hAnsi="Calibri" w:cs="Calibri"/>
              </w:rPr>
              <w:t>miopotencjałów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(</w:t>
            </w:r>
            <w:proofErr w:type="spellStart"/>
            <w:r w:rsidRPr="000814DF">
              <w:rPr>
                <w:rFonts w:ascii="Calibri" w:eastAsia="Calibri" w:hAnsi="Calibri" w:cs="Calibri"/>
              </w:rPr>
              <w:t>myo</w:t>
            </w:r>
            <w:proofErr w:type="spellEnd"/>
            <w:r w:rsidRPr="000814DF">
              <w:rPr>
                <w:rFonts w:ascii="Calibri" w:eastAsia="Calibri" w:hAnsi="Calibri" w:cs="Calibri"/>
              </w:rPr>
              <w:t>): 170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>, 90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adaptacyjny, 20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>, 25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>, 35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C858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63C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260FD92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19C9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40.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A14C9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Filtr przesunięcia (</w:t>
            </w:r>
            <w:proofErr w:type="spellStart"/>
            <w:r w:rsidRPr="000814DF">
              <w:rPr>
                <w:rFonts w:ascii="Calibri" w:eastAsia="Calibri" w:hAnsi="Calibri" w:cs="Calibri"/>
              </w:rPr>
              <w:t>drift</w:t>
            </w:r>
            <w:proofErr w:type="spellEnd"/>
            <w:r w:rsidRPr="000814DF">
              <w:rPr>
                <w:rFonts w:ascii="Calibri" w:eastAsia="Calibri" w:hAnsi="Calibri" w:cs="Calibri"/>
              </w:rPr>
              <w:t>): 0.049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>, 0.05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>, 0.07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814DF">
              <w:rPr>
                <w:rFonts w:ascii="Calibri" w:eastAsia="Calibri" w:hAnsi="Calibri" w:cs="Calibri"/>
              </w:rPr>
              <w:t>Cubic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0814DF">
              <w:rPr>
                <w:rFonts w:ascii="Calibri" w:eastAsia="Calibri" w:hAnsi="Calibri" w:cs="Calibri"/>
              </w:rPr>
              <w:t>Spline</w:t>
            </w:r>
            <w:proofErr w:type="spellEnd"/>
            <w:r w:rsidRPr="000814DF">
              <w:rPr>
                <w:rFonts w:ascii="Calibri" w:eastAsia="Calibri" w:hAnsi="Calibri" w:cs="Calibri"/>
              </w:rPr>
              <w:t>, 0.15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adaptacyjny, 0.25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adaptacyjny, wariancyjny.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4CAF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852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60B296E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C84E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495D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Możliwość ponownego filtrowania sygnału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497B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4B8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429C3054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1263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631FB5" w14:textId="77777777" w:rsidR="000814DF" w:rsidRPr="000814DF" w:rsidRDefault="000814DF" w:rsidP="000814D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Kabel pacjenta zabezpieczony przed </w:t>
            </w:r>
            <w:r w:rsidRPr="000814DF">
              <w:rPr>
                <w:rFonts w:ascii="Calibri" w:eastAsia="Calibri" w:hAnsi="Calibri" w:cs="Calibri"/>
              </w:rPr>
              <w:lastRenderedPageBreak/>
              <w:t>defibrylacją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450E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61F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07D9C58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6E54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C78C32" w14:textId="77777777" w:rsidR="000814DF" w:rsidRPr="000814DF" w:rsidRDefault="000814DF" w:rsidP="000814DF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Zakres częstotliwości pomiaru: 0.049–250 </w:t>
            </w:r>
            <w:proofErr w:type="spellStart"/>
            <w:r w:rsidRPr="000814DF">
              <w:rPr>
                <w:rFonts w:ascii="Calibri" w:eastAsia="Calibri" w:hAnsi="Calibri" w:cs="Calibri"/>
              </w:rPr>
              <w:t>Hz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A301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2C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31B3A07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3BD1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D96B5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Cyfrowa rozdzielczość przetwornika: 24 bity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73EC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E45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2AE7CD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0A39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FC872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Sprzętowa detekcja impulsu kardiostymulatora o parametrach: 0.1 – 2 ms, 2 – 250 </w:t>
            </w:r>
            <w:proofErr w:type="spellStart"/>
            <w:r w:rsidRPr="000814DF">
              <w:rPr>
                <w:rFonts w:ascii="Calibri" w:eastAsia="Calibri" w:hAnsi="Calibri" w:cs="Calibri"/>
              </w:rPr>
              <w:t>mV</w:t>
            </w:r>
            <w:proofErr w:type="spellEnd"/>
            <w:r w:rsidRPr="000814DF">
              <w:rPr>
                <w:rFonts w:ascii="Calibri" w:eastAsia="Calibri" w:hAnsi="Calibri" w:cs="Calibri"/>
              </w:rPr>
              <w:t>, równoważna z 100 000 SPS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97DE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D5F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BD454CE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9135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7970C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Możliwość regulacji punktu +J od +40 do +100 ms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A61C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E96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139BFB8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C6348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47.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9389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Zakres pomiaru tętna: 30-300 BPM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DD39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6CE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EC21B8D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CB05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48.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86B44F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Dokładność pomiaru tętna: ±10% albo ±5 </w:t>
            </w:r>
            <w:proofErr w:type="spellStart"/>
            <w:r w:rsidRPr="000814DF">
              <w:rPr>
                <w:rFonts w:ascii="Calibri" w:eastAsia="Calibri" w:hAnsi="Calibri" w:cs="Calibri"/>
              </w:rPr>
              <w:t>bpm</w:t>
            </w:r>
            <w:proofErr w:type="spellEnd"/>
            <w:r w:rsidRPr="000814DF">
              <w:rPr>
                <w:rFonts w:ascii="Calibri" w:eastAsia="Calibri" w:hAnsi="Calibri" w:cs="Calibri"/>
              </w:rPr>
              <w:t>, w zależności od tego, która wartość jest wyższa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FF57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4968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F18502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7965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49.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4032B9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Minimalna ilość wydrukowanych stron raportów na zasilaniu akumulatorowym min. 420 raportów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69AE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820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41EA9ABC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C7E8AC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35D5AB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Minimalny czas wydruku w trybie ręcznym na zasilaniu akumulatorowym: 150 minut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2CA0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3E4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57764F7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EE49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51.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D3EA23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Minimalny czas nieprzerwanego monitorowania sygnału na zasilaniu akumulatorowym: 350 minut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A41E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75D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FDBCDB0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692AD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52.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9CCB5B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Czas ładowania max. 4 godziny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2085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113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2AB39FF1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E8B9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53.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EDF199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Wbudowane fabrycznie minimum 3 gniazda USB (5 V, 1 A) służące do podłączenia co najmniej: klawiatura, mysz, drukarka, moduł pamięci do eksportu raportów (PDF), czytnik kodów kreskowych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A816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376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3B388F4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BA54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54.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CFC479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Możliwość połączenia z komputerem przez: przewód RJ45, WI-FI, praca w trybie Hotspot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1143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A661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36559596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DDB84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55.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F2CCE3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Współpraca z siecią wifi 2.4 GHz, 5 GHz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B058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80B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5278DA6C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58776F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56.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EA8BEE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Wbudowane protokoły WEP, WPA-PSK, WPA2-PSK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07028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B3F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03761F26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60521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57.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3991DE" w14:textId="77777777" w:rsidR="000814DF" w:rsidRPr="000814DF" w:rsidRDefault="000814DF" w:rsidP="000814D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Szyfrowanie sieci przy użyciu TLS 1.2</w:t>
            </w:r>
          </w:p>
          <w:p w14:paraId="269DF23A" w14:textId="77777777" w:rsidR="000814DF" w:rsidRPr="000814DF" w:rsidRDefault="000814DF" w:rsidP="000814D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Urządzenie łączy się wyłącznie z serwerem skonfigurowanym przez użytkownika i tylko upoważniony użytkownik może to skonfigurować w urządzeniu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6274B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40B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4C68A4C0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59B8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58.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7CF9D0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Możliwość współpracy z </w:t>
            </w:r>
            <w:proofErr w:type="spellStart"/>
            <w:r w:rsidRPr="000814DF">
              <w:rPr>
                <w:rFonts w:ascii="Calibri" w:eastAsia="Calibri" w:hAnsi="Calibri" w:cs="Calibri"/>
              </w:rPr>
              <w:t>worklistą</w:t>
            </w:r>
            <w:proofErr w:type="spellEnd"/>
            <w:r w:rsidRPr="000814DF">
              <w:rPr>
                <w:rFonts w:ascii="Calibri" w:eastAsia="Calibri" w:hAnsi="Calibri" w:cs="Calibri"/>
              </w:rPr>
              <w:t xml:space="preserve"> </w:t>
            </w:r>
            <w:r w:rsidRPr="000814DF">
              <w:rPr>
                <w:rFonts w:ascii="Calibri" w:eastAsia="Calibri" w:hAnsi="Calibri" w:cs="Calibri"/>
              </w:rPr>
              <w:lastRenderedPageBreak/>
              <w:t>systemu szpitalnego (kompatybilne oprogramowanie i jego integracja nie stanowi części zestawu)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883F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828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4D3E770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85319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59.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CB5D05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 xml:space="preserve">Możliwość zmiany formatu daty urodzenia pacjenta.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C5E6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C01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2E85038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688D52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>60.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027DD1" w14:textId="77777777" w:rsidR="000814DF" w:rsidRPr="000814DF" w:rsidRDefault="000814DF" w:rsidP="000814DF">
            <w:pPr>
              <w:widowControl w:val="0"/>
              <w:spacing w:line="25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1C50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021A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3E9F053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A6FE6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 xml:space="preserve">61.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83B8A1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0814DF">
              <w:rPr>
                <w:rFonts w:ascii="Calibri" w:eastAsia="Calibri" w:hAnsi="Calibri" w:cs="Calibri"/>
              </w:rPr>
              <w:t>Automatyczne wylogowanie użytkownika przy przejściu w tryb czuwania (po określonym czasie braku aktywności)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4EA573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DFA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1DE36C19" w14:textId="77777777">
        <w:trPr>
          <w:gridAfter w:val="3"/>
          <w:wAfter w:w="10203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54DF0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 xml:space="preserve">62.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7BA2FE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Urządzenie spełnia normy/posiada certyfikaty: IEC 60601-1, IEC 60601-1-2, IEC 60601-2-25, CE w odniesieniu do rozporządzenia w sprawie wyrobów medycznych (MDR) zgodnie z rozporządzeniem Komisji Europejskiej,</w:t>
            </w:r>
            <w:r w:rsidRPr="000814DF">
              <w:rPr>
                <w:rFonts w:ascii="Calibri" w:eastAsia="Calibri" w:hAnsi="Calibri" w:cs="Calibri"/>
              </w:rPr>
              <w:br/>
              <w:t>Rozporządzenie Komisji (UE) nr 2017/745,</w:t>
            </w:r>
            <w:r w:rsidRPr="000814DF">
              <w:rPr>
                <w:rFonts w:ascii="Calibri" w:eastAsia="Calibri" w:hAnsi="Calibri" w:cs="Calibri"/>
              </w:rPr>
              <w:br/>
              <w:t>Zgodność z ogólnym rozporządzeniem UE o ochronie danych (RODO).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8A399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D655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0814DF" w:rsidRPr="000814DF" w14:paraId="79FAAD57" w14:textId="777777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6C02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 xml:space="preserve">63.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6F73A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W zestawie dedykowany stolik z wysięgnikiem na kabel pacjenta.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76274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FC0B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04BA0E3D" w14:textId="77777777" w:rsidR="000814DF" w:rsidRPr="000814DF" w:rsidRDefault="000814DF" w:rsidP="000814D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1" w:type="dxa"/>
          </w:tcPr>
          <w:p w14:paraId="70C0DE46" w14:textId="77777777" w:rsidR="000814DF" w:rsidRPr="000814DF" w:rsidRDefault="000814DF" w:rsidP="000814D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1" w:type="dxa"/>
          </w:tcPr>
          <w:p w14:paraId="321C1266" w14:textId="77777777" w:rsidR="000814DF" w:rsidRPr="000814DF" w:rsidRDefault="000814DF" w:rsidP="000814D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814DF" w:rsidRPr="000814DF" w14:paraId="0F5D1B62" w14:textId="77777777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D8DE17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sz w:val="20"/>
                <w:szCs w:val="20"/>
              </w:rPr>
              <w:t xml:space="preserve">64. 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CCD905" w14:textId="77777777" w:rsidR="000814DF" w:rsidRPr="000814DF" w:rsidRDefault="000814DF" w:rsidP="000814DF">
            <w:pPr>
              <w:spacing w:line="276" w:lineRule="auto"/>
              <w:rPr>
                <w:rFonts w:ascii="Calibri" w:eastAsia="Calibri" w:hAnsi="Calibri" w:cs="Calibri"/>
              </w:rPr>
            </w:pPr>
            <w:r w:rsidRPr="000814DF">
              <w:rPr>
                <w:rFonts w:ascii="Calibri" w:eastAsia="Calibri" w:hAnsi="Calibri" w:cs="Calibri"/>
              </w:rPr>
              <w:t>Maksymalna waga urządzenia 1,60 kg.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AE654A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0814DF">
              <w:rPr>
                <w:rFonts w:ascii="Calibri" w:eastAsia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A4DE" w14:textId="77777777" w:rsidR="000814DF" w:rsidRPr="000814DF" w:rsidRDefault="000814DF" w:rsidP="000814DF">
            <w:pPr>
              <w:widowControl w:val="0"/>
              <w:spacing w:after="0" w:line="240" w:lineRule="auto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01" w:type="dxa"/>
            <w:vAlign w:val="center"/>
          </w:tcPr>
          <w:p w14:paraId="3C71C273" w14:textId="77777777" w:rsidR="000814DF" w:rsidRPr="000814DF" w:rsidRDefault="000814DF" w:rsidP="000814D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1" w:type="dxa"/>
          </w:tcPr>
          <w:p w14:paraId="733D7B88" w14:textId="77777777" w:rsidR="000814DF" w:rsidRPr="000814DF" w:rsidRDefault="000814DF" w:rsidP="000814D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1" w:type="dxa"/>
          </w:tcPr>
          <w:p w14:paraId="18B914BB" w14:textId="77777777" w:rsidR="000814DF" w:rsidRPr="000814DF" w:rsidRDefault="000814DF" w:rsidP="000814D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1F04317" w14:textId="77777777" w:rsidR="000814DF" w:rsidRPr="000814DF" w:rsidRDefault="000814DF" w:rsidP="000814DF">
      <w:pPr>
        <w:spacing w:after="200" w:line="256" w:lineRule="auto"/>
        <w:rPr>
          <w:rFonts w:ascii="Calibri" w:eastAsia="Calibri" w:hAnsi="Calibri" w:cs="Calibri"/>
          <w:sz w:val="20"/>
          <w:szCs w:val="20"/>
        </w:rPr>
      </w:pPr>
    </w:p>
    <w:p w14:paraId="0E686931" w14:textId="23089C33" w:rsidR="005A27BF" w:rsidRDefault="005A27BF">
      <w:pPr>
        <w:spacing w:after="0" w:line="240" w:lineRule="auto"/>
        <w:rPr>
          <w:sz w:val="20"/>
          <w:szCs w:val="20"/>
        </w:rPr>
      </w:pPr>
    </w:p>
    <w:sectPr w:rsidR="005A27BF" w:rsidSect="007A06C5">
      <w:footerReference w:type="default" r:id="rId7"/>
      <w:pgSz w:w="11906" w:h="16838"/>
      <w:pgMar w:top="851" w:right="1134" w:bottom="851" w:left="113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A58B" w14:textId="77777777" w:rsidR="003045EE" w:rsidRDefault="003045EE" w:rsidP="007A06C5">
      <w:pPr>
        <w:spacing w:after="0" w:line="240" w:lineRule="auto"/>
      </w:pPr>
      <w:r>
        <w:separator/>
      </w:r>
    </w:p>
  </w:endnote>
  <w:endnote w:type="continuationSeparator" w:id="0">
    <w:p w14:paraId="4D0CE0D3" w14:textId="77777777" w:rsidR="003045EE" w:rsidRDefault="003045EE" w:rsidP="007A0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2683071"/>
      <w:docPartObj>
        <w:docPartGallery w:val="Page Numbers (Bottom of Page)"/>
        <w:docPartUnique/>
      </w:docPartObj>
    </w:sdtPr>
    <w:sdtContent>
      <w:p w14:paraId="1FAE3CCB" w14:textId="4702780B" w:rsidR="007A06C5" w:rsidRDefault="007A06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F9ED6A" w14:textId="77777777" w:rsidR="007A06C5" w:rsidRDefault="007A0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90811" w14:textId="77777777" w:rsidR="003045EE" w:rsidRDefault="003045EE" w:rsidP="007A06C5">
      <w:pPr>
        <w:spacing w:after="0" w:line="240" w:lineRule="auto"/>
      </w:pPr>
      <w:r>
        <w:separator/>
      </w:r>
    </w:p>
  </w:footnote>
  <w:footnote w:type="continuationSeparator" w:id="0">
    <w:p w14:paraId="472364B5" w14:textId="77777777" w:rsidR="003045EE" w:rsidRDefault="003045EE" w:rsidP="007A0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B63"/>
    <w:multiLevelType w:val="hybridMultilevel"/>
    <w:tmpl w:val="EDB6F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5DE12BF"/>
    <w:multiLevelType w:val="multilevel"/>
    <w:tmpl w:val="9C3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C5EBC"/>
    <w:multiLevelType w:val="hybridMultilevel"/>
    <w:tmpl w:val="BA26D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24D35"/>
    <w:multiLevelType w:val="multilevel"/>
    <w:tmpl w:val="6F36E2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D24F0"/>
    <w:multiLevelType w:val="hybridMultilevel"/>
    <w:tmpl w:val="1A627784"/>
    <w:lvl w:ilvl="0" w:tplc="FFFFFFFF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572DF"/>
    <w:multiLevelType w:val="multilevel"/>
    <w:tmpl w:val="40046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E803C07"/>
    <w:multiLevelType w:val="multilevel"/>
    <w:tmpl w:val="18E2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61591"/>
    <w:multiLevelType w:val="hybridMultilevel"/>
    <w:tmpl w:val="1A627784"/>
    <w:lvl w:ilvl="0" w:tplc="9E8E231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38A9B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0ECA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EEA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FE57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0C83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A2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A20D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46FE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FEA2FD5"/>
    <w:multiLevelType w:val="hybridMultilevel"/>
    <w:tmpl w:val="A8463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C465F"/>
    <w:multiLevelType w:val="hybridMultilevel"/>
    <w:tmpl w:val="FD625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2237CD"/>
    <w:multiLevelType w:val="multilevel"/>
    <w:tmpl w:val="0436E4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A41D96"/>
    <w:multiLevelType w:val="multilevel"/>
    <w:tmpl w:val="5CC8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025EDD"/>
    <w:multiLevelType w:val="multilevel"/>
    <w:tmpl w:val="2DA0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6E03341B"/>
    <w:multiLevelType w:val="hybridMultilevel"/>
    <w:tmpl w:val="A4BC5AE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73A022C6"/>
    <w:multiLevelType w:val="multilevel"/>
    <w:tmpl w:val="7D8019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658549">
    <w:abstractNumId w:val="14"/>
  </w:num>
  <w:num w:numId="2" w16cid:durableId="432676318">
    <w:abstractNumId w:val="16"/>
  </w:num>
  <w:num w:numId="3" w16cid:durableId="369040086">
    <w:abstractNumId w:val="18"/>
  </w:num>
  <w:num w:numId="4" w16cid:durableId="2090694890">
    <w:abstractNumId w:val="0"/>
  </w:num>
  <w:num w:numId="5" w16cid:durableId="112289336">
    <w:abstractNumId w:val="13"/>
  </w:num>
  <w:num w:numId="6" w16cid:durableId="253174741">
    <w:abstractNumId w:val="17"/>
  </w:num>
  <w:num w:numId="7" w16cid:durableId="886602595">
    <w:abstractNumId w:val="12"/>
  </w:num>
  <w:num w:numId="8" w16cid:durableId="919755488">
    <w:abstractNumId w:val="4"/>
  </w:num>
  <w:num w:numId="9" w16cid:durableId="1111365920">
    <w:abstractNumId w:val="15"/>
  </w:num>
  <w:num w:numId="10" w16cid:durableId="906769475">
    <w:abstractNumId w:val="3"/>
  </w:num>
  <w:num w:numId="11" w16cid:durableId="2033988891">
    <w:abstractNumId w:val="8"/>
  </w:num>
  <w:num w:numId="12" w16cid:durableId="1739668117">
    <w:abstractNumId w:val="10"/>
  </w:num>
  <w:num w:numId="13" w16cid:durableId="983047569">
    <w:abstractNumId w:val="6"/>
  </w:num>
  <w:num w:numId="14" w16cid:durableId="1906063544">
    <w:abstractNumId w:val="5"/>
  </w:num>
  <w:num w:numId="15" w16cid:durableId="998466221">
    <w:abstractNumId w:val="7"/>
  </w:num>
  <w:num w:numId="16" w16cid:durableId="1765343905">
    <w:abstractNumId w:val="1"/>
  </w:num>
  <w:num w:numId="17" w16cid:durableId="2083213479">
    <w:abstractNumId w:val="2"/>
  </w:num>
  <w:num w:numId="18" w16cid:durableId="881864313">
    <w:abstractNumId w:val="11"/>
  </w:num>
  <w:num w:numId="19" w16cid:durableId="84019338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5B7"/>
    <w:rsid w:val="000814DF"/>
    <w:rsid w:val="00095A66"/>
    <w:rsid w:val="001376F9"/>
    <w:rsid w:val="00150B0F"/>
    <w:rsid w:val="001A3D36"/>
    <w:rsid w:val="001B7F90"/>
    <w:rsid w:val="001C406F"/>
    <w:rsid w:val="001E1A17"/>
    <w:rsid w:val="001E4FE1"/>
    <w:rsid w:val="0023521F"/>
    <w:rsid w:val="002454DD"/>
    <w:rsid w:val="0025068B"/>
    <w:rsid w:val="00252F63"/>
    <w:rsid w:val="0026676C"/>
    <w:rsid w:val="002D4270"/>
    <w:rsid w:val="003045EE"/>
    <w:rsid w:val="00322E7D"/>
    <w:rsid w:val="00346851"/>
    <w:rsid w:val="003745B9"/>
    <w:rsid w:val="003B0F13"/>
    <w:rsid w:val="003E45A4"/>
    <w:rsid w:val="0040458B"/>
    <w:rsid w:val="004478A2"/>
    <w:rsid w:val="004944D0"/>
    <w:rsid w:val="004A7477"/>
    <w:rsid w:val="004B0A17"/>
    <w:rsid w:val="004B219C"/>
    <w:rsid w:val="00565E30"/>
    <w:rsid w:val="0057077D"/>
    <w:rsid w:val="005A27BF"/>
    <w:rsid w:val="005A38B5"/>
    <w:rsid w:val="005B4BAF"/>
    <w:rsid w:val="006005B7"/>
    <w:rsid w:val="00666D0C"/>
    <w:rsid w:val="00670478"/>
    <w:rsid w:val="00672955"/>
    <w:rsid w:val="006825CB"/>
    <w:rsid w:val="006C7C43"/>
    <w:rsid w:val="006D0CF2"/>
    <w:rsid w:val="00731518"/>
    <w:rsid w:val="007868D0"/>
    <w:rsid w:val="007949F3"/>
    <w:rsid w:val="007A06C5"/>
    <w:rsid w:val="007C5867"/>
    <w:rsid w:val="007F43C0"/>
    <w:rsid w:val="00830EC2"/>
    <w:rsid w:val="00892079"/>
    <w:rsid w:val="00893937"/>
    <w:rsid w:val="008C76CC"/>
    <w:rsid w:val="008D5C25"/>
    <w:rsid w:val="009035D8"/>
    <w:rsid w:val="0092101F"/>
    <w:rsid w:val="00996733"/>
    <w:rsid w:val="009A2BD6"/>
    <w:rsid w:val="009C29F0"/>
    <w:rsid w:val="009C3F92"/>
    <w:rsid w:val="009E0D40"/>
    <w:rsid w:val="009F05DD"/>
    <w:rsid w:val="00A01E4E"/>
    <w:rsid w:val="00A26C99"/>
    <w:rsid w:val="00AA5733"/>
    <w:rsid w:val="00AD5BA1"/>
    <w:rsid w:val="00B560A1"/>
    <w:rsid w:val="00B81175"/>
    <w:rsid w:val="00B83496"/>
    <w:rsid w:val="00BA19CC"/>
    <w:rsid w:val="00BA3718"/>
    <w:rsid w:val="00C9210A"/>
    <w:rsid w:val="00CD69E7"/>
    <w:rsid w:val="00D2508D"/>
    <w:rsid w:val="00D41815"/>
    <w:rsid w:val="00DC13A6"/>
    <w:rsid w:val="00E34114"/>
    <w:rsid w:val="00E75F41"/>
    <w:rsid w:val="00EA54D3"/>
    <w:rsid w:val="00EA72FE"/>
    <w:rsid w:val="00EF3A29"/>
    <w:rsid w:val="00F51D2D"/>
    <w:rsid w:val="00F724EE"/>
    <w:rsid w:val="00F90680"/>
    <w:rsid w:val="00FB52D9"/>
    <w:rsid w:val="00FD5D25"/>
    <w:rsid w:val="00FD62A8"/>
    <w:rsid w:val="00FE0BEE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69879"/>
  <w15:docId w15:val="{810B413D-1127-4028-B96D-A1B70FF1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F6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6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61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6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61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6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6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6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6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F61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AF6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F61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F61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AF61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F61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F61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F61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F61F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AF61F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F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F61F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F61F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F61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61FD"/>
    <w:rPr>
      <w:b/>
      <w:bCs/>
      <w:smallCaps/>
      <w:color w:val="2F5496" w:themeColor="accent1" w:themeShade="BF"/>
      <w:spacing w:val="5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FontStyle128">
    <w:name w:val="Font Style128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normaltextrun">
    <w:name w:val="normaltextrun"/>
    <w:basedOn w:val="Domylnaczcionkaakapitu"/>
    <w:qFormat/>
  </w:style>
  <w:style w:type="character" w:customStyle="1" w:styleId="eop">
    <w:name w:val="eop"/>
    <w:basedOn w:val="Domylnaczcionkaakapitu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AF6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6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61F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"/>
    <w:basedOn w:val="Normalny"/>
    <w:link w:val="AkapitzlistZnak"/>
    <w:uiPriority w:val="34"/>
    <w:qFormat/>
    <w:rsid w:val="00AF61F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61F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paragraph">
    <w:name w:val="paragraph"/>
    <w:basedOn w:val="Normalny"/>
    <w:qFormat/>
    <w:pPr>
      <w:suppressAutoHyphens w:val="0"/>
      <w:spacing w:before="28" w:after="100"/>
    </w:pPr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06C5"/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"/>
    <w:link w:val="Akapitzlist"/>
    <w:uiPriority w:val="34"/>
    <w:qFormat/>
    <w:locked/>
    <w:rsid w:val="00FF7FE8"/>
  </w:style>
  <w:style w:type="paragraph" w:styleId="NormalnyWeb">
    <w:name w:val="Normal (Web)"/>
    <w:basedOn w:val="Normalny"/>
    <w:uiPriority w:val="99"/>
    <w:rsid w:val="00FE0BEE"/>
    <w:pPr>
      <w:suppressAutoHyphens w:val="0"/>
      <w:spacing w:before="280" w:after="28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39</Pages>
  <Words>8716</Words>
  <Characters>52301</Characters>
  <Application>Microsoft Office Word</Application>
  <DocSecurity>0</DocSecurity>
  <Lines>435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BARTNIK</dc:creator>
  <dc:description/>
  <cp:lastModifiedBy>Natalia Mataczyńska</cp:lastModifiedBy>
  <cp:revision>23</cp:revision>
  <cp:lastPrinted>2026-03-05T11:27:00Z</cp:lastPrinted>
  <dcterms:created xsi:type="dcterms:W3CDTF">2026-03-06T18:05:00Z</dcterms:created>
  <dcterms:modified xsi:type="dcterms:W3CDTF">2026-04-29T09:37:00Z</dcterms:modified>
  <dc:language>pl-PL</dc:language>
</cp:coreProperties>
</file>