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65B" w:rsidRPr="007222F4" w:rsidRDefault="004E2EC5" w:rsidP="00F74153">
      <w:pPr>
        <w:spacing w:line="360" w:lineRule="auto"/>
        <w:jc w:val="both"/>
        <w:rPr>
          <w:rFonts w:ascii="Arial" w:hAnsi="Arial" w:cs="Arial"/>
          <w:b/>
          <w:szCs w:val="20"/>
        </w:rPr>
      </w:pPr>
      <w:r w:rsidRPr="004E2EC5">
        <w:rPr>
          <w:rFonts w:ascii="Arial" w:hAnsi="Arial" w:cs="Arial"/>
          <w:b/>
          <w:szCs w:val="20"/>
        </w:rPr>
        <w:t>Powiatowy Zarząd Dróg w Śremie</w:t>
      </w:r>
    </w:p>
    <w:p w:rsidR="001B365B" w:rsidRPr="007222F4" w:rsidRDefault="004E2EC5" w:rsidP="00F74153">
      <w:pPr>
        <w:spacing w:line="360" w:lineRule="auto"/>
        <w:jc w:val="both"/>
        <w:rPr>
          <w:rFonts w:ascii="Arial" w:hAnsi="Arial" w:cs="Arial"/>
          <w:bCs/>
          <w:szCs w:val="20"/>
        </w:rPr>
      </w:pPr>
      <w:r w:rsidRPr="004E2EC5">
        <w:rPr>
          <w:rFonts w:ascii="Arial" w:hAnsi="Arial" w:cs="Arial"/>
          <w:bCs/>
          <w:szCs w:val="20"/>
        </w:rPr>
        <w:t>Marciniaka</w:t>
      </w:r>
      <w:r w:rsidR="001B365B" w:rsidRPr="007222F4">
        <w:rPr>
          <w:rFonts w:ascii="Arial" w:hAnsi="Arial" w:cs="Arial"/>
          <w:bCs/>
          <w:szCs w:val="20"/>
        </w:rPr>
        <w:t xml:space="preserve"> </w:t>
      </w:r>
      <w:r w:rsidRPr="004E2EC5">
        <w:rPr>
          <w:rFonts w:ascii="Arial" w:hAnsi="Arial" w:cs="Arial"/>
          <w:bCs/>
          <w:szCs w:val="20"/>
        </w:rPr>
        <w:t>2</w:t>
      </w:r>
      <w:r w:rsidR="001B365B" w:rsidRPr="007222F4">
        <w:rPr>
          <w:rFonts w:ascii="Arial" w:hAnsi="Arial" w:cs="Arial"/>
          <w:bCs/>
          <w:szCs w:val="20"/>
        </w:rPr>
        <w:t xml:space="preserve"> </w:t>
      </w:r>
    </w:p>
    <w:p w:rsidR="001B365B" w:rsidRPr="007222F4" w:rsidRDefault="004E2EC5" w:rsidP="00F74153">
      <w:pPr>
        <w:spacing w:line="360" w:lineRule="auto"/>
        <w:jc w:val="both"/>
        <w:rPr>
          <w:rFonts w:ascii="Arial" w:hAnsi="Arial" w:cs="Arial"/>
          <w:b/>
          <w:szCs w:val="20"/>
        </w:rPr>
      </w:pPr>
      <w:r w:rsidRPr="004E2EC5">
        <w:rPr>
          <w:rFonts w:ascii="Arial" w:hAnsi="Arial" w:cs="Arial"/>
          <w:bCs/>
          <w:szCs w:val="20"/>
        </w:rPr>
        <w:t>63-100</w:t>
      </w:r>
      <w:r w:rsidR="001B365B" w:rsidRPr="007222F4">
        <w:rPr>
          <w:rFonts w:ascii="Arial" w:hAnsi="Arial" w:cs="Arial"/>
          <w:bCs/>
          <w:szCs w:val="20"/>
        </w:rPr>
        <w:t xml:space="preserve"> </w:t>
      </w:r>
      <w:r w:rsidRPr="004E2EC5">
        <w:rPr>
          <w:rFonts w:ascii="Arial" w:hAnsi="Arial" w:cs="Arial"/>
          <w:bCs/>
          <w:szCs w:val="20"/>
        </w:rPr>
        <w:t>Śrem</w:t>
      </w:r>
    </w:p>
    <w:p w:rsidR="001B365B" w:rsidRPr="007222F4" w:rsidRDefault="001B365B" w:rsidP="00F74153">
      <w:pPr>
        <w:spacing w:before="60" w:after="60" w:line="360" w:lineRule="auto"/>
        <w:ind w:left="851" w:hanging="295"/>
        <w:jc w:val="both"/>
        <w:rPr>
          <w:rFonts w:ascii="Arial" w:hAnsi="Arial" w:cs="Arial"/>
          <w:szCs w:val="20"/>
        </w:rPr>
      </w:pPr>
    </w:p>
    <w:p w:rsidR="001B365B" w:rsidRPr="007222F4" w:rsidRDefault="001B365B" w:rsidP="00F74153">
      <w:pPr>
        <w:spacing w:before="60" w:after="60" w:line="360" w:lineRule="auto"/>
        <w:ind w:left="851" w:hanging="295"/>
        <w:jc w:val="both"/>
        <w:rPr>
          <w:rFonts w:ascii="Arial" w:hAnsi="Arial" w:cs="Arial"/>
          <w:szCs w:val="20"/>
        </w:rPr>
      </w:pPr>
    </w:p>
    <w:p w:rsidR="001B365B" w:rsidRPr="007222F4" w:rsidRDefault="001B365B" w:rsidP="00F74153">
      <w:pPr>
        <w:spacing w:before="60" w:after="60" w:line="360" w:lineRule="auto"/>
        <w:ind w:left="851" w:hanging="295"/>
        <w:jc w:val="both"/>
        <w:rPr>
          <w:rFonts w:ascii="Arial" w:hAnsi="Arial" w:cs="Arial"/>
          <w:szCs w:val="20"/>
        </w:rPr>
      </w:pPr>
    </w:p>
    <w:p w:rsidR="001B365B" w:rsidRPr="007222F4" w:rsidRDefault="00155BF0" w:rsidP="00F74153">
      <w:pPr>
        <w:tabs>
          <w:tab w:val="right" w:pos="9214"/>
        </w:tabs>
        <w:spacing w:before="60" w:after="840" w:line="360" w:lineRule="auto"/>
        <w:jc w:val="both"/>
        <w:rPr>
          <w:rFonts w:ascii="Arial" w:hAnsi="Arial" w:cs="Arial"/>
          <w:szCs w:val="20"/>
        </w:rPr>
      </w:pPr>
      <w:r w:rsidRPr="00155BF0">
        <w:rPr>
          <w:rFonts w:ascii="Arial" w:hAnsi="Arial" w:cs="Arial"/>
          <w:bCs/>
          <w:szCs w:val="20"/>
        </w:rPr>
        <w:t>Numer referencyjny</w:t>
      </w:r>
      <w:r w:rsidR="001B365B" w:rsidRPr="007222F4">
        <w:rPr>
          <w:rFonts w:ascii="Arial" w:hAnsi="Arial" w:cs="Arial"/>
          <w:bCs/>
          <w:szCs w:val="20"/>
        </w:rPr>
        <w:t>:</w:t>
      </w:r>
      <w:r w:rsidR="001B365B" w:rsidRPr="007222F4">
        <w:rPr>
          <w:rFonts w:ascii="Arial" w:hAnsi="Arial" w:cs="Arial"/>
          <w:b/>
          <w:szCs w:val="20"/>
        </w:rPr>
        <w:t xml:space="preserve"> </w:t>
      </w:r>
      <w:r w:rsidR="004E2EC5" w:rsidRPr="004E2EC5">
        <w:rPr>
          <w:rFonts w:ascii="Arial" w:hAnsi="Arial" w:cs="Arial"/>
          <w:b/>
          <w:szCs w:val="20"/>
        </w:rPr>
        <w:t>PZD.II.343-2/2026</w:t>
      </w:r>
      <w:r w:rsidR="001B365B" w:rsidRPr="007222F4">
        <w:rPr>
          <w:rFonts w:ascii="Arial" w:hAnsi="Arial" w:cs="Arial"/>
          <w:szCs w:val="20"/>
        </w:rPr>
        <w:tab/>
      </w:r>
      <w:r w:rsidR="004E2EC5" w:rsidRPr="004E2EC5">
        <w:rPr>
          <w:rFonts w:ascii="Arial" w:hAnsi="Arial" w:cs="Arial"/>
          <w:szCs w:val="20"/>
        </w:rPr>
        <w:t>Śrem</w:t>
      </w:r>
      <w:r w:rsidR="001B365B" w:rsidRPr="007222F4">
        <w:rPr>
          <w:rFonts w:ascii="Arial" w:hAnsi="Arial" w:cs="Arial"/>
          <w:szCs w:val="20"/>
        </w:rPr>
        <w:t xml:space="preserve">, </w:t>
      </w:r>
      <w:r w:rsidR="004E2EC5" w:rsidRPr="004E2EC5">
        <w:rPr>
          <w:rFonts w:ascii="Arial" w:hAnsi="Arial" w:cs="Arial"/>
          <w:szCs w:val="20"/>
        </w:rPr>
        <w:t>2026-04-30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7222F4"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7222F4" w:rsidRDefault="001B365B" w:rsidP="00F74153">
            <w:pPr>
              <w:spacing w:before="240" w:after="60" w:line="360" w:lineRule="auto"/>
              <w:jc w:val="center"/>
              <w:outlineLvl w:val="0"/>
              <w:rPr>
                <w:rFonts w:ascii="Arial" w:hAnsi="Arial" w:cs="Arial"/>
                <w:b/>
                <w:bCs/>
                <w:kern w:val="28"/>
                <w:sz w:val="32"/>
                <w:szCs w:val="32"/>
              </w:rPr>
            </w:pPr>
            <w:r w:rsidRPr="007222F4">
              <w:rPr>
                <w:rFonts w:ascii="Arial" w:hAnsi="Arial" w:cs="Arial"/>
                <w:b/>
                <w:bCs/>
                <w:kern w:val="28"/>
                <w:sz w:val="32"/>
                <w:szCs w:val="32"/>
              </w:rPr>
              <w:t>SPECYFIKACJA WARUNKÓW ZAMÓWIENIA</w:t>
            </w:r>
          </w:p>
          <w:p w:rsidR="001B365B" w:rsidRPr="007222F4" w:rsidRDefault="001B365B" w:rsidP="00F74153">
            <w:pPr>
              <w:keepNext/>
              <w:suppressAutoHyphens/>
              <w:spacing w:after="240" w:line="360" w:lineRule="auto"/>
              <w:jc w:val="center"/>
              <w:outlineLvl w:val="1"/>
              <w:rPr>
                <w:rFonts w:ascii="Arial" w:hAnsi="Arial" w:cs="Arial"/>
                <w:b/>
                <w:lang w:eastAsia="ar-SA"/>
              </w:rPr>
            </w:pPr>
            <w:r w:rsidRPr="007222F4">
              <w:rPr>
                <w:rFonts w:ascii="Arial" w:hAnsi="Arial" w:cs="Arial"/>
                <w:lang w:eastAsia="ar-SA"/>
              </w:rPr>
              <w:t>zwana dalej</w:t>
            </w:r>
            <w:r w:rsidRPr="007222F4">
              <w:rPr>
                <w:rFonts w:ascii="Arial" w:hAnsi="Arial" w:cs="Arial"/>
                <w:b/>
                <w:lang w:eastAsia="ar-SA"/>
              </w:rPr>
              <w:t xml:space="preserve"> (SWZ)</w:t>
            </w:r>
          </w:p>
        </w:tc>
      </w:tr>
    </w:tbl>
    <w:p w:rsidR="001B365B" w:rsidRPr="007222F4" w:rsidRDefault="004E2EC5" w:rsidP="00F74153">
      <w:pPr>
        <w:spacing w:before="600" w:line="360" w:lineRule="auto"/>
        <w:jc w:val="center"/>
        <w:rPr>
          <w:rFonts w:ascii="Arial" w:hAnsi="Arial" w:cs="Arial"/>
          <w:b/>
          <w:sz w:val="28"/>
          <w:szCs w:val="28"/>
        </w:rPr>
      </w:pPr>
      <w:r w:rsidRPr="004E2EC5">
        <w:rPr>
          <w:rFonts w:ascii="Arial" w:hAnsi="Arial" w:cs="Arial"/>
          <w:b/>
          <w:sz w:val="28"/>
          <w:szCs w:val="28"/>
        </w:rPr>
        <w:t xml:space="preserve">Przebudowa nawierzchni drogi powiatowej nr 4062P </w:t>
      </w:r>
      <w:r w:rsidR="00F400E3">
        <w:rPr>
          <w:rFonts w:ascii="Arial" w:hAnsi="Arial" w:cs="Arial"/>
          <w:b/>
          <w:sz w:val="28"/>
          <w:szCs w:val="28"/>
        </w:rPr>
        <w:br/>
      </w:r>
      <w:r w:rsidRPr="004E2EC5">
        <w:rPr>
          <w:rFonts w:ascii="Arial" w:hAnsi="Arial" w:cs="Arial"/>
          <w:b/>
          <w:sz w:val="28"/>
          <w:szCs w:val="28"/>
        </w:rPr>
        <w:t>na odcinku Iłówiec - Brodnica - Ludwikowo</w:t>
      </w:r>
    </w:p>
    <w:p w:rsidR="001B365B" w:rsidRPr="007222F4" w:rsidRDefault="001B365B" w:rsidP="00F74153">
      <w:pPr>
        <w:spacing w:line="360" w:lineRule="auto"/>
        <w:jc w:val="center"/>
        <w:rPr>
          <w:rFonts w:ascii="Arial" w:hAnsi="Arial" w:cs="Arial"/>
          <w:b/>
          <w:sz w:val="32"/>
          <w:szCs w:val="32"/>
        </w:rPr>
      </w:pPr>
    </w:p>
    <w:p w:rsidR="001B365B" w:rsidRPr="007222F4" w:rsidRDefault="001B365B" w:rsidP="00F74153">
      <w:pPr>
        <w:spacing w:line="360" w:lineRule="auto"/>
        <w:jc w:val="center"/>
        <w:rPr>
          <w:rFonts w:ascii="Arial" w:hAnsi="Arial" w:cs="Arial"/>
          <w:b/>
          <w:sz w:val="32"/>
          <w:szCs w:val="32"/>
        </w:rPr>
      </w:pPr>
    </w:p>
    <w:p w:rsidR="001B365B" w:rsidRPr="007222F4" w:rsidRDefault="001B365B" w:rsidP="00F74153">
      <w:pPr>
        <w:spacing w:line="360" w:lineRule="auto"/>
        <w:jc w:val="center"/>
        <w:rPr>
          <w:rFonts w:ascii="Arial" w:hAnsi="Arial" w:cs="Arial"/>
          <w:b/>
          <w:sz w:val="32"/>
          <w:szCs w:val="32"/>
        </w:rPr>
      </w:pPr>
    </w:p>
    <w:p w:rsidR="001B365B" w:rsidRPr="007222F4" w:rsidRDefault="001B365B" w:rsidP="00F74153">
      <w:pPr>
        <w:spacing w:line="360" w:lineRule="auto"/>
        <w:jc w:val="both"/>
        <w:rPr>
          <w:rFonts w:ascii="Arial" w:hAnsi="Arial" w:cs="Arial"/>
        </w:rPr>
      </w:pPr>
      <w:r w:rsidRPr="007222F4">
        <w:rPr>
          <w:rFonts w:ascii="Arial" w:hAnsi="Arial" w:cs="Arial"/>
        </w:rPr>
        <w:t xml:space="preserve">Postępowanie o udzielenie zamówienia prowadzone jest na podstawie ustawy z dnia 11 września 2019 r. Prawo zamówień publicznych </w:t>
      </w:r>
      <w:r w:rsidR="004E2EC5" w:rsidRPr="004E2EC5">
        <w:rPr>
          <w:rFonts w:ascii="Arial" w:hAnsi="Arial" w:cs="Arial"/>
        </w:rPr>
        <w:t>(</w:t>
      </w:r>
      <w:proofErr w:type="spellStart"/>
      <w:r w:rsidR="004E2EC5" w:rsidRPr="004E2EC5">
        <w:rPr>
          <w:rFonts w:ascii="Arial" w:hAnsi="Arial" w:cs="Arial"/>
        </w:rPr>
        <w:t>t.j</w:t>
      </w:r>
      <w:proofErr w:type="spellEnd"/>
      <w:r w:rsidR="004E2EC5" w:rsidRPr="004E2EC5">
        <w:rPr>
          <w:rFonts w:ascii="Arial" w:hAnsi="Arial" w:cs="Arial"/>
        </w:rPr>
        <w:t>. Dz. U. z 2024 r. poz. 1320 ze zm.)</w:t>
      </w:r>
      <w:r w:rsidRPr="007222F4">
        <w:rPr>
          <w:rFonts w:ascii="Arial" w:hAnsi="Arial" w:cs="Arial"/>
        </w:rPr>
        <w:t xml:space="preserve">, zwanej dalej ”ustawą </w:t>
      </w:r>
      <w:proofErr w:type="spellStart"/>
      <w:r w:rsidRPr="007222F4">
        <w:rPr>
          <w:rFonts w:ascii="Arial" w:hAnsi="Arial" w:cs="Arial"/>
        </w:rPr>
        <w:t>Pzp</w:t>
      </w:r>
      <w:proofErr w:type="spellEnd"/>
      <w:r w:rsidRPr="007222F4">
        <w:rPr>
          <w:rFonts w:ascii="Arial" w:hAnsi="Arial" w:cs="Arial"/>
        </w:rPr>
        <w:t xml:space="preserve">”. Wartość szacunkowa zamówienia </w:t>
      </w:r>
      <w:r w:rsidR="000B5377" w:rsidRPr="007222F4">
        <w:rPr>
          <w:rFonts w:ascii="Arial" w:hAnsi="Arial" w:cs="Arial"/>
        </w:rPr>
        <w:t>jest niższa</w:t>
      </w:r>
      <w:r w:rsidRPr="007222F4">
        <w:rPr>
          <w:rFonts w:ascii="Arial" w:hAnsi="Arial" w:cs="Arial"/>
        </w:rPr>
        <w:t xml:space="preserve"> progów unijnych określonych na podstawie art. 3 ustawy </w:t>
      </w:r>
      <w:proofErr w:type="spellStart"/>
      <w:r w:rsidRPr="007222F4">
        <w:rPr>
          <w:rFonts w:ascii="Arial" w:hAnsi="Arial" w:cs="Arial"/>
        </w:rPr>
        <w:t>Pzp</w:t>
      </w:r>
      <w:proofErr w:type="spellEnd"/>
      <w:r w:rsidRPr="007222F4">
        <w:rPr>
          <w:rFonts w:ascii="Arial" w:hAnsi="Arial" w:cs="Arial"/>
        </w:rPr>
        <w:t>.</w:t>
      </w:r>
    </w:p>
    <w:p w:rsidR="001B365B" w:rsidRPr="007222F4" w:rsidRDefault="001B365B" w:rsidP="00F74153">
      <w:pPr>
        <w:spacing w:line="360" w:lineRule="auto"/>
        <w:jc w:val="both"/>
        <w:rPr>
          <w:rFonts w:ascii="Arial" w:hAnsi="Arial" w:cs="Arial"/>
        </w:rPr>
      </w:pPr>
    </w:p>
    <w:p w:rsidR="001B365B" w:rsidRPr="007222F4" w:rsidRDefault="001B365B" w:rsidP="00F74153">
      <w:pPr>
        <w:spacing w:line="360" w:lineRule="auto"/>
        <w:jc w:val="both"/>
        <w:rPr>
          <w:rFonts w:ascii="Arial" w:hAnsi="Arial" w:cs="Arial"/>
        </w:rPr>
      </w:pPr>
    </w:p>
    <w:p w:rsidR="001B365B" w:rsidRPr="007222F4" w:rsidRDefault="001B365B" w:rsidP="00F74153">
      <w:pPr>
        <w:spacing w:line="360" w:lineRule="auto"/>
        <w:jc w:val="both"/>
        <w:rPr>
          <w:rFonts w:ascii="Arial" w:hAnsi="Arial" w:cs="Arial"/>
        </w:rPr>
      </w:pPr>
    </w:p>
    <w:p w:rsidR="001B365B" w:rsidRPr="007222F4" w:rsidRDefault="001B365B" w:rsidP="00F74153">
      <w:pPr>
        <w:spacing w:line="360" w:lineRule="auto"/>
        <w:ind w:left="5942"/>
        <w:rPr>
          <w:rFonts w:ascii="Arial" w:hAnsi="Arial" w:cs="Arial"/>
        </w:rPr>
      </w:pPr>
      <w:r w:rsidRPr="007222F4">
        <w:rPr>
          <w:rFonts w:ascii="Arial" w:hAnsi="Arial" w:cs="Arial"/>
        </w:rPr>
        <w:t>Zatwierdzono w dniu:</w:t>
      </w:r>
    </w:p>
    <w:p w:rsidR="001B365B" w:rsidRPr="007222F4" w:rsidRDefault="004E2EC5" w:rsidP="00F74153">
      <w:pPr>
        <w:spacing w:after="720" w:line="360" w:lineRule="auto"/>
        <w:ind w:left="5942"/>
        <w:rPr>
          <w:rFonts w:ascii="Arial" w:hAnsi="Arial" w:cs="Arial"/>
        </w:rPr>
      </w:pPr>
      <w:r w:rsidRPr="004E2EC5">
        <w:rPr>
          <w:rFonts w:ascii="Arial" w:hAnsi="Arial" w:cs="Arial"/>
        </w:rPr>
        <w:t>2026-04-30</w:t>
      </w:r>
    </w:p>
    <w:p w:rsidR="001B365B" w:rsidRPr="007222F4" w:rsidRDefault="004E2EC5" w:rsidP="00F74153">
      <w:pPr>
        <w:spacing w:line="360" w:lineRule="auto"/>
        <w:ind w:left="5940"/>
        <w:rPr>
          <w:rFonts w:ascii="Arial" w:hAnsi="Arial" w:cs="Arial"/>
        </w:rPr>
      </w:pPr>
      <w:r w:rsidRPr="004E2EC5">
        <w:rPr>
          <w:rFonts w:ascii="Arial" w:hAnsi="Arial" w:cs="Arial"/>
        </w:rPr>
        <w:t>Dominik  Różycki</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kern w:val="32"/>
          <w:lang w:val="x-none" w:eastAsia="x-none"/>
        </w:rPr>
        <w:br w:type="page"/>
      </w:r>
      <w:bookmarkStart w:id="0" w:name="_Toc258314242"/>
      <w:r w:rsidRPr="007222F4">
        <w:rPr>
          <w:rFonts w:ascii="Arial" w:hAnsi="Arial" w:cs="Arial"/>
          <w:b/>
          <w:bCs/>
          <w:caps/>
          <w:kern w:val="32"/>
          <w:lang w:val="x-none" w:eastAsia="x-none"/>
        </w:rPr>
        <w:lastRenderedPageBreak/>
        <w:t>Nazwa</w:t>
      </w:r>
      <w:r w:rsidRPr="007222F4">
        <w:rPr>
          <w:rFonts w:ascii="Arial" w:hAnsi="Arial" w:cs="Arial"/>
          <w:b/>
          <w:bCs/>
          <w:caps/>
          <w:kern w:val="32"/>
          <w:lang w:eastAsia="x-none"/>
        </w:rPr>
        <w:t xml:space="preserve"> oraz adres </w:t>
      </w:r>
      <w:r w:rsidRPr="007222F4">
        <w:rPr>
          <w:rFonts w:ascii="Arial" w:hAnsi="Arial" w:cs="Arial"/>
          <w:b/>
          <w:bCs/>
          <w:caps/>
          <w:kern w:val="32"/>
          <w:lang w:val="x-none" w:eastAsia="x-none"/>
        </w:rPr>
        <w:t>Zamawiającego</w:t>
      </w:r>
      <w:bookmarkEnd w:id="0"/>
    </w:p>
    <w:p w:rsidR="001B365B" w:rsidRPr="007222F4" w:rsidRDefault="001B365B" w:rsidP="00F74153">
      <w:pPr>
        <w:spacing w:line="360" w:lineRule="auto"/>
        <w:ind w:left="360"/>
        <w:rPr>
          <w:rFonts w:ascii="Arial" w:hAnsi="Arial" w:cs="Arial"/>
        </w:rPr>
      </w:pPr>
      <w:r w:rsidRPr="007222F4">
        <w:rPr>
          <w:rFonts w:ascii="Arial" w:hAnsi="Arial" w:cs="Arial"/>
          <w:lang w:val="x-none"/>
        </w:rPr>
        <w:t xml:space="preserve"> </w:t>
      </w:r>
      <w:r w:rsidR="004E2EC5" w:rsidRPr="004E2EC5">
        <w:rPr>
          <w:rFonts w:ascii="Arial" w:hAnsi="Arial" w:cs="Arial"/>
          <w:lang w:val="x-none"/>
        </w:rPr>
        <w:t>Powiat Śremski w imieniu którego działa Zarząd Powiatu w Śremie</w:t>
      </w:r>
    </w:p>
    <w:p w:rsidR="001B365B" w:rsidRPr="007222F4" w:rsidRDefault="001B365B" w:rsidP="00F74153">
      <w:pPr>
        <w:spacing w:line="360" w:lineRule="auto"/>
        <w:ind w:left="360"/>
        <w:rPr>
          <w:rFonts w:ascii="Arial" w:hAnsi="Arial" w:cs="Arial"/>
        </w:rPr>
      </w:pPr>
      <w:r w:rsidRPr="007222F4">
        <w:rPr>
          <w:rFonts w:ascii="Arial" w:hAnsi="Arial" w:cs="Arial"/>
        </w:rPr>
        <w:t xml:space="preserve"> </w:t>
      </w:r>
      <w:r w:rsidR="004E2EC5" w:rsidRPr="004E2EC5">
        <w:rPr>
          <w:rFonts w:ascii="Arial" w:hAnsi="Arial" w:cs="Arial"/>
        </w:rPr>
        <w:t>Mickiewicza</w:t>
      </w:r>
      <w:r w:rsidRPr="007222F4">
        <w:rPr>
          <w:rFonts w:ascii="Arial" w:hAnsi="Arial" w:cs="Arial"/>
        </w:rPr>
        <w:t xml:space="preserve"> </w:t>
      </w:r>
      <w:r w:rsidR="004E2EC5" w:rsidRPr="004E2EC5">
        <w:rPr>
          <w:rFonts w:ascii="Arial" w:hAnsi="Arial" w:cs="Arial"/>
        </w:rPr>
        <w:t>17</w:t>
      </w:r>
      <w:r w:rsidRPr="007222F4">
        <w:rPr>
          <w:rFonts w:ascii="Arial" w:hAnsi="Arial" w:cs="Arial"/>
        </w:rPr>
        <w:t xml:space="preserve"> </w:t>
      </w:r>
    </w:p>
    <w:p w:rsidR="001B365B" w:rsidRDefault="001B365B" w:rsidP="004970C7">
      <w:pPr>
        <w:spacing w:after="120" w:line="360" w:lineRule="auto"/>
        <w:ind w:left="357"/>
        <w:rPr>
          <w:rFonts w:ascii="Arial" w:hAnsi="Arial" w:cs="Arial"/>
        </w:rPr>
      </w:pPr>
      <w:r w:rsidRPr="007222F4">
        <w:rPr>
          <w:rFonts w:ascii="Arial" w:hAnsi="Arial" w:cs="Arial"/>
        </w:rPr>
        <w:t xml:space="preserve"> </w:t>
      </w:r>
      <w:r w:rsidR="004E2EC5" w:rsidRPr="004E2EC5">
        <w:rPr>
          <w:rFonts w:ascii="Arial" w:hAnsi="Arial" w:cs="Arial"/>
        </w:rPr>
        <w:t>63-100</w:t>
      </w:r>
      <w:r w:rsidRPr="007222F4">
        <w:rPr>
          <w:rFonts w:ascii="Arial" w:hAnsi="Arial" w:cs="Arial"/>
        </w:rPr>
        <w:t xml:space="preserve"> </w:t>
      </w:r>
      <w:r w:rsidR="004E2EC5" w:rsidRPr="004E2EC5">
        <w:rPr>
          <w:rFonts w:ascii="Arial" w:hAnsi="Arial" w:cs="Arial"/>
        </w:rPr>
        <w:t>Śrem</w:t>
      </w:r>
    </w:p>
    <w:p w:rsidR="00F400E3" w:rsidRPr="00F400E3" w:rsidRDefault="00F400E3" w:rsidP="00F400E3">
      <w:pPr>
        <w:spacing w:after="120" w:line="360" w:lineRule="auto"/>
        <w:ind w:left="426"/>
        <w:rPr>
          <w:rFonts w:ascii="Arial" w:hAnsi="Arial" w:cs="Arial"/>
          <w:b/>
        </w:rPr>
      </w:pPr>
      <w:r w:rsidRPr="00F400E3">
        <w:rPr>
          <w:rFonts w:ascii="Arial" w:hAnsi="Arial" w:cs="Arial"/>
          <w:b/>
        </w:rPr>
        <w:t>Podmiot, któremu Zamawiający powierzył przeprowadzenie postępowania:</w:t>
      </w:r>
    </w:p>
    <w:p w:rsidR="00F400E3" w:rsidRDefault="00F400E3" w:rsidP="00F400E3">
      <w:pPr>
        <w:spacing w:line="360" w:lineRule="auto"/>
        <w:ind w:left="426"/>
        <w:rPr>
          <w:rFonts w:ascii="Arial" w:hAnsi="Arial" w:cs="Arial"/>
        </w:rPr>
      </w:pPr>
      <w:r>
        <w:rPr>
          <w:rFonts w:ascii="Arial" w:hAnsi="Arial" w:cs="Arial"/>
        </w:rPr>
        <w:t>Powiatowy Zarząd Dróg w Śremie</w:t>
      </w:r>
    </w:p>
    <w:p w:rsidR="00F400E3" w:rsidRDefault="00F400E3" w:rsidP="00F400E3">
      <w:pPr>
        <w:spacing w:line="360" w:lineRule="auto"/>
        <w:ind w:left="426"/>
        <w:rPr>
          <w:rFonts w:ascii="Arial" w:hAnsi="Arial" w:cs="Arial"/>
        </w:rPr>
      </w:pPr>
      <w:r>
        <w:rPr>
          <w:rFonts w:ascii="Arial" w:hAnsi="Arial" w:cs="Arial"/>
        </w:rPr>
        <w:t>Marciniaka 2</w:t>
      </w:r>
    </w:p>
    <w:p w:rsidR="00F400E3" w:rsidRPr="007222F4" w:rsidRDefault="00F400E3" w:rsidP="00F400E3">
      <w:pPr>
        <w:spacing w:line="360" w:lineRule="auto"/>
        <w:ind w:left="426"/>
        <w:rPr>
          <w:rFonts w:ascii="Arial" w:hAnsi="Arial" w:cs="Arial"/>
        </w:rPr>
      </w:pPr>
      <w:r>
        <w:rPr>
          <w:rFonts w:ascii="Arial" w:hAnsi="Arial" w:cs="Arial"/>
        </w:rPr>
        <w:t>63-100 Śrem</w:t>
      </w:r>
    </w:p>
    <w:p w:rsidR="001B365B" w:rsidRPr="007222F4" w:rsidRDefault="001B365B" w:rsidP="00F74153">
      <w:pPr>
        <w:spacing w:line="360" w:lineRule="auto"/>
        <w:ind w:left="360"/>
        <w:rPr>
          <w:rFonts w:ascii="Arial" w:hAnsi="Arial" w:cs="Arial"/>
        </w:rPr>
      </w:pPr>
      <w:r w:rsidRPr="007222F4">
        <w:rPr>
          <w:rFonts w:ascii="Arial" w:hAnsi="Arial" w:cs="Arial"/>
        </w:rPr>
        <w:t xml:space="preserve"> Tel</w:t>
      </w:r>
      <w:r w:rsidR="006C1268">
        <w:rPr>
          <w:rFonts w:ascii="Arial" w:hAnsi="Arial" w:cs="Arial"/>
        </w:rPr>
        <w:t>efon</w:t>
      </w:r>
      <w:r w:rsidRPr="007222F4">
        <w:rPr>
          <w:rFonts w:ascii="Arial" w:hAnsi="Arial" w:cs="Arial"/>
        </w:rPr>
        <w:t xml:space="preserve">: </w:t>
      </w:r>
      <w:r w:rsidR="004E2EC5" w:rsidRPr="004E2EC5">
        <w:rPr>
          <w:rFonts w:ascii="Arial" w:hAnsi="Arial" w:cs="Arial"/>
        </w:rPr>
        <w:t>61</w:t>
      </w:r>
      <w:r w:rsidRPr="007222F4">
        <w:rPr>
          <w:rFonts w:ascii="Arial" w:hAnsi="Arial" w:cs="Arial"/>
        </w:rPr>
        <w:t xml:space="preserve"> </w:t>
      </w:r>
      <w:r w:rsidR="004E2EC5" w:rsidRPr="004E2EC5">
        <w:rPr>
          <w:rFonts w:ascii="Arial" w:hAnsi="Arial" w:cs="Arial"/>
        </w:rPr>
        <w:t>28 29 864</w:t>
      </w:r>
    </w:p>
    <w:p w:rsidR="001B365B" w:rsidRDefault="001B365B" w:rsidP="00F74153">
      <w:pPr>
        <w:spacing w:line="360" w:lineRule="auto"/>
        <w:ind w:left="360"/>
        <w:rPr>
          <w:rFonts w:ascii="Arial" w:hAnsi="Arial" w:cs="Arial"/>
          <w:color w:val="2F5496"/>
        </w:rPr>
      </w:pPr>
      <w:r w:rsidRPr="007222F4">
        <w:rPr>
          <w:rFonts w:ascii="Arial" w:hAnsi="Arial" w:cs="Arial"/>
        </w:rPr>
        <w:t xml:space="preserve"> Adres poczty elektronicznej: </w:t>
      </w:r>
      <w:r w:rsidR="004E2EC5" w:rsidRPr="004E2EC5">
        <w:rPr>
          <w:rFonts w:ascii="Arial" w:hAnsi="Arial" w:cs="Arial"/>
          <w:color w:val="0000FF"/>
        </w:rPr>
        <w:t>ksiegowosc@pzd-srem.pl</w:t>
      </w:r>
    </w:p>
    <w:p w:rsidR="004970C7" w:rsidRPr="007222F4" w:rsidRDefault="004970C7" w:rsidP="006C1268">
      <w:pPr>
        <w:spacing w:after="120" w:line="360" w:lineRule="auto"/>
        <w:ind w:left="357"/>
        <w:rPr>
          <w:rFonts w:ascii="Arial" w:hAnsi="Arial" w:cs="Arial"/>
        </w:rPr>
      </w:pPr>
      <w:r>
        <w:rPr>
          <w:rFonts w:ascii="Arial" w:hAnsi="Arial" w:cs="Arial"/>
          <w:color w:val="2F5496"/>
        </w:rPr>
        <w:t xml:space="preserve"> </w:t>
      </w:r>
      <w:r w:rsidRPr="00203C36">
        <w:rPr>
          <w:rFonts w:ascii="Arial" w:hAnsi="Arial" w:cs="Arial"/>
        </w:rPr>
        <w:t>Adres strony internetowej</w:t>
      </w:r>
      <w:r>
        <w:rPr>
          <w:rFonts w:ascii="Arial" w:hAnsi="Arial" w:cs="Arial"/>
        </w:rPr>
        <w:t xml:space="preserve">: </w:t>
      </w:r>
      <w:r w:rsidR="004E2EC5" w:rsidRPr="004E2EC5">
        <w:rPr>
          <w:rFonts w:ascii="Arial" w:hAnsi="Arial" w:cs="Arial"/>
          <w:color w:val="0000FF"/>
          <w:u w:val="single"/>
        </w:rPr>
        <w:t>http://pzd-srem.pl/</w:t>
      </w:r>
    </w:p>
    <w:p w:rsidR="001B365B" w:rsidRPr="007222F4" w:rsidRDefault="000B5377" w:rsidP="006C1268">
      <w:pPr>
        <w:spacing w:line="360" w:lineRule="auto"/>
        <w:ind w:left="426"/>
        <w:jc w:val="both"/>
        <w:rPr>
          <w:rFonts w:ascii="Arial" w:hAnsi="Arial" w:cs="Arial"/>
        </w:rPr>
      </w:pPr>
      <w:r w:rsidRPr="007222F4">
        <w:rPr>
          <w:rFonts w:ascii="Arial" w:hAnsi="Arial" w:cs="Arial"/>
        </w:rPr>
        <w:t>Adres strony internetowej prowadzonego postępowania oraz strony, na której udostępniane będą zmiany i wyjaśnienia treści SWZ oraz inne dokumenty zamówienia bezpośrednio związane z postępowaniem</w:t>
      </w:r>
      <w:r w:rsidR="001B365B" w:rsidRPr="007222F4">
        <w:rPr>
          <w:rFonts w:ascii="Arial" w:hAnsi="Arial" w:cs="Arial"/>
        </w:rPr>
        <w:t xml:space="preserve">: </w:t>
      </w:r>
      <w:r w:rsidR="004E2EC5" w:rsidRPr="004E2EC5">
        <w:rPr>
          <w:rFonts w:ascii="Arial" w:hAnsi="Arial" w:cs="Arial"/>
          <w:color w:val="0000FF"/>
          <w:u w:val="single"/>
        </w:rPr>
        <w:t>https://e-propublico.pl</w:t>
      </w:r>
      <w:r w:rsidR="006C1268">
        <w:rPr>
          <w:rFonts w:ascii="Arial" w:hAnsi="Arial" w:cs="Arial"/>
          <w:bCs/>
          <w:iCs/>
          <w:color w:val="2F5496"/>
        </w:rPr>
        <w:t xml:space="preserve"> </w:t>
      </w:r>
      <w:r w:rsidR="006C1268" w:rsidRPr="0007005A">
        <w:rPr>
          <w:rFonts w:ascii="Arial" w:hAnsi="Arial" w:cs="Arial"/>
        </w:rPr>
        <w:t>(dalej jako: ”</w:t>
      </w:r>
      <w:r w:rsidR="006C1268">
        <w:rPr>
          <w:rFonts w:ascii="Arial" w:hAnsi="Arial" w:cs="Arial"/>
        </w:rPr>
        <w:t>S</w:t>
      </w:r>
      <w:r w:rsidR="006C1268" w:rsidRPr="0007005A">
        <w:rPr>
          <w:rFonts w:ascii="Arial" w:hAnsi="Arial" w:cs="Arial"/>
        </w:rPr>
        <w:t>tron</w:t>
      </w:r>
      <w:r w:rsidR="006C1268">
        <w:rPr>
          <w:rFonts w:ascii="Arial" w:hAnsi="Arial" w:cs="Arial"/>
        </w:rPr>
        <w:t>a</w:t>
      </w:r>
      <w:r w:rsidR="006C1268" w:rsidRPr="0007005A">
        <w:rPr>
          <w:rFonts w:ascii="Arial" w:hAnsi="Arial" w:cs="Arial"/>
        </w:rPr>
        <w:t xml:space="preserve"> internetow</w:t>
      </w:r>
      <w:r w:rsidR="006C1268">
        <w:rPr>
          <w:rFonts w:ascii="Arial" w:hAnsi="Arial" w:cs="Arial"/>
        </w:rPr>
        <w:t>a</w:t>
      </w:r>
      <w:r w:rsidR="006C1268" w:rsidRPr="0007005A">
        <w:rPr>
          <w:rFonts w:ascii="Arial" w:hAnsi="Arial" w:cs="Arial"/>
        </w:rPr>
        <w:t xml:space="preserve"> prowadzonego postępowania”)</w:t>
      </w:r>
      <w:r w:rsidR="006C1268">
        <w:rPr>
          <w:rFonts w:ascii="Arial" w:hAnsi="Arial" w:cs="Arial"/>
        </w:rPr>
        <w:t>.</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1" w:name="_Toc258314243"/>
      <w:r w:rsidRPr="007222F4">
        <w:rPr>
          <w:rFonts w:ascii="Arial" w:hAnsi="Arial" w:cs="Arial"/>
          <w:b/>
          <w:bCs/>
          <w:caps/>
          <w:kern w:val="32"/>
          <w:lang w:val="x-none" w:eastAsia="x-none"/>
        </w:rPr>
        <w:t>Tryb udzielenia zamówienia</w:t>
      </w:r>
      <w:bookmarkEnd w:id="1"/>
    </w:p>
    <w:p w:rsidR="001B365B" w:rsidRPr="007222F4" w:rsidRDefault="001B365B" w:rsidP="00F74153">
      <w:pPr>
        <w:spacing w:after="120" w:line="360" w:lineRule="auto"/>
        <w:ind w:left="426" w:firstLine="5"/>
        <w:jc w:val="both"/>
        <w:rPr>
          <w:rFonts w:ascii="Arial" w:hAnsi="Arial" w:cs="Arial"/>
        </w:rPr>
      </w:pPr>
      <w:r w:rsidRPr="007222F4">
        <w:rPr>
          <w:rFonts w:ascii="Arial" w:hAnsi="Arial" w:cs="Arial"/>
        </w:rPr>
        <w:t xml:space="preserve">Postępowanie o udzielenie zamówienia prowadzone jest w trybie </w:t>
      </w:r>
      <w:r w:rsidRPr="007222F4">
        <w:rPr>
          <w:rFonts w:ascii="Arial" w:hAnsi="Arial" w:cs="Arial"/>
          <w:b/>
          <w:bCs/>
        </w:rPr>
        <w:t>Podstawowy bez negocjacji</w:t>
      </w:r>
      <w:r w:rsidRPr="007222F4">
        <w:rPr>
          <w:rFonts w:ascii="Arial" w:hAnsi="Arial" w:cs="Arial"/>
        </w:rPr>
        <w:t xml:space="preserve">, o którym mowa w art. 275 pkt 1 ustawy </w:t>
      </w:r>
      <w:proofErr w:type="spellStart"/>
      <w:r w:rsidRPr="007222F4">
        <w:rPr>
          <w:rFonts w:ascii="Arial" w:hAnsi="Arial" w:cs="Arial"/>
        </w:rPr>
        <w:t>Pzp</w:t>
      </w:r>
      <w:proofErr w:type="spellEnd"/>
      <w:r w:rsidRPr="007222F4">
        <w:rPr>
          <w:rFonts w:ascii="Arial" w:hAnsi="Arial" w:cs="Arial"/>
        </w:rPr>
        <w:t>.</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eastAsia="x-none"/>
        </w:rPr>
      </w:pPr>
      <w:bookmarkStart w:id="2" w:name="_Toc258314244"/>
      <w:r w:rsidRPr="007222F4">
        <w:rPr>
          <w:rFonts w:ascii="Arial" w:hAnsi="Arial" w:cs="Arial"/>
          <w:b/>
          <w:bCs/>
          <w:caps/>
          <w:kern w:val="32"/>
          <w:lang w:eastAsia="x-none"/>
        </w:rPr>
        <w:t>informacje ogólne</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Komunikacja w postępowaniu</w:t>
      </w:r>
    </w:p>
    <w:p w:rsidR="001B365B" w:rsidRPr="007222F4" w:rsidRDefault="001B365B" w:rsidP="00F74153">
      <w:pPr>
        <w:tabs>
          <w:tab w:val="left" w:pos="708"/>
        </w:tabs>
        <w:spacing w:before="120" w:line="360" w:lineRule="auto"/>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4E2EC5" w:rsidRPr="004E2EC5">
        <w:rPr>
          <w:rFonts w:ascii="Arial" w:hAnsi="Arial" w:cs="Arial"/>
          <w:bCs/>
          <w:iCs/>
          <w:color w:val="0000FF"/>
          <w:lang w:val="x-none" w:eastAsia="x-none"/>
        </w:rPr>
        <w:t>https://e-propublico.pl</w:t>
      </w:r>
      <w:r w:rsidRPr="007222F4">
        <w:rPr>
          <w:rFonts w:ascii="Arial" w:hAnsi="Arial" w:cs="Arial"/>
          <w:bCs/>
          <w:iCs/>
          <w:color w:val="000000"/>
          <w:lang w:val="x-none" w:eastAsia="x-none"/>
        </w:rPr>
        <w:t xml:space="preserve"> (dalej jako: ”Platforma”).</w:t>
      </w:r>
    </w:p>
    <w:p w:rsidR="00CE1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Wizja lokalna</w:t>
      </w:r>
      <w:r w:rsidR="000B5377" w:rsidRPr="007222F4">
        <w:rPr>
          <w:rFonts w:ascii="Arial" w:hAnsi="Arial" w:cs="Arial"/>
          <w:bCs/>
          <w:iCs/>
          <w:color w:val="000000"/>
          <w:lang w:eastAsia="x-none"/>
        </w:rPr>
        <w:t xml:space="preserve"> </w:t>
      </w:r>
    </w:p>
    <w:p w:rsidR="001B365B" w:rsidRPr="007222F4" w:rsidRDefault="004E2EC5" w:rsidP="00F74153">
      <w:pPr>
        <w:tabs>
          <w:tab w:val="left" w:pos="708"/>
        </w:tabs>
        <w:spacing w:line="360" w:lineRule="auto"/>
        <w:ind w:left="680"/>
        <w:jc w:val="both"/>
        <w:outlineLvl w:val="1"/>
        <w:rPr>
          <w:rFonts w:ascii="Arial" w:hAnsi="Arial" w:cs="Arial"/>
          <w:bCs/>
          <w:iCs/>
          <w:color w:val="000000"/>
          <w:lang w:eastAsia="x-none"/>
        </w:rPr>
      </w:pPr>
      <w:r w:rsidRPr="007222F4">
        <w:rPr>
          <w:rFonts w:ascii="Arial" w:hAnsi="Arial" w:cs="Arial"/>
          <w:bCs/>
          <w:iCs/>
          <w:color w:val="000000"/>
          <w:lang w:val="x-none" w:eastAsia="x-none"/>
        </w:rPr>
        <w:t>Zamawiający nie przewiduje obowiązku odbyci</w:t>
      </w:r>
      <w:r w:rsidRPr="007222F4">
        <w:rPr>
          <w:rFonts w:ascii="Arial" w:hAnsi="Arial" w:cs="Arial"/>
          <w:bCs/>
          <w:iCs/>
          <w:color w:val="000000"/>
          <w:lang w:eastAsia="x-none"/>
        </w:rPr>
        <w:t>a</w:t>
      </w:r>
      <w:r w:rsidRPr="007222F4">
        <w:rPr>
          <w:rFonts w:ascii="Arial" w:hAnsi="Arial" w:cs="Arial"/>
          <w:bCs/>
          <w:iCs/>
          <w:color w:val="000000"/>
          <w:lang w:val="x-none" w:eastAsia="x-none"/>
        </w:rPr>
        <w:t xml:space="preserve"> przez </w:t>
      </w:r>
      <w:r w:rsidRPr="007222F4">
        <w:rPr>
          <w:rFonts w:ascii="Arial" w:hAnsi="Arial" w:cs="Arial"/>
          <w:bCs/>
          <w:iCs/>
          <w:color w:val="000000"/>
          <w:lang w:eastAsia="x-none"/>
        </w:rPr>
        <w:t>Wykonawcę</w:t>
      </w:r>
      <w:r w:rsidRPr="007222F4">
        <w:rPr>
          <w:rFonts w:ascii="Arial" w:hAnsi="Arial" w:cs="Arial"/>
          <w:bCs/>
          <w:iCs/>
          <w:color w:val="000000"/>
          <w:lang w:val="x-none" w:eastAsia="x-none"/>
        </w:rPr>
        <w:t xml:space="preserve"> wizji lokalnej lub sprawdzenia przez Wykonawcę dokumentów niezbędnych do realizacji zamówienia</w:t>
      </w:r>
      <w:r w:rsidRPr="007222F4">
        <w:rPr>
          <w:rFonts w:ascii="Arial" w:hAnsi="Arial" w:cs="Arial"/>
          <w:bCs/>
          <w:iCs/>
          <w:color w:val="000000"/>
          <w:lang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Zaliczki na poczet wykonania zamówienia</w:t>
      </w:r>
    </w:p>
    <w:p w:rsidR="001B365B" w:rsidRPr="007222F4" w:rsidRDefault="004E2EC5" w:rsidP="0036572E">
      <w:pPr>
        <w:tabs>
          <w:tab w:val="left" w:pos="708"/>
        </w:tabs>
        <w:spacing w:line="360" w:lineRule="auto"/>
        <w:ind w:left="680"/>
        <w:jc w:val="both"/>
        <w:outlineLvl w:val="1"/>
        <w:rPr>
          <w:rFonts w:ascii="Arial" w:hAnsi="Arial" w:cs="Arial"/>
          <w:bCs/>
          <w:iCs/>
          <w:color w:val="000000"/>
          <w:lang w:eastAsia="x-none"/>
        </w:rPr>
      </w:pPr>
      <w:r w:rsidRPr="007222F4">
        <w:rPr>
          <w:rFonts w:ascii="Arial" w:hAnsi="Arial" w:cs="Arial"/>
          <w:bCs/>
          <w:iCs/>
          <w:color w:val="000000"/>
          <w:lang w:val="x-none" w:eastAsia="x-none"/>
        </w:rPr>
        <w:lastRenderedPageBreak/>
        <w:t>Zamawiający nie przewiduje udzielenia zaliczek na poczet wykonania zamówienia.</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Katalogi elektroniczne</w:t>
      </w:r>
    </w:p>
    <w:p w:rsidR="001B365B" w:rsidRPr="007222F4" w:rsidRDefault="001B365B" w:rsidP="00F74153">
      <w:pPr>
        <w:tabs>
          <w:tab w:val="left" w:pos="708"/>
        </w:tabs>
        <w:spacing w:before="120" w:line="360" w:lineRule="auto"/>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Zamawiający </w:t>
      </w:r>
      <w:r w:rsidR="004E2EC5">
        <w:rPr>
          <w:rFonts w:ascii="Arial" w:hAnsi="Arial" w:cs="Arial"/>
          <w:bCs/>
          <w:iCs/>
          <w:color w:val="000000"/>
          <w:lang w:val="x-none" w:eastAsia="x-none"/>
        </w:rPr>
        <w:fldChar w:fldCharType="begin">
          <w:ffData>
            <w:name w:val="Wybór1"/>
            <w:enabled/>
            <w:calcOnExit w:val="0"/>
            <w:checkBox>
              <w:sizeAuto/>
              <w:default w:val="0"/>
              <w:checked w:val="0"/>
            </w:checkBox>
          </w:ffData>
        </w:fldChar>
      </w:r>
      <w:bookmarkStart w:id="3" w:name="Wybór1"/>
      <w:r w:rsidR="004E2EC5">
        <w:rPr>
          <w:rFonts w:ascii="Arial" w:hAnsi="Arial" w:cs="Arial"/>
          <w:bCs/>
          <w:iCs/>
          <w:color w:val="000000"/>
          <w:lang w:val="x-none" w:eastAsia="x-none"/>
        </w:rPr>
        <w:instrText xml:space="preserve"> FORMCHECKBOX </w:instrText>
      </w:r>
      <w:r w:rsidR="00F400E3">
        <w:rPr>
          <w:rFonts w:ascii="Arial" w:hAnsi="Arial" w:cs="Arial"/>
          <w:bCs/>
          <w:iCs/>
          <w:color w:val="000000"/>
          <w:lang w:val="x-none" w:eastAsia="x-none"/>
        </w:rPr>
      </w:r>
      <w:r w:rsidR="00F400E3">
        <w:rPr>
          <w:rFonts w:ascii="Arial" w:hAnsi="Arial" w:cs="Arial"/>
          <w:bCs/>
          <w:iCs/>
          <w:color w:val="000000"/>
          <w:lang w:val="x-none" w:eastAsia="x-none"/>
        </w:rPr>
        <w:fldChar w:fldCharType="separate"/>
      </w:r>
      <w:r w:rsidR="004E2EC5">
        <w:rPr>
          <w:rFonts w:ascii="Arial" w:hAnsi="Arial" w:cs="Arial"/>
          <w:bCs/>
          <w:iCs/>
          <w:color w:val="000000"/>
          <w:lang w:val="x-none" w:eastAsia="x-none"/>
        </w:rPr>
        <w:fldChar w:fldCharType="end"/>
      </w:r>
      <w:bookmarkEnd w:id="3"/>
      <w:r w:rsidRPr="007222F4">
        <w:rPr>
          <w:rFonts w:ascii="Arial" w:hAnsi="Arial" w:cs="Arial"/>
          <w:bCs/>
          <w:iCs/>
          <w:color w:val="000000"/>
          <w:lang w:val="x-none" w:eastAsia="x-none"/>
        </w:rPr>
        <w:t xml:space="preserve"> wymaga /  </w:t>
      </w:r>
      <w:r w:rsidR="004E2EC5">
        <w:rPr>
          <w:rFonts w:ascii="Arial" w:hAnsi="Arial" w:cs="Arial"/>
          <w:bCs/>
          <w:iCs/>
          <w:color w:val="000000"/>
          <w:lang w:val="x-none" w:eastAsia="x-none"/>
        </w:rPr>
        <w:fldChar w:fldCharType="begin">
          <w:ffData>
            <w:name w:val="Wybór2"/>
            <w:enabled/>
            <w:calcOnExit w:val="0"/>
            <w:checkBox>
              <w:sizeAuto/>
              <w:default w:val="0"/>
              <w:checked/>
            </w:checkBox>
          </w:ffData>
        </w:fldChar>
      </w:r>
      <w:bookmarkStart w:id="4" w:name="Wybór2"/>
      <w:r w:rsidR="004E2EC5">
        <w:rPr>
          <w:rFonts w:ascii="Arial" w:hAnsi="Arial" w:cs="Arial"/>
          <w:bCs/>
          <w:iCs/>
          <w:color w:val="000000"/>
          <w:lang w:val="x-none" w:eastAsia="x-none"/>
        </w:rPr>
        <w:instrText xml:space="preserve"> FORMCHECKBOX </w:instrText>
      </w:r>
      <w:r w:rsidR="00F400E3">
        <w:rPr>
          <w:rFonts w:ascii="Arial" w:hAnsi="Arial" w:cs="Arial"/>
          <w:bCs/>
          <w:iCs/>
          <w:color w:val="000000"/>
          <w:lang w:val="x-none" w:eastAsia="x-none"/>
        </w:rPr>
      </w:r>
      <w:r w:rsidR="00F400E3">
        <w:rPr>
          <w:rFonts w:ascii="Arial" w:hAnsi="Arial" w:cs="Arial"/>
          <w:bCs/>
          <w:iCs/>
          <w:color w:val="000000"/>
          <w:lang w:val="x-none" w:eastAsia="x-none"/>
        </w:rPr>
        <w:fldChar w:fldCharType="separate"/>
      </w:r>
      <w:r w:rsidR="004E2EC5">
        <w:rPr>
          <w:rFonts w:ascii="Arial" w:hAnsi="Arial" w:cs="Arial"/>
          <w:bCs/>
          <w:iCs/>
          <w:color w:val="000000"/>
          <w:lang w:val="x-none" w:eastAsia="x-none"/>
        </w:rPr>
        <w:fldChar w:fldCharType="end"/>
      </w:r>
      <w:bookmarkEnd w:id="4"/>
      <w:r w:rsidRPr="007222F4">
        <w:rPr>
          <w:rFonts w:ascii="Arial" w:hAnsi="Arial" w:cs="Arial"/>
          <w:bCs/>
          <w:iCs/>
          <w:color w:val="000000"/>
          <w:lang w:val="x-none" w:eastAsia="x-none"/>
        </w:rPr>
        <w:t xml:space="preserve"> nie wymaga złożenia ofert w postaci katalogów elektronicznych.</w:t>
      </w:r>
    </w:p>
    <w:p w:rsidR="001B365B" w:rsidRDefault="001B365B" w:rsidP="00F74153">
      <w:pPr>
        <w:numPr>
          <w:ilvl w:val="1"/>
          <w:numId w:val="1"/>
        </w:numPr>
        <w:spacing w:before="120" w:line="360" w:lineRule="auto"/>
        <w:jc w:val="both"/>
        <w:outlineLvl w:val="1"/>
        <w:rPr>
          <w:rFonts w:ascii="Arial" w:hAnsi="Arial" w:cs="Arial"/>
          <w:bCs/>
          <w:iCs/>
          <w:color w:val="000000"/>
          <w:lang w:eastAsia="x-none"/>
        </w:rPr>
      </w:pPr>
      <w:r w:rsidRPr="007222F4">
        <w:rPr>
          <w:rFonts w:ascii="Arial" w:hAnsi="Arial" w:cs="Arial"/>
          <w:bCs/>
          <w:iCs/>
          <w:color w:val="000000"/>
          <w:lang w:eastAsia="x-none"/>
        </w:rPr>
        <w:t xml:space="preserve">Do </w:t>
      </w:r>
      <w:r w:rsidR="00A25FE8" w:rsidRPr="007222F4">
        <w:rPr>
          <w:rFonts w:ascii="Arial" w:hAnsi="Arial" w:cs="Arial"/>
          <w:bCs/>
          <w:iCs/>
          <w:color w:val="000000"/>
          <w:lang w:eastAsia="x-none"/>
        </w:rPr>
        <w:t>spraw nieuregulowanych w niniejszej SWZ mają zastosowanie przepisy ustawy z dnia 11 września 2019r. roku Prawo zamówień publicznych</w:t>
      </w:r>
      <w:r w:rsidRPr="007222F4">
        <w:rPr>
          <w:rFonts w:ascii="Arial" w:hAnsi="Arial" w:cs="Arial"/>
          <w:bCs/>
          <w:iCs/>
          <w:color w:val="000000"/>
          <w:lang w:val="x-none" w:eastAsia="x-none"/>
        </w:rPr>
        <w:t xml:space="preserve"> </w:t>
      </w:r>
      <w:r w:rsidR="00F400E3">
        <w:rPr>
          <w:rFonts w:ascii="Arial" w:hAnsi="Arial" w:cs="Arial"/>
          <w:bCs/>
          <w:iCs/>
          <w:color w:val="000000"/>
          <w:lang w:val="x-none" w:eastAsia="x-none"/>
        </w:rPr>
        <w:br/>
      </w:r>
      <w:r w:rsidR="004E2EC5" w:rsidRPr="004E2EC5">
        <w:rPr>
          <w:rFonts w:ascii="Arial" w:hAnsi="Arial" w:cs="Arial"/>
          <w:bCs/>
          <w:iCs/>
          <w:color w:val="000000"/>
          <w:lang w:val="x-none" w:eastAsia="x-none"/>
        </w:rPr>
        <w:t>(</w:t>
      </w:r>
      <w:proofErr w:type="spellStart"/>
      <w:r w:rsidR="004E2EC5" w:rsidRPr="004E2EC5">
        <w:rPr>
          <w:rFonts w:ascii="Arial" w:hAnsi="Arial" w:cs="Arial"/>
          <w:bCs/>
          <w:iCs/>
          <w:color w:val="000000"/>
          <w:lang w:val="x-none" w:eastAsia="x-none"/>
        </w:rPr>
        <w:t>t.j</w:t>
      </w:r>
      <w:proofErr w:type="spellEnd"/>
      <w:r w:rsidR="004E2EC5" w:rsidRPr="004E2EC5">
        <w:rPr>
          <w:rFonts w:ascii="Arial" w:hAnsi="Arial" w:cs="Arial"/>
          <w:bCs/>
          <w:iCs/>
          <w:color w:val="000000"/>
          <w:lang w:val="x-none" w:eastAsia="x-none"/>
        </w:rPr>
        <w:t>. Dz. U. z 2024 r. poz. 1320 ze zm.)</w:t>
      </w:r>
      <w:r w:rsidRPr="007222F4">
        <w:rPr>
          <w:rFonts w:ascii="Arial" w:hAnsi="Arial" w:cs="Arial"/>
          <w:bCs/>
          <w:iCs/>
          <w:color w:val="000000"/>
          <w:lang w:eastAsia="x-none"/>
        </w:rPr>
        <w:t>.</w:t>
      </w:r>
    </w:p>
    <w:p w:rsidR="00F400E3" w:rsidRPr="007222F4" w:rsidRDefault="00F400E3" w:rsidP="00F74153">
      <w:pPr>
        <w:numPr>
          <w:ilvl w:val="1"/>
          <w:numId w:val="1"/>
        </w:numPr>
        <w:spacing w:before="120" w:line="360" w:lineRule="auto"/>
        <w:jc w:val="both"/>
        <w:outlineLvl w:val="1"/>
        <w:rPr>
          <w:rFonts w:ascii="Arial" w:hAnsi="Arial" w:cs="Arial"/>
          <w:bCs/>
          <w:iCs/>
          <w:color w:val="000000"/>
          <w:lang w:eastAsia="x-none"/>
        </w:rPr>
      </w:pPr>
      <w:r>
        <w:rPr>
          <w:rFonts w:ascii="Arial" w:hAnsi="Arial" w:cs="Arial"/>
          <w:bCs/>
          <w:iCs/>
          <w:color w:val="000000"/>
          <w:lang w:eastAsia="x-none"/>
        </w:rPr>
        <w:t>Przewiduje się unieważnienie postępowania o udzielenie zamówienia publicznego w przypadku nieprzyznania środków, które Zamawiający zamierzał przeznaczyć na sfinansowanie całości lub części zamówienia.</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Opis przedmiotu zamówienia</w:t>
      </w:r>
      <w:bookmarkEnd w:id="2"/>
    </w:p>
    <w:p w:rsidR="001B365B" w:rsidRPr="007222F4" w:rsidRDefault="001B365B" w:rsidP="00F74153">
      <w:pPr>
        <w:numPr>
          <w:ilvl w:val="1"/>
          <w:numId w:val="1"/>
        </w:numPr>
        <w:spacing w:before="120" w:after="6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Przedmiotem zamówienia jest </w:t>
      </w:r>
      <w:r w:rsidR="004E2EC5" w:rsidRPr="004E2EC5">
        <w:rPr>
          <w:rFonts w:ascii="Arial" w:hAnsi="Arial" w:cs="Arial"/>
          <w:b/>
          <w:bCs/>
          <w:iCs/>
          <w:color w:val="000000"/>
          <w:lang w:val="x-none" w:eastAsia="x-none"/>
        </w:rPr>
        <w:t xml:space="preserve">Przebudowa nawierzchni drogi powiatowej </w:t>
      </w:r>
      <w:r w:rsidR="00F400E3">
        <w:rPr>
          <w:rFonts w:ascii="Arial" w:hAnsi="Arial" w:cs="Arial"/>
          <w:b/>
          <w:bCs/>
          <w:iCs/>
          <w:color w:val="000000"/>
          <w:lang w:val="x-none" w:eastAsia="x-none"/>
        </w:rPr>
        <w:br/>
      </w:r>
      <w:r w:rsidR="004E2EC5" w:rsidRPr="004E2EC5">
        <w:rPr>
          <w:rFonts w:ascii="Arial" w:hAnsi="Arial" w:cs="Arial"/>
          <w:b/>
          <w:bCs/>
          <w:iCs/>
          <w:color w:val="000000"/>
          <w:lang w:val="x-none" w:eastAsia="x-none"/>
        </w:rPr>
        <w:t>nr 4062P na odcinku Iłówiec - Brodnica - Ludwikowo</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4E2EC5" w:rsidRPr="007222F4" w:rsidTr="00F400E3">
        <w:tc>
          <w:tcPr>
            <w:tcW w:w="8651"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80" w:after="120" w:line="360" w:lineRule="auto"/>
              <w:rPr>
                <w:rFonts w:ascii="Arial" w:hAnsi="Arial" w:cs="Arial"/>
              </w:rPr>
            </w:pPr>
            <w:r w:rsidRPr="007222F4">
              <w:rPr>
                <w:rFonts w:ascii="Arial" w:hAnsi="Arial" w:cs="Arial"/>
                <w:b/>
              </w:rPr>
              <w:t xml:space="preserve">Wspólny Słownik Zamówień: </w:t>
            </w:r>
            <w:r w:rsidR="00F400E3">
              <w:rPr>
                <w:rFonts w:ascii="Arial" w:hAnsi="Arial" w:cs="Arial"/>
                <w:b/>
              </w:rPr>
              <w:br/>
            </w:r>
            <w:r w:rsidRPr="004E2EC5">
              <w:rPr>
                <w:rFonts w:ascii="Arial" w:hAnsi="Arial" w:cs="Arial"/>
              </w:rPr>
              <w:t xml:space="preserve">45111200-0 - Roboty w zakresie przygotowania terenu pod budowę i roboty ziemne, </w:t>
            </w:r>
            <w:r w:rsidR="00F400E3">
              <w:rPr>
                <w:rFonts w:ascii="Arial" w:hAnsi="Arial" w:cs="Arial"/>
              </w:rPr>
              <w:br/>
            </w:r>
            <w:r w:rsidRPr="004E2EC5">
              <w:rPr>
                <w:rFonts w:ascii="Arial" w:hAnsi="Arial" w:cs="Arial"/>
              </w:rPr>
              <w:t>45233220-7 - Roboty w zakresie nawierzchni dróg</w:t>
            </w:r>
            <w:r w:rsidRPr="007222F4">
              <w:rPr>
                <w:rFonts w:ascii="Arial" w:hAnsi="Arial" w:cs="Arial"/>
              </w:rPr>
              <w:t xml:space="preserve"> </w:t>
            </w:r>
          </w:p>
          <w:p w:rsidR="004E2EC5" w:rsidRPr="007222F4" w:rsidRDefault="004E2EC5" w:rsidP="00F400E3">
            <w:pPr>
              <w:spacing w:before="80" w:after="60" w:line="360" w:lineRule="auto"/>
              <w:rPr>
                <w:rFonts w:ascii="Arial" w:hAnsi="Arial" w:cs="Arial"/>
                <w:b/>
              </w:rPr>
            </w:pPr>
            <w:r w:rsidRPr="007222F4">
              <w:rPr>
                <w:rFonts w:ascii="Arial" w:hAnsi="Arial" w:cs="Arial"/>
              </w:rPr>
              <w:t>Szczegółowy opis przedmiotu zamówienia:</w:t>
            </w:r>
          </w:p>
          <w:p w:rsidR="004E2EC5" w:rsidRPr="004E2EC5" w:rsidRDefault="004E2EC5" w:rsidP="00F400E3">
            <w:pPr>
              <w:spacing w:after="60" w:line="360" w:lineRule="auto"/>
              <w:jc w:val="both"/>
              <w:rPr>
                <w:rFonts w:ascii="Arial" w:hAnsi="Arial" w:cs="Arial"/>
              </w:rPr>
            </w:pPr>
            <w:r w:rsidRPr="004E2EC5">
              <w:rPr>
                <w:rFonts w:ascii="Arial" w:hAnsi="Arial" w:cs="Arial"/>
              </w:rPr>
              <w:t xml:space="preserve">Inwestycja polega na wykonaniu zadania pn.: "Przebudowa nawierzchni drogi powiatowej nr 4062P na odcinku Iłówiec - Brodnica - Ludwikowo" </w:t>
            </w:r>
          </w:p>
          <w:p w:rsidR="004E2EC5" w:rsidRPr="004E2EC5" w:rsidRDefault="004E2EC5" w:rsidP="00F400E3">
            <w:pPr>
              <w:spacing w:after="60" w:line="360" w:lineRule="auto"/>
              <w:jc w:val="both"/>
              <w:rPr>
                <w:rFonts w:ascii="Arial" w:hAnsi="Arial" w:cs="Arial"/>
              </w:rPr>
            </w:pPr>
          </w:p>
          <w:p w:rsidR="004E2EC5" w:rsidRPr="007222F4" w:rsidRDefault="004E2EC5" w:rsidP="00F400E3">
            <w:pPr>
              <w:spacing w:after="60" w:line="360" w:lineRule="auto"/>
              <w:jc w:val="both"/>
              <w:rPr>
                <w:rFonts w:ascii="Arial" w:hAnsi="Arial" w:cs="Arial"/>
              </w:rPr>
            </w:pPr>
            <w:r w:rsidRPr="004E2EC5">
              <w:rPr>
                <w:rFonts w:ascii="Arial" w:hAnsi="Arial" w:cs="Arial"/>
              </w:rPr>
              <w:t>Szczegółowy opis przedmiotu zamówienia zawarty jest w Dokumentacji stanowiącej załączniki do SWZ.</w:t>
            </w:r>
          </w:p>
        </w:tc>
      </w:tr>
    </w:tbl>
    <w:p w:rsidR="001B365B" w:rsidRPr="007222F4" w:rsidRDefault="001B365B" w:rsidP="00F74153">
      <w:pPr>
        <w:tabs>
          <w:tab w:val="left" w:pos="708"/>
        </w:tabs>
        <w:spacing w:before="120" w:line="360" w:lineRule="auto"/>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nie dokonuje podziału zamówienia na części i tym samym nie dopuszcza składania ofert częściowych. Oferty nie zawierające pełnego zakresu przedmiotu zamówienia zostaną odrzucone.</w:t>
      </w:r>
    </w:p>
    <w:p w:rsidR="001B365B" w:rsidRPr="007222F4" w:rsidRDefault="001B365B" w:rsidP="00F74153">
      <w:pPr>
        <w:tabs>
          <w:tab w:val="left" w:pos="708"/>
        </w:tabs>
        <w:spacing w:before="120" w:line="360" w:lineRule="auto"/>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Powody niedokonania podziału zamówienia na części:</w:t>
      </w:r>
    </w:p>
    <w:p w:rsidR="004E2EC5" w:rsidRPr="004E2EC5" w:rsidRDefault="004E2EC5" w:rsidP="00F74153">
      <w:pPr>
        <w:tabs>
          <w:tab w:val="left" w:pos="708"/>
        </w:tabs>
        <w:spacing w:before="120" w:line="360" w:lineRule="auto"/>
        <w:ind w:left="680"/>
        <w:jc w:val="both"/>
        <w:outlineLvl w:val="1"/>
        <w:rPr>
          <w:rFonts w:ascii="Arial" w:hAnsi="Arial" w:cs="Arial"/>
          <w:bCs/>
          <w:iCs/>
          <w:color w:val="000000"/>
          <w:lang w:eastAsia="x-none"/>
        </w:rPr>
      </w:pPr>
      <w:r w:rsidRPr="004E2EC5">
        <w:rPr>
          <w:rFonts w:ascii="Arial" w:hAnsi="Arial" w:cs="Arial"/>
          <w:bCs/>
          <w:iCs/>
          <w:color w:val="000000"/>
          <w:lang w:eastAsia="x-none"/>
        </w:rPr>
        <w:lastRenderedPageBreak/>
        <w:t>Robota budowlana będąca przedmiotem zamówienia jest do wykonania w jednym ciągu drogi, w jednej technologii, co do której mają zastosowanie te same przepisy i podział zamówienia na części byłby bezzasadny.</w:t>
      </w:r>
    </w:p>
    <w:p w:rsidR="004E2EC5" w:rsidRPr="004E2EC5" w:rsidRDefault="004E2EC5" w:rsidP="00F74153">
      <w:pPr>
        <w:tabs>
          <w:tab w:val="left" w:pos="708"/>
        </w:tabs>
        <w:spacing w:before="120" w:line="360" w:lineRule="auto"/>
        <w:ind w:left="680"/>
        <w:jc w:val="both"/>
        <w:outlineLvl w:val="1"/>
        <w:rPr>
          <w:rFonts w:ascii="Arial" w:hAnsi="Arial" w:cs="Arial"/>
          <w:bCs/>
          <w:iCs/>
          <w:color w:val="000000"/>
          <w:lang w:eastAsia="x-none"/>
        </w:rPr>
      </w:pPr>
      <w:r w:rsidRPr="004E2EC5">
        <w:rPr>
          <w:rFonts w:ascii="Arial" w:hAnsi="Arial" w:cs="Arial"/>
          <w:bCs/>
          <w:iCs/>
          <w:color w:val="000000"/>
          <w:lang w:eastAsia="x-none"/>
        </w:rPr>
        <w:t xml:space="preserve">Podział zamówienia na części wiązałby się z nadmiernymi trudnościami technicznymi i nadmiernymi kosztami wykonania zamówienia. Potrzeba skoordynowania działań różnych wykonawców realizujących poszczególne części zamówienia mogłaby poważnie zagrozić właściwemu wykonaniu zamówienia. Niedokonanie podziału zamówienia na części podyktowane było względami technicznymi, organizacyjnymi, praktycznymi i charakterem przedmiotu zamówienia. Zastosowany podział zamówienia na części nie wpłynąłby na zwiększenie konkurencyjności w sektorze małych i średnich przedsiębiorstw - zakres zamówienia jest odpowiedni dla wykonawców z grupy małych i średnich przedsiębiorstw. </w:t>
      </w:r>
    </w:p>
    <w:p w:rsidR="001B365B" w:rsidRPr="007222F4" w:rsidRDefault="004E2EC5" w:rsidP="00F74153">
      <w:pPr>
        <w:tabs>
          <w:tab w:val="left" w:pos="708"/>
        </w:tabs>
        <w:spacing w:before="120" w:line="360" w:lineRule="auto"/>
        <w:ind w:left="680"/>
        <w:jc w:val="both"/>
        <w:outlineLvl w:val="1"/>
        <w:rPr>
          <w:rFonts w:ascii="Arial" w:hAnsi="Arial" w:cs="Arial"/>
          <w:bCs/>
          <w:iCs/>
          <w:color w:val="000000"/>
          <w:lang w:eastAsia="x-none"/>
        </w:rPr>
      </w:pPr>
      <w:r w:rsidRPr="004E2EC5">
        <w:rPr>
          <w:rFonts w:ascii="Arial" w:hAnsi="Arial" w:cs="Arial"/>
          <w:bCs/>
          <w:iCs/>
          <w:color w:val="000000"/>
          <w:lang w:eastAsia="x-none"/>
        </w:rPr>
        <w:t>Zgodnie z treścią 78 dyrektywy instytucja zamawiająca powinna mieć obowiązek rozważenia celowości podziału zamówienia na części, jednocześnie zachowując swobodę autonomicznego podejmowania decyzji na każdej podstawie jaką uzna za stosowną, nie podlegając nadzorowi administracyjnemu ani sądowemu.</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Informacje dotyczące oferty wariantowej, o której mowa w art. 92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w:t>
      </w:r>
    </w:p>
    <w:p w:rsidR="004E2EC5" w:rsidRPr="00F400E3" w:rsidRDefault="004E2EC5" w:rsidP="00F400E3">
      <w:pPr>
        <w:tabs>
          <w:tab w:val="left" w:pos="708"/>
        </w:tabs>
        <w:spacing w:before="120" w:line="360" w:lineRule="auto"/>
        <w:ind w:left="680"/>
        <w:jc w:val="both"/>
        <w:outlineLvl w:val="1"/>
        <w:rPr>
          <w:rFonts w:ascii="Arial" w:hAnsi="Arial" w:cs="Arial"/>
          <w:bCs/>
          <w:iCs/>
          <w:color w:val="000000"/>
          <w:lang w:val="x-none" w:eastAsia="x-none"/>
        </w:rPr>
      </w:pPr>
      <w:r w:rsidRPr="004E2EC5">
        <w:rPr>
          <w:rFonts w:ascii="Arial" w:hAnsi="Arial" w:cs="Arial"/>
          <w:bCs/>
          <w:iCs/>
          <w:color w:val="000000"/>
          <w:lang w:val="x-none" w:eastAsia="x-none"/>
        </w:rPr>
        <w:t>Zamawiający nie dopuszcza składania ofert wariantowych</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określa następujące wymagania odnośnie zatrudnienia przez Wykonawcę lub Podwykonawcę osób wykonujących wskazane przez Zamawiającego czynności w zakresie realizacji zamówienia na podstawie umowy o pracę:</w:t>
      </w:r>
    </w:p>
    <w:p w:rsidR="004E2EC5" w:rsidRPr="004E2EC5" w:rsidRDefault="004E2EC5" w:rsidP="00F400E3">
      <w:pPr>
        <w:tabs>
          <w:tab w:val="left" w:pos="708"/>
        </w:tabs>
        <w:spacing w:before="120" w:line="360" w:lineRule="auto"/>
        <w:ind w:left="680"/>
        <w:jc w:val="both"/>
        <w:outlineLvl w:val="1"/>
        <w:rPr>
          <w:rFonts w:ascii="Arial" w:hAnsi="Arial" w:cs="Arial"/>
          <w:bCs/>
          <w:iCs/>
          <w:color w:val="000000"/>
          <w:lang w:val="x-none" w:eastAsia="x-none"/>
        </w:rPr>
      </w:pPr>
      <w:r w:rsidRPr="004E2EC5">
        <w:rPr>
          <w:rFonts w:ascii="Arial" w:hAnsi="Arial" w:cs="Arial"/>
          <w:bCs/>
          <w:iCs/>
          <w:color w:val="000000"/>
          <w:lang w:val="x-none" w:eastAsia="x-none"/>
        </w:rPr>
        <w:t xml:space="preserve">Wykonawca może powierzyć wykonanie części zamówienia Podwykonawcy. Wykonawca jasno musi określić już na etapie składania oferty, czy będzie korzystać przy realizacji zamówienia z Podwykonawcy czy zamówienie będzie realizować sam. </w:t>
      </w:r>
    </w:p>
    <w:p w:rsidR="004E2EC5" w:rsidRPr="004E2EC5" w:rsidRDefault="004E2EC5" w:rsidP="004E2EC5">
      <w:pPr>
        <w:tabs>
          <w:tab w:val="left" w:pos="708"/>
        </w:tabs>
        <w:spacing w:before="120" w:line="360" w:lineRule="auto"/>
        <w:ind w:left="680"/>
        <w:jc w:val="both"/>
        <w:outlineLvl w:val="1"/>
        <w:rPr>
          <w:rFonts w:ascii="Arial" w:hAnsi="Arial" w:cs="Arial"/>
          <w:bCs/>
          <w:iCs/>
          <w:color w:val="000000"/>
          <w:lang w:val="x-none" w:eastAsia="x-none"/>
        </w:rPr>
      </w:pPr>
      <w:r w:rsidRPr="004E2EC5">
        <w:rPr>
          <w:rFonts w:ascii="Arial" w:hAnsi="Arial" w:cs="Arial"/>
          <w:bCs/>
          <w:iCs/>
          <w:color w:val="000000"/>
          <w:lang w:val="x-none" w:eastAsia="x-none"/>
        </w:rPr>
        <w:t xml:space="preserve">Zamawiający wymaga, żeby Wykonawca i Podwykonawca zatrudnił na podstawie umowy o pracę wszystkie osoby wykonujące roboty bitumiczne i brukarskie. Potwierdzeniem spełnienia powyższego wymogu na etapie składania ofert będzie oświadczenie złożone przez Wykonawcę (oświadczenie znajduje się w formularzu ofertowym). Wykonawca w dniu podpisania umowy przedstawi Zamawiającemu </w:t>
      </w:r>
      <w:r w:rsidRPr="004E2EC5">
        <w:rPr>
          <w:rFonts w:ascii="Arial" w:hAnsi="Arial" w:cs="Arial"/>
          <w:bCs/>
          <w:iCs/>
          <w:color w:val="000000"/>
          <w:lang w:val="x-none" w:eastAsia="x-none"/>
        </w:rPr>
        <w:lastRenderedPageBreak/>
        <w:t>podpisany przez osobę upoważnioną wykaz osób (zgodnie z załącznikiem do SWZ), które będą wykonywać czynności w zakresie realizacji zamówienia w oparciu umowy o pracę  (Wykonawca zobowiązany jest do uzyskania od pracowników zgody na przetwarzanie danych osobowych). Wykaz zawierać musi informacje jednoznacznie wskazujące osobę pracownika oraz zakres wykonywanych przez niego czynności. Nieprzedłożenie wykazu w określonym terminie skutkować będzie uznaniem przez Zamawiającego, iż Wykonawca uchyla się od podpisania umowy.</w:t>
      </w:r>
    </w:p>
    <w:p w:rsidR="001B365B" w:rsidRPr="007222F4" w:rsidRDefault="004E2EC5" w:rsidP="00F400E3">
      <w:pPr>
        <w:tabs>
          <w:tab w:val="left" w:pos="708"/>
        </w:tabs>
        <w:spacing w:before="120" w:line="360" w:lineRule="auto"/>
        <w:ind w:left="680"/>
        <w:jc w:val="both"/>
        <w:outlineLvl w:val="1"/>
        <w:rPr>
          <w:rFonts w:ascii="Arial" w:hAnsi="Arial" w:cs="Arial"/>
          <w:bCs/>
          <w:iCs/>
          <w:lang w:val="x-none" w:eastAsia="x-none"/>
        </w:rPr>
      </w:pPr>
      <w:r w:rsidRPr="004E2EC5">
        <w:rPr>
          <w:rFonts w:ascii="Arial" w:hAnsi="Arial" w:cs="Arial"/>
          <w:bCs/>
          <w:iCs/>
          <w:color w:val="000000"/>
          <w:lang w:val="x-none" w:eastAsia="x-none"/>
        </w:rPr>
        <w:t>Zamawiający zastrzega sobie możliwość kontroli zatrudnienia w/w osób przez okres realizacji wykonywanych przez nich czynności.</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Miejsce realizacji: </w:t>
      </w:r>
      <w:r w:rsidR="004E2EC5" w:rsidRPr="004E2EC5">
        <w:rPr>
          <w:rFonts w:ascii="Arial" w:hAnsi="Arial" w:cs="Arial"/>
          <w:bCs/>
          <w:iCs/>
          <w:color w:val="000000"/>
          <w:lang w:val="x-none" w:eastAsia="x-none"/>
        </w:rPr>
        <w:t>Droga powiatowa nr 4062P na odcinku Iłówiec - Brodnica - Ludwikowo</w:t>
      </w:r>
      <w:r w:rsidRPr="007222F4">
        <w:rPr>
          <w:rFonts w:ascii="Arial" w:hAnsi="Arial" w:cs="Arial"/>
          <w:bCs/>
          <w:iCs/>
          <w:color w:val="000000"/>
          <w:lang w:val="x-none" w:eastAsia="x-none"/>
        </w:rPr>
        <w:t>.</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5" w:name="_Toc258314245"/>
      <w:r w:rsidRPr="007222F4">
        <w:rPr>
          <w:rFonts w:ascii="Arial" w:hAnsi="Arial" w:cs="Arial"/>
          <w:b/>
          <w:bCs/>
          <w:caps/>
          <w:kern w:val="32"/>
          <w:lang w:val="x-none" w:eastAsia="x-none"/>
        </w:rPr>
        <w:t>Informacja o przewidywanych zamówieniach</w:t>
      </w:r>
      <w:r w:rsidRPr="007222F4">
        <w:rPr>
          <w:rFonts w:ascii="Arial" w:hAnsi="Arial" w:cs="Arial"/>
          <w:b/>
          <w:bCs/>
          <w:caps/>
          <w:kern w:val="32"/>
          <w:lang w:eastAsia="x-none"/>
        </w:rPr>
        <w:t>,</w:t>
      </w:r>
      <w:r w:rsidRPr="007222F4">
        <w:rPr>
          <w:rFonts w:ascii="Arial" w:hAnsi="Arial" w:cs="Arial"/>
          <w:b/>
          <w:bCs/>
          <w:caps/>
          <w:kern w:val="32"/>
          <w:lang w:val="x-none" w:eastAsia="x-none"/>
        </w:rPr>
        <w:t xml:space="preserve"> o których mowa w art. </w:t>
      </w:r>
      <w:r w:rsidRPr="007222F4">
        <w:rPr>
          <w:rFonts w:ascii="Arial" w:hAnsi="Arial" w:cs="Arial"/>
          <w:b/>
          <w:bCs/>
          <w:caps/>
          <w:kern w:val="32"/>
          <w:lang w:eastAsia="x-none"/>
        </w:rPr>
        <w:t>214</w:t>
      </w:r>
      <w:r w:rsidRPr="007222F4">
        <w:rPr>
          <w:rFonts w:ascii="Arial" w:hAnsi="Arial" w:cs="Arial"/>
          <w:b/>
          <w:bCs/>
          <w:caps/>
          <w:kern w:val="32"/>
          <w:lang w:val="x-none" w:eastAsia="x-none"/>
        </w:rPr>
        <w:t xml:space="preserve"> ust. 1 pkt </w:t>
      </w:r>
      <w:r w:rsidRPr="007222F4">
        <w:rPr>
          <w:rFonts w:ascii="Arial" w:hAnsi="Arial" w:cs="Arial"/>
          <w:b/>
          <w:bCs/>
          <w:caps/>
          <w:kern w:val="32"/>
          <w:lang w:eastAsia="x-none"/>
        </w:rPr>
        <w:t>7</w:t>
      </w:r>
      <w:r w:rsidRPr="007222F4">
        <w:rPr>
          <w:rFonts w:ascii="Arial" w:hAnsi="Arial" w:cs="Arial"/>
          <w:b/>
          <w:bCs/>
          <w:caps/>
          <w:kern w:val="32"/>
          <w:lang w:val="x-none" w:eastAsia="x-none"/>
        </w:rPr>
        <w:t xml:space="preserve"> i </w:t>
      </w:r>
      <w:r w:rsidRPr="007222F4">
        <w:rPr>
          <w:rFonts w:ascii="Arial" w:hAnsi="Arial" w:cs="Arial"/>
          <w:b/>
          <w:bCs/>
          <w:caps/>
          <w:kern w:val="32"/>
          <w:lang w:eastAsia="x-none"/>
        </w:rPr>
        <w:t>8</w:t>
      </w:r>
      <w:r w:rsidRPr="007222F4">
        <w:rPr>
          <w:rFonts w:ascii="Arial" w:hAnsi="Arial" w:cs="Arial"/>
          <w:b/>
          <w:bCs/>
          <w:caps/>
          <w:kern w:val="32"/>
          <w:lang w:val="x-none" w:eastAsia="x-none"/>
        </w:rPr>
        <w:t xml:space="preserve"> </w:t>
      </w:r>
      <w:r w:rsidRPr="007222F4">
        <w:rPr>
          <w:rFonts w:ascii="Arial" w:hAnsi="Arial" w:cs="Arial"/>
          <w:b/>
          <w:bCs/>
          <w:caps/>
          <w:kern w:val="32"/>
          <w:lang w:eastAsia="x-none"/>
        </w:rPr>
        <w:t>USTAWY PZP</w:t>
      </w:r>
      <w:bookmarkEnd w:id="5"/>
      <w:r w:rsidRPr="007222F4">
        <w:rPr>
          <w:rFonts w:ascii="Arial" w:hAnsi="Arial" w:cs="Arial"/>
          <w:b/>
          <w:bCs/>
          <w:caps/>
          <w:kern w:val="32"/>
          <w:lang w:eastAsia="x-none"/>
        </w:rPr>
        <w:t>.</w:t>
      </w:r>
    </w:p>
    <w:p w:rsidR="004E2EC5" w:rsidRPr="007222F4" w:rsidRDefault="004E2EC5" w:rsidP="004E2EC5">
      <w:pPr>
        <w:tabs>
          <w:tab w:val="left" w:pos="708"/>
        </w:tabs>
        <w:spacing w:before="120" w:line="360" w:lineRule="auto"/>
        <w:ind w:left="426"/>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przewiduje udzielenie zamówień, o których mowa w art. 214 ust. 1 pkt</w:t>
      </w:r>
      <w:r w:rsidR="00F400E3">
        <w:rPr>
          <w:rFonts w:ascii="Arial" w:hAnsi="Arial" w:cs="Arial"/>
          <w:bCs/>
          <w:iCs/>
          <w:color w:val="000000"/>
          <w:lang w:eastAsia="x-none"/>
        </w:rPr>
        <w:t>.</w:t>
      </w:r>
      <w:r w:rsidRPr="007222F4">
        <w:rPr>
          <w:rFonts w:ascii="Arial" w:hAnsi="Arial" w:cs="Arial"/>
          <w:bCs/>
          <w:iCs/>
          <w:color w:val="000000"/>
          <w:lang w:val="x-none" w:eastAsia="x-none"/>
        </w:rPr>
        <w:t xml:space="preserve"> 7 i 8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eastAsia="x-none"/>
        </w:rPr>
        <w:t>:</w:t>
      </w:r>
    </w:p>
    <w:p w:rsidR="004E2EC5" w:rsidRPr="004E2EC5" w:rsidRDefault="004E2EC5" w:rsidP="004E2EC5">
      <w:pPr>
        <w:tabs>
          <w:tab w:val="left" w:pos="708"/>
        </w:tabs>
        <w:spacing w:before="120" w:line="360" w:lineRule="auto"/>
        <w:ind w:left="426"/>
        <w:jc w:val="both"/>
        <w:outlineLvl w:val="1"/>
        <w:rPr>
          <w:rFonts w:ascii="Arial" w:hAnsi="Arial" w:cs="Arial"/>
          <w:bCs/>
          <w:iCs/>
          <w:color w:val="000000"/>
          <w:lang w:eastAsia="x-none"/>
        </w:rPr>
      </w:pPr>
      <w:r w:rsidRPr="004E2EC5">
        <w:rPr>
          <w:rFonts w:ascii="Arial" w:hAnsi="Arial" w:cs="Arial"/>
          <w:bCs/>
          <w:iCs/>
          <w:color w:val="000000"/>
          <w:lang w:eastAsia="x-none"/>
        </w:rPr>
        <w:t xml:space="preserve">Zamawiający przewiduje możliwość udzielenia zamówień, o których mowa w art. 214 ust. 1 pkt. 7 i 8 ustawy </w:t>
      </w:r>
      <w:proofErr w:type="spellStart"/>
      <w:r w:rsidRPr="004E2EC5">
        <w:rPr>
          <w:rFonts w:ascii="Arial" w:hAnsi="Arial" w:cs="Arial"/>
          <w:bCs/>
          <w:iCs/>
          <w:color w:val="000000"/>
          <w:lang w:eastAsia="x-none"/>
        </w:rPr>
        <w:t>Pzp</w:t>
      </w:r>
      <w:proofErr w:type="spellEnd"/>
      <w:r w:rsidRPr="004E2EC5">
        <w:rPr>
          <w:rFonts w:ascii="Arial" w:hAnsi="Arial" w:cs="Arial"/>
          <w:bCs/>
          <w:iCs/>
          <w:color w:val="000000"/>
          <w:lang w:eastAsia="x-none"/>
        </w:rPr>
        <w:t xml:space="preserve"> polegających na powtórzeniu podobnych robót budowlanych na dalszym odcinku drogi powiatowej nr 4062P.</w:t>
      </w:r>
    </w:p>
    <w:p w:rsidR="001B365B" w:rsidRPr="007222F4" w:rsidRDefault="004E2EC5" w:rsidP="004E2EC5">
      <w:pPr>
        <w:tabs>
          <w:tab w:val="left" w:pos="708"/>
        </w:tabs>
        <w:spacing w:before="120" w:line="360" w:lineRule="auto"/>
        <w:ind w:left="426"/>
        <w:jc w:val="both"/>
        <w:outlineLvl w:val="1"/>
        <w:rPr>
          <w:rFonts w:ascii="Arial" w:hAnsi="Arial" w:cs="Arial"/>
          <w:bCs/>
          <w:iCs/>
          <w:color w:val="000000"/>
          <w:lang w:eastAsia="x-none"/>
        </w:rPr>
      </w:pPr>
      <w:r w:rsidRPr="004E2EC5">
        <w:rPr>
          <w:rFonts w:ascii="Arial" w:hAnsi="Arial" w:cs="Arial"/>
          <w:bCs/>
          <w:iCs/>
          <w:color w:val="000000"/>
          <w:lang w:eastAsia="x-none"/>
        </w:rPr>
        <w:t>W przypadku udzielenia zamówienia podobnego zakres robót określony będzie w kosztorysie ofertowym. Ceny poszczególnych pozycji kosztorysu ofertowego na zamówienie podobne będą takie same jak w przypadku kosztorysu ofertowego złożonego w zamówieniu podstawowym. ;</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6" w:name="_Toc258314246"/>
      <w:r w:rsidRPr="007222F4">
        <w:rPr>
          <w:rFonts w:ascii="Arial" w:hAnsi="Arial" w:cs="Arial"/>
          <w:b/>
          <w:bCs/>
          <w:caps/>
          <w:kern w:val="32"/>
          <w:lang w:val="x-none" w:eastAsia="x-none"/>
        </w:rPr>
        <w:t>Termin wykonania zamówienia</w:t>
      </w:r>
      <w:bookmarkEnd w:id="6"/>
    </w:p>
    <w:p w:rsidR="001B365B" w:rsidRPr="007222F4" w:rsidRDefault="001B365B" w:rsidP="00F74153">
      <w:pPr>
        <w:tabs>
          <w:tab w:val="left" w:pos="708"/>
        </w:tabs>
        <w:spacing w:before="120" w:line="360" w:lineRule="auto"/>
        <w:ind w:left="426"/>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Zamówienie musi zostać zrealizowane w terminie: </w:t>
      </w:r>
      <w:r w:rsidR="004E2EC5" w:rsidRPr="004E2EC5">
        <w:rPr>
          <w:rFonts w:ascii="Arial" w:hAnsi="Arial" w:cs="Arial"/>
          <w:b/>
          <w:bCs/>
          <w:iCs/>
          <w:color w:val="000000"/>
          <w:lang w:val="x-none" w:eastAsia="x-none"/>
        </w:rPr>
        <w:t>3 miesiące od daty udzielenia zamówienia</w:t>
      </w:r>
      <w:r w:rsidRPr="007222F4">
        <w:rPr>
          <w:rFonts w:ascii="Arial" w:hAnsi="Arial" w:cs="Arial"/>
          <w:bCs/>
          <w:iCs/>
          <w:color w:val="000000"/>
          <w:lang w:eastAsia="x-none"/>
        </w:rPr>
        <w:t>.</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7" w:name="_Toc258314247"/>
      <w:r w:rsidRPr="007222F4">
        <w:rPr>
          <w:rFonts w:ascii="Arial" w:hAnsi="Arial" w:cs="Arial"/>
          <w:b/>
          <w:bCs/>
          <w:caps/>
          <w:kern w:val="32"/>
          <w:lang w:eastAsia="x-none"/>
        </w:rPr>
        <w:t>Informacja o warunkach</w:t>
      </w:r>
      <w:r w:rsidRPr="007222F4">
        <w:rPr>
          <w:rFonts w:ascii="Arial" w:hAnsi="Arial" w:cs="Arial"/>
          <w:b/>
          <w:bCs/>
          <w:caps/>
          <w:kern w:val="32"/>
          <w:lang w:val="x-none" w:eastAsia="x-none"/>
        </w:rPr>
        <w:t xml:space="preserve"> udziału w postępowaniu</w:t>
      </w:r>
      <w:bookmarkEnd w:id="7"/>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O udzielenie zamówienia mogą ubiegać się</w:t>
      </w:r>
      <w:r w:rsidRPr="007222F4">
        <w:rPr>
          <w:rFonts w:ascii="Arial" w:hAnsi="Arial" w:cs="Arial"/>
          <w:bCs/>
          <w:iCs/>
          <w:color w:val="000000"/>
          <w:lang w:eastAsia="x-none"/>
        </w:rPr>
        <w:t xml:space="preserve"> Wykonawcy</w:t>
      </w:r>
      <w:r w:rsidRPr="007222F4">
        <w:rPr>
          <w:rFonts w:ascii="Arial" w:hAnsi="Arial" w:cs="Arial"/>
          <w:bCs/>
          <w:iCs/>
          <w:color w:val="000000"/>
          <w:lang w:val="x-none" w:eastAsia="x-none"/>
        </w:rPr>
        <w:t>, którzy nie podlegają wykluczeniu oraz spełniają warunki</w:t>
      </w:r>
      <w:r w:rsidRPr="007222F4">
        <w:rPr>
          <w:rFonts w:ascii="Arial" w:hAnsi="Arial" w:cs="Arial"/>
          <w:bCs/>
          <w:iCs/>
          <w:color w:val="000000"/>
          <w:lang w:eastAsia="x-none"/>
        </w:rPr>
        <w:t xml:space="preserve"> udziału w postępowaniu</w:t>
      </w:r>
      <w:r w:rsidRPr="007222F4">
        <w:rPr>
          <w:rFonts w:ascii="Arial" w:hAnsi="Arial" w:cs="Arial"/>
          <w:bCs/>
          <w:iCs/>
          <w:color w:val="000000"/>
          <w:lang w:val="x-none" w:eastAsia="x-none"/>
        </w:rPr>
        <w:t xml:space="preserve"> i wymagania określone w niniejszej </w:t>
      </w:r>
      <w:r w:rsidRPr="007222F4">
        <w:rPr>
          <w:rFonts w:ascii="Arial" w:hAnsi="Arial" w:cs="Arial"/>
          <w:bCs/>
          <w:iCs/>
          <w:color w:val="000000"/>
          <w:lang w:eastAsia="x-none"/>
        </w:rPr>
        <w:t>SWZ</w:t>
      </w:r>
      <w:r w:rsidRPr="007222F4">
        <w:rPr>
          <w:rFonts w:ascii="Arial" w:hAnsi="Arial" w:cs="Arial"/>
          <w:bCs/>
          <w:iCs/>
          <w:color w:val="000000"/>
          <w:lang w:val="x-none"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 xml:space="preserve">Zamawiający, na podstawie art. 112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 xml:space="preserve"> określa następujące warunki udziału w postępowaniu:</w:t>
      </w:r>
    </w:p>
    <w:p w:rsidR="004E2EC5" w:rsidRPr="00F74153" w:rsidRDefault="004E2EC5" w:rsidP="004E2EC5">
      <w:pPr>
        <w:tabs>
          <w:tab w:val="left" w:pos="708"/>
        </w:tabs>
        <w:spacing w:line="360" w:lineRule="auto"/>
        <w:ind w:left="680"/>
        <w:jc w:val="both"/>
        <w:outlineLvl w:val="1"/>
        <w:rPr>
          <w:rFonts w:ascii="Arial" w:hAnsi="Arial" w:cs="Arial"/>
          <w:bCs/>
          <w:iCs/>
          <w:color w:val="000000"/>
          <w:sz w:val="16"/>
          <w:szCs w:val="16"/>
          <w:lang w:val="x-none" w:eastAsia="x-non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4E2EC5" w:rsidRPr="007222F4" w:rsidTr="00F400E3">
        <w:tc>
          <w:tcPr>
            <w:tcW w:w="720" w:type="dxa"/>
            <w:tcBorders>
              <w:top w:val="single" w:sz="4" w:space="0" w:color="auto"/>
              <w:left w:val="single" w:sz="4" w:space="0" w:color="auto"/>
              <w:bottom w:val="single" w:sz="4" w:space="0" w:color="auto"/>
              <w:right w:val="single" w:sz="4" w:space="0" w:color="auto"/>
            </w:tcBorders>
            <w:vAlign w:val="center"/>
            <w:hideMark/>
          </w:tcPr>
          <w:p w:rsidR="004E2EC5" w:rsidRPr="005D4A02" w:rsidRDefault="004E2EC5" w:rsidP="00F400E3">
            <w:pPr>
              <w:spacing w:before="120" w:after="120" w:line="276" w:lineRule="auto"/>
              <w:jc w:val="center"/>
              <w:rPr>
                <w:rFonts w:ascii="Arial" w:hAnsi="Arial" w:cs="Arial"/>
                <w:b/>
              </w:rPr>
            </w:pPr>
            <w:r w:rsidRPr="005D4A02">
              <w:rPr>
                <w:rFonts w:ascii="Arial" w:hAnsi="Arial" w:cs="Arial"/>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rsidR="004E2EC5" w:rsidRPr="005D4A02" w:rsidRDefault="004E2EC5" w:rsidP="00F400E3">
            <w:pPr>
              <w:spacing w:before="120" w:after="120" w:line="276" w:lineRule="auto"/>
              <w:rPr>
                <w:rFonts w:ascii="Arial" w:hAnsi="Arial" w:cs="Arial"/>
              </w:rPr>
            </w:pPr>
            <w:r w:rsidRPr="005D4A02">
              <w:rPr>
                <w:rFonts w:ascii="Arial" w:hAnsi="Arial" w:cs="Arial"/>
                <w:b/>
              </w:rPr>
              <w:t>Warunki udziału w postępowaniu</w:t>
            </w:r>
          </w:p>
        </w:tc>
      </w:tr>
      <w:tr w:rsidR="004E2EC5" w:rsidRPr="007222F4" w:rsidTr="00F400E3">
        <w:tc>
          <w:tcPr>
            <w:tcW w:w="720"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after="120" w:line="360" w:lineRule="auto"/>
              <w:jc w:val="center"/>
              <w:rPr>
                <w:rFonts w:ascii="Arial" w:hAnsi="Arial" w:cs="Arial"/>
              </w:rPr>
            </w:pPr>
            <w:r w:rsidRPr="004E2EC5">
              <w:rPr>
                <w:rFonts w:ascii="Arial" w:hAnsi="Arial" w:cs="Arial"/>
              </w:rPr>
              <w:t>1</w:t>
            </w:r>
          </w:p>
        </w:tc>
        <w:tc>
          <w:tcPr>
            <w:tcW w:w="7774"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line="360" w:lineRule="auto"/>
              <w:jc w:val="both"/>
              <w:rPr>
                <w:rFonts w:ascii="Arial" w:hAnsi="Arial" w:cs="Arial"/>
                <w:b/>
                <w:bCs/>
              </w:rPr>
            </w:pPr>
            <w:r w:rsidRPr="004E2EC5">
              <w:rPr>
                <w:rFonts w:ascii="Arial" w:hAnsi="Arial" w:cs="Arial"/>
                <w:b/>
                <w:bCs/>
              </w:rPr>
              <w:t>Sytuacja ekonomiczna lub finansowa</w:t>
            </w:r>
          </w:p>
          <w:p w:rsidR="004E2EC5" w:rsidRPr="004E2EC5" w:rsidRDefault="004E2EC5" w:rsidP="00F400E3">
            <w:pPr>
              <w:spacing w:before="60" w:after="60" w:line="360" w:lineRule="auto"/>
              <w:jc w:val="both"/>
              <w:rPr>
                <w:rFonts w:ascii="Arial" w:hAnsi="Arial" w:cs="Arial"/>
              </w:rPr>
            </w:pPr>
            <w:r w:rsidRPr="004E2EC5">
              <w:rPr>
                <w:rFonts w:ascii="Arial" w:hAnsi="Arial" w:cs="Arial"/>
              </w:rPr>
              <w:t xml:space="preserve">O udzielenie zamówienia publicznego mogą ubiegać się wykonawcy, którzy spełniają warunki, dotyczące sytuacji ekonomicznej lub finansowej. </w:t>
            </w:r>
          </w:p>
          <w:p w:rsidR="004E2EC5" w:rsidRPr="004E2EC5" w:rsidRDefault="004E2EC5" w:rsidP="00F400E3">
            <w:pPr>
              <w:spacing w:before="60" w:after="60" w:line="360" w:lineRule="auto"/>
              <w:jc w:val="both"/>
              <w:rPr>
                <w:rFonts w:ascii="Arial" w:hAnsi="Arial" w:cs="Arial"/>
              </w:rPr>
            </w:pPr>
          </w:p>
          <w:p w:rsidR="004E2EC5" w:rsidRPr="004E2EC5" w:rsidRDefault="004E2EC5" w:rsidP="00F400E3">
            <w:pPr>
              <w:spacing w:before="60" w:after="60" w:line="360" w:lineRule="auto"/>
              <w:jc w:val="both"/>
              <w:rPr>
                <w:rFonts w:ascii="Arial" w:hAnsi="Arial" w:cs="Arial"/>
              </w:rPr>
            </w:pPr>
            <w:r w:rsidRPr="004E2EC5">
              <w:rPr>
                <w:rFonts w:ascii="Arial" w:hAnsi="Arial" w:cs="Arial"/>
              </w:rPr>
              <w:t>O udzielenie zamówienia publicznego mogą ubiegać się Wykonawcy, którzy posiadają ubezpieczenie od odpowiedzialności cywilnej w zakresie prowadzonej działalności związanej z przedmiotem zamówienia na sumę min. 500.000,00 zł.</w:t>
            </w:r>
          </w:p>
          <w:p w:rsidR="004E2EC5" w:rsidRPr="004E2EC5" w:rsidRDefault="004E2EC5" w:rsidP="00F400E3">
            <w:pPr>
              <w:spacing w:before="60" w:after="60" w:line="360" w:lineRule="auto"/>
              <w:jc w:val="both"/>
              <w:rPr>
                <w:rFonts w:ascii="Arial" w:hAnsi="Arial" w:cs="Arial"/>
              </w:rPr>
            </w:pPr>
          </w:p>
          <w:p w:rsidR="004E2EC5" w:rsidRPr="007222F4" w:rsidRDefault="004E2EC5" w:rsidP="00F400E3">
            <w:pPr>
              <w:spacing w:before="60" w:after="60" w:line="360" w:lineRule="auto"/>
              <w:jc w:val="both"/>
              <w:rPr>
                <w:rFonts w:ascii="Arial" w:hAnsi="Arial" w:cs="Arial"/>
              </w:rPr>
            </w:pPr>
            <w:r w:rsidRPr="004E2EC5">
              <w:rPr>
                <w:rFonts w:ascii="Arial" w:hAnsi="Arial" w:cs="Arial"/>
              </w:rPr>
              <w:t>Ocena spełniania warunków udziału w postępowaniu będzie dokonana na zasadzie spełnia/nie spełnia.</w:t>
            </w:r>
          </w:p>
        </w:tc>
      </w:tr>
      <w:tr w:rsidR="004E2EC5" w:rsidRPr="007222F4" w:rsidTr="00F400E3">
        <w:tc>
          <w:tcPr>
            <w:tcW w:w="720"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after="120" w:line="360" w:lineRule="auto"/>
              <w:jc w:val="center"/>
              <w:rPr>
                <w:rFonts w:ascii="Arial" w:hAnsi="Arial" w:cs="Arial"/>
              </w:rPr>
            </w:pPr>
            <w:r w:rsidRPr="004E2EC5">
              <w:rPr>
                <w:rFonts w:ascii="Arial" w:hAnsi="Arial" w:cs="Arial"/>
              </w:rPr>
              <w:t>2</w:t>
            </w:r>
          </w:p>
        </w:tc>
        <w:tc>
          <w:tcPr>
            <w:tcW w:w="7774"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line="360" w:lineRule="auto"/>
              <w:jc w:val="both"/>
              <w:rPr>
                <w:rFonts w:ascii="Arial" w:hAnsi="Arial" w:cs="Arial"/>
                <w:b/>
                <w:bCs/>
              </w:rPr>
            </w:pPr>
            <w:r w:rsidRPr="004E2EC5">
              <w:rPr>
                <w:rFonts w:ascii="Arial" w:hAnsi="Arial" w:cs="Arial"/>
                <w:b/>
                <w:bCs/>
              </w:rPr>
              <w:t>Zdolność techniczna lub zawodowa</w:t>
            </w:r>
          </w:p>
          <w:p w:rsidR="004E2EC5" w:rsidRPr="004E2EC5" w:rsidRDefault="004E2EC5" w:rsidP="00F400E3">
            <w:pPr>
              <w:spacing w:before="60" w:after="60" w:line="360" w:lineRule="auto"/>
              <w:jc w:val="both"/>
              <w:rPr>
                <w:rFonts w:ascii="Arial" w:hAnsi="Arial" w:cs="Arial"/>
              </w:rPr>
            </w:pPr>
            <w:r w:rsidRPr="004E2EC5">
              <w:rPr>
                <w:rFonts w:ascii="Arial" w:hAnsi="Arial" w:cs="Arial"/>
              </w:rPr>
              <w:t xml:space="preserve">O udzielenie zamówienia publicznego mogą ubiegać się wykonawcy, którzy spełniają warunki, dotyczące  zdolności technicznej lub zawodowej. </w:t>
            </w:r>
          </w:p>
          <w:p w:rsidR="004E2EC5" w:rsidRPr="004E2EC5" w:rsidRDefault="004E2EC5" w:rsidP="00F400E3">
            <w:pPr>
              <w:spacing w:before="60" w:after="60" w:line="360" w:lineRule="auto"/>
              <w:jc w:val="both"/>
              <w:rPr>
                <w:rFonts w:ascii="Arial" w:hAnsi="Arial" w:cs="Arial"/>
              </w:rPr>
            </w:pPr>
          </w:p>
          <w:p w:rsidR="004E2EC5" w:rsidRPr="004E2EC5" w:rsidRDefault="004E2EC5" w:rsidP="00F400E3">
            <w:pPr>
              <w:spacing w:before="60" w:after="60" w:line="360" w:lineRule="auto"/>
              <w:jc w:val="both"/>
              <w:rPr>
                <w:rFonts w:ascii="Arial" w:hAnsi="Arial" w:cs="Arial"/>
              </w:rPr>
            </w:pPr>
            <w:r w:rsidRPr="004E2EC5">
              <w:rPr>
                <w:rFonts w:ascii="Arial" w:hAnsi="Arial" w:cs="Arial"/>
              </w:rPr>
              <w:t>Zamawiający uzna warunek za spełniony, jeżeli Wykonawcy:</w:t>
            </w:r>
          </w:p>
          <w:p w:rsidR="004E2EC5" w:rsidRPr="004E2EC5" w:rsidRDefault="004E2EC5" w:rsidP="00F400E3">
            <w:pPr>
              <w:spacing w:before="60" w:after="60" w:line="360" w:lineRule="auto"/>
              <w:jc w:val="both"/>
              <w:rPr>
                <w:rFonts w:ascii="Arial" w:hAnsi="Arial" w:cs="Arial"/>
              </w:rPr>
            </w:pPr>
          </w:p>
          <w:p w:rsidR="004E2EC5" w:rsidRPr="004E2EC5" w:rsidRDefault="004E2EC5" w:rsidP="00F400E3">
            <w:pPr>
              <w:spacing w:before="60" w:after="60" w:line="360" w:lineRule="auto"/>
              <w:jc w:val="both"/>
              <w:rPr>
                <w:rFonts w:ascii="Arial" w:hAnsi="Arial" w:cs="Arial"/>
              </w:rPr>
            </w:pPr>
            <w:r w:rsidRPr="004E2EC5">
              <w:rPr>
                <w:rFonts w:ascii="Arial" w:hAnsi="Arial" w:cs="Arial"/>
              </w:rPr>
              <w:t xml:space="preserve">1) wykażą, że w okresie ostatnich pięciu lat przed dniem wszczęcia postępowania o udzielenie zamówienia, a jeżeli okres prowadzenia działalności jest krótszy - w tym okresie, wykonali roboty odpowiadające swoim rodzajem i wartością robotom stanowiącym przedmiot zamówienia, tj. co najmniej dwie roboty budowlane odpowiadające swoim rodzajem robotom budowlanym stanowiącym przedmiot zamówienia o wartości brutto każdej z robót równej co najmniej 500.000,00 zł, z podaniem ich rodzaju i wartości, daty i miejsca </w:t>
            </w:r>
            <w:r w:rsidRPr="004E2EC5">
              <w:rPr>
                <w:rFonts w:ascii="Arial" w:hAnsi="Arial" w:cs="Arial"/>
              </w:rPr>
              <w:lastRenderedPageBreak/>
              <w:t xml:space="preserve">wykonania oraz załączeniem dowodów dotyczących najważniejszych robót, określających, czy roboty te zostały wykonane w sposób należyty oraz wskazujących, czy zostały wykonane zgodnie z zasadami wiedzy budowlanej i prawidłowo ukończone, </w:t>
            </w:r>
          </w:p>
          <w:p w:rsidR="004E2EC5" w:rsidRPr="004E2EC5" w:rsidRDefault="004E2EC5" w:rsidP="00F400E3">
            <w:pPr>
              <w:spacing w:before="60" w:after="60" w:line="360" w:lineRule="auto"/>
              <w:jc w:val="both"/>
              <w:rPr>
                <w:rFonts w:ascii="Arial" w:hAnsi="Arial" w:cs="Arial"/>
              </w:rPr>
            </w:pPr>
          </w:p>
          <w:p w:rsidR="004E2EC5" w:rsidRPr="004E2EC5" w:rsidRDefault="004E2EC5" w:rsidP="00F400E3">
            <w:pPr>
              <w:spacing w:before="60" w:after="60" w:line="360" w:lineRule="auto"/>
              <w:jc w:val="both"/>
              <w:rPr>
                <w:rFonts w:ascii="Arial" w:hAnsi="Arial" w:cs="Arial"/>
              </w:rPr>
            </w:pPr>
            <w:r w:rsidRPr="004E2EC5">
              <w:rPr>
                <w:rFonts w:ascii="Arial" w:hAnsi="Arial" w:cs="Arial"/>
              </w:rPr>
              <w:t>2) wykażą osoby, którymi dysponuje lub będzie dysponował wykonawca i które będą uczestniczyć w wykonywaniu zamówienia, wraz z informacjami na temat ich kwalifikacji zawodowych, doświadczenia i wykształcenia niezbędnych do wykonania zamówienia (w tym kierownik budowy z 2-letnim doświadczeniem w zakresie odpowiadającym przedmiotowi Zamówienia, posiadający uprawnienia budowlane o specjalności drogowej bez ograniczeń do kierowania robotami budowalnymi oraz przynależność do Polskiej Izby Inżynierów Budownictwa), a także zakresu wykonywanych przez nie czynności.</w:t>
            </w:r>
          </w:p>
          <w:p w:rsidR="004E2EC5" w:rsidRPr="004E2EC5" w:rsidRDefault="004E2EC5" w:rsidP="00F400E3">
            <w:pPr>
              <w:spacing w:before="60" w:after="60" w:line="360" w:lineRule="auto"/>
              <w:jc w:val="both"/>
              <w:rPr>
                <w:rFonts w:ascii="Arial" w:hAnsi="Arial" w:cs="Arial"/>
              </w:rPr>
            </w:pPr>
          </w:p>
          <w:p w:rsidR="004E2EC5" w:rsidRPr="007222F4" w:rsidRDefault="004E2EC5" w:rsidP="00F400E3">
            <w:pPr>
              <w:spacing w:before="60" w:after="60" w:line="360" w:lineRule="auto"/>
              <w:jc w:val="both"/>
              <w:rPr>
                <w:rFonts w:ascii="Arial" w:hAnsi="Arial" w:cs="Arial"/>
              </w:rPr>
            </w:pPr>
            <w:r w:rsidRPr="004E2EC5">
              <w:rPr>
                <w:rFonts w:ascii="Arial" w:hAnsi="Arial" w:cs="Arial"/>
              </w:rPr>
              <w:t>Ocena spełniania warunków udziału w postępowaniu będzie dokonana na zasadzie spełnia/nie spełnia.</w:t>
            </w:r>
          </w:p>
        </w:tc>
      </w:tr>
    </w:tbl>
    <w:p w:rsidR="001B365B" w:rsidRPr="007222F4" w:rsidRDefault="001B365B" w:rsidP="00F74153">
      <w:pPr>
        <w:tabs>
          <w:tab w:val="left" w:pos="708"/>
        </w:tabs>
        <w:spacing w:before="120" w:line="360" w:lineRule="auto"/>
        <w:ind w:left="680"/>
        <w:jc w:val="both"/>
        <w:outlineLvl w:val="1"/>
        <w:rPr>
          <w:rFonts w:ascii="Arial" w:hAnsi="Arial" w:cs="Arial"/>
          <w:bCs/>
          <w:iCs/>
          <w:color w:val="000000"/>
          <w:lang w:val="x-none" w:eastAsia="x-none"/>
        </w:rPr>
      </w:pP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Podstawy wykluczenia wykonawcy Z POSTĘPOWANIA</w:t>
      </w:r>
    </w:p>
    <w:p w:rsidR="001945A0" w:rsidRPr="00B066D0" w:rsidRDefault="00B066D0" w:rsidP="00F74153">
      <w:pPr>
        <w:numPr>
          <w:ilvl w:val="1"/>
          <w:numId w:val="1"/>
        </w:numPr>
        <w:spacing w:before="120" w:line="360" w:lineRule="auto"/>
        <w:jc w:val="both"/>
        <w:outlineLvl w:val="1"/>
        <w:rPr>
          <w:rFonts w:ascii="Arial" w:hAnsi="Arial" w:cs="Arial"/>
          <w:bCs/>
          <w:iCs/>
          <w:color w:val="000000"/>
          <w:lang w:val="x-none" w:eastAsia="x-none"/>
        </w:rPr>
      </w:pPr>
      <w:r w:rsidRPr="0007005A">
        <w:rPr>
          <w:rFonts w:ascii="Arial" w:hAnsi="Arial" w:cs="Arial"/>
        </w:rPr>
        <w:t>Zamawiający</w:t>
      </w:r>
      <w:r>
        <w:rPr>
          <w:rFonts w:ascii="Arial" w:hAnsi="Arial" w:cs="Arial"/>
        </w:rPr>
        <w:t xml:space="preserve">, na podstawie art. 108 ust. 1 ustawy </w:t>
      </w:r>
      <w:proofErr w:type="spellStart"/>
      <w:r>
        <w:rPr>
          <w:rFonts w:ascii="Arial" w:hAnsi="Arial" w:cs="Arial"/>
        </w:rPr>
        <w:t>Pzp</w:t>
      </w:r>
      <w:proofErr w:type="spellEnd"/>
      <w:r>
        <w:rPr>
          <w:rFonts w:ascii="Arial" w:hAnsi="Arial" w:cs="Arial"/>
        </w:rPr>
        <w:t xml:space="preserve">, wykluczy </w:t>
      </w:r>
      <w:r w:rsidRPr="0007005A">
        <w:rPr>
          <w:rFonts w:ascii="Arial" w:hAnsi="Arial" w:cs="Arial"/>
        </w:rPr>
        <w:t>z postępowania o udzielenie zamówienia Wykonawcę</w:t>
      </w:r>
      <w:r w:rsidR="001945A0" w:rsidRPr="007222F4">
        <w:rPr>
          <w:rFonts w:ascii="Arial" w:hAnsi="Arial" w:cs="Arial"/>
          <w:bCs/>
          <w:iCs/>
          <w:color w:val="000000"/>
          <w:lang w:eastAsia="x-none"/>
        </w:rPr>
        <w:t>:</w:t>
      </w:r>
    </w:p>
    <w:p w:rsidR="00B066D0" w:rsidRPr="00B066D0" w:rsidRDefault="00B066D0" w:rsidP="00B066D0">
      <w:pPr>
        <w:numPr>
          <w:ilvl w:val="0"/>
          <w:numId w:val="28"/>
        </w:numPr>
        <w:spacing w:before="120" w:line="360" w:lineRule="auto"/>
        <w:jc w:val="both"/>
        <w:outlineLvl w:val="1"/>
        <w:rPr>
          <w:rFonts w:ascii="Arial" w:hAnsi="Arial" w:cs="Arial"/>
          <w:bCs/>
          <w:iCs/>
          <w:color w:val="000000"/>
          <w:lang w:val="x-none" w:eastAsia="x-none"/>
        </w:rPr>
      </w:pPr>
      <w:r>
        <w:rPr>
          <w:rFonts w:ascii="Arial" w:hAnsi="Arial" w:cs="Arial"/>
        </w:rPr>
        <w:t>będącego osobą fizyczną, którego prawomocnie skazano za przestępstwo:</w:t>
      </w:r>
    </w:p>
    <w:p w:rsidR="00B066D0" w:rsidRPr="00B066D0" w:rsidRDefault="00B066D0" w:rsidP="00B066D0">
      <w:pPr>
        <w:numPr>
          <w:ilvl w:val="0"/>
          <w:numId w:val="29"/>
        </w:numPr>
        <w:spacing w:before="120" w:line="360" w:lineRule="auto"/>
        <w:jc w:val="both"/>
        <w:outlineLvl w:val="1"/>
        <w:rPr>
          <w:rFonts w:ascii="Arial" w:hAnsi="Arial" w:cs="Arial"/>
          <w:bCs/>
          <w:iCs/>
          <w:color w:val="000000"/>
          <w:lang w:val="x-none" w:eastAsia="x-none"/>
        </w:rPr>
      </w:pPr>
      <w:r>
        <w:rPr>
          <w:rFonts w:ascii="Arial" w:hAnsi="Arial" w:cs="Arial"/>
        </w:rPr>
        <w:t xml:space="preserve">udziału  </w:t>
      </w:r>
      <w:r w:rsidRPr="007064EA">
        <w:rPr>
          <w:rFonts w:ascii="Arial" w:hAnsi="Arial" w:cs="Arial"/>
        </w:rPr>
        <w:t>w zorganizowanej grupie przestępczej albo związku mającym na</w:t>
      </w:r>
      <w:r>
        <w:rPr>
          <w:rFonts w:ascii="Arial" w:hAnsi="Arial" w:cs="Arial"/>
        </w:rPr>
        <w:t xml:space="preserve"> </w:t>
      </w:r>
      <w:r w:rsidRPr="007064EA">
        <w:rPr>
          <w:rFonts w:ascii="Arial" w:hAnsi="Arial" w:cs="Arial"/>
        </w:rPr>
        <w:t>celu popełnienie przestępstwa lub przestępstwa skarbowego, o którym</w:t>
      </w:r>
      <w:r>
        <w:rPr>
          <w:rFonts w:ascii="Arial" w:hAnsi="Arial" w:cs="Arial"/>
        </w:rPr>
        <w:t xml:space="preserve"> </w:t>
      </w:r>
      <w:r w:rsidRPr="007064EA">
        <w:rPr>
          <w:rFonts w:ascii="Arial" w:hAnsi="Arial" w:cs="Arial"/>
        </w:rPr>
        <w:t>mowa w art. 258 Kodeksu karnego</w:t>
      </w:r>
      <w:r w:rsidR="006C0832">
        <w:rPr>
          <w:rFonts w:ascii="Arial" w:hAnsi="Arial" w:cs="Arial"/>
        </w:rPr>
        <w:t xml:space="preserve"> (</w:t>
      </w:r>
      <w:proofErr w:type="spellStart"/>
      <w:r w:rsidR="006B5C7D" w:rsidRPr="006B5C7D">
        <w:rPr>
          <w:rFonts w:ascii="Arial" w:hAnsi="Arial" w:cs="Arial"/>
        </w:rPr>
        <w:t>t.j</w:t>
      </w:r>
      <w:proofErr w:type="spellEnd"/>
      <w:r w:rsidR="006B5C7D" w:rsidRPr="006B5C7D">
        <w:rPr>
          <w:rFonts w:ascii="Arial" w:hAnsi="Arial" w:cs="Arial"/>
        </w:rPr>
        <w:t>. Dz. U. z 2025 r. poz. 383</w:t>
      </w:r>
      <w:r w:rsidR="006C0832">
        <w:rPr>
          <w:rFonts w:ascii="Arial" w:hAnsi="Arial" w:cs="Arial"/>
        </w:rPr>
        <w:t>)</w:t>
      </w:r>
      <w:r>
        <w:rPr>
          <w:rFonts w:ascii="Arial" w:hAnsi="Arial" w:cs="Arial"/>
        </w:rPr>
        <w:t>,</w:t>
      </w:r>
      <w:r w:rsidR="006C0832">
        <w:rPr>
          <w:rFonts w:ascii="Arial" w:hAnsi="Arial" w:cs="Arial"/>
        </w:rPr>
        <w:t xml:space="preserve"> </w:t>
      </w:r>
      <w:r w:rsidR="006C0832" w:rsidRPr="006C0832">
        <w:rPr>
          <w:rFonts w:ascii="Arial" w:hAnsi="Arial" w:cs="Arial"/>
        </w:rPr>
        <w:t>zwanego dalej ”Kodeksem karnym”</w:t>
      </w:r>
      <w:r w:rsidR="006C0832">
        <w:rPr>
          <w:rFonts w:ascii="Arial" w:hAnsi="Arial" w:cs="Arial"/>
        </w:rPr>
        <w:t>,</w:t>
      </w:r>
    </w:p>
    <w:p w:rsidR="00B066D0" w:rsidRPr="00B066D0" w:rsidRDefault="00B066D0" w:rsidP="00B066D0">
      <w:pPr>
        <w:numPr>
          <w:ilvl w:val="0"/>
          <w:numId w:val="29"/>
        </w:numPr>
        <w:spacing w:before="120" w:line="360" w:lineRule="auto"/>
        <w:jc w:val="both"/>
        <w:outlineLvl w:val="1"/>
        <w:rPr>
          <w:rFonts w:ascii="Arial" w:hAnsi="Arial" w:cs="Arial"/>
          <w:bCs/>
          <w:iCs/>
          <w:color w:val="000000"/>
          <w:lang w:val="x-none" w:eastAsia="x-none"/>
        </w:rPr>
      </w:pPr>
      <w:r w:rsidRPr="007064EA">
        <w:rPr>
          <w:rFonts w:ascii="Arial" w:hAnsi="Arial" w:cs="Arial"/>
        </w:rPr>
        <w:t>handlu ludźmi, o którym mowa w art. 189a Kodeksu karnego</w:t>
      </w:r>
      <w:r>
        <w:rPr>
          <w:rFonts w:ascii="Arial" w:hAnsi="Arial" w:cs="Arial"/>
        </w:rPr>
        <w:t>,</w:t>
      </w:r>
    </w:p>
    <w:p w:rsidR="00B066D0" w:rsidRPr="00B066D0" w:rsidRDefault="00B066D0" w:rsidP="00B066D0">
      <w:pPr>
        <w:numPr>
          <w:ilvl w:val="0"/>
          <w:numId w:val="29"/>
        </w:numPr>
        <w:spacing w:before="120" w:line="360" w:lineRule="auto"/>
        <w:jc w:val="both"/>
        <w:outlineLvl w:val="1"/>
        <w:rPr>
          <w:rFonts w:ascii="Arial" w:hAnsi="Arial" w:cs="Arial"/>
          <w:bCs/>
          <w:iCs/>
          <w:color w:val="000000"/>
          <w:lang w:val="x-none" w:eastAsia="x-none"/>
        </w:rPr>
      </w:pPr>
      <w:r w:rsidRPr="007064EA">
        <w:rPr>
          <w:rFonts w:ascii="Arial" w:hAnsi="Arial" w:cs="Arial"/>
        </w:rPr>
        <w:t>o którym mowa w art. 228–230a, art. 250a Kodeksu karnego, w art. 46–48</w:t>
      </w:r>
      <w:r>
        <w:rPr>
          <w:rFonts w:ascii="Arial" w:hAnsi="Arial" w:cs="Arial"/>
        </w:rPr>
        <w:t xml:space="preserve"> </w:t>
      </w:r>
      <w:r w:rsidRPr="007064EA">
        <w:rPr>
          <w:rFonts w:ascii="Arial" w:hAnsi="Arial" w:cs="Arial"/>
        </w:rPr>
        <w:t>ustawy z dnia 25 czerwca 2010 r. o sporcie (</w:t>
      </w:r>
      <w:proofErr w:type="spellStart"/>
      <w:r w:rsidR="00E21190" w:rsidRPr="00E21190">
        <w:rPr>
          <w:rFonts w:ascii="Arial" w:hAnsi="Arial" w:cs="Arial"/>
        </w:rPr>
        <w:t>t.j</w:t>
      </w:r>
      <w:proofErr w:type="spellEnd"/>
      <w:r w:rsidR="00E21190" w:rsidRPr="00E21190">
        <w:rPr>
          <w:rFonts w:ascii="Arial" w:hAnsi="Arial" w:cs="Arial"/>
        </w:rPr>
        <w:t>. Dz.U. z 202</w:t>
      </w:r>
      <w:r w:rsidR="008114D9">
        <w:rPr>
          <w:rFonts w:ascii="Arial" w:hAnsi="Arial" w:cs="Arial"/>
        </w:rPr>
        <w:t>6</w:t>
      </w:r>
      <w:r w:rsidR="00E21190" w:rsidRPr="00E21190">
        <w:rPr>
          <w:rFonts w:ascii="Arial" w:hAnsi="Arial" w:cs="Arial"/>
        </w:rPr>
        <w:t xml:space="preserve">r. poz. </w:t>
      </w:r>
      <w:r w:rsidR="008114D9">
        <w:rPr>
          <w:rFonts w:ascii="Arial" w:hAnsi="Arial" w:cs="Arial"/>
        </w:rPr>
        <w:t>95</w:t>
      </w:r>
      <w:r w:rsidRPr="007064EA">
        <w:rPr>
          <w:rFonts w:ascii="Arial" w:hAnsi="Arial" w:cs="Arial"/>
        </w:rPr>
        <w:t>) lub w art. 54 ust. 1–4 ustawy z dnia 12 maja</w:t>
      </w:r>
      <w:r>
        <w:rPr>
          <w:rFonts w:ascii="Arial" w:hAnsi="Arial" w:cs="Arial"/>
        </w:rPr>
        <w:t xml:space="preserve"> </w:t>
      </w:r>
      <w:r w:rsidRPr="007064EA">
        <w:rPr>
          <w:rFonts w:ascii="Arial" w:hAnsi="Arial" w:cs="Arial"/>
        </w:rPr>
        <w:t xml:space="preserve">2011 r. o refundacji leków, środków </w:t>
      </w:r>
      <w:r w:rsidRPr="007064EA">
        <w:rPr>
          <w:rFonts w:ascii="Arial" w:hAnsi="Arial" w:cs="Arial"/>
        </w:rPr>
        <w:lastRenderedPageBreak/>
        <w:t>spożywczych specjalnego</w:t>
      </w:r>
      <w:r>
        <w:rPr>
          <w:rFonts w:ascii="Arial" w:hAnsi="Arial" w:cs="Arial"/>
        </w:rPr>
        <w:t xml:space="preserve"> </w:t>
      </w:r>
      <w:r w:rsidRPr="007064EA">
        <w:rPr>
          <w:rFonts w:ascii="Arial" w:hAnsi="Arial" w:cs="Arial"/>
        </w:rPr>
        <w:t>przeznaczenia żywieniowego oraz wyrobów medycznych (</w:t>
      </w:r>
      <w:proofErr w:type="spellStart"/>
      <w:r w:rsidR="006B5C7D" w:rsidRPr="006B5C7D">
        <w:rPr>
          <w:rFonts w:ascii="Arial" w:hAnsi="Arial" w:cs="Arial"/>
        </w:rPr>
        <w:t>t.j</w:t>
      </w:r>
      <w:proofErr w:type="spellEnd"/>
      <w:r w:rsidR="006B5C7D" w:rsidRPr="006B5C7D">
        <w:rPr>
          <w:rFonts w:ascii="Arial" w:hAnsi="Arial" w:cs="Arial"/>
        </w:rPr>
        <w:t>. Dz. U. z 202</w:t>
      </w:r>
      <w:r w:rsidR="008114D9">
        <w:rPr>
          <w:rFonts w:ascii="Arial" w:hAnsi="Arial" w:cs="Arial"/>
        </w:rPr>
        <w:t>6</w:t>
      </w:r>
      <w:r w:rsidR="006B5C7D" w:rsidRPr="006B5C7D">
        <w:rPr>
          <w:rFonts w:ascii="Arial" w:hAnsi="Arial" w:cs="Arial"/>
        </w:rPr>
        <w:t xml:space="preserve"> r. poz. </w:t>
      </w:r>
      <w:r w:rsidR="008114D9">
        <w:rPr>
          <w:rFonts w:ascii="Arial" w:hAnsi="Arial" w:cs="Arial"/>
        </w:rPr>
        <w:t>253</w:t>
      </w:r>
      <w:r w:rsidRPr="007064EA">
        <w:rPr>
          <w:rFonts w:ascii="Arial" w:hAnsi="Arial" w:cs="Arial"/>
        </w:rPr>
        <w:t>)</w:t>
      </w:r>
      <w:r>
        <w:rPr>
          <w:rFonts w:ascii="Arial" w:hAnsi="Arial" w:cs="Arial"/>
        </w:rPr>
        <w:t>,</w:t>
      </w:r>
    </w:p>
    <w:p w:rsidR="00B066D0" w:rsidRPr="00B066D0" w:rsidRDefault="00B066D0" w:rsidP="00B066D0">
      <w:pPr>
        <w:numPr>
          <w:ilvl w:val="0"/>
          <w:numId w:val="29"/>
        </w:numPr>
        <w:spacing w:before="120" w:line="360" w:lineRule="auto"/>
        <w:jc w:val="both"/>
        <w:outlineLvl w:val="1"/>
        <w:rPr>
          <w:rFonts w:ascii="Arial" w:hAnsi="Arial" w:cs="Arial"/>
          <w:bCs/>
          <w:iCs/>
          <w:color w:val="000000"/>
          <w:lang w:val="x-none" w:eastAsia="x-none"/>
        </w:rPr>
      </w:pPr>
      <w:r w:rsidRPr="007064EA">
        <w:rPr>
          <w:rFonts w:ascii="Arial" w:hAnsi="Arial" w:cs="Arial"/>
        </w:rPr>
        <w:t>finansowania przestępstwa o charakterze terrorystycznym, o którym mowa</w:t>
      </w:r>
      <w:r>
        <w:rPr>
          <w:rFonts w:ascii="Arial" w:hAnsi="Arial" w:cs="Arial"/>
        </w:rPr>
        <w:t xml:space="preserve"> </w:t>
      </w:r>
      <w:r w:rsidRPr="007064EA">
        <w:rPr>
          <w:rFonts w:ascii="Arial" w:hAnsi="Arial" w:cs="Arial"/>
        </w:rPr>
        <w:t>w art. 165a Kodeksu karnego, lub przestępstwo udaremniania lub</w:t>
      </w:r>
      <w:r>
        <w:rPr>
          <w:rFonts w:ascii="Arial" w:hAnsi="Arial" w:cs="Arial"/>
        </w:rPr>
        <w:t xml:space="preserve"> </w:t>
      </w:r>
      <w:r w:rsidRPr="007064EA">
        <w:rPr>
          <w:rFonts w:ascii="Arial" w:hAnsi="Arial" w:cs="Arial"/>
        </w:rPr>
        <w:t>utrudniania stwierdzenia przestępnego pochodzenia pieniędzy lub</w:t>
      </w:r>
      <w:r>
        <w:rPr>
          <w:rFonts w:ascii="Arial" w:hAnsi="Arial" w:cs="Arial"/>
        </w:rPr>
        <w:t xml:space="preserve"> </w:t>
      </w:r>
      <w:r w:rsidRPr="007064EA">
        <w:rPr>
          <w:rFonts w:ascii="Arial" w:hAnsi="Arial" w:cs="Arial"/>
        </w:rPr>
        <w:t>ukrywania ich pochodzenia, o którym mowa w art. 299 Kodeksu karnego</w:t>
      </w:r>
      <w:r>
        <w:rPr>
          <w:rFonts w:ascii="Arial" w:hAnsi="Arial" w:cs="Arial"/>
        </w:rPr>
        <w:t>,</w:t>
      </w:r>
    </w:p>
    <w:p w:rsidR="00B066D0" w:rsidRPr="00B066D0" w:rsidRDefault="00B066D0" w:rsidP="00B066D0">
      <w:pPr>
        <w:numPr>
          <w:ilvl w:val="0"/>
          <w:numId w:val="29"/>
        </w:numPr>
        <w:spacing w:before="120" w:line="360" w:lineRule="auto"/>
        <w:jc w:val="both"/>
        <w:outlineLvl w:val="1"/>
        <w:rPr>
          <w:rFonts w:ascii="Arial" w:hAnsi="Arial" w:cs="Arial"/>
          <w:bCs/>
          <w:iCs/>
          <w:color w:val="000000"/>
          <w:lang w:val="x-none" w:eastAsia="x-none"/>
        </w:rPr>
      </w:pPr>
      <w:r w:rsidRPr="007064EA">
        <w:rPr>
          <w:rFonts w:ascii="Arial" w:hAnsi="Arial" w:cs="Arial"/>
        </w:rPr>
        <w:t>o charakterze terrorystycznym, o którym mowa w art. 115 § 20 Kodeksu</w:t>
      </w:r>
      <w:r>
        <w:rPr>
          <w:rFonts w:ascii="Arial" w:hAnsi="Arial" w:cs="Arial"/>
        </w:rPr>
        <w:t xml:space="preserve"> </w:t>
      </w:r>
      <w:r w:rsidRPr="007064EA">
        <w:rPr>
          <w:rFonts w:ascii="Arial" w:hAnsi="Arial" w:cs="Arial"/>
        </w:rPr>
        <w:t>karnego, lub mające na celu popełnienie tego przestępstwa</w:t>
      </w:r>
      <w:r>
        <w:rPr>
          <w:rFonts w:ascii="Arial" w:hAnsi="Arial" w:cs="Arial"/>
        </w:rPr>
        <w:t>,</w:t>
      </w:r>
    </w:p>
    <w:p w:rsidR="00B066D0" w:rsidRPr="00B066D0" w:rsidRDefault="00B066D0" w:rsidP="00B066D0">
      <w:pPr>
        <w:numPr>
          <w:ilvl w:val="0"/>
          <w:numId w:val="29"/>
        </w:numPr>
        <w:spacing w:before="120" w:line="360" w:lineRule="auto"/>
        <w:jc w:val="both"/>
        <w:outlineLvl w:val="1"/>
        <w:rPr>
          <w:rFonts w:ascii="Arial" w:hAnsi="Arial" w:cs="Arial"/>
          <w:bCs/>
          <w:iCs/>
          <w:color w:val="000000"/>
          <w:lang w:val="x-none" w:eastAsia="x-none"/>
        </w:rPr>
      </w:pPr>
      <w:r w:rsidRPr="007064EA">
        <w:rPr>
          <w:rFonts w:ascii="Arial" w:hAnsi="Arial" w:cs="Arial"/>
        </w:rPr>
        <w:t>powierzenia wykonywania pracy małoletniemu cudzoziemcowi, o którym</w:t>
      </w:r>
      <w:r>
        <w:rPr>
          <w:rFonts w:ascii="Arial" w:hAnsi="Arial" w:cs="Arial"/>
        </w:rPr>
        <w:t xml:space="preserve"> </w:t>
      </w:r>
      <w:r w:rsidRPr="007064EA">
        <w:rPr>
          <w:rFonts w:ascii="Arial" w:hAnsi="Arial" w:cs="Arial"/>
        </w:rPr>
        <w:t>mowa w art. 9 ust. 2 ustawy z dnia 15 czerwca 2012 r. o skutkach</w:t>
      </w:r>
      <w:r>
        <w:rPr>
          <w:rFonts w:ascii="Arial" w:hAnsi="Arial" w:cs="Arial"/>
        </w:rPr>
        <w:t xml:space="preserve"> </w:t>
      </w:r>
      <w:r w:rsidRPr="007064EA">
        <w:rPr>
          <w:rFonts w:ascii="Arial" w:hAnsi="Arial" w:cs="Arial"/>
        </w:rPr>
        <w:t>powierzania wykonywania pracy cudzoziemcom przebywającym wbrew</w:t>
      </w:r>
      <w:r>
        <w:rPr>
          <w:rFonts w:ascii="Arial" w:hAnsi="Arial" w:cs="Arial"/>
        </w:rPr>
        <w:t xml:space="preserve"> </w:t>
      </w:r>
      <w:r w:rsidRPr="007064EA">
        <w:rPr>
          <w:rFonts w:ascii="Arial" w:hAnsi="Arial" w:cs="Arial"/>
        </w:rPr>
        <w:t>przepisom na terytorium Rzeczypospolitej Polskiej (Dz. U. z 202</w:t>
      </w:r>
      <w:r w:rsidR="008114D9">
        <w:rPr>
          <w:rFonts w:ascii="Arial" w:hAnsi="Arial" w:cs="Arial"/>
        </w:rPr>
        <w:t>5</w:t>
      </w:r>
      <w:r w:rsidRPr="007064EA">
        <w:rPr>
          <w:rFonts w:ascii="Arial" w:hAnsi="Arial" w:cs="Arial"/>
        </w:rPr>
        <w:t xml:space="preserve"> r. poz.</w:t>
      </w:r>
      <w:r>
        <w:rPr>
          <w:rFonts w:ascii="Arial" w:hAnsi="Arial" w:cs="Arial"/>
        </w:rPr>
        <w:t xml:space="preserve"> </w:t>
      </w:r>
      <w:r w:rsidR="008114D9">
        <w:rPr>
          <w:rFonts w:ascii="Arial" w:hAnsi="Arial" w:cs="Arial"/>
        </w:rPr>
        <w:t>621</w:t>
      </w:r>
      <w:r w:rsidRPr="007064EA">
        <w:rPr>
          <w:rFonts w:ascii="Arial" w:hAnsi="Arial" w:cs="Arial"/>
        </w:rPr>
        <w:t>)</w:t>
      </w:r>
      <w:r>
        <w:rPr>
          <w:rFonts w:ascii="Arial" w:hAnsi="Arial" w:cs="Arial"/>
        </w:rPr>
        <w:t>,</w:t>
      </w:r>
    </w:p>
    <w:p w:rsidR="00B066D0" w:rsidRPr="00B066D0" w:rsidRDefault="00B066D0" w:rsidP="00B066D0">
      <w:pPr>
        <w:numPr>
          <w:ilvl w:val="0"/>
          <w:numId w:val="29"/>
        </w:numPr>
        <w:spacing w:before="120" w:line="360" w:lineRule="auto"/>
        <w:jc w:val="both"/>
        <w:outlineLvl w:val="1"/>
        <w:rPr>
          <w:rFonts w:ascii="Arial" w:hAnsi="Arial" w:cs="Arial"/>
          <w:bCs/>
          <w:iCs/>
          <w:color w:val="000000"/>
          <w:lang w:val="x-none" w:eastAsia="x-none"/>
        </w:rPr>
      </w:pPr>
      <w:r w:rsidRPr="00575664">
        <w:rPr>
          <w:rFonts w:ascii="Arial" w:hAnsi="Arial"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r>
        <w:rPr>
          <w:rFonts w:ascii="Arial" w:hAnsi="Arial" w:cs="Arial"/>
        </w:rPr>
        <w:t>,</w:t>
      </w:r>
    </w:p>
    <w:p w:rsidR="00B066D0" w:rsidRPr="00B066D0" w:rsidRDefault="00B066D0" w:rsidP="00B066D0">
      <w:pPr>
        <w:numPr>
          <w:ilvl w:val="0"/>
          <w:numId w:val="29"/>
        </w:numPr>
        <w:spacing w:before="120" w:line="360" w:lineRule="auto"/>
        <w:jc w:val="both"/>
        <w:outlineLvl w:val="1"/>
        <w:rPr>
          <w:rFonts w:ascii="Arial" w:hAnsi="Arial" w:cs="Arial"/>
          <w:bCs/>
          <w:iCs/>
          <w:color w:val="000000"/>
          <w:lang w:val="x-none" w:eastAsia="x-none"/>
        </w:rPr>
      </w:pPr>
      <w:r w:rsidRPr="00575664">
        <w:rPr>
          <w:rFonts w:ascii="Arial" w:hAnsi="Arial" w:cs="Arial"/>
        </w:rPr>
        <w:t>o którym mowa w art. 9 ust. 1 i 3 lub art. 10 ustawy z dnia 15 czerwca</w:t>
      </w:r>
      <w:r>
        <w:rPr>
          <w:rFonts w:ascii="Arial" w:hAnsi="Arial" w:cs="Arial"/>
        </w:rPr>
        <w:t xml:space="preserve"> </w:t>
      </w:r>
      <w:r w:rsidRPr="00575664">
        <w:rPr>
          <w:rFonts w:ascii="Arial" w:hAnsi="Arial" w:cs="Arial"/>
        </w:rPr>
        <w:t>2012 r. o skutkach powierzania wykonywania pracy cudzoziemcom</w:t>
      </w:r>
      <w:r>
        <w:rPr>
          <w:rFonts w:ascii="Arial" w:hAnsi="Arial" w:cs="Arial"/>
        </w:rPr>
        <w:t xml:space="preserve"> </w:t>
      </w:r>
      <w:r w:rsidRPr="00575664">
        <w:rPr>
          <w:rFonts w:ascii="Arial" w:hAnsi="Arial" w:cs="Arial"/>
        </w:rPr>
        <w:t>przebywającym wbrew przepisom na terytorium Rzeczypospolitej Polskiej</w:t>
      </w:r>
    </w:p>
    <w:p w:rsidR="00B066D0" w:rsidRPr="00B066D0" w:rsidRDefault="00B066D0" w:rsidP="00B066D0">
      <w:pPr>
        <w:spacing w:before="120" w:line="360" w:lineRule="auto"/>
        <w:ind w:left="1040"/>
        <w:jc w:val="both"/>
        <w:outlineLvl w:val="1"/>
        <w:rPr>
          <w:rFonts w:ascii="Arial" w:hAnsi="Arial" w:cs="Arial"/>
          <w:bCs/>
          <w:iCs/>
          <w:color w:val="000000"/>
          <w:lang w:val="x-none" w:eastAsia="x-none"/>
        </w:rPr>
      </w:pPr>
      <w:r>
        <w:rPr>
          <w:rFonts w:ascii="Arial" w:hAnsi="Arial" w:cs="Arial"/>
        </w:rPr>
        <w:t xml:space="preserve">- </w:t>
      </w:r>
      <w:r w:rsidRPr="00575664">
        <w:rPr>
          <w:rFonts w:ascii="Arial" w:hAnsi="Arial" w:cs="Arial"/>
        </w:rPr>
        <w:t>lub za odpowiedni czyn zabroniony określony w przepisach prawa obcego</w:t>
      </w:r>
      <w:r>
        <w:rPr>
          <w:rFonts w:ascii="Arial" w:hAnsi="Arial" w:cs="Arial"/>
        </w:rPr>
        <w:t>;</w:t>
      </w:r>
    </w:p>
    <w:p w:rsidR="00B066D0" w:rsidRPr="00B066D0" w:rsidRDefault="00B066D0" w:rsidP="00B066D0">
      <w:pPr>
        <w:numPr>
          <w:ilvl w:val="0"/>
          <w:numId w:val="28"/>
        </w:numPr>
        <w:spacing w:before="120" w:line="360" w:lineRule="auto"/>
        <w:jc w:val="both"/>
        <w:outlineLvl w:val="1"/>
        <w:rPr>
          <w:rFonts w:ascii="Arial" w:hAnsi="Arial" w:cs="Arial"/>
          <w:bCs/>
          <w:iCs/>
          <w:color w:val="000000"/>
          <w:lang w:val="x-none" w:eastAsia="x-none"/>
        </w:rPr>
      </w:pPr>
      <w:r w:rsidRPr="00575664">
        <w:rPr>
          <w:rFonts w:ascii="Arial" w:hAnsi="Arial" w:cs="Arial"/>
        </w:rPr>
        <w:t xml:space="preserve">jeżeli urzędującego członka jego organu zarządzającego lub nadzorczego, wspólnika spółki w spółce jawnej lub partnerskiej albo komplementariusza w spółce komandytowej lub komandytowo-akcyjnej lub prokurenta </w:t>
      </w:r>
      <w:r>
        <w:rPr>
          <w:rFonts w:ascii="Arial" w:hAnsi="Arial" w:cs="Arial"/>
        </w:rPr>
        <w:t>p</w:t>
      </w:r>
      <w:r w:rsidRPr="00575664">
        <w:rPr>
          <w:rFonts w:ascii="Arial" w:hAnsi="Arial" w:cs="Arial"/>
        </w:rPr>
        <w:t>rawomocnie skazano za przestępstwo, o którym mowa w pkt 1</w:t>
      </w:r>
      <w:r>
        <w:rPr>
          <w:rFonts w:ascii="Arial" w:hAnsi="Arial" w:cs="Arial"/>
        </w:rPr>
        <w:t>;</w:t>
      </w:r>
    </w:p>
    <w:p w:rsidR="00B066D0" w:rsidRPr="00B066D0" w:rsidRDefault="00B066D0" w:rsidP="00B066D0">
      <w:pPr>
        <w:numPr>
          <w:ilvl w:val="0"/>
          <w:numId w:val="28"/>
        </w:numPr>
        <w:spacing w:before="120" w:line="360" w:lineRule="auto"/>
        <w:jc w:val="both"/>
        <w:outlineLvl w:val="1"/>
        <w:rPr>
          <w:rFonts w:ascii="Arial" w:hAnsi="Arial" w:cs="Arial"/>
          <w:bCs/>
          <w:iCs/>
          <w:color w:val="000000"/>
          <w:lang w:val="x-none" w:eastAsia="x-none"/>
        </w:rPr>
      </w:pPr>
      <w:r w:rsidRPr="00575664">
        <w:rPr>
          <w:rFonts w:ascii="Arial" w:hAnsi="Arial" w:cs="Arial"/>
        </w:rPr>
        <w:t>wobec którego wydano prawomocny wyrok sądu lub ostateczną decyzję</w:t>
      </w:r>
      <w:r>
        <w:rPr>
          <w:rFonts w:ascii="Arial" w:hAnsi="Arial" w:cs="Arial"/>
        </w:rPr>
        <w:t xml:space="preserve"> </w:t>
      </w:r>
      <w:r w:rsidRPr="00575664">
        <w:rPr>
          <w:rFonts w:ascii="Arial" w:hAnsi="Arial" w:cs="Arial"/>
        </w:rPr>
        <w:t>administracyjną o zaleganiu z uiszczeniem podatków, opłat lub składek na</w:t>
      </w:r>
      <w:r>
        <w:rPr>
          <w:rFonts w:ascii="Arial" w:hAnsi="Arial" w:cs="Arial"/>
        </w:rPr>
        <w:t xml:space="preserve"> </w:t>
      </w:r>
      <w:r w:rsidRPr="00575664">
        <w:rPr>
          <w:rFonts w:ascii="Arial" w:hAnsi="Arial" w:cs="Arial"/>
        </w:rPr>
        <w:t>ubezpieczenie społeczne lub zdrowotne, chyba że wykonawca odpowiednio</w:t>
      </w:r>
      <w:r>
        <w:rPr>
          <w:rFonts w:ascii="Arial" w:hAnsi="Arial" w:cs="Arial"/>
        </w:rPr>
        <w:t xml:space="preserve"> </w:t>
      </w:r>
      <w:r w:rsidRPr="00575664">
        <w:rPr>
          <w:rFonts w:ascii="Arial" w:hAnsi="Arial" w:cs="Arial"/>
        </w:rPr>
        <w:t>przed upływem terminu do składania wniosków o dopuszczenie do udziału</w:t>
      </w:r>
      <w:r>
        <w:rPr>
          <w:rFonts w:ascii="Arial" w:hAnsi="Arial" w:cs="Arial"/>
        </w:rPr>
        <w:t xml:space="preserve"> </w:t>
      </w:r>
      <w:r w:rsidRPr="00575664">
        <w:rPr>
          <w:rFonts w:ascii="Arial" w:hAnsi="Arial" w:cs="Arial"/>
        </w:rPr>
        <w:t>w postępowaniu albo przed upływem terminu składania ofert dokonał płatności</w:t>
      </w:r>
      <w:r>
        <w:rPr>
          <w:rFonts w:ascii="Arial" w:hAnsi="Arial" w:cs="Arial"/>
        </w:rPr>
        <w:t xml:space="preserve"> </w:t>
      </w:r>
      <w:r w:rsidRPr="00575664">
        <w:rPr>
          <w:rFonts w:ascii="Arial" w:hAnsi="Arial" w:cs="Arial"/>
        </w:rPr>
        <w:lastRenderedPageBreak/>
        <w:t>należnych podatków, opłat lub składek na ubezpieczenie społeczne lub</w:t>
      </w:r>
      <w:r>
        <w:rPr>
          <w:rFonts w:ascii="Arial" w:hAnsi="Arial" w:cs="Arial"/>
        </w:rPr>
        <w:t xml:space="preserve"> </w:t>
      </w:r>
      <w:r w:rsidRPr="00575664">
        <w:rPr>
          <w:rFonts w:ascii="Arial" w:hAnsi="Arial" w:cs="Arial"/>
        </w:rPr>
        <w:t>zdrowotne wraz z odsetkami lub grzywnami lub zawarł wiążące porozumienie</w:t>
      </w:r>
      <w:r>
        <w:rPr>
          <w:rFonts w:ascii="Arial" w:hAnsi="Arial" w:cs="Arial"/>
        </w:rPr>
        <w:t xml:space="preserve"> </w:t>
      </w:r>
      <w:r w:rsidRPr="00575664">
        <w:rPr>
          <w:rFonts w:ascii="Arial" w:hAnsi="Arial" w:cs="Arial"/>
        </w:rPr>
        <w:t>w sprawie spłaty tych należności</w:t>
      </w:r>
      <w:r>
        <w:rPr>
          <w:rFonts w:ascii="Arial" w:hAnsi="Arial" w:cs="Arial"/>
        </w:rPr>
        <w:t>;</w:t>
      </w:r>
    </w:p>
    <w:p w:rsidR="00B066D0" w:rsidRPr="00B066D0" w:rsidRDefault="00B066D0" w:rsidP="00B066D0">
      <w:pPr>
        <w:numPr>
          <w:ilvl w:val="0"/>
          <w:numId w:val="28"/>
        </w:numPr>
        <w:spacing w:before="120" w:line="360" w:lineRule="auto"/>
        <w:jc w:val="both"/>
        <w:outlineLvl w:val="1"/>
        <w:rPr>
          <w:rFonts w:ascii="Arial" w:hAnsi="Arial" w:cs="Arial"/>
          <w:bCs/>
          <w:iCs/>
          <w:color w:val="000000"/>
          <w:lang w:val="x-none" w:eastAsia="x-none"/>
        </w:rPr>
      </w:pPr>
      <w:r w:rsidRPr="00575664">
        <w:rPr>
          <w:rFonts w:ascii="Arial" w:hAnsi="Arial" w:cs="Arial"/>
        </w:rPr>
        <w:t>wobec którego prawomocnie orzeczono zakaz ubiegania się o zamówienia</w:t>
      </w:r>
      <w:r>
        <w:rPr>
          <w:rFonts w:ascii="Arial" w:hAnsi="Arial" w:cs="Arial"/>
        </w:rPr>
        <w:t xml:space="preserve"> </w:t>
      </w:r>
      <w:r w:rsidRPr="00575664">
        <w:rPr>
          <w:rFonts w:ascii="Arial" w:hAnsi="Arial" w:cs="Arial"/>
        </w:rPr>
        <w:t>publiczne</w:t>
      </w:r>
      <w:r>
        <w:rPr>
          <w:rFonts w:ascii="Arial" w:hAnsi="Arial" w:cs="Arial"/>
        </w:rPr>
        <w:t>;</w:t>
      </w:r>
    </w:p>
    <w:p w:rsidR="00B066D0" w:rsidRPr="00B066D0" w:rsidRDefault="00B066D0" w:rsidP="00B066D0">
      <w:pPr>
        <w:numPr>
          <w:ilvl w:val="0"/>
          <w:numId w:val="28"/>
        </w:numPr>
        <w:spacing w:before="120" w:line="360" w:lineRule="auto"/>
        <w:jc w:val="both"/>
        <w:outlineLvl w:val="1"/>
        <w:rPr>
          <w:rFonts w:ascii="Arial" w:hAnsi="Arial" w:cs="Arial"/>
          <w:bCs/>
          <w:iCs/>
          <w:color w:val="000000"/>
          <w:lang w:val="x-none" w:eastAsia="x-none"/>
        </w:rPr>
      </w:pPr>
      <w:r w:rsidRPr="00575664">
        <w:rPr>
          <w:rFonts w:ascii="Arial" w:hAnsi="Arial" w:cs="Arial"/>
        </w:rPr>
        <w:t>jeżeli zamawiający może stwierdzić, na podstawie wiarygodnych przesłanek, że</w:t>
      </w:r>
      <w:r>
        <w:rPr>
          <w:rFonts w:ascii="Arial" w:hAnsi="Arial" w:cs="Arial"/>
        </w:rPr>
        <w:t xml:space="preserve"> </w:t>
      </w:r>
      <w:r w:rsidRPr="00575664">
        <w:rPr>
          <w:rFonts w:ascii="Arial" w:hAnsi="Arial" w:cs="Arial"/>
        </w:rPr>
        <w:t>wykonawca zawarł z innymi wykonawcami porozumienie mające na celu</w:t>
      </w:r>
      <w:r>
        <w:rPr>
          <w:rFonts w:ascii="Arial" w:hAnsi="Arial" w:cs="Arial"/>
        </w:rPr>
        <w:t xml:space="preserve"> </w:t>
      </w:r>
      <w:r w:rsidRPr="00575664">
        <w:rPr>
          <w:rFonts w:ascii="Arial" w:hAnsi="Arial" w:cs="Arial"/>
        </w:rPr>
        <w:t>zakłócenie konkurencji, w szczególności jeżeli należąc do tej samej grupy</w:t>
      </w:r>
      <w:r>
        <w:rPr>
          <w:rFonts w:ascii="Arial" w:hAnsi="Arial" w:cs="Arial"/>
        </w:rPr>
        <w:t xml:space="preserve"> </w:t>
      </w:r>
      <w:r w:rsidRPr="00575664">
        <w:rPr>
          <w:rFonts w:ascii="Arial" w:hAnsi="Arial" w:cs="Arial"/>
        </w:rPr>
        <w:t>kapitałowej w rozumieniu ustawy z dnia 16 lutego 2007 r. o ochronie</w:t>
      </w:r>
      <w:r>
        <w:rPr>
          <w:rFonts w:ascii="Arial" w:hAnsi="Arial" w:cs="Arial"/>
        </w:rPr>
        <w:t xml:space="preserve"> </w:t>
      </w:r>
      <w:r w:rsidRPr="00575664">
        <w:rPr>
          <w:rFonts w:ascii="Arial" w:hAnsi="Arial" w:cs="Arial"/>
        </w:rPr>
        <w:t>konkurencji i konsumentów, złożyli odrębne oferty, oferty częściowe lub</w:t>
      </w:r>
      <w:r>
        <w:rPr>
          <w:rFonts w:ascii="Arial" w:hAnsi="Arial" w:cs="Arial"/>
        </w:rPr>
        <w:t xml:space="preserve"> </w:t>
      </w:r>
      <w:r w:rsidRPr="00575664">
        <w:rPr>
          <w:rFonts w:ascii="Arial" w:hAnsi="Arial" w:cs="Arial"/>
        </w:rPr>
        <w:t>wnioski o dopuszczenie do udziału w postępowaniu, chyba że wykażą, że</w:t>
      </w:r>
      <w:r>
        <w:rPr>
          <w:rFonts w:ascii="Arial" w:hAnsi="Arial" w:cs="Arial"/>
        </w:rPr>
        <w:t xml:space="preserve"> </w:t>
      </w:r>
      <w:r w:rsidRPr="00575664">
        <w:rPr>
          <w:rFonts w:ascii="Arial" w:hAnsi="Arial" w:cs="Arial"/>
        </w:rPr>
        <w:t>przygotowali te oferty lub wnioski niezależnie od siebie</w:t>
      </w:r>
      <w:r>
        <w:rPr>
          <w:rFonts w:ascii="Arial" w:hAnsi="Arial" w:cs="Arial"/>
        </w:rPr>
        <w:t>;</w:t>
      </w:r>
    </w:p>
    <w:p w:rsidR="00B066D0" w:rsidRPr="00B066D0" w:rsidRDefault="00B066D0" w:rsidP="00B066D0">
      <w:pPr>
        <w:numPr>
          <w:ilvl w:val="0"/>
          <w:numId w:val="28"/>
        </w:numPr>
        <w:spacing w:before="120" w:line="360" w:lineRule="auto"/>
        <w:jc w:val="both"/>
        <w:outlineLvl w:val="1"/>
        <w:rPr>
          <w:rFonts w:ascii="Arial" w:hAnsi="Arial" w:cs="Arial"/>
          <w:bCs/>
          <w:iCs/>
          <w:color w:val="000000"/>
          <w:lang w:val="x-none" w:eastAsia="x-none"/>
        </w:rPr>
      </w:pPr>
      <w:r w:rsidRPr="00575664">
        <w:rPr>
          <w:rFonts w:ascii="Arial" w:hAnsi="Arial" w:cs="Arial"/>
        </w:rPr>
        <w:t>jeżeli, w przypadkach, o których mowa w art. 85 ust. 1</w:t>
      </w:r>
      <w:r>
        <w:rPr>
          <w:rFonts w:ascii="Arial" w:hAnsi="Arial" w:cs="Arial"/>
        </w:rPr>
        <w:t xml:space="preserve"> ustawy </w:t>
      </w:r>
      <w:proofErr w:type="spellStart"/>
      <w:r>
        <w:rPr>
          <w:rFonts w:ascii="Arial" w:hAnsi="Arial" w:cs="Arial"/>
        </w:rPr>
        <w:t>Pzp</w:t>
      </w:r>
      <w:proofErr w:type="spellEnd"/>
      <w:r w:rsidRPr="00575664">
        <w:rPr>
          <w:rFonts w:ascii="Arial" w:hAnsi="Arial" w:cs="Arial"/>
        </w:rPr>
        <w:t>, doszło do zakłócenia</w:t>
      </w:r>
      <w:r>
        <w:rPr>
          <w:rFonts w:ascii="Arial" w:hAnsi="Arial" w:cs="Arial"/>
        </w:rPr>
        <w:t xml:space="preserve"> </w:t>
      </w:r>
      <w:r w:rsidRPr="00575664">
        <w:rPr>
          <w:rFonts w:ascii="Arial" w:hAnsi="Arial" w:cs="Arial"/>
        </w:rPr>
        <w:t>konkurencji wynikającego z wcześniejszego zaangażowania tego wykonawcy</w:t>
      </w:r>
      <w:r>
        <w:rPr>
          <w:rFonts w:ascii="Arial" w:hAnsi="Arial" w:cs="Arial"/>
        </w:rPr>
        <w:t xml:space="preserve"> </w:t>
      </w:r>
      <w:r w:rsidRPr="00575664">
        <w:rPr>
          <w:rFonts w:ascii="Arial" w:hAnsi="Arial" w:cs="Arial"/>
        </w:rPr>
        <w:t>lub podmiotu, który należy z wykonawcą do tej samej grupy kapitałowej</w:t>
      </w:r>
      <w:r>
        <w:rPr>
          <w:rFonts w:ascii="Arial" w:hAnsi="Arial" w:cs="Arial"/>
        </w:rPr>
        <w:t xml:space="preserve"> </w:t>
      </w:r>
      <w:r w:rsidRPr="00575664">
        <w:rPr>
          <w:rFonts w:ascii="Arial" w:hAnsi="Arial" w:cs="Arial"/>
        </w:rPr>
        <w:t>w rozumieniu ustawy z dnia 16 lutego 2007 r. o ochronie konkurencji</w:t>
      </w:r>
      <w:r>
        <w:rPr>
          <w:rFonts w:ascii="Arial" w:hAnsi="Arial" w:cs="Arial"/>
        </w:rPr>
        <w:t xml:space="preserve"> </w:t>
      </w:r>
      <w:r w:rsidRPr="00575664">
        <w:rPr>
          <w:rFonts w:ascii="Arial" w:hAnsi="Arial" w:cs="Arial"/>
        </w:rPr>
        <w:t>i konsumentów, chyba że spowodowane tym zakłócenie konkurencji może być</w:t>
      </w:r>
      <w:r>
        <w:rPr>
          <w:rFonts w:ascii="Arial" w:hAnsi="Arial" w:cs="Arial"/>
        </w:rPr>
        <w:t xml:space="preserve"> </w:t>
      </w:r>
      <w:r w:rsidRPr="00575664">
        <w:rPr>
          <w:rFonts w:ascii="Arial" w:hAnsi="Arial" w:cs="Arial"/>
        </w:rPr>
        <w:t>wyeliminowane w inny sposób niż przez wykluczenie wykonawcy z udziału</w:t>
      </w:r>
      <w:r>
        <w:rPr>
          <w:rFonts w:ascii="Arial" w:hAnsi="Arial" w:cs="Arial"/>
        </w:rPr>
        <w:t xml:space="preserve"> </w:t>
      </w:r>
      <w:r w:rsidRPr="00575664">
        <w:rPr>
          <w:rFonts w:ascii="Arial" w:hAnsi="Arial" w:cs="Arial"/>
        </w:rPr>
        <w:t>w postępowaniu o udzielenie zamówienia</w:t>
      </w:r>
      <w:r>
        <w:rPr>
          <w:rFonts w:ascii="Arial" w:hAnsi="Arial" w:cs="Arial"/>
        </w:rPr>
        <w:t>.</w:t>
      </w:r>
    </w:p>
    <w:p w:rsidR="001945A0" w:rsidRDefault="00B066D0" w:rsidP="00B066D0">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wykluczy z postępowania o udzielenie zamówienia Wykonawcę</w:t>
      </w:r>
      <w:r>
        <w:rPr>
          <w:rFonts w:ascii="Arial" w:hAnsi="Arial" w:cs="Arial"/>
          <w:bCs/>
          <w:iCs/>
          <w:color w:val="000000"/>
          <w:lang w:val="x-none" w:eastAsia="x-none"/>
        </w:rPr>
        <w:t xml:space="preserve">, </w:t>
      </w:r>
      <w:r w:rsidR="001945A0" w:rsidRPr="00B066D0">
        <w:rPr>
          <w:rFonts w:ascii="Arial" w:hAnsi="Arial" w:cs="Arial"/>
          <w:bCs/>
          <w:iCs/>
          <w:color w:val="000000"/>
          <w:lang w:val="x-none" w:eastAsia="x-none"/>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6B5C7D" w:rsidRPr="006B5C7D">
        <w:rPr>
          <w:rFonts w:ascii="Arial" w:hAnsi="Arial" w:cs="Arial"/>
          <w:bCs/>
          <w:iCs/>
          <w:color w:val="000000"/>
          <w:lang w:val="x-none" w:eastAsia="x-none"/>
        </w:rPr>
        <w:t>t.j</w:t>
      </w:r>
      <w:proofErr w:type="spellEnd"/>
      <w:r w:rsidR="006B5C7D" w:rsidRPr="006B5C7D">
        <w:rPr>
          <w:rFonts w:ascii="Arial" w:hAnsi="Arial" w:cs="Arial"/>
          <w:bCs/>
          <w:iCs/>
          <w:color w:val="000000"/>
          <w:lang w:val="x-none" w:eastAsia="x-none"/>
        </w:rPr>
        <w:t>. Dz. U. z 2025 r. poz. 514</w:t>
      </w:r>
      <w:r w:rsidR="001945A0" w:rsidRPr="00B066D0">
        <w:rPr>
          <w:rFonts w:ascii="Arial" w:hAnsi="Arial" w:cs="Arial"/>
          <w:bCs/>
          <w:iCs/>
          <w:color w:val="000000"/>
          <w:lang w:val="x-none" w:eastAsia="x-none"/>
        </w:rPr>
        <w:t>).</w:t>
      </w:r>
    </w:p>
    <w:p w:rsidR="004E2EC5" w:rsidRPr="007222F4" w:rsidRDefault="004E2EC5" w:rsidP="004E2EC5">
      <w:pPr>
        <w:tabs>
          <w:tab w:val="left" w:pos="708"/>
        </w:tabs>
        <w:spacing w:line="360" w:lineRule="auto"/>
        <w:ind w:left="680"/>
        <w:jc w:val="both"/>
        <w:outlineLvl w:val="1"/>
        <w:rPr>
          <w:rFonts w:ascii="Arial" w:hAnsi="Arial" w:cs="Arial"/>
          <w:bCs/>
          <w:iCs/>
          <w:color w:val="000000"/>
          <w:sz w:val="16"/>
          <w:szCs w:val="16"/>
          <w:lang w:val="x-none" w:eastAsia="x-none"/>
        </w:rPr>
      </w:pPr>
    </w:p>
    <w:p w:rsidR="004E2EC5" w:rsidRPr="007222F4" w:rsidRDefault="004E2EC5" w:rsidP="004E2EC5">
      <w:pPr>
        <w:pStyle w:val="Nagwek2"/>
        <w:spacing w:line="360" w:lineRule="auto"/>
        <w:rPr>
          <w:rFonts w:ascii="Arial" w:hAnsi="Arial" w:cs="Arial"/>
        </w:rPr>
      </w:pPr>
      <w:r w:rsidRPr="007222F4">
        <w:rPr>
          <w:rFonts w:ascii="Arial" w:hAnsi="Arial" w:cs="Arial"/>
        </w:rPr>
        <w:t xml:space="preserve">Zamawiający, </w:t>
      </w:r>
      <w:r w:rsidRPr="007222F4">
        <w:rPr>
          <w:rFonts w:ascii="Arial" w:hAnsi="Arial" w:cs="Arial"/>
          <w:lang w:val="pl-PL"/>
        </w:rPr>
        <w:t xml:space="preserve">na podstawie art. 109 ust. 1 ustawy </w:t>
      </w:r>
      <w:proofErr w:type="spellStart"/>
      <w:r w:rsidRPr="007222F4">
        <w:rPr>
          <w:rFonts w:ascii="Arial" w:hAnsi="Arial" w:cs="Arial"/>
          <w:lang w:val="pl-PL"/>
        </w:rPr>
        <w:t>Pzp</w:t>
      </w:r>
      <w:proofErr w:type="spellEnd"/>
      <w:r w:rsidRPr="007222F4">
        <w:rPr>
          <w:rFonts w:ascii="Arial" w:hAnsi="Arial" w:cs="Arial"/>
          <w:lang w:val="pl-PL"/>
        </w:rPr>
        <w:t>,</w:t>
      </w:r>
      <w:r w:rsidRPr="007222F4">
        <w:rPr>
          <w:rFonts w:ascii="Arial" w:hAnsi="Arial" w:cs="Arial"/>
        </w:rPr>
        <w:t xml:space="preserve"> wykluczy z postępowania o udzielenie zamówienia Wykonawcę</w:t>
      </w:r>
      <w:r w:rsidRPr="007222F4">
        <w:rPr>
          <w:rFonts w:ascii="Arial" w:hAnsi="Arial" w:cs="Arial"/>
          <w:lang w:val="pl-PL"/>
        </w:rPr>
        <w:t>:</w:t>
      </w:r>
    </w:p>
    <w:p w:rsidR="004E2EC5" w:rsidRPr="007222F4" w:rsidRDefault="004E2EC5" w:rsidP="004E2EC5">
      <w:pPr>
        <w:spacing w:line="360" w:lineRule="auto"/>
        <w:ind w:left="680"/>
        <w:jc w:val="both"/>
        <w:outlineLvl w:val="1"/>
        <w:rPr>
          <w:rFonts w:ascii="Arial" w:hAnsi="Arial" w:cs="Arial"/>
          <w:bCs/>
          <w:iCs/>
          <w:color w:val="000000"/>
          <w:lang w:val="x-none" w:eastAsia="x-none"/>
        </w:rPr>
      </w:pPr>
    </w:p>
    <w:p w:rsidR="004E2EC5" w:rsidRPr="007222F4" w:rsidRDefault="004E2EC5" w:rsidP="004E2EC5">
      <w:pPr>
        <w:numPr>
          <w:ilvl w:val="0"/>
          <w:numId w:val="25"/>
        </w:numPr>
        <w:spacing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który naruszył obowiązki dotyczące płatności podatków, opłat lub składek na ubezpieczenia społeczne lub zdrowotne, z wyjątkiem przypadku, o którym mowa w art. 108 ust. 1 pkt 3</w:t>
      </w:r>
      <w:r>
        <w:rPr>
          <w:rFonts w:ascii="Arial" w:hAnsi="Arial" w:cs="Arial"/>
          <w:bCs/>
          <w:iCs/>
          <w:color w:val="000000"/>
          <w:lang w:eastAsia="x-none"/>
        </w:rPr>
        <w:t xml:space="preserve"> ustawy </w:t>
      </w:r>
      <w:proofErr w:type="spellStart"/>
      <w:r>
        <w:rPr>
          <w:rFonts w:ascii="Arial" w:hAnsi="Arial" w:cs="Arial"/>
          <w:bCs/>
          <w:iCs/>
          <w:color w:val="000000"/>
          <w:lang w:eastAsia="x-none"/>
        </w:rPr>
        <w:t>Pzp</w:t>
      </w:r>
      <w:proofErr w:type="spellEnd"/>
      <w:r w:rsidRPr="007222F4">
        <w:rPr>
          <w:rFonts w:ascii="Arial" w:hAnsi="Arial" w:cs="Arial"/>
          <w:bCs/>
          <w:iCs/>
          <w:color w:val="000000"/>
          <w:lang w:eastAsia="x-none"/>
        </w:rPr>
        <w:t xml:space="preserve">, chyba że Wykonawca odpowiednio przed upływem terminu do składania wniosków o dopuszczenie do udziału w postępowaniu albo przed upływem terminu składania ofert dokonał płatności </w:t>
      </w:r>
      <w:r w:rsidRPr="007222F4">
        <w:rPr>
          <w:rFonts w:ascii="Arial" w:hAnsi="Arial" w:cs="Arial"/>
          <w:bCs/>
          <w:iCs/>
          <w:color w:val="000000"/>
          <w:lang w:eastAsia="x-none"/>
        </w:rPr>
        <w:lastRenderedPageBreak/>
        <w:t>należnych podatków, opłat lub składek na ubezpieczenia społeczne lub zdrowotne wraz z odsetkami lub grzywnami lub zawarł wiążące porozumienie w sprawie spłaty tych należności.</w:t>
      </w:r>
    </w:p>
    <w:p w:rsidR="004E2EC5" w:rsidRPr="007222F4" w:rsidRDefault="004E2EC5" w:rsidP="004E2EC5">
      <w:pPr>
        <w:spacing w:line="360" w:lineRule="auto"/>
        <w:ind w:left="680"/>
        <w:jc w:val="both"/>
        <w:outlineLvl w:val="1"/>
        <w:rPr>
          <w:rFonts w:ascii="Arial" w:hAnsi="Arial" w:cs="Arial"/>
          <w:bCs/>
          <w:iCs/>
          <w:color w:val="000000"/>
          <w:lang w:val="x-none" w:eastAsia="x-none"/>
        </w:rPr>
      </w:pPr>
    </w:p>
    <w:p w:rsidR="004E2EC5" w:rsidRPr="007222F4" w:rsidRDefault="004E2EC5" w:rsidP="004E2EC5">
      <w:pPr>
        <w:numPr>
          <w:ilvl w:val="0"/>
          <w:numId w:val="25"/>
        </w:numPr>
        <w:spacing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4E2EC5" w:rsidRPr="007222F4" w:rsidRDefault="004E2EC5" w:rsidP="004E2EC5">
      <w:pPr>
        <w:spacing w:line="360" w:lineRule="auto"/>
        <w:ind w:left="680"/>
        <w:jc w:val="both"/>
        <w:outlineLvl w:val="1"/>
        <w:rPr>
          <w:rFonts w:ascii="Arial" w:hAnsi="Arial" w:cs="Arial"/>
          <w:bCs/>
          <w:iCs/>
          <w:color w:val="000000"/>
          <w:lang w:val="x-none" w:eastAsia="x-none"/>
        </w:rPr>
      </w:pPr>
    </w:p>
    <w:p w:rsidR="004E2EC5" w:rsidRPr="007222F4" w:rsidRDefault="004E2EC5" w:rsidP="004E2EC5">
      <w:pPr>
        <w:numPr>
          <w:ilvl w:val="0"/>
          <w:numId w:val="25"/>
        </w:numPr>
        <w:spacing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4E2EC5" w:rsidRPr="007222F4" w:rsidRDefault="004E2EC5" w:rsidP="004E2EC5">
      <w:pPr>
        <w:spacing w:line="360" w:lineRule="auto"/>
        <w:ind w:left="680"/>
        <w:jc w:val="both"/>
        <w:outlineLvl w:val="1"/>
        <w:rPr>
          <w:rFonts w:ascii="Arial" w:hAnsi="Arial" w:cs="Arial"/>
          <w:bCs/>
          <w:iCs/>
          <w:color w:val="000000"/>
          <w:lang w:val="x-none" w:eastAsia="x-none"/>
        </w:rPr>
      </w:pPr>
    </w:p>
    <w:p w:rsidR="004E2EC5" w:rsidRPr="007222F4" w:rsidRDefault="004E2EC5" w:rsidP="004E2EC5">
      <w:pPr>
        <w:numPr>
          <w:ilvl w:val="0"/>
          <w:numId w:val="25"/>
        </w:numPr>
        <w:spacing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rsidR="001B365B" w:rsidRPr="007222F4" w:rsidRDefault="001B365B" w:rsidP="00F74153">
      <w:pPr>
        <w:tabs>
          <w:tab w:val="left" w:pos="708"/>
        </w:tabs>
        <w:spacing w:line="360" w:lineRule="auto"/>
        <w:ind w:left="680"/>
        <w:jc w:val="both"/>
        <w:outlineLvl w:val="1"/>
        <w:rPr>
          <w:rFonts w:ascii="Arial" w:hAnsi="Arial" w:cs="Arial"/>
          <w:bCs/>
          <w:iCs/>
          <w:color w:val="000000"/>
          <w:lang w:val="x-none" w:eastAsia="x-none"/>
        </w:rPr>
      </w:pP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Wykluczenie Wykonawcy nastąpi w przypadkach, o których mowa w art. </w:t>
      </w:r>
      <w:r w:rsidRPr="007222F4">
        <w:rPr>
          <w:rFonts w:ascii="Arial" w:hAnsi="Arial" w:cs="Arial"/>
          <w:bCs/>
          <w:iCs/>
          <w:color w:val="000000"/>
          <w:lang w:eastAsia="x-none"/>
        </w:rPr>
        <w:t>111</w:t>
      </w:r>
      <w:r w:rsidRPr="007222F4">
        <w:rPr>
          <w:rFonts w:ascii="Arial" w:hAnsi="Arial" w:cs="Arial"/>
          <w:bCs/>
          <w:iCs/>
          <w:color w:val="000000"/>
          <w:lang w:val="x-none" w:eastAsia="x-none"/>
        </w:rPr>
        <w:t xml:space="preserve"> </w:t>
      </w:r>
      <w:r w:rsidRPr="007222F4">
        <w:rPr>
          <w:rFonts w:ascii="Arial" w:hAnsi="Arial" w:cs="Arial"/>
          <w:bCs/>
          <w:iCs/>
          <w:color w:val="000000"/>
          <w:lang w:eastAsia="x-none"/>
        </w:rPr>
        <w:t>u</w:t>
      </w:r>
      <w:r w:rsidRPr="007222F4">
        <w:rPr>
          <w:rFonts w:ascii="Arial" w:hAnsi="Arial" w:cs="Arial"/>
          <w:bCs/>
          <w:iCs/>
          <w:color w:val="000000"/>
          <w:lang w:val="x-none" w:eastAsia="x-none"/>
        </w:rPr>
        <w:t xml:space="preserve">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w:t>
      </w:r>
    </w:p>
    <w:p w:rsidR="001B365B" w:rsidRPr="007222F4" w:rsidRDefault="00785AAD" w:rsidP="00F74153">
      <w:pPr>
        <w:numPr>
          <w:ilvl w:val="1"/>
          <w:numId w:val="1"/>
        </w:numPr>
        <w:spacing w:before="120" w:line="360" w:lineRule="auto"/>
        <w:jc w:val="both"/>
        <w:outlineLvl w:val="1"/>
        <w:rPr>
          <w:rFonts w:ascii="Arial" w:hAnsi="Arial" w:cs="Arial"/>
          <w:bCs/>
          <w:iCs/>
          <w:color w:val="000000"/>
          <w:lang w:val="x-none" w:eastAsia="x-none"/>
        </w:rPr>
      </w:pPr>
      <w:r w:rsidRPr="00785AAD">
        <w:rPr>
          <w:rFonts w:ascii="Arial" w:hAnsi="Arial" w:cs="Arial"/>
          <w:bCs/>
          <w:iCs/>
          <w:color w:val="000000"/>
          <w:lang w:eastAsia="x-none"/>
        </w:rPr>
        <w:t xml:space="preserve">Wykonawca nie podlega wykluczeniu w okolicznościach określonych w art. 108 ust. 1 pkt 1, 2 i 5 </w:t>
      </w:r>
      <w:r w:rsidR="004E2EC5" w:rsidRPr="00785AAD">
        <w:rPr>
          <w:rFonts w:ascii="Arial" w:hAnsi="Arial" w:cs="Arial"/>
          <w:bCs/>
          <w:iCs/>
          <w:color w:val="000000"/>
          <w:lang w:eastAsia="x-none"/>
        </w:rPr>
        <w:t xml:space="preserve">lub art. 109 ust. 1 pkt 2‒5 i 7‒10 </w:t>
      </w:r>
      <w:r w:rsidRPr="00785AAD">
        <w:rPr>
          <w:rFonts w:ascii="Arial" w:hAnsi="Arial" w:cs="Arial"/>
          <w:bCs/>
          <w:iCs/>
          <w:color w:val="000000"/>
          <w:lang w:eastAsia="x-none"/>
        </w:rPr>
        <w:t xml:space="preserve"> ustawy </w:t>
      </w:r>
      <w:proofErr w:type="spellStart"/>
      <w:r w:rsidRPr="00785AAD">
        <w:rPr>
          <w:rFonts w:ascii="Arial" w:hAnsi="Arial" w:cs="Arial"/>
          <w:bCs/>
          <w:iCs/>
          <w:color w:val="000000"/>
          <w:lang w:eastAsia="x-none"/>
        </w:rPr>
        <w:t>Pzp</w:t>
      </w:r>
      <w:proofErr w:type="spellEnd"/>
      <w:r w:rsidRPr="00785AAD">
        <w:rPr>
          <w:rFonts w:ascii="Arial" w:hAnsi="Arial" w:cs="Arial"/>
          <w:bCs/>
          <w:iCs/>
          <w:color w:val="000000"/>
          <w:lang w:eastAsia="x-none"/>
        </w:rPr>
        <w:t xml:space="preserve">, jeżeli udowodni Zamawiającemu, że spełnił łącznie przesłanki określone w art. 110 ust. 2 ustawy </w:t>
      </w:r>
      <w:proofErr w:type="spellStart"/>
      <w:r w:rsidRPr="00785AAD">
        <w:rPr>
          <w:rFonts w:ascii="Arial" w:hAnsi="Arial" w:cs="Arial"/>
          <w:bCs/>
          <w:iCs/>
          <w:color w:val="000000"/>
          <w:lang w:eastAsia="x-none"/>
        </w:rPr>
        <w:t>Pzp</w:t>
      </w:r>
      <w:proofErr w:type="spellEnd"/>
      <w:r w:rsidR="001B365B" w:rsidRPr="007222F4">
        <w:rPr>
          <w:rFonts w:ascii="Arial" w:hAnsi="Arial" w:cs="Arial"/>
          <w:bCs/>
          <w:iCs/>
          <w:color w:val="000000"/>
          <w:lang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Zamawiający oceni, czy podjęte przez Wykonawcę czynności</w:t>
      </w:r>
      <w:r w:rsidR="001945A0" w:rsidRPr="007222F4">
        <w:rPr>
          <w:rFonts w:ascii="Arial" w:hAnsi="Arial" w:cs="Arial"/>
          <w:bCs/>
          <w:iCs/>
          <w:color w:val="000000"/>
          <w:lang w:eastAsia="x-none"/>
        </w:rPr>
        <w:t xml:space="preserve">, </w:t>
      </w:r>
      <w:bookmarkStart w:id="8" w:name="_Hlk103676798"/>
      <w:r w:rsidR="001945A0" w:rsidRPr="007222F4">
        <w:rPr>
          <w:rFonts w:ascii="Arial" w:hAnsi="Arial" w:cs="Arial"/>
          <w:bCs/>
          <w:iCs/>
          <w:color w:val="000000"/>
          <w:lang w:eastAsia="x-none"/>
        </w:rPr>
        <w:t xml:space="preserve">o których mowa w art. 110 ust. 2 ustawy </w:t>
      </w:r>
      <w:proofErr w:type="spellStart"/>
      <w:r w:rsidR="001945A0" w:rsidRPr="007222F4">
        <w:rPr>
          <w:rFonts w:ascii="Arial" w:hAnsi="Arial" w:cs="Arial"/>
          <w:bCs/>
          <w:iCs/>
          <w:color w:val="000000"/>
          <w:lang w:eastAsia="x-none"/>
        </w:rPr>
        <w:t>Pzp</w:t>
      </w:r>
      <w:bookmarkEnd w:id="8"/>
      <w:proofErr w:type="spellEnd"/>
      <w:r w:rsidR="001945A0" w:rsidRPr="007222F4">
        <w:rPr>
          <w:rFonts w:ascii="Arial" w:hAnsi="Arial" w:cs="Arial"/>
          <w:bCs/>
          <w:iCs/>
          <w:color w:val="000000"/>
          <w:lang w:eastAsia="x-none"/>
        </w:rPr>
        <w:t>,</w:t>
      </w:r>
      <w:r w:rsidRPr="007222F4">
        <w:rPr>
          <w:rFonts w:ascii="Arial" w:hAnsi="Arial" w:cs="Arial"/>
          <w:bCs/>
          <w:iCs/>
          <w:color w:val="000000"/>
          <w:lang w:eastAsia="x-none"/>
        </w:rPr>
        <w:t xml:space="preserve"> są wystarczające do wykazania jego rzetelności, uwzględniając wagę i szczególne okoliczności czynu Wykonawcy, a jeżeli uzna, że nie są wystarczające, wykluczy Wykonawcę.</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Zamawiający może wykluczyć Wykonawcę na każdym etapie postępowania, ofertę Wykonawcy wykluczonego uznaje się za odrzuconą.</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eastAsia="x-none"/>
        </w:rPr>
      </w:pPr>
      <w:bookmarkStart w:id="9" w:name="_Toc258314248"/>
      <w:r w:rsidRPr="007222F4">
        <w:rPr>
          <w:rFonts w:ascii="Arial" w:hAnsi="Arial" w:cs="Arial"/>
          <w:b/>
          <w:bCs/>
          <w:caps/>
          <w:kern w:val="32"/>
          <w:lang w:eastAsia="x-none"/>
        </w:rPr>
        <w:t>informacja o podmiotowych środkach dowodowych</w:t>
      </w:r>
      <w:bookmarkEnd w:id="9"/>
    </w:p>
    <w:p w:rsidR="001B365B" w:rsidRPr="007222F4" w:rsidRDefault="001B365B" w:rsidP="00F74153">
      <w:pPr>
        <w:numPr>
          <w:ilvl w:val="1"/>
          <w:numId w:val="1"/>
        </w:numPr>
        <w:spacing w:before="120" w:after="6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7222F4" w:rsidTr="004E2EC5">
        <w:tc>
          <w:tcPr>
            <w:tcW w:w="709" w:type="dxa"/>
            <w:tcBorders>
              <w:top w:val="single" w:sz="4" w:space="0" w:color="auto"/>
              <w:left w:val="single" w:sz="4" w:space="0" w:color="auto"/>
              <w:bottom w:val="single" w:sz="4" w:space="0" w:color="auto"/>
              <w:right w:val="single" w:sz="4" w:space="0" w:color="auto"/>
            </w:tcBorders>
            <w:hideMark/>
          </w:tcPr>
          <w:p w:rsidR="001B365B" w:rsidRPr="00F74153" w:rsidRDefault="001B365B" w:rsidP="005D4A02">
            <w:pPr>
              <w:spacing w:before="120" w:after="120" w:line="276" w:lineRule="auto"/>
              <w:jc w:val="center"/>
              <w:rPr>
                <w:rFonts w:ascii="Arial" w:hAnsi="Arial" w:cs="Arial"/>
              </w:rPr>
            </w:pPr>
            <w:r w:rsidRPr="00F74153">
              <w:rPr>
                <w:rFonts w:ascii="Arial" w:hAnsi="Arial" w:cs="Arial"/>
                <w:b/>
              </w:rPr>
              <w:t>Lp.</w:t>
            </w:r>
          </w:p>
        </w:tc>
        <w:tc>
          <w:tcPr>
            <w:tcW w:w="7826" w:type="dxa"/>
            <w:tcBorders>
              <w:top w:val="single" w:sz="4" w:space="0" w:color="auto"/>
              <w:left w:val="single" w:sz="4" w:space="0" w:color="auto"/>
              <w:bottom w:val="single" w:sz="4" w:space="0" w:color="auto"/>
              <w:right w:val="single" w:sz="4" w:space="0" w:color="auto"/>
            </w:tcBorders>
            <w:hideMark/>
          </w:tcPr>
          <w:p w:rsidR="001B365B" w:rsidRPr="00F74153" w:rsidRDefault="001B365B" w:rsidP="005D4A02">
            <w:pPr>
              <w:spacing w:before="120" w:after="120" w:line="276" w:lineRule="auto"/>
              <w:jc w:val="both"/>
              <w:rPr>
                <w:rFonts w:ascii="Arial" w:hAnsi="Arial" w:cs="Arial"/>
              </w:rPr>
            </w:pPr>
            <w:r w:rsidRPr="00F74153">
              <w:rPr>
                <w:rFonts w:ascii="Arial" w:hAnsi="Arial" w:cs="Arial"/>
                <w:b/>
              </w:rPr>
              <w:t>Wymagany dokument</w:t>
            </w:r>
          </w:p>
        </w:tc>
      </w:tr>
      <w:tr w:rsidR="004E2EC5" w:rsidRPr="007222F4" w:rsidTr="004E2EC5">
        <w:tc>
          <w:tcPr>
            <w:tcW w:w="709"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after="120" w:line="360" w:lineRule="auto"/>
              <w:jc w:val="center"/>
              <w:rPr>
                <w:rFonts w:ascii="Arial" w:hAnsi="Arial" w:cs="Arial"/>
              </w:rPr>
            </w:pPr>
            <w:r w:rsidRPr="004E2EC5">
              <w:rPr>
                <w:rFonts w:ascii="Arial" w:hAnsi="Arial" w:cs="Arial"/>
              </w:rPr>
              <w:t>1</w:t>
            </w:r>
          </w:p>
        </w:tc>
        <w:tc>
          <w:tcPr>
            <w:tcW w:w="7826"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line="360" w:lineRule="auto"/>
              <w:jc w:val="both"/>
              <w:rPr>
                <w:rFonts w:ascii="Arial" w:hAnsi="Arial" w:cs="Arial"/>
              </w:rPr>
            </w:pPr>
            <w:r w:rsidRPr="004E2EC5">
              <w:rPr>
                <w:rFonts w:ascii="Arial" w:hAnsi="Arial" w:cs="Arial"/>
                <w:b/>
              </w:rPr>
              <w:t>Oświadczenie o niepodleganiu wykluczeniu oraz spełnianiu warunków udziału</w:t>
            </w:r>
          </w:p>
          <w:p w:rsidR="004E2EC5" w:rsidRPr="004E2EC5" w:rsidRDefault="004E2EC5" w:rsidP="00F400E3">
            <w:pPr>
              <w:spacing w:before="60" w:after="60" w:line="360" w:lineRule="auto"/>
              <w:jc w:val="both"/>
              <w:rPr>
                <w:rFonts w:ascii="Arial" w:hAnsi="Arial" w:cs="Arial"/>
              </w:rPr>
            </w:pPr>
            <w:r w:rsidRPr="004E2EC5">
              <w:rPr>
                <w:rFonts w:ascii="Arial" w:hAnsi="Arial" w:cs="Arial"/>
              </w:rPr>
              <w:t>Aktualne na dzień składania ofert oświadczenie Wykonawcy stanowiące wstępne potwierdzenie spełniania warunków udziału w postępowaniu oraz brak podstaw wykluczenia.</w:t>
            </w:r>
          </w:p>
          <w:p w:rsidR="004E2EC5" w:rsidRPr="004E2EC5" w:rsidRDefault="004E2EC5" w:rsidP="00F400E3">
            <w:pPr>
              <w:spacing w:before="60" w:after="60" w:line="360" w:lineRule="auto"/>
              <w:jc w:val="both"/>
              <w:rPr>
                <w:rFonts w:ascii="Arial" w:hAnsi="Arial" w:cs="Arial"/>
              </w:rPr>
            </w:pPr>
          </w:p>
          <w:p w:rsidR="004E2EC5" w:rsidRPr="007222F4" w:rsidRDefault="004E2EC5" w:rsidP="00F400E3">
            <w:pPr>
              <w:spacing w:before="60" w:after="60" w:line="360" w:lineRule="auto"/>
              <w:jc w:val="both"/>
              <w:rPr>
                <w:rFonts w:ascii="Arial" w:hAnsi="Arial" w:cs="Arial"/>
              </w:rPr>
            </w:pPr>
            <w:r w:rsidRPr="004E2EC5">
              <w:rPr>
                <w:rFonts w:ascii="Arial" w:hAnsi="Arial" w:cs="Arial"/>
              </w:rPr>
              <w:t>Do oferty należy dołączyć wypełniony Kosztorys ofertowy.</w:t>
            </w:r>
          </w:p>
        </w:tc>
      </w:tr>
    </w:tbl>
    <w:p w:rsidR="004E2EC5" w:rsidRPr="007222F4" w:rsidRDefault="001B365B"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7222F4">
        <w:rPr>
          <w:rFonts w:ascii="Arial" w:hAnsi="Arial" w:cs="Arial"/>
          <w:bCs/>
          <w:iCs/>
          <w:color w:val="000000"/>
          <w:lang w:eastAsia="x-none"/>
        </w:rPr>
        <w:t xml:space="preserve"> dowodowych: </w:t>
      </w:r>
    </w:p>
    <w:p w:rsidR="004E2EC5" w:rsidRPr="007222F4" w:rsidRDefault="004E2EC5" w:rsidP="004E2EC5">
      <w:pPr>
        <w:numPr>
          <w:ilvl w:val="0"/>
          <w:numId w:val="7"/>
        </w:numPr>
        <w:tabs>
          <w:tab w:val="left" w:pos="708"/>
        </w:tabs>
        <w:spacing w:before="60" w:after="60" w:line="360" w:lineRule="auto"/>
        <w:ind w:left="1037" w:hanging="357"/>
        <w:jc w:val="both"/>
        <w:outlineLvl w:val="1"/>
        <w:rPr>
          <w:rFonts w:ascii="Arial" w:hAnsi="Arial" w:cs="Arial"/>
          <w:bCs/>
          <w:iCs/>
          <w:color w:val="000000"/>
          <w:lang w:eastAsia="x-none"/>
        </w:rPr>
      </w:pPr>
      <w:r w:rsidRPr="007222F4">
        <w:rPr>
          <w:rFonts w:ascii="Arial" w:hAnsi="Arial" w:cs="Arial"/>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4E2EC5" w:rsidRPr="007222F4" w:rsidTr="00F400E3">
        <w:tc>
          <w:tcPr>
            <w:tcW w:w="708" w:type="dxa"/>
            <w:tcBorders>
              <w:top w:val="single" w:sz="4" w:space="0" w:color="auto"/>
              <w:left w:val="single" w:sz="4" w:space="0" w:color="auto"/>
              <w:bottom w:val="single" w:sz="4" w:space="0" w:color="auto"/>
              <w:right w:val="single" w:sz="4" w:space="0" w:color="auto"/>
            </w:tcBorders>
            <w:hideMark/>
          </w:tcPr>
          <w:p w:rsidR="004E2EC5" w:rsidRPr="00F74153" w:rsidRDefault="004E2EC5" w:rsidP="00F400E3">
            <w:pPr>
              <w:spacing w:before="120" w:after="120" w:line="276" w:lineRule="auto"/>
              <w:jc w:val="center"/>
              <w:rPr>
                <w:rFonts w:ascii="Arial" w:hAnsi="Arial" w:cs="Arial"/>
              </w:rPr>
            </w:pPr>
            <w:r w:rsidRPr="00F74153">
              <w:rPr>
                <w:rFonts w:ascii="Arial" w:hAnsi="Arial" w:cs="Arial"/>
                <w:b/>
              </w:rPr>
              <w:t>Lp.</w:t>
            </w:r>
          </w:p>
        </w:tc>
        <w:tc>
          <w:tcPr>
            <w:tcW w:w="7662" w:type="dxa"/>
            <w:tcBorders>
              <w:top w:val="single" w:sz="4" w:space="0" w:color="auto"/>
              <w:left w:val="single" w:sz="4" w:space="0" w:color="auto"/>
              <w:bottom w:val="single" w:sz="4" w:space="0" w:color="auto"/>
              <w:right w:val="single" w:sz="4" w:space="0" w:color="auto"/>
            </w:tcBorders>
            <w:hideMark/>
          </w:tcPr>
          <w:p w:rsidR="004E2EC5" w:rsidRPr="00F74153" w:rsidRDefault="004E2EC5" w:rsidP="00F400E3">
            <w:pPr>
              <w:spacing w:before="120" w:after="120" w:line="276" w:lineRule="auto"/>
              <w:jc w:val="both"/>
              <w:rPr>
                <w:rFonts w:ascii="Arial" w:hAnsi="Arial" w:cs="Arial"/>
              </w:rPr>
            </w:pPr>
            <w:r w:rsidRPr="00F74153">
              <w:rPr>
                <w:rFonts w:ascii="Arial" w:hAnsi="Arial" w:cs="Arial"/>
                <w:b/>
              </w:rPr>
              <w:t>Wymagany dokument</w:t>
            </w:r>
          </w:p>
        </w:tc>
      </w:tr>
      <w:tr w:rsidR="004E2EC5" w:rsidRPr="007222F4" w:rsidTr="00F400E3">
        <w:tc>
          <w:tcPr>
            <w:tcW w:w="70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after="120" w:line="360" w:lineRule="auto"/>
              <w:jc w:val="center"/>
              <w:rPr>
                <w:rFonts w:ascii="Arial" w:hAnsi="Arial" w:cs="Arial"/>
              </w:rPr>
            </w:pPr>
            <w:r w:rsidRPr="004E2EC5">
              <w:rPr>
                <w:rFonts w:ascii="Arial" w:hAnsi="Arial" w:cs="Arial"/>
              </w:rPr>
              <w:t>1</w:t>
            </w:r>
          </w:p>
        </w:tc>
        <w:tc>
          <w:tcPr>
            <w:tcW w:w="7662"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line="360" w:lineRule="auto"/>
              <w:jc w:val="both"/>
              <w:rPr>
                <w:rFonts w:ascii="Arial" w:hAnsi="Arial" w:cs="Arial"/>
                <w:b/>
                <w:bCs/>
              </w:rPr>
            </w:pPr>
            <w:r w:rsidRPr="004E2EC5">
              <w:rPr>
                <w:rFonts w:ascii="Arial" w:hAnsi="Arial" w:cs="Arial"/>
                <w:b/>
                <w:bCs/>
              </w:rPr>
              <w:t>Wykaz osób</w:t>
            </w:r>
          </w:p>
          <w:p w:rsidR="004E2EC5" w:rsidRPr="007222F4" w:rsidRDefault="004E2EC5" w:rsidP="00F400E3">
            <w:pPr>
              <w:spacing w:before="60" w:after="60" w:line="360" w:lineRule="auto"/>
              <w:jc w:val="both"/>
              <w:rPr>
                <w:rFonts w:ascii="Arial" w:hAnsi="Arial" w:cs="Arial"/>
              </w:rPr>
            </w:pPr>
            <w:r w:rsidRPr="004E2EC5">
              <w:rPr>
                <w:rFonts w:ascii="Arial" w:hAnsi="Arial" w:cs="Arial"/>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4E2EC5" w:rsidRPr="007222F4" w:rsidTr="00F400E3">
        <w:tc>
          <w:tcPr>
            <w:tcW w:w="70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after="120" w:line="360" w:lineRule="auto"/>
              <w:jc w:val="center"/>
              <w:rPr>
                <w:rFonts w:ascii="Arial" w:hAnsi="Arial" w:cs="Arial"/>
              </w:rPr>
            </w:pPr>
            <w:r w:rsidRPr="004E2EC5">
              <w:rPr>
                <w:rFonts w:ascii="Arial" w:hAnsi="Arial" w:cs="Arial"/>
              </w:rPr>
              <w:t>2</w:t>
            </w:r>
          </w:p>
        </w:tc>
        <w:tc>
          <w:tcPr>
            <w:tcW w:w="7662"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line="360" w:lineRule="auto"/>
              <w:jc w:val="both"/>
              <w:rPr>
                <w:rFonts w:ascii="Arial" w:hAnsi="Arial" w:cs="Arial"/>
                <w:b/>
                <w:bCs/>
              </w:rPr>
            </w:pPr>
            <w:r w:rsidRPr="004E2EC5">
              <w:rPr>
                <w:rFonts w:ascii="Arial" w:hAnsi="Arial" w:cs="Arial"/>
                <w:b/>
                <w:bCs/>
              </w:rPr>
              <w:t>Ubezpieczenie od odpowiedzialności cywilnej</w:t>
            </w:r>
          </w:p>
          <w:p w:rsidR="004E2EC5" w:rsidRPr="007222F4" w:rsidRDefault="004E2EC5" w:rsidP="00F400E3">
            <w:pPr>
              <w:spacing w:before="60" w:after="60" w:line="360" w:lineRule="auto"/>
              <w:jc w:val="both"/>
              <w:rPr>
                <w:rFonts w:ascii="Arial" w:hAnsi="Arial" w:cs="Arial"/>
              </w:rPr>
            </w:pPr>
            <w:r w:rsidRPr="004E2EC5">
              <w:rPr>
                <w:rFonts w:ascii="Arial" w:hAnsi="Arial" w:cs="Arial"/>
              </w:rPr>
              <w:lastRenderedPageBreak/>
              <w:t>Dokument potwierdzający, że Wykonawca jest ubezpieczony od odpowiedzialności cywilnej w zakresie prowadzonej działalności związanej z przedmiotem zamówienia ze wskazaniem sumy gwarancyjnej tego ubezpieczenia.</w:t>
            </w:r>
          </w:p>
        </w:tc>
      </w:tr>
      <w:tr w:rsidR="004E2EC5" w:rsidRPr="007222F4" w:rsidTr="00F400E3">
        <w:tc>
          <w:tcPr>
            <w:tcW w:w="70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after="120" w:line="360" w:lineRule="auto"/>
              <w:jc w:val="center"/>
              <w:rPr>
                <w:rFonts w:ascii="Arial" w:hAnsi="Arial" w:cs="Arial"/>
              </w:rPr>
            </w:pPr>
            <w:r w:rsidRPr="004E2EC5">
              <w:rPr>
                <w:rFonts w:ascii="Arial" w:hAnsi="Arial" w:cs="Arial"/>
              </w:rPr>
              <w:lastRenderedPageBreak/>
              <w:t>3</w:t>
            </w:r>
          </w:p>
        </w:tc>
        <w:tc>
          <w:tcPr>
            <w:tcW w:w="7662"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line="360" w:lineRule="auto"/>
              <w:jc w:val="both"/>
              <w:rPr>
                <w:rFonts w:ascii="Arial" w:hAnsi="Arial" w:cs="Arial"/>
                <w:b/>
                <w:bCs/>
              </w:rPr>
            </w:pPr>
            <w:r w:rsidRPr="004E2EC5">
              <w:rPr>
                <w:rFonts w:ascii="Arial" w:hAnsi="Arial" w:cs="Arial"/>
                <w:b/>
                <w:bCs/>
              </w:rPr>
              <w:t>Wykaz robót budowanych</w:t>
            </w:r>
          </w:p>
          <w:p w:rsidR="004E2EC5" w:rsidRPr="007222F4" w:rsidRDefault="004E2EC5" w:rsidP="00F400E3">
            <w:pPr>
              <w:spacing w:before="60" w:after="60" w:line="360" w:lineRule="auto"/>
              <w:jc w:val="both"/>
              <w:rPr>
                <w:rFonts w:ascii="Arial" w:hAnsi="Arial" w:cs="Arial"/>
              </w:rPr>
            </w:pPr>
            <w:r w:rsidRPr="004E2EC5">
              <w:rPr>
                <w:rFonts w:ascii="Arial" w:hAnsi="Arial" w:cs="Arial"/>
              </w:rPr>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bl>
    <w:p w:rsidR="004E2EC5" w:rsidRPr="007222F4" w:rsidRDefault="004E2EC5" w:rsidP="004E2EC5">
      <w:pPr>
        <w:numPr>
          <w:ilvl w:val="1"/>
          <w:numId w:val="1"/>
        </w:numPr>
        <w:spacing w:before="120" w:line="360" w:lineRule="auto"/>
        <w:jc w:val="both"/>
        <w:outlineLvl w:val="1"/>
        <w:rPr>
          <w:rFonts w:ascii="Arial" w:hAnsi="Arial" w:cs="Arial"/>
          <w:bCs/>
          <w:iCs/>
          <w:color w:val="000000"/>
          <w:sz w:val="16"/>
          <w:szCs w:val="16"/>
          <w:lang w:eastAsia="x-none"/>
        </w:rPr>
      </w:pPr>
    </w:p>
    <w:p w:rsidR="004E2EC5" w:rsidRPr="007222F4" w:rsidRDefault="004E2EC5" w:rsidP="004E2EC5">
      <w:pPr>
        <w:tabs>
          <w:tab w:val="left" w:pos="708"/>
        </w:tabs>
        <w:spacing w:line="360" w:lineRule="auto"/>
        <w:ind w:left="1038"/>
        <w:jc w:val="both"/>
        <w:outlineLvl w:val="1"/>
        <w:rPr>
          <w:rFonts w:ascii="Arial" w:hAnsi="Arial" w:cs="Arial"/>
          <w:bCs/>
          <w:iCs/>
          <w:color w:val="000000"/>
          <w:sz w:val="16"/>
          <w:szCs w:val="16"/>
          <w:lang w:eastAsia="x-none"/>
        </w:rPr>
      </w:pPr>
    </w:p>
    <w:p w:rsidR="004E2EC5" w:rsidRPr="007222F4" w:rsidRDefault="004E2EC5" w:rsidP="004E2EC5">
      <w:pPr>
        <w:numPr>
          <w:ilvl w:val="0"/>
          <w:numId w:val="7"/>
        </w:numPr>
        <w:tabs>
          <w:tab w:val="left" w:pos="708"/>
        </w:tabs>
        <w:spacing w:before="60" w:after="60" w:line="360" w:lineRule="auto"/>
        <w:ind w:left="1037" w:hanging="357"/>
        <w:jc w:val="both"/>
        <w:outlineLvl w:val="1"/>
        <w:rPr>
          <w:rFonts w:ascii="Arial" w:hAnsi="Arial" w:cs="Arial"/>
          <w:bCs/>
          <w:iCs/>
          <w:color w:val="000000"/>
          <w:lang w:eastAsia="x-none"/>
        </w:rPr>
      </w:pPr>
      <w:r w:rsidRPr="007222F4">
        <w:rPr>
          <w:rFonts w:ascii="Arial" w:hAnsi="Arial" w:cs="Arial"/>
          <w:bCs/>
          <w:iCs/>
          <w:color w:val="000000"/>
          <w:lang w:eastAsia="x-none"/>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E2EC5" w:rsidRPr="007222F4" w:rsidTr="00F400E3">
        <w:tc>
          <w:tcPr>
            <w:tcW w:w="708" w:type="dxa"/>
            <w:tcBorders>
              <w:top w:val="single" w:sz="4" w:space="0" w:color="auto"/>
              <w:left w:val="single" w:sz="4" w:space="0" w:color="auto"/>
              <w:bottom w:val="single" w:sz="4" w:space="0" w:color="auto"/>
              <w:right w:val="single" w:sz="4" w:space="0" w:color="auto"/>
            </w:tcBorders>
            <w:hideMark/>
          </w:tcPr>
          <w:p w:rsidR="004E2EC5" w:rsidRPr="00F74153" w:rsidRDefault="004E2EC5" w:rsidP="00F400E3">
            <w:pPr>
              <w:spacing w:before="120" w:after="120" w:line="276" w:lineRule="auto"/>
              <w:jc w:val="center"/>
              <w:rPr>
                <w:rFonts w:ascii="Arial" w:hAnsi="Arial" w:cs="Arial"/>
              </w:rPr>
            </w:pPr>
            <w:r w:rsidRPr="00F74153">
              <w:rPr>
                <w:rFonts w:ascii="Arial" w:hAnsi="Arial" w:cs="Arial"/>
                <w:b/>
              </w:rPr>
              <w:t>Lp.</w:t>
            </w:r>
          </w:p>
        </w:tc>
        <w:tc>
          <w:tcPr>
            <w:tcW w:w="7659" w:type="dxa"/>
            <w:tcBorders>
              <w:top w:val="single" w:sz="4" w:space="0" w:color="auto"/>
              <w:left w:val="single" w:sz="4" w:space="0" w:color="auto"/>
              <w:bottom w:val="single" w:sz="4" w:space="0" w:color="auto"/>
              <w:right w:val="single" w:sz="4" w:space="0" w:color="auto"/>
            </w:tcBorders>
            <w:hideMark/>
          </w:tcPr>
          <w:p w:rsidR="004E2EC5" w:rsidRPr="00F74153" w:rsidRDefault="004E2EC5" w:rsidP="00F400E3">
            <w:pPr>
              <w:spacing w:before="120" w:after="120" w:line="276" w:lineRule="auto"/>
              <w:jc w:val="both"/>
              <w:rPr>
                <w:rFonts w:ascii="Arial" w:hAnsi="Arial" w:cs="Arial"/>
              </w:rPr>
            </w:pPr>
            <w:r w:rsidRPr="00F74153">
              <w:rPr>
                <w:rFonts w:ascii="Arial" w:hAnsi="Arial" w:cs="Arial"/>
                <w:b/>
              </w:rPr>
              <w:t>Wymagany dokument</w:t>
            </w:r>
          </w:p>
        </w:tc>
      </w:tr>
      <w:tr w:rsidR="004E2EC5" w:rsidRPr="007222F4" w:rsidTr="00F400E3">
        <w:tc>
          <w:tcPr>
            <w:tcW w:w="70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after="120" w:line="360" w:lineRule="auto"/>
              <w:jc w:val="center"/>
              <w:rPr>
                <w:rFonts w:ascii="Arial" w:hAnsi="Arial" w:cs="Arial"/>
              </w:rPr>
            </w:pPr>
            <w:r w:rsidRPr="004E2EC5">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line="360" w:lineRule="auto"/>
              <w:jc w:val="both"/>
              <w:rPr>
                <w:rFonts w:ascii="Arial" w:hAnsi="Arial" w:cs="Arial"/>
                <w:b/>
                <w:bCs/>
              </w:rPr>
            </w:pPr>
            <w:r w:rsidRPr="004E2EC5">
              <w:rPr>
                <w:rFonts w:ascii="Arial" w:hAnsi="Arial" w:cs="Arial"/>
                <w:b/>
                <w:bCs/>
              </w:rPr>
              <w:t>Oświadczenie wykonawcy w sprawie grupy kapitałowej</w:t>
            </w:r>
          </w:p>
          <w:p w:rsidR="004E2EC5" w:rsidRPr="007222F4" w:rsidRDefault="004E2EC5" w:rsidP="00F400E3">
            <w:pPr>
              <w:spacing w:before="60" w:after="60" w:line="360" w:lineRule="auto"/>
              <w:jc w:val="both"/>
              <w:rPr>
                <w:rFonts w:ascii="Arial" w:hAnsi="Arial" w:cs="Arial"/>
              </w:rPr>
            </w:pPr>
            <w:r w:rsidRPr="004E2EC5">
              <w:rPr>
                <w:rFonts w:ascii="Arial" w:hAnsi="Arial" w:cs="Arial"/>
              </w:rPr>
              <w:t xml:space="preserve">Oświadczenie Wykonawcy, w zakresie art. 108 ust. 1 pkt 5 ustawy </w:t>
            </w:r>
            <w:proofErr w:type="spellStart"/>
            <w:r w:rsidRPr="004E2EC5">
              <w:rPr>
                <w:rFonts w:ascii="Arial" w:hAnsi="Arial" w:cs="Arial"/>
              </w:rPr>
              <w:t>Pzp</w:t>
            </w:r>
            <w:proofErr w:type="spellEnd"/>
            <w:r w:rsidRPr="004E2EC5">
              <w:rPr>
                <w:rFonts w:ascii="Arial" w:hAnsi="Arial" w:cs="Arial"/>
              </w:rPr>
              <w:t xml:space="preserve">,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w:t>
            </w:r>
            <w:r w:rsidRPr="004E2EC5">
              <w:rPr>
                <w:rFonts w:ascii="Arial" w:hAnsi="Arial" w:cs="Arial"/>
              </w:rPr>
              <w:lastRenderedPageBreak/>
              <w:t>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4E2EC5" w:rsidRPr="007222F4" w:rsidTr="00F400E3">
        <w:tc>
          <w:tcPr>
            <w:tcW w:w="70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after="120" w:line="360" w:lineRule="auto"/>
              <w:jc w:val="center"/>
              <w:rPr>
                <w:rFonts w:ascii="Arial" w:hAnsi="Arial" w:cs="Arial"/>
              </w:rPr>
            </w:pPr>
            <w:r w:rsidRPr="004E2EC5">
              <w:rPr>
                <w:rFonts w:ascii="Arial" w:hAnsi="Arial" w:cs="Arial"/>
              </w:rPr>
              <w:lastRenderedPageBreak/>
              <w:t>2</w:t>
            </w:r>
          </w:p>
        </w:tc>
        <w:tc>
          <w:tcPr>
            <w:tcW w:w="7659"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line="360" w:lineRule="auto"/>
              <w:jc w:val="both"/>
              <w:rPr>
                <w:rFonts w:ascii="Arial" w:hAnsi="Arial" w:cs="Arial"/>
                <w:b/>
                <w:bCs/>
              </w:rPr>
            </w:pPr>
            <w:r w:rsidRPr="004E2EC5">
              <w:rPr>
                <w:rFonts w:ascii="Arial" w:hAnsi="Arial" w:cs="Arial"/>
                <w:b/>
                <w:bCs/>
              </w:rPr>
              <w:t>Zaświadczenie właściwego naczelnika urzędu skarbowego</w:t>
            </w:r>
          </w:p>
          <w:p w:rsidR="004E2EC5" w:rsidRPr="007222F4" w:rsidRDefault="004E2EC5" w:rsidP="00F400E3">
            <w:pPr>
              <w:spacing w:before="60" w:after="60" w:line="360" w:lineRule="auto"/>
              <w:jc w:val="both"/>
              <w:rPr>
                <w:rFonts w:ascii="Arial" w:hAnsi="Arial" w:cs="Arial"/>
              </w:rPr>
            </w:pPr>
            <w:r w:rsidRPr="004E2EC5">
              <w:rPr>
                <w:rFonts w:ascii="Arial" w:hAnsi="Arial" w:cs="Arial"/>
              </w:rPr>
              <w:t xml:space="preserve">Zaświadczenie właściwego naczelnika urzędu skarbowego potwierdzające, że Wykonawca nie zalega z opłacaniem podatków i opłat, w zakresie art. 109 ust. 1 pkt 1 ustawy </w:t>
            </w:r>
            <w:proofErr w:type="spellStart"/>
            <w:r w:rsidRPr="004E2EC5">
              <w:rPr>
                <w:rFonts w:ascii="Arial" w:hAnsi="Arial" w:cs="Arial"/>
              </w:rPr>
              <w:t>Pzp</w:t>
            </w:r>
            <w:proofErr w:type="spellEnd"/>
            <w:r w:rsidRPr="004E2EC5">
              <w:rPr>
                <w:rFonts w:ascii="Arial" w:hAnsi="Arial" w:cs="Arial"/>
              </w:rPr>
              <w:t>, wystawione nie wcześniej niż 3 miesiące przed jego złożeniem. 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4E2EC5" w:rsidRPr="007222F4" w:rsidTr="00F400E3">
        <w:tc>
          <w:tcPr>
            <w:tcW w:w="70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after="120" w:line="360" w:lineRule="auto"/>
              <w:jc w:val="center"/>
              <w:rPr>
                <w:rFonts w:ascii="Arial" w:hAnsi="Arial" w:cs="Arial"/>
              </w:rPr>
            </w:pPr>
            <w:r w:rsidRPr="004E2EC5">
              <w:rPr>
                <w:rFonts w:ascii="Arial" w:hAnsi="Arial" w:cs="Arial"/>
              </w:rPr>
              <w:t>3</w:t>
            </w:r>
          </w:p>
        </w:tc>
        <w:tc>
          <w:tcPr>
            <w:tcW w:w="7659"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line="360" w:lineRule="auto"/>
              <w:jc w:val="both"/>
              <w:rPr>
                <w:rFonts w:ascii="Arial" w:hAnsi="Arial" w:cs="Arial"/>
                <w:b/>
                <w:bCs/>
              </w:rPr>
            </w:pPr>
            <w:r w:rsidRPr="004E2EC5">
              <w:rPr>
                <w:rFonts w:ascii="Arial" w:hAnsi="Arial" w:cs="Arial"/>
                <w:b/>
                <w:bCs/>
              </w:rPr>
              <w:t>Zaświadczenie z ZUS lub KRUS</w:t>
            </w:r>
          </w:p>
          <w:p w:rsidR="004E2EC5" w:rsidRPr="007222F4" w:rsidRDefault="004E2EC5" w:rsidP="00F400E3">
            <w:pPr>
              <w:spacing w:before="60" w:after="60" w:line="360" w:lineRule="auto"/>
              <w:jc w:val="both"/>
              <w:rPr>
                <w:rFonts w:ascii="Arial" w:hAnsi="Arial" w:cs="Arial"/>
              </w:rPr>
            </w:pPr>
            <w:r w:rsidRPr="004E2EC5">
              <w:rPr>
                <w:rFonts w:ascii="Arial" w:hAnsi="Arial" w:cs="Arial"/>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t>
            </w:r>
            <w:proofErr w:type="spellStart"/>
            <w:r w:rsidRPr="004E2EC5">
              <w:rPr>
                <w:rFonts w:ascii="Arial" w:hAnsi="Arial" w:cs="Arial"/>
              </w:rPr>
              <w:t>Pzp</w:t>
            </w:r>
            <w:proofErr w:type="spellEnd"/>
            <w:r w:rsidRPr="004E2EC5">
              <w:rPr>
                <w:rFonts w:ascii="Arial" w:hAnsi="Arial" w:cs="Arial"/>
              </w:rPr>
              <w:t xml:space="preserve">, wystawione nie wcześniej niż 3 miesiące przed jego złożeniem. 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w:t>
            </w:r>
            <w:r w:rsidRPr="004E2EC5">
              <w:rPr>
                <w:rFonts w:ascii="Arial" w:hAnsi="Arial" w:cs="Arial"/>
              </w:rPr>
              <w:lastRenderedPageBreak/>
              <w:t>zdrowotne wraz odsetkami lub grzywnami lub zawarł wiążące porozumienie w sprawie spłat tych należności.</w:t>
            </w:r>
          </w:p>
        </w:tc>
      </w:tr>
      <w:tr w:rsidR="004E2EC5" w:rsidRPr="007222F4" w:rsidTr="00F400E3">
        <w:tc>
          <w:tcPr>
            <w:tcW w:w="70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after="120" w:line="360" w:lineRule="auto"/>
              <w:jc w:val="center"/>
              <w:rPr>
                <w:rFonts w:ascii="Arial" w:hAnsi="Arial" w:cs="Arial"/>
              </w:rPr>
            </w:pPr>
            <w:r w:rsidRPr="004E2EC5">
              <w:rPr>
                <w:rFonts w:ascii="Arial" w:hAnsi="Arial" w:cs="Arial"/>
              </w:rPr>
              <w:lastRenderedPageBreak/>
              <w:t>4</w:t>
            </w:r>
          </w:p>
        </w:tc>
        <w:tc>
          <w:tcPr>
            <w:tcW w:w="7659"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line="360" w:lineRule="auto"/>
              <w:jc w:val="both"/>
              <w:rPr>
                <w:rFonts w:ascii="Arial" w:hAnsi="Arial" w:cs="Arial"/>
                <w:b/>
                <w:bCs/>
              </w:rPr>
            </w:pPr>
            <w:r w:rsidRPr="004E2EC5">
              <w:rPr>
                <w:rFonts w:ascii="Arial" w:hAnsi="Arial" w:cs="Arial"/>
                <w:b/>
                <w:bCs/>
              </w:rPr>
              <w:t>Odpis lub informacja z KRS lub CEIDG</w:t>
            </w:r>
          </w:p>
          <w:p w:rsidR="004E2EC5" w:rsidRPr="007222F4" w:rsidRDefault="004E2EC5" w:rsidP="00F400E3">
            <w:pPr>
              <w:spacing w:before="60" w:after="60" w:line="360" w:lineRule="auto"/>
              <w:jc w:val="both"/>
              <w:rPr>
                <w:rFonts w:ascii="Arial" w:hAnsi="Arial" w:cs="Arial"/>
              </w:rPr>
            </w:pPr>
            <w:r w:rsidRPr="004E2EC5">
              <w:rPr>
                <w:rFonts w:ascii="Arial" w:hAnsi="Arial" w:cs="Arial"/>
              </w:rPr>
              <w:t xml:space="preserve">Odpis lub informacja z Krajowego Rejestru Sądowego lub z Centralnej Ewidencji i Informacji o Działalności Gospodarczej, w zakresie art. 109 ust. 1 pkt 4 ustawy </w:t>
            </w:r>
            <w:proofErr w:type="spellStart"/>
            <w:r w:rsidRPr="004E2EC5">
              <w:rPr>
                <w:rFonts w:ascii="Arial" w:hAnsi="Arial" w:cs="Arial"/>
              </w:rPr>
              <w:t>Pzp</w:t>
            </w:r>
            <w:proofErr w:type="spellEnd"/>
            <w:r w:rsidRPr="004E2EC5">
              <w:rPr>
                <w:rFonts w:ascii="Arial" w:hAnsi="Arial" w:cs="Arial"/>
              </w:rPr>
              <w:t>, sporządzone nie wcześniej niż 3 miesiące przed jej złożeniem, jeżeli odrębne przepisy wymagają wpisu do rejestru lub ewidencji.</w:t>
            </w:r>
          </w:p>
        </w:tc>
      </w:tr>
    </w:tbl>
    <w:p w:rsidR="004E2EC5" w:rsidRPr="007222F4" w:rsidRDefault="004E2EC5" w:rsidP="004E2EC5">
      <w:pPr>
        <w:tabs>
          <w:tab w:val="left" w:pos="708"/>
        </w:tabs>
        <w:spacing w:before="120" w:line="360" w:lineRule="auto"/>
        <w:ind w:left="1040"/>
        <w:jc w:val="both"/>
        <w:outlineLvl w:val="1"/>
        <w:rPr>
          <w:rFonts w:ascii="Arial" w:hAnsi="Arial" w:cs="Arial"/>
          <w:bCs/>
          <w:iCs/>
          <w:color w:val="000000"/>
          <w:lang w:eastAsia="x-none"/>
        </w:rPr>
      </w:pPr>
    </w:p>
    <w:p w:rsidR="004E2EC5" w:rsidRPr="007222F4" w:rsidRDefault="004E2EC5" w:rsidP="004E2EC5">
      <w:pPr>
        <w:numPr>
          <w:ilvl w:val="0"/>
          <w:numId w:val="7"/>
        </w:numPr>
        <w:tabs>
          <w:tab w:val="left" w:pos="708"/>
        </w:tabs>
        <w:spacing w:before="60" w:after="60" w:line="360" w:lineRule="auto"/>
        <w:ind w:left="1037" w:hanging="357"/>
        <w:jc w:val="both"/>
        <w:outlineLvl w:val="1"/>
        <w:rPr>
          <w:rFonts w:ascii="Arial" w:hAnsi="Arial" w:cs="Arial"/>
          <w:bCs/>
          <w:iCs/>
          <w:color w:val="000000"/>
          <w:lang w:eastAsia="x-none"/>
        </w:rPr>
      </w:pPr>
      <w:r w:rsidRPr="007222F4">
        <w:rPr>
          <w:rFonts w:ascii="Arial" w:hAnsi="Arial" w:cs="Arial"/>
          <w:bCs/>
          <w:iCs/>
          <w:color w:val="000000"/>
          <w:lang w:eastAsia="x-none"/>
        </w:rPr>
        <w:t>Inne wymagane dokumenty:</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4E2EC5" w:rsidRPr="007222F4" w:rsidTr="00F400E3">
        <w:tc>
          <w:tcPr>
            <w:tcW w:w="708" w:type="dxa"/>
            <w:tcBorders>
              <w:top w:val="single" w:sz="4" w:space="0" w:color="auto"/>
              <w:left w:val="single" w:sz="4" w:space="0" w:color="auto"/>
              <w:bottom w:val="single" w:sz="4" w:space="0" w:color="auto"/>
              <w:right w:val="single" w:sz="4" w:space="0" w:color="auto"/>
            </w:tcBorders>
            <w:hideMark/>
          </w:tcPr>
          <w:p w:rsidR="004E2EC5" w:rsidRPr="00F74153" w:rsidRDefault="004E2EC5" w:rsidP="00F400E3">
            <w:pPr>
              <w:spacing w:before="120" w:after="120" w:line="276" w:lineRule="auto"/>
              <w:jc w:val="center"/>
              <w:rPr>
                <w:rFonts w:ascii="Arial" w:hAnsi="Arial" w:cs="Arial"/>
              </w:rPr>
            </w:pPr>
            <w:r w:rsidRPr="00F74153">
              <w:rPr>
                <w:rFonts w:ascii="Arial" w:hAnsi="Arial" w:cs="Arial"/>
                <w:b/>
              </w:rPr>
              <w:t>Lp.</w:t>
            </w:r>
          </w:p>
        </w:tc>
        <w:tc>
          <w:tcPr>
            <w:tcW w:w="7662" w:type="dxa"/>
            <w:tcBorders>
              <w:top w:val="single" w:sz="4" w:space="0" w:color="auto"/>
              <w:left w:val="single" w:sz="4" w:space="0" w:color="auto"/>
              <w:bottom w:val="single" w:sz="4" w:space="0" w:color="auto"/>
              <w:right w:val="single" w:sz="4" w:space="0" w:color="auto"/>
            </w:tcBorders>
            <w:hideMark/>
          </w:tcPr>
          <w:p w:rsidR="004E2EC5" w:rsidRPr="00F74153" w:rsidRDefault="004E2EC5" w:rsidP="00F400E3">
            <w:pPr>
              <w:spacing w:before="120" w:after="120" w:line="276" w:lineRule="auto"/>
              <w:jc w:val="both"/>
              <w:rPr>
                <w:rFonts w:ascii="Arial" w:hAnsi="Arial" w:cs="Arial"/>
              </w:rPr>
            </w:pPr>
            <w:r w:rsidRPr="00F74153">
              <w:rPr>
                <w:rFonts w:ascii="Arial" w:hAnsi="Arial" w:cs="Arial"/>
                <w:b/>
              </w:rPr>
              <w:t>Wymagany dokument</w:t>
            </w:r>
          </w:p>
        </w:tc>
      </w:tr>
      <w:tr w:rsidR="004E2EC5" w:rsidRPr="007222F4" w:rsidTr="00F400E3">
        <w:tc>
          <w:tcPr>
            <w:tcW w:w="70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after="120" w:line="360" w:lineRule="auto"/>
              <w:jc w:val="center"/>
              <w:rPr>
                <w:rFonts w:ascii="Arial" w:hAnsi="Arial" w:cs="Arial"/>
              </w:rPr>
            </w:pPr>
            <w:r w:rsidRPr="004E2EC5">
              <w:rPr>
                <w:rFonts w:ascii="Arial" w:hAnsi="Arial" w:cs="Arial"/>
              </w:rPr>
              <w:t>1</w:t>
            </w:r>
          </w:p>
        </w:tc>
        <w:tc>
          <w:tcPr>
            <w:tcW w:w="7662"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line="360" w:lineRule="auto"/>
              <w:jc w:val="both"/>
              <w:rPr>
                <w:rFonts w:ascii="Arial" w:hAnsi="Arial" w:cs="Arial"/>
                <w:b/>
                <w:bCs/>
              </w:rPr>
            </w:pPr>
            <w:r w:rsidRPr="004E2EC5">
              <w:rPr>
                <w:rFonts w:ascii="Arial" w:hAnsi="Arial" w:cs="Arial"/>
                <w:b/>
                <w:bCs/>
              </w:rPr>
              <w:t>Oświadczenie o zatrudnieniu osób na podstawie umowy o pracę</w:t>
            </w:r>
          </w:p>
          <w:p w:rsidR="004E2EC5" w:rsidRPr="007222F4" w:rsidRDefault="004E2EC5" w:rsidP="00F400E3">
            <w:pPr>
              <w:spacing w:before="60" w:after="60" w:line="360" w:lineRule="auto"/>
              <w:jc w:val="both"/>
              <w:rPr>
                <w:rFonts w:ascii="Arial" w:hAnsi="Arial" w:cs="Arial"/>
              </w:rPr>
            </w:pPr>
            <w:r w:rsidRPr="004E2EC5">
              <w:rPr>
                <w:rFonts w:ascii="Arial" w:hAnsi="Arial" w:cs="Arial"/>
              </w:rPr>
              <w:t>Oświadczenie o zatrudnieniu osób na podstawie umowy o pracę</w:t>
            </w:r>
          </w:p>
        </w:tc>
      </w:tr>
      <w:tr w:rsidR="004E2EC5" w:rsidRPr="007222F4" w:rsidTr="00F400E3">
        <w:tc>
          <w:tcPr>
            <w:tcW w:w="70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after="120" w:line="360" w:lineRule="auto"/>
              <w:jc w:val="center"/>
              <w:rPr>
                <w:rFonts w:ascii="Arial" w:hAnsi="Arial" w:cs="Arial"/>
              </w:rPr>
            </w:pPr>
            <w:r w:rsidRPr="004E2EC5">
              <w:rPr>
                <w:rFonts w:ascii="Arial" w:hAnsi="Arial" w:cs="Arial"/>
              </w:rPr>
              <w:t>2</w:t>
            </w:r>
          </w:p>
        </w:tc>
        <w:tc>
          <w:tcPr>
            <w:tcW w:w="7662"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120" w:line="360" w:lineRule="auto"/>
              <w:jc w:val="both"/>
              <w:rPr>
                <w:rFonts w:ascii="Arial" w:hAnsi="Arial" w:cs="Arial"/>
                <w:b/>
                <w:bCs/>
              </w:rPr>
            </w:pPr>
            <w:r w:rsidRPr="004E2EC5">
              <w:rPr>
                <w:rFonts w:ascii="Arial" w:hAnsi="Arial" w:cs="Arial"/>
                <w:b/>
                <w:bCs/>
              </w:rPr>
              <w:t>Oświadczenie Wykonawcy dotyczące pojazdów elektrycznych lub napędzanych gazem ziemnym</w:t>
            </w:r>
          </w:p>
          <w:p w:rsidR="004E2EC5" w:rsidRPr="007222F4" w:rsidRDefault="004E2EC5" w:rsidP="00F400E3">
            <w:pPr>
              <w:spacing w:before="60" w:after="60" w:line="360" w:lineRule="auto"/>
              <w:jc w:val="both"/>
              <w:rPr>
                <w:rFonts w:ascii="Arial" w:hAnsi="Arial" w:cs="Arial"/>
              </w:rPr>
            </w:pPr>
            <w:r w:rsidRPr="004E2EC5">
              <w:rPr>
                <w:rFonts w:ascii="Arial" w:hAnsi="Arial" w:cs="Arial"/>
              </w:rPr>
              <w:t xml:space="preserve">Aktualne oświadczenie Wykonawcy składane na podstawie art. 68 ust. 3 ustawy z dnia 11 stycznia 2018 r. o </w:t>
            </w:r>
            <w:proofErr w:type="spellStart"/>
            <w:r w:rsidRPr="004E2EC5">
              <w:rPr>
                <w:rFonts w:ascii="Arial" w:hAnsi="Arial" w:cs="Arial"/>
              </w:rPr>
              <w:t>elektromobilności</w:t>
            </w:r>
            <w:proofErr w:type="spellEnd"/>
            <w:r w:rsidRPr="004E2EC5">
              <w:rPr>
                <w:rFonts w:ascii="Arial" w:hAnsi="Arial" w:cs="Arial"/>
              </w:rPr>
              <w:t xml:space="preserve"> i paliwach alternatywnych dotyczące pojazdów elektrycznych lub napędzanych gazem ziemnym</w:t>
            </w:r>
          </w:p>
        </w:tc>
      </w:tr>
    </w:tbl>
    <w:p w:rsidR="001B365B" w:rsidRPr="007222F4" w:rsidRDefault="001B365B" w:rsidP="00F74153">
      <w:pPr>
        <w:tabs>
          <w:tab w:val="left" w:pos="708"/>
        </w:tabs>
        <w:spacing w:line="360" w:lineRule="auto"/>
        <w:ind w:left="680"/>
        <w:jc w:val="both"/>
        <w:outlineLvl w:val="1"/>
        <w:rPr>
          <w:rFonts w:ascii="Arial" w:hAnsi="Arial" w:cs="Arial"/>
          <w:bCs/>
          <w:iCs/>
          <w:color w:val="000000"/>
          <w:sz w:val="16"/>
          <w:szCs w:val="16"/>
          <w:lang w:eastAsia="x-none"/>
        </w:rPr>
      </w:pP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lastRenderedPageBreak/>
        <w:t>Wykonawca nie jest zobowiązany do złożenia podmiotowych środków dowodowych, które Zamawiający posiada, jeżeli Wykonawca wskaże te środki oraz potwierdzi ich prawidłowość i aktualność.</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Podmiotowe środki dowodowe oraz inne dokumenty lub oświadczenia Wykonawca składa, pod rygorem nieważności, w formie elektronicznej lub w postaci elektronicznej opatrzonej podpisem </w:t>
      </w:r>
      <w:r w:rsidR="00917127">
        <w:rPr>
          <w:rFonts w:ascii="Arial" w:hAnsi="Arial" w:cs="Arial"/>
          <w:bCs/>
          <w:iCs/>
          <w:color w:val="000000"/>
          <w:lang w:eastAsia="x-none"/>
        </w:rPr>
        <w:t xml:space="preserve">kwalifikowanym, </w:t>
      </w:r>
      <w:r w:rsidRPr="007222F4">
        <w:rPr>
          <w:rFonts w:ascii="Arial" w:hAnsi="Arial" w:cs="Arial"/>
          <w:bCs/>
          <w:iCs/>
          <w:color w:val="000000"/>
          <w:lang w:eastAsia="x-none"/>
        </w:rPr>
        <w:t>zaufanym lub podpisem osobistym.</w:t>
      </w:r>
    </w:p>
    <w:p w:rsidR="004E2EC5" w:rsidRPr="00F400E3" w:rsidRDefault="001B365B" w:rsidP="00F400E3">
      <w:pPr>
        <w:numPr>
          <w:ilvl w:val="1"/>
          <w:numId w:val="1"/>
        </w:numPr>
        <w:spacing w:before="120" w:line="360" w:lineRule="auto"/>
        <w:jc w:val="both"/>
        <w:outlineLvl w:val="1"/>
        <w:rPr>
          <w:rFonts w:ascii="Arial" w:hAnsi="Arial" w:cs="Arial"/>
          <w:bCs/>
          <w:iCs/>
          <w:color w:val="000000"/>
          <w:sz w:val="16"/>
          <w:szCs w:val="16"/>
          <w:lang w:val="x-none" w:eastAsia="x-none"/>
        </w:rPr>
      </w:pPr>
      <w:r w:rsidRPr="007222F4">
        <w:rPr>
          <w:rFonts w:ascii="Arial" w:hAnsi="Arial" w:cs="Arial"/>
          <w:bCs/>
          <w:iCs/>
          <w:color w:val="000000"/>
          <w:lang w:eastAsia="x-none"/>
        </w:rPr>
        <w:t xml:space="preserve">Dokumenty sporządzone w języku obcym są składane wraz z tłumaczeniem na język polski. </w:t>
      </w:r>
      <w:bookmarkStart w:id="10" w:name="_Toc258314249"/>
    </w:p>
    <w:p w:rsidR="004E2EC5" w:rsidRPr="007222F4" w:rsidRDefault="004E2EC5" w:rsidP="004E2EC5">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INFORMACJA DLA WYKONAWCÓW POLEGAJĄCYCH NA ZASOBACH</w:t>
      </w:r>
      <w:r w:rsidRPr="007222F4">
        <w:rPr>
          <w:rFonts w:ascii="Arial" w:hAnsi="Arial" w:cs="Arial"/>
          <w:b/>
          <w:bCs/>
          <w:caps/>
          <w:kern w:val="32"/>
          <w:lang w:eastAsia="x-none"/>
        </w:rPr>
        <w:t xml:space="preserve"> podmiotów trzecich</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Wykonawca</w:t>
      </w:r>
      <w:r w:rsidRPr="007222F4">
        <w:rPr>
          <w:rFonts w:ascii="Arial" w:hAnsi="Arial" w:cs="Arial"/>
          <w:bCs/>
          <w:iCs/>
          <w:color w:val="000000"/>
          <w:lang w:eastAsia="x-none"/>
        </w:rPr>
        <w:t>,</w:t>
      </w:r>
      <w:r w:rsidRPr="007222F4">
        <w:rPr>
          <w:rFonts w:ascii="Arial" w:hAnsi="Arial" w:cs="Arial"/>
          <w:bCs/>
          <w:iCs/>
          <w:color w:val="000000"/>
          <w:lang w:val="x-none" w:eastAsia="x-none"/>
        </w:rPr>
        <w:t xml:space="preserve"> </w:t>
      </w:r>
      <w:r w:rsidRPr="007222F4">
        <w:rPr>
          <w:rFonts w:ascii="Arial" w:hAnsi="Arial" w:cs="Arial"/>
          <w:bCs/>
          <w:iCs/>
          <w:color w:val="000000"/>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val="x-none" w:eastAsia="x-none"/>
        </w:rPr>
        <w:t>.</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Wykonawca, który polega na zdolnościach lub sytuacji podmiotów udostępniających zasoby, zobowiązany jest</w:t>
      </w:r>
      <w:r w:rsidRPr="007222F4">
        <w:rPr>
          <w:rFonts w:ascii="Arial" w:hAnsi="Arial" w:cs="Arial"/>
          <w:bCs/>
          <w:iCs/>
          <w:color w:val="000000"/>
          <w:lang w:eastAsia="x-none"/>
        </w:rPr>
        <w:t>:</w:t>
      </w:r>
    </w:p>
    <w:p w:rsidR="004E2EC5" w:rsidRPr="007222F4" w:rsidRDefault="004E2EC5" w:rsidP="004E2EC5">
      <w:pPr>
        <w:numPr>
          <w:ilvl w:val="0"/>
          <w:numId w:val="8"/>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rsidR="004E2EC5" w:rsidRPr="007222F4" w:rsidRDefault="004E2EC5" w:rsidP="004E2EC5">
      <w:pPr>
        <w:numPr>
          <w:ilvl w:val="0"/>
          <w:numId w:val="9"/>
        </w:numPr>
        <w:tabs>
          <w:tab w:val="left" w:pos="708"/>
        </w:tabs>
        <w:spacing w:before="40" w:line="360" w:lineRule="auto"/>
        <w:ind w:left="1395"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zakres dostępnych Wykonawcy zasobów podmiotu udostępniającego zasoby;</w:t>
      </w:r>
    </w:p>
    <w:p w:rsidR="004E2EC5" w:rsidRPr="007222F4" w:rsidRDefault="004E2EC5" w:rsidP="004E2EC5">
      <w:pPr>
        <w:numPr>
          <w:ilvl w:val="0"/>
          <w:numId w:val="9"/>
        </w:numPr>
        <w:tabs>
          <w:tab w:val="left" w:pos="708"/>
        </w:tabs>
        <w:spacing w:before="40" w:line="360" w:lineRule="auto"/>
        <w:ind w:left="1395"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sposób i okres udostępnienia Wykonawcy i wykorzystania przez niego zasobów podmiotu udostępniającego te zasoby przy wykonywaniu zamówienia;</w:t>
      </w:r>
    </w:p>
    <w:p w:rsidR="004E2EC5" w:rsidRPr="007222F4" w:rsidRDefault="004E2EC5" w:rsidP="004E2EC5">
      <w:pPr>
        <w:numPr>
          <w:ilvl w:val="0"/>
          <w:numId w:val="9"/>
        </w:numPr>
        <w:tabs>
          <w:tab w:val="left" w:pos="708"/>
        </w:tabs>
        <w:spacing w:before="40" w:line="360" w:lineRule="auto"/>
        <w:ind w:left="1395"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4E2EC5" w:rsidRPr="007222F4" w:rsidRDefault="004E2EC5" w:rsidP="004E2EC5">
      <w:pPr>
        <w:numPr>
          <w:ilvl w:val="0"/>
          <w:numId w:val="8"/>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rsidR="004E2EC5" w:rsidRPr="002D77C4" w:rsidRDefault="004E2EC5" w:rsidP="002D77C4">
      <w:pPr>
        <w:numPr>
          <w:ilvl w:val="0"/>
          <w:numId w:val="8"/>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przedstawić na żądanie Zamawiającego podmiotowe środki dowodowe, określone w </w:t>
      </w:r>
      <w:bookmarkStart w:id="11" w:name="_Hlk61201418"/>
      <w:r w:rsidRPr="007222F4">
        <w:rPr>
          <w:rFonts w:ascii="Arial" w:hAnsi="Arial" w:cs="Arial"/>
          <w:bCs/>
          <w:iCs/>
          <w:color w:val="000000"/>
          <w:highlight w:val="green"/>
          <w:lang w:eastAsia="x-none"/>
        </w:rPr>
        <w:t xml:space="preserve">pkt 9.2 </w:t>
      </w:r>
      <w:proofErr w:type="spellStart"/>
      <w:r w:rsidRPr="007222F4">
        <w:rPr>
          <w:rFonts w:ascii="Arial" w:hAnsi="Arial" w:cs="Arial"/>
          <w:bCs/>
          <w:iCs/>
          <w:color w:val="000000"/>
          <w:highlight w:val="green"/>
          <w:lang w:eastAsia="x-none"/>
        </w:rPr>
        <w:t>ppkt</w:t>
      </w:r>
      <w:proofErr w:type="spellEnd"/>
      <w:r w:rsidRPr="007222F4">
        <w:rPr>
          <w:rFonts w:ascii="Arial" w:hAnsi="Arial" w:cs="Arial"/>
          <w:bCs/>
          <w:iCs/>
          <w:color w:val="000000"/>
          <w:highlight w:val="green"/>
          <w:lang w:eastAsia="x-none"/>
        </w:rPr>
        <w:t xml:space="preserve"> 2</w:t>
      </w:r>
      <w:bookmarkEnd w:id="11"/>
      <w:r w:rsidRPr="007222F4">
        <w:rPr>
          <w:rFonts w:ascii="Arial" w:hAnsi="Arial" w:cs="Arial"/>
          <w:bCs/>
          <w:iCs/>
          <w:color w:val="000000"/>
          <w:lang w:eastAsia="x-none"/>
        </w:rPr>
        <w:t xml:space="preserve"> SWZ, dotyczące tych podmiotów, na potwierdzenie, że nie zachodzą wobec nich podstawy wykluczenia z postępowania.</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7222F4">
        <w:rPr>
          <w:rFonts w:ascii="Arial" w:hAnsi="Arial" w:cs="Arial"/>
          <w:bCs/>
          <w:iCs/>
          <w:color w:val="000000"/>
          <w:highlight w:val="green"/>
          <w:lang w:val="x-none" w:eastAsia="x-none"/>
        </w:rPr>
        <w:t>pkt. 8</w:t>
      </w:r>
      <w:r w:rsidRPr="007222F4">
        <w:rPr>
          <w:rFonts w:ascii="Arial" w:hAnsi="Arial" w:cs="Arial"/>
          <w:bCs/>
          <w:iCs/>
          <w:color w:val="000000"/>
          <w:lang w:val="x-none" w:eastAsia="x-none"/>
        </w:rPr>
        <w:t xml:space="preserve"> niniejszej SWZ.</w:t>
      </w:r>
    </w:p>
    <w:p w:rsidR="001B365B"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w:t>
      </w:r>
      <w:r>
        <w:rPr>
          <w:rFonts w:ascii="Arial" w:hAnsi="Arial" w:cs="Arial"/>
          <w:bCs/>
          <w:iCs/>
          <w:color w:val="000000"/>
          <w:lang w:eastAsia="x-none"/>
        </w:rPr>
        <w:t>ż</w:t>
      </w:r>
      <w:r w:rsidRPr="007222F4">
        <w:rPr>
          <w:rFonts w:ascii="Arial" w:hAnsi="Arial" w:cs="Arial"/>
          <w:bCs/>
          <w:iCs/>
          <w:color w:val="000000"/>
          <w:lang w:eastAsia="x-none"/>
        </w:rPr>
        <w:t>ąda, aby Wykonawca w terminie określonym przez Zamawiającego zastąpił ten podmiot innym podmiotem lub podmiotami albo wykazał, że samodzielnie spełnia warunki udziału w postępowaniu.</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eastAsia="x-none"/>
        </w:rPr>
      </w:pPr>
      <w:r w:rsidRPr="007222F4">
        <w:rPr>
          <w:rFonts w:ascii="Arial" w:hAnsi="Arial" w:cs="Arial"/>
          <w:b/>
          <w:bCs/>
          <w:caps/>
          <w:kern w:val="32"/>
          <w:lang w:val="x-none" w:eastAsia="x-none"/>
        </w:rPr>
        <w:t>INFORMACJA DLA WYKONAWCÓW zamierzających powierzyć wykonanie części zamówienia podwykonawcom</w:t>
      </w:r>
    </w:p>
    <w:p w:rsidR="006E6A63" w:rsidRPr="00A350C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Wykonawca może powierzyć wykonanie części zamówienia Podwykonawcom</w:t>
      </w:r>
      <w:r w:rsidRPr="007222F4">
        <w:rPr>
          <w:rFonts w:ascii="Arial" w:hAnsi="Arial" w:cs="Arial"/>
          <w:bCs/>
          <w:iCs/>
          <w:color w:val="000000"/>
          <w:lang w:eastAsia="x-none"/>
        </w:rPr>
        <w:t>.</w:t>
      </w:r>
    </w:p>
    <w:p w:rsidR="004E2EC5" w:rsidRPr="006E6A63" w:rsidRDefault="004E2EC5" w:rsidP="004E2EC5">
      <w:pPr>
        <w:spacing w:line="360" w:lineRule="auto"/>
        <w:ind w:left="1040"/>
        <w:jc w:val="both"/>
        <w:outlineLvl w:val="1"/>
        <w:rPr>
          <w:rFonts w:ascii="Arial" w:hAnsi="Arial" w:cs="Arial"/>
          <w:bCs/>
          <w:iCs/>
          <w:color w:val="000000"/>
          <w:lang w:val="x-none" w:eastAsia="x-none"/>
        </w:rPr>
      </w:pPr>
    </w:p>
    <w:p w:rsidR="001B365B" w:rsidRPr="007222F4" w:rsidRDefault="004E2EC5" w:rsidP="004E2EC5">
      <w:pPr>
        <w:numPr>
          <w:ilvl w:val="1"/>
          <w:numId w:val="1"/>
        </w:numPr>
        <w:spacing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żąda wskazania przez Wykonawcę, w ofercie, części zamówienia, których wykonanie zamierza powierzyć Podwykonawcom oraz podania nazw ewentualnych Podwykonawców, jeżeli są już znani</w:t>
      </w:r>
      <w:r w:rsidRPr="007222F4">
        <w:rPr>
          <w:rFonts w:ascii="Arial" w:hAnsi="Arial" w:cs="Arial"/>
          <w:bCs/>
          <w:iCs/>
          <w:color w:val="000000"/>
          <w:lang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Zamawiający żąda, aby przed przystąpieniem do wykonania zamówienia Wykonawca, podał nazwy, dane kontaktowe oraz przedstawicieli, Podwykonawców zaangażowanych w realizację zamówienia, jeżeli są już znani.</w:t>
      </w:r>
    </w:p>
    <w:p w:rsidR="004E2EC5" w:rsidRPr="007222F4" w:rsidRDefault="001B365B" w:rsidP="004E2EC5">
      <w:pPr>
        <w:tabs>
          <w:tab w:val="left" w:pos="708"/>
        </w:tabs>
        <w:spacing w:before="120" w:line="360" w:lineRule="auto"/>
        <w:ind w:left="680"/>
        <w:jc w:val="both"/>
        <w:outlineLvl w:val="1"/>
        <w:rPr>
          <w:rFonts w:ascii="Arial" w:hAnsi="Arial" w:cs="Arial"/>
          <w:bCs/>
          <w:iCs/>
          <w:color w:val="000000"/>
          <w:lang w:eastAsia="x-none"/>
        </w:rPr>
      </w:pPr>
      <w:r w:rsidRPr="007222F4">
        <w:rPr>
          <w:rFonts w:ascii="Arial" w:hAnsi="Arial" w:cs="Arial"/>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7222F4">
        <w:rPr>
          <w:rFonts w:ascii="Arial" w:hAnsi="Arial" w:cs="Arial"/>
          <w:bCs/>
          <w:iCs/>
          <w:color w:val="000000"/>
          <w:sz w:val="22"/>
          <w:szCs w:val="22"/>
          <w:lang w:eastAsia="x-none"/>
        </w:rPr>
        <w:t xml:space="preserve"> </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eastAsia="x-none"/>
        </w:rPr>
      </w:pPr>
      <w:r w:rsidRPr="007222F4">
        <w:rPr>
          <w:rFonts w:ascii="Arial" w:hAnsi="Arial" w:cs="Arial"/>
          <w:bCs/>
          <w:iCs/>
          <w:color w:val="000000"/>
          <w:lang w:eastAsia="x-none"/>
        </w:rPr>
        <w:t xml:space="preserve">Zamawiający </w:t>
      </w:r>
      <w:r w:rsidRPr="007222F4">
        <w:rPr>
          <w:rFonts w:ascii="Arial" w:hAnsi="Arial" w:cs="Arial"/>
          <w:bCs/>
          <w:iCs/>
          <w:color w:val="000000"/>
          <w:lang w:val="x-none" w:eastAsia="x-none"/>
        </w:rPr>
        <w:t xml:space="preserve">zbada, czy wobec wskazanego Podwykonawcy nie zachodzą podstawy wykluczenia określone względem Wykonawcy w </w:t>
      </w:r>
      <w:r w:rsidRPr="007222F4">
        <w:rPr>
          <w:rFonts w:ascii="Arial" w:hAnsi="Arial" w:cs="Arial"/>
          <w:bCs/>
          <w:iCs/>
          <w:color w:val="000000"/>
          <w:highlight w:val="green"/>
          <w:lang w:val="x-none" w:eastAsia="x-none"/>
        </w:rPr>
        <w:t>pkt. 8</w:t>
      </w:r>
      <w:r w:rsidRPr="007222F4">
        <w:rPr>
          <w:rFonts w:ascii="Arial" w:hAnsi="Arial" w:cs="Arial"/>
          <w:bCs/>
          <w:iCs/>
          <w:color w:val="000000"/>
          <w:lang w:val="x-none" w:eastAsia="x-none"/>
        </w:rPr>
        <w:t xml:space="preserve"> niniejszej SWZ. Wykonawca, który zamierza powierzyć wykonanie części zamówienia Podwykonawcom, na żądanie Zamawiającego zobowiązany jest przedstawić </w:t>
      </w:r>
      <w:bookmarkStart w:id="12" w:name="_Hlk61255392"/>
      <w:r w:rsidRPr="007222F4">
        <w:rPr>
          <w:rFonts w:ascii="Arial" w:hAnsi="Arial" w:cs="Arial"/>
          <w:bCs/>
          <w:iCs/>
          <w:color w:val="000000"/>
          <w:lang w:val="x-none" w:eastAsia="x-none"/>
        </w:rPr>
        <w:t xml:space="preserve">”Oświadczenie o niepodleganiu wykluczeniu oraz spełnianiu warunków udziału”, o którym mowa w </w:t>
      </w:r>
      <w:r w:rsidRPr="007222F4">
        <w:rPr>
          <w:rFonts w:ascii="Arial" w:hAnsi="Arial" w:cs="Arial"/>
          <w:bCs/>
          <w:iCs/>
          <w:color w:val="000000"/>
          <w:highlight w:val="green"/>
          <w:lang w:val="x-none" w:eastAsia="x-none"/>
        </w:rPr>
        <w:t xml:space="preserve">pkt. </w:t>
      </w:r>
      <w:r w:rsidRPr="007222F4">
        <w:rPr>
          <w:rFonts w:ascii="Arial" w:hAnsi="Arial" w:cs="Arial"/>
          <w:bCs/>
          <w:iCs/>
          <w:color w:val="000000"/>
          <w:highlight w:val="green"/>
          <w:lang w:eastAsia="x-none"/>
        </w:rPr>
        <w:t>9</w:t>
      </w:r>
      <w:r w:rsidRPr="007222F4">
        <w:rPr>
          <w:rFonts w:ascii="Arial" w:hAnsi="Arial" w:cs="Arial"/>
          <w:bCs/>
          <w:iCs/>
          <w:color w:val="000000"/>
          <w:highlight w:val="green"/>
          <w:lang w:val="x-none" w:eastAsia="x-none"/>
        </w:rPr>
        <w:t>.1</w:t>
      </w:r>
      <w:r w:rsidRPr="007222F4">
        <w:rPr>
          <w:rFonts w:ascii="Arial" w:hAnsi="Arial" w:cs="Arial"/>
          <w:bCs/>
          <w:iCs/>
          <w:color w:val="000000"/>
          <w:lang w:val="x-none" w:eastAsia="x-none"/>
        </w:rPr>
        <w:t xml:space="preserve"> SWZ, lub podmiotowe środki dowodowe, określone w </w:t>
      </w:r>
      <w:r w:rsidRPr="007222F4">
        <w:rPr>
          <w:rFonts w:ascii="Arial" w:hAnsi="Arial" w:cs="Arial"/>
          <w:bCs/>
          <w:iCs/>
          <w:color w:val="000000"/>
          <w:highlight w:val="green"/>
          <w:lang w:eastAsia="x-none"/>
        </w:rPr>
        <w:t xml:space="preserve">pkt. 9.2 </w:t>
      </w:r>
      <w:proofErr w:type="spellStart"/>
      <w:r w:rsidRPr="007222F4">
        <w:rPr>
          <w:rFonts w:ascii="Arial" w:hAnsi="Arial" w:cs="Arial"/>
          <w:bCs/>
          <w:iCs/>
          <w:color w:val="000000"/>
          <w:highlight w:val="green"/>
          <w:lang w:eastAsia="x-none"/>
        </w:rPr>
        <w:t>ppkt</w:t>
      </w:r>
      <w:proofErr w:type="spellEnd"/>
      <w:r w:rsidRPr="007222F4">
        <w:rPr>
          <w:rFonts w:ascii="Arial" w:hAnsi="Arial" w:cs="Arial"/>
          <w:bCs/>
          <w:iCs/>
          <w:color w:val="000000"/>
          <w:highlight w:val="green"/>
          <w:lang w:eastAsia="x-none"/>
        </w:rPr>
        <w:t xml:space="preserve"> 2</w:t>
      </w:r>
      <w:r w:rsidRPr="007222F4">
        <w:rPr>
          <w:rFonts w:ascii="Arial" w:hAnsi="Arial" w:cs="Arial"/>
          <w:bCs/>
          <w:iCs/>
          <w:color w:val="000000"/>
          <w:lang w:val="x-none" w:eastAsia="x-none"/>
        </w:rPr>
        <w:t xml:space="preserve"> SWZ, dotyczące tego Podwykonawcy</w:t>
      </w:r>
      <w:bookmarkEnd w:id="12"/>
      <w:r w:rsidRPr="007222F4">
        <w:rPr>
          <w:rFonts w:ascii="Arial" w:hAnsi="Arial" w:cs="Arial"/>
          <w:bCs/>
          <w:iCs/>
          <w:color w:val="000000"/>
          <w:lang w:val="x-none" w:eastAsia="x-none"/>
        </w:rPr>
        <w:t>.</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eastAsia="x-none"/>
        </w:rPr>
      </w:pPr>
      <w:r w:rsidRPr="007222F4">
        <w:rPr>
          <w:rFonts w:ascii="Arial" w:hAnsi="Arial" w:cs="Arial"/>
          <w:bCs/>
          <w:iCs/>
          <w:color w:val="000000"/>
          <w:lang w:eastAsia="x-none"/>
        </w:rPr>
        <w:t xml:space="preserve">Jeżeli powierzenie Podwykonawcy wykonania części zamówienia na roboty budowlane następuje w trakcie jego realizacji, Wykonawca na żądanie Zamawiającego zobowiązany jest przedstawić ”Oświadczenie o niepodleganiu wykluczeniu oraz spełnianiu warunków udziału”, o którym mowa w </w:t>
      </w:r>
      <w:r w:rsidRPr="007222F4">
        <w:rPr>
          <w:rFonts w:ascii="Arial" w:hAnsi="Arial" w:cs="Arial"/>
          <w:bCs/>
          <w:iCs/>
          <w:color w:val="000000"/>
          <w:highlight w:val="green"/>
          <w:lang w:eastAsia="x-none"/>
        </w:rPr>
        <w:t>pkt. 9.1</w:t>
      </w:r>
      <w:r w:rsidRPr="007222F4">
        <w:rPr>
          <w:rFonts w:ascii="Arial" w:hAnsi="Arial" w:cs="Arial"/>
          <w:bCs/>
          <w:iCs/>
          <w:color w:val="000000"/>
          <w:lang w:eastAsia="x-none"/>
        </w:rPr>
        <w:t xml:space="preserve"> SWZ, lub podmiotowe środki dowodowe, określone w pkt. </w:t>
      </w:r>
      <w:r w:rsidRPr="007222F4">
        <w:rPr>
          <w:rFonts w:ascii="Arial" w:hAnsi="Arial" w:cs="Arial"/>
          <w:bCs/>
          <w:iCs/>
          <w:color w:val="000000"/>
          <w:highlight w:val="green"/>
          <w:lang w:eastAsia="x-none"/>
        </w:rPr>
        <w:t xml:space="preserve">9.2 </w:t>
      </w:r>
      <w:proofErr w:type="spellStart"/>
      <w:r w:rsidRPr="007222F4">
        <w:rPr>
          <w:rFonts w:ascii="Arial" w:hAnsi="Arial" w:cs="Arial"/>
          <w:bCs/>
          <w:iCs/>
          <w:color w:val="000000"/>
          <w:highlight w:val="green"/>
          <w:lang w:eastAsia="x-none"/>
        </w:rPr>
        <w:t>ppkt</w:t>
      </w:r>
      <w:proofErr w:type="spellEnd"/>
      <w:r w:rsidRPr="007222F4">
        <w:rPr>
          <w:rFonts w:ascii="Arial" w:hAnsi="Arial" w:cs="Arial"/>
          <w:bCs/>
          <w:iCs/>
          <w:color w:val="000000"/>
          <w:highlight w:val="green"/>
          <w:lang w:eastAsia="x-none"/>
        </w:rPr>
        <w:t xml:space="preserve"> 2</w:t>
      </w:r>
      <w:r w:rsidRPr="007222F4">
        <w:rPr>
          <w:rFonts w:ascii="Arial" w:hAnsi="Arial" w:cs="Arial"/>
          <w:bCs/>
          <w:iCs/>
          <w:color w:val="000000"/>
          <w:lang w:eastAsia="x-none"/>
        </w:rPr>
        <w:t xml:space="preserve"> SWZ, dotyczące tego Podwykonawcy.</w:t>
      </w:r>
    </w:p>
    <w:p w:rsidR="004E2EC5" w:rsidRPr="002D77C4" w:rsidRDefault="004E2EC5" w:rsidP="008644E4">
      <w:pPr>
        <w:numPr>
          <w:ilvl w:val="1"/>
          <w:numId w:val="1"/>
        </w:numPr>
        <w:spacing w:before="120" w:line="360" w:lineRule="auto"/>
        <w:jc w:val="both"/>
        <w:outlineLvl w:val="1"/>
        <w:rPr>
          <w:rFonts w:ascii="Arial" w:hAnsi="Arial" w:cs="Arial"/>
          <w:bCs/>
          <w:iCs/>
          <w:color w:val="000000"/>
          <w:sz w:val="16"/>
          <w:szCs w:val="16"/>
          <w:lang w:eastAsia="x-none"/>
        </w:rPr>
      </w:pPr>
      <w:r w:rsidRPr="002D77C4">
        <w:rPr>
          <w:rFonts w:ascii="Arial" w:hAnsi="Arial" w:cs="Arial"/>
          <w:bCs/>
          <w:iCs/>
          <w:color w:val="000000"/>
          <w:lang w:eastAsia="x-none"/>
        </w:rPr>
        <w:t>Jeżeli wobec Podwykonawcy zajdą podstawy wykluczenia, Zamawiający zażąda, aby Wykonawca w terminie określonym przez Zamawiającego zastąpił tego Podwykonawcę pod rygorem niedopuszczenia Podwykonawcy do realizacji części zamówienia</w:t>
      </w:r>
      <w:r w:rsidR="002D77C4" w:rsidRPr="002D77C4">
        <w:rPr>
          <w:rFonts w:ascii="Arial" w:hAnsi="Arial" w:cs="Arial"/>
          <w:bCs/>
          <w:iCs/>
          <w:color w:val="000000"/>
          <w:lang w:eastAsia="x-none"/>
        </w:rPr>
        <w:t>.</w:t>
      </w:r>
    </w:p>
    <w:p w:rsidR="004E2EC5" w:rsidRPr="004E2EC5" w:rsidRDefault="004E2EC5" w:rsidP="004E2EC5">
      <w:pPr>
        <w:numPr>
          <w:ilvl w:val="1"/>
          <w:numId w:val="1"/>
        </w:numPr>
        <w:spacing w:before="120" w:line="360" w:lineRule="auto"/>
        <w:jc w:val="both"/>
        <w:outlineLvl w:val="1"/>
        <w:rPr>
          <w:rFonts w:ascii="Arial" w:hAnsi="Arial" w:cs="Arial"/>
        </w:rPr>
      </w:pPr>
      <w:r w:rsidRPr="007222F4">
        <w:rPr>
          <w:rFonts w:ascii="Arial" w:hAnsi="Arial" w:cs="Arial"/>
          <w:bCs/>
          <w:iCs/>
          <w:color w:val="000000"/>
          <w:lang w:eastAsia="x-none"/>
        </w:rPr>
        <w:t xml:space="preserve">Wymagania </w:t>
      </w:r>
      <w:r w:rsidRPr="007222F4">
        <w:rPr>
          <w:rFonts w:ascii="Arial" w:hAnsi="Arial" w:cs="Arial"/>
        </w:rPr>
        <w:t xml:space="preserve">dotyczące umowy o podwykonawstwo na roboty budowlane, których niespełnienie spowoduje zgłoszenie przez Zamawiającego odpowiednio zastrzeżeń lub sprzeciwu: </w:t>
      </w:r>
      <w:r w:rsidRPr="004E2EC5">
        <w:rPr>
          <w:rFonts w:ascii="Arial" w:hAnsi="Arial" w:cs="Arial"/>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w:t>
      </w:r>
      <w:r w:rsidRPr="004E2EC5">
        <w:rPr>
          <w:rFonts w:ascii="Arial" w:hAnsi="Arial" w:cs="Arial"/>
        </w:rPr>
        <w:lastRenderedPageBreak/>
        <w:t>Podwykonawca jest obowiązany dołączyć zgodę Wykonawcy na zawarcie umowy o podwykonawstwo o treści zgodnej z projektem umowy.</w:t>
      </w:r>
    </w:p>
    <w:p w:rsidR="004E2EC5" w:rsidRPr="004E2EC5" w:rsidRDefault="004E2EC5" w:rsidP="004E2EC5">
      <w:pPr>
        <w:numPr>
          <w:ilvl w:val="1"/>
          <w:numId w:val="1"/>
        </w:numPr>
        <w:spacing w:before="120" w:line="360" w:lineRule="auto"/>
        <w:jc w:val="both"/>
        <w:outlineLvl w:val="1"/>
        <w:rPr>
          <w:rFonts w:ascii="Arial" w:hAnsi="Arial" w:cs="Arial"/>
        </w:rPr>
      </w:pPr>
      <w:r w:rsidRPr="004E2EC5">
        <w:rPr>
          <w:rFonts w:ascii="Arial" w:hAnsi="Arial" w:cs="Arial"/>
        </w:rPr>
        <w:t>Termin zapłaty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w:t>
      </w:r>
    </w:p>
    <w:p w:rsidR="004E2EC5" w:rsidRPr="004E2EC5" w:rsidRDefault="004E2EC5" w:rsidP="004E2EC5">
      <w:pPr>
        <w:numPr>
          <w:ilvl w:val="1"/>
          <w:numId w:val="1"/>
        </w:numPr>
        <w:spacing w:before="120" w:line="360" w:lineRule="auto"/>
        <w:jc w:val="both"/>
        <w:outlineLvl w:val="1"/>
        <w:rPr>
          <w:rFonts w:ascii="Arial" w:hAnsi="Arial" w:cs="Arial"/>
        </w:rPr>
      </w:pPr>
      <w:r w:rsidRPr="004E2EC5">
        <w:rPr>
          <w:rFonts w:ascii="Arial" w:hAnsi="Arial" w:cs="Arial"/>
        </w:rPr>
        <w:t xml:space="preserve">Zamawiający w terminie określonym w ustawie </w:t>
      </w:r>
      <w:proofErr w:type="spellStart"/>
      <w:r w:rsidRPr="004E2EC5">
        <w:rPr>
          <w:rFonts w:ascii="Arial" w:hAnsi="Arial" w:cs="Arial"/>
        </w:rPr>
        <w:t>Pzp</w:t>
      </w:r>
      <w:proofErr w:type="spellEnd"/>
      <w:r w:rsidRPr="004E2EC5">
        <w:rPr>
          <w:rFonts w:ascii="Arial" w:hAnsi="Arial" w:cs="Arial"/>
        </w:rPr>
        <w:t xml:space="preserve"> zgłasza pis</w:t>
      </w:r>
      <w:r w:rsidR="002D77C4">
        <w:rPr>
          <w:rFonts w:ascii="Arial" w:hAnsi="Arial" w:cs="Arial"/>
        </w:rPr>
        <w:t>e</w:t>
      </w:r>
      <w:r w:rsidRPr="004E2EC5">
        <w:rPr>
          <w:rFonts w:ascii="Arial" w:hAnsi="Arial" w:cs="Arial"/>
        </w:rPr>
        <w:t xml:space="preserve">mne zastrzeżenia do projektu umowy o podwykonawstwo, której przedmiotem są roboty budowlane: a) niespełniającej wymagań określonych w SWZ, b) gdy przewiduje termin zapłaty wynagrodzenia dłuższy niż Wykonawca. </w:t>
      </w:r>
    </w:p>
    <w:p w:rsidR="004E2EC5" w:rsidRPr="004E2EC5" w:rsidRDefault="004E2EC5" w:rsidP="004E2EC5">
      <w:pPr>
        <w:numPr>
          <w:ilvl w:val="1"/>
          <w:numId w:val="1"/>
        </w:numPr>
        <w:spacing w:before="120" w:line="360" w:lineRule="auto"/>
        <w:jc w:val="both"/>
        <w:outlineLvl w:val="1"/>
        <w:rPr>
          <w:rFonts w:ascii="Arial" w:hAnsi="Arial" w:cs="Arial"/>
        </w:rPr>
      </w:pPr>
      <w:r w:rsidRPr="004E2EC5">
        <w:rPr>
          <w:rFonts w:ascii="Arial" w:hAnsi="Arial" w:cs="Arial"/>
        </w:rPr>
        <w:t xml:space="preserve">Niezgłoszenie pisemnych zastrzeżeń do przedłożonego projektu umowy o podwykonawstwo, której przedmiotem są roboty budowlane w terminie określonym w Ustawie </w:t>
      </w:r>
      <w:proofErr w:type="spellStart"/>
      <w:r w:rsidRPr="004E2EC5">
        <w:rPr>
          <w:rFonts w:ascii="Arial" w:hAnsi="Arial" w:cs="Arial"/>
        </w:rPr>
        <w:t>Pzp</w:t>
      </w:r>
      <w:proofErr w:type="spellEnd"/>
      <w:r w:rsidRPr="004E2EC5">
        <w:rPr>
          <w:rFonts w:ascii="Arial" w:hAnsi="Arial" w:cs="Arial"/>
        </w:rPr>
        <w:t xml:space="preserve"> uważa się za akceptację projektu umowy przez Zamawiającego. Wykonawca, Podwykonawca lub dalszy Podwykonawca zamówienia na roboty budowlane przedkłada Zamawiającemu poświadczoną za zgodność z oryginałem kopię zawartej umowy o podwykonawstwo, której przedmiotem są roboty budowlane w terminie 7 dni od dnia jej zawarcia.</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eastAsia="x-none"/>
        </w:rPr>
      </w:pPr>
      <w:r w:rsidRPr="004E2EC5">
        <w:rPr>
          <w:rFonts w:ascii="Arial" w:hAnsi="Arial" w:cs="Arial"/>
        </w:rPr>
        <w:t xml:space="preserve">Zamawiający w terminie określonym w ustawie </w:t>
      </w:r>
      <w:proofErr w:type="spellStart"/>
      <w:r w:rsidRPr="004E2EC5">
        <w:rPr>
          <w:rFonts w:ascii="Arial" w:hAnsi="Arial" w:cs="Arial"/>
        </w:rPr>
        <w:t>Pzp</w:t>
      </w:r>
      <w:proofErr w:type="spellEnd"/>
      <w:r w:rsidRPr="004E2EC5">
        <w:rPr>
          <w:rFonts w:ascii="Arial" w:hAnsi="Arial" w:cs="Arial"/>
        </w:rPr>
        <w:t xml:space="preserve"> zgłasza pisemny sprzeciw do umowy o podwykonawstwo, której przedmiotem są roboty budowlane, w przypadkach, o których mowa w Ustawie.</w:t>
      </w:r>
      <w:r w:rsidRPr="007222F4">
        <w:rPr>
          <w:rFonts w:ascii="Arial" w:hAnsi="Arial" w:cs="Arial"/>
          <w:bCs/>
          <w:iCs/>
          <w:color w:val="000000"/>
          <w:lang w:eastAsia="x-none"/>
        </w:rPr>
        <w:t>.</w:t>
      </w:r>
    </w:p>
    <w:p w:rsidR="008C519B" w:rsidRPr="0036572E" w:rsidRDefault="008C519B" w:rsidP="0036572E">
      <w:pPr>
        <w:spacing w:line="360" w:lineRule="auto"/>
        <w:ind w:left="680"/>
        <w:jc w:val="both"/>
        <w:outlineLvl w:val="1"/>
        <w:rPr>
          <w:rFonts w:ascii="Arial" w:hAnsi="Arial" w:cs="Arial"/>
          <w:bCs/>
          <w:iCs/>
          <w:color w:val="000000"/>
          <w:sz w:val="16"/>
          <w:szCs w:val="16"/>
          <w:lang w:eastAsia="x-none"/>
        </w:rPr>
      </w:pP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Informacja dla wykonawców wspólnie ubiegających się o udzielenie zamówienia</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Pełnomocnictwo należy dołączyć do oferty i powinno ono zawierać w szczególności wskazanie:</w:t>
      </w:r>
    </w:p>
    <w:p w:rsidR="001B365B" w:rsidRPr="007222F4" w:rsidRDefault="001B365B" w:rsidP="0036572E">
      <w:pPr>
        <w:numPr>
          <w:ilvl w:val="0"/>
          <w:numId w:val="10"/>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postępowania o udzielenie zamówienie publicznego, którego dotyczy;</w:t>
      </w:r>
    </w:p>
    <w:p w:rsidR="001B365B" w:rsidRPr="007222F4" w:rsidRDefault="001B365B" w:rsidP="0036572E">
      <w:pPr>
        <w:numPr>
          <w:ilvl w:val="0"/>
          <w:numId w:val="10"/>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lastRenderedPageBreak/>
        <w:t>wszystkich Wykonawców ubiegających się wspólnie o udzielenie zamówienia;</w:t>
      </w:r>
    </w:p>
    <w:p w:rsidR="001B365B" w:rsidRPr="007222F4" w:rsidRDefault="001B365B" w:rsidP="0036572E">
      <w:pPr>
        <w:numPr>
          <w:ilvl w:val="0"/>
          <w:numId w:val="10"/>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ustanowionego pełnomocnika oraz zakresu jego  umocowania.</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 przypadku wspólnego ubiegania się o zamówienie przez Wykonawców, dokument ”Oświadczenia o niepodleganiu wykluczeniu oraz spełnianiu warunków udziału”, o którym mowa w pkt. </w:t>
      </w:r>
      <w:r w:rsidRPr="007222F4">
        <w:rPr>
          <w:rFonts w:ascii="Arial" w:hAnsi="Arial" w:cs="Arial"/>
          <w:bCs/>
          <w:iCs/>
          <w:color w:val="000000"/>
          <w:highlight w:val="green"/>
          <w:lang w:eastAsia="x-none"/>
        </w:rPr>
        <w:t>9</w:t>
      </w:r>
      <w:r w:rsidRPr="007222F4">
        <w:rPr>
          <w:rFonts w:ascii="Arial" w:hAnsi="Arial" w:cs="Arial"/>
          <w:bCs/>
          <w:iCs/>
          <w:color w:val="000000"/>
          <w:highlight w:val="green"/>
          <w:lang w:val="x-none" w:eastAsia="x-none"/>
        </w:rPr>
        <w:t>.1 SWZ</w:t>
      </w:r>
      <w:r w:rsidRPr="007222F4">
        <w:rPr>
          <w:rFonts w:ascii="Arial" w:hAnsi="Arial" w:cs="Arial"/>
          <w:bCs/>
          <w:iCs/>
          <w:color w:val="000000"/>
          <w:lang w:val="x-none" w:eastAsia="x-none"/>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7222F4">
        <w:rPr>
          <w:rFonts w:ascii="Arial" w:hAnsi="Arial" w:cs="Arial"/>
          <w:bCs/>
          <w:iCs/>
          <w:color w:val="000000"/>
          <w:lang w:eastAsia="x-none"/>
        </w:rPr>
        <w:t>postępowaniu</w:t>
      </w:r>
      <w:r w:rsidRPr="007222F4">
        <w:rPr>
          <w:rFonts w:ascii="Arial" w:hAnsi="Arial" w:cs="Arial"/>
          <w:bCs/>
          <w:iCs/>
          <w:color w:val="000000"/>
          <w:lang w:val="x-none" w:eastAsia="x-none"/>
        </w:rPr>
        <w:t>.</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Informacje o sposobie porozumiewania się zamawiającego z Wykonawcami</w:t>
      </w:r>
      <w:bookmarkEnd w:id="10"/>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 niniejszym postępowaniu komunikacja Zamawiającego z Wykonawcami odbywa się przy użyciu środków komunikacji elektronicznej, za pośrednictwem Platformy on-line działającej pod adresem</w:t>
      </w:r>
      <w:r w:rsidRPr="007222F4">
        <w:rPr>
          <w:rFonts w:ascii="Arial" w:hAnsi="Arial" w:cs="Arial"/>
          <w:bCs/>
          <w:iCs/>
          <w:color w:val="000000"/>
          <w:lang w:eastAsia="x-none"/>
        </w:rPr>
        <w:t xml:space="preserve"> </w:t>
      </w:r>
      <w:r w:rsidR="004E2EC5" w:rsidRPr="004E2EC5">
        <w:rPr>
          <w:rFonts w:ascii="Arial" w:hAnsi="Arial" w:cs="Arial"/>
          <w:bCs/>
          <w:iCs/>
          <w:color w:val="0000FF"/>
          <w:u w:val="single"/>
          <w:lang w:eastAsia="x-none"/>
        </w:rPr>
        <w:t>https://e-propublico.pl</w:t>
      </w:r>
      <w:r w:rsidRPr="007222F4">
        <w:rPr>
          <w:rFonts w:ascii="Arial" w:hAnsi="Arial" w:cs="Arial"/>
          <w:bCs/>
          <w:iCs/>
          <w:lang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13" w:name="_Hlk37863747"/>
      <w:r w:rsidRPr="007222F4">
        <w:rPr>
          <w:rFonts w:ascii="Arial" w:hAnsi="Arial" w:cs="Arial"/>
          <w:bCs/>
          <w:iCs/>
          <w:color w:val="000000"/>
          <w:lang w:val="x-none" w:eastAsia="x-none"/>
        </w:rPr>
        <w:t>Korzystanie z Platformy przez Wykonawcę jest bezpłatne</w:t>
      </w:r>
      <w:bookmarkEnd w:id="13"/>
      <w:r w:rsidRPr="007222F4">
        <w:rPr>
          <w:rFonts w:ascii="Arial" w:hAnsi="Arial" w:cs="Arial"/>
          <w:bCs/>
          <w:iCs/>
          <w:color w:val="000000"/>
          <w:lang w:val="x-none"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14" w:name="_Hlk37863788"/>
      <w:r w:rsidRPr="007222F4">
        <w:rPr>
          <w:rFonts w:ascii="Arial" w:hAnsi="Arial" w:cs="Arial"/>
          <w:bCs/>
          <w:iCs/>
          <w:color w:val="000000"/>
          <w:lang w:val="x-none" w:eastAsia="x-none"/>
        </w:rPr>
        <w:t>Na Platformie postępowanie prowadzone jest pod nazwą: ”</w:t>
      </w:r>
      <w:r w:rsidR="004E2EC5" w:rsidRPr="004E2EC5">
        <w:rPr>
          <w:rFonts w:ascii="Arial" w:hAnsi="Arial" w:cs="Arial"/>
          <w:b/>
          <w:bCs/>
          <w:iCs/>
          <w:color w:val="000000"/>
          <w:lang w:val="x-none" w:eastAsia="x-none"/>
        </w:rPr>
        <w:t>Przebudowa nawierzchni drogi powiatowej nr 4062P na odcinku Iłówiec - Brodnica - Ludwikowo</w:t>
      </w:r>
      <w:r w:rsidRPr="007222F4">
        <w:rPr>
          <w:rFonts w:ascii="Arial" w:hAnsi="Arial" w:cs="Arial"/>
          <w:bCs/>
          <w:iCs/>
          <w:color w:val="000000"/>
          <w:lang w:val="x-none" w:eastAsia="x-none"/>
        </w:rPr>
        <w:t xml:space="preserve">” – znak sprawy: </w:t>
      </w:r>
      <w:bookmarkEnd w:id="14"/>
      <w:r w:rsidR="004E2EC5" w:rsidRPr="004E2EC5">
        <w:rPr>
          <w:rFonts w:ascii="Arial" w:hAnsi="Arial" w:cs="Arial"/>
          <w:b/>
          <w:bCs/>
          <w:iCs/>
          <w:color w:val="000000"/>
          <w:lang w:val="x-none" w:eastAsia="x-none"/>
        </w:rPr>
        <w:t>PZD.II.343-2/2026</w:t>
      </w:r>
      <w:r w:rsidRPr="007222F4">
        <w:rPr>
          <w:rFonts w:ascii="Arial" w:hAnsi="Arial" w:cs="Arial"/>
          <w:bCs/>
          <w:iCs/>
          <w:color w:val="000000"/>
          <w:lang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15" w:name="_Hlk37863807"/>
      <w:r w:rsidRPr="007222F4">
        <w:rPr>
          <w:rFonts w:ascii="Arial" w:hAnsi="Arial" w:cs="Arial"/>
          <w:bCs/>
          <w:iCs/>
          <w:color w:val="000000"/>
          <w:lang w:val="x-none" w:eastAsia="x-none"/>
        </w:rPr>
        <w:t xml:space="preserve">Wykonawca przystępując do postępowania o udzielenie zamówienia publicznego, akceptuje warunki korzystania z Platformy określone w Regulaminie zamieszczonym na stronie internetowej </w:t>
      </w:r>
      <w:r w:rsidR="004E2EC5" w:rsidRPr="004E2EC5">
        <w:rPr>
          <w:rFonts w:ascii="Arial" w:hAnsi="Arial" w:cs="Arial"/>
          <w:bCs/>
          <w:iCs/>
          <w:color w:val="000000"/>
          <w:lang w:val="x-none" w:eastAsia="x-none"/>
        </w:rPr>
        <w:t>https://e-propublico.pl</w:t>
      </w:r>
      <w:r w:rsidRPr="007222F4">
        <w:rPr>
          <w:rFonts w:ascii="Arial" w:hAnsi="Arial" w:cs="Arial"/>
          <w:bCs/>
          <w:iCs/>
          <w:color w:val="000000"/>
          <w:lang w:eastAsia="x-none"/>
        </w:rPr>
        <w:t xml:space="preserve"> </w:t>
      </w:r>
      <w:r w:rsidRPr="007222F4">
        <w:rPr>
          <w:rFonts w:ascii="Arial" w:hAnsi="Arial" w:cs="Arial"/>
          <w:bCs/>
          <w:iCs/>
          <w:color w:val="000000"/>
          <w:lang w:val="x-none" w:eastAsia="x-none"/>
        </w:rPr>
        <w:t>oraz uznaje go za wiążący</w:t>
      </w:r>
      <w:bookmarkEnd w:id="15"/>
      <w:r w:rsidRPr="007222F4">
        <w:rPr>
          <w:rFonts w:ascii="Arial" w:hAnsi="Arial" w:cs="Arial"/>
          <w:bCs/>
          <w:iCs/>
          <w:color w:val="000000"/>
          <w:lang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16" w:name="_Hlk37863841"/>
      <w:r w:rsidRPr="007222F4">
        <w:rPr>
          <w:rFonts w:ascii="Arial" w:hAnsi="Arial" w:cs="Arial"/>
          <w:bCs/>
          <w:iCs/>
          <w:color w:val="000000"/>
          <w:lang w:val="x-none" w:eastAsia="x-none"/>
        </w:rPr>
        <w:t>Wykonawca zamierzający wziąć udział w postępowaniu musi posiadać konto na Platformie</w:t>
      </w:r>
      <w:bookmarkEnd w:id="16"/>
      <w:r w:rsidRPr="007222F4">
        <w:rPr>
          <w:rFonts w:ascii="Arial" w:hAnsi="Arial" w:cs="Arial"/>
          <w:bCs/>
          <w:iCs/>
          <w:color w:val="000000"/>
          <w:lang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17" w:name="_Hlk37863867"/>
      <w:r w:rsidRPr="007222F4">
        <w:rPr>
          <w:rFonts w:ascii="Arial" w:hAnsi="Arial" w:cs="Arial"/>
          <w:bCs/>
          <w:iCs/>
          <w:color w:val="000000"/>
          <w:lang w:val="x-none" w:eastAsia="x-none"/>
        </w:rPr>
        <w:t>Do złożenia oferty konieczne jest posiadanie przez osobę upoważnioną do reprezentowania Wykonawcy ważnego kwalifikowanego podpisu elektronicznego</w:t>
      </w:r>
      <w:bookmarkEnd w:id="17"/>
      <w:r w:rsidRPr="007222F4">
        <w:rPr>
          <w:rFonts w:ascii="Arial" w:hAnsi="Arial" w:cs="Arial"/>
          <w:bCs/>
          <w:iCs/>
          <w:color w:val="000000"/>
          <w:lang w:eastAsia="x-none"/>
        </w:rPr>
        <w:t>, podpisu zaufanego lub podpisu osobistego.</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Ilekroć w niniejszej SWZ jest mowa o:</w:t>
      </w:r>
    </w:p>
    <w:p w:rsidR="001B365B" w:rsidRPr="007222F4" w:rsidRDefault="001B365B" w:rsidP="0036572E">
      <w:pPr>
        <w:numPr>
          <w:ilvl w:val="0"/>
          <w:numId w:val="1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lastRenderedPageBreak/>
        <w:t>podpisie zaufanym</w:t>
      </w:r>
      <w:r w:rsidR="003218C4">
        <w:rPr>
          <w:rFonts w:ascii="Arial" w:hAnsi="Arial" w:cs="Arial"/>
          <w:bCs/>
          <w:iCs/>
          <w:color w:val="000000"/>
          <w:lang w:eastAsia="x-none"/>
        </w:rPr>
        <w:t xml:space="preserve"> </w:t>
      </w:r>
      <w:r w:rsidR="003218C4" w:rsidRPr="003218C4">
        <w:rPr>
          <w:rStyle w:val="Odwoanieprzypisudolnego"/>
          <w:rFonts w:ascii="Arial" w:hAnsi="Arial" w:cs="Arial"/>
          <w:b/>
          <w:iCs/>
          <w:color w:val="0070C0"/>
          <w:lang w:eastAsia="x-none"/>
        </w:rPr>
        <w:footnoteReference w:id="1"/>
      </w:r>
      <w:r w:rsidRPr="007222F4">
        <w:rPr>
          <w:rFonts w:ascii="Arial" w:hAnsi="Arial" w:cs="Arial"/>
          <w:bCs/>
          <w:iCs/>
          <w:color w:val="000000"/>
          <w:lang w:eastAsia="x-none"/>
        </w:rPr>
        <w:t xml:space="preserve"> – należy przez to rozumieć podpis, o którym mowa art. 3 pkt 14a ustawy z 17 lutego 2005 r. o informatyzacji działalności podmiotów realizujących zadania publiczne (</w:t>
      </w:r>
      <w:proofErr w:type="spellStart"/>
      <w:r w:rsidR="00E21190" w:rsidRPr="00E21190">
        <w:rPr>
          <w:rFonts w:ascii="Arial" w:hAnsi="Arial" w:cs="Arial"/>
          <w:bCs/>
          <w:iCs/>
          <w:color w:val="000000"/>
          <w:lang w:eastAsia="x-none"/>
        </w:rPr>
        <w:t>t.j</w:t>
      </w:r>
      <w:proofErr w:type="spellEnd"/>
      <w:r w:rsidR="00E21190" w:rsidRPr="00E21190">
        <w:rPr>
          <w:rFonts w:ascii="Arial" w:hAnsi="Arial" w:cs="Arial"/>
          <w:bCs/>
          <w:iCs/>
          <w:color w:val="000000"/>
          <w:lang w:eastAsia="x-none"/>
        </w:rPr>
        <w:t>. Dz.U. z 202</w:t>
      </w:r>
      <w:r w:rsidR="008114D9">
        <w:rPr>
          <w:rFonts w:ascii="Arial" w:hAnsi="Arial" w:cs="Arial"/>
          <w:bCs/>
          <w:iCs/>
          <w:color w:val="000000"/>
          <w:lang w:eastAsia="x-none"/>
        </w:rPr>
        <w:t>5</w:t>
      </w:r>
      <w:r w:rsidR="00E21190" w:rsidRPr="00E21190">
        <w:rPr>
          <w:rFonts w:ascii="Arial" w:hAnsi="Arial" w:cs="Arial"/>
          <w:bCs/>
          <w:iCs/>
          <w:color w:val="000000"/>
          <w:lang w:eastAsia="x-none"/>
        </w:rPr>
        <w:t xml:space="preserve">r. poz. </w:t>
      </w:r>
      <w:r w:rsidR="008114D9">
        <w:rPr>
          <w:rFonts w:ascii="Arial" w:hAnsi="Arial" w:cs="Arial"/>
          <w:bCs/>
          <w:iCs/>
          <w:color w:val="000000"/>
          <w:lang w:eastAsia="x-none"/>
        </w:rPr>
        <w:t>1703</w:t>
      </w:r>
      <w:r w:rsidRPr="007222F4">
        <w:rPr>
          <w:rFonts w:ascii="Arial" w:hAnsi="Arial" w:cs="Arial"/>
          <w:bCs/>
          <w:iCs/>
          <w:color w:val="000000"/>
          <w:lang w:eastAsia="x-none"/>
        </w:rPr>
        <w:t>);</w:t>
      </w:r>
    </w:p>
    <w:p w:rsidR="001B365B" w:rsidRPr="007222F4" w:rsidRDefault="001B365B" w:rsidP="0036572E">
      <w:pPr>
        <w:numPr>
          <w:ilvl w:val="0"/>
          <w:numId w:val="1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podpisie osobistym</w:t>
      </w:r>
      <w:r w:rsidR="003218C4">
        <w:rPr>
          <w:rFonts w:ascii="Arial" w:hAnsi="Arial" w:cs="Arial"/>
          <w:bCs/>
          <w:iCs/>
          <w:color w:val="000000"/>
          <w:lang w:eastAsia="x-none"/>
        </w:rPr>
        <w:t xml:space="preserve"> </w:t>
      </w:r>
      <w:r w:rsidR="003218C4" w:rsidRPr="003218C4">
        <w:rPr>
          <w:rStyle w:val="Odwoanieprzypisudolnego"/>
          <w:rFonts w:ascii="Arial" w:hAnsi="Arial" w:cs="Arial"/>
          <w:b/>
          <w:iCs/>
          <w:color w:val="0070C0"/>
          <w:lang w:eastAsia="x-none"/>
        </w:rPr>
        <w:footnoteReference w:id="2"/>
      </w:r>
      <w:r w:rsidRPr="007222F4">
        <w:rPr>
          <w:rFonts w:ascii="Arial" w:hAnsi="Arial" w:cs="Arial"/>
          <w:bCs/>
          <w:iCs/>
          <w:color w:val="000000"/>
          <w:lang w:eastAsia="x-none"/>
        </w:rPr>
        <w:t xml:space="preserve"> – należy przez to rozumieć podpis, o którym mowa w art.</w:t>
      </w:r>
      <w:r w:rsidR="003218C4">
        <w:rPr>
          <w:rFonts w:ascii="Arial" w:hAnsi="Arial" w:cs="Arial"/>
          <w:bCs/>
          <w:iCs/>
          <w:color w:val="000000"/>
          <w:lang w:eastAsia="x-none"/>
        </w:rPr>
        <w:t xml:space="preserve"> </w:t>
      </w:r>
      <w:r w:rsidRPr="007222F4">
        <w:rPr>
          <w:rFonts w:ascii="Arial" w:hAnsi="Arial" w:cs="Arial"/>
          <w:bCs/>
          <w:iCs/>
          <w:color w:val="000000"/>
          <w:lang w:eastAsia="x-none"/>
        </w:rPr>
        <w:t>2 ust. 1 pkt 9 ustawy z 6 sierpnia 2010 r. o dowodach osobistych (</w:t>
      </w:r>
      <w:proofErr w:type="spellStart"/>
      <w:r w:rsidR="00E21190" w:rsidRPr="00E21190">
        <w:rPr>
          <w:rFonts w:ascii="Arial" w:hAnsi="Arial" w:cs="Arial"/>
          <w:bCs/>
          <w:iCs/>
          <w:color w:val="000000"/>
          <w:lang w:eastAsia="x-none"/>
        </w:rPr>
        <w:t>t.j</w:t>
      </w:r>
      <w:proofErr w:type="spellEnd"/>
      <w:r w:rsidR="00E21190" w:rsidRPr="00E21190">
        <w:rPr>
          <w:rFonts w:ascii="Arial" w:hAnsi="Arial" w:cs="Arial"/>
          <w:bCs/>
          <w:iCs/>
          <w:color w:val="000000"/>
          <w:lang w:eastAsia="x-none"/>
        </w:rPr>
        <w:t>. Dz.U. z 202</w:t>
      </w:r>
      <w:r w:rsidR="008114D9">
        <w:rPr>
          <w:rFonts w:ascii="Arial" w:hAnsi="Arial" w:cs="Arial"/>
          <w:bCs/>
          <w:iCs/>
          <w:color w:val="000000"/>
          <w:lang w:eastAsia="x-none"/>
        </w:rPr>
        <w:t>5</w:t>
      </w:r>
      <w:r w:rsidR="00E21190" w:rsidRPr="00E21190">
        <w:rPr>
          <w:rFonts w:ascii="Arial" w:hAnsi="Arial" w:cs="Arial"/>
          <w:bCs/>
          <w:iCs/>
          <w:color w:val="000000"/>
          <w:lang w:eastAsia="x-none"/>
        </w:rPr>
        <w:t xml:space="preserve">r. poz. </w:t>
      </w:r>
      <w:r w:rsidR="008114D9">
        <w:rPr>
          <w:rFonts w:ascii="Arial" w:hAnsi="Arial" w:cs="Arial"/>
          <w:bCs/>
          <w:iCs/>
          <w:color w:val="000000"/>
          <w:lang w:eastAsia="x-none"/>
        </w:rPr>
        <w:t>1753</w:t>
      </w:r>
      <w:r w:rsidRPr="007222F4">
        <w:rPr>
          <w:rFonts w:ascii="Arial" w:hAnsi="Arial" w:cs="Arial"/>
          <w:bCs/>
          <w:iCs/>
          <w:color w:val="000000"/>
          <w:lang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18" w:name="_Hlk37936911"/>
      <w:r w:rsidRPr="007222F4">
        <w:rPr>
          <w:rFonts w:ascii="Arial" w:hAnsi="Arial" w:cs="Arial"/>
          <w:bCs/>
          <w:iCs/>
          <w:color w:val="000000"/>
          <w:lang w:val="x-none" w:eastAsia="x-none"/>
        </w:rPr>
        <w:t>Zalecenia Zamawiającego odnośnie podpisu elektronicznego</w:t>
      </w:r>
      <w:bookmarkEnd w:id="18"/>
      <w:r w:rsidRPr="007222F4">
        <w:rPr>
          <w:rFonts w:ascii="Arial" w:hAnsi="Arial" w:cs="Arial"/>
          <w:bCs/>
          <w:iCs/>
          <w:color w:val="000000"/>
          <w:lang w:eastAsia="x-none"/>
        </w:rPr>
        <w:t>:</w:t>
      </w:r>
    </w:p>
    <w:p w:rsidR="001B365B" w:rsidRDefault="003218C4" w:rsidP="0036572E">
      <w:pPr>
        <w:numPr>
          <w:ilvl w:val="0"/>
          <w:numId w:val="12"/>
        </w:numPr>
        <w:tabs>
          <w:tab w:val="left" w:pos="708"/>
        </w:tabs>
        <w:spacing w:before="60" w:line="360" w:lineRule="auto"/>
        <w:ind w:left="1037" w:hanging="357"/>
        <w:jc w:val="both"/>
        <w:outlineLvl w:val="1"/>
        <w:rPr>
          <w:rFonts w:ascii="Arial" w:hAnsi="Arial" w:cs="Arial"/>
          <w:bCs/>
          <w:iCs/>
          <w:color w:val="000000"/>
          <w:lang w:val="x-none" w:eastAsia="x-none"/>
        </w:rPr>
      </w:pPr>
      <w:r w:rsidRPr="003218C4">
        <w:rPr>
          <w:rFonts w:ascii="Arial" w:hAnsi="Arial" w:cs="Arial"/>
          <w:bCs/>
          <w:iCs/>
          <w:color w:val="000000"/>
          <w:lang w:val="x-none" w:eastAsia="x-none"/>
        </w:rPr>
        <w:t>zalecenia odnośnie kwalifikowanego podpisu elektronicznego</w:t>
      </w:r>
      <w:r>
        <w:rPr>
          <w:rFonts w:ascii="Arial" w:hAnsi="Arial" w:cs="Arial"/>
          <w:bCs/>
          <w:iCs/>
          <w:color w:val="000000"/>
          <w:lang w:val="x-none" w:eastAsia="x-none"/>
        </w:rPr>
        <w:t>:</w:t>
      </w:r>
    </w:p>
    <w:p w:rsidR="003218C4" w:rsidRDefault="003218C4" w:rsidP="003218C4">
      <w:pPr>
        <w:numPr>
          <w:ilvl w:val="0"/>
          <w:numId w:val="32"/>
        </w:numPr>
        <w:tabs>
          <w:tab w:val="left" w:pos="708"/>
        </w:tabs>
        <w:spacing w:before="60" w:line="360" w:lineRule="auto"/>
        <w:jc w:val="both"/>
        <w:outlineLvl w:val="1"/>
        <w:rPr>
          <w:rFonts w:ascii="Arial" w:hAnsi="Arial" w:cs="Arial"/>
          <w:bCs/>
          <w:iCs/>
          <w:color w:val="000000"/>
          <w:lang w:val="x-none" w:eastAsia="x-none"/>
        </w:rPr>
      </w:pPr>
      <w:r w:rsidRPr="003218C4">
        <w:rPr>
          <w:rFonts w:ascii="Arial" w:hAnsi="Arial" w:cs="Arial"/>
          <w:bCs/>
          <w:iCs/>
          <w:color w:val="000000"/>
          <w:lang w:val="x-none" w:eastAsia="x-none"/>
        </w:rPr>
        <w:t>dokumenty sporządzone i przesyłane w formacie .pdf zaleca się podpisywać kwalifikowanym podpisem elektronicznym w formacie P</w:t>
      </w:r>
      <w:r w:rsidRPr="003218C4">
        <w:rPr>
          <w:rFonts w:ascii="Arial" w:hAnsi="Arial" w:cs="Arial"/>
          <w:bCs/>
          <w:iCs/>
          <w:color w:val="000000"/>
          <w:lang w:eastAsia="x-none"/>
        </w:rPr>
        <w:t>A</w:t>
      </w:r>
      <w:proofErr w:type="spellStart"/>
      <w:r w:rsidRPr="003218C4">
        <w:rPr>
          <w:rFonts w:ascii="Arial" w:hAnsi="Arial" w:cs="Arial"/>
          <w:bCs/>
          <w:iCs/>
          <w:color w:val="000000"/>
          <w:lang w:val="x-none" w:eastAsia="x-none"/>
        </w:rPr>
        <w:t>dES</w:t>
      </w:r>
      <w:proofErr w:type="spellEnd"/>
      <w:r>
        <w:rPr>
          <w:rFonts w:ascii="Arial" w:hAnsi="Arial" w:cs="Arial"/>
          <w:bCs/>
          <w:iCs/>
          <w:color w:val="000000"/>
          <w:lang w:val="x-none" w:eastAsia="x-none"/>
        </w:rPr>
        <w:t>;</w:t>
      </w:r>
    </w:p>
    <w:p w:rsidR="003218C4" w:rsidRDefault="003218C4" w:rsidP="003218C4">
      <w:pPr>
        <w:numPr>
          <w:ilvl w:val="0"/>
          <w:numId w:val="32"/>
        </w:numPr>
        <w:tabs>
          <w:tab w:val="left" w:pos="708"/>
        </w:tabs>
        <w:spacing w:before="60" w:line="360" w:lineRule="auto"/>
        <w:jc w:val="both"/>
        <w:outlineLvl w:val="1"/>
        <w:rPr>
          <w:rFonts w:ascii="Arial" w:hAnsi="Arial" w:cs="Arial"/>
          <w:bCs/>
          <w:iCs/>
          <w:color w:val="000000"/>
          <w:lang w:val="x-none" w:eastAsia="x-none"/>
        </w:rPr>
      </w:pPr>
      <w:r w:rsidRPr="003218C4">
        <w:rPr>
          <w:rFonts w:ascii="Arial" w:hAnsi="Arial" w:cs="Arial"/>
          <w:bCs/>
          <w:iCs/>
          <w:color w:val="000000"/>
          <w:lang w:val="x-none" w:eastAsia="x-none"/>
        </w:rPr>
        <w:t>dokumenty sporządzone i przesyłane w formacie innym niż .pdf (np.: .</w:t>
      </w:r>
      <w:proofErr w:type="spellStart"/>
      <w:r w:rsidRPr="003218C4">
        <w:rPr>
          <w:rFonts w:ascii="Arial" w:hAnsi="Arial" w:cs="Arial"/>
          <w:bCs/>
          <w:iCs/>
          <w:color w:val="000000"/>
          <w:lang w:val="x-none" w:eastAsia="x-none"/>
        </w:rPr>
        <w:t>doc</w:t>
      </w:r>
      <w:proofErr w:type="spellEnd"/>
      <w:r w:rsidRPr="003218C4">
        <w:rPr>
          <w:rFonts w:ascii="Arial" w:hAnsi="Arial" w:cs="Arial"/>
          <w:bCs/>
          <w:iCs/>
          <w:color w:val="000000"/>
          <w:lang w:val="x-none" w:eastAsia="x-none"/>
        </w:rPr>
        <w:t>, .</w:t>
      </w:r>
      <w:proofErr w:type="spellStart"/>
      <w:r w:rsidRPr="003218C4">
        <w:rPr>
          <w:rFonts w:ascii="Arial" w:hAnsi="Arial" w:cs="Arial"/>
          <w:bCs/>
          <w:iCs/>
          <w:color w:val="000000"/>
          <w:lang w:val="x-none" w:eastAsia="x-none"/>
        </w:rPr>
        <w:t>docx</w:t>
      </w:r>
      <w:proofErr w:type="spellEnd"/>
      <w:r w:rsidRPr="003218C4">
        <w:rPr>
          <w:rFonts w:ascii="Arial" w:hAnsi="Arial" w:cs="Arial"/>
          <w:bCs/>
          <w:iCs/>
          <w:color w:val="000000"/>
          <w:lang w:val="x-none" w:eastAsia="x-none"/>
        </w:rPr>
        <w:t>, .</w:t>
      </w:r>
      <w:proofErr w:type="spellStart"/>
      <w:r w:rsidRPr="003218C4">
        <w:rPr>
          <w:rFonts w:ascii="Arial" w:hAnsi="Arial" w:cs="Arial"/>
          <w:bCs/>
          <w:iCs/>
          <w:color w:val="000000"/>
          <w:lang w:val="x-none" w:eastAsia="x-none"/>
        </w:rPr>
        <w:t>xlsx</w:t>
      </w:r>
      <w:proofErr w:type="spellEnd"/>
      <w:r w:rsidRPr="003218C4">
        <w:rPr>
          <w:rFonts w:ascii="Arial" w:hAnsi="Arial" w:cs="Arial"/>
          <w:bCs/>
          <w:iCs/>
          <w:color w:val="000000"/>
          <w:lang w:val="x-none" w:eastAsia="x-none"/>
        </w:rPr>
        <w:t>, .</w:t>
      </w:r>
      <w:proofErr w:type="spellStart"/>
      <w:r w:rsidRPr="003218C4">
        <w:rPr>
          <w:rFonts w:ascii="Arial" w:hAnsi="Arial" w:cs="Arial"/>
          <w:bCs/>
          <w:iCs/>
          <w:color w:val="000000"/>
          <w:lang w:val="x-none" w:eastAsia="x-none"/>
        </w:rPr>
        <w:t>xml</w:t>
      </w:r>
      <w:proofErr w:type="spellEnd"/>
      <w:r w:rsidRPr="003218C4">
        <w:rPr>
          <w:rFonts w:ascii="Arial" w:hAnsi="Arial" w:cs="Arial"/>
          <w:bCs/>
          <w:iCs/>
          <w:color w:val="000000"/>
          <w:lang w:val="x-none" w:eastAsia="x-none"/>
        </w:rPr>
        <w:t xml:space="preserve">) zaleca się podpisywać kwalifikowanym podpisem elektronicznym w formacie </w:t>
      </w:r>
      <w:proofErr w:type="spellStart"/>
      <w:r w:rsidRPr="003218C4">
        <w:rPr>
          <w:rFonts w:ascii="Arial" w:hAnsi="Arial" w:cs="Arial"/>
          <w:bCs/>
          <w:iCs/>
          <w:color w:val="000000"/>
          <w:lang w:val="x-none" w:eastAsia="x-none"/>
        </w:rPr>
        <w:t>XAdES</w:t>
      </w:r>
      <w:proofErr w:type="spellEnd"/>
      <w:r>
        <w:rPr>
          <w:rFonts w:ascii="Arial" w:hAnsi="Arial" w:cs="Arial"/>
          <w:bCs/>
          <w:iCs/>
          <w:color w:val="000000"/>
          <w:lang w:val="x-none" w:eastAsia="x-none"/>
        </w:rPr>
        <w:t>;</w:t>
      </w:r>
    </w:p>
    <w:p w:rsidR="003218C4" w:rsidRPr="007222F4" w:rsidRDefault="003218C4" w:rsidP="003218C4">
      <w:pPr>
        <w:numPr>
          <w:ilvl w:val="0"/>
          <w:numId w:val="32"/>
        </w:numPr>
        <w:tabs>
          <w:tab w:val="left" w:pos="708"/>
        </w:tabs>
        <w:spacing w:before="60" w:line="360" w:lineRule="auto"/>
        <w:jc w:val="both"/>
        <w:outlineLvl w:val="1"/>
        <w:rPr>
          <w:rFonts w:ascii="Arial" w:hAnsi="Arial" w:cs="Arial"/>
          <w:bCs/>
          <w:iCs/>
          <w:color w:val="000000"/>
          <w:lang w:val="x-none" w:eastAsia="x-none"/>
        </w:rPr>
      </w:pPr>
      <w:r w:rsidRPr="003218C4">
        <w:rPr>
          <w:rFonts w:ascii="Arial" w:hAnsi="Arial" w:cs="Arial"/>
          <w:bCs/>
          <w:iCs/>
          <w:color w:val="000000"/>
          <w:lang w:val="x-none" w:eastAsia="x-none"/>
        </w:rPr>
        <w:t>do składania kwalifikowanego podpisu elektronicznego zaleca się stosowanie algorytmu SHA-2 (lub wyższego)</w:t>
      </w:r>
      <w:r>
        <w:rPr>
          <w:rFonts w:ascii="Arial" w:hAnsi="Arial" w:cs="Arial"/>
          <w:bCs/>
          <w:iCs/>
          <w:color w:val="000000"/>
          <w:lang w:val="x-none" w:eastAsia="x-none"/>
        </w:rPr>
        <w:t>.</w:t>
      </w:r>
    </w:p>
    <w:p w:rsidR="001B365B" w:rsidRPr="003218C4" w:rsidRDefault="003218C4" w:rsidP="0036572E">
      <w:pPr>
        <w:numPr>
          <w:ilvl w:val="0"/>
          <w:numId w:val="12"/>
        </w:numPr>
        <w:tabs>
          <w:tab w:val="left" w:pos="708"/>
        </w:tabs>
        <w:spacing w:before="60" w:line="360" w:lineRule="auto"/>
        <w:ind w:left="1037" w:hanging="357"/>
        <w:jc w:val="both"/>
        <w:outlineLvl w:val="1"/>
        <w:rPr>
          <w:rFonts w:ascii="Arial" w:hAnsi="Arial" w:cs="Arial"/>
          <w:bCs/>
          <w:iCs/>
          <w:color w:val="000000"/>
          <w:lang w:val="x-none" w:eastAsia="x-none"/>
        </w:rPr>
      </w:pPr>
      <w:r w:rsidRPr="003218C4">
        <w:rPr>
          <w:rFonts w:ascii="Arial" w:hAnsi="Arial" w:cs="Arial"/>
          <w:bCs/>
          <w:iCs/>
          <w:color w:val="000000"/>
          <w:lang w:eastAsia="x-none"/>
        </w:rPr>
        <w:t>zalecenia odnośnie podpisu zaufanego</w:t>
      </w:r>
      <w:r>
        <w:rPr>
          <w:rFonts w:ascii="Arial" w:hAnsi="Arial" w:cs="Arial"/>
          <w:bCs/>
          <w:iCs/>
          <w:color w:val="000000"/>
          <w:lang w:eastAsia="x-none"/>
        </w:rPr>
        <w:t>:</w:t>
      </w:r>
    </w:p>
    <w:p w:rsidR="003218C4" w:rsidRPr="003218C4" w:rsidRDefault="003218C4" w:rsidP="003218C4">
      <w:pPr>
        <w:numPr>
          <w:ilvl w:val="0"/>
          <w:numId w:val="33"/>
        </w:numPr>
        <w:tabs>
          <w:tab w:val="left" w:pos="708"/>
        </w:tabs>
        <w:spacing w:before="60" w:line="360" w:lineRule="auto"/>
        <w:jc w:val="both"/>
        <w:outlineLvl w:val="1"/>
        <w:rPr>
          <w:rFonts w:ascii="Arial" w:hAnsi="Arial" w:cs="Arial"/>
          <w:bCs/>
          <w:iCs/>
          <w:color w:val="000000"/>
          <w:lang w:val="x-none" w:eastAsia="x-none"/>
        </w:rPr>
      </w:pPr>
      <w:r w:rsidRPr="003218C4">
        <w:rPr>
          <w:rFonts w:ascii="Arial" w:hAnsi="Arial" w:cs="Arial"/>
          <w:bCs/>
          <w:iCs/>
          <w:color w:val="000000"/>
          <w:lang w:eastAsia="x-none"/>
        </w:rPr>
        <w:t>maksymalny rozmiar pojedynczego pliku to 10 MB</w:t>
      </w:r>
      <w:r>
        <w:rPr>
          <w:rFonts w:ascii="Arial" w:hAnsi="Arial" w:cs="Arial"/>
          <w:bCs/>
          <w:iCs/>
          <w:color w:val="000000"/>
          <w:lang w:eastAsia="x-none"/>
        </w:rPr>
        <w:t>;</w:t>
      </w:r>
    </w:p>
    <w:p w:rsidR="003218C4" w:rsidRPr="003218C4" w:rsidRDefault="003218C4" w:rsidP="003218C4">
      <w:pPr>
        <w:numPr>
          <w:ilvl w:val="0"/>
          <w:numId w:val="33"/>
        </w:numPr>
        <w:tabs>
          <w:tab w:val="left" w:pos="708"/>
        </w:tabs>
        <w:spacing w:before="60" w:line="360" w:lineRule="auto"/>
        <w:jc w:val="both"/>
        <w:outlineLvl w:val="1"/>
        <w:rPr>
          <w:rFonts w:ascii="Arial" w:hAnsi="Arial" w:cs="Arial"/>
          <w:bCs/>
          <w:iCs/>
          <w:color w:val="000000"/>
          <w:lang w:val="x-none" w:eastAsia="x-none"/>
        </w:rPr>
      </w:pPr>
      <w:r w:rsidRPr="003218C4">
        <w:rPr>
          <w:rFonts w:ascii="Arial" w:hAnsi="Arial" w:cs="Arial"/>
          <w:bCs/>
          <w:iCs/>
          <w:color w:val="000000"/>
          <w:lang w:eastAsia="x-none"/>
        </w:rPr>
        <w:t xml:space="preserve">dokumenty sporządzone i przesyłane w formacie .pdf zaleca się podpisywać formatem </w:t>
      </w:r>
      <w:proofErr w:type="spellStart"/>
      <w:r w:rsidRPr="003218C4">
        <w:rPr>
          <w:rFonts w:ascii="Arial" w:hAnsi="Arial" w:cs="Arial"/>
          <w:bCs/>
          <w:iCs/>
          <w:color w:val="000000"/>
          <w:lang w:eastAsia="x-none"/>
        </w:rPr>
        <w:t>PAdES</w:t>
      </w:r>
      <w:proofErr w:type="spellEnd"/>
      <w:r>
        <w:rPr>
          <w:rFonts w:ascii="Arial" w:hAnsi="Arial" w:cs="Arial"/>
          <w:bCs/>
          <w:iCs/>
          <w:color w:val="000000"/>
          <w:lang w:eastAsia="x-none"/>
        </w:rPr>
        <w:t>;</w:t>
      </w:r>
    </w:p>
    <w:p w:rsidR="003218C4" w:rsidRPr="007222F4" w:rsidRDefault="003218C4" w:rsidP="003218C4">
      <w:pPr>
        <w:numPr>
          <w:ilvl w:val="0"/>
          <w:numId w:val="33"/>
        </w:numPr>
        <w:tabs>
          <w:tab w:val="left" w:pos="708"/>
        </w:tabs>
        <w:spacing w:before="60" w:line="360" w:lineRule="auto"/>
        <w:jc w:val="both"/>
        <w:outlineLvl w:val="1"/>
        <w:rPr>
          <w:rFonts w:ascii="Arial" w:hAnsi="Arial" w:cs="Arial"/>
          <w:bCs/>
          <w:iCs/>
          <w:color w:val="000000"/>
          <w:lang w:val="x-none" w:eastAsia="x-none"/>
        </w:rPr>
      </w:pPr>
      <w:r w:rsidRPr="003218C4">
        <w:rPr>
          <w:rFonts w:ascii="Arial" w:hAnsi="Arial" w:cs="Arial"/>
          <w:bCs/>
          <w:iCs/>
          <w:color w:val="000000"/>
          <w:lang w:eastAsia="x-none"/>
        </w:rPr>
        <w:t>dokumenty sporządzone i przesyłane w formacie innym niż .pdf (np.: .</w:t>
      </w:r>
      <w:proofErr w:type="spellStart"/>
      <w:r w:rsidRPr="003218C4">
        <w:rPr>
          <w:rFonts w:ascii="Arial" w:hAnsi="Arial" w:cs="Arial"/>
          <w:bCs/>
          <w:iCs/>
          <w:color w:val="000000"/>
          <w:lang w:eastAsia="x-none"/>
        </w:rPr>
        <w:t>doc</w:t>
      </w:r>
      <w:proofErr w:type="spellEnd"/>
      <w:r w:rsidRPr="003218C4">
        <w:rPr>
          <w:rFonts w:ascii="Arial" w:hAnsi="Arial" w:cs="Arial"/>
          <w:bCs/>
          <w:iCs/>
          <w:color w:val="000000"/>
          <w:lang w:eastAsia="x-none"/>
        </w:rPr>
        <w:t>, .</w:t>
      </w:r>
      <w:proofErr w:type="spellStart"/>
      <w:r w:rsidRPr="003218C4">
        <w:rPr>
          <w:rFonts w:ascii="Arial" w:hAnsi="Arial" w:cs="Arial"/>
          <w:bCs/>
          <w:iCs/>
          <w:color w:val="000000"/>
          <w:lang w:eastAsia="x-none"/>
        </w:rPr>
        <w:t>docx</w:t>
      </w:r>
      <w:proofErr w:type="spellEnd"/>
      <w:r w:rsidRPr="003218C4">
        <w:rPr>
          <w:rFonts w:ascii="Arial" w:hAnsi="Arial" w:cs="Arial"/>
          <w:bCs/>
          <w:iCs/>
          <w:color w:val="000000"/>
          <w:lang w:eastAsia="x-none"/>
        </w:rPr>
        <w:t>, .</w:t>
      </w:r>
      <w:proofErr w:type="spellStart"/>
      <w:r w:rsidRPr="003218C4">
        <w:rPr>
          <w:rFonts w:ascii="Arial" w:hAnsi="Arial" w:cs="Arial"/>
          <w:bCs/>
          <w:iCs/>
          <w:color w:val="000000"/>
          <w:lang w:eastAsia="x-none"/>
        </w:rPr>
        <w:t>xlsx</w:t>
      </w:r>
      <w:proofErr w:type="spellEnd"/>
      <w:r w:rsidRPr="003218C4">
        <w:rPr>
          <w:rFonts w:ascii="Arial" w:hAnsi="Arial" w:cs="Arial"/>
          <w:bCs/>
          <w:iCs/>
          <w:color w:val="000000"/>
          <w:lang w:eastAsia="x-none"/>
        </w:rPr>
        <w:t xml:space="preserve">) zaleca się podpisywać formatem </w:t>
      </w:r>
      <w:proofErr w:type="spellStart"/>
      <w:r w:rsidRPr="003218C4">
        <w:rPr>
          <w:rFonts w:ascii="Arial" w:hAnsi="Arial" w:cs="Arial"/>
          <w:bCs/>
          <w:iCs/>
          <w:color w:val="000000"/>
          <w:lang w:eastAsia="x-none"/>
        </w:rPr>
        <w:t>XAdES</w:t>
      </w:r>
      <w:proofErr w:type="spellEnd"/>
      <w:r>
        <w:rPr>
          <w:rFonts w:ascii="Arial" w:hAnsi="Arial" w:cs="Arial"/>
          <w:bCs/>
          <w:iCs/>
          <w:color w:val="000000"/>
          <w:lang w:eastAsia="x-none"/>
        </w:rPr>
        <w:t>.</w:t>
      </w:r>
    </w:p>
    <w:p w:rsidR="001B365B" w:rsidRPr="003218C4" w:rsidRDefault="003218C4" w:rsidP="0036572E">
      <w:pPr>
        <w:numPr>
          <w:ilvl w:val="0"/>
          <w:numId w:val="12"/>
        </w:numPr>
        <w:tabs>
          <w:tab w:val="left" w:pos="708"/>
        </w:tabs>
        <w:spacing w:before="60" w:line="360" w:lineRule="auto"/>
        <w:ind w:left="1037" w:hanging="357"/>
        <w:jc w:val="both"/>
        <w:outlineLvl w:val="1"/>
        <w:rPr>
          <w:rFonts w:ascii="Arial" w:hAnsi="Arial" w:cs="Arial"/>
          <w:bCs/>
          <w:iCs/>
          <w:color w:val="000000"/>
          <w:lang w:val="x-none" w:eastAsia="x-none"/>
        </w:rPr>
      </w:pPr>
      <w:r w:rsidRPr="003218C4">
        <w:rPr>
          <w:rFonts w:ascii="Arial" w:hAnsi="Arial" w:cs="Arial"/>
          <w:bCs/>
          <w:iCs/>
          <w:color w:val="000000"/>
          <w:lang w:eastAsia="x-none"/>
        </w:rPr>
        <w:t>zalecenia odnośnie elektronicznego podpisu osobistego</w:t>
      </w:r>
      <w:r>
        <w:rPr>
          <w:rFonts w:ascii="Arial" w:hAnsi="Arial" w:cs="Arial"/>
          <w:bCs/>
          <w:iCs/>
          <w:color w:val="000000"/>
          <w:lang w:eastAsia="x-none"/>
        </w:rPr>
        <w:t>:</w:t>
      </w:r>
    </w:p>
    <w:p w:rsidR="003218C4" w:rsidRPr="003218C4" w:rsidRDefault="003218C4" w:rsidP="003218C4">
      <w:pPr>
        <w:numPr>
          <w:ilvl w:val="0"/>
          <w:numId w:val="34"/>
        </w:numPr>
        <w:tabs>
          <w:tab w:val="left" w:pos="708"/>
        </w:tabs>
        <w:spacing w:before="60" w:line="360" w:lineRule="auto"/>
        <w:jc w:val="both"/>
        <w:outlineLvl w:val="1"/>
        <w:rPr>
          <w:rFonts w:ascii="Arial" w:hAnsi="Arial" w:cs="Arial"/>
          <w:bCs/>
          <w:iCs/>
          <w:color w:val="000000"/>
          <w:lang w:val="x-none" w:eastAsia="x-none"/>
        </w:rPr>
      </w:pPr>
      <w:r w:rsidRPr="003218C4">
        <w:rPr>
          <w:rFonts w:ascii="Arial" w:hAnsi="Arial" w:cs="Arial"/>
          <w:bCs/>
          <w:iCs/>
          <w:color w:val="000000"/>
          <w:lang w:eastAsia="x-none"/>
        </w:rPr>
        <w:t>maksymalny rozmiar pojedynczego pliku to 10 MB</w:t>
      </w:r>
      <w:r>
        <w:rPr>
          <w:rFonts w:ascii="Arial" w:hAnsi="Arial" w:cs="Arial"/>
          <w:bCs/>
          <w:iCs/>
          <w:color w:val="000000"/>
          <w:lang w:eastAsia="x-none"/>
        </w:rPr>
        <w:t>;</w:t>
      </w:r>
    </w:p>
    <w:p w:rsidR="003218C4" w:rsidRPr="003218C4" w:rsidRDefault="003218C4" w:rsidP="003218C4">
      <w:pPr>
        <w:numPr>
          <w:ilvl w:val="0"/>
          <w:numId w:val="34"/>
        </w:numPr>
        <w:tabs>
          <w:tab w:val="left" w:pos="708"/>
        </w:tabs>
        <w:spacing w:before="60" w:line="360" w:lineRule="auto"/>
        <w:jc w:val="both"/>
        <w:outlineLvl w:val="1"/>
        <w:rPr>
          <w:rFonts w:ascii="Arial" w:hAnsi="Arial" w:cs="Arial"/>
          <w:bCs/>
          <w:iCs/>
          <w:color w:val="000000"/>
          <w:lang w:val="x-none" w:eastAsia="x-none"/>
        </w:rPr>
      </w:pPr>
      <w:r w:rsidRPr="003218C4">
        <w:rPr>
          <w:rFonts w:ascii="Arial" w:hAnsi="Arial" w:cs="Arial"/>
          <w:bCs/>
          <w:iCs/>
          <w:color w:val="000000"/>
          <w:lang w:eastAsia="x-none"/>
        </w:rPr>
        <w:t>do dokumentów sporządzonych i przesyłanych w formacie .pdf zaleca się stosować podpis wewnętrzny (otoczony)</w:t>
      </w:r>
      <w:r>
        <w:rPr>
          <w:rFonts w:ascii="Arial" w:hAnsi="Arial" w:cs="Arial"/>
          <w:bCs/>
          <w:iCs/>
          <w:color w:val="000000"/>
          <w:lang w:eastAsia="x-none"/>
        </w:rPr>
        <w:t>;</w:t>
      </w:r>
    </w:p>
    <w:p w:rsidR="003218C4" w:rsidRPr="007222F4" w:rsidRDefault="003218C4" w:rsidP="003218C4">
      <w:pPr>
        <w:numPr>
          <w:ilvl w:val="0"/>
          <w:numId w:val="34"/>
        </w:numPr>
        <w:tabs>
          <w:tab w:val="left" w:pos="708"/>
        </w:tabs>
        <w:spacing w:before="60" w:line="360" w:lineRule="auto"/>
        <w:jc w:val="both"/>
        <w:outlineLvl w:val="1"/>
        <w:rPr>
          <w:rFonts w:ascii="Arial" w:hAnsi="Arial" w:cs="Arial"/>
          <w:bCs/>
          <w:iCs/>
          <w:color w:val="000000"/>
          <w:lang w:val="x-none" w:eastAsia="x-none"/>
        </w:rPr>
      </w:pPr>
      <w:r w:rsidRPr="003218C4">
        <w:rPr>
          <w:rFonts w:ascii="Arial" w:hAnsi="Arial" w:cs="Arial"/>
          <w:bCs/>
          <w:iCs/>
          <w:color w:val="000000"/>
          <w:lang w:eastAsia="x-none"/>
        </w:rPr>
        <w:t>do dokumentów sporządzonych i przesyłanych w formacie innym niż .pdf zaleca się stosować podpis zewnętrzny lub otaczający</w:t>
      </w:r>
      <w:r>
        <w:rPr>
          <w:rFonts w:ascii="Arial" w:hAnsi="Arial" w:cs="Arial"/>
          <w:bCs/>
          <w:iCs/>
          <w:color w:val="000000"/>
          <w:lang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19" w:name="_Hlk37937004"/>
      <w:r w:rsidRPr="007222F4">
        <w:rPr>
          <w:rFonts w:ascii="Arial" w:hAnsi="Arial" w:cs="Arial"/>
          <w:bCs/>
          <w:iCs/>
          <w:color w:val="000000"/>
          <w:lang w:val="x-none" w:eastAsia="x-none"/>
        </w:rPr>
        <w:t>Zamawiający określa następujące wymagania sprzętowo – aplikacyjne pozwalające na korzystanie z Platformy</w:t>
      </w:r>
      <w:bookmarkEnd w:id="19"/>
      <w:r w:rsidRPr="007222F4">
        <w:rPr>
          <w:rFonts w:ascii="Arial" w:hAnsi="Arial" w:cs="Arial"/>
          <w:bCs/>
          <w:iCs/>
          <w:color w:val="000000"/>
          <w:lang w:eastAsia="x-none"/>
        </w:rPr>
        <w:t>:</w:t>
      </w:r>
    </w:p>
    <w:p w:rsidR="001B365B" w:rsidRPr="007222F4" w:rsidRDefault="001B365B" w:rsidP="0036572E">
      <w:pPr>
        <w:numPr>
          <w:ilvl w:val="0"/>
          <w:numId w:val="13"/>
        </w:numPr>
        <w:tabs>
          <w:tab w:val="left" w:pos="708"/>
        </w:tabs>
        <w:spacing w:before="60" w:line="360" w:lineRule="auto"/>
        <w:ind w:left="1037" w:hanging="357"/>
        <w:jc w:val="both"/>
        <w:outlineLvl w:val="1"/>
        <w:rPr>
          <w:rFonts w:ascii="Arial" w:hAnsi="Arial" w:cs="Arial"/>
          <w:bCs/>
          <w:iCs/>
          <w:color w:val="000000"/>
          <w:lang w:val="x-none" w:eastAsia="x-none"/>
        </w:rPr>
      </w:pPr>
      <w:bookmarkStart w:id="20" w:name="_Hlk37937034"/>
      <w:r w:rsidRPr="007222F4">
        <w:rPr>
          <w:rFonts w:ascii="Arial" w:hAnsi="Arial" w:cs="Arial"/>
          <w:bCs/>
          <w:iCs/>
          <w:color w:val="000000"/>
          <w:lang w:val="x-none" w:eastAsia="x-none"/>
        </w:rPr>
        <w:lastRenderedPageBreak/>
        <w:t>stały dostęp do sieci Internet</w:t>
      </w:r>
      <w:bookmarkEnd w:id="20"/>
      <w:r w:rsidRPr="007222F4">
        <w:rPr>
          <w:rFonts w:ascii="Arial" w:hAnsi="Arial" w:cs="Arial"/>
          <w:bCs/>
          <w:iCs/>
          <w:color w:val="000000"/>
          <w:lang w:eastAsia="x-none"/>
        </w:rPr>
        <w:t>;</w:t>
      </w:r>
    </w:p>
    <w:p w:rsidR="001B365B" w:rsidRPr="007222F4" w:rsidRDefault="001B365B" w:rsidP="0036572E">
      <w:pPr>
        <w:numPr>
          <w:ilvl w:val="0"/>
          <w:numId w:val="13"/>
        </w:numPr>
        <w:spacing w:before="60" w:line="360" w:lineRule="auto"/>
        <w:ind w:left="1037" w:hanging="357"/>
        <w:jc w:val="both"/>
        <w:outlineLvl w:val="1"/>
        <w:rPr>
          <w:rFonts w:ascii="Arial" w:hAnsi="Arial" w:cs="Arial"/>
          <w:bCs/>
          <w:iCs/>
          <w:lang w:eastAsia="x-none"/>
        </w:rPr>
      </w:pPr>
      <w:bookmarkStart w:id="21" w:name="_Hlk37937050"/>
      <w:r w:rsidRPr="007222F4">
        <w:rPr>
          <w:rFonts w:ascii="Arial" w:hAnsi="Arial" w:cs="Arial"/>
          <w:bCs/>
          <w:iCs/>
          <w:lang w:eastAsia="x-none"/>
        </w:rPr>
        <w:t>posiadanie dowolnej i aktywnej skrzynki poczty elektronicznej (e-mail)</w:t>
      </w:r>
      <w:bookmarkEnd w:id="21"/>
      <w:r w:rsidRPr="007222F4">
        <w:rPr>
          <w:rFonts w:ascii="Arial" w:hAnsi="Arial" w:cs="Arial"/>
          <w:bCs/>
          <w:iCs/>
          <w:lang w:eastAsia="x-none"/>
        </w:rPr>
        <w:t>,</w:t>
      </w:r>
    </w:p>
    <w:p w:rsidR="001B365B" w:rsidRPr="007222F4" w:rsidRDefault="001B365B" w:rsidP="0036572E">
      <w:pPr>
        <w:numPr>
          <w:ilvl w:val="0"/>
          <w:numId w:val="13"/>
        </w:numPr>
        <w:spacing w:before="60" w:line="360" w:lineRule="auto"/>
        <w:ind w:left="1037" w:hanging="357"/>
        <w:jc w:val="both"/>
        <w:outlineLvl w:val="1"/>
        <w:rPr>
          <w:rFonts w:ascii="Arial" w:hAnsi="Arial" w:cs="Arial"/>
          <w:bCs/>
          <w:iCs/>
          <w:lang w:eastAsia="x-none"/>
        </w:rPr>
      </w:pPr>
      <w:bookmarkStart w:id="22" w:name="_Hlk37937074"/>
      <w:r w:rsidRPr="007222F4">
        <w:rPr>
          <w:rFonts w:ascii="Arial" w:hAnsi="Arial" w:cs="Arial"/>
        </w:rPr>
        <w:t>komputer z zainstalowanym systemem operacyjnym Windows 7 (lub nowszym) albo Linux</w:t>
      </w:r>
      <w:bookmarkEnd w:id="22"/>
      <w:r w:rsidRPr="007222F4">
        <w:rPr>
          <w:rFonts w:ascii="Arial" w:hAnsi="Arial" w:cs="Arial"/>
          <w:bCs/>
          <w:iCs/>
          <w:lang w:eastAsia="x-none"/>
        </w:rPr>
        <w:t>,</w:t>
      </w:r>
    </w:p>
    <w:p w:rsidR="001B365B" w:rsidRPr="007222F4" w:rsidRDefault="001B365B" w:rsidP="0036572E">
      <w:pPr>
        <w:numPr>
          <w:ilvl w:val="0"/>
          <w:numId w:val="13"/>
        </w:numPr>
        <w:spacing w:before="60" w:line="360" w:lineRule="auto"/>
        <w:ind w:left="1037" w:hanging="357"/>
        <w:jc w:val="both"/>
        <w:outlineLvl w:val="1"/>
        <w:rPr>
          <w:rFonts w:ascii="Arial" w:hAnsi="Arial" w:cs="Arial"/>
          <w:bCs/>
          <w:iCs/>
          <w:lang w:eastAsia="x-none"/>
        </w:rPr>
      </w:pPr>
      <w:bookmarkStart w:id="23" w:name="_Hlk37937092"/>
      <w:r w:rsidRPr="007222F4">
        <w:rPr>
          <w:rFonts w:ascii="Arial" w:hAnsi="Arial" w:cs="Arial"/>
          <w:bCs/>
          <w:iCs/>
          <w:lang w:eastAsia="x-none"/>
        </w:rPr>
        <w:t>zainstalowana dowolna przeglądarka internetowa</w:t>
      </w:r>
      <w:r w:rsidRPr="007222F4">
        <w:rPr>
          <w:rFonts w:ascii="Arial" w:hAnsi="Arial" w:cs="Arial"/>
        </w:rPr>
        <w:t xml:space="preserve"> - Platforma współpracuje                    z najnowszymi, stabilnymi wersjami wszystkich głównych przeglądarek internetowych (Internet Explorer 10+, Microsoft Edge, Mozilla </w:t>
      </w:r>
      <w:proofErr w:type="spellStart"/>
      <w:r w:rsidRPr="007222F4">
        <w:rPr>
          <w:rFonts w:ascii="Arial" w:hAnsi="Arial" w:cs="Arial"/>
        </w:rPr>
        <w:t>Firefox</w:t>
      </w:r>
      <w:proofErr w:type="spellEnd"/>
      <w:r w:rsidRPr="007222F4">
        <w:rPr>
          <w:rFonts w:ascii="Arial" w:hAnsi="Arial" w:cs="Arial"/>
        </w:rPr>
        <w:t>, Google Chrome, Opera)</w:t>
      </w:r>
      <w:bookmarkEnd w:id="23"/>
      <w:r w:rsidRPr="007222F4">
        <w:rPr>
          <w:rFonts w:ascii="Arial" w:hAnsi="Arial" w:cs="Arial"/>
          <w:bCs/>
          <w:iCs/>
          <w:lang w:eastAsia="x-none"/>
        </w:rPr>
        <w:t>,</w:t>
      </w:r>
    </w:p>
    <w:p w:rsidR="001B365B" w:rsidRPr="007222F4" w:rsidRDefault="001B365B" w:rsidP="0036572E">
      <w:pPr>
        <w:numPr>
          <w:ilvl w:val="0"/>
          <w:numId w:val="13"/>
        </w:numPr>
        <w:tabs>
          <w:tab w:val="left" w:pos="708"/>
        </w:tabs>
        <w:spacing w:before="60" w:line="360" w:lineRule="auto"/>
        <w:ind w:left="1037" w:hanging="357"/>
        <w:jc w:val="both"/>
        <w:outlineLvl w:val="1"/>
        <w:rPr>
          <w:rFonts w:ascii="Arial" w:hAnsi="Arial" w:cs="Arial"/>
          <w:bCs/>
          <w:iCs/>
          <w:color w:val="000000"/>
          <w:lang w:val="x-none" w:eastAsia="x-none"/>
        </w:rPr>
      </w:pPr>
      <w:bookmarkStart w:id="24" w:name="_Hlk37937106"/>
      <w:r w:rsidRPr="007222F4">
        <w:rPr>
          <w:rFonts w:ascii="Arial" w:hAnsi="Arial" w:cs="Arial"/>
          <w:bCs/>
          <w:iCs/>
          <w:color w:val="000000"/>
          <w:lang w:val="x-none" w:eastAsia="x-none"/>
        </w:rPr>
        <w:t xml:space="preserve">włączona obsługa JavaScript oraz </w:t>
      </w:r>
      <w:proofErr w:type="spellStart"/>
      <w:r w:rsidRPr="007222F4">
        <w:rPr>
          <w:rFonts w:ascii="Arial" w:hAnsi="Arial" w:cs="Arial"/>
          <w:bCs/>
          <w:iCs/>
          <w:color w:val="000000"/>
          <w:lang w:val="x-none" w:eastAsia="x-none"/>
        </w:rPr>
        <w:t>Cookies</w:t>
      </w:r>
      <w:bookmarkEnd w:id="24"/>
      <w:proofErr w:type="spellEnd"/>
      <w:r w:rsidRPr="007222F4">
        <w:rPr>
          <w:rFonts w:ascii="Arial" w:hAnsi="Arial" w:cs="Arial"/>
          <w:bCs/>
          <w:iCs/>
          <w:color w:val="000000"/>
          <w:lang w:eastAsia="x-none"/>
        </w:rPr>
        <w:t>.</w:t>
      </w:r>
    </w:p>
    <w:p w:rsidR="00F17074" w:rsidRDefault="00231B00" w:rsidP="00F74153">
      <w:pPr>
        <w:numPr>
          <w:ilvl w:val="1"/>
          <w:numId w:val="1"/>
        </w:numPr>
        <w:spacing w:before="120" w:line="360" w:lineRule="auto"/>
        <w:jc w:val="both"/>
        <w:outlineLvl w:val="1"/>
        <w:rPr>
          <w:rFonts w:ascii="Arial" w:hAnsi="Arial" w:cs="Arial"/>
          <w:bCs/>
          <w:iCs/>
          <w:color w:val="000000"/>
          <w:lang w:val="x-none" w:eastAsia="x-none"/>
        </w:rPr>
      </w:pPr>
      <w:bookmarkStart w:id="25" w:name="_Hlk75250906"/>
      <w:r w:rsidRPr="007222F4">
        <w:rPr>
          <w:rFonts w:ascii="Arial" w:hAnsi="Arial" w:cs="Arial"/>
          <w:bCs/>
          <w:iCs/>
          <w:color w:val="000000"/>
          <w:lang w:val="x-none" w:eastAsia="x-none"/>
        </w:rPr>
        <w:t>Zamawiający dopuszcza następujący format przesyłanych danych:</w:t>
      </w:r>
    </w:p>
    <w:bookmarkEnd w:id="25"/>
    <w:p w:rsidR="00F17074" w:rsidRPr="00F17074" w:rsidRDefault="00F17074" w:rsidP="0036572E">
      <w:pPr>
        <w:numPr>
          <w:ilvl w:val="0"/>
          <w:numId w:val="27"/>
        </w:numPr>
        <w:spacing w:before="60" w:line="360" w:lineRule="auto"/>
        <w:ind w:left="1037" w:hanging="357"/>
        <w:jc w:val="both"/>
        <w:outlineLvl w:val="1"/>
        <w:rPr>
          <w:rFonts w:ascii="Arial" w:hAnsi="Arial" w:cs="Arial"/>
          <w:bCs/>
          <w:iCs/>
          <w:color w:val="000000"/>
          <w:lang w:val="x-none" w:eastAsia="x-none"/>
        </w:rPr>
      </w:pPr>
      <w:r w:rsidRPr="00F17074">
        <w:rPr>
          <w:rFonts w:ascii="Arial" w:hAnsi="Arial" w:cs="Arial"/>
          <w:bCs/>
          <w:iCs/>
          <w:color w:val="000000"/>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F17074">
        <w:rPr>
          <w:rFonts w:ascii="Arial" w:hAnsi="Arial" w:cs="Arial"/>
          <w:b/>
          <w:iCs/>
          <w:color w:val="000000"/>
          <w:lang w:val="x-none" w:eastAsia="x-none"/>
        </w:rPr>
        <w:t>.pdf</w:t>
      </w:r>
      <w:r w:rsidRPr="00F17074">
        <w:rPr>
          <w:rFonts w:ascii="Arial" w:hAnsi="Arial" w:cs="Arial"/>
          <w:bCs/>
          <w:iCs/>
          <w:color w:val="000000"/>
          <w:lang w:val="x-none" w:eastAsia="x-none"/>
        </w:rPr>
        <w:t xml:space="preserve">, </w:t>
      </w:r>
      <w:r w:rsidRPr="00F17074">
        <w:rPr>
          <w:rFonts w:ascii="Arial" w:hAnsi="Arial" w:cs="Arial"/>
          <w:b/>
          <w:iCs/>
          <w:color w:val="000000"/>
          <w:lang w:val="x-none" w:eastAsia="x-none"/>
        </w:rPr>
        <w:t>.</w:t>
      </w:r>
      <w:proofErr w:type="spellStart"/>
      <w:r w:rsidRPr="00F17074">
        <w:rPr>
          <w:rFonts w:ascii="Arial" w:hAnsi="Arial" w:cs="Arial"/>
          <w:b/>
          <w:iCs/>
          <w:color w:val="000000"/>
          <w:lang w:val="x-none" w:eastAsia="x-none"/>
        </w:rPr>
        <w:t>doc</w:t>
      </w:r>
      <w:proofErr w:type="spellEnd"/>
      <w:r w:rsidRPr="00F17074">
        <w:rPr>
          <w:rFonts w:ascii="Arial" w:hAnsi="Arial" w:cs="Arial"/>
          <w:bCs/>
          <w:iCs/>
          <w:color w:val="000000"/>
          <w:lang w:val="x-none" w:eastAsia="x-none"/>
        </w:rPr>
        <w:t xml:space="preserve">, </w:t>
      </w:r>
      <w:r w:rsidRPr="00F17074">
        <w:rPr>
          <w:rFonts w:ascii="Arial" w:hAnsi="Arial" w:cs="Arial"/>
          <w:b/>
          <w:iCs/>
          <w:color w:val="000000"/>
          <w:lang w:val="x-none" w:eastAsia="x-none"/>
        </w:rPr>
        <w:t>.</w:t>
      </w:r>
      <w:proofErr w:type="spellStart"/>
      <w:r w:rsidRPr="00F17074">
        <w:rPr>
          <w:rFonts w:ascii="Arial" w:hAnsi="Arial" w:cs="Arial"/>
          <w:b/>
          <w:iCs/>
          <w:color w:val="000000"/>
          <w:lang w:val="x-none" w:eastAsia="x-none"/>
        </w:rPr>
        <w:t>docx</w:t>
      </w:r>
      <w:proofErr w:type="spellEnd"/>
      <w:r w:rsidRPr="00F17074">
        <w:rPr>
          <w:rFonts w:ascii="Arial" w:hAnsi="Arial" w:cs="Arial"/>
          <w:bCs/>
          <w:iCs/>
          <w:color w:val="000000"/>
          <w:lang w:val="x-none" w:eastAsia="x-none"/>
        </w:rPr>
        <w:t xml:space="preserve">, </w:t>
      </w:r>
      <w:r w:rsidRPr="00F17074">
        <w:rPr>
          <w:rFonts w:ascii="Arial" w:hAnsi="Arial" w:cs="Arial"/>
          <w:b/>
          <w:iCs/>
          <w:color w:val="000000"/>
          <w:lang w:val="x-none" w:eastAsia="x-none"/>
        </w:rPr>
        <w:t>.xls</w:t>
      </w:r>
      <w:r w:rsidRPr="00F17074">
        <w:rPr>
          <w:rFonts w:ascii="Arial" w:hAnsi="Arial" w:cs="Arial"/>
          <w:bCs/>
          <w:iCs/>
          <w:color w:val="000000"/>
          <w:lang w:val="x-none" w:eastAsia="x-none"/>
        </w:rPr>
        <w:t xml:space="preserve">, </w:t>
      </w:r>
      <w:r w:rsidRPr="00F17074">
        <w:rPr>
          <w:rFonts w:ascii="Arial" w:hAnsi="Arial" w:cs="Arial"/>
          <w:b/>
          <w:iCs/>
          <w:color w:val="000000"/>
          <w:lang w:val="x-none" w:eastAsia="x-none"/>
        </w:rPr>
        <w:t>.</w:t>
      </w:r>
      <w:proofErr w:type="spellStart"/>
      <w:r w:rsidRPr="00F17074">
        <w:rPr>
          <w:rFonts w:ascii="Arial" w:hAnsi="Arial" w:cs="Arial"/>
          <w:b/>
          <w:iCs/>
          <w:color w:val="000000"/>
          <w:lang w:val="x-none" w:eastAsia="x-none"/>
        </w:rPr>
        <w:t>xlsx</w:t>
      </w:r>
      <w:proofErr w:type="spellEnd"/>
      <w:r w:rsidRPr="00F17074">
        <w:rPr>
          <w:rFonts w:ascii="Arial" w:hAnsi="Arial" w:cs="Arial"/>
          <w:bCs/>
          <w:iCs/>
          <w:color w:val="000000"/>
          <w:lang w:val="x-none" w:eastAsia="x-none"/>
        </w:rPr>
        <w:t xml:space="preserve">; </w:t>
      </w:r>
    </w:p>
    <w:p w:rsidR="00F17074" w:rsidRPr="00F17074" w:rsidRDefault="00F17074" w:rsidP="0036572E">
      <w:pPr>
        <w:numPr>
          <w:ilvl w:val="0"/>
          <w:numId w:val="27"/>
        </w:numPr>
        <w:spacing w:before="60" w:line="360" w:lineRule="auto"/>
        <w:ind w:left="1037" w:hanging="357"/>
        <w:jc w:val="both"/>
        <w:outlineLvl w:val="1"/>
        <w:rPr>
          <w:rFonts w:ascii="Arial" w:hAnsi="Arial" w:cs="Arial"/>
          <w:bCs/>
          <w:iCs/>
          <w:color w:val="000000"/>
          <w:lang w:val="x-none" w:eastAsia="x-none"/>
        </w:rPr>
      </w:pPr>
      <w:r w:rsidRPr="00F17074">
        <w:rPr>
          <w:rFonts w:ascii="Arial" w:hAnsi="Arial" w:cs="Arial"/>
          <w:bCs/>
          <w:iCs/>
          <w:color w:val="000000"/>
          <w:lang w:val="x-none" w:eastAsia="x-none"/>
        </w:rPr>
        <w:t xml:space="preserve">w celu ewentualnej kompresji danych Zamawiający rekomenduje wykorzystanie jednego z rozszerzeń: </w:t>
      </w:r>
      <w:r w:rsidRPr="00F17074">
        <w:rPr>
          <w:rFonts w:ascii="Arial" w:hAnsi="Arial" w:cs="Arial"/>
          <w:b/>
          <w:iCs/>
          <w:color w:val="000000"/>
          <w:lang w:val="x-none" w:eastAsia="x-none"/>
        </w:rPr>
        <w:t>.zip</w:t>
      </w:r>
      <w:r w:rsidRPr="00F17074">
        <w:rPr>
          <w:rFonts w:ascii="Arial" w:hAnsi="Arial" w:cs="Arial"/>
          <w:bCs/>
          <w:iCs/>
          <w:color w:val="000000"/>
          <w:lang w:val="x-none" w:eastAsia="x-none"/>
        </w:rPr>
        <w:t xml:space="preserve"> lub </w:t>
      </w:r>
      <w:r w:rsidRPr="00F17074">
        <w:rPr>
          <w:rFonts w:ascii="Arial" w:hAnsi="Arial" w:cs="Arial"/>
          <w:b/>
          <w:iCs/>
          <w:color w:val="000000"/>
          <w:lang w:val="x-none" w:eastAsia="x-none"/>
        </w:rPr>
        <w:t>.7Z</w:t>
      </w:r>
      <w:r w:rsidRPr="00F17074">
        <w:rPr>
          <w:rFonts w:ascii="Arial" w:hAnsi="Arial" w:cs="Arial"/>
          <w:bCs/>
          <w:iCs/>
          <w:color w:val="000000"/>
          <w:lang w:val="x-none" w:eastAsia="x-none"/>
        </w:rPr>
        <w:t>;</w:t>
      </w:r>
    </w:p>
    <w:p w:rsidR="001B365B" w:rsidRPr="007222F4" w:rsidRDefault="00F17074" w:rsidP="0036572E">
      <w:pPr>
        <w:numPr>
          <w:ilvl w:val="0"/>
          <w:numId w:val="27"/>
        </w:numPr>
        <w:spacing w:before="60" w:line="360" w:lineRule="auto"/>
        <w:ind w:left="1037" w:hanging="357"/>
        <w:jc w:val="both"/>
        <w:outlineLvl w:val="1"/>
        <w:rPr>
          <w:rFonts w:ascii="Arial" w:hAnsi="Arial" w:cs="Arial"/>
          <w:bCs/>
          <w:iCs/>
          <w:color w:val="000000"/>
          <w:lang w:val="x-none" w:eastAsia="x-none"/>
        </w:rPr>
      </w:pPr>
      <w:r w:rsidRPr="00F17074">
        <w:rPr>
          <w:rFonts w:ascii="Arial" w:hAnsi="Arial" w:cs="Arial"/>
          <w:bCs/>
          <w:iCs/>
          <w:color w:val="000000"/>
          <w:lang w:val="x-none" w:eastAsia="x-none"/>
        </w:rPr>
        <w:t xml:space="preserve">maksymalny rozmiar pojedynczego pliku to </w:t>
      </w:r>
      <w:r w:rsidR="00155BF0">
        <w:rPr>
          <w:rFonts w:ascii="Arial" w:hAnsi="Arial" w:cs="Arial"/>
          <w:b/>
          <w:iCs/>
          <w:color w:val="000000"/>
          <w:lang w:eastAsia="x-none"/>
        </w:rPr>
        <w:t>1</w:t>
      </w:r>
      <w:r w:rsidR="00E60E48">
        <w:rPr>
          <w:rFonts w:ascii="Arial" w:hAnsi="Arial" w:cs="Arial"/>
          <w:b/>
          <w:iCs/>
          <w:color w:val="000000"/>
          <w:lang w:eastAsia="x-none"/>
        </w:rPr>
        <w:t>5</w:t>
      </w:r>
      <w:r w:rsidR="00155BF0">
        <w:rPr>
          <w:rFonts w:ascii="Arial" w:hAnsi="Arial" w:cs="Arial"/>
          <w:b/>
          <w:iCs/>
          <w:color w:val="000000"/>
          <w:lang w:eastAsia="x-none"/>
        </w:rPr>
        <w:t>0</w:t>
      </w:r>
      <w:r w:rsidRPr="00F17074">
        <w:rPr>
          <w:rFonts w:ascii="Arial" w:hAnsi="Arial" w:cs="Arial"/>
          <w:b/>
          <w:iCs/>
          <w:color w:val="000000"/>
          <w:lang w:val="x-none" w:eastAsia="x-none"/>
        </w:rPr>
        <w:t xml:space="preserve"> MB</w:t>
      </w:r>
      <w:r w:rsidRPr="00F17074">
        <w:rPr>
          <w:rFonts w:ascii="Arial" w:hAnsi="Arial" w:cs="Arial"/>
          <w:bCs/>
          <w:iCs/>
          <w:color w:val="000000"/>
          <w:lang w:val="x-none" w:eastAsia="x-none"/>
        </w:rPr>
        <w:t>, przy czym nie określa się limitu liczby plików</w:t>
      </w:r>
      <w:r w:rsidR="001B365B" w:rsidRPr="007222F4">
        <w:rPr>
          <w:rFonts w:ascii="Arial" w:hAnsi="Arial" w:cs="Arial"/>
          <w:bCs/>
          <w:iCs/>
          <w:color w:val="000000"/>
          <w:lang w:val="x-none"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26" w:name="_Hlk37937156"/>
      <w:r w:rsidRPr="007222F4">
        <w:rPr>
          <w:rFonts w:ascii="Arial" w:hAnsi="Arial" w:cs="Arial"/>
          <w:bCs/>
          <w:iCs/>
          <w:color w:val="000000"/>
          <w:lang w:val="x-none" w:eastAsia="x-none"/>
        </w:rPr>
        <w:t>Zamawiający określa następujące informacje na temat kodowania i czasu odbioru danych</w:t>
      </w:r>
      <w:bookmarkEnd w:id="26"/>
      <w:r w:rsidRPr="007222F4">
        <w:rPr>
          <w:rFonts w:ascii="Arial" w:hAnsi="Arial" w:cs="Arial"/>
          <w:bCs/>
          <w:iCs/>
          <w:color w:val="000000"/>
          <w:lang w:eastAsia="x-none"/>
        </w:rPr>
        <w:t>:</w:t>
      </w:r>
    </w:p>
    <w:p w:rsidR="001B365B" w:rsidRPr="007222F4" w:rsidRDefault="001B365B" w:rsidP="0036572E">
      <w:pPr>
        <w:numPr>
          <w:ilvl w:val="0"/>
          <w:numId w:val="14"/>
        </w:numPr>
        <w:tabs>
          <w:tab w:val="left" w:pos="708"/>
        </w:tabs>
        <w:spacing w:before="60" w:line="360" w:lineRule="auto"/>
        <w:ind w:left="1037" w:hanging="357"/>
        <w:jc w:val="both"/>
        <w:outlineLvl w:val="1"/>
        <w:rPr>
          <w:rFonts w:ascii="Arial" w:hAnsi="Arial" w:cs="Arial"/>
          <w:bCs/>
          <w:iCs/>
          <w:color w:val="000000"/>
          <w:lang w:val="x-none" w:eastAsia="x-none"/>
        </w:rPr>
      </w:pPr>
      <w:bookmarkStart w:id="27" w:name="_Hlk37937178"/>
      <w:r w:rsidRPr="007222F4">
        <w:rPr>
          <w:rFonts w:ascii="Arial" w:hAnsi="Arial" w:cs="Arial"/>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7"/>
      <w:r w:rsidRPr="007222F4">
        <w:rPr>
          <w:rFonts w:ascii="Arial" w:hAnsi="Arial" w:cs="Arial"/>
          <w:bCs/>
          <w:iCs/>
          <w:color w:val="000000"/>
          <w:lang w:val="x-none" w:eastAsia="x-none"/>
        </w:rPr>
        <w:t>;</w:t>
      </w:r>
    </w:p>
    <w:p w:rsidR="001B365B" w:rsidRPr="007222F4" w:rsidRDefault="001B365B" w:rsidP="0036572E">
      <w:pPr>
        <w:numPr>
          <w:ilvl w:val="0"/>
          <w:numId w:val="14"/>
        </w:numPr>
        <w:spacing w:before="60" w:line="360" w:lineRule="auto"/>
        <w:ind w:left="1037" w:hanging="357"/>
        <w:jc w:val="both"/>
        <w:outlineLvl w:val="1"/>
        <w:rPr>
          <w:rFonts w:ascii="Arial" w:hAnsi="Arial" w:cs="Arial"/>
          <w:bCs/>
          <w:iCs/>
          <w:lang w:eastAsia="x-none"/>
        </w:rPr>
      </w:pPr>
      <w:bookmarkStart w:id="28" w:name="_Hlk37937196"/>
      <w:r w:rsidRPr="007222F4">
        <w:rPr>
          <w:rFonts w:ascii="Arial" w:hAnsi="Arial" w:cs="Arial"/>
          <w:bCs/>
          <w:iCs/>
          <w:lang w:eastAsia="x-none"/>
        </w:rPr>
        <w:t>oznaczenie czasu odbioru danych przez Platformę stanowi przyporządkowaną do dokumentu elektronicznego datę oraz dokładny czas (</w:t>
      </w:r>
      <w:proofErr w:type="spellStart"/>
      <w:r w:rsidRPr="007222F4">
        <w:rPr>
          <w:rFonts w:ascii="Arial" w:hAnsi="Arial" w:cs="Arial"/>
          <w:bCs/>
          <w:iCs/>
          <w:lang w:eastAsia="x-none"/>
        </w:rPr>
        <w:t>hh:mm:ss</w:t>
      </w:r>
      <w:proofErr w:type="spellEnd"/>
      <w:r w:rsidRPr="007222F4">
        <w:rPr>
          <w:rFonts w:ascii="Arial" w:hAnsi="Arial" w:cs="Arial"/>
          <w:bCs/>
          <w:iCs/>
          <w:lang w:eastAsia="x-none"/>
        </w:rPr>
        <w:t>), widoczne przy  wysłanym dokumencie w kolumnie ”Data przesłania”</w:t>
      </w:r>
      <w:bookmarkEnd w:id="28"/>
      <w:r w:rsidRPr="007222F4">
        <w:rPr>
          <w:rFonts w:ascii="Arial" w:hAnsi="Arial" w:cs="Arial"/>
          <w:bCs/>
          <w:iCs/>
          <w:lang w:eastAsia="x-none"/>
        </w:rPr>
        <w:t>;</w:t>
      </w:r>
    </w:p>
    <w:p w:rsidR="001B365B" w:rsidRPr="007222F4" w:rsidRDefault="001B365B" w:rsidP="0036572E">
      <w:pPr>
        <w:numPr>
          <w:ilvl w:val="0"/>
          <w:numId w:val="14"/>
        </w:numPr>
        <w:tabs>
          <w:tab w:val="left" w:pos="708"/>
        </w:tabs>
        <w:spacing w:before="60" w:line="360" w:lineRule="auto"/>
        <w:ind w:left="1037" w:hanging="357"/>
        <w:jc w:val="both"/>
        <w:outlineLvl w:val="1"/>
        <w:rPr>
          <w:rFonts w:ascii="Arial" w:hAnsi="Arial" w:cs="Arial"/>
          <w:bCs/>
          <w:iCs/>
          <w:color w:val="000000"/>
          <w:lang w:val="x-none" w:eastAsia="x-none"/>
        </w:rPr>
      </w:pPr>
      <w:bookmarkStart w:id="29" w:name="_Hlk37937220"/>
      <w:r w:rsidRPr="007222F4">
        <w:rPr>
          <w:rFonts w:ascii="Arial" w:hAnsi="Arial" w:cs="Arial"/>
          <w:bCs/>
          <w:iCs/>
          <w:color w:val="000000"/>
          <w:lang w:val="x-none" w:eastAsia="x-none"/>
        </w:rPr>
        <w:t>o terminie przesłania decyduje czas pełnego przeprocesowania transakcji pliku na Platformie</w:t>
      </w:r>
      <w:bookmarkEnd w:id="29"/>
      <w:r w:rsidRPr="007222F4">
        <w:rPr>
          <w:rFonts w:ascii="Arial" w:hAnsi="Arial" w:cs="Arial"/>
          <w:bCs/>
          <w:iCs/>
          <w:color w:val="000000"/>
          <w:lang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30" w:name="_Hlk37864389"/>
      <w:r w:rsidRPr="007222F4">
        <w:rPr>
          <w:rFonts w:ascii="Arial" w:hAnsi="Arial" w:cs="Arial"/>
          <w:bCs/>
          <w:iCs/>
          <w:color w:val="000000"/>
          <w:lang w:val="x-none" w:eastAsia="x-none"/>
        </w:rPr>
        <w:lastRenderedPageBreak/>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7222F4">
        <w:rPr>
          <w:rFonts w:ascii="Arial" w:hAnsi="Arial" w:cs="Arial"/>
          <w:bCs/>
          <w:iCs/>
          <w:color w:val="000000"/>
          <w:lang w:eastAsia="x-none"/>
        </w:rPr>
        <w:t>.</w:t>
      </w:r>
      <w:bookmarkEnd w:id="30"/>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31" w:name="_Hlk37864921"/>
      <w:bookmarkStart w:id="32" w:name="_Hlk37865118"/>
      <w:r w:rsidRPr="007222F4">
        <w:rPr>
          <w:rFonts w:ascii="Arial" w:hAnsi="Arial" w:cs="Arial"/>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7222F4">
        <w:rPr>
          <w:rFonts w:ascii="Arial" w:hAnsi="Arial" w:cs="Arial"/>
          <w:bCs/>
          <w:iCs/>
          <w:color w:val="000000"/>
          <w:lang w:eastAsia="x-none"/>
        </w:rPr>
        <w:t>.</w:t>
      </w:r>
      <w:bookmarkEnd w:id="31"/>
      <w:bookmarkEnd w:id="32"/>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33" w:name="_Hlk37938680"/>
      <w:r w:rsidRPr="007222F4">
        <w:rPr>
          <w:rFonts w:ascii="Arial" w:hAnsi="Arial" w:cs="Arial"/>
          <w:bCs/>
          <w:iCs/>
          <w:color w:val="000000"/>
          <w:lang w:val="x-none" w:eastAsia="x-none"/>
        </w:rPr>
        <w:t>Postępowanie o udzielenie zamówienia prowadzi się w języku polskim. Dokumenty sporządzone w języku obcym są składane wraz z tłumaczeniem na język polski</w:t>
      </w:r>
      <w:bookmarkEnd w:id="33"/>
      <w:r w:rsidRPr="007222F4">
        <w:rPr>
          <w:rFonts w:ascii="Arial" w:hAnsi="Arial" w:cs="Arial"/>
          <w:bCs/>
          <w:iCs/>
          <w:color w:val="000000"/>
          <w:lang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Osob</w:t>
      </w:r>
      <w:r w:rsidRPr="007222F4">
        <w:rPr>
          <w:rFonts w:ascii="Arial" w:hAnsi="Arial" w:cs="Arial"/>
          <w:bCs/>
          <w:iCs/>
          <w:color w:val="000000"/>
          <w:lang w:eastAsia="x-none"/>
        </w:rPr>
        <w:t>ami</w:t>
      </w:r>
      <w:r w:rsidRPr="007222F4">
        <w:rPr>
          <w:rFonts w:ascii="Arial" w:hAnsi="Arial" w:cs="Arial"/>
          <w:bCs/>
          <w:iCs/>
          <w:color w:val="000000"/>
          <w:lang w:val="x-none" w:eastAsia="x-none"/>
        </w:rPr>
        <w:t xml:space="preserve"> uprawnion</w:t>
      </w:r>
      <w:r w:rsidRPr="007222F4">
        <w:rPr>
          <w:rFonts w:ascii="Arial" w:hAnsi="Arial" w:cs="Arial"/>
          <w:bCs/>
          <w:iCs/>
          <w:color w:val="000000"/>
          <w:lang w:eastAsia="x-none"/>
        </w:rPr>
        <w:t>ymi</w:t>
      </w:r>
      <w:r w:rsidRPr="007222F4">
        <w:rPr>
          <w:rFonts w:ascii="Arial" w:hAnsi="Arial" w:cs="Arial"/>
          <w:bCs/>
          <w:iCs/>
          <w:color w:val="000000"/>
          <w:lang w:val="x-none" w:eastAsia="x-none"/>
        </w:rPr>
        <w:t xml:space="preserve"> do kontaktu z Wykonawcami</w:t>
      </w:r>
      <w:r w:rsidRPr="007222F4">
        <w:rPr>
          <w:rFonts w:ascii="Arial" w:hAnsi="Arial" w:cs="Arial"/>
          <w:bCs/>
          <w:iCs/>
          <w:color w:val="000000"/>
          <w:lang w:eastAsia="x-none"/>
        </w:rPr>
        <w:t xml:space="preserve"> są</w:t>
      </w:r>
      <w:r w:rsidRPr="007222F4">
        <w:rPr>
          <w:rFonts w:ascii="Arial" w:hAnsi="Arial" w:cs="Arial"/>
          <w:bCs/>
          <w:iCs/>
          <w:color w:val="000000"/>
          <w:lang w:val="x-none" w:eastAsia="x-none"/>
        </w:rPr>
        <w:t>:</w:t>
      </w:r>
    </w:p>
    <w:p w:rsidR="001B365B" w:rsidRPr="007222F4" w:rsidRDefault="001B365B" w:rsidP="0036572E">
      <w:pPr>
        <w:tabs>
          <w:tab w:val="left" w:pos="708"/>
        </w:tabs>
        <w:spacing w:before="60" w:line="360" w:lineRule="auto"/>
        <w:ind w:left="680"/>
        <w:jc w:val="both"/>
        <w:outlineLvl w:val="1"/>
        <w:rPr>
          <w:rFonts w:ascii="Arial" w:hAnsi="Arial" w:cs="Arial"/>
          <w:bCs/>
          <w:iCs/>
          <w:color w:val="000000"/>
          <w:lang w:val="x-none" w:eastAsia="x-none"/>
        </w:rPr>
      </w:pPr>
      <w:bookmarkStart w:id="34" w:name="_Toc258314250"/>
      <w:r w:rsidRPr="007222F4">
        <w:rPr>
          <w:rFonts w:ascii="Arial" w:hAnsi="Arial" w:cs="Arial"/>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E2EC5" w:rsidRPr="007222F4" w:rsidTr="00F400E3">
        <w:tc>
          <w:tcPr>
            <w:tcW w:w="8636" w:type="dxa"/>
            <w:tcBorders>
              <w:top w:val="nil"/>
              <w:left w:val="nil"/>
              <w:bottom w:val="nil"/>
              <w:right w:val="nil"/>
            </w:tcBorders>
            <w:hideMark/>
          </w:tcPr>
          <w:p w:rsidR="004E2EC5" w:rsidRPr="007222F4" w:rsidRDefault="004E2EC5" w:rsidP="002D77C4">
            <w:pPr>
              <w:spacing w:line="360" w:lineRule="auto"/>
              <w:rPr>
                <w:rFonts w:ascii="Arial" w:hAnsi="Arial" w:cs="Arial"/>
                <w:lang w:val="pt-BR"/>
              </w:rPr>
            </w:pPr>
            <w:r w:rsidRPr="004E2EC5">
              <w:rPr>
                <w:rFonts w:ascii="Arial" w:hAnsi="Arial" w:cs="Arial"/>
                <w:lang w:val="pt-BR"/>
              </w:rPr>
              <w:t xml:space="preserve">  Paulina Barcz</w:t>
            </w:r>
            <w:r w:rsidRPr="007222F4">
              <w:rPr>
                <w:rFonts w:ascii="Arial" w:hAnsi="Arial" w:cs="Arial"/>
                <w:lang w:val="pt-BR"/>
              </w:rPr>
              <w:t xml:space="preserve"> -  </w:t>
            </w:r>
            <w:r w:rsidRPr="004E2EC5">
              <w:rPr>
                <w:rFonts w:ascii="Arial" w:hAnsi="Arial" w:cs="Arial"/>
                <w:lang w:val="pt-BR"/>
              </w:rPr>
              <w:t xml:space="preserve"> </w:t>
            </w:r>
            <w:r w:rsidR="002D77C4">
              <w:rPr>
                <w:rFonts w:ascii="Arial" w:hAnsi="Arial" w:cs="Arial"/>
                <w:lang w:val="pt-BR"/>
              </w:rPr>
              <w:t>Specjalista ds. Administracji i Księgowości</w:t>
            </w:r>
            <w:r w:rsidR="002D77C4">
              <w:rPr>
                <w:rFonts w:ascii="Arial" w:hAnsi="Arial" w:cs="Arial"/>
                <w:lang w:val="pt-BR"/>
              </w:rPr>
              <w:br/>
              <w:t xml:space="preserve">  </w:t>
            </w:r>
            <w:r w:rsidRPr="007222F4">
              <w:rPr>
                <w:rFonts w:ascii="Arial" w:hAnsi="Arial" w:cs="Arial"/>
                <w:lang w:val="pt-BR"/>
              </w:rPr>
              <w:t xml:space="preserve">tel.: </w:t>
            </w:r>
            <w:r w:rsidRPr="004E2EC5">
              <w:rPr>
                <w:rFonts w:ascii="Arial" w:hAnsi="Arial" w:cs="Arial"/>
                <w:lang w:val="pt-BR"/>
              </w:rPr>
              <w:t xml:space="preserve"> 612829864</w:t>
            </w:r>
            <w:r w:rsidRPr="007222F4">
              <w:rPr>
                <w:rFonts w:ascii="Arial" w:hAnsi="Arial" w:cs="Arial"/>
                <w:lang w:val="pt-BR"/>
              </w:rPr>
              <w:t xml:space="preserve">, e-mail: </w:t>
            </w:r>
            <w:r w:rsidRPr="004E2EC5">
              <w:rPr>
                <w:rFonts w:ascii="Arial" w:hAnsi="Arial" w:cs="Arial"/>
                <w:lang w:val="pt-BR"/>
              </w:rPr>
              <w:t>ksiegowosc@pzd-srem.pl</w:t>
            </w:r>
            <w:r w:rsidR="002D77C4">
              <w:rPr>
                <w:rFonts w:ascii="Arial" w:hAnsi="Arial" w:cs="Arial"/>
                <w:lang w:val="pt-BR"/>
              </w:rPr>
              <w:t xml:space="preserve"> </w:t>
            </w:r>
          </w:p>
        </w:tc>
      </w:tr>
    </w:tbl>
    <w:p w:rsidR="001B365B" w:rsidRPr="007222F4" w:rsidRDefault="001B365B" w:rsidP="0036572E">
      <w:pPr>
        <w:tabs>
          <w:tab w:val="left" w:pos="708"/>
        </w:tabs>
        <w:spacing w:before="60" w:line="360" w:lineRule="auto"/>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E2EC5" w:rsidRPr="007222F4" w:rsidTr="00F400E3">
        <w:tc>
          <w:tcPr>
            <w:tcW w:w="8636" w:type="dxa"/>
            <w:tcBorders>
              <w:top w:val="nil"/>
              <w:left w:val="nil"/>
              <w:bottom w:val="nil"/>
              <w:right w:val="nil"/>
            </w:tcBorders>
            <w:hideMark/>
          </w:tcPr>
          <w:p w:rsidR="002D77C4" w:rsidRDefault="004E2EC5" w:rsidP="002D77C4">
            <w:pPr>
              <w:spacing w:line="360" w:lineRule="auto"/>
              <w:rPr>
                <w:rFonts w:ascii="Arial" w:hAnsi="Arial" w:cs="Arial"/>
                <w:lang w:val="pt-BR"/>
              </w:rPr>
            </w:pPr>
            <w:r w:rsidRPr="004E2EC5">
              <w:rPr>
                <w:rFonts w:ascii="Arial" w:hAnsi="Arial" w:cs="Arial"/>
                <w:lang w:val="pt-BR"/>
              </w:rPr>
              <w:t xml:space="preserve"> Dyrektor Dominik  Różycki</w:t>
            </w:r>
            <w:r w:rsidRPr="007222F4">
              <w:rPr>
                <w:rFonts w:ascii="Arial" w:hAnsi="Arial" w:cs="Arial"/>
                <w:lang w:val="pt-BR"/>
              </w:rPr>
              <w:t xml:space="preserve"> -  </w:t>
            </w:r>
            <w:r w:rsidRPr="004E2EC5">
              <w:rPr>
                <w:rFonts w:ascii="Arial" w:hAnsi="Arial" w:cs="Arial"/>
                <w:lang w:val="pt-BR"/>
              </w:rPr>
              <w:t xml:space="preserve"> Dyrektor</w:t>
            </w:r>
            <w:r w:rsidRPr="007222F4">
              <w:rPr>
                <w:rFonts w:ascii="Arial" w:hAnsi="Arial" w:cs="Arial"/>
                <w:lang w:val="pt-BR"/>
              </w:rPr>
              <w:t xml:space="preserve"> </w:t>
            </w:r>
          </w:p>
          <w:p w:rsidR="004E2EC5" w:rsidRPr="007222F4" w:rsidRDefault="002D77C4" w:rsidP="002D77C4">
            <w:pPr>
              <w:spacing w:line="360" w:lineRule="auto"/>
              <w:rPr>
                <w:rFonts w:ascii="Arial" w:hAnsi="Arial" w:cs="Arial"/>
                <w:lang w:val="pt-BR"/>
              </w:rPr>
            </w:pPr>
            <w:r>
              <w:rPr>
                <w:rFonts w:ascii="Arial" w:hAnsi="Arial" w:cs="Arial"/>
                <w:lang w:val="pt-BR"/>
              </w:rPr>
              <w:t xml:space="preserve"> </w:t>
            </w:r>
            <w:r w:rsidR="004E2EC5" w:rsidRPr="007222F4">
              <w:rPr>
                <w:rFonts w:ascii="Arial" w:hAnsi="Arial" w:cs="Arial"/>
                <w:lang w:val="pt-BR"/>
              </w:rPr>
              <w:t xml:space="preserve">tel.: </w:t>
            </w:r>
            <w:r w:rsidR="004E2EC5" w:rsidRPr="004E2EC5">
              <w:rPr>
                <w:rFonts w:ascii="Arial" w:hAnsi="Arial" w:cs="Arial"/>
                <w:lang w:val="pt-BR"/>
              </w:rPr>
              <w:t>61 28 29 864</w:t>
            </w:r>
            <w:r w:rsidR="004E2EC5" w:rsidRPr="007222F4">
              <w:rPr>
                <w:rFonts w:ascii="Arial" w:hAnsi="Arial" w:cs="Arial"/>
                <w:lang w:val="pt-BR"/>
              </w:rPr>
              <w:t>, e-mail:</w:t>
            </w:r>
            <w:r w:rsidR="004E2EC5" w:rsidRPr="007222F4">
              <w:rPr>
                <w:rFonts w:ascii="Arial" w:hAnsi="Arial" w:cs="Arial"/>
                <w:color w:val="1F4E79"/>
                <w:u w:val="single"/>
                <w:lang w:val="pt-BR"/>
              </w:rPr>
              <w:t xml:space="preserve"> </w:t>
            </w:r>
            <w:r w:rsidR="004E2EC5" w:rsidRPr="004E2EC5">
              <w:rPr>
                <w:rFonts w:ascii="Arial" w:hAnsi="Arial" w:cs="Arial"/>
                <w:color w:val="1F4E79"/>
                <w:u w:val="single"/>
                <w:lang w:val="pt-BR"/>
              </w:rPr>
              <w:t>ksiegowosc@pzd-srem.pl</w:t>
            </w:r>
          </w:p>
        </w:tc>
      </w:tr>
    </w:tbl>
    <w:p w:rsidR="001B365B" w:rsidRPr="007222F4" w:rsidRDefault="001B365B" w:rsidP="00F74153">
      <w:pPr>
        <w:numPr>
          <w:ilvl w:val="0"/>
          <w:numId w:val="1"/>
        </w:numPr>
        <w:spacing w:before="200" w:after="60" w:line="360" w:lineRule="auto"/>
        <w:ind w:left="431" w:hanging="431"/>
        <w:jc w:val="both"/>
        <w:outlineLvl w:val="0"/>
        <w:rPr>
          <w:rFonts w:ascii="Arial" w:hAnsi="Arial" w:cs="Arial"/>
          <w:b/>
          <w:caps/>
          <w:kern w:val="32"/>
          <w:lang w:val="x-none" w:eastAsia="x-none"/>
        </w:rPr>
      </w:pPr>
      <w:r w:rsidRPr="007222F4">
        <w:rPr>
          <w:rFonts w:ascii="Arial" w:hAnsi="Arial" w:cs="Arial"/>
          <w:b/>
          <w:caps/>
          <w:kern w:val="32"/>
          <w:lang w:val="x-none" w:eastAsia="x-none"/>
        </w:rPr>
        <w:t>OPIS SPO</w:t>
      </w:r>
      <w:bookmarkStart w:id="35" w:name="_Hlk37938975"/>
      <w:r w:rsidRPr="007222F4">
        <w:rPr>
          <w:rFonts w:ascii="Arial" w:hAnsi="Arial" w:cs="Arial"/>
          <w:b/>
          <w:caps/>
          <w:kern w:val="32"/>
          <w:lang w:val="x-none" w:eastAsia="x-none"/>
        </w:rPr>
        <w:t>SOBU UDZIELANIA WYJAŚNIEŃ TREŚCI SWZ</w:t>
      </w:r>
      <w:bookmarkEnd w:id="35"/>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36" w:name="_Hlk37783375"/>
      <w:bookmarkStart w:id="37" w:name="_Hlk37938993"/>
      <w:r w:rsidRPr="007222F4">
        <w:rPr>
          <w:rFonts w:ascii="Arial" w:hAnsi="Arial" w:cs="Arial"/>
          <w:bCs/>
          <w:iCs/>
          <w:color w:val="000000"/>
          <w:lang w:val="x-none" w:eastAsia="x-none"/>
        </w:rPr>
        <w:t>Wykonawca może zwrócić się do Zamawiającego z wnioskiem o wyjaśnienie treści SWZ, przekazanym za pośrednictwem Platformy (karta ”Zapytania/Wyjaśnienia)</w:t>
      </w:r>
      <w:r w:rsidRPr="007222F4">
        <w:rPr>
          <w:rFonts w:ascii="Arial" w:hAnsi="Arial" w:cs="Arial"/>
          <w:bCs/>
          <w:iCs/>
          <w:lang w:val="x-none" w:eastAsia="x-none"/>
        </w:rPr>
        <w:t>.</w:t>
      </w:r>
      <w:bookmarkStart w:id="38" w:name="_Hlk37783409"/>
      <w:bookmarkEnd w:id="36"/>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8"/>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Jeżeli wniosek o wyjaśnienie treści SWZ nie wpłynie w terminie, o którym mowa w</w:t>
      </w:r>
      <w:r w:rsidRPr="007222F4">
        <w:rPr>
          <w:rFonts w:ascii="Arial" w:hAnsi="Arial" w:cs="Arial"/>
          <w:bCs/>
          <w:iCs/>
          <w:color w:val="000000"/>
          <w:lang w:eastAsia="x-none"/>
        </w:rPr>
        <w:t xml:space="preserve"> punkcie powyżej, </w:t>
      </w:r>
      <w:r w:rsidRPr="007222F4">
        <w:rPr>
          <w:rFonts w:ascii="Arial" w:hAnsi="Arial" w:cs="Arial"/>
          <w:bCs/>
          <w:iCs/>
          <w:color w:val="000000"/>
          <w:lang w:val="x-none" w:eastAsia="x-none"/>
        </w:rPr>
        <w:t>Zamawiający nie ma obowiązku udzielania wyjaśnień SWZ.</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Przedłużenie terminu składania ofert, nie wpływa na bieg terminu składania wniosku o wyjaśnienie treści SWZ.</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Treść zapytań wraz z wyjaśnieniami Zamawiający udostępni na stronie internetowej prowadzonego postępowania, bez ujawniania źródła zapytania.</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 </w:t>
      </w:r>
      <w:bookmarkEnd w:id="37"/>
      <w:r w:rsidRPr="007222F4">
        <w:rPr>
          <w:rFonts w:ascii="Arial" w:hAnsi="Arial" w:cs="Arial"/>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7222F4">
        <w:rPr>
          <w:rFonts w:ascii="Arial" w:hAnsi="Arial" w:cs="Arial"/>
          <w:bCs/>
          <w:iCs/>
          <w:color w:val="000000"/>
          <w:lang w:eastAsia="x-none"/>
        </w:rPr>
        <w:t>.</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Wymagania dotycz</w:t>
      </w:r>
      <w:r w:rsidRPr="007222F4">
        <w:rPr>
          <w:rFonts w:ascii="Arial" w:eastAsia="TimesNewRoman" w:hAnsi="Arial" w:cs="Arial"/>
          <w:b/>
          <w:bCs/>
          <w:caps/>
          <w:kern w:val="32"/>
          <w:lang w:val="x-none" w:eastAsia="x-none"/>
        </w:rPr>
        <w:t>ą</w:t>
      </w:r>
      <w:r w:rsidRPr="007222F4">
        <w:rPr>
          <w:rFonts w:ascii="Arial" w:hAnsi="Arial" w:cs="Arial"/>
          <w:b/>
          <w:bCs/>
          <w:caps/>
          <w:kern w:val="32"/>
          <w:lang w:val="x-none" w:eastAsia="x-none"/>
        </w:rPr>
        <w:t>ce wadium</w:t>
      </w:r>
      <w:bookmarkEnd w:id="34"/>
    </w:p>
    <w:p w:rsidR="004E2EC5" w:rsidRPr="007222F4" w:rsidRDefault="004E2EC5" w:rsidP="004E2EC5">
      <w:pPr>
        <w:numPr>
          <w:ilvl w:val="1"/>
          <w:numId w:val="1"/>
        </w:numPr>
        <w:spacing w:before="120" w:line="360" w:lineRule="auto"/>
        <w:jc w:val="both"/>
        <w:outlineLvl w:val="1"/>
        <w:rPr>
          <w:rFonts w:ascii="Arial" w:hAnsi="Arial" w:cs="Arial"/>
          <w:b/>
          <w:bCs/>
          <w:iCs/>
          <w:color w:val="000000"/>
          <w:lang w:val="x-none" w:eastAsia="x-none"/>
        </w:rPr>
      </w:pPr>
      <w:r w:rsidRPr="007222F4">
        <w:rPr>
          <w:rFonts w:ascii="Arial" w:hAnsi="Arial" w:cs="Arial"/>
          <w:bCs/>
          <w:iCs/>
          <w:color w:val="000000"/>
          <w:lang w:eastAsia="x-none"/>
        </w:rPr>
        <w:t xml:space="preserve">Wykonawca zobowiązany jest do wniesienia wadium </w:t>
      </w:r>
      <w:r w:rsidRPr="007222F4">
        <w:rPr>
          <w:rFonts w:ascii="Arial" w:hAnsi="Arial" w:cs="Arial"/>
          <w:bCs/>
          <w:iCs/>
          <w:color w:val="000000"/>
          <w:lang w:val="x-none" w:eastAsia="x-none"/>
        </w:rPr>
        <w:t xml:space="preserve">w wysokości: </w:t>
      </w:r>
      <w:r w:rsidRPr="004E2EC5">
        <w:rPr>
          <w:rFonts w:ascii="Arial" w:hAnsi="Arial" w:cs="Arial"/>
          <w:b/>
          <w:bCs/>
          <w:iCs/>
          <w:color w:val="000000"/>
          <w:lang w:val="x-none" w:eastAsia="x-none"/>
        </w:rPr>
        <w:t>24 000.00</w:t>
      </w:r>
      <w:r w:rsidRPr="007222F4">
        <w:rPr>
          <w:rFonts w:ascii="Arial" w:hAnsi="Arial" w:cs="Arial"/>
          <w:b/>
          <w:bCs/>
          <w:iCs/>
          <w:color w:val="000000"/>
          <w:lang w:val="x-none" w:eastAsia="x-none"/>
        </w:rPr>
        <w:t> PLN</w:t>
      </w:r>
      <w:r w:rsidRPr="007222F4">
        <w:rPr>
          <w:rFonts w:ascii="Arial" w:hAnsi="Arial" w:cs="Arial"/>
          <w:bCs/>
          <w:iCs/>
          <w:color w:val="000000"/>
          <w:lang w:val="x-none" w:eastAsia="x-none"/>
        </w:rPr>
        <w:t xml:space="preserve"> (słownie: </w:t>
      </w:r>
      <w:r w:rsidRPr="004E2EC5">
        <w:rPr>
          <w:rFonts w:ascii="Arial" w:hAnsi="Arial" w:cs="Arial"/>
          <w:bCs/>
          <w:iCs/>
          <w:color w:val="000000"/>
          <w:lang w:val="x-none" w:eastAsia="x-none"/>
        </w:rPr>
        <w:t xml:space="preserve"> dwadzieścia cztery tysiące 00/100</w:t>
      </w:r>
      <w:r w:rsidRPr="007222F4">
        <w:rPr>
          <w:rFonts w:ascii="Arial" w:hAnsi="Arial" w:cs="Arial"/>
          <w:bCs/>
          <w:iCs/>
          <w:color w:val="000000"/>
          <w:lang w:val="x-none" w:eastAsia="x-none"/>
        </w:rPr>
        <w:t> PLN).</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Wadium </w:t>
      </w:r>
      <w:r w:rsidRPr="007222F4">
        <w:rPr>
          <w:rFonts w:ascii="Arial" w:hAnsi="Arial" w:cs="Arial"/>
          <w:bCs/>
          <w:iCs/>
          <w:color w:val="000000"/>
          <w:lang w:eastAsia="x-none"/>
        </w:rPr>
        <w:t xml:space="preserve">musi zostać wniesione przed upływem terminu składania ofert, tj. </w:t>
      </w:r>
      <w:r w:rsidRPr="007222F4">
        <w:rPr>
          <w:rFonts w:ascii="Arial" w:hAnsi="Arial" w:cs="Arial"/>
          <w:bCs/>
          <w:iCs/>
          <w:color w:val="000000"/>
          <w:lang w:val="x-none" w:eastAsia="x-none"/>
        </w:rPr>
        <w:t xml:space="preserve">do dnia </w:t>
      </w:r>
      <w:r w:rsidRPr="004E2EC5">
        <w:rPr>
          <w:rFonts w:ascii="Arial" w:hAnsi="Arial" w:cs="Arial"/>
          <w:bCs/>
          <w:iCs/>
          <w:color w:val="000000"/>
          <w:lang w:val="x-none" w:eastAsia="x-none"/>
        </w:rPr>
        <w:t>2026-05-15</w:t>
      </w:r>
      <w:r w:rsidRPr="007222F4">
        <w:rPr>
          <w:rFonts w:ascii="Arial" w:hAnsi="Arial" w:cs="Arial"/>
          <w:bCs/>
          <w:iCs/>
          <w:color w:val="000000"/>
          <w:lang w:val="x-none" w:eastAsia="x-none"/>
        </w:rPr>
        <w:t xml:space="preserve"> do godz. </w:t>
      </w:r>
      <w:r w:rsidRPr="004E2EC5">
        <w:rPr>
          <w:rFonts w:ascii="Arial" w:hAnsi="Arial" w:cs="Arial"/>
          <w:bCs/>
          <w:iCs/>
          <w:color w:val="000000"/>
          <w:lang w:val="x-none" w:eastAsia="x-none"/>
        </w:rPr>
        <w:t>10:00</w:t>
      </w:r>
      <w:r w:rsidRPr="007222F4">
        <w:rPr>
          <w:rFonts w:ascii="Arial" w:hAnsi="Arial" w:cs="Arial"/>
          <w:bCs/>
          <w:iCs/>
          <w:color w:val="000000"/>
          <w:lang w:eastAsia="x-none"/>
        </w:rPr>
        <w:t>, według wyboru Wykonawcy w jednej lub kilku następujących formach:</w:t>
      </w:r>
    </w:p>
    <w:p w:rsidR="004E2EC5" w:rsidRPr="007222F4" w:rsidRDefault="004E2EC5" w:rsidP="004E2EC5">
      <w:pPr>
        <w:numPr>
          <w:ilvl w:val="0"/>
          <w:numId w:val="15"/>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pieniądzu;</w:t>
      </w:r>
    </w:p>
    <w:p w:rsidR="004E2EC5" w:rsidRPr="007222F4" w:rsidRDefault="004E2EC5" w:rsidP="004E2EC5">
      <w:pPr>
        <w:numPr>
          <w:ilvl w:val="0"/>
          <w:numId w:val="15"/>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gwarancjach bankowych;</w:t>
      </w:r>
    </w:p>
    <w:p w:rsidR="004E2EC5" w:rsidRPr="007222F4" w:rsidRDefault="004E2EC5" w:rsidP="004E2EC5">
      <w:pPr>
        <w:numPr>
          <w:ilvl w:val="0"/>
          <w:numId w:val="15"/>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gwarancjach ubezpieczeniowych;</w:t>
      </w:r>
    </w:p>
    <w:p w:rsidR="004E2EC5" w:rsidRPr="007222F4" w:rsidRDefault="004E2EC5" w:rsidP="004E2EC5">
      <w:pPr>
        <w:numPr>
          <w:ilvl w:val="0"/>
          <w:numId w:val="15"/>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poręczeniach udzielanych przez podmioty, o których mowa w art. 6b ust. 5 pkt 2 ustawy z dnia 9 listopada 2000 r. o utworzeniu Polskiej Agencji Rozwoju Przedsiębiorczości (</w:t>
      </w:r>
      <w:proofErr w:type="spellStart"/>
      <w:r w:rsidRPr="00E21190">
        <w:rPr>
          <w:rFonts w:ascii="Arial" w:hAnsi="Arial" w:cs="Arial"/>
          <w:bCs/>
          <w:iCs/>
          <w:color w:val="000000"/>
          <w:lang w:eastAsia="x-none"/>
        </w:rPr>
        <w:t>t.j</w:t>
      </w:r>
      <w:proofErr w:type="spellEnd"/>
      <w:r w:rsidRPr="00E21190">
        <w:rPr>
          <w:rFonts w:ascii="Arial" w:hAnsi="Arial" w:cs="Arial"/>
          <w:bCs/>
          <w:iCs/>
          <w:color w:val="000000"/>
          <w:lang w:eastAsia="x-none"/>
        </w:rPr>
        <w:t>. Dz.U. z 2025r. poz. 98</w:t>
      </w:r>
      <w:r w:rsidRPr="007222F4">
        <w:rPr>
          <w:rFonts w:ascii="Arial" w:hAnsi="Arial" w:cs="Arial"/>
          <w:bCs/>
          <w:iCs/>
          <w:color w:val="000000"/>
          <w:lang w:eastAsia="x-none"/>
        </w:rPr>
        <w:t>).</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Wadium </w:t>
      </w:r>
      <w:r w:rsidRPr="007222F4">
        <w:rPr>
          <w:rFonts w:ascii="Arial" w:hAnsi="Arial" w:cs="Arial"/>
          <w:bCs/>
          <w:iCs/>
          <w:color w:val="000000"/>
          <w:lang w:val="x-none" w:eastAsia="x-none"/>
        </w:rPr>
        <w:t xml:space="preserve">musi obejmować pełen okres związania ofertą tj. do dnia </w:t>
      </w:r>
      <w:r w:rsidRPr="004E2EC5">
        <w:rPr>
          <w:rFonts w:ascii="Arial" w:hAnsi="Arial" w:cs="Arial"/>
          <w:bCs/>
          <w:iCs/>
          <w:color w:val="000000"/>
          <w:lang w:val="x-none" w:eastAsia="x-none"/>
        </w:rPr>
        <w:t>2026-06-13</w:t>
      </w:r>
      <w:r w:rsidRPr="007222F4">
        <w:rPr>
          <w:rFonts w:ascii="Arial" w:hAnsi="Arial" w:cs="Arial"/>
          <w:bCs/>
          <w:iCs/>
          <w:color w:val="000000"/>
          <w:lang w:val="x-none" w:eastAsia="x-none"/>
        </w:rPr>
        <w:t>.</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Wadium </w:t>
      </w:r>
      <w:r w:rsidRPr="007222F4">
        <w:rPr>
          <w:rFonts w:ascii="Arial" w:hAnsi="Arial" w:cs="Arial"/>
          <w:bCs/>
          <w:iCs/>
          <w:color w:val="000000"/>
          <w:lang w:val="x-none" w:eastAsia="x-none"/>
        </w:rPr>
        <w:t xml:space="preserve">wnoszone w pieniądzu należy wpłacić przelewem na rachunek bankowy Zamawiającego: </w:t>
      </w:r>
      <w:r w:rsidRPr="004E2EC5">
        <w:rPr>
          <w:rFonts w:ascii="Arial" w:hAnsi="Arial" w:cs="Arial"/>
          <w:bCs/>
          <w:iCs/>
          <w:color w:val="000000"/>
          <w:lang w:val="x-none" w:eastAsia="x-none"/>
        </w:rPr>
        <w:t>PKO Bank Polski S.A.</w:t>
      </w:r>
      <w:r w:rsidRPr="007222F4">
        <w:rPr>
          <w:rFonts w:ascii="Arial" w:hAnsi="Arial" w:cs="Arial"/>
          <w:bCs/>
          <w:iCs/>
          <w:color w:val="000000"/>
          <w:lang w:val="x-none" w:eastAsia="x-none"/>
        </w:rPr>
        <w:t xml:space="preserve"> </w:t>
      </w:r>
      <w:r w:rsidRPr="004E2EC5">
        <w:rPr>
          <w:rFonts w:ascii="Arial" w:hAnsi="Arial" w:cs="Arial"/>
          <w:bCs/>
          <w:iCs/>
          <w:color w:val="000000"/>
          <w:lang w:val="x-none" w:eastAsia="x-none"/>
        </w:rPr>
        <w:t>33 1020 4027 0000 1302 1710 6415</w:t>
      </w:r>
      <w:r w:rsidRPr="007222F4">
        <w:rPr>
          <w:rFonts w:ascii="Arial" w:hAnsi="Arial" w:cs="Arial"/>
          <w:bCs/>
          <w:iCs/>
          <w:color w:val="000000"/>
          <w:lang w:val="x-none" w:eastAsia="x-none"/>
        </w:rPr>
        <w:t xml:space="preserve"> (w tytule przelewu zaleca się wpisać nazwę i sygnaturę postępowania). Wadium musi wpłynąć na wskazany rachunek bankowy najpóźniej przed upływem terminu składania ofert (decyduje data wpływu na rachunek bankowy Zamawiającego).</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Wadium wnoszone w formie poręczeń lub gwarancji należy załączyć do oferty w oryginale w postaci dokumentu elektronicznego podpisanego kwalifikowanym podpisem elektronicznym przez wystawcę poręczenia lub gwarancji oraz powinno zawierać:</w:t>
      </w:r>
    </w:p>
    <w:p w:rsidR="004E2EC5" w:rsidRPr="007222F4" w:rsidRDefault="004E2EC5" w:rsidP="004E2EC5">
      <w:pPr>
        <w:numPr>
          <w:ilvl w:val="0"/>
          <w:numId w:val="16"/>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wskazanie </w:t>
      </w:r>
      <w:r w:rsidRPr="007222F4">
        <w:rPr>
          <w:rFonts w:ascii="Arial" w:hAnsi="Arial" w:cs="Arial"/>
          <w:bCs/>
          <w:iCs/>
          <w:color w:val="000000"/>
          <w:lang w:val="x-none" w:eastAsia="x-none"/>
        </w:rPr>
        <w:t xml:space="preserve">Beneficjenta poręczenia lub gwarancji, którym musi być </w:t>
      </w:r>
      <w:r w:rsidRPr="004E2EC5">
        <w:rPr>
          <w:rFonts w:ascii="Arial" w:hAnsi="Arial" w:cs="Arial"/>
          <w:bCs/>
          <w:iCs/>
          <w:color w:val="000000"/>
          <w:lang w:val="x-none" w:eastAsia="x-none"/>
        </w:rPr>
        <w:t>Powiatowy Zarząd Dróg w Śremie</w:t>
      </w:r>
      <w:r w:rsidRPr="007222F4">
        <w:rPr>
          <w:rFonts w:ascii="Arial" w:hAnsi="Arial" w:cs="Arial"/>
          <w:bCs/>
          <w:iCs/>
          <w:color w:val="000000"/>
          <w:lang w:val="x-none" w:eastAsia="x-none"/>
        </w:rPr>
        <w:t xml:space="preserve">, </w:t>
      </w:r>
      <w:r w:rsidRPr="004E2EC5">
        <w:rPr>
          <w:rFonts w:ascii="Arial" w:hAnsi="Arial" w:cs="Arial"/>
          <w:bCs/>
          <w:iCs/>
          <w:color w:val="000000"/>
          <w:lang w:val="x-none" w:eastAsia="x-none"/>
        </w:rPr>
        <w:t>Marciniaka</w:t>
      </w:r>
      <w:r w:rsidRPr="007222F4">
        <w:rPr>
          <w:rFonts w:ascii="Arial" w:hAnsi="Arial" w:cs="Arial"/>
          <w:bCs/>
          <w:iCs/>
          <w:color w:val="000000"/>
          <w:lang w:val="x-none" w:eastAsia="x-none"/>
        </w:rPr>
        <w:t xml:space="preserve"> </w:t>
      </w:r>
      <w:r w:rsidRPr="004E2EC5">
        <w:rPr>
          <w:rFonts w:ascii="Arial" w:hAnsi="Arial" w:cs="Arial"/>
          <w:bCs/>
          <w:iCs/>
          <w:color w:val="000000"/>
          <w:lang w:val="x-none" w:eastAsia="x-none"/>
        </w:rPr>
        <w:t>2</w:t>
      </w:r>
      <w:r w:rsidRPr="007222F4">
        <w:rPr>
          <w:rFonts w:ascii="Arial" w:hAnsi="Arial" w:cs="Arial"/>
          <w:bCs/>
          <w:iCs/>
          <w:color w:val="000000"/>
          <w:lang w:val="x-none" w:eastAsia="x-none"/>
        </w:rPr>
        <w:t xml:space="preserve"> , </w:t>
      </w:r>
      <w:r w:rsidRPr="004E2EC5">
        <w:rPr>
          <w:rFonts w:ascii="Arial" w:hAnsi="Arial" w:cs="Arial"/>
          <w:bCs/>
          <w:iCs/>
          <w:color w:val="000000"/>
          <w:lang w:val="x-none" w:eastAsia="x-none"/>
        </w:rPr>
        <w:t>63-100</w:t>
      </w:r>
      <w:r w:rsidRPr="007222F4">
        <w:rPr>
          <w:rFonts w:ascii="Arial" w:hAnsi="Arial" w:cs="Arial"/>
          <w:bCs/>
          <w:iCs/>
          <w:color w:val="000000"/>
          <w:lang w:val="x-none" w:eastAsia="x-none"/>
        </w:rPr>
        <w:t xml:space="preserve"> </w:t>
      </w:r>
      <w:r w:rsidRPr="004E2EC5">
        <w:rPr>
          <w:rFonts w:ascii="Arial" w:hAnsi="Arial" w:cs="Arial"/>
          <w:bCs/>
          <w:iCs/>
          <w:color w:val="000000"/>
          <w:lang w:val="x-none" w:eastAsia="x-none"/>
        </w:rPr>
        <w:t>Śrem</w:t>
      </w:r>
      <w:r w:rsidRPr="007222F4">
        <w:rPr>
          <w:rFonts w:ascii="Arial" w:hAnsi="Arial" w:cs="Arial"/>
          <w:bCs/>
          <w:iCs/>
          <w:color w:val="000000"/>
          <w:lang w:eastAsia="x-none"/>
        </w:rPr>
        <w:t>;</w:t>
      </w:r>
    </w:p>
    <w:p w:rsidR="004E2EC5" w:rsidRPr="007222F4" w:rsidRDefault="004E2EC5" w:rsidP="004E2EC5">
      <w:pPr>
        <w:numPr>
          <w:ilvl w:val="0"/>
          <w:numId w:val="16"/>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nazwę i adres siedziby Wykonawcy;</w:t>
      </w:r>
    </w:p>
    <w:p w:rsidR="004E2EC5" w:rsidRPr="007222F4" w:rsidRDefault="004E2EC5" w:rsidP="004E2EC5">
      <w:pPr>
        <w:numPr>
          <w:ilvl w:val="0"/>
          <w:numId w:val="16"/>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lastRenderedPageBreak/>
        <w:t>kwotę i termin ważności gwarancji/poręczenia;</w:t>
      </w:r>
    </w:p>
    <w:p w:rsidR="004E2EC5" w:rsidRPr="007222F4" w:rsidRDefault="004E2EC5" w:rsidP="004E2EC5">
      <w:pPr>
        <w:numPr>
          <w:ilvl w:val="0"/>
          <w:numId w:val="16"/>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bezwarunkowe zobowiązanie wystawcy poręczenia lub gwarancji do zapłaty kwoty wadium, na pierwsze pisemne żądanie Zamawiającego, w sytuacjach określonych w art. 98 ust. 6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eastAsia="x-none"/>
        </w:rPr>
        <w:t>.</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Zamawiający zwróci wadium na zasadach określonych w art. </w:t>
      </w:r>
      <w:r w:rsidRPr="007222F4">
        <w:rPr>
          <w:rFonts w:ascii="Arial" w:hAnsi="Arial" w:cs="Arial"/>
          <w:bCs/>
          <w:iCs/>
          <w:color w:val="000000"/>
          <w:lang w:eastAsia="x-none"/>
        </w:rPr>
        <w:t>98 ust. 1-5</w:t>
      </w:r>
      <w:r w:rsidRPr="007222F4">
        <w:rPr>
          <w:rFonts w:ascii="Arial" w:hAnsi="Arial" w:cs="Arial"/>
          <w:bCs/>
          <w:iCs/>
          <w:color w:val="000000"/>
          <w:lang w:val="x-none" w:eastAsia="x-none"/>
        </w:rPr>
        <w:t xml:space="preserve">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 xml:space="preserve">. </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eastAsia="x-none"/>
        </w:rPr>
        <w:t xml:space="preserve">, Zamawiający odrzuci ofertę Wykonawcy na podstawie art. 226 ust. 1 pkt 14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val="x-none" w:eastAsia="x-none"/>
        </w:rPr>
        <w:t>.</w:t>
      </w:r>
    </w:p>
    <w:p w:rsidR="001B365B" w:rsidRPr="002D77C4" w:rsidRDefault="004E2EC5" w:rsidP="002D77C4">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39" w:name="_Toc258314251"/>
      <w:r w:rsidRPr="007222F4">
        <w:rPr>
          <w:rFonts w:ascii="Arial" w:hAnsi="Arial" w:cs="Arial"/>
          <w:b/>
          <w:bCs/>
          <w:caps/>
          <w:kern w:val="32"/>
          <w:lang w:val="x-none" w:eastAsia="x-none"/>
        </w:rPr>
        <w:t>Termin zwi</w:t>
      </w:r>
      <w:r w:rsidRPr="007222F4">
        <w:rPr>
          <w:rFonts w:ascii="Arial" w:eastAsia="TimesNewRoman" w:hAnsi="Arial" w:cs="Arial"/>
          <w:b/>
          <w:bCs/>
          <w:caps/>
          <w:kern w:val="32"/>
          <w:lang w:val="x-none" w:eastAsia="x-none"/>
        </w:rPr>
        <w:t>ą</w:t>
      </w:r>
      <w:r w:rsidRPr="007222F4">
        <w:rPr>
          <w:rFonts w:ascii="Arial" w:hAnsi="Arial" w:cs="Arial"/>
          <w:b/>
          <w:bCs/>
          <w:caps/>
          <w:kern w:val="32"/>
          <w:lang w:val="x-none" w:eastAsia="x-none"/>
        </w:rPr>
        <w:t>zania ofert</w:t>
      </w:r>
      <w:r w:rsidRPr="007222F4">
        <w:rPr>
          <w:rFonts w:ascii="Arial" w:eastAsia="TimesNewRoman" w:hAnsi="Arial" w:cs="Arial"/>
          <w:b/>
          <w:bCs/>
          <w:caps/>
          <w:kern w:val="32"/>
          <w:lang w:val="x-none" w:eastAsia="x-none"/>
        </w:rPr>
        <w:t>ą</w:t>
      </w:r>
      <w:bookmarkEnd w:id="39"/>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Wykonawca pozostaje związany ofertą do dnia </w:t>
      </w:r>
      <w:r w:rsidR="004E2EC5" w:rsidRPr="004E2EC5">
        <w:rPr>
          <w:rFonts w:ascii="Arial" w:hAnsi="Arial" w:cs="Arial"/>
          <w:b/>
          <w:bCs/>
          <w:iCs/>
          <w:color w:val="000000"/>
          <w:lang w:val="x-none" w:eastAsia="x-none"/>
        </w:rPr>
        <w:t>2026-06-13</w:t>
      </w:r>
      <w:r w:rsidRPr="007222F4">
        <w:rPr>
          <w:rFonts w:ascii="Arial" w:hAnsi="Arial" w:cs="Arial"/>
          <w:bCs/>
          <w:iCs/>
          <w:color w:val="000000"/>
          <w:lang w:val="x-none"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Bieg terminu związania ofertą rozpoczyna się wraz z upływem terminu składania ofert.</w:t>
      </w:r>
    </w:p>
    <w:p w:rsidR="004E2EC5" w:rsidRPr="007222F4" w:rsidRDefault="001B365B"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 przypadku</w:t>
      </w:r>
      <w:r w:rsidRPr="007222F4">
        <w:rPr>
          <w:rFonts w:ascii="Arial" w:hAnsi="Arial" w:cs="Arial"/>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7222F4">
        <w:rPr>
          <w:rFonts w:ascii="Arial" w:hAnsi="Arial" w:cs="Arial"/>
          <w:bCs/>
          <w:iCs/>
          <w:color w:val="000000"/>
          <w:lang w:val="x-none" w:eastAsia="x-none"/>
        </w:rPr>
        <w:t xml:space="preserve"> </w:t>
      </w:r>
      <w:r w:rsidRPr="007222F4">
        <w:rPr>
          <w:rFonts w:ascii="Arial" w:hAnsi="Arial" w:cs="Arial"/>
          <w:bCs/>
          <w:iCs/>
          <w:color w:val="000000"/>
          <w:lang w:eastAsia="x-none"/>
        </w:rPr>
        <w:t xml:space="preserve">30 dni. </w:t>
      </w:r>
    </w:p>
    <w:p w:rsidR="001B365B" w:rsidRPr="002D77C4" w:rsidRDefault="004E2EC5" w:rsidP="002D77C4">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eastAsia="TimesNewRoman" w:hAnsi="Arial" w:cs="Arial"/>
          <w:bCs/>
          <w:iCs/>
          <w:color w:val="000000"/>
          <w:lang w:eastAsia="x-none"/>
        </w:rPr>
        <w:t>Przedłużenie terminu związania ofertą , następuje wraz z przedłużeniem okresu ważności wadium albo, jeżeli nie jest to możliwe, z wniesieniem nowego wadium na przedłużony okres związania ofertą.</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40" w:name="_Toc258314252"/>
      <w:r w:rsidRPr="007222F4">
        <w:rPr>
          <w:rFonts w:ascii="Arial" w:hAnsi="Arial" w:cs="Arial"/>
          <w:b/>
          <w:bCs/>
          <w:caps/>
          <w:kern w:val="32"/>
          <w:lang w:val="x-none" w:eastAsia="x-none"/>
        </w:rPr>
        <w:t>Opis sposobu przygotowywania ofert</w:t>
      </w:r>
      <w:bookmarkEnd w:id="40"/>
      <w:r w:rsidR="007E6F97">
        <w:rPr>
          <w:rFonts w:ascii="Arial" w:hAnsi="Arial" w:cs="Arial"/>
          <w:b/>
          <w:bCs/>
          <w:caps/>
          <w:kern w:val="32"/>
          <w:lang w:val="x-none" w:eastAsia="x-none"/>
        </w:rPr>
        <w:t>Y</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Wykonawca może złożyć tylko jedną ofertę.</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Tre</w:t>
      </w:r>
      <w:r w:rsidRPr="007222F4">
        <w:rPr>
          <w:rFonts w:ascii="Arial" w:eastAsia="TimesNewRoman" w:hAnsi="Arial" w:cs="Arial"/>
          <w:bCs/>
          <w:iCs/>
          <w:color w:val="000000"/>
          <w:lang w:val="x-none" w:eastAsia="x-none"/>
        </w:rPr>
        <w:t xml:space="preserve">ść </w:t>
      </w:r>
      <w:r w:rsidRPr="007222F4">
        <w:rPr>
          <w:rFonts w:ascii="Arial" w:hAnsi="Arial" w:cs="Arial"/>
          <w:bCs/>
          <w:iCs/>
          <w:color w:val="000000"/>
          <w:lang w:val="x-none" w:eastAsia="x-none"/>
        </w:rPr>
        <w:t xml:space="preserve">oferty musi być zgodna z wymaganiami Zamawiającego określonymi w niniejszej </w:t>
      </w:r>
      <w:r w:rsidRPr="007222F4">
        <w:rPr>
          <w:rFonts w:ascii="Arial" w:hAnsi="Arial" w:cs="Arial"/>
          <w:bCs/>
          <w:iCs/>
          <w:color w:val="000000"/>
          <w:lang w:eastAsia="x-none"/>
        </w:rPr>
        <w:t>SWZ</w:t>
      </w:r>
      <w:r w:rsidRPr="007222F4">
        <w:rPr>
          <w:rFonts w:ascii="Arial" w:hAnsi="Arial" w:cs="Arial"/>
          <w:bCs/>
          <w:iCs/>
          <w:color w:val="000000"/>
          <w:lang w:val="x-none" w:eastAsia="x-none"/>
        </w:rPr>
        <w:t>.</w:t>
      </w:r>
    </w:p>
    <w:p w:rsidR="00637DBE" w:rsidRPr="002D77C4" w:rsidRDefault="001B365B" w:rsidP="002D77C4">
      <w:pPr>
        <w:numPr>
          <w:ilvl w:val="1"/>
          <w:numId w:val="1"/>
        </w:numPr>
        <w:spacing w:before="120" w:line="360" w:lineRule="auto"/>
        <w:jc w:val="both"/>
        <w:outlineLvl w:val="1"/>
        <w:rPr>
          <w:rFonts w:ascii="Arial" w:hAnsi="Arial" w:cs="Arial"/>
          <w:bCs/>
          <w:iCs/>
          <w:color w:val="000000"/>
          <w:lang w:val="x-none" w:eastAsia="x-none"/>
        </w:rPr>
      </w:pPr>
      <w:bookmarkStart w:id="41" w:name="_Hlk37866068"/>
      <w:r w:rsidRPr="007222F4">
        <w:rPr>
          <w:rFonts w:ascii="Arial" w:hAnsi="Arial" w:cs="Arial"/>
          <w:bCs/>
          <w:iCs/>
          <w:color w:val="000000"/>
          <w:lang w:val="x-none" w:eastAsia="x-none"/>
        </w:rPr>
        <w:lastRenderedPageBreak/>
        <w:t>Oferta oraz pozostałe oświadczenia i dokumenty, dla których Zamawiający określił wzory w formie formularzy, powinny być sporządzone zgodnie z tymi wzorami</w:t>
      </w:r>
      <w:bookmarkEnd w:id="41"/>
      <w:r w:rsidRPr="007222F4">
        <w:rPr>
          <w:rFonts w:ascii="Arial" w:hAnsi="Arial" w:cs="Arial"/>
          <w:bCs/>
          <w:iCs/>
          <w:color w:val="000000"/>
          <w:lang w:eastAsia="x-none"/>
        </w:rPr>
        <w:t>.</w:t>
      </w:r>
    </w:p>
    <w:p w:rsidR="007E6F97" w:rsidRPr="007E6F97" w:rsidRDefault="007E6F97" w:rsidP="00637DBE">
      <w:pPr>
        <w:numPr>
          <w:ilvl w:val="1"/>
          <w:numId w:val="1"/>
        </w:numPr>
        <w:spacing w:after="60" w:line="360" w:lineRule="auto"/>
        <w:jc w:val="both"/>
        <w:outlineLvl w:val="1"/>
        <w:rPr>
          <w:rFonts w:ascii="Arial" w:hAnsi="Arial" w:cs="Arial"/>
          <w:bCs/>
          <w:iCs/>
          <w:lang w:eastAsia="x-none"/>
        </w:rPr>
      </w:pPr>
      <w:r w:rsidRPr="007E6F97">
        <w:rPr>
          <w:rFonts w:ascii="Arial" w:hAnsi="Arial" w:cs="Arial"/>
          <w:bCs/>
          <w:iCs/>
          <w:lang w:eastAsia="x-none"/>
        </w:rPr>
        <w:t>Oferta wraz</w:t>
      </w:r>
      <w:r w:rsidR="00F67215">
        <w:rPr>
          <w:rFonts w:ascii="Arial" w:hAnsi="Arial" w:cs="Arial"/>
          <w:bCs/>
          <w:iCs/>
          <w:lang w:eastAsia="x-none"/>
        </w:rPr>
        <w:t xml:space="preserve"> z</w:t>
      </w:r>
      <w:r w:rsidRPr="007E6F97">
        <w:rPr>
          <w:rFonts w:ascii="Arial" w:hAnsi="Arial" w:cs="Arial"/>
          <w:bCs/>
          <w:iCs/>
          <w:lang w:eastAsia="x-none"/>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rsidR="007E6F97" w:rsidRPr="007E6F97" w:rsidRDefault="007E6F97" w:rsidP="007E6F97">
      <w:pPr>
        <w:numPr>
          <w:ilvl w:val="1"/>
          <w:numId w:val="1"/>
        </w:numPr>
        <w:spacing w:before="120" w:after="60" w:line="360" w:lineRule="auto"/>
        <w:jc w:val="both"/>
        <w:outlineLvl w:val="1"/>
        <w:rPr>
          <w:rFonts w:ascii="Arial" w:hAnsi="Arial" w:cs="Arial"/>
          <w:bCs/>
          <w:iCs/>
          <w:lang w:eastAsia="x-none"/>
        </w:rPr>
      </w:pPr>
      <w:bookmarkStart w:id="42" w:name="_Hlk37939197"/>
      <w:r w:rsidRPr="007E6F97">
        <w:rPr>
          <w:rFonts w:ascii="Arial" w:hAnsi="Arial" w:cs="Arial"/>
          <w:bCs/>
          <w:iCs/>
          <w:lang w:eastAsia="x-none"/>
        </w:rPr>
        <w:t xml:space="preserve">Zamawiający informuje, iż zgodnie z art. 18 ust. 3 ustawy </w:t>
      </w:r>
      <w:proofErr w:type="spellStart"/>
      <w:r w:rsidRPr="007E6F97">
        <w:rPr>
          <w:rFonts w:ascii="Arial" w:hAnsi="Arial" w:cs="Arial"/>
          <w:bCs/>
          <w:iCs/>
          <w:lang w:eastAsia="x-none"/>
        </w:rPr>
        <w:t>Pzp</w:t>
      </w:r>
      <w:proofErr w:type="spellEnd"/>
      <w:r w:rsidRPr="007E6F97">
        <w:rPr>
          <w:rFonts w:ascii="Arial" w:hAnsi="Arial" w:cs="Arial"/>
          <w:bCs/>
          <w:iCs/>
          <w:lang w:eastAsia="x-none"/>
        </w:rPr>
        <w:t>, nie ujawnia się informacji stanowiących tajemnicę przedsiębiorstwa, w rozumieniu przepisów ustawy z dnia 16 kwietnia 1993 r. o zwalczaniu nieuczciwej konkurencji (</w:t>
      </w:r>
      <w:proofErr w:type="spellStart"/>
      <w:r w:rsidRPr="007E6F97">
        <w:rPr>
          <w:rFonts w:ascii="Arial" w:hAnsi="Arial" w:cs="Arial"/>
          <w:bCs/>
          <w:iCs/>
          <w:lang w:eastAsia="x-none"/>
        </w:rPr>
        <w:t>t.j</w:t>
      </w:r>
      <w:proofErr w:type="spellEnd"/>
      <w:r w:rsidRPr="007E6F97">
        <w:rPr>
          <w:rFonts w:ascii="Arial" w:hAnsi="Arial" w:cs="Arial"/>
          <w:bCs/>
          <w:iCs/>
          <w:lang w:eastAsia="x-none"/>
        </w:rPr>
        <w:t>. Dz.U. z 202</w:t>
      </w:r>
      <w:r w:rsidR="008114D9">
        <w:rPr>
          <w:rFonts w:ascii="Arial" w:hAnsi="Arial" w:cs="Arial"/>
          <w:bCs/>
          <w:iCs/>
          <w:lang w:eastAsia="x-none"/>
        </w:rPr>
        <w:t>6</w:t>
      </w:r>
      <w:r w:rsidRPr="007E6F97">
        <w:rPr>
          <w:rFonts w:ascii="Arial" w:hAnsi="Arial" w:cs="Arial"/>
          <w:bCs/>
          <w:iCs/>
          <w:lang w:eastAsia="x-none"/>
        </w:rPr>
        <w:t xml:space="preserve">r. poz. </w:t>
      </w:r>
      <w:r w:rsidR="008114D9">
        <w:rPr>
          <w:rFonts w:ascii="Arial" w:hAnsi="Arial" w:cs="Arial"/>
          <w:bCs/>
          <w:iCs/>
          <w:lang w:eastAsia="x-none"/>
        </w:rPr>
        <w:t>85</w:t>
      </w:r>
      <w:r w:rsidRPr="007E6F97">
        <w:rPr>
          <w:rFonts w:ascii="Arial" w:hAnsi="Arial" w:cs="Arial"/>
          <w:bCs/>
          <w:iCs/>
          <w:lang w:eastAsia="x-none"/>
        </w:rPr>
        <w:t>), zwanej dalej ”ustawą o zwalczaniu nieuczciwej konkurencji” jeżeli Wykonawca</w:t>
      </w:r>
      <w:bookmarkEnd w:id="42"/>
      <w:r w:rsidRPr="007E6F97">
        <w:rPr>
          <w:rFonts w:ascii="Arial" w:hAnsi="Arial" w:cs="Arial"/>
          <w:bCs/>
          <w:iCs/>
          <w:lang w:eastAsia="x-none"/>
        </w:rPr>
        <w:t>:</w:t>
      </w:r>
    </w:p>
    <w:p w:rsidR="007E6F97" w:rsidRPr="007E6F97" w:rsidRDefault="007E6F97" w:rsidP="007E6F97">
      <w:pPr>
        <w:numPr>
          <w:ilvl w:val="0"/>
          <w:numId w:val="17"/>
        </w:numPr>
        <w:tabs>
          <w:tab w:val="left" w:pos="708"/>
        </w:tabs>
        <w:spacing w:before="60" w:line="360" w:lineRule="auto"/>
        <w:ind w:left="1037" w:hanging="357"/>
        <w:jc w:val="both"/>
        <w:outlineLvl w:val="1"/>
        <w:rPr>
          <w:rFonts w:ascii="Arial" w:hAnsi="Arial" w:cs="Arial"/>
          <w:bCs/>
          <w:iCs/>
          <w:lang w:eastAsia="x-none"/>
        </w:rPr>
      </w:pPr>
      <w:r w:rsidRPr="007E6F97">
        <w:rPr>
          <w:rFonts w:ascii="Arial" w:hAnsi="Arial" w:cs="Arial"/>
          <w:bCs/>
          <w:iCs/>
          <w:lang w:eastAsia="x-none"/>
        </w:rPr>
        <w:t>wraz z przekazaniem takich informacji, zastrzegł, że nie mogą być one udostępniane;</w:t>
      </w:r>
    </w:p>
    <w:p w:rsidR="007E6F97" w:rsidRPr="007E6F97" w:rsidRDefault="007E6F97" w:rsidP="007E6F97">
      <w:pPr>
        <w:numPr>
          <w:ilvl w:val="0"/>
          <w:numId w:val="17"/>
        </w:numPr>
        <w:tabs>
          <w:tab w:val="left" w:pos="708"/>
        </w:tabs>
        <w:spacing w:before="60" w:line="360" w:lineRule="auto"/>
        <w:ind w:left="1037" w:hanging="357"/>
        <w:jc w:val="both"/>
        <w:outlineLvl w:val="1"/>
        <w:rPr>
          <w:rFonts w:ascii="Arial" w:hAnsi="Arial" w:cs="Arial"/>
          <w:bCs/>
          <w:iCs/>
          <w:lang w:eastAsia="x-none"/>
        </w:rPr>
      </w:pPr>
      <w:r w:rsidRPr="007E6F97">
        <w:rPr>
          <w:rFonts w:ascii="Arial" w:hAnsi="Arial" w:cs="Arial"/>
          <w:bCs/>
          <w:iCs/>
          <w:lang w:eastAsia="x-none"/>
        </w:rPr>
        <w:t>wykazał, załączając stosowne uzasadnienie, iż zastrzeżone informacje stanowią tajemnicę przedsiębiorstwa.</w:t>
      </w:r>
      <w:bookmarkStart w:id="43" w:name="_Hlk37939296"/>
    </w:p>
    <w:p w:rsidR="007E6F97" w:rsidRPr="007E6F97" w:rsidRDefault="007E6F97" w:rsidP="007E6F97">
      <w:pPr>
        <w:tabs>
          <w:tab w:val="left" w:pos="708"/>
        </w:tabs>
        <w:spacing w:before="120" w:after="60" w:line="360" w:lineRule="auto"/>
        <w:ind w:left="680"/>
        <w:jc w:val="both"/>
        <w:outlineLvl w:val="1"/>
        <w:rPr>
          <w:rFonts w:ascii="Arial" w:hAnsi="Arial" w:cs="Arial"/>
          <w:bCs/>
          <w:iCs/>
          <w:lang w:eastAsia="x-none"/>
        </w:rPr>
      </w:pPr>
      <w:r w:rsidRPr="007E6F97">
        <w:rPr>
          <w:rFonts w:ascii="Arial" w:hAnsi="Arial" w:cs="Arial"/>
          <w:bCs/>
          <w:iCs/>
          <w:lang w:eastAsia="x-none"/>
        </w:rPr>
        <w:t>Zaleca się, aby uzasadnienie, o którym mowa powyżej było sformułowane w sposób umożliwiający jego udostępnienie pozostałym uczestnikom postępowania.</w:t>
      </w:r>
    </w:p>
    <w:p w:rsidR="007E6F97" w:rsidRPr="007E6F97" w:rsidRDefault="007E6F97" w:rsidP="007E6F97">
      <w:pPr>
        <w:tabs>
          <w:tab w:val="left" w:pos="708"/>
        </w:tabs>
        <w:spacing w:before="120" w:after="60" w:line="360" w:lineRule="auto"/>
        <w:ind w:left="680"/>
        <w:jc w:val="both"/>
        <w:outlineLvl w:val="1"/>
        <w:rPr>
          <w:rFonts w:ascii="Arial" w:hAnsi="Arial" w:cs="Arial"/>
          <w:bCs/>
          <w:iCs/>
          <w:lang w:eastAsia="x-none"/>
        </w:rPr>
      </w:pPr>
      <w:bookmarkStart w:id="44" w:name="_Hlk38143710"/>
      <w:r w:rsidRPr="007E6F97">
        <w:rPr>
          <w:rFonts w:ascii="Arial" w:hAnsi="Arial" w:cs="Arial"/>
          <w:bCs/>
          <w:iCs/>
          <w:lang w:eastAsia="x-none"/>
        </w:rPr>
        <w:t xml:space="preserve">Wykonawca nie może zastrzec informacji, o których mowa w art. 222 ust. 5 ustawy </w:t>
      </w:r>
      <w:proofErr w:type="spellStart"/>
      <w:r w:rsidRPr="007E6F97">
        <w:rPr>
          <w:rFonts w:ascii="Arial" w:hAnsi="Arial" w:cs="Arial"/>
          <w:bCs/>
          <w:iCs/>
          <w:lang w:eastAsia="x-none"/>
        </w:rPr>
        <w:t>Pzp</w:t>
      </w:r>
      <w:bookmarkEnd w:id="43"/>
      <w:bookmarkEnd w:id="44"/>
      <w:proofErr w:type="spellEnd"/>
      <w:r w:rsidRPr="007E6F97">
        <w:rPr>
          <w:rFonts w:ascii="Arial" w:hAnsi="Arial" w:cs="Arial"/>
          <w:bCs/>
          <w:iCs/>
          <w:lang w:eastAsia="x-none"/>
        </w:rPr>
        <w:t xml:space="preserve">. W sytuacji, gdy wykonawca zastrzeże w ofercie informacje, które nie stanowią tajemnicy przedsiębiorstwa lub są jawne na podstawie przepisów ustawy </w:t>
      </w:r>
      <w:proofErr w:type="spellStart"/>
      <w:r w:rsidRPr="007E6F97">
        <w:rPr>
          <w:rFonts w:ascii="Arial" w:hAnsi="Arial" w:cs="Arial"/>
          <w:bCs/>
          <w:iCs/>
          <w:lang w:eastAsia="x-none"/>
        </w:rPr>
        <w:t>Pzp</w:t>
      </w:r>
      <w:proofErr w:type="spellEnd"/>
      <w:r w:rsidRPr="007E6F97">
        <w:rPr>
          <w:rFonts w:ascii="Arial" w:hAnsi="Arial" w:cs="Arial"/>
          <w:bCs/>
          <w:iCs/>
          <w:lang w:eastAsia="x-none"/>
        </w:rPr>
        <w:t xml:space="preserve"> lub odrębnych przepisów, informacje te będą podlegały odtajnieniu.</w:t>
      </w:r>
    </w:p>
    <w:p w:rsidR="007E6F97" w:rsidRPr="007E6F97" w:rsidRDefault="007E6F97" w:rsidP="007E6F97">
      <w:pPr>
        <w:numPr>
          <w:ilvl w:val="1"/>
          <w:numId w:val="1"/>
        </w:numPr>
        <w:spacing w:before="120" w:after="60" w:line="360" w:lineRule="auto"/>
        <w:jc w:val="both"/>
        <w:outlineLvl w:val="1"/>
        <w:rPr>
          <w:rFonts w:ascii="Arial" w:hAnsi="Arial" w:cs="Arial"/>
          <w:bCs/>
          <w:iCs/>
          <w:lang w:eastAsia="x-none"/>
        </w:rPr>
      </w:pPr>
      <w:bookmarkStart w:id="45" w:name="_Hlk37928068"/>
      <w:r w:rsidRPr="007E6F97">
        <w:rPr>
          <w:rFonts w:ascii="Arial" w:hAnsi="Arial" w:cs="Arial"/>
          <w:bCs/>
          <w:iCs/>
          <w:lang w:eastAsia="x-none"/>
        </w:rPr>
        <w:t>Opis sposobu przygotowania oferty składanej w formie elektronicznej lub w postaci elektronicznej</w:t>
      </w:r>
      <w:bookmarkEnd w:id="45"/>
      <w:r w:rsidRPr="007E6F97">
        <w:rPr>
          <w:rFonts w:ascii="Arial" w:hAnsi="Arial" w:cs="Arial"/>
          <w:bCs/>
          <w:iCs/>
          <w:lang w:eastAsia="x-none"/>
        </w:rPr>
        <w:t>:</w:t>
      </w:r>
    </w:p>
    <w:p w:rsidR="007E6F97" w:rsidRPr="007E6F97" w:rsidRDefault="007E6F97" w:rsidP="007E6F97">
      <w:pPr>
        <w:numPr>
          <w:ilvl w:val="0"/>
          <w:numId w:val="18"/>
        </w:numPr>
        <w:tabs>
          <w:tab w:val="left" w:pos="708"/>
        </w:tabs>
        <w:spacing w:before="60" w:line="360" w:lineRule="auto"/>
        <w:jc w:val="both"/>
        <w:outlineLvl w:val="1"/>
        <w:rPr>
          <w:rFonts w:ascii="Arial" w:hAnsi="Arial" w:cs="Arial"/>
          <w:bCs/>
          <w:iCs/>
          <w:lang w:eastAsia="x-none"/>
        </w:rPr>
      </w:pPr>
      <w:bookmarkStart w:id="46" w:name="_Hlk37866429"/>
      <w:r w:rsidRPr="007E6F97">
        <w:rPr>
          <w:rFonts w:ascii="Arial" w:hAnsi="Arial" w:cs="Arial"/>
          <w:bCs/>
          <w:iCs/>
          <w:lang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7E6F97">
        <w:rPr>
          <w:rFonts w:ascii="Arial" w:hAnsi="Arial" w:cs="Arial"/>
          <w:b/>
          <w:i/>
          <w:lang w:eastAsia="x-none"/>
        </w:rPr>
        <w:t>Zgłoś udział w postępowaniu</w:t>
      </w:r>
      <w:bookmarkEnd w:id="46"/>
      <w:r w:rsidRPr="007E6F97">
        <w:rPr>
          <w:rFonts w:ascii="Arial" w:hAnsi="Arial" w:cs="Arial"/>
          <w:bCs/>
          <w:iCs/>
          <w:lang w:eastAsia="x-none"/>
        </w:rPr>
        <w:t>;</w:t>
      </w:r>
      <w:bookmarkStart w:id="47" w:name="_Hlk37866441"/>
    </w:p>
    <w:p w:rsidR="007E6F97" w:rsidRPr="007E6F97" w:rsidRDefault="007E6F97" w:rsidP="007E6F97">
      <w:pPr>
        <w:numPr>
          <w:ilvl w:val="0"/>
          <w:numId w:val="18"/>
        </w:numPr>
        <w:tabs>
          <w:tab w:val="left" w:pos="708"/>
        </w:tabs>
        <w:spacing w:before="60" w:line="360" w:lineRule="auto"/>
        <w:jc w:val="both"/>
        <w:outlineLvl w:val="1"/>
        <w:rPr>
          <w:rFonts w:ascii="Arial" w:hAnsi="Arial" w:cs="Arial"/>
          <w:bCs/>
          <w:iCs/>
          <w:lang w:eastAsia="x-none"/>
        </w:rPr>
      </w:pPr>
      <w:r w:rsidRPr="007E6F97">
        <w:rPr>
          <w:rFonts w:ascii="Arial" w:eastAsia="Calibri" w:hAnsi="Arial" w:cs="Arial"/>
          <w:bCs/>
          <w:iCs/>
          <w:lang w:eastAsia="x-none"/>
        </w:rPr>
        <w:t xml:space="preserve">w przypadku, </w:t>
      </w:r>
      <w:bookmarkStart w:id="48" w:name="_Hlk37939646"/>
      <w:bookmarkStart w:id="49" w:name="_Hlk37866474"/>
      <w:bookmarkEnd w:id="47"/>
      <w:r w:rsidRPr="007E6F97">
        <w:rPr>
          <w:rFonts w:ascii="Arial" w:eastAsia="Calibri" w:hAnsi="Arial" w:cs="Arial"/>
          <w:bCs/>
          <w:iCs/>
          <w:lang w:eastAsia="x-none"/>
        </w:rPr>
        <w:t xml:space="preserve">gdy Wykonawca nie posiada konta na Platformie, należy skorzystać z funkcji </w:t>
      </w:r>
      <w:r w:rsidRPr="007E6F97">
        <w:rPr>
          <w:rFonts w:ascii="Arial" w:eastAsia="Calibri" w:hAnsi="Arial" w:cs="Arial"/>
          <w:b/>
          <w:i/>
          <w:lang w:eastAsia="x-none"/>
        </w:rPr>
        <w:t>Zarejestruj</w:t>
      </w:r>
      <w:r w:rsidRPr="007E6F97">
        <w:rPr>
          <w:rFonts w:ascii="Arial" w:eastAsia="Calibri" w:hAnsi="Arial" w:cs="Arial"/>
          <w:bCs/>
          <w:iCs/>
          <w:lang w:eastAsia="x-none"/>
        </w:rPr>
        <w:t xml:space="preserve">. Po wypełnieniu formularza rejestracyjnego Wykonawca otrzyma wiadomość e-mail na zdefiniowany adres poczty </w:t>
      </w:r>
      <w:r w:rsidRPr="007E6F97">
        <w:rPr>
          <w:rFonts w:ascii="Arial" w:eastAsia="Calibri" w:hAnsi="Arial" w:cs="Arial"/>
          <w:bCs/>
          <w:iCs/>
          <w:lang w:eastAsia="x-none"/>
        </w:rPr>
        <w:lastRenderedPageBreak/>
        <w:t>elektronicznej, z opcją aktywacji konta. Aktywacja konta jest konieczna do zakończenia procesu rejestracji i umożliwia zalogowanie się na Platformie;</w:t>
      </w:r>
    </w:p>
    <w:p w:rsidR="007E6F97" w:rsidRPr="007E6F97" w:rsidRDefault="007E6F97" w:rsidP="007E6F97">
      <w:pPr>
        <w:numPr>
          <w:ilvl w:val="0"/>
          <w:numId w:val="18"/>
        </w:numPr>
        <w:tabs>
          <w:tab w:val="left" w:pos="708"/>
        </w:tabs>
        <w:spacing w:before="60" w:line="360" w:lineRule="auto"/>
        <w:jc w:val="both"/>
        <w:outlineLvl w:val="1"/>
        <w:rPr>
          <w:rFonts w:ascii="Arial" w:hAnsi="Arial" w:cs="Arial"/>
          <w:bCs/>
          <w:iCs/>
          <w:lang w:eastAsia="x-none"/>
        </w:rPr>
      </w:pPr>
      <w:r w:rsidRPr="007E6F97">
        <w:rPr>
          <w:rFonts w:ascii="Arial" w:eastAsia="Calibri" w:hAnsi="Arial" w:cs="Arial"/>
          <w:bCs/>
          <w:iCs/>
          <w:lang w:eastAsia="x-none"/>
        </w:rPr>
        <w:t xml:space="preserve">oferta </w:t>
      </w:r>
      <w:bookmarkEnd w:id="48"/>
      <w:r w:rsidRPr="007E6F97">
        <w:rPr>
          <w:rFonts w:ascii="Arial" w:eastAsia="Calibri" w:hAnsi="Arial" w:cs="Arial"/>
          <w:bCs/>
          <w:iCs/>
          <w:lang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0" w:name="_Hlk37939678"/>
      <w:r w:rsidRPr="007E6F97">
        <w:rPr>
          <w:rFonts w:ascii="Arial" w:eastAsia="Calibri" w:hAnsi="Arial" w:cs="Arial"/>
          <w:bCs/>
          <w:iCs/>
          <w:lang w:eastAsia="x-none"/>
        </w:rPr>
        <w:t>;</w:t>
      </w:r>
    </w:p>
    <w:p w:rsidR="007E6F97" w:rsidRPr="007E6F97" w:rsidRDefault="007E6F97" w:rsidP="007E6F97">
      <w:pPr>
        <w:numPr>
          <w:ilvl w:val="0"/>
          <w:numId w:val="18"/>
        </w:numPr>
        <w:tabs>
          <w:tab w:val="left" w:pos="708"/>
        </w:tabs>
        <w:spacing w:before="60" w:line="360" w:lineRule="auto"/>
        <w:jc w:val="both"/>
        <w:outlineLvl w:val="1"/>
        <w:rPr>
          <w:rFonts w:ascii="Arial" w:hAnsi="Arial" w:cs="Arial"/>
          <w:bCs/>
          <w:iCs/>
          <w:lang w:eastAsia="x-none"/>
        </w:rPr>
      </w:pPr>
      <w:r w:rsidRPr="007E6F97">
        <w:rPr>
          <w:rFonts w:ascii="Arial" w:eastAsia="Calibri" w:hAnsi="Arial" w:cs="Arial"/>
          <w:bCs/>
          <w:iCs/>
          <w:lang w:eastAsia="x-none"/>
        </w:rPr>
        <w:t xml:space="preserve">jeżeli </w:t>
      </w:r>
      <w:bookmarkEnd w:id="49"/>
      <w:bookmarkEnd w:id="50"/>
      <w:r w:rsidRPr="007E6F97">
        <w:rPr>
          <w:rFonts w:ascii="Arial" w:eastAsia="Calibri" w:hAnsi="Arial" w:cs="Arial"/>
          <w:bCs/>
          <w:iCs/>
          <w:lang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rsidR="00637DBE" w:rsidRPr="002D77C4" w:rsidRDefault="007E6F97" w:rsidP="002D77C4">
      <w:pPr>
        <w:numPr>
          <w:ilvl w:val="0"/>
          <w:numId w:val="18"/>
        </w:numPr>
        <w:tabs>
          <w:tab w:val="left" w:pos="708"/>
        </w:tabs>
        <w:spacing w:before="60" w:line="360" w:lineRule="auto"/>
        <w:jc w:val="both"/>
        <w:outlineLvl w:val="1"/>
        <w:rPr>
          <w:rFonts w:ascii="Arial" w:hAnsi="Arial" w:cs="Arial"/>
          <w:bCs/>
          <w:iCs/>
          <w:lang w:eastAsia="x-none"/>
        </w:rPr>
      </w:pPr>
      <w:r w:rsidRPr="007E6F97">
        <w:rPr>
          <w:rFonts w:ascii="Arial" w:eastAsia="Calibri" w:hAnsi="Arial" w:cs="Arial"/>
          <w:bCs/>
          <w:iCs/>
          <w:lang w:eastAsia="x-none"/>
        </w:rPr>
        <w:t xml:space="preserve">oferta powinna zostać załączona na Platformie, na karcie ”Oferta/Załączniki”, w tabeli ”Oferta”, za pomocą opcji </w:t>
      </w:r>
      <w:r w:rsidRPr="007E6F97">
        <w:rPr>
          <w:rFonts w:ascii="Arial" w:eastAsia="Calibri" w:hAnsi="Arial" w:cs="Arial"/>
          <w:b/>
          <w:i/>
          <w:lang w:eastAsia="x-none"/>
        </w:rPr>
        <w:t xml:space="preserve">Załącz </w:t>
      </w:r>
      <w:r w:rsidR="00E70BB8">
        <w:rPr>
          <w:rFonts w:ascii="Arial" w:eastAsia="Calibri" w:hAnsi="Arial" w:cs="Arial"/>
          <w:b/>
          <w:i/>
          <w:lang w:eastAsia="x-none"/>
        </w:rPr>
        <w:t>ofertę</w:t>
      </w:r>
      <w:r w:rsidRPr="007E6F97">
        <w:rPr>
          <w:rFonts w:ascii="Arial" w:eastAsia="Calibri" w:hAnsi="Arial" w:cs="Arial"/>
          <w:bCs/>
          <w:iCs/>
          <w:lang w:eastAsia="x-none"/>
        </w:rPr>
        <w:t xml:space="preserve">, następnie </w:t>
      </w:r>
      <w:r w:rsidRPr="007E6F97">
        <w:rPr>
          <w:rFonts w:ascii="Arial" w:eastAsia="Calibri" w:hAnsi="Arial" w:cs="Arial"/>
          <w:b/>
          <w:iCs/>
          <w:lang w:eastAsia="x-none"/>
        </w:rPr>
        <w:t>Wybierz plik</w:t>
      </w:r>
      <w:r w:rsidRPr="007E6F97">
        <w:rPr>
          <w:rFonts w:ascii="Arial" w:eastAsia="Calibri" w:hAnsi="Arial" w:cs="Arial"/>
          <w:bCs/>
          <w:iCs/>
          <w:lang w:eastAsia="x-none"/>
        </w:rPr>
        <w:t xml:space="preserve"> i użycie przycisku </w:t>
      </w:r>
      <w:r w:rsidRPr="007E6F97">
        <w:rPr>
          <w:rFonts w:ascii="Arial" w:eastAsia="Calibri" w:hAnsi="Arial" w:cs="Arial"/>
          <w:b/>
          <w:i/>
          <w:lang w:eastAsia="x-none"/>
        </w:rPr>
        <w:t>Załącz</w:t>
      </w:r>
      <w:r w:rsidRPr="007E6F97">
        <w:rPr>
          <w:rFonts w:ascii="Arial" w:eastAsia="Calibri" w:hAnsi="Arial" w:cs="Arial"/>
          <w:bCs/>
          <w:iCs/>
          <w:lang w:eastAsia="x-none"/>
        </w:rPr>
        <w:t>;</w:t>
      </w:r>
    </w:p>
    <w:p w:rsidR="007E6F97" w:rsidRPr="007E6F97" w:rsidRDefault="007E6F97" w:rsidP="00637DBE">
      <w:pPr>
        <w:numPr>
          <w:ilvl w:val="0"/>
          <w:numId w:val="18"/>
        </w:numPr>
        <w:tabs>
          <w:tab w:val="left" w:pos="708"/>
        </w:tabs>
        <w:spacing w:line="360" w:lineRule="auto"/>
        <w:jc w:val="both"/>
        <w:outlineLvl w:val="1"/>
        <w:rPr>
          <w:rFonts w:ascii="Arial" w:hAnsi="Arial" w:cs="Arial"/>
          <w:bCs/>
          <w:iCs/>
          <w:lang w:eastAsia="x-none"/>
        </w:rPr>
      </w:pPr>
      <w:r w:rsidRPr="007E6F97">
        <w:rPr>
          <w:rFonts w:ascii="Arial" w:eastAsia="Calibri" w:hAnsi="Arial" w:cs="Arial"/>
          <w:bCs/>
          <w:iCs/>
          <w:lang w:eastAsia="x-none"/>
        </w:rPr>
        <w:t xml:space="preserve">załączniki do oferty powinny zostać załączone na Platformie, na karcie ”Oferta/Załączniki”, w tabeli ”Załączniki”, za pomocą opcji </w:t>
      </w:r>
      <w:r w:rsidRPr="007E6F97">
        <w:rPr>
          <w:rFonts w:ascii="Arial" w:eastAsia="Calibri" w:hAnsi="Arial" w:cs="Arial"/>
          <w:b/>
          <w:i/>
          <w:lang w:eastAsia="x-none"/>
        </w:rPr>
        <w:t>Załącz plik</w:t>
      </w:r>
      <w:r w:rsidRPr="007E6F97">
        <w:rPr>
          <w:rFonts w:ascii="Arial" w:eastAsia="Calibri" w:hAnsi="Arial" w:cs="Arial"/>
          <w:bCs/>
          <w:iCs/>
          <w:lang w:eastAsia="x-none"/>
        </w:rPr>
        <w:t xml:space="preserve">, następnie </w:t>
      </w:r>
      <w:r w:rsidRPr="007E6F97">
        <w:rPr>
          <w:rFonts w:ascii="Arial" w:eastAsia="Calibri" w:hAnsi="Arial" w:cs="Arial"/>
          <w:b/>
          <w:iCs/>
          <w:lang w:eastAsia="x-none"/>
        </w:rPr>
        <w:t>Wybierz plik</w:t>
      </w:r>
      <w:r w:rsidRPr="007E6F97">
        <w:rPr>
          <w:rFonts w:ascii="Arial" w:eastAsia="Calibri" w:hAnsi="Arial" w:cs="Arial"/>
          <w:bCs/>
          <w:iCs/>
          <w:lang w:eastAsia="x-none"/>
        </w:rPr>
        <w:t xml:space="preserve"> i użycie przycisku </w:t>
      </w:r>
      <w:r w:rsidRPr="007E6F97">
        <w:rPr>
          <w:rFonts w:ascii="Arial" w:eastAsia="Calibri" w:hAnsi="Arial" w:cs="Arial"/>
          <w:b/>
          <w:i/>
          <w:lang w:eastAsia="x-none"/>
        </w:rPr>
        <w:t>Załącz</w:t>
      </w:r>
      <w:r w:rsidRPr="007E6F97">
        <w:rPr>
          <w:rFonts w:ascii="Arial" w:eastAsia="Calibri" w:hAnsi="Arial" w:cs="Arial"/>
          <w:bCs/>
          <w:i/>
          <w:lang w:eastAsia="x-none"/>
        </w:rPr>
        <w:t xml:space="preserve"> </w:t>
      </w:r>
      <w:r w:rsidRPr="007E6F97">
        <w:rPr>
          <w:rFonts w:ascii="Arial" w:eastAsia="Calibri" w:hAnsi="Arial" w:cs="Arial"/>
          <w:bCs/>
          <w:iCs/>
          <w:lang w:eastAsia="x-none"/>
        </w:rPr>
        <w:t>(każdy z załączników należy dodać oddzielnie);</w:t>
      </w:r>
    </w:p>
    <w:p w:rsidR="007E6F97" w:rsidRPr="007E6F97" w:rsidRDefault="007E6F97" w:rsidP="007E6F97">
      <w:pPr>
        <w:numPr>
          <w:ilvl w:val="0"/>
          <w:numId w:val="18"/>
        </w:numPr>
        <w:spacing w:before="60" w:after="60" w:line="360" w:lineRule="auto"/>
        <w:ind w:left="1037" w:hanging="357"/>
        <w:jc w:val="both"/>
        <w:outlineLvl w:val="1"/>
        <w:rPr>
          <w:rFonts w:ascii="Arial" w:eastAsia="Calibri" w:hAnsi="Arial" w:cs="Arial"/>
          <w:bCs/>
          <w:iCs/>
          <w:lang w:eastAsia="x-none"/>
        </w:rPr>
      </w:pPr>
      <w:bookmarkStart w:id="52" w:name="_Hlk37940020"/>
      <w:bookmarkStart w:id="53" w:name="_Hlk37866628"/>
      <w:bookmarkEnd w:id="51"/>
      <w:r w:rsidRPr="007E6F97">
        <w:rPr>
          <w:rFonts w:ascii="Arial" w:eastAsia="Calibri" w:hAnsi="Arial" w:cs="Arial"/>
          <w:bCs/>
          <w:iCs/>
          <w:lang w:eastAsia="x-none"/>
        </w:rPr>
        <w:t xml:space="preserve">wszelkie </w:t>
      </w:r>
      <w:bookmarkEnd w:id="52"/>
      <w:r w:rsidRPr="007E6F97">
        <w:rPr>
          <w:rFonts w:ascii="Arial" w:eastAsia="Calibri" w:hAnsi="Arial" w:cs="Arial"/>
          <w:bCs/>
          <w:iCs/>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7E6F97">
        <w:rPr>
          <w:rFonts w:ascii="Arial" w:eastAsia="Calibri" w:hAnsi="Arial" w:cs="Arial"/>
        </w:rPr>
        <w:t xml:space="preserve">za pomocą opcji </w:t>
      </w:r>
      <w:r w:rsidRPr="007E6F97">
        <w:rPr>
          <w:rFonts w:ascii="Arial" w:eastAsia="Calibri" w:hAnsi="Arial" w:cs="Arial"/>
          <w:b/>
          <w:bCs/>
          <w:i/>
          <w:iCs/>
        </w:rPr>
        <w:t>Załącz plik</w:t>
      </w:r>
      <w:r w:rsidRPr="007E6F97">
        <w:rPr>
          <w:rFonts w:ascii="Arial" w:eastAsia="Calibri" w:hAnsi="Arial" w:cs="Arial"/>
        </w:rPr>
        <w:t xml:space="preserve">, następnie </w:t>
      </w:r>
      <w:r w:rsidRPr="007E6F97">
        <w:rPr>
          <w:rFonts w:ascii="Arial" w:eastAsia="Calibri" w:hAnsi="Arial" w:cs="Arial"/>
          <w:b/>
          <w:bCs/>
        </w:rPr>
        <w:t>Wybierz plik</w:t>
      </w:r>
      <w:r w:rsidRPr="007E6F97">
        <w:rPr>
          <w:rFonts w:ascii="Arial" w:eastAsia="Calibri" w:hAnsi="Arial" w:cs="Arial"/>
        </w:rPr>
        <w:t xml:space="preserve"> i użycie przycisku </w:t>
      </w:r>
      <w:r w:rsidRPr="007E6F97">
        <w:rPr>
          <w:rFonts w:ascii="Arial" w:eastAsia="Calibri" w:hAnsi="Arial" w:cs="Arial"/>
          <w:b/>
          <w:bCs/>
          <w:i/>
          <w:iCs/>
        </w:rPr>
        <w:t>Załącz</w:t>
      </w:r>
      <w:r w:rsidRPr="007E6F97">
        <w:rPr>
          <w:rFonts w:ascii="Arial" w:eastAsia="Calibri" w:hAnsi="Arial" w:cs="Arial"/>
          <w:i/>
          <w:iCs/>
        </w:rPr>
        <w:t>.</w:t>
      </w:r>
    </w:p>
    <w:p w:rsidR="007E6F97" w:rsidRPr="007E6F97" w:rsidRDefault="007E6F97" w:rsidP="007E6F97">
      <w:pPr>
        <w:spacing w:before="60" w:after="60" w:line="360" w:lineRule="auto"/>
        <w:ind w:left="1037"/>
        <w:jc w:val="both"/>
        <w:outlineLvl w:val="1"/>
        <w:rPr>
          <w:rFonts w:ascii="Arial" w:eastAsia="Calibri" w:hAnsi="Arial" w:cs="Arial"/>
          <w:bCs/>
          <w:iCs/>
          <w:lang w:eastAsia="x-none"/>
        </w:rPr>
      </w:pPr>
      <w:r w:rsidRPr="007E6F97">
        <w:rPr>
          <w:rFonts w:ascii="Arial" w:eastAsia="Calibri" w:hAnsi="Arial" w:cs="Arial"/>
          <w:bCs/>
          <w:iCs/>
          <w:lang w:eastAsia="x-none"/>
        </w:rPr>
        <w:t>Zaleca się, aby plik z tajemnicą przedsiębiorstwa nie zawierał w swojej treści informacji jawnych (np. uzasadnienia zastrzeżenia)</w:t>
      </w:r>
      <w:bookmarkStart w:id="54" w:name="_Hlk37940112"/>
      <w:bookmarkEnd w:id="53"/>
      <w:r w:rsidRPr="007E6F97">
        <w:rPr>
          <w:rFonts w:ascii="Arial" w:eastAsia="Calibri" w:hAnsi="Arial" w:cs="Arial"/>
          <w:bCs/>
          <w:iCs/>
          <w:lang w:eastAsia="x-none"/>
        </w:rPr>
        <w:t>;</w:t>
      </w:r>
    </w:p>
    <w:p w:rsidR="007E6F97" w:rsidRPr="007E6F97" w:rsidRDefault="007E6F97" w:rsidP="007E6F97">
      <w:pPr>
        <w:numPr>
          <w:ilvl w:val="0"/>
          <w:numId w:val="18"/>
        </w:numPr>
        <w:spacing w:before="60" w:after="60" w:line="360" w:lineRule="auto"/>
        <w:ind w:left="1037" w:hanging="357"/>
        <w:jc w:val="both"/>
        <w:outlineLvl w:val="1"/>
        <w:rPr>
          <w:rFonts w:ascii="Arial" w:eastAsia="Calibri" w:hAnsi="Arial" w:cs="Arial"/>
          <w:bCs/>
          <w:iCs/>
          <w:lang w:eastAsia="x-none"/>
        </w:rPr>
      </w:pPr>
      <w:r w:rsidRPr="007E6F97">
        <w:rPr>
          <w:rFonts w:ascii="Arial" w:eastAsia="Calibri" w:hAnsi="Arial" w:cs="Arial"/>
          <w:bCs/>
          <w:iCs/>
          <w:lang w:eastAsia="x-none"/>
        </w:rPr>
        <w:t>potwierdzeniem prawidłowo załączonego pliku jest automatyczne wygenerowanie przez Platformę komunikatu systemowego o treści ”Plik został poprawnie przesłany na platformę;</w:t>
      </w:r>
    </w:p>
    <w:p w:rsidR="007E6F97" w:rsidRPr="007E6F97" w:rsidRDefault="007E6F97" w:rsidP="007E6F97">
      <w:pPr>
        <w:numPr>
          <w:ilvl w:val="0"/>
          <w:numId w:val="18"/>
        </w:numPr>
        <w:spacing w:before="60" w:after="60" w:line="360" w:lineRule="auto"/>
        <w:ind w:left="1037" w:hanging="357"/>
        <w:jc w:val="both"/>
        <w:outlineLvl w:val="1"/>
        <w:rPr>
          <w:rFonts w:ascii="Arial" w:eastAsia="Calibri" w:hAnsi="Arial" w:cs="Arial"/>
          <w:bCs/>
          <w:iCs/>
          <w:lang w:eastAsia="x-none"/>
        </w:rPr>
      </w:pPr>
      <w:r w:rsidRPr="007E6F97">
        <w:rPr>
          <w:rFonts w:ascii="Arial" w:eastAsia="Calibri" w:hAnsi="Arial" w:cs="Arial"/>
          <w:bCs/>
          <w:iCs/>
          <w:u w:val="single"/>
          <w:lang w:eastAsia="x-none"/>
        </w:rPr>
        <w:lastRenderedPageBreak/>
        <w:t xml:space="preserve">ostateczne złożenie oferty wraz z załącznikami Wykonawca musi potwierdzić klikając </w:t>
      </w:r>
      <w:r w:rsidRPr="007E6F97">
        <w:rPr>
          <w:rFonts w:ascii="Arial" w:eastAsia="Calibri" w:hAnsi="Arial" w:cs="Arial"/>
          <w:u w:val="single"/>
        </w:rPr>
        <w:t>na karcie ”Oferta/Załączniki”</w:t>
      </w:r>
      <w:r w:rsidRPr="007E6F97">
        <w:rPr>
          <w:rFonts w:ascii="Arial" w:eastAsia="Calibri" w:hAnsi="Arial" w:cs="Arial"/>
          <w:bCs/>
          <w:iCs/>
          <w:u w:val="single"/>
          <w:lang w:eastAsia="x-none"/>
        </w:rPr>
        <w:t xml:space="preserve"> w przycisk </w:t>
      </w:r>
      <w:r w:rsidRPr="007E6F97">
        <w:rPr>
          <w:rFonts w:ascii="Arial" w:eastAsia="Calibri" w:hAnsi="Arial" w:cs="Arial"/>
          <w:b/>
          <w:i/>
          <w:color w:val="0070C0"/>
          <w:u w:val="single"/>
          <w:lang w:eastAsia="x-none"/>
        </w:rPr>
        <w:t>Złóż ofertę</w:t>
      </w:r>
      <w:r w:rsidRPr="007E6F97">
        <w:rPr>
          <w:rFonts w:ascii="Arial" w:eastAsia="Calibri" w:hAnsi="Arial" w:cs="Arial"/>
          <w:bCs/>
          <w:iCs/>
          <w:lang w:eastAsia="x-none"/>
        </w:rPr>
        <w:t>;</w:t>
      </w:r>
    </w:p>
    <w:p w:rsidR="007E6F97" w:rsidRPr="007E6F97" w:rsidRDefault="007E6F97" w:rsidP="007E6F97">
      <w:pPr>
        <w:numPr>
          <w:ilvl w:val="0"/>
          <w:numId w:val="18"/>
        </w:numPr>
        <w:spacing w:before="60" w:after="60" w:line="360" w:lineRule="auto"/>
        <w:ind w:left="1037" w:hanging="357"/>
        <w:jc w:val="both"/>
        <w:outlineLvl w:val="1"/>
        <w:rPr>
          <w:rFonts w:ascii="Arial" w:eastAsia="Calibri" w:hAnsi="Arial" w:cs="Arial"/>
          <w:bCs/>
          <w:iCs/>
          <w:lang w:eastAsia="x-none"/>
        </w:rPr>
      </w:pPr>
      <w:r w:rsidRPr="007E6F97">
        <w:rPr>
          <w:rFonts w:ascii="Arial" w:eastAsia="Calibri" w:hAnsi="Arial" w:cs="Arial"/>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rsidR="007E6F97" w:rsidRPr="007E6F97" w:rsidRDefault="007E6F97" w:rsidP="007E6F97">
      <w:pPr>
        <w:numPr>
          <w:ilvl w:val="1"/>
          <w:numId w:val="1"/>
        </w:numPr>
        <w:spacing w:before="120" w:after="60" w:line="360" w:lineRule="auto"/>
        <w:jc w:val="both"/>
        <w:outlineLvl w:val="1"/>
        <w:rPr>
          <w:rFonts w:ascii="Arial" w:hAnsi="Arial" w:cs="Arial"/>
          <w:bCs/>
          <w:iCs/>
          <w:color w:val="000000"/>
          <w:lang w:eastAsia="x-none"/>
        </w:rPr>
      </w:pPr>
      <w:bookmarkStart w:id="55" w:name="_Hlk37866756"/>
      <w:r w:rsidRPr="007E6F97">
        <w:rPr>
          <w:rFonts w:ascii="Arial" w:hAnsi="Arial" w:cs="Arial"/>
          <w:bCs/>
          <w:iCs/>
          <w:lang w:eastAsia="x-none"/>
        </w:rPr>
        <w:t xml:space="preserve">Do upływu terminu składania ofert, Wykonawca za pośrednictwem Platformy, może wprowadzić zmiany do złożonej oferty lub wycofać ofertę, używając opcji </w:t>
      </w:r>
      <w:r w:rsidRPr="007E6F97">
        <w:rPr>
          <w:rFonts w:ascii="Arial" w:hAnsi="Arial" w:cs="Arial"/>
          <w:b/>
          <w:i/>
          <w:lang w:eastAsia="x-none"/>
        </w:rPr>
        <w:t>Wycofaj ofertę</w:t>
      </w:r>
      <w:r w:rsidRPr="007E6F97">
        <w:rPr>
          <w:rFonts w:ascii="Arial" w:hAnsi="Arial" w:cs="Arial"/>
          <w:bCs/>
          <w:iCs/>
          <w:lang w:eastAsia="x-none"/>
        </w:rPr>
        <w:t xml:space="preserve"> (karta ”Oferta/Załączniki”). Po wycofaniu oferty Wykonawca może usunąć załączone pliki, zaznaczając pozycje do usunięcia i klikając w przycisk </w:t>
      </w:r>
      <w:r w:rsidRPr="007E6F97">
        <w:rPr>
          <w:rFonts w:ascii="Arial" w:hAnsi="Arial" w:cs="Arial"/>
          <w:b/>
          <w:i/>
          <w:lang w:eastAsia="x-none"/>
        </w:rPr>
        <w:t>Usuń zaznaczone</w:t>
      </w:r>
      <w:r w:rsidRPr="007E6F97">
        <w:rPr>
          <w:rFonts w:ascii="Arial" w:hAnsi="Arial" w:cs="Arial"/>
          <w:bCs/>
          <w:iCs/>
          <w:lang w:eastAsia="x-none"/>
        </w:rPr>
        <w:t>.</w:t>
      </w:r>
    </w:p>
    <w:p w:rsidR="007E6F97" w:rsidRPr="007E6F97" w:rsidRDefault="007E6F97" w:rsidP="007E6F97">
      <w:pPr>
        <w:numPr>
          <w:ilvl w:val="1"/>
          <w:numId w:val="1"/>
        </w:numPr>
        <w:spacing w:before="120" w:after="60" w:line="360" w:lineRule="auto"/>
        <w:jc w:val="both"/>
        <w:outlineLvl w:val="1"/>
        <w:rPr>
          <w:rFonts w:ascii="Arial" w:hAnsi="Arial" w:cs="Arial"/>
          <w:bCs/>
          <w:iCs/>
          <w:color w:val="000000"/>
          <w:lang w:eastAsia="x-none"/>
        </w:rPr>
      </w:pPr>
      <w:r w:rsidRPr="007E6F97">
        <w:rPr>
          <w:rFonts w:ascii="Arial" w:hAnsi="Arial" w:cs="Arial"/>
          <w:bCs/>
          <w:iCs/>
          <w:color w:val="000000"/>
          <w:lang w:eastAsia="x-none"/>
        </w:rPr>
        <w:t xml:space="preserve">Szczegółowa instrukcja korzystania z Platformy znajduje się na stronie internetowej </w:t>
      </w:r>
      <w:hyperlink r:id="rId7" w:history="1">
        <w:r w:rsidRPr="007E6F97">
          <w:rPr>
            <w:rFonts w:ascii="Arial" w:eastAsia="Calibri" w:hAnsi="Arial" w:cs="Arial"/>
            <w:bCs/>
            <w:iCs/>
            <w:color w:val="0070C0"/>
            <w:lang w:eastAsia="en-US"/>
          </w:rPr>
          <w:t>https://e-ProPublico.pl/</w:t>
        </w:r>
      </w:hyperlink>
      <w:r w:rsidRPr="007E6F97">
        <w:rPr>
          <w:rFonts w:ascii="Arial" w:hAnsi="Arial" w:cs="Arial"/>
          <w:bCs/>
          <w:iCs/>
          <w:color w:val="000000"/>
          <w:lang w:eastAsia="x-none"/>
        </w:rPr>
        <w:t xml:space="preserve">, przycisk ” </w:t>
      </w:r>
      <w:r w:rsidRPr="007E6F97">
        <w:rPr>
          <w:rFonts w:ascii="Arial" w:hAnsi="Arial" w:cs="Arial"/>
          <w:b/>
          <w:iCs/>
          <w:color w:val="0070C0"/>
          <w:lang w:eastAsia="x-none"/>
        </w:rPr>
        <w:t xml:space="preserve">Instrukcja Wykonawcy </w:t>
      </w:r>
      <w:r w:rsidRPr="007E6F97">
        <w:rPr>
          <w:rFonts w:ascii="Arial" w:hAnsi="Arial" w:cs="Arial"/>
          <w:b/>
          <w:iCs/>
          <w:color w:val="0070C0"/>
          <w:vertAlign w:val="superscript"/>
          <w:lang w:eastAsia="x-none"/>
        </w:rPr>
        <w:footnoteReference w:id="3"/>
      </w:r>
      <w:r w:rsidRPr="007E6F97">
        <w:rPr>
          <w:rFonts w:ascii="Arial" w:hAnsi="Arial" w:cs="Arial"/>
          <w:b/>
          <w:iCs/>
          <w:color w:val="0070C0"/>
          <w:lang w:eastAsia="x-none"/>
        </w:rPr>
        <w:t xml:space="preserve"> </w:t>
      </w:r>
      <w:r w:rsidRPr="007E6F97">
        <w:rPr>
          <w:rFonts w:ascii="Arial" w:hAnsi="Arial" w:cs="Arial"/>
          <w:bCs/>
          <w:iCs/>
          <w:color w:val="000000"/>
          <w:lang w:eastAsia="x-none"/>
        </w:rPr>
        <w:t>”.</w:t>
      </w:r>
    </w:p>
    <w:bookmarkEnd w:id="55"/>
    <w:p w:rsidR="001B365B" w:rsidRPr="007222F4" w:rsidRDefault="007E6F97" w:rsidP="007E6F97">
      <w:pPr>
        <w:numPr>
          <w:ilvl w:val="1"/>
          <w:numId w:val="1"/>
        </w:numPr>
        <w:spacing w:before="120" w:line="360" w:lineRule="auto"/>
        <w:jc w:val="both"/>
        <w:outlineLvl w:val="1"/>
        <w:rPr>
          <w:rFonts w:ascii="Arial" w:hAnsi="Arial" w:cs="Arial"/>
          <w:bCs/>
          <w:iCs/>
          <w:color w:val="000000"/>
          <w:lang w:val="x-none" w:eastAsia="x-none"/>
        </w:rPr>
      </w:pPr>
      <w:r w:rsidRPr="007E6F97">
        <w:rPr>
          <w:rFonts w:ascii="Arial" w:hAnsi="Arial" w:cs="Arial"/>
        </w:rPr>
        <w:t>Zamawiający nie przewiduje zwrotu kosztów udziału w postępowaniu. Wykonawca ponosi wszelkie koszty związane z przygotowaniem i złożeniem oferty</w:t>
      </w:r>
      <w:r w:rsidR="001B365B" w:rsidRPr="007222F4">
        <w:rPr>
          <w:rFonts w:ascii="Arial" w:hAnsi="Arial" w:cs="Arial"/>
          <w:bCs/>
          <w:iCs/>
          <w:color w:val="000000"/>
          <w:lang w:eastAsia="x-none"/>
        </w:rPr>
        <w:t>.</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56" w:name="_Toc258314253"/>
      <w:r w:rsidRPr="007222F4">
        <w:rPr>
          <w:rFonts w:ascii="Arial" w:hAnsi="Arial" w:cs="Arial"/>
          <w:b/>
          <w:bCs/>
          <w:caps/>
          <w:kern w:val="32"/>
          <w:lang w:val="x-none" w:eastAsia="x-none"/>
        </w:rPr>
        <w:t>Miejsce oraz termin składania i otwarcia ofert</w:t>
      </w:r>
      <w:bookmarkEnd w:id="56"/>
    </w:p>
    <w:p w:rsidR="001B365B" w:rsidRPr="007222F4" w:rsidRDefault="001B365B" w:rsidP="00F74153">
      <w:pPr>
        <w:tabs>
          <w:tab w:val="left" w:pos="708"/>
        </w:tabs>
        <w:spacing w:before="120" w:line="360" w:lineRule="auto"/>
        <w:ind w:left="431"/>
        <w:jc w:val="both"/>
        <w:outlineLvl w:val="1"/>
        <w:rPr>
          <w:rFonts w:ascii="Arial" w:hAnsi="Arial" w:cs="Arial"/>
          <w:bCs/>
          <w:iCs/>
          <w:color w:val="000000"/>
          <w:lang w:val="x-none" w:eastAsia="x-none"/>
        </w:rPr>
      </w:pPr>
      <w:bookmarkStart w:id="57" w:name="_Hlk37940485"/>
      <w:bookmarkStart w:id="58" w:name="_Hlk37857777"/>
      <w:r w:rsidRPr="007222F4">
        <w:rPr>
          <w:rFonts w:ascii="Arial" w:hAnsi="Arial" w:cs="Arial"/>
          <w:bCs/>
          <w:iCs/>
          <w:color w:val="000000"/>
          <w:lang w:val="x-none" w:eastAsia="x-none"/>
        </w:rPr>
        <w:t>Ofertę</w:t>
      </w:r>
      <w:r w:rsidRPr="007222F4">
        <w:rPr>
          <w:rFonts w:ascii="Arial" w:hAnsi="Arial" w:cs="Arial"/>
          <w:bCs/>
          <w:iCs/>
          <w:color w:val="000000"/>
          <w:lang w:eastAsia="x-none"/>
        </w:rPr>
        <w:t>, wraz z załącznikami, należy złożyć za pośrednictwem Platformy w terminie do dnia</w:t>
      </w:r>
      <w:r w:rsidRPr="007222F4">
        <w:rPr>
          <w:rFonts w:ascii="Arial" w:hAnsi="Arial" w:cs="Arial"/>
          <w:bCs/>
          <w:iCs/>
          <w:color w:val="000000"/>
          <w:lang w:val="x-none" w:eastAsia="x-none"/>
        </w:rPr>
        <w:t xml:space="preserve"> </w:t>
      </w:r>
      <w:r w:rsidR="004E2EC5" w:rsidRPr="004E2EC5">
        <w:rPr>
          <w:rFonts w:ascii="Arial" w:hAnsi="Arial" w:cs="Arial"/>
          <w:b/>
          <w:bCs/>
          <w:iCs/>
          <w:color w:val="000000"/>
          <w:lang w:val="x-none" w:eastAsia="x-none"/>
        </w:rPr>
        <w:t>2026-05-15</w:t>
      </w:r>
      <w:r w:rsidRPr="007222F4">
        <w:rPr>
          <w:rFonts w:ascii="Arial" w:hAnsi="Arial" w:cs="Arial"/>
          <w:bCs/>
          <w:iCs/>
          <w:color w:val="000000"/>
          <w:lang w:val="x-none" w:eastAsia="x-none"/>
        </w:rPr>
        <w:t xml:space="preserve"> do godz. </w:t>
      </w:r>
      <w:bookmarkEnd w:id="57"/>
      <w:bookmarkEnd w:id="58"/>
      <w:r w:rsidR="004E2EC5" w:rsidRPr="004E2EC5">
        <w:rPr>
          <w:rFonts w:ascii="Arial" w:hAnsi="Arial" w:cs="Arial"/>
          <w:b/>
          <w:bCs/>
          <w:iCs/>
          <w:color w:val="000000"/>
          <w:lang w:val="x-none" w:eastAsia="x-none"/>
        </w:rPr>
        <w:t>10:00</w:t>
      </w:r>
      <w:r w:rsidRPr="007222F4">
        <w:rPr>
          <w:rFonts w:ascii="Arial" w:hAnsi="Arial" w:cs="Arial"/>
          <w:bCs/>
          <w:iCs/>
          <w:color w:val="000000"/>
          <w:lang w:val="x-none" w:eastAsia="x-none"/>
        </w:rPr>
        <w:t>.</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eastAsia="x-none"/>
        </w:rPr>
      </w:pPr>
      <w:bookmarkStart w:id="59" w:name="_Toc258314254"/>
      <w:r w:rsidRPr="007222F4">
        <w:rPr>
          <w:rFonts w:ascii="Arial" w:hAnsi="Arial" w:cs="Arial"/>
          <w:b/>
          <w:bCs/>
          <w:caps/>
          <w:kern w:val="32"/>
          <w:lang w:eastAsia="x-none"/>
        </w:rPr>
        <w:t>termin otwarcia ofert</w:t>
      </w:r>
    </w:p>
    <w:p w:rsidR="001B365B" w:rsidRDefault="001B365B" w:rsidP="00F74153">
      <w:pPr>
        <w:numPr>
          <w:ilvl w:val="1"/>
          <w:numId w:val="1"/>
        </w:numPr>
        <w:spacing w:before="120" w:line="360" w:lineRule="auto"/>
        <w:jc w:val="both"/>
        <w:outlineLvl w:val="1"/>
        <w:rPr>
          <w:rFonts w:ascii="Arial" w:hAnsi="Arial" w:cs="Arial"/>
          <w:bCs/>
          <w:iCs/>
          <w:color w:val="000000"/>
          <w:lang w:eastAsia="x-none"/>
        </w:rPr>
      </w:pPr>
      <w:r w:rsidRPr="007222F4">
        <w:rPr>
          <w:rFonts w:ascii="Arial" w:hAnsi="Arial" w:cs="Arial"/>
          <w:bCs/>
          <w:iCs/>
          <w:color w:val="000000"/>
          <w:lang w:eastAsia="x-none"/>
        </w:rPr>
        <w:t xml:space="preserve">Otwarcie </w:t>
      </w:r>
      <w:r w:rsidRPr="007222F4">
        <w:rPr>
          <w:rFonts w:ascii="Arial" w:hAnsi="Arial" w:cs="Arial"/>
          <w:bCs/>
          <w:iCs/>
          <w:color w:val="000000"/>
          <w:lang w:val="x-none" w:eastAsia="x-none"/>
        </w:rPr>
        <w:t xml:space="preserve">ofert nastąpi w dniu: </w:t>
      </w:r>
      <w:r w:rsidR="004E2EC5" w:rsidRPr="004E2EC5">
        <w:rPr>
          <w:rFonts w:ascii="Arial" w:hAnsi="Arial" w:cs="Arial"/>
          <w:b/>
          <w:bCs/>
          <w:iCs/>
          <w:color w:val="000000"/>
          <w:lang w:val="x-none" w:eastAsia="x-none"/>
        </w:rPr>
        <w:t>2026-05-15</w:t>
      </w:r>
      <w:r w:rsidRPr="007222F4">
        <w:rPr>
          <w:rFonts w:ascii="Arial" w:hAnsi="Arial" w:cs="Arial"/>
          <w:bCs/>
          <w:iCs/>
          <w:color w:val="000000"/>
          <w:lang w:val="x-none" w:eastAsia="x-none"/>
        </w:rPr>
        <w:t xml:space="preserve"> o godz. </w:t>
      </w:r>
      <w:r w:rsidR="004E2EC5" w:rsidRPr="004E2EC5">
        <w:rPr>
          <w:rFonts w:ascii="Arial" w:hAnsi="Arial" w:cs="Arial"/>
          <w:b/>
          <w:bCs/>
          <w:iCs/>
          <w:color w:val="000000"/>
          <w:lang w:val="x-none" w:eastAsia="x-none"/>
        </w:rPr>
        <w:t>10:15</w:t>
      </w:r>
      <w:r w:rsidRPr="007222F4">
        <w:rPr>
          <w:rFonts w:ascii="Arial" w:hAnsi="Arial" w:cs="Arial"/>
          <w:bCs/>
          <w:iCs/>
          <w:color w:val="000000"/>
          <w:lang w:val="x-none" w:eastAsia="x-none"/>
        </w:rPr>
        <w:t xml:space="preserve">, </w:t>
      </w:r>
      <w:r w:rsidR="00B85981" w:rsidRPr="00C45245">
        <w:rPr>
          <w:rFonts w:ascii="Arial" w:hAnsi="Arial" w:cs="Arial"/>
          <w:bCs/>
          <w:iCs/>
          <w:color w:val="000000"/>
          <w:lang w:val="x-none" w:eastAsia="x-none"/>
        </w:rPr>
        <w:t>za pośrednictwem Platformy</w:t>
      </w:r>
      <w:r w:rsidR="00B85981" w:rsidRPr="00B85981">
        <w:rPr>
          <w:rFonts w:ascii="Arial" w:hAnsi="Arial" w:cs="Arial"/>
          <w:bCs/>
          <w:iCs/>
          <w:color w:val="000000"/>
          <w:lang w:val="x-none" w:eastAsia="x-none"/>
        </w:rPr>
        <w:t>, poprzez ich odszyfrowanie i otwarcie ofert</w:t>
      </w:r>
      <w:r w:rsidRPr="007222F4">
        <w:rPr>
          <w:rFonts w:ascii="Arial" w:hAnsi="Arial" w:cs="Arial"/>
          <w:bCs/>
          <w:iCs/>
          <w:color w:val="000000"/>
          <w:lang w:eastAsia="x-none"/>
        </w:rPr>
        <w:t>.</w:t>
      </w:r>
    </w:p>
    <w:p w:rsidR="00B85981" w:rsidRPr="007222F4" w:rsidRDefault="00B85981" w:rsidP="00F74153">
      <w:pPr>
        <w:numPr>
          <w:ilvl w:val="1"/>
          <w:numId w:val="1"/>
        </w:numPr>
        <w:spacing w:before="120" w:line="360" w:lineRule="auto"/>
        <w:jc w:val="both"/>
        <w:outlineLvl w:val="1"/>
        <w:rPr>
          <w:rFonts w:ascii="Arial" w:hAnsi="Arial" w:cs="Arial"/>
          <w:bCs/>
          <w:iCs/>
          <w:color w:val="000000"/>
          <w:lang w:eastAsia="x-none"/>
        </w:rPr>
      </w:pPr>
      <w:r w:rsidRPr="00B85981">
        <w:rPr>
          <w:rFonts w:ascii="Arial" w:hAnsi="Arial" w:cs="Arial"/>
          <w:bCs/>
          <w:iCs/>
          <w:color w:val="000000"/>
          <w:lang w:val="x-none" w:eastAsia="x-none"/>
        </w:rPr>
        <w:t>W przypadku awarii Platformy, która spowoduje brak możliwości otwarcia ofert w terminie określonym przez Zamawiającego, otwarcie ofert nastąpi niezwłocznie po usunięciu awarii</w:t>
      </w:r>
      <w:r>
        <w:rPr>
          <w:rFonts w:ascii="Arial" w:hAnsi="Arial" w:cs="Arial"/>
          <w:bCs/>
          <w:iCs/>
          <w:color w:val="000000"/>
          <w:lang w:val="x-none"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eastAsia="x-none"/>
        </w:rPr>
      </w:pPr>
      <w:r w:rsidRPr="007222F4">
        <w:rPr>
          <w:rFonts w:ascii="Arial" w:hAnsi="Arial" w:cs="Arial"/>
          <w:bCs/>
          <w:iCs/>
          <w:color w:val="000000"/>
          <w:lang w:eastAsia="x-none"/>
        </w:rPr>
        <w:t>Zamawiający, najpóźniej przed otwarciem ofert, udostępni na stronie</w:t>
      </w:r>
      <w:r w:rsidR="006C1268">
        <w:rPr>
          <w:rFonts w:ascii="Arial" w:hAnsi="Arial" w:cs="Arial"/>
          <w:bCs/>
          <w:iCs/>
          <w:color w:val="000000"/>
          <w:lang w:eastAsia="x-none"/>
        </w:rPr>
        <w:t xml:space="preserve"> internetowej</w:t>
      </w:r>
      <w:r w:rsidRPr="007222F4">
        <w:rPr>
          <w:rFonts w:ascii="Arial" w:hAnsi="Arial" w:cs="Arial"/>
          <w:bCs/>
          <w:iCs/>
          <w:color w:val="000000"/>
          <w:lang w:eastAsia="x-none"/>
        </w:rPr>
        <w:t xml:space="preserve"> prowadzonego postępowania informację o kwocie, jaką zamierza przeznaczyć na sfinansowanie zamówienia.</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eastAsia="x-none"/>
        </w:rPr>
      </w:pPr>
      <w:r w:rsidRPr="007222F4">
        <w:rPr>
          <w:rFonts w:ascii="Arial" w:hAnsi="Arial" w:cs="Arial"/>
          <w:bCs/>
          <w:iCs/>
          <w:color w:val="000000"/>
          <w:lang w:eastAsia="x-none"/>
        </w:rPr>
        <w:lastRenderedPageBreak/>
        <w:t>Niezwłocznie po otwarciu ofert, Zamawiający zamieści na stronie internetowej prowadzonego postępowania informacje o:</w:t>
      </w:r>
    </w:p>
    <w:p w:rsidR="001B365B" w:rsidRPr="007222F4" w:rsidRDefault="001B365B" w:rsidP="0036572E">
      <w:pPr>
        <w:numPr>
          <w:ilvl w:val="0"/>
          <w:numId w:val="19"/>
        </w:numPr>
        <w:tabs>
          <w:tab w:val="left" w:pos="708"/>
        </w:tabs>
        <w:spacing w:before="60" w:line="360" w:lineRule="auto"/>
        <w:ind w:left="1037" w:hanging="357"/>
        <w:jc w:val="both"/>
        <w:outlineLvl w:val="1"/>
        <w:rPr>
          <w:rFonts w:ascii="Arial" w:hAnsi="Arial" w:cs="Arial"/>
          <w:bCs/>
          <w:iCs/>
          <w:color w:val="000000"/>
          <w:lang w:eastAsia="x-none"/>
        </w:rPr>
      </w:pPr>
      <w:r w:rsidRPr="007222F4">
        <w:rPr>
          <w:rFonts w:ascii="Arial" w:hAnsi="Arial" w:cs="Arial"/>
          <w:bCs/>
          <w:iCs/>
          <w:color w:val="000000"/>
          <w:lang w:eastAsia="x-none"/>
        </w:rPr>
        <w:t>nazwach albo imionach i nazwiskach oraz siedzibach lub miejscach prowadzonej działalności gospodarczej bądź miejscach zamieszkania Wykonawców, których oferty zostały otwarte;</w:t>
      </w:r>
    </w:p>
    <w:p w:rsidR="001B365B" w:rsidRPr="007222F4" w:rsidRDefault="001B365B" w:rsidP="0036572E">
      <w:pPr>
        <w:numPr>
          <w:ilvl w:val="0"/>
          <w:numId w:val="19"/>
        </w:numPr>
        <w:tabs>
          <w:tab w:val="left" w:pos="708"/>
        </w:tabs>
        <w:spacing w:before="60" w:line="360" w:lineRule="auto"/>
        <w:ind w:left="1037" w:hanging="357"/>
        <w:jc w:val="both"/>
        <w:outlineLvl w:val="1"/>
        <w:rPr>
          <w:rFonts w:ascii="Arial" w:hAnsi="Arial" w:cs="Arial"/>
          <w:bCs/>
          <w:iCs/>
          <w:color w:val="000000"/>
          <w:lang w:eastAsia="x-none"/>
        </w:rPr>
      </w:pPr>
      <w:r w:rsidRPr="007222F4">
        <w:rPr>
          <w:rFonts w:ascii="Arial" w:hAnsi="Arial" w:cs="Arial"/>
          <w:bCs/>
          <w:iCs/>
          <w:color w:val="000000"/>
          <w:lang w:eastAsia="x-none"/>
        </w:rPr>
        <w:t>cenach lub kosztach zawartych w ofertach.</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Opis sposobu obliczenia ceny</w:t>
      </w:r>
      <w:bookmarkEnd w:id="59"/>
    </w:p>
    <w:p w:rsidR="001B365B" w:rsidRPr="007222F4" w:rsidRDefault="001B365B" w:rsidP="00F74153">
      <w:pPr>
        <w:numPr>
          <w:ilvl w:val="1"/>
          <w:numId w:val="1"/>
        </w:numPr>
        <w:spacing w:before="120" w:line="360" w:lineRule="auto"/>
        <w:jc w:val="both"/>
        <w:outlineLvl w:val="1"/>
        <w:rPr>
          <w:rFonts w:ascii="Arial" w:hAnsi="Arial" w:cs="Arial"/>
          <w:bCs/>
          <w:iCs/>
          <w:lang w:val="x-none" w:eastAsia="x-none"/>
        </w:rPr>
      </w:pPr>
      <w:r w:rsidRPr="007222F4">
        <w:rPr>
          <w:rFonts w:ascii="Arial" w:hAnsi="Arial" w:cs="Arial"/>
          <w:bCs/>
          <w:iCs/>
          <w:color w:val="000000"/>
          <w:lang w:val="x-none" w:eastAsia="x-none"/>
        </w:rPr>
        <w:t>W ofercie Wykonawca zobowiązany jest podać cenę za wykonanie całego przedmiotu zamówienia w złotych polskich (PLN), z dokładnością do 1 grosza, tj. do dwóch miejsc po przecinku.</w:t>
      </w:r>
    </w:p>
    <w:p w:rsidR="001B365B" w:rsidRPr="007222F4" w:rsidRDefault="001B365B" w:rsidP="00F74153">
      <w:pPr>
        <w:numPr>
          <w:ilvl w:val="1"/>
          <w:numId w:val="1"/>
        </w:numPr>
        <w:spacing w:before="120" w:line="360" w:lineRule="auto"/>
        <w:jc w:val="both"/>
        <w:outlineLvl w:val="1"/>
        <w:rPr>
          <w:rFonts w:ascii="Arial" w:hAnsi="Arial" w:cs="Arial"/>
          <w:bCs/>
          <w:iCs/>
          <w:lang w:val="x-none" w:eastAsia="x-none"/>
        </w:rPr>
      </w:pPr>
      <w:r w:rsidRPr="007222F4">
        <w:rPr>
          <w:rFonts w:ascii="Arial" w:hAnsi="Arial" w:cs="Arial"/>
          <w:bCs/>
          <w:iCs/>
          <w:color w:val="000000"/>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Rozliczenia między Zamawiającym a Wykonawcą prowadzone będą w złotych polskich z dokładnością do dwóch miejsc po przecinku.</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Wykonawca zobowiązany jest zastosować stawkę VAT zgodnie z obowiązującymi przepisami ustawy z 11 marca 2004 r. o podatku od towarów i usług</w:t>
      </w:r>
      <w:r w:rsidR="00155BF0">
        <w:rPr>
          <w:rFonts w:ascii="Arial" w:hAnsi="Arial" w:cs="Arial"/>
          <w:bCs/>
          <w:iCs/>
          <w:color w:val="000000"/>
          <w:lang w:eastAsia="x-none"/>
        </w:rPr>
        <w:t xml:space="preserve"> </w:t>
      </w:r>
      <w:r w:rsidR="00155BF0" w:rsidRPr="00474E83">
        <w:rPr>
          <w:rFonts w:ascii="Arial" w:hAnsi="Arial" w:cs="Arial"/>
        </w:rPr>
        <w:t>(</w:t>
      </w:r>
      <w:proofErr w:type="spellStart"/>
      <w:r w:rsidR="006B5C7D" w:rsidRPr="006B5C7D">
        <w:rPr>
          <w:rFonts w:ascii="Arial" w:hAnsi="Arial" w:cs="Arial"/>
        </w:rPr>
        <w:t>t.j</w:t>
      </w:r>
      <w:proofErr w:type="spellEnd"/>
      <w:r w:rsidR="006B5C7D" w:rsidRPr="006B5C7D">
        <w:rPr>
          <w:rFonts w:ascii="Arial" w:hAnsi="Arial" w:cs="Arial"/>
        </w:rPr>
        <w:t>. Dz. U. z 2025 r. poz. 775</w:t>
      </w:r>
      <w:r w:rsidR="00155BF0" w:rsidRPr="00474E83">
        <w:rPr>
          <w:rFonts w:ascii="Arial" w:hAnsi="Arial" w:cs="Arial"/>
        </w:rPr>
        <w:t>)</w:t>
      </w:r>
      <w:r w:rsidRPr="007222F4">
        <w:rPr>
          <w:rFonts w:ascii="Arial" w:hAnsi="Arial" w:cs="Arial"/>
          <w:bCs/>
          <w:iCs/>
          <w:color w:val="000000"/>
          <w:lang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Jeżeli złożona zostanie oferta, której wybór prowadziłby do powstania u Zamawiającego obowiązku podatkowego zgodnie z ustawą z 11 marca 2004 r. o podatku od towarów i usług</w:t>
      </w:r>
      <w:r w:rsidR="00155BF0">
        <w:rPr>
          <w:rFonts w:ascii="Arial" w:hAnsi="Arial" w:cs="Arial"/>
          <w:bCs/>
          <w:iCs/>
          <w:color w:val="000000"/>
          <w:lang w:eastAsia="x-none"/>
        </w:rPr>
        <w:t xml:space="preserve"> </w:t>
      </w:r>
      <w:r w:rsidR="00155BF0" w:rsidRPr="00474E83">
        <w:rPr>
          <w:rFonts w:ascii="Arial" w:hAnsi="Arial" w:cs="Arial"/>
        </w:rPr>
        <w:t>(</w:t>
      </w:r>
      <w:proofErr w:type="spellStart"/>
      <w:r w:rsidR="006B5C7D" w:rsidRPr="006B5C7D">
        <w:rPr>
          <w:rFonts w:ascii="Arial" w:hAnsi="Arial" w:cs="Arial"/>
        </w:rPr>
        <w:t>t.j</w:t>
      </w:r>
      <w:proofErr w:type="spellEnd"/>
      <w:r w:rsidR="006B5C7D" w:rsidRPr="006B5C7D">
        <w:rPr>
          <w:rFonts w:ascii="Arial" w:hAnsi="Arial" w:cs="Arial"/>
        </w:rPr>
        <w:t>. Dz. U. z 2025 r. poz. 775</w:t>
      </w:r>
      <w:r w:rsidR="00155BF0" w:rsidRPr="00474E83">
        <w:rPr>
          <w:rFonts w:ascii="Arial" w:hAnsi="Arial" w:cs="Arial"/>
        </w:rPr>
        <w:t>)</w:t>
      </w:r>
      <w:r w:rsidRPr="007222F4">
        <w:rPr>
          <w:rFonts w:ascii="Arial" w:hAnsi="Arial" w:cs="Arial"/>
          <w:bCs/>
          <w:iCs/>
          <w:color w:val="000000"/>
          <w:lang w:val="x-none" w:eastAsia="x-none"/>
        </w:rPr>
        <w:t>, dla celów zastosowania kryterium ceny Zamawiający doliczy do przedstawionej w tej ofercie ceny kwotę podatku od towarów i usług, którą miałby obowiązek rozliczyć.</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60" w:name="_Hlk61113033"/>
      <w:r w:rsidRPr="007222F4">
        <w:rPr>
          <w:rFonts w:ascii="Arial" w:hAnsi="Arial" w:cs="Arial"/>
          <w:bCs/>
          <w:iCs/>
          <w:color w:val="000000"/>
          <w:lang w:eastAsia="x-none"/>
        </w:rPr>
        <w:t>Wykonawca</w:t>
      </w:r>
      <w:bookmarkEnd w:id="60"/>
      <w:r w:rsidRPr="007222F4">
        <w:rPr>
          <w:rFonts w:ascii="Arial" w:hAnsi="Arial" w:cs="Arial"/>
          <w:bCs/>
          <w:iCs/>
          <w:color w:val="000000"/>
          <w:lang w:eastAsia="x-none"/>
        </w:rPr>
        <w:t xml:space="preserve"> składając ofertę zobowiązany jest:</w:t>
      </w:r>
    </w:p>
    <w:p w:rsidR="001B365B" w:rsidRPr="007222F4" w:rsidRDefault="001B365B" w:rsidP="0036572E">
      <w:pPr>
        <w:numPr>
          <w:ilvl w:val="0"/>
          <w:numId w:val="20"/>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poinformować Zamawiającego, że wybór jego oferty będzie prowadził do powstania u Zamawiającego obowiązku podatkowego;</w:t>
      </w:r>
    </w:p>
    <w:p w:rsidR="001B365B" w:rsidRPr="007222F4" w:rsidRDefault="001B365B" w:rsidP="0036572E">
      <w:pPr>
        <w:numPr>
          <w:ilvl w:val="0"/>
          <w:numId w:val="20"/>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wskazać nazwę (rodzaj) towaru lub usługi, których dostawa lub świadczenie będą prowadziły do powstania obowiązku podatkowego;</w:t>
      </w:r>
    </w:p>
    <w:p w:rsidR="001B365B" w:rsidRPr="007222F4" w:rsidRDefault="001B365B" w:rsidP="0036572E">
      <w:pPr>
        <w:numPr>
          <w:ilvl w:val="0"/>
          <w:numId w:val="20"/>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lastRenderedPageBreak/>
        <w:t>wskazać wartości towaru lub usługi objętego obowiązkiem podatkowym Zamawiającego, bez kwoty podatku;</w:t>
      </w:r>
    </w:p>
    <w:p w:rsidR="001B365B" w:rsidRPr="007222F4" w:rsidRDefault="001B365B" w:rsidP="0036572E">
      <w:pPr>
        <w:numPr>
          <w:ilvl w:val="0"/>
          <w:numId w:val="20"/>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wskazać stawkę podatku od towarów i usług, która zgodnie z wiedzą Wykonawcy, będzie miała zastosowanie.</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61" w:name="_Toc258314255"/>
      <w:r w:rsidRPr="007222F4">
        <w:rPr>
          <w:rFonts w:ascii="Arial" w:hAnsi="Arial" w:cs="Arial"/>
          <w:b/>
          <w:bCs/>
          <w:caps/>
          <w:kern w:val="32"/>
          <w:lang w:val="x-none" w:eastAsia="x-none"/>
        </w:rPr>
        <w:t>Opis kryteriów</w:t>
      </w:r>
      <w:r w:rsidRPr="007222F4">
        <w:rPr>
          <w:rFonts w:ascii="Arial" w:hAnsi="Arial" w:cs="Arial"/>
          <w:b/>
          <w:bCs/>
          <w:caps/>
          <w:kern w:val="32"/>
          <w:lang w:eastAsia="x-none"/>
        </w:rPr>
        <w:t xml:space="preserve"> oceny ofert,</w:t>
      </w:r>
      <w:r w:rsidRPr="007222F4">
        <w:rPr>
          <w:rFonts w:ascii="Arial" w:hAnsi="Arial" w:cs="Arial"/>
          <w:b/>
          <w:bCs/>
          <w:caps/>
          <w:kern w:val="32"/>
          <w:lang w:val="x-none" w:eastAsia="x-none"/>
        </w:rPr>
        <w:t xml:space="preserve"> wraz z podaniem </w:t>
      </w:r>
      <w:r w:rsidRPr="007222F4">
        <w:rPr>
          <w:rFonts w:ascii="Arial" w:hAnsi="Arial" w:cs="Arial"/>
          <w:b/>
          <w:bCs/>
          <w:caps/>
          <w:kern w:val="32"/>
          <w:lang w:eastAsia="x-none"/>
        </w:rPr>
        <w:t>wag</w:t>
      </w:r>
      <w:r w:rsidRPr="007222F4">
        <w:rPr>
          <w:rFonts w:ascii="Arial" w:hAnsi="Arial" w:cs="Arial"/>
          <w:b/>
          <w:bCs/>
          <w:caps/>
          <w:kern w:val="32"/>
          <w:lang w:val="x-none" w:eastAsia="x-none"/>
        </w:rPr>
        <w:t xml:space="preserve"> tych kryteriów i sposobu oceny ofert</w:t>
      </w:r>
      <w:bookmarkEnd w:id="61"/>
    </w:p>
    <w:p w:rsidR="001B365B" w:rsidRPr="007222F4" w:rsidRDefault="001B365B" w:rsidP="00F74153">
      <w:pPr>
        <w:numPr>
          <w:ilvl w:val="1"/>
          <w:numId w:val="1"/>
        </w:numPr>
        <w:spacing w:before="120" w:after="6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7222F4" w:rsidTr="001B365B">
        <w:tc>
          <w:tcPr>
            <w:tcW w:w="851"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36572E" w:rsidRDefault="001B365B" w:rsidP="0036572E">
            <w:pPr>
              <w:spacing w:before="120" w:after="120"/>
              <w:jc w:val="center"/>
              <w:rPr>
                <w:rFonts w:ascii="Arial" w:hAnsi="Arial" w:cs="Arial"/>
                <w:b/>
              </w:rPr>
            </w:pPr>
            <w:r w:rsidRPr="0036572E">
              <w:rPr>
                <w:rFonts w:ascii="Arial" w:hAnsi="Arial" w:cs="Arial"/>
                <w:b/>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36572E" w:rsidRDefault="001B365B" w:rsidP="0036572E">
            <w:pPr>
              <w:spacing w:before="120" w:after="120"/>
              <w:jc w:val="both"/>
              <w:rPr>
                <w:rFonts w:ascii="Arial" w:hAnsi="Arial" w:cs="Arial"/>
                <w:b/>
              </w:rPr>
            </w:pPr>
            <w:r w:rsidRPr="0036572E">
              <w:rPr>
                <w:rFonts w:ascii="Arial" w:hAnsi="Arial" w:cs="Arial"/>
                <w:b/>
              </w:rPr>
              <w:t xml:space="preserve">Nazwa kryterium </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36572E" w:rsidRDefault="001B365B" w:rsidP="0036572E">
            <w:pPr>
              <w:spacing w:before="120" w:after="120"/>
              <w:jc w:val="both"/>
              <w:rPr>
                <w:rFonts w:ascii="Arial" w:hAnsi="Arial" w:cs="Arial"/>
                <w:b/>
              </w:rPr>
            </w:pPr>
            <w:r w:rsidRPr="0036572E">
              <w:rPr>
                <w:rFonts w:ascii="Arial" w:hAnsi="Arial" w:cs="Arial"/>
                <w:b/>
              </w:rPr>
              <w:t>Waga</w:t>
            </w:r>
          </w:p>
        </w:tc>
      </w:tr>
      <w:tr w:rsidR="004E2EC5" w:rsidRPr="007222F4" w:rsidTr="00F400E3">
        <w:tc>
          <w:tcPr>
            <w:tcW w:w="851"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center"/>
              <w:rPr>
                <w:rFonts w:ascii="Arial" w:hAnsi="Arial" w:cs="Arial"/>
              </w:rPr>
            </w:pPr>
            <w:r w:rsidRPr="004E2EC5">
              <w:rPr>
                <w:rFonts w:ascii="Arial" w:hAnsi="Arial" w:cs="Arial"/>
              </w:rPr>
              <w:t>1</w:t>
            </w:r>
          </w:p>
        </w:tc>
        <w:tc>
          <w:tcPr>
            <w:tcW w:w="4961"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rPr>
            </w:pPr>
            <w:r w:rsidRPr="004E2EC5">
              <w:rPr>
                <w:rFonts w:ascii="Arial" w:hAnsi="Arial" w:cs="Arial"/>
              </w:rPr>
              <w:t>Cena</w:t>
            </w:r>
          </w:p>
        </w:tc>
        <w:tc>
          <w:tcPr>
            <w:tcW w:w="2693"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rPr>
            </w:pPr>
            <w:r w:rsidRPr="004E2EC5">
              <w:rPr>
                <w:rFonts w:ascii="Arial" w:hAnsi="Arial" w:cs="Arial"/>
              </w:rPr>
              <w:t>60</w:t>
            </w:r>
            <w:r w:rsidRPr="007222F4">
              <w:rPr>
                <w:rFonts w:ascii="Arial" w:hAnsi="Arial" w:cs="Arial"/>
              </w:rPr>
              <w:t xml:space="preserve"> %</w:t>
            </w:r>
          </w:p>
        </w:tc>
      </w:tr>
      <w:tr w:rsidR="004E2EC5" w:rsidRPr="007222F4" w:rsidTr="00F400E3">
        <w:tc>
          <w:tcPr>
            <w:tcW w:w="851"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center"/>
              <w:rPr>
                <w:rFonts w:ascii="Arial" w:hAnsi="Arial" w:cs="Arial"/>
              </w:rPr>
            </w:pPr>
            <w:r w:rsidRPr="004E2EC5">
              <w:rPr>
                <w:rFonts w:ascii="Arial" w:hAnsi="Arial" w:cs="Arial"/>
              </w:rPr>
              <w:t>2</w:t>
            </w:r>
          </w:p>
        </w:tc>
        <w:tc>
          <w:tcPr>
            <w:tcW w:w="4961"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rPr>
            </w:pPr>
            <w:r w:rsidRPr="004E2EC5">
              <w:rPr>
                <w:rFonts w:ascii="Arial" w:hAnsi="Arial" w:cs="Arial"/>
              </w:rPr>
              <w:t>Termin gwarancji na wykonane roboty budowlane</w:t>
            </w:r>
          </w:p>
        </w:tc>
        <w:tc>
          <w:tcPr>
            <w:tcW w:w="2693"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rPr>
            </w:pPr>
            <w:r w:rsidRPr="004E2EC5">
              <w:rPr>
                <w:rFonts w:ascii="Arial" w:hAnsi="Arial" w:cs="Arial"/>
              </w:rPr>
              <w:t>40</w:t>
            </w:r>
            <w:r w:rsidRPr="007222F4">
              <w:rPr>
                <w:rFonts w:ascii="Arial" w:hAnsi="Arial" w:cs="Arial"/>
              </w:rPr>
              <w:t xml:space="preserve"> %</w:t>
            </w:r>
          </w:p>
        </w:tc>
      </w:tr>
    </w:tbl>
    <w:p w:rsidR="001B365B" w:rsidRPr="007222F4" w:rsidRDefault="001B365B" w:rsidP="00F74153">
      <w:pPr>
        <w:numPr>
          <w:ilvl w:val="1"/>
          <w:numId w:val="1"/>
        </w:numPr>
        <w:spacing w:before="120" w:after="6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6134"/>
      </w:tblGrid>
      <w:tr w:rsidR="001B365B" w:rsidRPr="007222F4" w:rsidTr="004E2EC5">
        <w:tc>
          <w:tcPr>
            <w:tcW w:w="2368"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36572E" w:rsidRDefault="001B365B" w:rsidP="0036572E">
            <w:pPr>
              <w:spacing w:before="120" w:after="120"/>
              <w:jc w:val="both"/>
              <w:rPr>
                <w:rFonts w:ascii="Arial" w:hAnsi="Arial" w:cs="Arial"/>
                <w:b/>
              </w:rPr>
            </w:pPr>
            <w:r w:rsidRPr="0036572E">
              <w:rPr>
                <w:rFonts w:ascii="Arial" w:hAnsi="Arial" w:cs="Arial"/>
                <w:b/>
              </w:rPr>
              <w:t>Nr kryterium</w:t>
            </w:r>
          </w:p>
        </w:tc>
        <w:tc>
          <w:tcPr>
            <w:tcW w:w="6268"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36572E" w:rsidRDefault="001B365B" w:rsidP="0036572E">
            <w:pPr>
              <w:spacing w:before="120" w:after="120"/>
              <w:jc w:val="both"/>
              <w:rPr>
                <w:rFonts w:ascii="Arial" w:hAnsi="Arial" w:cs="Arial"/>
                <w:b/>
              </w:rPr>
            </w:pPr>
            <w:r w:rsidRPr="0036572E">
              <w:rPr>
                <w:rFonts w:ascii="Arial" w:hAnsi="Arial" w:cs="Arial"/>
                <w:b/>
              </w:rPr>
              <w:t>Wzór</w:t>
            </w:r>
          </w:p>
        </w:tc>
      </w:tr>
      <w:tr w:rsidR="004E2EC5" w:rsidRPr="007222F4" w:rsidTr="004E2EC5">
        <w:tc>
          <w:tcPr>
            <w:tcW w:w="236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1</w:t>
            </w:r>
          </w:p>
        </w:tc>
        <w:tc>
          <w:tcPr>
            <w:tcW w:w="626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rPr>
                <w:rFonts w:ascii="Arial" w:hAnsi="Arial" w:cs="Arial"/>
                <w:b/>
                <w:bCs/>
              </w:rPr>
            </w:pPr>
            <w:r w:rsidRPr="004E2EC5">
              <w:rPr>
                <w:rFonts w:ascii="Arial" w:hAnsi="Arial" w:cs="Arial"/>
                <w:b/>
                <w:bCs/>
              </w:rPr>
              <w:t>Cena</w:t>
            </w:r>
          </w:p>
          <w:p w:rsidR="004E2EC5" w:rsidRPr="004E2EC5" w:rsidRDefault="004E2EC5" w:rsidP="00F400E3">
            <w:pPr>
              <w:spacing w:before="60" w:after="120" w:line="360" w:lineRule="auto"/>
              <w:jc w:val="both"/>
              <w:rPr>
                <w:rFonts w:ascii="Arial" w:hAnsi="Arial" w:cs="Arial"/>
              </w:rPr>
            </w:pPr>
            <w:r w:rsidRPr="004E2EC5">
              <w:rPr>
                <w:rFonts w:ascii="Arial" w:hAnsi="Arial" w:cs="Arial"/>
              </w:rPr>
              <w:t xml:space="preserve">Liczba punktów = ( </w:t>
            </w:r>
            <w:proofErr w:type="spellStart"/>
            <w:r w:rsidRPr="004E2EC5">
              <w:rPr>
                <w:rFonts w:ascii="Arial" w:hAnsi="Arial" w:cs="Arial"/>
              </w:rPr>
              <w:t>Cmin</w:t>
            </w:r>
            <w:proofErr w:type="spellEnd"/>
            <w:r w:rsidRPr="004E2EC5">
              <w:rPr>
                <w:rFonts w:ascii="Arial" w:hAnsi="Arial" w:cs="Arial"/>
              </w:rPr>
              <w:t>/</w:t>
            </w:r>
            <w:proofErr w:type="spellStart"/>
            <w:r w:rsidRPr="004E2EC5">
              <w:rPr>
                <w:rFonts w:ascii="Arial" w:hAnsi="Arial" w:cs="Arial"/>
              </w:rPr>
              <w:t>Cof</w:t>
            </w:r>
            <w:proofErr w:type="spellEnd"/>
            <w:r w:rsidRPr="004E2EC5">
              <w:rPr>
                <w:rFonts w:ascii="Arial" w:hAnsi="Arial" w:cs="Arial"/>
              </w:rPr>
              <w:t xml:space="preserve"> ) * 100 * waga</w:t>
            </w:r>
          </w:p>
          <w:p w:rsidR="004E2EC5" w:rsidRPr="004E2EC5" w:rsidRDefault="004E2EC5" w:rsidP="00F400E3">
            <w:pPr>
              <w:spacing w:before="60" w:after="120" w:line="360" w:lineRule="auto"/>
              <w:jc w:val="both"/>
              <w:rPr>
                <w:rFonts w:ascii="Arial" w:hAnsi="Arial" w:cs="Arial"/>
              </w:rPr>
            </w:pPr>
            <w:r w:rsidRPr="004E2EC5">
              <w:rPr>
                <w:rFonts w:ascii="Arial" w:hAnsi="Arial" w:cs="Arial"/>
              </w:rPr>
              <w:t>gdzie:</w:t>
            </w:r>
          </w:p>
          <w:p w:rsidR="004E2EC5" w:rsidRPr="004E2EC5" w:rsidRDefault="004E2EC5" w:rsidP="00F400E3">
            <w:pPr>
              <w:spacing w:before="60" w:after="120" w:line="360" w:lineRule="auto"/>
              <w:jc w:val="both"/>
              <w:rPr>
                <w:rFonts w:ascii="Arial" w:hAnsi="Arial" w:cs="Arial"/>
              </w:rPr>
            </w:pPr>
            <w:r w:rsidRPr="004E2EC5">
              <w:rPr>
                <w:rFonts w:ascii="Arial" w:hAnsi="Arial" w:cs="Arial"/>
              </w:rPr>
              <w:t xml:space="preserve">- </w:t>
            </w:r>
            <w:proofErr w:type="spellStart"/>
            <w:r w:rsidRPr="004E2EC5">
              <w:rPr>
                <w:rFonts w:ascii="Arial" w:hAnsi="Arial" w:cs="Arial"/>
              </w:rPr>
              <w:t>Cmin</w:t>
            </w:r>
            <w:proofErr w:type="spellEnd"/>
            <w:r w:rsidRPr="004E2EC5">
              <w:rPr>
                <w:rFonts w:ascii="Arial" w:hAnsi="Arial" w:cs="Arial"/>
              </w:rPr>
              <w:t xml:space="preserve"> - najniższa cena spośród wszystkich ofert</w:t>
            </w:r>
          </w:p>
          <w:p w:rsidR="004E2EC5" w:rsidRPr="007222F4" w:rsidRDefault="004E2EC5" w:rsidP="00F400E3">
            <w:pPr>
              <w:spacing w:before="60" w:after="120" w:line="360" w:lineRule="auto"/>
              <w:jc w:val="both"/>
              <w:rPr>
                <w:rFonts w:ascii="Arial" w:hAnsi="Arial" w:cs="Arial"/>
                <w:b/>
              </w:rPr>
            </w:pPr>
            <w:r w:rsidRPr="004E2EC5">
              <w:rPr>
                <w:rFonts w:ascii="Arial" w:hAnsi="Arial" w:cs="Arial"/>
              </w:rPr>
              <w:t xml:space="preserve">- </w:t>
            </w:r>
            <w:proofErr w:type="spellStart"/>
            <w:r w:rsidRPr="004E2EC5">
              <w:rPr>
                <w:rFonts w:ascii="Arial" w:hAnsi="Arial" w:cs="Arial"/>
              </w:rPr>
              <w:t>Cof</w:t>
            </w:r>
            <w:proofErr w:type="spellEnd"/>
            <w:r w:rsidRPr="004E2EC5">
              <w:rPr>
                <w:rFonts w:ascii="Arial" w:hAnsi="Arial" w:cs="Arial"/>
              </w:rPr>
              <w:t xml:space="preserve"> -  cena podana w ofercie</w:t>
            </w:r>
          </w:p>
        </w:tc>
      </w:tr>
      <w:tr w:rsidR="004E2EC5" w:rsidRPr="007222F4" w:rsidTr="004E2EC5">
        <w:tc>
          <w:tcPr>
            <w:tcW w:w="236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2</w:t>
            </w:r>
          </w:p>
        </w:tc>
        <w:tc>
          <w:tcPr>
            <w:tcW w:w="626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rPr>
                <w:rFonts w:ascii="Arial" w:hAnsi="Arial" w:cs="Arial"/>
                <w:b/>
                <w:bCs/>
              </w:rPr>
            </w:pPr>
            <w:r w:rsidRPr="004E2EC5">
              <w:rPr>
                <w:rFonts w:ascii="Arial" w:hAnsi="Arial" w:cs="Arial"/>
                <w:b/>
                <w:bCs/>
              </w:rPr>
              <w:t>Termin gwarancji na wykonane roboty budowlane</w:t>
            </w:r>
          </w:p>
          <w:p w:rsidR="004E2EC5" w:rsidRPr="004E2EC5" w:rsidRDefault="004E2EC5" w:rsidP="00F400E3">
            <w:pPr>
              <w:spacing w:before="60" w:after="120" w:line="360" w:lineRule="auto"/>
              <w:jc w:val="both"/>
              <w:rPr>
                <w:rFonts w:ascii="Arial" w:hAnsi="Arial" w:cs="Arial"/>
              </w:rPr>
            </w:pPr>
            <w:r w:rsidRPr="004E2EC5">
              <w:rPr>
                <w:rFonts w:ascii="Arial" w:hAnsi="Arial" w:cs="Arial"/>
              </w:rPr>
              <w:t xml:space="preserve">Liczba punktów = </w:t>
            </w:r>
            <w:proofErr w:type="spellStart"/>
            <w:r w:rsidRPr="004E2EC5">
              <w:rPr>
                <w:rFonts w:ascii="Arial" w:hAnsi="Arial" w:cs="Arial"/>
              </w:rPr>
              <w:t>Ozn</w:t>
            </w:r>
            <w:proofErr w:type="spellEnd"/>
            <w:r w:rsidRPr="004E2EC5">
              <w:rPr>
                <w:rFonts w:ascii="Arial" w:hAnsi="Arial" w:cs="Arial"/>
              </w:rPr>
              <w:t xml:space="preserve"> war2</w:t>
            </w:r>
          </w:p>
          <w:p w:rsidR="004E2EC5" w:rsidRPr="004E2EC5" w:rsidRDefault="004E2EC5" w:rsidP="00F400E3">
            <w:pPr>
              <w:spacing w:before="60" w:after="120" w:line="360" w:lineRule="auto"/>
              <w:jc w:val="both"/>
              <w:rPr>
                <w:rFonts w:ascii="Arial" w:hAnsi="Arial" w:cs="Arial"/>
              </w:rPr>
            </w:pPr>
            <w:proofErr w:type="spellStart"/>
            <w:r w:rsidRPr="004E2EC5">
              <w:rPr>
                <w:rFonts w:ascii="Arial" w:hAnsi="Arial" w:cs="Arial"/>
              </w:rPr>
              <w:t>Ozn</w:t>
            </w:r>
            <w:proofErr w:type="spellEnd"/>
            <w:r w:rsidRPr="004E2EC5">
              <w:rPr>
                <w:rFonts w:ascii="Arial" w:hAnsi="Arial" w:cs="Arial"/>
              </w:rPr>
              <w:t xml:space="preserve"> war2 wg indywidualnej oceny każdego członka Komisji w skali od 0 do 40.</w:t>
            </w:r>
          </w:p>
          <w:p w:rsidR="004E2EC5" w:rsidRPr="004E2EC5" w:rsidRDefault="004E2EC5" w:rsidP="00F400E3">
            <w:pPr>
              <w:spacing w:before="60" w:after="120" w:line="360" w:lineRule="auto"/>
              <w:jc w:val="both"/>
              <w:rPr>
                <w:rFonts w:ascii="Arial" w:hAnsi="Arial" w:cs="Arial"/>
              </w:rPr>
            </w:pPr>
            <w:r w:rsidRPr="004E2EC5">
              <w:rPr>
                <w:rFonts w:ascii="Arial" w:hAnsi="Arial" w:cs="Arial"/>
              </w:rPr>
              <w:t xml:space="preserve"> gdzie:</w:t>
            </w:r>
          </w:p>
          <w:p w:rsidR="004E2EC5" w:rsidRPr="004E2EC5" w:rsidRDefault="004E2EC5" w:rsidP="00F400E3">
            <w:pPr>
              <w:spacing w:before="60" w:after="120" w:line="360" w:lineRule="auto"/>
              <w:jc w:val="both"/>
              <w:rPr>
                <w:rFonts w:ascii="Arial" w:hAnsi="Arial" w:cs="Arial"/>
              </w:rPr>
            </w:pPr>
            <w:r w:rsidRPr="004E2EC5">
              <w:rPr>
                <w:rFonts w:ascii="Arial" w:hAnsi="Arial" w:cs="Arial"/>
              </w:rPr>
              <w:t xml:space="preserve">- </w:t>
            </w:r>
            <w:proofErr w:type="spellStart"/>
            <w:r w:rsidRPr="004E2EC5">
              <w:rPr>
                <w:rFonts w:ascii="Arial" w:hAnsi="Arial" w:cs="Arial"/>
              </w:rPr>
              <w:t>Ozn</w:t>
            </w:r>
            <w:proofErr w:type="spellEnd"/>
            <w:r w:rsidRPr="004E2EC5">
              <w:rPr>
                <w:rFonts w:ascii="Arial" w:hAnsi="Arial" w:cs="Arial"/>
              </w:rPr>
              <w:t xml:space="preserve"> war2 - 60 miesięcy i więcej - 40 punktów </w:t>
            </w:r>
          </w:p>
          <w:p w:rsidR="004E2EC5" w:rsidRPr="004E2EC5" w:rsidRDefault="004E2EC5" w:rsidP="00F400E3">
            <w:pPr>
              <w:spacing w:before="60" w:after="120" w:line="360" w:lineRule="auto"/>
              <w:jc w:val="both"/>
              <w:rPr>
                <w:rFonts w:ascii="Arial" w:hAnsi="Arial" w:cs="Arial"/>
              </w:rPr>
            </w:pPr>
            <w:r w:rsidRPr="004E2EC5">
              <w:rPr>
                <w:rFonts w:ascii="Arial" w:hAnsi="Arial" w:cs="Arial"/>
              </w:rPr>
              <w:t>48 miesięcy - 59 miesięcy - 30 punktów</w:t>
            </w:r>
          </w:p>
          <w:p w:rsidR="004E2EC5" w:rsidRPr="004E2EC5" w:rsidRDefault="004E2EC5" w:rsidP="00F400E3">
            <w:pPr>
              <w:spacing w:before="60" w:after="120" w:line="360" w:lineRule="auto"/>
              <w:jc w:val="both"/>
              <w:rPr>
                <w:rFonts w:ascii="Arial" w:hAnsi="Arial" w:cs="Arial"/>
              </w:rPr>
            </w:pPr>
            <w:r w:rsidRPr="004E2EC5">
              <w:rPr>
                <w:rFonts w:ascii="Arial" w:hAnsi="Arial" w:cs="Arial"/>
              </w:rPr>
              <w:lastRenderedPageBreak/>
              <w:t>36 miesięcy - 47 miesięcy - 20 punktów</w:t>
            </w:r>
          </w:p>
          <w:p w:rsidR="004E2EC5" w:rsidRPr="004E2EC5" w:rsidRDefault="004E2EC5" w:rsidP="00F400E3">
            <w:pPr>
              <w:spacing w:before="60" w:after="120" w:line="360" w:lineRule="auto"/>
              <w:jc w:val="both"/>
              <w:rPr>
                <w:rFonts w:ascii="Arial" w:hAnsi="Arial" w:cs="Arial"/>
              </w:rPr>
            </w:pPr>
            <w:r w:rsidRPr="004E2EC5">
              <w:rPr>
                <w:rFonts w:ascii="Arial" w:hAnsi="Arial" w:cs="Arial"/>
              </w:rPr>
              <w:t>25 miesięcy - 35 miesięcy - 10 punktów</w:t>
            </w:r>
          </w:p>
          <w:p w:rsidR="004E2EC5" w:rsidRPr="004E2EC5" w:rsidRDefault="004E2EC5" w:rsidP="00F400E3">
            <w:pPr>
              <w:spacing w:before="60" w:after="120" w:line="360" w:lineRule="auto"/>
              <w:jc w:val="both"/>
              <w:rPr>
                <w:rFonts w:ascii="Arial" w:hAnsi="Arial" w:cs="Arial"/>
              </w:rPr>
            </w:pPr>
            <w:r w:rsidRPr="004E2EC5">
              <w:rPr>
                <w:rFonts w:ascii="Arial" w:hAnsi="Arial" w:cs="Arial"/>
              </w:rPr>
              <w:t>24 miesiące - 0 miesięcy - 0 punktów</w:t>
            </w:r>
          </w:p>
          <w:p w:rsidR="004E2EC5" w:rsidRPr="004E2EC5" w:rsidRDefault="004E2EC5" w:rsidP="00F400E3">
            <w:pPr>
              <w:spacing w:before="60" w:after="120" w:line="360" w:lineRule="auto"/>
              <w:jc w:val="both"/>
              <w:rPr>
                <w:rFonts w:ascii="Arial" w:hAnsi="Arial" w:cs="Arial"/>
              </w:rPr>
            </w:pPr>
          </w:p>
          <w:p w:rsidR="004E2EC5" w:rsidRPr="004E2EC5" w:rsidRDefault="004E2EC5" w:rsidP="00F400E3">
            <w:pPr>
              <w:spacing w:before="60" w:after="120" w:line="360" w:lineRule="auto"/>
              <w:jc w:val="both"/>
              <w:rPr>
                <w:rFonts w:ascii="Arial" w:hAnsi="Arial" w:cs="Arial"/>
              </w:rPr>
            </w:pPr>
            <w:r w:rsidRPr="004E2EC5">
              <w:rPr>
                <w:rFonts w:ascii="Arial" w:hAnsi="Arial" w:cs="Arial"/>
              </w:rPr>
              <w:t>Zamawiający wymaga terminu gwarancji minimum 24 miesiące.</w:t>
            </w:r>
          </w:p>
          <w:p w:rsidR="004E2EC5" w:rsidRPr="007222F4" w:rsidRDefault="004E2EC5" w:rsidP="00F400E3">
            <w:pPr>
              <w:spacing w:before="60" w:after="120" w:line="360" w:lineRule="auto"/>
              <w:jc w:val="both"/>
              <w:rPr>
                <w:rFonts w:ascii="Arial" w:hAnsi="Arial" w:cs="Arial"/>
                <w:b/>
              </w:rPr>
            </w:pPr>
            <w:r w:rsidRPr="004E2EC5">
              <w:rPr>
                <w:rFonts w:ascii="Arial" w:hAnsi="Arial" w:cs="Arial"/>
              </w:rPr>
              <w:t>Oferta z terminem gwarancji poniżej 24 miesięcy - odrzucenie jako niezgodnej z SWZ</w:t>
            </w:r>
          </w:p>
        </w:tc>
      </w:tr>
    </w:tbl>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w:t>
      </w:r>
      <w:r w:rsidRPr="007222F4">
        <w:rPr>
          <w:rFonts w:ascii="Arial" w:eastAsia="TimesNewRoman" w:hAnsi="Arial" w:cs="Arial"/>
          <w:bCs/>
          <w:iCs/>
          <w:color w:val="000000"/>
          <w:lang w:val="x-none" w:eastAsia="x-none"/>
        </w:rPr>
        <w:t>ą</w:t>
      </w:r>
      <w:r w:rsidRPr="007222F4">
        <w:rPr>
          <w:rFonts w:ascii="Arial" w:hAnsi="Arial" w:cs="Arial"/>
          <w:bCs/>
          <w:iCs/>
          <w:color w:val="000000"/>
          <w:lang w:val="x-none" w:eastAsia="x-none"/>
        </w:rPr>
        <w:t>cy poprawi w ofercie:</w:t>
      </w:r>
    </w:p>
    <w:p w:rsidR="001B365B" w:rsidRPr="007222F4" w:rsidRDefault="001B365B" w:rsidP="0036572E">
      <w:pPr>
        <w:numPr>
          <w:ilvl w:val="0"/>
          <w:numId w:val="3"/>
        </w:numPr>
        <w:tabs>
          <w:tab w:val="left" w:pos="708"/>
        </w:tabs>
        <w:spacing w:before="6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oczywiste omyłki pisarskie,</w:t>
      </w:r>
    </w:p>
    <w:p w:rsidR="001B365B" w:rsidRPr="007222F4" w:rsidRDefault="001B365B" w:rsidP="0036572E">
      <w:pPr>
        <w:numPr>
          <w:ilvl w:val="0"/>
          <w:numId w:val="3"/>
        </w:numPr>
        <w:tabs>
          <w:tab w:val="left" w:pos="708"/>
        </w:tabs>
        <w:spacing w:before="6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oczywiste omyłki rachunkowe, z uwzgl</w:t>
      </w:r>
      <w:r w:rsidRPr="007222F4">
        <w:rPr>
          <w:rFonts w:ascii="Arial" w:eastAsia="TimesNewRoman" w:hAnsi="Arial" w:cs="Arial"/>
          <w:bCs/>
          <w:iCs/>
          <w:color w:val="000000"/>
          <w:lang w:val="x-none" w:eastAsia="x-none"/>
        </w:rPr>
        <w:t>ę</w:t>
      </w:r>
      <w:r w:rsidRPr="007222F4">
        <w:rPr>
          <w:rFonts w:ascii="Arial" w:hAnsi="Arial" w:cs="Arial"/>
          <w:bCs/>
          <w:iCs/>
          <w:color w:val="000000"/>
          <w:lang w:val="x-none" w:eastAsia="x-none"/>
        </w:rPr>
        <w:t>dnieniem konsekwencji rachunkowych dokonanych poprawek,</w:t>
      </w:r>
    </w:p>
    <w:p w:rsidR="001B365B" w:rsidRPr="007222F4" w:rsidRDefault="001B365B" w:rsidP="0036572E">
      <w:pPr>
        <w:numPr>
          <w:ilvl w:val="0"/>
          <w:numId w:val="3"/>
        </w:numPr>
        <w:tabs>
          <w:tab w:val="left" w:pos="708"/>
        </w:tabs>
        <w:spacing w:before="6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inne omyłki polegające na niezgodności oferty z dokumentami zamówienia, niepowodujące istotnych zmian w treści oferty </w:t>
      </w:r>
    </w:p>
    <w:p w:rsidR="001B365B" w:rsidRPr="007222F4" w:rsidRDefault="001B365B" w:rsidP="0036572E">
      <w:pPr>
        <w:tabs>
          <w:tab w:val="left" w:pos="708"/>
        </w:tabs>
        <w:spacing w:before="60" w:line="360" w:lineRule="auto"/>
        <w:ind w:left="680"/>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niezwłocznie zawiadamiaj</w:t>
      </w:r>
      <w:r w:rsidRPr="007222F4">
        <w:rPr>
          <w:rFonts w:ascii="Arial" w:eastAsia="TimesNewRoman" w:hAnsi="Arial" w:cs="Arial"/>
          <w:bCs/>
          <w:iCs/>
          <w:color w:val="000000"/>
          <w:lang w:val="x-none" w:eastAsia="x-none"/>
        </w:rPr>
        <w:t>ą</w:t>
      </w:r>
      <w:r w:rsidRPr="007222F4">
        <w:rPr>
          <w:rFonts w:ascii="Arial" w:hAnsi="Arial" w:cs="Arial"/>
          <w:bCs/>
          <w:iCs/>
          <w:color w:val="000000"/>
          <w:lang w:val="x-none" w:eastAsia="x-none"/>
        </w:rPr>
        <w:t>c o tym Wykonawc</w:t>
      </w:r>
      <w:r w:rsidRPr="007222F4">
        <w:rPr>
          <w:rFonts w:ascii="Arial" w:eastAsia="TimesNewRoman" w:hAnsi="Arial" w:cs="Arial"/>
          <w:bCs/>
          <w:iCs/>
          <w:color w:val="000000"/>
          <w:lang w:val="x-none" w:eastAsia="x-none"/>
        </w:rPr>
        <w:t>ę</w:t>
      </w:r>
      <w:r w:rsidRPr="007222F4">
        <w:rPr>
          <w:rFonts w:ascii="Arial" w:hAnsi="Arial" w:cs="Arial"/>
          <w:bCs/>
          <w:iCs/>
          <w:color w:val="000000"/>
          <w:lang w:val="x-none" w:eastAsia="x-none"/>
        </w:rPr>
        <w:t>, którego oferta została poprawiona.</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J</w:t>
      </w:r>
      <w:proofErr w:type="spellStart"/>
      <w:r w:rsidRPr="007222F4">
        <w:rPr>
          <w:rFonts w:ascii="Arial" w:hAnsi="Arial" w:cs="Arial"/>
          <w:bCs/>
          <w:iCs/>
          <w:color w:val="000000"/>
          <w:lang w:val="x-none" w:eastAsia="x-none"/>
        </w:rPr>
        <w:t>eżeli</w:t>
      </w:r>
      <w:proofErr w:type="spellEnd"/>
      <w:r w:rsidRPr="007222F4">
        <w:rPr>
          <w:rFonts w:ascii="Arial" w:hAnsi="Arial" w:cs="Arial"/>
          <w:bCs/>
          <w:iCs/>
          <w:color w:val="000000"/>
          <w:lang w:val="x-none" w:eastAsia="x-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Obowiązek wykazania, że oferta nie zawiera rażąco niskiej ceny spoczywa na Wykonawcy.</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Zamawiający odrzuci ofertę Wykonawcy, który nie złożył wyjaśnień lub jeżeli dokonana ocena wyjaśnień wraz z dostarczonymi dowodami potwierdzi, że oferta zawiera rażąco niską cenę w stosunku do przedmiotu zamówienia.</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7222F4">
        <w:rPr>
          <w:rFonts w:ascii="Arial" w:hAnsi="Arial" w:cs="Arial"/>
          <w:bCs/>
          <w:iCs/>
          <w:color w:val="000000"/>
          <w:lang w:eastAsia="x-none"/>
        </w:rPr>
        <w:t>.</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62" w:name="_Toc258314256"/>
      <w:r w:rsidRPr="007222F4">
        <w:rPr>
          <w:rFonts w:ascii="Arial" w:hAnsi="Arial" w:cs="Arial"/>
          <w:b/>
          <w:bCs/>
          <w:caps/>
          <w:kern w:val="32"/>
          <w:lang w:val="x-none" w:eastAsia="x-none"/>
        </w:rPr>
        <w:t>UDZIELENIE ZAMÓWIENIA</w:t>
      </w:r>
      <w:bookmarkEnd w:id="62"/>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rsidR="001B365B" w:rsidRPr="007222F4" w:rsidRDefault="001B365B" w:rsidP="00F74153">
      <w:pPr>
        <w:numPr>
          <w:ilvl w:val="1"/>
          <w:numId w:val="1"/>
        </w:numPr>
        <w:spacing w:before="120" w:line="360" w:lineRule="auto"/>
        <w:jc w:val="both"/>
        <w:outlineLvl w:val="1"/>
        <w:rPr>
          <w:rFonts w:ascii="Arial" w:hAnsi="Arial" w:cs="Arial"/>
          <w:b/>
          <w:bCs/>
          <w:iCs/>
          <w:color w:val="000000"/>
          <w:lang w:val="x-none" w:eastAsia="x-none"/>
        </w:rPr>
      </w:pPr>
      <w:r w:rsidRPr="007222F4">
        <w:rPr>
          <w:rFonts w:ascii="Arial" w:hAnsi="Arial" w:cs="Arial"/>
          <w:bCs/>
          <w:iCs/>
          <w:color w:val="000000"/>
          <w:lang w:val="x-none" w:eastAsia="x-none"/>
        </w:rPr>
        <w:tab/>
        <w:t xml:space="preserve">Niezwłocznie po wyborze najkorzystniejszej oferty Zamawiający poinformuje równocześnie Wykonawców, którzy złożyli oferty, przekazując im informacje, o których mowa w art. 253 ust. 1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 xml:space="preserve"> oraz udostępni je na stronie internetowej prowadzonego postępowania</w:t>
      </w:r>
      <w:r w:rsidR="006C1268">
        <w:rPr>
          <w:rFonts w:ascii="Arial" w:hAnsi="Arial" w:cs="Arial"/>
          <w:bCs/>
          <w:iCs/>
          <w:color w:val="000000"/>
          <w:lang w:val="x-none" w:eastAsia="x-none"/>
        </w:rPr>
        <w:t>.</w:t>
      </w:r>
    </w:p>
    <w:p w:rsidR="001B365B" w:rsidRPr="007222F4" w:rsidRDefault="001B365B" w:rsidP="00F74153">
      <w:pPr>
        <w:numPr>
          <w:ilvl w:val="1"/>
          <w:numId w:val="1"/>
        </w:numPr>
        <w:spacing w:before="120" w:line="360" w:lineRule="auto"/>
        <w:jc w:val="both"/>
        <w:outlineLvl w:val="1"/>
        <w:rPr>
          <w:rFonts w:ascii="Arial" w:hAnsi="Arial" w:cs="Arial"/>
          <w:bCs/>
          <w:iCs/>
          <w:lang w:val="x-none" w:eastAsia="x-none"/>
        </w:rPr>
      </w:pPr>
      <w:r w:rsidRPr="007222F4">
        <w:rPr>
          <w:rFonts w:ascii="Arial" w:hAnsi="Arial" w:cs="Arial"/>
          <w:bCs/>
          <w:iCs/>
          <w:color w:val="000000"/>
          <w:lang w:val="x-none" w:eastAsia="x-none"/>
        </w:rPr>
        <w:t>Jeżeli Wykonawca, którego oferta została wybrana jako najkorzystniejsza, uchyla się od zawarcia umowy w sprawie zamówienia publicznego</w:t>
      </w:r>
      <w:r w:rsidR="004E2EC5" w:rsidRPr="007222F4">
        <w:rPr>
          <w:rFonts w:ascii="Arial" w:hAnsi="Arial" w:cs="Arial"/>
          <w:bCs/>
          <w:iCs/>
          <w:color w:val="000000"/>
          <w:lang w:val="x-none" w:eastAsia="x-none"/>
        </w:rPr>
        <w:t xml:space="preserve"> lub nie wnosi wymaganego zabezpieczenia należytego wykonania umowy</w:t>
      </w:r>
      <w:r w:rsidRPr="007222F4">
        <w:rPr>
          <w:rFonts w:ascii="Arial" w:hAnsi="Arial" w:cs="Arial"/>
          <w:bCs/>
          <w:iCs/>
          <w:color w:val="000000"/>
          <w:lang w:val="x-none" w:eastAsia="x-none"/>
        </w:rPr>
        <w:t>, Zamawiający może dokonać ponownego badania i oceny ofert</w:t>
      </w:r>
      <w:r w:rsidRPr="007222F4">
        <w:rPr>
          <w:rFonts w:ascii="Arial" w:hAnsi="Arial" w:cs="Arial"/>
          <w:bCs/>
          <w:iCs/>
          <w:color w:val="000000"/>
          <w:lang w:eastAsia="x-none"/>
        </w:rPr>
        <w:t>,</w:t>
      </w:r>
      <w:r w:rsidRPr="007222F4">
        <w:rPr>
          <w:rFonts w:ascii="Arial" w:hAnsi="Arial" w:cs="Arial"/>
          <w:bCs/>
          <w:iCs/>
          <w:color w:val="000000"/>
          <w:lang w:val="x-none" w:eastAsia="x-none"/>
        </w:rPr>
        <w:t xml:space="preserve"> spośród ofert pozostałych w postępowaniu Wykonawców albo unieważnić postępowanie.</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63" w:name="_Toc258314257"/>
      <w:r w:rsidRPr="007222F4">
        <w:rPr>
          <w:rFonts w:ascii="Arial" w:hAnsi="Arial" w:cs="Arial"/>
          <w:b/>
          <w:bCs/>
          <w:caps/>
          <w:kern w:val="32"/>
          <w:lang w:val="x-none" w:eastAsia="x-none"/>
        </w:rPr>
        <w:t>Informacje o formalno</w:t>
      </w:r>
      <w:r w:rsidRPr="007222F4">
        <w:rPr>
          <w:rFonts w:ascii="Arial" w:eastAsia="TimesNewRoman" w:hAnsi="Arial" w:cs="Arial"/>
          <w:b/>
          <w:bCs/>
          <w:caps/>
          <w:kern w:val="32"/>
          <w:lang w:val="x-none" w:eastAsia="x-none"/>
        </w:rPr>
        <w:t>ś</w:t>
      </w:r>
      <w:r w:rsidRPr="007222F4">
        <w:rPr>
          <w:rFonts w:ascii="Arial" w:hAnsi="Arial" w:cs="Arial"/>
          <w:b/>
          <w:bCs/>
          <w:caps/>
          <w:kern w:val="32"/>
          <w:lang w:val="x-none" w:eastAsia="x-none"/>
        </w:rPr>
        <w:t>ciach, jakie</w:t>
      </w:r>
      <w:r w:rsidRPr="007222F4">
        <w:rPr>
          <w:rFonts w:ascii="Arial" w:hAnsi="Arial" w:cs="Arial"/>
          <w:b/>
          <w:bCs/>
          <w:caps/>
          <w:kern w:val="32"/>
          <w:lang w:eastAsia="x-none"/>
        </w:rPr>
        <w:t xml:space="preserve"> muszą zostać dopełnione </w:t>
      </w:r>
      <w:r w:rsidRPr="007222F4">
        <w:rPr>
          <w:rFonts w:ascii="Arial" w:hAnsi="Arial" w:cs="Arial"/>
          <w:b/>
          <w:bCs/>
          <w:caps/>
          <w:kern w:val="32"/>
          <w:lang w:val="x-none" w:eastAsia="x-none"/>
        </w:rPr>
        <w:t>po wyborze oferty w celu zawarcia umowy w sprawie zamówienia publicznego</w:t>
      </w:r>
      <w:bookmarkEnd w:id="63"/>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Zamawiający zawrze umowę w sprawie zamówienia publicznego, w terminie i na zasadach określonych w art. 308 ust. 2 i 3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Zamawiający poinformuje Wykonawcę, któremu zostanie udzielone zamówienie, o miejscu i terminie zawarcia umowy</w:t>
      </w:r>
      <w:r w:rsidRPr="007222F4">
        <w:rPr>
          <w:rFonts w:ascii="Arial" w:hAnsi="Arial" w:cs="Arial"/>
          <w:bCs/>
          <w:iCs/>
          <w:color w:val="000000"/>
          <w:lang w:val="x-none"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Przed zawarciem umowy Wykonawca, na wezwanie Zamawiającego, zobowiązany jest do podania wszelkich informacji niezbędnych do wypełnienia treści umowy.</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eastAsia="x-none"/>
        </w:rPr>
        <w:t>.</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64" w:name="_Toc258314258"/>
      <w:r w:rsidRPr="007222F4">
        <w:rPr>
          <w:rFonts w:ascii="Arial" w:hAnsi="Arial" w:cs="Arial"/>
          <w:b/>
          <w:bCs/>
          <w:caps/>
          <w:kern w:val="32"/>
          <w:lang w:val="x-none" w:eastAsia="x-none"/>
        </w:rPr>
        <w:t>Wymagania dotycz</w:t>
      </w:r>
      <w:r w:rsidRPr="007222F4">
        <w:rPr>
          <w:rFonts w:ascii="Arial" w:eastAsia="TimesNewRoman" w:hAnsi="Arial" w:cs="Arial"/>
          <w:b/>
          <w:bCs/>
          <w:caps/>
          <w:kern w:val="32"/>
          <w:lang w:val="x-none" w:eastAsia="x-none"/>
        </w:rPr>
        <w:t>ą</w:t>
      </w:r>
      <w:r w:rsidRPr="007222F4">
        <w:rPr>
          <w:rFonts w:ascii="Arial" w:hAnsi="Arial" w:cs="Arial"/>
          <w:b/>
          <w:bCs/>
          <w:caps/>
          <w:kern w:val="32"/>
          <w:lang w:val="x-none" w:eastAsia="x-none"/>
        </w:rPr>
        <w:t>ce zabezpieczenia nale</w:t>
      </w:r>
      <w:r w:rsidRPr="007222F4">
        <w:rPr>
          <w:rFonts w:ascii="Arial" w:eastAsia="TimesNewRoman" w:hAnsi="Arial" w:cs="Arial"/>
          <w:b/>
          <w:bCs/>
          <w:caps/>
          <w:kern w:val="32"/>
          <w:lang w:val="x-none" w:eastAsia="x-none"/>
        </w:rPr>
        <w:t>ż</w:t>
      </w:r>
      <w:r w:rsidRPr="007222F4">
        <w:rPr>
          <w:rFonts w:ascii="Arial" w:hAnsi="Arial" w:cs="Arial"/>
          <w:b/>
          <w:bCs/>
          <w:caps/>
          <w:kern w:val="32"/>
          <w:lang w:val="x-none" w:eastAsia="x-none"/>
        </w:rPr>
        <w:t>ytego wykonania umowy</w:t>
      </w:r>
      <w:bookmarkEnd w:id="64"/>
    </w:p>
    <w:p w:rsidR="004E2EC5"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Wykonawca zobowiązany jest przed zawarciem umowy wnieść zabezpieczenie należytego wykonania umowy w wysokości </w:t>
      </w:r>
      <w:r w:rsidRPr="004E2EC5">
        <w:rPr>
          <w:rFonts w:ascii="Arial" w:hAnsi="Arial" w:cs="Arial"/>
          <w:b/>
          <w:bCs/>
          <w:iCs/>
          <w:color w:val="000000"/>
          <w:lang w:val="x-none" w:eastAsia="x-none"/>
        </w:rPr>
        <w:t>5</w:t>
      </w:r>
      <w:r w:rsidRPr="007222F4">
        <w:rPr>
          <w:rFonts w:ascii="Arial" w:hAnsi="Arial" w:cs="Arial"/>
          <w:bCs/>
          <w:iCs/>
          <w:color w:val="000000"/>
          <w:lang w:val="x-none" w:eastAsia="x-none"/>
        </w:rPr>
        <w:t> % ceny brutto podanej w ofercie. Zabezpieczenie służy pokryciu roszczeń z tytułu niewykonania lub nienależytego wykonania umowy.</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lang w:val="x-none" w:eastAsia="x-none"/>
        </w:rPr>
        <w:t>Zabezpieczenie</w:t>
      </w:r>
      <w:r w:rsidRPr="007222F4">
        <w:rPr>
          <w:rFonts w:ascii="Arial" w:hAnsi="Arial" w:cs="Arial"/>
          <w:bCs/>
          <w:iCs/>
          <w:lang w:eastAsia="x-none"/>
        </w:rPr>
        <w:t>,</w:t>
      </w:r>
      <w:r w:rsidRPr="007222F4">
        <w:rPr>
          <w:rFonts w:ascii="Arial" w:hAnsi="Arial" w:cs="Arial"/>
          <w:bCs/>
          <w:iCs/>
          <w:color w:val="000000"/>
          <w:lang w:val="x-none" w:eastAsia="x-none"/>
        </w:rPr>
        <w:t xml:space="preserve"> zgodnie z art. 450 ust. 1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 może być wnoszone według wyboru Wykonawcy w jednej lub w kilku następujących formach:</w:t>
      </w:r>
    </w:p>
    <w:p w:rsidR="004E2EC5" w:rsidRDefault="004E2EC5" w:rsidP="004E2EC5">
      <w:pPr>
        <w:numPr>
          <w:ilvl w:val="2"/>
          <w:numId w:val="2"/>
        </w:numPr>
        <w:spacing w:before="60" w:line="360" w:lineRule="auto"/>
        <w:ind w:left="1134" w:hanging="425"/>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pieniądzu;</w:t>
      </w:r>
    </w:p>
    <w:p w:rsidR="004E2EC5" w:rsidRDefault="004E2EC5" w:rsidP="004E2EC5">
      <w:pPr>
        <w:numPr>
          <w:ilvl w:val="2"/>
          <w:numId w:val="2"/>
        </w:numPr>
        <w:spacing w:before="60" w:line="360" w:lineRule="auto"/>
        <w:ind w:left="1134" w:hanging="425"/>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poręczeniach bankowych lub poręczeniach spółdzielczej kasy oszczędnościowo-kredytowej, z tym że zobowiązanie kasy jest zawsze zobowiązaniem pieniężnym;</w:t>
      </w:r>
    </w:p>
    <w:p w:rsidR="004E2EC5" w:rsidRDefault="004E2EC5" w:rsidP="004E2EC5">
      <w:pPr>
        <w:numPr>
          <w:ilvl w:val="2"/>
          <w:numId w:val="2"/>
        </w:numPr>
        <w:spacing w:before="60" w:line="360" w:lineRule="auto"/>
        <w:ind w:left="1134" w:hanging="425"/>
        <w:jc w:val="both"/>
        <w:outlineLvl w:val="1"/>
        <w:rPr>
          <w:rFonts w:ascii="Arial" w:hAnsi="Arial" w:cs="Arial"/>
          <w:bCs/>
          <w:iCs/>
          <w:color w:val="000000"/>
          <w:lang w:val="x-none" w:eastAsia="x-none"/>
        </w:rPr>
      </w:pPr>
      <w:r w:rsidRPr="007222F4">
        <w:rPr>
          <w:rFonts w:ascii="Arial" w:hAnsi="Arial" w:cs="Arial"/>
          <w:bCs/>
          <w:iCs/>
          <w:color w:val="000000"/>
          <w:lang w:val="x-none" w:eastAsia="x-none"/>
        </w:rPr>
        <w:t>gwarancjach bankowych;</w:t>
      </w:r>
    </w:p>
    <w:p w:rsidR="004E2EC5" w:rsidRDefault="004E2EC5" w:rsidP="004E2EC5">
      <w:pPr>
        <w:numPr>
          <w:ilvl w:val="2"/>
          <w:numId w:val="2"/>
        </w:numPr>
        <w:spacing w:before="60" w:line="360" w:lineRule="auto"/>
        <w:ind w:left="1134" w:hanging="425"/>
        <w:jc w:val="both"/>
        <w:outlineLvl w:val="1"/>
        <w:rPr>
          <w:rFonts w:ascii="Arial" w:hAnsi="Arial" w:cs="Arial"/>
          <w:bCs/>
          <w:iCs/>
          <w:color w:val="000000"/>
          <w:lang w:val="x-none" w:eastAsia="x-none"/>
        </w:rPr>
      </w:pPr>
      <w:r w:rsidRPr="007222F4">
        <w:rPr>
          <w:rFonts w:ascii="Arial" w:hAnsi="Arial" w:cs="Arial"/>
          <w:bCs/>
          <w:iCs/>
          <w:color w:val="000000"/>
          <w:lang w:val="x-none" w:eastAsia="x-none"/>
        </w:rPr>
        <w:t>gwarancjach ubezpieczeniowych;</w:t>
      </w:r>
    </w:p>
    <w:p w:rsidR="004E2EC5" w:rsidRPr="007222F4" w:rsidRDefault="004E2EC5" w:rsidP="004E2EC5">
      <w:pPr>
        <w:numPr>
          <w:ilvl w:val="2"/>
          <w:numId w:val="2"/>
        </w:numPr>
        <w:spacing w:before="60" w:line="360" w:lineRule="auto"/>
        <w:ind w:left="1134" w:hanging="425"/>
        <w:jc w:val="both"/>
        <w:outlineLvl w:val="1"/>
        <w:rPr>
          <w:rFonts w:ascii="Arial" w:hAnsi="Arial" w:cs="Arial"/>
          <w:bCs/>
          <w:iCs/>
          <w:color w:val="000000"/>
          <w:lang w:val="x-none" w:eastAsia="x-none"/>
        </w:rPr>
      </w:pPr>
      <w:r w:rsidRPr="007222F4">
        <w:rPr>
          <w:rFonts w:ascii="Arial" w:hAnsi="Arial" w:cs="Arial"/>
          <w:bCs/>
          <w:iCs/>
          <w:color w:val="000000"/>
          <w:lang w:val="x-none" w:eastAsia="x-none"/>
        </w:rPr>
        <w:t>poręczeniach udzielanych przez podmioty, o których mowa w art. 6b ust. 5 pkt 2 ustawy z dnia 9 listopada 2000 r. o utworzeniu Polskiej Agencji Rozwoju Przedsiębiorczości (</w:t>
      </w:r>
      <w:proofErr w:type="spellStart"/>
      <w:r w:rsidRPr="00E21190">
        <w:rPr>
          <w:rFonts w:ascii="Arial" w:hAnsi="Arial" w:cs="Arial"/>
          <w:bCs/>
          <w:iCs/>
          <w:color w:val="000000"/>
          <w:lang w:val="x-none" w:eastAsia="x-none"/>
        </w:rPr>
        <w:t>t.j</w:t>
      </w:r>
      <w:proofErr w:type="spellEnd"/>
      <w:r w:rsidRPr="00E21190">
        <w:rPr>
          <w:rFonts w:ascii="Arial" w:hAnsi="Arial" w:cs="Arial"/>
          <w:bCs/>
          <w:iCs/>
          <w:color w:val="000000"/>
          <w:lang w:val="x-none" w:eastAsia="x-none"/>
        </w:rPr>
        <w:t>. Dz.U. z 2025r. poz. 98</w:t>
      </w:r>
      <w:r w:rsidRPr="007222F4">
        <w:rPr>
          <w:rFonts w:ascii="Arial" w:hAnsi="Arial" w:cs="Arial"/>
          <w:bCs/>
          <w:iCs/>
          <w:color w:val="000000"/>
          <w:lang w:val="x-none" w:eastAsia="x-none"/>
        </w:rPr>
        <w:t>).</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Zabezpieczenie wnoszone w pieniądzu Wykonawca wpłaca przelewem na rachunek bankowy wskazany przez Zamawiającego. </w:t>
      </w:r>
    </w:p>
    <w:p w:rsidR="004E2EC5" w:rsidRPr="002D77C4" w:rsidRDefault="004E2EC5" w:rsidP="002D77C4">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W przypadku wniesienia wadium w pieniądzu Wykonawca może wyrazić zgodę na zaliczenie kwoty wadium na poczet zabezpieczenia.</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Zabezpieczenie </w:t>
      </w:r>
      <w:r w:rsidRPr="007222F4">
        <w:rPr>
          <w:rFonts w:ascii="Arial" w:hAnsi="Arial" w:cs="Arial"/>
          <w:bCs/>
          <w:iCs/>
          <w:color w:val="000000"/>
          <w:lang w:val="x-none" w:eastAsia="x-none"/>
        </w:rPr>
        <w:t xml:space="preserve">wniesione w pieniądzu, Zamawiający przechowuje na oprocentowanym rachunku bankowym. Zamawiający zwróci zabezpieczenie </w:t>
      </w:r>
      <w:r w:rsidRPr="007222F4">
        <w:rPr>
          <w:rFonts w:ascii="Arial" w:hAnsi="Arial" w:cs="Arial"/>
          <w:bCs/>
          <w:iCs/>
          <w:color w:val="000000"/>
          <w:lang w:val="x-none" w:eastAsia="x-none"/>
        </w:rPr>
        <w:lastRenderedPageBreak/>
        <w:t>wniesione w pieniądzu z odsetkami wynikającymi z umowy rachunku bankowego, na którym było ono przechowywane, pomniejszone o koszt prowadzenia tego rachunku oraz prowizji bankowej za przelew pieniędzy na rachunek bankowy Wykonawcy.</w:t>
      </w:r>
      <w:bookmarkStart w:id="65" w:name="_Hlk37249170"/>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Zabezpieczenie </w:t>
      </w:r>
      <w:r w:rsidRPr="007222F4">
        <w:rPr>
          <w:rFonts w:ascii="Arial" w:hAnsi="Arial" w:cs="Arial"/>
          <w:bCs/>
          <w:iCs/>
          <w:color w:val="000000"/>
          <w:lang w:val="x-none" w:eastAsia="x-none"/>
        </w:rPr>
        <w:t>wnoszone w formie innej niż w pieniądzu, powinno być dostarczone w oryginale Zamawiającemu oraz musi zawierać</w:t>
      </w:r>
      <w:r w:rsidRPr="007222F4">
        <w:rPr>
          <w:rFonts w:ascii="Arial" w:hAnsi="Arial" w:cs="Arial"/>
          <w:bCs/>
          <w:iCs/>
          <w:color w:val="000000"/>
          <w:lang w:eastAsia="x-none"/>
        </w:rPr>
        <w:t>:</w:t>
      </w:r>
    </w:p>
    <w:p w:rsidR="004E2EC5" w:rsidRPr="007222F4" w:rsidRDefault="004E2EC5" w:rsidP="004E2EC5">
      <w:pPr>
        <w:numPr>
          <w:ilvl w:val="0"/>
          <w:numId w:val="2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nazwę i adres siedziby Wykonawcy;</w:t>
      </w:r>
    </w:p>
    <w:p w:rsidR="004E2EC5" w:rsidRPr="007222F4" w:rsidRDefault="004E2EC5" w:rsidP="004E2EC5">
      <w:pPr>
        <w:numPr>
          <w:ilvl w:val="0"/>
          <w:numId w:val="2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wskazanie </w:t>
      </w:r>
      <w:r w:rsidRPr="007222F4">
        <w:rPr>
          <w:rFonts w:ascii="Arial" w:hAnsi="Arial" w:cs="Arial"/>
          <w:bCs/>
          <w:iCs/>
          <w:color w:val="000000"/>
          <w:lang w:val="x-none" w:eastAsia="x-none"/>
        </w:rPr>
        <w:t xml:space="preserve">Beneficjenta poręczenia lub gwarancji, którym musi być </w:t>
      </w:r>
      <w:r w:rsidRPr="004E2EC5">
        <w:rPr>
          <w:rFonts w:ascii="Arial" w:hAnsi="Arial" w:cs="Arial"/>
          <w:bCs/>
          <w:iCs/>
          <w:color w:val="000000"/>
          <w:lang w:val="x-none" w:eastAsia="x-none"/>
        </w:rPr>
        <w:t>Powiatowy Zarząd Dróg w Śremie</w:t>
      </w:r>
      <w:r w:rsidRPr="007222F4">
        <w:rPr>
          <w:rFonts w:ascii="Arial" w:hAnsi="Arial" w:cs="Arial"/>
          <w:bCs/>
          <w:iCs/>
          <w:color w:val="000000"/>
          <w:lang w:val="x-none" w:eastAsia="x-none"/>
        </w:rPr>
        <w:t xml:space="preserve">, </w:t>
      </w:r>
      <w:r w:rsidRPr="004E2EC5">
        <w:rPr>
          <w:rFonts w:ascii="Arial" w:hAnsi="Arial" w:cs="Arial"/>
          <w:bCs/>
          <w:iCs/>
          <w:color w:val="000000"/>
          <w:lang w:val="x-none" w:eastAsia="x-none"/>
        </w:rPr>
        <w:t>Marciniaka</w:t>
      </w:r>
      <w:r w:rsidRPr="007222F4">
        <w:rPr>
          <w:rFonts w:ascii="Arial" w:hAnsi="Arial" w:cs="Arial"/>
          <w:bCs/>
          <w:iCs/>
          <w:color w:val="000000"/>
          <w:lang w:val="x-none" w:eastAsia="x-none"/>
        </w:rPr>
        <w:t xml:space="preserve"> </w:t>
      </w:r>
      <w:r w:rsidRPr="004E2EC5">
        <w:rPr>
          <w:rFonts w:ascii="Arial" w:hAnsi="Arial" w:cs="Arial"/>
          <w:bCs/>
          <w:iCs/>
          <w:color w:val="000000"/>
          <w:lang w:val="x-none" w:eastAsia="x-none"/>
        </w:rPr>
        <w:t>2</w:t>
      </w:r>
      <w:r w:rsidRPr="007222F4">
        <w:rPr>
          <w:rFonts w:ascii="Arial" w:hAnsi="Arial" w:cs="Arial"/>
          <w:bCs/>
          <w:iCs/>
          <w:color w:val="000000"/>
          <w:lang w:val="x-none" w:eastAsia="x-none"/>
        </w:rPr>
        <w:t xml:space="preserve"> , </w:t>
      </w:r>
      <w:r w:rsidRPr="004E2EC5">
        <w:rPr>
          <w:rFonts w:ascii="Arial" w:hAnsi="Arial" w:cs="Arial"/>
          <w:bCs/>
          <w:iCs/>
          <w:color w:val="000000"/>
          <w:lang w:val="x-none" w:eastAsia="x-none"/>
        </w:rPr>
        <w:t>63-100</w:t>
      </w:r>
      <w:r w:rsidRPr="007222F4">
        <w:rPr>
          <w:rFonts w:ascii="Arial" w:hAnsi="Arial" w:cs="Arial"/>
          <w:bCs/>
          <w:iCs/>
          <w:color w:val="000000"/>
          <w:lang w:val="x-none" w:eastAsia="x-none"/>
        </w:rPr>
        <w:t xml:space="preserve"> </w:t>
      </w:r>
      <w:r w:rsidRPr="004E2EC5">
        <w:rPr>
          <w:rFonts w:ascii="Arial" w:hAnsi="Arial" w:cs="Arial"/>
          <w:bCs/>
          <w:iCs/>
          <w:color w:val="000000"/>
          <w:lang w:val="x-none" w:eastAsia="x-none"/>
        </w:rPr>
        <w:t>Śrem</w:t>
      </w:r>
      <w:r w:rsidRPr="007222F4">
        <w:rPr>
          <w:rFonts w:ascii="Arial" w:hAnsi="Arial" w:cs="Arial"/>
          <w:bCs/>
          <w:iCs/>
          <w:color w:val="000000"/>
          <w:lang w:eastAsia="x-none"/>
        </w:rPr>
        <w:t>;</w:t>
      </w:r>
    </w:p>
    <w:p w:rsidR="004E2EC5" w:rsidRPr="007222F4" w:rsidRDefault="004E2EC5" w:rsidP="004E2EC5">
      <w:pPr>
        <w:numPr>
          <w:ilvl w:val="0"/>
          <w:numId w:val="2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wskazanie podmiotu udzielającego gwarancji lub poręczenia;</w:t>
      </w:r>
    </w:p>
    <w:p w:rsidR="004E2EC5" w:rsidRPr="007222F4" w:rsidRDefault="004E2EC5" w:rsidP="004E2EC5">
      <w:pPr>
        <w:numPr>
          <w:ilvl w:val="0"/>
          <w:numId w:val="2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określenie wierzytelności, która ma być zabezpieczona gwarancją lub poręczeniem ;</w:t>
      </w:r>
    </w:p>
    <w:p w:rsidR="004E2EC5" w:rsidRPr="007222F4" w:rsidRDefault="004E2EC5" w:rsidP="004E2EC5">
      <w:pPr>
        <w:numPr>
          <w:ilvl w:val="0"/>
          <w:numId w:val="2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kwotę gwarancji/poręczenia;</w:t>
      </w:r>
    </w:p>
    <w:p w:rsidR="004E2EC5" w:rsidRPr="007222F4" w:rsidRDefault="004E2EC5" w:rsidP="004E2EC5">
      <w:pPr>
        <w:numPr>
          <w:ilvl w:val="0"/>
          <w:numId w:val="2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termin ważności gwarancji lub poręczenia, obejmujący cały okres wykonania zamówienia;</w:t>
      </w:r>
    </w:p>
    <w:p w:rsidR="004E2EC5" w:rsidRPr="007222F4" w:rsidRDefault="004E2EC5" w:rsidP="004E2EC5">
      <w:pPr>
        <w:numPr>
          <w:ilvl w:val="0"/>
          <w:numId w:val="21"/>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eastAsia="x-none"/>
        </w:rPr>
      </w:pPr>
      <w:r w:rsidRPr="007222F4">
        <w:rPr>
          <w:rFonts w:ascii="Arial" w:hAnsi="Arial" w:cs="Arial"/>
          <w:bCs/>
          <w:iCs/>
          <w:color w:val="000000"/>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eastAsia="x-none"/>
        </w:rPr>
      </w:pPr>
      <w:r w:rsidRPr="007222F4">
        <w:rPr>
          <w:rFonts w:ascii="Arial" w:hAnsi="Arial" w:cs="Arial"/>
          <w:bCs/>
          <w:iCs/>
          <w:color w:val="000000"/>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lastRenderedPageBreak/>
        <w:t>W przypadku wnoszenia zabezpieczenia należytego wykonania umowy w formie innej niż w pieniądzu, przed podpisaniem umowy Wykonawca zobowiązany jest przedstawić do akceptacji Zamawiającemu treść dokumentu gwarancji lub poręczenia.</w:t>
      </w:r>
      <w:bookmarkEnd w:id="65"/>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 trakcie realizacji umowy </w:t>
      </w:r>
      <w:r w:rsidRPr="007222F4">
        <w:rPr>
          <w:rFonts w:ascii="Arial" w:hAnsi="Arial" w:cs="Arial"/>
          <w:bCs/>
          <w:iCs/>
          <w:color w:val="000000"/>
          <w:lang w:eastAsia="x-none"/>
        </w:rPr>
        <w:t>W</w:t>
      </w:r>
      <w:proofErr w:type="spellStart"/>
      <w:r w:rsidRPr="007222F4">
        <w:rPr>
          <w:rFonts w:ascii="Arial" w:hAnsi="Arial" w:cs="Arial"/>
          <w:bCs/>
          <w:iCs/>
          <w:color w:val="000000"/>
          <w:lang w:val="x-none" w:eastAsia="x-none"/>
        </w:rPr>
        <w:t>ykonawca</w:t>
      </w:r>
      <w:proofErr w:type="spellEnd"/>
      <w:r w:rsidRPr="007222F4">
        <w:rPr>
          <w:rFonts w:ascii="Arial" w:hAnsi="Arial" w:cs="Arial"/>
          <w:bCs/>
          <w:iCs/>
          <w:color w:val="000000"/>
          <w:lang w:val="x-none" w:eastAsia="x-none"/>
        </w:rPr>
        <w:t xml:space="preserve"> może dokonać zmiany formy zabezpieczenia na jedną lub kilka form, o których mowa w art. 450 ust. 1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 Zmiana formy zabezpieczenia jest dokonywana z zachowaniem ciągłości zabezpieczenia i bez zmniejszenia jego wysokości.</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Zamawiający zwróci zabezpieczenie w terminie 30 dni od dnia wykonania zamówienia i uznania przez Zamawiającego za należycie wykonane .</w:t>
      </w:r>
    </w:p>
    <w:p w:rsidR="001B365B"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7222F4">
        <w:rPr>
          <w:rFonts w:ascii="Arial" w:hAnsi="Arial" w:cs="Arial"/>
          <w:bCs/>
          <w:iCs/>
          <w:color w:val="000000"/>
          <w:szCs w:val="22"/>
          <w:lang w:val="x-none" w:eastAsia="x-none"/>
        </w:rPr>
        <w:t>.</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66" w:name="_Toc258314259"/>
      <w:r w:rsidRPr="007222F4">
        <w:rPr>
          <w:rFonts w:ascii="Arial" w:hAnsi="Arial" w:cs="Arial"/>
          <w:b/>
          <w:bCs/>
          <w:caps/>
          <w:kern w:val="32"/>
          <w:lang w:eastAsia="x-none"/>
        </w:rPr>
        <w:t xml:space="preserve">projektowane postanowienia </w:t>
      </w:r>
      <w:r w:rsidRPr="007222F4">
        <w:rPr>
          <w:rFonts w:ascii="Arial" w:hAnsi="Arial" w:cs="Arial"/>
          <w:b/>
          <w:bCs/>
          <w:caps/>
          <w:kern w:val="32"/>
          <w:lang w:val="x-none" w:eastAsia="x-none"/>
        </w:rPr>
        <w:t xml:space="preserve">umowy w sprawie zamówienia publicznego, </w:t>
      </w:r>
      <w:r w:rsidRPr="007222F4">
        <w:rPr>
          <w:rFonts w:ascii="Arial" w:hAnsi="Arial" w:cs="Arial"/>
          <w:b/>
          <w:bCs/>
          <w:caps/>
          <w:kern w:val="32"/>
          <w:lang w:eastAsia="x-none"/>
        </w:rPr>
        <w:t xml:space="preserve">które zostaną wprowadzone do umowy w </w:t>
      </w:r>
      <w:r w:rsidRPr="007222F4">
        <w:rPr>
          <w:rFonts w:ascii="Arial" w:hAnsi="Arial" w:cs="Arial"/>
          <w:b/>
          <w:bCs/>
          <w:caps/>
          <w:kern w:val="32"/>
          <w:lang w:val="x-none" w:eastAsia="x-none"/>
        </w:rPr>
        <w:t>sprawie zamówienia publicznego</w:t>
      </w:r>
      <w:bookmarkEnd w:id="66"/>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Wzór umowy stanowi załącznik do niniejszej </w:t>
      </w:r>
      <w:r w:rsidRPr="007222F4">
        <w:rPr>
          <w:rFonts w:ascii="Arial" w:hAnsi="Arial" w:cs="Arial"/>
          <w:bCs/>
          <w:iCs/>
          <w:color w:val="000000"/>
          <w:lang w:eastAsia="x-none"/>
        </w:rPr>
        <w:t>SWZ</w:t>
      </w:r>
      <w:r w:rsidRPr="007222F4">
        <w:rPr>
          <w:rFonts w:ascii="Arial" w:hAnsi="Arial" w:cs="Arial"/>
          <w:bCs/>
          <w:iCs/>
          <w:color w:val="000000"/>
          <w:lang w:val="x-none" w:eastAsia="x-none"/>
        </w:rPr>
        <w:t xml:space="preserve">. </w:t>
      </w:r>
    </w:p>
    <w:p w:rsidR="004E2EC5" w:rsidRPr="007222F4" w:rsidRDefault="004E2EC5" w:rsidP="004E2EC5">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val="x-none" w:eastAsia="x-none"/>
        </w:rPr>
        <w:t>Zamawiający dopuszcza możliwość zmian umowy w następującym zakresie i na określonych poniżej warunkach:</w:t>
      </w:r>
    </w:p>
    <w:p w:rsidR="004E2EC5" w:rsidRPr="004E2EC5" w:rsidRDefault="004E2EC5" w:rsidP="00F74153">
      <w:pPr>
        <w:tabs>
          <w:tab w:val="left" w:pos="708"/>
        </w:tabs>
        <w:spacing w:before="120" w:line="360" w:lineRule="auto"/>
        <w:ind w:left="680"/>
        <w:jc w:val="both"/>
        <w:outlineLvl w:val="1"/>
        <w:rPr>
          <w:rFonts w:ascii="Arial" w:hAnsi="Arial" w:cs="Arial"/>
          <w:bCs/>
          <w:iCs/>
          <w:color w:val="000000"/>
          <w:lang w:val="x-none" w:eastAsia="x-none"/>
        </w:rPr>
      </w:pPr>
      <w:r w:rsidRPr="004E2EC5">
        <w:rPr>
          <w:rFonts w:ascii="Arial" w:hAnsi="Arial" w:cs="Arial"/>
          <w:bCs/>
          <w:iCs/>
          <w:color w:val="000000"/>
          <w:lang w:val="x-none" w:eastAsia="x-none"/>
        </w:rPr>
        <w:t xml:space="preserve">1. Zamawiający działając zgodnie z przepisami art. 455 ust. 1 ustawy </w:t>
      </w:r>
      <w:proofErr w:type="spellStart"/>
      <w:r w:rsidRPr="004E2EC5">
        <w:rPr>
          <w:rFonts w:ascii="Arial" w:hAnsi="Arial" w:cs="Arial"/>
          <w:bCs/>
          <w:iCs/>
          <w:color w:val="000000"/>
          <w:lang w:val="x-none" w:eastAsia="x-none"/>
        </w:rPr>
        <w:t>Pzp</w:t>
      </w:r>
      <w:proofErr w:type="spellEnd"/>
      <w:r w:rsidRPr="004E2EC5">
        <w:rPr>
          <w:rFonts w:ascii="Arial" w:hAnsi="Arial" w:cs="Arial"/>
          <w:bCs/>
          <w:iCs/>
          <w:color w:val="000000"/>
          <w:lang w:val="x-none" w:eastAsia="x-none"/>
        </w:rPr>
        <w:t>, przewidział w Specyfikacji Warunków Zamówienia możliwość dokonania zmiany postanowień zawartej umowy w stosunku do treści oferty, na podstawie której dokonano wyboru Wykonawcy. Zmiany w umowie,  mogą dotyczyć:</w:t>
      </w:r>
    </w:p>
    <w:p w:rsidR="004E2EC5" w:rsidRPr="004E2EC5" w:rsidRDefault="004E2EC5" w:rsidP="00F74153">
      <w:pPr>
        <w:tabs>
          <w:tab w:val="left" w:pos="708"/>
        </w:tabs>
        <w:spacing w:before="120" w:line="360" w:lineRule="auto"/>
        <w:ind w:left="680"/>
        <w:jc w:val="both"/>
        <w:outlineLvl w:val="1"/>
        <w:rPr>
          <w:rFonts w:ascii="Arial" w:hAnsi="Arial" w:cs="Arial"/>
          <w:bCs/>
          <w:iCs/>
          <w:color w:val="000000"/>
          <w:lang w:val="x-none" w:eastAsia="x-none"/>
        </w:rPr>
      </w:pPr>
      <w:r w:rsidRPr="004E2EC5">
        <w:rPr>
          <w:rFonts w:ascii="Arial" w:hAnsi="Arial" w:cs="Arial"/>
          <w:bCs/>
          <w:iCs/>
          <w:color w:val="000000"/>
          <w:lang w:val="x-none" w:eastAsia="x-none"/>
        </w:rPr>
        <w:t>a) konieczność wykonania robót dodatkowych umożliwiających wykonanie zamówienia podstawowego,</w:t>
      </w:r>
    </w:p>
    <w:p w:rsidR="004E2EC5" w:rsidRPr="004E2EC5" w:rsidRDefault="004E2EC5" w:rsidP="00F74153">
      <w:pPr>
        <w:tabs>
          <w:tab w:val="left" w:pos="708"/>
        </w:tabs>
        <w:spacing w:before="120" w:line="360" w:lineRule="auto"/>
        <w:ind w:left="680"/>
        <w:jc w:val="both"/>
        <w:outlineLvl w:val="1"/>
        <w:rPr>
          <w:rFonts w:ascii="Arial" w:hAnsi="Arial" w:cs="Arial"/>
          <w:bCs/>
          <w:iCs/>
          <w:color w:val="000000"/>
          <w:lang w:val="x-none" w:eastAsia="x-none"/>
        </w:rPr>
      </w:pPr>
      <w:r w:rsidRPr="004E2EC5">
        <w:rPr>
          <w:rFonts w:ascii="Arial" w:hAnsi="Arial" w:cs="Arial"/>
          <w:bCs/>
          <w:iCs/>
          <w:color w:val="000000"/>
          <w:lang w:val="x-none" w:eastAsia="x-none"/>
        </w:rPr>
        <w:t>b) konieczność wykonania robót zamiennych, niewykraczających poza zakres przedmiotu zamówienia, których wprowadzenie będzie konieczne dla wykonania całości robót i uzyskania założonego efektu użytkowego,</w:t>
      </w:r>
    </w:p>
    <w:p w:rsidR="004E2EC5" w:rsidRPr="004E2EC5" w:rsidRDefault="004E2EC5" w:rsidP="00F74153">
      <w:pPr>
        <w:tabs>
          <w:tab w:val="left" w:pos="708"/>
        </w:tabs>
        <w:spacing w:before="120" w:line="360" w:lineRule="auto"/>
        <w:ind w:left="680"/>
        <w:jc w:val="both"/>
        <w:outlineLvl w:val="1"/>
        <w:rPr>
          <w:rFonts w:ascii="Arial" w:hAnsi="Arial" w:cs="Arial"/>
          <w:bCs/>
          <w:iCs/>
          <w:color w:val="000000"/>
          <w:lang w:val="x-none" w:eastAsia="x-none"/>
        </w:rPr>
      </w:pPr>
      <w:r w:rsidRPr="004E2EC5">
        <w:rPr>
          <w:rFonts w:ascii="Arial" w:hAnsi="Arial" w:cs="Arial"/>
          <w:bCs/>
          <w:iCs/>
          <w:color w:val="000000"/>
          <w:lang w:val="x-none" w:eastAsia="x-none"/>
        </w:rPr>
        <w:t>c) wystąpienie siły wyższej i innych zdarzeń nadzwyczajnych.</w:t>
      </w:r>
    </w:p>
    <w:p w:rsidR="004E2EC5" w:rsidRPr="004E2EC5" w:rsidRDefault="004E2EC5" w:rsidP="00F74153">
      <w:pPr>
        <w:tabs>
          <w:tab w:val="left" w:pos="708"/>
        </w:tabs>
        <w:spacing w:before="120" w:line="360" w:lineRule="auto"/>
        <w:ind w:left="680"/>
        <w:jc w:val="both"/>
        <w:outlineLvl w:val="1"/>
        <w:rPr>
          <w:rFonts w:ascii="Arial" w:hAnsi="Arial" w:cs="Arial"/>
          <w:bCs/>
          <w:iCs/>
          <w:color w:val="000000"/>
          <w:lang w:val="x-none" w:eastAsia="x-none"/>
        </w:rPr>
      </w:pPr>
      <w:r w:rsidRPr="004E2EC5">
        <w:rPr>
          <w:rFonts w:ascii="Arial" w:hAnsi="Arial" w:cs="Arial"/>
          <w:bCs/>
          <w:iCs/>
          <w:color w:val="000000"/>
          <w:lang w:val="x-none" w:eastAsia="x-none"/>
        </w:rPr>
        <w:lastRenderedPageBreak/>
        <w:t>2. Postanowienia, zawarte w ust. 1  stanowią katalog zmian, na które Zamawiający może wyrazić zgodę. Nie stanowią jednocześnie zobowiązania do wyrażenia takiej zgody.</w:t>
      </w:r>
    </w:p>
    <w:p w:rsidR="004E2EC5" w:rsidRPr="004E2EC5" w:rsidRDefault="004E2EC5" w:rsidP="00F74153">
      <w:pPr>
        <w:tabs>
          <w:tab w:val="left" w:pos="708"/>
        </w:tabs>
        <w:spacing w:before="120" w:line="360" w:lineRule="auto"/>
        <w:ind w:left="680"/>
        <w:jc w:val="both"/>
        <w:outlineLvl w:val="1"/>
        <w:rPr>
          <w:rFonts w:ascii="Arial" w:hAnsi="Arial" w:cs="Arial"/>
          <w:bCs/>
          <w:iCs/>
          <w:color w:val="000000"/>
          <w:lang w:val="x-none" w:eastAsia="x-none"/>
        </w:rPr>
      </w:pPr>
      <w:r w:rsidRPr="004E2EC5">
        <w:rPr>
          <w:rFonts w:ascii="Arial" w:hAnsi="Arial" w:cs="Arial"/>
          <w:bCs/>
          <w:iCs/>
          <w:color w:val="000000"/>
          <w:lang w:val="x-none" w:eastAsia="x-none"/>
        </w:rPr>
        <w:t>3. Nie stanowi istotnej zmiany umowy, w rozumieniu art. 455 ustawy z dn. 11.09.2019 r. - Prawo zamówień publicznych:</w:t>
      </w:r>
    </w:p>
    <w:p w:rsidR="004E2EC5" w:rsidRPr="004E2EC5" w:rsidRDefault="004E2EC5" w:rsidP="00F74153">
      <w:pPr>
        <w:tabs>
          <w:tab w:val="left" w:pos="708"/>
        </w:tabs>
        <w:spacing w:before="120" w:line="360" w:lineRule="auto"/>
        <w:ind w:left="680"/>
        <w:jc w:val="both"/>
        <w:outlineLvl w:val="1"/>
        <w:rPr>
          <w:rFonts w:ascii="Arial" w:hAnsi="Arial" w:cs="Arial"/>
          <w:bCs/>
          <w:iCs/>
          <w:color w:val="000000"/>
          <w:lang w:val="x-none" w:eastAsia="x-none"/>
        </w:rPr>
      </w:pPr>
      <w:r w:rsidRPr="004E2EC5">
        <w:rPr>
          <w:rFonts w:ascii="Arial" w:hAnsi="Arial" w:cs="Arial"/>
          <w:bCs/>
          <w:iCs/>
          <w:color w:val="000000"/>
          <w:lang w:val="x-none" w:eastAsia="x-none"/>
        </w:rPr>
        <w:t>1) zmiana danych związanych z obsługą administracyjno-organizacyjną umowy,</w:t>
      </w:r>
    </w:p>
    <w:p w:rsidR="004E2EC5" w:rsidRPr="004E2EC5" w:rsidRDefault="004E2EC5" w:rsidP="00F74153">
      <w:pPr>
        <w:tabs>
          <w:tab w:val="left" w:pos="708"/>
        </w:tabs>
        <w:spacing w:before="120" w:line="360" w:lineRule="auto"/>
        <w:ind w:left="680"/>
        <w:jc w:val="both"/>
        <w:outlineLvl w:val="1"/>
        <w:rPr>
          <w:rFonts w:ascii="Arial" w:hAnsi="Arial" w:cs="Arial"/>
          <w:bCs/>
          <w:iCs/>
          <w:color w:val="000000"/>
          <w:lang w:val="x-none" w:eastAsia="x-none"/>
        </w:rPr>
      </w:pPr>
      <w:r w:rsidRPr="004E2EC5">
        <w:rPr>
          <w:rFonts w:ascii="Arial" w:hAnsi="Arial" w:cs="Arial"/>
          <w:bCs/>
          <w:iCs/>
          <w:color w:val="000000"/>
          <w:lang w:val="x-none" w:eastAsia="x-none"/>
        </w:rPr>
        <w:t>2) zmiana danych teleadresowych, zmiany osób reprezentujących strony.</w:t>
      </w:r>
    </w:p>
    <w:p w:rsidR="004E2EC5" w:rsidRPr="004E2EC5" w:rsidRDefault="004E2EC5" w:rsidP="00F74153">
      <w:pPr>
        <w:tabs>
          <w:tab w:val="left" w:pos="708"/>
        </w:tabs>
        <w:spacing w:before="120" w:line="360" w:lineRule="auto"/>
        <w:ind w:left="680"/>
        <w:jc w:val="both"/>
        <w:outlineLvl w:val="1"/>
        <w:rPr>
          <w:rFonts w:ascii="Arial" w:hAnsi="Arial" w:cs="Arial"/>
          <w:bCs/>
          <w:iCs/>
          <w:color w:val="000000"/>
          <w:lang w:val="x-none" w:eastAsia="x-none"/>
        </w:rPr>
      </w:pPr>
      <w:r w:rsidRPr="004E2EC5">
        <w:rPr>
          <w:rFonts w:ascii="Arial" w:hAnsi="Arial" w:cs="Arial"/>
          <w:bCs/>
          <w:iCs/>
          <w:color w:val="000000"/>
          <w:lang w:val="x-none" w:eastAsia="x-none"/>
        </w:rPr>
        <w:t>4. Zmiana kluczowego personelu Wykonawcy/ Zamawiającego oraz zmiana Podwykonawców nie skutkują koniecznością zmiany umowy.</w:t>
      </w:r>
    </w:p>
    <w:p w:rsidR="004E2EC5" w:rsidRPr="004E2EC5" w:rsidRDefault="004E2EC5" w:rsidP="00F74153">
      <w:pPr>
        <w:tabs>
          <w:tab w:val="left" w:pos="708"/>
        </w:tabs>
        <w:spacing w:before="120" w:line="360" w:lineRule="auto"/>
        <w:ind w:left="680"/>
        <w:jc w:val="both"/>
        <w:outlineLvl w:val="1"/>
        <w:rPr>
          <w:rFonts w:ascii="Arial" w:hAnsi="Arial" w:cs="Arial"/>
          <w:bCs/>
          <w:iCs/>
          <w:color w:val="000000"/>
          <w:lang w:val="x-none" w:eastAsia="x-none"/>
        </w:rPr>
      </w:pPr>
      <w:r w:rsidRPr="004E2EC5">
        <w:rPr>
          <w:rFonts w:ascii="Arial" w:hAnsi="Arial" w:cs="Arial"/>
          <w:bCs/>
          <w:iCs/>
          <w:color w:val="000000"/>
          <w:lang w:val="x-none" w:eastAsia="x-none"/>
        </w:rPr>
        <w:t xml:space="preserve">5. Jako siły wyższe uznane zostają: klęski żywiołowe, huragan, powódź, katastrofy transportowe, pożar, eksplozje, wojna, strajk i inne nadzwyczajne wydarzenia, których zaistnienie leży poza zasięgiem i kontrolą układających się stron. </w:t>
      </w:r>
    </w:p>
    <w:p w:rsidR="001B365B" w:rsidRPr="007222F4" w:rsidRDefault="004E2EC5" w:rsidP="00F74153">
      <w:pPr>
        <w:tabs>
          <w:tab w:val="left" w:pos="708"/>
        </w:tabs>
        <w:spacing w:before="120" w:line="360" w:lineRule="auto"/>
        <w:ind w:left="680"/>
        <w:jc w:val="both"/>
        <w:outlineLvl w:val="1"/>
        <w:rPr>
          <w:rFonts w:ascii="Arial" w:hAnsi="Arial" w:cs="Arial"/>
          <w:bCs/>
          <w:iCs/>
          <w:color w:val="000000"/>
          <w:lang w:val="x-none" w:eastAsia="x-none"/>
        </w:rPr>
      </w:pPr>
      <w:r w:rsidRPr="004E2EC5">
        <w:rPr>
          <w:rFonts w:ascii="Arial" w:hAnsi="Arial" w:cs="Arial"/>
          <w:bCs/>
          <w:iCs/>
          <w:color w:val="000000"/>
          <w:lang w:val="x-none" w:eastAsia="x-none"/>
        </w:rPr>
        <w:t>6. Jeżeli umawiające się strony nie mają możliwości wywiązania się z uzgodnionych terminów z powodów wymienionych w ust. 5, to zachowują one prawo do wnioskowania o przesunięcie terminów wykonania usługi o czas trwania wydarzenia i o czas usunięcia jego skutków.</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bookmarkStart w:id="67" w:name="_Toc258314260"/>
      <w:r w:rsidRPr="007222F4">
        <w:rPr>
          <w:rFonts w:ascii="Arial" w:hAnsi="Arial" w:cs="Arial"/>
          <w:b/>
          <w:bCs/>
          <w:caps/>
          <w:kern w:val="32"/>
          <w:lang w:val="x-none" w:eastAsia="x-none"/>
        </w:rPr>
        <w:t xml:space="preserve">Pouczenie o </w:t>
      </w:r>
      <w:r w:rsidRPr="007222F4">
        <w:rPr>
          <w:rFonts w:ascii="Arial" w:eastAsia="TimesNewRoman" w:hAnsi="Arial" w:cs="Arial"/>
          <w:b/>
          <w:bCs/>
          <w:caps/>
          <w:kern w:val="32"/>
          <w:lang w:val="x-none" w:eastAsia="x-none"/>
        </w:rPr>
        <w:t>ś</w:t>
      </w:r>
      <w:r w:rsidRPr="007222F4">
        <w:rPr>
          <w:rFonts w:ascii="Arial" w:hAnsi="Arial" w:cs="Arial"/>
          <w:b/>
          <w:bCs/>
          <w:caps/>
          <w:kern w:val="32"/>
          <w:lang w:val="x-none" w:eastAsia="x-none"/>
        </w:rPr>
        <w:t>rodkach ochrony prawnej przysługuj</w:t>
      </w:r>
      <w:r w:rsidRPr="007222F4">
        <w:rPr>
          <w:rFonts w:ascii="Arial" w:eastAsia="TimesNewRoman" w:hAnsi="Arial" w:cs="Arial"/>
          <w:b/>
          <w:bCs/>
          <w:caps/>
          <w:kern w:val="32"/>
          <w:lang w:val="x-none" w:eastAsia="x-none"/>
        </w:rPr>
        <w:t>ą</w:t>
      </w:r>
      <w:r w:rsidRPr="007222F4">
        <w:rPr>
          <w:rFonts w:ascii="Arial" w:hAnsi="Arial" w:cs="Arial"/>
          <w:b/>
          <w:bCs/>
          <w:caps/>
          <w:kern w:val="32"/>
          <w:lang w:val="x-none" w:eastAsia="x-none"/>
        </w:rPr>
        <w:t>cych Wykonawcy</w:t>
      </w:r>
      <w:bookmarkEnd w:id="67"/>
    </w:p>
    <w:p w:rsidR="001B365B" w:rsidRPr="007222F4" w:rsidRDefault="001B365B" w:rsidP="00F74153">
      <w:pPr>
        <w:tabs>
          <w:tab w:val="left" w:pos="708"/>
        </w:tabs>
        <w:spacing w:before="120" w:line="360" w:lineRule="auto"/>
        <w:ind w:left="431"/>
        <w:jc w:val="both"/>
        <w:outlineLvl w:val="1"/>
        <w:rPr>
          <w:rFonts w:ascii="Arial" w:hAnsi="Arial" w:cs="Arial"/>
          <w:bCs/>
          <w:iCs/>
          <w:color w:val="000000"/>
          <w:lang w:val="x-none" w:eastAsia="x-none"/>
        </w:rPr>
      </w:pPr>
      <w:r w:rsidRPr="007222F4">
        <w:rPr>
          <w:rFonts w:ascii="Arial" w:hAnsi="Arial" w:cs="Arial"/>
          <w:bCs/>
          <w:iCs/>
          <w:color w:val="000000"/>
          <w:lang w:val="x-none" w:eastAsia="x-none"/>
        </w:rPr>
        <w:t xml:space="preserve">Wykonawcom, a także innemu podmiotowi, jeżeli ma lub miał interes w uzyskaniu zamówienia oraz poniósł lub może ponieść szkodę w wyniku naruszenia przez zamawiającego przepisów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 xml:space="preserve">, przysługują środki ochrony prawnej na zasadach przewidzianych w art. 505 – 590 ustawy </w:t>
      </w:r>
      <w:proofErr w:type="spellStart"/>
      <w:r w:rsidRPr="007222F4">
        <w:rPr>
          <w:rFonts w:ascii="Arial" w:hAnsi="Arial" w:cs="Arial"/>
          <w:bCs/>
          <w:iCs/>
          <w:color w:val="000000"/>
          <w:lang w:val="x-none" w:eastAsia="x-none"/>
        </w:rPr>
        <w:t>Pzp</w:t>
      </w:r>
      <w:proofErr w:type="spellEnd"/>
      <w:r w:rsidRPr="007222F4">
        <w:rPr>
          <w:rFonts w:ascii="Arial" w:hAnsi="Arial" w:cs="Arial"/>
          <w:bCs/>
          <w:iCs/>
          <w:color w:val="000000"/>
          <w:lang w:val="x-none" w:eastAsia="x-none"/>
        </w:rPr>
        <w:t>.</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val="x-none" w:eastAsia="x-none"/>
        </w:rPr>
        <w:t>Aukcja elektroniczna</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highlight w:val="green"/>
          <w:lang w:eastAsia="x-none"/>
        </w:rPr>
        <w:t xml:space="preserve">Zamawiający </w:t>
      </w:r>
      <w:r w:rsidRPr="007222F4">
        <w:rPr>
          <w:rFonts w:ascii="Arial" w:hAnsi="Arial" w:cs="Arial"/>
          <w:bCs/>
          <w:iCs/>
          <w:color w:val="000000"/>
          <w:highlight w:val="green"/>
          <w:lang w:val="x-none" w:eastAsia="x-none"/>
        </w:rPr>
        <w:t xml:space="preserve">nie przewiduje przeprowadzenia aukcji elektronicznej, o której mowa w art. 308 ust. 1 ustawy </w:t>
      </w:r>
      <w:proofErr w:type="spellStart"/>
      <w:r w:rsidRPr="007222F4">
        <w:rPr>
          <w:rFonts w:ascii="Arial" w:hAnsi="Arial" w:cs="Arial"/>
          <w:bCs/>
          <w:iCs/>
          <w:color w:val="000000"/>
          <w:highlight w:val="green"/>
          <w:lang w:val="x-none" w:eastAsia="x-none"/>
        </w:rPr>
        <w:t>Pzp</w:t>
      </w:r>
      <w:proofErr w:type="spellEnd"/>
      <w:r w:rsidRPr="007222F4">
        <w:rPr>
          <w:rFonts w:ascii="Arial" w:hAnsi="Arial" w:cs="Arial"/>
          <w:bCs/>
          <w:iCs/>
          <w:color w:val="000000"/>
          <w:lang w:val="x-none" w:eastAsia="x-none"/>
        </w:rPr>
        <w:t>.</w:t>
      </w:r>
    </w:p>
    <w:p w:rsidR="001B365B" w:rsidRPr="007222F4" w:rsidRDefault="001B365B" w:rsidP="00F74153">
      <w:pPr>
        <w:numPr>
          <w:ilvl w:val="0"/>
          <w:numId w:val="1"/>
        </w:numPr>
        <w:spacing w:before="200" w:after="60" w:line="360" w:lineRule="auto"/>
        <w:ind w:left="431" w:hanging="431"/>
        <w:jc w:val="both"/>
        <w:outlineLvl w:val="0"/>
        <w:rPr>
          <w:rFonts w:ascii="Arial" w:hAnsi="Arial" w:cs="Arial"/>
          <w:b/>
          <w:bCs/>
          <w:caps/>
          <w:kern w:val="32"/>
          <w:lang w:val="x-none" w:eastAsia="x-none"/>
        </w:rPr>
      </w:pPr>
      <w:r w:rsidRPr="007222F4">
        <w:rPr>
          <w:rFonts w:ascii="Arial" w:hAnsi="Arial" w:cs="Arial"/>
          <w:b/>
          <w:bCs/>
          <w:caps/>
          <w:kern w:val="32"/>
          <w:lang w:eastAsia="x-none"/>
        </w:rPr>
        <w:t>Ochrona danych osobowych</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bookmarkStart w:id="68" w:name="_Hlk515367328"/>
      <w:r w:rsidRPr="007222F4">
        <w:rPr>
          <w:rFonts w:ascii="Arial" w:hAnsi="Arial" w:cs="Arial"/>
          <w:bCs/>
          <w:iCs/>
          <w:color w:val="000000"/>
          <w:lang w:eastAsia="x-none"/>
        </w:rPr>
        <w:t>Zamawiający</w:t>
      </w:r>
      <w:r w:rsidRPr="007222F4">
        <w:rPr>
          <w:rFonts w:ascii="Arial" w:hAnsi="Arial" w:cs="Arial"/>
          <w:bCs/>
          <w:iCs/>
          <w:color w:val="000000"/>
          <w:lang w:val="x-none" w:eastAsia="x-none"/>
        </w:rPr>
        <w:t xml:space="preserve"> oświadcza, że spełnia wymogi określone w rozporządzeniu Parlamentu Europejskiego i Rady (UE) 2016/679 z  27 kwietnia 2016 r. w sprawie ochrony osób fizycznych w związku z przetwarzaniem danych osobowych i w </w:t>
      </w:r>
      <w:r w:rsidRPr="007222F4">
        <w:rPr>
          <w:rFonts w:ascii="Arial" w:hAnsi="Arial" w:cs="Arial"/>
          <w:bCs/>
          <w:iCs/>
          <w:color w:val="000000"/>
          <w:lang w:val="x-none" w:eastAsia="x-none"/>
        </w:rPr>
        <w:lastRenderedPageBreak/>
        <w:t>sprawie swobodnego przepływu takich danych oraz uchylenia dyrektywy 95/46/WE (ogólne rozporządzenie o ochronie danych) (</w:t>
      </w:r>
      <w:proofErr w:type="spellStart"/>
      <w:r w:rsidRPr="007222F4">
        <w:rPr>
          <w:rFonts w:ascii="Arial" w:hAnsi="Arial" w:cs="Arial"/>
          <w:bCs/>
          <w:iCs/>
          <w:color w:val="000000"/>
          <w:lang w:val="x-none" w:eastAsia="x-none"/>
        </w:rPr>
        <w:t>Dz.Urz</w:t>
      </w:r>
      <w:proofErr w:type="spellEnd"/>
      <w:r w:rsidRPr="007222F4">
        <w:rPr>
          <w:rFonts w:ascii="Arial" w:hAnsi="Arial" w:cs="Arial"/>
          <w:bCs/>
          <w:iCs/>
          <w:color w:val="000000"/>
          <w:lang w:val="x-none" w:eastAsia="x-none"/>
        </w:rPr>
        <w:t>. UE L 119 z 4 maja 2016 r.), dalej: RODO, tym samym dane osobowe podane przez Wykonawcę będą przetwarzane zgodnie z RODO oraz zgodnie z przepisami krajowymi</w:t>
      </w:r>
      <w:r w:rsidRPr="007222F4">
        <w:rPr>
          <w:rFonts w:ascii="Arial" w:hAnsi="Arial" w:cs="Arial"/>
          <w:bCs/>
          <w:iCs/>
          <w:color w:val="000000"/>
          <w:lang w:eastAsia="x-none"/>
        </w:rPr>
        <w:t>.</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Zamawiający informuje, że:</w:t>
      </w:r>
    </w:p>
    <w:p w:rsidR="001B365B" w:rsidRPr="007222F4" w:rsidRDefault="001B365B" w:rsidP="0036572E">
      <w:pPr>
        <w:numPr>
          <w:ilvl w:val="0"/>
          <w:numId w:val="22"/>
        </w:numPr>
        <w:tabs>
          <w:tab w:val="left" w:pos="708"/>
        </w:tabs>
        <w:spacing w:before="60" w:line="360" w:lineRule="auto"/>
        <w:ind w:left="1038"/>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administratorem </w:t>
      </w:r>
      <w:r w:rsidRPr="007222F4">
        <w:rPr>
          <w:rFonts w:ascii="Arial" w:hAnsi="Arial" w:cs="Arial"/>
          <w:color w:val="000000"/>
          <w:lang w:val="x-none" w:eastAsia="x-none"/>
        </w:rPr>
        <w:t xml:space="preserve">danych osobowych Wykonawcy jest </w:t>
      </w:r>
      <w:r w:rsidR="004E2EC5" w:rsidRPr="004E2EC5">
        <w:rPr>
          <w:rFonts w:ascii="Arial" w:hAnsi="Arial" w:cs="Arial"/>
          <w:b/>
          <w:color w:val="000000"/>
          <w:lang w:val="x-none" w:eastAsia="x-none"/>
        </w:rPr>
        <w:t xml:space="preserve">Powiat Śremski </w:t>
      </w:r>
      <w:r w:rsidR="00D77814">
        <w:rPr>
          <w:rFonts w:ascii="Arial" w:hAnsi="Arial" w:cs="Arial"/>
          <w:b/>
          <w:color w:val="000000"/>
          <w:lang w:val="x-none" w:eastAsia="x-none"/>
        </w:rPr>
        <w:br/>
      </w:r>
      <w:r w:rsidR="004E2EC5" w:rsidRPr="004E2EC5">
        <w:rPr>
          <w:rFonts w:ascii="Arial" w:hAnsi="Arial" w:cs="Arial"/>
          <w:b/>
          <w:color w:val="000000"/>
          <w:lang w:val="x-none" w:eastAsia="x-none"/>
        </w:rPr>
        <w:t>w imieniu którego działa Zarząd Powiatu w Śremie</w:t>
      </w:r>
      <w:r w:rsidRPr="007222F4">
        <w:rPr>
          <w:rFonts w:ascii="Arial" w:eastAsia="Calibri" w:hAnsi="Arial" w:cs="Arial"/>
          <w:color w:val="000000"/>
          <w:lang w:val="x-none" w:eastAsia="en-US"/>
        </w:rPr>
        <w:t xml:space="preserve">, </w:t>
      </w:r>
      <w:r w:rsidR="004E2EC5" w:rsidRPr="004E2EC5">
        <w:rPr>
          <w:rFonts w:ascii="Arial" w:eastAsia="Calibri" w:hAnsi="Arial" w:cs="Arial"/>
          <w:color w:val="000000"/>
          <w:lang w:val="x-none" w:eastAsia="en-US"/>
        </w:rPr>
        <w:t>Mickiewicza</w:t>
      </w:r>
      <w:r w:rsidRPr="007222F4">
        <w:rPr>
          <w:rFonts w:ascii="Arial" w:hAnsi="Arial" w:cs="Arial"/>
          <w:color w:val="000000"/>
          <w:lang w:val="x-none" w:eastAsia="x-none"/>
        </w:rPr>
        <w:t xml:space="preserve"> </w:t>
      </w:r>
      <w:r w:rsidR="004E2EC5" w:rsidRPr="004E2EC5">
        <w:rPr>
          <w:rFonts w:ascii="Arial" w:hAnsi="Arial" w:cs="Arial"/>
          <w:color w:val="000000"/>
          <w:lang w:val="x-none" w:eastAsia="x-none"/>
        </w:rPr>
        <w:t>17</w:t>
      </w:r>
      <w:r w:rsidRPr="007222F4">
        <w:rPr>
          <w:rFonts w:ascii="Arial" w:hAnsi="Arial" w:cs="Arial"/>
          <w:color w:val="000000"/>
          <w:lang w:val="x-none" w:eastAsia="x-none"/>
        </w:rPr>
        <w:t>,</w:t>
      </w:r>
      <w:r w:rsidR="00D77814">
        <w:rPr>
          <w:rFonts w:ascii="Arial" w:hAnsi="Arial" w:cs="Arial"/>
          <w:color w:val="000000"/>
          <w:lang w:val="x-none" w:eastAsia="x-none"/>
        </w:rPr>
        <w:br/>
      </w:r>
      <w:r w:rsidR="004E2EC5" w:rsidRPr="004E2EC5">
        <w:rPr>
          <w:rFonts w:ascii="Arial" w:hAnsi="Arial" w:cs="Arial"/>
          <w:color w:val="000000"/>
          <w:lang w:val="x-none" w:eastAsia="x-none"/>
        </w:rPr>
        <w:t>63-100</w:t>
      </w:r>
      <w:r w:rsidRPr="007222F4">
        <w:rPr>
          <w:rFonts w:ascii="Arial" w:hAnsi="Arial" w:cs="Arial"/>
          <w:color w:val="000000"/>
          <w:lang w:val="x-none" w:eastAsia="x-none"/>
        </w:rPr>
        <w:t xml:space="preserve"> </w:t>
      </w:r>
      <w:r w:rsidR="004E2EC5" w:rsidRPr="004E2EC5">
        <w:rPr>
          <w:rFonts w:ascii="Arial" w:hAnsi="Arial" w:cs="Arial"/>
          <w:color w:val="000000"/>
          <w:lang w:val="x-none" w:eastAsia="x-none"/>
        </w:rPr>
        <w:t>Śrem</w:t>
      </w:r>
      <w:r w:rsidR="00D77814">
        <w:rPr>
          <w:rFonts w:ascii="Arial" w:hAnsi="Arial" w:cs="Arial"/>
          <w:bCs/>
          <w:iCs/>
          <w:color w:val="000000"/>
          <w:lang w:eastAsia="x-none"/>
        </w:rPr>
        <w:t xml:space="preserve"> - Powiatowy Zarząd Dróg w Śremie, Marciniaka 2, 63-100 Śrem, tel. 61 28 29 864, email: ksiegowosc@pzd-srem.pl </w:t>
      </w:r>
    </w:p>
    <w:p w:rsidR="001B365B" w:rsidRPr="007222F4" w:rsidRDefault="001B365B" w:rsidP="0036572E">
      <w:pPr>
        <w:tabs>
          <w:tab w:val="left" w:pos="708"/>
        </w:tabs>
        <w:spacing w:before="60" w:line="360" w:lineRule="auto"/>
        <w:ind w:left="1038"/>
        <w:jc w:val="both"/>
        <w:outlineLvl w:val="1"/>
        <w:rPr>
          <w:rFonts w:ascii="Arial" w:hAnsi="Arial" w:cs="Arial"/>
          <w:bCs/>
          <w:iCs/>
          <w:color w:val="000000"/>
          <w:lang w:val="x-none" w:eastAsia="x-none"/>
        </w:rPr>
      </w:pPr>
      <w:r w:rsidRPr="007222F4">
        <w:rPr>
          <w:rFonts w:ascii="Arial" w:hAnsi="Arial" w:cs="Arial"/>
          <w:bCs/>
          <w:iCs/>
          <w:color w:val="000000"/>
          <w:lang w:val="pt-BR" w:eastAsia="x-none"/>
        </w:rPr>
        <w:t xml:space="preserve">Tel.: </w:t>
      </w:r>
      <w:r w:rsidR="004E2EC5" w:rsidRPr="004E2EC5">
        <w:rPr>
          <w:rFonts w:ascii="Arial" w:hAnsi="Arial" w:cs="Arial"/>
          <w:bCs/>
          <w:iCs/>
          <w:color w:val="000000"/>
          <w:lang w:val="pt-BR" w:eastAsia="x-none"/>
        </w:rPr>
        <w:t>61</w:t>
      </w:r>
      <w:r w:rsidRPr="007222F4">
        <w:rPr>
          <w:rFonts w:ascii="Arial" w:hAnsi="Arial" w:cs="Arial"/>
          <w:bCs/>
          <w:iCs/>
          <w:color w:val="000000"/>
          <w:lang w:val="pt-BR" w:eastAsia="x-none"/>
        </w:rPr>
        <w:t xml:space="preserve"> </w:t>
      </w:r>
      <w:r w:rsidR="004E2EC5" w:rsidRPr="004E2EC5">
        <w:rPr>
          <w:rFonts w:ascii="Arial" w:hAnsi="Arial" w:cs="Arial"/>
          <w:bCs/>
          <w:iCs/>
          <w:color w:val="000000"/>
          <w:lang w:val="pt-BR" w:eastAsia="x-none"/>
        </w:rPr>
        <w:t>28 29 864</w:t>
      </w:r>
      <w:r w:rsidRPr="007222F4">
        <w:rPr>
          <w:rFonts w:ascii="Arial" w:hAnsi="Arial" w:cs="Arial"/>
          <w:bCs/>
          <w:iCs/>
          <w:color w:val="000000"/>
          <w:lang w:val="x-none" w:eastAsia="x-none"/>
        </w:rPr>
        <w:t xml:space="preserve">, </w:t>
      </w:r>
      <w:r w:rsidRPr="007222F4">
        <w:rPr>
          <w:rFonts w:ascii="Arial" w:eastAsia="Calibri" w:hAnsi="Arial" w:cs="Arial"/>
          <w:color w:val="000000"/>
          <w:lang w:val="pt-BR" w:eastAsia="en-US"/>
        </w:rPr>
        <w:t xml:space="preserve">e-mail: </w:t>
      </w:r>
      <w:r w:rsidR="004E2EC5" w:rsidRPr="004E2EC5">
        <w:rPr>
          <w:rFonts w:ascii="Arial" w:eastAsia="Calibri" w:hAnsi="Arial" w:cs="Arial"/>
          <w:color w:val="000000"/>
          <w:lang w:val="pt-BR" w:eastAsia="en-US"/>
        </w:rPr>
        <w:t>ksiegowosc@pzd-srem.pl</w:t>
      </w:r>
    </w:p>
    <w:p w:rsidR="001B365B" w:rsidRPr="007222F4" w:rsidRDefault="001B365B" w:rsidP="0036572E">
      <w:pPr>
        <w:numPr>
          <w:ilvl w:val="0"/>
          <w:numId w:val="22"/>
        </w:numPr>
        <w:tabs>
          <w:tab w:val="left" w:pos="708"/>
        </w:tabs>
        <w:spacing w:before="60" w:line="360" w:lineRule="auto"/>
        <w:ind w:left="1038"/>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w </w:t>
      </w:r>
      <w:r w:rsidRPr="007222F4">
        <w:rPr>
          <w:rFonts w:ascii="Arial" w:hAnsi="Arial" w:cs="Arial"/>
          <w:color w:val="000000"/>
          <w:lang w:val="x-none" w:eastAsia="x-none"/>
        </w:rPr>
        <w:t xml:space="preserve">sprawach związanych z przetwarzaniem danych osobowych, można kontaktować się z Inspektorem Ochrony Danych, którym jest </w:t>
      </w:r>
      <w:r w:rsidR="004E2EC5" w:rsidRPr="004E2EC5">
        <w:rPr>
          <w:rFonts w:ascii="Arial" w:hAnsi="Arial" w:cs="Arial"/>
          <w:color w:val="000000"/>
          <w:lang w:val="x-none" w:eastAsia="x-none"/>
        </w:rPr>
        <w:t>Paulina Barcz</w:t>
      </w:r>
      <w:r w:rsidRPr="007222F4">
        <w:rPr>
          <w:rFonts w:ascii="Arial" w:eastAsia="Calibri" w:hAnsi="Arial" w:cs="Arial"/>
          <w:bCs/>
          <w:iCs/>
          <w:color w:val="000000"/>
          <w:lang w:val="x-none" w:eastAsia="en-US"/>
        </w:rPr>
        <w:t xml:space="preserve">, </w:t>
      </w:r>
      <w:r w:rsidRPr="007222F4">
        <w:rPr>
          <w:rFonts w:ascii="Arial" w:hAnsi="Arial" w:cs="Arial"/>
          <w:color w:val="000000"/>
          <w:lang w:val="x-none" w:eastAsia="x-none"/>
        </w:rPr>
        <w:t xml:space="preserve">za pośrednictwem telefonu </w:t>
      </w:r>
      <w:r w:rsidR="004E2EC5" w:rsidRPr="004E2EC5">
        <w:rPr>
          <w:rFonts w:ascii="Arial" w:hAnsi="Arial" w:cs="Arial"/>
          <w:color w:val="000000"/>
          <w:lang w:val="x-none" w:eastAsia="x-none"/>
        </w:rPr>
        <w:t>61 28 29 864</w:t>
      </w:r>
      <w:r w:rsidRPr="007222F4">
        <w:rPr>
          <w:rFonts w:ascii="Arial" w:hAnsi="Arial" w:cs="Arial"/>
          <w:bCs/>
          <w:iCs/>
          <w:color w:val="000000"/>
          <w:lang w:val="x-none" w:eastAsia="x-none"/>
        </w:rPr>
        <w:t xml:space="preserve"> lub</w:t>
      </w:r>
      <w:r w:rsidRPr="007222F4">
        <w:rPr>
          <w:rFonts w:ascii="Arial" w:hAnsi="Arial" w:cs="Arial"/>
          <w:color w:val="000000"/>
          <w:lang w:val="x-none" w:eastAsia="x-none"/>
        </w:rPr>
        <w:t xml:space="preserve"> adresu e-mail: </w:t>
      </w:r>
      <w:r w:rsidR="004E2EC5" w:rsidRPr="004E2EC5">
        <w:rPr>
          <w:rFonts w:ascii="Arial" w:hAnsi="Arial" w:cs="Arial"/>
          <w:color w:val="000000"/>
          <w:lang w:val="x-none" w:eastAsia="x-none"/>
        </w:rPr>
        <w:t>ksiegowosc@pzd-srem.pl</w:t>
      </w:r>
      <w:r w:rsidRPr="007222F4">
        <w:rPr>
          <w:rFonts w:ascii="Arial" w:hAnsi="Arial" w:cs="Arial"/>
          <w:bCs/>
          <w:iCs/>
          <w:color w:val="000000"/>
          <w:lang w:eastAsia="x-none"/>
        </w:rPr>
        <w:t>;</w:t>
      </w:r>
    </w:p>
    <w:p w:rsidR="001B365B" w:rsidRPr="007222F4" w:rsidRDefault="001B365B" w:rsidP="0036572E">
      <w:pPr>
        <w:numPr>
          <w:ilvl w:val="0"/>
          <w:numId w:val="22"/>
        </w:numPr>
        <w:tabs>
          <w:tab w:val="left" w:pos="708"/>
        </w:tabs>
        <w:spacing w:before="60" w:line="360" w:lineRule="auto"/>
        <w:ind w:left="1038"/>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dane </w:t>
      </w:r>
      <w:r w:rsidRPr="007222F4">
        <w:rPr>
          <w:rFonts w:ascii="Arial" w:hAnsi="Arial" w:cs="Arial"/>
          <w:color w:val="000000"/>
          <w:lang w:val="x-none" w:eastAsia="x-none"/>
        </w:rPr>
        <w:t xml:space="preserve">osobowe Wykonawcy będą przetwarzane w celu przeprowadzenia postępowania o udzielenie zamówienia publicznego pn. </w:t>
      </w:r>
      <w:r w:rsidR="004E2EC5" w:rsidRPr="004E2EC5">
        <w:rPr>
          <w:rFonts w:ascii="Arial" w:hAnsi="Arial" w:cs="Arial"/>
          <w:b/>
          <w:color w:val="000000"/>
          <w:lang w:val="x-none" w:eastAsia="x-none"/>
        </w:rPr>
        <w:t>Przebudowa nawierzchni drogi powiatowej nr 4062P na odcinku Iłówiec - Brodnica - Ludwikowo</w:t>
      </w:r>
      <w:r w:rsidRPr="007222F4">
        <w:rPr>
          <w:rFonts w:ascii="Arial" w:hAnsi="Arial" w:cs="Arial"/>
          <w:bCs/>
          <w:iCs/>
          <w:color w:val="000000"/>
          <w:lang w:val="x-none" w:eastAsia="x-none"/>
        </w:rPr>
        <w:t xml:space="preserve"> </w:t>
      </w:r>
      <w:r w:rsidRPr="007222F4">
        <w:rPr>
          <w:rFonts w:ascii="Arial" w:hAnsi="Arial" w:cs="Arial"/>
          <w:bCs/>
          <w:iCs/>
          <w:color w:val="000000"/>
          <w:lang w:eastAsia="x-none"/>
        </w:rPr>
        <w:t xml:space="preserve">– znak sprawy: </w:t>
      </w:r>
      <w:r w:rsidR="004E2EC5" w:rsidRPr="004E2EC5">
        <w:rPr>
          <w:rFonts w:ascii="Arial" w:hAnsi="Arial" w:cs="Arial"/>
          <w:b/>
          <w:bCs/>
          <w:iCs/>
          <w:color w:val="000000"/>
          <w:lang w:eastAsia="x-none"/>
        </w:rPr>
        <w:t>PZD.II.343-2/2026</w:t>
      </w:r>
      <w:r w:rsidRPr="007222F4">
        <w:rPr>
          <w:rFonts w:ascii="Arial" w:hAnsi="Arial" w:cs="Arial"/>
          <w:bCs/>
          <w:iCs/>
          <w:color w:val="000000"/>
          <w:lang w:eastAsia="x-none"/>
        </w:rPr>
        <w:t xml:space="preserve"> </w:t>
      </w:r>
      <w:r w:rsidRPr="007222F4">
        <w:rPr>
          <w:rFonts w:ascii="Arial" w:hAnsi="Arial" w:cs="Arial"/>
          <w:bCs/>
          <w:iCs/>
          <w:color w:val="000000"/>
          <w:lang w:val="x-none" w:eastAsia="x-none"/>
        </w:rPr>
        <w:t>oraz w celu archiwizacji dokumentacji dotyczącej tego postępowania</w:t>
      </w:r>
      <w:r w:rsidRPr="007222F4">
        <w:rPr>
          <w:rFonts w:ascii="Arial" w:hAnsi="Arial" w:cs="Arial"/>
          <w:bCs/>
          <w:iCs/>
          <w:color w:val="000000"/>
          <w:lang w:eastAsia="x-none"/>
        </w:rPr>
        <w:t>;</w:t>
      </w:r>
    </w:p>
    <w:p w:rsidR="001B365B" w:rsidRPr="007222F4" w:rsidRDefault="001B365B" w:rsidP="0036572E">
      <w:pPr>
        <w:numPr>
          <w:ilvl w:val="0"/>
          <w:numId w:val="22"/>
        </w:numPr>
        <w:tabs>
          <w:tab w:val="left" w:pos="708"/>
        </w:tabs>
        <w:spacing w:before="60" w:line="360" w:lineRule="auto"/>
        <w:ind w:left="1038"/>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odbiorcami przekazanych przez Wykonawcę danych osobowych będą osoby lub podmioty, którym zostanie udostępniona dokumentacja postępowania w oparciu o art. 18 oraz art. 74 ust. 1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eastAsia="x-none"/>
        </w:rPr>
        <w:t>;</w:t>
      </w:r>
    </w:p>
    <w:p w:rsidR="001B365B" w:rsidRPr="007222F4" w:rsidRDefault="001B365B" w:rsidP="0036572E">
      <w:pPr>
        <w:numPr>
          <w:ilvl w:val="0"/>
          <w:numId w:val="22"/>
        </w:numPr>
        <w:tabs>
          <w:tab w:val="left" w:pos="708"/>
        </w:tabs>
        <w:spacing w:before="60" w:line="360" w:lineRule="auto"/>
        <w:ind w:left="1038"/>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dane osobowe Wykonawcy będą przechowywane, zgodnie z art. 78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eastAsia="x-none"/>
        </w:rPr>
        <w:t>, przez okres 4 lat od dnia zakończenia postępowania o udzielenie zamówienia, a jeżeli okres obowiązywania umowy w sprawie zamówienia publicznego przekracza 4 lata, okres przechowywania obejmuje cały okres obowiązywania umowy.</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8"/>
      <w:r w:rsidRPr="007222F4">
        <w:rPr>
          <w:rFonts w:ascii="Arial" w:hAnsi="Arial" w:cs="Arial"/>
          <w:bCs/>
          <w:iCs/>
          <w:color w:val="000000"/>
          <w:lang w:eastAsia="x-none"/>
        </w:rPr>
        <w:t>:</w:t>
      </w:r>
    </w:p>
    <w:p w:rsidR="001B365B" w:rsidRPr="007222F4" w:rsidRDefault="001B365B" w:rsidP="0036572E">
      <w:pPr>
        <w:numPr>
          <w:ilvl w:val="0"/>
          <w:numId w:val="23"/>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lastRenderedPageBreak/>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1B365B" w:rsidRPr="007222F4" w:rsidRDefault="001B365B" w:rsidP="0036572E">
      <w:pPr>
        <w:numPr>
          <w:ilvl w:val="0"/>
          <w:numId w:val="23"/>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rsidR="001B365B" w:rsidRPr="007222F4" w:rsidRDefault="001B365B" w:rsidP="00F74153">
      <w:pPr>
        <w:numPr>
          <w:ilvl w:val="1"/>
          <w:numId w:val="1"/>
        </w:numPr>
        <w:spacing w:before="120" w:line="360" w:lineRule="auto"/>
        <w:jc w:val="both"/>
        <w:outlineLvl w:val="1"/>
        <w:rPr>
          <w:rFonts w:ascii="Arial" w:hAnsi="Arial" w:cs="Arial"/>
          <w:bCs/>
          <w:iCs/>
          <w:color w:val="000000"/>
          <w:lang w:val="x-none" w:eastAsia="x-none"/>
        </w:rPr>
      </w:pPr>
      <w:r w:rsidRPr="007222F4">
        <w:rPr>
          <w:rFonts w:ascii="Arial" w:hAnsi="Arial" w:cs="Arial"/>
          <w:bCs/>
          <w:iCs/>
          <w:color w:val="000000"/>
          <w:lang w:eastAsia="x-none"/>
        </w:rPr>
        <w:t>Zamawiający informuje, że;</w:t>
      </w:r>
    </w:p>
    <w:p w:rsidR="001B365B" w:rsidRPr="007222F4" w:rsidRDefault="001B365B" w:rsidP="0036572E">
      <w:pPr>
        <w:numPr>
          <w:ilvl w:val="0"/>
          <w:numId w:val="24"/>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7222F4">
        <w:rPr>
          <w:rFonts w:ascii="Arial" w:hAnsi="Arial" w:cs="Arial"/>
          <w:bCs/>
          <w:iCs/>
          <w:color w:val="000000"/>
          <w:lang w:eastAsia="x-none"/>
        </w:rPr>
        <w:t>Pzp</w:t>
      </w:r>
      <w:proofErr w:type="spellEnd"/>
      <w:r w:rsidRPr="007222F4">
        <w:rPr>
          <w:rFonts w:ascii="Arial" w:hAnsi="Arial" w:cs="Arial"/>
          <w:bCs/>
          <w:iCs/>
          <w:color w:val="000000"/>
          <w:lang w:eastAsia="x-none"/>
        </w:rPr>
        <w:t>, do upływu terminu na ich wniesienie;</w:t>
      </w:r>
    </w:p>
    <w:p w:rsidR="001B365B" w:rsidRPr="007222F4" w:rsidRDefault="001B365B" w:rsidP="0036572E">
      <w:pPr>
        <w:numPr>
          <w:ilvl w:val="0"/>
          <w:numId w:val="24"/>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1B365B" w:rsidRPr="007222F4" w:rsidRDefault="001B365B" w:rsidP="0036572E">
      <w:pPr>
        <w:numPr>
          <w:ilvl w:val="0"/>
          <w:numId w:val="24"/>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w:t>
      </w:r>
      <w:r w:rsidRPr="007222F4">
        <w:rPr>
          <w:rFonts w:ascii="Arial" w:hAnsi="Arial" w:cs="Arial"/>
          <w:bCs/>
          <w:iCs/>
          <w:color w:val="000000"/>
          <w:lang w:eastAsia="x-none"/>
        </w:rPr>
        <w:lastRenderedPageBreak/>
        <w:t>celu sprecyzowanie nazwy lub daty zakończonego postępowania o udzielenie zamówienia;</w:t>
      </w:r>
    </w:p>
    <w:p w:rsidR="001B365B" w:rsidRPr="007222F4" w:rsidRDefault="001B365B" w:rsidP="0036572E">
      <w:pPr>
        <w:numPr>
          <w:ilvl w:val="0"/>
          <w:numId w:val="24"/>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skorzystanie przez osobę, której dane osobowe są przetwarzane, z uprawnienia, o którym mowa w art. 16 RODO (uprawnienie do sprostowania lub uzupełnienia danych osobowych), nie może naruszać integralności protokołu postępowania oraz jego załączników;</w:t>
      </w:r>
    </w:p>
    <w:p w:rsidR="001B365B" w:rsidRPr="007222F4" w:rsidRDefault="001B365B" w:rsidP="0036572E">
      <w:pPr>
        <w:numPr>
          <w:ilvl w:val="0"/>
          <w:numId w:val="24"/>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 postępowaniu o udzielenie zamówienia zgłoszenie żądania ograniczenia przetwarzania, o którym mowa w art. 18 ust. 1 RODO, nie ogranicza przetwarzania danych osobowych do czasu zakończenia tego postępowania;</w:t>
      </w:r>
    </w:p>
    <w:p w:rsidR="001B365B" w:rsidRPr="007222F4" w:rsidRDefault="001B365B" w:rsidP="0036572E">
      <w:pPr>
        <w:numPr>
          <w:ilvl w:val="0"/>
          <w:numId w:val="24"/>
        </w:numPr>
        <w:tabs>
          <w:tab w:val="left" w:pos="708"/>
        </w:tabs>
        <w:spacing w:before="60" w:line="360" w:lineRule="auto"/>
        <w:ind w:left="1037" w:hanging="357"/>
        <w:jc w:val="both"/>
        <w:outlineLvl w:val="1"/>
        <w:rPr>
          <w:rFonts w:ascii="Arial" w:hAnsi="Arial" w:cs="Arial"/>
          <w:bCs/>
          <w:iCs/>
          <w:color w:val="000000"/>
          <w:lang w:val="x-none" w:eastAsia="x-none"/>
        </w:rPr>
      </w:pPr>
      <w:r w:rsidRPr="007222F4">
        <w:rPr>
          <w:rFonts w:ascii="Arial" w:hAnsi="Arial" w:cs="Arial"/>
          <w:bCs/>
          <w:iCs/>
          <w:color w:val="000000"/>
          <w:lang w:eastAsia="x-none"/>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rsidR="001B365B" w:rsidRDefault="001B365B" w:rsidP="00F74153">
      <w:pPr>
        <w:tabs>
          <w:tab w:val="left" w:pos="708"/>
        </w:tabs>
        <w:spacing w:before="120" w:line="360" w:lineRule="auto"/>
        <w:ind w:left="1040"/>
        <w:jc w:val="both"/>
        <w:outlineLvl w:val="1"/>
        <w:rPr>
          <w:rFonts w:ascii="Arial" w:hAnsi="Arial" w:cs="Arial"/>
          <w:bCs/>
          <w:iCs/>
          <w:color w:val="000000"/>
          <w:lang w:val="x-none" w:eastAsia="x-none"/>
        </w:rPr>
      </w:pPr>
    </w:p>
    <w:p w:rsidR="00E821D5" w:rsidRDefault="00E821D5" w:rsidP="00F74153">
      <w:pPr>
        <w:tabs>
          <w:tab w:val="left" w:pos="708"/>
        </w:tabs>
        <w:spacing w:before="120" w:line="360" w:lineRule="auto"/>
        <w:ind w:left="1040"/>
        <w:jc w:val="both"/>
        <w:outlineLvl w:val="1"/>
        <w:rPr>
          <w:rFonts w:ascii="Arial" w:hAnsi="Arial" w:cs="Arial"/>
          <w:bCs/>
          <w:iCs/>
          <w:color w:val="000000"/>
          <w:lang w:val="x-none" w:eastAsia="x-none"/>
        </w:rPr>
      </w:pPr>
    </w:p>
    <w:p w:rsidR="00E821D5" w:rsidRDefault="00E821D5" w:rsidP="00F74153">
      <w:pPr>
        <w:tabs>
          <w:tab w:val="left" w:pos="708"/>
        </w:tabs>
        <w:spacing w:before="120" w:line="360" w:lineRule="auto"/>
        <w:ind w:left="1040"/>
        <w:jc w:val="both"/>
        <w:outlineLvl w:val="1"/>
        <w:rPr>
          <w:rFonts w:ascii="Arial" w:hAnsi="Arial" w:cs="Arial"/>
          <w:bCs/>
          <w:iCs/>
          <w:color w:val="000000"/>
          <w:lang w:val="x-none" w:eastAsia="x-none"/>
        </w:rPr>
      </w:pPr>
    </w:p>
    <w:p w:rsidR="00E821D5" w:rsidRDefault="00E821D5" w:rsidP="00F74153">
      <w:pPr>
        <w:tabs>
          <w:tab w:val="left" w:pos="708"/>
        </w:tabs>
        <w:spacing w:before="120" w:line="360" w:lineRule="auto"/>
        <w:ind w:left="1040"/>
        <w:jc w:val="both"/>
        <w:outlineLvl w:val="1"/>
        <w:rPr>
          <w:rFonts w:ascii="Arial" w:hAnsi="Arial" w:cs="Arial"/>
          <w:bCs/>
          <w:iCs/>
          <w:color w:val="000000"/>
          <w:lang w:val="x-none" w:eastAsia="x-none"/>
        </w:rPr>
      </w:pPr>
    </w:p>
    <w:p w:rsidR="00E821D5" w:rsidRDefault="00E821D5" w:rsidP="00F74153">
      <w:pPr>
        <w:tabs>
          <w:tab w:val="left" w:pos="708"/>
        </w:tabs>
        <w:spacing w:before="120" w:line="360" w:lineRule="auto"/>
        <w:ind w:left="1040"/>
        <w:jc w:val="both"/>
        <w:outlineLvl w:val="1"/>
        <w:rPr>
          <w:rFonts w:ascii="Arial" w:hAnsi="Arial" w:cs="Arial"/>
          <w:bCs/>
          <w:iCs/>
          <w:color w:val="000000"/>
          <w:lang w:val="x-none" w:eastAsia="x-none"/>
        </w:rPr>
      </w:pPr>
    </w:p>
    <w:p w:rsidR="00E821D5" w:rsidRDefault="00E821D5" w:rsidP="00F74153">
      <w:pPr>
        <w:tabs>
          <w:tab w:val="left" w:pos="708"/>
        </w:tabs>
        <w:spacing w:before="120" w:line="360" w:lineRule="auto"/>
        <w:ind w:left="1040"/>
        <w:jc w:val="both"/>
        <w:outlineLvl w:val="1"/>
        <w:rPr>
          <w:rFonts w:ascii="Arial" w:hAnsi="Arial" w:cs="Arial"/>
          <w:bCs/>
          <w:iCs/>
          <w:color w:val="000000"/>
          <w:lang w:val="x-none" w:eastAsia="x-none"/>
        </w:rPr>
      </w:pPr>
    </w:p>
    <w:p w:rsidR="00E821D5" w:rsidRDefault="00E821D5" w:rsidP="00F74153">
      <w:pPr>
        <w:tabs>
          <w:tab w:val="left" w:pos="708"/>
        </w:tabs>
        <w:spacing w:before="120" w:line="360" w:lineRule="auto"/>
        <w:ind w:left="1040"/>
        <w:jc w:val="both"/>
        <w:outlineLvl w:val="1"/>
        <w:rPr>
          <w:rFonts w:ascii="Arial" w:hAnsi="Arial" w:cs="Arial"/>
          <w:bCs/>
          <w:iCs/>
          <w:color w:val="000000"/>
          <w:lang w:val="x-none" w:eastAsia="x-none"/>
        </w:rPr>
      </w:pPr>
    </w:p>
    <w:p w:rsidR="00E821D5" w:rsidRDefault="00E821D5" w:rsidP="00F74153">
      <w:pPr>
        <w:tabs>
          <w:tab w:val="left" w:pos="708"/>
        </w:tabs>
        <w:spacing w:before="120" w:line="360" w:lineRule="auto"/>
        <w:ind w:left="1040"/>
        <w:jc w:val="both"/>
        <w:outlineLvl w:val="1"/>
        <w:rPr>
          <w:rFonts w:ascii="Arial" w:hAnsi="Arial" w:cs="Arial"/>
          <w:bCs/>
          <w:iCs/>
          <w:color w:val="000000"/>
          <w:lang w:val="x-none" w:eastAsia="x-none"/>
        </w:rPr>
      </w:pPr>
    </w:p>
    <w:p w:rsidR="00E821D5" w:rsidRDefault="00E821D5" w:rsidP="00F74153">
      <w:pPr>
        <w:tabs>
          <w:tab w:val="left" w:pos="708"/>
        </w:tabs>
        <w:spacing w:before="120" w:line="360" w:lineRule="auto"/>
        <w:ind w:left="1040"/>
        <w:jc w:val="both"/>
        <w:outlineLvl w:val="1"/>
        <w:rPr>
          <w:rFonts w:ascii="Arial" w:hAnsi="Arial" w:cs="Arial"/>
          <w:bCs/>
          <w:iCs/>
          <w:color w:val="000000"/>
          <w:lang w:val="x-none" w:eastAsia="x-none"/>
        </w:rPr>
      </w:pPr>
    </w:p>
    <w:p w:rsidR="00E821D5" w:rsidRDefault="00E821D5" w:rsidP="00F74153">
      <w:pPr>
        <w:tabs>
          <w:tab w:val="left" w:pos="708"/>
        </w:tabs>
        <w:spacing w:before="120" w:line="360" w:lineRule="auto"/>
        <w:ind w:left="1040"/>
        <w:jc w:val="both"/>
        <w:outlineLvl w:val="1"/>
        <w:rPr>
          <w:rFonts w:ascii="Arial" w:hAnsi="Arial" w:cs="Arial"/>
          <w:bCs/>
          <w:iCs/>
          <w:color w:val="000000"/>
          <w:lang w:val="x-none" w:eastAsia="x-none"/>
        </w:rPr>
      </w:pPr>
    </w:p>
    <w:p w:rsidR="00E821D5" w:rsidRDefault="00E821D5" w:rsidP="00F74153">
      <w:pPr>
        <w:tabs>
          <w:tab w:val="left" w:pos="708"/>
        </w:tabs>
        <w:spacing w:before="120" w:line="360" w:lineRule="auto"/>
        <w:ind w:left="1040"/>
        <w:jc w:val="both"/>
        <w:outlineLvl w:val="1"/>
        <w:rPr>
          <w:rFonts w:ascii="Arial" w:hAnsi="Arial" w:cs="Arial"/>
          <w:bCs/>
          <w:iCs/>
          <w:color w:val="000000"/>
          <w:lang w:val="x-none" w:eastAsia="x-none"/>
        </w:rPr>
      </w:pPr>
    </w:p>
    <w:p w:rsidR="00E821D5" w:rsidRDefault="00E821D5" w:rsidP="00F74153">
      <w:pPr>
        <w:tabs>
          <w:tab w:val="left" w:pos="708"/>
        </w:tabs>
        <w:spacing w:before="120" w:line="360" w:lineRule="auto"/>
        <w:ind w:left="1040"/>
        <w:jc w:val="both"/>
        <w:outlineLvl w:val="1"/>
        <w:rPr>
          <w:rFonts w:ascii="Arial" w:hAnsi="Arial" w:cs="Arial"/>
          <w:bCs/>
          <w:iCs/>
          <w:color w:val="000000"/>
          <w:lang w:val="x-none" w:eastAsia="x-none"/>
        </w:rPr>
      </w:pPr>
    </w:p>
    <w:p w:rsidR="00E821D5" w:rsidRDefault="00E821D5" w:rsidP="00F74153">
      <w:pPr>
        <w:tabs>
          <w:tab w:val="left" w:pos="708"/>
        </w:tabs>
        <w:spacing w:before="120" w:line="360" w:lineRule="auto"/>
        <w:ind w:left="1040"/>
        <w:jc w:val="both"/>
        <w:outlineLvl w:val="1"/>
        <w:rPr>
          <w:rFonts w:ascii="Arial" w:hAnsi="Arial" w:cs="Arial"/>
          <w:bCs/>
          <w:iCs/>
          <w:color w:val="000000"/>
          <w:lang w:val="x-none" w:eastAsia="x-none"/>
        </w:rPr>
      </w:pPr>
    </w:p>
    <w:p w:rsidR="00E821D5" w:rsidRDefault="00E821D5" w:rsidP="00F74153">
      <w:pPr>
        <w:tabs>
          <w:tab w:val="left" w:pos="708"/>
        </w:tabs>
        <w:spacing w:before="120" w:line="360" w:lineRule="auto"/>
        <w:ind w:left="1040"/>
        <w:jc w:val="both"/>
        <w:outlineLvl w:val="1"/>
        <w:rPr>
          <w:rFonts w:ascii="Arial" w:hAnsi="Arial" w:cs="Arial"/>
          <w:bCs/>
          <w:iCs/>
          <w:color w:val="000000"/>
          <w:lang w:val="x-none" w:eastAsia="x-none"/>
        </w:rPr>
      </w:pPr>
    </w:p>
    <w:p w:rsidR="002D63AA" w:rsidRPr="007222F4" w:rsidRDefault="002D63AA" w:rsidP="00F74153">
      <w:pPr>
        <w:tabs>
          <w:tab w:val="left" w:pos="708"/>
        </w:tabs>
        <w:spacing w:before="120" w:line="360" w:lineRule="auto"/>
        <w:ind w:left="1040"/>
        <w:jc w:val="both"/>
        <w:outlineLvl w:val="1"/>
        <w:rPr>
          <w:rFonts w:ascii="Arial" w:hAnsi="Arial" w:cs="Arial"/>
          <w:bCs/>
          <w:iCs/>
          <w:color w:val="000000"/>
          <w:lang w:val="x-none" w:eastAsia="x-none"/>
        </w:rPr>
      </w:pPr>
      <w:bookmarkStart w:id="69" w:name="_GoBack"/>
      <w:bookmarkEnd w:id="69"/>
    </w:p>
    <w:p w:rsidR="001B365B" w:rsidRPr="007222F4" w:rsidRDefault="001B365B" w:rsidP="00F74153">
      <w:pPr>
        <w:spacing w:before="60" w:after="120" w:line="360" w:lineRule="auto"/>
        <w:jc w:val="both"/>
        <w:rPr>
          <w:rFonts w:ascii="Arial" w:hAnsi="Arial" w:cs="Arial"/>
        </w:rPr>
      </w:pPr>
      <w:r w:rsidRPr="007222F4">
        <w:rPr>
          <w:rFonts w:ascii="Arial" w:hAnsi="Arial" w:cs="Arial"/>
          <w:b/>
        </w:rPr>
        <w:t>Załączniki do SWZ</w:t>
      </w:r>
      <w:r w:rsidRPr="007222F4">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7222F4" w:rsidTr="001B365B">
        <w:tc>
          <w:tcPr>
            <w:tcW w:w="828" w:type="dxa"/>
            <w:tcBorders>
              <w:top w:val="single" w:sz="4" w:space="0" w:color="auto"/>
              <w:left w:val="single" w:sz="4" w:space="0" w:color="auto"/>
              <w:bottom w:val="single" w:sz="4" w:space="0" w:color="auto"/>
              <w:right w:val="single" w:sz="4" w:space="0" w:color="auto"/>
            </w:tcBorders>
            <w:hideMark/>
          </w:tcPr>
          <w:p w:rsidR="001B365B" w:rsidRPr="0036572E" w:rsidRDefault="001B365B" w:rsidP="00F74153">
            <w:pPr>
              <w:spacing w:before="60" w:after="120" w:line="360" w:lineRule="auto"/>
              <w:jc w:val="both"/>
              <w:rPr>
                <w:rFonts w:ascii="Arial" w:hAnsi="Arial" w:cs="Arial"/>
                <w:b/>
              </w:rPr>
            </w:pPr>
            <w:r w:rsidRPr="0036572E">
              <w:rPr>
                <w:rFonts w:ascii="Arial" w:hAnsi="Arial" w:cs="Arial"/>
                <w:b/>
              </w:rPr>
              <w:t>Nr</w:t>
            </w:r>
          </w:p>
        </w:tc>
        <w:tc>
          <w:tcPr>
            <w:tcW w:w="8636" w:type="dxa"/>
            <w:tcBorders>
              <w:top w:val="single" w:sz="4" w:space="0" w:color="auto"/>
              <w:left w:val="single" w:sz="4" w:space="0" w:color="auto"/>
              <w:bottom w:val="single" w:sz="4" w:space="0" w:color="auto"/>
              <w:right w:val="single" w:sz="4" w:space="0" w:color="auto"/>
            </w:tcBorders>
            <w:hideMark/>
          </w:tcPr>
          <w:p w:rsidR="001B365B" w:rsidRPr="0036572E" w:rsidRDefault="001B365B" w:rsidP="00F74153">
            <w:pPr>
              <w:spacing w:before="60" w:after="120" w:line="360" w:lineRule="auto"/>
              <w:jc w:val="both"/>
              <w:rPr>
                <w:rFonts w:ascii="Arial" w:hAnsi="Arial" w:cs="Arial"/>
                <w:b/>
              </w:rPr>
            </w:pPr>
            <w:r w:rsidRPr="0036572E">
              <w:rPr>
                <w:rFonts w:ascii="Arial" w:hAnsi="Arial" w:cs="Arial"/>
                <w:b/>
              </w:rPr>
              <w:t>Nazwa załącznika</w:t>
            </w:r>
          </w:p>
        </w:tc>
      </w:tr>
      <w:tr w:rsidR="004E2EC5" w:rsidRPr="007222F4" w:rsidTr="00F400E3">
        <w:tc>
          <w:tcPr>
            <w:tcW w:w="82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1</w:t>
            </w:r>
          </w:p>
        </w:tc>
        <w:tc>
          <w:tcPr>
            <w:tcW w:w="8636"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Oświadczenie o niepodleganiu wykluczeniu oraz spełnianiu warunków udziału</w:t>
            </w:r>
          </w:p>
        </w:tc>
      </w:tr>
      <w:tr w:rsidR="004E2EC5" w:rsidRPr="007222F4" w:rsidTr="00F400E3">
        <w:tc>
          <w:tcPr>
            <w:tcW w:w="82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2</w:t>
            </w:r>
          </w:p>
        </w:tc>
        <w:tc>
          <w:tcPr>
            <w:tcW w:w="8636"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Oświadczenie wykonawcy w sprawie grupy kapitałowej</w:t>
            </w:r>
          </w:p>
        </w:tc>
      </w:tr>
      <w:tr w:rsidR="004E2EC5" w:rsidRPr="007222F4" w:rsidTr="00F400E3">
        <w:tc>
          <w:tcPr>
            <w:tcW w:w="82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3</w:t>
            </w:r>
          </w:p>
        </w:tc>
        <w:tc>
          <w:tcPr>
            <w:tcW w:w="8636"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Wykaz osób</w:t>
            </w:r>
          </w:p>
        </w:tc>
      </w:tr>
      <w:tr w:rsidR="004E2EC5" w:rsidRPr="007222F4" w:rsidTr="00F400E3">
        <w:tc>
          <w:tcPr>
            <w:tcW w:w="82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4</w:t>
            </w:r>
          </w:p>
        </w:tc>
        <w:tc>
          <w:tcPr>
            <w:tcW w:w="8636"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Wykaz robót budowanych</w:t>
            </w:r>
          </w:p>
        </w:tc>
      </w:tr>
      <w:tr w:rsidR="004E2EC5" w:rsidRPr="007222F4" w:rsidTr="00F400E3">
        <w:tc>
          <w:tcPr>
            <w:tcW w:w="82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5</w:t>
            </w:r>
          </w:p>
        </w:tc>
        <w:tc>
          <w:tcPr>
            <w:tcW w:w="8636"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Oświadczenie o zatrudnieniu osób na podstawie umowy o pracę</w:t>
            </w:r>
          </w:p>
        </w:tc>
      </w:tr>
      <w:tr w:rsidR="004E2EC5" w:rsidRPr="007222F4" w:rsidTr="00F400E3">
        <w:tc>
          <w:tcPr>
            <w:tcW w:w="82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6</w:t>
            </w:r>
          </w:p>
        </w:tc>
        <w:tc>
          <w:tcPr>
            <w:tcW w:w="8636"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Oświadczenie Wykonawcy dotyczące pojazdów elektrycznych lub napędzanych gazem ziemnym</w:t>
            </w:r>
          </w:p>
        </w:tc>
      </w:tr>
    </w:tbl>
    <w:p w:rsidR="001B365B" w:rsidRPr="007222F4" w:rsidRDefault="001B365B" w:rsidP="0036572E">
      <w:pPr>
        <w:spacing w:line="360" w:lineRule="auto"/>
        <w:jc w:val="both"/>
        <w:rPr>
          <w:rFonts w:ascii="Arial" w:hAnsi="Arial" w:cs="Arial"/>
          <w:b/>
          <w:sz w:val="12"/>
          <w:szCs w:val="1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7"/>
      </w:tblGrid>
      <w:tr w:rsidR="001B365B" w:rsidRPr="007222F4" w:rsidTr="004E2EC5">
        <w:tc>
          <w:tcPr>
            <w:tcW w:w="828" w:type="dxa"/>
            <w:tcBorders>
              <w:top w:val="single" w:sz="4" w:space="0" w:color="auto"/>
              <w:left w:val="single" w:sz="4" w:space="0" w:color="auto"/>
              <w:bottom w:val="single" w:sz="4" w:space="0" w:color="auto"/>
              <w:right w:val="single" w:sz="4" w:space="0" w:color="auto"/>
            </w:tcBorders>
            <w:hideMark/>
          </w:tcPr>
          <w:p w:rsidR="001B365B" w:rsidRPr="0036572E" w:rsidRDefault="001B365B" w:rsidP="00F74153">
            <w:pPr>
              <w:spacing w:before="60" w:after="120" w:line="360" w:lineRule="auto"/>
              <w:jc w:val="both"/>
              <w:rPr>
                <w:rFonts w:ascii="Arial" w:hAnsi="Arial" w:cs="Arial"/>
                <w:b/>
              </w:rPr>
            </w:pPr>
            <w:r w:rsidRPr="0036572E">
              <w:rPr>
                <w:rFonts w:ascii="Arial" w:hAnsi="Arial" w:cs="Arial"/>
                <w:b/>
              </w:rPr>
              <w:t xml:space="preserve">Nr </w:t>
            </w:r>
          </w:p>
        </w:tc>
        <w:tc>
          <w:tcPr>
            <w:tcW w:w="8637" w:type="dxa"/>
            <w:tcBorders>
              <w:top w:val="single" w:sz="4" w:space="0" w:color="auto"/>
              <w:left w:val="single" w:sz="4" w:space="0" w:color="auto"/>
              <w:bottom w:val="single" w:sz="4" w:space="0" w:color="auto"/>
              <w:right w:val="single" w:sz="4" w:space="0" w:color="auto"/>
            </w:tcBorders>
            <w:hideMark/>
          </w:tcPr>
          <w:p w:rsidR="001B365B" w:rsidRPr="0036572E" w:rsidRDefault="001B365B" w:rsidP="00F74153">
            <w:pPr>
              <w:spacing w:before="60" w:after="120" w:line="360" w:lineRule="auto"/>
              <w:jc w:val="both"/>
              <w:rPr>
                <w:rFonts w:ascii="Arial" w:hAnsi="Arial" w:cs="Arial"/>
                <w:b/>
              </w:rPr>
            </w:pPr>
            <w:r w:rsidRPr="0036572E">
              <w:rPr>
                <w:rFonts w:ascii="Arial" w:hAnsi="Arial" w:cs="Arial"/>
                <w:b/>
              </w:rPr>
              <w:t>Nazwa dokumentu / wzoru</w:t>
            </w:r>
          </w:p>
        </w:tc>
      </w:tr>
      <w:tr w:rsidR="004E2EC5" w:rsidRPr="007222F4" w:rsidTr="004E2EC5">
        <w:tc>
          <w:tcPr>
            <w:tcW w:w="82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1</w:t>
            </w:r>
          </w:p>
        </w:tc>
        <w:tc>
          <w:tcPr>
            <w:tcW w:w="8637"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Wzór oferty na roboty budowlane 2_2026.docx</w:t>
            </w:r>
          </w:p>
        </w:tc>
      </w:tr>
      <w:tr w:rsidR="004E2EC5" w:rsidRPr="007222F4" w:rsidTr="004E2EC5">
        <w:tc>
          <w:tcPr>
            <w:tcW w:w="82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2</w:t>
            </w:r>
          </w:p>
        </w:tc>
        <w:tc>
          <w:tcPr>
            <w:tcW w:w="8637"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Wzór umowy na roboty budowlane 4062P Iłówiec-Brodnica-Ludwikowo 2_2026.doc</w:t>
            </w:r>
          </w:p>
        </w:tc>
      </w:tr>
      <w:tr w:rsidR="004E2EC5" w:rsidRPr="007222F4" w:rsidTr="004E2EC5">
        <w:tc>
          <w:tcPr>
            <w:tcW w:w="828"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3</w:t>
            </w:r>
          </w:p>
        </w:tc>
        <w:tc>
          <w:tcPr>
            <w:tcW w:w="8637" w:type="dxa"/>
            <w:tcBorders>
              <w:top w:val="single" w:sz="4" w:space="0" w:color="auto"/>
              <w:left w:val="single" w:sz="4" w:space="0" w:color="auto"/>
              <w:bottom w:val="single" w:sz="4" w:space="0" w:color="auto"/>
              <w:right w:val="single" w:sz="4" w:space="0" w:color="auto"/>
            </w:tcBorders>
            <w:hideMark/>
          </w:tcPr>
          <w:p w:rsidR="004E2EC5" w:rsidRPr="007222F4" w:rsidRDefault="004E2EC5" w:rsidP="00F400E3">
            <w:pPr>
              <w:spacing w:before="60" w:after="120" w:line="360" w:lineRule="auto"/>
              <w:jc w:val="both"/>
              <w:rPr>
                <w:rFonts w:ascii="Arial" w:hAnsi="Arial" w:cs="Arial"/>
                <w:b/>
              </w:rPr>
            </w:pPr>
            <w:r w:rsidRPr="004E2EC5">
              <w:rPr>
                <w:rFonts w:ascii="Arial" w:hAnsi="Arial" w:cs="Arial"/>
              </w:rPr>
              <w:t>Dokumentacja.zip</w:t>
            </w:r>
          </w:p>
        </w:tc>
      </w:tr>
    </w:tbl>
    <w:p w:rsidR="001B365B" w:rsidRPr="007222F4" w:rsidRDefault="001B365B" w:rsidP="00F74153">
      <w:pPr>
        <w:tabs>
          <w:tab w:val="left" w:pos="708"/>
        </w:tabs>
        <w:spacing w:before="200" w:after="60" w:line="360" w:lineRule="auto"/>
        <w:jc w:val="both"/>
        <w:outlineLvl w:val="0"/>
        <w:rPr>
          <w:rFonts w:ascii="Arial" w:hAnsi="Arial" w:cs="Arial"/>
          <w:b/>
          <w:bCs/>
          <w:caps/>
          <w:kern w:val="32"/>
          <w:lang w:val="x-none" w:eastAsia="x-none"/>
        </w:rPr>
      </w:pPr>
    </w:p>
    <w:p w:rsidR="00EB7871" w:rsidRPr="007222F4" w:rsidRDefault="00EB7871" w:rsidP="00F74153">
      <w:pPr>
        <w:spacing w:line="360" w:lineRule="auto"/>
        <w:rPr>
          <w:rFonts w:ascii="Arial" w:hAnsi="Arial" w:cs="Arial"/>
        </w:rPr>
      </w:pPr>
    </w:p>
    <w:sectPr w:rsidR="00EB7871" w:rsidRPr="007222F4">
      <w:headerReference w:type="even" r:id="rId8"/>
      <w:headerReference w:type="default" r:id="rId9"/>
      <w:footerReference w:type="even" r:id="rId10"/>
      <w:footerReference w:type="default" r:id="rId11"/>
      <w:headerReference w:type="first" r:id="rId12"/>
      <w:footerReference w:type="firs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502" w:rsidRDefault="00344502">
      <w:r>
        <w:separator/>
      </w:r>
    </w:p>
  </w:endnote>
  <w:endnote w:type="continuationSeparator" w:id="0">
    <w:p w:rsidR="00344502" w:rsidRDefault="0034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0E3" w:rsidRDefault="00F400E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0E3" w:rsidRPr="0035575A" w:rsidRDefault="00F400E3">
    <w:pPr>
      <w:pStyle w:val="Stopka"/>
      <w:rPr>
        <w:rFonts w:ascii="Arial" w:hAnsi="Arial" w:cs="Arial"/>
        <w:sz w:val="18"/>
        <w:szCs w:val="18"/>
      </w:rPr>
    </w:pPr>
    <w:r w:rsidRPr="0035575A">
      <w:rPr>
        <w:rFonts w:ascii="Arial" w:hAnsi="Arial" w:cs="Arial"/>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5E044"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F400E3" w:rsidRPr="0035575A" w:rsidRDefault="00F400E3">
    <w:pPr>
      <w:pStyle w:val="Stopka"/>
      <w:tabs>
        <w:tab w:val="clear" w:pos="4536"/>
        <w:tab w:val="right" w:pos="9000"/>
      </w:tabs>
      <w:rPr>
        <w:rFonts w:ascii="Arial" w:hAnsi="Arial" w:cs="Arial"/>
        <w:sz w:val="18"/>
        <w:szCs w:val="18"/>
      </w:rPr>
    </w:pPr>
    <w:r w:rsidRPr="0035575A">
      <w:rPr>
        <w:rFonts w:ascii="Arial" w:hAnsi="Arial" w:cs="Arial"/>
        <w:sz w:val="18"/>
        <w:szCs w:val="18"/>
      </w:rPr>
      <w:t xml:space="preserve">System </w:t>
    </w:r>
    <w:proofErr w:type="spellStart"/>
    <w:r w:rsidRPr="0035575A">
      <w:rPr>
        <w:rFonts w:ascii="Arial" w:hAnsi="Arial" w:cs="Arial"/>
        <w:sz w:val="18"/>
        <w:szCs w:val="18"/>
      </w:rPr>
      <w:t>ProPublico</w:t>
    </w:r>
    <w:proofErr w:type="spellEnd"/>
    <w:r w:rsidRPr="0035575A">
      <w:rPr>
        <w:rFonts w:ascii="Arial" w:hAnsi="Arial" w:cs="Arial"/>
        <w:sz w:val="18"/>
        <w:szCs w:val="18"/>
      </w:rPr>
      <w:t xml:space="preserve"> © </w:t>
    </w:r>
    <w:proofErr w:type="spellStart"/>
    <w:r w:rsidRPr="0035575A">
      <w:rPr>
        <w:rFonts w:ascii="Arial" w:hAnsi="Arial" w:cs="Arial"/>
        <w:sz w:val="18"/>
        <w:szCs w:val="18"/>
      </w:rPr>
      <w:t>Datacomp</w:t>
    </w:r>
    <w:proofErr w:type="spellEnd"/>
    <w:r>
      <w:rPr>
        <w:rFonts w:ascii="Arial" w:hAnsi="Arial" w:cs="Arial"/>
        <w:sz w:val="18"/>
        <w:szCs w:val="18"/>
      </w:rPr>
      <w:t xml:space="preserve"> IT</w:t>
    </w:r>
    <w:r w:rsidRPr="0035575A">
      <w:rPr>
        <w:rFonts w:ascii="Arial" w:hAnsi="Arial" w:cs="Arial"/>
        <w:sz w:val="18"/>
        <w:szCs w:val="18"/>
      </w:rPr>
      <w:tab/>
      <w:t xml:space="preserve">Strona: </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PAGE </w:instrText>
    </w:r>
    <w:r w:rsidRPr="0035575A">
      <w:rPr>
        <w:rStyle w:val="Numerstrony"/>
        <w:rFonts w:ascii="Arial" w:hAnsi="Arial" w:cs="Arial"/>
        <w:sz w:val="18"/>
        <w:szCs w:val="18"/>
      </w:rPr>
      <w:fldChar w:fldCharType="separate"/>
    </w:r>
    <w:r w:rsidR="002D63AA">
      <w:rPr>
        <w:rStyle w:val="Numerstrony"/>
        <w:rFonts w:ascii="Arial" w:hAnsi="Arial" w:cs="Arial"/>
        <w:noProof/>
        <w:sz w:val="18"/>
        <w:szCs w:val="18"/>
      </w:rPr>
      <w:t>37</w:t>
    </w:r>
    <w:r w:rsidRPr="0035575A">
      <w:rPr>
        <w:rStyle w:val="Numerstrony"/>
        <w:rFonts w:ascii="Arial" w:hAnsi="Arial" w:cs="Arial"/>
        <w:sz w:val="18"/>
        <w:szCs w:val="18"/>
      </w:rPr>
      <w:fldChar w:fldCharType="end"/>
    </w:r>
    <w:r w:rsidRPr="0035575A">
      <w:rPr>
        <w:rStyle w:val="Numerstrony"/>
        <w:rFonts w:ascii="Arial" w:hAnsi="Arial" w:cs="Arial"/>
        <w:sz w:val="18"/>
        <w:szCs w:val="18"/>
      </w:rPr>
      <w:t>/</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NUMPAGES </w:instrText>
    </w:r>
    <w:r w:rsidRPr="0035575A">
      <w:rPr>
        <w:rStyle w:val="Numerstrony"/>
        <w:rFonts w:ascii="Arial" w:hAnsi="Arial" w:cs="Arial"/>
        <w:sz w:val="18"/>
        <w:szCs w:val="18"/>
      </w:rPr>
      <w:fldChar w:fldCharType="separate"/>
    </w:r>
    <w:r w:rsidR="002D63AA">
      <w:rPr>
        <w:rStyle w:val="Numerstrony"/>
        <w:rFonts w:ascii="Arial" w:hAnsi="Arial" w:cs="Arial"/>
        <w:noProof/>
        <w:sz w:val="18"/>
        <w:szCs w:val="18"/>
      </w:rPr>
      <w:t>39</w:t>
    </w:r>
    <w:r w:rsidRPr="0035575A">
      <w:rPr>
        <w:rStyle w:val="Numerstrony"/>
        <w:rFonts w:ascii="Arial" w:hAnsi="Arial"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0E3" w:rsidRDefault="00F400E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502" w:rsidRDefault="00344502">
      <w:r>
        <w:separator/>
      </w:r>
    </w:p>
  </w:footnote>
  <w:footnote w:type="continuationSeparator" w:id="0">
    <w:p w:rsidR="00344502" w:rsidRDefault="00344502">
      <w:r>
        <w:continuationSeparator/>
      </w:r>
    </w:p>
  </w:footnote>
  <w:footnote w:id="1">
    <w:p w:rsidR="00F400E3" w:rsidRPr="003218C4" w:rsidRDefault="00F400E3">
      <w:pPr>
        <w:pStyle w:val="Tekstprzypisudolnego"/>
        <w:rPr>
          <w:rFonts w:ascii="Arial" w:hAnsi="Arial" w:cs="Arial"/>
        </w:rPr>
      </w:pPr>
      <w:r w:rsidRPr="003218C4">
        <w:rPr>
          <w:rStyle w:val="Odwoanieprzypisudolnego"/>
          <w:rFonts w:ascii="Arial" w:hAnsi="Arial" w:cs="Arial"/>
        </w:rPr>
        <w:footnoteRef/>
      </w:r>
      <w:r w:rsidRPr="003218C4">
        <w:rPr>
          <w:rFonts w:ascii="Arial" w:hAnsi="Arial" w:cs="Arial"/>
        </w:rPr>
        <w:t xml:space="preserve"> Podpis zaufany: </w:t>
      </w:r>
      <w:hyperlink r:id="rId1" w:history="1">
        <w:r w:rsidRPr="003218C4">
          <w:rPr>
            <w:rFonts w:ascii="Arial" w:hAnsi="Arial" w:cs="Arial"/>
            <w:color w:val="0563C1"/>
            <w:u w:val="single"/>
          </w:rPr>
          <w:t>Link</w:t>
        </w:r>
      </w:hyperlink>
    </w:p>
  </w:footnote>
  <w:footnote w:id="2">
    <w:p w:rsidR="00F400E3" w:rsidRPr="003218C4" w:rsidRDefault="00F400E3">
      <w:pPr>
        <w:pStyle w:val="Tekstprzypisudolnego"/>
        <w:rPr>
          <w:rFonts w:ascii="Arial" w:hAnsi="Arial" w:cs="Arial"/>
        </w:rPr>
      </w:pPr>
      <w:r w:rsidRPr="003218C4">
        <w:rPr>
          <w:rStyle w:val="Odwoanieprzypisudolnego"/>
          <w:rFonts w:ascii="Arial" w:hAnsi="Arial" w:cs="Arial"/>
        </w:rPr>
        <w:footnoteRef/>
      </w:r>
      <w:r w:rsidRPr="003218C4">
        <w:rPr>
          <w:rFonts w:ascii="Arial" w:hAnsi="Arial" w:cs="Arial"/>
        </w:rPr>
        <w:t xml:space="preserve"> Podpis osobisty: </w:t>
      </w:r>
      <w:hyperlink r:id="rId2" w:history="1">
        <w:r w:rsidRPr="003218C4">
          <w:rPr>
            <w:rFonts w:ascii="Arial" w:hAnsi="Arial" w:cs="Arial"/>
            <w:color w:val="0563C1"/>
            <w:u w:val="single"/>
          </w:rPr>
          <w:t>Link</w:t>
        </w:r>
      </w:hyperlink>
    </w:p>
  </w:footnote>
  <w:footnote w:id="3">
    <w:p w:rsidR="00F400E3" w:rsidRDefault="00F400E3" w:rsidP="007E6F97">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3"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0E3" w:rsidRDefault="00F400E3">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0E3" w:rsidRDefault="00F400E3">
    <w:pPr>
      <w:pStyle w:val="Nagwek"/>
      <w:jc w:val="center"/>
      <w:rPr>
        <w:sz w:val="18"/>
        <w:szCs w:val="18"/>
      </w:rPr>
    </w:pPr>
    <w:r>
      <w:rPr>
        <w:sz w:val="18"/>
        <w:szCs w:val="18"/>
      </w:rPr>
      <w:t>SWZ</w:t>
    </w:r>
  </w:p>
  <w:p w:rsidR="00F400E3" w:rsidRDefault="00F400E3">
    <w:pPr>
      <w:pStyle w:val="Nagwek"/>
      <w:jc w:val="center"/>
      <w:rPr>
        <w:sz w:val="18"/>
        <w:szCs w:val="18"/>
      </w:rPr>
    </w:pPr>
    <w:r>
      <w:rPr>
        <w:sz w:val="18"/>
        <w:szCs w:val="18"/>
      </w:rPr>
      <w:t>Przebudowa nawierzchni drogi powiatowej nr 4062P na odcinku Iłówiec - Brodnica - Ludwikowo</w:t>
    </w:r>
  </w:p>
  <w:p w:rsidR="00F400E3" w:rsidRDefault="00F400E3">
    <w:pPr>
      <w:pStyle w:val="Nagwek"/>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B9DDC5"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0E3" w:rsidRDefault="00F400E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E17AE"/>
    <w:multiLevelType w:val="hybridMultilevel"/>
    <w:tmpl w:val="BC687CE0"/>
    <w:lvl w:ilvl="0" w:tplc="734208F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F9D3667"/>
    <w:multiLevelType w:val="hybridMultilevel"/>
    <w:tmpl w:val="D680AA2E"/>
    <w:lvl w:ilvl="0" w:tplc="565EF05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211573A"/>
    <w:multiLevelType w:val="hybridMultilevel"/>
    <w:tmpl w:val="29B42B7C"/>
    <w:lvl w:ilvl="0" w:tplc="3F806FC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9D64A58"/>
    <w:multiLevelType w:val="hybridMultilevel"/>
    <w:tmpl w:val="1FC65D54"/>
    <w:lvl w:ilvl="0" w:tplc="3FAE876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EE3197E"/>
    <w:multiLevelType w:val="multilevel"/>
    <w:tmpl w:val="EDB00AF2"/>
    <w:lvl w:ilvl="0">
      <w:start w:val="1"/>
      <w:numFmt w:val="decimal"/>
      <w:pStyle w:val="Nagwek1"/>
      <w:lvlText w:val="%1."/>
      <w:lvlJc w:val="left"/>
      <w:pPr>
        <w:tabs>
          <w:tab w:val="num" w:pos="432"/>
        </w:tabs>
        <w:ind w:left="432" w:hanging="432"/>
      </w:pPr>
      <w:rPr>
        <w:rFonts w:ascii="Arial" w:hAnsi="Arial" w:hint="default"/>
        <w:b/>
        <w:i w:val="0"/>
        <w:sz w:val="24"/>
        <w:szCs w:val="24"/>
      </w:rPr>
    </w:lvl>
    <w:lvl w:ilvl="1">
      <w:start w:val="1"/>
      <w:numFmt w:val="decimal"/>
      <w:pStyle w:val="Nagwek2"/>
      <w:lvlText w:val="%1.%2."/>
      <w:lvlJc w:val="left"/>
      <w:pPr>
        <w:tabs>
          <w:tab w:val="num" w:pos="680"/>
        </w:tabs>
        <w:ind w:left="680" w:hanging="680"/>
      </w:pPr>
      <w:rPr>
        <w:rFonts w:ascii="Arial" w:hAnsi="Arial"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AD960612"/>
    <w:lvl w:ilvl="0" w:tplc="286E680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492C7276"/>
    <w:lvl w:ilvl="0" w:tplc="ADE013FC">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A3162E20"/>
    <w:lvl w:ilvl="0" w:tplc="FC4A320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4EB6A82"/>
    <w:multiLevelType w:val="hybridMultilevel"/>
    <w:tmpl w:val="7BF86C70"/>
    <w:lvl w:ilvl="0" w:tplc="F5E016A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79803E2"/>
    <w:multiLevelType w:val="hybridMultilevel"/>
    <w:tmpl w:val="F2B80D60"/>
    <w:lvl w:ilvl="0" w:tplc="A06CF4C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E185DF1"/>
    <w:multiLevelType w:val="hybridMultilevel"/>
    <w:tmpl w:val="4C02810C"/>
    <w:lvl w:ilvl="0" w:tplc="3788E28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41121C58"/>
    <w:multiLevelType w:val="hybridMultilevel"/>
    <w:tmpl w:val="F11E8A74"/>
    <w:lvl w:ilvl="0" w:tplc="141E0C1C">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19" w15:restartNumberingAfterBreak="0">
    <w:nsid w:val="413B3325"/>
    <w:multiLevelType w:val="hybridMultilevel"/>
    <w:tmpl w:val="95DA30F0"/>
    <w:lvl w:ilvl="0" w:tplc="3D7E7D98">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0"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5B3B1EC3"/>
    <w:multiLevelType w:val="hybridMultilevel"/>
    <w:tmpl w:val="F460A47C"/>
    <w:lvl w:ilvl="0" w:tplc="1BEE041C">
      <w:start w:val="1"/>
      <w:numFmt w:val="lowerLetter"/>
      <w:lvlText w:val="%1)"/>
      <w:lvlJc w:val="left"/>
      <w:pPr>
        <w:ind w:left="1400" w:hanging="360"/>
      </w:pPr>
      <w:rPr>
        <w:rFonts w:hint="default"/>
        <w:color w:val="auto"/>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3" w15:restartNumberingAfterBreak="0">
    <w:nsid w:val="5B9948FE"/>
    <w:multiLevelType w:val="hybridMultilevel"/>
    <w:tmpl w:val="ACD2AACA"/>
    <w:lvl w:ilvl="0" w:tplc="77D2281A">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68428DC"/>
    <w:multiLevelType w:val="hybridMultilevel"/>
    <w:tmpl w:val="8CAC4B2A"/>
    <w:lvl w:ilvl="0" w:tplc="EBB6534C">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68600D4"/>
    <w:multiLevelType w:val="hybridMultilevel"/>
    <w:tmpl w:val="82C0662E"/>
    <w:lvl w:ilvl="0" w:tplc="6234E31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9"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A4E5786"/>
    <w:multiLevelType w:val="hybridMultilevel"/>
    <w:tmpl w:val="695C69D8"/>
    <w:lvl w:ilvl="0" w:tplc="EF703374">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31"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EC50DF7"/>
    <w:multiLevelType w:val="hybridMultilevel"/>
    <w:tmpl w:val="DDFEE3FA"/>
    <w:lvl w:ilvl="0" w:tplc="881CFAE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5"/>
  </w:num>
  <w:num w:numId="2">
    <w:abstractNumId w:val="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4"/>
  </w:num>
  <w:num w:numId="27">
    <w:abstractNumId w:val="3"/>
  </w:num>
  <w:num w:numId="28">
    <w:abstractNumId w:val="13"/>
  </w:num>
  <w:num w:numId="29">
    <w:abstractNumId w:val="22"/>
  </w:num>
  <w:num w:numId="30">
    <w:abstractNumId w:val="23"/>
  </w:num>
  <w:num w:numId="31">
    <w:abstractNumId w:val="0"/>
  </w:num>
  <w:num w:numId="32">
    <w:abstractNumId w:val="30"/>
  </w:num>
  <w:num w:numId="33">
    <w:abstractNumId w:val="18"/>
  </w:num>
  <w:num w:numId="3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EBF"/>
    <w:rsid w:val="0000403B"/>
    <w:rsid w:val="00004D89"/>
    <w:rsid w:val="000067E5"/>
    <w:rsid w:val="00012833"/>
    <w:rsid w:val="00020FF3"/>
    <w:rsid w:val="00026453"/>
    <w:rsid w:val="00031855"/>
    <w:rsid w:val="00033447"/>
    <w:rsid w:val="00034D1A"/>
    <w:rsid w:val="00036DB5"/>
    <w:rsid w:val="0004094C"/>
    <w:rsid w:val="000471B4"/>
    <w:rsid w:val="00050901"/>
    <w:rsid w:val="00056B6A"/>
    <w:rsid w:val="0005779B"/>
    <w:rsid w:val="000666AF"/>
    <w:rsid w:val="00080783"/>
    <w:rsid w:val="00082134"/>
    <w:rsid w:val="00086318"/>
    <w:rsid w:val="000928AA"/>
    <w:rsid w:val="000A1CDA"/>
    <w:rsid w:val="000A2E0B"/>
    <w:rsid w:val="000A59AF"/>
    <w:rsid w:val="000B08A9"/>
    <w:rsid w:val="000B3008"/>
    <w:rsid w:val="000B5377"/>
    <w:rsid w:val="000C63A2"/>
    <w:rsid w:val="000C732C"/>
    <w:rsid w:val="000D3BC4"/>
    <w:rsid w:val="000E7443"/>
    <w:rsid w:val="000F01D8"/>
    <w:rsid w:val="000F53AD"/>
    <w:rsid w:val="00125A9A"/>
    <w:rsid w:val="00126357"/>
    <w:rsid w:val="00127036"/>
    <w:rsid w:val="0013434C"/>
    <w:rsid w:val="0013626A"/>
    <w:rsid w:val="00141A13"/>
    <w:rsid w:val="00150032"/>
    <w:rsid w:val="00153E82"/>
    <w:rsid w:val="001542F3"/>
    <w:rsid w:val="00155BF0"/>
    <w:rsid w:val="00161BDE"/>
    <w:rsid w:val="001644FA"/>
    <w:rsid w:val="00180BDE"/>
    <w:rsid w:val="0018407C"/>
    <w:rsid w:val="00185091"/>
    <w:rsid w:val="00191475"/>
    <w:rsid w:val="001945A0"/>
    <w:rsid w:val="00194EF2"/>
    <w:rsid w:val="001B365B"/>
    <w:rsid w:val="001B3F5E"/>
    <w:rsid w:val="001B5C35"/>
    <w:rsid w:val="001B6A19"/>
    <w:rsid w:val="001C30E8"/>
    <w:rsid w:val="001C5986"/>
    <w:rsid w:val="001E4CE2"/>
    <w:rsid w:val="001E64C2"/>
    <w:rsid w:val="001E66C0"/>
    <w:rsid w:val="001F1894"/>
    <w:rsid w:val="00201D7C"/>
    <w:rsid w:val="00206860"/>
    <w:rsid w:val="002239C2"/>
    <w:rsid w:val="00223EF2"/>
    <w:rsid w:val="00226999"/>
    <w:rsid w:val="002306BE"/>
    <w:rsid w:val="00231B00"/>
    <w:rsid w:val="00232EF6"/>
    <w:rsid w:val="0023697B"/>
    <w:rsid w:val="00243FB4"/>
    <w:rsid w:val="002457DC"/>
    <w:rsid w:val="0024673F"/>
    <w:rsid w:val="00250AD8"/>
    <w:rsid w:val="00263EFE"/>
    <w:rsid w:val="00264019"/>
    <w:rsid w:val="00264F8A"/>
    <w:rsid w:val="002709F9"/>
    <w:rsid w:val="002746F7"/>
    <w:rsid w:val="002962E0"/>
    <w:rsid w:val="002963F2"/>
    <w:rsid w:val="002A2D4A"/>
    <w:rsid w:val="002A3A9F"/>
    <w:rsid w:val="002B22BF"/>
    <w:rsid w:val="002D4E51"/>
    <w:rsid w:val="002D63AA"/>
    <w:rsid w:val="002D77C4"/>
    <w:rsid w:val="002E5E36"/>
    <w:rsid w:val="002E666C"/>
    <w:rsid w:val="002E7C8B"/>
    <w:rsid w:val="002F07D4"/>
    <w:rsid w:val="003018E8"/>
    <w:rsid w:val="0031141E"/>
    <w:rsid w:val="003200AE"/>
    <w:rsid w:val="003209A8"/>
    <w:rsid w:val="003218C4"/>
    <w:rsid w:val="00322993"/>
    <w:rsid w:val="00325E66"/>
    <w:rsid w:val="00330F50"/>
    <w:rsid w:val="00333636"/>
    <w:rsid w:val="00333EB5"/>
    <w:rsid w:val="00333EF6"/>
    <w:rsid w:val="00334E8F"/>
    <w:rsid w:val="00335C23"/>
    <w:rsid w:val="003440B4"/>
    <w:rsid w:val="00344502"/>
    <w:rsid w:val="0034463B"/>
    <w:rsid w:val="00346719"/>
    <w:rsid w:val="0035575A"/>
    <w:rsid w:val="00361499"/>
    <w:rsid w:val="0036572E"/>
    <w:rsid w:val="00370A37"/>
    <w:rsid w:val="00374986"/>
    <w:rsid w:val="0038188C"/>
    <w:rsid w:val="00383813"/>
    <w:rsid w:val="00383BC8"/>
    <w:rsid w:val="00384056"/>
    <w:rsid w:val="00394EBF"/>
    <w:rsid w:val="003C478A"/>
    <w:rsid w:val="003C4BDA"/>
    <w:rsid w:val="003D0168"/>
    <w:rsid w:val="003D0409"/>
    <w:rsid w:val="003D5462"/>
    <w:rsid w:val="003D58D6"/>
    <w:rsid w:val="003D736C"/>
    <w:rsid w:val="003E0512"/>
    <w:rsid w:val="003E0A15"/>
    <w:rsid w:val="003F5A2C"/>
    <w:rsid w:val="00401A47"/>
    <w:rsid w:val="00403B18"/>
    <w:rsid w:val="0040419B"/>
    <w:rsid w:val="0041437D"/>
    <w:rsid w:val="00414CAA"/>
    <w:rsid w:val="004201F8"/>
    <w:rsid w:val="00423EDC"/>
    <w:rsid w:val="004248CE"/>
    <w:rsid w:val="00424D45"/>
    <w:rsid w:val="004327AD"/>
    <w:rsid w:val="004350D7"/>
    <w:rsid w:val="004372DF"/>
    <w:rsid w:val="004460EE"/>
    <w:rsid w:val="00466174"/>
    <w:rsid w:val="00466719"/>
    <w:rsid w:val="00466D96"/>
    <w:rsid w:val="00472F68"/>
    <w:rsid w:val="00473E7C"/>
    <w:rsid w:val="00475D05"/>
    <w:rsid w:val="004820E5"/>
    <w:rsid w:val="00483F80"/>
    <w:rsid w:val="004868CC"/>
    <w:rsid w:val="00493DCE"/>
    <w:rsid w:val="004970C7"/>
    <w:rsid w:val="004A3EC1"/>
    <w:rsid w:val="004B524E"/>
    <w:rsid w:val="004B680C"/>
    <w:rsid w:val="004C384A"/>
    <w:rsid w:val="004C3FCD"/>
    <w:rsid w:val="004C525B"/>
    <w:rsid w:val="004D10CC"/>
    <w:rsid w:val="004D67F9"/>
    <w:rsid w:val="004D7A7C"/>
    <w:rsid w:val="004E2EC5"/>
    <w:rsid w:val="004E3A7E"/>
    <w:rsid w:val="004E7BF9"/>
    <w:rsid w:val="004F50A8"/>
    <w:rsid w:val="005060B9"/>
    <w:rsid w:val="00510831"/>
    <w:rsid w:val="00514D20"/>
    <w:rsid w:val="0052404F"/>
    <w:rsid w:val="005241B2"/>
    <w:rsid w:val="00536FAD"/>
    <w:rsid w:val="0054473A"/>
    <w:rsid w:val="00562E86"/>
    <w:rsid w:val="005631F3"/>
    <w:rsid w:val="00571EFD"/>
    <w:rsid w:val="005741F3"/>
    <w:rsid w:val="005828F4"/>
    <w:rsid w:val="005905D6"/>
    <w:rsid w:val="005B4881"/>
    <w:rsid w:val="005C46D9"/>
    <w:rsid w:val="005D0A27"/>
    <w:rsid w:val="005D2148"/>
    <w:rsid w:val="005D4A02"/>
    <w:rsid w:val="005E1FDA"/>
    <w:rsid w:val="005E544C"/>
    <w:rsid w:val="005E601C"/>
    <w:rsid w:val="005E73AC"/>
    <w:rsid w:val="00603291"/>
    <w:rsid w:val="00614581"/>
    <w:rsid w:val="006260AC"/>
    <w:rsid w:val="00627ED2"/>
    <w:rsid w:val="006318DF"/>
    <w:rsid w:val="0063322D"/>
    <w:rsid w:val="00634569"/>
    <w:rsid w:val="006369CE"/>
    <w:rsid w:val="0063732B"/>
    <w:rsid w:val="00637DBE"/>
    <w:rsid w:val="00646339"/>
    <w:rsid w:val="00650268"/>
    <w:rsid w:val="00656498"/>
    <w:rsid w:val="00656996"/>
    <w:rsid w:val="0066198A"/>
    <w:rsid w:val="0066381A"/>
    <w:rsid w:val="00666C20"/>
    <w:rsid w:val="006672A6"/>
    <w:rsid w:val="006737D4"/>
    <w:rsid w:val="006810A7"/>
    <w:rsid w:val="00681AF7"/>
    <w:rsid w:val="006B281B"/>
    <w:rsid w:val="006B5C7D"/>
    <w:rsid w:val="006C0832"/>
    <w:rsid w:val="006C1268"/>
    <w:rsid w:val="006C1585"/>
    <w:rsid w:val="006C1F3A"/>
    <w:rsid w:val="006D1974"/>
    <w:rsid w:val="006E2CC4"/>
    <w:rsid w:val="006E6A63"/>
    <w:rsid w:val="006E789F"/>
    <w:rsid w:val="006F5BCD"/>
    <w:rsid w:val="006F77F8"/>
    <w:rsid w:val="00703F5F"/>
    <w:rsid w:val="00705BE6"/>
    <w:rsid w:val="0070620B"/>
    <w:rsid w:val="0071220B"/>
    <w:rsid w:val="00713508"/>
    <w:rsid w:val="00713E16"/>
    <w:rsid w:val="00717726"/>
    <w:rsid w:val="007222F4"/>
    <w:rsid w:val="00722A08"/>
    <w:rsid w:val="00725A0D"/>
    <w:rsid w:val="00730E7F"/>
    <w:rsid w:val="00732B5E"/>
    <w:rsid w:val="00734784"/>
    <w:rsid w:val="00740B94"/>
    <w:rsid w:val="00740EFA"/>
    <w:rsid w:val="00741CCD"/>
    <w:rsid w:val="00757FE2"/>
    <w:rsid w:val="00760959"/>
    <w:rsid w:val="00770037"/>
    <w:rsid w:val="00774374"/>
    <w:rsid w:val="00774A7C"/>
    <w:rsid w:val="00785AAD"/>
    <w:rsid w:val="007941DD"/>
    <w:rsid w:val="007A004A"/>
    <w:rsid w:val="007A5710"/>
    <w:rsid w:val="007B4C2A"/>
    <w:rsid w:val="007C00B8"/>
    <w:rsid w:val="007E6F97"/>
    <w:rsid w:val="007F35F3"/>
    <w:rsid w:val="007F3A2E"/>
    <w:rsid w:val="008056A9"/>
    <w:rsid w:val="008114D9"/>
    <w:rsid w:val="00811B78"/>
    <w:rsid w:val="00811E8A"/>
    <w:rsid w:val="00820382"/>
    <w:rsid w:val="0082230A"/>
    <w:rsid w:val="00823C81"/>
    <w:rsid w:val="008431B7"/>
    <w:rsid w:val="00844250"/>
    <w:rsid w:val="0084633A"/>
    <w:rsid w:val="00855B32"/>
    <w:rsid w:val="00861B28"/>
    <w:rsid w:val="00862609"/>
    <w:rsid w:val="008634CF"/>
    <w:rsid w:val="00872FB2"/>
    <w:rsid w:val="00874101"/>
    <w:rsid w:val="00883670"/>
    <w:rsid w:val="00892EAD"/>
    <w:rsid w:val="00895AC8"/>
    <w:rsid w:val="008A3895"/>
    <w:rsid w:val="008B13A8"/>
    <w:rsid w:val="008B60B4"/>
    <w:rsid w:val="008B61DE"/>
    <w:rsid w:val="008C47F9"/>
    <w:rsid w:val="008C519B"/>
    <w:rsid w:val="008D48A7"/>
    <w:rsid w:val="008D54FF"/>
    <w:rsid w:val="008E1B6F"/>
    <w:rsid w:val="008E2C1B"/>
    <w:rsid w:val="008E38E4"/>
    <w:rsid w:val="008E3C1A"/>
    <w:rsid w:val="008E693A"/>
    <w:rsid w:val="008F1B65"/>
    <w:rsid w:val="008F317B"/>
    <w:rsid w:val="008F6989"/>
    <w:rsid w:val="008F7292"/>
    <w:rsid w:val="00903BB2"/>
    <w:rsid w:val="0090602E"/>
    <w:rsid w:val="00910126"/>
    <w:rsid w:val="00916008"/>
    <w:rsid w:val="00917127"/>
    <w:rsid w:val="0092294D"/>
    <w:rsid w:val="00925F62"/>
    <w:rsid w:val="00926B68"/>
    <w:rsid w:val="0093445C"/>
    <w:rsid w:val="0094461F"/>
    <w:rsid w:val="00944DA3"/>
    <w:rsid w:val="00945B58"/>
    <w:rsid w:val="00950CB2"/>
    <w:rsid w:val="009526DC"/>
    <w:rsid w:val="009554B6"/>
    <w:rsid w:val="00961A57"/>
    <w:rsid w:val="00966186"/>
    <w:rsid w:val="00983549"/>
    <w:rsid w:val="009838C7"/>
    <w:rsid w:val="00990A89"/>
    <w:rsid w:val="0099191A"/>
    <w:rsid w:val="009A4CC1"/>
    <w:rsid w:val="009A534A"/>
    <w:rsid w:val="009B239D"/>
    <w:rsid w:val="009B50F1"/>
    <w:rsid w:val="009B523D"/>
    <w:rsid w:val="009B5350"/>
    <w:rsid w:val="009B5EF9"/>
    <w:rsid w:val="009B75C1"/>
    <w:rsid w:val="009D122E"/>
    <w:rsid w:val="009D2316"/>
    <w:rsid w:val="009D760C"/>
    <w:rsid w:val="009E7B6E"/>
    <w:rsid w:val="009F0A8E"/>
    <w:rsid w:val="009F1CA7"/>
    <w:rsid w:val="00A021C0"/>
    <w:rsid w:val="00A02B5A"/>
    <w:rsid w:val="00A02B83"/>
    <w:rsid w:val="00A13671"/>
    <w:rsid w:val="00A2369F"/>
    <w:rsid w:val="00A25FE8"/>
    <w:rsid w:val="00A300F2"/>
    <w:rsid w:val="00A34E0E"/>
    <w:rsid w:val="00A350C4"/>
    <w:rsid w:val="00A40A2C"/>
    <w:rsid w:val="00A43AEE"/>
    <w:rsid w:val="00A46681"/>
    <w:rsid w:val="00A50B70"/>
    <w:rsid w:val="00A54376"/>
    <w:rsid w:val="00A56785"/>
    <w:rsid w:val="00A56852"/>
    <w:rsid w:val="00A70B48"/>
    <w:rsid w:val="00A722BA"/>
    <w:rsid w:val="00A86605"/>
    <w:rsid w:val="00A90128"/>
    <w:rsid w:val="00A92DFC"/>
    <w:rsid w:val="00A9512C"/>
    <w:rsid w:val="00A966A6"/>
    <w:rsid w:val="00A96E95"/>
    <w:rsid w:val="00AA5FB4"/>
    <w:rsid w:val="00AA5FCE"/>
    <w:rsid w:val="00AA661F"/>
    <w:rsid w:val="00AB7036"/>
    <w:rsid w:val="00AC3CE1"/>
    <w:rsid w:val="00AD7F2C"/>
    <w:rsid w:val="00AE4E38"/>
    <w:rsid w:val="00AF1311"/>
    <w:rsid w:val="00AF616D"/>
    <w:rsid w:val="00B05777"/>
    <w:rsid w:val="00B066D0"/>
    <w:rsid w:val="00B0712C"/>
    <w:rsid w:val="00B11855"/>
    <w:rsid w:val="00B302CF"/>
    <w:rsid w:val="00B36CE0"/>
    <w:rsid w:val="00B51D96"/>
    <w:rsid w:val="00B80D7F"/>
    <w:rsid w:val="00B8343A"/>
    <w:rsid w:val="00B85981"/>
    <w:rsid w:val="00B90CFE"/>
    <w:rsid w:val="00B97CDC"/>
    <w:rsid w:val="00BA1AB5"/>
    <w:rsid w:val="00BB295E"/>
    <w:rsid w:val="00BC04D7"/>
    <w:rsid w:val="00BF579F"/>
    <w:rsid w:val="00BF6DEC"/>
    <w:rsid w:val="00C00534"/>
    <w:rsid w:val="00C03499"/>
    <w:rsid w:val="00C06D30"/>
    <w:rsid w:val="00C20DA9"/>
    <w:rsid w:val="00C24C73"/>
    <w:rsid w:val="00C2712C"/>
    <w:rsid w:val="00C31C61"/>
    <w:rsid w:val="00C43002"/>
    <w:rsid w:val="00C44387"/>
    <w:rsid w:val="00C44ADC"/>
    <w:rsid w:val="00C530BF"/>
    <w:rsid w:val="00C70735"/>
    <w:rsid w:val="00C74BC5"/>
    <w:rsid w:val="00C8408E"/>
    <w:rsid w:val="00C85325"/>
    <w:rsid w:val="00CA3D6E"/>
    <w:rsid w:val="00CB6608"/>
    <w:rsid w:val="00CC4ADC"/>
    <w:rsid w:val="00CD19C6"/>
    <w:rsid w:val="00CD1C53"/>
    <w:rsid w:val="00CD2A67"/>
    <w:rsid w:val="00CE1482"/>
    <w:rsid w:val="00CE165B"/>
    <w:rsid w:val="00CE1F43"/>
    <w:rsid w:val="00CF3703"/>
    <w:rsid w:val="00D06196"/>
    <w:rsid w:val="00D06289"/>
    <w:rsid w:val="00D07762"/>
    <w:rsid w:val="00D115F4"/>
    <w:rsid w:val="00D13439"/>
    <w:rsid w:val="00D14E18"/>
    <w:rsid w:val="00D23093"/>
    <w:rsid w:val="00D30384"/>
    <w:rsid w:val="00D35830"/>
    <w:rsid w:val="00D45566"/>
    <w:rsid w:val="00D65942"/>
    <w:rsid w:val="00D67BC1"/>
    <w:rsid w:val="00D77814"/>
    <w:rsid w:val="00D94CD8"/>
    <w:rsid w:val="00D95619"/>
    <w:rsid w:val="00DA094A"/>
    <w:rsid w:val="00DC3E3B"/>
    <w:rsid w:val="00DD574A"/>
    <w:rsid w:val="00DE5056"/>
    <w:rsid w:val="00DF4EB3"/>
    <w:rsid w:val="00DF5C49"/>
    <w:rsid w:val="00E0511E"/>
    <w:rsid w:val="00E0552F"/>
    <w:rsid w:val="00E10E4F"/>
    <w:rsid w:val="00E14BA2"/>
    <w:rsid w:val="00E156F5"/>
    <w:rsid w:val="00E20949"/>
    <w:rsid w:val="00E21190"/>
    <w:rsid w:val="00E234D8"/>
    <w:rsid w:val="00E26EEE"/>
    <w:rsid w:val="00E30EB9"/>
    <w:rsid w:val="00E313BC"/>
    <w:rsid w:val="00E40611"/>
    <w:rsid w:val="00E42226"/>
    <w:rsid w:val="00E528CA"/>
    <w:rsid w:val="00E547CA"/>
    <w:rsid w:val="00E60E48"/>
    <w:rsid w:val="00E65F99"/>
    <w:rsid w:val="00E70BB8"/>
    <w:rsid w:val="00E7448C"/>
    <w:rsid w:val="00E761B8"/>
    <w:rsid w:val="00E821D5"/>
    <w:rsid w:val="00E85EB9"/>
    <w:rsid w:val="00E879CD"/>
    <w:rsid w:val="00EA00A8"/>
    <w:rsid w:val="00EB00B6"/>
    <w:rsid w:val="00EB24E5"/>
    <w:rsid w:val="00EB6566"/>
    <w:rsid w:val="00EB7871"/>
    <w:rsid w:val="00EC4645"/>
    <w:rsid w:val="00EC4CDA"/>
    <w:rsid w:val="00ED0999"/>
    <w:rsid w:val="00EE1213"/>
    <w:rsid w:val="00EE1583"/>
    <w:rsid w:val="00EE2C81"/>
    <w:rsid w:val="00EE3618"/>
    <w:rsid w:val="00EE6B1B"/>
    <w:rsid w:val="00EF0A3B"/>
    <w:rsid w:val="00EF5211"/>
    <w:rsid w:val="00F01987"/>
    <w:rsid w:val="00F131CB"/>
    <w:rsid w:val="00F13967"/>
    <w:rsid w:val="00F17074"/>
    <w:rsid w:val="00F234AD"/>
    <w:rsid w:val="00F23594"/>
    <w:rsid w:val="00F241C5"/>
    <w:rsid w:val="00F278EE"/>
    <w:rsid w:val="00F400E3"/>
    <w:rsid w:val="00F525A3"/>
    <w:rsid w:val="00F65ACD"/>
    <w:rsid w:val="00F67215"/>
    <w:rsid w:val="00F7086B"/>
    <w:rsid w:val="00F74153"/>
    <w:rsid w:val="00F83D72"/>
    <w:rsid w:val="00FB5143"/>
    <w:rsid w:val="00FD0B5A"/>
    <w:rsid w:val="00FD4421"/>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D22010D-6792-48C3-95AB-77433CC03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1945A0"/>
    <w:pPr>
      <w:numPr>
        <w:ilvl w:val="1"/>
        <w:numId w:val="1"/>
      </w:numPr>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1945A0"/>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paragraph" w:styleId="Tekstprzypisudolnego">
    <w:name w:val="footnote text"/>
    <w:basedOn w:val="Normalny"/>
    <w:link w:val="TekstprzypisudolnegoZnak"/>
    <w:rsid w:val="007E6F97"/>
    <w:rPr>
      <w:sz w:val="20"/>
      <w:szCs w:val="20"/>
    </w:rPr>
  </w:style>
  <w:style w:type="character" w:customStyle="1" w:styleId="TekstprzypisudolnegoZnak">
    <w:name w:val="Tekst przypisu dolnego Znak"/>
    <w:basedOn w:val="Domylnaczcionkaakapitu"/>
    <w:link w:val="Tekstprzypisudolnego"/>
    <w:rsid w:val="007E6F97"/>
  </w:style>
  <w:style w:type="character" w:styleId="Odwoanieprzypisudolnego">
    <w:name w:val="footnote reference"/>
    <w:rsid w:val="007E6F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uro\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22</TotalTime>
  <Pages>39</Pages>
  <Words>9279</Words>
  <Characters>55675</Characters>
  <Application>Microsoft Office Word</Application>
  <DocSecurity>0</DocSecurity>
  <Lines>463</Lines>
  <Paragraphs>129</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64825</CharactersWithSpaces>
  <SharedDoc>false</SharedDoc>
  <HLinks>
    <vt:vector size="24" baseType="variant">
      <vt:variant>
        <vt:i4>327682</vt:i4>
      </vt:variant>
      <vt:variant>
        <vt:i4>279</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biuro</dc:creator>
  <cp:keywords/>
  <cp:lastModifiedBy>Konto Microsoft</cp:lastModifiedBy>
  <cp:revision>5</cp:revision>
  <cp:lastPrinted>1899-12-31T22:00:00Z</cp:lastPrinted>
  <dcterms:created xsi:type="dcterms:W3CDTF">2026-04-30T07:36:00Z</dcterms:created>
  <dcterms:modified xsi:type="dcterms:W3CDTF">2026-04-30T08:00:00Z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