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AF0" w:rsidRDefault="005A1AF0" w:rsidP="005A1AF0">
      <w:pPr>
        <w:pStyle w:val="pkt"/>
        <w:spacing w:before="0" w:after="0" w:line="276" w:lineRule="auto"/>
        <w:ind w:hanging="851"/>
        <w:jc w:val="left"/>
        <w:rPr>
          <w:rFonts w:ascii="Calibri" w:hAnsi="Calibri" w:cs="Calibri"/>
          <w:sz w:val="20"/>
        </w:rPr>
      </w:pPr>
    </w:p>
    <w:p w:rsidR="005A1AF0" w:rsidRDefault="00D36207" w:rsidP="005A1AF0">
      <w:pPr>
        <w:pStyle w:val="pkt"/>
        <w:spacing w:before="0" w:after="0" w:line="276" w:lineRule="auto"/>
        <w:rPr>
          <w:rFonts w:ascii="Calibri" w:hAnsi="Calibri" w:cs="Calibri"/>
          <w:sz w:val="20"/>
        </w:rPr>
      </w:pPr>
      <w:r>
        <w:rPr>
          <w:rFonts w:ascii="Calibri" w:hAnsi="Calibri" w:cs="Calibri"/>
          <w:noProof/>
          <w:sz w:val="20"/>
        </w:rPr>
        <w:drawing>
          <wp:inline distT="0" distB="0" distL="0" distR="0" wp14:anchorId="54278435" wp14:editId="0B07B8CD">
            <wp:extent cx="2943225" cy="981075"/>
            <wp:effectExtent l="0" t="0" r="0" b="0"/>
            <wp:docPr id="2" name="Obraz 1" descr="logo  U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S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3225" cy="981075"/>
                    </a:xfrm>
                    <a:prstGeom prst="rect">
                      <a:avLst/>
                    </a:prstGeom>
                    <a:noFill/>
                    <a:ln>
                      <a:noFill/>
                    </a:ln>
                  </pic:spPr>
                </pic:pic>
              </a:graphicData>
            </a:graphic>
          </wp:inline>
        </w:drawing>
      </w: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p w:rsidR="005A1AF0" w:rsidRDefault="005A1AF0" w:rsidP="005A1AF0">
      <w:pPr>
        <w:pStyle w:val="pkt"/>
        <w:tabs>
          <w:tab w:val="right" w:pos="9214"/>
        </w:tabs>
        <w:spacing w:before="0" w:after="0" w:line="276" w:lineRule="auto"/>
        <w:ind w:left="0" w:firstLine="0"/>
        <w:rPr>
          <w:rFonts w:ascii="Calibri" w:hAnsi="Calibri" w:cs="Calibri"/>
          <w:bCs/>
          <w:sz w:val="20"/>
        </w:rPr>
      </w:pPr>
    </w:p>
    <w:tbl>
      <w:tblPr>
        <w:tblW w:w="10490" w:type="dxa"/>
        <w:tblInd w:w="-5" w:type="dxa"/>
        <w:tblBorders>
          <w:top w:val="single" w:sz="4" w:space="0" w:color="FF6600"/>
          <w:left w:val="single" w:sz="4" w:space="0" w:color="FF6600"/>
          <w:bottom w:val="single" w:sz="4" w:space="0" w:color="FF6600"/>
          <w:right w:val="single" w:sz="4" w:space="0" w:color="FF6600"/>
          <w:insideH w:val="single" w:sz="4" w:space="0" w:color="FF6600"/>
          <w:insideV w:val="single" w:sz="4" w:space="0" w:color="FF6600"/>
        </w:tblBorders>
        <w:shd w:val="clear" w:color="auto" w:fill="F2F2F2"/>
        <w:tblLook w:val="04A0" w:firstRow="1" w:lastRow="0" w:firstColumn="1" w:lastColumn="0" w:noHBand="0" w:noVBand="1"/>
      </w:tblPr>
      <w:tblGrid>
        <w:gridCol w:w="10490"/>
      </w:tblGrid>
      <w:tr w:rsidR="005A1AF0" w:rsidTr="008C3803">
        <w:tc>
          <w:tcPr>
            <w:tcW w:w="10490" w:type="dxa"/>
            <w:tcBorders>
              <w:top w:val="single" w:sz="4" w:space="0" w:color="FF6600"/>
              <w:left w:val="single" w:sz="4" w:space="0" w:color="FF6600"/>
              <w:bottom w:val="single" w:sz="4" w:space="0" w:color="FF6600"/>
              <w:right w:val="single" w:sz="4" w:space="0" w:color="FF6600"/>
            </w:tcBorders>
            <w:shd w:val="clear" w:color="auto" w:fill="F2F2F2"/>
            <w:hideMark/>
          </w:tcPr>
          <w:p w:rsidR="005A1AF0" w:rsidRDefault="005A1AF0" w:rsidP="005A1AF0">
            <w:pPr>
              <w:pStyle w:val="Tytu"/>
              <w:spacing w:line="276" w:lineRule="auto"/>
              <w:rPr>
                <w:rFonts w:ascii="Calibri" w:hAnsi="Calibri" w:cs="Calibri"/>
                <w:sz w:val="24"/>
                <w:szCs w:val="20"/>
              </w:rPr>
            </w:pPr>
            <w:r>
              <w:rPr>
                <w:rFonts w:ascii="Calibri" w:hAnsi="Calibri" w:cs="Calibri"/>
                <w:sz w:val="24"/>
                <w:szCs w:val="20"/>
              </w:rPr>
              <w:t>SPECYFIKACJA WARUNKÓW ZAMÓWIENIA</w:t>
            </w:r>
          </w:p>
          <w:p w:rsidR="005A1AF0" w:rsidRDefault="005A1AF0" w:rsidP="005A1AF0">
            <w:pPr>
              <w:keepNext/>
              <w:suppressAutoHyphens/>
              <w:spacing w:after="240" w:line="276" w:lineRule="auto"/>
              <w:jc w:val="center"/>
              <w:outlineLvl w:val="1"/>
              <w:rPr>
                <w:rFonts w:ascii="Calibri" w:hAnsi="Calibri" w:cs="Calibri"/>
                <w:b/>
                <w:sz w:val="20"/>
                <w:szCs w:val="20"/>
                <w:lang w:eastAsia="ar-SA"/>
              </w:rPr>
            </w:pPr>
            <w:r>
              <w:rPr>
                <w:rFonts w:ascii="Calibri" w:hAnsi="Calibri" w:cs="Calibri"/>
                <w:szCs w:val="20"/>
                <w:lang w:eastAsia="ar-SA"/>
              </w:rPr>
              <w:t>zwana dalej</w:t>
            </w:r>
            <w:r>
              <w:rPr>
                <w:rFonts w:ascii="Calibri" w:hAnsi="Calibri" w:cs="Calibri"/>
                <w:b/>
                <w:szCs w:val="20"/>
                <w:lang w:eastAsia="ar-SA"/>
              </w:rPr>
              <w:t xml:space="preserve"> (SWZ)</w:t>
            </w:r>
          </w:p>
        </w:tc>
      </w:tr>
    </w:tbl>
    <w:p w:rsidR="005A1AF0" w:rsidRDefault="005A1AF0" w:rsidP="005A1AF0">
      <w:pPr>
        <w:spacing w:line="276" w:lineRule="auto"/>
        <w:jc w:val="center"/>
        <w:rPr>
          <w:rFonts w:ascii="Calibri" w:hAnsi="Calibri" w:cs="Calibri"/>
          <w:b/>
          <w:sz w:val="20"/>
          <w:szCs w:val="20"/>
        </w:rPr>
      </w:pPr>
    </w:p>
    <w:p w:rsidR="005A1AF0" w:rsidRPr="00AD3A81" w:rsidRDefault="005A1AF0" w:rsidP="005A1AF0">
      <w:pPr>
        <w:spacing w:line="276" w:lineRule="auto"/>
        <w:jc w:val="center"/>
        <w:rPr>
          <w:rFonts w:ascii="Calibri" w:hAnsi="Calibri" w:cs="Calibri"/>
          <w:b/>
          <w:szCs w:val="28"/>
        </w:rPr>
      </w:pPr>
    </w:p>
    <w:p w:rsidR="00AD3A81" w:rsidRDefault="00CD56AA" w:rsidP="005A1AF0">
      <w:pPr>
        <w:spacing w:line="276" w:lineRule="auto"/>
        <w:jc w:val="center"/>
        <w:rPr>
          <w:rFonts w:ascii="Calibri" w:hAnsi="Calibri" w:cs="Calibri"/>
          <w:b/>
          <w:szCs w:val="28"/>
        </w:rPr>
      </w:pPr>
      <w:r w:rsidRPr="00CD56AA">
        <w:rPr>
          <w:rFonts w:ascii="Calibri" w:hAnsi="Calibri" w:cs="Calibri"/>
          <w:b/>
          <w:szCs w:val="28"/>
        </w:rPr>
        <w:t>Zakup kardiomonitorów dla Centralnego Bloku Operacyjnego</w:t>
      </w:r>
    </w:p>
    <w:p w:rsidR="000F71B8" w:rsidRDefault="000F71B8" w:rsidP="005A1AF0">
      <w:pPr>
        <w:spacing w:line="276" w:lineRule="auto"/>
        <w:jc w:val="center"/>
        <w:rPr>
          <w:rFonts w:ascii="Calibri" w:hAnsi="Calibri" w:cs="Calibri"/>
          <w:bCs/>
          <w:sz w:val="22"/>
        </w:rPr>
      </w:pPr>
    </w:p>
    <w:p w:rsidR="005A1AF0" w:rsidRPr="00AD3A81" w:rsidRDefault="005A1AF0" w:rsidP="005A1AF0">
      <w:pPr>
        <w:spacing w:line="276" w:lineRule="auto"/>
        <w:jc w:val="center"/>
        <w:rPr>
          <w:rFonts w:ascii="Calibri" w:hAnsi="Calibri" w:cs="Calibri"/>
          <w:b/>
          <w:sz w:val="22"/>
        </w:rPr>
      </w:pPr>
      <w:r w:rsidRPr="00AD3A81">
        <w:rPr>
          <w:rFonts w:ascii="Calibri" w:hAnsi="Calibri" w:cs="Calibri"/>
          <w:bCs/>
          <w:sz w:val="22"/>
        </w:rPr>
        <w:t>Numer referencyjny:</w:t>
      </w:r>
      <w:r w:rsidR="000F71B8">
        <w:rPr>
          <w:rFonts w:ascii="Calibri" w:hAnsi="Calibri" w:cs="Calibri"/>
          <w:b/>
          <w:sz w:val="22"/>
        </w:rPr>
        <w:t xml:space="preserve"> DZP</w:t>
      </w:r>
      <w:r w:rsidR="00CD56AA">
        <w:rPr>
          <w:rFonts w:ascii="Calibri" w:hAnsi="Calibri" w:cs="Calibri"/>
          <w:b/>
          <w:sz w:val="22"/>
        </w:rPr>
        <w:t>/105</w:t>
      </w:r>
      <w:r w:rsidR="00254D81">
        <w:rPr>
          <w:rFonts w:ascii="Calibri" w:hAnsi="Calibri" w:cs="Calibri"/>
          <w:b/>
          <w:sz w:val="22"/>
        </w:rPr>
        <w:t>/</w:t>
      </w:r>
      <w:r w:rsidR="005D44EF">
        <w:rPr>
          <w:rFonts w:ascii="Calibri" w:hAnsi="Calibri" w:cs="Calibri"/>
          <w:b/>
          <w:sz w:val="22"/>
        </w:rPr>
        <w:t>2026</w:t>
      </w:r>
    </w:p>
    <w:p w:rsidR="005A1AF0" w:rsidRDefault="005A1AF0" w:rsidP="005A1AF0">
      <w:pPr>
        <w:spacing w:line="276" w:lineRule="auto"/>
        <w:jc w:val="center"/>
        <w:rPr>
          <w:rFonts w:ascii="Calibri" w:hAnsi="Calibri" w:cs="Calibri"/>
          <w:b/>
          <w:sz w:val="20"/>
          <w:szCs w:val="20"/>
        </w:rPr>
      </w:pPr>
    </w:p>
    <w:p w:rsidR="0021151D" w:rsidRPr="0040243C" w:rsidRDefault="0021151D" w:rsidP="0021151D">
      <w:pPr>
        <w:spacing w:line="276" w:lineRule="auto"/>
        <w:rPr>
          <w:rFonts w:ascii="Calibri" w:hAnsi="Calibri" w:cs="Calibri"/>
          <w:sz w:val="20"/>
          <w:szCs w:val="20"/>
        </w:rPr>
      </w:pPr>
      <w:r w:rsidRPr="0040243C">
        <w:rPr>
          <w:rFonts w:ascii="Calibri" w:hAnsi="Calibri" w:cs="Calibri"/>
          <w:sz w:val="20"/>
          <w:szCs w:val="20"/>
        </w:rPr>
        <w:t>Nazwy i kody Wspólnego Słownika Zamówień (CPV):</w:t>
      </w:r>
    </w:p>
    <w:p w:rsidR="005D44EF" w:rsidRPr="00796C87" w:rsidRDefault="0021151D" w:rsidP="00796C87">
      <w:pPr>
        <w:pStyle w:val="Akapitzlist"/>
        <w:numPr>
          <w:ilvl w:val="0"/>
          <w:numId w:val="28"/>
        </w:numPr>
        <w:rPr>
          <w:rFonts w:cs="Calibri"/>
          <w:b/>
          <w:bCs/>
          <w:color w:val="2E74B5" w:themeColor="accent1" w:themeShade="BF"/>
          <w:sz w:val="20"/>
          <w:szCs w:val="20"/>
        </w:rPr>
      </w:pPr>
      <w:r w:rsidRPr="0040243C">
        <w:rPr>
          <w:rFonts w:cs="Calibri"/>
          <w:sz w:val="20"/>
          <w:szCs w:val="20"/>
        </w:rPr>
        <w:t xml:space="preserve">Główny przedmiot: </w:t>
      </w:r>
      <w:r w:rsidR="00796C87" w:rsidRPr="00796C87">
        <w:rPr>
          <w:rFonts w:cs="Calibri"/>
          <w:b/>
          <w:bCs/>
          <w:color w:val="2E74B5" w:themeColor="accent1" w:themeShade="BF"/>
          <w:sz w:val="20"/>
          <w:szCs w:val="20"/>
        </w:rPr>
        <w:t>33123210-3 - Urządzenia do</w:t>
      </w:r>
      <w:r w:rsidR="00796C87">
        <w:rPr>
          <w:rFonts w:cs="Calibri"/>
          <w:b/>
          <w:bCs/>
          <w:color w:val="2E74B5" w:themeColor="accent1" w:themeShade="BF"/>
          <w:sz w:val="20"/>
          <w:szCs w:val="20"/>
        </w:rPr>
        <w:t xml:space="preserve"> </w:t>
      </w:r>
      <w:r w:rsidR="00796C87" w:rsidRPr="00796C87">
        <w:rPr>
          <w:rFonts w:cs="Calibri"/>
          <w:b/>
          <w:bCs/>
          <w:color w:val="2E74B5" w:themeColor="accent1" w:themeShade="BF"/>
          <w:sz w:val="20"/>
          <w:szCs w:val="20"/>
        </w:rPr>
        <w:t>monitorowania czynności serca</w:t>
      </w:r>
    </w:p>
    <w:p w:rsidR="0021151D" w:rsidRPr="005D44EF" w:rsidRDefault="0021151D" w:rsidP="005D44EF">
      <w:pPr>
        <w:pStyle w:val="Akapitzlist"/>
        <w:numPr>
          <w:ilvl w:val="0"/>
          <w:numId w:val="28"/>
        </w:numPr>
        <w:rPr>
          <w:rFonts w:cs="Calibri"/>
          <w:b/>
          <w:bCs/>
          <w:color w:val="2E74B5" w:themeColor="accent1" w:themeShade="BF"/>
          <w:sz w:val="20"/>
          <w:szCs w:val="20"/>
        </w:rPr>
      </w:pPr>
      <w:r w:rsidRPr="005D44EF">
        <w:rPr>
          <w:rFonts w:cs="Calibri"/>
          <w:sz w:val="20"/>
          <w:szCs w:val="20"/>
        </w:rPr>
        <w:t xml:space="preserve">Dodatkowa klasyfikacja: </w:t>
      </w:r>
    </w:p>
    <w:p w:rsidR="005A1AF0" w:rsidRDefault="005A1AF0" w:rsidP="005A1AF0">
      <w:pPr>
        <w:spacing w:line="276" w:lineRule="auto"/>
        <w:jc w:val="center"/>
        <w:rPr>
          <w:rFonts w:ascii="Calibri" w:hAnsi="Calibri" w:cs="Calibri"/>
          <w:b/>
          <w:sz w:val="20"/>
          <w:szCs w:val="20"/>
        </w:rPr>
      </w:pPr>
    </w:p>
    <w:p w:rsidR="005A1AF0" w:rsidRDefault="005A1AF0" w:rsidP="005A1AF0">
      <w:pPr>
        <w:spacing w:line="276" w:lineRule="auto"/>
        <w:jc w:val="both"/>
        <w:rPr>
          <w:rFonts w:ascii="Calibri" w:hAnsi="Calibri" w:cs="Calibri"/>
          <w:sz w:val="20"/>
          <w:szCs w:val="20"/>
        </w:rPr>
      </w:pPr>
      <w:r>
        <w:rPr>
          <w:rFonts w:ascii="Calibri" w:hAnsi="Calibri" w:cs="Calibri"/>
          <w:sz w:val="20"/>
          <w:szCs w:val="20"/>
        </w:rPr>
        <w:t>Postępowanie o udzielenie zamówienia prowadzone jest na podstawie ustawy z dnia 11 września 2019 r. Prawo zamówień publicznych (</w:t>
      </w:r>
      <w:proofErr w:type="spellStart"/>
      <w:r>
        <w:rPr>
          <w:rFonts w:ascii="Calibri" w:hAnsi="Calibri" w:cs="Calibri"/>
          <w:sz w:val="20"/>
          <w:szCs w:val="20"/>
        </w:rPr>
        <w:t>t.j</w:t>
      </w:r>
      <w:proofErr w:type="spellEnd"/>
      <w:r>
        <w:rPr>
          <w:rFonts w:ascii="Calibri" w:hAnsi="Calibri" w:cs="Calibri"/>
          <w:sz w:val="20"/>
          <w:szCs w:val="20"/>
        </w:rPr>
        <w:t xml:space="preserve">. Dz. U. z </w:t>
      </w:r>
      <w:r w:rsidR="00BB5249">
        <w:rPr>
          <w:rFonts w:ascii="Calibri" w:hAnsi="Calibri" w:cs="Calibri"/>
          <w:sz w:val="20"/>
          <w:szCs w:val="20"/>
        </w:rPr>
        <w:t>2024 r. poz. 1320</w:t>
      </w:r>
      <w:r>
        <w:rPr>
          <w:rFonts w:ascii="Calibri" w:hAnsi="Calibri" w:cs="Calibri"/>
          <w:sz w:val="20"/>
          <w:szCs w:val="20"/>
        </w:rPr>
        <w:t xml:space="preserve">), zwanej dalej ”ustawą </w:t>
      </w:r>
      <w:proofErr w:type="spellStart"/>
      <w:r>
        <w:rPr>
          <w:rFonts w:ascii="Calibri" w:hAnsi="Calibri" w:cs="Calibri"/>
          <w:sz w:val="20"/>
          <w:szCs w:val="20"/>
        </w:rPr>
        <w:t>Pzp</w:t>
      </w:r>
      <w:proofErr w:type="spellEnd"/>
      <w:r>
        <w:rPr>
          <w:rFonts w:ascii="Calibri" w:hAnsi="Calibri" w:cs="Calibri"/>
          <w:sz w:val="20"/>
          <w:szCs w:val="20"/>
        </w:rPr>
        <w:t xml:space="preserve">”. Wartość szacunkowa zamówienia jest niższa od progów unijnych określonych na podstawie art. 3 ustawy </w:t>
      </w:r>
      <w:proofErr w:type="spellStart"/>
      <w:r>
        <w:rPr>
          <w:rFonts w:ascii="Calibri" w:hAnsi="Calibri" w:cs="Calibri"/>
          <w:sz w:val="20"/>
          <w:szCs w:val="20"/>
        </w:rPr>
        <w:t>Pzp</w:t>
      </w:r>
      <w:proofErr w:type="spellEnd"/>
      <w:r>
        <w:rPr>
          <w:rFonts w:ascii="Calibri" w:hAnsi="Calibri" w:cs="Calibri"/>
          <w:sz w:val="20"/>
          <w:szCs w:val="20"/>
        </w:rPr>
        <w:t>.</w:t>
      </w:r>
    </w:p>
    <w:p w:rsidR="00277E7E" w:rsidRPr="00B663BA" w:rsidRDefault="00277E7E" w:rsidP="005A1AF0">
      <w:pPr>
        <w:spacing w:line="276" w:lineRule="auto"/>
        <w:jc w:val="both"/>
        <w:rPr>
          <w:rFonts w:ascii="Calibri" w:hAnsi="Calibri" w:cs="Calibri"/>
          <w:sz w:val="20"/>
          <w:szCs w:val="20"/>
        </w:rPr>
      </w:pPr>
    </w:p>
    <w:p w:rsidR="00F16464" w:rsidRDefault="00F16464" w:rsidP="00F16464">
      <w:pPr>
        <w:spacing w:line="276" w:lineRule="auto"/>
        <w:jc w:val="center"/>
        <w:rPr>
          <w:rFonts w:ascii="Calibri" w:hAnsi="Calibri" w:cs="Calibri"/>
          <w:b/>
          <w:sz w:val="20"/>
          <w:szCs w:val="20"/>
        </w:rPr>
      </w:pPr>
    </w:p>
    <w:p w:rsidR="00F16464" w:rsidRDefault="00F16464" w:rsidP="00F16464">
      <w:pPr>
        <w:spacing w:line="276" w:lineRule="auto"/>
        <w:jc w:val="center"/>
        <w:rPr>
          <w:rFonts w:ascii="Calibri" w:hAnsi="Calibri" w:cs="Calibri"/>
          <w:b/>
          <w:sz w:val="20"/>
          <w:szCs w:val="20"/>
        </w:rPr>
      </w:pPr>
    </w:p>
    <w:p w:rsidR="00EB7871" w:rsidRPr="00F16464" w:rsidRDefault="00F16464" w:rsidP="00F16464">
      <w:pPr>
        <w:spacing w:line="276" w:lineRule="auto"/>
        <w:jc w:val="center"/>
        <w:rPr>
          <w:rFonts w:ascii="Calibri" w:hAnsi="Calibri" w:cs="Calibri"/>
          <w:b/>
          <w:sz w:val="20"/>
          <w:szCs w:val="20"/>
        </w:rPr>
      </w:pPr>
      <w:r w:rsidRPr="00F16464">
        <w:rPr>
          <w:rFonts w:ascii="Calibri" w:hAnsi="Calibri" w:cs="Calibri"/>
          <w:b/>
          <w:sz w:val="20"/>
          <w:szCs w:val="20"/>
        </w:rPr>
        <w:t>ZATWIERDZAM</w:t>
      </w:r>
    </w:p>
    <w:p w:rsidR="009838C7" w:rsidRPr="00B663BA" w:rsidRDefault="00EB7871" w:rsidP="008C3803">
      <w:pPr>
        <w:pStyle w:val="Nagwek1"/>
      </w:pPr>
      <w:r w:rsidRPr="00B663BA">
        <w:br w:type="page"/>
      </w:r>
      <w:bookmarkStart w:id="0" w:name="_Toc258314242"/>
      <w:r w:rsidR="009838C7" w:rsidRPr="00B663BA">
        <w:lastRenderedPageBreak/>
        <w:t>Nazwa</w:t>
      </w:r>
      <w:r w:rsidR="00277E7E" w:rsidRPr="00B663BA">
        <w:rPr>
          <w:lang w:val="pl-PL"/>
        </w:rPr>
        <w:t xml:space="preserve"> oraz adres </w:t>
      </w:r>
      <w:r w:rsidR="009838C7" w:rsidRPr="00B663BA">
        <w:t>Zamawiającego</w:t>
      </w:r>
      <w:bookmarkEnd w:id="0"/>
    </w:p>
    <w:p w:rsidR="009838C7" w:rsidRPr="00B663BA" w:rsidRDefault="009838C7" w:rsidP="005A1AF0">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w:t>
      </w:r>
      <w:r w:rsidR="00882E63" w:rsidRPr="00882E63">
        <w:rPr>
          <w:rFonts w:ascii="Calibri" w:hAnsi="Calibri" w:cs="Calibri"/>
          <w:sz w:val="20"/>
          <w:szCs w:val="20"/>
        </w:rPr>
        <w:t>UNIWERSYTECKI SZPITAL KLINICZNY W POZNANIU</w:t>
      </w:r>
    </w:p>
    <w:p w:rsidR="008B60B4" w:rsidRPr="00B663BA" w:rsidRDefault="009838C7" w:rsidP="00AD3A81">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w:t>
      </w:r>
      <w:r w:rsidR="00882E63" w:rsidRPr="00882E63">
        <w:rPr>
          <w:rFonts w:ascii="Calibri" w:hAnsi="Calibri" w:cs="Calibri"/>
          <w:sz w:val="20"/>
          <w:szCs w:val="20"/>
        </w:rPr>
        <w:t>Przybyszewskiego</w:t>
      </w:r>
      <w:r w:rsidRPr="00B663BA">
        <w:rPr>
          <w:rFonts w:ascii="Calibri" w:hAnsi="Calibri" w:cs="Calibri"/>
          <w:sz w:val="20"/>
          <w:szCs w:val="20"/>
        </w:rPr>
        <w:t xml:space="preserve"> </w:t>
      </w:r>
      <w:r w:rsidR="00882E63" w:rsidRPr="00882E63">
        <w:rPr>
          <w:rFonts w:ascii="Calibri" w:hAnsi="Calibri" w:cs="Calibri"/>
          <w:sz w:val="20"/>
          <w:szCs w:val="20"/>
        </w:rPr>
        <w:t>49</w:t>
      </w:r>
      <w:r w:rsidR="00AD3A81">
        <w:rPr>
          <w:rFonts w:ascii="Calibri" w:hAnsi="Calibri" w:cs="Calibri"/>
          <w:sz w:val="20"/>
          <w:szCs w:val="20"/>
        </w:rPr>
        <w:t xml:space="preserve">, </w:t>
      </w:r>
      <w:r w:rsidRPr="00B663BA">
        <w:rPr>
          <w:rFonts w:ascii="Calibri" w:hAnsi="Calibri" w:cs="Calibri"/>
          <w:sz w:val="20"/>
          <w:szCs w:val="20"/>
        </w:rPr>
        <w:t xml:space="preserve"> </w:t>
      </w:r>
      <w:r w:rsidR="00882E63" w:rsidRPr="00882E63">
        <w:rPr>
          <w:rFonts w:ascii="Calibri" w:hAnsi="Calibri" w:cs="Calibri"/>
          <w:sz w:val="20"/>
          <w:szCs w:val="20"/>
        </w:rPr>
        <w:t>60-355</w:t>
      </w:r>
      <w:r w:rsidRPr="00B663BA">
        <w:rPr>
          <w:rFonts w:ascii="Calibri" w:hAnsi="Calibri" w:cs="Calibri"/>
          <w:sz w:val="20"/>
          <w:szCs w:val="20"/>
        </w:rPr>
        <w:t xml:space="preserve"> </w:t>
      </w:r>
      <w:r w:rsidR="00882E63" w:rsidRPr="00882E63">
        <w:rPr>
          <w:rFonts w:ascii="Calibri" w:hAnsi="Calibri" w:cs="Calibri"/>
          <w:sz w:val="20"/>
          <w:szCs w:val="20"/>
        </w:rPr>
        <w:t>Poznań</w:t>
      </w:r>
    </w:p>
    <w:p w:rsidR="008B60B4" w:rsidRPr="00B663BA" w:rsidRDefault="008B60B4" w:rsidP="005A1AF0">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Tel.:  </w:t>
      </w:r>
      <w:r w:rsidR="00882E63" w:rsidRPr="00882E63">
        <w:rPr>
          <w:rFonts w:ascii="Calibri" w:hAnsi="Calibri" w:cs="Calibri"/>
          <w:sz w:val="20"/>
          <w:szCs w:val="20"/>
        </w:rPr>
        <w:t>61 8691100</w:t>
      </w:r>
    </w:p>
    <w:p w:rsidR="000E7443" w:rsidRPr="00B663BA" w:rsidRDefault="008B60B4" w:rsidP="005A1AF0">
      <w:pPr>
        <w:pStyle w:val="Tekstpodstawowy"/>
        <w:spacing w:after="0" w:line="276" w:lineRule="auto"/>
        <w:ind w:left="360"/>
        <w:rPr>
          <w:rFonts w:ascii="Calibri" w:hAnsi="Calibri" w:cs="Calibri"/>
          <w:sz w:val="20"/>
          <w:szCs w:val="20"/>
        </w:rPr>
      </w:pPr>
      <w:r w:rsidRPr="00B663BA">
        <w:rPr>
          <w:rFonts w:ascii="Calibri" w:hAnsi="Calibri" w:cs="Calibri"/>
          <w:sz w:val="20"/>
          <w:szCs w:val="20"/>
        </w:rPr>
        <w:t xml:space="preserve"> </w:t>
      </w:r>
      <w:r w:rsidR="00277E7E" w:rsidRPr="00B663BA">
        <w:rPr>
          <w:rFonts w:ascii="Calibri" w:hAnsi="Calibri" w:cs="Calibri"/>
          <w:sz w:val="20"/>
          <w:szCs w:val="20"/>
        </w:rPr>
        <w:t>Adres poczty elektronicznej</w:t>
      </w:r>
      <w:r w:rsidR="000E7443" w:rsidRPr="00B663BA">
        <w:rPr>
          <w:rFonts w:ascii="Calibri" w:hAnsi="Calibri" w:cs="Calibri"/>
          <w:sz w:val="20"/>
          <w:szCs w:val="20"/>
        </w:rPr>
        <w:t xml:space="preserve">: </w:t>
      </w:r>
      <w:r w:rsidR="00882E63" w:rsidRPr="00882E63">
        <w:rPr>
          <w:rFonts w:ascii="Calibri" w:hAnsi="Calibri" w:cs="Calibri"/>
          <w:color w:val="0000FF"/>
          <w:sz w:val="20"/>
          <w:szCs w:val="20"/>
        </w:rPr>
        <w:t>dzp@usk.poznan.pl</w:t>
      </w:r>
    </w:p>
    <w:p w:rsidR="000E7443" w:rsidRPr="00B663BA" w:rsidRDefault="00192F39" w:rsidP="005A1AF0">
      <w:pPr>
        <w:pStyle w:val="Tekstpodstawowy"/>
        <w:spacing w:after="0" w:line="276" w:lineRule="auto"/>
        <w:ind w:left="426"/>
        <w:jc w:val="both"/>
        <w:rPr>
          <w:rFonts w:ascii="Calibri" w:hAnsi="Calibri" w:cs="Calibri"/>
          <w:sz w:val="20"/>
          <w:szCs w:val="20"/>
        </w:rPr>
      </w:pPr>
      <w:r w:rsidRPr="00B663BA">
        <w:rPr>
          <w:rFonts w:ascii="Calibri" w:hAnsi="Calibri" w:cs="Calibri"/>
          <w:sz w:val="20"/>
          <w:szCs w:val="20"/>
        </w:rPr>
        <w:t>Adres strony internetowej prowadzonego postępowania oraz strony, na której udostępniane będą zmiany i wyjaśnienia treści SWZ oraz inne dokumenty zamówienia bezpośrednio związane z postępowaniem</w:t>
      </w:r>
      <w:r w:rsidR="000E7443" w:rsidRPr="00B663BA">
        <w:rPr>
          <w:rFonts w:ascii="Calibri" w:hAnsi="Calibri" w:cs="Calibri"/>
          <w:sz w:val="20"/>
          <w:szCs w:val="20"/>
        </w:rPr>
        <w:t xml:space="preserve">: </w:t>
      </w:r>
      <w:r w:rsidR="00882E63" w:rsidRPr="00882E63">
        <w:rPr>
          <w:rFonts w:ascii="Calibri" w:hAnsi="Calibri" w:cs="Calibri"/>
          <w:color w:val="0000FF"/>
          <w:sz w:val="20"/>
          <w:szCs w:val="20"/>
          <w:u w:val="single"/>
        </w:rPr>
        <w:t>https://e-propublico.pl/</w:t>
      </w:r>
      <w:r w:rsidRPr="00B663BA">
        <w:rPr>
          <w:rFonts w:ascii="Calibri" w:hAnsi="Calibri" w:cs="Calibri"/>
          <w:sz w:val="20"/>
          <w:szCs w:val="20"/>
        </w:rPr>
        <w:t>.</w:t>
      </w:r>
    </w:p>
    <w:p w:rsidR="009838C7" w:rsidRPr="00B663BA" w:rsidRDefault="009838C7" w:rsidP="008C3803">
      <w:pPr>
        <w:pStyle w:val="Nagwek1"/>
      </w:pPr>
      <w:bookmarkStart w:id="1" w:name="_Toc258314243"/>
      <w:r w:rsidRPr="00B663BA">
        <w:t>Tryb udzielenia zamówienia</w:t>
      </w:r>
      <w:bookmarkEnd w:id="1"/>
    </w:p>
    <w:p w:rsidR="00EB7871" w:rsidRPr="00B663BA" w:rsidRDefault="009838C7" w:rsidP="005A1AF0">
      <w:pPr>
        <w:pStyle w:val="Tekstpodstawowywcity"/>
        <w:spacing w:after="0" w:line="276" w:lineRule="auto"/>
        <w:ind w:left="426" w:firstLine="5"/>
        <w:jc w:val="both"/>
        <w:rPr>
          <w:rFonts w:ascii="Calibri" w:hAnsi="Calibri" w:cs="Calibri"/>
          <w:sz w:val="20"/>
          <w:szCs w:val="20"/>
        </w:rPr>
      </w:pPr>
      <w:r w:rsidRPr="00B663BA">
        <w:rPr>
          <w:rFonts w:ascii="Calibri" w:hAnsi="Calibri" w:cs="Calibri"/>
          <w:sz w:val="20"/>
          <w:szCs w:val="20"/>
        </w:rPr>
        <w:t xml:space="preserve">Postępowanie </w:t>
      </w:r>
      <w:r w:rsidR="00277E7E" w:rsidRPr="00B663BA">
        <w:rPr>
          <w:rFonts w:ascii="Calibri" w:hAnsi="Calibri" w:cs="Calibri"/>
          <w:sz w:val="20"/>
          <w:szCs w:val="20"/>
        </w:rPr>
        <w:t xml:space="preserve">o udzielenie zamówienia </w:t>
      </w:r>
      <w:r w:rsidRPr="00B663BA">
        <w:rPr>
          <w:rFonts w:ascii="Calibri" w:hAnsi="Calibri" w:cs="Calibri"/>
          <w:sz w:val="20"/>
          <w:szCs w:val="20"/>
        </w:rPr>
        <w:t>prowadzone</w:t>
      </w:r>
      <w:r w:rsidR="00277E7E" w:rsidRPr="00B663BA">
        <w:rPr>
          <w:rFonts w:ascii="Calibri" w:hAnsi="Calibri" w:cs="Calibri"/>
          <w:sz w:val="20"/>
          <w:szCs w:val="20"/>
        </w:rPr>
        <w:t xml:space="preserve"> jest w trybie </w:t>
      </w:r>
      <w:r w:rsidR="00DD55FD" w:rsidRPr="00B663BA">
        <w:rPr>
          <w:rFonts w:ascii="Calibri" w:hAnsi="Calibri" w:cs="Calibri"/>
          <w:b/>
          <w:bCs/>
          <w:sz w:val="20"/>
          <w:szCs w:val="20"/>
        </w:rPr>
        <w:t>p</w:t>
      </w:r>
      <w:r w:rsidR="00277E7E" w:rsidRPr="00B663BA">
        <w:rPr>
          <w:rFonts w:ascii="Calibri" w:hAnsi="Calibri" w:cs="Calibri"/>
          <w:b/>
          <w:bCs/>
          <w:sz w:val="20"/>
          <w:szCs w:val="20"/>
        </w:rPr>
        <w:t>odstawowy</w:t>
      </w:r>
      <w:r w:rsidR="00DD55FD" w:rsidRPr="00B663BA">
        <w:rPr>
          <w:rFonts w:ascii="Calibri" w:hAnsi="Calibri" w:cs="Calibri"/>
          <w:b/>
          <w:bCs/>
          <w:sz w:val="20"/>
          <w:szCs w:val="20"/>
        </w:rPr>
        <w:t>m</w:t>
      </w:r>
      <w:r w:rsidR="00277E7E" w:rsidRPr="00B663BA">
        <w:rPr>
          <w:rFonts w:ascii="Calibri" w:hAnsi="Calibri" w:cs="Calibri"/>
          <w:b/>
          <w:bCs/>
          <w:sz w:val="20"/>
          <w:szCs w:val="20"/>
        </w:rPr>
        <w:t xml:space="preserve"> bez</w:t>
      </w:r>
      <w:r w:rsidR="003D02DA" w:rsidRPr="00B663BA">
        <w:rPr>
          <w:rFonts w:ascii="Calibri" w:hAnsi="Calibri" w:cs="Calibri"/>
          <w:b/>
          <w:bCs/>
          <w:sz w:val="20"/>
          <w:szCs w:val="20"/>
        </w:rPr>
        <w:t xml:space="preserve"> </w:t>
      </w:r>
      <w:r w:rsidR="00277E7E" w:rsidRPr="00B663BA">
        <w:rPr>
          <w:rFonts w:ascii="Calibri" w:hAnsi="Calibri" w:cs="Calibri"/>
          <w:b/>
          <w:bCs/>
          <w:sz w:val="20"/>
          <w:szCs w:val="20"/>
        </w:rPr>
        <w:t>negocjacji</w:t>
      </w:r>
      <w:r w:rsidR="00277E7E" w:rsidRPr="00B663BA">
        <w:rPr>
          <w:rFonts w:ascii="Calibri" w:hAnsi="Calibri" w:cs="Calibri"/>
          <w:sz w:val="20"/>
          <w:szCs w:val="20"/>
        </w:rPr>
        <w:t xml:space="preserve">, o którym mowa w art. 275 pkt 1 ustawy </w:t>
      </w:r>
      <w:proofErr w:type="spellStart"/>
      <w:r w:rsidR="00277E7E" w:rsidRPr="00B663BA">
        <w:rPr>
          <w:rFonts w:ascii="Calibri" w:hAnsi="Calibri" w:cs="Calibri"/>
          <w:sz w:val="20"/>
          <w:szCs w:val="20"/>
        </w:rPr>
        <w:t>Pzp</w:t>
      </w:r>
      <w:proofErr w:type="spellEnd"/>
      <w:r w:rsidR="00277E7E" w:rsidRPr="00B663BA">
        <w:rPr>
          <w:rFonts w:ascii="Calibri" w:hAnsi="Calibri" w:cs="Calibri"/>
          <w:sz w:val="20"/>
          <w:szCs w:val="20"/>
        </w:rPr>
        <w:t>.</w:t>
      </w:r>
    </w:p>
    <w:p w:rsidR="00E11924" w:rsidRPr="00B663BA" w:rsidRDefault="00E11924" w:rsidP="008C3803">
      <w:pPr>
        <w:pStyle w:val="Nagwek1"/>
      </w:pPr>
      <w:bookmarkStart w:id="2" w:name="_Toc258314244"/>
      <w:r w:rsidRPr="00B663BA">
        <w:t>informacje ogólne</w:t>
      </w:r>
    </w:p>
    <w:p w:rsidR="00E11924" w:rsidRPr="00B663BA" w:rsidRDefault="00E11924" w:rsidP="00C0508C">
      <w:pPr>
        <w:pStyle w:val="Nagwek2"/>
      </w:pPr>
      <w:r w:rsidRPr="00B663BA">
        <w:t>Komunikacja w postępowaniu</w:t>
      </w:r>
    </w:p>
    <w:p w:rsidR="00E11924" w:rsidRPr="00B663BA" w:rsidRDefault="00E11924" w:rsidP="00C0508C">
      <w:pPr>
        <w:pStyle w:val="Nagwek2"/>
        <w:numPr>
          <w:ilvl w:val="0"/>
          <w:numId w:val="0"/>
        </w:numPr>
        <w:ind w:left="680"/>
      </w:pPr>
      <w:r w:rsidRPr="00B663BA">
        <w:t>W niniejszym postępowaniu komunikacja między Zamawiającym a Wykonawcami odbywa się przy użyciu środków komunikacji elektronicznej, za pośrednictwem platformy on-line działającej pod adresem</w:t>
      </w:r>
      <w:r w:rsidR="00670A26" w:rsidRPr="00B663BA">
        <w:t xml:space="preserve"> </w:t>
      </w:r>
      <w:r w:rsidR="00882E63" w:rsidRPr="00882E63">
        <w:rPr>
          <w:color w:val="0000FF"/>
          <w:u w:val="single"/>
        </w:rPr>
        <w:t>https://e-propublico.pl</w:t>
      </w:r>
      <w:r w:rsidRPr="00B663BA">
        <w:t xml:space="preserve"> (dalej jako: ”Platforma”).</w:t>
      </w:r>
    </w:p>
    <w:p w:rsidR="00836183" w:rsidRPr="00B663BA" w:rsidRDefault="00E11924" w:rsidP="00C0508C">
      <w:pPr>
        <w:pStyle w:val="Nagwek2"/>
      </w:pPr>
      <w:r w:rsidRPr="00B663BA">
        <w:t>Wizja lokalna</w:t>
      </w:r>
      <w:r w:rsidR="00192F39" w:rsidRPr="00B663BA">
        <w:rPr>
          <w:lang w:val="pl-PL"/>
        </w:rPr>
        <w:t xml:space="preserve"> </w:t>
      </w:r>
    </w:p>
    <w:p w:rsidR="000B0F13" w:rsidRPr="00B663BA" w:rsidRDefault="00882E63" w:rsidP="00C0508C">
      <w:pPr>
        <w:pStyle w:val="Nagwek2"/>
        <w:numPr>
          <w:ilvl w:val="0"/>
          <w:numId w:val="0"/>
        </w:numPr>
        <w:ind w:left="680"/>
        <w:rPr>
          <w:lang w:val="pl-PL"/>
        </w:rPr>
      </w:pPr>
      <w:r w:rsidRPr="00B663BA">
        <w:t>Zamawiający nie przewiduje obowiązku odbyci</w:t>
      </w:r>
      <w:r w:rsidRPr="00B663BA">
        <w:rPr>
          <w:lang w:val="pl-PL"/>
        </w:rPr>
        <w:t>a</w:t>
      </w:r>
      <w:r w:rsidRPr="00B663BA">
        <w:t xml:space="preserve"> przez </w:t>
      </w:r>
      <w:r w:rsidRPr="00B663BA">
        <w:rPr>
          <w:lang w:val="pl-PL"/>
        </w:rPr>
        <w:t>Wykonawcę</w:t>
      </w:r>
      <w:r w:rsidRPr="00B663BA">
        <w:t xml:space="preserve"> wizji lokalnej lub sprawdzenia przez Wykonawcę dokumentów niezbędnych do realizacji zamówienia</w:t>
      </w:r>
      <w:r w:rsidRPr="00B663BA">
        <w:rPr>
          <w:lang w:val="pl-PL"/>
        </w:rPr>
        <w:t>.</w:t>
      </w:r>
    </w:p>
    <w:p w:rsidR="00E11924" w:rsidRPr="00B663BA" w:rsidRDefault="00E11924" w:rsidP="00C0508C">
      <w:pPr>
        <w:pStyle w:val="Nagwek2"/>
      </w:pPr>
      <w:r w:rsidRPr="00B663BA">
        <w:t xml:space="preserve">Zaliczki na poczet </w:t>
      </w:r>
      <w:r w:rsidR="000B0F13" w:rsidRPr="00B663BA">
        <w:t>wykonania</w:t>
      </w:r>
      <w:r w:rsidRPr="00B663BA">
        <w:t xml:space="preserve"> zamówienia</w:t>
      </w:r>
    </w:p>
    <w:p w:rsidR="000B0F13" w:rsidRPr="00B663BA" w:rsidRDefault="00882E63" w:rsidP="00C0508C">
      <w:pPr>
        <w:pStyle w:val="Nagwek2"/>
        <w:numPr>
          <w:ilvl w:val="0"/>
          <w:numId w:val="0"/>
        </w:numPr>
        <w:ind w:left="680"/>
        <w:rPr>
          <w:lang w:val="pl-PL"/>
        </w:rPr>
      </w:pPr>
      <w:r w:rsidRPr="00B663BA">
        <w:t>Zamawiający nie przewiduje udzielenia zaliczek na poczet wykonania zamówienia.</w:t>
      </w:r>
    </w:p>
    <w:p w:rsidR="00E11924" w:rsidRPr="00B663BA" w:rsidRDefault="00E11924" w:rsidP="00C0508C">
      <w:pPr>
        <w:pStyle w:val="Nagwek2"/>
      </w:pPr>
      <w:r w:rsidRPr="00B663BA">
        <w:t>Katalogi elektroniczne</w:t>
      </w:r>
    </w:p>
    <w:p w:rsidR="00C270BA" w:rsidRDefault="00C270BA" w:rsidP="00C0508C">
      <w:pPr>
        <w:pStyle w:val="Nagwek2"/>
        <w:numPr>
          <w:ilvl w:val="0"/>
          <w:numId w:val="0"/>
        </w:numPr>
        <w:ind w:left="680"/>
      </w:pPr>
      <w:r w:rsidRPr="00B663BA">
        <w:t xml:space="preserve">Zamawiający </w:t>
      </w:r>
      <w:r w:rsidR="00882E63">
        <w:fldChar w:fldCharType="begin">
          <w:ffData>
            <w:name w:val="Wybór1"/>
            <w:enabled/>
            <w:calcOnExit w:val="0"/>
            <w:checkBox>
              <w:sizeAuto/>
              <w:default w:val="0"/>
              <w:checked w:val="0"/>
            </w:checkBox>
          </w:ffData>
        </w:fldChar>
      </w:r>
      <w:bookmarkStart w:id="3" w:name="Wybór1"/>
      <w:r w:rsidR="00882E63">
        <w:instrText xml:space="preserve"> FORMCHECKBOX </w:instrText>
      </w:r>
      <w:r w:rsidR="00AE5D64">
        <w:fldChar w:fldCharType="separate"/>
      </w:r>
      <w:r w:rsidR="00882E63">
        <w:fldChar w:fldCharType="end"/>
      </w:r>
      <w:bookmarkEnd w:id="3"/>
      <w:r w:rsidRPr="00B663BA">
        <w:t xml:space="preserve"> wymaga /  </w:t>
      </w:r>
      <w:r w:rsidR="00E43182">
        <w:fldChar w:fldCharType="begin">
          <w:ffData>
            <w:name w:val="Wybór1"/>
            <w:enabled/>
            <w:calcOnExit w:val="0"/>
            <w:checkBox>
              <w:sizeAuto/>
              <w:default w:val="0"/>
              <w:checked w:val="0"/>
            </w:checkBox>
          </w:ffData>
        </w:fldChar>
      </w:r>
      <w:r w:rsidR="00E43182">
        <w:instrText xml:space="preserve"> FORMCHECKBOX </w:instrText>
      </w:r>
      <w:r w:rsidR="00AE5D64">
        <w:fldChar w:fldCharType="separate"/>
      </w:r>
      <w:r w:rsidR="00E43182">
        <w:fldChar w:fldCharType="end"/>
      </w:r>
      <w:r w:rsidR="00E43182">
        <w:rPr>
          <w:lang w:val="pl-PL"/>
        </w:rPr>
        <w:t xml:space="preserve"> </w:t>
      </w:r>
      <w:r w:rsidRPr="00B663BA">
        <w:t>nie wymaga złożenia ofert w po</w:t>
      </w:r>
      <w:r w:rsidR="005A1AF0">
        <w:t xml:space="preserve">staci katalogów elektronicznych </w:t>
      </w:r>
      <w:r w:rsidR="005A1AF0" w:rsidRPr="00EA75C8">
        <w:fldChar w:fldCharType="begin">
          <w:ffData>
            <w:name w:val="Wybór3"/>
            <w:enabled/>
            <w:calcOnExit w:val="0"/>
            <w:checkBox>
              <w:sizeAuto/>
              <w:default w:val="0"/>
              <w:checked/>
            </w:checkBox>
          </w:ffData>
        </w:fldChar>
      </w:r>
      <w:r w:rsidR="005A1AF0" w:rsidRPr="00EA75C8">
        <w:instrText xml:space="preserve"> FORMCHECKBOX </w:instrText>
      </w:r>
      <w:r w:rsidR="00AE5D64">
        <w:fldChar w:fldCharType="separate"/>
      </w:r>
      <w:r w:rsidR="005A1AF0" w:rsidRPr="00EA75C8">
        <w:fldChar w:fldCharType="end"/>
      </w:r>
      <w:r w:rsidR="005A1AF0" w:rsidRPr="00EA75C8">
        <w:t xml:space="preserve"> </w:t>
      </w:r>
      <w:r w:rsidR="005A1AF0" w:rsidRPr="00EA75C8">
        <w:rPr>
          <w:b/>
        </w:rPr>
        <w:t xml:space="preserve">dopuszcza </w:t>
      </w:r>
      <w:r w:rsidR="005A1AF0" w:rsidRPr="00EA75C8">
        <w:t>dołączenie katalogu elektronicznego do składanej oferty.</w:t>
      </w:r>
    </w:p>
    <w:p w:rsidR="00E11924" w:rsidRPr="00766F25" w:rsidRDefault="00E11924" w:rsidP="00766F25">
      <w:pPr>
        <w:pStyle w:val="Nagwek2"/>
        <w:rPr>
          <w:lang w:val="pl-PL"/>
        </w:rPr>
      </w:pPr>
      <w:r w:rsidRPr="00766F25">
        <w:rPr>
          <w:lang w:val="pl-PL"/>
        </w:rPr>
        <w:t>Do spraw nieure</w:t>
      </w:r>
      <w:r w:rsidR="00C270BA" w:rsidRPr="00766F25">
        <w:rPr>
          <w:lang w:val="pl-PL"/>
        </w:rPr>
        <w:t xml:space="preserve">gulowanych </w:t>
      </w:r>
      <w:r w:rsidR="00C270BA" w:rsidRPr="00B663BA">
        <w:t xml:space="preserve">w niniejszej SWZ mają zastosowanie przepisy ustawy z dnia </w:t>
      </w:r>
      <w:r w:rsidR="009F663D" w:rsidRPr="00B663BA">
        <w:t xml:space="preserve">11 września 2019r. roku Prawo zamówień publicznych </w:t>
      </w:r>
      <w:r w:rsidR="00882E63" w:rsidRPr="00882E63">
        <w:t>(</w:t>
      </w:r>
      <w:proofErr w:type="spellStart"/>
      <w:r w:rsidR="00882E63" w:rsidRPr="00882E63">
        <w:t>t.j</w:t>
      </w:r>
      <w:proofErr w:type="spellEnd"/>
      <w:r w:rsidR="00882E63" w:rsidRPr="00882E63">
        <w:t xml:space="preserve">. Dz. U. z </w:t>
      </w:r>
      <w:r w:rsidR="00BB5249">
        <w:t>2024 r. poz. 1320</w:t>
      </w:r>
      <w:r w:rsidR="00882E63" w:rsidRPr="00882E63">
        <w:t>)</w:t>
      </w:r>
      <w:r w:rsidR="00C270BA" w:rsidRPr="00766F25">
        <w:rPr>
          <w:lang w:val="pl-PL"/>
        </w:rPr>
        <w:t>.</w:t>
      </w:r>
    </w:p>
    <w:p w:rsidR="00EB7871" w:rsidRPr="00B663BA" w:rsidRDefault="00F23594" w:rsidP="008C3803">
      <w:pPr>
        <w:pStyle w:val="Nagwek1"/>
      </w:pPr>
      <w:r w:rsidRPr="00B663BA">
        <w:t>Opis przedmiotu zamówienia</w:t>
      </w:r>
      <w:bookmarkEnd w:id="2"/>
    </w:p>
    <w:p w:rsidR="0021151D" w:rsidRDefault="008F7292" w:rsidP="000A35C5">
      <w:pPr>
        <w:pStyle w:val="Nagwek2"/>
      </w:pPr>
      <w:r w:rsidRPr="00B663BA">
        <w:t xml:space="preserve">Przedmiotem zamówienia jest </w:t>
      </w:r>
      <w:r w:rsidR="000A35C5" w:rsidRPr="000A35C5">
        <w:rPr>
          <w:b/>
          <w:lang w:val="pl-PL"/>
        </w:rPr>
        <w:t>Zakup kardiomonitorów dla Centralnego Bloku Operacyjnego</w:t>
      </w:r>
      <w:r w:rsidR="007D3E1A">
        <w:rPr>
          <w:b/>
          <w:lang w:val="pl-PL"/>
        </w:rPr>
        <w:t>.</w:t>
      </w:r>
      <w:r w:rsidR="0021151D">
        <w:rPr>
          <w:b/>
          <w:lang w:val="pl-PL"/>
        </w:rPr>
        <w:t xml:space="preserve"> </w:t>
      </w:r>
      <w:r w:rsidR="0021151D" w:rsidRPr="0021151D">
        <w:t xml:space="preserve">Szczegółowy opis przedmiotu zamówienia stanowi </w:t>
      </w:r>
      <w:r w:rsidR="0021151D" w:rsidRPr="0021151D">
        <w:rPr>
          <w:b/>
        </w:rPr>
        <w:t>Załącznik</w:t>
      </w:r>
      <w:r w:rsidR="0021151D" w:rsidRPr="0021151D">
        <w:rPr>
          <w:b/>
          <w:lang w:val="pl-PL"/>
        </w:rPr>
        <w:t xml:space="preserve"> </w:t>
      </w:r>
      <w:r w:rsidR="0021151D" w:rsidRPr="0021151D">
        <w:rPr>
          <w:b/>
        </w:rPr>
        <w:t>nr 1</w:t>
      </w:r>
      <w:r w:rsidR="0021151D" w:rsidRPr="0021151D">
        <w:t xml:space="preserve"> do SWZ.</w:t>
      </w:r>
    </w:p>
    <w:p w:rsidR="00DE4E50" w:rsidRPr="00C83301" w:rsidRDefault="002A72D4" w:rsidP="002A72D4">
      <w:pPr>
        <w:pStyle w:val="Nagwek2"/>
      </w:pPr>
      <w:r w:rsidRPr="002A72D4">
        <w:t xml:space="preserve">Przedmiot zamówienia nie został podzielony na pakiety (części). Zamawiający, działając na podstawie art. 91 ust. 1 i ust. 2 ustawy z dnia 11 września 2019 r. Prawo zamówień publicznych (tj. Dz.U. z 2024 r. poz. 1320 ze zm., dalej: </w:t>
      </w:r>
      <w:proofErr w:type="spellStart"/>
      <w:r w:rsidRPr="002A72D4">
        <w:t>Pzp</w:t>
      </w:r>
      <w:proofErr w:type="spellEnd"/>
      <w:r w:rsidRPr="002A72D4">
        <w:t xml:space="preserve">, ustawa </w:t>
      </w:r>
      <w:proofErr w:type="spellStart"/>
      <w:r w:rsidRPr="002A72D4">
        <w:t>Pzp</w:t>
      </w:r>
      <w:proofErr w:type="spellEnd"/>
      <w:r w:rsidRPr="002A72D4">
        <w:t xml:space="preserve">), po dokonaniu analizy przedmiotu zamówienia, tj. Zakup kardiomonitorów dla Centralnego Bloku Operacyjnego, uznaje, że podział zamówienia na części nie jest uzasadniony ze względów technicznych, organizacyjnych i ekonomicznych. Zamawiający wskazuje, że przedmiotem zamówienia jest </w:t>
      </w:r>
      <w:r>
        <w:t>m</w:t>
      </w:r>
      <w:r w:rsidRPr="002A72D4">
        <w:t xml:space="preserve">onitor/moduł transportowy z modułem do pomiaru EKG, saturacji, temperatury oraz inwazyjnego ciśnienia tętniczego krwi spełniający określone wymagania techniczne i funkcjonalne, dostawa dotyczy jednorodnego przedmiotu zamówienia, który musi spełniać szczegółowo parametry techniczno-użytkowe. Dodatkowo można przywołać stanowisko UZP zawarte w "Wytycznych dotyczących podziału zamówienia na części" (UZP, Warszawa, 2021), w których wskazano, że Zamawiający może odstąpić od podziału zamówienia na części, jeżeli wykaże, że przedmiot zamówienia stanowi nierozerwalną całość funkcjonalną lub podział byłby nieefektywny technicznie czy ekonomicznie. Zgodnie z art. 91 ust. 1 ustawy </w:t>
      </w:r>
      <w:proofErr w:type="spellStart"/>
      <w:r w:rsidRPr="002A72D4">
        <w:t>Pzp</w:t>
      </w:r>
      <w:proofErr w:type="spellEnd"/>
      <w:r w:rsidRPr="002A72D4">
        <w:t xml:space="preserve"> Zamawiający dzieli zamówienie na części, jeżeli jest to uzasadnione obiektywnie, z uwzględnieniem możliwości technicznych, ekonomicznych lub organizacyjnych. W ocenie Zamawiającego, w odniesieniu do zamówienia nie zachodzą przesłanki przemawiające za podziałem na części, a przeciwnie - istnieją obiektywne powody techniczne, organizacyjne i ekonomiczne wskazujące, że taki podział jest niezasadny i niemożliwy</w:t>
      </w:r>
      <w:r w:rsidR="00DE4E50" w:rsidRPr="00C83301">
        <w:t>.</w:t>
      </w:r>
    </w:p>
    <w:p w:rsidR="00DE4E50" w:rsidRPr="00EC28AD" w:rsidRDefault="00DE4E50" w:rsidP="00DE4E50">
      <w:pPr>
        <w:pStyle w:val="Nagwek2"/>
      </w:pPr>
      <w:r w:rsidRPr="00EC28AD">
        <w:t>Zamawiający dopuszcza składanie ofert częściowych na poszczególne części zamówienia, z tym że części nie mogą być dzielone przez Wykonawców, oferty nie zawierające pełnego zakresu przedmiotu zamówienia określonego dla danej części zostaną odrzucone.</w:t>
      </w:r>
    </w:p>
    <w:p w:rsidR="00DE4E50" w:rsidRPr="00EC28AD" w:rsidRDefault="00DE4E50" w:rsidP="00DE4E50">
      <w:pPr>
        <w:pStyle w:val="Nagwek2"/>
      </w:pPr>
      <w:r w:rsidRPr="00EC28AD">
        <w:t xml:space="preserve">Wykonawca może złożyć ofertę w odniesieniu do </w:t>
      </w:r>
      <w:r w:rsidRPr="00EA75C8">
        <w:fldChar w:fldCharType="begin">
          <w:ffData>
            <w:name w:val="Wybór3"/>
            <w:enabled/>
            <w:calcOnExit w:val="0"/>
            <w:checkBox>
              <w:sizeAuto/>
              <w:default w:val="0"/>
              <w:checked/>
            </w:checkBox>
          </w:ffData>
        </w:fldChar>
      </w:r>
      <w:r w:rsidRPr="00EA75C8">
        <w:instrText xml:space="preserve"> FORMCHECKBOX </w:instrText>
      </w:r>
      <w:r w:rsidR="00AE5D64">
        <w:fldChar w:fldCharType="separate"/>
      </w:r>
      <w:r w:rsidRPr="00EA75C8">
        <w:fldChar w:fldCharType="end"/>
      </w:r>
      <w:r>
        <w:rPr>
          <w:lang w:val="pl-PL"/>
        </w:rPr>
        <w:t xml:space="preserve"> </w:t>
      </w:r>
      <w:r w:rsidRPr="00EC28AD">
        <w:t xml:space="preserve">wszystkich części zamówienia </w:t>
      </w:r>
      <w:r w:rsidRPr="00B663BA">
        <w:t xml:space="preserve"> </w:t>
      </w:r>
      <w:r>
        <w:fldChar w:fldCharType="begin">
          <w:ffData>
            <w:name w:val="Wybór1"/>
            <w:enabled/>
            <w:calcOnExit w:val="0"/>
            <w:checkBox>
              <w:sizeAuto/>
              <w:default w:val="0"/>
              <w:checked w:val="0"/>
            </w:checkBox>
          </w:ffData>
        </w:fldChar>
      </w:r>
      <w:r>
        <w:instrText xml:space="preserve"> FORMCHECKBOX </w:instrText>
      </w:r>
      <w:r w:rsidR="00AE5D64">
        <w:fldChar w:fldCharType="separate"/>
      </w:r>
      <w:r>
        <w:fldChar w:fldCharType="end"/>
      </w:r>
      <w:r>
        <w:rPr>
          <w:lang w:val="pl-PL"/>
        </w:rPr>
        <w:t xml:space="preserve"> </w:t>
      </w:r>
      <w:r w:rsidRPr="00EC28AD">
        <w:t xml:space="preserve">maksymalnej liczby części zamówienia: [  ] </w:t>
      </w:r>
      <w:r>
        <w:fldChar w:fldCharType="begin">
          <w:ffData>
            <w:name w:val="Wybór1"/>
            <w:enabled/>
            <w:calcOnExit w:val="0"/>
            <w:checkBox>
              <w:sizeAuto/>
              <w:default w:val="0"/>
              <w:checked w:val="0"/>
            </w:checkBox>
          </w:ffData>
        </w:fldChar>
      </w:r>
      <w:r>
        <w:instrText xml:space="preserve"> FORMCHECKBOX </w:instrText>
      </w:r>
      <w:r w:rsidR="00AE5D64">
        <w:fldChar w:fldCharType="separate"/>
      </w:r>
      <w:r>
        <w:fldChar w:fldCharType="end"/>
      </w:r>
      <w:r>
        <w:rPr>
          <w:lang w:val="pl-PL"/>
        </w:rPr>
        <w:t xml:space="preserve"> </w:t>
      </w:r>
      <w:r w:rsidRPr="00EC28AD">
        <w:t>tylko jednej części zamówienia. Zamawiający nie przewiduje udzielenia zaliczek na poczet wykonania zamówienia.</w:t>
      </w:r>
    </w:p>
    <w:p w:rsidR="00DE4E50" w:rsidRDefault="00DE4E50" w:rsidP="00DE4E50">
      <w:pPr>
        <w:pStyle w:val="Nagwek2"/>
      </w:pPr>
      <w:r w:rsidRPr="00B663BA">
        <w:t xml:space="preserve">Informacje dotyczące oferty wariantowej, o której mowa w art. 92 ustawy </w:t>
      </w:r>
      <w:proofErr w:type="spellStart"/>
      <w:r w:rsidRPr="00B663BA">
        <w:t>Pzp</w:t>
      </w:r>
      <w:proofErr w:type="spellEnd"/>
      <w:r w:rsidRPr="00B663BA">
        <w:t>.</w:t>
      </w:r>
    </w:p>
    <w:p w:rsidR="00DE4E50" w:rsidRDefault="00DE4E50" w:rsidP="00DE4E50">
      <w:pPr>
        <w:pStyle w:val="Nagwek2"/>
        <w:numPr>
          <w:ilvl w:val="0"/>
          <w:numId w:val="0"/>
        </w:numPr>
        <w:ind w:left="680"/>
      </w:pPr>
      <w:r w:rsidRPr="00882E63">
        <w:t>Zamawiający nie dopuszcza składania ofert wariantowych</w:t>
      </w:r>
    </w:p>
    <w:p w:rsidR="005A1AF0" w:rsidRPr="00EA75C8" w:rsidRDefault="005A1AF0" w:rsidP="00C0508C">
      <w:pPr>
        <w:pStyle w:val="Nagwek2"/>
        <w:rPr>
          <w:sz w:val="16"/>
          <w:szCs w:val="20"/>
        </w:rPr>
      </w:pPr>
      <w:r w:rsidRPr="00EA75C8">
        <w:lastRenderedPageBreak/>
        <w:t xml:space="preserve">Zamawiający dopuszcza składanie ofert równoważnych na zasadach </w:t>
      </w:r>
      <w:r w:rsidR="00AD3A81" w:rsidRPr="00EA75C8">
        <w:t>określonych w Załączniku nr 7</w:t>
      </w:r>
      <w:r w:rsidRPr="00EA75C8">
        <w:t xml:space="preserve"> do SWZ, jednak poniżej wskazuje na podstawowe informacje o rozwiązaniach równoważnych:</w:t>
      </w:r>
    </w:p>
    <w:p w:rsidR="005A1AF0" w:rsidRPr="00EA75C8" w:rsidRDefault="005A1AF0" w:rsidP="00C0508C">
      <w:pPr>
        <w:pStyle w:val="Nagwek2"/>
        <w:numPr>
          <w:ilvl w:val="0"/>
          <w:numId w:val="0"/>
        </w:numPr>
        <w:ind w:left="993"/>
      </w:pPr>
      <w:r w:rsidRPr="00EA75C8">
        <w:t>a)</w:t>
      </w:r>
      <w:r w:rsidRPr="00EA75C8">
        <w:tab/>
        <w:t xml:space="preserve">W przypadku gdy Zamawiający opisał materiały, urządzenia, technologie ze wskazaniem konkretnych znaków towarowych, patentów lub pochodzenia, źródła lub szczególnego procesu, który charakteryzuje produkty dostarczane przez konkretnego Wykonawcę, to należy je traktować jako przykładowe. Zamawiający dopuszcza zastosowanie przez Wykonawcę rozwiązań równoważnych. Kryterium równoważności stosowanym w celu oceny równoważności zaoferowanych rozwiązań przez wykonawcę będzie spełnienie przez zaoferowane rozwiązanie, co najmniej takich samych lub lepszych parametrów technicznych i funkcjonalnych, nie obniżających określonych standardów, niż te które wynikają z opisu przedmiotu zamówienia zaproponowanego przez Zamawiającego. Wykonawca oferujący rozwiązania równoważne zobowiązany jest udowodnić na etapie składania oferty, że zaoferowane przez niego rozwiązanie/rozwiązania posiadają parametry, cechy, funkcjonalności, </w:t>
      </w:r>
      <w:r w:rsidR="00AD3A81" w:rsidRPr="00EA75C8">
        <w:t xml:space="preserve">o których mowa w </w:t>
      </w:r>
      <w:r w:rsidR="002F7A2E">
        <w:t>Załączniku nr 6</w:t>
      </w:r>
      <w:bookmarkStart w:id="4" w:name="_GoBack"/>
      <w:bookmarkEnd w:id="4"/>
      <w:r w:rsidRPr="00EA75C8">
        <w:t xml:space="preserve"> do SWZ. </w:t>
      </w:r>
    </w:p>
    <w:p w:rsidR="005A1AF0" w:rsidRPr="00EA75C8" w:rsidRDefault="005A1AF0" w:rsidP="00C0508C">
      <w:pPr>
        <w:pStyle w:val="Nagwek2"/>
        <w:numPr>
          <w:ilvl w:val="0"/>
          <w:numId w:val="0"/>
        </w:numPr>
        <w:ind w:left="993"/>
      </w:pPr>
      <w:r w:rsidRPr="00EA75C8">
        <w:t>b)</w:t>
      </w:r>
      <w:r w:rsidRPr="00EA75C8">
        <w:tab/>
        <w:t>Poprzez opis minimalnych wymagań parametrów jakościowych Zamawiający rozumie wymagania przedmiotu zamówienia, które są zawarte w ogólnie dostępnych źródłach, w szczególności katalogach, kartach produktów, informacji zamieszczonych na stronach internetowych producentów/dystrybutorów. Wskazanie przykładowych nazw bądź rozwiązań technicznych oferowanych przez producenta ma jedynie na celu doprecyzowanie poziomu oczekiwań Zamawiającego w stosunku do określonego rozwiązania i spełniania parametrów koniecznych (granicznych) określonych przez Zamawiającego. Zamawiający dopuszczając produkty, które spełniać będą równoważność oczekiwać będzie spełniania parametrów jakościowych, technicznych, użytkowych, co najmniej na poziomie parametrów wskazanych w Opisie Przedmiotu Zamówienia (OPZ), uznając tym samym każdy produkt za produkt równoważny, który spełniać będzie określone przez Zamawiającego wymagania konieczne (graniczne) lub parametry lepsze. W związku z powyższym Zamawiający wymaga złożenia wraz z ofertą stosownych dokumentów, w tym katalogów, kart produktów, specyfikacji technicznych, informacji pochodzących od producentów, które potwierdzać będą wszystkie konieczne (graniczne) parametry opisane w OPZ lub parametry lepsze, wykazując, że zaoferowany przedmiot zamówienia jest równoważny w stosunku do opisanego przez Zamawiającego. Zamawiający mając na uwadze art. 101 ust. 5 PZP informuje, że jeżeli wykonawca będzie powoływał się na rozwiązania równoważne w sytuacji, gdy OPZ odnosi się do norm, ocen technicznych, specyfikacji technicznych i systemów referencji technicznych, o których mowa w art. 101 ust. 1 pkt 2 i ust. 3 PZP, jest zobowiązany udowodnić w ofercie, że zaoferowany przez niego przedmiot spełnia wymagania określone w OPZ.</w:t>
      </w:r>
    </w:p>
    <w:p w:rsidR="005A1AF0" w:rsidRPr="00EA75C8" w:rsidRDefault="005A1AF0" w:rsidP="00C0508C">
      <w:pPr>
        <w:pStyle w:val="Nagwek2"/>
        <w:numPr>
          <w:ilvl w:val="0"/>
          <w:numId w:val="0"/>
        </w:numPr>
        <w:ind w:left="993"/>
      </w:pPr>
      <w:r w:rsidRPr="00EA75C8">
        <w:t>c)</w:t>
      </w:r>
      <w:r w:rsidRPr="00EA75C8">
        <w:tab/>
        <w:t>Wykonawcy mogą składać oferty zawierające rozwiązania równoważne w stosunku do przedmiotu zamówienia, zgodnie z art. 99 ust. 5 i 6 PZP.</w:t>
      </w:r>
    </w:p>
    <w:p w:rsidR="00F23594" w:rsidRPr="00B663BA" w:rsidRDefault="002D031A" w:rsidP="00C0508C">
      <w:pPr>
        <w:pStyle w:val="Nagwek2"/>
        <w:numPr>
          <w:ilvl w:val="0"/>
          <w:numId w:val="0"/>
        </w:numPr>
        <w:ind w:left="680"/>
      </w:pPr>
      <w:r w:rsidRPr="00B663BA">
        <w:rPr>
          <w:lang w:val="pl-PL"/>
        </w:rPr>
        <w:t xml:space="preserve"> </w:t>
      </w:r>
      <w:r w:rsidR="00F23594" w:rsidRPr="00B663BA">
        <w:t>Miejsce realizacji:</w:t>
      </w:r>
      <w:r w:rsidR="0040419B" w:rsidRPr="00B663BA">
        <w:t xml:space="preserve"> </w:t>
      </w:r>
      <w:r w:rsidR="00882E63" w:rsidRPr="00882E63">
        <w:t>Siedziba Zamawiającego</w:t>
      </w:r>
      <w:r w:rsidR="0040419B" w:rsidRPr="00B663BA">
        <w:t>.</w:t>
      </w:r>
    </w:p>
    <w:p w:rsidR="00A2369F" w:rsidRPr="00B663BA" w:rsidRDefault="00A2369F" w:rsidP="008C3803">
      <w:pPr>
        <w:pStyle w:val="Nagwek1"/>
      </w:pPr>
      <w:bookmarkStart w:id="5" w:name="_Toc258314245"/>
      <w:r w:rsidRPr="00B663BA">
        <w:t>Informacja o przewidywanych zamówieniach</w:t>
      </w:r>
      <w:r w:rsidR="00774374" w:rsidRPr="00B663BA">
        <w:rPr>
          <w:lang w:val="pl-PL"/>
        </w:rPr>
        <w:t>,</w:t>
      </w:r>
      <w:r w:rsidRPr="00B663BA">
        <w:t xml:space="preserve"> </w:t>
      </w:r>
      <w:r w:rsidR="005D0A27" w:rsidRPr="00B663BA">
        <w:t xml:space="preserve">o których mowa w art. </w:t>
      </w:r>
      <w:r w:rsidR="00E00A53" w:rsidRPr="00B663BA">
        <w:rPr>
          <w:lang w:val="pl-PL"/>
        </w:rPr>
        <w:t>214</w:t>
      </w:r>
      <w:r w:rsidR="005D0A27" w:rsidRPr="00B663BA">
        <w:t xml:space="preserve"> ust. 1 pkt </w:t>
      </w:r>
      <w:r w:rsidR="00E00A53" w:rsidRPr="00B663BA">
        <w:rPr>
          <w:lang w:val="pl-PL"/>
        </w:rPr>
        <w:t>7</w:t>
      </w:r>
      <w:r w:rsidR="005D0A27" w:rsidRPr="00B663BA">
        <w:t xml:space="preserve"> i </w:t>
      </w:r>
      <w:r w:rsidR="00E00A53" w:rsidRPr="00B663BA">
        <w:rPr>
          <w:lang w:val="pl-PL"/>
        </w:rPr>
        <w:t>8</w:t>
      </w:r>
      <w:r w:rsidR="005D0A27" w:rsidRPr="00B663BA">
        <w:t xml:space="preserve"> </w:t>
      </w:r>
      <w:r w:rsidR="005D0A27" w:rsidRPr="00B663BA">
        <w:rPr>
          <w:lang w:val="pl-PL"/>
        </w:rPr>
        <w:t>USTAWY PZP</w:t>
      </w:r>
      <w:bookmarkEnd w:id="5"/>
      <w:r w:rsidR="005D0A27" w:rsidRPr="00B663BA">
        <w:rPr>
          <w:lang w:val="pl-PL"/>
        </w:rPr>
        <w:t>.</w:t>
      </w:r>
    </w:p>
    <w:p w:rsidR="00EB7871" w:rsidRPr="00B663BA" w:rsidRDefault="00882E63" w:rsidP="00C0508C">
      <w:pPr>
        <w:pStyle w:val="Nagwek2"/>
        <w:numPr>
          <w:ilvl w:val="0"/>
          <w:numId w:val="0"/>
        </w:numPr>
        <w:ind w:left="426"/>
        <w:rPr>
          <w:lang w:val="pl-PL"/>
        </w:rPr>
      </w:pPr>
      <w:r w:rsidRPr="00B663BA">
        <w:t>Zamawiający nie przewiduje udzielenia zamówień</w:t>
      </w:r>
      <w:r w:rsidRPr="00B663BA">
        <w:rPr>
          <w:lang w:val="pl-PL"/>
        </w:rPr>
        <w:t>,</w:t>
      </w:r>
      <w:r w:rsidRPr="00B663BA">
        <w:t xml:space="preserve"> o których mowa w art. </w:t>
      </w:r>
      <w:r w:rsidRPr="00B663BA">
        <w:rPr>
          <w:lang w:val="pl-PL"/>
        </w:rPr>
        <w:t>214</w:t>
      </w:r>
      <w:r w:rsidRPr="00B663BA">
        <w:t xml:space="preserve"> ust. 1 pkt </w:t>
      </w:r>
      <w:r w:rsidRPr="00B663BA">
        <w:rPr>
          <w:lang w:val="pl-PL"/>
        </w:rPr>
        <w:t>7</w:t>
      </w:r>
      <w:r w:rsidRPr="00B663BA">
        <w:t xml:space="preserve"> i </w:t>
      </w:r>
      <w:r w:rsidRPr="00B663BA">
        <w:rPr>
          <w:lang w:val="pl-PL"/>
        </w:rPr>
        <w:t xml:space="preserve">8 ustawy </w:t>
      </w:r>
      <w:proofErr w:type="spellStart"/>
      <w:r w:rsidRPr="00B663BA">
        <w:rPr>
          <w:lang w:val="pl-PL"/>
        </w:rPr>
        <w:t>Pzp</w:t>
      </w:r>
      <w:proofErr w:type="spellEnd"/>
      <w:r w:rsidRPr="00B663BA">
        <w:rPr>
          <w:lang w:val="pl-PL"/>
        </w:rPr>
        <w:t>.</w:t>
      </w:r>
    </w:p>
    <w:p w:rsidR="00EB7871" w:rsidRPr="00B663BA" w:rsidRDefault="00A2369F" w:rsidP="008C3803">
      <w:pPr>
        <w:pStyle w:val="Nagwek1"/>
      </w:pPr>
      <w:bookmarkStart w:id="6" w:name="_Toc258314246"/>
      <w:r w:rsidRPr="00B663BA">
        <w:t>Termin wykonania zamówienia</w:t>
      </w:r>
      <w:bookmarkEnd w:id="6"/>
    </w:p>
    <w:p w:rsidR="00EB7871" w:rsidRPr="00B663BA" w:rsidRDefault="00EB7871" w:rsidP="00C0508C">
      <w:pPr>
        <w:pStyle w:val="Nagwek2"/>
        <w:numPr>
          <w:ilvl w:val="0"/>
          <w:numId w:val="0"/>
        </w:numPr>
        <w:ind w:left="426"/>
      </w:pPr>
      <w:r w:rsidRPr="00B663BA">
        <w:t>Zamówienie musi zostać zrealizowane w terminie:</w:t>
      </w:r>
      <w:r w:rsidR="0040419B" w:rsidRPr="00B663BA">
        <w:t xml:space="preserve"> </w:t>
      </w:r>
      <w:r w:rsidR="00333012">
        <w:rPr>
          <w:b/>
          <w:color w:val="000000" w:themeColor="text1"/>
          <w:lang w:val="pl-PL"/>
        </w:rPr>
        <w:t>6 tygodni</w:t>
      </w:r>
      <w:r w:rsidR="0021151D" w:rsidRPr="0021151D">
        <w:rPr>
          <w:b/>
          <w:color w:val="000000" w:themeColor="text1"/>
          <w:lang w:val="pl-PL"/>
        </w:rPr>
        <w:t>.</w:t>
      </w:r>
    </w:p>
    <w:p w:rsidR="00A2369F" w:rsidRPr="00B663BA" w:rsidRDefault="00024DB1" w:rsidP="008C3803">
      <w:pPr>
        <w:pStyle w:val="Nagwek1"/>
      </w:pPr>
      <w:bookmarkStart w:id="7" w:name="_Toc258314247"/>
      <w:r w:rsidRPr="00B663BA">
        <w:rPr>
          <w:lang w:val="pl-PL"/>
        </w:rPr>
        <w:t>Informacja o warunkach</w:t>
      </w:r>
      <w:r w:rsidR="00A2369F" w:rsidRPr="00B663BA">
        <w:t xml:space="preserve"> udziału w postępowaniu</w:t>
      </w:r>
      <w:bookmarkEnd w:id="7"/>
    </w:p>
    <w:p w:rsidR="00A2369F" w:rsidRPr="00B663BA" w:rsidRDefault="00627ED2" w:rsidP="00C0508C">
      <w:pPr>
        <w:pStyle w:val="Nagwek2"/>
      </w:pPr>
      <w:r w:rsidRPr="00B663BA">
        <w:t>O udzielenie zamówienia mogą ubiegać się</w:t>
      </w:r>
      <w:r w:rsidR="008A3895" w:rsidRPr="00B663BA">
        <w:rPr>
          <w:lang w:val="pl-PL"/>
        </w:rPr>
        <w:t xml:space="preserve"> W</w:t>
      </w:r>
      <w:r w:rsidRPr="00B663BA">
        <w:rPr>
          <w:lang w:val="pl-PL"/>
        </w:rPr>
        <w:t>ykonawcy</w:t>
      </w:r>
      <w:r w:rsidR="00A2369F" w:rsidRPr="00B663BA">
        <w:t>, którzy nie podlegają wykluczeniu</w:t>
      </w:r>
      <w:r w:rsidR="008B13A8" w:rsidRPr="00B663BA">
        <w:t xml:space="preserve"> oraz </w:t>
      </w:r>
      <w:r w:rsidR="00A2369F" w:rsidRPr="00B663BA">
        <w:t>spełniają warunki</w:t>
      </w:r>
      <w:r w:rsidR="008B13A8" w:rsidRPr="00B663BA">
        <w:rPr>
          <w:lang w:val="pl-PL"/>
        </w:rPr>
        <w:t xml:space="preserve"> udziału w postępowaniu</w:t>
      </w:r>
      <w:r w:rsidR="00A2369F" w:rsidRPr="00B663BA">
        <w:t xml:space="preserve"> i wymagania określone w niniejszej </w:t>
      </w:r>
      <w:r w:rsidR="00DD574A" w:rsidRPr="00B663BA">
        <w:rPr>
          <w:lang w:val="pl-PL"/>
        </w:rPr>
        <w:t>SWZ</w:t>
      </w:r>
      <w:r w:rsidR="008B13A8" w:rsidRPr="00B663BA">
        <w:t>.</w:t>
      </w:r>
    </w:p>
    <w:p w:rsidR="002E0CCC" w:rsidRPr="00B663BA" w:rsidRDefault="00024DB1" w:rsidP="00C0508C">
      <w:pPr>
        <w:pStyle w:val="Nagwek2"/>
      </w:pPr>
      <w:r w:rsidRPr="00B663BA">
        <w:t xml:space="preserve">Zamawiający, na podstawie art. 112 ustawy </w:t>
      </w:r>
      <w:proofErr w:type="spellStart"/>
      <w:r w:rsidRPr="00B663BA">
        <w:t>Pzp</w:t>
      </w:r>
      <w:proofErr w:type="spellEnd"/>
      <w:r w:rsidRPr="00B663BA">
        <w:t xml:space="preserve"> określa następujące warunki udziału w postępowaniu</w:t>
      </w:r>
      <w:r w:rsidR="00A2369F" w:rsidRPr="00B663BA">
        <w:t>:</w:t>
      </w:r>
    </w:p>
    <w:p w:rsidR="009E038F" w:rsidRPr="00B663BA" w:rsidRDefault="00882E63" w:rsidP="00C0508C">
      <w:pPr>
        <w:pStyle w:val="Nagwek2"/>
        <w:numPr>
          <w:ilvl w:val="0"/>
          <w:numId w:val="0"/>
        </w:numPr>
        <w:ind w:left="680"/>
      </w:pPr>
      <w:r w:rsidRPr="00B663BA">
        <w:t xml:space="preserve">Zamawiający nie określa warunków udziału w postępowaniu, o których mowa w art. </w:t>
      </w:r>
      <w:r w:rsidRPr="00B663BA">
        <w:rPr>
          <w:lang w:val="pl-PL"/>
        </w:rPr>
        <w:t>112</w:t>
      </w:r>
      <w:r w:rsidRPr="00B663BA">
        <w:t xml:space="preserve"> ust. </w:t>
      </w:r>
      <w:r w:rsidRPr="00B663BA">
        <w:rPr>
          <w:lang w:val="pl-PL"/>
        </w:rPr>
        <w:t>2</w:t>
      </w:r>
      <w:r w:rsidRPr="00B663BA">
        <w:t xml:space="preserve"> ustawy </w:t>
      </w:r>
      <w:proofErr w:type="spellStart"/>
      <w:r w:rsidRPr="00B663BA">
        <w:t>Pzp</w:t>
      </w:r>
      <w:proofErr w:type="spellEnd"/>
      <w:r w:rsidRPr="00B663BA">
        <w:t>.</w:t>
      </w:r>
    </w:p>
    <w:p w:rsidR="008E38E4" w:rsidRPr="00B663BA" w:rsidRDefault="008E38E4" w:rsidP="008C3803">
      <w:pPr>
        <w:pStyle w:val="Nagwek1"/>
      </w:pPr>
      <w:r w:rsidRPr="00B663BA">
        <w:t xml:space="preserve">Podstawy wykluczenia wykonawcy </w:t>
      </w:r>
      <w:r w:rsidR="004E3A7E" w:rsidRPr="00B663BA">
        <w:t>Z POSTĘPOWANIA</w:t>
      </w:r>
    </w:p>
    <w:p w:rsidR="007B6AE3" w:rsidRPr="00B663BA" w:rsidRDefault="00A2369F" w:rsidP="00C0508C">
      <w:pPr>
        <w:pStyle w:val="Nagwek2"/>
      </w:pPr>
      <w:r w:rsidRPr="00B663BA">
        <w:t xml:space="preserve">Zamawiający wykluczy z postępowania o </w:t>
      </w:r>
      <w:r w:rsidR="005B4881" w:rsidRPr="00B663BA">
        <w:t>udzielenie zamówienia W</w:t>
      </w:r>
      <w:r w:rsidR="004E3A7E" w:rsidRPr="00B663BA">
        <w:t>ykonawcę</w:t>
      </w:r>
      <w:r w:rsidR="007B6AE3" w:rsidRPr="00B663BA">
        <w:rPr>
          <w:lang w:val="pl-PL"/>
        </w:rPr>
        <w:t>:</w:t>
      </w:r>
    </w:p>
    <w:p w:rsidR="007B6AE3" w:rsidRPr="00B663BA" w:rsidRDefault="007B6AE3" w:rsidP="00C0508C">
      <w:pPr>
        <w:pStyle w:val="Nagwek2"/>
        <w:numPr>
          <w:ilvl w:val="0"/>
          <w:numId w:val="24"/>
        </w:numPr>
      </w:pPr>
      <w:r w:rsidRPr="00B663BA">
        <w:t xml:space="preserve">wobec którego zachodzą podstawy wykluczenia określone w art. 108 ustawy </w:t>
      </w:r>
      <w:proofErr w:type="spellStart"/>
      <w:r w:rsidRPr="00B663BA">
        <w:t>Pzp</w:t>
      </w:r>
      <w:proofErr w:type="spellEnd"/>
      <w:r w:rsidRPr="00B663BA">
        <w:t>;</w:t>
      </w:r>
    </w:p>
    <w:p w:rsidR="00A56785" w:rsidRPr="00B663BA" w:rsidRDefault="007B6AE3" w:rsidP="00C0508C">
      <w:pPr>
        <w:pStyle w:val="Nagwek2"/>
        <w:numPr>
          <w:ilvl w:val="0"/>
          <w:numId w:val="24"/>
        </w:numPr>
      </w:pPr>
      <w:r w:rsidRPr="00B663BA">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47553B" w:rsidRPr="00B663BA">
        <w:rPr>
          <w:color w:val="auto"/>
          <w:lang w:eastAsia="pl-PL"/>
        </w:rPr>
        <w:t>t.j</w:t>
      </w:r>
      <w:proofErr w:type="spellEnd"/>
      <w:r w:rsidR="0047553B" w:rsidRPr="00B663BA">
        <w:rPr>
          <w:color w:val="auto"/>
          <w:lang w:eastAsia="pl-PL"/>
        </w:rPr>
        <w:t>. Dz.U. z 2023r. poz. 1497</w:t>
      </w:r>
      <w:r w:rsidRPr="00B663BA">
        <w:t>)</w:t>
      </w:r>
      <w:r w:rsidR="00A56785" w:rsidRPr="00B663BA">
        <w:t>.</w:t>
      </w:r>
    </w:p>
    <w:p w:rsidR="00EB7871" w:rsidRPr="00B663BA" w:rsidRDefault="00A56785" w:rsidP="00C0508C">
      <w:pPr>
        <w:pStyle w:val="Nagwek2"/>
      </w:pPr>
      <w:r w:rsidRPr="00B663BA">
        <w:t>W</w:t>
      </w:r>
      <w:r w:rsidR="008A3895" w:rsidRPr="00B663BA">
        <w:t>ykluczenie W</w:t>
      </w:r>
      <w:r w:rsidRPr="00B663BA">
        <w:t xml:space="preserve">ykonawcy nastąpi w przypadkach, o których mowa w art. </w:t>
      </w:r>
      <w:r w:rsidR="006939EC" w:rsidRPr="00B663BA">
        <w:rPr>
          <w:lang w:val="pl-PL"/>
        </w:rPr>
        <w:t>111</w:t>
      </w:r>
      <w:r w:rsidRPr="00B663BA">
        <w:t xml:space="preserve"> </w:t>
      </w:r>
      <w:r w:rsidR="006939EC" w:rsidRPr="00B663BA">
        <w:rPr>
          <w:lang w:val="pl-PL"/>
        </w:rPr>
        <w:t>u</w:t>
      </w:r>
      <w:r w:rsidRPr="00B663BA">
        <w:t xml:space="preserve">stawy </w:t>
      </w:r>
      <w:proofErr w:type="spellStart"/>
      <w:r w:rsidRPr="00B663BA">
        <w:t>Pzp</w:t>
      </w:r>
      <w:proofErr w:type="spellEnd"/>
      <w:r w:rsidRPr="00B663BA">
        <w:t>.</w:t>
      </w:r>
    </w:p>
    <w:p w:rsidR="006939EC" w:rsidRPr="00B663BA" w:rsidRDefault="007553D5" w:rsidP="00C0508C">
      <w:pPr>
        <w:pStyle w:val="Nagwek2"/>
      </w:pPr>
      <w:r w:rsidRPr="00B663BA">
        <w:t xml:space="preserve">Wykonawca nie podlega wykluczeniu w okolicznościach określonych w art. 108 ust. 1 pkt 1, 2 i 5 </w:t>
      </w:r>
      <w:r w:rsidR="00882E63" w:rsidRPr="00B663BA">
        <w:t xml:space="preserve">  </w:t>
      </w:r>
      <w:r w:rsidRPr="00B663BA">
        <w:t xml:space="preserve"> ustawy </w:t>
      </w:r>
      <w:proofErr w:type="spellStart"/>
      <w:r w:rsidRPr="00B663BA">
        <w:t>Pzp</w:t>
      </w:r>
      <w:proofErr w:type="spellEnd"/>
      <w:r w:rsidRPr="00B663BA">
        <w:t xml:space="preserve">, jeżeli udowodni Zamawiającemu, że spełnił łącznie przesłanki określone w art. 110 ust. 2 ustawy </w:t>
      </w:r>
      <w:proofErr w:type="spellStart"/>
      <w:r w:rsidRPr="00B663BA">
        <w:t>Pzp</w:t>
      </w:r>
      <w:proofErr w:type="spellEnd"/>
      <w:r w:rsidR="006939EC" w:rsidRPr="00B663BA">
        <w:t>.</w:t>
      </w:r>
    </w:p>
    <w:p w:rsidR="00A34E0E" w:rsidRPr="00B663BA" w:rsidRDefault="00FA0742" w:rsidP="00C0508C">
      <w:pPr>
        <w:pStyle w:val="Nagwek2"/>
      </w:pPr>
      <w:r w:rsidRPr="00B663BA">
        <w:t>Zamawiający oceni, czy podjęte przez Wykonawcę czynności</w:t>
      </w:r>
      <w:r w:rsidR="00BD2261" w:rsidRPr="00B663BA">
        <w:t xml:space="preserve">, o których mowa w art. 110 ust. 2 ustawy </w:t>
      </w:r>
      <w:proofErr w:type="spellStart"/>
      <w:r w:rsidR="00BD2261" w:rsidRPr="00B663BA">
        <w:t>Pzp</w:t>
      </w:r>
      <w:proofErr w:type="spellEnd"/>
      <w:r w:rsidR="00BD2261" w:rsidRPr="00B663BA">
        <w:t>,</w:t>
      </w:r>
      <w:r w:rsidRPr="00B663BA">
        <w:t xml:space="preserve"> są wystarczające do wykazania jego rzetelności, uwzględniając wagę i szczególne okoliczności czynu Wykonawcy, a jeżeli uzna, że nie są wystarczające, wykluczy Wykonawcę.</w:t>
      </w:r>
    </w:p>
    <w:p w:rsidR="00A56785" w:rsidRPr="00B663BA" w:rsidRDefault="00A56785" w:rsidP="00C0508C">
      <w:pPr>
        <w:pStyle w:val="Nagwek2"/>
      </w:pPr>
      <w:r w:rsidRPr="00B663BA">
        <w:lastRenderedPageBreak/>
        <w:t>Zamawiający może wykluczyć Wykonawcę na każdym etapie postępowania</w:t>
      </w:r>
      <w:r w:rsidR="00E528CA" w:rsidRPr="00B663BA">
        <w:t>, ofertę Wykonawcy wykluczonego uznaje się za odrzuconą.</w:t>
      </w:r>
    </w:p>
    <w:p w:rsidR="00F278EE" w:rsidRPr="00B663BA" w:rsidRDefault="00596506" w:rsidP="008C3803">
      <w:pPr>
        <w:pStyle w:val="Nagwek1"/>
      </w:pPr>
      <w:bookmarkStart w:id="8" w:name="_Toc258314248"/>
      <w:r w:rsidRPr="00B663BA">
        <w:t>informacja o podmiotowych</w:t>
      </w:r>
      <w:r w:rsidR="00DD55FD" w:rsidRPr="00B663BA">
        <w:t xml:space="preserve"> i przedmiotowych</w:t>
      </w:r>
      <w:r w:rsidRPr="00B663BA">
        <w:t xml:space="preserve"> środkach dowodowych</w:t>
      </w:r>
      <w:bookmarkEnd w:id="8"/>
    </w:p>
    <w:p w:rsidR="00892EAD" w:rsidRPr="00B663BA" w:rsidRDefault="00B31453" w:rsidP="00C0508C">
      <w:pPr>
        <w:pStyle w:val="Nagwek2"/>
      </w:pPr>
      <w:r w:rsidRPr="00B663BA">
        <w:t>Wykonawca wraz z ofertą zobowiązany jest złożyć</w:t>
      </w:r>
      <w:r w:rsidR="00ED0999" w:rsidRPr="00B663BA">
        <w:t>:</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4"/>
        <w:gridCol w:w="7293"/>
      </w:tblGrid>
      <w:tr w:rsidR="009D2316" w:rsidRPr="00B663BA" w:rsidTr="00882E63">
        <w:tc>
          <w:tcPr>
            <w:tcW w:w="1224" w:type="pct"/>
          </w:tcPr>
          <w:p w:rsidR="009D2316" w:rsidRPr="00B663BA" w:rsidRDefault="009D2316" w:rsidP="005A1AF0">
            <w:pPr>
              <w:spacing w:line="276" w:lineRule="auto"/>
              <w:jc w:val="center"/>
              <w:rPr>
                <w:rFonts w:ascii="Calibri" w:hAnsi="Calibri" w:cs="Calibri"/>
                <w:sz w:val="20"/>
                <w:szCs w:val="20"/>
              </w:rPr>
            </w:pPr>
            <w:r w:rsidRPr="00B663BA">
              <w:rPr>
                <w:rFonts w:ascii="Calibri" w:hAnsi="Calibri" w:cs="Calibri"/>
                <w:b/>
                <w:sz w:val="20"/>
                <w:szCs w:val="20"/>
              </w:rPr>
              <w:t>Lp.</w:t>
            </w:r>
          </w:p>
        </w:tc>
        <w:tc>
          <w:tcPr>
            <w:tcW w:w="3776" w:type="pct"/>
          </w:tcPr>
          <w:p w:rsidR="009D2316" w:rsidRPr="00B663BA" w:rsidRDefault="009D2316" w:rsidP="005A1AF0">
            <w:pPr>
              <w:spacing w:line="276" w:lineRule="auto"/>
              <w:jc w:val="both"/>
              <w:rPr>
                <w:rFonts w:ascii="Calibri" w:hAnsi="Calibri" w:cs="Calibri"/>
                <w:sz w:val="20"/>
                <w:szCs w:val="20"/>
              </w:rPr>
            </w:pPr>
            <w:r w:rsidRPr="00B663BA">
              <w:rPr>
                <w:rFonts w:ascii="Calibri" w:hAnsi="Calibri" w:cs="Calibri"/>
                <w:b/>
                <w:sz w:val="20"/>
                <w:szCs w:val="20"/>
              </w:rPr>
              <w:t>Wymagany dokument</w:t>
            </w: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1</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Certyfikat</w:t>
            </w:r>
          </w:p>
          <w:p w:rsidR="00805D98" w:rsidRPr="000A35C5" w:rsidRDefault="00805D98" w:rsidP="000A35C5">
            <w:pPr>
              <w:numPr>
                <w:ilvl w:val="0"/>
                <w:numId w:val="30"/>
              </w:numPr>
              <w:spacing w:line="276" w:lineRule="auto"/>
              <w:ind w:left="200" w:hanging="200"/>
              <w:jc w:val="both"/>
              <w:rPr>
                <w:rFonts w:asciiTheme="minorHAnsi" w:hAnsiTheme="minorHAnsi" w:cstheme="minorHAns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2</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Oświadczenie o niepodleganiu wykluczeniu oraz spełnianiu warunków udziału</w:t>
            </w:r>
          </w:p>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sz w:val="20"/>
                <w:szCs w:val="20"/>
              </w:rPr>
              <w:t>Aktualne na dzień składania ofert oświadczenie Wykonawcy stanowiące wstępne potwierdzenie spełniania warunków udziału w postępowaniu oraz brak podstaw wykluczenia</w:t>
            </w: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3</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Szczegółowy opis przedmiotu zamówienia</w:t>
            </w:r>
          </w:p>
          <w:p w:rsidR="00805D98" w:rsidRPr="00B663BA" w:rsidRDefault="00805D98" w:rsidP="00805D98">
            <w:pPr>
              <w:spacing w:line="276" w:lineRule="auto"/>
              <w:jc w:val="both"/>
              <w:rPr>
                <w:rFonts w:ascii="Calibri" w:hAnsi="Calibri" w:cs="Calibri"/>
                <w:sz w:val="20"/>
                <w:szCs w:val="20"/>
              </w:rPr>
            </w:pPr>
          </w:p>
        </w:tc>
      </w:tr>
      <w:tr w:rsidR="00805D98" w:rsidRPr="00B663BA" w:rsidTr="00882E63">
        <w:tc>
          <w:tcPr>
            <w:tcW w:w="1224" w:type="pct"/>
          </w:tcPr>
          <w:p w:rsidR="00805D98" w:rsidRPr="00B663BA" w:rsidRDefault="00805D98" w:rsidP="00805D98">
            <w:pPr>
              <w:spacing w:line="276" w:lineRule="auto"/>
              <w:jc w:val="center"/>
              <w:rPr>
                <w:rFonts w:ascii="Calibri" w:hAnsi="Calibri" w:cs="Calibri"/>
                <w:sz w:val="20"/>
                <w:szCs w:val="20"/>
              </w:rPr>
            </w:pPr>
            <w:r w:rsidRPr="00882E63">
              <w:rPr>
                <w:rFonts w:ascii="Calibri" w:hAnsi="Calibri" w:cs="Calibri"/>
                <w:sz w:val="20"/>
                <w:szCs w:val="20"/>
              </w:rPr>
              <w:t>4</w:t>
            </w:r>
          </w:p>
        </w:tc>
        <w:tc>
          <w:tcPr>
            <w:tcW w:w="3776" w:type="pct"/>
          </w:tcPr>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b/>
                <w:sz w:val="20"/>
                <w:szCs w:val="20"/>
              </w:rPr>
              <w:t>Katalogi/Ulotki</w:t>
            </w:r>
          </w:p>
          <w:p w:rsidR="00805D98" w:rsidRPr="00B663BA" w:rsidRDefault="00805D98" w:rsidP="00805D98">
            <w:pPr>
              <w:spacing w:line="276" w:lineRule="auto"/>
              <w:jc w:val="both"/>
              <w:rPr>
                <w:rFonts w:ascii="Calibri" w:hAnsi="Calibri" w:cs="Calibri"/>
                <w:sz w:val="20"/>
                <w:szCs w:val="20"/>
              </w:rPr>
            </w:pPr>
            <w:r w:rsidRPr="00882E63">
              <w:rPr>
                <w:rFonts w:ascii="Calibri" w:hAnsi="Calibri" w:cs="Calibri"/>
                <w:sz w:val="20"/>
                <w:szCs w:val="20"/>
              </w:rPr>
              <w:t>Zamawiający wymaga złożenia opisu zawierającego jego szczegółowe dane, które umożliwią potwierdzenie spełniania wymagań ustalonych przez Zamawiającego oraz będą podstawą dokonania oceny jakościowej/technicznej, w postaci ulotek informacyjnych, katalogów lub innych dokumentów dla wszystkich oferowanych dla dostawy pozycji stanowiących przedmiot zamówienia.</w:t>
            </w:r>
            <w:r>
              <w:rPr>
                <w:rFonts w:ascii="Calibri" w:hAnsi="Calibri" w:cs="Calibri"/>
                <w:sz w:val="20"/>
                <w:szCs w:val="20"/>
              </w:rPr>
              <w:t xml:space="preserve"> </w:t>
            </w:r>
            <w:r w:rsidRPr="00882E63">
              <w:rPr>
                <w:rFonts w:ascii="Calibri" w:hAnsi="Calibri" w:cs="Calibri"/>
                <w:sz w:val="20"/>
                <w:szCs w:val="20"/>
              </w:rPr>
              <w:t>Prosimy o wskazania strony oferty i zaznaczenie danych potwierdzających spełnienie parametrów wymaganych przez Zamawiającego.</w:t>
            </w:r>
          </w:p>
        </w:tc>
      </w:tr>
    </w:tbl>
    <w:p w:rsidR="00882E63" w:rsidRPr="005D44EF" w:rsidRDefault="00717726" w:rsidP="005D44EF">
      <w:pPr>
        <w:pStyle w:val="Nagwek2"/>
        <w:rPr>
          <w:lang w:val="pl-PL"/>
        </w:rPr>
      </w:pPr>
      <w:r w:rsidRPr="00B663BA">
        <w:t xml:space="preserve">Zamawiający przed </w:t>
      </w:r>
      <w:r w:rsidR="00FF16DA" w:rsidRPr="00B663BA">
        <w:t>wyborem najkorzystniejszej oferty wezwie Wykonawcę, którego oferta została najwyżej oceniona, do złożenia w wyznaczonym terminie, nie krótszym niż 5 dni, aktualnych na dzień złożenia, następujących podmiotowych środków</w:t>
      </w:r>
      <w:r w:rsidR="00FF16DA" w:rsidRPr="00B663BA">
        <w:rPr>
          <w:lang w:val="pl-PL"/>
        </w:rPr>
        <w:t xml:space="preserve"> dowodowych:</w:t>
      </w:r>
      <w:r w:rsidR="00D35FCB" w:rsidRPr="00B663BA">
        <w:rPr>
          <w:lang w:val="pl-PL"/>
        </w:rPr>
        <w:t xml:space="preserve"> </w:t>
      </w:r>
    </w:p>
    <w:p w:rsidR="00882E63" w:rsidRPr="00B663BA" w:rsidRDefault="00882E63" w:rsidP="00C0508C">
      <w:pPr>
        <w:pStyle w:val="Nagwek2"/>
        <w:numPr>
          <w:ilvl w:val="0"/>
          <w:numId w:val="11"/>
        </w:numPr>
      </w:pPr>
      <w:r w:rsidRPr="00B663BA">
        <w:t>W celu potwierdzenia braku podstaw wykluczenia Wykonawcy z udziału w postępowaniu:</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7194"/>
      </w:tblGrid>
      <w:tr w:rsidR="00882E63" w:rsidRPr="00B663BA" w:rsidTr="00882E63">
        <w:tc>
          <w:tcPr>
            <w:tcW w:w="127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B663BA">
              <w:rPr>
                <w:rFonts w:ascii="Calibri" w:hAnsi="Calibri" w:cs="Calibri"/>
                <w:b/>
                <w:sz w:val="20"/>
                <w:szCs w:val="20"/>
              </w:rPr>
              <w:t>Lp.</w:t>
            </w:r>
          </w:p>
        </w:tc>
        <w:tc>
          <w:tcPr>
            <w:tcW w:w="372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B663BA">
              <w:rPr>
                <w:rFonts w:ascii="Calibri" w:hAnsi="Calibri" w:cs="Calibri"/>
                <w:b/>
                <w:sz w:val="20"/>
                <w:szCs w:val="20"/>
              </w:rPr>
              <w:t>Wymagany dokument</w:t>
            </w:r>
          </w:p>
        </w:tc>
      </w:tr>
      <w:tr w:rsidR="00882E63" w:rsidRPr="00B663BA" w:rsidTr="00DC745D">
        <w:tc>
          <w:tcPr>
            <w:tcW w:w="127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882E63">
              <w:rPr>
                <w:rFonts w:ascii="Calibri" w:hAnsi="Calibri" w:cs="Calibri"/>
                <w:sz w:val="20"/>
                <w:szCs w:val="20"/>
              </w:rPr>
              <w:t>1</w:t>
            </w:r>
          </w:p>
        </w:tc>
        <w:tc>
          <w:tcPr>
            <w:tcW w:w="3725"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b/>
                <w:bCs/>
                <w:sz w:val="20"/>
                <w:szCs w:val="20"/>
              </w:rPr>
            </w:pPr>
            <w:r w:rsidRPr="00882E63">
              <w:rPr>
                <w:rFonts w:ascii="Calibri" w:hAnsi="Calibri" w:cs="Calibri"/>
                <w:b/>
                <w:bCs/>
                <w:sz w:val="20"/>
                <w:szCs w:val="20"/>
              </w:rPr>
              <w:t>Oświadczenie wykonawcy w sprawie grupy kapitałowej</w:t>
            </w:r>
          </w:p>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sz w:val="20"/>
                <w:szCs w:val="20"/>
              </w:rPr>
              <w:t xml:space="preserve">Oświadczenie Wykonawcy, w zakresie art. 108 ust. 1 pkt 5 ustawy </w:t>
            </w:r>
            <w:proofErr w:type="spellStart"/>
            <w:r w:rsidRPr="00882E63">
              <w:rPr>
                <w:rFonts w:ascii="Calibri" w:hAnsi="Calibri" w:cs="Calibri"/>
                <w:sz w:val="20"/>
                <w:szCs w:val="20"/>
              </w:rPr>
              <w:t>Pzp</w:t>
            </w:r>
            <w:proofErr w:type="spellEnd"/>
            <w:r w:rsidRPr="00882E63">
              <w:rPr>
                <w:rFonts w:ascii="Calibri" w:hAnsi="Calibri" w:cs="Calibri"/>
                <w:sz w:val="20"/>
                <w:szCs w:val="20"/>
              </w:rPr>
              <w:t>, o braku przynależności do tej samej grupy kapitałowej w rozumieniu ustawy z dnia 16 lutego 2007 r. o ochronie konkurencji i konsumentów (</w:t>
            </w:r>
            <w:proofErr w:type="spellStart"/>
            <w:r w:rsidRPr="00882E63">
              <w:rPr>
                <w:rFonts w:ascii="Calibri" w:hAnsi="Calibri" w:cs="Calibri"/>
                <w:sz w:val="20"/>
                <w:szCs w:val="20"/>
              </w:rPr>
              <w:t>t.j</w:t>
            </w:r>
            <w:proofErr w:type="spellEnd"/>
            <w:r w:rsidRPr="00882E63">
              <w:rPr>
                <w:rFonts w:ascii="Calibri" w:hAnsi="Calibri" w:cs="Calibri"/>
                <w:sz w:val="20"/>
                <w:szCs w:val="20"/>
              </w:rPr>
              <w:t>. Dz.U. z 2023r. poz. 1689),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rsidR="00204058" w:rsidRPr="00B663BA" w:rsidRDefault="00204058" w:rsidP="00C0508C">
      <w:pPr>
        <w:pStyle w:val="Nagwek2"/>
        <w:numPr>
          <w:ilvl w:val="0"/>
          <w:numId w:val="0"/>
        </w:numPr>
        <w:ind w:left="680"/>
      </w:pPr>
    </w:p>
    <w:p w:rsidR="00983549" w:rsidRPr="00B663BA" w:rsidRDefault="00983549" w:rsidP="00C0508C">
      <w:pPr>
        <w:pStyle w:val="Nagwek2"/>
      </w:pPr>
      <w:r w:rsidRPr="00B663BA">
        <w:t xml:space="preserve">Jeżeli </w:t>
      </w:r>
      <w:r w:rsidR="001F7B41" w:rsidRPr="00B663BA">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B663BA">
        <w:t>.</w:t>
      </w:r>
    </w:p>
    <w:p w:rsidR="001F7B41" w:rsidRPr="00B663BA" w:rsidRDefault="001F7B41" w:rsidP="00C0508C">
      <w:pPr>
        <w:pStyle w:val="Nagwek2"/>
      </w:pPr>
      <w:r w:rsidRPr="00B663BA">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F7B41" w:rsidRPr="00B663BA" w:rsidRDefault="001F7B41" w:rsidP="00C0508C">
      <w:pPr>
        <w:pStyle w:val="Nagwek2"/>
      </w:pPr>
      <w:r w:rsidRPr="00B663BA">
        <w:t>Wykonawca nie jest zobowiązany do złożenia podmiotowych środków dowodowych, które Zamawiający posiada, jeżeli Wykonawca wskaże te środki oraz potwierdzi ich prawidłowość i aktualność.</w:t>
      </w:r>
    </w:p>
    <w:p w:rsidR="001F7B41" w:rsidRPr="00B663BA" w:rsidRDefault="001F7B41" w:rsidP="00C0508C">
      <w:pPr>
        <w:pStyle w:val="Nagwek2"/>
      </w:pPr>
      <w:r w:rsidRPr="00B663BA">
        <w:t>Podmiotowe środki dowodowe oraz inne dokumenty lub oświadczenia Wykonawca składa, pod rygorem nieważności, w formie elektronicznej lub w postaci elektronicznej opatrzonej podpisem zaufanym lub podpisem osobistym.</w:t>
      </w:r>
    </w:p>
    <w:p w:rsidR="00882E63" w:rsidRPr="00B663BA" w:rsidRDefault="001F7B41" w:rsidP="00C0508C">
      <w:pPr>
        <w:pStyle w:val="Nagwek2"/>
      </w:pPr>
      <w:r w:rsidRPr="00B663BA">
        <w:t>Dokumenty sporządzone w języku obcym są składane wraz z tłumaczeniem na język polski.</w:t>
      </w:r>
      <w:r w:rsidR="00F8458B" w:rsidRPr="00B663BA">
        <w:t xml:space="preserve"> </w:t>
      </w:r>
      <w:bookmarkStart w:id="9" w:name="_Toc258314249"/>
    </w:p>
    <w:p w:rsidR="00882E63" w:rsidRPr="00B663BA" w:rsidRDefault="00882E63" w:rsidP="00C0508C">
      <w:pPr>
        <w:pStyle w:val="Nagwek2"/>
        <w:numPr>
          <w:ilvl w:val="0"/>
          <w:numId w:val="11"/>
        </w:numPr>
      </w:pPr>
      <w:r w:rsidRPr="00B663BA">
        <w:t>Zamawiający żąda złożenia przez Wykonawcę wraz z ofertą następujących, przedmiotowych środków dowodowych:</w:t>
      </w:r>
    </w:p>
    <w:tbl>
      <w:tblPr>
        <w:tblW w:w="4485" w:type="pct"/>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6"/>
        <w:gridCol w:w="7713"/>
      </w:tblGrid>
      <w:tr w:rsidR="00882E63" w:rsidRPr="00B663BA" w:rsidTr="00DC745D">
        <w:tc>
          <w:tcPr>
            <w:tcW w:w="888"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B663BA">
              <w:rPr>
                <w:rFonts w:ascii="Calibri" w:hAnsi="Calibri" w:cs="Calibri"/>
                <w:b/>
                <w:sz w:val="20"/>
                <w:szCs w:val="20"/>
              </w:rPr>
              <w:t>Lp.</w:t>
            </w:r>
          </w:p>
        </w:tc>
        <w:tc>
          <w:tcPr>
            <w:tcW w:w="4112"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B663BA">
              <w:rPr>
                <w:rFonts w:ascii="Calibri" w:hAnsi="Calibri" w:cs="Calibri"/>
                <w:b/>
                <w:sz w:val="20"/>
                <w:szCs w:val="20"/>
              </w:rPr>
              <w:t>Wymagany dokument</w:t>
            </w:r>
          </w:p>
        </w:tc>
      </w:tr>
      <w:tr w:rsidR="00882E63" w:rsidRPr="00B663BA" w:rsidTr="00DC745D">
        <w:tc>
          <w:tcPr>
            <w:tcW w:w="888"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882E63">
              <w:rPr>
                <w:rFonts w:ascii="Calibri" w:hAnsi="Calibri" w:cs="Calibri"/>
                <w:sz w:val="20"/>
                <w:szCs w:val="20"/>
              </w:rPr>
              <w:lastRenderedPageBreak/>
              <w:t>1</w:t>
            </w:r>
          </w:p>
        </w:tc>
        <w:tc>
          <w:tcPr>
            <w:tcW w:w="4112"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b/>
                <w:sz w:val="20"/>
                <w:szCs w:val="20"/>
              </w:rPr>
              <w:t>Certyfikat</w:t>
            </w:r>
          </w:p>
          <w:p w:rsidR="00805D98" w:rsidRPr="00805D98" w:rsidRDefault="00805D98" w:rsidP="000A35C5">
            <w:pPr>
              <w:numPr>
                <w:ilvl w:val="0"/>
                <w:numId w:val="30"/>
              </w:numPr>
              <w:spacing w:line="276" w:lineRule="auto"/>
              <w:ind w:left="200" w:hanging="200"/>
              <w:jc w:val="both"/>
              <w:rPr>
                <w:rFonts w:cs="Calibri"/>
                <w:sz w:val="20"/>
                <w:szCs w:val="20"/>
              </w:rPr>
            </w:pPr>
            <w:r w:rsidRPr="00E456DA">
              <w:rPr>
                <w:rFonts w:asciiTheme="minorHAnsi" w:hAnsiTheme="minorHAnsi" w:cstheme="minorHAnsi"/>
                <w:sz w:val="20"/>
                <w:szCs w:val="20"/>
              </w:rPr>
              <w:t>Deklaracja zgodności CE i/lub CE-IVD</w:t>
            </w:r>
            <w:r>
              <w:rPr>
                <w:rFonts w:asciiTheme="minorHAnsi" w:hAnsiTheme="minorHAnsi" w:cstheme="minorHAnsi"/>
                <w:sz w:val="20"/>
                <w:szCs w:val="20"/>
              </w:rPr>
              <w:t>*</w:t>
            </w:r>
            <w:r w:rsidRPr="00E456DA">
              <w:rPr>
                <w:rFonts w:asciiTheme="minorHAnsi" w:hAnsiTheme="minorHAnsi" w:cstheme="minorHAnsi"/>
                <w:sz w:val="20"/>
                <w:szCs w:val="20"/>
              </w:rPr>
              <w:t xml:space="preserve"> dla zaoferowanego przedmiotu zamówienia </w:t>
            </w:r>
            <w:r w:rsidRPr="00E456DA">
              <w:rPr>
                <w:rFonts w:asciiTheme="minorHAnsi" w:hAnsiTheme="minorHAnsi" w:cstheme="minorHAnsi"/>
                <w:sz w:val="20"/>
                <w:szCs w:val="20"/>
              </w:rPr>
              <w:br/>
              <w:t>(</w:t>
            </w:r>
            <w:r>
              <w:rPr>
                <w:rFonts w:asciiTheme="minorHAnsi" w:hAnsiTheme="minorHAnsi" w:cstheme="minorHAnsi"/>
                <w:sz w:val="20"/>
                <w:szCs w:val="20"/>
              </w:rPr>
              <w:t>*</w:t>
            </w:r>
            <w:r w:rsidRPr="00E456DA">
              <w:rPr>
                <w:rFonts w:asciiTheme="minorHAnsi" w:hAnsiTheme="minorHAnsi" w:cstheme="minorHAnsi"/>
                <w:b/>
                <w:sz w:val="20"/>
                <w:szCs w:val="20"/>
              </w:rPr>
              <w:t>w zależności od przeznaczenia określonego przez producenta zaoferowanego przedmiotu zamówienia</w:t>
            </w:r>
            <w:r w:rsidRPr="00E456DA">
              <w:rPr>
                <w:rFonts w:asciiTheme="minorHAnsi" w:hAnsiTheme="minorHAnsi" w:cstheme="minorHAnsi"/>
                <w:sz w:val="20"/>
                <w:szCs w:val="20"/>
              </w:rPr>
              <w:t>).</w:t>
            </w:r>
          </w:p>
        </w:tc>
      </w:tr>
      <w:tr w:rsidR="00882E63" w:rsidRPr="00B663BA" w:rsidTr="00DC745D">
        <w:tc>
          <w:tcPr>
            <w:tcW w:w="888"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center"/>
              <w:rPr>
                <w:rFonts w:ascii="Calibri" w:hAnsi="Calibri" w:cs="Calibri"/>
                <w:sz w:val="20"/>
                <w:szCs w:val="20"/>
              </w:rPr>
            </w:pPr>
            <w:r w:rsidRPr="00882E63">
              <w:rPr>
                <w:rFonts w:ascii="Calibri" w:hAnsi="Calibri" w:cs="Calibri"/>
                <w:sz w:val="20"/>
                <w:szCs w:val="20"/>
              </w:rPr>
              <w:t>2</w:t>
            </w:r>
          </w:p>
        </w:tc>
        <w:tc>
          <w:tcPr>
            <w:tcW w:w="4112" w:type="pct"/>
            <w:tcBorders>
              <w:top w:val="single" w:sz="4" w:space="0" w:color="auto"/>
              <w:left w:val="single" w:sz="4" w:space="0" w:color="auto"/>
              <w:bottom w:val="single" w:sz="4" w:space="0" w:color="auto"/>
              <w:right w:val="single" w:sz="4" w:space="0" w:color="auto"/>
            </w:tcBorders>
            <w:hideMark/>
          </w:tcPr>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b/>
                <w:sz w:val="20"/>
                <w:szCs w:val="20"/>
              </w:rPr>
              <w:t>Katalogi/Ulotki</w:t>
            </w:r>
          </w:p>
          <w:p w:rsidR="00882E63" w:rsidRPr="00B663BA" w:rsidRDefault="00882E63" w:rsidP="005A1AF0">
            <w:pPr>
              <w:spacing w:line="276" w:lineRule="auto"/>
              <w:jc w:val="both"/>
              <w:rPr>
                <w:rFonts w:ascii="Calibri" w:hAnsi="Calibri" w:cs="Calibri"/>
                <w:sz w:val="20"/>
                <w:szCs w:val="20"/>
              </w:rPr>
            </w:pPr>
            <w:r w:rsidRPr="00882E63">
              <w:rPr>
                <w:rFonts w:ascii="Calibri" w:hAnsi="Calibri" w:cs="Calibri"/>
                <w:sz w:val="20"/>
                <w:szCs w:val="20"/>
              </w:rPr>
              <w:t>Zamawiający wymaga złożenia opisu zawierającego jego szczegółowe dane, które umożliwią potwierdzenie spełniania wymagań ustalonych przez Zamawiającego oraz będą podstawą dokonania oceny jakościowej/technicznej, w postaci ulotek informacyjnych, katalogów lub innych dokumentów dla wszystkich oferowanych dla dostawy pozycji stanowiących przedmiot zamówienia.</w:t>
            </w:r>
            <w:r w:rsidR="005A1AF0">
              <w:rPr>
                <w:rFonts w:ascii="Calibri" w:hAnsi="Calibri" w:cs="Calibri"/>
                <w:sz w:val="20"/>
                <w:szCs w:val="20"/>
              </w:rPr>
              <w:t xml:space="preserve"> </w:t>
            </w:r>
            <w:r w:rsidRPr="00882E63">
              <w:rPr>
                <w:rFonts w:ascii="Calibri" w:hAnsi="Calibri" w:cs="Calibri"/>
                <w:sz w:val="20"/>
                <w:szCs w:val="20"/>
              </w:rPr>
              <w:t>Prosimy o wskazania strony oferty i zaznaczenie danych potwierdzających spełnienie parametrów wymaganych przez Zamawiającego.</w:t>
            </w:r>
          </w:p>
        </w:tc>
      </w:tr>
    </w:tbl>
    <w:p w:rsidR="00882E63" w:rsidRPr="00B663BA" w:rsidRDefault="00882E63" w:rsidP="00C0508C">
      <w:pPr>
        <w:pStyle w:val="Nagwek2"/>
        <w:rPr>
          <w:lang w:val="pl-PL"/>
        </w:rPr>
      </w:pPr>
      <w:r w:rsidRPr="00B663BA">
        <w:t>Zamawiający zaakceptuje równoważne przedmiotowe środki dowodowe, jeśli potwierdzą, że oferowane dostawy, usługi lub robot</w:t>
      </w:r>
      <w:r w:rsidRPr="00B663BA">
        <w:rPr>
          <w:lang w:val="pl-PL"/>
        </w:rPr>
        <w:t>y budowlane spełniają określone przez Zamawiającego wymagania, cechy lub kryteria.</w:t>
      </w:r>
    </w:p>
    <w:p w:rsidR="00882E63" w:rsidRPr="003E7B69" w:rsidRDefault="00882E63" w:rsidP="00C0508C">
      <w:pPr>
        <w:pStyle w:val="Nagwek2"/>
      </w:pPr>
      <w:r w:rsidRPr="00B663BA">
        <w:t xml:space="preserve">Zamawiający </w:t>
      </w:r>
      <w:r w:rsidR="00387F51">
        <w:t>p</w:t>
      </w:r>
      <w:r w:rsidRPr="00B663BA">
        <w:t>rzewiduje  uzupełnienia przedmiotowych środków dowodowych.</w:t>
      </w:r>
    </w:p>
    <w:p w:rsidR="003E7B69" w:rsidRPr="00B663BA" w:rsidRDefault="003E7B69" w:rsidP="00C0508C">
      <w:pPr>
        <w:pStyle w:val="Nagwek2"/>
      </w:pPr>
      <w:r w:rsidRPr="003E7B69">
        <w:t>Zamawiający</w:t>
      </w:r>
      <w:r>
        <w:t xml:space="preserve"> n</w:t>
      </w:r>
      <w:r w:rsidRPr="003E7B69">
        <w:t>a</w:t>
      </w:r>
      <w:r>
        <w:t xml:space="preserve"> podstawie art. 107 ust. 2 </w:t>
      </w:r>
      <w:proofErr w:type="spellStart"/>
      <w:r>
        <w:t>Pzp</w:t>
      </w:r>
      <w:proofErr w:type="spellEnd"/>
      <w:r w:rsidRPr="003E7B69">
        <w:t xml:space="preserve"> informuje, że pomimo przewidzenia wezwania, o którym mowa w </w:t>
      </w:r>
      <w:r>
        <w:t>ust. 9</w:t>
      </w:r>
      <w:r w:rsidRPr="003E7B69">
        <w:t xml:space="preserve"> powyżej,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gdy zachodzą przesłanki unieważnienia postępowania.</w:t>
      </w:r>
    </w:p>
    <w:p w:rsidR="0090602E" w:rsidRPr="00B663BA" w:rsidRDefault="00A86605" w:rsidP="008C3803">
      <w:pPr>
        <w:pStyle w:val="Nagwek1"/>
        <w:rPr>
          <w:lang w:val="pl-PL"/>
        </w:rPr>
      </w:pPr>
      <w:r w:rsidRPr="00B663BA">
        <w:t>INFORMACJA DLA WYKONAWCÓW zamierzających powierzyć wykonanie części zamówienia podwykonawcom</w:t>
      </w:r>
    </w:p>
    <w:p w:rsidR="00882E63" w:rsidRPr="00B663BA" w:rsidRDefault="001C5986" w:rsidP="00C0508C">
      <w:pPr>
        <w:pStyle w:val="Nagwek2"/>
      </w:pPr>
      <w:r w:rsidRPr="00B663BA">
        <w:t>Wykonawca może powierz</w:t>
      </w:r>
      <w:r w:rsidR="00E26EEE" w:rsidRPr="00B663BA">
        <w:t>yć wykonanie części zamówienia P</w:t>
      </w:r>
      <w:r w:rsidRPr="00B663BA">
        <w:t>odwykonawcom</w:t>
      </w:r>
      <w:r w:rsidR="00FA5E2B" w:rsidRPr="00B663BA">
        <w:t xml:space="preserve">. </w:t>
      </w:r>
    </w:p>
    <w:p w:rsidR="001C5986" w:rsidRPr="00B663BA" w:rsidRDefault="001C5986" w:rsidP="00C0508C">
      <w:pPr>
        <w:pStyle w:val="Nagwek2"/>
      </w:pPr>
      <w:r w:rsidRPr="00B663BA">
        <w:t xml:space="preserve">Zamawiający </w:t>
      </w:r>
      <w:r w:rsidR="00BE6235" w:rsidRPr="00B663BA">
        <w:t>żąda, aby przed przystąpieniem do wykonania zamówienia Wykonawca, podał nazwy, dane kontaktowe oraz przedstawicieli, Podwykonawców zaangażowanych w realizację zamówienia, jeżeli są już znani</w:t>
      </w:r>
      <w:r w:rsidRPr="00B663BA">
        <w:t>.</w:t>
      </w:r>
    </w:p>
    <w:p w:rsidR="00882E63" w:rsidRPr="00B663BA" w:rsidRDefault="001C5986" w:rsidP="00C0508C">
      <w:pPr>
        <w:pStyle w:val="Nagwek2"/>
      </w:pPr>
      <w:r w:rsidRPr="00B663BA">
        <w:t>Wykona</w:t>
      </w:r>
      <w:r w:rsidR="00AF1311" w:rsidRPr="00B663BA">
        <w:t xml:space="preserve">wca </w:t>
      </w:r>
      <w:r w:rsidR="00BE6235" w:rsidRPr="00B663BA">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B663BA">
        <w:t>.</w:t>
      </w:r>
      <w:r w:rsidR="00BA1377" w:rsidRPr="00B663BA">
        <w:t xml:space="preserve"> </w:t>
      </w:r>
    </w:p>
    <w:p w:rsidR="00EE3618" w:rsidRPr="00B663BA" w:rsidRDefault="00127036" w:rsidP="008C3803">
      <w:pPr>
        <w:pStyle w:val="Nagwek1"/>
      </w:pPr>
      <w:r w:rsidRPr="00B663BA">
        <w:t>Informacja dla wykonawców wspólnie ubiegających się o udzielenie zamówienia</w:t>
      </w:r>
    </w:p>
    <w:p w:rsidR="00127036" w:rsidRPr="00B663BA" w:rsidRDefault="00127036" w:rsidP="00C0508C">
      <w:pPr>
        <w:pStyle w:val="Nagwek2"/>
      </w:pPr>
      <w:r w:rsidRPr="00B663BA">
        <w:t xml:space="preserve">Wykonawcy </w:t>
      </w:r>
      <w:r w:rsidR="009F4797" w:rsidRPr="00B663BA">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B663BA">
        <w:t>.</w:t>
      </w:r>
    </w:p>
    <w:p w:rsidR="009F4797" w:rsidRPr="00B663BA" w:rsidRDefault="009F4797" w:rsidP="00C0508C">
      <w:pPr>
        <w:pStyle w:val="Nagwek2"/>
      </w:pPr>
      <w:r w:rsidRPr="00B663BA">
        <w:t>Pełnomocnictwo należy dołączyć do oferty i powinno ono zawierać w szczególności wskazanie:</w:t>
      </w:r>
    </w:p>
    <w:p w:rsidR="009F4797" w:rsidRPr="00B663BA" w:rsidRDefault="009F4797" w:rsidP="00C0508C">
      <w:pPr>
        <w:pStyle w:val="Nagwek2"/>
        <w:numPr>
          <w:ilvl w:val="0"/>
          <w:numId w:val="14"/>
        </w:numPr>
      </w:pPr>
      <w:r w:rsidRPr="00B663BA">
        <w:t>postępowania o udzielenie zamówienie publicznego, którego dotyczy;</w:t>
      </w:r>
    </w:p>
    <w:p w:rsidR="009F4797" w:rsidRPr="00B663BA" w:rsidRDefault="009F4797" w:rsidP="00C0508C">
      <w:pPr>
        <w:pStyle w:val="Nagwek2"/>
        <w:numPr>
          <w:ilvl w:val="0"/>
          <w:numId w:val="14"/>
        </w:numPr>
      </w:pPr>
      <w:r w:rsidRPr="00B663BA">
        <w:t>wszystkich Wykonawców ubiegających się wspólnie o udzielenie zamówienia;</w:t>
      </w:r>
    </w:p>
    <w:p w:rsidR="009F4797" w:rsidRPr="00B663BA" w:rsidRDefault="009F4797" w:rsidP="00C0508C">
      <w:pPr>
        <w:pStyle w:val="Nagwek2"/>
        <w:numPr>
          <w:ilvl w:val="0"/>
          <w:numId w:val="14"/>
        </w:numPr>
      </w:pPr>
      <w:r w:rsidRPr="00B663BA">
        <w:t>ustanowionego pełnomocnika oraz zakresu jego  umocowania.</w:t>
      </w:r>
    </w:p>
    <w:p w:rsidR="00127036" w:rsidRPr="00B663BA" w:rsidRDefault="00127036" w:rsidP="00C0508C">
      <w:pPr>
        <w:pStyle w:val="Nagwek2"/>
      </w:pPr>
      <w:r w:rsidRPr="00B663BA">
        <w:t xml:space="preserve">W przypadku </w:t>
      </w:r>
      <w:r w:rsidR="009F4797" w:rsidRPr="00B663BA">
        <w:t xml:space="preserve">wspólnego ubiegania się o zamówienie przez Wykonawców, dokument ”Oświadczenia o niepodleganiu wykluczeniu oraz spełnianiu warunków udziału”, o którym mowa w </w:t>
      </w:r>
      <w:r w:rsidR="00001A5C" w:rsidRPr="00B663BA">
        <w:rPr>
          <w:lang w:val="pl-PL"/>
        </w:rPr>
        <w:t xml:space="preserve">cz. </w:t>
      </w:r>
      <w:r w:rsidR="009F4797" w:rsidRPr="00B663BA">
        <w:rPr>
          <w:lang w:val="pl-PL"/>
        </w:rPr>
        <w:t>9</w:t>
      </w:r>
      <w:r w:rsidR="00001A5C" w:rsidRPr="00B663BA">
        <w:t xml:space="preserve"> pkt </w:t>
      </w:r>
      <w:r w:rsidR="009F4797" w:rsidRPr="00B663BA">
        <w:t>1 SWZ, składa każdy z Wykonawców wspólnie ubiegających się o zamówienie. Oświadczenia te potwierdzają brak podstaw wykluczenia oraz spełnianie warunków udziału w postępowaniu w zakresie, w jakim każdy z Wykonawców wykazuje spełnianie warunków udziału w</w:t>
      </w:r>
      <w:r w:rsidRPr="00B663BA">
        <w:t xml:space="preserve"> </w:t>
      </w:r>
      <w:r w:rsidR="009F4797" w:rsidRPr="00B663BA">
        <w:rPr>
          <w:lang w:val="pl-PL"/>
        </w:rPr>
        <w:t>postępowaniu</w:t>
      </w:r>
      <w:r w:rsidRPr="00B663BA">
        <w:t>.</w:t>
      </w:r>
    </w:p>
    <w:p w:rsidR="00BC04D7" w:rsidRPr="00B663BA" w:rsidRDefault="00127036" w:rsidP="008C3803">
      <w:pPr>
        <w:pStyle w:val="Nagwek1"/>
      </w:pPr>
      <w:r w:rsidRPr="00B663BA">
        <w:t>Informacje o sposobie porozumiewania się zamawiającego z Wykonawcami</w:t>
      </w:r>
      <w:bookmarkEnd w:id="9"/>
    </w:p>
    <w:p w:rsidR="000515DB" w:rsidRPr="00B663BA" w:rsidRDefault="000515DB" w:rsidP="00C0508C">
      <w:pPr>
        <w:pStyle w:val="Nagwek2"/>
      </w:pPr>
      <w:r w:rsidRPr="00B663BA">
        <w:t xml:space="preserve">W niniejszym </w:t>
      </w:r>
      <w:r w:rsidR="00C73593" w:rsidRPr="00B663BA">
        <w:t>postępowaniu komunikacja Zamawiającego z Wykonawcami odbywa się przy użyciu środków komunikacji elektronicznej, za pośrednictwem Platformy on-line działającej pod adresem</w:t>
      </w:r>
      <w:r w:rsidR="00C73593" w:rsidRPr="00B663BA">
        <w:rPr>
          <w:lang w:val="pl-PL"/>
        </w:rPr>
        <w:t xml:space="preserve"> </w:t>
      </w:r>
      <w:r w:rsidR="00882E63" w:rsidRPr="00882E63">
        <w:rPr>
          <w:color w:val="0000FF"/>
          <w:u w:val="single"/>
          <w:lang w:val="pl-PL"/>
        </w:rPr>
        <w:t>https://e-propublico.pl</w:t>
      </w:r>
      <w:r w:rsidR="00C73593" w:rsidRPr="00B663BA">
        <w:rPr>
          <w:color w:val="auto"/>
          <w:lang w:val="pl-PL"/>
        </w:rPr>
        <w:t>.</w:t>
      </w:r>
    </w:p>
    <w:p w:rsidR="006F5BCD" w:rsidRPr="00B663BA" w:rsidRDefault="000515DB" w:rsidP="00C0508C">
      <w:pPr>
        <w:pStyle w:val="Nagwek2"/>
      </w:pPr>
      <w:bookmarkStart w:id="10" w:name="_Hlk37863747"/>
      <w:r w:rsidRPr="00B663BA">
        <w:t>Korzystanie z Platformy przez Wykonawcę jest bezpłatne</w:t>
      </w:r>
      <w:bookmarkEnd w:id="10"/>
      <w:r w:rsidR="00E14BA2" w:rsidRPr="00B663BA">
        <w:t>.</w:t>
      </w:r>
    </w:p>
    <w:p w:rsidR="000515DB" w:rsidRPr="00CC2946" w:rsidRDefault="000515DB" w:rsidP="00883437">
      <w:pPr>
        <w:pStyle w:val="Nagwek2"/>
      </w:pPr>
      <w:bookmarkStart w:id="11" w:name="_Hlk37863788"/>
      <w:r w:rsidRPr="00B663BA">
        <w:t xml:space="preserve">Na Platformie postępowanie prowadzone jest pod nazwą: </w:t>
      </w:r>
      <w:r w:rsidRPr="00DE4E50">
        <w:rPr>
          <w:b/>
        </w:rPr>
        <w:t>”</w:t>
      </w:r>
      <w:r w:rsidR="00883437" w:rsidRPr="00883437">
        <w:rPr>
          <w:b/>
        </w:rPr>
        <w:t>Zakup kardiomonitorów dla Centralnego Bloku Operacyjnego</w:t>
      </w:r>
      <w:r w:rsidRPr="00DE4E50">
        <w:rPr>
          <w:b/>
        </w:rPr>
        <w:t xml:space="preserve">” – znak sprawy: </w:t>
      </w:r>
      <w:bookmarkEnd w:id="11"/>
      <w:r w:rsidR="00AD3A81" w:rsidRPr="00DE4E50">
        <w:rPr>
          <w:b/>
        </w:rPr>
        <w:t>DZP</w:t>
      </w:r>
      <w:r w:rsidR="00883437">
        <w:rPr>
          <w:b/>
        </w:rPr>
        <w:t>/105</w:t>
      </w:r>
      <w:r w:rsidR="00254D81" w:rsidRPr="00DE4E50">
        <w:rPr>
          <w:b/>
        </w:rPr>
        <w:t>/</w:t>
      </w:r>
      <w:r w:rsidR="00CC2946" w:rsidRPr="00DE4E50">
        <w:rPr>
          <w:b/>
        </w:rPr>
        <w:t>202</w:t>
      </w:r>
      <w:r w:rsidR="00C642FD">
        <w:rPr>
          <w:b/>
        </w:rPr>
        <w:t>6</w:t>
      </w:r>
      <w:r w:rsidRPr="00CC2946">
        <w:rPr>
          <w:lang w:val="pl-PL"/>
        </w:rPr>
        <w:t>.</w:t>
      </w:r>
    </w:p>
    <w:p w:rsidR="000515DB" w:rsidRPr="00B663BA" w:rsidRDefault="000515DB" w:rsidP="00C0508C">
      <w:pPr>
        <w:pStyle w:val="Nagwek2"/>
      </w:pPr>
      <w:bookmarkStart w:id="12" w:name="_Hlk37863807"/>
      <w:r w:rsidRPr="00B663BA">
        <w:t xml:space="preserve">Wykonawca przystępując do postępowania o udzielenie zamówienia publicznego, akceptuje warunki korzystania </w:t>
      </w:r>
      <w:r w:rsidR="00C0508C">
        <w:br/>
      </w:r>
      <w:r w:rsidRPr="00B663BA">
        <w:t xml:space="preserve">z Platformy określone w Regulaminie zamieszczonym na stronie internetowej </w:t>
      </w:r>
      <w:r w:rsidR="00882E63" w:rsidRPr="00882E63">
        <w:t>https://e-propublico.pl</w:t>
      </w:r>
      <w:r w:rsidR="00C73593" w:rsidRPr="008E1352">
        <w:t xml:space="preserve"> </w:t>
      </w:r>
      <w:r w:rsidRPr="00B663BA">
        <w:t>oraz uznaje go za wiążący</w:t>
      </w:r>
      <w:bookmarkEnd w:id="12"/>
      <w:r w:rsidRPr="008E1352">
        <w:t>.</w:t>
      </w:r>
    </w:p>
    <w:p w:rsidR="000515DB" w:rsidRPr="00B663BA" w:rsidRDefault="000515DB" w:rsidP="00C0508C">
      <w:pPr>
        <w:pStyle w:val="Nagwek2"/>
      </w:pPr>
      <w:bookmarkStart w:id="13" w:name="_Hlk37863841"/>
      <w:r w:rsidRPr="00B663BA">
        <w:t>Wykonawca zamierzający wziąć udział w postępowaniu musi posiadać konto na Platformie</w:t>
      </w:r>
      <w:bookmarkEnd w:id="13"/>
      <w:r w:rsidRPr="008E1352">
        <w:t>.</w:t>
      </w:r>
    </w:p>
    <w:p w:rsidR="000515DB" w:rsidRPr="00B663BA" w:rsidRDefault="000515DB" w:rsidP="00C0508C">
      <w:pPr>
        <w:pStyle w:val="Nagwek2"/>
      </w:pPr>
      <w:bookmarkStart w:id="14" w:name="_Hlk37863867"/>
      <w:r w:rsidRPr="00B663BA">
        <w:lastRenderedPageBreak/>
        <w:t>Do złożenia oferty konieczne jest posiadanie przez osobę upoważnioną do reprezentowania Wykonawcy ważnego kwalifikowanego podpisu elektronicznego</w:t>
      </w:r>
      <w:bookmarkEnd w:id="14"/>
      <w:r w:rsidR="00873948" w:rsidRPr="00B663BA">
        <w:rPr>
          <w:lang w:val="pl-PL"/>
        </w:rPr>
        <w:t>, podpisu zaufanego lub podpisu osobistego</w:t>
      </w:r>
      <w:r w:rsidRPr="00B663BA">
        <w:rPr>
          <w:lang w:val="pl-PL"/>
        </w:rPr>
        <w:t>.</w:t>
      </w:r>
    </w:p>
    <w:p w:rsidR="00873948" w:rsidRPr="00B663BA" w:rsidRDefault="00873948" w:rsidP="00C0508C">
      <w:pPr>
        <w:pStyle w:val="Nagwek2"/>
      </w:pPr>
      <w:r w:rsidRPr="008E1352">
        <w:t>Ilekroć</w:t>
      </w:r>
      <w:r w:rsidRPr="00B663BA">
        <w:t xml:space="preserve"> w niniejszej SWZ jest mowa o:</w:t>
      </w:r>
    </w:p>
    <w:p w:rsidR="00873948" w:rsidRPr="00B663BA" w:rsidRDefault="00873948" w:rsidP="00C0508C">
      <w:pPr>
        <w:pStyle w:val="Nagwek2"/>
        <w:numPr>
          <w:ilvl w:val="0"/>
          <w:numId w:val="15"/>
        </w:numPr>
      </w:pPr>
      <w:r w:rsidRPr="00B663BA">
        <w:t>podpisie zaufanym – należy przez to rozumieć podpis, o którym mowa art. 3 pkt 14a ustawy z 17 lutego 2005 r. o informatyzacji działalności podmiotów realizujących zadania publiczne (</w:t>
      </w:r>
      <w:proofErr w:type="spellStart"/>
      <w:r w:rsidR="0047553B" w:rsidRPr="00B663BA">
        <w:t>t.j</w:t>
      </w:r>
      <w:proofErr w:type="spellEnd"/>
      <w:r w:rsidR="0047553B" w:rsidRPr="00B663BA">
        <w:t>. Dz.U. z 2023r. poz. 57</w:t>
      </w:r>
      <w:r w:rsidRPr="00B663BA">
        <w:t>);</w:t>
      </w:r>
    </w:p>
    <w:p w:rsidR="00873948" w:rsidRPr="00B663BA" w:rsidRDefault="00873948" w:rsidP="00C0508C">
      <w:pPr>
        <w:pStyle w:val="Nagwek2"/>
        <w:numPr>
          <w:ilvl w:val="0"/>
          <w:numId w:val="15"/>
        </w:numPr>
      </w:pPr>
      <w:r w:rsidRPr="00B663BA">
        <w:t>podpisie osobistym – należy przez to rozumieć podpis, o którym mowa w art. z art. 2 ust. 1 pkt 9 ustawy z 6 sierpnia 2010 r. o dowodach osobistych (</w:t>
      </w:r>
      <w:proofErr w:type="spellStart"/>
      <w:r w:rsidR="0047553B" w:rsidRPr="00B663BA">
        <w:t>t.j</w:t>
      </w:r>
      <w:proofErr w:type="spellEnd"/>
      <w:r w:rsidR="0047553B" w:rsidRPr="00B663BA">
        <w:t>. Dz.U. z 2022r. poz. 67</w:t>
      </w:r>
      <w:r w:rsidRPr="00B663BA">
        <w:t>).</w:t>
      </w:r>
    </w:p>
    <w:p w:rsidR="000515DB" w:rsidRPr="00B663BA" w:rsidRDefault="000515DB" w:rsidP="00C0508C">
      <w:pPr>
        <w:pStyle w:val="Nagwek2"/>
      </w:pPr>
      <w:bookmarkStart w:id="15" w:name="_Hlk37936911"/>
      <w:r w:rsidRPr="00B663BA">
        <w:t>Zalecenia Zamawiającego odnośnie kwalifikowanego podpisu elektronicznego</w:t>
      </w:r>
      <w:bookmarkEnd w:id="15"/>
      <w:r w:rsidRPr="00B663BA">
        <w:rPr>
          <w:lang w:val="pl-PL"/>
        </w:rPr>
        <w:t>:</w:t>
      </w:r>
    </w:p>
    <w:p w:rsidR="000515DB" w:rsidRPr="00B663BA" w:rsidRDefault="000515DB" w:rsidP="00C0508C">
      <w:pPr>
        <w:pStyle w:val="Nagwek2"/>
        <w:numPr>
          <w:ilvl w:val="0"/>
          <w:numId w:val="5"/>
        </w:numPr>
      </w:pPr>
      <w:bookmarkStart w:id="16" w:name="_Hlk37936930"/>
      <w:r w:rsidRPr="00B663BA">
        <w:t>dokumenty sporządzone i przesyłane w formacie .pdf zaleca się podpisywać kwalifikowanym podpisem elektronicznym w formacie P</w:t>
      </w:r>
      <w:r w:rsidRPr="00B663BA">
        <w:rPr>
          <w:lang w:val="pl-PL"/>
        </w:rPr>
        <w:t>A</w:t>
      </w:r>
      <w:proofErr w:type="spellStart"/>
      <w:r w:rsidRPr="00B663BA">
        <w:t>dES</w:t>
      </w:r>
      <w:bookmarkEnd w:id="16"/>
      <w:proofErr w:type="spellEnd"/>
      <w:r w:rsidRPr="00B663BA">
        <w:rPr>
          <w:lang w:val="pl-PL"/>
        </w:rPr>
        <w:t>;</w:t>
      </w:r>
    </w:p>
    <w:p w:rsidR="000515DB" w:rsidRPr="00B663BA" w:rsidRDefault="000515DB" w:rsidP="00C0508C">
      <w:pPr>
        <w:pStyle w:val="Nagwek2"/>
        <w:numPr>
          <w:ilvl w:val="0"/>
          <w:numId w:val="5"/>
        </w:numPr>
      </w:pPr>
      <w:r w:rsidRPr="00B663BA">
        <w:t>dokumenty sporządzone i przesyłane w formacie innym niż .pdf (np.: .</w:t>
      </w:r>
      <w:proofErr w:type="spellStart"/>
      <w:r w:rsidRPr="00B663BA">
        <w:t>doc</w:t>
      </w:r>
      <w:proofErr w:type="spellEnd"/>
      <w:r w:rsidRPr="00B663BA">
        <w:t>, .</w:t>
      </w:r>
      <w:proofErr w:type="spellStart"/>
      <w:r w:rsidRPr="00B663BA">
        <w:t>docx</w:t>
      </w:r>
      <w:proofErr w:type="spellEnd"/>
      <w:r w:rsidRPr="00B663BA">
        <w:t>, .</w:t>
      </w:r>
      <w:proofErr w:type="spellStart"/>
      <w:r w:rsidRPr="00B663BA">
        <w:t>xlsx</w:t>
      </w:r>
      <w:proofErr w:type="spellEnd"/>
      <w:r w:rsidRPr="00B663BA">
        <w:t>, .</w:t>
      </w:r>
      <w:proofErr w:type="spellStart"/>
      <w:r w:rsidRPr="00B663BA">
        <w:t>xml</w:t>
      </w:r>
      <w:proofErr w:type="spellEnd"/>
      <w:r w:rsidRPr="00B663BA">
        <w:t xml:space="preserve">) zaleca się podpisywać kwalifikowanym podpisem elektronicznym w formacie </w:t>
      </w:r>
      <w:proofErr w:type="spellStart"/>
      <w:r w:rsidRPr="00B663BA">
        <w:t>XAdES</w:t>
      </w:r>
      <w:proofErr w:type="spellEnd"/>
      <w:r w:rsidRPr="00B663BA">
        <w:t>;</w:t>
      </w:r>
    </w:p>
    <w:p w:rsidR="000515DB" w:rsidRPr="00B663BA" w:rsidRDefault="000515DB" w:rsidP="00C0508C">
      <w:pPr>
        <w:pStyle w:val="Nagwek2"/>
        <w:numPr>
          <w:ilvl w:val="0"/>
          <w:numId w:val="5"/>
        </w:numPr>
      </w:pPr>
      <w:r w:rsidRPr="00B663BA">
        <w:t>do składania kwalifikowanego podpisu elektronicznego zaleca się stosowanie algorytmu SHA-2 (lub wyższego)</w:t>
      </w:r>
      <w:r w:rsidRPr="00B663BA">
        <w:rPr>
          <w:lang w:val="pl-PL"/>
        </w:rPr>
        <w:t>.</w:t>
      </w:r>
    </w:p>
    <w:p w:rsidR="000515DB" w:rsidRPr="00B663BA" w:rsidRDefault="000515DB" w:rsidP="00C0508C">
      <w:pPr>
        <w:pStyle w:val="Nagwek2"/>
      </w:pPr>
      <w:bookmarkStart w:id="17" w:name="_Hlk37937004"/>
      <w:r w:rsidRPr="00B663BA">
        <w:t>Zamawiający określa następujące wymagania sprzętowo – aplikacyjne pozwalające na korzystanie z Platformy</w:t>
      </w:r>
      <w:bookmarkEnd w:id="17"/>
      <w:r w:rsidRPr="00B663BA">
        <w:rPr>
          <w:lang w:val="pl-PL"/>
        </w:rPr>
        <w:t>:</w:t>
      </w:r>
    </w:p>
    <w:p w:rsidR="000515DB" w:rsidRPr="00B663BA" w:rsidRDefault="000515DB" w:rsidP="00C0508C">
      <w:pPr>
        <w:pStyle w:val="Nagwek2"/>
        <w:numPr>
          <w:ilvl w:val="0"/>
          <w:numId w:val="6"/>
        </w:numPr>
      </w:pPr>
      <w:bookmarkStart w:id="18" w:name="_Hlk37937034"/>
      <w:r w:rsidRPr="00B663BA">
        <w:t>stały dostęp do sieci Internet</w:t>
      </w:r>
      <w:bookmarkEnd w:id="18"/>
      <w:r w:rsidRPr="00B663BA">
        <w:rPr>
          <w:lang w:val="pl-PL"/>
        </w:rPr>
        <w:t>;</w:t>
      </w:r>
    </w:p>
    <w:p w:rsidR="000515DB" w:rsidRPr="00B663BA" w:rsidRDefault="000515DB" w:rsidP="005A1AF0">
      <w:pPr>
        <w:numPr>
          <w:ilvl w:val="0"/>
          <w:numId w:val="6"/>
        </w:numPr>
        <w:spacing w:line="276" w:lineRule="auto"/>
        <w:jc w:val="both"/>
        <w:outlineLvl w:val="1"/>
        <w:rPr>
          <w:rFonts w:ascii="Calibri" w:hAnsi="Calibri" w:cs="Calibri"/>
          <w:bCs/>
          <w:iCs/>
          <w:sz w:val="20"/>
          <w:szCs w:val="20"/>
          <w:lang w:eastAsia="x-none"/>
        </w:rPr>
      </w:pPr>
      <w:bookmarkStart w:id="19" w:name="_Hlk37937050"/>
      <w:r w:rsidRPr="00B663BA">
        <w:rPr>
          <w:rFonts w:ascii="Calibri" w:hAnsi="Calibri" w:cs="Calibri"/>
          <w:bCs/>
          <w:iCs/>
          <w:sz w:val="20"/>
          <w:szCs w:val="20"/>
          <w:lang w:eastAsia="x-none"/>
        </w:rPr>
        <w:t>posiadanie dowolnej i aktywnej skrzynki poczty elektronicznej (e-mail)</w:t>
      </w:r>
      <w:bookmarkEnd w:id="19"/>
      <w:r w:rsidRPr="00B663BA">
        <w:rPr>
          <w:rFonts w:ascii="Calibri" w:hAnsi="Calibri" w:cs="Calibri"/>
          <w:bCs/>
          <w:iCs/>
          <w:sz w:val="20"/>
          <w:szCs w:val="20"/>
          <w:lang w:eastAsia="x-none"/>
        </w:rPr>
        <w:t>,</w:t>
      </w:r>
    </w:p>
    <w:p w:rsidR="000515DB" w:rsidRPr="00B663BA" w:rsidRDefault="000515DB" w:rsidP="005A1AF0">
      <w:pPr>
        <w:numPr>
          <w:ilvl w:val="0"/>
          <w:numId w:val="6"/>
        </w:numPr>
        <w:spacing w:line="276" w:lineRule="auto"/>
        <w:jc w:val="both"/>
        <w:outlineLvl w:val="1"/>
        <w:rPr>
          <w:rFonts w:ascii="Calibri" w:hAnsi="Calibri" w:cs="Calibri"/>
          <w:bCs/>
          <w:iCs/>
          <w:sz w:val="20"/>
          <w:szCs w:val="20"/>
          <w:lang w:eastAsia="x-none"/>
        </w:rPr>
      </w:pPr>
      <w:bookmarkStart w:id="20" w:name="_Hlk37937074"/>
      <w:r w:rsidRPr="00B663BA">
        <w:rPr>
          <w:rFonts w:ascii="Calibri" w:hAnsi="Calibri" w:cs="Calibri"/>
          <w:sz w:val="20"/>
          <w:szCs w:val="20"/>
        </w:rPr>
        <w:t>komputer z zainstalowanym systemem operacyjnym Windows 7 (lub nowszym) albo Linux</w:t>
      </w:r>
      <w:bookmarkEnd w:id="20"/>
      <w:r w:rsidRPr="00B663BA">
        <w:rPr>
          <w:rFonts w:ascii="Calibri" w:hAnsi="Calibri" w:cs="Calibri"/>
          <w:bCs/>
          <w:iCs/>
          <w:sz w:val="20"/>
          <w:szCs w:val="20"/>
          <w:lang w:eastAsia="x-none"/>
        </w:rPr>
        <w:t>,</w:t>
      </w:r>
    </w:p>
    <w:p w:rsidR="000515DB" w:rsidRPr="00B663BA" w:rsidRDefault="000515DB" w:rsidP="005A1AF0">
      <w:pPr>
        <w:numPr>
          <w:ilvl w:val="0"/>
          <w:numId w:val="6"/>
        </w:numPr>
        <w:spacing w:line="276" w:lineRule="auto"/>
        <w:jc w:val="both"/>
        <w:outlineLvl w:val="1"/>
        <w:rPr>
          <w:rFonts w:ascii="Calibri" w:hAnsi="Calibri" w:cs="Calibri"/>
          <w:bCs/>
          <w:iCs/>
          <w:sz w:val="20"/>
          <w:szCs w:val="20"/>
          <w:lang w:eastAsia="x-none"/>
        </w:rPr>
      </w:pPr>
      <w:bookmarkStart w:id="21" w:name="_Hlk37937092"/>
      <w:r w:rsidRPr="00B663BA">
        <w:rPr>
          <w:rFonts w:ascii="Calibri" w:hAnsi="Calibri" w:cs="Calibri"/>
          <w:bCs/>
          <w:iCs/>
          <w:sz w:val="20"/>
          <w:szCs w:val="20"/>
          <w:lang w:eastAsia="x-none"/>
        </w:rPr>
        <w:t>zainstalowana dowolna przeglądarka internetowa</w:t>
      </w:r>
      <w:r w:rsidRPr="00B663BA">
        <w:rPr>
          <w:rFonts w:ascii="Calibri" w:hAnsi="Calibri" w:cs="Calibri"/>
          <w:sz w:val="20"/>
          <w:szCs w:val="20"/>
        </w:rPr>
        <w:t xml:space="preserve"> -</w:t>
      </w:r>
      <w:r w:rsidR="001F3F0C">
        <w:rPr>
          <w:rFonts w:ascii="Calibri" w:hAnsi="Calibri" w:cs="Calibri"/>
          <w:sz w:val="20"/>
          <w:szCs w:val="20"/>
        </w:rPr>
        <w:t xml:space="preserve"> Platforma współpracuje        z najnowszymi, stabilnymi </w:t>
      </w:r>
      <w:r w:rsidRPr="00B663BA">
        <w:rPr>
          <w:rFonts w:ascii="Calibri" w:hAnsi="Calibri" w:cs="Calibri"/>
          <w:sz w:val="20"/>
          <w:szCs w:val="20"/>
        </w:rPr>
        <w:t xml:space="preserve">wersjami wszystkich głównych przeglądarek internetowych (Internet Explorer 10+, Microsoft Edge, Mozilla </w:t>
      </w:r>
      <w:proofErr w:type="spellStart"/>
      <w:r w:rsidRPr="00B663BA">
        <w:rPr>
          <w:rFonts w:ascii="Calibri" w:hAnsi="Calibri" w:cs="Calibri"/>
          <w:sz w:val="20"/>
          <w:szCs w:val="20"/>
        </w:rPr>
        <w:t>Firefox</w:t>
      </w:r>
      <w:proofErr w:type="spellEnd"/>
      <w:r w:rsidRPr="00B663BA">
        <w:rPr>
          <w:rFonts w:ascii="Calibri" w:hAnsi="Calibri" w:cs="Calibri"/>
          <w:sz w:val="20"/>
          <w:szCs w:val="20"/>
        </w:rPr>
        <w:t>, Google Chrome, Opera)</w:t>
      </w:r>
      <w:bookmarkEnd w:id="21"/>
      <w:r w:rsidRPr="00B663BA">
        <w:rPr>
          <w:rFonts w:ascii="Calibri" w:hAnsi="Calibri" w:cs="Calibri"/>
          <w:bCs/>
          <w:iCs/>
          <w:sz w:val="20"/>
          <w:szCs w:val="20"/>
          <w:lang w:eastAsia="x-none"/>
        </w:rPr>
        <w:t>,</w:t>
      </w:r>
    </w:p>
    <w:p w:rsidR="000515DB" w:rsidRPr="00B663BA" w:rsidRDefault="000515DB" w:rsidP="00C0508C">
      <w:pPr>
        <w:pStyle w:val="Nagwek2"/>
        <w:numPr>
          <w:ilvl w:val="0"/>
          <w:numId w:val="6"/>
        </w:numPr>
      </w:pPr>
      <w:bookmarkStart w:id="22" w:name="_Hlk37937106"/>
      <w:r w:rsidRPr="00B663BA">
        <w:t xml:space="preserve">włączona obsługa JavaScript oraz </w:t>
      </w:r>
      <w:proofErr w:type="spellStart"/>
      <w:r w:rsidRPr="00B663BA">
        <w:t>Cookies</w:t>
      </w:r>
      <w:bookmarkEnd w:id="22"/>
      <w:proofErr w:type="spellEnd"/>
      <w:r w:rsidRPr="00B663BA">
        <w:rPr>
          <w:lang w:val="pl-PL"/>
        </w:rPr>
        <w:t>.</w:t>
      </w:r>
    </w:p>
    <w:p w:rsidR="00E64658" w:rsidRPr="00B663BA" w:rsidRDefault="00B86C3F" w:rsidP="00C0508C">
      <w:pPr>
        <w:pStyle w:val="Nagwek2"/>
      </w:pPr>
      <w:r w:rsidRPr="00B663BA">
        <w:t>Zamawiający dopuszcza następujący format przesyłanych danych:</w:t>
      </w:r>
    </w:p>
    <w:p w:rsidR="00E64658" w:rsidRPr="00B663BA" w:rsidRDefault="00E64658" w:rsidP="00C0508C">
      <w:pPr>
        <w:pStyle w:val="Nagwek2"/>
        <w:numPr>
          <w:ilvl w:val="0"/>
          <w:numId w:val="25"/>
        </w:numPr>
      </w:pPr>
      <w:r w:rsidRPr="00B663BA">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B663BA">
        <w:rPr>
          <w:b/>
        </w:rPr>
        <w:t>.pdf</w:t>
      </w:r>
      <w:r w:rsidRPr="00B663BA">
        <w:t xml:space="preserve">, </w:t>
      </w:r>
      <w:r w:rsidRPr="00B663BA">
        <w:rPr>
          <w:b/>
        </w:rPr>
        <w:t>.</w:t>
      </w:r>
      <w:proofErr w:type="spellStart"/>
      <w:r w:rsidRPr="00B663BA">
        <w:rPr>
          <w:b/>
        </w:rPr>
        <w:t>doc</w:t>
      </w:r>
      <w:proofErr w:type="spellEnd"/>
      <w:r w:rsidRPr="00B663BA">
        <w:t xml:space="preserve">, </w:t>
      </w:r>
      <w:r w:rsidRPr="00B663BA">
        <w:rPr>
          <w:b/>
        </w:rPr>
        <w:t>.</w:t>
      </w:r>
      <w:proofErr w:type="spellStart"/>
      <w:r w:rsidRPr="00B663BA">
        <w:rPr>
          <w:b/>
        </w:rPr>
        <w:t>docx</w:t>
      </w:r>
      <w:proofErr w:type="spellEnd"/>
      <w:r w:rsidRPr="00B663BA">
        <w:rPr>
          <w:b/>
        </w:rPr>
        <w:t>.</w:t>
      </w:r>
      <w:r w:rsidRPr="00B663BA">
        <w:t xml:space="preserve">, </w:t>
      </w:r>
      <w:r w:rsidRPr="00B663BA">
        <w:rPr>
          <w:b/>
        </w:rPr>
        <w:t>.xls</w:t>
      </w:r>
      <w:r w:rsidRPr="00B663BA">
        <w:t xml:space="preserve">, </w:t>
      </w:r>
      <w:r w:rsidRPr="00B663BA">
        <w:rPr>
          <w:b/>
        </w:rPr>
        <w:t>.</w:t>
      </w:r>
      <w:proofErr w:type="spellStart"/>
      <w:r w:rsidRPr="00B663BA">
        <w:rPr>
          <w:b/>
        </w:rPr>
        <w:t>xlsx</w:t>
      </w:r>
      <w:proofErr w:type="spellEnd"/>
      <w:r w:rsidRPr="00B663BA">
        <w:t xml:space="preserve">; </w:t>
      </w:r>
    </w:p>
    <w:p w:rsidR="00E64658" w:rsidRPr="00B663BA" w:rsidRDefault="00E64658" w:rsidP="00C0508C">
      <w:pPr>
        <w:pStyle w:val="Nagwek2"/>
        <w:numPr>
          <w:ilvl w:val="0"/>
          <w:numId w:val="25"/>
        </w:numPr>
      </w:pPr>
      <w:r w:rsidRPr="00B663BA">
        <w:t xml:space="preserve">w celu ewentualnej kompresji danych Zamawiający rekomenduje wykorzystanie jednego z rozszerzeń: </w:t>
      </w:r>
      <w:r w:rsidRPr="00B663BA">
        <w:rPr>
          <w:b/>
        </w:rPr>
        <w:t>.zip</w:t>
      </w:r>
      <w:r w:rsidRPr="00B663BA">
        <w:t xml:space="preserve"> lub </w:t>
      </w:r>
      <w:r w:rsidRPr="00B663BA">
        <w:rPr>
          <w:b/>
        </w:rPr>
        <w:t>.7Z</w:t>
      </w:r>
      <w:r w:rsidRPr="00B663BA">
        <w:t>;</w:t>
      </w:r>
    </w:p>
    <w:p w:rsidR="000515DB" w:rsidRPr="00B663BA" w:rsidRDefault="00E64658" w:rsidP="00C0508C">
      <w:pPr>
        <w:pStyle w:val="Nagwek2"/>
        <w:numPr>
          <w:ilvl w:val="0"/>
          <w:numId w:val="25"/>
        </w:numPr>
      </w:pPr>
      <w:r w:rsidRPr="00B663BA">
        <w:t xml:space="preserve">maksymalny rozmiar pojedynczego pliku to </w:t>
      </w:r>
      <w:r w:rsidR="0047553B" w:rsidRPr="00B663BA">
        <w:rPr>
          <w:b/>
          <w:lang w:val="pl-PL"/>
        </w:rPr>
        <w:t>120</w:t>
      </w:r>
      <w:r w:rsidRPr="00B663BA">
        <w:rPr>
          <w:b/>
        </w:rPr>
        <w:t xml:space="preserve"> MB</w:t>
      </w:r>
      <w:r w:rsidRPr="00B663BA">
        <w:t>, przy czym nie określa się limitu liczby plików</w:t>
      </w:r>
      <w:r w:rsidR="00B86C3F" w:rsidRPr="00B663BA">
        <w:t>.</w:t>
      </w:r>
    </w:p>
    <w:p w:rsidR="000515DB" w:rsidRPr="00B663BA" w:rsidRDefault="000515DB" w:rsidP="00C0508C">
      <w:pPr>
        <w:pStyle w:val="Nagwek2"/>
      </w:pPr>
      <w:bookmarkStart w:id="23" w:name="_Hlk37937156"/>
      <w:r w:rsidRPr="00B663BA">
        <w:t>Zamawiający określa następujące informacje na temat kodowania i czasu odbioru danych</w:t>
      </w:r>
      <w:bookmarkEnd w:id="23"/>
      <w:r w:rsidRPr="00B663BA">
        <w:rPr>
          <w:lang w:val="pl-PL"/>
        </w:rPr>
        <w:t>:</w:t>
      </w:r>
    </w:p>
    <w:p w:rsidR="000515DB" w:rsidRPr="00B663BA" w:rsidRDefault="000515DB" w:rsidP="00C0508C">
      <w:pPr>
        <w:pStyle w:val="Nagwek2"/>
        <w:numPr>
          <w:ilvl w:val="0"/>
          <w:numId w:val="7"/>
        </w:numPr>
      </w:pPr>
      <w:bookmarkStart w:id="24" w:name="_Hlk37937178"/>
      <w:r w:rsidRPr="00B663BA">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B663BA">
        <w:t>;</w:t>
      </w:r>
    </w:p>
    <w:p w:rsidR="000515DB" w:rsidRPr="00B663BA" w:rsidRDefault="000515DB" w:rsidP="005A1AF0">
      <w:pPr>
        <w:numPr>
          <w:ilvl w:val="0"/>
          <w:numId w:val="7"/>
        </w:numPr>
        <w:spacing w:line="276" w:lineRule="auto"/>
        <w:jc w:val="both"/>
        <w:outlineLvl w:val="1"/>
        <w:rPr>
          <w:rFonts w:ascii="Calibri" w:hAnsi="Calibri" w:cs="Calibri"/>
          <w:bCs/>
          <w:iCs/>
          <w:sz w:val="20"/>
          <w:szCs w:val="20"/>
          <w:lang w:eastAsia="x-none"/>
        </w:rPr>
      </w:pPr>
      <w:bookmarkStart w:id="25" w:name="_Hlk37937196"/>
      <w:r w:rsidRPr="00B663BA">
        <w:rPr>
          <w:rFonts w:ascii="Calibri" w:hAnsi="Calibri" w:cs="Calibri"/>
          <w:bCs/>
          <w:iCs/>
          <w:sz w:val="20"/>
          <w:szCs w:val="20"/>
          <w:lang w:eastAsia="x-none"/>
        </w:rPr>
        <w:t>oznaczenie czasu odbioru danych przez Platformę stanowi przyporządkowaną do dokumentu elektronicznego datę oraz dokładny czas (</w:t>
      </w:r>
      <w:proofErr w:type="spellStart"/>
      <w:r w:rsidRPr="00B663BA">
        <w:rPr>
          <w:rFonts w:ascii="Calibri" w:hAnsi="Calibri" w:cs="Calibri"/>
          <w:bCs/>
          <w:iCs/>
          <w:sz w:val="20"/>
          <w:szCs w:val="20"/>
          <w:lang w:eastAsia="x-none"/>
        </w:rPr>
        <w:t>hh:mm:ss</w:t>
      </w:r>
      <w:proofErr w:type="spellEnd"/>
      <w:r w:rsidRPr="00B663BA">
        <w:rPr>
          <w:rFonts w:ascii="Calibri" w:hAnsi="Calibri" w:cs="Calibri"/>
          <w:bCs/>
          <w:iCs/>
          <w:sz w:val="20"/>
          <w:szCs w:val="20"/>
          <w:lang w:eastAsia="x-none"/>
        </w:rPr>
        <w:t>), widoczne przy  wysłanym dokumencie w kolumnie ”Data przesłania”</w:t>
      </w:r>
      <w:bookmarkEnd w:id="25"/>
      <w:r w:rsidRPr="00B663BA">
        <w:rPr>
          <w:rFonts w:ascii="Calibri" w:hAnsi="Calibri" w:cs="Calibri"/>
          <w:bCs/>
          <w:iCs/>
          <w:sz w:val="20"/>
          <w:szCs w:val="20"/>
          <w:lang w:eastAsia="x-none"/>
        </w:rPr>
        <w:t>;</w:t>
      </w:r>
    </w:p>
    <w:p w:rsidR="000515DB" w:rsidRPr="00B663BA" w:rsidRDefault="000515DB" w:rsidP="00C0508C">
      <w:pPr>
        <w:pStyle w:val="Nagwek2"/>
        <w:numPr>
          <w:ilvl w:val="0"/>
          <w:numId w:val="7"/>
        </w:numPr>
      </w:pPr>
      <w:bookmarkStart w:id="26" w:name="_Hlk37937220"/>
      <w:r w:rsidRPr="00B663BA">
        <w:t>o terminie przesłania decyduje czas pełnego przeprocesowania transakcji pliku na Platformie</w:t>
      </w:r>
      <w:bookmarkEnd w:id="26"/>
      <w:r w:rsidRPr="00B663BA">
        <w:rPr>
          <w:lang w:val="pl-PL"/>
        </w:rPr>
        <w:t>.</w:t>
      </w:r>
    </w:p>
    <w:p w:rsidR="00E0511E" w:rsidRPr="00B663BA" w:rsidRDefault="009B6086" w:rsidP="00C0508C">
      <w:pPr>
        <w:pStyle w:val="Nagwek2"/>
      </w:pPr>
      <w:bookmarkStart w:id="27" w:name="_Hlk37864389"/>
      <w:r w:rsidRPr="00B663BA">
        <w:t xml:space="preserve">W postępowaniu, </w:t>
      </w:r>
      <w:r w:rsidR="00B053B4" w:rsidRPr="00B663BA">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8E1352">
        <w:t>.</w:t>
      </w:r>
      <w:bookmarkEnd w:id="27"/>
    </w:p>
    <w:p w:rsidR="009B6086" w:rsidRPr="00B663BA" w:rsidRDefault="009B6086" w:rsidP="00C0508C">
      <w:pPr>
        <w:pStyle w:val="Nagwek2"/>
      </w:pPr>
      <w:bookmarkStart w:id="28" w:name="_Hlk37864921"/>
      <w:bookmarkStart w:id="29" w:name="_Hlk37865118"/>
      <w:r w:rsidRPr="00B663BA">
        <w:t xml:space="preserve">Ofertę, </w:t>
      </w:r>
      <w:r w:rsidR="00B053B4" w:rsidRPr="00B663BA">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8E1352">
        <w:t>.</w:t>
      </w:r>
      <w:bookmarkEnd w:id="28"/>
      <w:bookmarkEnd w:id="29"/>
    </w:p>
    <w:p w:rsidR="00BC04D7" w:rsidRPr="00B663BA" w:rsidRDefault="009B6086" w:rsidP="00C0508C">
      <w:pPr>
        <w:pStyle w:val="Nagwek2"/>
      </w:pPr>
      <w:bookmarkStart w:id="30" w:name="_Hlk37938680"/>
      <w:r w:rsidRPr="00B663BA">
        <w:t>Postępowanie o udzielenie zamówienia prowadzi się w języku polskim. Dokumenty sporządzone w języku obcym są składane wraz z tłumaczeniem na język polski</w:t>
      </w:r>
      <w:bookmarkEnd w:id="30"/>
      <w:r w:rsidRPr="008E1352">
        <w:t>.</w:t>
      </w:r>
    </w:p>
    <w:p w:rsidR="00DE5056" w:rsidRPr="00B663BA" w:rsidRDefault="008A3895" w:rsidP="00C0508C">
      <w:pPr>
        <w:pStyle w:val="Nagwek2"/>
      </w:pPr>
      <w:r w:rsidRPr="00B663BA">
        <w:t>Osob</w:t>
      </w:r>
      <w:r w:rsidR="00A12846" w:rsidRPr="008E1352">
        <w:t>ami</w:t>
      </w:r>
      <w:r w:rsidRPr="00B663BA">
        <w:t xml:space="preserve"> uprawnion</w:t>
      </w:r>
      <w:r w:rsidR="00A12846" w:rsidRPr="00B663BA">
        <w:rPr>
          <w:lang w:val="pl-PL"/>
        </w:rPr>
        <w:t>ymi</w:t>
      </w:r>
      <w:r w:rsidRPr="00B663BA">
        <w:t xml:space="preserve"> do kontaktu z W</w:t>
      </w:r>
      <w:r w:rsidR="00BC04D7" w:rsidRPr="00B663BA">
        <w:t>ykonawcami</w:t>
      </w:r>
      <w:r w:rsidR="00A12846" w:rsidRPr="00B663BA">
        <w:rPr>
          <w:lang w:val="pl-PL"/>
        </w:rPr>
        <w:t xml:space="preserve"> są</w:t>
      </w:r>
      <w:r w:rsidR="00BC04D7" w:rsidRPr="00B663BA">
        <w:t>:</w:t>
      </w:r>
    </w:p>
    <w:p w:rsidR="00D45566" w:rsidRPr="00B663BA" w:rsidRDefault="00D45566" w:rsidP="00C0508C">
      <w:pPr>
        <w:pStyle w:val="Nagwek2"/>
        <w:numPr>
          <w:ilvl w:val="0"/>
          <w:numId w:val="0"/>
        </w:numPr>
        <w:ind w:left="680"/>
      </w:pPr>
      <w:bookmarkStart w:id="31" w:name="_Toc258314250"/>
      <w:r w:rsidRPr="00B663BA">
        <w:t>w zakresie formalnym:</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882E63" w:rsidRPr="00B663BA" w:rsidTr="00A72999">
        <w:tc>
          <w:tcPr>
            <w:tcW w:w="8636" w:type="dxa"/>
            <w:tcBorders>
              <w:top w:val="nil"/>
              <w:left w:val="nil"/>
              <w:bottom w:val="nil"/>
              <w:right w:val="nil"/>
            </w:tcBorders>
          </w:tcPr>
          <w:p w:rsidR="00882E63" w:rsidRPr="00B663BA" w:rsidRDefault="00882E63" w:rsidP="00533EB6">
            <w:pPr>
              <w:spacing w:line="276" w:lineRule="auto"/>
              <w:ind w:hanging="101"/>
              <w:rPr>
                <w:rFonts w:ascii="Calibri" w:hAnsi="Calibri" w:cs="Calibri"/>
                <w:sz w:val="20"/>
                <w:szCs w:val="20"/>
                <w:lang w:val="pt-BR"/>
              </w:rPr>
            </w:pPr>
            <w:r w:rsidRPr="00882E63">
              <w:rPr>
                <w:rFonts w:ascii="Calibri" w:hAnsi="Calibri" w:cs="Calibri"/>
                <w:sz w:val="20"/>
                <w:szCs w:val="20"/>
                <w:lang w:val="pt-BR"/>
              </w:rPr>
              <w:t xml:space="preserve">  </w:t>
            </w:r>
            <w:r w:rsidR="00533EB6">
              <w:rPr>
                <w:rFonts w:ascii="Calibri" w:hAnsi="Calibri" w:cs="Calibri"/>
                <w:sz w:val="20"/>
                <w:szCs w:val="20"/>
                <w:lang w:val="pt-BR"/>
              </w:rPr>
              <w:t>Mateusz Grelus</w:t>
            </w:r>
            <w:r w:rsidRPr="00B663BA">
              <w:rPr>
                <w:rFonts w:ascii="Calibri" w:hAnsi="Calibri" w:cs="Calibri"/>
                <w:sz w:val="20"/>
                <w:szCs w:val="20"/>
                <w:lang w:val="pt-BR"/>
              </w:rPr>
              <w:t xml:space="preserve"> -  </w:t>
            </w:r>
            <w:r w:rsidRPr="00882E63">
              <w:rPr>
                <w:rFonts w:ascii="Calibri" w:hAnsi="Calibri" w:cs="Calibri"/>
                <w:sz w:val="20"/>
                <w:szCs w:val="20"/>
                <w:lang w:val="pt-BR"/>
              </w:rPr>
              <w:t xml:space="preserve"> </w:t>
            </w:r>
            <w:r w:rsidR="00533EB6">
              <w:rPr>
                <w:rFonts w:ascii="Calibri" w:hAnsi="Calibri" w:cs="Calibri"/>
                <w:sz w:val="20"/>
                <w:szCs w:val="20"/>
                <w:lang w:val="pt-BR"/>
              </w:rPr>
              <w:t>Specjalista</w:t>
            </w:r>
            <w:r w:rsidRPr="00882E63">
              <w:rPr>
                <w:rFonts w:ascii="Calibri" w:hAnsi="Calibri" w:cs="Calibri"/>
                <w:sz w:val="20"/>
                <w:szCs w:val="20"/>
                <w:lang w:val="pt-BR"/>
              </w:rPr>
              <w:t xml:space="preserve"> ds. Zamówień Publicznych</w:t>
            </w:r>
            <w:r w:rsidRPr="00B663BA">
              <w:rPr>
                <w:rFonts w:ascii="Calibri" w:hAnsi="Calibri" w:cs="Calibri"/>
                <w:sz w:val="20"/>
                <w:szCs w:val="20"/>
                <w:lang w:val="pt-BR"/>
              </w:rPr>
              <w:t xml:space="preserve"> tel.: </w:t>
            </w:r>
            <w:r w:rsidR="00533EB6">
              <w:rPr>
                <w:rFonts w:ascii="Calibri" w:hAnsi="Calibri" w:cs="Calibri"/>
                <w:sz w:val="20"/>
                <w:szCs w:val="20"/>
                <w:lang w:val="pt-BR"/>
              </w:rPr>
              <w:t>(61) 869 18 47</w:t>
            </w:r>
            <w:r w:rsidRPr="00B663BA">
              <w:rPr>
                <w:rFonts w:ascii="Calibri" w:hAnsi="Calibri" w:cs="Calibri"/>
                <w:sz w:val="20"/>
                <w:szCs w:val="20"/>
                <w:lang w:val="pt-BR"/>
              </w:rPr>
              <w:t xml:space="preserve">, e-mail: </w:t>
            </w:r>
            <w:r w:rsidR="00533EB6">
              <w:rPr>
                <w:rFonts w:ascii="Calibri" w:hAnsi="Calibri" w:cs="Calibri"/>
                <w:color w:val="0000FF"/>
                <w:sz w:val="20"/>
                <w:szCs w:val="20"/>
                <w:u w:val="single"/>
                <w:lang w:val="pt-BR"/>
              </w:rPr>
              <w:t>mateusz.grelus</w:t>
            </w:r>
            <w:r w:rsidRPr="00882E63">
              <w:rPr>
                <w:rFonts w:ascii="Calibri" w:hAnsi="Calibri" w:cs="Calibri"/>
                <w:color w:val="0000FF"/>
                <w:sz w:val="20"/>
                <w:szCs w:val="20"/>
                <w:u w:val="single"/>
                <w:lang w:val="pt-BR"/>
              </w:rPr>
              <w:t>@usk.poznan.pl</w:t>
            </w:r>
          </w:p>
        </w:tc>
      </w:tr>
    </w:tbl>
    <w:p w:rsidR="009B6086" w:rsidRPr="00B663BA" w:rsidRDefault="009B6086" w:rsidP="008C3803">
      <w:pPr>
        <w:pStyle w:val="Nagwek1"/>
      </w:pPr>
      <w:r w:rsidRPr="00B663BA">
        <w:t>OPIS SPO</w:t>
      </w:r>
      <w:bookmarkStart w:id="32" w:name="_Hlk37938975"/>
      <w:r w:rsidRPr="00B663BA">
        <w:t>SOBU UDZIELANIA WYJAŚNIEŃ TREŚCI SWZ</w:t>
      </w:r>
      <w:bookmarkEnd w:id="32"/>
    </w:p>
    <w:p w:rsidR="009B6086" w:rsidRPr="00B663BA" w:rsidRDefault="009B6086" w:rsidP="00C0508C">
      <w:pPr>
        <w:pStyle w:val="Nagwek2"/>
      </w:pPr>
      <w:bookmarkStart w:id="33" w:name="_Hlk37783375"/>
      <w:bookmarkStart w:id="34" w:name="_Hlk37938993"/>
      <w:r w:rsidRPr="00B663BA">
        <w:lastRenderedPageBreak/>
        <w:t xml:space="preserve">Wykonawca </w:t>
      </w:r>
      <w:r w:rsidR="00B80937" w:rsidRPr="00B663BA">
        <w:t>może zwrócić się do Zamawiającego z wnioskiem o wyjaśnienie treści SWZ, przekazanym za pośrednictwem Platformy (karta ”Zapytania/Wyjaśnienia)</w:t>
      </w:r>
      <w:r w:rsidRPr="00B663BA">
        <w:rPr>
          <w:color w:val="auto"/>
        </w:rPr>
        <w:t>.</w:t>
      </w:r>
      <w:bookmarkStart w:id="35" w:name="_Hlk37783409"/>
      <w:bookmarkEnd w:id="33"/>
    </w:p>
    <w:p w:rsidR="009B6086" w:rsidRPr="00B663BA" w:rsidRDefault="009B6086" w:rsidP="00C0508C">
      <w:pPr>
        <w:pStyle w:val="Nagwek2"/>
      </w:pPr>
      <w:r w:rsidRPr="00B663BA">
        <w:t xml:space="preserve">Zamawiający </w:t>
      </w:r>
      <w:r w:rsidR="00B80937" w:rsidRPr="00B663BA">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B663BA">
        <w:t>.</w:t>
      </w:r>
      <w:bookmarkEnd w:id="35"/>
    </w:p>
    <w:p w:rsidR="009B6086" w:rsidRPr="00B663BA" w:rsidRDefault="009B6086" w:rsidP="00C0508C">
      <w:pPr>
        <w:pStyle w:val="Nagwek2"/>
      </w:pPr>
      <w:r w:rsidRPr="00B663BA">
        <w:t xml:space="preserve">Jeżeli </w:t>
      </w:r>
      <w:r w:rsidR="00B80937" w:rsidRPr="00B663BA">
        <w:t>wniosek o wyjaśnienie treści SWZ nie wpłynie w terminie, o którym mowa w</w:t>
      </w:r>
      <w:r w:rsidR="00B80937" w:rsidRPr="00FA3AB7">
        <w:t xml:space="preserve"> punkcie powyżej, </w:t>
      </w:r>
      <w:r w:rsidR="00B80937" w:rsidRPr="00B663BA">
        <w:t>Zamawiający nie ma obowiązku udzielania wyjaśnień SWZ</w:t>
      </w:r>
      <w:r w:rsidRPr="00B663BA">
        <w:t>.</w:t>
      </w:r>
    </w:p>
    <w:p w:rsidR="009B6086" w:rsidRPr="00B663BA" w:rsidRDefault="009B6086" w:rsidP="00C0508C">
      <w:pPr>
        <w:pStyle w:val="Nagwek2"/>
      </w:pPr>
      <w:r w:rsidRPr="00B663BA">
        <w:t xml:space="preserve">Przedłużenie </w:t>
      </w:r>
      <w:r w:rsidR="00B80937" w:rsidRPr="00B663BA">
        <w:t>terminu składania ofert, nie wpływa na bieg terminu składania wniosku o wyjaśnienie treści SWZ</w:t>
      </w:r>
      <w:r w:rsidRPr="00B663BA">
        <w:t>.</w:t>
      </w:r>
    </w:p>
    <w:p w:rsidR="009B6086" w:rsidRPr="00B663BA" w:rsidRDefault="009B6086" w:rsidP="00C0508C">
      <w:pPr>
        <w:pStyle w:val="Nagwek2"/>
      </w:pPr>
      <w:r w:rsidRPr="00B663BA">
        <w:t xml:space="preserve">Treść </w:t>
      </w:r>
      <w:r w:rsidR="00B80937" w:rsidRPr="00B663BA">
        <w:t>zapytań wraz z wyjaśnieniami Zamawiający udostępni na stronie internetowej prowadzonego postępowania, bez ujawniania źródła zapytania</w:t>
      </w:r>
      <w:r w:rsidRPr="00B663BA">
        <w:t>.</w:t>
      </w:r>
    </w:p>
    <w:p w:rsidR="009B6086" w:rsidRPr="00B663BA" w:rsidRDefault="009B6086" w:rsidP="00C0508C">
      <w:pPr>
        <w:pStyle w:val="Nagwek2"/>
      </w:pPr>
      <w:r w:rsidRPr="00B663BA">
        <w:t xml:space="preserve">W </w:t>
      </w:r>
      <w:bookmarkEnd w:id="34"/>
      <w:r w:rsidR="00B80937" w:rsidRPr="00B663BA">
        <w:t>uzasadnionych przypadkach Zamawiający może przed upływem terminu składania ofert zmienić treść SWZ. Dokonaną zmianę treści SWZ Zamawiający udostępni na stronie internetowej prowadzonego postępowania</w:t>
      </w:r>
      <w:r w:rsidRPr="00B663BA">
        <w:rPr>
          <w:lang w:val="pl-PL"/>
        </w:rPr>
        <w:t>.</w:t>
      </w:r>
    </w:p>
    <w:p w:rsidR="00EB7871" w:rsidRPr="00B663BA" w:rsidRDefault="002B22BF" w:rsidP="008C3803">
      <w:pPr>
        <w:pStyle w:val="Nagwek1"/>
      </w:pPr>
      <w:r w:rsidRPr="00B663BA">
        <w:t>Wymagania dotycz</w:t>
      </w:r>
      <w:r w:rsidRPr="00B663BA">
        <w:rPr>
          <w:rFonts w:eastAsia="TimesNewRoman"/>
        </w:rPr>
        <w:t>ą</w:t>
      </w:r>
      <w:r w:rsidRPr="00B663BA">
        <w:t>ce wadium</w:t>
      </w:r>
      <w:bookmarkEnd w:id="31"/>
    </w:p>
    <w:p w:rsidR="008F1B65" w:rsidRPr="00B663BA" w:rsidRDefault="00882E63" w:rsidP="00C0508C">
      <w:pPr>
        <w:pStyle w:val="Nagwek2"/>
        <w:numPr>
          <w:ilvl w:val="0"/>
          <w:numId w:val="0"/>
        </w:numPr>
        <w:ind w:left="680"/>
      </w:pPr>
      <w:r w:rsidRPr="00B663BA">
        <w:t>W postępowaniu nie jest przewidziane składanie wadium.</w:t>
      </w:r>
    </w:p>
    <w:p w:rsidR="008D48A7" w:rsidRPr="00B663BA" w:rsidRDefault="008D48A7" w:rsidP="008C3803">
      <w:pPr>
        <w:pStyle w:val="Nagwek1"/>
      </w:pPr>
      <w:bookmarkStart w:id="36" w:name="_Toc258314251"/>
      <w:r w:rsidRPr="00B663BA">
        <w:t>Termin zwi</w:t>
      </w:r>
      <w:r w:rsidRPr="00B663BA">
        <w:rPr>
          <w:rFonts w:eastAsia="TimesNewRoman"/>
        </w:rPr>
        <w:t>ą</w:t>
      </w:r>
      <w:r w:rsidRPr="00B663BA">
        <w:t>zania ofert</w:t>
      </w:r>
      <w:r w:rsidRPr="00B663BA">
        <w:rPr>
          <w:rFonts w:eastAsia="TimesNewRoman"/>
        </w:rPr>
        <w:t>ą</w:t>
      </w:r>
      <w:bookmarkEnd w:id="36"/>
    </w:p>
    <w:p w:rsidR="008D48A7" w:rsidRPr="00B663BA" w:rsidRDefault="008D48A7" w:rsidP="00C0508C">
      <w:pPr>
        <w:pStyle w:val="Nagwek2"/>
      </w:pPr>
      <w:r w:rsidRPr="00B663BA">
        <w:t xml:space="preserve">Wykonawca pozostaje związany ofertą </w:t>
      </w:r>
      <w:r w:rsidR="00247C72" w:rsidRPr="00B663BA">
        <w:t xml:space="preserve">do dnia </w:t>
      </w:r>
      <w:r w:rsidR="00C642FD">
        <w:rPr>
          <w:b/>
          <w:lang w:val="pl-PL"/>
        </w:rPr>
        <w:t>2026-</w:t>
      </w:r>
      <w:r w:rsidR="002F7A2E">
        <w:rPr>
          <w:b/>
          <w:lang w:val="pl-PL"/>
        </w:rPr>
        <w:t>06-03</w:t>
      </w:r>
      <w:r w:rsidRPr="00B663BA">
        <w:t>.</w:t>
      </w:r>
    </w:p>
    <w:p w:rsidR="008D48A7" w:rsidRPr="00B663BA" w:rsidRDefault="008D48A7" w:rsidP="00C0508C">
      <w:pPr>
        <w:pStyle w:val="Nagwek2"/>
      </w:pPr>
      <w:r w:rsidRPr="00B663BA">
        <w:t>Bieg terminu związania ofertą rozpoczyna się wraz z upływem terminu składania ofert.</w:t>
      </w:r>
    </w:p>
    <w:p w:rsidR="00882E63" w:rsidRPr="00B663BA" w:rsidRDefault="00BF579F" w:rsidP="00C0508C">
      <w:pPr>
        <w:pStyle w:val="Nagwek2"/>
      </w:pPr>
      <w:r w:rsidRPr="00B663BA">
        <w:t>W przypadku</w:t>
      </w:r>
      <w:r w:rsidR="00247C72" w:rsidRPr="00B663BA">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B663BA">
        <w:t xml:space="preserve"> </w:t>
      </w:r>
      <w:r w:rsidR="00247C72" w:rsidRPr="00B663BA">
        <w:t xml:space="preserve">30 dni. </w:t>
      </w:r>
    </w:p>
    <w:p w:rsidR="008D48A7" w:rsidRPr="00B663BA" w:rsidRDefault="008D48A7" w:rsidP="008C3803">
      <w:pPr>
        <w:pStyle w:val="Nagwek1"/>
      </w:pPr>
      <w:bookmarkStart w:id="37" w:name="_Toc258314252"/>
      <w:r w:rsidRPr="00B663BA">
        <w:t>Opis sposobu przygotowywania ofert</w:t>
      </w:r>
      <w:bookmarkEnd w:id="37"/>
    </w:p>
    <w:p w:rsidR="008D48A7" w:rsidRPr="00B663BA" w:rsidRDefault="008D48A7" w:rsidP="00C0508C">
      <w:pPr>
        <w:pStyle w:val="Nagwek2"/>
      </w:pPr>
      <w:r w:rsidRPr="00B663BA">
        <w:t>Wykonawca może złożyć tylko jedną ofertę.</w:t>
      </w:r>
    </w:p>
    <w:p w:rsidR="008D48A7" w:rsidRPr="00B663BA" w:rsidRDefault="008D48A7" w:rsidP="00C0508C">
      <w:pPr>
        <w:pStyle w:val="Nagwek2"/>
      </w:pPr>
      <w:r w:rsidRPr="00B663BA">
        <w:t>Tre</w:t>
      </w:r>
      <w:r w:rsidRPr="00B663BA">
        <w:rPr>
          <w:rFonts w:eastAsia="TimesNewRoman"/>
        </w:rPr>
        <w:t xml:space="preserve">ść </w:t>
      </w:r>
      <w:r w:rsidR="000E737C" w:rsidRPr="00B663BA">
        <w:t>oferty musi być zgodna z wymaganiami Zamawiającego określonymi w niniejszej</w:t>
      </w:r>
      <w:r w:rsidRPr="00B663BA">
        <w:t xml:space="preserve"> </w:t>
      </w:r>
      <w:r w:rsidR="00713E16" w:rsidRPr="00B663BA">
        <w:rPr>
          <w:lang w:val="pl-PL"/>
        </w:rPr>
        <w:t>SWZ</w:t>
      </w:r>
      <w:r w:rsidRPr="00B663BA">
        <w:t>.</w:t>
      </w:r>
    </w:p>
    <w:p w:rsidR="009B6086" w:rsidRPr="00B663BA" w:rsidRDefault="009B6086" w:rsidP="00C0508C">
      <w:pPr>
        <w:pStyle w:val="Nagwek2"/>
      </w:pPr>
      <w:bookmarkStart w:id="38" w:name="_Hlk37866068"/>
      <w:r w:rsidRPr="00B663BA">
        <w:t xml:space="preserve">Oferta </w:t>
      </w:r>
      <w:r w:rsidR="000E737C" w:rsidRPr="00B663BA">
        <w:t>oraz pozostałe oświadczenia i dokumenty, dla których Zamawiający określił wzory w formie formularzy, powinny być sporządzone zgodnie z tymi</w:t>
      </w:r>
      <w:r w:rsidRPr="00B663BA">
        <w:t xml:space="preserve"> wzorami</w:t>
      </w:r>
      <w:bookmarkEnd w:id="38"/>
      <w:r w:rsidRPr="00B663BA">
        <w:rPr>
          <w:lang w:val="pl-PL"/>
        </w:rPr>
        <w:t>.</w:t>
      </w:r>
    </w:p>
    <w:p w:rsidR="009B6086" w:rsidRPr="00B663BA" w:rsidRDefault="009B6086" w:rsidP="00C0508C">
      <w:pPr>
        <w:pStyle w:val="Nagwek2"/>
      </w:pPr>
      <w:bookmarkStart w:id="39" w:name="_Hlk37839542"/>
      <w:bookmarkStart w:id="40" w:name="_Hlk37866106"/>
      <w:r w:rsidRPr="00B663BA">
        <w:t>Ofert</w:t>
      </w:r>
      <w:r w:rsidR="000E737C" w:rsidRPr="00B663BA">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B663BA">
        <w:t>.</w:t>
      </w:r>
      <w:bookmarkEnd w:id="39"/>
      <w:bookmarkEnd w:id="40"/>
    </w:p>
    <w:p w:rsidR="009B6086" w:rsidRPr="00B663BA" w:rsidRDefault="009B6086" w:rsidP="00C0508C">
      <w:pPr>
        <w:pStyle w:val="Nagwek2"/>
      </w:pPr>
      <w:bookmarkStart w:id="41" w:name="_Hlk37939197"/>
      <w:r w:rsidRPr="00B663BA">
        <w:t xml:space="preserve">Zamawiający </w:t>
      </w:r>
      <w:r w:rsidR="000E737C" w:rsidRPr="00B663BA">
        <w:t xml:space="preserve">informuje, iż zgodnie z art. 18 ust. 3 ustawy </w:t>
      </w:r>
      <w:proofErr w:type="spellStart"/>
      <w:r w:rsidR="000E737C" w:rsidRPr="00B663BA">
        <w:t>Pzp</w:t>
      </w:r>
      <w:proofErr w:type="spellEnd"/>
      <w:r w:rsidR="000E737C" w:rsidRPr="00B663BA">
        <w:t>, nie ujawnia się informacji stanowiących tajemnicę przedsiębiorstwa, w rozumieniu przepisów ustawy z dnia 16 kwietnia 1993 r. o zwalczaniu nieuczciwej konkurencji (</w:t>
      </w:r>
      <w:proofErr w:type="spellStart"/>
      <w:r w:rsidR="0047553B" w:rsidRPr="00B663BA">
        <w:t>t.j</w:t>
      </w:r>
      <w:proofErr w:type="spellEnd"/>
      <w:r w:rsidR="0047553B" w:rsidRPr="00B663BA">
        <w:t>. Dz.U. z 2022r. poz. 1233</w:t>
      </w:r>
      <w:r w:rsidR="000E737C" w:rsidRPr="00B663BA">
        <w:t>), zwanej dalej „ustawą o zwalczaniu nieuczciwej konkurencji” jeżeli</w:t>
      </w:r>
      <w:r w:rsidRPr="00B663BA">
        <w:t xml:space="preserve"> Wykonawca</w:t>
      </w:r>
      <w:bookmarkEnd w:id="41"/>
      <w:r w:rsidRPr="00B663BA">
        <w:rPr>
          <w:lang w:val="pl-PL"/>
        </w:rPr>
        <w:t>:</w:t>
      </w:r>
    </w:p>
    <w:p w:rsidR="009B6086" w:rsidRPr="00B663BA" w:rsidRDefault="000E737C" w:rsidP="00C0508C">
      <w:pPr>
        <w:pStyle w:val="Nagwek2"/>
        <w:numPr>
          <w:ilvl w:val="0"/>
          <w:numId w:val="8"/>
        </w:numPr>
      </w:pPr>
      <w:r w:rsidRPr="00B663BA">
        <w:rPr>
          <w:lang w:val="pl-PL"/>
        </w:rPr>
        <w:t xml:space="preserve">wraz </w:t>
      </w:r>
      <w:r w:rsidRPr="00B663BA">
        <w:t>z przekazaniem takich informacji, zastrzegł, że nie mogą być one</w:t>
      </w:r>
      <w:r w:rsidR="009B6086" w:rsidRPr="00B663BA">
        <w:t xml:space="preserve"> udostępniane</w:t>
      </w:r>
      <w:r w:rsidR="009B6086" w:rsidRPr="00B663BA">
        <w:rPr>
          <w:lang w:val="pl-PL"/>
        </w:rPr>
        <w:t>;</w:t>
      </w:r>
    </w:p>
    <w:p w:rsidR="009B6086" w:rsidRPr="00B663BA" w:rsidRDefault="009B6086" w:rsidP="00C0508C">
      <w:pPr>
        <w:pStyle w:val="Nagwek2"/>
        <w:numPr>
          <w:ilvl w:val="0"/>
          <w:numId w:val="8"/>
        </w:numPr>
      </w:pPr>
      <w:r w:rsidRPr="00B663BA">
        <w:t>wykazał</w:t>
      </w:r>
      <w:r w:rsidR="000E737C" w:rsidRPr="00B663BA">
        <w:rPr>
          <w:lang w:val="pl-PL"/>
        </w:rPr>
        <w:t>,</w:t>
      </w:r>
      <w:r w:rsidRPr="00B663BA">
        <w:t xml:space="preserve"> </w:t>
      </w:r>
      <w:r w:rsidR="000E737C" w:rsidRPr="00B663BA">
        <w:t xml:space="preserve">załączając stosowne </w:t>
      </w:r>
      <w:r w:rsidR="000E737C" w:rsidRPr="00B663BA">
        <w:rPr>
          <w:lang w:val="pl-PL"/>
        </w:rPr>
        <w:t>uzasadnienie</w:t>
      </w:r>
      <w:r w:rsidR="000E737C" w:rsidRPr="00B663BA">
        <w:t>, iż zastrzeżone informacje stanowią tajemnicę</w:t>
      </w:r>
      <w:r w:rsidRPr="00B663BA">
        <w:t xml:space="preserve"> przedsiębiorstwa</w:t>
      </w:r>
      <w:r w:rsidRPr="00B663BA">
        <w:rPr>
          <w:lang w:val="pl-PL"/>
        </w:rPr>
        <w:t>.</w:t>
      </w:r>
      <w:bookmarkStart w:id="42" w:name="_Hlk37939296"/>
    </w:p>
    <w:p w:rsidR="009B6086" w:rsidRPr="00B663BA" w:rsidRDefault="009B6086" w:rsidP="00C0508C">
      <w:pPr>
        <w:pStyle w:val="Nagwek2"/>
        <w:numPr>
          <w:ilvl w:val="0"/>
          <w:numId w:val="0"/>
        </w:numPr>
        <w:ind w:left="680"/>
      </w:pPr>
      <w:r w:rsidRPr="00B663BA">
        <w:t>Zaleca się, aby uzasadnienie o którym mowa powyżej było sformułowane w sposób umożliwiający jego udostępnienie pozostałym uczestnikom postępowania.</w:t>
      </w:r>
    </w:p>
    <w:p w:rsidR="009B6086" w:rsidRPr="00B663BA" w:rsidRDefault="009B6086" w:rsidP="00C0508C">
      <w:pPr>
        <w:pStyle w:val="Nagwek2"/>
        <w:numPr>
          <w:ilvl w:val="0"/>
          <w:numId w:val="0"/>
        </w:numPr>
        <w:ind w:left="680"/>
      </w:pPr>
      <w:bookmarkStart w:id="43" w:name="_Hlk38143710"/>
      <w:r w:rsidRPr="00B663BA">
        <w:t xml:space="preserve">Wykonawca nie może zastrzec informacji, o których mowa w art. </w:t>
      </w:r>
      <w:r w:rsidR="000E737C" w:rsidRPr="00B663BA">
        <w:t>222 ust. 5</w:t>
      </w:r>
      <w:r w:rsidRPr="00B663BA">
        <w:t xml:space="preserve"> ustawy </w:t>
      </w:r>
      <w:proofErr w:type="spellStart"/>
      <w:r w:rsidRPr="00B663BA">
        <w:t>Pzp</w:t>
      </w:r>
      <w:bookmarkEnd w:id="42"/>
      <w:bookmarkEnd w:id="43"/>
      <w:proofErr w:type="spellEnd"/>
      <w:r w:rsidRPr="00B663BA">
        <w:t>.</w:t>
      </w:r>
    </w:p>
    <w:p w:rsidR="008D48A7" w:rsidRPr="00B663BA" w:rsidRDefault="006E2613" w:rsidP="00C0508C">
      <w:pPr>
        <w:pStyle w:val="Nagwek2"/>
      </w:pPr>
      <w:bookmarkStart w:id="44" w:name="_Hlk37928068"/>
      <w:r w:rsidRPr="00B663BA">
        <w:t xml:space="preserve">Opis </w:t>
      </w:r>
      <w:r w:rsidR="00793568" w:rsidRPr="00B663BA">
        <w:t>sposobu przygotowania oferty składanej w formie elektronicznej lub w postaci</w:t>
      </w:r>
      <w:r w:rsidRPr="00B663BA">
        <w:t xml:space="preserve"> elektronicznej</w:t>
      </w:r>
      <w:bookmarkEnd w:id="44"/>
      <w:r w:rsidRPr="00B663BA">
        <w:rPr>
          <w:lang w:val="pl-PL"/>
        </w:rPr>
        <w:t>:</w:t>
      </w:r>
    </w:p>
    <w:p w:rsidR="006E2613" w:rsidRPr="00B663BA" w:rsidRDefault="006E2613" w:rsidP="00C0508C">
      <w:pPr>
        <w:pStyle w:val="Nagwek2"/>
        <w:numPr>
          <w:ilvl w:val="0"/>
          <w:numId w:val="9"/>
        </w:numPr>
      </w:pPr>
      <w:bookmarkStart w:id="45" w:name="_Hlk37866429"/>
      <w:r w:rsidRPr="00B663BA">
        <w:t>Wykonawca, chcąc przystąpić do udziału w postępowaniu, loguje się na Platformie, w menu ”Ogłoszenia” wyszukuje niniejsze postępowanie, otwiera je klikając w jego temat, a następnie korzysta z funkcji ”</w:t>
      </w:r>
      <w:r w:rsidRPr="00B663BA">
        <w:rPr>
          <w:b/>
          <w:i/>
        </w:rPr>
        <w:t>Zgłoś udział w postępowaniu</w:t>
      </w:r>
      <w:r w:rsidRPr="00B663BA">
        <w:t>”</w:t>
      </w:r>
      <w:bookmarkEnd w:id="45"/>
      <w:r w:rsidR="00793568" w:rsidRPr="00B663BA">
        <w:rPr>
          <w:lang w:val="pl-PL"/>
        </w:rPr>
        <w:t xml:space="preserve"> na karcie Informacje ogólne”</w:t>
      </w:r>
      <w:r w:rsidRPr="00B663BA">
        <w:rPr>
          <w:lang w:val="pl-PL"/>
        </w:rPr>
        <w:t>;</w:t>
      </w:r>
      <w:bookmarkStart w:id="46" w:name="_Hlk37866441"/>
    </w:p>
    <w:p w:rsidR="006E2613" w:rsidRPr="00B663BA" w:rsidRDefault="006E2613" w:rsidP="00C0508C">
      <w:pPr>
        <w:pStyle w:val="Nagwek2"/>
        <w:numPr>
          <w:ilvl w:val="0"/>
          <w:numId w:val="9"/>
        </w:numPr>
      </w:pPr>
      <w:r w:rsidRPr="00B663BA">
        <w:t xml:space="preserve">w przypadku, </w:t>
      </w:r>
      <w:bookmarkStart w:id="47" w:name="_Hlk37939646"/>
      <w:bookmarkStart w:id="48" w:name="_Hlk37866474"/>
      <w:bookmarkEnd w:id="46"/>
      <w:r w:rsidR="001B12DB" w:rsidRPr="00B663BA">
        <w:t>gdy Wykonawca nie posiada konta na Platformie, należy skorzystać z funkcji ”</w:t>
      </w:r>
      <w:r w:rsidR="001B12DB" w:rsidRPr="00B663BA">
        <w:rPr>
          <w:b/>
          <w:i/>
        </w:rPr>
        <w:t>Zarejestruj</w:t>
      </w:r>
      <w:r w:rsidR="001B12DB" w:rsidRPr="00B663BA">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B663BA">
        <w:rPr>
          <w:lang w:val="pl-PL"/>
        </w:rPr>
        <w:t>;</w:t>
      </w:r>
    </w:p>
    <w:p w:rsidR="006E2613" w:rsidRPr="00B663BA" w:rsidRDefault="006E2613" w:rsidP="00C0508C">
      <w:pPr>
        <w:pStyle w:val="Nagwek2"/>
        <w:numPr>
          <w:ilvl w:val="0"/>
          <w:numId w:val="9"/>
        </w:numPr>
      </w:pPr>
      <w:r w:rsidRPr="00B663BA">
        <w:t xml:space="preserve">oferta </w:t>
      </w:r>
      <w:bookmarkEnd w:id="47"/>
      <w:r w:rsidR="001B12DB" w:rsidRPr="00B663BA">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B663BA">
        <w:rPr>
          <w:b/>
          <w:i/>
        </w:rPr>
        <w:t>Załącz plik</w:t>
      </w:r>
      <w:r w:rsidR="001B12DB" w:rsidRPr="00B663BA">
        <w:t>” i użycie przycisku ”</w:t>
      </w:r>
      <w:r w:rsidR="001B12DB" w:rsidRPr="00B663BA">
        <w:rPr>
          <w:b/>
          <w:i/>
        </w:rPr>
        <w:t>Załącz</w:t>
      </w:r>
      <w:r w:rsidR="001B12DB" w:rsidRPr="00B663BA">
        <w:t>”</w:t>
      </w:r>
      <w:r w:rsidRPr="00B663BA">
        <w:t>;</w:t>
      </w:r>
      <w:bookmarkStart w:id="49" w:name="_Hlk37939678"/>
    </w:p>
    <w:p w:rsidR="006E2613" w:rsidRPr="00B663BA" w:rsidRDefault="006E2613" w:rsidP="00C0508C">
      <w:pPr>
        <w:pStyle w:val="Nagwek2"/>
        <w:numPr>
          <w:ilvl w:val="0"/>
          <w:numId w:val="9"/>
        </w:numPr>
      </w:pPr>
      <w:r w:rsidRPr="00B663BA">
        <w:lastRenderedPageBreak/>
        <w:t xml:space="preserve">jeżeli </w:t>
      </w:r>
      <w:bookmarkEnd w:id="48"/>
      <w:bookmarkEnd w:id="49"/>
      <w:r w:rsidR="001B12DB" w:rsidRPr="00B663BA">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B663BA">
        <w:t>;</w:t>
      </w:r>
      <w:bookmarkStart w:id="50" w:name="_Hlk37866559"/>
    </w:p>
    <w:p w:rsidR="006E2613" w:rsidRPr="00B663BA" w:rsidRDefault="006E2613"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bookmarkStart w:id="51" w:name="_Hlk37940020"/>
      <w:bookmarkStart w:id="52" w:name="_Hlk37866628"/>
      <w:bookmarkEnd w:id="50"/>
      <w:r w:rsidRPr="00B663BA">
        <w:rPr>
          <w:rFonts w:ascii="Calibri" w:eastAsia="Calibri" w:hAnsi="Calibri" w:cs="Calibri"/>
          <w:bCs/>
          <w:iCs/>
          <w:sz w:val="20"/>
          <w:szCs w:val="20"/>
          <w:lang w:eastAsia="x-none"/>
        </w:rPr>
        <w:t xml:space="preserve">wszelkie </w:t>
      </w:r>
      <w:bookmarkEnd w:id="51"/>
      <w:r w:rsidR="001B12DB" w:rsidRPr="00B663BA">
        <w:rPr>
          <w:rFonts w:ascii="Calibri" w:eastAsia="Calibri" w:hAnsi="Calibri" w:cs="Calibri"/>
          <w:bCs/>
          <w:iCs/>
          <w:sz w:val="20"/>
          <w:szCs w:val="20"/>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B663BA">
        <w:rPr>
          <w:rFonts w:ascii="Calibri" w:eastAsia="Calibri" w:hAnsi="Calibri" w:cs="Calibri"/>
          <w:b/>
          <w:i/>
          <w:sz w:val="20"/>
          <w:szCs w:val="20"/>
          <w:lang w:eastAsia="x-none"/>
        </w:rPr>
        <w:t>Załącz plik</w:t>
      </w:r>
      <w:r w:rsidR="001B12DB" w:rsidRPr="00B663BA">
        <w:rPr>
          <w:rFonts w:ascii="Calibri" w:eastAsia="Calibri" w:hAnsi="Calibri" w:cs="Calibri"/>
          <w:bCs/>
          <w:iCs/>
          <w:sz w:val="20"/>
          <w:szCs w:val="20"/>
          <w:lang w:eastAsia="x-none"/>
        </w:rPr>
        <w:t>” i użycie przycisku ”</w:t>
      </w:r>
      <w:r w:rsidR="001B12DB" w:rsidRPr="00B663BA">
        <w:rPr>
          <w:rFonts w:ascii="Calibri" w:eastAsia="Calibri" w:hAnsi="Calibri" w:cs="Calibri"/>
          <w:b/>
          <w:i/>
          <w:sz w:val="20"/>
          <w:szCs w:val="20"/>
          <w:lang w:eastAsia="x-none"/>
        </w:rPr>
        <w:t>Załącz</w:t>
      </w:r>
      <w:r w:rsidR="001B12DB" w:rsidRPr="00B663BA">
        <w:rPr>
          <w:rFonts w:ascii="Calibri" w:eastAsia="Calibri" w:hAnsi="Calibri" w:cs="Calibri"/>
          <w:bCs/>
          <w:iCs/>
          <w:sz w:val="20"/>
          <w:szCs w:val="20"/>
          <w:lang w:eastAsia="x-none"/>
        </w:rPr>
        <w:t>”</w:t>
      </w:r>
      <w:r w:rsidRPr="00B663BA">
        <w:rPr>
          <w:rFonts w:ascii="Calibri" w:eastAsia="Calibri" w:hAnsi="Calibri" w:cs="Calibri"/>
          <w:bCs/>
          <w:iCs/>
          <w:sz w:val="20"/>
          <w:szCs w:val="20"/>
          <w:lang w:eastAsia="x-none"/>
        </w:rPr>
        <w:t>;</w:t>
      </w:r>
      <w:bookmarkStart w:id="53" w:name="_Hlk37940112"/>
      <w:bookmarkEnd w:id="52"/>
    </w:p>
    <w:p w:rsidR="001B12DB" w:rsidRPr="00B663BA" w:rsidRDefault="001B12DB"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B663BA">
        <w:rPr>
          <w:rFonts w:ascii="Calibri" w:eastAsia="Calibri" w:hAnsi="Calibri" w:cs="Calibri"/>
          <w:bCs/>
          <w:iCs/>
          <w:sz w:val="20"/>
          <w:szCs w:val="20"/>
          <w:lang w:eastAsia="x-none"/>
        </w:rPr>
        <w:t>potwierdzeniem prawidłowo załączonego pliku jest automatyczne wygenerowanie przez Platformę komunikatu systemowego o treści ”Plik został poprawnie przesłany na platformę;</w:t>
      </w:r>
    </w:p>
    <w:p w:rsidR="001B12DB" w:rsidRPr="00B663BA" w:rsidRDefault="001B12DB"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B663BA">
        <w:rPr>
          <w:rFonts w:ascii="Calibri" w:eastAsia="Calibri" w:hAnsi="Calibri" w:cs="Calibri"/>
          <w:bCs/>
          <w:iCs/>
          <w:sz w:val="20"/>
          <w:szCs w:val="20"/>
          <w:u w:val="single"/>
          <w:lang w:eastAsia="x-none"/>
        </w:rPr>
        <w:t>ostateczne złożenie oferty wraz z załącznikami Wykonawca musi potwierdzić klikając w przycisk ”</w:t>
      </w:r>
      <w:r w:rsidRPr="00B663BA">
        <w:rPr>
          <w:rFonts w:ascii="Calibri" w:eastAsia="Calibri" w:hAnsi="Calibri" w:cs="Calibri"/>
          <w:b/>
          <w:i/>
          <w:sz w:val="20"/>
          <w:szCs w:val="20"/>
          <w:u w:val="single"/>
          <w:lang w:eastAsia="x-none"/>
        </w:rPr>
        <w:t>Złóż ofertę</w:t>
      </w:r>
      <w:r w:rsidRPr="00B663BA">
        <w:rPr>
          <w:rFonts w:ascii="Calibri" w:eastAsia="Calibri" w:hAnsi="Calibri" w:cs="Calibri"/>
          <w:bCs/>
          <w:iCs/>
          <w:sz w:val="20"/>
          <w:szCs w:val="20"/>
          <w:u w:val="single"/>
          <w:lang w:eastAsia="x-none"/>
        </w:rPr>
        <w:t>”</w:t>
      </w:r>
      <w:r w:rsidRPr="00B663BA">
        <w:rPr>
          <w:rFonts w:ascii="Calibri" w:eastAsia="Calibri" w:hAnsi="Calibri" w:cs="Calibri"/>
          <w:bCs/>
          <w:iCs/>
          <w:sz w:val="20"/>
          <w:szCs w:val="20"/>
          <w:lang w:eastAsia="x-none"/>
        </w:rPr>
        <w:t>;</w:t>
      </w:r>
    </w:p>
    <w:p w:rsidR="006E2613" w:rsidRPr="00B663BA" w:rsidRDefault="001B12DB" w:rsidP="005A1AF0">
      <w:pPr>
        <w:numPr>
          <w:ilvl w:val="0"/>
          <w:numId w:val="9"/>
        </w:numPr>
        <w:spacing w:line="276" w:lineRule="auto"/>
        <w:ind w:left="1037" w:hanging="357"/>
        <w:jc w:val="both"/>
        <w:outlineLvl w:val="1"/>
        <w:rPr>
          <w:rFonts w:ascii="Calibri" w:eastAsia="Calibri" w:hAnsi="Calibri" w:cs="Calibri"/>
          <w:bCs/>
          <w:iCs/>
          <w:sz w:val="20"/>
          <w:szCs w:val="20"/>
          <w:lang w:eastAsia="x-none"/>
        </w:rPr>
      </w:pPr>
      <w:r w:rsidRPr="00B663BA">
        <w:rPr>
          <w:rFonts w:ascii="Calibri" w:eastAsia="Calibri" w:hAnsi="Calibri" w:cs="Calibri"/>
          <w:bCs/>
          <w:iCs/>
          <w:sz w:val="20"/>
          <w:szCs w:val="20"/>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rsidR="00D50D88" w:rsidRPr="00B663BA" w:rsidRDefault="00D50D88" w:rsidP="00C0508C">
      <w:pPr>
        <w:pStyle w:val="Nagwek2"/>
      </w:pPr>
      <w:bookmarkStart w:id="54" w:name="_Hlk37866756"/>
      <w:r w:rsidRPr="00B663BA">
        <w:t>Do upływu terminu składania ofert, Wykonawca, za pośrednictwem Platformy, może wycofać złożoną ofertę, używając opcji ”</w:t>
      </w:r>
      <w:r w:rsidRPr="00B663BA">
        <w:rPr>
          <w:b/>
          <w:i/>
        </w:rPr>
        <w:t>Wycofaj ofertę</w:t>
      </w:r>
      <w:r w:rsidRPr="00B663BA">
        <w:t>” (karta Oferta/Załączniki). Po wycofaniu oferty Wykonawca może usunąć załączone pliki, zaznaczając pozycje do usunięcia i klikając w przycisk ”</w:t>
      </w:r>
      <w:r w:rsidRPr="00B663BA">
        <w:rPr>
          <w:b/>
          <w:i/>
        </w:rPr>
        <w:t>Usuń zaznaczone</w:t>
      </w:r>
      <w:r w:rsidRPr="00B663BA">
        <w:t>”.</w:t>
      </w:r>
    </w:p>
    <w:p w:rsidR="00D50D88" w:rsidRPr="00B663BA" w:rsidRDefault="00D50D88" w:rsidP="00C0508C">
      <w:pPr>
        <w:pStyle w:val="Nagwek2"/>
      </w:pPr>
      <w:r w:rsidRPr="00FA3AB7">
        <w:t>Szczegółowa</w:t>
      </w:r>
      <w:r w:rsidRPr="00B663BA">
        <w:t xml:space="preserve"> instrukcja korzystania z Platformy znajduje się na stronie internetowej </w:t>
      </w:r>
      <w:hyperlink r:id="rId9" w:history="1">
        <w:r w:rsidRPr="00B663BA">
          <w:rPr>
            <w:color w:val="0070C0"/>
            <w:u w:val="single"/>
            <w:lang w:eastAsia="en-US"/>
          </w:rPr>
          <w:t>https://e-ProPublico.pl/</w:t>
        </w:r>
      </w:hyperlink>
      <w:r w:rsidRPr="00B663BA">
        <w:t>, przycisk ”</w:t>
      </w:r>
      <w:r w:rsidRPr="00B663BA">
        <w:rPr>
          <w:b/>
          <w:i/>
        </w:rPr>
        <w:t>Instrukcja Wykonawcy</w:t>
      </w:r>
      <w:r w:rsidRPr="00B663BA">
        <w:t>”.</w:t>
      </w:r>
    </w:p>
    <w:bookmarkEnd w:id="54"/>
    <w:p w:rsidR="008C47F9" w:rsidRPr="00B663BA" w:rsidRDefault="00D50D88" w:rsidP="00C0508C">
      <w:pPr>
        <w:pStyle w:val="Nagwek2"/>
      </w:pPr>
      <w:r w:rsidRPr="00B663BA">
        <w:t>Zamawiający nie przewiduje zwrotu kosztów udziału w postępowaniu</w:t>
      </w:r>
      <w:r w:rsidRPr="00B663BA">
        <w:rPr>
          <w:lang w:val="pl-PL"/>
        </w:rPr>
        <w:t>.</w:t>
      </w:r>
      <w:r w:rsidRPr="00B663BA">
        <w:t xml:space="preserve"> Wykonawca ponosi wszelkie koszty związane z przygotowaniem i złożeniem oferty</w:t>
      </w:r>
      <w:r w:rsidR="003D0409" w:rsidRPr="00B663BA">
        <w:rPr>
          <w:lang w:val="pl-PL"/>
        </w:rPr>
        <w:t>.</w:t>
      </w:r>
    </w:p>
    <w:p w:rsidR="008D48A7" w:rsidRPr="00B663BA" w:rsidRDefault="008D48A7" w:rsidP="008C3803">
      <w:pPr>
        <w:pStyle w:val="Nagwek1"/>
      </w:pPr>
      <w:bookmarkStart w:id="55" w:name="_Toc258314253"/>
      <w:r w:rsidRPr="00B663BA">
        <w:t>Miejsce oraz termin składania i otwarcia ofert</w:t>
      </w:r>
      <w:bookmarkEnd w:id="55"/>
    </w:p>
    <w:p w:rsidR="00B51D96" w:rsidRPr="00B663BA" w:rsidRDefault="006E2613" w:rsidP="00C0508C">
      <w:pPr>
        <w:pStyle w:val="Nagwek2"/>
        <w:numPr>
          <w:ilvl w:val="0"/>
          <w:numId w:val="0"/>
        </w:numPr>
        <w:ind w:left="431"/>
      </w:pPr>
      <w:bookmarkStart w:id="56" w:name="_Hlk37940485"/>
      <w:bookmarkStart w:id="57" w:name="_Hlk37857777"/>
      <w:r w:rsidRPr="00B663BA">
        <w:t>Ofertę</w:t>
      </w:r>
      <w:r w:rsidR="00BE5528" w:rsidRPr="00B663BA">
        <w:t>, wraz z załącznikami, należy złożyć za pośrednictwem Platformy w terminie do dnia</w:t>
      </w:r>
      <w:r w:rsidRPr="00B663BA">
        <w:t xml:space="preserve"> </w:t>
      </w:r>
      <w:r w:rsidR="00882E63" w:rsidRPr="00882E63">
        <w:rPr>
          <w:b/>
        </w:rPr>
        <w:t>202</w:t>
      </w:r>
      <w:r w:rsidR="00C642FD">
        <w:rPr>
          <w:b/>
        </w:rPr>
        <w:t>6</w:t>
      </w:r>
      <w:r w:rsidR="00A72999">
        <w:rPr>
          <w:b/>
        </w:rPr>
        <w:t>-</w:t>
      </w:r>
      <w:r w:rsidR="00822137">
        <w:rPr>
          <w:b/>
          <w:lang w:val="pl-PL"/>
        </w:rPr>
        <w:t>05-05</w:t>
      </w:r>
      <w:r w:rsidR="00E66773">
        <w:rPr>
          <w:b/>
        </w:rPr>
        <w:t xml:space="preserve"> </w:t>
      </w:r>
      <w:r w:rsidRPr="00B663BA">
        <w:t xml:space="preserve">do godz. </w:t>
      </w:r>
      <w:bookmarkEnd w:id="56"/>
      <w:bookmarkEnd w:id="57"/>
      <w:r w:rsidR="00882E63" w:rsidRPr="00882E63">
        <w:rPr>
          <w:b/>
        </w:rPr>
        <w:t>11:00</w:t>
      </w:r>
      <w:r w:rsidR="008D48A7" w:rsidRPr="00B663BA">
        <w:t>.</w:t>
      </w:r>
    </w:p>
    <w:p w:rsidR="00BE5528" w:rsidRPr="00B663BA" w:rsidRDefault="00BE5528" w:rsidP="008C3803">
      <w:pPr>
        <w:pStyle w:val="Nagwek1"/>
      </w:pPr>
      <w:bookmarkStart w:id="58" w:name="_Toc258314254"/>
      <w:r w:rsidRPr="00B663BA">
        <w:t>termin otwarcia ofert</w:t>
      </w:r>
    </w:p>
    <w:p w:rsidR="00BE5528" w:rsidRPr="00B663BA" w:rsidRDefault="00BE5528" w:rsidP="00C0508C">
      <w:pPr>
        <w:pStyle w:val="Nagwek2"/>
        <w:rPr>
          <w:lang w:val="pl-PL"/>
        </w:rPr>
      </w:pPr>
      <w:r w:rsidRPr="00B663BA">
        <w:rPr>
          <w:lang w:val="pl-PL"/>
        </w:rPr>
        <w:t xml:space="preserve">Otwarcie </w:t>
      </w:r>
      <w:r w:rsidRPr="00B663BA">
        <w:t xml:space="preserve">ofert nastąpi w dniu: </w:t>
      </w:r>
      <w:r w:rsidR="00C642FD" w:rsidRPr="00882E63">
        <w:rPr>
          <w:b/>
        </w:rPr>
        <w:t>202</w:t>
      </w:r>
      <w:r w:rsidR="00C642FD">
        <w:rPr>
          <w:b/>
        </w:rPr>
        <w:t>6-</w:t>
      </w:r>
      <w:r w:rsidR="00822137">
        <w:rPr>
          <w:b/>
          <w:lang w:val="pl-PL"/>
        </w:rPr>
        <w:t xml:space="preserve">05-05 </w:t>
      </w:r>
      <w:r w:rsidRPr="00B663BA">
        <w:t xml:space="preserve">o godz. </w:t>
      </w:r>
      <w:r w:rsidR="00882E63" w:rsidRPr="00882E63">
        <w:rPr>
          <w:b/>
        </w:rPr>
        <w:t>11:05</w:t>
      </w:r>
      <w:r w:rsidRPr="00B663BA">
        <w:t>, za pośrednictwem Platformy, na karcie ”Oferta/Załączniki”, poprzez ich odszyfrowanie, które jest jednoznaczne</w:t>
      </w:r>
      <w:r w:rsidRPr="00B663BA">
        <w:rPr>
          <w:lang w:val="pl-PL"/>
        </w:rPr>
        <w:t xml:space="preserve"> z ich upublicznieniem.</w:t>
      </w:r>
    </w:p>
    <w:p w:rsidR="00BE5528" w:rsidRPr="00B663BA" w:rsidRDefault="00C8093D" w:rsidP="00C0508C">
      <w:pPr>
        <w:pStyle w:val="Nagwek2"/>
      </w:pPr>
      <w:r w:rsidRPr="00B663BA">
        <w:t>Zamawiający, najpóźniej przed otwarciem ofert, udostępni na stronie prowadzonego postępowania informację o kwocie, jaką zamierza przeznaczyć na sfinansowanie zamówienia.</w:t>
      </w:r>
    </w:p>
    <w:p w:rsidR="00C8093D" w:rsidRPr="00B663BA" w:rsidRDefault="00C8093D" w:rsidP="00C0508C">
      <w:pPr>
        <w:pStyle w:val="Nagwek2"/>
      </w:pPr>
      <w:r w:rsidRPr="00B663BA">
        <w:t>Niezwłocznie po otwarciu ofert, Zamawiający zamieści na stronie internetowej prowadz</w:t>
      </w:r>
      <w:r w:rsidR="007D3E1A">
        <w:t xml:space="preserve">onego postępowania informacje </w:t>
      </w:r>
    </w:p>
    <w:p w:rsidR="00C8093D" w:rsidRPr="00B663BA" w:rsidRDefault="007D3E1A" w:rsidP="00C0508C">
      <w:pPr>
        <w:pStyle w:val="Nagwek2"/>
        <w:numPr>
          <w:ilvl w:val="0"/>
          <w:numId w:val="18"/>
        </w:numPr>
      </w:pPr>
      <w:r>
        <w:t xml:space="preserve">o </w:t>
      </w:r>
      <w:r w:rsidR="00C8093D" w:rsidRPr="00B663BA">
        <w:t>nazwach albo imionach i nazwiskach oraz siedzibach lub miejscach prowadzonej działalności gospodarczej bądź miejscach zamieszkania Wykonawców, których oferty zostały otwarte;</w:t>
      </w:r>
    </w:p>
    <w:p w:rsidR="00C8093D" w:rsidRPr="00B663BA" w:rsidRDefault="007D3E1A" w:rsidP="00C0508C">
      <w:pPr>
        <w:pStyle w:val="Nagwek2"/>
        <w:numPr>
          <w:ilvl w:val="0"/>
          <w:numId w:val="18"/>
        </w:numPr>
      </w:pPr>
      <w:r>
        <w:t xml:space="preserve">o </w:t>
      </w:r>
      <w:r w:rsidR="00C8093D" w:rsidRPr="00B663BA">
        <w:t>cenach lub kosztach zawartych w ofertach.</w:t>
      </w:r>
    </w:p>
    <w:p w:rsidR="008D48A7" w:rsidRPr="00B663BA" w:rsidRDefault="008D48A7" w:rsidP="008C3803">
      <w:pPr>
        <w:pStyle w:val="Nagwek1"/>
      </w:pPr>
      <w:r w:rsidRPr="00B663BA">
        <w:t>Opis sposobu obliczenia ceny</w:t>
      </w:r>
      <w:bookmarkEnd w:id="58"/>
    </w:p>
    <w:p w:rsidR="008D48A7" w:rsidRPr="00B663BA" w:rsidRDefault="008A3895" w:rsidP="00C0508C">
      <w:pPr>
        <w:pStyle w:val="Nagwek2"/>
        <w:rPr>
          <w:color w:val="auto"/>
        </w:rPr>
      </w:pPr>
      <w:r w:rsidRPr="00B663BA">
        <w:t xml:space="preserve">W </w:t>
      </w:r>
      <w:r w:rsidR="00C8093D" w:rsidRPr="00B663BA">
        <w:t>ofercie Wykonawca zobowiązany jest podać cenę za wykonanie całego przedmiotu zamówienia w złotych polskich (PLN), z dokładnością do 1 grosza, tj. do dwóch miejsc po przecinku</w:t>
      </w:r>
      <w:r w:rsidR="008D48A7" w:rsidRPr="00B663BA">
        <w:t>.</w:t>
      </w:r>
    </w:p>
    <w:p w:rsidR="008D48A7" w:rsidRPr="00B663BA" w:rsidRDefault="00B51D96" w:rsidP="00C0508C">
      <w:pPr>
        <w:pStyle w:val="Nagwek2"/>
        <w:rPr>
          <w:color w:val="auto"/>
        </w:rPr>
      </w:pPr>
      <w:r w:rsidRPr="00B663BA">
        <w:t xml:space="preserve">W </w:t>
      </w:r>
      <w:r w:rsidR="00C8093D" w:rsidRPr="00B663BA">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B663BA">
        <w:t>.</w:t>
      </w:r>
    </w:p>
    <w:p w:rsidR="00226999" w:rsidRPr="00B663BA" w:rsidRDefault="00226999" w:rsidP="00C0508C">
      <w:pPr>
        <w:pStyle w:val="Nagwek2"/>
      </w:pPr>
      <w:r w:rsidRPr="00B663BA">
        <w:t xml:space="preserve">Rozliczenia </w:t>
      </w:r>
      <w:r w:rsidR="00C8093D" w:rsidRPr="00B663BA">
        <w:t>między Zamawiającym a Wykonawcą prowadzone będą w złotych polskich z dokładnością do dwóch miejsc po przecinku</w:t>
      </w:r>
      <w:r w:rsidRPr="00B663BA">
        <w:t>.</w:t>
      </w:r>
    </w:p>
    <w:p w:rsidR="00C8093D" w:rsidRPr="00B663BA" w:rsidRDefault="00C8093D" w:rsidP="00C0508C">
      <w:pPr>
        <w:pStyle w:val="Nagwek2"/>
      </w:pPr>
      <w:r w:rsidRPr="00B663BA">
        <w:t>Wykonawca zobowiązany jest zastosować stawkę VAT zgodnie z obowiązującymi przepisami ustawy z 11 marca 2004 r. o podatku od towarów i usług</w:t>
      </w:r>
      <w:r w:rsidR="0047553B" w:rsidRPr="00B663BA">
        <w:t xml:space="preserve"> </w:t>
      </w:r>
      <w:r w:rsidR="0047553B" w:rsidRPr="00B663BA">
        <w:rPr>
          <w:color w:val="auto"/>
          <w:lang w:eastAsia="pl-PL"/>
        </w:rPr>
        <w:t>(</w:t>
      </w:r>
      <w:proofErr w:type="spellStart"/>
      <w:r w:rsidR="0047553B" w:rsidRPr="00B663BA">
        <w:rPr>
          <w:color w:val="auto"/>
          <w:lang w:eastAsia="pl-PL"/>
        </w:rPr>
        <w:t>t.j</w:t>
      </w:r>
      <w:proofErr w:type="spellEnd"/>
      <w:r w:rsidR="0047553B" w:rsidRPr="00B663BA">
        <w:rPr>
          <w:color w:val="auto"/>
          <w:lang w:eastAsia="pl-PL"/>
        </w:rPr>
        <w:t>. Dz.U. z 2023r. poz. 1570)</w:t>
      </w:r>
      <w:r w:rsidRPr="00B663BA">
        <w:t>.</w:t>
      </w:r>
    </w:p>
    <w:p w:rsidR="00B51D96" w:rsidRPr="00B663BA" w:rsidRDefault="00B51D96" w:rsidP="00C0508C">
      <w:pPr>
        <w:pStyle w:val="Nagwek2"/>
      </w:pPr>
      <w:r w:rsidRPr="00B663BA">
        <w:t xml:space="preserve">Jeżeli </w:t>
      </w:r>
      <w:r w:rsidR="00C8093D" w:rsidRPr="00B663BA">
        <w:t>złożona zostanie oferta, której wybór prowadziłby do powstania u Zamawiającego obowiązku podatkowego zgodnie z ustawą z 11 marca 2004 r. o podatku od towarów i usług</w:t>
      </w:r>
      <w:r w:rsidR="0047553B" w:rsidRPr="00B663BA">
        <w:rPr>
          <w:lang w:val="pl-PL"/>
        </w:rPr>
        <w:t xml:space="preserve"> </w:t>
      </w:r>
      <w:r w:rsidR="0047553B" w:rsidRPr="00B663BA">
        <w:rPr>
          <w:color w:val="auto"/>
          <w:lang w:eastAsia="pl-PL"/>
        </w:rPr>
        <w:t>(</w:t>
      </w:r>
      <w:proofErr w:type="spellStart"/>
      <w:r w:rsidR="0047553B" w:rsidRPr="00B663BA">
        <w:rPr>
          <w:color w:val="auto"/>
          <w:lang w:eastAsia="pl-PL"/>
        </w:rPr>
        <w:t>t.j</w:t>
      </w:r>
      <w:proofErr w:type="spellEnd"/>
      <w:r w:rsidR="0047553B" w:rsidRPr="00B663BA">
        <w:rPr>
          <w:color w:val="auto"/>
          <w:lang w:eastAsia="pl-PL"/>
        </w:rPr>
        <w:t>. Dz.U. z 2023r. poz. 1570)</w:t>
      </w:r>
      <w:r w:rsidR="00C8093D" w:rsidRPr="00B663BA">
        <w:t>, dla celów zastosowania kryterium ceny Zamawiający doliczy do przedstawionej w tej ofercie ceny kwotę podatku od towarów i usług, którą miałby obowiązek rozliczyć</w:t>
      </w:r>
      <w:r w:rsidRPr="00B663BA">
        <w:t>.</w:t>
      </w:r>
    </w:p>
    <w:p w:rsidR="00EB7871" w:rsidRPr="00B663BA" w:rsidRDefault="00C8093D" w:rsidP="00C0508C">
      <w:pPr>
        <w:pStyle w:val="Nagwek2"/>
      </w:pPr>
      <w:bookmarkStart w:id="59" w:name="_Hlk61113033"/>
      <w:r w:rsidRPr="00B663BA">
        <w:t>Wykonawca</w:t>
      </w:r>
      <w:bookmarkEnd w:id="59"/>
      <w:r w:rsidRPr="00B663BA">
        <w:t xml:space="preserve"> składając ofertę zobowiązany jest:</w:t>
      </w:r>
    </w:p>
    <w:p w:rsidR="00C8093D" w:rsidRPr="00B663BA" w:rsidRDefault="00C8093D" w:rsidP="00C0508C">
      <w:pPr>
        <w:pStyle w:val="Nagwek2"/>
        <w:numPr>
          <w:ilvl w:val="0"/>
          <w:numId w:val="19"/>
        </w:numPr>
      </w:pPr>
      <w:r w:rsidRPr="00B663BA">
        <w:lastRenderedPageBreak/>
        <w:t>poinformować Zamawiającego, że wybór jego oferty będzie prowadził do powstania u Zamawiającego obowiązku podatkowego;</w:t>
      </w:r>
    </w:p>
    <w:p w:rsidR="00C8093D" w:rsidRPr="00B663BA" w:rsidRDefault="00C8093D" w:rsidP="00C0508C">
      <w:pPr>
        <w:pStyle w:val="Nagwek2"/>
        <w:numPr>
          <w:ilvl w:val="0"/>
          <w:numId w:val="19"/>
        </w:numPr>
      </w:pPr>
      <w:r w:rsidRPr="00B663BA">
        <w:t>wskazać nazwę (rodzaj) towaru lub usługi, których dostawa lub świadczenie będą prowadziły do powstania obowiązku podatkowego;</w:t>
      </w:r>
    </w:p>
    <w:p w:rsidR="00C8093D" w:rsidRPr="00B663BA" w:rsidRDefault="00C8093D" w:rsidP="00C0508C">
      <w:pPr>
        <w:pStyle w:val="Nagwek2"/>
        <w:numPr>
          <w:ilvl w:val="0"/>
          <w:numId w:val="19"/>
        </w:numPr>
      </w:pPr>
      <w:r w:rsidRPr="00B663BA">
        <w:t>wskazać wartości towaru lub usługi objętego obowiązkiem podatkowym Zamawiającego, bez kwoty podatku;</w:t>
      </w:r>
    </w:p>
    <w:p w:rsidR="00610D3A" w:rsidRPr="00B663BA" w:rsidRDefault="00610D3A" w:rsidP="00C0508C">
      <w:pPr>
        <w:pStyle w:val="Nagwek2"/>
        <w:numPr>
          <w:ilvl w:val="0"/>
          <w:numId w:val="19"/>
        </w:numPr>
      </w:pPr>
      <w:r w:rsidRPr="00B663BA">
        <w:t>wskazać stawkę podatku od towarów i usług, która zgodnie z wiedzą Wykonawcy, będzie miała zastosowanie.</w:t>
      </w:r>
    </w:p>
    <w:p w:rsidR="008D48A7" w:rsidRPr="00B663BA" w:rsidRDefault="008D48A7" w:rsidP="008C3803">
      <w:pPr>
        <w:pStyle w:val="Nagwek1"/>
      </w:pPr>
      <w:bookmarkStart w:id="60" w:name="_Toc258314255"/>
      <w:r w:rsidRPr="00B663BA">
        <w:t>Opis kryteriów</w:t>
      </w:r>
      <w:r w:rsidR="00DC227A" w:rsidRPr="00B663BA">
        <w:rPr>
          <w:lang w:val="pl-PL"/>
        </w:rPr>
        <w:t xml:space="preserve"> oceny ofert,</w:t>
      </w:r>
      <w:r w:rsidRPr="00B663BA">
        <w:t xml:space="preserve"> wraz z podaniem </w:t>
      </w:r>
      <w:r w:rsidR="00DC227A" w:rsidRPr="00B663BA">
        <w:rPr>
          <w:lang w:val="pl-PL"/>
        </w:rPr>
        <w:t>wag</w:t>
      </w:r>
      <w:r w:rsidRPr="00B663BA">
        <w:t xml:space="preserve"> tych kryteriów i sposobu oceny ofert</w:t>
      </w:r>
      <w:bookmarkEnd w:id="60"/>
    </w:p>
    <w:p w:rsidR="007D3E1A" w:rsidRPr="00B663BA" w:rsidRDefault="00DC227A" w:rsidP="008C3803">
      <w:pPr>
        <w:pStyle w:val="Nagwek1"/>
      </w:pPr>
      <w:r w:rsidRPr="00B663BA">
        <w:t>Przy dokonywaniu wyboru najkorzystniejszej oferty Zamawiający stosować będzie niżej podane kryteria</w:t>
      </w:r>
      <w:r w:rsidR="008D48A7" w:rsidRPr="00B663BA">
        <w:t>:</w:t>
      </w:r>
      <w:r w:rsidR="007D3E1A" w:rsidRPr="007D3E1A">
        <w:t xml:space="preserve"> </w:t>
      </w:r>
    </w:p>
    <w:p w:rsidR="007D3E1A" w:rsidRPr="00B663BA" w:rsidRDefault="007D3E1A" w:rsidP="00C0508C">
      <w:pPr>
        <w:pStyle w:val="Nagwek2"/>
      </w:pPr>
      <w:r w:rsidRPr="00B663BA">
        <w:t>Przy dokonywaniu wyboru najkorzystniejszej oferty Zamawiający stosować będzie niżej podane kryteria:</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5288"/>
        <w:gridCol w:w="2499"/>
      </w:tblGrid>
      <w:tr w:rsidR="007D3E1A" w:rsidRPr="00B663BA" w:rsidTr="002B36A8">
        <w:tc>
          <w:tcPr>
            <w:tcW w:w="968" w:type="pct"/>
            <w:shd w:val="clear" w:color="auto" w:fill="F2F2F2"/>
          </w:tcPr>
          <w:p w:rsidR="007D3E1A" w:rsidRPr="00B663BA" w:rsidRDefault="007D3E1A" w:rsidP="002B36A8">
            <w:pPr>
              <w:spacing w:line="276" w:lineRule="auto"/>
              <w:jc w:val="center"/>
              <w:rPr>
                <w:rFonts w:ascii="Calibri" w:hAnsi="Calibri" w:cs="Calibri"/>
                <w:b/>
                <w:sz w:val="20"/>
                <w:szCs w:val="20"/>
              </w:rPr>
            </w:pPr>
            <w:r w:rsidRPr="00B663BA">
              <w:rPr>
                <w:rFonts w:ascii="Calibri" w:hAnsi="Calibri" w:cs="Calibri"/>
                <w:b/>
                <w:sz w:val="20"/>
                <w:szCs w:val="20"/>
              </w:rPr>
              <w:t>Nr</w:t>
            </w:r>
          </w:p>
        </w:tc>
        <w:tc>
          <w:tcPr>
            <w:tcW w:w="2738"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 xml:space="preserve">Nazwa kryterium </w:t>
            </w:r>
          </w:p>
        </w:tc>
        <w:tc>
          <w:tcPr>
            <w:tcW w:w="1294"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Waga</w:t>
            </w:r>
          </w:p>
        </w:tc>
      </w:tr>
      <w:tr w:rsidR="009C615B" w:rsidRPr="00B663BA" w:rsidTr="002B36A8">
        <w:tc>
          <w:tcPr>
            <w:tcW w:w="968" w:type="pct"/>
          </w:tcPr>
          <w:p w:rsidR="009C615B" w:rsidRPr="00882E63" w:rsidRDefault="009C615B" w:rsidP="002B36A8">
            <w:pPr>
              <w:spacing w:line="276" w:lineRule="auto"/>
              <w:jc w:val="center"/>
              <w:rPr>
                <w:rFonts w:ascii="Calibri" w:hAnsi="Calibri" w:cs="Calibri"/>
                <w:sz w:val="20"/>
                <w:szCs w:val="20"/>
              </w:rPr>
            </w:pPr>
            <w:r>
              <w:rPr>
                <w:rFonts w:ascii="Calibri" w:hAnsi="Calibri" w:cs="Calibri"/>
                <w:sz w:val="20"/>
                <w:szCs w:val="20"/>
              </w:rPr>
              <w:t>1</w:t>
            </w:r>
          </w:p>
        </w:tc>
        <w:tc>
          <w:tcPr>
            <w:tcW w:w="2738" w:type="pct"/>
          </w:tcPr>
          <w:p w:rsidR="009C615B" w:rsidRPr="00882E63" w:rsidRDefault="009C615B" w:rsidP="002B36A8">
            <w:pPr>
              <w:spacing w:line="276" w:lineRule="auto"/>
              <w:jc w:val="both"/>
              <w:rPr>
                <w:rFonts w:ascii="Calibri" w:hAnsi="Calibri" w:cs="Calibri"/>
                <w:sz w:val="20"/>
                <w:szCs w:val="20"/>
              </w:rPr>
            </w:pPr>
            <w:r>
              <w:rPr>
                <w:rFonts w:ascii="Calibri" w:hAnsi="Calibri" w:cs="Calibri"/>
                <w:sz w:val="20"/>
                <w:szCs w:val="20"/>
              </w:rPr>
              <w:t>Cena</w:t>
            </w:r>
          </w:p>
        </w:tc>
        <w:tc>
          <w:tcPr>
            <w:tcW w:w="1294"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60 %</w:t>
            </w:r>
          </w:p>
        </w:tc>
      </w:tr>
      <w:tr w:rsidR="007D3E1A" w:rsidRPr="00B663BA" w:rsidTr="002B36A8">
        <w:tc>
          <w:tcPr>
            <w:tcW w:w="968" w:type="pct"/>
          </w:tcPr>
          <w:p w:rsidR="007D3E1A" w:rsidRPr="00B663BA" w:rsidRDefault="009C615B" w:rsidP="002B36A8">
            <w:pPr>
              <w:spacing w:line="276" w:lineRule="auto"/>
              <w:jc w:val="center"/>
              <w:rPr>
                <w:rFonts w:ascii="Calibri" w:hAnsi="Calibri" w:cs="Calibri"/>
                <w:sz w:val="20"/>
                <w:szCs w:val="20"/>
              </w:rPr>
            </w:pPr>
            <w:r>
              <w:rPr>
                <w:rFonts w:ascii="Calibri" w:hAnsi="Calibri" w:cs="Calibri"/>
                <w:sz w:val="20"/>
                <w:szCs w:val="20"/>
              </w:rPr>
              <w:t>2</w:t>
            </w:r>
          </w:p>
        </w:tc>
        <w:tc>
          <w:tcPr>
            <w:tcW w:w="2738" w:type="pct"/>
          </w:tcPr>
          <w:p w:rsidR="007D3E1A" w:rsidRPr="00B663BA" w:rsidRDefault="009C615B" w:rsidP="002B36A8">
            <w:pPr>
              <w:spacing w:line="276" w:lineRule="auto"/>
              <w:jc w:val="both"/>
              <w:rPr>
                <w:rFonts w:ascii="Calibri" w:hAnsi="Calibri" w:cs="Calibri"/>
                <w:sz w:val="20"/>
                <w:szCs w:val="20"/>
              </w:rPr>
            </w:pPr>
            <w:r>
              <w:rPr>
                <w:rFonts w:ascii="Calibri" w:hAnsi="Calibri" w:cs="Calibri"/>
                <w:sz w:val="20"/>
                <w:szCs w:val="20"/>
              </w:rPr>
              <w:t>Parametry techniczne</w:t>
            </w:r>
          </w:p>
        </w:tc>
        <w:tc>
          <w:tcPr>
            <w:tcW w:w="1294" w:type="pct"/>
          </w:tcPr>
          <w:p w:rsidR="007D3E1A" w:rsidRPr="00B663BA" w:rsidRDefault="008217D5" w:rsidP="002B36A8">
            <w:pPr>
              <w:spacing w:line="276" w:lineRule="auto"/>
              <w:jc w:val="both"/>
              <w:rPr>
                <w:rFonts w:ascii="Calibri" w:hAnsi="Calibri" w:cs="Calibri"/>
                <w:sz w:val="20"/>
                <w:szCs w:val="20"/>
              </w:rPr>
            </w:pPr>
            <w:r>
              <w:rPr>
                <w:rFonts w:ascii="Calibri" w:hAnsi="Calibri" w:cs="Calibri"/>
                <w:sz w:val="20"/>
                <w:szCs w:val="20"/>
              </w:rPr>
              <w:t>30</w:t>
            </w:r>
            <w:r w:rsidR="007D3E1A" w:rsidRPr="00B663BA">
              <w:rPr>
                <w:rFonts w:ascii="Calibri" w:hAnsi="Calibri" w:cs="Calibri"/>
                <w:sz w:val="20"/>
                <w:szCs w:val="20"/>
              </w:rPr>
              <w:t xml:space="preserve"> %</w:t>
            </w:r>
          </w:p>
        </w:tc>
      </w:tr>
      <w:tr w:rsidR="009C615B" w:rsidRPr="00B663BA" w:rsidTr="002B36A8">
        <w:tc>
          <w:tcPr>
            <w:tcW w:w="968" w:type="pct"/>
          </w:tcPr>
          <w:p w:rsidR="009C615B" w:rsidRDefault="009C615B" w:rsidP="002B36A8">
            <w:pPr>
              <w:spacing w:line="276" w:lineRule="auto"/>
              <w:jc w:val="center"/>
              <w:rPr>
                <w:rFonts w:ascii="Calibri" w:hAnsi="Calibri" w:cs="Calibri"/>
                <w:sz w:val="20"/>
                <w:szCs w:val="20"/>
              </w:rPr>
            </w:pPr>
            <w:r>
              <w:rPr>
                <w:rFonts w:ascii="Calibri" w:hAnsi="Calibri" w:cs="Calibri"/>
                <w:sz w:val="20"/>
                <w:szCs w:val="20"/>
              </w:rPr>
              <w:t>4</w:t>
            </w:r>
          </w:p>
        </w:tc>
        <w:tc>
          <w:tcPr>
            <w:tcW w:w="2738"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Okres gwarancji</w:t>
            </w:r>
          </w:p>
        </w:tc>
        <w:tc>
          <w:tcPr>
            <w:tcW w:w="1294" w:type="pct"/>
          </w:tcPr>
          <w:p w:rsidR="009C615B" w:rsidRDefault="009C615B" w:rsidP="002B36A8">
            <w:pPr>
              <w:spacing w:line="276" w:lineRule="auto"/>
              <w:jc w:val="both"/>
              <w:rPr>
                <w:rFonts w:ascii="Calibri" w:hAnsi="Calibri" w:cs="Calibri"/>
                <w:sz w:val="20"/>
                <w:szCs w:val="20"/>
              </w:rPr>
            </w:pPr>
            <w:r>
              <w:rPr>
                <w:rFonts w:ascii="Calibri" w:hAnsi="Calibri" w:cs="Calibri"/>
                <w:sz w:val="20"/>
                <w:szCs w:val="20"/>
              </w:rPr>
              <w:t>10 %</w:t>
            </w:r>
          </w:p>
        </w:tc>
      </w:tr>
    </w:tbl>
    <w:p w:rsidR="007D3E1A" w:rsidRPr="00B663BA" w:rsidRDefault="007D3E1A" w:rsidP="00C0508C">
      <w:pPr>
        <w:pStyle w:val="Nagwek2"/>
      </w:pPr>
      <w:r w:rsidRPr="00B663BA">
        <w:t>Punkty przyznawane za podane kryteria będą liczone według następujących wzorów:</w:t>
      </w:r>
    </w:p>
    <w:tbl>
      <w:tblPr>
        <w:tblW w:w="4618"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706"/>
      </w:tblGrid>
      <w:tr w:rsidR="007D3E1A" w:rsidRPr="00B663BA" w:rsidTr="002B36A8">
        <w:tc>
          <w:tcPr>
            <w:tcW w:w="1010"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Nr kryterium</w:t>
            </w:r>
          </w:p>
        </w:tc>
        <w:tc>
          <w:tcPr>
            <w:tcW w:w="3990" w:type="pct"/>
            <w:shd w:val="clear" w:color="auto" w:fill="F2F2F2"/>
          </w:tcPr>
          <w:p w:rsidR="007D3E1A" w:rsidRPr="00B663BA" w:rsidRDefault="007D3E1A" w:rsidP="002B36A8">
            <w:pPr>
              <w:spacing w:line="276" w:lineRule="auto"/>
              <w:jc w:val="both"/>
              <w:rPr>
                <w:rFonts w:ascii="Calibri" w:hAnsi="Calibri" w:cs="Calibri"/>
                <w:b/>
                <w:sz w:val="20"/>
                <w:szCs w:val="20"/>
              </w:rPr>
            </w:pPr>
            <w:r w:rsidRPr="00B663BA">
              <w:rPr>
                <w:rFonts w:ascii="Calibri" w:hAnsi="Calibri" w:cs="Calibri"/>
                <w:b/>
                <w:sz w:val="20"/>
                <w:szCs w:val="20"/>
              </w:rPr>
              <w:t>Wzór</w:t>
            </w:r>
          </w:p>
        </w:tc>
      </w:tr>
      <w:tr w:rsidR="007D3E1A" w:rsidRPr="00B663BA" w:rsidTr="002B36A8">
        <w:tc>
          <w:tcPr>
            <w:tcW w:w="1010" w:type="pct"/>
            <w:vAlign w:val="center"/>
          </w:tcPr>
          <w:p w:rsidR="007D3E1A" w:rsidRPr="00B663BA" w:rsidRDefault="007D3E1A" w:rsidP="002B36A8">
            <w:pPr>
              <w:spacing w:line="276" w:lineRule="auto"/>
              <w:jc w:val="center"/>
              <w:rPr>
                <w:rFonts w:ascii="Calibri" w:hAnsi="Calibri" w:cs="Calibri"/>
                <w:b/>
                <w:sz w:val="20"/>
                <w:szCs w:val="20"/>
              </w:rPr>
            </w:pPr>
            <w:r w:rsidRPr="00882E63">
              <w:rPr>
                <w:rFonts w:ascii="Calibri" w:hAnsi="Calibri" w:cs="Calibri"/>
                <w:sz w:val="20"/>
                <w:szCs w:val="20"/>
              </w:rPr>
              <w:t>1</w:t>
            </w:r>
          </w:p>
        </w:tc>
        <w:tc>
          <w:tcPr>
            <w:tcW w:w="3990" w:type="pct"/>
          </w:tcPr>
          <w:p w:rsidR="007D3E1A" w:rsidRPr="00B663BA" w:rsidRDefault="007D3E1A" w:rsidP="002B36A8">
            <w:pPr>
              <w:pStyle w:val="Tekstpodstawowy"/>
              <w:spacing w:after="0" w:line="276" w:lineRule="auto"/>
              <w:rPr>
                <w:rFonts w:ascii="Calibri" w:hAnsi="Calibri" w:cs="Calibri"/>
                <w:b/>
                <w:bCs/>
                <w:sz w:val="20"/>
                <w:szCs w:val="20"/>
              </w:rPr>
            </w:pPr>
            <w:r w:rsidRPr="00882E63">
              <w:rPr>
                <w:rFonts w:ascii="Calibri" w:hAnsi="Calibri" w:cs="Calibri"/>
                <w:b/>
                <w:bCs/>
                <w:sz w:val="20"/>
                <w:szCs w:val="20"/>
              </w:rPr>
              <w:t>Cena</w:t>
            </w:r>
          </w:p>
          <w:p w:rsidR="007D3E1A" w:rsidRPr="00882E63" w:rsidRDefault="007D3E1A" w:rsidP="002B36A8">
            <w:pPr>
              <w:spacing w:line="276" w:lineRule="auto"/>
              <w:jc w:val="both"/>
              <w:rPr>
                <w:rFonts w:ascii="Calibri" w:hAnsi="Calibri" w:cs="Calibri"/>
                <w:sz w:val="20"/>
                <w:szCs w:val="20"/>
              </w:rPr>
            </w:pPr>
            <w:r w:rsidRPr="00882E63">
              <w:rPr>
                <w:rFonts w:ascii="Calibri" w:hAnsi="Calibri" w:cs="Calibri"/>
                <w:sz w:val="20"/>
                <w:szCs w:val="20"/>
              </w:rPr>
              <w:t xml:space="preserve">Liczba punktów = ( </w:t>
            </w:r>
            <w:proofErr w:type="spellStart"/>
            <w:r w:rsidRPr="00882E63">
              <w:rPr>
                <w:rFonts w:ascii="Calibri" w:hAnsi="Calibri" w:cs="Calibri"/>
                <w:sz w:val="20"/>
                <w:szCs w:val="20"/>
              </w:rPr>
              <w:t>Cmin</w:t>
            </w:r>
            <w:proofErr w:type="spellEnd"/>
            <w:r w:rsidRPr="00882E63">
              <w:rPr>
                <w:rFonts w:ascii="Calibri" w:hAnsi="Calibri" w:cs="Calibri"/>
                <w:sz w:val="20"/>
                <w:szCs w:val="20"/>
              </w:rPr>
              <w:t>/</w:t>
            </w:r>
            <w:proofErr w:type="spellStart"/>
            <w:r w:rsidRPr="00882E63">
              <w:rPr>
                <w:rFonts w:ascii="Calibri" w:hAnsi="Calibri" w:cs="Calibri"/>
                <w:sz w:val="20"/>
                <w:szCs w:val="20"/>
              </w:rPr>
              <w:t>Cof</w:t>
            </w:r>
            <w:proofErr w:type="spellEnd"/>
            <w:r w:rsidRPr="00882E63">
              <w:rPr>
                <w:rFonts w:ascii="Calibri" w:hAnsi="Calibri" w:cs="Calibri"/>
                <w:sz w:val="20"/>
                <w:szCs w:val="20"/>
              </w:rPr>
              <w:t xml:space="preserve"> ) * 100 * waga</w:t>
            </w:r>
          </w:p>
          <w:p w:rsidR="007D3E1A" w:rsidRPr="00882E63" w:rsidRDefault="007D3E1A" w:rsidP="002B36A8">
            <w:pPr>
              <w:spacing w:line="276" w:lineRule="auto"/>
              <w:jc w:val="both"/>
              <w:rPr>
                <w:rFonts w:ascii="Calibri" w:hAnsi="Calibri" w:cs="Calibri"/>
                <w:sz w:val="20"/>
                <w:szCs w:val="20"/>
              </w:rPr>
            </w:pPr>
            <w:r w:rsidRPr="00882E63">
              <w:rPr>
                <w:rFonts w:ascii="Calibri" w:hAnsi="Calibri" w:cs="Calibri"/>
                <w:sz w:val="20"/>
                <w:szCs w:val="20"/>
              </w:rPr>
              <w:t>gdzie:</w:t>
            </w:r>
          </w:p>
          <w:p w:rsidR="007D3E1A" w:rsidRPr="00882E63" w:rsidRDefault="007D3E1A" w:rsidP="002B36A8">
            <w:pPr>
              <w:spacing w:line="276" w:lineRule="auto"/>
              <w:jc w:val="both"/>
              <w:rPr>
                <w:rFonts w:ascii="Calibri" w:hAnsi="Calibri" w:cs="Calibri"/>
                <w:sz w:val="20"/>
                <w:szCs w:val="20"/>
              </w:rPr>
            </w:pPr>
            <w:r w:rsidRPr="00882E63">
              <w:rPr>
                <w:rFonts w:ascii="Calibri" w:hAnsi="Calibri" w:cs="Calibri"/>
                <w:sz w:val="20"/>
                <w:szCs w:val="20"/>
              </w:rPr>
              <w:t xml:space="preserve">- </w:t>
            </w:r>
            <w:proofErr w:type="spellStart"/>
            <w:r w:rsidRPr="00882E63">
              <w:rPr>
                <w:rFonts w:ascii="Calibri" w:hAnsi="Calibri" w:cs="Calibri"/>
                <w:sz w:val="20"/>
                <w:szCs w:val="20"/>
              </w:rPr>
              <w:t>Cmin</w:t>
            </w:r>
            <w:proofErr w:type="spellEnd"/>
            <w:r w:rsidRPr="00882E63">
              <w:rPr>
                <w:rFonts w:ascii="Calibri" w:hAnsi="Calibri" w:cs="Calibri"/>
                <w:sz w:val="20"/>
                <w:szCs w:val="20"/>
              </w:rPr>
              <w:t xml:space="preserve"> - najniższa cena spośród wszystkich ofert</w:t>
            </w:r>
          </w:p>
          <w:p w:rsidR="007D3E1A" w:rsidRPr="00B663BA" w:rsidRDefault="007D3E1A" w:rsidP="002B36A8">
            <w:pPr>
              <w:spacing w:line="276" w:lineRule="auto"/>
              <w:jc w:val="both"/>
              <w:rPr>
                <w:rFonts w:ascii="Calibri" w:hAnsi="Calibri" w:cs="Calibri"/>
                <w:b/>
                <w:sz w:val="20"/>
                <w:szCs w:val="20"/>
              </w:rPr>
            </w:pPr>
            <w:r w:rsidRPr="00882E63">
              <w:rPr>
                <w:rFonts w:ascii="Calibri" w:hAnsi="Calibri" w:cs="Calibri"/>
                <w:sz w:val="20"/>
                <w:szCs w:val="20"/>
              </w:rPr>
              <w:t xml:space="preserve">- </w:t>
            </w:r>
            <w:proofErr w:type="spellStart"/>
            <w:r w:rsidRPr="00882E63">
              <w:rPr>
                <w:rFonts w:ascii="Calibri" w:hAnsi="Calibri" w:cs="Calibri"/>
                <w:sz w:val="20"/>
                <w:szCs w:val="20"/>
              </w:rPr>
              <w:t>Cof</w:t>
            </w:r>
            <w:proofErr w:type="spellEnd"/>
            <w:r w:rsidRPr="00882E63">
              <w:rPr>
                <w:rFonts w:ascii="Calibri" w:hAnsi="Calibri" w:cs="Calibri"/>
                <w:sz w:val="20"/>
                <w:szCs w:val="20"/>
              </w:rPr>
              <w:t xml:space="preserve"> -  cena podana w ofercie</w:t>
            </w:r>
          </w:p>
        </w:tc>
      </w:tr>
      <w:tr w:rsidR="00822B17" w:rsidRPr="00B663BA" w:rsidTr="002B36A8">
        <w:tc>
          <w:tcPr>
            <w:tcW w:w="1010" w:type="pct"/>
            <w:vAlign w:val="center"/>
          </w:tcPr>
          <w:p w:rsidR="00822B17" w:rsidRPr="00882E63" w:rsidRDefault="009C615B" w:rsidP="002B36A8">
            <w:pPr>
              <w:spacing w:line="276" w:lineRule="auto"/>
              <w:jc w:val="center"/>
              <w:rPr>
                <w:rFonts w:ascii="Calibri" w:hAnsi="Calibri" w:cs="Calibri"/>
                <w:sz w:val="20"/>
                <w:szCs w:val="20"/>
              </w:rPr>
            </w:pPr>
            <w:r>
              <w:rPr>
                <w:rFonts w:ascii="Calibri" w:hAnsi="Calibri" w:cs="Calibri"/>
                <w:sz w:val="20"/>
                <w:szCs w:val="20"/>
              </w:rPr>
              <w:t>2</w:t>
            </w:r>
          </w:p>
        </w:tc>
        <w:tc>
          <w:tcPr>
            <w:tcW w:w="3990" w:type="pct"/>
          </w:tcPr>
          <w:p w:rsidR="009C615B" w:rsidRPr="00DB0895" w:rsidRDefault="009C615B" w:rsidP="009C615B">
            <w:pPr>
              <w:spacing w:line="276" w:lineRule="auto"/>
              <w:jc w:val="both"/>
              <w:outlineLvl w:val="1"/>
              <w:rPr>
                <w:rFonts w:ascii="Calibri" w:hAnsi="Calibri" w:cs="Calibri"/>
                <w:b/>
                <w:bCs/>
                <w:iCs/>
                <w:color w:val="000000"/>
                <w:sz w:val="20"/>
                <w:szCs w:val="20"/>
              </w:rPr>
            </w:pPr>
            <w:r w:rsidRPr="00DB0895">
              <w:rPr>
                <w:rFonts w:ascii="Calibri" w:hAnsi="Calibri" w:cs="Calibri"/>
                <w:b/>
                <w:bCs/>
                <w:iCs/>
                <w:color w:val="000000"/>
                <w:sz w:val="20"/>
                <w:szCs w:val="20"/>
              </w:rPr>
              <w:t>Parametry techniczne</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PTof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 100 * waga</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rsidR="009C615B" w:rsidRPr="00DB0895" w:rsidRDefault="009C615B" w:rsidP="009C615B">
            <w:pPr>
              <w:spacing w:line="276"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 </w:t>
            </w:r>
            <w:proofErr w:type="spellStart"/>
            <w:r>
              <w:rPr>
                <w:rFonts w:ascii="Calibri" w:hAnsi="Calibri" w:cs="Calibri"/>
                <w:bCs/>
                <w:iCs/>
                <w:color w:val="000000"/>
                <w:sz w:val="20"/>
                <w:szCs w:val="20"/>
              </w:rPr>
              <w:t>PTof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rsidR="00822B17" w:rsidRPr="009C615B"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PTmax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tc>
      </w:tr>
      <w:tr w:rsidR="009C615B" w:rsidRPr="00B663BA" w:rsidTr="002B36A8">
        <w:tc>
          <w:tcPr>
            <w:tcW w:w="1010" w:type="pct"/>
            <w:vAlign w:val="center"/>
          </w:tcPr>
          <w:p w:rsidR="009C615B" w:rsidRPr="00882E63" w:rsidRDefault="009C615B" w:rsidP="002B36A8">
            <w:pPr>
              <w:spacing w:line="276" w:lineRule="auto"/>
              <w:jc w:val="center"/>
              <w:rPr>
                <w:rFonts w:ascii="Calibri" w:hAnsi="Calibri" w:cs="Calibri"/>
                <w:sz w:val="20"/>
                <w:szCs w:val="20"/>
              </w:rPr>
            </w:pPr>
            <w:r>
              <w:rPr>
                <w:rFonts w:ascii="Calibri" w:hAnsi="Calibri" w:cs="Calibri"/>
                <w:sz w:val="20"/>
                <w:szCs w:val="20"/>
              </w:rPr>
              <w:t>4</w:t>
            </w:r>
          </w:p>
        </w:tc>
        <w:tc>
          <w:tcPr>
            <w:tcW w:w="3990" w:type="pct"/>
          </w:tcPr>
          <w:p w:rsidR="009C615B" w:rsidRPr="00DB0895" w:rsidRDefault="009C615B" w:rsidP="009C615B">
            <w:pPr>
              <w:spacing w:line="276" w:lineRule="auto"/>
              <w:jc w:val="both"/>
              <w:outlineLvl w:val="1"/>
              <w:rPr>
                <w:rFonts w:ascii="Calibri" w:hAnsi="Calibri" w:cs="Calibri"/>
                <w:b/>
                <w:bCs/>
                <w:iCs/>
                <w:color w:val="000000"/>
                <w:sz w:val="20"/>
                <w:szCs w:val="20"/>
              </w:rPr>
            </w:pPr>
            <w:r w:rsidRPr="00DB0895">
              <w:rPr>
                <w:rFonts w:ascii="Calibri" w:hAnsi="Calibri" w:cs="Calibri"/>
                <w:b/>
                <w:bCs/>
                <w:iCs/>
                <w:color w:val="000000"/>
                <w:sz w:val="20"/>
                <w:szCs w:val="20"/>
              </w:rPr>
              <w:t>Okres gwarancji</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 xml:space="preserve">Liczba punktów = ( </w:t>
            </w:r>
            <w:proofErr w:type="spellStart"/>
            <w:r w:rsidRPr="00DB0895">
              <w:rPr>
                <w:rFonts w:ascii="Calibri" w:hAnsi="Calibri" w:cs="Calibri"/>
                <w:bCs/>
                <w:iCs/>
                <w:color w:val="000000"/>
                <w:sz w:val="20"/>
                <w:szCs w:val="20"/>
              </w:rPr>
              <w:t>Gof</w:t>
            </w:r>
            <w:proofErr w:type="spellEnd"/>
            <w:r w:rsidRPr="00DB0895">
              <w:rPr>
                <w:rFonts w:ascii="Calibri" w:hAnsi="Calibri" w:cs="Calibri"/>
                <w:bCs/>
                <w:iCs/>
                <w:color w:val="000000"/>
                <w:sz w:val="20"/>
                <w:szCs w:val="20"/>
              </w:rPr>
              <w:t>/</w:t>
            </w:r>
            <w:proofErr w:type="spellStart"/>
            <w:r w:rsidRPr="00DB0895">
              <w:rPr>
                <w:rFonts w:ascii="Calibri" w:hAnsi="Calibri" w:cs="Calibri"/>
                <w:bCs/>
                <w:iCs/>
                <w:color w:val="000000"/>
                <w:sz w:val="20"/>
                <w:szCs w:val="20"/>
              </w:rPr>
              <w:t>Gmax</w:t>
            </w:r>
            <w:proofErr w:type="spellEnd"/>
            <w:r w:rsidRPr="00DB0895">
              <w:rPr>
                <w:rFonts w:ascii="Calibri" w:hAnsi="Calibri" w:cs="Calibri"/>
                <w:bCs/>
                <w:iCs/>
                <w:color w:val="000000"/>
                <w:sz w:val="20"/>
                <w:szCs w:val="20"/>
              </w:rPr>
              <w:t xml:space="preserve"> ) * 100 * waga</w:t>
            </w:r>
          </w:p>
          <w:p w:rsidR="009C615B" w:rsidRPr="00DB0895" w:rsidRDefault="009C615B" w:rsidP="009C615B">
            <w:pPr>
              <w:spacing w:line="276" w:lineRule="auto"/>
              <w:jc w:val="both"/>
              <w:outlineLvl w:val="1"/>
              <w:rPr>
                <w:rFonts w:ascii="Calibri" w:hAnsi="Calibri" w:cs="Calibri"/>
                <w:bCs/>
                <w:iCs/>
                <w:color w:val="000000"/>
                <w:sz w:val="20"/>
                <w:szCs w:val="20"/>
              </w:rPr>
            </w:pPr>
            <w:r w:rsidRPr="00DB0895">
              <w:rPr>
                <w:rFonts w:ascii="Calibri" w:hAnsi="Calibri" w:cs="Calibri"/>
                <w:bCs/>
                <w:iCs/>
                <w:color w:val="000000"/>
                <w:sz w:val="20"/>
                <w:szCs w:val="20"/>
              </w:rPr>
              <w:t>gdzie:</w:t>
            </w:r>
          </w:p>
          <w:p w:rsidR="009C615B" w:rsidRPr="00DB0895" w:rsidRDefault="009C615B" w:rsidP="009C615B">
            <w:pPr>
              <w:spacing w:line="276" w:lineRule="auto"/>
              <w:jc w:val="both"/>
              <w:outlineLvl w:val="1"/>
              <w:rPr>
                <w:rFonts w:ascii="Calibri" w:hAnsi="Calibri" w:cs="Calibri"/>
                <w:bCs/>
                <w:iCs/>
                <w:color w:val="000000"/>
                <w:sz w:val="20"/>
                <w:szCs w:val="20"/>
              </w:rPr>
            </w:pPr>
            <w:r>
              <w:rPr>
                <w:rFonts w:ascii="Calibri" w:hAnsi="Calibri" w:cs="Calibri"/>
                <w:bCs/>
                <w:iCs/>
                <w:color w:val="000000"/>
                <w:sz w:val="20"/>
                <w:szCs w:val="20"/>
              </w:rPr>
              <w:t xml:space="preserve"> -</w:t>
            </w:r>
            <w:proofErr w:type="spellStart"/>
            <w:r>
              <w:rPr>
                <w:rFonts w:ascii="Calibri" w:hAnsi="Calibri" w:cs="Calibri"/>
                <w:bCs/>
                <w:iCs/>
                <w:color w:val="000000"/>
                <w:sz w:val="20"/>
                <w:szCs w:val="20"/>
              </w:rPr>
              <w:t>Gof</w:t>
            </w:r>
            <w:proofErr w:type="spellEnd"/>
            <w:r>
              <w:rPr>
                <w:rFonts w:ascii="Calibri" w:hAnsi="Calibri" w:cs="Calibri"/>
                <w:bCs/>
                <w:iCs/>
                <w:color w:val="000000"/>
                <w:sz w:val="20"/>
                <w:szCs w:val="20"/>
              </w:rPr>
              <w:t xml:space="preserve"> - </w:t>
            </w:r>
            <w:r w:rsidRPr="00C530C5">
              <w:rPr>
                <w:rFonts w:ascii="Calibri" w:hAnsi="Calibri" w:cs="Calibri"/>
                <w:bCs/>
                <w:iCs/>
                <w:color w:val="000000"/>
                <w:sz w:val="20"/>
                <w:szCs w:val="20"/>
              </w:rPr>
              <w:t>ilość punktów, które uzyskała badana oferta</w:t>
            </w:r>
          </w:p>
          <w:p w:rsidR="009C615B" w:rsidRPr="00882E63" w:rsidRDefault="009C615B" w:rsidP="009C615B">
            <w:pPr>
              <w:pStyle w:val="Tekstpodstawowy"/>
              <w:spacing w:after="0" w:line="276" w:lineRule="auto"/>
              <w:rPr>
                <w:rFonts w:ascii="Calibri" w:hAnsi="Calibri" w:cs="Calibri"/>
                <w:b/>
                <w:bCs/>
                <w:sz w:val="20"/>
                <w:szCs w:val="20"/>
              </w:rPr>
            </w:pPr>
            <w:r w:rsidRPr="00DB0895">
              <w:rPr>
                <w:rFonts w:ascii="Calibri" w:hAnsi="Calibri" w:cs="Calibri"/>
                <w:bCs/>
                <w:iCs/>
                <w:color w:val="000000"/>
                <w:sz w:val="20"/>
                <w:szCs w:val="20"/>
              </w:rPr>
              <w:t xml:space="preserve"> - </w:t>
            </w:r>
            <w:proofErr w:type="spellStart"/>
            <w:r w:rsidRPr="00DB0895">
              <w:rPr>
                <w:rFonts w:ascii="Calibri" w:hAnsi="Calibri" w:cs="Calibri"/>
                <w:bCs/>
                <w:iCs/>
                <w:color w:val="000000"/>
                <w:sz w:val="20"/>
                <w:szCs w:val="20"/>
              </w:rPr>
              <w:t>Gmax</w:t>
            </w:r>
            <w:proofErr w:type="spellEnd"/>
            <w:r w:rsidRPr="00DB0895">
              <w:rPr>
                <w:rFonts w:ascii="Calibri" w:hAnsi="Calibri" w:cs="Calibri"/>
                <w:bCs/>
                <w:iCs/>
                <w:color w:val="000000"/>
                <w:sz w:val="20"/>
                <w:szCs w:val="20"/>
              </w:rPr>
              <w:t xml:space="preserve"> - </w:t>
            </w:r>
            <w:r>
              <w:rPr>
                <w:rFonts w:ascii="Calibri" w:hAnsi="Calibri" w:cs="Calibri"/>
                <w:bCs/>
                <w:iCs/>
                <w:color w:val="000000"/>
                <w:sz w:val="20"/>
                <w:szCs w:val="20"/>
              </w:rPr>
              <w:t>maksymalna ilość pkt możliwa do uzyskania</w:t>
            </w:r>
          </w:p>
        </w:tc>
      </w:tr>
    </w:tbl>
    <w:p w:rsidR="007D3E1A" w:rsidRDefault="007D3E1A" w:rsidP="00C642FD">
      <w:pPr>
        <w:pStyle w:val="Nagwek2"/>
        <w:numPr>
          <w:ilvl w:val="0"/>
          <w:numId w:val="0"/>
        </w:numPr>
      </w:pPr>
    </w:p>
    <w:p w:rsidR="008D48A7" w:rsidRPr="00B663BA" w:rsidRDefault="008D48A7" w:rsidP="00C0508C">
      <w:pPr>
        <w:pStyle w:val="Nagwek2"/>
      </w:pPr>
      <w:r w:rsidRPr="00B663BA">
        <w:t xml:space="preserve">Po </w:t>
      </w:r>
      <w:r w:rsidR="00663317" w:rsidRPr="00B663BA">
        <w:t>dokonaniu oceny punkty przyznane przez każdego z członków Komisji przetargowej zostaną zsumowane dla każdego z kryteriów oddzielnie. Suma punktów uzyskanych za wszystkie kryteria oceny stanowić będzie końcową ocenę danej oferty</w:t>
      </w:r>
      <w:r w:rsidRPr="00B663BA">
        <w:t>.</w:t>
      </w:r>
    </w:p>
    <w:p w:rsidR="008D48A7" w:rsidRPr="00B663BA" w:rsidRDefault="008D48A7" w:rsidP="00C0508C">
      <w:pPr>
        <w:pStyle w:val="Nagwek2"/>
      </w:pPr>
      <w:r w:rsidRPr="00B663BA">
        <w:t>Zamawiaj</w:t>
      </w:r>
      <w:r w:rsidRPr="00B663BA">
        <w:rPr>
          <w:rFonts w:eastAsia="TimesNewRoman"/>
        </w:rPr>
        <w:t>ą</w:t>
      </w:r>
      <w:r w:rsidRPr="00B663BA">
        <w:t>cy poprawi w ofercie:</w:t>
      </w:r>
    </w:p>
    <w:p w:rsidR="00D95619" w:rsidRPr="00B663BA" w:rsidRDefault="00872FB2" w:rsidP="00C0508C">
      <w:pPr>
        <w:pStyle w:val="Nagwek2"/>
        <w:numPr>
          <w:ilvl w:val="0"/>
          <w:numId w:val="3"/>
        </w:numPr>
      </w:pPr>
      <w:r w:rsidRPr="00B663BA">
        <w:t>oczywiste omyłki pisarskie,</w:t>
      </w:r>
    </w:p>
    <w:p w:rsidR="00D95619" w:rsidRPr="00B663BA" w:rsidRDefault="00872FB2" w:rsidP="00C0508C">
      <w:pPr>
        <w:pStyle w:val="Nagwek2"/>
        <w:numPr>
          <w:ilvl w:val="0"/>
          <w:numId w:val="3"/>
        </w:numPr>
      </w:pPr>
      <w:r w:rsidRPr="00B663BA">
        <w:t>oczywiste omyłki rachunkowe, z uwzgl</w:t>
      </w:r>
      <w:r w:rsidRPr="00B663BA">
        <w:rPr>
          <w:rFonts w:eastAsia="TimesNewRoman"/>
        </w:rPr>
        <w:t>ę</w:t>
      </w:r>
      <w:r w:rsidRPr="00B663BA">
        <w:t>dnieniem konsekwencji rachunkowych dokonanych poprawek,</w:t>
      </w:r>
    </w:p>
    <w:p w:rsidR="009554B6" w:rsidRPr="00B663BA" w:rsidRDefault="00872FB2" w:rsidP="00C0508C">
      <w:pPr>
        <w:pStyle w:val="Nagwek2"/>
        <w:numPr>
          <w:ilvl w:val="0"/>
          <w:numId w:val="3"/>
        </w:numPr>
      </w:pPr>
      <w:r w:rsidRPr="00B663BA">
        <w:t xml:space="preserve">inne omyłki </w:t>
      </w:r>
      <w:r w:rsidR="00663317" w:rsidRPr="00B663BA">
        <w:t>polegające na niezgodności oferty z dokumentami zamówienia, niepowodujące istotnych zmian w treści</w:t>
      </w:r>
      <w:r w:rsidR="009554B6" w:rsidRPr="00B663BA">
        <w:t xml:space="preserve"> oferty </w:t>
      </w:r>
    </w:p>
    <w:p w:rsidR="008D48A7" w:rsidRPr="00B663BA" w:rsidRDefault="00872FB2" w:rsidP="00C0508C">
      <w:pPr>
        <w:pStyle w:val="Nagwek2"/>
        <w:numPr>
          <w:ilvl w:val="0"/>
          <w:numId w:val="0"/>
        </w:numPr>
        <w:ind w:left="680"/>
      </w:pPr>
      <w:r w:rsidRPr="00B663BA">
        <w:t>- niezwłocznie zawiadamiaj</w:t>
      </w:r>
      <w:r w:rsidRPr="00B663BA">
        <w:rPr>
          <w:rFonts w:eastAsia="TimesNewRoman"/>
        </w:rPr>
        <w:t>ą</w:t>
      </w:r>
      <w:r w:rsidRPr="00B663BA">
        <w:t>c o ty</w:t>
      </w:r>
      <w:r w:rsidR="005B4881" w:rsidRPr="00B663BA">
        <w:t>m W</w:t>
      </w:r>
      <w:r w:rsidRPr="00B663BA">
        <w:t>ykonawc</w:t>
      </w:r>
      <w:r w:rsidRPr="00B663BA">
        <w:rPr>
          <w:rFonts w:eastAsia="TimesNewRoman"/>
        </w:rPr>
        <w:t>ę</w:t>
      </w:r>
      <w:r w:rsidRPr="00B663BA">
        <w:t>, którego oferta została poprawiona.</w:t>
      </w:r>
    </w:p>
    <w:p w:rsidR="00D95619" w:rsidRPr="00B663BA" w:rsidRDefault="009554B6" w:rsidP="00C0508C">
      <w:pPr>
        <w:pStyle w:val="Nagwek2"/>
      </w:pPr>
      <w:r w:rsidRPr="00FA3AB7">
        <w:t>J</w:t>
      </w:r>
      <w:r w:rsidR="00D95619" w:rsidRPr="00FA3AB7">
        <w:t>eżeli</w:t>
      </w:r>
      <w:r w:rsidR="00D95619" w:rsidRPr="00B663BA">
        <w:t xml:space="preserve"> </w:t>
      </w:r>
      <w:r w:rsidR="00663317" w:rsidRPr="00B663BA">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B663BA">
        <w:t>Pzp</w:t>
      </w:r>
      <w:proofErr w:type="spellEnd"/>
      <w:r w:rsidR="00663317" w:rsidRPr="00B663BA">
        <w:rPr>
          <w:lang w:val="pl-PL"/>
        </w:rPr>
        <w:t>.</w:t>
      </w:r>
    </w:p>
    <w:p w:rsidR="008D48A7" w:rsidRPr="00B663BA" w:rsidRDefault="001C30E8" w:rsidP="00C0508C">
      <w:pPr>
        <w:pStyle w:val="Nagwek2"/>
      </w:pPr>
      <w:r w:rsidRPr="00B663BA">
        <w:t xml:space="preserve">Obowiązek </w:t>
      </w:r>
      <w:r w:rsidR="00663317" w:rsidRPr="00B663BA">
        <w:t>wykazania, że oferta nie zawiera rażąco niskiej ceny spoczywa na Wykonawcy</w:t>
      </w:r>
      <w:r w:rsidRPr="00B663BA">
        <w:t>.</w:t>
      </w:r>
    </w:p>
    <w:p w:rsidR="008D48A7" w:rsidRPr="00B663BA" w:rsidRDefault="008A3895" w:rsidP="00C0508C">
      <w:pPr>
        <w:pStyle w:val="Nagwek2"/>
      </w:pPr>
      <w:r w:rsidRPr="00B663BA">
        <w:t>Zamawiający odrzuci ofertę W</w:t>
      </w:r>
      <w:r w:rsidR="008D48A7" w:rsidRPr="00B663BA">
        <w:t>ykonawcy, który nie złożył wyjaśnień lub jeżeli dokonana ocena wyjaśnień wraz z dostarczonymi dowodami potwierdzi, że oferta zawiera rażąco niską cenę w stosunku do przedmiotu zamówienia.</w:t>
      </w:r>
    </w:p>
    <w:p w:rsidR="008D48A7" w:rsidRPr="00B663BA" w:rsidRDefault="00D95619" w:rsidP="00C0508C">
      <w:pPr>
        <w:pStyle w:val="Nagwek2"/>
      </w:pPr>
      <w:r w:rsidRPr="00B663BA">
        <w:t xml:space="preserve">Zamawiający </w:t>
      </w:r>
      <w:r w:rsidR="00663317" w:rsidRPr="00B663BA">
        <w:t>odrzuci ofertę Wykonawcy, który nie udzielił wyjaśnień w wyznaczonym terminie, lub jeżeli złożone wyjaśnienia wraz z dowodami nie uzasadniają rażąco niskiej ceny tej oferty</w:t>
      </w:r>
      <w:r w:rsidRPr="00B663BA">
        <w:rPr>
          <w:lang w:val="pl-PL"/>
        </w:rPr>
        <w:t>.</w:t>
      </w:r>
    </w:p>
    <w:p w:rsidR="008D48A7" w:rsidRPr="00B663BA" w:rsidRDefault="008D48A7" w:rsidP="008C3803">
      <w:pPr>
        <w:pStyle w:val="Nagwek1"/>
      </w:pPr>
      <w:bookmarkStart w:id="61" w:name="_Toc258314256"/>
      <w:r w:rsidRPr="00B663BA">
        <w:lastRenderedPageBreak/>
        <w:t>UDZIELENIE ZAMÓWIENIA</w:t>
      </w:r>
      <w:bookmarkEnd w:id="61"/>
    </w:p>
    <w:p w:rsidR="008D48A7" w:rsidRPr="00B663BA" w:rsidRDefault="00335C23" w:rsidP="00C0508C">
      <w:pPr>
        <w:pStyle w:val="Nagwek2"/>
      </w:pPr>
      <w:r w:rsidRPr="00B663BA">
        <w:t xml:space="preserve">Zamawiający </w:t>
      </w:r>
      <w:r w:rsidR="00663317" w:rsidRPr="00B663BA">
        <w:t>udzieli zamówienia Wykonawcy, którego oferta odpowiada wszystkim wymaganiom określonym w niniejszej SWZ i została oceniona jako najkorzystniejsza w oparciu o podane w niej kryteria oceny ofert</w:t>
      </w:r>
      <w:r w:rsidR="008D48A7" w:rsidRPr="00B663BA">
        <w:t>.</w:t>
      </w:r>
    </w:p>
    <w:p w:rsidR="008D48A7" w:rsidRPr="00B663BA" w:rsidRDefault="00335C23" w:rsidP="00C0508C">
      <w:pPr>
        <w:pStyle w:val="Nagwek2"/>
        <w:rPr>
          <w:b/>
        </w:rPr>
      </w:pPr>
      <w:r w:rsidRPr="00B663BA">
        <w:tab/>
        <w:t xml:space="preserve">Niezwłocznie </w:t>
      </w:r>
      <w:r w:rsidR="00663317" w:rsidRPr="00B663BA">
        <w:t xml:space="preserve">po wyborze najkorzystniejszej oferty Zamawiający poinformuje równocześnie Wykonawców, którzy złożyli oferty, przekazując im informacje, o których mowa w art. 253 ust. 1 ustawy </w:t>
      </w:r>
      <w:proofErr w:type="spellStart"/>
      <w:r w:rsidR="00663317" w:rsidRPr="00B663BA">
        <w:t>Pzp</w:t>
      </w:r>
      <w:proofErr w:type="spellEnd"/>
      <w:r w:rsidR="00663317" w:rsidRPr="00B663BA">
        <w:t xml:space="preserve"> oraz udostępni je na stronie internetowej prowadzonego postępowania</w:t>
      </w:r>
      <w:r w:rsidR="005F0D3B" w:rsidRPr="00B663BA">
        <w:rPr>
          <w:lang w:val="pl-PL"/>
        </w:rPr>
        <w:t xml:space="preserve"> </w:t>
      </w:r>
      <w:r w:rsidR="00882E63" w:rsidRPr="00882E63">
        <w:rPr>
          <w:color w:val="0000FF"/>
          <w:u w:val="single"/>
          <w:lang w:val="pl-PL"/>
        </w:rPr>
        <w:t>https://e-propublico.pl/</w:t>
      </w:r>
      <w:r w:rsidRPr="00B663BA">
        <w:t>.</w:t>
      </w:r>
    </w:p>
    <w:p w:rsidR="00EB7871" w:rsidRPr="00B663BA" w:rsidRDefault="008D48A7" w:rsidP="00C0508C">
      <w:pPr>
        <w:pStyle w:val="Nagwek2"/>
        <w:rPr>
          <w:color w:val="auto"/>
        </w:rPr>
      </w:pPr>
      <w:r w:rsidRPr="00B663BA">
        <w:t xml:space="preserve">Jeżeli </w:t>
      </w:r>
      <w:r w:rsidR="005F0D3B" w:rsidRPr="00B663BA">
        <w:t>Wykonawca, którego oferta została wybrana jako najkorzystniejsza, uchyla się od zawarcia umowy w sprawie zamówienia publicznego</w:t>
      </w:r>
      <w:r w:rsidRPr="00B663BA">
        <w:t xml:space="preserve">, Zamawiający </w:t>
      </w:r>
      <w:r w:rsidR="005F0D3B" w:rsidRPr="00B663BA">
        <w:t>może dokonać ponownego badania i oceny ofert</w:t>
      </w:r>
      <w:r w:rsidR="005F0D3B" w:rsidRPr="00B663BA">
        <w:rPr>
          <w:lang w:val="pl-PL"/>
        </w:rPr>
        <w:t>,</w:t>
      </w:r>
      <w:r w:rsidR="005F0D3B" w:rsidRPr="00B663BA">
        <w:t xml:space="preserve"> spośród ofert pozostałych w postępowaniu Wykonawców albo unieważnić postępowanie</w:t>
      </w:r>
      <w:r w:rsidRPr="00B663BA">
        <w:t>.</w:t>
      </w:r>
    </w:p>
    <w:p w:rsidR="008D48A7" w:rsidRPr="00B663BA" w:rsidRDefault="008D48A7" w:rsidP="008C3803">
      <w:pPr>
        <w:pStyle w:val="Nagwek1"/>
      </w:pPr>
      <w:bookmarkStart w:id="62" w:name="_Toc258314257"/>
      <w:r w:rsidRPr="00B663BA">
        <w:t>Informacje o formalno</w:t>
      </w:r>
      <w:r w:rsidRPr="00B663BA">
        <w:rPr>
          <w:rFonts w:eastAsia="TimesNewRoman"/>
        </w:rPr>
        <w:t>ś</w:t>
      </w:r>
      <w:r w:rsidRPr="00B663BA">
        <w:t>ciach, jakie</w:t>
      </w:r>
      <w:r w:rsidR="005F0D3B" w:rsidRPr="00B663BA">
        <w:rPr>
          <w:lang w:val="pl-PL"/>
        </w:rPr>
        <w:t xml:space="preserve"> muszą zostać dopełnione </w:t>
      </w:r>
      <w:r w:rsidRPr="00B663BA">
        <w:t>po wyborze oferty w celu zawarcia umowy w sprawie zamówienia publicznego</w:t>
      </w:r>
      <w:bookmarkEnd w:id="62"/>
    </w:p>
    <w:p w:rsidR="00603291" w:rsidRPr="00B663BA" w:rsidRDefault="00335C23" w:rsidP="00C0508C">
      <w:pPr>
        <w:pStyle w:val="Nagwek2"/>
      </w:pPr>
      <w:r w:rsidRPr="00B663BA">
        <w:t xml:space="preserve">Zamawiający </w:t>
      </w:r>
      <w:r w:rsidR="005F0D3B" w:rsidRPr="00B663BA">
        <w:t xml:space="preserve">zawrze umowę w sprawie zamówienia publicznego, w terminie i na zasadach określonych w art. 308 ust. 2 i 3 ustawy </w:t>
      </w:r>
      <w:proofErr w:type="spellStart"/>
      <w:r w:rsidR="005F0D3B" w:rsidRPr="00B663BA">
        <w:t>Pzp</w:t>
      </w:r>
      <w:proofErr w:type="spellEnd"/>
      <w:r w:rsidR="00603291" w:rsidRPr="00B663BA">
        <w:t>.</w:t>
      </w:r>
    </w:p>
    <w:p w:rsidR="00603291" w:rsidRPr="00B663BA" w:rsidRDefault="005F0D3B" w:rsidP="00C0508C">
      <w:pPr>
        <w:pStyle w:val="Nagwek2"/>
      </w:pPr>
      <w:r w:rsidRPr="00B663BA">
        <w:t>Zamawiający poinformuje Wykonawcę, któremu zostanie udzielone zamówienie, o miejscu i terminie zawarcia umowy</w:t>
      </w:r>
      <w:r w:rsidR="00603291" w:rsidRPr="00B663BA">
        <w:t>.</w:t>
      </w:r>
    </w:p>
    <w:p w:rsidR="005F0D3B" w:rsidRPr="00B663BA" w:rsidRDefault="005F0D3B" w:rsidP="00C0508C">
      <w:pPr>
        <w:pStyle w:val="Nagwek2"/>
      </w:pPr>
      <w:r w:rsidRPr="00B663BA">
        <w:t>Przed zawarciem umowy Wykonawca, na wezwanie Zamawiającego, zobowiązany jest do podania wszelkich informacji niezbędnych do wypełnienia treści umowy.</w:t>
      </w:r>
    </w:p>
    <w:p w:rsidR="008D48A7" w:rsidRPr="00B663BA" w:rsidRDefault="00603291" w:rsidP="00C0508C">
      <w:pPr>
        <w:pStyle w:val="Nagwek2"/>
      </w:pPr>
      <w:r w:rsidRPr="00B663BA">
        <w:t xml:space="preserve">W </w:t>
      </w:r>
      <w:r w:rsidR="005F0D3B" w:rsidRPr="00B663BA">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B663BA">
        <w:t>.</w:t>
      </w:r>
    </w:p>
    <w:p w:rsidR="00335C23" w:rsidRPr="00B663BA" w:rsidRDefault="00A832BE" w:rsidP="00C0508C">
      <w:pPr>
        <w:pStyle w:val="Nagwek2"/>
      </w:pPr>
      <w:r w:rsidRPr="00B663BA">
        <w:t xml:space="preserve">Jeżeli Wykonawca nie dopełni ww. formalności w wyznaczonym terminie, Zamawiający uzna, że zawarcie umowy w sprawie </w:t>
      </w:r>
      <w:r w:rsidRPr="00FA3AB7">
        <w:rPr>
          <w:lang w:val="pl-PL"/>
        </w:rPr>
        <w:t>zamówienia</w:t>
      </w:r>
      <w:r w:rsidRPr="00B663BA">
        <w:t xml:space="preserve"> publicznego stało się niemożliwe z przyczyn leżących po stronie Wykonawcy i będzie upoważniony do zatrzymania wadium na podstawie art. 98 ust. 6 pkt 3 ustawy </w:t>
      </w:r>
      <w:proofErr w:type="spellStart"/>
      <w:r w:rsidRPr="00B663BA">
        <w:t>Pzp</w:t>
      </w:r>
      <w:proofErr w:type="spellEnd"/>
      <w:r w:rsidR="00335C23" w:rsidRPr="00B663BA">
        <w:rPr>
          <w:lang w:val="pl-PL"/>
        </w:rPr>
        <w:t>.</w:t>
      </w:r>
    </w:p>
    <w:p w:rsidR="00EB7871" w:rsidRPr="00B663BA" w:rsidRDefault="00603291" w:rsidP="008C3803">
      <w:pPr>
        <w:pStyle w:val="Nagwek1"/>
      </w:pPr>
      <w:bookmarkStart w:id="63" w:name="_Toc258314258"/>
      <w:r w:rsidRPr="00B663BA">
        <w:t>Wymagania dotycz</w:t>
      </w:r>
      <w:r w:rsidRPr="00B663BA">
        <w:rPr>
          <w:rFonts w:eastAsia="TimesNewRoman"/>
        </w:rPr>
        <w:t>ą</w:t>
      </w:r>
      <w:r w:rsidRPr="00B663BA">
        <w:t>ce zabezpieczenia nale</w:t>
      </w:r>
      <w:r w:rsidRPr="00B663BA">
        <w:rPr>
          <w:rFonts w:eastAsia="TimesNewRoman"/>
        </w:rPr>
        <w:t>ż</w:t>
      </w:r>
      <w:r w:rsidRPr="00B663BA">
        <w:t>ytego wykonania umowy</w:t>
      </w:r>
      <w:bookmarkEnd w:id="63"/>
    </w:p>
    <w:p w:rsidR="00EB7871" w:rsidRPr="00B663BA" w:rsidRDefault="00882E63" w:rsidP="00C0508C">
      <w:pPr>
        <w:pStyle w:val="Nagwek2"/>
      </w:pPr>
      <w:r w:rsidRPr="00B663BA">
        <w:t>W danym postępowaniu wniesienie zabezpieczenie należytego wykonania umowy nie jest wymagane.</w:t>
      </w:r>
    </w:p>
    <w:p w:rsidR="00EB7871" w:rsidRPr="00B663BA" w:rsidRDefault="00514B68" w:rsidP="008C3803">
      <w:pPr>
        <w:pStyle w:val="Nagwek1"/>
      </w:pPr>
      <w:bookmarkStart w:id="64" w:name="_Toc258314259"/>
      <w:r w:rsidRPr="00B663BA">
        <w:rPr>
          <w:lang w:val="pl-PL"/>
        </w:rPr>
        <w:t xml:space="preserve">projektowane postanowienia </w:t>
      </w:r>
      <w:r w:rsidR="00603291" w:rsidRPr="00B663BA">
        <w:t xml:space="preserve">umowy w sprawie zamówienia publicznego, </w:t>
      </w:r>
      <w:r w:rsidRPr="00B663BA">
        <w:rPr>
          <w:lang w:val="pl-PL"/>
        </w:rPr>
        <w:t xml:space="preserve">które zostaną wprowadzone do umowy w </w:t>
      </w:r>
      <w:r w:rsidR="00603291" w:rsidRPr="00B663BA">
        <w:t>sprawie zamówienia publicznego</w:t>
      </w:r>
      <w:bookmarkEnd w:id="64"/>
    </w:p>
    <w:p w:rsidR="00603291" w:rsidRPr="00B663BA" w:rsidRDefault="00603291" w:rsidP="00C0508C">
      <w:pPr>
        <w:pStyle w:val="Nagwek2"/>
      </w:pPr>
      <w:r w:rsidRPr="00B663BA">
        <w:t xml:space="preserve">Wzór umowy stanowi załącznik do niniejszej </w:t>
      </w:r>
      <w:r w:rsidR="00D30384" w:rsidRPr="00B663BA">
        <w:rPr>
          <w:lang w:val="pl-PL"/>
        </w:rPr>
        <w:t>SWZ</w:t>
      </w:r>
      <w:r w:rsidRPr="00B663BA">
        <w:t>.</w:t>
      </w:r>
      <w:r w:rsidR="009E7B6E" w:rsidRPr="00B663BA">
        <w:t xml:space="preserve"> </w:t>
      </w:r>
    </w:p>
    <w:p w:rsidR="00EB7871" w:rsidRPr="00B663BA" w:rsidRDefault="00882E63" w:rsidP="00C0508C">
      <w:pPr>
        <w:pStyle w:val="Nagwek2"/>
        <w:numPr>
          <w:ilvl w:val="0"/>
          <w:numId w:val="0"/>
        </w:numPr>
        <w:ind w:left="680"/>
      </w:pPr>
      <w:r w:rsidRPr="00B663BA">
        <w:t xml:space="preserve">Zakazuje się istotnych zmian postanowień zawartej umowy w stosunku do treści oferty, na podstawie której dokonano wyboru Wykonawcy. </w:t>
      </w:r>
    </w:p>
    <w:p w:rsidR="00603291" w:rsidRPr="00B663BA" w:rsidRDefault="00603291" w:rsidP="008C3803">
      <w:pPr>
        <w:pStyle w:val="Nagwek1"/>
      </w:pPr>
      <w:bookmarkStart w:id="65" w:name="_Toc258314260"/>
      <w:r w:rsidRPr="00B663BA">
        <w:t xml:space="preserve">Pouczenie o </w:t>
      </w:r>
      <w:r w:rsidRPr="00B663BA">
        <w:rPr>
          <w:rFonts w:eastAsia="TimesNewRoman"/>
        </w:rPr>
        <w:t>ś</w:t>
      </w:r>
      <w:r w:rsidRPr="00B663BA">
        <w:t>rodkach ochrony prawnej przysługuj</w:t>
      </w:r>
      <w:r w:rsidRPr="00B663BA">
        <w:rPr>
          <w:rFonts w:eastAsia="TimesNewRoman"/>
        </w:rPr>
        <w:t>ą</w:t>
      </w:r>
      <w:r w:rsidRPr="00B663BA">
        <w:t>cych Wykonawcy</w:t>
      </w:r>
      <w:bookmarkEnd w:id="65"/>
    </w:p>
    <w:p w:rsidR="00A56852" w:rsidRPr="00B663BA" w:rsidRDefault="00514B68" w:rsidP="00C0508C">
      <w:pPr>
        <w:pStyle w:val="Nagwek2"/>
        <w:numPr>
          <w:ilvl w:val="0"/>
          <w:numId w:val="0"/>
        </w:numPr>
        <w:ind w:left="431"/>
      </w:pPr>
      <w:r w:rsidRPr="00B663BA">
        <w:t xml:space="preserve">Wykonawcom, a także innemu podmiotowi, jeżeli ma lub miał interes w uzyskaniu zamówienia oraz poniósł lub może ponieść szkodę w wyniku naruszenia przez zamawiającego przepisów ustawy </w:t>
      </w:r>
      <w:proofErr w:type="spellStart"/>
      <w:r w:rsidRPr="00B663BA">
        <w:t>Pzp</w:t>
      </w:r>
      <w:proofErr w:type="spellEnd"/>
      <w:r w:rsidRPr="00B663BA">
        <w:t xml:space="preserve">, przysługują środki ochrony prawnej na zasadach przewidzianych w art. 505 – 590 ustawy </w:t>
      </w:r>
      <w:proofErr w:type="spellStart"/>
      <w:r w:rsidRPr="00B663BA">
        <w:t>Pzp</w:t>
      </w:r>
      <w:proofErr w:type="spellEnd"/>
      <w:r w:rsidR="00D30384" w:rsidRPr="00B663BA">
        <w:t>.</w:t>
      </w:r>
    </w:p>
    <w:p w:rsidR="00603291" w:rsidRPr="00B663BA" w:rsidRDefault="00603291" w:rsidP="008C3803">
      <w:pPr>
        <w:pStyle w:val="Nagwek1"/>
      </w:pPr>
      <w:r w:rsidRPr="00B663BA">
        <w:t>Aukcja elektroniczna</w:t>
      </w:r>
    </w:p>
    <w:p w:rsidR="00603291" w:rsidRPr="00B663BA" w:rsidRDefault="00514B68" w:rsidP="00C0508C">
      <w:pPr>
        <w:pStyle w:val="Nagwek2"/>
        <w:numPr>
          <w:ilvl w:val="0"/>
          <w:numId w:val="0"/>
        </w:numPr>
        <w:ind w:left="680"/>
      </w:pPr>
      <w:r w:rsidRPr="00B663BA">
        <w:rPr>
          <w:lang w:val="pl-PL"/>
        </w:rPr>
        <w:t xml:space="preserve">Zamawiający </w:t>
      </w:r>
      <w:r w:rsidRPr="00B663BA">
        <w:t xml:space="preserve">nie przewiduje przeprowadzenia aukcji elektronicznej, o której mowa w art. 308 ust. 1 ustawy </w:t>
      </w:r>
      <w:proofErr w:type="spellStart"/>
      <w:r w:rsidRPr="00B663BA">
        <w:t>Pzp</w:t>
      </w:r>
      <w:proofErr w:type="spellEnd"/>
      <w:r w:rsidR="00603291" w:rsidRPr="00B663BA">
        <w:t>.</w:t>
      </w:r>
    </w:p>
    <w:p w:rsidR="00603291" w:rsidRPr="00B663BA" w:rsidRDefault="007911FF" w:rsidP="008C3803">
      <w:pPr>
        <w:pStyle w:val="Nagwek1"/>
      </w:pPr>
      <w:r w:rsidRPr="00B663BA">
        <w:t>Ochrona danych osobowych</w:t>
      </w:r>
    </w:p>
    <w:p w:rsidR="00930133" w:rsidRPr="00B663BA" w:rsidRDefault="007911FF" w:rsidP="00C0508C">
      <w:pPr>
        <w:pStyle w:val="Nagwek2"/>
      </w:pPr>
      <w:bookmarkStart w:id="66" w:name="_Hlk515367328"/>
      <w:r w:rsidRPr="00B663BA">
        <w:rPr>
          <w:lang w:val="pl-PL"/>
        </w:rPr>
        <w:t>Zamawiający</w:t>
      </w:r>
      <w:r w:rsidR="00930133" w:rsidRPr="00B663BA">
        <w:t xml:space="preserve"> </w:t>
      </w:r>
      <w:r w:rsidRPr="00B663BA">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B663BA">
        <w:t>Dz.Urz</w:t>
      </w:r>
      <w:proofErr w:type="spellEnd"/>
      <w:r w:rsidRPr="00B663BA">
        <w:t>. UE L 119 z 4 maja 2016 r.), dalej: RODO, tym samym dane osobowe podane przez Wykonawcę będą przetwarzane zgodnie z RODO oraz zgodnie z przepisami krajowymi</w:t>
      </w:r>
      <w:r w:rsidRPr="00B663BA">
        <w:rPr>
          <w:lang w:val="pl-PL"/>
        </w:rPr>
        <w:t>.</w:t>
      </w:r>
    </w:p>
    <w:p w:rsidR="007911FF" w:rsidRPr="00B663BA" w:rsidRDefault="007911FF" w:rsidP="00C0508C">
      <w:pPr>
        <w:pStyle w:val="Nagwek2"/>
      </w:pPr>
      <w:r w:rsidRPr="001B06D6">
        <w:t>Zamawiający</w:t>
      </w:r>
      <w:r w:rsidRPr="00B663BA">
        <w:t xml:space="preserve"> informuje, że:</w:t>
      </w:r>
    </w:p>
    <w:p w:rsidR="007911FF" w:rsidRPr="00B663BA" w:rsidRDefault="007911FF" w:rsidP="00C0508C">
      <w:pPr>
        <w:pStyle w:val="Nagwek2"/>
        <w:numPr>
          <w:ilvl w:val="0"/>
          <w:numId w:val="21"/>
        </w:numPr>
      </w:pPr>
      <w:r w:rsidRPr="00B663BA">
        <w:rPr>
          <w:lang w:val="pl-PL"/>
        </w:rPr>
        <w:t xml:space="preserve">administratorem </w:t>
      </w:r>
      <w:r w:rsidRPr="00B663BA">
        <w:t xml:space="preserve">danych osobowych Wykonawcy jest </w:t>
      </w:r>
      <w:r w:rsidR="00882E63" w:rsidRPr="00882E63">
        <w:rPr>
          <w:b/>
        </w:rPr>
        <w:t>UNIWERSYTECKI SZPITAL KLINICZNY W POZNANIU</w:t>
      </w:r>
      <w:r w:rsidRPr="00B663BA">
        <w:rPr>
          <w:lang w:eastAsia="en-US"/>
        </w:rPr>
        <w:t xml:space="preserve">, </w:t>
      </w:r>
      <w:r w:rsidR="00882E63" w:rsidRPr="00882E63">
        <w:rPr>
          <w:lang w:eastAsia="en-US"/>
        </w:rPr>
        <w:t>Przybyszewskiego</w:t>
      </w:r>
      <w:r w:rsidRPr="00B663BA">
        <w:t xml:space="preserve"> </w:t>
      </w:r>
      <w:r w:rsidR="00882E63" w:rsidRPr="00882E63">
        <w:t>49</w:t>
      </w:r>
      <w:r w:rsidRPr="00B663BA">
        <w:t xml:space="preserve"> , </w:t>
      </w:r>
      <w:r w:rsidR="00882E63" w:rsidRPr="00882E63">
        <w:t>60-355</w:t>
      </w:r>
      <w:r w:rsidRPr="00B663BA">
        <w:t xml:space="preserve"> </w:t>
      </w:r>
      <w:r w:rsidR="00882E63" w:rsidRPr="00882E63">
        <w:t>Poznań</w:t>
      </w:r>
      <w:r w:rsidRPr="00B663BA">
        <w:rPr>
          <w:lang w:val="pl-PL"/>
        </w:rPr>
        <w:t>.</w:t>
      </w:r>
    </w:p>
    <w:p w:rsidR="007911FF" w:rsidRPr="00B663BA" w:rsidRDefault="007911FF" w:rsidP="00C0508C">
      <w:pPr>
        <w:pStyle w:val="Nagwek2"/>
        <w:numPr>
          <w:ilvl w:val="0"/>
          <w:numId w:val="0"/>
        </w:numPr>
        <w:ind w:left="1040"/>
      </w:pPr>
      <w:r w:rsidRPr="00B663BA">
        <w:t xml:space="preserve">Tel.:  </w:t>
      </w:r>
      <w:r w:rsidR="00882E63" w:rsidRPr="00882E63">
        <w:t>61 8691100</w:t>
      </w:r>
      <w:r w:rsidRPr="00B663BA">
        <w:t xml:space="preserve">, e-mail: </w:t>
      </w:r>
      <w:r w:rsidR="00DE4E50">
        <w:rPr>
          <w:color w:val="0000FF"/>
        </w:rPr>
        <w:t>szpital</w:t>
      </w:r>
      <w:r w:rsidR="00882E63" w:rsidRPr="00882E63">
        <w:rPr>
          <w:color w:val="0000FF"/>
        </w:rPr>
        <w:t>@usk.poznan.pl</w:t>
      </w:r>
    </w:p>
    <w:p w:rsidR="007911FF" w:rsidRPr="00DE4E50" w:rsidRDefault="007911FF" w:rsidP="00C0508C">
      <w:pPr>
        <w:pStyle w:val="Nagwek2"/>
        <w:numPr>
          <w:ilvl w:val="0"/>
          <w:numId w:val="21"/>
        </w:numPr>
        <w:rPr>
          <w:color w:val="0000FF"/>
        </w:rPr>
      </w:pPr>
      <w:r w:rsidRPr="00B663BA">
        <w:rPr>
          <w:lang w:val="pl-PL"/>
        </w:rPr>
        <w:t xml:space="preserve">w </w:t>
      </w:r>
      <w:r w:rsidRPr="00B663BA">
        <w:t xml:space="preserve">sprawach związanych z przetwarzaniem danych osobowych, można kontaktować się z Inspektorem Ochrony Danych, którym jest </w:t>
      </w:r>
      <w:r w:rsidR="00DE4E50">
        <w:rPr>
          <w:lang w:val="pl-PL"/>
        </w:rPr>
        <w:t>Tomasz Lewandowski</w:t>
      </w:r>
      <w:r w:rsidRPr="00B663BA">
        <w:rPr>
          <w:lang w:eastAsia="en-US"/>
        </w:rPr>
        <w:t xml:space="preserve">, </w:t>
      </w:r>
      <w:r w:rsidRPr="00B663BA">
        <w:t xml:space="preserve">za pośrednictwem telefonu </w:t>
      </w:r>
      <w:r w:rsidR="00882E63" w:rsidRPr="00882E63">
        <w:t>61 869 12 09</w:t>
      </w:r>
      <w:r w:rsidRPr="00B663BA">
        <w:t xml:space="preserve"> lub adresu e-mail: </w:t>
      </w:r>
      <w:r w:rsidR="00DE4E50" w:rsidRPr="00DE4E50">
        <w:rPr>
          <w:color w:val="0000FF"/>
        </w:rPr>
        <w:t>daneosobowe</w:t>
      </w:r>
      <w:r w:rsidR="00882E63" w:rsidRPr="00DE4E50">
        <w:rPr>
          <w:color w:val="0000FF"/>
        </w:rPr>
        <w:t>@usk.poznan.pl</w:t>
      </w:r>
      <w:r w:rsidRPr="00DE4E50">
        <w:rPr>
          <w:color w:val="0000FF"/>
        </w:rPr>
        <w:t>;</w:t>
      </w:r>
    </w:p>
    <w:p w:rsidR="007911FF" w:rsidRPr="00B663BA" w:rsidRDefault="007911FF" w:rsidP="00C642FD">
      <w:pPr>
        <w:pStyle w:val="Nagwek2"/>
        <w:numPr>
          <w:ilvl w:val="0"/>
          <w:numId w:val="21"/>
        </w:numPr>
      </w:pPr>
      <w:r w:rsidRPr="00B663BA">
        <w:rPr>
          <w:lang w:val="pl-PL"/>
        </w:rPr>
        <w:lastRenderedPageBreak/>
        <w:t xml:space="preserve">dane </w:t>
      </w:r>
      <w:r w:rsidRPr="00B663BA">
        <w:t xml:space="preserve">osobowe Wykonawcy będą przetwarzane w celu przeprowadzenia postępowania o udzielenie zamówienia publicznego pn. </w:t>
      </w:r>
      <w:r w:rsidR="002F7A2E">
        <w:rPr>
          <w:b/>
        </w:rPr>
        <w:t>Zakup kardiomonitorów dla Centralnego Bloku Operacyjnego</w:t>
      </w:r>
      <w:r w:rsidR="00C642FD">
        <w:rPr>
          <w:b/>
          <w:lang w:val="pl-PL"/>
        </w:rPr>
        <w:t xml:space="preserve"> </w:t>
      </w:r>
      <w:r w:rsidRPr="00B663BA">
        <w:rPr>
          <w:lang w:val="pl-PL"/>
        </w:rPr>
        <w:t xml:space="preserve">– znak sprawy: </w:t>
      </w:r>
      <w:r w:rsidR="00AD3A81">
        <w:rPr>
          <w:b/>
          <w:lang w:val="pl-PL"/>
        </w:rPr>
        <w:t>DZP</w:t>
      </w:r>
      <w:r w:rsidR="002F7A2E">
        <w:rPr>
          <w:b/>
          <w:lang w:val="pl-PL"/>
        </w:rPr>
        <w:t>/105/</w:t>
      </w:r>
      <w:r w:rsidR="00CC2946">
        <w:rPr>
          <w:b/>
          <w:lang w:val="pl-PL"/>
        </w:rPr>
        <w:t>202</w:t>
      </w:r>
      <w:r w:rsidR="00C642FD">
        <w:rPr>
          <w:b/>
          <w:lang w:val="pl-PL"/>
        </w:rPr>
        <w:t>6</w:t>
      </w:r>
      <w:r w:rsidRPr="00B663BA">
        <w:rPr>
          <w:lang w:val="pl-PL"/>
        </w:rPr>
        <w:t xml:space="preserve"> </w:t>
      </w:r>
      <w:r w:rsidRPr="00B663BA">
        <w:t>oraz w celu archiwizacji dokumentacji dotyczącej tego postępowania</w:t>
      </w:r>
      <w:r w:rsidR="00B556D6" w:rsidRPr="00B663BA">
        <w:rPr>
          <w:lang w:val="pl-PL"/>
        </w:rPr>
        <w:t>;</w:t>
      </w:r>
    </w:p>
    <w:p w:rsidR="00B556D6" w:rsidRPr="00B663BA" w:rsidRDefault="00B556D6" w:rsidP="00C0508C">
      <w:pPr>
        <w:pStyle w:val="Nagwek2"/>
        <w:numPr>
          <w:ilvl w:val="0"/>
          <w:numId w:val="21"/>
        </w:numPr>
      </w:pPr>
      <w:r w:rsidRPr="00B663BA">
        <w:t xml:space="preserve">odbiorcami przekazanych przez Wykonawcę danych osobowych będą osoby lub podmioty, którym zostanie udostępniona dokumentacja postępowania w oparciu o art. 18 oraz art. 74 ust. 1 ustawy </w:t>
      </w:r>
      <w:proofErr w:type="spellStart"/>
      <w:r w:rsidRPr="00B663BA">
        <w:t>Pzp</w:t>
      </w:r>
      <w:proofErr w:type="spellEnd"/>
      <w:r w:rsidRPr="00B663BA">
        <w:t>;</w:t>
      </w:r>
    </w:p>
    <w:p w:rsidR="00B556D6" w:rsidRPr="00B663BA" w:rsidRDefault="00B556D6" w:rsidP="00C0508C">
      <w:pPr>
        <w:pStyle w:val="Nagwek2"/>
        <w:numPr>
          <w:ilvl w:val="0"/>
          <w:numId w:val="21"/>
        </w:numPr>
      </w:pPr>
      <w:r w:rsidRPr="00B663BA">
        <w:t xml:space="preserve">dane osobowe Wykonawcy będą przechowywane, zgodnie z art. 78 ustawy </w:t>
      </w:r>
      <w:proofErr w:type="spellStart"/>
      <w:r w:rsidRPr="00B663BA">
        <w:t>Pzp</w:t>
      </w:r>
      <w:proofErr w:type="spellEnd"/>
      <w:r w:rsidRPr="00B663BA">
        <w:t>, przez okres 4 lat od dnia zakończenia postępowania o udzielenie zamówienia, a jeżeli okres obowiązywania umowy w sprawie zamówienia publicznego przekracza 4 lata, okres przechowywania obejmuje cały okres obowiązywania umowy.</w:t>
      </w:r>
    </w:p>
    <w:p w:rsidR="00930133" w:rsidRPr="00B663BA" w:rsidRDefault="00B556D6" w:rsidP="00C0508C">
      <w:pPr>
        <w:pStyle w:val="Nagwek2"/>
      </w:pPr>
      <w:r w:rsidRPr="001B06D6">
        <w:t>Wykonawca</w:t>
      </w:r>
      <w:r w:rsidRPr="00B663BA">
        <w:t xml:space="preserve">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B663BA">
        <w:t>:</w:t>
      </w:r>
    </w:p>
    <w:p w:rsidR="00B556D6" w:rsidRPr="00B663BA" w:rsidRDefault="00B556D6" w:rsidP="00C0508C">
      <w:pPr>
        <w:pStyle w:val="Nagwek2"/>
        <w:numPr>
          <w:ilvl w:val="0"/>
          <w:numId w:val="22"/>
        </w:numPr>
      </w:pPr>
      <w:r w:rsidRPr="00B663BA">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556D6" w:rsidRPr="00B663BA" w:rsidRDefault="00B556D6" w:rsidP="00C0508C">
      <w:pPr>
        <w:pStyle w:val="Nagwek2"/>
        <w:numPr>
          <w:ilvl w:val="0"/>
          <w:numId w:val="22"/>
        </w:numPr>
      </w:pPr>
      <w:r w:rsidRPr="00B663BA">
        <w:t>obowiązek informacyjny wynikający z art. 14 RODO względem osób fizycznych, których dane Wykonawca pozyskał w sposób pośredni, a które to dane Wykonawca przekazuje Zamawiającemu w treści oferty lub dokumentów składanych na żądanie Zamawiającego.</w:t>
      </w:r>
    </w:p>
    <w:p w:rsidR="00603291" w:rsidRPr="00B663BA" w:rsidRDefault="00B556D6" w:rsidP="00C0508C">
      <w:pPr>
        <w:pStyle w:val="Nagwek2"/>
      </w:pPr>
      <w:r w:rsidRPr="001B06D6">
        <w:t>Zamawiający</w:t>
      </w:r>
      <w:r w:rsidRPr="00B663BA">
        <w:t xml:space="preserve"> informuje, że;</w:t>
      </w:r>
    </w:p>
    <w:p w:rsidR="00B556D6" w:rsidRPr="00B663BA" w:rsidRDefault="00B556D6" w:rsidP="00C0508C">
      <w:pPr>
        <w:pStyle w:val="Nagwek2"/>
        <w:numPr>
          <w:ilvl w:val="0"/>
          <w:numId w:val="23"/>
        </w:numPr>
      </w:pPr>
      <w:r w:rsidRPr="00B663BA">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B663BA">
        <w:t>Pzp</w:t>
      </w:r>
      <w:proofErr w:type="spellEnd"/>
      <w:r w:rsidRPr="00B663BA">
        <w:t>, do upływu terminu na ich wniesienie;</w:t>
      </w:r>
    </w:p>
    <w:p w:rsidR="00B556D6" w:rsidRPr="00B663BA" w:rsidRDefault="00B556D6" w:rsidP="00C0508C">
      <w:pPr>
        <w:pStyle w:val="Nagwek2"/>
        <w:numPr>
          <w:ilvl w:val="0"/>
          <w:numId w:val="23"/>
        </w:numPr>
      </w:pPr>
      <w:r w:rsidRPr="00B663BA">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556D6" w:rsidRPr="00B663BA" w:rsidRDefault="00B556D6" w:rsidP="00C0508C">
      <w:pPr>
        <w:pStyle w:val="Nagwek2"/>
        <w:numPr>
          <w:ilvl w:val="0"/>
          <w:numId w:val="23"/>
        </w:numPr>
      </w:pPr>
      <w:r w:rsidRPr="00B663BA">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556D6" w:rsidRPr="00B663BA" w:rsidRDefault="00B556D6" w:rsidP="00C0508C">
      <w:pPr>
        <w:pStyle w:val="Nagwek2"/>
        <w:numPr>
          <w:ilvl w:val="0"/>
          <w:numId w:val="23"/>
        </w:numPr>
      </w:pPr>
      <w:r w:rsidRPr="00B663BA">
        <w:t>skorzystanie przez osobę, której dane osobowe są przetwarzane, z uprawnienia, o którym mowa w art. 16 RODO (uprawnienie do sprostowania lub uzupełnienia danych osobowych), nie może naruszać integralności protokołu postępowania oraz jego załączników;</w:t>
      </w:r>
    </w:p>
    <w:p w:rsidR="00B556D6" w:rsidRPr="00B663BA" w:rsidRDefault="00B556D6" w:rsidP="00C0508C">
      <w:pPr>
        <w:pStyle w:val="Nagwek2"/>
        <w:numPr>
          <w:ilvl w:val="0"/>
          <w:numId w:val="23"/>
        </w:numPr>
      </w:pPr>
      <w:r w:rsidRPr="00B663BA">
        <w:t>w postępowaniu o udzielenie zamówienia zgłoszenie żądania ograniczenia przetwarzania, o którym mowa w art. 18 ust. 1 RODO, nie ogranicza przetwarzania danych osobowych do czasu zakończenia tego postępowania;</w:t>
      </w:r>
    </w:p>
    <w:p w:rsidR="00AD3A81" w:rsidRDefault="00B556D6" w:rsidP="00C0508C">
      <w:pPr>
        <w:pStyle w:val="Nagwek2"/>
        <w:numPr>
          <w:ilvl w:val="0"/>
          <w:numId w:val="23"/>
        </w:numPr>
      </w:pPr>
      <w:r w:rsidRPr="00B663BA">
        <w:t xml:space="preserve">w </w:t>
      </w:r>
      <w:r w:rsidR="00F2749C" w:rsidRPr="00B663BA">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B663BA">
        <w:t>.</w:t>
      </w:r>
    </w:p>
    <w:p w:rsidR="003F470F" w:rsidRDefault="003F470F" w:rsidP="00C0508C">
      <w:pPr>
        <w:pStyle w:val="Nagwek2"/>
        <w:numPr>
          <w:ilvl w:val="0"/>
          <w:numId w:val="0"/>
        </w:numPr>
      </w:pPr>
    </w:p>
    <w:p w:rsidR="003F470F" w:rsidRDefault="003F470F" w:rsidP="00C0508C">
      <w:pPr>
        <w:pStyle w:val="Nagwek2"/>
        <w:numPr>
          <w:ilvl w:val="0"/>
          <w:numId w:val="0"/>
        </w:numPr>
      </w:pPr>
    </w:p>
    <w:p w:rsidR="00A72999" w:rsidRDefault="00A72999" w:rsidP="00C0508C">
      <w:pPr>
        <w:pStyle w:val="Nagwek2"/>
        <w:numPr>
          <w:ilvl w:val="0"/>
          <w:numId w:val="0"/>
        </w:numPr>
      </w:pPr>
      <w:r>
        <w:br w:type="column"/>
      </w:r>
    </w:p>
    <w:p w:rsidR="00603291" w:rsidRPr="00B663BA" w:rsidRDefault="00603291" w:rsidP="00C0508C">
      <w:pPr>
        <w:pStyle w:val="Nagwek2"/>
        <w:numPr>
          <w:ilvl w:val="0"/>
          <w:numId w:val="0"/>
        </w:numPr>
      </w:pPr>
      <w:r w:rsidRPr="00B663BA">
        <w:t>Załącznik</w:t>
      </w:r>
      <w:r w:rsidR="00930133" w:rsidRPr="00B663BA">
        <w:t>i do SWZ: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8637"/>
      </w:tblGrid>
      <w:tr w:rsidR="00603291" w:rsidRPr="00B663BA" w:rsidTr="00882E63">
        <w:tc>
          <w:tcPr>
            <w:tcW w:w="870" w:type="pct"/>
          </w:tcPr>
          <w:p w:rsidR="00603291" w:rsidRPr="00B663BA" w:rsidRDefault="00603291" w:rsidP="005A1AF0">
            <w:pPr>
              <w:spacing w:line="276" w:lineRule="auto"/>
              <w:jc w:val="both"/>
              <w:rPr>
                <w:rFonts w:ascii="Calibri" w:hAnsi="Calibri" w:cs="Calibri"/>
                <w:b/>
                <w:sz w:val="20"/>
                <w:szCs w:val="20"/>
              </w:rPr>
            </w:pPr>
            <w:r w:rsidRPr="00B663BA">
              <w:rPr>
                <w:rFonts w:ascii="Calibri" w:hAnsi="Calibri" w:cs="Calibri"/>
                <w:b/>
                <w:sz w:val="20"/>
                <w:szCs w:val="20"/>
              </w:rPr>
              <w:t>Nr</w:t>
            </w:r>
          </w:p>
        </w:tc>
        <w:tc>
          <w:tcPr>
            <w:tcW w:w="4130" w:type="pct"/>
          </w:tcPr>
          <w:p w:rsidR="00603291" w:rsidRPr="00B663BA" w:rsidRDefault="00603291" w:rsidP="005A1AF0">
            <w:pPr>
              <w:spacing w:line="276" w:lineRule="auto"/>
              <w:jc w:val="both"/>
              <w:rPr>
                <w:rFonts w:ascii="Calibri" w:hAnsi="Calibri" w:cs="Calibri"/>
                <w:b/>
                <w:sz w:val="20"/>
                <w:szCs w:val="20"/>
              </w:rPr>
            </w:pPr>
            <w:r w:rsidRPr="00B663BA">
              <w:rPr>
                <w:rFonts w:ascii="Calibri" w:hAnsi="Calibri" w:cs="Calibri"/>
                <w:b/>
                <w:sz w:val="20"/>
                <w:szCs w:val="20"/>
              </w:rPr>
              <w:t>Nazwa załącznika</w:t>
            </w:r>
          </w:p>
        </w:tc>
      </w:tr>
      <w:tr w:rsidR="00882E63" w:rsidRPr="00B663BA" w:rsidTr="00882E63">
        <w:tc>
          <w:tcPr>
            <w:tcW w:w="87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1</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Szczegółowy opis przedmiotu zamówienia</w:t>
            </w:r>
          </w:p>
        </w:tc>
      </w:tr>
      <w:tr w:rsidR="00882E63" w:rsidRPr="00B663BA" w:rsidTr="00882E63">
        <w:tc>
          <w:tcPr>
            <w:tcW w:w="87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2</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Oświadczenie o niepodleganiu wykluczeniu oraz spełnianiu warunków udziału</w:t>
            </w:r>
          </w:p>
        </w:tc>
      </w:tr>
      <w:tr w:rsidR="00882E63" w:rsidRPr="00B663BA" w:rsidTr="00882E63">
        <w:tc>
          <w:tcPr>
            <w:tcW w:w="87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3</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Oświadczenie wykonawcy w sprawie grupy kapitałowej</w:t>
            </w:r>
          </w:p>
        </w:tc>
      </w:tr>
      <w:tr w:rsidR="00882E63" w:rsidRPr="00B663BA" w:rsidTr="00AD3A81">
        <w:tc>
          <w:tcPr>
            <w:tcW w:w="870" w:type="pct"/>
          </w:tcPr>
          <w:p w:rsidR="00882E63" w:rsidRPr="00B663BA" w:rsidRDefault="00AD3A81" w:rsidP="005A1AF0">
            <w:pPr>
              <w:spacing w:line="276" w:lineRule="auto"/>
              <w:jc w:val="both"/>
              <w:rPr>
                <w:rFonts w:ascii="Calibri" w:hAnsi="Calibri" w:cs="Calibri"/>
                <w:b/>
                <w:sz w:val="20"/>
                <w:szCs w:val="20"/>
              </w:rPr>
            </w:pPr>
            <w:r>
              <w:rPr>
                <w:rFonts w:ascii="Calibri" w:hAnsi="Calibri" w:cs="Calibri"/>
                <w:sz w:val="20"/>
                <w:szCs w:val="20"/>
              </w:rPr>
              <w:t>4</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Wzór oferty elektronicznej</w:t>
            </w:r>
          </w:p>
        </w:tc>
      </w:tr>
      <w:tr w:rsidR="00882E63" w:rsidRPr="00B663BA" w:rsidTr="00AD3A81">
        <w:tc>
          <w:tcPr>
            <w:tcW w:w="870" w:type="pct"/>
          </w:tcPr>
          <w:p w:rsidR="00882E63" w:rsidRPr="00B663BA" w:rsidRDefault="00AD3A81" w:rsidP="005A1AF0">
            <w:pPr>
              <w:spacing w:line="276" w:lineRule="auto"/>
              <w:jc w:val="both"/>
              <w:rPr>
                <w:rFonts w:ascii="Calibri" w:hAnsi="Calibri" w:cs="Calibri"/>
                <w:b/>
                <w:sz w:val="20"/>
                <w:szCs w:val="20"/>
              </w:rPr>
            </w:pPr>
            <w:r>
              <w:rPr>
                <w:rFonts w:ascii="Calibri" w:hAnsi="Calibri" w:cs="Calibri"/>
                <w:sz w:val="20"/>
                <w:szCs w:val="20"/>
              </w:rPr>
              <w:t>5</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Wzór umowy</w:t>
            </w:r>
          </w:p>
        </w:tc>
      </w:tr>
      <w:tr w:rsidR="00882E63" w:rsidRPr="00B663BA" w:rsidTr="00AD3A81">
        <w:tc>
          <w:tcPr>
            <w:tcW w:w="870" w:type="pct"/>
          </w:tcPr>
          <w:p w:rsidR="00882E63" w:rsidRPr="00B663BA" w:rsidRDefault="002F7A2E" w:rsidP="005A1AF0">
            <w:pPr>
              <w:spacing w:line="276" w:lineRule="auto"/>
              <w:jc w:val="both"/>
              <w:rPr>
                <w:rFonts w:ascii="Calibri" w:hAnsi="Calibri" w:cs="Calibri"/>
                <w:b/>
                <w:sz w:val="20"/>
                <w:szCs w:val="20"/>
              </w:rPr>
            </w:pPr>
            <w:r>
              <w:rPr>
                <w:rFonts w:ascii="Calibri" w:hAnsi="Calibri" w:cs="Calibri"/>
                <w:sz w:val="20"/>
                <w:szCs w:val="20"/>
              </w:rPr>
              <w:t>6</w:t>
            </w:r>
          </w:p>
        </w:tc>
        <w:tc>
          <w:tcPr>
            <w:tcW w:w="4130" w:type="pct"/>
          </w:tcPr>
          <w:p w:rsidR="00882E63" w:rsidRPr="00B663BA" w:rsidRDefault="00882E63" w:rsidP="005A1AF0">
            <w:pPr>
              <w:spacing w:line="276" w:lineRule="auto"/>
              <w:jc w:val="both"/>
              <w:rPr>
                <w:rFonts w:ascii="Calibri" w:hAnsi="Calibri" w:cs="Calibri"/>
                <w:b/>
                <w:sz w:val="20"/>
                <w:szCs w:val="20"/>
              </w:rPr>
            </w:pPr>
            <w:r w:rsidRPr="00882E63">
              <w:rPr>
                <w:rFonts w:ascii="Calibri" w:hAnsi="Calibri" w:cs="Calibri"/>
                <w:sz w:val="20"/>
                <w:szCs w:val="20"/>
              </w:rPr>
              <w:t>Warunki równoważności ofert</w:t>
            </w:r>
          </w:p>
        </w:tc>
      </w:tr>
    </w:tbl>
    <w:p w:rsidR="00EB7871" w:rsidRPr="00B663BA" w:rsidRDefault="00EB7871" w:rsidP="008C3803">
      <w:pPr>
        <w:pStyle w:val="Nagwek1"/>
        <w:numPr>
          <w:ilvl w:val="0"/>
          <w:numId w:val="0"/>
        </w:numPr>
      </w:pPr>
    </w:p>
    <w:sectPr w:rsidR="00EB7871" w:rsidRPr="00B663BA" w:rsidSect="00D36207">
      <w:footerReference w:type="default" r:id="rId10"/>
      <w:headerReference w:type="first" r:id="rId11"/>
      <w:pgSz w:w="11906" w:h="16838" w:code="9"/>
      <w:pgMar w:top="720" w:right="720" w:bottom="720" w:left="720"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5D64" w:rsidRDefault="00AE5D64">
      <w:r>
        <w:separator/>
      </w:r>
    </w:p>
  </w:endnote>
  <w:endnote w:type="continuationSeparator" w:id="0">
    <w:p w:rsidR="00AE5D64" w:rsidRDefault="00AE5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5830" w:rsidRPr="00132584" w:rsidRDefault="00AB2AD7">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E91AB"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D35830" w:rsidRPr="00132584" w:rsidRDefault="00D35830">
    <w:pPr>
      <w:pStyle w:val="Stopka"/>
      <w:tabs>
        <w:tab w:val="clear" w:pos="4536"/>
        <w:tab w:val="right" w:pos="9000"/>
      </w:tabs>
      <w:rPr>
        <w:rFonts w:ascii="Arial" w:hAnsi="Arial" w:cs="Arial"/>
        <w:sz w:val="18"/>
        <w:szCs w:val="18"/>
      </w:rPr>
    </w:pPr>
    <w:r w:rsidRPr="00132584">
      <w:rPr>
        <w:rFonts w:ascii="Arial" w:hAnsi="Arial" w:cs="Arial"/>
        <w:sz w:val="18"/>
        <w:szCs w:val="18"/>
      </w:rPr>
      <w:t xml:space="preserve">System </w:t>
    </w:r>
    <w:proofErr w:type="spellStart"/>
    <w:r w:rsidRPr="00132584">
      <w:rPr>
        <w:rFonts w:ascii="Arial" w:hAnsi="Arial" w:cs="Arial"/>
        <w:sz w:val="18"/>
        <w:szCs w:val="18"/>
      </w:rPr>
      <w:t>ProPublico</w:t>
    </w:r>
    <w:proofErr w:type="spellEnd"/>
    <w:r w:rsidRPr="00132584">
      <w:rPr>
        <w:rFonts w:ascii="Arial" w:hAnsi="Arial" w:cs="Arial"/>
        <w:sz w:val="18"/>
        <w:szCs w:val="18"/>
      </w:rPr>
      <w:t xml:space="preserve"> © </w:t>
    </w:r>
    <w:proofErr w:type="spellStart"/>
    <w:r w:rsidRPr="00132584">
      <w:rPr>
        <w:rFonts w:ascii="Arial" w:hAnsi="Arial" w:cs="Arial"/>
        <w:sz w:val="18"/>
        <w:szCs w:val="18"/>
      </w:rPr>
      <w:t>Datacomp</w:t>
    </w:r>
    <w:proofErr w:type="spellEnd"/>
    <w:r w:rsidR="00FD05BF" w:rsidRPr="00132584">
      <w:rPr>
        <w:rFonts w:ascii="Arial" w:hAnsi="Arial" w:cs="Arial"/>
        <w:sz w:val="18"/>
        <w:szCs w:val="18"/>
      </w:rPr>
      <w:t xml:space="preserve"> IT</w:t>
    </w:r>
    <w:r w:rsidRPr="00132584">
      <w:rPr>
        <w:rFonts w:ascii="Arial" w:hAnsi="Arial" w:cs="Arial"/>
        <w:sz w:val="18"/>
        <w:szCs w:val="18"/>
      </w:rPr>
      <w:tab/>
      <w:t xml:space="preserve">Strona: </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PAGE </w:instrText>
    </w:r>
    <w:r w:rsidRPr="00132584">
      <w:rPr>
        <w:rStyle w:val="Numerstrony"/>
        <w:rFonts w:ascii="Arial" w:hAnsi="Arial" w:cs="Arial"/>
        <w:sz w:val="18"/>
        <w:szCs w:val="18"/>
      </w:rPr>
      <w:fldChar w:fldCharType="separate"/>
    </w:r>
    <w:r w:rsidR="002F7A2E">
      <w:rPr>
        <w:rStyle w:val="Numerstrony"/>
        <w:rFonts w:ascii="Arial" w:hAnsi="Arial" w:cs="Arial"/>
        <w:noProof/>
        <w:sz w:val="18"/>
        <w:szCs w:val="18"/>
      </w:rPr>
      <w:t>3</w:t>
    </w:r>
    <w:r w:rsidRPr="00132584">
      <w:rPr>
        <w:rStyle w:val="Numerstrony"/>
        <w:rFonts w:ascii="Arial" w:hAnsi="Arial" w:cs="Arial"/>
        <w:sz w:val="18"/>
        <w:szCs w:val="18"/>
      </w:rPr>
      <w:fldChar w:fldCharType="end"/>
    </w:r>
    <w:r w:rsidRPr="00132584">
      <w:rPr>
        <w:rStyle w:val="Numerstrony"/>
        <w:rFonts w:ascii="Arial" w:hAnsi="Arial" w:cs="Arial"/>
        <w:sz w:val="18"/>
        <w:szCs w:val="18"/>
      </w:rPr>
      <w:t>/</w:t>
    </w:r>
    <w:r w:rsidRPr="00132584">
      <w:rPr>
        <w:rStyle w:val="Numerstrony"/>
        <w:rFonts w:ascii="Arial" w:hAnsi="Arial" w:cs="Arial"/>
        <w:sz w:val="18"/>
        <w:szCs w:val="18"/>
      </w:rPr>
      <w:fldChar w:fldCharType="begin"/>
    </w:r>
    <w:r w:rsidRPr="00132584">
      <w:rPr>
        <w:rStyle w:val="Numerstrony"/>
        <w:rFonts w:ascii="Arial" w:hAnsi="Arial" w:cs="Arial"/>
        <w:sz w:val="18"/>
        <w:szCs w:val="18"/>
      </w:rPr>
      <w:instrText xml:space="preserve"> NUMPAGES </w:instrText>
    </w:r>
    <w:r w:rsidRPr="00132584">
      <w:rPr>
        <w:rStyle w:val="Numerstrony"/>
        <w:rFonts w:ascii="Arial" w:hAnsi="Arial" w:cs="Arial"/>
        <w:sz w:val="18"/>
        <w:szCs w:val="18"/>
      </w:rPr>
      <w:fldChar w:fldCharType="separate"/>
    </w:r>
    <w:r w:rsidR="002F7A2E">
      <w:rPr>
        <w:rStyle w:val="Numerstrony"/>
        <w:rFonts w:ascii="Arial" w:hAnsi="Arial" w:cs="Arial"/>
        <w:noProof/>
        <w:sz w:val="18"/>
        <w:szCs w:val="18"/>
      </w:rPr>
      <w:t>12</w:t>
    </w:r>
    <w:r w:rsidRPr="00132584">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5D64" w:rsidRDefault="00AE5D64">
      <w:r>
        <w:separator/>
      </w:r>
    </w:p>
  </w:footnote>
  <w:footnote w:type="continuationSeparator" w:id="0">
    <w:p w:rsidR="00AE5D64" w:rsidRDefault="00AE5D6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207" w:rsidRDefault="00D36207" w:rsidP="00D36207">
    <w:pPr>
      <w:pStyle w:val="Nagwek"/>
      <w:jc w:val="center"/>
    </w:pPr>
    <w:r>
      <w:rPr>
        <w:noProof/>
      </w:rPr>
      <w:drawing>
        <wp:inline distT="0" distB="0" distL="0" distR="0" wp14:anchorId="047912CF" wp14:editId="33D3356A">
          <wp:extent cx="5568950" cy="603250"/>
          <wp:effectExtent l="0" t="0" r="0" b="6350"/>
          <wp:docPr id="158652821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28213" name="Obraz 1586528213"/>
                  <pic:cNvPicPr/>
                </pic:nvPicPr>
                <pic:blipFill>
                  <a:blip r:embed="rId1">
                    <a:extLst>
                      <a:ext uri="{28A0092B-C50C-407E-A947-70E740481C1C}">
                        <a14:useLocalDpi xmlns:a14="http://schemas.microsoft.com/office/drawing/2010/main" val="0"/>
                      </a:ext>
                    </a:extLst>
                  </a:blip>
                  <a:stretch>
                    <a:fillRect/>
                  </a:stretch>
                </pic:blipFill>
                <pic:spPr>
                  <a:xfrm>
                    <a:off x="0" y="0"/>
                    <a:ext cx="5568950" cy="603250"/>
                  </a:xfrm>
                  <a:prstGeom prst="rect">
                    <a:avLst/>
                  </a:prstGeom>
                </pic:spPr>
              </pic:pic>
            </a:graphicData>
          </a:graphic>
        </wp:inline>
      </w:drawing>
    </w:r>
  </w:p>
  <w:p w:rsidR="00D36207" w:rsidRPr="00F6373E" w:rsidRDefault="00D36207" w:rsidP="00D36207">
    <w:pPr>
      <w:pStyle w:val="Nagwek"/>
      <w:jc w:val="center"/>
      <w:rPr>
        <w:sz w:val="20"/>
        <w:szCs w:val="20"/>
      </w:rPr>
    </w:pPr>
    <w:r w:rsidRPr="00C976BD">
      <w:rPr>
        <w:sz w:val="20"/>
        <w:szCs w:val="20"/>
      </w:rPr>
      <w:t>Projekt "Wielochorobowość zespołu metabolicznego: podłużne badanie kohortowe TWIN.PL” finansowany jest ze środków Agencji Badań Medycznych w ramach Konkursu otwartego na realizację badań epidemiologicznych dotyczących wielochorobowości, nr ABM/2023/3. Numer umowy: 2023/ABM/03/00048-00.</w:t>
    </w:r>
  </w:p>
  <w:p w:rsidR="00D36207" w:rsidRDefault="00D36207">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D3667"/>
    <w:multiLevelType w:val="hybridMultilevel"/>
    <w:tmpl w:val="A5C62AAA"/>
    <w:lvl w:ilvl="0" w:tplc="2A986D20">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7315CD3"/>
    <w:multiLevelType w:val="hybridMultilevel"/>
    <w:tmpl w:val="CC24194A"/>
    <w:lvl w:ilvl="0" w:tplc="8D44CD10">
      <w:start w:val="1"/>
      <w:numFmt w:val="lowerLetter"/>
      <w:lvlText w:val="%1)"/>
      <w:lvlJc w:val="left"/>
      <w:pPr>
        <w:ind w:left="720" w:hanging="360"/>
      </w:pPr>
      <w:rPr>
        <w:b w:val="0"/>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B32379"/>
    <w:multiLevelType w:val="hybridMultilevel"/>
    <w:tmpl w:val="A072CA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EE3197E"/>
    <w:multiLevelType w:val="multilevel"/>
    <w:tmpl w:val="5A7EF622"/>
    <w:lvl w:ilvl="0">
      <w:start w:val="1"/>
      <w:numFmt w:val="decimal"/>
      <w:pStyle w:val="Nagwek1"/>
      <w:lvlText w:val="%1."/>
      <w:lvlJc w:val="left"/>
      <w:pPr>
        <w:tabs>
          <w:tab w:val="num" w:pos="432"/>
        </w:tabs>
        <w:ind w:left="432" w:hanging="432"/>
      </w:pPr>
      <w:rPr>
        <w:rFonts w:ascii="Calibri" w:hAnsi="Calibri" w:hint="default"/>
        <w:b/>
        <w:i w:val="0"/>
        <w:sz w:val="20"/>
        <w:szCs w:val="24"/>
      </w:rPr>
    </w:lvl>
    <w:lvl w:ilvl="1">
      <w:start w:val="1"/>
      <w:numFmt w:val="decimal"/>
      <w:pStyle w:val="Nagwek2"/>
      <w:lvlText w:val="%2."/>
      <w:lvlJc w:val="left"/>
      <w:pPr>
        <w:tabs>
          <w:tab w:val="num" w:pos="680"/>
        </w:tabs>
        <w:ind w:left="680" w:hanging="680"/>
      </w:pPr>
      <w:rPr>
        <w:rFonts w:ascii="Calibri" w:hAnsi="Calibri" w:hint="default"/>
        <w:b w:val="0"/>
        <w:i w:val="0"/>
        <w:sz w:val="20"/>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5" w15:restartNumberingAfterBreak="0">
    <w:nsid w:val="22166C30"/>
    <w:multiLevelType w:val="hybridMultilevel"/>
    <w:tmpl w:val="EEFA9BBC"/>
    <w:lvl w:ilvl="0" w:tplc="1494F31E">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2D2F0D68"/>
    <w:multiLevelType w:val="hybridMultilevel"/>
    <w:tmpl w:val="5CB61BBE"/>
    <w:lvl w:ilvl="0" w:tplc="AB1000F0">
      <w:start w:val="1"/>
      <w:numFmt w:val="decimal"/>
      <w:lvlText w:val="%1)"/>
      <w:lvlJc w:val="left"/>
      <w:pPr>
        <w:ind w:left="1069" w:hanging="360"/>
      </w:pPr>
      <w:rPr>
        <w:rFonts w:ascii="Calibri" w:eastAsia="Times New Roman" w:hAnsi="Calibri" w:cs="Calibri"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891DE1"/>
    <w:multiLevelType w:val="hybridMultilevel"/>
    <w:tmpl w:val="F6B2CAEA"/>
    <w:lvl w:ilvl="0" w:tplc="0CB26C9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A5564792"/>
    <w:lvl w:ilvl="0" w:tplc="07244544">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D550DFD6"/>
    <w:lvl w:ilvl="0" w:tplc="CAACDAFC">
      <w:start w:val="1"/>
      <w:numFmt w:val="decimal"/>
      <w:lvlText w:val="%1)"/>
      <w:lvlJc w:val="left"/>
      <w:pPr>
        <w:ind w:left="1040" w:hanging="360"/>
      </w:pPr>
      <w:rPr>
        <w:rFonts w:ascii="Calibri" w:eastAsia="Times New Roman" w:hAnsi="Calibri" w:cs="Calibri"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E185DF1"/>
    <w:multiLevelType w:val="hybridMultilevel"/>
    <w:tmpl w:val="49D2892C"/>
    <w:lvl w:ilvl="0" w:tplc="C8C4AE96">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68428DC"/>
    <w:multiLevelType w:val="hybridMultilevel"/>
    <w:tmpl w:val="0700FEF8"/>
    <w:lvl w:ilvl="0" w:tplc="2E06F0FE">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68600D4"/>
    <w:multiLevelType w:val="hybridMultilevel"/>
    <w:tmpl w:val="CF50E256"/>
    <w:lvl w:ilvl="0" w:tplc="8ACC579A">
      <w:start w:val="1"/>
      <w:numFmt w:val="decimal"/>
      <w:lvlText w:val="%1)"/>
      <w:lvlJc w:val="left"/>
      <w:pPr>
        <w:ind w:left="1040" w:hanging="360"/>
      </w:pPr>
      <w:rPr>
        <w:rFonts w:asciiTheme="minorHAnsi" w:eastAsia="Times New Roman" w:hAnsiTheme="minorHAnsi" w:cstheme="minorHAnsi"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66DA04FE"/>
    <w:multiLevelType w:val="hybridMultilevel"/>
    <w:tmpl w:val="F00C878E"/>
    <w:lvl w:ilvl="0" w:tplc="0415000F">
      <w:start w:val="1"/>
      <w:numFmt w:val="decimal"/>
      <w:lvlText w:val="%1."/>
      <w:lvlJc w:val="left"/>
      <w:pPr>
        <w:ind w:left="720" w:hanging="360"/>
      </w:pPr>
      <w:rPr>
        <w:rFonts w:cs="Times New Roman"/>
      </w:rPr>
    </w:lvl>
    <w:lvl w:ilvl="1" w:tplc="04150017">
      <w:start w:val="1"/>
      <w:numFmt w:val="lowerLetter"/>
      <w:lvlText w:val="%2)"/>
      <w:lvlJc w:val="left"/>
      <w:pPr>
        <w:ind w:left="72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5"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EC50DF7"/>
    <w:multiLevelType w:val="hybridMultilevel"/>
    <w:tmpl w:val="D9DED8F4"/>
    <w:lvl w:ilvl="0" w:tplc="8B5E0B4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4"/>
  </w:num>
  <w:num w:numId="2">
    <w:abstractNumId w:val="8"/>
  </w:num>
  <w:num w:numId="3">
    <w:abstractNumId w:val="11"/>
  </w:num>
  <w:num w:numId="4">
    <w:abstractNumId w:val="7"/>
  </w:num>
  <w:num w:numId="5">
    <w:abstractNumId w:val="9"/>
  </w:num>
  <w:num w:numId="6">
    <w:abstractNumId w:val="18"/>
  </w:num>
  <w:num w:numId="7">
    <w:abstractNumId w:val="16"/>
  </w:num>
  <w:num w:numId="8">
    <w:abstractNumId w:val="19"/>
  </w:num>
  <w:num w:numId="9">
    <w:abstractNumId w:val="0"/>
  </w:num>
  <w:num w:numId="10">
    <w:abstractNumId w:val="15"/>
  </w:num>
  <w:num w:numId="11">
    <w:abstractNumId w:val="21"/>
  </w:num>
  <w:num w:numId="12">
    <w:abstractNumId w:val="1"/>
  </w:num>
  <w:num w:numId="13">
    <w:abstractNumId w:val="24"/>
  </w:num>
  <w:num w:numId="14">
    <w:abstractNumId w:val="25"/>
  </w:num>
  <w:num w:numId="15">
    <w:abstractNumId w:val="27"/>
  </w:num>
  <w:num w:numId="16">
    <w:abstractNumId w:val="5"/>
  </w:num>
  <w:num w:numId="17">
    <w:abstractNumId w:val="13"/>
  </w:num>
  <w:num w:numId="18">
    <w:abstractNumId w:val="23"/>
  </w:num>
  <w:num w:numId="19">
    <w:abstractNumId w:val="6"/>
  </w:num>
  <w:num w:numId="20">
    <w:abstractNumId w:val="17"/>
  </w:num>
  <w:num w:numId="21">
    <w:abstractNumId w:val="10"/>
  </w:num>
  <w:num w:numId="22">
    <w:abstractNumId w:val="12"/>
  </w:num>
  <w:num w:numId="23">
    <w:abstractNumId w:val="26"/>
  </w:num>
  <w:num w:numId="24">
    <w:abstractNumId w:val="22"/>
  </w:num>
  <w:num w:numId="25">
    <w:abstractNumId w:val="14"/>
  </w:num>
  <w:num w:numId="26">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
  </w:num>
  <w:num w:numId="29">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DB6"/>
    <w:rsid w:val="00001A5C"/>
    <w:rsid w:val="00004D89"/>
    <w:rsid w:val="000067E5"/>
    <w:rsid w:val="00007BF6"/>
    <w:rsid w:val="000113A4"/>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40C7"/>
    <w:rsid w:val="00054160"/>
    <w:rsid w:val="00056B6A"/>
    <w:rsid w:val="0005779B"/>
    <w:rsid w:val="000666AF"/>
    <w:rsid w:val="0007005A"/>
    <w:rsid w:val="00075B31"/>
    <w:rsid w:val="00080783"/>
    <w:rsid w:val="00080D02"/>
    <w:rsid w:val="00082134"/>
    <w:rsid w:val="00082C68"/>
    <w:rsid w:val="000975E3"/>
    <w:rsid w:val="000A1140"/>
    <w:rsid w:val="000A1CDA"/>
    <w:rsid w:val="000A2E0B"/>
    <w:rsid w:val="000A35C5"/>
    <w:rsid w:val="000A59AF"/>
    <w:rsid w:val="000B08A9"/>
    <w:rsid w:val="000B0F13"/>
    <w:rsid w:val="000C2411"/>
    <w:rsid w:val="000C63A2"/>
    <w:rsid w:val="000C732C"/>
    <w:rsid w:val="000D3BC4"/>
    <w:rsid w:val="000E737C"/>
    <w:rsid w:val="000E7443"/>
    <w:rsid w:val="000E7977"/>
    <w:rsid w:val="000F01D8"/>
    <w:rsid w:val="000F03BD"/>
    <w:rsid w:val="000F4162"/>
    <w:rsid w:val="000F53AD"/>
    <w:rsid w:val="000F56E1"/>
    <w:rsid w:val="000F6BF2"/>
    <w:rsid w:val="000F71B8"/>
    <w:rsid w:val="00103072"/>
    <w:rsid w:val="00105A7A"/>
    <w:rsid w:val="00107433"/>
    <w:rsid w:val="00115734"/>
    <w:rsid w:val="00121912"/>
    <w:rsid w:val="00121BF1"/>
    <w:rsid w:val="00125A9A"/>
    <w:rsid w:val="00126357"/>
    <w:rsid w:val="00127036"/>
    <w:rsid w:val="00130E6E"/>
    <w:rsid w:val="00131790"/>
    <w:rsid w:val="00132584"/>
    <w:rsid w:val="0013434C"/>
    <w:rsid w:val="00135BFA"/>
    <w:rsid w:val="00141A13"/>
    <w:rsid w:val="0014454A"/>
    <w:rsid w:val="00147155"/>
    <w:rsid w:val="00150032"/>
    <w:rsid w:val="001542F3"/>
    <w:rsid w:val="001644FA"/>
    <w:rsid w:val="00166D9D"/>
    <w:rsid w:val="00171CF5"/>
    <w:rsid w:val="00176CA1"/>
    <w:rsid w:val="00180BDE"/>
    <w:rsid w:val="00181791"/>
    <w:rsid w:val="0018407C"/>
    <w:rsid w:val="00191475"/>
    <w:rsid w:val="00192F39"/>
    <w:rsid w:val="00194EF2"/>
    <w:rsid w:val="0019588C"/>
    <w:rsid w:val="001A32C8"/>
    <w:rsid w:val="001B06D6"/>
    <w:rsid w:val="001B12DB"/>
    <w:rsid w:val="001B3F5E"/>
    <w:rsid w:val="001B6A19"/>
    <w:rsid w:val="001C27D3"/>
    <w:rsid w:val="001C30E8"/>
    <w:rsid w:val="001C5986"/>
    <w:rsid w:val="001E0E3F"/>
    <w:rsid w:val="001E4CE2"/>
    <w:rsid w:val="001E66C0"/>
    <w:rsid w:val="001F1894"/>
    <w:rsid w:val="001F3F0C"/>
    <w:rsid w:val="001F7B41"/>
    <w:rsid w:val="00200511"/>
    <w:rsid w:val="00201D7C"/>
    <w:rsid w:val="00204058"/>
    <w:rsid w:val="0021151D"/>
    <w:rsid w:val="00217828"/>
    <w:rsid w:val="002239C2"/>
    <w:rsid w:val="00223EF2"/>
    <w:rsid w:val="00226999"/>
    <w:rsid w:val="002306BE"/>
    <w:rsid w:val="00232EF6"/>
    <w:rsid w:val="0023697B"/>
    <w:rsid w:val="00236E40"/>
    <w:rsid w:val="00243000"/>
    <w:rsid w:val="00243FB4"/>
    <w:rsid w:val="002457DC"/>
    <w:rsid w:val="0024673F"/>
    <w:rsid w:val="002478E6"/>
    <w:rsid w:val="00247C72"/>
    <w:rsid w:val="00254D81"/>
    <w:rsid w:val="00256228"/>
    <w:rsid w:val="00263EFE"/>
    <w:rsid w:val="00264019"/>
    <w:rsid w:val="00266A28"/>
    <w:rsid w:val="002746F7"/>
    <w:rsid w:val="00277E7E"/>
    <w:rsid w:val="002962E0"/>
    <w:rsid w:val="002963F2"/>
    <w:rsid w:val="002A2915"/>
    <w:rsid w:val="002A2D4A"/>
    <w:rsid w:val="002A4ED7"/>
    <w:rsid w:val="002A72D4"/>
    <w:rsid w:val="002B22BF"/>
    <w:rsid w:val="002B6EC7"/>
    <w:rsid w:val="002D031A"/>
    <w:rsid w:val="002D4E51"/>
    <w:rsid w:val="002D76FF"/>
    <w:rsid w:val="002D7A25"/>
    <w:rsid w:val="002E0CCC"/>
    <w:rsid w:val="002E5E36"/>
    <w:rsid w:val="002E666C"/>
    <w:rsid w:val="002E7C8B"/>
    <w:rsid w:val="002F07D4"/>
    <w:rsid w:val="002F4360"/>
    <w:rsid w:val="002F7A2E"/>
    <w:rsid w:val="003064AE"/>
    <w:rsid w:val="00310C85"/>
    <w:rsid w:val="0031141E"/>
    <w:rsid w:val="00312A6E"/>
    <w:rsid w:val="003200AE"/>
    <w:rsid w:val="003209A8"/>
    <w:rsid w:val="00322993"/>
    <w:rsid w:val="00324B3D"/>
    <w:rsid w:val="00325E66"/>
    <w:rsid w:val="00326AA3"/>
    <w:rsid w:val="00330F50"/>
    <w:rsid w:val="00333012"/>
    <w:rsid w:val="00333636"/>
    <w:rsid w:val="00333EB5"/>
    <w:rsid w:val="00334E8F"/>
    <w:rsid w:val="00335C23"/>
    <w:rsid w:val="00335F71"/>
    <w:rsid w:val="003440B4"/>
    <w:rsid w:val="0034463B"/>
    <w:rsid w:val="00351A03"/>
    <w:rsid w:val="003520AB"/>
    <w:rsid w:val="00361230"/>
    <w:rsid w:val="00370A37"/>
    <w:rsid w:val="00374986"/>
    <w:rsid w:val="0038188C"/>
    <w:rsid w:val="00381D45"/>
    <w:rsid w:val="00383BC8"/>
    <w:rsid w:val="00384056"/>
    <w:rsid w:val="00387CD0"/>
    <w:rsid w:val="00387F51"/>
    <w:rsid w:val="00395ED5"/>
    <w:rsid w:val="0039694C"/>
    <w:rsid w:val="00396C33"/>
    <w:rsid w:val="003B06F4"/>
    <w:rsid w:val="003B6B7C"/>
    <w:rsid w:val="003C478A"/>
    <w:rsid w:val="003C4BDA"/>
    <w:rsid w:val="003D0168"/>
    <w:rsid w:val="003D02DA"/>
    <w:rsid w:val="003D0409"/>
    <w:rsid w:val="003D5462"/>
    <w:rsid w:val="003D58D6"/>
    <w:rsid w:val="003D736C"/>
    <w:rsid w:val="003E0A15"/>
    <w:rsid w:val="003E7B69"/>
    <w:rsid w:val="003F470F"/>
    <w:rsid w:val="003F5A2C"/>
    <w:rsid w:val="00403B18"/>
    <w:rsid w:val="0040419B"/>
    <w:rsid w:val="0041437D"/>
    <w:rsid w:val="004201F8"/>
    <w:rsid w:val="00422842"/>
    <w:rsid w:val="00423EDC"/>
    <w:rsid w:val="004248CE"/>
    <w:rsid w:val="00424D45"/>
    <w:rsid w:val="004327AD"/>
    <w:rsid w:val="004350D7"/>
    <w:rsid w:val="0043591F"/>
    <w:rsid w:val="00440D87"/>
    <w:rsid w:val="004460EE"/>
    <w:rsid w:val="004463FB"/>
    <w:rsid w:val="00456454"/>
    <w:rsid w:val="00466174"/>
    <w:rsid w:val="00466719"/>
    <w:rsid w:val="00466D96"/>
    <w:rsid w:val="0046729A"/>
    <w:rsid w:val="00472F68"/>
    <w:rsid w:val="0047553B"/>
    <w:rsid w:val="00475D05"/>
    <w:rsid w:val="0047646F"/>
    <w:rsid w:val="004820E5"/>
    <w:rsid w:val="00483F80"/>
    <w:rsid w:val="00484B56"/>
    <w:rsid w:val="00485968"/>
    <w:rsid w:val="004915B6"/>
    <w:rsid w:val="00493DCE"/>
    <w:rsid w:val="004A3DED"/>
    <w:rsid w:val="004A3EC1"/>
    <w:rsid w:val="004A5CA5"/>
    <w:rsid w:val="004B376B"/>
    <w:rsid w:val="004B524E"/>
    <w:rsid w:val="004B680C"/>
    <w:rsid w:val="004C3C3B"/>
    <w:rsid w:val="004C3FCD"/>
    <w:rsid w:val="004C525B"/>
    <w:rsid w:val="004D10CC"/>
    <w:rsid w:val="004D2D60"/>
    <w:rsid w:val="004D67F9"/>
    <w:rsid w:val="004D7A7C"/>
    <w:rsid w:val="004E3326"/>
    <w:rsid w:val="004E3A7E"/>
    <w:rsid w:val="004E7BF9"/>
    <w:rsid w:val="004F50A8"/>
    <w:rsid w:val="005060B9"/>
    <w:rsid w:val="005075FB"/>
    <w:rsid w:val="00510831"/>
    <w:rsid w:val="00511A5D"/>
    <w:rsid w:val="00514B68"/>
    <w:rsid w:val="00514D20"/>
    <w:rsid w:val="00515530"/>
    <w:rsid w:val="0052404F"/>
    <w:rsid w:val="005241B2"/>
    <w:rsid w:val="00533BE4"/>
    <w:rsid w:val="00533EB6"/>
    <w:rsid w:val="00536FAD"/>
    <w:rsid w:val="0054473A"/>
    <w:rsid w:val="0054586C"/>
    <w:rsid w:val="00562E86"/>
    <w:rsid w:val="005631F3"/>
    <w:rsid w:val="00563243"/>
    <w:rsid w:val="005645F4"/>
    <w:rsid w:val="00566523"/>
    <w:rsid w:val="00571EFD"/>
    <w:rsid w:val="005725E8"/>
    <w:rsid w:val="005735D2"/>
    <w:rsid w:val="005737B0"/>
    <w:rsid w:val="005741F3"/>
    <w:rsid w:val="0057697F"/>
    <w:rsid w:val="005828F4"/>
    <w:rsid w:val="005868C7"/>
    <w:rsid w:val="005905D6"/>
    <w:rsid w:val="00596506"/>
    <w:rsid w:val="005A0E73"/>
    <w:rsid w:val="005A1AF0"/>
    <w:rsid w:val="005A490D"/>
    <w:rsid w:val="005B4881"/>
    <w:rsid w:val="005B6FB0"/>
    <w:rsid w:val="005B7A41"/>
    <w:rsid w:val="005C2944"/>
    <w:rsid w:val="005C46D9"/>
    <w:rsid w:val="005D0A27"/>
    <w:rsid w:val="005D211F"/>
    <w:rsid w:val="005D2148"/>
    <w:rsid w:val="005D2679"/>
    <w:rsid w:val="005D44EF"/>
    <w:rsid w:val="005E544C"/>
    <w:rsid w:val="005E601C"/>
    <w:rsid w:val="005E73AC"/>
    <w:rsid w:val="005F0D3B"/>
    <w:rsid w:val="005F5697"/>
    <w:rsid w:val="00603291"/>
    <w:rsid w:val="00603892"/>
    <w:rsid w:val="006047E6"/>
    <w:rsid w:val="006066FD"/>
    <w:rsid w:val="00610D3A"/>
    <w:rsid w:val="00614581"/>
    <w:rsid w:val="006260AC"/>
    <w:rsid w:val="00626B1F"/>
    <w:rsid w:val="00627ED2"/>
    <w:rsid w:val="006318DF"/>
    <w:rsid w:val="00632024"/>
    <w:rsid w:val="0063322D"/>
    <w:rsid w:val="00634AFB"/>
    <w:rsid w:val="006369CE"/>
    <w:rsid w:val="0063732B"/>
    <w:rsid w:val="00650268"/>
    <w:rsid w:val="00656498"/>
    <w:rsid w:val="00656996"/>
    <w:rsid w:val="00657863"/>
    <w:rsid w:val="0066198A"/>
    <w:rsid w:val="00663317"/>
    <w:rsid w:val="0066381A"/>
    <w:rsid w:val="00666C20"/>
    <w:rsid w:val="006672A6"/>
    <w:rsid w:val="00670A26"/>
    <w:rsid w:val="006737D4"/>
    <w:rsid w:val="006810A7"/>
    <w:rsid w:val="00681AF7"/>
    <w:rsid w:val="00686DA2"/>
    <w:rsid w:val="00691812"/>
    <w:rsid w:val="006939EC"/>
    <w:rsid w:val="006B1DAA"/>
    <w:rsid w:val="006B281B"/>
    <w:rsid w:val="006B2D67"/>
    <w:rsid w:val="006B3D94"/>
    <w:rsid w:val="006C1585"/>
    <w:rsid w:val="006C1F3A"/>
    <w:rsid w:val="006D473F"/>
    <w:rsid w:val="006D5203"/>
    <w:rsid w:val="006D74D8"/>
    <w:rsid w:val="006E2613"/>
    <w:rsid w:val="006E2896"/>
    <w:rsid w:val="006E2CC4"/>
    <w:rsid w:val="006F0CD5"/>
    <w:rsid w:val="006F5BCD"/>
    <w:rsid w:val="006F77F8"/>
    <w:rsid w:val="00702626"/>
    <w:rsid w:val="00702790"/>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2DB6"/>
    <w:rsid w:val="00734784"/>
    <w:rsid w:val="00740B94"/>
    <w:rsid w:val="00740EFA"/>
    <w:rsid w:val="00740F53"/>
    <w:rsid w:val="00741CCD"/>
    <w:rsid w:val="007553D5"/>
    <w:rsid w:val="00757FE2"/>
    <w:rsid w:val="00760959"/>
    <w:rsid w:val="00766F25"/>
    <w:rsid w:val="00770037"/>
    <w:rsid w:val="00770DB5"/>
    <w:rsid w:val="00770E75"/>
    <w:rsid w:val="00774374"/>
    <w:rsid w:val="00774A7C"/>
    <w:rsid w:val="00783677"/>
    <w:rsid w:val="007873D0"/>
    <w:rsid w:val="007910D8"/>
    <w:rsid w:val="007911FF"/>
    <w:rsid w:val="00793568"/>
    <w:rsid w:val="007941DD"/>
    <w:rsid w:val="00796C87"/>
    <w:rsid w:val="007A004A"/>
    <w:rsid w:val="007A5710"/>
    <w:rsid w:val="007A6299"/>
    <w:rsid w:val="007B174A"/>
    <w:rsid w:val="007B4C2A"/>
    <w:rsid w:val="007B6AE3"/>
    <w:rsid w:val="007C00B8"/>
    <w:rsid w:val="007D3E1A"/>
    <w:rsid w:val="007E4A4C"/>
    <w:rsid w:val="007F281C"/>
    <w:rsid w:val="007F35F3"/>
    <w:rsid w:val="007F3A2E"/>
    <w:rsid w:val="007F507E"/>
    <w:rsid w:val="007F7BF7"/>
    <w:rsid w:val="008056A9"/>
    <w:rsid w:val="00805D98"/>
    <w:rsid w:val="00807E15"/>
    <w:rsid w:val="00811693"/>
    <w:rsid w:val="00811E8A"/>
    <w:rsid w:val="008121FA"/>
    <w:rsid w:val="00820382"/>
    <w:rsid w:val="008217D5"/>
    <w:rsid w:val="00822137"/>
    <w:rsid w:val="0082230A"/>
    <w:rsid w:val="00822B17"/>
    <w:rsid w:val="00823C81"/>
    <w:rsid w:val="0082612A"/>
    <w:rsid w:val="008278C6"/>
    <w:rsid w:val="00836183"/>
    <w:rsid w:val="008431B7"/>
    <w:rsid w:val="00844250"/>
    <w:rsid w:val="0084633A"/>
    <w:rsid w:val="00853CE4"/>
    <w:rsid w:val="00855B32"/>
    <w:rsid w:val="00861B28"/>
    <w:rsid w:val="00862609"/>
    <w:rsid w:val="0086293D"/>
    <w:rsid w:val="008634CF"/>
    <w:rsid w:val="00872FB2"/>
    <w:rsid w:val="008730FD"/>
    <w:rsid w:val="00873948"/>
    <w:rsid w:val="00874101"/>
    <w:rsid w:val="00881157"/>
    <w:rsid w:val="00882E63"/>
    <w:rsid w:val="00883437"/>
    <w:rsid w:val="00883670"/>
    <w:rsid w:val="0088377C"/>
    <w:rsid w:val="00892EAD"/>
    <w:rsid w:val="00895AC8"/>
    <w:rsid w:val="00895D14"/>
    <w:rsid w:val="008A1420"/>
    <w:rsid w:val="008A3895"/>
    <w:rsid w:val="008A5091"/>
    <w:rsid w:val="008B13A8"/>
    <w:rsid w:val="008B60B4"/>
    <w:rsid w:val="008C3803"/>
    <w:rsid w:val="008C47F9"/>
    <w:rsid w:val="008C57F0"/>
    <w:rsid w:val="008D33FF"/>
    <w:rsid w:val="008D48A7"/>
    <w:rsid w:val="008D5BA3"/>
    <w:rsid w:val="008E1352"/>
    <w:rsid w:val="008E2C1B"/>
    <w:rsid w:val="008E38E4"/>
    <w:rsid w:val="008E3C1A"/>
    <w:rsid w:val="008E6748"/>
    <w:rsid w:val="008E693A"/>
    <w:rsid w:val="008E7850"/>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265BF"/>
    <w:rsid w:val="00930133"/>
    <w:rsid w:val="009319B5"/>
    <w:rsid w:val="0093445C"/>
    <w:rsid w:val="0094101D"/>
    <w:rsid w:val="0094461F"/>
    <w:rsid w:val="00944DA3"/>
    <w:rsid w:val="00945B58"/>
    <w:rsid w:val="00950CB2"/>
    <w:rsid w:val="009526DC"/>
    <w:rsid w:val="009554B6"/>
    <w:rsid w:val="00961A57"/>
    <w:rsid w:val="00966186"/>
    <w:rsid w:val="00977128"/>
    <w:rsid w:val="00983549"/>
    <w:rsid w:val="009838C7"/>
    <w:rsid w:val="0098595C"/>
    <w:rsid w:val="009863E7"/>
    <w:rsid w:val="00990A89"/>
    <w:rsid w:val="009A1CBD"/>
    <w:rsid w:val="009A4657"/>
    <w:rsid w:val="009A4CC1"/>
    <w:rsid w:val="009B239D"/>
    <w:rsid w:val="009B523D"/>
    <w:rsid w:val="009B5EF9"/>
    <w:rsid w:val="009B6086"/>
    <w:rsid w:val="009B75C1"/>
    <w:rsid w:val="009C3F06"/>
    <w:rsid w:val="009C615B"/>
    <w:rsid w:val="009C6B9B"/>
    <w:rsid w:val="009D2316"/>
    <w:rsid w:val="009D760C"/>
    <w:rsid w:val="009E038F"/>
    <w:rsid w:val="009E4053"/>
    <w:rsid w:val="009E7B6E"/>
    <w:rsid w:val="009F0A8E"/>
    <w:rsid w:val="009F1CA7"/>
    <w:rsid w:val="009F4797"/>
    <w:rsid w:val="009F663D"/>
    <w:rsid w:val="00A021C0"/>
    <w:rsid w:val="00A02B83"/>
    <w:rsid w:val="00A0381A"/>
    <w:rsid w:val="00A05221"/>
    <w:rsid w:val="00A12846"/>
    <w:rsid w:val="00A13671"/>
    <w:rsid w:val="00A13AE0"/>
    <w:rsid w:val="00A2215E"/>
    <w:rsid w:val="00A2369F"/>
    <w:rsid w:val="00A2716E"/>
    <w:rsid w:val="00A279E3"/>
    <w:rsid w:val="00A300F2"/>
    <w:rsid w:val="00A34A55"/>
    <w:rsid w:val="00A34E0E"/>
    <w:rsid w:val="00A40A2C"/>
    <w:rsid w:val="00A43AEE"/>
    <w:rsid w:val="00A45562"/>
    <w:rsid w:val="00A46681"/>
    <w:rsid w:val="00A50B70"/>
    <w:rsid w:val="00A54376"/>
    <w:rsid w:val="00A56785"/>
    <w:rsid w:val="00A56852"/>
    <w:rsid w:val="00A57653"/>
    <w:rsid w:val="00A70B48"/>
    <w:rsid w:val="00A722BA"/>
    <w:rsid w:val="00A72999"/>
    <w:rsid w:val="00A72F5B"/>
    <w:rsid w:val="00A81069"/>
    <w:rsid w:val="00A832BE"/>
    <w:rsid w:val="00A84EC8"/>
    <w:rsid w:val="00A86605"/>
    <w:rsid w:val="00A90128"/>
    <w:rsid w:val="00A90C31"/>
    <w:rsid w:val="00A93016"/>
    <w:rsid w:val="00A94884"/>
    <w:rsid w:val="00A9512C"/>
    <w:rsid w:val="00A966A6"/>
    <w:rsid w:val="00A96E95"/>
    <w:rsid w:val="00AA1892"/>
    <w:rsid w:val="00AA5FCE"/>
    <w:rsid w:val="00AA661F"/>
    <w:rsid w:val="00AB2A54"/>
    <w:rsid w:val="00AB2AD7"/>
    <w:rsid w:val="00AB7036"/>
    <w:rsid w:val="00AC3CE1"/>
    <w:rsid w:val="00AD3120"/>
    <w:rsid w:val="00AD3539"/>
    <w:rsid w:val="00AD3A81"/>
    <w:rsid w:val="00AE4E38"/>
    <w:rsid w:val="00AE5D64"/>
    <w:rsid w:val="00AF1311"/>
    <w:rsid w:val="00AF5C90"/>
    <w:rsid w:val="00AF616D"/>
    <w:rsid w:val="00B00A85"/>
    <w:rsid w:val="00B015EB"/>
    <w:rsid w:val="00B053B4"/>
    <w:rsid w:val="00B05777"/>
    <w:rsid w:val="00B06553"/>
    <w:rsid w:val="00B0712C"/>
    <w:rsid w:val="00B07749"/>
    <w:rsid w:val="00B11855"/>
    <w:rsid w:val="00B31453"/>
    <w:rsid w:val="00B34A16"/>
    <w:rsid w:val="00B36CE0"/>
    <w:rsid w:val="00B40837"/>
    <w:rsid w:val="00B45AD6"/>
    <w:rsid w:val="00B51D96"/>
    <w:rsid w:val="00B556D6"/>
    <w:rsid w:val="00B579BB"/>
    <w:rsid w:val="00B663BA"/>
    <w:rsid w:val="00B73B96"/>
    <w:rsid w:val="00B80937"/>
    <w:rsid w:val="00B80EF1"/>
    <w:rsid w:val="00B8343A"/>
    <w:rsid w:val="00B86C3F"/>
    <w:rsid w:val="00B903C6"/>
    <w:rsid w:val="00B90CFE"/>
    <w:rsid w:val="00B91FEB"/>
    <w:rsid w:val="00BA1377"/>
    <w:rsid w:val="00BA1AB5"/>
    <w:rsid w:val="00BA21A6"/>
    <w:rsid w:val="00BA4B86"/>
    <w:rsid w:val="00BB295E"/>
    <w:rsid w:val="00BB5249"/>
    <w:rsid w:val="00BC04D7"/>
    <w:rsid w:val="00BC11B6"/>
    <w:rsid w:val="00BC6EE1"/>
    <w:rsid w:val="00BC768C"/>
    <w:rsid w:val="00BD2261"/>
    <w:rsid w:val="00BD7307"/>
    <w:rsid w:val="00BE2396"/>
    <w:rsid w:val="00BE4F80"/>
    <w:rsid w:val="00BE5528"/>
    <w:rsid w:val="00BE6235"/>
    <w:rsid w:val="00BF579F"/>
    <w:rsid w:val="00BF6DEC"/>
    <w:rsid w:val="00C00534"/>
    <w:rsid w:val="00C02AD6"/>
    <w:rsid w:val="00C03499"/>
    <w:rsid w:val="00C0508C"/>
    <w:rsid w:val="00C06D30"/>
    <w:rsid w:val="00C138BD"/>
    <w:rsid w:val="00C143DF"/>
    <w:rsid w:val="00C20DA9"/>
    <w:rsid w:val="00C270BA"/>
    <w:rsid w:val="00C2712C"/>
    <w:rsid w:val="00C33165"/>
    <w:rsid w:val="00C33D5D"/>
    <w:rsid w:val="00C42E83"/>
    <w:rsid w:val="00C530BF"/>
    <w:rsid w:val="00C556C6"/>
    <w:rsid w:val="00C5737C"/>
    <w:rsid w:val="00C61AA2"/>
    <w:rsid w:val="00C637E0"/>
    <w:rsid w:val="00C642FD"/>
    <w:rsid w:val="00C70735"/>
    <w:rsid w:val="00C73593"/>
    <w:rsid w:val="00C8093D"/>
    <w:rsid w:val="00C85325"/>
    <w:rsid w:val="00C9211D"/>
    <w:rsid w:val="00CA3D6E"/>
    <w:rsid w:val="00CB2E04"/>
    <w:rsid w:val="00CB3594"/>
    <w:rsid w:val="00CB4701"/>
    <w:rsid w:val="00CB6608"/>
    <w:rsid w:val="00CC2946"/>
    <w:rsid w:val="00CC4ADC"/>
    <w:rsid w:val="00CD1C53"/>
    <w:rsid w:val="00CD2A67"/>
    <w:rsid w:val="00CD56AA"/>
    <w:rsid w:val="00CE1482"/>
    <w:rsid w:val="00CE1F43"/>
    <w:rsid w:val="00CE438D"/>
    <w:rsid w:val="00CF3703"/>
    <w:rsid w:val="00CF3A4D"/>
    <w:rsid w:val="00D06196"/>
    <w:rsid w:val="00D06289"/>
    <w:rsid w:val="00D07762"/>
    <w:rsid w:val="00D14E18"/>
    <w:rsid w:val="00D23093"/>
    <w:rsid w:val="00D24B8A"/>
    <w:rsid w:val="00D30384"/>
    <w:rsid w:val="00D30E5D"/>
    <w:rsid w:val="00D35830"/>
    <w:rsid w:val="00D35FCB"/>
    <w:rsid w:val="00D36207"/>
    <w:rsid w:val="00D45566"/>
    <w:rsid w:val="00D50D88"/>
    <w:rsid w:val="00D5117C"/>
    <w:rsid w:val="00D565E7"/>
    <w:rsid w:val="00D62D55"/>
    <w:rsid w:val="00D65942"/>
    <w:rsid w:val="00D67BC1"/>
    <w:rsid w:val="00D74026"/>
    <w:rsid w:val="00D84F84"/>
    <w:rsid w:val="00D87A88"/>
    <w:rsid w:val="00D94CD8"/>
    <w:rsid w:val="00D95619"/>
    <w:rsid w:val="00D956E8"/>
    <w:rsid w:val="00DA0750"/>
    <w:rsid w:val="00DA094A"/>
    <w:rsid w:val="00DA14C0"/>
    <w:rsid w:val="00DB3A54"/>
    <w:rsid w:val="00DB4478"/>
    <w:rsid w:val="00DC108C"/>
    <w:rsid w:val="00DC227A"/>
    <w:rsid w:val="00DC2DA0"/>
    <w:rsid w:val="00DC3E3B"/>
    <w:rsid w:val="00DD29C1"/>
    <w:rsid w:val="00DD55FD"/>
    <w:rsid w:val="00DD574A"/>
    <w:rsid w:val="00DE4E50"/>
    <w:rsid w:val="00DE5056"/>
    <w:rsid w:val="00DE6DA3"/>
    <w:rsid w:val="00DF4EB3"/>
    <w:rsid w:val="00DF5C49"/>
    <w:rsid w:val="00E00A53"/>
    <w:rsid w:val="00E01840"/>
    <w:rsid w:val="00E0511E"/>
    <w:rsid w:val="00E0552F"/>
    <w:rsid w:val="00E10E4F"/>
    <w:rsid w:val="00E11924"/>
    <w:rsid w:val="00E14BA2"/>
    <w:rsid w:val="00E15834"/>
    <w:rsid w:val="00E17734"/>
    <w:rsid w:val="00E20949"/>
    <w:rsid w:val="00E234D8"/>
    <w:rsid w:val="00E26EEE"/>
    <w:rsid w:val="00E30EB9"/>
    <w:rsid w:val="00E40611"/>
    <w:rsid w:val="00E43182"/>
    <w:rsid w:val="00E528CA"/>
    <w:rsid w:val="00E547CA"/>
    <w:rsid w:val="00E555B6"/>
    <w:rsid w:val="00E64658"/>
    <w:rsid w:val="00E65F99"/>
    <w:rsid w:val="00E66773"/>
    <w:rsid w:val="00E724BD"/>
    <w:rsid w:val="00E7448C"/>
    <w:rsid w:val="00E761B8"/>
    <w:rsid w:val="00E85EB9"/>
    <w:rsid w:val="00E866CB"/>
    <w:rsid w:val="00E879CD"/>
    <w:rsid w:val="00EA00A8"/>
    <w:rsid w:val="00EA554E"/>
    <w:rsid w:val="00EA75C8"/>
    <w:rsid w:val="00EB00B6"/>
    <w:rsid w:val="00EB24E5"/>
    <w:rsid w:val="00EB6566"/>
    <w:rsid w:val="00EB7261"/>
    <w:rsid w:val="00EB7871"/>
    <w:rsid w:val="00EC3DF7"/>
    <w:rsid w:val="00EC4CDA"/>
    <w:rsid w:val="00EC641C"/>
    <w:rsid w:val="00EC7D06"/>
    <w:rsid w:val="00ED0999"/>
    <w:rsid w:val="00EE1213"/>
    <w:rsid w:val="00EE3618"/>
    <w:rsid w:val="00EE4B27"/>
    <w:rsid w:val="00EF0A3B"/>
    <w:rsid w:val="00EF5211"/>
    <w:rsid w:val="00F01987"/>
    <w:rsid w:val="00F026B8"/>
    <w:rsid w:val="00F0525B"/>
    <w:rsid w:val="00F100E6"/>
    <w:rsid w:val="00F12AF3"/>
    <w:rsid w:val="00F131CB"/>
    <w:rsid w:val="00F13967"/>
    <w:rsid w:val="00F1608B"/>
    <w:rsid w:val="00F16464"/>
    <w:rsid w:val="00F234AD"/>
    <w:rsid w:val="00F23594"/>
    <w:rsid w:val="00F241C5"/>
    <w:rsid w:val="00F2442E"/>
    <w:rsid w:val="00F2749C"/>
    <w:rsid w:val="00F278EE"/>
    <w:rsid w:val="00F525A3"/>
    <w:rsid w:val="00F55F9B"/>
    <w:rsid w:val="00F6210A"/>
    <w:rsid w:val="00F65ACD"/>
    <w:rsid w:val="00F7086B"/>
    <w:rsid w:val="00F70D54"/>
    <w:rsid w:val="00F76122"/>
    <w:rsid w:val="00F83A08"/>
    <w:rsid w:val="00F83D72"/>
    <w:rsid w:val="00F8458B"/>
    <w:rsid w:val="00F86917"/>
    <w:rsid w:val="00F94BF7"/>
    <w:rsid w:val="00FA0742"/>
    <w:rsid w:val="00FA108D"/>
    <w:rsid w:val="00FA2BDE"/>
    <w:rsid w:val="00FA3AB7"/>
    <w:rsid w:val="00FA3E16"/>
    <w:rsid w:val="00FA5E2B"/>
    <w:rsid w:val="00FB5143"/>
    <w:rsid w:val="00FB5418"/>
    <w:rsid w:val="00FC1DBD"/>
    <w:rsid w:val="00FD05BF"/>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84F5A"/>
  <w15:chartTrackingRefBased/>
  <w15:docId w15:val="{B3064AC6-84C6-42F9-8354-771CD972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8C3803"/>
    <w:pPr>
      <w:numPr>
        <w:numId w:val="1"/>
      </w:numPr>
      <w:spacing w:line="276" w:lineRule="auto"/>
      <w:ind w:right="-166"/>
      <w:jc w:val="both"/>
      <w:outlineLvl w:val="0"/>
    </w:pPr>
    <w:rPr>
      <w:rFonts w:ascii="Calibri Light" w:hAnsi="Calibri Light"/>
      <w:b/>
      <w:bCs/>
      <w:caps/>
      <w:kern w:val="32"/>
      <w:sz w:val="20"/>
      <w:lang w:val="x-none" w:eastAsia="x-none"/>
    </w:rPr>
  </w:style>
  <w:style w:type="paragraph" w:styleId="Nagwek2">
    <w:name w:val="heading 2"/>
    <w:basedOn w:val="Normalny"/>
    <w:link w:val="Nagwek2Znak"/>
    <w:autoRedefine/>
    <w:qFormat/>
    <w:rsid w:val="00C0508C"/>
    <w:pPr>
      <w:numPr>
        <w:ilvl w:val="1"/>
        <w:numId w:val="1"/>
      </w:numPr>
      <w:spacing w:before="120"/>
      <w:jc w:val="both"/>
      <w:outlineLvl w:val="1"/>
    </w:pPr>
    <w:rPr>
      <w:rFonts w:asciiTheme="minorHAnsi" w:eastAsia="Calibri" w:hAnsiTheme="minorHAnsi" w:cstheme="minorHAnsi"/>
      <w:bCs/>
      <w:iCs/>
      <w:color w:val="000000"/>
      <w:sz w:val="2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8C3803"/>
    <w:rPr>
      <w:rFonts w:ascii="Calibri Light" w:hAnsi="Calibri Light"/>
      <w:b/>
      <w:bCs/>
      <w:caps/>
      <w:kern w:val="32"/>
      <w:szCs w:val="24"/>
      <w:lang w:val="x-none" w:eastAsia="x-none"/>
    </w:rPr>
  </w:style>
  <w:style w:type="character" w:customStyle="1" w:styleId="Nagwek2Znak">
    <w:name w:val="Nagłówek 2 Znak"/>
    <w:link w:val="Nagwek2"/>
    <w:rsid w:val="00C0508C"/>
    <w:rPr>
      <w:rFonts w:asciiTheme="minorHAnsi" w:eastAsia="Calibri" w:hAnsiTheme="minorHAnsi" w:cstheme="minorHAnsi"/>
      <w:bCs/>
      <w:iCs/>
      <w:color w:val="000000"/>
      <w:szCs w:val="24"/>
      <w:lang w:val="x-none" w:eastAsia="x-none"/>
    </w:rPr>
  </w:style>
  <w:style w:type="paragraph" w:styleId="Akapitzlist">
    <w:name w:val="List Paragraph"/>
    <w:aliases w:val="normalny tekst,CW_Lista,Wypunktowanie,L1,Numerowanie,Akapit z listą BS,Odstavec,Akapit z listą numerowaną,Podsis rysunku,lp1,Bullet List,FooterText,numbered,Paragraphe de liste1,Bulletr List Paragraph,列出段落,列出段落1,List Paragraph21,リスト段落1,b"/>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NagwekZnak">
    <w:name w:val="Nagłówek Znak"/>
    <w:basedOn w:val="Domylnaczcionkaakapitu"/>
    <w:link w:val="Nagwek"/>
    <w:uiPriority w:val="99"/>
    <w:rsid w:val="00D36207"/>
    <w:rPr>
      <w:sz w:val="24"/>
      <w:szCs w:val="24"/>
    </w:rPr>
  </w:style>
  <w:style w:type="character" w:customStyle="1" w:styleId="AkapitzlistZnak">
    <w:name w:val="Akapit z listą Znak"/>
    <w:aliases w:val="normalny tekst Znak,CW_Lista Znak,Wypunktowanie Znak,L1 Znak,Numerowanie Znak,Akapit z listą BS Znak,Odstavec Znak,Akapit z listą numerowaną Znak,Podsis rysunku Znak,lp1 Znak,Bullet List Znak,FooterText Znak,numbered Znak,列出段落 Znak"/>
    <w:link w:val="Akapitzlist"/>
    <w:uiPriority w:val="34"/>
    <w:qFormat/>
    <w:locked/>
    <w:rsid w:val="0021151D"/>
    <w:rPr>
      <w:rFonts w:ascii="Calibri" w:eastAsia="Calibri" w:hAnsi="Calibri"/>
      <w:sz w:val="22"/>
      <w:szCs w:val="22"/>
      <w:lang w:eastAsia="en-US"/>
    </w:rPr>
  </w:style>
  <w:style w:type="character" w:customStyle="1" w:styleId="TekstpodstawowyZnak">
    <w:name w:val="Tekst podstawowy Znak"/>
    <w:link w:val="Tekstpodstawowy"/>
    <w:rsid w:val="009C61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0868">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28656263">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71574102">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240754829">
      <w:bodyDiv w:val="1"/>
      <w:marLeft w:val="0"/>
      <w:marRight w:val="0"/>
      <w:marTop w:val="0"/>
      <w:marBottom w:val="0"/>
      <w:divBdr>
        <w:top w:val="none" w:sz="0" w:space="0" w:color="auto"/>
        <w:left w:val="none" w:sz="0" w:space="0" w:color="auto"/>
        <w:bottom w:val="none" w:sz="0" w:space="0" w:color="auto"/>
        <w:right w:val="none" w:sz="0" w:space="0" w:color="auto"/>
      </w:divBdr>
    </w:div>
    <w:div w:id="1437484249">
      <w:bodyDiv w:val="1"/>
      <w:marLeft w:val="0"/>
      <w:marRight w:val="0"/>
      <w:marTop w:val="0"/>
      <w:marBottom w:val="0"/>
      <w:divBdr>
        <w:top w:val="none" w:sz="0" w:space="0" w:color="auto"/>
        <w:left w:val="none" w:sz="0" w:space="0" w:color="auto"/>
        <w:bottom w:val="none" w:sz="0" w:space="0" w:color="auto"/>
        <w:right w:val="none" w:sz="0" w:space="0" w:color="auto"/>
      </w:divBdr>
    </w:div>
    <w:div w:id="1509707428">
      <w:bodyDiv w:val="1"/>
      <w:marLeft w:val="0"/>
      <w:marRight w:val="0"/>
      <w:marTop w:val="0"/>
      <w:marBottom w:val="0"/>
      <w:divBdr>
        <w:top w:val="none" w:sz="0" w:space="0" w:color="auto"/>
        <w:left w:val="none" w:sz="0" w:space="0" w:color="auto"/>
        <w:bottom w:val="none" w:sz="0" w:space="0" w:color="auto"/>
        <w:right w:val="none" w:sz="0" w:space="0" w:color="auto"/>
      </w:divBdr>
    </w:div>
    <w:div w:id="1764913031">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roPublico.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grelus\AppData\Local\Temp\61\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8A882-8400-4DBF-B977-BB76B7C9A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253</TotalTime>
  <Pages>12</Pages>
  <Words>5782</Words>
  <Characters>34695</Characters>
  <Application>Microsoft Office Word</Application>
  <DocSecurity>0</DocSecurity>
  <Lines>289</Lines>
  <Paragraphs>80</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40397</CharactersWithSpaces>
  <SharedDoc>false</SharedDoc>
  <HLinks>
    <vt:vector size="6" baseType="variant">
      <vt:variant>
        <vt:i4>327682</vt:i4>
      </vt:variant>
      <vt:variant>
        <vt:i4>243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Mateusz Grelus</dc:creator>
  <cp:keywords/>
  <cp:lastModifiedBy>Mateusz Grelus</cp:lastModifiedBy>
  <cp:revision>40</cp:revision>
  <cp:lastPrinted>2025-01-28T07:45:00Z</cp:lastPrinted>
  <dcterms:created xsi:type="dcterms:W3CDTF">2024-11-21T11:53:00Z</dcterms:created>
  <dcterms:modified xsi:type="dcterms:W3CDTF">2026-04-27T09:12:00Z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