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3565" w14:textId="77777777" w:rsidR="00FD522B" w:rsidRDefault="00FD522B" w:rsidP="00F74153">
      <w:pPr>
        <w:spacing w:line="360" w:lineRule="auto"/>
        <w:jc w:val="both"/>
        <w:rPr>
          <w:rFonts w:ascii="Arial" w:hAnsi="Arial" w:cs="Arial"/>
          <w:b/>
          <w:szCs w:val="20"/>
        </w:rPr>
      </w:pPr>
    </w:p>
    <w:p w14:paraId="46F651BB" w14:textId="69482D61" w:rsidR="00FD522B" w:rsidRDefault="0075277A" w:rsidP="00F74153">
      <w:pPr>
        <w:spacing w:line="360" w:lineRule="auto"/>
        <w:jc w:val="both"/>
        <w:rPr>
          <w:rFonts w:ascii="Arial" w:hAnsi="Arial" w:cs="Arial"/>
          <w:b/>
          <w:szCs w:val="20"/>
        </w:rPr>
      </w:pPr>
      <w:r>
        <w:rPr>
          <w:rFonts w:cs="Calibri"/>
          <w:b/>
          <w:bCs/>
          <w:noProof/>
          <w:sz w:val="22"/>
          <w:szCs w:val="22"/>
        </w:rPr>
        <w:drawing>
          <wp:inline distT="0" distB="0" distL="0" distR="0" wp14:anchorId="3CA4B429" wp14:editId="4F46C6DF">
            <wp:extent cx="6085205" cy="4787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85205" cy="478790"/>
                    </a:xfrm>
                    <a:prstGeom prst="rect">
                      <a:avLst/>
                    </a:prstGeom>
                    <a:noFill/>
                    <a:ln>
                      <a:noFill/>
                    </a:ln>
                  </pic:spPr>
                </pic:pic>
              </a:graphicData>
            </a:graphic>
          </wp:inline>
        </w:drawing>
      </w:r>
    </w:p>
    <w:p w14:paraId="3377CEEC" w14:textId="16474387" w:rsidR="001B365B" w:rsidRPr="007222F4" w:rsidRDefault="00A65100" w:rsidP="00F74153">
      <w:pPr>
        <w:spacing w:line="360" w:lineRule="auto"/>
        <w:jc w:val="both"/>
        <w:rPr>
          <w:rFonts w:ascii="Arial" w:hAnsi="Arial" w:cs="Arial"/>
          <w:b/>
          <w:szCs w:val="20"/>
        </w:rPr>
      </w:pPr>
      <w:r w:rsidRPr="00A65100">
        <w:rPr>
          <w:rFonts w:ascii="Arial" w:hAnsi="Arial" w:cs="Arial"/>
          <w:b/>
          <w:szCs w:val="20"/>
        </w:rPr>
        <w:t>GMINA OŚWIĘCIM</w:t>
      </w:r>
    </w:p>
    <w:p w14:paraId="164A1212" w14:textId="77777777" w:rsidR="001B365B" w:rsidRPr="007222F4" w:rsidRDefault="00A65100" w:rsidP="00F74153">
      <w:pPr>
        <w:spacing w:line="360" w:lineRule="auto"/>
        <w:jc w:val="both"/>
        <w:rPr>
          <w:rFonts w:ascii="Arial" w:hAnsi="Arial" w:cs="Arial"/>
          <w:bCs/>
          <w:szCs w:val="20"/>
        </w:rPr>
      </w:pPr>
      <w:r w:rsidRPr="00A65100">
        <w:rPr>
          <w:rFonts w:ascii="Arial" w:hAnsi="Arial" w:cs="Arial"/>
          <w:bCs/>
          <w:szCs w:val="20"/>
        </w:rPr>
        <w:t>ul. Zamkowa</w:t>
      </w:r>
      <w:r w:rsidR="001B365B" w:rsidRPr="007222F4">
        <w:rPr>
          <w:rFonts w:ascii="Arial" w:hAnsi="Arial" w:cs="Arial"/>
          <w:bCs/>
          <w:szCs w:val="20"/>
        </w:rPr>
        <w:t xml:space="preserve"> </w:t>
      </w:r>
      <w:r w:rsidRPr="00A65100">
        <w:rPr>
          <w:rFonts w:ascii="Arial" w:hAnsi="Arial" w:cs="Arial"/>
          <w:bCs/>
          <w:szCs w:val="20"/>
        </w:rPr>
        <w:t>12</w:t>
      </w:r>
      <w:r w:rsidR="001B365B" w:rsidRPr="007222F4">
        <w:rPr>
          <w:rFonts w:ascii="Arial" w:hAnsi="Arial" w:cs="Arial"/>
          <w:bCs/>
          <w:szCs w:val="20"/>
        </w:rPr>
        <w:t xml:space="preserve"> </w:t>
      </w:r>
    </w:p>
    <w:p w14:paraId="32A40A51" w14:textId="77777777" w:rsidR="001B365B" w:rsidRPr="007222F4" w:rsidRDefault="00A65100" w:rsidP="00F74153">
      <w:pPr>
        <w:spacing w:line="360" w:lineRule="auto"/>
        <w:jc w:val="both"/>
        <w:rPr>
          <w:rFonts w:ascii="Arial" w:hAnsi="Arial" w:cs="Arial"/>
          <w:b/>
          <w:szCs w:val="20"/>
        </w:rPr>
      </w:pPr>
      <w:r w:rsidRPr="00A65100">
        <w:rPr>
          <w:rFonts w:ascii="Arial" w:hAnsi="Arial" w:cs="Arial"/>
          <w:bCs/>
          <w:szCs w:val="20"/>
        </w:rPr>
        <w:t>32-600</w:t>
      </w:r>
      <w:r w:rsidR="001B365B" w:rsidRPr="007222F4">
        <w:rPr>
          <w:rFonts w:ascii="Arial" w:hAnsi="Arial" w:cs="Arial"/>
          <w:bCs/>
          <w:szCs w:val="20"/>
        </w:rPr>
        <w:t xml:space="preserve"> </w:t>
      </w:r>
      <w:r w:rsidRPr="00A65100">
        <w:rPr>
          <w:rFonts w:ascii="Arial" w:hAnsi="Arial" w:cs="Arial"/>
          <w:bCs/>
          <w:szCs w:val="20"/>
        </w:rPr>
        <w:t>Oświęcim</w:t>
      </w:r>
    </w:p>
    <w:p w14:paraId="5A2C8DBB" w14:textId="77777777" w:rsidR="001B365B" w:rsidRPr="007222F4" w:rsidRDefault="001B365B" w:rsidP="00F74153">
      <w:pPr>
        <w:spacing w:before="60" w:after="60" w:line="360" w:lineRule="auto"/>
        <w:ind w:left="851" w:hanging="295"/>
        <w:jc w:val="both"/>
        <w:rPr>
          <w:rFonts w:ascii="Arial" w:hAnsi="Arial" w:cs="Arial"/>
          <w:szCs w:val="20"/>
        </w:rPr>
      </w:pPr>
    </w:p>
    <w:p w14:paraId="66C4288E" w14:textId="2A5714FA" w:rsidR="001B365B" w:rsidRPr="007222F4" w:rsidRDefault="00155BF0" w:rsidP="00F74153">
      <w:pPr>
        <w:tabs>
          <w:tab w:val="right" w:pos="9214"/>
        </w:tabs>
        <w:spacing w:before="60" w:after="840" w:line="360" w:lineRule="auto"/>
        <w:jc w:val="both"/>
        <w:rPr>
          <w:rFonts w:ascii="Arial" w:hAnsi="Arial" w:cs="Arial"/>
          <w:szCs w:val="20"/>
        </w:rPr>
      </w:pPr>
      <w:r w:rsidRPr="00155BF0">
        <w:rPr>
          <w:rFonts w:ascii="Arial" w:hAnsi="Arial" w:cs="Arial"/>
          <w:bCs/>
          <w:szCs w:val="20"/>
        </w:rPr>
        <w:t>Numer referencyjny</w:t>
      </w:r>
      <w:r w:rsidR="001B365B" w:rsidRPr="007222F4">
        <w:rPr>
          <w:rFonts w:ascii="Arial" w:hAnsi="Arial" w:cs="Arial"/>
          <w:bCs/>
          <w:szCs w:val="20"/>
        </w:rPr>
        <w:t>:</w:t>
      </w:r>
      <w:r w:rsidR="001B365B" w:rsidRPr="007222F4">
        <w:rPr>
          <w:rFonts w:ascii="Arial" w:hAnsi="Arial" w:cs="Arial"/>
          <w:b/>
          <w:szCs w:val="20"/>
        </w:rPr>
        <w:t xml:space="preserve"> </w:t>
      </w:r>
      <w:r w:rsidR="00A65100" w:rsidRPr="00A65100">
        <w:rPr>
          <w:rFonts w:ascii="Arial" w:hAnsi="Arial" w:cs="Arial"/>
          <w:b/>
          <w:szCs w:val="20"/>
        </w:rPr>
        <w:t>WI.2712.11.2026</w:t>
      </w:r>
      <w:r w:rsidR="001B365B" w:rsidRPr="007222F4">
        <w:rPr>
          <w:rFonts w:ascii="Arial" w:hAnsi="Arial" w:cs="Arial"/>
          <w:szCs w:val="20"/>
        </w:rPr>
        <w:tab/>
      </w:r>
      <w:r w:rsidR="00A65100" w:rsidRPr="00A65100">
        <w:rPr>
          <w:rFonts w:ascii="Arial" w:hAnsi="Arial" w:cs="Arial"/>
          <w:szCs w:val="20"/>
        </w:rPr>
        <w:t>Oświęcim</w:t>
      </w:r>
      <w:r w:rsidR="001B365B" w:rsidRPr="007222F4">
        <w:rPr>
          <w:rFonts w:ascii="Arial" w:hAnsi="Arial" w:cs="Arial"/>
          <w:szCs w:val="20"/>
        </w:rPr>
        <w:t xml:space="preserve">, </w:t>
      </w:r>
      <w:r w:rsidR="00A65100" w:rsidRPr="00A65100">
        <w:rPr>
          <w:rFonts w:ascii="Arial" w:hAnsi="Arial" w:cs="Arial"/>
          <w:szCs w:val="20"/>
        </w:rPr>
        <w:t>2026-04-</w:t>
      </w:r>
      <w:r w:rsidR="005225C4">
        <w:rPr>
          <w:rFonts w:ascii="Arial" w:hAnsi="Arial" w:cs="Arial"/>
          <w:szCs w:val="20"/>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7222F4" w14:paraId="1A84EBD7"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E54B4D1" w14:textId="77777777" w:rsidR="001B365B" w:rsidRPr="007222F4" w:rsidRDefault="001B365B" w:rsidP="00F74153">
            <w:pPr>
              <w:spacing w:before="240" w:after="60" w:line="360" w:lineRule="auto"/>
              <w:jc w:val="center"/>
              <w:outlineLvl w:val="0"/>
              <w:rPr>
                <w:rFonts w:ascii="Arial" w:hAnsi="Arial" w:cs="Arial"/>
                <w:b/>
                <w:bCs/>
                <w:kern w:val="28"/>
                <w:sz w:val="32"/>
                <w:szCs w:val="32"/>
              </w:rPr>
            </w:pPr>
            <w:r w:rsidRPr="007222F4">
              <w:rPr>
                <w:rFonts w:ascii="Arial" w:hAnsi="Arial" w:cs="Arial"/>
                <w:b/>
                <w:bCs/>
                <w:kern w:val="28"/>
                <w:sz w:val="32"/>
                <w:szCs w:val="32"/>
              </w:rPr>
              <w:t>SPECYFIKACJA WARUNKÓW ZAMÓWIENIA</w:t>
            </w:r>
          </w:p>
          <w:p w14:paraId="62A9789C" w14:textId="77777777" w:rsidR="001B365B" w:rsidRPr="007222F4" w:rsidRDefault="001B365B" w:rsidP="00F74153">
            <w:pPr>
              <w:keepNext/>
              <w:suppressAutoHyphens/>
              <w:spacing w:after="240" w:line="360" w:lineRule="auto"/>
              <w:jc w:val="center"/>
              <w:outlineLvl w:val="1"/>
              <w:rPr>
                <w:rFonts w:ascii="Arial" w:hAnsi="Arial" w:cs="Arial"/>
                <w:b/>
                <w:lang w:eastAsia="ar-SA"/>
              </w:rPr>
            </w:pPr>
            <w:r w:rsidRPr="007222F4">
              <w:rPr>
                <w:rFonts w:ascii="Arial" w:hAnsi="Arial" w:cs="Arial"/>
                <w:lang w:eastAsia="ar-SA"/>
              </w:rPr>
              <w:t>zwana dalej</w:t>
            </w:r>
            <w:r w:rsidRPr="007222F4">
              <w:rPr>
                <w:rFonts w:ascii="Arial" w:hAnsi="Arial" w:cs="Arial"/>
                <w:b/>
                <w:lang w:eastAsia="ar-SA"/>
              </w:rPr>
              <w:t xml:space="preserve"> (SWZ)</w:t>
            </w:r>
          </w:p>
        </w:tc>
      </w:tr>
    </w:tbl>
    <w:p w14:paraId="7858518C" w14:textId="77777777" w:rsidR="001B365B" w:rsidRPr="007222F4" w:rsidRDefault="00A65100" w:rsidP="00F74153">
      <w:pPr>
        <w:spacing w:before="600" w:line="360" w:lineRule="auto"/>
        <w:jc w:val="center"/>
        <w:rPr>
          <w:rFonts w:ascii="Arial" w:hAnsi="Arial" w:cs="Arial"/>
          <w:b/>
          <w:sz w:val="28"/>
          <w:szCs w:val="28"/>
        </w:rPr>
      </w:pPr>
      <w:r w:rsidRPr="00A65100">
        <w:rPr>
          <w:rFonts w:ascii="Arial" w:hAnsi="Arial" w:cs="Arial"/>
          <w:b/>
          <w:sz w:val="28"/>
          <w:szCs w:val="28"/>
        </w:rPr>
        <w:t>Modernizacja pałacowego parku w Grojcu</w:t>
      </w:r>
    </w:p>
    <w:p w14:paraId="6F3D5BC5" w14:textId="77777777" w:rsidR="001B365B" w:rsidRPr="007222F4" w:rsidRDefault="001B365B" w:rsidP="00F74153">
      <w:pPr>
        <w:spacing w:line="360" w:lineRule="auto"/>
        <w:jc w:val="center"/>
        <w:rPr>
          <w:rFonts w:ascii="Arial" w:hAnsi="Arial" w:cs="Arial"/>
          <w:b/>
          <w:sz w:val="32"/>
          <w:szCs w:val="32"/>
        </w:rPr>
      </w:pPr>
    </w:p>
    <w:p w14:paraId="5242AC6B" w14:textId="3F7735ED" w:rsidR="001B365B" w:rsidRPr="007222F4" w:rsidRDefault="001B365B" w:rsidP="00F74153">
      <w:pPr>
        <w:spacing w:line="360" w:lineRule="auto"/>
        <w:jc w:val="both"/>
        <w:rPr>
          <w:rFonts w:ascii="Arial" w:hAnsi="Arial" w:cs="Arial"/>
        </w:rPr>
      </w:pPr>
      <w:r w:rsidRPr="007222F4">
        <w:rPr>
          <w:rFonts w:ascii="Arial" w:hAnsi="Arial" w:cs="Arial"/>
        </w:rPr>
        <w:t xml:space="preserve">Postępowanie o udzielenie zamówienia prowadzone jest na podstawie ustawy z dnia 11 września 2019 r. Prawo zamówień publicznych </w:t>
      </w:r>
      <w:r w:rsidR="00A65100" w:rsidRPr="00A65100">
        <w:rPr>
          <w:rFonts w:ascii="Arial" w:hAnsi="Arial" w:cs="Arial"/>
        </w:rPr>
        <w:t>(</w:t>
      </w:r>
      <w:proofErr w:type="spellStart"/>
      <w:r w:rsidR="00A65100" w:rsidRPr="00A65100">
        <w:rPr>
          <w:rFonts w:ascii="Arial" w:hAnsi="Arial" w:cs="Arial"/>
        </w:rPr>
        <w:t>t.j</w:t>
      </w:r>
      <w:proofErr w:type="spellEnd"/>
      <w:r w:rsidR="00A65100" w:rsidRPr="00A65100">
        <w:rPr>
          <w:rFonts w:ascii="Arial" w:hAnsi="Arial" w:cs="Arial"/>
        </w:rPr>
        <w:t xml:space="preserve">. Dz. U. z 2024 r. poz. 1320 z </w:t>
      </w:r>
      <w:proofErr w:type="spellStart"/>
      <w:r w:rsidR="00A65100" w:rsidRPr="00A65100">
        <w:rPr>
          <w:rFonts w:ascii="Arial" w:hAnsi="Arial" w:cs="Arial"/>
        </w:rPr>
        <w:t>p</w:t>
      </w:r>
      <w:r w:rsidR="00FD522B">
        <w:rPr>
          <w:rFonts w:ascii="Arial" w:hAnsi="Arial" w:cs="Arial"/>
        </w:rPr>
        <w:t>óźn</w:t>
      </w:r>
      <w:proofErr w:type="spellEnd"/>
      <w:r w:rsidR="00FD522B">
        <w:rPr>
          <w:rFonts w:ascii="Arial" w:hAnsi="Arial" w:cs="Arial"/>
        </w:rPr>
        <w:t>.</w:t>
      </w:r>
      <w:r w:rsidR="00A65100" w:rsidRPr="00A65100">
        <w:rPr>
          <w:rFonts w:ascii="Arial" w:hAnsi="Arial" w:cs="Arial"/>
        </w:rPr>
        <w:t xml:space="preserve"> zm.)</w:t>
      </w:r>
      <w:r w:rsidRPr="007222F4">
        <w:rPr>
          <w:rFonts w:ascii="Arial" w:hAnsi="Arial" w:cs="Arial"/>
        </w:rPr>
        <w:t xml:space="preserve">, zwanej dalej ”ustawą </w:t>
      </w:r>
      <w:proofErr w:type="spellStart"/>
      <w:r w:rsidRPr="007222F4">
        <w:rPr>
          <w:rFonts w:ascii="Arial" w:hAnsi="Arial" w:cs="Arial"/>
        </w:rPr>
        <w:t>Pzp</w:t>
      </w:r>
      <w:proofErr w:type="spellEnd"/>
      <w:r w:rsidRPr="007222F4">
        <w:rPr>
          <w:rFonts w:ascii="Arial" w:hAnsi="Arial" w:cs="Arial"/>
        </w:rPr>
        <w:t xml:space="preserve">”. Wartość szacunkowa zamówienia </w:t>
      </w:r>
      <w:r w:rsidR="000B5377" w:rsidRPr="007222F4">
        <w:rPr>
          <w:rFonts w:ascii="Arial" w:hAnsi="Arial" w:cs="Arial"/>
        </w:rPr>
        <w:t>jest niższa</w:t>
      </w:r>
      <w:r w:rsidRPr="007222F4">
        <w:rPr>
          <w:rFonts w:ascii="Arial" w:hAnsi="Arial" w:cs="Arial"/>
        </w:rPr>
        <w:t xml:space="preserve"> progów unijnych określonych na podstawie art. 3 ustawy </w:t>
      </w:r>
      <w:proofErr w:type="spellStart"/>
      <w:r w:rsidRPr="007222F4">
        <w:rPr>
          <w:rFonts w:ascii="Arial" w:hAnsi="Arial" w:cs="Arial"/>
        </w:rPr>
        <w:t>Pzp</w:t>
      </w:r>
      <w:proofErr w:type="spellEnd"/>
      <w:r w:rsidRPr="007222F4">
        <w:rPr>
          <w:rFonts w:ascii="Arial" w:hAnsi="Arial" w:cs="Arial"/>
        </w:rPr>
        <w:t>.</w:t>
      </w:r>
    </w:p>
    <w:p w14:paraId="62DD7556" w14:textId="77777777" w:rsidR="001B365B" w:rsidRPr="007222F4" w:rsidRDefault="001B365B" w:rsidP="00F74153">
      <w:pPr>
        <w:spacing w:line="360" w:lineRule="auto"/>
        <w:jc w:val="both"/>
        <w:rPr>
          <w:rFonts w:ascii="Arial" w:hAnsi="Arial" w:cs="Arial"/>
        </w:rPr>
      </w:pPr>
    </w:p>
    <w:p w14:paraId="47234551" w14:textId="77777777" w:rsidR="006E58E7" w:rsidRPr="004468DA" w:rsidRDefault="005225C4" w:rsidP="006E58E7">
      <w:pPr>
        <w:ind w:left="5954"/>
        <w:rPr>
          <w:rFonts w:ascii="Arial" w:hAnsi="Arial" w:cs="Arial"/>
        </w:rPr>
      </w:pPr>
      <w:r>
        <w:rPr>
          <w:rFonts w:ascii="Arial" w:hAnsi="Arial" w:cs="Arial"/>
        </w:rPr>
        <w:t xml:space="preserve">                                                                                               </w:t>
      </w:r>
      <w:r w:rsidR="006E58E7" w:rsidRPr="004468DA">
        <w:rPr>
          <w:rFonts w:ascii="Arial" w:hAnsi="Arial" w:cs="Arial"/>
        </w:rPr>
        <w:t>Z up. Wójta</w:t>
      </w:r>
      <w:r w:rsidR="006E58E7" w:rsidRPr="004468DA">
        <w:rPr>
          <w:rFonts w:ascii="Arial" w:hAnsi="Arial" w:cs="Arial"/>
        </w:rPr>
        <w:br/>
        <w:t>/-/ Robert Dziuba</w:t>
      </w:r>
      <w:r w:rsidR="006E58E7" w:rsidRPr="004468DA">
        <w:rPr>
          <w:rFonts w:ascii="Arial" w:hAnsi="Arial" w:cs="Arial"/>
        </w:rPr>
        <w:br/>
        <w:t>Sekretarz Gminy Oświęcim</w:t>
      </w:r>
    </w:p>
    <w:p w14:paraId="2F270979" w14:textId="77777777" w:rsidR="006E58E7" w:rsidRPr="004468DA" w:rsidRDefault="006E58E7" w:rsidP="006E58E7">
      <w:pPr>
        <w:rPr>
          <w:rFonts w:ascii="Arial" w:hAnsi="Arial" w:cs="Arial"/>
        </w:rPr>
      </w:pPr>
      <w:r w:rsidRPr="004468DA">
        <w:rPr>
          <w:rFonts w:ascii="Arial" w:hAnsi="Arial" w:cs="Arial"/>
        </w:rPr>
        <w:t xml:space="preserve">                                                                        </w:t>
      </w:r>
      <w:r>
        <w:rPr>
          <w:rFonts w:ascii="Arial" w:hAnsi="Arial" w:cs="Arial"/>
        </w:rPr>
        <w:t xml:space="preserve">   </w:t>
      </w:r>
      <w:r w:rsidRPr="004468DA">
        <w:rPr>
          <w:rFonts w:ascii="Arial" w:hAnsi="Arial" w:cs="Arial"/>
        </w:rPr>
        <w:t xml:space="preserve">  /dokument podpisany elektronicznie/</w:t>
      </w:r>
    </w:p>
    <w:p w14:paraId="64EB56BB" w14:textId="07A320A8" w:rsidR="001B365B" w:rsidRPr="007222F4" w:rsidRDefault="001B365B" w:rsidP="006E58E7">
      <w:pPr>
        <w:ind w:left="5940"/>
        <w:rPr>
          <w:rFonts w:ascii="Arial" w:hAnsi="Arial" w:cs="Arial"/>
        </w:rPr>
      </w:pPr>
    </w:p>
    <w:p w14:paraId="7431393D" w14:textId="257E61CB" w:rsidR="001B365B" w:rsidRPr="00A65100" w:rsidRDefault="001B365B" w:rsidP="00F74153">
      <w:pPr>
        <w:spacing w:line="360" w:lineRule="auto"/>
        <w:ind w:left="5940"/>
        <w:rPr>
          <w:rFonts w:ascii="Arial" w:hAnsi="Arial" w:cs="Arial"/>
          <w:highlight w:val="darkGray"/>
        </w:rPr>
      </w:pPr>
    </w:p>
    <w:p w14:paraId="1F6DD6AB"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kern w:val="32"/>
          <w:lang w:val="x-none" w:eastAsia="x-none"/>
        </w:rPr>
        <w:br w:type="page"/>
      </w:r>
      <w:bookmarkStart w:id="0" w:name="_Toc258314242"/>
      <w:r w:rsidRPr="007222F4">
        <w:rPr>
          <w:rFonts w:ascii="Arial" w:hAnsi="Arial" w:cs="Arial"/>
          <w:b/>
          <w:bCs/>
          <w:caps/>
          <w:kern w:val="32"/>
          <w:lang w:val="x-none" w:eastAsia="x-none"/>
        </w:rPr>
        <w:lastRenderedPageBreak/>
        <w:t>Nazwa</w:t>
      </w:r>
      <w:r w:rsidRPr="007222F4">
        <w:rPr>
          <w:rFonts w:ascii="Arial" w:hAnsi="Arial" w:cs="Arial"/>
          <w:b/>
          <w:bCs/>
          <w:caps/>
          <w:kern w:val="32"/>
          <w:lang w:eastAsia="x-none"/>
        </w:rPr>
        <w:t xml:space="preserve"> oraz adres </w:t>
      </w:r>
      <w:r w:rsidRPr="007222F4">
        <w:rPr>
          <w:rFonts w:ascii="Arial" w:hAnsi="Arial" w:cs="Arial"/>
          <w:b/>
          <w:bCs/>
          <w:caps/>
          <w:kern w:val="32"/>
          <w:lang w:val="x-none" w:eastAsia="x-none"/>
        </w:rPr>
        <w:t>Zamawiającego</w:t>
      </w:r>
      <w:bookmarkEnd w:id="0"/>
    </w:p>
    <w:p w14:paraId="53D11B30" w14:textId="77777777" w:rsidR="001B365B" w:rsidRPr="007222F4" w:rsidRDefault="001B365B" w:rsidP="00F74153">
      <w:pPr>
        <w:spacing w:line="360" w:lineRule="auto"/>
        <w:ind w:left="360"/>
        <w:rPr>
          <w:rFonts w:ascii="Arial" w:hAnsi="Arial" w:cs="Arial"/>
        </w:rPr>
      </w:pPr>
      <w:r w:rsidRPr="007222F4">
        <w:rPr>
          <w:rFonts w:ascii="Arial" w:hAnsi="Arial" w:cs="Arial"/>
          <w:lang w:val="x-none"/>
        </w:rPr>
        <w:t xml:space="preserve"> </w:t>
      </w:r>
      <w:r w:rsidR="00A65100" w:rsidRPr="00A65100">
        <w:rPr>
          <w:rFonts w:ascii="Arial" w:hAnsi="Arial" w:cs="Arial"/>
          <w:lang w:val="x-none"/>
        </w:rPr>
        <w:t>Gmina Oświęcim</w:t>
      </w:r>
    </w:p>
    <w:p w14:paraId="180CDBB4" w14:textId="77777777" w:rsidR="001B365B" w:rsidRPr="007222F4" w:rsidRDefault="001B365B" w:rsidP="00F74153">
      <w:pPr>
        <w:spacing w:line="360" w:lineRule="auto"/>
        <w:ind w:left="360"/>
        <w:rPr>
          <w:rFonts w:ascii="Arial" w:hAnsi="Arial" w:cs="Arial"/>
        </w:rPr>
      </w:pPr>
      <w:r w:rsidRPr="007222F4">
        <w:rPr>
          <w:rFonts w:ascii="Arial" w:hAnsi="Arial" w:cs="Arial"/>
        </w:rPr>
        <w:t xml:space="preserve"> </w:t>
      </w:r>
      <w:r w:rsidR="00A65100" w:rsidRPr="00A65100">
        <w:rPr>
          <w:rFonts w:ascii="Arial" w:hAnsi="Arial" w:cs="Arial"/>
        </w:rPr>
        <w:t>ul. Zamkowa</w:t>
      </w:r>
      <w:r w:rsidRPr="007222F4">
        <w:rPr>
          <w:rFonts w:ascii="Arial" w:hAnsi="Arial" w:cs="Arial"/>
        </w:rPr>
        <w:t xml:space="preserve"> </w:t>
      </w:r>
      <w:r w:rsidR="00A65100" w:rsidRPr="00A65100">
        <w:rPr>
          <w:rFonts w:ascii="Arial" w:hAnsi="Arial" w:cs="Arial"/>
        </w:rPr>
        <w:t>12</w:t>
      </w:r>
      <w:r w:rsidRPr="007222F4">
        <w:rPr>
          <w:rFonts w:ascii="Arial" w:hAnsi="Arial" w:cs="Arial"/>
        </w:rPr>
        <w:t xml:space="preserve"> </w:t>
      </w:r>
    </w:p>
    <w:p w14:paraId="40554502" w14:textId="77777777" w:rsidR="001B365B" w:rsidRPr="007222F4" w:rsidRDefault="001B365B" w:rsidP="00F74153">
      <w:pPr>
        <w:spacing w:line="360" w:lineRule="auto"/>
        <w:ind w:left="360"/>
        <w:rPr>
          <w:rFonts w:ascii="Arial" w:hAnsi="Arial" w:cs="Arial"/>
        </w:rPr>
      </w:pPr>
      <w:r w:rsidRPr="007222F4">
        <w:rPr>
          <w:rFonts w:ascii="Arial" w:hAnsi="Arial" w:cs="Arial"/>
        </w:rPr>
        <w:t xml:space="preserve"> </w:t>
      </w:r>
      <w:r w:rsidR="00A65100" w:rsidRPr="00A65100">
        <w:rPr>
          <w:rFonts w:ascii="Arial" w:hAnsi="Arial" w:cs="Arial"/>
        </w:rPr>
        <w:t>32-600</w:t>
      </w:r>
      <w:r w:rsidRPr="007222F4">
        <w:rPr>
          <w:rFonts w:ascii="Arial" w:hAnsi="Arial" w:cs="Arial"/>
        </w:rPr>
        <w:t xml:space="preserve"> </w:t>
      </w:r>
      <w:r w:rsidR="00A65100" w:rsidRPr="00A65100">
        <w:rPr>
          <w:rFonts w:ascii="Arial" w:hAnsi="Arial" w:cs="Arial"/>
        </w:rPr>
        <w:t>Oświęcim</w:t>
      </w:r>
    </w:p>
    <w:p w14:paraId="2245358B" w14:textId="77777777" w:rsidR="001B365B" w:rsidRPr="007222F4" w:rsidRDefault="001B365B" w:rsidP="00F74153">
      <w:pPr>
        <w:spacing w:line="360" w:lineRule="auto"/>
        <w:ind w:left="360"/>
        <w:rPr>
          <w:rFonts w:ascii="Arial" w:hAnsi="Arial" w:cs="Arial"/>
        </w:rPr>
      </w:pPr>
      <w:r w:rsidRPr="007222F4">
        <w:rPr>
          <w:rFonts w:ascii="Arial" w:hAnsi="Arial" w:cs="Arial"/>
        </w:rPr>
        <w:t xml:space="preserve"> Tel.:  </w:t>
      </w:r>
      <w:r w:rsidR="00A65100" w:rsidRPr="00A65100">
        <w:rPr>
          <w:rFonts w:ascii="Arial" w:hAnsi="Arial" w:cs="Arial"/>
        </w:rPr>
        <w:t>+48 33844-95-90</w:t>
      </w:r>
    </w:p>
    <w:p w14:paraId="5423EAD7" w14:textId="77777777" w:rsidR="001B365B" w:rsidRPr="007222F4" w:rsidRDefault="001B365B" w:rsidP="00F74153">
      <w:pPr>
        <w:spacing w:line="360" w:lineRule="auto"/>
        <w:ind w:left="360"/>
        <w:rPr>
          <w:rFonts w:ascii="Arial" w:hAnsi="Arial" w:cs="Arial"/>
        </w:rPr>
      </w:pPr>
      <w:r w:rsidRPr="007222F4">
        <w:rPr>
          <w:rFonts w:ascii="Arial" w:hAnsi="Arial" w:cs="Arial"/>
        </w:rPr>
        <w:t xml:space="preserve"> Adres poczty elektronicznej: </w:t>
      </w:r>
      <w:r w:rsidR="00A65100" w:rsidRPr="00A65100">
        <w:rPr>
          <w:rFonts w:ascii="Arial" w:hAnsi="Arial" w:cs="Arial"/>
          <w:color w:val="0000FF"/>
        </w:rPr>
        <w:t>zp@gminaoswiecim.pl</w:t>
      </w:r>
    </w:p>
    <w:p w14:paraId="00F50FAE" w14:textId="77777777" w:rsidR="001B365B" w:rsidRPr="007222F4" w:rsidRDefault="000B5377" w:rsidP="00F74153">
      <w:pPr>
        <w:spacing w:line="360" w:lineRule="auto"/>
        <w:ind w:left="426"/>
        <w:rPr>
          <w:rFonts w:ascii="Arial" w:hAnsi="Arial" w:cs="Arial"/>
        </w:rPr>
      </w:pPr>
      <w:r w:rsidRPr="007222F4">
        <w:rPr>
          <w:rFonts w:ascii="Arial" w:hAnsi="Arial" w:cs="Arial"/>
        </w:rPr>
        <w:t>Adres strony internetowej prowadzonego postępowania oraz strony, na której udostępniane będą zmiany i wyjaśnienia treści SWZ oraz inne dokumenty zamówienia bezpośrednio związane z postępowaniem</w:t>
      </w:r>
      <w:r w:rsidR="001B365B" w:rsidRPr="007222F4">
        <w:rPr>
          <w:rFonts w:ascii="Arial" w:hAnsi="Arial" w:cs="Arial"/>
        </w:rPr>
        <w:t xml:space="preserve">: </w:t>
      </w:r>
      <w:r w:rsidR="00A65100" w:rsidRPr="00A65100">
        <w:rPr>
          <w:rFonts w:ascii="Arial" w:hAnsi="Arial" w:cs="Arial"/>
        </w:rPr>
        <w:t>https://gminaoswiecim.pl</w:t>
      </w:r>
    </w:p>
    <w:p w14:paraId="546723F5"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1" w:name="_Toc258314243"/>
      <w:r w:rsidRPr="007222F4">
        <w:rPr>
          <w:rFonts w:ascii="Arial" w:hAnsi="Arial" w:cs="Arial"/>
          <w:b/>
          <w:bCs/>
          <w:caps/>
          <w:kern w:val="32"/>
          <w:lang w:val="x-none" w:eastAsia="x-none"/>
        </w:rPr>
        <w:t>Tryb udzielenia zamówienia</w:t>
      </w:r>
      <w:bookmarkEnd w:id="1"/>
    </w:p>
    <w:p w14:paraId="13DB4C1E" w14:textId="77777777" w:rsidR="001B365B" w:rsidRPr="007222F4" w:rsidRDefault="001B365B" w:rsidP="00F74153">
      <w:pPr>
        <w:spacing w:after="120" w:line="360" w:lineRule="auto"/>
        <w:ind w:left="426" w:firstLine="5"/>
        <w:jc w:val="both"/>
        <w:rPr>
          <w:rFonts w:ascii="Arial" w:hAnsi="Arial" w:cs="Arial"/>
        </w:rPr>
      </w:pPr>
      <w:r w:rsidRPr="007222F4">
        <w:rPr>
          <w:rFonts w:ascii="Arial" w:hAnsi="Arial" w:cs="Arial"/>
        </w:rPr>
        <w:t xml:space="preserve">Postępowanie o udzielenie zamówienia prowadzone jest w trybie </w:t>
      </w:r>
      <w:r w:rsidRPr="007222F4">
        <w:rPr>
          <w:rFonts w:ascii="Arial" w:hAnsi="Arial" w:cs="Arial"/>
          <w:b/>
          <w:bCs/>
        </w:rPr>
        <w:t>Podstawowy bez negocjacji</w:t>
      </w:r>
      <w:r w:rsidRPr="007222F4">
        <w:rPr>
          <w:rFonts w:ascii="Arial" w:hAnsi="Arial" w:cs="Arial"/>
        </w:rPr>
        <w:t xml:space="preserve">, o którym mowa w art. 275 pkt 1 ustawy </w:t>
      </w:r>
      <w:proofErr w:type="spellStart"/>
      <w:r w:rsidRPr="007222F4">
        <w:rPr>
          <w:rFonts w:ascii="Arial" w:hAnsi="Arial" w:cs="Arial"/>
        </w:rPr>
        <w:t>Pzp</w:t>
      </w:r>
      <w:proofErr w:type="spellEnd"/>
      <w:r w:rsidRPr="007222F4">
        <w:rPr>
          <w:rFonts w:ascii="Arial" w:hAnsi="Arial" w:cs="Arial"/>
        </w:rPr>
        <w:t>.</w:t>
      </w:r>
    </w:p>
    <w:p w14:paraId="5F03DF3B"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eastAsia="x-none"/>
        </w:rPr>
      </w:pPr>
      <w:bookmarkStart w:id="2" w:name="_Toc258314244"/>
      <w:r w:rsidRPr="007222F4">
        <w:rPr>
          <w:rFonts w:ascii="Arial" w:hAnsi="Arial" w:cs="Arial"/>
          <w:b/>
          <w:bCs/>
          <w:caps/>
          <w:kern w:val="32"/>
          <w:lang w:eastAsia="x-none"/>
        </w:rPr>
        <w:t>informacje ogólne</w:t>
      </w:r>
    </w:p>
    <w:p w14:paraId="3297CD73"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Komunikacja w postępowaniu</w:t>
      </w:r>
    </w:p>
    <w:p w14:paraId="04B187A7" w14:textId="77777777"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A65100" w:rsidRPr="00A65100">
        <w:rPr>
          <w:rFonts w:ascii="Arial" w:hAnsi="Arial" w:cs="Arial"/>
          <w:bCs/>
          <w:iCs/>
          <w:color w:val="0000FF"/>
          <w:lang w:val="x-none" w:eastAsia="x-none"/>
        </w:rPr>
        <w:t>https://e-propublico.pl</w:t>
      </w:r>
      <w:r w:rsidRPr="007222F4">
        <w:rPr>
          <w:rFonts w:ascii="Arial" w:hAnsi="Arial" w:cs="Arial"/>
          <w:bCs/>
          <w:iCs/>
          <w:color w:val="000000"/>
          <w:lang w:val="x-none" w:eastAsia="x-none"/>
        </w:rPr>
        <w:t xml:space="preserve"> (dalej jako: ”Platforma”).</w:t>
      </w:r>
    </w:p>
    <w:p w14:paraId="29ADC119" w14:textId="77777777" w:rsidR="00CE1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Wizja lokalna</w:t>
      </w:r>
      <w:r w:rsidR="000B5377" w:rsidRPr="007222F4">
        <w:rPr>
          <w:rFonts w:ascii="Arial" w:hAnsi="Arial" w:cs="Arial"/>
          <w:bCs/>
          <w:iCs/>
          <w:color w:val="000000"/>
          <w:lang w:eastAsia="x-none"/>
        </w:rPr>
        <w:t xml:space="preserve"> </w:t>
      </w:r>
    </w:p>
    <w:p w14:paraId="09D5B51A" w14:textId="77777777" w:rsidR="001B365B" w:rsidRPr="007222F4" w:rsidRDefault="00A65100" w:rsidP="00F74153">
      <w:pPr>
        <w:tabs>
          <w:tab w:val="left" w:pos="708"/>
        </w:tabs>
        <w:spacing w:line="360" w:lineRule="auto"/>
        <w:ind w:left="680"/>
        <w:jc w:val="both"/>
        <w:outlineLvl w:val="1"/>
        <w:rPr>
          <w:rFonts w:ascii="Arial" w:hAnsi="Arial" w:cs="Arial"/>
          <w:bCs/>
          <w:iCs/>
          <w:color w:val="000000"/>
          <w:lang w:eastAsia="x-none"/>
        </w:rPr>
      </w:pPr>
      <w:r w:rsidRPr="007222F4">
        <w:rPr>
          <w:rFonts w:ascii="Arial" w:hAnsi="Arial" w:cs="Arial"/>
          <w:bCs/>
          <w:iCs/>
          <w:color w:val="000000"/>
          <w:lang w:val="x-none" w:eastAsia="x-none"/>
        </w:rPr>
        <w:t>Zamawiający nie przewiduje obowiązku odbyci</w:t>
      </w:r>
      <w:r w:rsidRPr="007222F4">
        <w:rPr>
          <w:rFonts w:ascii="Arial" w:hAnsi="Arial" w:cs="Arial"/>
          <w:bCs/>
          <w:iCs/>
          <w:color w:val="000000"/>
          <w:lang w:eastAsia="x-none"/>
        </w:rPr>
        <w:t>a</w:t>
      </w:r>
      <w:r w:rsidRPr="007222F4">
        <w:rPr>
          <w:rFonts w:ascii="Arial" w:hAnsi="Arial" w:cs="Arial"/>
          <w:bCs/>
          <w:iCs/>
          <w:color w:val="000000"/>
          <w:lang w:val="x-none" w:eastAsia="x-none"/>
        </w:rPr>
        <w:t xml:space="preserve"> przez </w:t>
      </w:r>
      <w:r w:rsidRPr="007222F4">
        <w:rPr>
          <w:rFonts w:ascii="Arial" w:hAnsi="Arial" w:cs="Arial"/>
          <w:bCs/>
          <w:iCs/>
          <w:color w:val="000000"/>
          <w:lang w:eastAsia="x-none"/>
        </w:rPr>
        <w:t>Wykonawcę</w:t>
      </w:r>
      <w:r w:rsidRPr="007222F4">
        <w:rPr>
          <w:rFonts w:ascii="Arial" w:hAnsi="Arial" w:cs="Arial"/>
          <w:bCs/>
          <w:iCs/>
          <w:color w:val="000000"/>
          <w:lang w:val="x-none" w:eastAsia="x-none"/>
        </w:rPr>
        <w:t xml:space="preserve"> wizji lokalnej lub sprawdzenia przez Wykonawcę dokumentów niezbędnych do realizacji zamówienia</w:t>
      </w:r>
      <w:r w:rsidRPr="007222F4">
        <w:rPr>
          <w:rFonts w:ascii="Arial" w:hAnsi="Arial" w:cs="Arial"/>
          <w:bCs/>
          <w:iCs/>
          <w:color w:val="000000"/>
          <w:lang w:eastAsia="x-none"/>
        </w:rPr>
        <w:t>.</w:t>
      </w:r>
    </w:p>
    <w:p w14:paraId="669151D4"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Zaliczki na poczet wykonania zamówienia</w:t>
      </w:r>
    </w:p>
    <w:p w14:paraId="6FFD125F" w14:textId="77777777" w:rsidR="001B365B" w:rsidRPr="007222F4" w:rsidRDefault="00A65100" w:rsidP="0036572E">
      <w:pPr>
        <w:tabs>
          <w:tab w:val="left" w:pos="708"/>
        </w:tabs>
        <w:spacing w:line="360" w:lineRule="auto"/>
        <w:ind w:left="680"/>
        <w:jc w:val="both"/>
        <w:outlineLvl w:val="1"/>
        <w:rPr>
          <w:rFonts w:ascii="Arial" w:hAnsi="Arial" w:cs="Arial"/>
          <w:bCs/>
          <w:iCs/>
          <w:color w:val="000000"/>
          <w:lang w:eastAsia="x-none"/>
        </w:rPr>
      </w:pPr>
      <w:r w:rsidRPr="007222F4">
        <w:rPr>
          <w:rFonts w:ascii="Arial" w:hAnsi="Arial" w:cs="Arial"/>
          <w:bCs/>
          <w:iCs/>
          <w:color w:val="000000"/>
          <w:lang w:val="x-none" w:eastAsia="x-none"/>
        </w:rPr>
        <w:t>Zamawiający nie przewiduje udzielenia zaliczek na poczet wykonania zamówienia.</w:t>
      </w:r>
    </w:p>
    <w:p w14:paraId="5AB6B6FA"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Katalogi elektroniczne</w:t>
      </w:r>
    </w:p>
    <w:p w14:paraId="2E968763" w14:textId="77777777"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w:t>
      </w:r>
      <w:r w:rsidR="00A65100">
        <w:rPr>
          <w:rFonts w:ascii="Arial" w:hAnsi="Arial" w:cs="Arial"/>
          <w:bCs/>
          <w:iCs/>
          <w:color w:val="000000"/>
          <w:lang w:val="x-none" w:eastAsia="x-none"/>
        </w:rPr>
        <w:fldChar w:fldCharType="begin">
          <w:ffData>
            <w:name w:val="Wybór1"/>
            <w:enabled/>
            <w:calcOnExit w:val="0"/>
            <w:checkBox>
              <w:sizeAuto/>
              <w:default w:val="0"/>
              <w:checked w:val="0"/>
            </w:checkBox>
          </w:ffData>
        </w:fldChar>
      </w:r>
      <w:bookmarkStart w:id="3" w:name="Wybór1"/>
      <w:r w:rsidR="00A65100">
        <w:rPr>
          <w:rFonts w:ascii="Arial" w:hAnsi="Arial" w:cs="Arial"/>
          <w:bCs/>
          <w:iCs/>
          <w:color w:val="000000"/>
          <w:lang w:val="x-none" w:eastAsia="x-none"/>
        </w:rPr>
        <w:instrText xml:space="preserve"> FORMCHECKBOX </w:instrText>
      </w:r>
      <w:r w:rsidR="00A65100">
        <w:rPr>
          <w:rFonts w:ascii="Arial" w:hAnsi="Arial" w:cs="Arial"/>
          <w:bCs/>
          <w:iCs/>
          <w:color w:val="000000"/>
          <w:lang w:val="x-none" w:eastAsia="x-none"/>
        </w:rPr>
      </w:r>
      <w:r w:rsidR="00A65100">
        <w:rPr>
          <w:rFonts w:ascii="Arial" w:hAnsi="Arial" w:cs="Arial"/>
          <w:bCs/>
          <w:iCs/>
          <w:color w:val="000000"/>
          <w:lang w:val="x-none" w:eastAsia="x-none"/>
        </w:rPr>
        <w:fldChar w:fldCharType="separate"/>
      </w:r>
      <w:r w:rsidR="00A65100">
        <w:rPr>
          <w:rFonts w:ascii="Arial" w:hAnsi="Arial" w:cs="Arial"/>
          <w:bCs/>
          <w:iCs/>
          <w:color w:val="000000"/>
          <w:lang w:val="x-none" w:eastAsia="x-none"/>
        </w:rPr>
        <w:fldChar w:fldCharType="end"/>
      </w:r>
      <w:bookmarkEnd w:id="3"/>
      <w:r w:rsidRPr="007222F4">
        <w:rPr>
          <w:rFonts w:ascii="Arial" w:hAnsi="Arial" w:cs="Arial"/>
          <w:bCs/>
          <w:iCs/>
          <w:color w:val="000000"/>
          <w:lang w:val="x-none" w:eastAsia="x-none"/>
        </w:rPr>
        <w:t xml:space="preserve"> wymaga /  </w:t>
      </w:r>
      <w:r w:rsidR="00A65100">
        <w:rPr>
          <w:rFonts w:ascii="Arial" w:hAnsi="Arial" w:cs="Arial"/>
          <w:bCs/>
          <w:iCs/>
          <w:color w:val="000000"/>
          <w:lang w:val="x-none" w:eastAsia="x-none"/>
        </w:rPr>
        <w:fldChar w:fldCharType="begin">
          <w:ffData>
            <w:name w:val="Wybór2"/>
            <w:enabled/>
            <w:calcOnExit w:val="0"/>
            <w:checkBox>
              <w:sizeAuto/>
              <w:default w:val="0"/>
              <w:checked/>
            </w:checkBox>
          </w:ffData>
        </w:fldChar>
      </w:r>
      <w:bookmarkStart w:id="4" w:name="Wybór2"/>
      <w:r w:rsidR="00A65100">
        <w:rPr>
          <w:rFonts w:ascii="Arial" w:hAnsi="Arial" w:cs="Arial"/>
          <w:bCs/>
          <w:iCs/>
          <w:color w:val="000000"/>
          <w:lang w:val="x-none" w:eastAsia="x-none"/>
        </w:rPr>
        <w:instrText xml:space="preserve"> FORMCHECKBOX </w:instrText>
      </w:r>
      <w:r w:rsidR="00A65100">
        <w:rPr>
          <w:rFonts w:ascii="Arial" w:hAnsi="Arial" w:cs="Arial"/>
          <w:bCs/>
          <w:iCs/>
          <w:color w:val="000000"/>
          <w:lang w:val="x-none" w:eastAsia="x-none"/>
        </w:rPr>
      </w:r>
      <w:r w:rsidR="00A65100">
        <w:rPr>
          <w:rFonts w:ascii="Arial" w:hAnsi="Arial" w:cs="Arial"/>
          <w:bCs/>
          <w:iCs/>
          <w:color w:val="000000"/>
          <w:lang w:val="x-none" w:eastAsia="x-none"/>
        </w:rPr>
        <w:fldChar w:fldCharType="separate"/>
      </w:r>
      <w:r w:rsidR="00A65100">
        <w:rPr>
          <w:rFonts w:ascii="Arial" w:hAnsi="Arial" w:cs="Arial"/>
          <w:bCs/>
          <w:iCs/>
          <w:color w:val="000000"/>
          <w:lang w:val="x-none" w:eastAsia="x-none"/>
        </w:rPr>
        <w:fldChar w:fldCharType="end"/>
      </w:r>
      <w:bookmarkEnd w:id="4"/>
      <w:r w:rsidRPr="007222F4">
        <w:rPr>
          <w:rFonts w:ascii="Arial" w:hAnsi="Arial" w:cs="Arial"/>
          <w:bCs/>
          <w:iCs/>
          <w:color w:val="000000"/>
          <w:lang w:val="x-none" w:eastAsia="x-none"/>
        </w:rPr>
        <w:t xml:space="preserve"> nie wymaga złożenia ofert w postaci katalogów elektronicznych.</w:t>
      </w:r>
    </w:p>
    <w:p w14:paraId="5FD4B063" w14:textId="2A6D8B95" w:rsidR="001B365B" w:rsidRPr="007222F4" w:rsidRDefault="001B365B" w:rsidP="00F74153">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lastRenderedPageBreak/>
        <w:t xml:space="preserve">Do </w:t>
      </w:r>
      <w:r w:rsidR="00A25FE8" w:rsidRPr="007222F4">
        <w:rPr>
          <w:rFonts w:ascii="Arial" w:hAnsi="Arial" w:cs="Arial"/>
          <w:bCs/>
          <w:iCs/>
          <w:color w:val="000000"/>
          <w:lang w:eastAsia="x-none"/>
        </w:rPr>
        <w:t>spraw nieuregulowanych w niniejszej SWZ mają zastosowanie przepisy ustawy z dnia 11 września 2019r. roku Prawo zamówień publicznych</w:t>
      </w:r>
      <w:r w:rsidRPr="007222F4">
        <w:rPr>
          <w:rFonts w:ascii="Arial" w:hAnsi="Arial" w:cs="Arial"/>
          <w:bCs/>
          <w:iCs/>
          <w:color w:val="000000"/>
          <w:lang w:val="x-none" w:eastAsia="x-none"/>
        </w:rPr>
        <w:t xml:space="preserve"> </w:t>
      </w:r>
      <w:r w:rsidR="00A65100" w:rsidRPr="00A65100">
        <w:rPr>
          <w:rFonts w:ascii="Arial" w:hAnsi="Arial" w:cs="Arial"/>
          <w:bCs/>
          <w:iCs/>
          <w:color w:val="000000"/>
          <w:lang w:val="x-none" w:eastAsia="x-none"/>
        </w:rPr>
        <w:t>(</w:t>
      </w:r>
      <w:proofErr w:type="spellStart"/>
      <w:r w:rsidR="00A65100" w:rsidRPr="00A65100">
        <w:rPr>
          <w:rFonts w:ascii="Arial" w:hAnsi="Arial" w:cs="Arial"/>
          <w:bCs/>
          <w:iCs/>
          <w:color w:val="000000"/>
          <w:lang w:val="x-none" w:eastAsia="x-none"/>
        </w:rPr>
        <w:t>t.j</w:t>
      </w:r>
      <w:proofErr w:type="spellEnd"/>
      <w:r w:rsidR="00A65100" w:rsidRPr="00A65100">
        <w:rPr>
          <w:rFonts w:ascii="Arial" w:hAnsi="Arial" w:cs="Arial"/>
          <w:bCs/>
          <w:iCs/>
          <w:color w:val="000000"/>
          <w:lang w:val="x-none" w:eastAsia="x-none"/>
        </w:rPr>
        <w:t xml:space="preserve">. Dz. U. z 2024 r. poz. 1320 z </w:t>
      </w:r>
      <w:proofErr w:type="spellStart"/>
      <w:r w:rsidR="00A65100" w:rsidRPr="00A65100">
        <w:rPr>
          <w:rFonts w:ascii="Arial" w:hAnsi="Arial" w:cs="Arial"/>
          <w:bCs/>
          <w:iCs/>
          <w:color w:val="000000"/>
          <w:lang w:val="x-none" w:eastAsia="x-none"/>
        </w:rPr>
        <w:t>p</w:t>
      </w:r>
      <w:r w:rsidR="00FD522B">
        <w:rPr>
          <w:rFonts w:ascii="Arial" w:hAnsi="Arial" w:cs="Arial"/>
          <w:bCs/>
          <w:iCs/>
          <w:color w:val="000000"/>
          <w:lang w:val="x-none" w:eastAsia="x-none"/>
        </w:rPr>
        <w:t>óźn</w:t>
      </w:r>
      <w:proofErr w:type="spellEnd"/>
      <w:r w:rsidR="00FD522B">
        <w:rPr>
          <w:rFonts w:ascii="Arial" w:hAnsi="Arial" w:cs="Arial"/>
          <w:bCs/>
          <w:iCs/>
          <w:color w:val="000000"/>
          <w:lang w:val="x-none" w:eastAsia="x-none"/>
        </w:rPr>
        <w:t>.</w:t>
      </w:r>
      <w:r w:rsidR="00A65100" w:rsidRPr="00A65100">
        <w:rPr>
          <w:rFonts w:ascii="Arial" w:hAnsi="Arial" w:cs="Arial"/>
          <w:bCs/>
          <w:iCs/>
          <w:color w:val="000000"/>
          <w:lang w:val="x-none" w:eastAsia="x-none"/>
        </w:rPr>
        <w:t xml:space="preserve"> zm.)</w:t>
      </w:r>
      <w:r w:rsidRPr="007222F4">
        <w:rPr>
          <w:rFonts w:ascii="Arial" w:hAnsi="Arial" w:cs="Arial"/>
          <w:bCs/>
          <w:iCs/>
          <w:color w:val="000000"/>
          <w:lang w:eastAsia="x-none"/>
        </w:rPr>
        <w:t>.</w:t>
      </w:r>
    </w:p>
    <w:p w14:paraId="7D7FB47B"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Opis przedmiotu zamówienia</w:t>
      </w:r>
      <w:bookmarkEnd w:id="2"/>
    </w:p>
    <w:p w14:paraId="273BCFD1" w14:textId="77777777" w:rsidR="001B365B" w:rsidRPr="007222F4" w:rsidRDefault="001B365B" w:rsidP="00F74153">
      <w:pPr>
        <w:numPr>
          <w:ilvl w:val="1"/>
          <w:numId w:val="1"/>
        </w:numPr>
        <w:spacing w:before="120" w:after="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Przedmiotem zamówienia jest </w:t>
      </w:r>
      <w:r w:rsidR="00A65100" w:rsidRPr="00A65100">
        <w:rPr>
          <w:rFonts w:ascii="Arial" w:hAnsi="Arial" w:cs="Arial"/>
          <w:b/>
          <w:bCs/>
          <w:iCs/>
          <w:color w:val="000000"/>
          <w:lang w:val="x-none" w:eastAsia="x-none"/>
        </w:rPr>
        <w:t>Modernizacja pałacowego parku w Grojcu</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A65100" w:rsidRPr="007222F4" w14:paraId="7E9A72ED" w14:textId="77777777" w:rsidTr="0025214B">
        <w:tc>
          <w:tcPr>
            <w:tcW w:w="8651" w:type="dxa"/>
            <w:tcBorders>
              <w:top w:val="single" w:sz="4" w:space="0" w:color="auto"/>
              <w:left w:val="single" w:sz="4" w:space="0" w:color="auto"/>
              <w:bottom w:val="single" w:sz="4" w:space="0" w:color="auto"/>
              <w:right w:val="single" w:sz="4" w:space="0" w:color="auto"/>
            </w:tcBorders>
            <w:hideMark/>
          </w:tcPr>
          <w:p w14:paraId="3CA04597" w14:textId="77777777" w:rsidR="00A65100" w:rsidRPr="007222F4" w:rsidRDefault="00A65100" w:rsidP="0025214B">
            <w:pPr>
              <w:spacing w:before="80" w:after="120" w:line="360" w:lineRule="auto"/>
              <w:rPr>
                <w:rFonts w:ascii="Arial" w:hAnsi="Arial" w:cs="Arial"/>
              </w:rPr>
            </w:pPr>
            <w:r w:rsidRPr="007222F4">
              <w:rPr>
                <w:rFonts w:ascii="Arial" w:hAnsi="Arial" w:cs="Arial"/>
                <w:b/>
              </w:rPr>
              <w:t xml:space="preserve">Wspólny Słownik Zamówień: </w:t>
            </w:r>
            <w:r w:rsidRPr="00A65100">
              <w:rPr>
                <w:rFonts w:ascii="Arial" w:hAnsi="Arial" w:cs="Arial"/>
              </w:rPr>
              <w:t>45110000-1 - Roboty w zakresie burzenia i rozbiórki obiektów budowlanych; roboty ziemne, 45211370-3 - Roboty budowlane w zakresie saun, 45233161-5 - Roboty budowlane w zakresie ścieżek pieszych, 45350000-5 - Instalacje mechaniczne</w:t>
            </w:r>
            <w:r w:rsidRPr="007222F4">
              <w:rPr>
                <w:rFonts w:ascii="Arial" w:hAnsi="Arial" w:cs="Arial"/>
              </w:rPr>
              <w:t xml:space="preserve"> </w:t>
            </w:r>
          </w:p>
          <w:p w14:paraId="6B9A8253" w14:textId="26057B0D" w:rsidR="00A65100" w:rsidRPr="007222F4" w:rsidRDefault="00FD522B" w:rsidP="00FD522B">
            <w:pPr>
              <w:numPr>
                <w:ilvl w:val="0"/>
                <w:numId w:val="32"/>
              </w:numPr>
              <w:spacing w:before="80" w:after="60" w:line="360" w:lineRule="auto"/>
              <w:ind w:left="311" w:hanging="311"/>
              <w:rPr>
                <w:rFonts w:ascii="Arial" w:hAnsi="Arial" w:cs="Arial"/>
                <w:b/>
              </w:rPr>
            </w:pPr>
            <w:r>
              <w:rPr>
                <w:rFonts w:ascii="Arial" w:hAnsi="Arial" w:cs="Arial"/>
              </w:rPr>
              <w:t>O</w:t>
            </w:r>
            <w:r w:rsidR="004A71E2">
              <w:rPr>
                <w:rFonts w:ascii="Arial" w:hAnsi="Arial" w:cs="Arial"/>
              </w:rPr>
              <w:t>pis przedmiotu zamówienia</w:t>
            </w:r>
            <w:r w:rsidR="00A65100" w:rsidRPr="007222F4">
              <w:rPr>
                <w:rFonts w:ascii="Arial" w:hAnsi="Arial" w:cs="Arial"/>
              </w:rPr>
              <w:t>:</w:t>
            </w:r>
          </w:p>
          <w:p w14:paraId="2186AD81" w14:textId="524E3B97" w:rsidR="00A65100" w:rsidRPr="00A65100" w:rsidRDefault="00A65100" w:rsidP="0025214B">
            <w:pPr>
              <w:spacing w:after="60" w:line="360" w:lineRule="auto"/>
              <w:jc w:val="both"/>
              <w:rPr>
                <w:rFonts w:ascii="Arial" w:hAnsi="Arial" w:cs="Arial"/>
              </w:rPr>
            </w:pPr>
            <w:r w:rsidRPr="00A65100">
              <w:rPr>
                <w:rFonts w:ascii="Arial" w:hAnsi="Arial" w:cs="Arial"/>
              </w:rPr>
              <w:t>Przedmiotem zamówienia jest modernizacja pałacowego parku w Grojcu</w:t>
            </w:r>
            <w:r w:rsidR="00FD522B">
              <w:rPr>
                <w:rFonts w:ascii="Arial" w:hAnsi="Arial" w:cs="Arial"/>
              </w:rPr>
              <w:t>.</w:t>
            </w:r>
            <w:r w:rsidRPr="00A65100">
              <w:rPr>
                <w:rFonts w:ascii="Arial" w:hAnsi="Arial" w:cs="Arial"/>
              </w:rPr>
              <w:t xml:space="preserve"> </w:t>
            </w:r>
          </w:p>
          <w:p w14:paraId="0CCABC9B" w14:textId="77777777" w:rsidR="00A65100" w:rsidRPr="00A65100" w:rsidRDefault="00A65100" w:rsidP="0025214B">
            <w:pPr>
              <w:spacing w:after="60" w:line="360" w:lineRule="auto"/>
              <w:jc w:val="both"/>
              <w:rPr>
                <w:rFonts w:ascii="Arial" w:hAnsi="Arial" w:cs="Arial"/>
              </w:rPr>
            </w:pPr>
            <w:r w:rsidRPr="00A65100">
              <w:rPr>
                <w:rFonts w:ascii="Arial" w:hAnsi="Arial" w:cs="Arial"/>
              </w:rPr>
              <w:t>Zakres zadania obejmuje w szczególności  :</w:t>
            </w:r>
          </w:p>
          <w:p w14:paraId="58B239C8" w14:textId="1E50EA5F" w:rsidR="00A65100" w:rsidRPr="00A65100" w:rsidRDefault="00A65100" w:rsidP="0025214B">
            <w:pPr>
              <w:spacing w:after="60" w:line="360" w:lineRule="auto"/>
              <w:jc w:val="both"/>
              <w:rPr>
                <w:rFonts w:ascii="Arial" w:hAnsi="Arial" w:cs="Arial"/>
              </w:rPr>
            </w:pPr>
            <w:r w:rsidRPr="00A65100">
              <w:rPr>
                <w:rFonts w:ascii="Arial" w:hAnsi="Arial" w:cs="Arial"/>
              </w:rPr>
              <w:t>- roboty rozbiórkowe i ziemne</w:t>
            </w:r>
            <w:r w:rsidR="00FD522B">
              <w:rPr>
                <w:rFonts w:ascii="Arial" w:hAnsi="Arial" w:cs="Arial"/>
              </w:rPr>
              <w:t>,</w:t>
            </w:r>
          </w:p>
          <w:p w14:paraId="485FA5B1" w14:textId="213C022D" w:rsidR="00A65100" w:rsidRPr="00A65100" w:rsidRDefault="00A65100" w:rsidP="0025214B">
            <w:pPr>
              <w:spacing w:after="60" w:line="360" w:lineRule="auto"/>
              <w:jc w:val="both"/>
              <w:rPr>
                <w:rFonts w:ascii="Arial" w:hAnsi="Arial" w:cs="Arial"/>
              </w:rPr>
            </w:pPr>
            <w:r w:rsidRPr="00A65100">
              <w:rPr>
                <w:rFonts w:ascii="Arial" w:hAnsi="Arial" w:cs="Arial"/>
              </w:rPr>
              <w:t>- rozbiórkę istniejącego podium</w:t>
            </w:r>
            <w:r w:rsidR="00FD522B">
              <w:rPr>
                <w:rFonts w:ascii="Arial" w:hAnsi="Arial" w:cs="Arial"/>
              </w:rPr>
              <w:t>,</w:t>
            </w:r>
          </w:p>
          <w:p w14:paraId="186450B1" w14:textId="162C2CA7" w:rsidR="00A65100" w:rsidRPr="00A65100" w:rsidRDefault="00A65100" w:rsidP="0025214B">
            <w:pPr>
              <w:spacing w:after="60" w:line="360" w:lineRule="auto"/>
              <w:jc w:val="both"/>
              <w:rPr>
                <w:rFonts w:ascii="Arial" w:hAnsi="Arial" w:cs="Arial"/>
              </w:rPr>
            </w:pPr>
            <w:r w:rsidRPr="00A65100">
              <w:rPr>
                <w:rFonts w:ascii="Arial" w:hAnsi="Arial" w:cs="Arial"/>
              </w:rPr>
              <w:t>- budowę nowej sceny parkowej z zadaszeniem stałym oraz podnośnikiem dla osób niepełnosprawnych</w:t>
            </w:r>
            <w:r w:rsidR="00FD522B">
              <w:rPr>
                <w:rFonts w:ascii="Arial" w:hAnsi="Arial" w:cs="Arial"/>
              </w:rPr>
              <w:t>,</w:t>
            </w:r>
          </w:p>
          <w:p w14:paraId="5B786486" w14:textId="37B9ADE7" w:rsidR="00A65100" w:rsidRPr="00A65100" w:rsidRDefault="00A65100" w:rsidP="0025214B">
            <w:pPr>
              <w:spacing w:after="60" w:line="360" w:lineRule="auto"/>
              <w:jc w:val="both"/>
              <w:rPr>
                <w:rFonts w:ascii="Arial" w:hAnsi="Arial" w:cs="Arial"/>
              </w:rPr>
            </w:pPr>
            <w:r w:rsidRPr="00A65100">
              <w:rPr>
                <w:rFonts w:ascii="Arial" w:hAnsi="Arial" w:cs="Arial"/>
              </w:rPr>
              <w:t>- elementy małej architektury</w:t>
            </w:r>
            <w:r w:rsidR="00FD522B">
              <w:rPr>
                <w:rFonts w:ascii="Arial" w:hAnsi="Arial" w:cs="Arial"/>
              </w:rPr>
              <w:t>,</w:t>
            </w:r>
          </w:p>
          <w:p w14:paraId="34B55ACC" w14:textId="6E7760F3" w:rsidR="00A65100" w:rsidRPr="00A65100" w:rsidRDefault="00A65100" w:rsidP="0025214B">
            <w:pPr>
              <w:spacing w:after="60" w:line="360" w:lineRule="auto"/>
              <w:jc w:val="both"/>
              <w:rPr>
                <w:rFonts w:ascii="Arial" w:hAnsi="Arial" w:cs="Arial"/>
              </w:rPr>
            </w:pPr>
            <w:r w:rsidRPr="00A65100">
              <w:rPr>
                <w:rFonts w:ascii="Arial" w:hAnsi="Arial" w:cs="Arial"/>
              </w:rPr>
              <w:t>-wykonanie placów i chodników</w:t>
            </w:r>
            <w:r w:rsidR="00FD522B">
              <w:rPr>
                <w:rFonts w:ascii="Arial" w:hAnsi="Arial" w:cs="Arial"/>
              </w:rPr>
              <w:t>,</w:t>
            </w:r>
          </w:p>
          <w:p w14:paraId="2C691017" w14:textId="74CF3C04" w:rsidR="00A65100" w:rsidRPr="00A65100" w:rsidRDefault="00A65100" w:rsidP="0025214B">
            <w:pPr>
              <w:spacing w:after="60" w:line="360" w:lineRule="auto"/>
              <w:jc w:val="both"/>
              <w:rPr>
                <w:rFonts w:ascii="Arial" w:hAnsi="Arial" w:cs="Arial"/>
              </w:rPr>
            </w:pPr>
            <w:r w:rsidRPr="00A65100">
              <w:rPr>
                <w:rFonts w:ascii="Arial" w:hAnsi="Arial" w:cs="Arial"/>
              </w:rPr>
              <w:t>-wykonanie oświetlenia parkowego i zasilanie sceny</w:t>
            </w:r>
            <w:r w:rsidR="00FD522B">
              <w:rPr>
                <w:rFonts w:ascii="Arial" w:hAnsi="Arial" w:cs="Arial"/>
              </w:rPr>
              <w:t>,</w:t>
            </w:r>
          </w:p>
          <w:p w14:paraId="04C3B3D7" w14:textId="19476610" w:rsidR="00A65100" w:rsidRPr="00A65100" w:rsidRDefault="00A65100" w:rsidP="0025214B">
            <w:pPr>
              <w:spacing w:after="60" w:line="360" w:lineRule="auto"/>
              <w:jc w:val="both"/>
              <w:rPr>
                <w:rFonts w:ascii="Arial" w:hAnsi="Arial" w:cs="Arial"/>
              </w:rPr>
            </w:pPr>
            <w:r w:rsidRPr="00FD522B">
              <w:rPr>
                <w:rFonts w:ascii="Arial" w:hAnsi="Arial" w:cs="Arial"/>
                <w:b/>
                <w:bCs/>
              </w:rPr>
              <w:t>Zadanie współfinansowane ze środków Europejskiego Fundusz Rozwoju Regionalnego, w ramach Programu Fundusze Europejskie dla Małopolski 2021-2027, Priorytet 7 Fundusze europejskie dla wspólnot lokalnych, Działanie 7.6 RLKS - Wsparcie oddolnych inicjatyw na obszarach wiejskich, typ projektu E Wsparcie procesu zarządzania LSR przez LGD</w:t>
            </w:r>
            <w:r w:rsidR="00FD522B">
              <w:rPr>
                <w:rFonts w:ascii="Arial" w:hAnsi="Arial" w:cs="Arial"/>
              </w:rPr>
              <w:t>.</w:t>
            </w:r>
          </w:p>
          <w:p w14:paraId="2BAC8867" w14:textId="5E6C7D65" w:rsidR="00A65100" w:rsidRPr="00A65100" w:rsidRDefault="00A65100" w:rsidP="0025214B">
            <w:pPr>
              <w:spacing w:after="60" w:line="360" w:lineRule="auto"/>
              <w:jc w:val="both"/>
              <w:rPr>
                <w:rFonts w:ascii="Arial" w:hAnsi="Arial" w:cs="Arial"/>
              </w:rPr>
            </w:pPr>
            <w:r w:rsidRPr="00A65100">
              <w:rPr>
                <w:rFonts w:ascii="Arial" w:hAnsi="Arial" w:cs="Arial"/>
              </w:rPr>
              <w:t xml:space="preserve">2. </w:t>
            </w:r>
            <w:r w:rsidR="00FD522B">
              <w:rPr>
                <w:rFonts w:ascii="Arial" w:hAnsi="Arial" w:cs="Arial"/>
              </w:rPr>
              <w:t>Z</w:t>
            </w:r>
            <w:r w:rsidRPr="00A65100">
              <w:rPr>
                <w:rFonts w:ascii="Arial" w:hAnsi="Arial" w:cs="Arial"/>
              </w:rPr>
              <w:t xml:space="preserve">akres robót obejmuje dokumentacja projektowa, specyfikacja techniczna wykonania i odbioru robót, przedmiar robót, uzgodnienia, pozwolenie na budowę. </w:t>
            </w:r>
          </w:p>
          <w:p w14:paraId="14F9A891" w14:textId="77777777" w:rsidR="00A65100" w:rsidRPr="00A65100" w:rsidRDefault="00A65100" w:rsidP="0025214B">
            <w:pPr>
              <w:spacing w:after="60" w:line="360" w:lineRule="auto"/>
              <w:jc w:val="both"/>
              <w:rPr>
                <w:rFonts w:ascii="Arial" w:hAnsi="Arial" w:cs="Arial"/>
              </w:rPr>
            </w:pPr>
            <w:r w:rsidRPr="00A65100">
              <w:rPr>
                <w:rFonts w:ascii="Arial" w:hAnsi="Arial" w:cs="Arial"/>
              </w:rPr>
              <w:t>3. Załączona dokumentacja projektowa jest realizowana etapowo, a wskazany powyżej zakres jest jednym z jej elementów.</w:t>
            </w:r>
          </w:p>
          <w:p w14:paraId="48C491A6" w14:textId="77777777" w:rsidR="00A65100" w:rsidRPr="00A65100" w:rsidRDefault="00A65100" w:rsidP="0025214B">
            <w:pPr>
              <w:spacing w:after="60" w:line="360" w:lineRule="auto"/>
              <w:jc w:val="both"/>
              <w:rPr>
                <w:rFonts w:ascii="Arial" w:hAnsi="Arial" w:cs="Arial"/>
              </w:rPr>
            </w:pPr>
            <w:r w:rsidRPr="00A65100">
              <w:rPr>
                <w:rFonts w:ascii="Arial" w:hAnsi="Arial" w:cs="Arial"/>
              </w:rPr>
              <w:t>4. Zasady wykonania przedmiotu zamówienia, a w szczególności:</w:t>
            </w:r>
          </w:p>
          <w:p w14:paraId="38147861" w14:textId="77777777" w:rsidR="00A65100" w:rsidRPr="00A65100" w:rsidRDefault="00A65100" w:rsidP="0025214B">
            <w:pPr>
              <w:spacing w:after="60" w:line="360" w:lineRule="auto"/>
              <w:jc w:val="both"/>
              <w:rPr>
                <w:rFonts w:ascii="Arial" w:hAnsi="Arial" w:cs="Arial"/>
              </w:rPr>
            </w:pPr>
            <w:r w:rsidRPr="00A65100">
              <w:rPr>
                <w:rFonts w:ascii="Arial" w:hAnsi="Arial" w:cs="Arial"/>
              </w:rPr>
              <w:lastRenderedPageBreak/>
              <w:t>1) Obowiązki stron;</w:t>
            </w:r>
          </w:p>
          <w:p w14:paraId="045AEA5F" w14:textId="77777777" w:rsidR="00A65100" w:rsidRPr="00A65100" w:rsidRDefault="00A65100" w:rsidP="0025214B">
            <w:pPr>
              <w:spacing w:after="60" w:line="360" w:lineRule="auto"/>
              <w:jc w:val="both"/>
              <w:rPr>
                <w:rFonts w:ascii="Arial" w:hAnsi="Arial" w:cs="Arial"/>
              </w:rPr>
            </w:pPr>
            <w:r w:rsidRPr="00A65100">
              <w:rPr>
                <w:rFonts w:ascii="Arial" w:hAnsi="Arial" w:cs="Arial"/>
              </w:rPr>
              <w:t>2) Uczestnicy procesu inwestycyjnego;</w:t>
            </w:r>
          </w:p>
          <w:p w14:paraId="2EDDFCC7" w14:textId="77777777" w:rsidR="00A65100" w:rsidRPr="00A65100" w:rsidRDefault="00A65100" w:rsidP="0025214B">
            <w:pPr>
              <w:spacing w:after="60" w:line="360" w:lineRule="auto"/>
              <w:jc w:val="both"/>
              <w:rPr>
                <w:rFonts w:ascii="Arial" w:hAnsi="Arial" w:cs="Arial"/>
              </w:rPr>
            </w:pPr>
            <w:r w:rsidRPr="00A65100">
              <w:rPr>
                <w:rFonts w:ascii="Arial" w:hAnsi="Arial" w:cs="Arial"/>
              </w:rPr>
              <w:t>3) Terminy</w:t>
            </w:r>
          </w:p>
          <w:p w14:paraId="153735F6" w14:textId="77777777" w:rsidR="00A65100" w:rsidRPr="00A65100" w:rsidRDefault="00A65100" w:rsidP="0025214B">
            <w:pPr>
              <w:spacing w:after="60" w:line="360" w:lineRule="auto"/>
              <w:jc w:val="both"/>
              <w:rPr>
                <w:rFonts w:ascii="Arial" w:hAnsi="Arial" w:cs="Arial"/>
              </w:rPr>
            </w:pPr>
            <w:r w:rsidRPr="00A65100">
              <w:rPr>
                <w:rFonts w:ascii="Arial" w:hAnsi="Arial" w:cs="Arial"/>
              </w:rPr>
              <w:t>4) Zasady wykonania i rozliczania robót;</w:t>
            </w:r>
          </w:p>
          <w:p w14:paraId="021DE5C7" w14:textId="77777777" w:rsidR="00A65100" w:rsidRPr="00A65100" w:rsidRDefault="00A65100" w:rsidP="0025214B">
            <w:pPr>
              <w:spacing w:after="60" w:line="360" w:lineRule="auto"/>
              <w:jc w:val="both"/>
              <w:rPr>
                <w:rFonts w:ascii="Arial" w:hAnsi="Arial" w:cs="Arial"/>
              </w:rPr>
            </w:pPr>
            <w:r w:rsidRPr="00A65100">
              <w:rPr>
                <w:rFonts w:ascii="Arial" w:hAnsi="Arial" w:cs="Arial"/>
              </w:rPr>
              <w:t>5) Wstrzymanie wykonywania robót;</w:t>
            </w:r>
          </w:p>
          <w:p w14:paraId="5004BABD" w14:textId="77777777" w:rsidR="00A65100" w:rsidRPr="00A65100" w:rsidRDefault="00A65100" w:rsidP="0025214B">
            <w:pPr>
              <w:spacing w:after="60" w:line="360" w:lineRule="auto"/>
              <w:jc w:val="both"/>
              <w:rPr>
                <w:rFonts w:ascii="Arial" w:hAnsi="Arial" w:cs="Arial"/>
              </w:rPr>
            </w:pPr>
            <w:r w:rsidRPr="00A65100">
              <w:rPr>
                <w:rFonts w:ascii="Arial" w:hAnsi="Arial" w:cs="Arial"/>
              </w:rPr>
              <w:t>6) Rodzaje odbiorów i zasady ich przeprowadzania;</w:t>
            </w:r>
          </w:p>
          <w:p w14:paraId="607CCE62" w14:textId="77777777" w:rsidR="00A65100" w:rsidRPr="00A65100" w:rsidRDefault="00A65100" w:rsidP="0025214B">
            <w:pPr>
              <w:spacing w:after="60" w:line="360" w:lineRule="auto"/>
              <w:jc w:val="both"/>
              <w:rPr>
                <w:rFonts w:ascii="Arial" w:hAnsi="Arial" w:cs="Arial"/>
              </w:rPr>
            </w:pPr>
            <w:r w:rsidRPr="00A65100">
              <w:rPr>
                <w:rFonts w:ascii="Arial" w:hAnsi="Arial" w:cs="Arial"/>
              </w:rPr>
              <w:t>7) Kontrola jakości - ujawnienie i usuwanie wad i usterek;</w:t>
            </w:r>
          </w:p>
          <w:p w14:paraId="2F0681C2" w14:textId="77777777" w:rsidR="00A65100" w:rsidRPr="00A65100" w:rsidRDefault="00A65100" w:rsidP="0025214B">
            <w:pPr>
              <w:spacing w:after="60" w:line="360" w:lineRule="auto"/>
              <w:jc w:val="both"/>
              <w:rPr>
                <w:rFonts w:ascii="Arial" w:hAnsi="Arial" w:cs="Arial"/>
              </w:rPr>
            </w:pPr>
            <w:r w:rsidRPr="00A65100">
              <w:rPr>
                <w:rFonts w:ascii="Arial" w:hAnsi="Arial" w:cs="Arial"/>
              </w:rPr>
              <w:t>8) Kary umowne;</w:t>
            </w:r>
          </w:p>
          <w:p w14:paraId="27ACC87E" w14:textId="77777777" w:rsidR="00A65100" w:rsidRPr="00A65100" w:rsidRDefault="00A65100" w:rsidP="0025214B">
            <w:pPr>
              <w:spacing w:after="60" w:line="360" w:lineRule="auto"/>
              <w:jc w:val="both"/>
              <w:rPr>
                <w:rFonts w:ascii="Arial" w:hAnsi="Arial" w:cs="Arial"/>
              </w:rPr>
            </w:pPr>
            <w:r w:rsidRPr="00A65100">
              <w:rPr>
                <w:rFonts w:ascii="Arial" w:hAnsi="Arial" w:cs="Arial"/>
              </w:rPr>
              <w:t>9) Wynagrodzenie Wykonawcy i zasady płatności;</w:t>
            </w:r>
          </w:p>
          <w:p w14:paraId="2A945B86" w14:textId="77777777" w:rsidR="00A65100" w:rsidRPr="00A65100" w:rsidRDefault="00A65100" w:rsidP="0025214B">
            <w:pPr>
              <w:spacing w:after="60" w:line="360" w:lineRule="auto"/>
              <w:jc w:val="both"/>
              <w:rPr>
                <w:rFonts w:ascii="Arial" w:hAnsi="Arial" w:cs="Arial"/>
              </w:rPr>
            </w:pPr>
            <w:r w:rsidRPr="00A65100">
              <w:rPr>
                <w:rFonts w:ascii="Arial" w:hAnsi="Arial" w:cs="Arial"/>
              </w:rPr>
              <w:t xml:space="preserve">10) Zmiany umowy; </w:t>
            </w:r>
          </w:p>
          <w:p w14:paraId="1887DDAD" w14:textId="77777777" w:rsidR="00A65100" w:rsidRPr="00A65100" w:rsidRDefault="00A65100" w:rsidP="0025214B">
            <w:pPr>
              <w:spacing w:after="60" w:line="360" w:lineRule="auto"/>
              <w:jc w:val="both"/>
              <w:rPr>
                <w:rFonts w:ascii="Arial" w:hAnsi="Arial" w:cs="Arial"/>
              </w:rPr>
            </w:pPr>
            <w:r w:rsidRPr="00A65100">
              <w:rPr>
                <w:rFonts w:ascii="Arial" w:hAnsi="Arial" w:cs="Arial"/>
              </w:rPr>
              <w:t>określone zostały szczegółowo w Istotnych Postanowieniach Umowy - Załącznik Nr 8 do SWZ.</w:t>
            </w:r>
          </w:p>
          <w:p w14:paraId="2F4FFFF4" w14:textId="77777777" w:rsidR="00A65100" w:rsidRPr="00A65100" w:rsidRDefault="00A65100" w:rsidP="0025214B">
            <w:pPr>
              <w:spacing w:after="60" w:line="360" w:lineRule="auto"/>
              <w:jc w:val="both"/>
              <w:rPr>
                <w:rFonts w:ascii="Arial" w:hAnsi="Arial" w:cs="Arial"/>
              </w:rPr>
            </w:pPr>
            <w:r w:rsidRPr="00A65100">
              <w:rPr>
                <w:rFonts w:ascii="Arial" w:hAnsi="Arial" w:cs="Arial"/>
              </w:rPr>
              <w:t xml:space="preserve">5. Gwarancja - długość okresu gwarancji i rękojmi na wykonane roboty budowlane oraz dostarczone i wbudowane materiały wynosi minimalny okres 60 miesięcy, a maksymalny okres 72 miesiące od podpisania bezusterkowego protokołu odbioru końcowego. Ww. okres stanowi kryterium oceny ofert. </w:t>
            </w:r>
          </w:p>
          <w:p w14:paraId="45D2F106" w14:textId="1D87167F" w:rsidR="00A65100" w:rsidRPr="00A65100" w:rsidRDefault="00A65100" w:rsidP="0025214B">
            <w:pPr>
              <w:spacing w:after="60" w:line="360" w:lineRule="auto"/>
              <w:jc w:val="both"/>
              <w:rPr>
                <w:rFonts w:ascii="Arial" w:hAnsi="Arial" w:cs="Arial"/>
              </w:rPr>
            </w:pPr>
            <w:r w:rsidRPr="00A65100">
              <w:rPr>
                <w:rFonts w:ascii="Arial" w:hAnsi="Arial" w:cs="Arial"/>
              </w:rPr>
              <w:t>6. Wykonawca zobowiązany jest sporządzić kosztorys ofertowy uproszczony zgodnie z załączonym przedmiarem robót na zasadach określonych w pkt 20.3 SWZ.</w:t>
            </w:r>
          </w:p>
          <w:p w14:paraId="48753F75" w14:textId="75828748" w:rsidR="00A65100" w:rsidRPr="00A65100" w:rsidRDefault="006C6C92" w:rsidP="0025214B">
            <w:pPr>
              <w:spacing w:after="60" w:line="360" w:lineRule="auto"/>
              <w:jc w:val="both"/>
              <w:rPr>
                <w:rFonts w:ascii="Arial" w:hAnsi="Arial" w:cs="Arial"/>
              </w:rPr>
            </w:pPr>
            <w:r>
              <w:rPr>
                <w:rFonts w:ascii="Arial" w:hAnsi="Arial" w:cs="Arial"/>
              </w:rPr>
              <w:t>7</w:t>
            </w:r>
            <w:r w:rsidR="00A65100" w:rsidRPr="00A65100">
              <w:rPr>
                <w:rFonts w:ascii="Arial" w:hAnsi="Arial" w:cs="Arial"/>
              </w:rPr>
              <w:t>. Wynagrodzenie Wykonawcy ma charakter kosztorysowo- rozliczeniowy.</w:t>
            </w:r>
          </w:p>
          <w:p w14:paraId="551041E5" w14:textId="4EB6D939" w:rsidR="00A65100" w:rsidRPr="00A65100" w:rsidRDefault="006C6C92" w:rsidP="0025214B">
            <w:pPr>
              <w:spacing w:after="60" w:line="360" w:lineRule="auto"/>
              <w:jc w:val="both"/>
              <w:rPr>
                <w:rFonts w:ascii="Arial" w:hAnsi="Arial" w:cs="Arial"/>
              </w:rPr>
            </w:pPr>
            <w:r>
              <w:rPr>
                <w:rFonts w:ascii="Arial" w:hAnsi="Arial" w:cs="Arial"/>
              </w:rPr>
              <w:t>8</w:t>
            </w:r>
            <w:r w:rsidR="00A65100" w:rsidRPr="00A65100">
              <w:rPr>
                <w:rFonts w:ascii="Arial" w:hAnsi="Arial" w:cs="Arial"/>
              </w:rPr>
              <w:t>. Rozliczenie Wykonawcy za przedmiot umowy nastąpi fakturą końcową po zakończeniu wszelkich prac i odbiorze ich przez Zamawiającego [na podstawie kosztorysu powykonawczego w oparciu o faktyczne wykonanie ilości robót zatwierdzonego przez Zamawiającego (Inspektora nadzoru inwestorskiego) i ceny jednostkowe wynikające z kosztorysu ofertowego, na podstawie bezusterkowego protokołu odbioru końcowego].</w:t>
            </w:r>
          </w:p>
          <w:p w14:paraId="6BBCD896" w14:textId="2E5C7293" w:rsidR="00A65100" w:rsidRPr="00A65100" w:rsidRDefault="006C6C92" w:rsidP="0025214B">
            <w:pPr>
              <w:spacing w:after="60" w:line="360" w:lineRule="auto"/>
              <w:jc w:val="both"/>
              <w:rPr>
                <w:rFonts w:ascii="Arial" w:hAnsi="Arial" w:cs="Arial"/>
              </w:rPr>
            </w:pPr>
            <w:r>
              <w:rPr>
                <w:rFonts w:ascii="Arial" w:hAnsi="Arial" w:cs="Arial"/>
              </w:rPr>
              <w:t>9</w:t>
            </w:r>
            <w:r w:rsidR="00A65100" w:rsidRPr="00A65100">
              <w:rPr>
                <w:rFonts w:ascii="Arial" w:hAnsi="Arial" w:cs="Arial"/>
              </w:rPr>
              <w:t>. Zamawiający zastrzega sobie prawo ograniczenia robót lub wprowadzenia robót zamiennych na zasadach określonych w istotnych postanowieniach umowy.</w:t>
            </w:r>
          </w:p>
          <w:p w14:paraId="46CDEFFF" w14:textId="596E751E" w:rsidR="00A65100" w:rsidRDefault="00A65100" w:rsidP="0025214B">
            <w:pPr>
              <w:spacing w:after="60" w:line="360" w:lineRule="auto"/>
              <w:jc w:val="both"/>
              <w:rPr>
                <w:rFonts w:ascii="Arial" w:hAnsi="Arial" w:cs="Arial"/>
              </w:rPr>
            </w:pPr>
            <w:r w:rsidRPr="00A65100">
              <w:rPr>
                <w:rFonts w:ascii="Arial" w:hAnsi="Arial" w:cs="Arial"/>
              </w:rPr>
              <w:lastRenderedPageBreak/>
              <w:t>1</w:t>
            </w:r>
            <w:r w:rsidR="006C6C92">
              <w:rPr>
                <w:rFonts w:ascii="Arial" w:hAnsi="Arial" w:cs="Arial"/>
              </w:rPr>
              <w:t>0</w:t>
            </w:r>
            <w:r w:rsidRPr="00A65100">
              <w:rPr>
                <w:rFonts w:ascii="Arial" w:hAnsi="Arial" w:cs="Arial"/>
              </w:rPr>
              <w:t>. Wykonawca zobowiązany będzie do utrzymywania porządku na placu budowy, bieżącego wywóz materiałów nieużytecznych z terenu budowy na składowisko odpadów wraz z pokrywaniem kosztów ich składowania i utylizacji.</w:t>
            </w:r>
          </w:p>
          <w:p w14:paraId="585EDA16" w14:textId="77777777" w:rsidR="00A6104D" w:rsidRPr="00A6104D" w:rsidRDefault="006C6C92" w:rsidP="00A6104D">
            <w:pPr>
              <w:spacing w:after="60" w:line="360" w:lineRule="auto"/>
              <w:jc w:val="both"/>
              <w:rPr>
                <w:rFonts w:ascii="Arial" w:hAnsi="Arial" w:cs="Arial"/>
              </w:rPr>
            </w:pPr>
            <w:r>
              <w:rPr>
                <w:rFonts w:ascii="Arial" w:hAnsi="Arial" w:cs="Arial"/>
              </w:rPr>
              <w:t>11</w:t>
            </w:r>
            <w:r w:rsidR="00A6104D">
              <w:rPr>
                <w:rFonts w:ascii="Arial" w:hAnsi="Arial" w:cs="Arial"/>
              </w:rPr>
              <w:t xml:space="preserve">. </w:t>
            </w:r>
            <w:r w:rsidR="00A6104D" w:rsidRPr="00A6104D">
              <w:rPr>
                <w:rFonts w:ascii="Arial" w:hAnsi="Arial" w:cs="Arial"/>
              </w:rPr>
              <w:t xml:space="preserve">Wykonawca odpowiedzialny będzie za całokształt, w tym przebieg oraz terminowe wykonanie zamówienia, za jakość, zgodność z warunkami technicznymi i jakościowymi określonymi dla przedmiotu zamówienia. </w:t>
            </w:r>
          </w:p>
          <w:p w14:paraId="7AF55C5F" w14:textId="2C47B1F9" w:rsidR="00A6104D" w:rsidRPr="00A6104D" w:rsidRDefault="00A65100" w:rsidP="00A6104D">
            <w:pPr>
              <w:spacing w:before="120" w:after="120" w:line="360" w:lineRule="auto"/>
              <w:jc w:val="both"/>
              <w:rPr>
                <w:rFonts w:ascii="Arial" w:hAnsi="Arial" w:cs="Arial"/>
                <w:b/>
                <w:bCs/>
                <w:u w:val="single"/>
              </w:rPr>
            </w:pPr>
            <w:r w:rsidRPr="00A65100">
              <w:rPr>
                <w:rFonts w:ascii="Arial" w:hAnsi="Arial" w:cs="Arial"/>
              </w:rPr>
              <w:t>12.</w:t>
            </w:r>
            <w:r w:rsidR="00A6104D">
              <w:rPr>
                <w:rFonts w:ascii="Calibri" w:hAnsi="Calibri" w:cs="Calibri"/>
                <w:sz w:val="20"/>
                <w:szCs w:val="20"/>
              </w:rPr>
              <w:t xml:space="preserve"> </w:t>
            </w:r>
            <w:r w:rsidR="00A6104D" w:rsidRPr="00A6104D">
              <w:rPr>
                <w:rFonts w:ascii="Arial" w:hAnsi="Arial" w:cs="Arial"/>
                <w:b/>
                <w:bCs/>
                <w:u w:val="single"/>
              </w:rPr>
              <w:t>Teren inwestycji jest ujęty w rejestrze zabytków , zakres robót objęty jest pozwoleniem Małopolskiego Wojewódzkiego Konserwatora Zabytków Nr ZN-I.5142.711.2025 na prowadzenie robót budowlanych przy zabytku wpisanym do rejestru zabytków.</w:t>
            </w:r>
          </w:p>
          <w:p w14:paraId="657CED11" w14:textId="25A7853D" w:rsidR="00A65100" w:rsidRPr="00A65100" w:rsidRDefault="00A6104D" w:rsidP="00A6104D">
            <w:pPr>
              <w:spacing w:before="120" w:after="120" w:line="276" w:lineRule="auto"/>
              <w:jc w:val="both"/>
              <w:rPr>
                <w:rFonts w:ascii="Arial" w:hAnsi="Arial" w:cs="Arial"/>
              </w:rPr>
            </w:pPr>
            <w:r>
              <w:rPr>
                <w:rFonts w:ascii="Arial" w:hAnsi="Arial" w:cs="Arial"/>
              </w:rPr>
              <w:t xml:space="preserve">13. </w:t>
            </w:r>
            <w:r w:rsidR="00A65100" w:rsidRPr="00A65100">
              <w:rPr>
                <w:rFonts w:ascii="Arial" w:hAnsi="Arial" w:cs="Arial"/>
              </w:rPr>
              <w:t>Zamawiający dopuszcza składanie ofert równoważnych.</w:t>
            </w:r>
          </w:p>
          <w:p w14:paraId="049F8071" w14:textId="77777777" w:rsidR="00A65100" w:rsidRPr="00A65100" w:rsidRDefault="00A65100" w:rsidP="0025214B">
            <w:pPr>
              <w:spacing w:after="60" w:line="360" w:lineRule="auto"/>
              <w:jc w:val="both"/>
              <w:rPr>
                <w:rFonts w:ascii="Arial" w:hAnsi="Arial" w:cs="Arial"/>
              </w:rPr>
            </w:pPr>
            <w:r w:rsidRPr="00A65100">
              <w:rPr>
                <w:rFonts w:ascii="Arial" w:hAnsi="Arial" w:cs="Arial"/>
              </w:rPr>
              <w:t xml:space="preserve">W każdym przypadku użycia w opisie przedmiotu zamówienia norm, ocen technicznych, specyfikacji technicznych i systemów referencji technicznych, o których mowa w art. 101 ust. 1 pkt 2 oraz ust. 3 ustawy </w:t>
            </w:r>
            <w:proofErr w:type="spellStart"/>
            <w:r w:rsidRPr="00A65100">
              <w:rPr>
                <w:rFonts w:ascii="Arial" w:hAnsi="Arial" w:cs="Arial"/>
              </w:rPr>
              <w:t>Pzp</w:t>
            </w:r>
            <w:proofErr w:type="spellEnd"/>
            <w:r w:rsidRPr="00A65100">
              <w:rPr>
                <w:rFonts w:ascii="Arial" w:hAnsi="Arial" w:cs="Arial"/>
              </w:rPr>
              <w:t xml:space="preserve"> Wykonawca powinien przyjąć, że odniesieniu takiemu towarzyszą wyrazy "lub równoważne".</w:t>
            </w:r>
          </w:p>
          <w:p w14:paraId="760F2BAA" w14:textId="77777777" w:rsidR="00A65100" w:rsidRPr="00A65100" w:rsidRDefault="00A65100" w:rsidP="0025214B">
            <w:pPr>
              <w:spacing w:after="60" w:line="360" w:lineRule="auto"/>
              <w:jc w:val="both"/>
              <w:rPr>
                <w:rFonts w:ascii="Arial" w:hAnsi="Arial" w:cs="Arial"/>
              </w:rPr>
            </w:pPr>
            <w:r w:rsidRPr="00A65100">
              <w:rPr>
                <w:rFonts w:ascii="Arial" w:hAnsi="Arial" w:cs="Arial"/>
              </w:rPr>
              <w:t xml:space="preserve">1) Użyte w niniejszej SWZ oraz dokumentacji projektowo-przedmiarowej nazwy własne, znaki towarowe, firmy producenta, patenty lub wskazania pochodzenia są przykładowe i towarzyszy im sformułowanie: "LUB RÓWNOWAŻNE"/ maja one na celu tylko i wyłączenie określenie standardów i parametrów jakościowych, użytkowych oraz funkcjonalnych materiałów, urządzeń lub innych rozwiązań w sytuacyjni gdy Zamawiający nie może ich opisać za pomocą dokładnych określeń. </w:t>
            </w:r>
          </w:p>
          <w:p w14:paraId="3F0B16F0" w14:textId="77777777" w:rsidR="00A65100" w:rsidRPr="00A65100" w:rsidRDefault="00A65100" w:rsidP="0025214B">
            <w:pPr>
              <w:spacing w:after="60" w:line="360" w:lineRule="auto"/>
              <w:jc w:val="both"/>
              <w:rPr>
                <w:rFonts w:ascii="Arial" w:hAnsi="Arial" w:cs="Arial"/>
              </w:rPr>
            </w:pPr>
            <w:r w:rsidRPr="00A65100">
              <w:rPr>
                <w:rFonts w:ascii="Arial" w:hAnsi="Arial" w:cs="Arial"/>
              </w:rPr>
              <w:t xml:space="preserve">2) Materiały lub urządzenia pochodzące od konkretnych producentów stanowią wyłącznie wzorzec jakościowy przedmiotu zamówienia. Pod pojęciem minimalne parametry jakościowe i cechy użytkowe Zamawiający rozumie wymagania dotyczące materiałów i urządzeń  zawarte w ogólnie dostępnych źródłach, katalogach , stronach internetowych producentów. Operowanie przykładowymi nazwami producentów ma jedynie na celu doprecyzowanie poziomu oczekiwań Zamawiającego w stosunku do określonego rozwiązania. Zamawiający wskazując oznaczenie konkretnego producenta lub konkretny produkt dopuszcza jednocześnie produkty równoważne o parametrach jakościowych i cechach użytkowych  co najmniej na poziomie parametrów wskazanego </w:t>
            </w:r>
            <w:r w:rsidRPr="00A65100">
              <w:rPr>
                <w:rFonts w:ascii="Arial" w:hAnsi="Arial" w:cs="Arial"/>
              </w:rPr>
              <w:lastRenderedPageBreak/>
              <w:t>produktu , uznając tym samym każdy produkt o wskazanych lub lepszych parametrach. W takiej sytuacji Zamawiający wymaga złożenia stosowanych dokumentów uwiarygodniających te materiały lub urządzania wraz z ofertą.</w:t>
            </w:r>
          </w:p>
          <w:p w14:paraId="277BCA88" w14:textId="77777777" w:rsidR="00A65100" w:rsidRPr="00A65100" w:rsidRDefault="00A65100" w:rsidP="0025214B">
            <w:pPr>
              <w:spacing w:after="60" w:line="360" w:lineRule="auto"/>
              <w:jc w:val="both"/>
              <w:rPr>
                <w:rFonts w:ascii="Arial" w:hAnsi="Arial" w:cs="Arial"/>
              </w:rPr>
            </w:pPr>
            <w:r w:rsidRPr="00A65100">
              <w:rPr>
                <w:rFonts w:ascii="Arial" w:hAnsi="Arial" w:cs="Arial"/>
              </w:rPr>
              <w:t xml:space="preserve">3) Wykonawca, który powołuje się na rozwiązania równoważne opisywanym przez Zamawiającego, jest obowiązany wykazać, że oferowane przez niego dostawy spełnią wymagania określone przez Zamawiającego. Wykonawca oferując przedmiot równoważny do opisanego SWZ jest obowiązany zachować równoważność w zakresie parametrów użytkowych, funkcjonalnych i jakościowych, które muszą być na poziomie nie niższym od parametrów wskazanych przez Zamawiającego w niniejszej SWZ. </w:t>
            </w:r>
          </w:p>
          <w:p w14:paraId="531598F9" w14:textId="77777777" w:rsidR="00A65100" w:rsidRPr="007222F4" w:rsidRDefault="00A65100" w:rsidP="0025214B">
            <w:pPr>
              <w:spacing w:after="60" w:line="360" w:lineRule="auto"/>
              <w:jc w:val="both"/>
              <w:rPr>
                <w:rFonts w:ascii="Arial" w:hAnsi="Arial" w:cs="Arial"/>
              </w:rPr>
            </w:pPr>
            <w:r w:rsidRPr="00A65100">
              <w:rPr>
                <w:rFonts w:ascii="Arial" w:hAnsi="Arial" w:cs="Arial"/>
              </w:rPr>
              <w:t>Jeżeli w opisie przedmiotu zamówienia ujęto zapis wynikający z KNR lub KNNR wskazujący na konieczność wykorzystania przy realizacji zamówienia konkretnego sprzętu o konkretnych parametrach Zamawiający dopuszcza używanie innego sprzętu o ile zapewni to osiągnięcie zakładanych parametrów projektowych i nie spowoduje ryzyka niezgodności wykonywanych prac z dokumentacja projektową.</w:t>
            </w:r>
          </w:p>
        </w:tc>
      </w:tr>
    </w:tbl>
    <w:p w14:paraId="0637F293" w14:textId="77777777"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2B61AA46" w14:textId="77777777"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Powody niedokonania podziału zamówienia na części:</w:t>
      </w:r>
    </w:p>
    <w:p w14:paraId="5CCE1419" w14:textId="77777777" w:rsidR="00A65100" w:rsidRPr="00A65100" w:rsidRDefault="00A65100" w:rsidP="00F74153">
      <w:pPr>
        <w:tabs>
          <w:tab w:val="left" w:pos="708"/>
        </w:tabs>
        <w:spacing w:before="120" w:line="360" w:lineRule="auto"/>
        <w:ind w:left="680"/>
        <w:jc w:val="both"/>
        <w:outlineLvl w:val="1"/>
        <w:rPr>
          <w:rFonts w:ascii="Arial" w:hAnsi="Arial" w:cs="Arial"/>
          <w:bCs/>
          <w:iCs/>
          <w:color w:val="000000"/>
          <w:lang w:eastAsia="x-none"/>
        </w:rPr>
      </w:pPr>
      <w:r w:rsidRPr="00A65100">
        <w:rPr>
          <w:rFonts w:ascii="Arial" w:hAnsi="Arial" w:cs="Arial"/>
          <w:bCs/>
          <w:iCs/>
          <w:color w:val="000000"/>
          <w:lang w:eastAsia="x-none"/>
        </w:rPr>
        <w:t xml:space="preserve">Podział zamówienia na części groziłby nadmiernymi trudnościami technicznymi, konieczna byłaby koordynacja działań różnych wykonawców realizujących poszczególne części zamówienia co mogłaby poważnie zagrozić właściwemu wykonaniu zamówienia, jakości wykonywanych robót i rozliczeniu dofinansowania uzyskanego w ramach jednego projektu Wykonanie prac stanowiących całość zamówienia przez jeden podmiot zapewni sprawne wykonanie i właściwy nadzór - za całość prac odpowiada bowiem jeden kierownik budowy ponieważ zadanie realizowane jest w oparciu o jedną decyzję pozwolenia na budowę . Prowadzenie budowy będzie dużo sprawniejsze dzięki organizacji jego placu budowy, co ma duże znaczenie ze względu na ograniczone możliwości terenu wokół obiektów. </w:t>
      </w:r>
    </w:p>
    <w:p w14:paraId="68E5E6A9" w14:textId="77777777" w:rsidR="001B365B" w:rsidRPr="007222F4" w:rsidRDefault="00A65100" w:rsidP="00F74153">
      <w:pPr>
        <w:tabs>
          <w:tab w:val="left" w:pos="708"/>
        </w:tabs>
        <w:spacing w:before="120" w:line="360" w:lineRule="auto"/>
        <w:ind w:left="680"/>
        <w:jc w:val="both"/>
        <w:outlineLvl w:val="1"/>
        <w:rPr>
          <w:rFonts w:ascii="Arial" w:hAnsi="Arial" w:cs="Arial"/>
          <w:bCs/>
          <w:iCs/>
          <w:color w:val="000000"/>
          <w:lang w:eastAsia="x-none"/>
        </w:rPr>
      </w:pPr>
      <w:r w:rsidRPr="00A65100">
        <w:rPr>
          <w:rFonts w:ascii="Arial" w:hAnsi="Arial" w:cs="Arial"/>
          <w:bCs/>
          <w:iCs/>
          <w:color w:val="000000"/>
          <w:lang w:eastAsia="x-none"/>
        </w:rPr>
        <w:t>Wykonawca przejmie odpowiedzialność za realizację całości zamówienia oraz udzieli gwarancji i rękojmi za wady na całość zamówienia.</w:t>
      </w:r>
    </w:p>
    <w:p w14:paraId="56CECA98"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 xml:space="preserve">Informacje dotyczące oferty wariantowej, o której mowa w art. 92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563F03F5" w14:textId="77777777" w:rsidR="001B365B" w:rsidRPr="007222F4" w:rsidRDefault="00A65100" w:rsidP="00F74153">
      <w:pPr>
        <w:tabs>
          <w:tab w:val="left" w:pos="708"/>
        </w:tabs>
        <w:spacing w:before="120" w:line="360" w:lineRule="auto"/>
        <w:ind w:left="680"/>
        <w:jc w:val="both"/>
        <w:outlineLvl w:val="1"/>
        <w:rPr>
          <w:rFonts w:ascii="Arial" w:hAnsi="Arial" w:cs="Arial"/>
          <w:bCs/>
          <w:iCs/>
          <w:color w:val="000000"/>
          <w:lang w:val="x-none" w:eastAsia="x-none"/>
        </w:rPr>
      </w:pPr>
      <w:r w:rsidRPr="00A65100">
        <w:rPr>
          <w:rFonts w:ascii="Arial" w:hAnsi="Arial" w:cs="Arial"/>
          <w:bCs/>
          <w:iCs/>
          <w:color w:val="000000"/>
          <w:lang w:val="x-none" w:eastAsia="x-none"/>
        </w:rPr>
        <w:t>Zamawiający nie dopuszcza składania ofert wariantowych</w:t>
      </w:r>
    </w:p>
    <w:p w14:paraId="510DFD57"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określa następujące wymagania odnośnie zatrudnienia przez Wykonawcę lub Podwykonawcę osób wykonujących wskazane przez Zamawiającego czynności w zakresie realizacji zamówienia na podstawie umowy o pracę:</w:t>
      </w:r>
    </w:p>
    <w:p w14:paraId="20BCC554" w14:textId="44A5ACA3" w:rsidR="00A65100" w:rsidRPr="00A65100" w:rsidRDefault="00A6104D" w:rsidP="00A65100">
      <w:pPr>
        <w:tabs>
          <w:tab w:val="left" w:pos="708"/>
        </w:tabs>
        <w:spacing w:before="120" w:line="360" w:lineRule="auto"/>
        <w:ind w:left="680"/>
        <w:jc w:val="both"/>
        <w:outlineLvl w:val="1"/>
        <w:rPr>
          <w:rFonts w:ascii="Arial" w:hAnsi="Arial" w:cs="Arial"/>
          <w:bCs/>
          <w:iCs/>
          <w:color w:val="000000"/>
          <w:lang w:val="x-none" w:eastAsia="x-none"/>
        </w:rPr>
      </w:pPr>
      <w:r>
        <w:rPr>
          <w:rFonts w:ascii="Arial" w:hAnsi="Arial" w:cs="Arial"/>
          <w:bCs/>
          <w:iCs/>
          <w:color w:val="000000"/>
          <w:lang w:val="x-none" w:eastAsia="x-none"/>
        </w:rPr>
        <w:t>1</w:t>
      </w:r>
      <w:r w:rsidR="00A65100" w:rsidRPr="00A65100">
        <w:rPr>
          <w:rFonts w:ascii="Arial" w:hAnsi="Arial" w:cs="Arial"/>
          <w:bCs/>
          <w:iCs/>
          <w:color w:val="000000"/>
          <w:lang w:val="x-none" w:eastAsia="x-none"/>
        </w:rPr>
        <w:t xml:space="preserve">) Zgodnie z dyspozycją art.95 ustawy </w:t>
      </w:r>
      <w:proofErr w:type="spellStart"/>
      <w:r w:rsidR="00A65100" w:rsidRPr="00A65100">
        <w:rPr>
          <w:rFonts w:ascii="Arial" w:hAnsi="Arial" w:cs="Arial"/>
          <w:bCs/>
          <w:iCs/>
          <w:color w:val="000000"/>
          <w:lang w:val="x-none" w:eastAsia="x-none"/>
        </w:rPr>
        <w:t>Pzp</w:t>
      </w:r>
      <w:proofErr w:type="spellEnd"/>
      <w:r w:rsidR="00A65100" w:rsidRPr="00A65100">
        <w:rPr>
          <w:rFonts w:ascii="Arial" w:hAnsi="Arial" w:cs="Arial"/>
          <w:bCs/>
          <w:iCs/>
          <w:color w:val="000000"/>
          <w:lang w:val="x-none" w:eastAsia="x-none"/>
        </w:rPr>
        <w:t xml:space="preserve"> Zamawiający wskazuje, że czynności określone w przedmiarach robót dotyczące robót budowlanych i związane bezpośrednio z realizacją przedmiotu zamówienia, są czynnościami, względem których Zamawiający wymaga, aby osoby wykonujące te czynności zatrudnione były przez Wykonawcę lub Podwykonawcę na podstawie umowy o pracę, w rozumieniu przepisów ustawy z dnia 26 czerwca 1974r. Kodeks pracy (tekst jednolity Dz.U. z 2020r. poz.1320). </w:t>
      </w:r>
    </w:p>
    <w:p w14:paraId="04EAEF60" w14:textId="101DFA5D" w:rsidR="00A65100" w:rsidRPr="00A65100" w:rsidRDefault="00A65100" w:rsidP="00A65100">
      <w:pPr>
        <w:tabs>
          <w:tab w:val="left" w:pos="708"/>
        </w:tabs>
        <w:spacing w:before="120" w:line="360" w:lineRule="auto"/>
        <w:ind w:left="680"/>
        <w:jc w:val="both"/>
        <w:outlineLvl w:val="1"/>
        <w:rPr>
          <w:rFonts w:ascii="Arial" w:hAnsi="Arial" w:cs="Arial"/>
          <w:bCs/>
          <w:iCs/>
          <w:color w:val="000000"/>
          <w:lang w:val="x-none" w:eastAsia="x-none"/>
        </w:rPr>
      </w:pPr>
      <w:r w:rsidRPr="00A65100">
        <w:rPr>
          <w:rFonts w:ascii="Arial" w:hAnsi="Arial" w:cs="Arial"/>
          <w:bCs/>
          <w:iCs/>
          <w:color w:val="000000"/>
          <w:lang w:val="x-none" w:eastAsia="x-none"/>
        </w:rPr>
        <w:t xml:space="preserve">2) Wymóg, o którym mowa w pkt 1, dotyczy czynności o charakterze robót fizycznych, bezpośrednio związanych z realizacją przedmiotu zamówienia w zakresie robót: przygotowawczych, rozbiórkowych, </w:t>
      </w:r>
      <w:r w:rsidR="00841C7C">
        <w:rPr>
          <w:rFonts w:ascii="Arial" w:hAnsi="Arial" w:cs="Arial"/>
          <w:bCs/>
          <w:iCs/>
          <w:color w:val="000000"/>
          <w:lang w:val="x-none" w:eastAsia="x-none"/>
        </w:rPr>
        <w:t>budowy sceny, wykonania placów i chodników.</w:t>
      </w:r>
    </w:p>
    <w:p w14:paraId="43EDF0C5" w14:textId="77777777" w:rsidR="00A65100" w:rsidRPr="00A65100" w:rsidRDefault="00A65100" w:rsidP="00A65100">
      <w:pPr>
        <w:tabs>
          <w:tab w:val="left" w:pos="708"/>
        </w:tabs>
        <w:spacing w:before="120" w:line="360" w:lineRule="auto"/>
        <w:ind w:left="680"/>
        <w:jc w:val="both"/>
        <w:outlineLvl w:val="1"/>
        <w:rPr>
          <w:rFonts w:ascii="Arial" w:hAnsi="Arial" w:cs="Arial"/>
          <w:bCs/>
          <w:iCs/>
          <w:color w:val="000000"/>
          <w:lang w:val="x-none" w:eastAsia="x-none"/>
        </w:rPr>
      </w:pPr>
      <w:r w:rsidRPr="00A65100">
        <w:rPr>
          <w:rFonts w:ascii="Arial" w:hAnsi="Arial" w:cs="Arial"/>
          <w:bCs/>
          <w:iCs/>
          <w:color w:val="000000"/>
          <w:lang w:val="x-none" w:eastAsia="x-none"/>
        </w:rPr>
        <w:t>3) Wymóg, o którym mowa w pkt 1, nie dotyczy czynności nie mających charakteru robót fizycznych i czynności nie związanych wprost z realizacją przedmiotu zamówienia tj. m.in. osób wykonujących samodzielne funkcje techniczne w budownictwie (np. kierujących budową, dostawców materiałów budowlanych.</w:t>
      </w:r>
    </w:p>
    <w:p w14:paraId="1A3A8691" w14:textId="77777777" w:rsidR="00A65100" w:rsidRPr="00A65100" w:rsidRDefault="00A65100" w:rsidP="00A65100">
      <w:pPr>
        <w:tabs>
          <w:tab w:val="left" w:pos="708"/>
        </w:tabs>
        <w:spacing w:before="120" w:line="360" w:lineRule="auto"/>
        <w:ind w:left="680"/>
        <w:jc w:val="both"/>
        <w:outlineLvl w:val="1"/>
        <w:rPr>
          <w:rFonts w:ascii="Arial" w:hAnsi="Arial" w:cs="Arial"/>
          <w:bCs/>
          <w:iCs/>
          <w:color w:val="000000"/>
          <w:lang w:val="x-none" w:eastAsia="x-none"/>
        </w:rPr>
      </w:pPr>
      <w:r w:rsidRPr="00A65100">
        <w:rPr>
          <w:rFonts w:ascii="Arial" w:hAnsi="Arial" w:cs="Arial"/>
          <w:bCs/>
          <w:iCs/>
          <w:color w:val="000000"/>
          <w:lang w:val="x-none" w:eastAsia="x-none"/>
        </w:rPr>
        <w:t xml:space="preserve">3) Obowiązek określony powyżej dotyczy także Podwykonawców. Wykonawca jest zobowiązany zawrzeć w każdej umowie o Podwykonawstwo stosowne zapisy. </w:t>
      </w:r>
    </w:p>
    <w:p w14:paraId="524929B6" w14:textId="77777777" w:rsidR="00A65100" w:rsidRPr="007222F4" w:rsidRDefault="00A65100" w:rsidP="00A65100">
      <w:pPr>
        <w:tabs>
          <w:tab w:val="left" w:pos="708"/>
        </w:tabs>
        <w:spacing w:before="120" w:line="360" w:lineRule="auto"/>
        <w:ind w:left="680"/>
        <w:jc w:val="both"/>
        <w:outlineLvl w:val="1"/>
        <w:rPr>
          <w:rFonts w:ascii="Arial" w:hAnsi="Arial" w:cs="Arial"/>
          <w:bCs/>
          <w:iCs/>
          <w:lang w:val="x-none" w:eastAsia="x-none"/>
        </w:rPr>
      </w:pPr>
      <w:r w:rsidRPr="00A65100">
        <w:rPr>
          <w:rFonts w:ascii="Arial" w:hAnsi="Arial" w:cs="Arial"/>
          <w:bCs/>
          <w:iCs/>
          <w:color w:val="000000"/>
          <w:lang w:val="x-none" w:eastAsia="x-none"/>
        </w:rPr>
        <w:t>4) Wykonawca zobowiązany jest do dostarczenia Zamawiającemu w terminie 7 dni od daty podpisania umowy oświadczenia, że osoby biorące udział w realizacji zamówienia zatrudnione są na umowę o pracę zgodnie zobowiązującymi przepisami w tym zakresie.</w:t>
      </w:r>
    </w:p>
    <w:p w14:paraId="26E650B5"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Miejsce realizacji: </w:t>
      </w:r>
      <w:r w:rsidR="00A65100" w:rsidRPr="00A65100">
        <w:rPr>
          <w:rFonts w:ascii="Arial" w:hAnsi="Arial" w:cs="Arial"/>
          <w:bCs/>
          <w:iCs/>
          <w:color w:val="000000"/>
          <w:lang w:val="x-none" w:eastAsia="x-none"/>
        </w:rPr>
        <w:t>sołectwo Grojec</w:t>
      </w:r>
      <w:r w:rsidRPr="007222F4">
        <w:rPr>
          <w:rFonts w:ascii="Arial" w:hAnsi="Arial" w:cs="Arial"/>
          <w:bCs/>
          <w:iCs/>
          <w:color w:val="000000"/>
          <w:lang w:val="x-none" w:eastAsia="x-none"/>
        </w:rPr>
        <w:t>.</w:t>
      </w:r>
    </w:p>
    <w:p w14:paraId="6CB2F50F"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5" w:name="_Toc258314245"/>
      <w:r w:rsidRPr="007222F4">
        <w:rPr>
          <w:rFonts w:ascii="Arial" w:hAnsi="Arial" w:cs="Arial"/>
          <w:b/>
          <w:bCs/>
          <w:caps/>
          <w:kern w:val="32"/>
          <w:lang w:val="x-none" w:eastAsia="x-none"/>
        </w:rPr>
        <w:t>Informacja o przewidywanych zamówieniach</w:t>
      </w:r>
      <w:r w:rsidRPr="007222F4">
        <w:rPr>
          <w:rFonts w:ascii="Arial" w:hAnsi="Arial" w:cs="Arial"/>
          <w:b/>
          <w:bCs/>
          <w:caps/>
          <w:kern w:val="32"/>
          <w:lang w:eastAsia="x-none"/>
        </w:rPr>
        <w:t>,</w:t>
      </w:r>
      <w:r w:rsidRPr="007222F4">
        <w:rPr>
          <w:rFonts w:ascii="Arial" w:hAnsi="Arial" w:cs="Arial"/>
          <w:b/>
          <w:bCs/>
          <w:caps/>
          <w:kern w:val="32"/>
          <w:lang w:val="x-none" w:eastAsia="x-none"/>
        </w:rPr>
        <w:t xml:space="preserve"> o których mowa w art. </w:t>
      </w:r>
      <w:r w:rsidRPr="007222F4">
        <w:rPr>
          <w:rFonts w:ascii="Arial" w:hAnsi="Arial" w:cs="Arial"/>
          <w:b/>
          <w:bCs/>
          <w:caps/>
          <w:kern w:val="32"/>
          <w:lang w:eastAsia="x-none"/>
        </w:rPr>
        <w:t>214</w:t>
      </w:r>
      <w:r w:rsidRPr="007222F4">
        <w:rPr>
          <w:rFonts w:ascii="Arial" w:hAnsi="Arial" w:cs="Arial"/>
          <w:b/>
          <w:bCs/>
          <w:caps/>
          <w:kern w:val="32"/>
          <w:lang w:val="x-none" w:eastAsia="x-none"/>
        </w:rPr>
        <w:t xml:space="preserve"> ust. 1 pkt </w:t>
      </w:r>
      <w:r w:rsidRPr="007222F4">
        <w:rPr>
          <w:rFonts w:ascii="Arial" w:hAnsi="Arial" w:cs="Arial"/>
          <w:b/>
          <w:bCs/>
          <w:caps/>
          <w:kern w:val="32"/>
          <w:lang w:eastAsia="x-none"/>
        </w:rPr>
        <w:t>7</w:t>
      </w:r>
      <w:r w:rsidRPr="007222F4">
        <w:rPr>
          <w:rFonts w:ascii="Arial" w:hAnsi="Arial" w:cs="Arial"/>
          <w:b/>
          <w:bCs/>
          <w:caps/>
          <w:kern w:val="32"/>
          <w:lang w:val="x-none" w:eastAsia="x-none"/>
        </w:rPr>
        <w:t xml:space="preserve"> i </w:t>
      </w:r>
      <w:r w:rsidRPr="007222F4">
        <w:rPr>
          <w:rFonts w:ascii="Arial" w:hAnsi="Arial" w:cs="Arial"/>
          <w:b/>
          <w:bCs/>
          <w:caps/>
          <w:kern w:val="32"/>
          <w:lang w:eastAsia="x-none"/>
        </w:rPr>
        <w:t>8</w:t>
      </w:r>
      <w:r w:rsidRPr="007222F4">
        <w:rPr>
          <w:rFonts w:ascii="Arial" w:hAnsi="Arial" w:cs="Arial"/>
          <w:b/>
          <w:bCs/>
          <w:caps/>
          <w:kern w:val="32"/>
          <w:lang w:val="x-none" w:eastAsia="x-none"/>
        </w:rPr>
        <w:t xml:space="preserve"> </w:t>
      </w:r>
      <w:r w:rsidRPr="007222F4">
        <w:rPr>
          <w:rFonts w:ascii="Arial" w:hAnsi="Arial" w:cs="Arial"/>
          <w:b/>
          <w:bCs/>
          <w:caps/>
          <w:kern w:val="32"/>
          <w:lang w:eastAsia="x-none"/>
        </w:rPr>
        <w:t>USTAWY PZP</w:t>
      </w:r>
      <w:bookmarkEnd w:id="5"/>
      <w:r w:rsidRPr="007222F4">
        <w:rPr>
          <w:rFonts w:ascii="Arial" w:hAnsi="Arial" w:cs="Arial"/>
          <w:b/>
          <w:bCs/>
          <w:caps/>
          <w:kern w:val="32"/>
          <w:lang w:eastAsia="x-none"/>
        </w:rPr>
        <w:t>.</w:t>
      </w:r>
    </w:p>
    <w:p w14:paraId="28704154" w14:textId="77777777" w:rsidR="001B365B" w:rsidRPr="007222F4" w:rsidRDefault="00A65100" w:rsidP="00F74153">
      <w:pPr>
        <w:tabs>
          <w:tab w:val="left" w:pos="708"/>
        </w:tabs>
        <w:spacing w:before="120" w:line="360" w:lineRule="auto"/>
        <w:ind w:left="426"/>
        <w:jc w:val="both"/>
        <w:outlineLvl w:val="1"/>
        <w:rPr>
          <w:rFonts w:ascii="Arial" w:hAnsi="Arial" w:cs="Arial"/>
          <w:bCs/>
          <w:iCs/>
          <w:color w:val="000000"/>
          <w:lang w:eastAsia="x-none"/>
        </w:rPr>
      </w:pPr>
      <w:r w:rsidRPr="007222F4">
        <w:rPr>
          <w:rFonts w:ascii="Arial" w:hAnsi="Arial" w:cs="Arial"/>
          <w:bCs/>
          <w:iCs/>
          <w:color w:val="000000"/>
          <w:lang w:val="x-none" w:eastAsia="x-none"/>
        </w:rPr>
        <w:lastRenderedPageBreak/>
        <w:t>Zamawiający nie przewiduje udzielenia zamówień</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o których mowa w art. </w:t>
      </w:r>
      <w:r w:rsidRPr="007222F4">
        <w:rPr>
          <w:rFonts w:ascii="Arial" w:hAnsi="Arial" w:cs="Arial"/>
          <w:bCs/>
          <w:iCs/>
          <w:color w:val="000000"/>
          <w:lang w:eastAsia="x-none"/>
        </w:rPr>
        <w:t>214</w:t>
      </w:r>
      <w:r w:rsidRPr="007222F4">
        <w:rPr>
          <w:rFonts w:ascii="Arial" w:hAnsi="Arial" w:cs="Arial"/>
          <w:bCs/>
          <w:iCs/>
          <w:color w:val="000000"/>
          <w:lang w:val="x-none" w:eastAsia="x-none"/>
        </w:rPr>
        <w:t xml:space="preserve"> ust. 1 pkt </w:t>
      </w:r>
      <w:r w:rsidRPr="007222F4">
        <w:rPr>
          <w:rFonts w:ascii="Arial" w:hAnsi="Arial" w:cs="Arial"/>
          <w:bCs/>
          <w:iCs/>
          <w:color w:val="000000"/>
          <w:lang w:eastAsia="x-none"/>
        </w:rPr>
        <w:t>7</w:t>
      </w:r>
      <w:r w:rsidRPr="007222F4">
        <w:rPr>
          <w:rFonts w:ascii="Arial" w:hAnsi="Arial" w:cs="Arial"/>
          <w:bCs/>
          <w:iCs/>
          <w:color w:val="000000"/>
          <w:lang w:val="x-none" w:eastAsia="x-none"/>
        </w:rPr>
        <w:t xml:space="preserve"> i </w:t>
      </w:r>
      <w:r w:rsidRPr="007222F4">
        <w:rPr>
          <w:rFonts w:ascii="Arial" w:hAnsi="Arial" w:cs="Arial"/>
          <w:bCs/>
          <w:iCs/>
          <w:color w:val="000000"/>
          <w:lang w:eastAsia="x-none"/>
        </w:rPr>
        <w:t xml:space="preserve">8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w:t>
      </w:r>
    </w:p>
    <w:p w14:paraId="7586F72C"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 w:name="_Toc258314246"/>
      <w:r w:rsidRPr="007222F4">
        <w:rPr>
          <w:rFonts w:ascii="Arial" w:hAnsi="Arial" w:cs="Arial"/>
          <w:b/>
          <w:bCs/>
          <w:caps/>
          <w:kern w:val="32"/>
          <w:lang w:val="x-none" w:eastAsia="x-none"/>
        </w:rPr>
        <w:t>Termin wykonania zamówienia</w:t>
      </w:r>
      <w:bookmarkEnd w:id="6"/>
    </w:p>
    <w:p w14:paraId="55C55403" w14:textId="77777777" w:rsidR="001B365B" w:rsidRPr="007222F4" w:rsidRDefault="001B365B" w:rsidP="00F74153">
      <w:pPr>
        <w:tabs>
          <w:tab w:val="left" w:pos="708"/>
        </w:tabs>
        <w:spacing w:before="120" w:line="360" w:lineRule="auto"/>
        <w:ind w:left="426"/>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Zamówienie musi zostać zrealizowane w terminie: </w:t>
      </w:r>
      <w:r w:rsidR="00A65100" w:rsidRPr="00A65100">
        <w:rPr>
          <w:rFonts w:ascii="Arial" w:hAnsi="Arial" w:cs="Arial"/>
          <w:b/>
          <w:bCs/>
          <w:iCs/>
          <w:color w:val="000000"/>
          <w:lang w:val="x-none" w:eastAsia="x-none"/>
        </w:rPr>
        <w:t>5 miesięcy od podpisania umowy</w:t>
      </w:r>
      <w:r w:rsidRPr="007222F4">
        <w:rPr>
          <w:rFonts w:ascii="Arial" w:hAnsi="Arial" w:cs="Arial"/>
          <w:bCs/>
          <w:iCs/>
          <w:color w:val="000000"/>
          <w:lang w:eastAsia="x-none"/>
        </w:rPr>
        <w:t>.</w:t>
      </w:r>
    </w:p>
    <w:p w14:paraId="0E34C8D7"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7" w:name="_Toc258314247"/>
      <w:r w:rsidRPr="007222F4">
        <w:rPr>
          <w:rFonts w:ascii="Arial" w:hAnsi="Arial" w:cs="Arial"/>
          <w:b/>
          <w:bCs/>
          <w:caps/>
          <w:kern w:val="32"/>
          <w:lang w:eastAsia="x-none"/>
        </w:rPr>
        <w:t>Informacja o warunkach</w:t>
      </w:r>
      <w:r w:rsidRPr="007222F4">
        <w:rPr>
          <w:rFonts w:ascii="Arial" w:hAnsi="Arial" w:cs="Arial"/>
          <w:b/>
          <w:bCs/>
          <w:caps/>
          <w:kern w:val="32"/>
          <w:lang w:val="x-none" w:eastAsia="x-none"/>
        </w:rPr>
        <w:t xml:space="preserve"> udziału w postępowaniu</w:t>
      </w:r>
      <w:bookmarkEnd w:id="7"/>
    </w:p>
    <w:p w14:paraId="1A099A1A"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 udzielenie zamówienia mogą ubiegać się</w:t>
      </w:r>
      <w:r w:rsidRPr="007222F4">
        <w:rPr>
          <w:rFonts w:ascii="Arial" w:hAnsi="Arial" w:cs="Arial"/>
          <w:bCs/>
          <w:iCs/>
          <w:color w:val="000000"/>
          <w:lang w:eastAsia="x-none"/>
        </w:rPr>
        <w:t xml:space="preserve"> Wykonawcy</w:t>
      </w:r>
      <w:r w:rsidRPr="007222F4">
        <w:rPr>
          <w:rFonts w:ascii="Arial" w:hAnsi="Arial" w:cs="Arial"/>
          <w:bCs/>
          <w:iCs/>
          <w:color w:val="000000"/>
          <w:lang w:val="x-none" w:eastAsia="x-none"/>
        </w:rPr>
        <w:t>, którzy nie podlegają wykluczeniu oraz spełniają warunki</w:t>
      </w:r>
      <w:r w:rsidRPr="007222F4">
        <w:rPr>
          <w:rFonts w:ascii="Arial" w:hAnsi="Arial" w:cs="Arial"/>
          <w:bCs/>
          <w:iCs/>
          <w:color w:val="000000"/>
          <w:lang w:eastAsia="x-none"/>
        </w:rPr>
        <w:t xml:space="preserve"> udziału w postępowaniu</w:t>
      </w:r>
      <w:r w:rsidRPr="007222F4">
        <w:rPr>
          <w:rFonts w:ascii="Arial" w:hAnsi="Arial" w:cs="Arial"/>
          <w:bCs/>
          <w:iCs/>
          <w:color w:val="000000"/>
          <w:lang w:val="x-none" w:eastAsia="x-none"/>
        </w:rPr>
        <w:t xml:space="preserve"> i wymagania określone w niniejszej </w:t>
      </w:r>
      <w:r w:rsidRPr="007222F4">
        <w:rPr>
          <w:rFonts w:ascii="Arial" w:hAnsi="Arial" w:cs="Arial"/>
          <w:bCs/>
          <w:iCs/>
          <w:color w:val="000000"/>
          <w:lang w:eastAsia="x-none"/>
        </w:rPr>
        <w:t>SWZ</w:t>
      </w:r>
      <w:r w:rsidRPr="007222F4">
        <w:rPr>
          <w:rFonts w:ascii="Arial" w:hAnsi="Arial" w:cs="Arial"/>
          <w:bCs/>
          <w:iCs/>
          <w:color w:val="000000"/>
          <w:lang w:val="x-none" w:eastAsia="x-none"/>
        </w:rPr>
        <w:t>.</w:t>
      </w:r>
    </w:p>
    <w:p w14:paraId="7D69A18C"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na podstawie art. 112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określa następujące warunki udziału w postępowaniu:</w:t>
      </w:r>
    </w:p>
    <w:p w14:paraId="58676A59" w14:textId="77777777" w:rsidR="00A65100" w:rsidRPr="00F74153" w:rsidRDefault="00A65100" w:rsidP="00A65100">
      <w:pPr>
        <w:tabs>
          <w:tab w:val="left" w:pos="708"/>
        </w:tabs>
        <w:spacing w:line="360" w:lineRule="auto"/>
        <w:ind w:left="680"/>
        <w:jc w:val="both"/>
        <w:outlineLvl w:val="1"/>
        <w:rPr>
          <w:rFonts w:ascii="Arial" w:hAnsi="Arial" w:cs="Arial"/>
          <w:bCs/>
          <w:iCs/>
          <w:color w:val="000000"/>
          <w:sz w:val="16"/>
          <w:szCs w:val="16"/>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A65100" w:rsidRPr="007222F4" w14:paraId="3FA1BECF" w14:textId="77777777" w:rsidTr="0025214B">
        <w:tc>
          <w:tcPr>
            <w:tcW w:w="720" w:type="dxa"/>
            <w:tcBorders>
              <w:top w:val="single" w:sz="4" w:space="0" w:color="auto"/>
              <w:left w:val="single" w:sz="4" w:space="0" w:color="auto"/>
              <w:bottom w:val="single" w:sz="4" w:space="0" w:color="auto"/>
              <w:right w:val="single" w:sz="4" w:space="0" w:color="auto"/>
            </w:tcBorders>
            <w:vAlign w:val="center"/>
            <w:hideMark/>
          </w:tcPr>
          <w:p w14:paraId="1267C727" w14:textId="77777777" w:rsidR="00A65100" w:rsidRPr="005D4A02" w:rsidRDefault="00A65100" w:rsidP="0025214B">
            <w:pPr>
              <w:spacing w:before="120" w:after="120" w:line="276" w:lineRule="auto"/>
              <w:jc w:val="center"/>
              <w:rPr>
                <w:rFonts w:ascii="Arial" w:hAnsi="Arial" w:cs="Arial"/>
                <w:b/>
              </w:rPr>
            </w:pPr>
            <w:r w:rsidRPr="005D4A02">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324FEF72" w14:textId="77777777" w:rsidR="00A65100" w:rsidRPr="005D4A02" w:rsidRDefault="00A65100" w:rsidP="0025214B">
            <w:pPr>
              <w:spacing w:before="120" w:after="120" w:line="276" w:lineRule="auto"/>
              <w:rPr>
                <w:rFonts w:ascii="Arial" w:hAnsi="Arial" w:cs="Arial"/>
              </w:rPr>
            </w:pPr>
            <w:r w:rsidRPr="005D4A02">
              <w:rPr>
                <w:rFonts w:ascii="Arial" w:hAnsi="Arial" w:cs="Arial"/>
                <w:b/>
              </w:rPr>
              <w:t>Warunki udziału w postępowaniu</w:t>
            </w:r>
          </w:p>
        </w:tc>
      </w:tr>
      <w:tr w:rsidR="00A65100" w:rsidRPr="007222F4" w14:paraId="784559CA" w14:textId="77777777" w:rsidTr="0025214B">
        <w:tc>
          <w:tcPr>
            <w:tcW w:w="720" w:type="dxa"/>
            <w:tcBorders>
              <w:top w:val="single" w:sz="4" w:space="0" w:color="auto"/>
              <w:left w:val="single" w:sz="4" w:space="0" w:color="auto"/>
              <w:bottom w:val="single" w:sz="4" w:space="0" w:color="auto"/>
              <w:right w:val="single" w:sz="4" w:space="0" w:color="auto"/>
            </w:tcBorders>
            <w:hideMark/>
          </w:tcPr>
          <w:p w14:paraId="3B21CF3C"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1B1807F1" w14:textId="77777777" w:rsidR="00A65100" w:rsidRPr="007222F4" w:rsidRDefault="00A65100" w:rsidP="0025214B">
            <w:pPr>
              <w:spacing w:before="120" w:line="360" w:lineRule="auto"/>
              <w:jc w:val="both"/>
              <w:rPr>
                <w:rFonts w:ascii="Arial" w:hAnsi="Arial" w:cs="Arial"/>
                <w:b/>
                <w:bCs/>
              </w:rPr>
            </w:pPr>
            <w:r w:rsidRPr="00A65100">
              <w:rPr>
                <w:rFonts w:ascii="Arial" w:hAnsi="Arial" w:cs="Arial"/>
                <w:b/>
                <w:bCs/>
              </w:rPr>
              <w:t>Sytuacja ekonomiczna lub finansowa</w:t>
            </w:r>
          </w:p>
          <w:p w14:paraId="03F5658C"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Zamawiający nie określa warunki</w:t>
            </w:r>
          </w:p>
        </w:tc>
      </w:tr>
      <w:tr w:rsidR="00A65100" w:rsidRPr="007222F4" w14:paraId="5C7D088B" w14:textId="77777777" w:rsidTr="0025214B">
        <w:tc>
          <w:tcPr>
            <w:tcW w:w="720" w:type="dxa"/>
            <w:tcBorders>
              <w:top w:val="single" w:sz="4" w:space="0" w:color="auto"/>
              <w:left w:val="single" w:sz="4" w:space="0" w:color="auto"/>
              <w:bottom w:val="single" w:sz="4" w:space="0" w:color="auto"/>
              <w:right w:val="single" w:sz="4" w:space="0" w:color="auto"/>
            </w:tcBorders>
            <w:hideMark/>
          </w:tcPr>
          <w:p w14:paraId="1792817D"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6A7E497C" w14:textId="77777777" w:rsidR="00A65100" w:rsidRPr="007222F4" w:rsidRDefault="00A65100" w:rsidP="0025214B">
            <w:pPr>
              <w:spacing w:before="120" w:line="360" w:lineRule="auto"/>
              <w:jc w:val="both"/>
              <w:rPr>
                <w:rFonts w:ascii="Arial" w:hAnsi="Arial" w:cs="Arial"/>
                <w:b/>
                <w:bCs/>
              </w:rPr>
            </w:pPr>
            <w:r w:rsidRPr="00A65100">
              <w:rPr>
                <w:rFonts w:ascii="Arial" w:hAnsi="Arial" w:cs="Arial"/>
                <w:b/>
                <w:bCs/>
              </w:rPr>
              <w:t>Zdolność techniczna lub zawodowa</w:t>
            </w:r>
          </w:p>
          <w:p w14:paraId="09D61947" w14:textId="1A284F24" w:rsidR="00A65100" w:rsidRPr="00A65100" w:rsidRDefault="00A65100" w:rsidP="0025214B">
            <w:pPr>
              <w:spacing w:before="60" w:after="60" w:line="360" w:lineRule="auto"/>
              <w:jc w:val="both"/>
              <w:rPr>
                <w:rFonts w:ascii="Arial" w:hAnsi="Arial" w:cs="Arial"/>
              </w:rPr>
            </w:pPr>
            <w:r w:rsidRPr="00A65100">
              <w:rPr>
                <w:rFonts w:ascii="Arial" w:hAnsi="Arial" w:cs="Arial"/>
              </w:rPr>
              <w:t xml:space="preserve">O udzielenie zamówienia publicznego mogą ubiegać się wykonawcy, którzy spełniają warunki, dotyczące  zdolności technicznej lub zawodowej </w:t>
            </w:r>
            <w:r w:rsidRPr="006D37C4">
              <w:rPr>
                <w:rFonts w:ascii="Arial" w:hAnsi="Arial" w:cs="Arial"/>
                <w:u w:val="single"/>
              </w:rPr>
              <w:t>tj. co najmniej jednej roboty budowlanej polegającej na budowie lub/i przebudowie lub/i remoncie chodników lub/i budow</w:t>
            </w:r>
            <w:r w:rsidR="006D37C4" w:rsidRPr="006D37C4">
              <w:rPr>
                <w:rFonts w:ascii="Arial" w:hAnsi="Arial" w:cs="Arial"/>
                <w:u w:val="single"/>
              </w:rPr>
              <w:t>ie</w:t>
            </w:r>
            <w:r w:rsidRPr="006D37C4">
              <w:rPr>
                <w:rFonts w:ascii="Arial" w:hAnsi="Arial" w:cs="Arial"/>
                <w:u w:val="single"/>
              </w:rPr>
              <w:t>, lub</w:t>
            </w:r>
            <w:r w:rsidR="006D37C4" w:rsidRPr="006D37C4">
              <w:rPr>
                <w:rFonts w:ascii="Arial" w:hAnsi="Arial" w:cs="Arial"/>
                <w:u w:val="single"/>
              </w:rPr>
              <w:t>/</w:t>
            </w:r>
            <w:r w:rsidRPr="006D37C4">
              <w:rPr>
                <w:rFonts w:ascii="Arial" w:hAnsi="Arial" w:cs="Arial"/>
                <w:u w:val="single"/>
              </w:rPr>
              <w:t>i przebudow</w:t>
            </w:r>
            <w:r w:rsidR="006D37C4" w:rsidRPr="006D37C4">
              <w:rPr>
                <w:rFonts w:ascii="Arial" w:hAnsi="Arial" w:cs="Arial"/>
                <w:u w:val="single"/>
              </w:rPr>
              <w:t>ie</w:t>
            </w:r>
            <w:r w:rsidR="00407994" w:rsidRPr="006D37C4">
              <w:rPr>
                <w:rFonts w:ascii="Arial" w:hAnsi="Arial" w:cs="Arial"/>
                <w:u w:val="single"/>
              </w:rPr>
              <w:t>, lub/i remoncie sceny/altany drewnianej</w:t>
            </w:r>
            <w:r w:rsidRPr="006D37C4">
              <w:rPr>
                <w:rFonts w:ascii="Arial" w:hAnsi="Arial" w:cs="Arial"/>
                <w:u w:val="single"/>
              </w:rPr>
              <w:t xml:space="preserve"> o konstrukcji drewnianej o wartości: min. 350.000,00zł brutto</w:t>
            </w:r>
            <w:r w:rsidRPr="00A65100">
              <w:rPr>
                <w:rFonts w:ascii="Arial" w:hAnsi="Arial" w:cs="Arial"/>
              </w:rPr>
              <w:t>.</w:t>
            </w:r>
          </w:p>
          <w:p w14:paraId="75947C9A"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Ocena spełniania warunków udziału w postępowaniu będzie dokonana na zasadzie spełnia/nie spełnia.</w:t>
            </w:r>
          </w:p>
        </w:tc>
      </w:tr>
      <w:tr w:rsidR="00A65100" w:rsidRPr="007222F4" w14:paraId="7A41D67C" w14:textId="77777777" w:rsidTr="0025214B">
        <w:tc>
          <w:tcPr>
            <w:tcW w:w="720" w:type="dxa"/>
            <w:tcBorders>
              <w:top w:val="single" w:sz="4" w:space="0" w:color="auto"/>
              <w:left w:val="single" w:sz="4" w:space="0" w:color="auto"/>
              <w:bottom w:val="single" w:sz="4" w:space="0" w:color="auto"/>
              <w:right w:val="single" w:sz="4" w:space="0" w:color="auto"/>
            </w:tcBorders>
            <w:hideMark/>
          </w:tcPr>
          <w:p w14:paraId="43BDAC37"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3</w:t>
            </w:r>
          </w:p>
        </w:tc>
        <w:tc>
          <w:tcPr>
            <w:tcW w:w="7774" w:type="dxa"/>
            <w:tcBorders>
              <w:top w:val="single" w:sz="4" w:space="0" w:color="auto"/>
              <w:left w:val="single" w:sz="4" w:space="0" w:color="auto"/>
              <w:bottom w:val="single" w:sz="4" w:space="0" w:color="auto"/>
              <w:right w:val="single" w:sz="4" w:space="0" w:color="auto"/>
            </w:tcBorders>
            <w:hideMark/>
          </w:tcPr>
          <w:p w14:paraId="5E848D26" w14:textId="77777777" w:rsidR="00A65100" w:rsidRPr="007222F4" w:rsidRDefault="00A65100" w:rsidP="0025214B">
            <w:pPr>
              <w:spacing w:before="120" w:line="360" w:lineRule="auto"/>
              <w:jc w:val="both"/>
              <w:rPr>
                <w:rFonts w:ascii="Arial" w:hAnsi="Arial" w:cs="Arial"/>
                <w:b/>
                <w:bCs/>
              </w:rPr>
            </w:pPr>
            <w:r w:rsidRPr="00A65100">
              <w:rPr>
                <w:rFonts w:ascii="Arial" w:hAnsi="Arial" w:cs="Arial"/>
                <w:b/>
                <w:bCs/>
              </w:rPr>
              <w:t>Zdolność do występowania w obrocie gospodarczym</w:t>
            </w:r>
          </w:p>
          <w:p w14:paraId="1E27DC79"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Zamawiający nie określa warunki</w:t>
            </w:r>
          </w:p>
        </w:tc>
      </w:tr>
      <w:tr w:rsidR="00A65100" w:rsidRPr="007222F4" w14:paraId="6709B3E5" w14:textId="77777777" w:rsidTr="0025214B">
        <w:tc>
          <w:tcPr>
            <w:tcW w:w="720" w:type="dxa"/>
            <w:tcBorders>
              <w:top w:val="single" w:sz="4" w:space="0" w:color="auto"/>
              <w:left w:val="single" w:sz="4" w:space="0" w:color="auto"/>
              <w:bottom w:val="single" w:sz="4" w:space="0" w:color="auto"/>
              <w:right w:val="single" w:sz="4" w:space="0" w:color="auto"/>
            </w:tcBorders>
            <w:hideMark/>
          </w:tcPr>
          <w:p w14:paraId="4ACE4CA8"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675F9B60" w14:textId="77777777" w:rsidR="00A65100" w:rsidRPr="007222F4" w:rsidRDefault="00A65100" w:rsidP="0025214B">
            <w:pPr>
              <w:spacing w:before="120" w:line="360" w:lineRule="auto"/>
              <w:jc w:val="both"/>
              <w:rPr>
                <w:rFonts w:ascii="Arial" w:hAnsi="Arial" w:cs="Arial"/>
                <w:b/>
                <w:bCs/>
              </w:rPr>
            </w:pPr>
            <w:r w:rsidRPr="00A65100">
              <w:rPr>
                <w:rFonts w:ascii="Arial" w:hAnsi="Arial" w:cs="Arial"/>
                <w:b/>
                <w:bCs/>
              </w:rPr>
              <w:t>Uprawnienia do prowadzenia określonej działalności gospodarczej lub zawodowej, o ile wynika to z odrębnych przepisów</w:t>
            </w:r>
          </w:p>
          <w:p w14:paraId="59D8A39D"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Zamawiający nie określa warunki</w:t>
            </w:r>
          </w:p>
        </w:tc>
      </w:tr>
    </w:tbl>
    <w:p w14:paraId="7A474DAD" w14:textId="77777777"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p>
    <w:p w14:paraId="1C7BDEDC"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Podstawy wykluczenia wykonawcy Z POSTĘPOWANIA</w:t>
      </w:r>
    </w:p>
    <w:p w14:paraId="57215EE2" w14:textId="77777777" w:rsidR="001945A0" w:rsidRPr="00B066D0" w:rsidRDefault="00B066D0" w:rsidP="00F74153">
      <w:pPr>
        <w:numPr>
          <w:ilvl w:val="1"/>
          <w:numId w:val="1"/>
        </w:numPr>
        <w:spacing w:before="120" w:line="360" w:lineRule="auto"/>
        <w:jc w:val="both"/>
        <w:outlineLvl w:val="1"/>
        <w:rPr>
          <w:rFonts w:ascii="Arial" w:hAnsi="Arial" w:cs="Arial"/>
          <w:bCs/>
          <w:iCs/>
          <w:color w:val="000000"/>
          <w:lang w:val="x-none" w:eastAsia="x-none"/>
        </w:rPr>
      </w:pPr>
      <w:r w:rsidRPr="0007005A">
        <w:rPr>
          <w:rFonts w:ascii="Arial" w:hAnsi="Arial" w:cs="Arial"/>
        </w:rPr>
        <w:t>Zamawiający</w:t>
      </w:r>
      <w:r>
        <w:rPr>
          <w:rFonts w:ascii="Arial" w:hAnsi="Arial" w:cs="Arial"/>
        </w:rPr>
        <w:t xml:space="preserve">, na podstawie art. 108 ust. 1 ustawy </w:t>
      </w:r>
      <w:proofErr w:type="spellStart"/>
      <w:r>
        <w:rPr>
          <w:rFonts w:ascii="Arial" w:hAnsi="Arial" w:cs="Arial"/>
        </w:rPr>
        <w:t>Pzp</w:t>
      </w:r>
      <w:proofErr w:type="spellEnd"/>
      <w:r>
        <w:rPr>
          <w:rFonts w:ascii="Arial" w:hAnsi="Arial" w:cs="Arial"/>
        </w:rPr>
        <w:t xml:space="preserve">, wykluczy </w:t>
      </w:r>
      <w:r w:rsidRPr="0007005A">
        <w:rPr>
          <w:rFonts w:ascii="Arial" w:hAnsi="Arial" w:cs="Arial"/>
        </w:rPr>
        <w:t>z postępowania o udzielenie zamówienia Wykonawcę</w:t>
      </w:r>
      <w:r w:rsidR="001945A0" w:rsidRPr="007222F4">
        <w:rPr>
          <w:rFonts w:ascii="Arial" w:hAnsi="Arial" w:cs="Arial"/>
          <w:bCs/>
          <w:iCs/>
          <w:color w:val="000000"/>
          <w:lang w:eastAsia="x-none"/>
        </w:rPr>
        <w:t>:</w:t>
      </w:r>
    </w:p>
    <w:p w14:paraId="3641F073" w14:textId="77777777"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Pr>
          <w:rFonts w:ascii="Arial" w:hAnsi="Arial" w:cs="Arial"/>
        </w:rPr>
        <w:t>będącego osobą fizyczną, którego prawomocnie skazano za przestępstwo:</w:t>
      </w:r>
    </w:p>
    <w:p w14:paraId="1AB23848" w14:textId="77777777"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Pr>
          <w:rFonts w:ascii="Arial" w:hAnsi="Arial" w:cs="Arial"/>
        </w:rPr>
        <w:t xml:space="preserve">udziału  </w:t>
      </w:r>
      <w:r w:rsidRPr="007064EA">
        <w:rPr>
          <w:rFonts w:ascii="Arial" w:hAnsi="Arial" w:cs="Arial"/>
        </w:rPr>
        <w:t>w zorganizowanej grupie przestępczej albo związku mającym na</w:t>
      </w:r>
      <w:r>
        <w:rPr>
          <w:rFonts w:ascii="Arial" w:hAnsi="Arial" w:cs="Arial"/>
        </w:rPr>
        <w:t xml:space="preserve"> </w:t>
      </w:r>
      <w:r w:rsidRPr="007064EA">
        <w:rPr>
          <w:rFonts w:ascii="Arial" w:hAnsi="Arial" w:cs="Arial"/>
        </w:rPr>
        <w:t>celu popełnienie przestępstwa lub przestępstwa skarbowego, o którym</w:t>
      </w:r>
      <w:r>
        <w:rPr>
          <w:rFonts w:ascii="Arial" w:hAnsi="Arial" w:cs="Arial"/>
        </w:rPr>
        <w:t xml:space="preserve"> </w:t>
      </w:r>
      <w:r w:rsidRPr="007064EA">
        <w:rPr>
          <w:rFonts w:ascii="Arial" w:hAnsi="Arial" w:cs="Arial"/>
        </w:rPr>
        <w:t>mowa w art. 258 Kodeksu karnego</w:t>
      </w:r>
      <w:r w:rsidR="006C0832">
        <w:rPr>
          <w:rFonts w:ascii="Arial" w:hAnsi="Arial" w:cs="Arial"/>
        </w:rPr>
        <w:t xml:space="preserve"> (</w:t>
      </w:r>
      <w:proofErr w:type="spellStart"/>
      <w:r w:rsidR="006B5C7D" w:rsidRPr="006B5C7D">
        <w:rPr>
          <w:rFonts w:ascii="Arial" w:hAnsi="Arial" w:cs="Arial"/>
        </w:rPr>
        <w:t>t.j</w:t>
      </w:r>
      <w:proofErr w:type="spellEnd"/>
      <w:r w:rsidR="006B5C7D" w:rsidRPr="006B5C7D">
        <w:rPr>
          <w:rFonts w:ascii="Arial" w:hAnsi="Arial" w:cs="Arial"/>
        </w:rPr>
        <w:t>. Dz. U. z 2025 r. poz. 383</w:t>
      </w:r>
      <w:r w:rsidR="006C0832">
        <w:rPr>
          <w:rFonts w:ascii="Arial" w:hAnsi="Arial" w:cs="Arial"/>
        </w:rPr>
        <w:t>)</w:t>
      </w:r>
      <w:r>
        <w:rPr>
          <w:rFonts w:ascii="Arial" w:hAnsi="Arial" w:cs="Arial"/>
        </w:rPr>
        <w:t>,</w:t>
      </w:r>
      <w:r w:rsidR="006C0832">
        <w:rPr>
          <w:rFonts w:ascii="Arial" w:hAnsi="Arial" w:cs="Arial"/>
        </w:rPr>
        <w:t xml:space="preserve"> </w:t>
      </w:r>
      <w:r w:rsidR="006C0832" w:rsidRPr="006C0832">
        <w:rPr>
          <w:rFonts w:ascii="Arial" w:hAnsi="Arial" w:cs="Arial"/>
        </w:rPr>
        <w:t>zwanego dalej ”Kodeksem karnym”</w:t>
      </w:r>
      <w:r w:rsidR="006C0832">
        <w:rPr>
          <w:rFonts w:ascii="Arial" w:hAnsi="Arial" w:cs="Arial"/>
        </w:rPr>
        <w:t>,</w:t>
      </w:r>
    </w:p>
    <w:p w14:paraId="4225E717" w14:textId="77777777"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handlu ludźmi, o którym mowa w art. 189a Kodeksu karnego</w:t>
      </w:r>
      <w:r>
        <w:rPr>
          <w:rFonts w:ascii="Arial" w:hAnsi="Arial" w:cs="Arial"/>
        </w:rPr>
        <w:t>,</w:t>
      </w:r>
    </w:p>
    <w:p w14:paraId="431F3B64" w14:textId="77777777"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o którym mowa w art. 228–230a, art. 250a Kodeksu karnego, w art. 46–48</w:t>
      </w:r>
      <w:r>
        <w:rPr>
          <w:rFonts w:ascii="Arial" w:hAnsi="Arial" w:cs="Arial"/>
        </w:rPr>
        <w:t xml:space="preserve"> </w:t>
      </w:r>
      <w:r w:rsidRPr="007064EA">
        <w:rPr>
          <w:rFonts w:ascii="Arial" w:hAnsi="Arial" w:cs="Arial"/>
        </w:rPr>
        <w:t>ustawy z dnia 25 czerwca 2010 r. o sporcie (</w:t>
      </w:r>
      <w:proofErr w:type="spellStart"/>
      <w:r w:rsidR="00E21190" w:rsidRPr="00E21190">
        <w:rPr>
          <w:rFonts w:ascii="Arial" w:hAnsi="Arial" w:cs="Arial"/>
        </w:rPr>
        <w:t>t.j</w:t>
      </w:r>
      <w:proofErr w:type="spellEnd"/>
      <w:r w:rsidR="00E21190" w:rsidRPr="00E21190">
        <w:rPr>
          <w:rFonts w:ascii="Arial" w:hAnsi="Arial" w:cs="Arial"/>
        </w:rPr>
        <w:t>. Dz.U. z 2024r. poz. 1488</w:t>
      </w:r>
      <w:r w:rsidRPr="007064EA">
        <w:rPr>
          <w:rFonts w:ascii="Arial" w:hAnsi="Arial" w:cs="Arial"/>
        </w:rPr>
        <w:t>) lub w art. 54 ust. 1–4 ustawy z dnia 12 maja</w:t>
      </w:r>
      <w:r>
        <w:rPr>
          <w:rFonts w:ascii="Arial" w:hAnsi="Arial" w:cs="Arial"/>
        </w:rPr>
        <w:t xml:space="preserve"> </w:t>
      </w:r>
      <w:r w:rsidRPr="007064EA">
        <w:rPr>
          <w:rFonts w:ascii="Arial" w:hAnsi="Arial" w:cs="Arial"/>
        </w:rPr>
        <w:t>2011 r. o refundacji leków, środków spożywczych specjalnego</w:t>
      </w:r>
      <w:r>
        <w:rPr>
          <w:rFonts w:ascii="Arial" w:hAnsi="Arial" w:cs="Arial"/>
        </w:rPr>
        <w:t xml:space="preserve"> </w:t>
      </w:r>
      <w:r w:rsidRPr="007064EA">
        <w:rPr>
          <w:rFonts w:ascii="Arial" w:hAnsi="Arial" w:cs="Arial"/>
        </w:rPr>
        <w:t>przeznaczenia żywieniowego oraz wyrobów medycznych (</w:t>
      </w:r>
      <w:proofErr w:type="spellStart"/>
      <w:r w:rsidR="006B5C7D" w:rsidRPr="006B5C7D">
        <w:rPr>
          <w:rFonts w:ascii="Arial" w:hAnsi="Arial" w:cs="Arial"/>
        </w:rPr>
        <w:t>t.j</w:t>
      </w:r>
      <w:proofErr w:type="spellEnd"/>
      <w:r w:rsidR="006B5C7D" w:rsidRPr="006B5C7D">
        <w:rPr>
          <w:rFonts w:ascii="Arial" w:hAnsi="Arial" w:cs="Arial"/>
        </w:rPr>
        <w:t>. Dz. U. z 2025 r. poz. 907</w:t>
      </w:r>
      <w:r w:rsidRPr="007064EA">
        <w:rPr>
          <w:rFonts w:ascii="Arial" w:hAnsi="Arial" w:cs="Arial"/>
        </w:rPr>
        <w:t>)</w:t>
      </w:r>
      <w:r>
        <w:rPr>
          <w:rFonts w:ascii="Arial" w:hAnsi="Arial" w:cs="Arial"/>
        </w:rPr>
        <w:t>,</w:t>
      </w:r>
    </w:p>
    <w:p w14:paraId="20364399" w14:textId="77777777"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finansowania przestępstwa o charakterze terrorystycznym, o którym mowa</w:t>
      </w:r>
      <w:r>
        <w:rPr>
          <w:rFonts w:ascii="Arial" w:hAnsi="Arial" w:cs="Arial"/>
        </w:rPr>
        <w:t xml:space="preserve"> </w:t>
      </w:r>
      <w:r w:rsidRPr="007064EA">
        <w:rPr>
          <w:rFonts w:ascii="Arial" w:hAnsi="Arial" w:cs="Arial"/>
        </w:rPr>
        <w:t>w art. 165a Kodeksu karnego, lub przestępstwo udaremniania lub</w:t>
      </w:r>
      <w:r>
        <w:rPr>
          <w:rFonts w:ascii="Arial" w:hAnsi="Arial" w:cs="Arial"/>
        </w:rPr>
        <w:t xml:space="preserve"> </w:t>
      </w:r>
      <w:r w:rsidRPr="007064EA">
        <w:rPr>
          <w:rFonts w:ascii="Arial" w:hAnsi="Arial" w:cs="Arial"/>
        </w:rPr>
        <w:t>utrudniania stwierdzenia przestępnego pochodzenia pieniędzy lub</w:t>
      </w:r>
      <w:r>
        <w:rPr>
          <w:rFonts w:ascii="Arial" w:hAnsi="Arial" w:cs="Arial"/>
        </w:rPr>
        <w:t xml:space="preserve"> </w:t>
      </w:r>
      <w:r w:rsidRPr="007064EA">
        <w:rPr>
          <w:rFonts w:ascii="Arial" w:hAnsi="Arial" w:cs="Arial"/>
        </w:rPr>
        <w:t>ukrywania ich pochodzenia, o którym mowa w art. 299 Kodeksu karnego</w:t>
      </w:r>
      <w:r>
        <w:rPr>
          <w:rFonts w:ascii="Arial" w:hAnsi="Arial" w:cs="Arial"/>
        </w:rPr>
        <w:t>,</w:t>
      </w:r>
    </w:p>
    <w:p w14:paraId="5CCBF702" w14:textId="77777777"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o charakterze terrorystycznym, o którym mowa w art. 115 § 20 Kodeksu</w:t>
      </w:r>
      <w:r>
        <w:rPr>
          <w:rFonts w:ascii="Arial" w:hAnsi="Arial" w:cs="Arial"/>
        </w:rPr>
        <w:t xml:space="preserve"> </w:t>
      </w:r>
      <w:r w:rsidRPr="007064EA">
        <w:rPr>
          <w:rFonts w:ascii="Arial" w:hAnsi="Arial" w:cs="Arial"/>
        </w:rPr>
        <w:t>karnego, lub mające na celu popełnienie tego przestępstwa</w:t>
      </w:r>
      <w:r>
        <w:rPr>
          <w:rFonts w:ascii="Arial" w:hAnsi="Arial" w:cs="Arial"/>
        </w:rPr>
        <w:t>,</w:t>
      </w:r>
    </w:p>
    <w:p w14:paraId="17CFEAEF" w14:textId="77777777"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powierzenia wykonywania pracy małoletniemu cudzoziemcowi, o którym</w:t>
      </w:r>
      <w:r>
        <w:rPr>
          <w:rFonts w:ascii="Arial" w:hAnsi="Arial" w:cs="Arial"/>
        </w:rPr>
        <w:t xml:space="preserve"> </w:t>
      </w:r>
      <w:r w:rsidRPr="007064EA">
        <w:rPr>
          <w:rFonts w:ascii="Arial" w:hAnsi="Arial" w:cs="Arial"/>
        </w:rPr>
        <w:t>mowa w art. 9 ust. 2 ustawy z dnia 15 czerwca 2012 r. o skutkach</w:t>
      </w:r>
      <w:r>
        <w:rPr>
          <w:rFonts w:ascii="Arial" w:hAnsi="Arial" w:cs="Arial"/>
        </w:rPr>
        <w:t xml:space="preserve"> </w:t>
      </w:r>
      <w:r w:rsidRPr="007064EA">
        <w:rPr>
          <w:rFonts w:ascii="Arial" w:hAnsi="Arial" w:cs="Arial"/>
        </w:rPr>
        <w:t>powierzania wykonywania pracy cudzoziemcom przebywającym wbrew</w:t>
      </w:r>
      <w:r>
        <w:rPr>
          <w:rFonts w:ascii="Arial" w:hAnsi="Arial" w:cs="Arial"/>
        </w:rPr>
        <w:t xml:space="preserve"> </w:t>
      </w:r>
      <w:r w:rsidRPr="007064EA">
        <w:rPr>
          <w:rFonts w:ascii="Arial" w:hAnsi="Arial" w:cs="Arial"/>
        </w:rPr>
        <w:t>przepisom na terytorium Rzeczypospolitej Polskiej (Dz. U. z 2021 r. poz.</w:t>
      </w:r>
      <w:r>
        <w:rPr>
          <w:rFonts w:ascii="Arial" w:hAnsi="Arial" w:cs="Arial"/>
        </w:rPr>
        <w:t xml:space="preserve"> </w:t>
      </w:r>
      <w:r w:rsidRPr="007064EA">
        <w:rPr>
          <w:rFonts w:ascii="Arial" w:hAnsi="Arial" w:cs="Arial"/>
        </w:rPr>
        <w:t>1745)</w:t>
      </w:r>
      <w:r>
        <w:rPr>
          <w:rFonts w:ascii="Arial" w:hAnsi="Arial" w:cs="Arial"/>
        </w:rPr>
        <w:t>,</w:t>
      </w:r>
    </w:p>
    <w:p w14:paraId="1E74992F" w14:textId="77777777"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575664">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Pr>
          <w:rFonts w:ascii="Arial" w:hAnsi="Arial" w:cs="Arial"/>
        </w:rPr>
        <w:t>,</w:t>
      </w:r>
    </w:p>
    <w:p w14:paraId="7A25690D" w14:textId="77777777"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575664">
        <w:rPr>
          <w:rFonts w:ascii="Arial" w:hAnsi="Arial" w:cs="Arial"/>
        </w:rPr>
        <w:lastRenderedPageBreak/>
        <w:t>o którym mowa w art. 9 ust. 1 i 3 lub art. 10 ustawy z dnia 15 czerwca</w:t>
      </w:r>
      <w:r>
        <w:rPr>
          <w:rFonts w:ascii="Arial" w:hAnsi="Arial" w:cs="Arial"/>
        </w:rPr>
        <w:t xml:space="preserve"> </w:t>
      </w:r>
      <w:r w:rsidRPr="00575664">
        <w:rPr>
          <w:rFonts w:ascii="Arial" w:hAnsi="Arial" w:cs="Arial"/>
        </w:rPr>
        <w:t>2012 r. o skutkach powierzania wykonywania pracy cudzoziemcom</w:t>
      </w:r>
      <w:r>
        <w:rPr>
          <w:rFonts w:ascii="Arial" w:hAnsi="Arial" w:cs="Arial"/>
        </w:rPr>
        <w:t xml:space="preserve"> </w:t>
      </w:r>
      <w:r w:rsidRPr="00575664">
        <w:rPr>
          <w:rFonts w:ascii="Arial" w:hAnsi="Arial" w:cs="Arial"/>
        </w:rPr>
        <w:t>przebywającym wbrew przepisom na terytorium Rzeczypospolitej Polskiej</w:t>
      </w:r>
    </w:p>
    <w:p w14:paraId="083C14C8" w14:textId="77777777" w:rsidR="00B066D0" w:rsidRPr="00B066D0" w:rsidRDefault="00B066D0" w:rsidP="00B066D0">
      <w:pPr>
        <w:spacing w:before="120" w:line="360" w:lineRule="auto"/>
        <w:ind w:left="1040"/>
        <w:jc w:val="both"/>
        <w:outlineLvl w:val="1"/>
        <w:rPr>
          <w:rFonts w:ascii="Arial" w:hAnsi="Arial" w:cs="Arial"/>
          <w:bCs/>
          <w:iCs/>
          <w:color w:val="000000"/>
          <w:lang w:val="x-none" w:eastAsia="x-none"/>
        </w:rPr>
      </w:pPr>
      <w:r>
        <w:rPr>
          <w:rFonts w:ascii="Arial" w:hAnsi="Arial" w:cs="Arial"/>
        </w:rPr>
        <w:t xml:space="preserve">- </w:t>
      </w:r>
      <w:r w:rsidRPr="00575664">
        <w:rPr>
          <w:rFonts w:ascii="Arial" w:hAnsi="Arial" w:cs="Arial"/>
        </w:rPr>
        <w:t>lub za odpowiedni czyn zabroniony określony w przepisach prawa obcego</w:t>
      </w:r>
      <w:r>
        <w:rPr>
          <w:rFonts w:ascii="Arial" w:hAnsi="Arial" w:cs="Arial"/>
        </w:rPr>
        <w:t>;</w:t>
      </w:r>
    </w:p>
    <w:p w14:paraId="03F5F648" w14:textId="77777777"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 xml:space="preserve">jeżeli urzędującego członka jego organu zarządzającego lub nadzorczego, wspólnika spółki w spółce jawnej lub partnerskiej albo komplementariusza w spółce komandytowej lub komandytowo-akcyjnej lub prokurenta </w:t>
      </w:r>
      <w:r>
        <w:rPr>
          <w:rFonts w:ascii="Arial" w:hAnsi="Arial" w:cs="Arial"/>
        </w:rPr>
        <w:t>p</w:t>
      </w:r>
      <w:r w:rsidRPr="00575664">
        <w:rPr>
          <w:rFonts w:ascii="Arial" w:hAnsi="Arial" w:cs="Arial"/>
        </w:rPr>
        <w:t>rawomocnie skazano za przestępstwo, o którym mowa w pkt 1</w:t>
      </w:r>
      <w:r>
        <w:rPr>
          <w:rFonts w:ascii="Arial" w:hAnsi="Arial" w:cs="Arial"/>
        </w:rPr>
        <w:t>;</w:t>
      </w:r>
    </w:p>
    <w:p w14:paraId="0DF5CF6C" w14:textId="77777777"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wobec którego wydano prawomocny wyrok sądu lub ostateczną decyzję</w:t>
      </w:r>
      <w:r>
        <w:rPr>
          <w:rFonts w:ascii="Arial" w:hAnsi="Arial" w:cs="Arial"/>
        </w:rPr>
        <w:t xml:space="preserve"> </w:t>
      </w:r>
      <w:r w:rsidRPr="00575664">
        <w:rPr>
          <w:rFonts w:ascii="Arial" w:hAnsi="Arial" w:cs="Arial"/>
        </w:rPr>
        <w:t>administracyjną o zaleganiu z uiszczeniem podatków, opłat lub składek na</w:t>
      </w:r>
      <w:r>
        <w:rPr>
          <w:rFonts w:ascii="Arial" w:hAnsi="Arial" w:cs="Arial"/>
        </w:rPr>
        <w:t xml:space="preserve"> </w:t>
      </w:r>
      <w:r w:rsidRPr="00575664">
        <w:rPr>
          <w:rFonts w:ascii="Arial" w:hAnsi="Arial" w:cs="Arial"/>
        </w:rPr>
        <w:t>ubezpieczenie społeczne lub zdrowotne, chyba że wykonawca odpowiednio</w:t>
      </w:r>
      <w:r>
        <w:rPr>
          <w:rFonts w:ascii="Arial" w:hAnsi="Arial" w:cs="Arial"/>
        </w:rPr>
        <w:t xml:space="preserve"> </w:t>
      </w:r>
      <w:r w:rsidRPr="00575664">
        <w:rPr>
          <w:rFonts w:ascii="Arial" w:hAnsi="Arial" w:cs="Arial"/>
        </w:rPr>
        <w:t>przed upływem terminu do składania wniosków o dopuszczenie do udziału</w:t>
      </w:r>
      <w:r>
        <w:rPr>
          <w:rFonts w:ascii="Arial" w:hAnsi="Arial" w:cs="Arial"/>
        </w:rPr>
        <w:t xml:space="preserve"> </w:t>
      </w:r>
      <w:r w:rsidRPr="00575664">
        <w:rPr>
          <w:rFonts w:ascii="Arial" w:hAnsi="Arial" w:cs="Arial"/>
        </w:rPr>
        <w:t>w postępowaniu albo przed upływem terminu składania ofert dokonał płatności</w:t>
      </w:r>
      <w:r>
        <w:rPr>
          <w:rFonts w:ascii="Arial" w:hAnsi="Arial" w:cs="Arial"/>
        </w:rPr>
        <w:t xml:space="preserve"> </w:t>
      </w:r>
      <w:r w:rsidRPr="00575664">
        <w:rPr>
          <w:rFonts w:ascii="Arial" w:hAnsi="Arial" w:cs="Arial"/>
        </w:rPr>
        <w:t>należnych podatków, opłat lub składek na ubezpieczenie społeczne lub</w:t>
      </w:r>
      <w:r>
        <w:rPr>
          <w:rFonts w:ascii="Arial" w:hAnsi="Arial" w:cs="Arial"/>
        </w:rPr>
        <w:t xml:space="preserve"> </w:t>
      </w:r>
      <w:r w:rsidRPr="00575664">
        <w:rPr>
          <w:rFonts w:ascii="Arial" w:hAnsi="Arial" w:cs="Arial"/>
        </w:rPr>
        <w:t>zdrowotne wraz z odsetkami lub grzywnami lub zawarł wiążące porozumienie</w:t>
      </w:r>
      <w:r>
        <w:rPr>
          <w:rFonts w:ascii="Arial" w:hAnsi="Arial" w:cs="Arial"/>
        </w:rPr>
        <w:t xml:space="preserve"> </w:t>
      </w:r>
      <w:r w:rsidRPr="00575664">
        <w:rPr>
          <w:rFonts w:ascii="Arial" w:hAnsi="Arial" w:cs="Arial"/>
        </w:rPr>
        <w:t>w sprawie spłaty tych należności</w:t>
      </w:r>
      <w:r>
        <w:rPr>
          <w:rFonts w:ascii="Arial" w:hAnsi="Arial" w:cs="Arial"/>
        </w:rPr>
        <w:t>;</w:t>
      </w:r>
    </w:p>
    <w:p w14:paraId="2A231C9B" w14:textId="77777777"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wobec którego prawomocnie orzeczono zakaz ubiegania się o zamówienia</w:t>
      </w:r>
      <w:r>
        <w:rPr>
          <w:rFonts w:ascii="Arial" w:hAnsi="Arial" w:cs="Arial"/>
        </w:rPr>
        <w:t xml:space="preserve"> </w:t>
      </w:r>
      <w:r w:rsidRPr="00575664">
        <w:rPr>
          <w:rFonts w:ascii="Arial" w:hAnsi="Arial" w:cs="Arial"/>
        </w:rPr>
        <w:t>publiczne</w:t>
      </w:r>
      <w:r>
        <w:rPr>
          <w:rFonts w:ascii="Arial" w:hAnsi="Arial" w:cs="Arial"/>
        </w:rPr>
        <w:t>;</w:t>
      </w:r>
    </w:p>
    <w:p w14:paraId="200D2CE5" w14:textId="77777777"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jeżeli zamawiający może stwierdzić, na podstawie wiarygodnych przesłanek, że</w:t>
      </w:r>
      <w:r>
        <w:rPr>
          <w:rFonts w:ascii="Arial" w:hAnsi="Arial" w:cs="Arial"/>
        </w:rPr>
        <w:t xml:space="preserve"> </w:t>
      </w:r>
      <w:r w:rsidRPr="00575664">
        <w:rPr>
          <w:rFonts w:ascii="Arial" w:hAnsi="Arial" w:cs="Arial"/>
        </w:rPr>
        <w:t>wykonawca zawarł z innymi wykonawcami porozumienie mające na celu</w:t>
      </w:r>
      <w:r>
        <w:rPr>
          <w:rFonts w:ascii="Arial" w:hAnsi="Arial" w:cs="Arial"/>
        </w:rPr>
        <w:t xml:space="preserve"> </w:t>
      </w:r>
      <w:r w:rsidRPr="00575664">
        <w:rPr>
          <w:rFonts w:ascii="Arial" w:hAnsi="Arial" w:cs="Arial"/>
        </w:rPr>
        <w:t>zakłócenie konkurencji, w szczególności jeżeli należąc do tej samej grupy</w:t>
      </w:r>
      <w:r>
        <w:rPr>
          <w:rFonts w:ascii="Arial" w:hAnsi="Arial" w:cs="Arial"/>
        </w:rPr>
        <w:t xml:space="preserve"> </w:t>
      </w:r>
      <w:r w:rsidRPr="00575664">
        <w:rPr>
          <w:rFonts w:ascii="Arial" w:hAnsi="Arial" w:cs="Arial"/>
        </w:rPr>
        <w:t>kapitałowej w rozumieniu ustawy z dnia 16 lutego 2007 r. o ochronie</w:t>
      </w:r>
      <w:r>
        <w:rPr>
          <w:rFonts w:ascii="Arial" w:hAnsi="Arial" w:cs="Arial"/>
        </w:rPr>
        <w:t xml:space="preserve"> </w:t>
      </w:r>
      <w:r w:rsidRPr="00575664">
        <w:rPr>
          <w:rFonts w:ascii="Arial" w:hAnsi="Arial" w:cs="Arial"/>
        </w:rPr>
        <w:t>konkurencji i konsumentów, złożyli odrębne oferty, oferty częściowe lub</w:t>
      </w:r>
      <w:r>
        <w:rPr>
          <w:rFonts w:ascii="Arial" w:hAnsi="Arial" w:cs="Arial"/>
        </w:rPr>
        <w:t xml:space="preserve"> </w:t>
      </w:r>
      <w:r w:rsidRPr="00575664">
        <w:rPr>
          <w:rFonts w:ascii="Arial" w:hAnsi="Arial" w:cs="Arial"/>
        </w:rPr>
        <w:t>wnioski o dopuszczenie do udziału w postępowaniu, chyba że wykażą, że</w:t>
      </w:r>
      <w:r>
        <w:rPr>
          <w:rFonts w:ascii="Arial" w:hAnsi="Arial" w:cs="Arial"/>
        </w:rPr>
        <w:t xml:space="preserve"> </w:t>
      </w:r>
      <w:r w:rsidRPr="00575664">
        <w:rPr>
          <w:rFonts w:ascii="Arial" w:hAnsi="Arial" w:cs="Arial"/>
        </w:rPr>
        <w:t>przygotowali te oferty lub wnioski niezależnie od siebie</w:t>
      </w:r>
      <w:r>
        <w:rPr>
          <w:rFonts w:ascii="Arial" w:hAnsi="Arial" w:cs="Arial"/>
        </w:rPr>
        <w:t>;</w:t>
      </w:r>
    </w:p>
    <w:p w14:paraId="348004B7" w14:textId="77777777"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jeżeli, w przypadkach, o których mowa w art. 85 ust. 1</w:t>
      </w:r>
      <w:r>
        <w:rPr>
          <w:rFonts w:ascii="Arial" w:hAnsi="Arial" w:cs="Arial"/>
        </w:rPr>
        <w:t xml:space="preserve"> ustawy </w:t>
      </w:r>
      <w:proofErr w:type="spellStart"/>
      <w:r>
        <w:rPr>
          <w:rFonts w:ascii="Arial" w:hAnsi="Arial" w:cs="Arial"/>
        </w:rPr>
        <w:t>Pzp</w:t>
      </w:r>
      <w:proofErr w:type="spellEnd"/>
      <w:r w:rsidRPr="00575664">
        <w:rPr>
          <w:rFonts w:ascii="Arial" w:hAnsi="Arial" w:cs="Arial"/>
        </w:rPr>
        <w:t>, doszło do zakłócenia</w:t>
      </w:r>
      <w:r>
        <w:rPr>
          <w:rFonts w:ascii="Arial" w:hAnsi="Arial" w:cs="Arial"/>
        </w:rPr>
        <w:t xml:space="preserve"> </w:t>
      </w:r>
      <w:r w:rsidRPr="00575664">
        <w:rPr>
          <w:rFonts w:ascii="Arial" w:hAnsi="Arial" w:cs="Arial"/>
        </w:rPr>
        <w:t>konkurencji wynikającego z wcześniejszego zaangażowania tego wykonawcy</w:t>
      </w:r>
      <w:r>
        <w:rPr>
          <w:rFonts w:ascii="Arial" w:hAnsi="Arial" w:cs="Arial"/>
        </w:rPr>
        <w:t xml:space="preserve"> </w:t>
      </w:r>
      <w:r w:rsidRPr="00575664">
        <w:rPr>
          <w:rFonts w:ascii="Arial" w:hAnsi="Arial" w:cs="Arial"/>
        </w:rPr>
        <w:t>lub podmiotu, który należy z wykonawcą do tej samej grupy kapitałowej</w:t>
      </w:r>
      <w:r>
        <w:rPr>
          <w:rFonts w:ascii="Arial" w:hAnsi="Arial" w:cs="Arial"/>
        </w:rPr>
        <w:t xml:space="preserve"> </w:t>
      </w:r>
      <w:r w:rsidRPr="00575664">
        <w:rPr>
          <w:rFonts w:ascii="Arial" w:hAnsi="Arial" w:cs="Arial"/>
        </w:rPr>
        <w:t>w rozumieniu ustawy z dnia 16 lutego 2007 r. o ochronie konkurencji</w:t>
      </w:r>
      <w:r>
        <w:rPr>
          <w:rFonts w:ascii="Arial" w:hAnsi="Arial" w:cs="Arial"/>
        </w:rPr>
        <w:t xml:space="preserve"> </w:t>
      </w:r>
      <w:r w:rsidRPr="00575664">
        <w:rPr>
          <w:rFonts w:ascii="Arial" w:hAnsi="Arial" w:cs="Arial"/>
        </w:rPr>
        <w:t>i konsumentów, chyba że spowodowane tym zakłócenie konkurencji może być</w:t>
      </w:r>
      <w:r>
        <w:rPr>
          <w:rFonts w:ascii="Arial" w:hAnsi="Arial" w:cs="Arial"/>
        </w:rPr>
        <w:t xml:space="preserve"> </w:t>
      </w:r>
      <w:r w:rsidRPr="00575664">
        <w:rPr>
          <w:rFonts w:ascii="Arial" w:hAnsi="Arial" w:cs="Arial"/>
        </w:rPr>
        <w:t>wyeliminowane w inny sposób niż przez wykluczenie wykonawcy z udziału</w:t>
      </w:r>
      <w:r>
        <w:rPr>
          <w:rFonts w:ascii="Arial" w:hAnsi="Arial" w:cs="Arial"/>
        </w:rPr>
        <w:t xml:space="preserve"> </w:t>
      </w:r>
      <w:r w:rsidRPr="00575664">
        <w:rPr>
          <w:rFonts w:ascii="Arial" w:hAnsi="Arial" w:cs="Arial"/>
        </w:rPr>
        <w:t>w postępowaniu o udzielenie zamówienia</w:t>
      </w:r>
      <w:r>
        <w:rPr>
          <w:rFonts w:ascii="Arial" w:hAnsi="Arial" w:cs="Arial"/>
        </w:rPr>
        <w:t>.</w:t>
      </w:r>
    </w:p>
    <w:p w14:paraId="2E41AAD0" w14:textId="77777777" w:rsidR="001945A0" w:rsidRDefault="00B066D0" w:rsidP="00B066D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Zamawiający wykluczy z postępowania o udzielenie zamówienia Wykonawcę</w:t>
      </w:r>
      <w:r>
        <w:rPr>
          <w:rFonts w:ascii="Arial" w:hAnsi="Arial" w:cs="Arial"/>
          <w:bCs/>
          <w:iCs/>
          <w:color w:val="000000"/>
          <w:lang w:val="x-none" w:eastAsia="x-none"/>
        </w:rPr>
        <w:t xml:space="preserve">, </w:t>
      </w:r>
      <w:r w:rsidR="001945A0" w:rsidRPr="00B066D0">
        <w:rPr>
          <w:rFonts w:ascii="Arial" w:hAnsi="Arial" w:cs="Arial"/>
          <w:bCs/>
          <w:iCs/>
          <w:color w:val="000000"/>
          <w:lang w:val="x-none" w:eastAsia="x-none"/>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6B5C7D" w:rsidRPr="006B5C7D">
        <w:rPr>
          <w:rFonts w:ascii="Arial" w:hAnsi="Arial" w:cs="Arial"/>
          <w:bCs/>
          <w:iCs/>
          <w:color w:val="000000"/>
          <w:lang w:val="x-none" w:eastAsia="x-none"/>
        </w:rPr>
        <w:t>t.j</w:t>
      </w:r>
      <w:proofErr w:type="spellEnd"/>
      <w:r w:rsidR="006B5C7D" w:rsidRPr="006B5C7D">
        <w:rPr>
          <w:rFonts w:ascii="Arial" w:hAnsi="Arial" w:cs="Arial"/>
          <w:bCs/>
          <w:iCs/>
          <w:color w:val="000000"/>
          <w:lang w:val="x-none" w:eastAsia="x-none"/>
        </w:rPr>
        <w:t>. Dz. U. z 2025 r. poz. 514</w:t>
      </w:r>
      <w:r w:rsidR="001945A0" w:rsidRPr="00B066D0">
        <w:rPr>
          <w:rFonts w:ascii="Arial" w:hAnsi="Arial" w:cs="Arial"/>
          <w:bCs/>
          <w:iCs/>
          <w:color w:val="000000"/>
          <w:lang w:val="x-none" w:eastAsia="x-none"/>
        </w:rPr>
        <w:t>).</w:t>
      </w:r>
    </w:p>
    <w:p w14:paraId="2842A83C" w14:textId="77777777" w:rsidR="00A65100" w:rsidRPr="007222F4" w:rsidRDefault="00A65100" w:rsidP="00A65100">
      <w:pPr>
        <w:tabs>
          <w:tab w:val="left" w:pos="708"/>
        </w:tabs>
        <w:spacing w:line="360" w:lineRule="auto"/>
        <w:ind w:left="680"/>
        <w:jc w:val="both"/>
        <w:outlineLvl w:val="1"/>
        <w:rPr>
          <w:rFonts w:ascii="Arial" w:hAnsi="Arial" w:cs="Arial"/>
          <w:bCs/>
          <w:iCs/>
          <w:color w:val="000000"/>
          <w:sz w:val="16"/>
          <w:szCs w:val="16"/>
          <w:lang w:val="x-none" w:eastAsia="x-none"/>
        </w:rPr>
      </w:pPr>
    </w:p>
    <w:p w14:paraId="203CC1E4" w14:textId="77777777" w:rsidR="00A65100" w:rsidRPr="007222F4" w:rsidRDefault="00A65100" w:rsidP="00A65100">
      <w:pPr>
        <w:pStyle w:val="Nagwek2"/>
        <w:spacing w:line="360" w:lineRule="auto"/>
        <w:rPr>
          <w:rFonts w:ascii="Arial" w:hAnsi="Arial" w:cs="Arial"/>
        </w:rPr>
      </w:pPr>
      <w:r w:rsidRPr="007222F4">
        <w:rPr>
          <w:rFonts w:ascii="Arial" w:hAnsi="Arial" w:cs="Arial"/>
        </w:rPr>
        <w:t xml:space="preserve">Zamawiający, </w:t>
      </w:r>
      <w:r w:rsidRPr="007222F4">
        <w:rPr>
          <w:rFonts w:ascii="Arial" w:hAnsi="Arial" w:cs="Arial"/>
          <w:lang w:val="pl-PL"/>
        </w:rPr>
        <w:t xml:space="preserve">na podstawie art. 109 ust. 1 ustawy </w:t>
      </w:r>
      <w:proofErr w:type="spellStart"/>
      <w:r w:rsidRPr="007222F4">
        <w:rPr>
          <w:rFonts w:ascii="Arial" w:hAnsi="Arial" w:cs="Arial"/>
          <w:lang w:val="pl-PL"/>
        </w:rPr>
        <w:t>Pzp</w:t>
      </w:r>
      <w:proofErr w:type="spellEnd"/>
      <w:r w:rsidRPr="007222F4">
        <w:rPr>
          <w:rFonts w:ascii="Arial" w:hAnsi="Arial" w:cs="Arial"/>
          <w:lang w:val="pl-PL"/>
        </w:rPr>
        <w:t>,</w:t>
      </w:r>
      <w:r w:rsidRPr="007222F4">
        <w:rPr>
          <w:rFonts w:ascii="Arial" w:hAnsi="Arial" w:cs="Arial"/>
        </w:rPr>
        <w:t xml:space="preserve"> wykluczy z postępowania o udzielenie zamówienia Wykonawcę</w:t>
      </w:r>
      <w:r w:rsidRPr="007222F4">
        <w:rPr>
          <w:rFonts w:ascii="Arial" w:hAnsi="Arial" w:cs="Arial"/>
          <w:lang w:val="pl-PL"/>
        </w:rPr>
        <w:t>:</w:t>
      </w:r>
    </w:p>
    <w:p w14:paraId="55E7153A" w14:textId="77777777" w:rsidR="00A65100" w:rsidRPr="007222F4" w:rsidRDefault="00A65100" w:rsidP="00A65100">
      <w:pPr>
        <w:spacing w:line="360" w:lineRule="auto"/>
        <w:ind w:left="680"/>
        <w:jc w:val="both"/>
        <w:outlineLvl w:val="1"/>
        <w:rPr>
          <w:rFonts w:ascii="Arial" w:hAnsi="Arial" w:cs="Arial"/>
          <w:bCs/>
          <w:iCs/>
          <w:color w:val="000000"/>
          <w:lang w:val="x-none" w:eastAsia="x-none"/>
        </w:rPr>
      </w:pPr>
    </w:p>
    <w:p w14:paraId="1D264443" w14:textId="77777777" w:rsidR="00A65100" w:rsidRPr="007222F4" w:rsidRDefault="00A65100" w:rsidP="00A65100">
      <w:pPr>
        <w:numPr>
          <w:ilvl w:val="0"/>
          <w:numId w:val="25"/>
        </w:numPr>
        <w:spacing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0159149" w14:textId="77777777" w:rsidR="001B365B" w:rsidRPr="007222F4" w:rsidRDefault="001B365B" w:rsidP="00F74153">
      <w:pPr>
        <w:tabs>
          <w:tab w:val="left" w:pos="708"/>
        </w:tabs>
        <w:spacing w:line="360" w:lineRule="auto"/>
        <w:ind w:left="680"/>
        <w:jc w:val="both"/>
        <w:outlineLvl w:val="1"/>
        <w:rPr>
          <w:rFonts w:ascii="Arial" w:hAnsi="Arial" w:cs="Arial"/>
          <w:bCs/>
          <w:iCs/>
          <w:color w:val="000000"/>
          <w:lang w:val="x-none" w:eastAsia="x-none"/>
        </w:rPr>
      </w:pPr>
    </w:p>
    <w:p w14:paraId="36737A48"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Wykluczenie Wykonawcy nastąpi w przypadkach, o których mowa w art. </w:t>
      </w:r>
      <w:r w:rsidRPr="007222F4">
        <w:rPr>
          <w:rFonts w:ascii="Arial" w:hAnsi="Arial" w:cs="Arial"/>
          <w:bCs/>
          <w:iCs/>
          <w:color w:val="000000"/>
          <w:lang w:eastAsia="x-none"/>
        </w:rPr>
        <w:t>111</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u</w:t>
      </w:r>
      <w:r w:rsidRPr="007222F4">
        <w:rPr>
          <w:rFonts w:ascii="Arial" w:hAnsi="Arial" w:cs="Arial"/>
          <w:bCs/>
          <w:iCs/>
          <w:color w:val="000000"/>
          <w:lang w:val="x-none" w:eastAsia="x-none"/>
        </w:rPr>
        <w:t xml:space="preserve">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0726F10E" w14:textId="77777777" w:rsidR="001B365B" w:rsidRPr="007222F4" w:rsidRDefault="00785AAD" w:rsidP="00F74153">
      <w:pPr>
        <w:numPr>
          <w:ilvl w:val="1"/>
          <w:numId w:val="1"/>
        </w:numPr>
        <w:spacing w:before="120" w:line="360" w:lineRule="auto"/>
        <w:jc w:val="both"/>
        <w:outlineLvl w:val="1"/>
        <w:rPr>
          <w:rFonts w:ascii="Arial" w:hAnsi="Arial" w:cs="Arial"/>
          <w:bCs/>
          <w:iCs/>
          <w:color w:val="000000"/>
          <w:lang w:val="x-none" w:eastAsia="x-none"/>
        </w:rPr>
      </w:pPr>
      <w:r w:rsidRPr="00785AAD">
        <w:rPr>
          <w:rFonts w:ascii="Arial" w:hAnsi="Arial" w:cs="Arial"/>
          <w:bCs/>
          <w:iCs/>
          <w:color w:val="000000"/>
          <w:lang w:eastAsia="x-none"/>
        </w:rPr>
        <w:t xml:space="preserve">Wykonawca nie podlega wykluczeniu w okolicznościach określonych w art. 108 ust. 1 pkt 1, 2 i 5 </w:t>
      </w:r>
      <w:r w:rsidR="00A65100" w:rsidRPr="00785AAD">
        <w:rPr>
          <w:rFonts w:ascii="Arial" w:hAnsi="Arial" w:cs="Arial"/>
          <w:bCs/>
          <w:iCs/>
          <w:color w:val="000000"/>
          <w:lang w:eastAsia="x-none"/>
        </w:rPr>
        <w:t xml:space="preserve">lub art. 109 ust. 1 pkt 2‒5 i 7‒10 </w:t>
      </w:r>
      <w:r w:rsidRPr="00785AAD">
        <w:rPr>
          <w:rFonts w:ascii="Arial" w:hAnsi="Arial" w:cs="Arial"/>
          <w:bCs/>
          <w:iCs/>
          <w:color w:val="000000"/>
          <w:lang w:eastAsia="x-none"/>
        </w:rPr>
        <w:t xml:space="preserve"> ustawy </w:t>
      </w:r>
      <w:proofErr w:type="spellStart"/>
      <w:r w:rsidRPr="00785AAD">
        <w:rPr>
          <w:rFonts w:ascii="Arial" w:hAnsi="Arial" w:cs="Arial"/>
          <w:bCs/>
          <w:iCs/>
          <w:color w:val="000000"/>
          <w:lang w:eastAsia="x-none"/>
        </w:rPr>
        <w:t>Pzp</w:t>
      </w:r>
      <w:proofErr w:type="spellEnd"/>
      <w:r w:rsidRPr="00785AAD">
        <w:rPr>
          <w:rFonts w:ascii="Arial" w:hAnsi="Arial" w:cs="Arial"/>
          <w:bCs/>
          <w:iCs/>
          <w:color w:val="000000"/>
          <w:lang w:eastAsia="x-none"/>
        </w:rPr>
        <w:t xml:space="preserve">, jeżeli udowodni Zamawiającemu, że spełnił łącznie przesłanki określone w art. 110 ust. 2 ustawy </w:t>
      </w:r>
      <w:proofErr w:type="spellStart"/>
      <w:r w:rsidRPr="00785AAD">
        <w:rPr>
          <w:rFonts w:ascii="Arial" w:hAnsi="Arial" w:cs="Arial"/>
          <w:bCs/>
          <w:iCs/>
          <w:color w:val="000000"/>
          <w:lang w:eastAsia="x-none"/>
        </w:rPr>
        <w:t>Pzp</w:t>
      </w:r>
      <w:proofErr w:type="spellEnd"/>
      <w:r w:rsidR="001B365B" w:rsidRPr="007222F4">
        <w:rPr>
          <w:rFonts w:ascii="Arial" w:hAnsi="Arial" w:cs="Arial"/>
          <w:bCs/>
          <w:iCs/>
          <w:color w:val="000000"/>
          <w:lang w:eastAsia="x-none"/>
        </w:rPr>
        <w:t>.</w:t>
      </w:r>
    </w:p>
    <w:p w14:paraId="7BFA51D7"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oceni, czy podjęte przez Wykonawcę czynności</w:t>
      </w:r>
      <w:r w:rsidR="001945A0" w:rsidRPr="007222F4">
        <w:rPr>
          <w:rFonts w:ascii="Arial" w:hAnsi="Arial" w:cs="Arial"/>
          <w:bCs/>
          <w:iCs/>
          <w:color w:val="000000"/>
          <w:lang w:eastAsia="x-none"/>
        </w:rPr>
        <w:t xml:space="preserve">, </w:t>
      </w:r>
      <w:bookmarkStart w:id="8" w:name="_Hlk103676798"/>
      <w:r w:rsidR="001945A0" w:rsidRPr="007222F4">
        <w:rPr>
          <w:rFonts w:ascii="Arial" w:hAnsi="Arial" w:cs="Arial"/>
          <w:bCs/>
          <w:iCs/>
          <w:color w:val="000000"/>
          <w:lang w:eastAsia="x-none"/>
        </w:rPr>
        <w:t xml:space="preserve">o których mowa w art. 110 ust. 2 ustawy </w:t>
      </w:r>
      <w:proofErr w:type="spellStart"/>
      <w:r w:rsidR="001945A0" w:rsidRPr="007222F4">
        <w:rPr>
          <w:rFonts w:ascii="Arial" w:hAnsi="Arial" w:cs="Arial"/>
          <w:bCs/>
          <w:iCs/>
          <w:color w:val="000000"/>
          <w:lang w:eastAsia="x-none"/>
        </w:rPr>
        <w:t>Pzp</w:t>
      </w:r>
      <w:bookmarkEnd w:id="8"/>
      <w:proofErr w:type="spellEnd"/>
      <w:r w:rsidR="001945A0" w:rsidRPr="007222F4">
        <w:rPr>
          <w:rFonts w:ascii="Arial" w:hAnsi="Arial" w:cs="Arial"/>
          <w:bCs/>
          <w:iCs/>
          <w:color w:val="000000"/>
          <w:lang w:eastAsia="x-none"/>
        </w:rPr>
        <w:t>,</w:t>
      </w:r>
      <w:r w:rsidRPr="007222F4">
        <w:rPr>
          <w:rFonts w:ascii="Arial" w:hAnsi="Arial" w:cs="Arial"/>
          <w:bCs/>
          <w:iCs/>
          <w:color w:val="000000"/>
          <w:lang w:eastAsia="x-none"/>
        </w:rPr>
        <w:t xml:space="preserve"> są wystarczające do wykazania jego rzetelności, uwzględniając wagę i szczególne okoliczności czynu Wykonawcy, a jeżeli uzna, że nie są wystarczające, wykluczy Wykonawcę.</w:t>
      </w:r>
    </w:p>
    <w:p w14:paraId="4D22A84E"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może wykluczyć Wykonawcę na każdym etapie postępowania, ofertę Wykonawcy wykluczonego uznaje się za odrzuconą.</w:t>
      </w:r>
    </w:p>
    <w:p w14:paraId="459F9446"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eastAsia="x-none"/>
        </w:rPr>
      </w:pPr>
      <w:bookmarkStart w:id="9" w:name="_Toc258314248"/>
      <w:r w:rsidRPr="007222F4">
        <w:rPr>
          <w:rFonts w:ascii="Arial" w:hAnsi="Arial" w:cs="Arial"/>
          <w:b/>
          <w:bCs/>
          <w:caps/>
          <w:kern w:val="32"/>
          <w:lang w:eastAsia="x-none"/>
        </w:rPr>
        <w:t>informacja o podmiotowych środkach dowodowych</w:t>
      </w:r>
      <w:bookmarkEnd w:id="9"/>
    </w:p>
    <w:p w14:paraId="16081667" w14:textId="77777777" w:rsidR="001B365B" w:rsidRPr="007222F4" w:rsidRDefault="001B365B" w:rsidP="00F74153">
      <w:pPr>
        <w:numPr>
          <w:ilvl w:val="1"/>
          <w:numId w:val="1"/>
        </w:numPr>
        <w:spacing w:before="120" w:after="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7222F4" w14:paraId="79224EC4" w14:textId="77777777" w:rsidTr="00A65100">
        <w:tc>
          <w:tcPr>
            <w:tcW w:w="709" w:type="dxa"/>
            <w:tcBorders>
              <w:top w:val="single" w:sz="4" w:space="0" w:color="auto"/>
              <w:left w:val="single" w:sz="4" w:space="0" w:color="auto"/>
              <w:bottom w:val="single" w:sz="4" w:space="0" w:color="auto"/>
              <w:right w:val="single" w:sz="4" w:space="0" w:color="auto"/>
            </w:tcBorders>
            <w:hideMark/>
          </w:tcPr>
          <w:p w14:paraId="4F502025" w14:textId="77777777" w:rsidR="001B365B" w:rsidRPr="00F74153" w:rsidRDefault="001B365B" w:rsidP="005D4A02">
            <w:pPr>
              <w:spacing w:before="120" w:after="120" w:line="276" w:lineRule="auto"/>
              <w:jc w:val="center"/>
              <w:rPr>
                <w:rFonts w:ascii="Arial" w:hAnsi="Arial" w:cs="Arial"/>
              </w:rPr>
            </w:pPr>
            <w:r w:rsidRPr="00F74153">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4FEE0428" w14:textId="77777777" w:rsidR="001B365B" w:rsidRPr="00F74153" w:rsidRDefault="001B365B" w:rsidP="005D4A02">
            <w:pPr>
              <w:spacing w:before="120" w:after="120" w:line="276" w:lineRule="auto"/>
              <w:jc w:val="both"/>
              <w:rPr>
                <w:rFonts w:ascii="Arial" w:hAnsi="Arial" w:cs="Arial"/>
              </w:rPr>
            </w:pPr>
            <w:r w:rsidRPr="00F74153">
              <w:rPr>
                <w:rFonts w:ascii="Arial" w:hAnsi="Arial" w:cs="Arial"/>
                <w:b/>
              </w:rPr>
              <w:t>Wymagany dokument</w:t>
            </w:r>
          </w:p>
        </w:tc>
      </w:tr>
      <w:tr w:rsidR="00A65100" w:rsidRPr="007222F4" w14:paraId="2616A0D9" w14:textId="77777777" w:rsidTr="00A65100">
        <w:tc>
          <w:tcPr>
            <w:tcW w:w="709" w:type="dxa"/>
            <w:tcBorders>
              <w:top w:val="single" w:sz="4" w:space="0" w:color="auto"/>
              <w:left w:val="single" w:sz="4" w:space="0" w:color="auto"/>
              <w:bottom w:val="single" w:sz="4" w:space="0" w:color="auto"/>
              <w:right w:val="single" w:sz="4" w:space="0" w:color="auto"/>
            </w:tcBorders>
            <w:hideMark/>
          </w:tcPr>
          <w:p w14:paraId="3434A60C"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62D2E31D" w14:textId="34122ABC" w:rsidR="00A65100" w:rsidRPr="007222F4" w:rsidRDefault="00407994" w:rsidP="0025214B">
            <w:pPr>
              <w:spacing w:before="120" w:line="360" w:lineRule="auto"/>
              <w:jc w:val="both"/>
              <w:rPr>
                <w:rFonts w:ascii="Arial" w:hAnsi="Arial" w:cs="Arial"/>
              </w:rPr>
            </w:pPr>
            <w:r>
              <w:rPr>
                <w:rFonts w:ascii="Arial" w:hAnsi="Arial" w:cs="Arial"/>
                <w:b/>
              </w:rPr>
              <w:t>Formularz ofertowy                                     - Załącznik Nr 1 do SWZ</w:t>
            </w:r>
          </w:p>
          <w:p w14:paraId="4F5FB7AF" w14:textId="67D1DCA6" w:rsidR="00A65100" w:rsidRPr="007222F4" w:rsidRDefault="00407994" w:rsidP="0025214B">
            <w:pPr>
              <w:spacing w:before="60" w:after="60" w:line="360" w:lineRule="auto"/>
              <w:jc w:val="both"/>
              <w:rPr>
                <w:rFonts w:ascii="Arial" w:hAnsi="Arial" w:cs="Arial"/>
              </w:rPr>
            </w:pPr>
            <w:r>
              <w:rPr>
                <w:rFonts w:ascii="Arial" w:hAnsi="Arial" w:cs="Arial"/>
                <w:u w:val="single"/>
              </w:rPr>
              <w:lastRenderedPageBreak/>
              <w:t>wraz z uproszczonym kosztorysem ofertowym</w:t>
            </w:r>
          </w:p>
        </w:tc>
      </w:tr>
      <w:tr w:rsidR="00A65100" w:rsidRPr="007222F4" w14:paraId="1CDA2E03" w14:textId="77777777" w:rsidTr="00A65100">
        <w:tc>
          <w:tcPr>
            <w:tcW w:w="709" w:type="dxa"/>
            <w:tcBorders>
              <w:top w:val="single" w:sz="4" w:space="0" w:color="auto"/>
              <w:left w:val="single" w:sz="4" w:space="0" w:color="auto"/>
              <w:bottom w:val="single" w:sz="4" w:space="0" w:color="auto"/>
              <w:right w:val="single" w:sz="4" w:space="0" w:color="auto"/>
            </w:tcBorders>
            <w:hideMark/>
          </w:tcPr>
          <w:p w14:paraId="4D256A5D"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2F6E6134" w14:textId="52892ED1" w:rsidR="00A65100" w:rsidRPr="007222F4" w:rsidRDefault="00A65100" w:rsidP="0025214B">
            <w:pPr>
              <w:spacing w:before="120" w:line="360" w:lineRule="auto"/>
              <w:jc w:val="both"/>
              <w:rPr>
                <w:rFonts w:ascii="Arial" w:hAnsi="Arial" w:cs="Arial"/>
              </w:rPr>
            </w:pPr>
            <w:r w:rsidRPr="00A65100">
              <w:rPr>
                <w:rFonts w:ascii="Arial" w:hAnsi="Arial" w:cs="Arial"/>
                <w:b/>
              </w:rPr>
              <w:t>Oświadczenie o niepodleganiu wykluczeniu oraz spełnianiu warunków udziału</w:t>
            </w:r>
            <w:r w:rsidR="00474F0A">
              <w:rPr>
                <w:rFonts w:ascii="Arial" w:hAnsi="Arial" w:cs="Arial"/>
                <w:b/>
              </w:rPr>
              <w:t xml:space="preserve">                                       - Załącznik Nr 2 do SWZ</w:t>
            </w:r>
          </w:p>
          <w:p w14:paraId="3893E58D"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Aktualne na dzień składania ofert oświadczenie Wykonawcy stanowiące wstępne potwierdzenie spełniania warunków udziału w postępowaniu oraz brak podstaw wykluczenia</w:t>
            </w:r>
          </w:p>
        </w:tc>
      </w:tr>
      <w:tr w:rsidR="00A65100" w:rsidRPr="007222F4" w14:paraId="2C85774D" w14:textId="77777777" w:rsidTr="00A65100">
        <w:tc>
          <w:tcPr>
            <w:tcW w:w="709" w:type="dxa"/>
            <w:tcBorders>
              <w:top w:val="single" w:sz="4" w:space="0" w:color="auto"/>
              <w:left w:val="single" w:sz="4" w:space="0" w:color="auto"/>
              <w:bottom w:val="single" w:sz="4" w:space="0" w:color="auto"/>
              <w:right w:val="single" w:sz="4" w:space="0" w:color="auto"/>
            </w:tcBorders>
            <w:hideMark/>
          </w:tcPr>
          <w:p w14:paraId="7923F01E"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3</w:t>
            </w:r>
          </w:p>
        </w:tc>
        <w:tc>
          <w:tcPr>
            <w:tcW w:w="7826" w:type="dxa"/>
            <w:tcBorders>
              <w:top w:val="single" w:sz="4" w:space="0" w:color="auto"/>
              <w:left w:val="single" w:sz="4" w:space="0" w:color="auto"/>
              <w:bottom w:val="single" w:sz="4" w:space="0" w:color="auto"/>
              <w:right w:val="single" w:sz="4" w:space="0" w:color="auto"/>
            </w:tcBorders>
            <w:hideMark/>
          </w:tcPr>
          <w:p w14:paraId="72BFB697" w14:textId="77777777" w:rsidR="00A65100" w:rsidRDefault="00A65100" w:rsidP="0025214B">
            <w:pPr>
              <w:spacing w:before="120" w:line="360" w:lineRule="auto"/>
              <w:jc w:val="both"/>
              <w:rPr>
                <w:rFonts w:ascii="Arial" w:hAnsi="Arial" w:cs="Arial"/>
                <w:b/>
              </w:rPr>
            </w:pPr>
            <w:r w:rsidRPr="00A65100">
              <w:rPr>
                <w:rFonts w:ascii="Arial" w:hAnsi="Arial" w:cs="Arial"/>
                <w:b/>
              </w:rPr>
              <w:t>Zobowiązanie podmiotu udostępniającego zasoby</w:t>
            </w:r>
          </w:p>
          <w:p w14:paraId="09FDC3F6" w14:textId="725C4A2E" w:rsidR="00474F0A" w:rsidRPr="007222F4" w:rsidRDefault="00474F0A" w:rsidP="0025214B">
            <w:pPr>
              <w:spacing w:before="120" w:line="360" w:lineRule="auto"/>
              <w:jc w:val="both"/>
              <w:rPr>
                <w:rFonts w:ascii="Arial" w:hAnsi="Arial" w:cs="Arial"/>
              </w:rPr>
            </w:pPr>
            <w:r>
              <w:rPr>
                <w:rFonts w:ascii="Arial" w:hAnsi="Arial" w:cs="Arial"/>
                <w:b/>
              </w:rPr>
              <w:t xml:space="preserve">                                                                      - Załącznik Nr 3 do SWZ</w:t>
            </w:r>
          </w:p>
          <w:p w14:paraId="3FCCBD43"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A65100" w:rsidRPr="007222F4" w14:paraId="32746B82" w14:textId="77777777" w:rsidTr="00A65100">
        <w:tc>
          <w:tcPr>
            <w:tcW w:w="709" w:type="dxa"/>
            <w:tcBorders>
              <w:top w:val="single" w:sz="4" w:space="0" w:color="auto"/>
              <w:left w:val="single" w:sz="4" w:space="0" w:color="auto"/>
              <w:bottom w:val="single" w:sz="4" w:space="0" w:color="auto"/>
              <w:right w:val="single" w:sz="4" w:space="0" w:color="auto"/>
            </w:tcBorders>
            <w:hideMark/>
          </w:tcPr>
          <w:p w14:paraId="173E9526"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4</w:t>
            </w:r>
          </w:p>
        </w:tc>
        <w:tc>
          <w:tcPr>
            <w:tcW w:w="7826" w:type="dxa"/>
            <w:tcBorders>
              <w:top w:val="single" w:sz="4" w:space="0" w:color="auto"/>
              <w:left w:val="single" w:sz="4" w:space="0" w:color="auto"/>
              <w:bottom w:val="single" w:sz="4" w:space="0" w:color="auto"/>
              <w:right w:val="single" w:sz="4" w:space="0" w:color="auto"/>
            </w:tcBorders>
            <w:hideMark/>
          </w:tcPr>
          <w:p w14:paraId="56EC93EB" w14:textId="0493FC36" w:rsidR="00A65100" w:rsidRPr="007222F4" w:rsidRDefault="00A65100" w:rsidP="0025214B">
            <w:pPr>
              <w:spacing w:before="120" w:line="360" w:lineRule="auto"/>
              <w:jc w:val="both"/>
              <w:rPr>
                <w:rFonts w:ascii="Arial" w:hAnsi="Arial" w:cs="Arial"/>
              </w:rPr>
            </w:pPr>
            <w:r w:rsidRPr="00A65100">
              <w:rPr>
                <w:rFonts w:ascii="Arial" w:hAnsi="Arial" w:cs="Arial"/>
                <w:b/>
              </w:rPr>
              <w:t>Oświadczenie wykonawców wspólnie ubiegających się o udzielenie zamówienia</w:t>
            </w:r>
            <w:r w:rsidR="00474F0A">
              <w:rPr>
                <w:rFonts w:ascii="Arial" w:hAnsi="Arial" w:cs="Arial"/>
                <w:b/>
              </w:rPr>
              <w:t xml:space="preserve">                              - Załącznik Nr 4 do SWZ</w:t>
            </w:r>
          </w:p>
          <w:p w14:paraId="4CF3724A"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 xml:space="preserve">Oświadczenie wykonawców wspólnie ubiegających się o udzielenie zamówienia, składane na podstawie art. 117 ust. 4 ustawy </w:t>
            </w:r>
            <w:proofErr w:type="spellStart"/>
            <w:r w:rsidRPr="00A65100">
              <w:rPr>
                <w:rFonts w:ascii="Arial" w:hAnsi="Arial" w:cs="Arial"/>
              </w:rPr>
              <w:t>Pzp</w:t>
            </w:r>
            <w:proofErr w:type="spellEnd"/>
            <w:r w:rsidRPr="00A65100">
              <w:rPr>
                <w:rFonts w:ascii="Arial" w:hAnsi="Arial" w:cs="Arial"/>
              </w:rPr>
              <w:t xml:space="preserve"> w zakresie wykazu dostaw, usług lub robót budowlanych, które wykonają wykonawcy wspólnie ubiegający się o udzielenie zamówienia.</w:t>
            </w:r>
          </w:p>
        </w:tc>
      </w:tr>
      <w:tr w:rsidR="00A65100" w:rsidRPr="007222F4" w14:paraId="7A2F4163" w14:textId="77777777" w:rsidTr="00A65100">
        <w:tc>
          <w:tcPr>
            <w:tcW w:w="709" w:type="dxa"/>
            <w:tcBorders>
              <w:top w:val="single" w:sz="4" w:space="0" w:color="auto"/>
              <w:left w:val="single" w:sz="4" w:space="0" w:color="auto"/>
              <w:bottom w:val="single" w:sz="4" w:space="0" w:color="auto"/>
              <w:right w:val="single" w:sz="4" w:space="0" w:color="auto"/>
            </w:tcBorders>
            <w:hideMark/>
          </w:tcPr>
          <w:p w14:paraId="374D1FE9"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5</w:t>
            </w:r>
          </w:p>
        </w:tc>
        <w:tc>
          <w:tcPr>
            <w:tcW w:w="7826" w:type="dxa"/>
            <w:tcBorders>
              <w:top w:val="single" w:sz="4" w:space="0" w:color="auto"/>
              <w:left w:val="single" w:sz="4" w:space="0" w:color="auto"/>
              <w:bottom w:val="single" w:sz="4" w:space="0" w:color="auto"/>
              <w:right w:val="single" w:sz="4" w:space="0" w:color="auto"/>
            </w:tcBorders>
            <w:hideMark/>
          </w:tcPr>
          <w:p w14:paraId="24CE04A3" w14:textId="77777777" w:rsidR="00A65100" w:rsidRDefault="00A65100" w:rsidP="0025214B">
            <w:pPr>
              <w:spacing w:before="120" w:line="360" w:lineRule="auto"/>
              <w:jc w:val="both"/>
              <w:rPr>
                <w:rFonts w:ascii="Arial" w:hAnsi="Arial" w:cs="Arial"/>
                <w:b/>
              </w:rPr>
            </w:pPr>
            <w:r w:rsidRPr="00A65100">
              <w:rPr>
                <w:rFonts w:ascii="Arial" w:hAnsi="Arial" w:cs="Arial"/>
                <w:b/>
              </w:rPr>
              <w:t>Oświadczenie podmiotu udostępniającego zasoby</w:t>
            </w:r>
          </w:p>
          <w:p w14:paraId="4979B4B8" w14:textId="668113EE" w:rsidR="00474F0A" w:rsidRPr="007222F4" w:rsidRDefault="00474F0A" w:rsidP="0025214B">
            <w:pPr>
              <w:spacing w:before="120" w:line="360" w:lineRule="auto"/>
              <w:jc w:val="both"/>
              <w:rPr>
                <w:rFonts w:ascii="Arial" w:hAnsi="Arial" w:cs="Arial"/>
              </w:rPr>
            </w:pPr>
            <w:r>
              <w:rPr>
                <w:rFonts w:ascii="Arial" w:hAnsi="Arial" w:cs="Arial"/>
                <w:b/>
              </w:rPr>
              <w:t xml:space="preserve">                                                                     - Załącznik Nr 5 do SWZ</w:t>
            </w:r>
          </w:p>
          <w:p w14:paraId="0E94B6A3"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Oświadczenie podmiotu udostępniającego zasoby, potwierdzające brak podstaw wykluczenia tego podmiotu oraz odpowiednio spełnianie warunków udziału w postępowaniu lub kryteriów selekcji, w zakresie, w jakim wykonawca powołuje się na jego zasoby.</w:t>
            </w:r>
          </w:p>
        </w:tc>
      </w:tr>
    </w:tbl>
    <w:p w14:paraId="01EC5952" w14:textId="77777777" w:rsidR="00A65100" w:rsidRPr="007222F4" w:rsidRDefault="001B365B"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7222F4">
        <w:rPr>
          <w:rFonts w:ascii="Arial" w:hAnsi="Arial" w:cs="Arial"/>
          <w:bCs/>
          <w:iCs/>
          <w:color w:val="000000"/>
          <w:lang w:eastAsia="x-none"/>
        </w:rPr>
        <w:t xml:space="preserve"> dowodowych: </w:t>
      </w:r>
    </w:p>
    <w:p w14:paraId="632B570F" w14:textId="77777777" w:rsidR="00A65100" w:rsidRPr="007222F4" w:rsidRDefault="00A65100" w:rsidP="00A65100">
      <w:pPr>
        <w:numPr>
          <w:ilvl w:val="0"/>
          <w:numId w:val="7"/>
        </w:numPr>
        <w:tabs>
          <w:tab w:val="left" w:pos="708"/>
        </w:tabs>
        <w:spacing w:before="60" w:after="60" w:line="360" w:lineRule="auto"/>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lastRenderedPageBreak/>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A65100" w:rsidRPr="007222F4" w14:paraId="72DD7C33" w14:textId="77777777" w:rsidTr="0025214B">
        <w:tc>
          <w:tcPr>
            <w:tcW w:w="708" w:type="dxa"/>
            <w:tcBorders>
              <w:top w:val="single" w:sz="4" w:space="0" w:color="auto"/>
              <w:left w:val="single" w:sz="4" w:space="0" w:color="auto"/>
              <w:bottom w:val="single" w:sz="4" w:space="0" w:color="auto"/>
              <w:right w:val="single" w:sz="4" w:space="0" w:color="auto"/>
            </w:tcBorders>
            <w:hideMark/>
          </w:tcPr>
          <w:p w14:paraId="10B7C41B" w14:textId="77777777" w:rsidR="00A65100" w:rsidRPr="00F74153" w:rsidRDefault="00A65100" w:rsidP="0025214B">
            <w:pPr>
              <w:spacing w:before="120" w:after="120" w:line="276" w:lineRule="auto"/>
              <w:jc w:val="center"/>
              <w:rPr>
                <w:rFonts w:ascii="Arial" w:hAnsi="Arial" w:cs="Arial"/>
              </w:rPr>
            </w:pPr>
            <w:r w:rsidRPr="00F74153">
              <w:rPr>
                <w:rFonts w:ascii="Arial" w:hAnsi="Arial" w:cs="Arial"/>
                <w:b/>
              </w:rPr>
              <w:t>Lp.</w:t>
            </w:r>
          </w:p>
        </w:tc>
        <w:tc>
          <w:tcPr>
            <w:tcW w:w="7662" w:type="dxa"/>
            <w:tcBorders>
              <w:top w:val="single" w:sz="4" w:space="0" w:color="auto"/>
              <w:left w:val="single" w:sz="4" w:space="0" w:color="auto"/>
              <w:bottom w:val="single" w:sz="4" w:space="0" w:color="auto"/>
              <w:right w:val="single" w:sz="4" w:space="0" w:color="auto"/>
            </w:tcBorders>
            <w:hideMark/>
          </w:tcPr>
          <w:p w14:paraId="74EAE844" w14:textId="77777777" w:rsidR="00A65100" w:rsidRPr="00F74153" w:rsidRDefault="00A65100" w:rsidP="0025214B">
            <w:pPr>
              <w:spacing w:before="120" w:after="120" w:line="276" w:lineRule="auto"/>
              <w:jc w:val="both"/>
              <w:rPr>
                <w:rFonts w:ascii="Arial" w:hAnsi="Arial" w:cs="Arial"/>
              </w:rPr>
            </w:pPr>
            <w:r w:rsidRPr="00F74153">
              <w:rPr>
                <w:rFonts w:ascii="Arial" w:hAnsi="Arial" w:cs="Arial"/>
                <w:b/>
              </w:rPr>
              <w:t>Wymagany dokument</w:t>
            </w:r>
          </w:p>
        </w:tc>
      </w:tr>
      <w:tr w:rsidR="00A65100" w:rsidRPr="007222F4" w14:paraId="69011A6E" w14:textId="77777777" w:rsidTr="0025214B">
        <w:tc>
          <w:tcPr>
            <w:tcW w:w="708" w:type="dxa"/>
            <w:tcBorders>
              <w:top w:val="single" w:sz="4" w:space="0" w:color="auto"/>
              <w:left w:val="single" w:sz="4" w:space="0" w:color="auto"/>
              <w:bottom w:val="single" w:sz="4" w:space="0" w:color="auto"/>
              <w:right w:val="single" w:sz="4" w:space="0" w:color="auto"/>
            </w:tcBorders>
            <w:hideMark/>
          </w:tcPr>
          <w:p w14:paraId="35F2A857"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1</w:t>
            </w:r>
          </w:p>
        </w:tc>
        <w:tc>
          <w:tcPr>
            <w:tcW w:w="7662" w:type="dxa"/>
            <w:tcBorders>
              <w:top w:val="single" w:sz="4" w:space="0" w:color="auto"/>
              <w:left w:val="single" w:sz="4" w:space="0" w:color="auto"/>
              <w:bottom w:val="single" w:sz="4" w:space="0" w:color="auto"/>
              <w:right w:val="single" w:sz="4" w:space="0" w:color="auto"/>
            </w:tcBorders>
            <w:hideMark/>
          </w:tcPr>
          <w:p w14:paraId="3930D62A" w14:textId="32935B52" w:rsidR="00A65100" w:rsidRPr="007222F4" w:rsidRDefault="00A65100" w:rsidP="0025214B">
            <w:pPr>
              <w:spacing w:before="120" w:line="360" w:lineRule="auto"/>
              <w:jc w:val="both"/>
              <w:rPr>
                <w:rFonts w:ascii="Arial" w:hAnsi="Arial" w:cs="Arial"/>
                <w:b/>
                <w:bCs/>
              </w:rPr>
            </w:pPr>
            <w:r w:rsidRPr="00A65100">
              <w:rPr>
                <w:rFonts w:ascii="Arial" w:hAnsi="Arial" w:cs="Arial"/>
                <w:b/>
                <w:bCs/>
              </w:rPr>
              <w:t>Wykaz robót budowanych</w:t>
            </w:r>
            <w:r w:rsidR="00474F0A">
              <w:rPr>
                <w:rFonts w:ascii="Arial" w:hAnsi="Arial" w:cs="Arial"/>
                <w:b/>
                <w:bCs/>
              </w:rPr>
              <w:t xml:space="preserve">                          </w:t>
            </w:r>
            <w:r w:rsidR="00474F0A">
              <w:rPr>
                <w:rFonts w:ascii="Arial" w:hAnsi="Arial" w:cs="Arial"/>
                <w:b/>
              </w:rPr>
              <w:t>- Załącznik Nr 6 do SWZ</w:t>
            </w:r>
          </w:p>
          <w:p w14:paraId="2194EAD1" w14:textId="1130C17B" w:rsidR="00A65100" w:rsidRPr="007222F4" w:rsidRDefault="00A65100" w:rsidP="0025214B">
            <w:pPr>
              <w:spacing w:before="60" w:after="60" w:line="360" w:lineRule="auto"/>
              <w:jc w:val="both"/>
              <w:rPr>
                <w:rFonts w:ascii="Arial" w:hAnsi="Arial" w:cs="Arial"/>
              </w:rPr>
            </w:pPr>
            <w:r w:rsidRPr="00A65100">
              <w:rPr>
                <w:rFonts w:ascii="Arial" w:hAnsi="Arial" w:cs="Arial"/>
              </w:rPr>
              <w:t xml:space="preserve">Wykaz robót budowlanych wykonanych w okresie ostatnich 5 lat, a jeżeli okres prowadzenia działalności jest krótszy – w tym okresie, </w:t>
            </w:r>
            <w:r w:rsidR="00C4538B" w:rsidRPr="00C4538B">
              <w:rPr>
                <w:rFonts w:ascii="Arial" w:hAnsi="Arial" w:cs="Arial"/>
                <w:b/>
                <w:bCs/>
                <w:u w:val="single"/>
              </w:rPr>
              <w:t>tj. co najmniej jednej roboty budowlanej polegającej na budowie lub/i przebudowie lub/i remoncie chodników lub/i budowie, lub/i przebudowie, lub/i remoncie sceny/altany drewnianej o konstrukcji drewnianej o wartości: min. 350.000,00zł brutto</w:t>
            </w:r>
            <w:r w:rsidR="00C4538B">
              <w:rPr>
                <w:rFonts w:ascii="Arial" w:hAnsi="Arial" w:cs="Arial"/>
              </w:rPr>
              <w:t xml:space="preserve"> </w:t>
            </w:r>
            <w:r w:rsidRPr="00A65100">
              <w:rPr>
                <w:rFonts w:ascii="Arial" w:hAnsi="Arial" w:cs="Arial"/>
              </w:rPr>
              <w:t>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7CD077F8" w14:textId="77777777" w:rsidR="00A65100" w:rsidRPr="007222F4" w:rsidRDefault="00A65100" w:rsidP="00A65100">
      <w:pPr>
        <w:tabs>
          <w:tab w:val="left" w:pos="708"/>
        </w:tabs>
        <w:spacing w:line="360" w:lineRule="auto"/>
        <w:ind w:left="1038"/>
        <w:jc w:val="both"/>
        <w:outlineLvl w:val="1"/>
        <w:rPr>
          <w:rFonts w:ascii="Arial" w:hAnsi="Arial" w:cs="Arial"/>
          <w:bCs/>
          <w:iCs/>
          <w:color w:val="000000"/>
          <w:sz w:val="16"/>
          <w:szCs w:val="16"/>
          <w:lang w:eastAsia="x-none"/>
        </w:rPr>
      </w:pPr>
    </w:p>
    <w:p w14:paraId="64976C1D" w14:textId="77777777" w:rsidR="00A65100" w:rsidRPr="007222F4" w:rsidRDefault="00A65100" w:rsidP="00A65100">
      <w:pPr>
        <w:numPr>
          <w:ilvl w:val="0"/>
          <w:numId w:val="7"/>
        </w:numPr>
        <w:tabs>
          <w:tab w:val="left" w:pos="708"/>
        </w:tabs>
        <w:spacing w:before="60" w:after="60" w:line="360" w:lineRule="auto"/>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65100" w:rsidRPr="007222F4" w14:paraId="2A96EC52" w14:textId="77777777" w:rsidTr="0025214B">
        <w:tc>
          <w:tcPr>
            <w:tcW w:w="708" w:type="dxa"/>
            <w:tcBorders>
              <w:top w:val="single" w:sz="4" w:space="0" w:color="auto"/>
              <w:left w:val="single" w:sz="4" w:space="0" w:color="auto"/>
              <w:bottom w:val="single" w:sz="4" w:space="0" w:color="auto"/>
              <w:right w:val="single" w:sz="4" w:space="0" w:color="auto"/>
            </w:tcBorders>
            <w:hideMark/>
          </w:tcPr>
          <w:p w14:paraId="201B7AAA" w14:textId="77777777" w:rsidR="00A65100" w:rsidRPr="00F74153" w:rsidRDefault="00A65100" w:rsidP="0025214B">
            <w:pPr>
              <w:spacing w:before="120" w:after="120" w:line="276" w:lineRule="auto"/>
              <w:jc w:val="center"/>
              <w:rPr>
                <w:rFonts w:ascii="Arial" w:hAnsi="Arial" w:cs="Arial"/>
              </w:rPr>
            </w:pPr>
            <w:r w:rsidRPr="00F74153">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593D9556" w14:textId="77777777" w:rsidR="00A65100" w:rsidRPr="00F74153" w:rsidRDefault="00A65100" w:rsidP="0025214B">
            <w:pPr>
              <w:spacing w:before="120" w:after="120" w:line="276" w:lineRule="auto"/>
              <w:jc w:val="both"/>
              <w:rPr>
                <w:rFonts w:ascii="Arial" w:hAnsi="Arial" w:cs="Arial"/>
              </w:rPr>
            </w:pPr>
            <w:r w:rsidRPr="00F74153">
              <w:rPr>
                <w:rFonts w:ascii="Arial" w:hAnsi="Arial" w:cs="Arial"/>
                <w:b/>
              </w:rPr>
              <w:t>Wymagany dokument</w:t>
            </w:r>
          </w:p>
        </w:tc>
      </w:tr>
      <w:tr w:rsidR="00A65100" w:rsidRPr="007222F4" w14:paraId="495CC8D2" w14:textId="77777777" w:rsidTr="0025214B">
        <w:tc>
          <w:tcPr>
            <w:tcW w:w="708" w:type="dxa"/>
            <w:tcBorders>
              <w:top w:val="single" w:sz="4" w:space="0" w:color="auto"/>
              <w:left w:val="single" w:sz="4" w:space="0" w:color="auto"/>
              <w:bottom w:val="single" w:sz="4" w:space="0" w:color="auto"/>
              <w:right w:val="single" w:sz="4" w:space="0" w:color="auto"/>
            </w:tcBorders>
            <w:hideMark/>
          </w:tcPr>
          <w:p w14:paraId="7AF4C4BA"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1B2C0397" w14:textId="77777777" w:rsidR="00A65100" w:rsidRDefault="00A65100" w:rsidP="0025214B">
            <w:pPr>
              <w:spacing w:before="120" w:line="360" w:lineRule="auto"/>
              <w:jc w:val="both"/>
              <w:rPr>
                <w:rFonts w:ascii="Arial" w:hAnsi="Arial" w:cs="Arial"/>
                <w:b/>
                <w:bCs/>
              </w:rPr>
            </w:pPr>
            <w:r w:rsidRPr="00A65100">
              <w:rPr>
                <w:rFonts w:ascii="Arial" w:hAnsi="Arial" w:cs="Arial"/>
                <w:b/>
                <w:bCs/>
              </w:rPr>
              <w:t>Oświadczenie wykonawcy w sprawie grupy kapitałowej</w:t>
            </w:r>
          </w:p>
          <w:p w14:paraId="645E0927" w14:textId="5D57E9E9" w:rsidR="00474F0A" w:rsidRPr="007222F4" w:rsidRDefault="00474F0A" w:rsidP="0025214B">
            <w:pPr>
              <w:spacing w:before="120" w:line="360" w:lineRule="auto"/>
              <w:jc w:val="both"/>
              <w:rPr>
                <w:rFonts w:ascii="Arial" w:hAnsi="Arial" w:cs="Arial"/>
                <w:b/>
                <w:bCs/>
              </w:rPr>
            </w:pPr>
            <w:r>
              <w:rPr>
                <w:rFonts w:ascii="Arial" w:hAnsi="Arial" w:cs="Arial"/>
                <w:b/>
                <w:bCs/>
              </w:rPr>
              <w:t xml:space="preserve">                                                                  </w:t>
            </w:r>
            <w:r>
              <w:rPr>
                <w:rFonts w:ascii="Arial" w:hAnsi="Arial" w:cs="Arial"/>
                <w:b/>
              </w:rPr>
              <w:t>- Załącznik Nr 7 do SWZ</w:t>
            </w:r>
          </w:p>
          <w:p w14:paraId="0292809D"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 xml:space="preserve">Oświadczenie Wykonawcy, w zakresie art. 108 ust. 1 pkt 5 ustawy </w:t>
            </w:r>
            <w:proofErr w:type="spellStart"/>
            <w:r w:rsidRPr="00A65100">
              <w:rPr>
                <w:rFonts w:ascii="Arial" w:hAnsi="Arial" w:cs="Arial"/>
              </w:rPr>
              <w:t>Pzp</w:t>
            </w:r>
            <w:proofErr w:type="spellEnd"/>
            <w:r w:rsidRPr="00A65100">
              <w:rPr>
                <w:rFonts w:ascii="Arial" w:hAnsi="Arial" w:cs="Arial"/>
              </w:rPr>
              <w:t xml:space="preserve">, o braku przynależności do tej samej grupy kapitałowej w rozumieniu ustawy z dnia 16 lutego 2007 r. o ochronie konkurencji i konsumentów </w:t>
            </w:r>
            <w:r w:rsidRPr="00A65100">
              <w:rPr>
                <w:rFonts w:ascii="Arial" w:hAnsi="Arial" w:cs="Arial"/>
              </w:rPr>
              <w:lastRenderedPageBreak/>
              <w:t>(</w:t>
            </w:r>
            <w:proofErr w:type="spellStart"/>
            <w:r w:rsidRPr="00A65100">
              <w:rPr>
                <w:rFonts w:ascii="Arial" w:hAnsi="Arial" w:cs="Arial"/>
              </w:rPr>
              <w:t>t.j</w:t>
            </w:r>
            <w:proofErr w:type="spellEnd"/>
            <w:r w:rsidRPr="00A65100">
              <w:rPr>
                <w:rFonts w:ascii="Arial" w:hAnsi="Arial" w:cs="Arial"/>
              </w:rPr>
              <w:t>.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A65100" w:rsidRPr="007222F4" w14:paraId="5E64F48F" w14:textId="77777777" w:rsidTr="0025214B">
        <w:tc>
          <w:tcPr>
            <w:tcW w:w="708" w:type="dxa"/>
            <w:tcBorders>
              <w:top w:val="single" w:sz="4" w:space="0" w:color="auto"/>
              <w:left w:val="single" w:sz="4" w:space="0" w:color="auto"/>
              <w:bottom w:val="single" w:sz="4" w:space="0" w:color="auto"/>
              <w:right w:val="single" w:sz="4" w:space="0" w:color="auto"/>
            </w:tcBorders>
            <w:hideMark/>
          </w:tcPr>
          <w:p w14:paraId="07910C91" w14:textId="77777777" w:rsidR="00A65100" w:rsidRPr="007222F4" w:rsidRDefault="00A65100" w:rsidP="0025214B">
            <w:pPr>
              <w:spacing w:before="120" w:after="120" w:line="360" w:lineRule="auto"/>
              <w:jc w:val="center"/>
              <w:rPr>
                <w:rFonts w:ascii="Arial" w:hAnsi="Arial" w:cs="Arial"/>
              </w:rPr>
            </w:pPr>
            <w:r w:rsidRPr="00A65100">
              <w:rPr>
                <w:rFonts w:ascii="Arial" w:hAnsi="Arial" w:cs="Arial"/>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629BCCD9" w14:textId="77777777" w:rsidR="00A65100" w:rsidRPr="007222F4" w:rsidRDefault="00A65100" w:rsidP="0025214B">
            <w:pPr>
              <w:spacing w:before="120" w:line="360" w:lineRule="auto"/>
              <w:jc w:val="both"/>
              <w:rPr>
                <w:rFonts w:ascii="Arial" w:hAnsi="Arial" w:cs="Arial"/>
                <w:b/>
                <w:bCs/>
              </w:rPr>
            </w:pPr>
            <w:r w:rsidRPr="00A65100">
              <w:rPr>
                <w:rFonts w:ascii="Arial" w:hAnsi="Arial" w:cs="Arial"/>
                <w:b/>
                <w:bCs/>
              </w:rPr>
              <w:t>Odpis lub informacja z KRS lub CEIDG</w:t>
            </w:r>
          </w:p>
          <w:p w14:paraId="0E0E8730" w14:textId="77777777" w:rsidR="00A65100" w:rsidRPr="007222F4" w:rsidRDefault="00A65100" w:rsidP="0025214B">
            <w:pPr>
              <w:spacing w:before="60" w:after="60" w:line="360" w:lineRule="auto"/>
              <w:jc w:val="both"/>
              <w:rPr>
                <w:rFonts w:ascii="Arial" w:hAnsi="Arial" w:cs="Arial"/>
              </w:rPr>
            </w:pPr>
            <w:r w:rsidRPr="00A65100">
              <w:rPr>
                <w:rFonts w:ascii="Arial" w:hAnsi="Arial" w:cs="Arial"/>
              </w:rPr>
              <w:t xml:space="preserve">Odpis lub informacja z Krajowego Rejestru Sądowego lub z Centralnej Ewidencji i Informacji o Działalności Gospodarczej, w zakresie art. 109 ust. 1 pkt 4 ustawy </w:t>
            </w:r>
            <w:proofErr w:type="spellStart"/>
            <w:r w:rsidRPr="00A65100">
              <w:rPr>
                <w:rFonts w:ascii="Arial" w:hAnsi="Arial" w:cs="Arial"/>
              </w:rPr>
              <w:t>Pzp</w:t>
            </w:r>
            <w:proofErr w:type="spellEnd"/>
            <w:r w:rsidRPr="00A65100">
              <w:rPr>
                <w:rFonts w:ascii="Arial" w:hAnsi="Arial" w:cs="Arial"/>
              </w:rPr>
              <w:t>, sporządzone nie wcześniej niż 3 miesiące przed jej złożeniem, jeżeli odrębne przepisy wymagają wpisu do rejestru lub ewidencji.</w:t>
            </w:r>
          </w:p>
        </w:tc>
      </w:tr>
    </w:tbl>
    <w:p w14:paraId="6206EDA9" w14:textId="77777777" w:rsidR="001B365B" w:rsidRPr="007222F4" w:rsidRDefault="001B365B" w:rsidP="00F74153">
      <w:pPr>
        <w:tabs>
          <w:tab w:val="left" w:pos="708"/>
        </w:tabs>
        <w:spacing w:line="360" w:lineRule="auto"/>
        <w:ind w:left="680"/>
        <w:jc w:val="both"/>
        <w:outlineLvl w:val="1"/>
        <w:rPr>
          <w:rFonts w:ascii="Arial" w:hAnsi="Arial" w:cs="Arial"/>
          <w:bCs/>
          <w:iCs/>
          <w:color w:val="000000"/>
          <w:sz w:val="16"/>
          <w:szCs w:val="16"/>
          <w:lang w:eastAsia="x-none"/>
        </w:rPr>
      </w:pPr>
    </w:p>
    <w:p w14:paraId="65466310" w14:textId="760EBD89" w:rsidR="00C87367" w:rsidRPr="00C87367" w:rsidRDefault="00C87367" w:rsidP="00C87367">
      <w:pPr>
        <w:pStyle w:val="Akapitzlist"/>
        <w:numPr>
          <w:ilvl w:val="0"/>
          <w:numId w:val="7"/>
        </w:numPr>
        <w:tabs>
          <w:tab w:val="left" w:pos="708"/>
        </w:tabs>
        <w:spacing w:before="60" w:after="60" w:line="360" w:lineRule="auto"/>
        <w:jc w:val="both"/>
        <w:outlineLvl w:val="1"/>
        <w:rPr>
          <w:rFonts w:ascii="Arial" w:hAnsi="Arial" w:cs="Arial"/>
          <w:bCs/>
          <w:iCs/>
          <w:color w:val="000000"/>
          <w:lang w:eastAsia="x-none"/>
        </w:rPr>
      </w:pPr>
      <w:r w:rsidRPr="00C87367">
        <w:rPr>
          <w:rFonts w:ascii="Arial" w:hAnsi="Arial" w:cs="Arial"/>
          <w:bCs/>
          <w:iCs/>
          <w:color w:val="000000"/>
          <w:lang w:eastAsia="x-none"/>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87367" w:rsidRPr="007222F4" w14:paraId="178F6050" w14:textId="77777777" w:rsidTr="00445203">
        <w:tc>
          <w:tcPr>
            <w:tcW w:w="708" w:type="dxa"/>
            <w:tcBorders>
              <w:top w:val="single" w:sz="4" w:space="0" w:color="auto"/>
              <w:left w:val="single" w:sz="4" w:space="0" w:color="auto"/>
              <w:bottom w:val="single" w:sz="4" w:space="0" w:color="auto"/>
              <w:right w:val="single" w:sz="4" w:space="0" w:color="auto"/>
            </w:tcBorders>
            <w:hideMark/>
          </w:tcPr>
          <w:p w14:paraId="585356A5" w14:textId="77777777" w:rsidR="00C87367" w:rsidRPr="00F74153" w:rsidRDefault="00C87367" w:rsidP="00445203">
            <w:pPr>
              <w:spacing w:before="120" w:after="120" w:line="276" w:lineRule="auto"/>
              <w:jc w:val="center"/>
              <w:rPr>
                <w:rFonts w:ascii="Arial" w:hAnsi="Arial" w:cs="Arial"/>
              </w:rPr>
            </w:pPr>
            <w:r w:rsidRPr="00F74153">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102FDF1F" w14:textId="77777777" w:rsidR="00C87367" w:rsidRPr="00F74153" w:rsidRDefault="00C87367" w:rsidP="00445203">
            <w:pPr>
              <w:spacing w:before="120" w:after="120" w:line="276" w:lineRule="auto"/>
              <w:jc w:val="both"/>
              <w:rPr>
                <w:rFonts w:ascii="Arial" w:hAnsi="Arial" w:cs="Arial"/>
              </w:rPr>
            </w:pPr>
            <w:r w:rsidRPr="00F74153">
              <w:rPr>
                <w:rFonts w:ascii="Arial" w:hAnsi="Arial" w:cs="Arial"/>
                <w:b/>
              </w:rPr>
              <w:t>Wymagany dokument</w:t>
            </w:r>
          </w:p>
        </w:tc>
      </w:tr>
      <w:tr w:rsidR="00C87367" w:rsidRPr="007222F4" w14:paraId="2CC05040" w14:textId="77777777" w:rsidTr="00445203">
        <w:tc>
          <w:tcPr>
            <w:tcW w:w="708" w:type="dxa"/>
            <w:tcBorders>
              <w:top w:val="single" w:sz="4" w:space="0" w:color="auto"/>
              <w:left w:val="single" w:sz="4" w:space="0" w:color="auto"/>
              <w:bottom w:val="single" w:sz="4" w:space="0" w:color="auto"/>
              <w:right w:val="single" w:sz="4" w:space="0" w:color="auto"/>
            </w:tcBorders>
            <w:hideMark/>
          </w:tcPr>
          <w:p w14:paraId="726E8B71" w14:textId="77777777" w:rsidR="00C87367" w:rsidRPr="007222F4" w:rsidRDefault="00C87367" w:rsidP="00445203">
            <w:pPr>
              <w:spacing w:before="120" w:after="120" w:line="360" w:lineRule="auto"/>
              <w:jc w:val="center"/>
              <w:rPr>
                <w:rFonts w:ascii="Arial" w:hAnsi="Arial" w:cs="Arial"/>
              </w:rPr>
            </w:pPr>
            <w:r w:rsidRPr="00663F5F">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15E8589A" w14:textId="77777777" w:rsidR="00C87367" w:rsidRPr="007222F4" w:rsidRDefault="00C87367" w:rsidP="00445203">
            <w:pPr>
              <w:spacing w:before="120" w:line="360" w:lineRule="auto"/>
              <w:jc w:val="both"/>
              <w:rPr>
                <w:rFonts w:ascii="Arial" w:hAnsi="Arial" w:cs="Arial"/>
                <w:b/>
                <w:bCs/>
              </w:rPr>
            </w:pPr>
            <w:r w:rsidRPr="00663F5F">
              <w:rPr>
                <w:rFonts w:ascii="Arial" w:hAnsi="Arial" w:cs="Arial"/>
                <w:b/>
                <w:bCs/>
              </w:rPr>
              <w:t>Dokument potwierdzający, że nie otwarto likwidacji wykonawcy</w:t>
            </w:r>
          </w:p>
          <w:p w14:paraId="0D9BCAD0" w14:textId="77777777" w:rsidR="00C87367" w:rsidRPr="007222F4" w:rsidRDefault="00C87367" w:rsidP="00445203">
            <w:pPr>
              <w:spacing w:before="60" w:after="60" w:line="360" w:lineRule="auto"/>
              <w:jc w:val="both"/>
              <w:rPr>
                <w:rFonts w:ascii="Arial" w:hAnsi="Arial" w:cs="Arial"/>
              </w:rPr>
            </w:pPr>
            <w:r w:rsidRPr="00663F5F">
              <w:rPr>
                <w:rFonts w:ascii="Arial" w:hAnsi="Arial" w:cs="Arial"/>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3F240E53" w14:textId="77777777" w:rsidR="00C87367" w:rsidRDefault="00C87367" w:rsidP="00C4538B">
      <w:pPr>
        <w:tabs>
          <w:tab w:val="left" w:pos="708"/>
        </w:tabs>
        <w:spacing w:before="120" w:line="360" w:lineRule="auto"/>
        <w:ind w:left="1040"/>
        <w:jc w:val="both"/>
        <w:outlineLvl w:val="1"/>
        <w:rPr>
          <w:rFonts w:ascii="Arial" w:hAnsi="Arial" w:cs="Arial"/>
          <w:bCs/>
          <w:iCs/>
          <w:color w:val="000000"/>
          <w:lang w:eastAsia="x-none"/>
        </w:rPr>
      </w:pPr>
    </w:p>
    <w:p w14:paraId="7C00D8F0" w14:textId="021372B4" w:rsidR="00C4538B" w:rsidRPr="007222F4" w:rsidRDefault="00C4538B" w:rsidP="00C4538B">
      <w:pPr>
        <w:tabs>
          <w:tab w:val="left" w:pos="708"/>
        </w:tabs>
        <w:spacing w:before="120" w:line="360" w:lineRule="auto"/>
        <w:ind w:left="1040"/>
        <w:jc w:val="both"/>
        <w:outlineLvl w:val="1"/>
        <w:rPr>
          <w:rFonts w:ascii="Arial" w:hAnsi="Arial" w:cs="Arial"/>
          <w:bCs/>
          <w:iCs/>
          <w:color w:val="000000"/>
          <w:sz w:val="16"/>
          <w:szCs w:val="16"/>
          <w:lang w:eastAsia="x-none"/>
        </w:rPr>
      </w:pPr>
      <w:r w:rsidRPr="005D4A02">
        <w:rPr>
          <w:rFonts w:ascii="Arial" w:hAnsi="Arial" w:cs="Arial"/>
          <w:bCs/>
          <w:iCs/>
          <w:color w:val="000000"/>
          <w:lang w:eastAsia="x-none"/>
        </w:rPr>
        <w:lastRenderedPageBreak/>
        <w:t>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w:t>
      </w:r>
      <w:r w:rsidRPr="007222F4">
        <w:rPr>
          <w:rFonts w:ascii="Arial" w:hAnsi="Arial" w:cs="Arial"/>
          <w:bCs/>
          <w:iCs/>
          <w:color w:val="000000"/>
          <w:lang w:eastAsia="x-none"/>
        </w:rPr>
        <w:t xml:space="preserve">. </w:t>
      </w:r>
    </w:p>
    <w:p w14:paraId="3ED852D2" w14:textId="421DFA73"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BEE27BF"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A777B9D"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Wykonawca nie jest zobowiązany do złożenia podmiotowych środków dowodowych, które Zamawiający posiada, jeżeli Wykonawca wskaże te środki oraz potwierdzi ich prawidłowość i aktualność.</w:t>
      </w:r>
    </w:p>
    <w:p w14:paraId="64CE1CD6"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Pr>
          <w:rFonts w:ascii="Arial" w:hAnsi="Arial" w:cs="Arial"/>
          <w:bCs/>
          <w:iCs/>
          <w:color w:val="000000"/>
          <w:lang w:eastAsia="x-none"/>
        </w:rPr>
        <w:t xml:space="preserve">kwalifikowanym, </w:t>
      </w:r>
      <w:r w:rsidRPr="007222F4">
        <w:rPr>
          <w:rFonts w:ascii="Arial" w:hAnsi="Arial" w:cs="Arial"/>
          <w:bCs/>
          <w:iCs/>
          <w:color w:val="000000"/>
          <w:lang w:eastAsia="x-none"/>
        </w:rPr>
        <w:t>zaufanym lub podpisem osobistym.</w:t>
      </w:r>
    </w:p>
    <w:p w14:paraId="5B0CF2D5" w14:textId="09D9EAA7" w:rsidR="00A65100" w:rsidRPr="00474F0A" w:rsidRDefault="001B365B" w:rsidP="00474F0A">
      <w:pPr>
        <w:numPr>
          <w:ilvl w:val="1"/>
          <w:numId w:val="1"/>
        </w:numPr>
        <w:spacing w:before="120" w:line="360" w:lineRule="auto"/>
        <w:jc w:val="both"/>
        <w:outlineLvl w:val="1"/>
        <w:rPr>
          <w:rFonts w:ascii="Arial" w:hAnsi="Arial" w:cs="Arial"/>
          <w:bCs/>
          <w:iCs/>
          <w:color w:val="000000"/>
          <w:sz w:val="16"/>
          <w:szCs w:val="16"/>
          <w:lang w:val="x-none" w:eastAsia="x-none"/>
        </w:rPr>
      </w:pPr>
      <w:r w:rsidRPr="007222F4">
        <w:rPr>
          <w:rFonts w:ascii="Arial" w:hAnsi="Arial" w:cs="Arial"/>
          <w:bCs/>
          <w:iCs/>
          <w:color w:val="000000"/>
          <w:lang w:eastAsia="x-none"/>
        </w:rPr>
        <w:t xml:space="preserve">Dokumenty sporządzone w języku obcym są składane wraz z tłumaczeniem na język polski. </w:t>
      </w:r>
      <w:bookmarkStart w:id="10" w:name="_Toc258314249"/>
    </w:p>
    <w:p w14:paraId="1ACCBE0E" w14:textId="77777777" w:rsidR="00A65100" w:rsidRPr="007222F4" w:rsidRDefault="00A65100" w:rsidP="00A65100">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INFORMACJA DLA WYKONAWCÓW POLEGAJĄCYCH NA ZASOBACH</w:t>
      </w:r>
      <w:r w:rsidRPr="007222F4">
        <w:rPr>
          <w:rFonts w:ascii="Arial" w:hAnsi="Arial" w:cs="Arial"/>
          <w:b/>
          <w:bCs/>
          <w:caps/>
          <w:kern w:val="32"/>
          <w:lang w:eastAsia="x-none"/>
        </w:rPr>
        <w:t xml:space="preserve"> podmiotów trzecich</w:t>
      </w:r>
    </w:p>
    <w:p w14:paraId="3BA3EF69"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Wykonawca</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val="x-none" w:eastAsia="x-none"/>
        </w:rPr>
        <w:t>.</w:t>
      </w:r>
    </w:p>
    <w:p w14:paraId="1B245E32"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który polega na zdolnościach lub sytuacji podmiotów udostępniających zasoby, zobowiązany jest</w:t>
      </w:r>
      <w:r w:rsidRPr="007222F4">
        <w:rPr>
          <w:rFonts w:ascii="Arial" w:hAnsi="Arial" w:cs="Arial"/>
          <w:bCs/>
          <w:iCs/>
          <w:color w:val="000000"/>
          <w:lang w:eastAsia="x-none"/>
        </w:rPr>
        <w:t>:</w:t>
      </w:r>
    </w:p>
    <w:p w14:paraId="5D3E6FD7" w14:textId="77777777" w:rsidR="00A65100" w:rsidRPr="007222F4" w:rsidRDefault="00A65100" w:rsidP="00A65100">
      <w:pPr>
        <w:numPr>
          <w:ilvl w:val="0"/>
          <w:numId w:val="8"/>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F55767A" w14:textId="77777777" w:rsidR="00A65100" w:rsidRPr="007222F4" w:rsidRDefault="00A65100" w:rsidP="00A65100">
      <w:pPr>
        <w:numPr>
          <w:ilvl w:val="0"/>
          <w:numId w:val="9"/>
        </w:numPr>
        <w:tabs>
          <w:tab w:val="left" w:pos="708"/>
        </w:tabs>
        <w:spacing w:before="40" w:line="360" w:lineRule="auto"/>
        <w:ind w:left="1395"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zakres dostępnych Wykonawcy zasobów podmiotu udostępniającego zasoby;</w:t>
      </w:r>
    </w:p>
    <w:p w14:paraId="4CAF0B53" w14:textId="77777777" w:rsidR="00A65100" w:rsidRPr="007222F4" w:rsidRDefault="00A65100" w:rsidP="00A65100">
      <w:pPr>
        <w:numPr>
          <w:ilvl w:val="0"/>
          <w:numId w:val="9"/>
        </w:numPr>
        <w:tabs>
          <w:tab w:val="left" w:pos="708"/>
        </w:tabs>
        <w:spacing w:before="40" w:line="360" w:lineRule="auto"/>
        <w:ind w:left="1395"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sposób i okres udostępnienia Wykonawcy i wykorzystania przez niego zasobów podmiotu udostępniającego te zasoby przy wykonywaniu zamówienia;</w:t>
      </w:r>
    </w:p>
    <w:p w14:paraId="7252434B" w14:textId="77777777" w:rsidR="00A65100" w:rsidRPr="007222F4" w:rsidRDefault="00A65100" w:rsidP="00A65100">
      <w:pPr>
        <w:numPr>
          <w:ilvl w:val="0"/>
          <w:numId w:val="9"/>
        </w:numPr>
        <w:tabs>
          <w:tab w:val="left" w:pos="708"/>
        </w:tabs>
        <w:spacing w:before="40" w:line="360" w:lineRule="auto"/>
        <w:ind w:left="1395"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EC93C6" w14:textId="77777777" w:rsidR="00A65100" w:rsidRPr="007222F4" w:rsidRDefault="00A65100" w:rsidP="00A65100">
      <w:pPr>
        <w:numPr>
          <w:ilvl w:val="0"/>
          <w:numId w:val="8"/>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718708E4" w14:textId="1C139144" w:rsidR="00A65100" w:rsidRPr="00474F0A" w:rsidRDefault="00A65100" w:rsidP="00474F0A">
      <w:pPr>
        <w:numPr>
          <w:ilvl w:val="0"/>
          <w:numId w:val="8"/>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przedstawić na żądanie Zamawiającego podmiotowe środki dowodowe, określone w </w:t>
      </w:r>
      <w:bookmarkStart w:id="11" w:name="_Hlk61201418"/>
      <w:r w:rsidRPr="00474F0A">
        <w:rPr>
          <w:rFonts w:ascii="Arial" w:hAnsi="Arial" w:cs="Arial"/>
          <w:bCs/>
          <w:iCs/>
          <w:lang w:eastAsia="x-none"/>
        </w:rPr>
        <w:t xml:space="preserve">pkt 9.2 </w:t>
      </w:r>
      <w:proofErr w:type="spellStart"/>
      <w:r w:rsidRPr="00474F0A">
        <w:rPr>
          <w:rFonts w:ascii="Arial" w:hAnsi="Arial" w:cs="Arial"/>
          <w:bCs/>
          <w:iCs/>
          <w:lang w:eastAsia="x-none"/>
        </w:rPr>
        <w:t>ppkt</w:t>
      </w:r>
      <w:proofErr w:type="spellEnd"/>
      <w:r w:rsidRPr="00474F0A">
        <w:rPr>
          <w:rFonts w:ascii="Arial" w:hAnsi="Arial" w:cs="Arial"/>
          <w:bCs/>
          <w:iCs/>
          <w:lang w:eastAsia="x-none"/>
        </w:rPr>
        <w:t xml:space="preserve"> 2</w:t>
      </w:r>
      <w:bookmarkEnd w:id="11"/>
      <w:r w:rsidRPr="007222F4">
        <w:rPr>
          <w:rFonts w:ascii="Arial" w:hAnsi="Arial" w:cs="Arial"/>
          <w:bCs/>
          <w:iCs/>
          <w:color w:val="000000"/>
          <w:lang w:eastAsia="x-none"/>
        </w:rPr>
        <w:t xml:space="preserve"> SWZ, dotyczące tych podmiotów, na potwierdzenie, że nie zachodzą wobec nich podstawy wykluczenia z postępowania.</w:t>
      </w:r>
    </w:p>
    <w:p w14:paraId="646CFBCD"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474F0A">
        <w:rPr>
          <w:rFonts w:ascii="Arial" w:hAnsi="Arial" w:cs="Arial"/>
          <w:bCs/>
          <w:iCs/>
          <w:color w:val="000000"/>
          <w:lang w:val="x-none" w:eastAsia="x-none"/>
        </w:rPr>
        <w:t>pkt. 8</w:t>
      </w:r>
      <w:r w:rsidRPr="007222F4">
        <w:rPr>
          <w:rFonts w:ascii="Arial" w:hAnsi="Arial" w:cs="Arial"/>
          <w:bCs/>
          <w:iCs/>
          <w:color w:val="000000"/>
          <w:lang w:val="x-none" w:eastAsia="x-none"/>
        </w:rPr>
        <w:t xml:space="preserve"> niniejszej SWZ.</w:t>
      </w:r>
    </w:p>
    <w:p w14:paraId="4404D3BE" w14:textId="77777777" w:rsidR="001B365B" w:rsidRPr="00DC2FD7"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w:t>
      </w:r>
      <w:r>
        <w:rPr>
          <w:rFonts w:ascii="Arial" w:hAnsi="Arial" w:cs="Arial"/>
          <w:bCs/>
          <w:iCs/>
          <w:color w:val="000000"/>
          <w:lang w:eastAsia="x-none"/>
        </w:rPr>
        <w:t>ż</w:t>
      </w:r>
      <w:r w:rsidRPr="007222F4">
        <w:rPr>
          <w:rFonts w:ascii="Arial" w:hAnsi="Arial" w:cs="Arial"/>
          <w:bCs/>
          <w:iCs/>
          <w:color w:val="000000"/>
          <w:lang w:eastAsia="x-none"/>
        </w:rPr>
        <w:t>ąda, aby Wykonawca w terminie określonym przez Zamawiającego zastąpił ten podmiot innym podmiotem lub podmiotami albo wykazał, że samodzielnie spełnia warunki udziału w postępowaniu.</w:t>
      </w:r>
    </w:p>
    <w:p w14:paraId="41932453" w14:textId="77777777" w:rsidR="00DC2FD7" w:rsidRPr="00C03DBD" w:rsidRDefault="00DC2FD7" w:rsidP="00DC2FD7">
      <w:pPr>
        <w:numPr>
          <w:ilvl w:val="1"/>
          <w:numId w:val="1"/>
        </w:numPr>
        <w:spacing w:before="120" w:line="360" w:lineRule="auto"/>
        <w:jc w:val="both"/>
        <w:outlineLvl w:val="1"/>
        <w:rPr>
          <w:rFonts w:ascii="Arial" w:hAnsi="Arial" w:cs="Arial"/>
          <w:bCs/>
          <w:iCs/>
          <w:color w:val="000000"/>
          <w:lang w:val="x-none" w:eastAsia="x-none"/>
        </w:rPr>
      </w:pPr>
      <w:r w:rsidRPr="00C03DBD">
        <w:rPr>
          <w:rFonts w:ascii="Arial" w:hAnsi="Arial" w:cs="Arial"/>
          <w:b/>
          <w:bCs/>
        </w:rPr>
        <w:t>Określenie warunków dla wykonawców i podmiotów pochodzących z państw trzecich niebędących stronami umów międzynarodowych</w:t>
      </w:r>
      <w:r>
        <w:rPr>
          <w:rFonts w:ascii="Arial" w:hAnsi="Arial" w:cs="Arial"/>
          <w:b/>
          <w:bCs/>
        </w:rPr>
        <w:t>.</w:t>
      </w:r>
    </w:p>
    <w:p w14:paraId="44E565DC" w14:textId="77777777" w:rsidR="00DC2FD7" w:rsidRPr="0046202B" w:rsidRDefault="00DC2FD7" w:rsidP="00DC2FD7">
      <w:pPr>
        <w:pStyle w:val="Akapitzlist"/>
        <w:numPr>
          <w:ilvl w:val="0"/>
          <w:numId w:val="35"/>
        </w:numPr>
        <w:spacing w:before="120" w:line="360" w:lineRule="auto"/>
        <w:jc w:val="both"/>
        <w:outlineLvl w:val="1"/>
        <w:rPr>
          <w:rFonts w:ascii="Arial" w:hAnsi="Arial" w:cs="Arial"/>
          <w:bCs/>
          <w:iCs/>
          <w:color w:val="000000"/>
          <w:lang w:val="x-none" w:eastAsia="x-none"/>
        </w:rPr>
      </w:pPr>
      <w:r w:rsidRPr="0046202B">
        <w:rPr>
          <w:rFonts w:ascii="Arial" w:hAnsi="Arial" w:cs="Arial"/>
        </w:rPr>
        <w:t>O udzielenie zamówienia nie mogą ubiegać się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2F817D5E" w14:textId="77777777" w:rsidR="00DC2FD7" w:rsidRPr="00C03DBD" w:rsidRDefault="00DC2FD7" w:rsidP="00DC2FD7">
      <w:pPr>
        <w:spacing w:before="120" w:line="360" w:lineRule="auto"/>
        <w:ind w:left="1134" w:hanging="454"/>
        <w:jc w:val="both"/>
        <w:outlineLvl w:val="1"/>
        <w:rPr>
          <w:rFonts w:ascii="Arial" w:hAnsi="Arial" w:cs="Arial"/>
          <w:bCs/>
          <w:iCs/>
          <w:color w:val="000000"/>
          <w:lang w:val="x-none" w:eastAsia="x-none"/>
        </w:rPr>
      </w:pPr>
      <w:r>
        <w:rPr>
          <w:rFonts w:ascii="Arial" w:hAnsi="Arial" w:cs="Arial"/>
        </w:rPr>
        <w:t xml:space="preserve">2) </w:t>
      </w:r>
      <w:r w:rsidRPr="00C03DBD">
        <w:rPr>
          <w:rFonts w:ascii="Arial" w:hAnsi="Arial" w:cs="Arial"/>
        </w:rPr>
        <w:t>O udzielenie zamówienia nie mogą ubiegać się wykonawcy wspólnie z wykonawcami pochodzącymi z państw trzecich niebędących stronami umów międzynarodowych.</w:t>
      </w:r>
    </w:p>
    <w:p w14:paraId="5CDDBC71" w14:textId="7FB68354" w:rsidR="00DC2FD7" w:rsidRPr="007222F4" w:rsidRDefault="00DC2FD7" w:rsidP="00DC2FD7">
      <w:pPr>
        <w:spacing w:before="120" w:line="360" w:lineRule="auto"/>
        <w:ind w:left="993" w:hanging="313"/>
        <w:jc w:val="both"/>
        <w:outlineLvl w:val="1"/>
        <w:rPr>
          <w:rFonts w:ascii="Arial" w:hAnsi="Arial" w:cs="Arial"/>
          <w:bCs/>
          <w:iCs/>
          <w:color w:val="000000"/>
          <w:lang w:val="x-none" w:eastAsia="x-none"/>
        </w:rPr>
      </w:pPr>
      <w:r>
        <w:rPr>
          <w:rFonts w:ascii="Arial" w:hAnsi="Arial" w:cs="Arial"/>
        </w:rPr>
        <w:t xml:space="preserve">3) </w:t>
      </w:r>
      <w:r w:rsidRPr="00C03DBD">
        <w:rPr>
          <w:rFonts w:ascii="Arial" w:hAnsi="Arial" w:cs="Arial"/>
        </w:rPr>
        <w:t xml:space="preserve">Wykonawcy nie mogą polegać na zdolnościach lub sytuacji podmiotów udostępniających zasoby, o których mowa w art. 118 ust. 1 ustawy </w:t>
      </w:r>
      <w:proofErr w:type="spellStart"/>
      <w:r w:rsidRPr="00C03DBD">
        <w:rPr>
          <w:rFonts w:ascii="Arial" w:hAnsi="Arial" w:cs="Arial"/>
        </w:rPr>
        <w:t>Pzp</w:t>
      </w:r>
      <w:proofErr w:type="spellEnd"/>
      <w:r w:rsidRPr="00C03DBD">
        <w:rPr>
          <w:rFonts w:ascii="Arial" w:hAnsi="Arial" w:cs="Arial"/>
        </w:rPr>
        <w:t>, pochodzących z państw trzecich niebędących stronami umów międzynarodowych.</w:t>
      </w:r>
    </w:p>
    <w:p w14:paraId="083C0BED"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eastAsia="x-none"/>
        </w:rPr>
      </w:pPr>
      <w:r w:rsidRPr="007222F4">
        <w:rPr>
          <w:rFonts w:ascii="Arial" w:hAnsi="Arial" w:cs="Arial"/>
          <w:b/>
          <w:bCs/>
          <w:caps/>
          <w:kern w:val="32"/>
          <w:lang w:val="x-none" w:eastAsia="x-none"/>
        </w:rPr>
        <w:t>INFORMACJA DLA WYKONAWCÓW zamierzających powierzyć wykonanie części zamówienia podwykonawcom</w:t>
      </w:r>
    </w:p>
    <w:p w14:paraId="02A225CB" w14:textId="77777777" w:rsidR="006E6A63" w:rsidRPr="00A350C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może powierzyć wykonanie części zamówienia Podwykonawcom</w:t>
      </w:r>
      <w:r w:rsidRPr="007222F4">
        <w:rPr>
          <w:rFonts w:ascii="Arial" w:hAnsi="Arial" w:cs="Arial"/>
          <w:bCs/>
          <w:iCs/>
          <w:color w:val="000000"/>
          <w:lang w:eastAsia="x-none"/>
        </w:rPr>
        <w:t>.</w:t>
      </w:r>
    </w:p>
    <w:p w14:paraId="428C45C9" w14:textId="77777777" w:rsidR="001B365B" w:rsidRPr="007222F4" w:rsidRDefault="00A65100" w:rsidP="00A65100">
      <w:pPr>
        <w:numPr>
          <w:ilvl w:val="1"/>
          <w:numId w:val="1"/>
        </w:numPr>
        <w:spacing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Zamawiający żąda wskazania przez Wykonawcę, w ofercie, części zamówienia, których wykonanie zamierza powierzyć Podwykonawcom oraz podania nazw ewentualnych Podwykonawców, jeżeli są już znani</w:t>
      </w:r>
      <w:r w:rsidRPr="007222F4">
        <w:rPr>
          <w:rFonts w:ascii="Arial" w:hAnsi="Arial" w:cs="Arial"/>
          <w:bCs/>
          <w:iCs/>
          <w:color w:val="000000"/>
          <w:lang w:eastAsia="x-none"/>
        </w:rPr>
        <w:t>.</w:t>
      </w:r>
    </w:p>
    <w:p w14:paraId="1A5E0E0F"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254E075A" w14:textId="77777777" w:rsidR="00A65100" w:rsidRPr="007222F4" w:rsidRDefault="001B365B" w:rsidP="00A65100">
      <w:pPr>
        <w:tabs>
          <w:tab w:val="left" w:pos="708"/>
        </w:tabs>
        <w:spacing w:before="120" w:line="360" w:lineRule="auto"/>
        <w:ind w:left="680"/>
        <w:jc w:val="both"/>
        <w:outlineLvl w:val="1"/>
        <w:rPr>
          <w:rFonts w:ascii="Arial" w:hAnsi="Arial" w:cs="Arial"/>
          <w:bCs/>
          <w:iCs/>
          <w:color w:val="000000"/>
          <w:lang w:eastAsia="x-none"/>
        </w:rPr>
      </w:pPr>
      <w:r w:rsidRPr="007222F4">
        <w:rPr>
          <w:rFonts w:ascii="Arial" w:hAnsi="Arial" w:cs="Arial"/>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7222F4">
        <w:rPr>
          <w:rFonts w:ascii="Arial" w:hAnsi="Arial" w:cs="Arial"/>
          <w:bCs/>
          <w:iCs/>
          <w:color w:val="000000"/>
          <w:sz w:val="22"/>
          <w:szCs w:val="22"/>
          <w:lang w:eastAsia="x-none"/>
        </w:rPr>
        <w:t xml:space="preserve"> </w:t>
      </w:r>
    </w:p>
    <w:p w14:paraId="3D7CE07C"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 xml:space="preserve">Zamawiający </w:t>
      </w:r>
      <w:r w:rsidRPr="007222F4">
        <w:rPr>
          <w:rFonts w:ascii="Arial" w:hAnsi="Arial" w:cs="Arial"/>
          <w:bCs/>
          <w:iCs/>
          <w:color w:val="000000"/>
          <w:lang w:val="x-none" w:eastAsia="x-none"/>
        </w:rPr>
        <w:t xml:space="preserve">zbada, czy wobec wskazanego Podwykonawcy nie zachodzą podstawy wykluczenia określone względem Wykonawcy w </w:t>
      </w:r>
      <w:r w:rsidRPr="00BA1DAA">
        <w:rPr>
          <w:rFonts w:ascii="Arial" w:hAnsi="Arial" w:cs="Arial"/>
          <w:bCs/>
          <w:iCs/>
          <w:color w:val="000000"/>
          <w:lang w:val="x-none" w:eastAsia="x-none"/>
        </w:rPr>
        <w:t>pkt. 8</w:t>
      </w:r>
      <w:r w:rsidRPr="007222F4">
        <w:rPr>
          <w:rFonts w:ascii="Arial" w:hAnsi="Arial" w:cs="Arial"/>
          <w:bCs/>
          <w:iCs/>
          <w:color w:val="000000"/>
          <w:lang w:val="x-none" w:eastAsia="x-none"/>
        </w:rPr>
        <w:t xml:space="preserve"> niniejszej SWZ. Wykonawca, który zamierza powierzyć wykonanie części zamówienia Podwykonawcom, na żądanie Zamawiającego zobowiązany jest przedstawić </w:t>
      </w:r>
      <w:bookmarkStart w:id="12" w:name="_Hlk61255392"/>
      <w:r w:rsidRPr="007222F4">
        <w:rPr>
          <w:rFonts w:ascii="Arial" w:hAnsi="Arial" w:cs="Arial"/>
          <w:bCs/>
          <w:iCs/>
          <w:color w:val="000000"/>
          <w:lang w:val="x-none" w:eastAsia="x-none"/>
        </w:rPr>
        <w:t xml:space="preserve">”Oświadczenie o niepodleganiu wykluczeniu oraz spełnianiu warunków udziału”, o którym mowa w </w:t>
      </w:r>
      <w:r w:rsidRPr="00BA1DAA">
        <w:rPr>
          <w:rFonts w:ascii="Arial" w:hAnsi="Arial" w:cs="Arial"/>
          <w:bCs/>
          <w:iCs/>
          <w:color w:val="000000"/>
          <w:lang w:val="x-none" w:eastAsia="x-none"/>
        </w:rPr>
        <w:t xml:space="preserve">pkt. </w:t>
      </w:r>
      <w:r w:rsidRPr="00BA1DAA">
        <w:rPr>
          <w:rFonts w:ascii="Arial" w:hAnsi="Arial" w:cs="Arial"/>
          <w:bCs/>
          <w:iCs/>
          <w:color w:val="000000"/>
          <w:lang w:eastAsia="x-none"/>
        </w:rPr>
        <w:t>9</w:t>
      </w:r>
      <w:r w:rsidRPr="00BA1DAA">
        <w:rPr>
          <w:rFonts w:ascii="Arial" w:hAnsi="Arial" w:cs="Arial"/>
          <w:bCs/>
          <w:iCs/>
          <w:color w:val="000000"/>
          <w:lang w:val="x-none" w:eastAsia="x-none"/>
        </w:rPr>
        <w:t>.1</w:t>
      </w:r>
      <w:r w:rsidRPr="007222F4">
        <w:rPr>
          <w:rFonts w:ascii="Arial" w:hAnsi="Arial" w:cs="Arial"/>
          <w:bCs/>
          <w:iCs/>
          <w:color w:val="000000"/>
          <w:lang w:val="x-none" w:eastAsia="x-none"/>
        </w:rPr>
        <w:t xml:space="preserve"> SWZ, lub podmiotowe środki dowodowe, określone w </w:t>
      </w:r>
      <w:r w:rsidRPr="00BA1DAA">
        <w:rPr>
          <w:rFonts w:ascii="Arial" w:hAnsi="Arial" w:cs="Arial"/>
          <w:bCs/>
          <w:iCs/>
          <w:color w:val="000000"/>
          <w:lang w:eastAsia="x-none"/>
        </w:rPr>
        <w:t xml:space="preserve">pkt. 9.2 </w:t>
      </w:r>
      <w:proofErr w:type="spellStart"/>
      <w:r w:rsidRPr="00BA1DAA">
        <w:rPr>
          <w:rFonts w:ascii="Arial" w:hAnsi="Arial" w:cs="Arial"/>
          <w:bCs/>
          <w:iCs/>
          <w:color w:val="000000"/>
          <w:lang w:eastAsia="x-none"/>
        </w:rPr>
        <w:t>ppkt</w:t>
      </w:r>
      <w:proofErr w:type="spellEnd"/>
      <w:r w:rsidRPr="00BA1DAA">
        <w:rPr>
          <w:rFonts w:ascii="Arial" w:hAnsi="Arial" w:cs="Arial"/>
          <w:bCs/>
          <w:iCs/>
          <w:color w:val="000000"/>
          <w:lang w:eastAsia="x-none"/>
        </w:rPr>
        <w:t xml:space="preserve"> 2</w:t>
      </w:r>
      <w:r w:rsidRPr="007222F4">
        <w:rPr>
          <w:rFonts w:ascii="Arial" w:hAnsi="Arial" w:cs="Arial"/>
          <w:bCs/>
          <w:iCs/>
          <w:color w:val="000000"/>
          <w:lang w:val="x-none" w:eastAsia="x-none"/>
        </w:rPr>
        <w:t xml:space="preserve"> SWZ, dotyczące tego Podwykonawcy</w:t>
      </w:r>
      <w:bookmarkEnd w:id="12"/>
      <w:r w:rsidRPr="007222F4">
        <w:rPr>
          <w:rFonts w:ascii="Arial" w:hAnsi="Arial" w:cs="Arial"/>
          <w:bCs/>
          <w:iCs/>
          <w:color w:val="000000"/>
          <w:lang w:val="x-none" w:eastAsia="x-none"/>
        </w:rPr>
        <w:t>.</w:t>
      </w:r>
    </w:p>
    <w:p w14:paraId="7ABCD840" w14:textId="5EF2B026" w:rsidR="00A65100" w:rsidRPr="007222F4" w:rsidRDefault="00A65100" w:rsidP="00A65100">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 xml:space="preserve">Jeżeli powierzenie Podwykonawcy wykonania części zamówienia na roboty budowlane następuje w trakcie jego realizacji, Wykonawca na żądanie Zamawiającego zobowiązany jest przedstawić ”Oświadczenie o niepodleganiu wykluczeniu oraz spełnianiu warunków udziału”, o którym mowa w </w:t>
      </w:r>
      <w:r w:rsidRPr="00BA1DAA">
        <w:rPr>
          <w:rFonts w:ascii="Arial" w:hAnsi="Arial" w:cs="Arial"/>
          <w:bCs/>
          <w:iCs/>
          <w:color w:val="000000"/>
          <w:lang w:eastAsia="x-none"/>
        </w:rPr>
        <w:t>pkt. 9.1</w:t>
      </w:r>
      <w:r w:rsidR="00BA1DAA">
        <w:rPr>
          <w:rFonts w:ascii="Arial" w:hAnsi="Arial" w:cs="Arial"/>
          <w:bCs/>
          <w:iCs/>
          <w:color w:val="000000"/>
          <w:lang w:eastAsia="x-none"/>
        </w:rPr>
        <w:t xml:space="preserve"> </w:t>
      </w:r>
      <w:proofErr w:type="spellStart"/>
      <w:r w:rsidR="00BA1DAA">
        <w:rPr>
          <w:rFonts w:ascii="Arial" w:hAnsi="Arial" w:cs="Arial"/>
          <w:bCs/>
          <w:iCs/>
          <w:color w:val="000000"/>
          <w:lang w:eastAsia="x-none"/>
        </w:rPr>
        <w:t>ppkt</w:t>
      </w:r>
      <w:proofErr w:type="spellEnd"/>
      <w:r w:rsidR="00BA1DAA">
        <w:rPr>
          <w:rFonts w:ascii="Arial" w:hAnsi="Arial" w:cs="Arial"/>
          <w:bCs/>
          <w:iCs/>
          <w:color w:val="000000"/>
          <w:lang w:eastAsia="x-none"/>
        </w:rPr>
        <w:t xml:space="preserve"> 2</w:t>
      </w:r>
      <w:r w:rsidRPr="007222F4">
        <w:rPr>
          <w:rFonts w:ascii="Arial" w:hAnsi="Arial" w:cs="Arial"/>
          <w:bCs/>
          <w:iCs/>
          <w:color w:val="000000"/>
          <w:lang w:eastAsia="x-none"/>
        </w:rPr>
        <w:t xml:space="preserve"> SWZ, lub podmiotowe środki dowodowe, określone w pkt. </w:t>
      </w:r>
      <w:r w:rsidRPr="002E00D1">
        <w:rPr>
          <w:rFonts w:ascii="Arial" w:hAnsi="Arial" w:cs="Arial"/>
          <w:bCs/>
          <w:iCs/>
          <w:color w:val="000000"/>
          <w:lang w:eastAsia="x-none"/>
        </w:rPr>
        <w:t xml:space="preserve">9.2 </w:t>
      </w:r>
      <w:proofErr w:type="spellStart"/>
      <w:r w:rsidRPr="002E00D1">
        <w:rPr>
          <w:rFonts w:ascii="Arial" w:hAnsi="Arial" w:cs="Arial"/>
          <w:bCs/>
          <w:iCs/>
          <w:color w:val="000000"/>
          <w:lang w:eastAsia="x-none"/>
        </w:rPr>
        <w:t>ppkt</w:t>
      </w:r>
      <w:proofErr w:type="spellEnd"/>
      <w:r w:rsidRPr="002E00D1">
        <w:rPr>
          <w:rFonts w:ascii="Arial" w:hAnsi="Arial" w:cs="Arial"/>
          <w:bCs/>
          <w:iCs/>
          <w:color w:val="000000"/>
          <w:lang w:eastAsia="x-none"/>
        </w:rPr>
        <w:t xml:space="preserve"> 2</w:t>
      </w:r>
      <w:r w:rsidRPr="007222F4">
        <w:rPr>
          <w:rFonts w:ascii="Arial" w:hAnsi="Arial" w:cs="Arial"/>
          <w:bCs/>
          <w:iCs/>
          <w:color w:val="000000"/>
          <w:lang w:eastAsia="x-none"/>
        </w:rPr>
        <w:t xml:space="preserve"> SWZ, dotyczące tego Podwykonawcy.</w:t>
      </w:r>
    </w:p>
    <w:p w14:paraId="3B8F4883" w14:textId="6B3354CB" w:rsidR="00A65100" w:rsidRPr="002E00D1" w:rsidRDefault="00A65100" w:rsidP="002E00D1">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0C661E0A"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Informacja dla wykonawców wspólnie ubiegających się o udzielenie zamówienia</w:t>
      </w:r>
    </w:p>
    <w:p w14:paraId="449B2CAB"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00D6E16"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Pełnomocnictwo należy dołączyć do oferty i powinno ono zawierać w szczególności wskazanie:</w:t>
      </w:r>
    </w:p>
    <w:p w14:paraId="6E45019B" w14:textId="77777777" w:rsidR="001B365B" w:rsidRPr="007222F4" w:rsidRDefault="001B365B" w:rsidP="0036572E">
      <w:pPr>
        <w:numPr>
          <w:ilvl w:val="0"/>
          <w:numId w:val="1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postępowania o udzielenie zamówienie publicznego, którego dotyczy;</w:t>
      </w:r>
    </w:p>
    <w:p w14:paraId="685B7950" w14:textId="77777777" w:rsidR="001B365B" w:rsidRPr="007222F4" w:rsidRDefault="001B365B" w:rsidP="0036572E">
      <w:pPr>
        <w:numPr>
          <w:ilvl w:val="0"/>
          <w:numId w:val="1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wszystkich Wykonawców ubiegających się wspólnie o udzielenie zamówienia;</w:t>
      </w:r>
    </w:p>
    <w:p w14:paraId="1849E262" w14:textId="77777777" w:rsidR="001B365B" w:rsidRPr="007222F4" w:rsidRDefault="001B365B" w:rsidP="0036572E">
      <w:pPr>
        <w:numPr>
          <w:ilvl w:val="0"/>
          <w:numId w:val="1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ustanowionego pełnomocnika oraz zakresu jego  umocowania.</w:t>
      </w:r>
    </w:p>
    <w:p w14:paraId="657E87CA" w14:textId="37F5907B"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przypadku wspólnego ubiegania się o zamówienie przez Wykonawców, dokument ”Oświadczenia o niepodleganiu wykluczeniu oraz spełnianiu warunków udziału”, o którym mowa w pkt. </w:t>
      </w:r>
      <w:r w:rsidRPr="002E00D1">
        <w:rPr>
          <w:rFonts w:ascii="Arial" w:hAnsi="Arial" w:cs="Arial"/>
          <w:bCs/>
          <w:iCs/>
          <w:color w:val="000000"/>
          <w:lang w:eastAsia="x-none"/>
        </w:rPr>
        <w:t>9</w:t>
      </w:r>
      <w:r w:rsidRPr="002E00D1">
        <w:rPr>
          <w:rFonts w:ascii="Arial" w:hAnsi="Arial" w:cs="Arial"/>
          <w:bCs/>
          <w:iCs/>
          <w:color w:val="000000"/>
          <w:lang w:val="x-none" w:eastAsia="x-none"/>
        </w:rPr>
        <w:t>.1</w:t>
      </w:r>
      <w:r w:rsidR="002E00D1">
        <w:rPr>
          <w:rFonts w:ascii="Arial" w:hAnsi="Arial" w:cs="Arial"/>
          <w:bCs/>
          <w:iCs/>
          <w:color w:val="000000"/>
          <w:lang w:val="x-none" w:eastAsia="x-none"/>
        </w:rPr>
        <w:t xml:space="preserve"> </w:t>
      </w:r>
      <w:proofErr w:type="spellStart"/>
      <w:r w:rsidR="002E00D1">
        <w:rPr>
          <w:rFonts w:ascii="Arial" w:hAnsi="Arial" w:cs="Arial"/>
          <w:bCs/>
          <w:iCs/>
          <w:color w:val="000000"/>
          <w:lang w:val="x-none" w:eastAsia="x-none"/>
        </w:rPr>
        <w:t>ppkt</w:t>
      </w:r>
      <w:proofErr w:type="spellEnd"/>
      <w:r w:rsidR="002E00D1">
        <w:rPr>
          <w:rFonts w:ascii="Arial" w:hAnsi="Arial" w:cs="Arial"/>
          <w:bCs/>
          <w:iCs/>
          <w:color w:val="000000"/>
          <w:lang w:val="x-none" w:eastAsia="x-none"/>
        </w:rPr>
        <w:t xml:space="preserve"> 2</w:t>
      </w:r>
      <w:r w:rsidRPr="002E00D1">
        <w:rPr>
          <w:rFonts w:ascii="Arial" w:hAnsi="Arial" w:cs="Arial"/>
          <w:bCs/>
          <w:iCs/>
          <w:color w:val="000000"/>
          <w:lang w:val="x-none" w:eastAsia="x-none"/>
        </w:rPr>
        <w:t xml:space="preserve"> SWZ</w:t>
      </w:r>
      <w:r w:rsidRPr="007222F4">
        <w:rPr>
          <w:rFonts w:ascii="Arial" w:hAnsi="Arial" w:cs="Arial"/>
          <w:bCs/>
          <w:iCs/>
          <w:color w:val="00000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7222F4">
        <w:rPr>
          <w:rFonts w:ascii="Arial" w:hAnsi="Arial" w:cs="Arial"/>
          <w:bCs/>
          <w:iCs/>
          <w:color w:val="000000"/>
          <w:lang w:eastAsia="x-none"/>
        </w:rPr>
        <w:t>postępowaniu</w:t>
      </w:r>
      <w:r w:rsidRPr="007222F4">
        <w:rPr>
          <w:rFonts w:ascii="Arial" w:hAnsi="Arial" w:cs="Arial"/>
          <w:bCs/>
          <w:iCs/>
          <w:color w:val="000000"/>
          <w:lang w:val="x-none" w:eastAsia="x-none"/>
        </w:rPr>
        <w:t>.</w:t>
      </w:r>
    </w:p>
    <w:p w14:paraId="422C4772"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Informacje o sposobie porozumiewania się zamawiającego z Wykonawcami</w:t>
      </w:r>
      <w:bookmarkEnd w:id="10"/>
    </w:p>
    <w:p w14:paraId="37BDABF1"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niniejszym postępowaniu komunikacja Zamawiającego z Wykonawcami odbywa się przy użyciu środków komunikacji elektronicznej, za pośrednictwem Platformy on-line działającej pod adresem</w:t>
      </w:r>
      <w:r w:rsidRPr="007222F4">
        <w:rPr>
          <w:rFonts w:ascii="Arial" w:hAnsi="Arial" w:cs="Arial"/>
          <w:bCs/>
          <w:iCs/>
          <w:color w:val="000000"/>
          <w:lang w:eastAsia="x-none"/>
        </w:rPr>
        <w:t xml:space="preserve"> </w:t>
      </w:r>
      <w:r w:rsidR="00A65100" w:rsidRPr="00A65100">
        <w:rPr>
          <w:rFonts w:ascii="Arial" w:hAnsi="Arial" w:cs="Arial"/>
          <w:bCs/>
          <w:iCs/>
          <w:color w:val="0000FF"/>
          <w:u w:val="single"/>
          <w:lang w:eastAsia="x-none"/>
        </w:rPr>
        <w:t>https://e-propublico.pl</w:t>
      </w:r>
      <w:r w:rsidRPr="007222F4">
        <w:rPr>
          <w:rFonts w:ascii="Arial" w:hAnsi="Arial" w:cs="Arial"/>
          <w:bCs/>
          <w:iCs/>
          <w:lang w:eastAsia="x-none"/>
        </w:rPr>
        <w:t>.</w:t>
      </w:r>
    </w:p>
    <w:p w14:paraId="027A19FE"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3" w:name="_Hlk37863747"/>
      <w:r w:rsidRPr="007222F4">
        <w:rPr>
          <w:rFonts w:ascii="Arial" w:hAnsi="Arial" w:cs="Arial"/>
          <w:bCs/>
          <w:iCs/>
          <w:color w:val="000000"/>
          <w:lang w:val="x-none" w:eastAsia="x-none"/>
        </w:rPr>
        <w:t>Korzystanie z Platformy przez Wykonawcę jest bezpłatne</w:t>
      </w:r>
      <w:bookmarkEnd w:id="13"/>
      <w:r w:rsidRPr="007222F4">
        <w:rPr>
          <w:rFonts w:ascii="Arial" w:hAnsi="Arial" w:cs="Arial"/>
          <w:bCs/>
          <w:iCs/>
          <w:color w:val="000000"/>
          <w:lang w:val="x-none" w:eastAsia="x-none"/>
        </w:rPr>
        <w:t>.</w:t>
      </w:r>
    </w:p>
    <w:p w14:paraId="2143C5CB"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4" w:name="_Hlk37863788"/>
      <w:r w:rsidRPr="007222F4">
        <w:rPr>
          <w:rFonts w:ascii="Arial" w:hAnsi="Arial" w:cs="Arial"/>
          <w:bCs/>
          <w:iCs/>
          <w:color w:val="000000"/>
          <w:lang w:val="x-none" w:eastAsia="x-none"/>
        </w:rPr>
        <w:t>Na Platformie postępowanie prowadzone jest pod nazwą: ”</w:t>
      </w:r>
      <w:r w:rsidR="00A65100" w:rsidRPr="00A65100">
        <w:rPr>
          <w:rFonts w:ascii="Arial" w:hAnsi="Arial" w:cs="Arial"/>
          <w:b/>
          <w:bCs/>
          <w:iCs/>
          <w:color w:val="000000"/>
          <w:lang w:val="x-none" w:eastAsia="x-none"/>
        </w:rPr>
        <w:t>Modernizacja pałacowego parku w Grojcu</w:t>
      </w:r>
      <w:r w:rsidRPr="007222F4">
        <w:rPr>
          <w:rFonts w:ascii="Arial" w:hAnsi="Arial" w:cs="Arial"/>
          <w:bCs/>
          <w:iCs/>
          <w:color w:val="000000"/>
          <w:lang w:val="x-none" w:eastAsia="x-none"/>
        </w:rPr>
        <w:t xml:space="preserve">” – znak sprawy: </w:t>
      </w:r>
      <w:bookmarkEnd w:id="14"/>
      <w:r w:rsidR="00A65100" w:rsidRPr="00A65100">
        <w:rPr>
          <w:rFonts w:ascii="Arial" w:hAnsi="Arial" w:cs="Arial"/>
          <w:b/>
          <w:bCs/>
          <w:iCs/>
          <w:color w:val="000000"/>
          <w:lang w:val="x-none" w:eastAsia="x-none"/>
        </w:rPr>
        <w:t>WI.2712.11.2026</w:t>
      </w:r>
      <w:r w:rsidRPr="007222F4">
        <w:rPr>
          <w:rFonts w:ascii="Arial" w:hAnsi="Arial" w:cs="Arial"/>
          <w:bCs/>
          <w:iCs/>
          <w:color w:val="000000"/>
          <w:lang w:eastAsia="x-none"/>
        </w:rPr>
        <w:t>.</w:t>
      </w:r>
    </w:p>
    <w:p w14:paraId="4007D025"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5" w:name="_Hlk37863807"/>
      <w:r w:rsidRPr="007222F4">
        <w:rPr>
          <w:rFonts w:ascii="Arial" w:hAnsi="Arial" w:cs="Arial"/>
          <w:bCs/>
          <w:iCs/>
          <w:color w:val="000000"/>
          <w:lang w:val="x-none" w:eastAsia="x-none"/>
        </w:rPr>
        <w:t xml:space="preserve">Wykonawca przystępując do postępowania o udzielenie zamówienia publicznego, akceptuje warunki korzystania z Platformy określone w Regulaminie zamieszczonym na stronie internetowej </w:t>
      </w:r>
      <w:r w:rsidR="00A65100" w:rsidRPr="00A65100">
        <w:rPr>
          <w:rFonts w:ascii="Arial" w:hAnsi="Arial" w:cs="Arial"/>
          <w:bCs/>
          <w:iCs/>
          <w:color w:val="000000"/>
          <w:lang w:val="x-none" w:eastAsia="x-none"/>
        </w:rPr>
        <w:t>https://e-propublico.pl</w:t>
      </w:r>
      <w:r w:rsidRPr="007222F4">
        <w:rPr>
          <w:rFonts w:ascii="Arial" w:hAnsi="Arial" w:cs="Arial"/>
          <w:bCs/>
          <w:iCs/>
          <w:color w:val="000000"/>
          <w:lang w:eastAsia="x-none"/>
        </w:rPr>
        <w:t xml:space="preserve"> </w:t>
      </w:r>
      <w:r w:rsidRPr="007222F4">
        <w:rPr>
          <w:rFonts w:ascii="Arial" w:hAnsi="Arial" w:cs="Arial"/>
          <w:bCs/>
          <w:iCs/>
          <w:color w:val="000000"/>
          <w:lang w:val="x-none" w:eastAsia="x-none"/>
        </w:rPr>
        <w:t>oraz uznaje go za wiążący</w:t>
      </w:r>
      <w:bookmarkEnd w:id="15"/>
      <w:r w:rsidRPr="007222F4">
        <w:rPr>
          <w:rFonts w:ascii="Arial" w:hAnsi="Arial" w:cs="Arial"/>
          <w:bCs/>
          <w:iCs/>
          <w:color w:val="000000"/>
          <w:lang w:eastAsia="x-none"/>
        </w:rPr>
        <w:t>.</w:t>
      </w:r>
    </w:p>
    <w:p w14:paraId="06C8EC4B"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6" w:name="_Hlk37863841"/>
      <w:r w:rsidRPr="007222F4">
        <w:rPr>
          <w:rFonts w:ascii="Arial" w:hAnsi="Arial" w:cs="Arial"/>
          <w:bCs/>
          <w:iCs/>
          <w:color w:val="000000"/>
          <w:lang w:val="x-none" w:eastAsia="x-none"/>
        </w:rPr>
        <w:t>Wykonawca zamierzający wziąć udział w postępowaniu musi posiadać konto na Platformie</w:t>
      </w:r>
      <w:bookmarkEnd w:id="16"/>
      <w:r w:rsidRPr="007222F4">
        <w:rPr>
          <w:rFonts w:ascii="Arial" w:hAnsi="Arial" w:cs="Arial"/>
          <w:bCs/>
          <w:iCs/>
          <w:color w:val="000000"/>
          <w:lang w:eastAsia="x-none"/>
        </w:rPr>
        <w:t>.</w:t>
      </w:r>
    </w:p>
    <w:p w14:paraId="651DAC58"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7" w:name="_Hlk37863867"/>
      <w:r w:rsidRPr="007222F4">
        <w:rPr>
          <w:rFonts w:ascii="Arial" w:hAnsi="Arial" w:cs="Arial"/>
          <w:bCs/>
          <w:iCs/>
          <w:color w:val="000000"/>
          <w:lang w:val="x-none" w:eastAsia="x-none"/>
        </w:rPr>
        <w:lastRenderedPageBreak/>
        <w:t>Do złożenia oferty konieczne jest posiadanie przez osobę upoważnioną do reprezentowania Wykonawcy ważnego kwalifikowanego podpisu elektronicznego</w:t>
      </w:r>
      <w:bookmarkEnd w:id="17"/>
      <w:r w:rsidRPr="007222F4">
        <w:rPr>
          <w:rFonts w:ascii="Arial" w:hAnsi="Arial" w:cs="Arial"/>
          <w:bCs/>
          <w:iCs/>
          <w:color w:val="000000"/>
          <w:lang w:eastAsia="x-none"/>
        </w:rPr>
        <w:t>, podpisu zaufanego lub podpisu osobistego.</w:t>
      </w:r>
    </w:p>
    <w:p w14:paraId="3E69A787"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Ilekroć w niniejszej SWZ jest mowa o:</w:t>
      </w:r>
    </w:p>
    <w:p w14:paraId="764CADAC" w14:textId="77777777" w:rsidR="001B365B" w:rsidRPr="007222F4" w:rsidRDefault="001B365B" w:rsidP="0036572E">
      <w:pPr>
        <w:numPr>
          <w:ilvl w:val="0"/>
          <w:numId w:val="1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00E21190" w:rsidRPr="00E21190">
        <w:rPr>
          <w:rFonts w:ascii="Arial" w:hAnsi="Arial" w:cs="Arial"/>
          <w:bCs/>
          <w:iCs/>
          <w:color w:val="000000"/>
          <w:lang w:eastAsia="x-none"/>
        </w:rPr>
        <w:t>t.j</w:t>
      </w:r>
      <w:proofErr w:type="spellEnd"/>
      <w:r w:rsidR="00E21190" w:rsidRPr="00E21190">
        <w:rPr>
          <w:rFonts w:ascii="Arial" w:hAnsi="Arial" w:cs="Arial"/>
          <w:bCs/>
          <w:iCs/>
          <w:color w:val="000000"/>
          <w:lang w:eastAsia="x-none"/>
        </w:rPr>
        <w:t>. Dz.U. z 2024r. poz. 1557</w:t>
      </w:r>
      <w:r w:rsidRPr="007222F4">
        <w:rPr>
          <w:rFonts w:ascii="Arial" w:hAnsi="Arial" w:cs="Arial"/>
          <w:bCs/>
          <w:iCs/>
          <w:color w:val="000000"/>
          <w:lang w:eastAsia="x-none"/>
        </w:rPr>
        <w:t>);</w:t>
      </w:r>
    </w:p>
    <w:p w14:paraId="76AF9232" w14:textId="77777777" w:rsidR="001B365B" w:rsidRPr="007222F4" w:rsidRDefault="001B365B" w:rsidP="0036572E">
      <w:pPr>
        <w:numPr>
          <w:ilvl w:val="0"/>
          <w:numId w:val="1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podpisie osobistym – należy przez to rozumieć podpis, o którym mowa w art. z art. 2 ust. 1 pkt 9 ustawy z 6 sierpnia 2010 r. o dowodach osobistych (</w:t>
      </w:r>
      <w:proofErr w:type="spellStart"/>
      <w:r w:rsidR="00E21190" w:rsidRPr="00E21190">
        <w:rPr>
          <w:rFonts w:ascii="Arial" w:hAnsi="Arial" w:cs="Arial"/>
          <w:bCs/>
          <w:iCs/>
          <w:color w:val="000000"/>
          <w:lang w:eastAsia="x-none"/>
        </w:rPr>
        <w:t>t.j</w:t>
      </w:r>
      <w:proofErr w:type="spellEnd"/>
      <w:r w:rsidR="00E21190" w:rsidRPr="00E21190">
        <w:rPr>
          <w:rFonts w:ascii="Arial" w:hAnsi="Arial" w:cs="Arial"/>
          <w:bCs/>
          <w:iCs/>
          <w:color w:val="000000"/>
          <w:lang w:eastAsia="x-none"/>
        </w:rPr>
        <w:t>. Dz.U. z 2022r. poz. 671</w:t>
      </w:r>
      <w:r w:rsidRPr="007222F4">
        <w:rPr>
          <w:rFonts w:ascii="Arial" w:hAnsi="Arial" w:cs="Arial"/>
          <w:bCs/>
          <w:iCs/>
          <w:color w:val="000000"/>
          <w:lang w:eastAsia="x-none"/>
        </w:rPr>
        <w:t>).</w:t>
      </w:r>
    </w:p>
    <w:p w14:paraId="48888BF6"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8" w:name="_Hlk37936911"/>
      <w:r w:rsidRPr="007222F4">
        <w:rPr>
          <w:rFonts w:ascii="Arial" w:hAnsi="Arial" w:cs="Arial"/>
          <w:bCs/>
          <w:iCs/>
          <w:color w:val="000000"/>
          <w:lang w:val="x-none" w:eastAsia="x-none"/>
        </w:rPr>
        <w:t>Zalecenia Zamawiającego odnośnie kwalifikowanego podpisu elektronicznego</w:t>
      </w:r>
      <w:bookmarkEnd w:id="18"/>
      <w:r w:rsidRPr="007222F4">
        <w:rPr>
          <w:rFonts w:ascii="Arial" w:hAnsi="Arial" w:cs="Arial"/>
          <w:bCs/>
          <w:iCs/>
          <w:color w:val="000000"/>
          <w:lang w:eastAsia="x-none"/>
        </w:rPr>
        <w:t>:</w:t>
      </w:r>
    </w:p>
    <w:p w14:paraId="396E49B0" w14:textId="77777777" w:rsidR="001B365B" w:rsidRPr="007222F4" w:rsidRDefault="001B365B" w:rsidP="0036572E">
      <w:pPr>
        <w:numPr>
          <w:ilvl w:val="0"/>
          <w:numId w:val="12"/>
        </w:numPr>
        <w:tabs>
          <w:tab w:val="left" w:pos="708"/>
        </w:tabs>
        <w:spacing w:before="60" w:line="360" w:lineRule="auto"/>
        <w:ind w:left="1037" w:hanging="357"/>
        <w:jc w:val="both"/>
        <w:outlineLvl w:val="1"/>
        <w:rPr>
          <w:rFonts w:ascii="Arial" w:hAnsi="Arial" w:cs="Arial"/>
          <w:bCs/>
          <w:iCs/>
          <w:color w:val="000000"/>
          <w:lang w:val="x-none" w:eastAsia="x-none"/>
        </w:rPr>
      </w:pPr>
      <w:bookmarkStart w:id="19" w:name="_Hlk37936930"/>
      <w:r w:rsidRPr="007222F4">
        <w:rPr>
          <w:rFonts w:ascii="Arial" w:hAnsi="Arial" w:cs="Arial"/>
          <w:bCs/>
          <w:iCs/>
          <w:color w:val="000000"/>
          <w:lang w:val="x-none" w:eastAsia="x-none"/>
        </w:rPr>
        <w:t>dokumenty sporządzone i przesyłane w formacie .pdf zaleca się podpisywać kwalifikowanym podpisem elektronicznym w formacie P</w:t>
      </w:r>
      <w:r w:rsidRPr="007222F4">
        <w:rPr>
          <w:rFonts w:ascii="Arial" w:hAnsi="Arial" w:cs="Arial"/>
          <w:bCs/>
          <w:iCs/>
          <w:color w:val="000000"/>
          <w:lang w:eastAsia="x-none"/>
        </w:rPr>
        <w:t>A</w:t>
      </w:r>
      <w:proofErr w:type="spellStart"/>
      <w:r w:rsidRPr="007222F4">
        <w:rPr>
          <w:rFonts w:ascii="Arial" w:hAnsi="Arial" w:cs="Arial"/>
          <w:bCs/>
          <w:iCs/>
          <w:color w:val="000000"/>
          <w:lang w:val="x-none" w:eastAsia="x-none"/>
        </w:rPr>
        <w:t>dES</w:t>
      </w:r>
      <w:bookmarkEnd w:id="19"/>
      <w:proofErr w:type="spellEnd"/>
      <w:r w:rsidRPr="007222F4">
        <w:rPr>
          <w:rFonts w:ascii="Arial" w:hAnsi="Arial" w:cs="Arial"/>
          <w:bCs/>
          <w:iCs/>
          <w:color w:val="000000"/>
          <w:lang w:eastAsia="x-none"/>
        </w:rPr>
        <w:t>;</w:t>
      </w:r>
    </w:p>
    <w:p w14:paraId="570DBF4D" w14:textId="77777777" w:rsidR="001B365B" w:rsidRPr="007222F4" w:rsidRDefault="001B365B" w:rsidP="0036572E">
      <w:pPr>
        <w:numPr>
          <w:ilvl w:val="0"/>
          <w:numId w:val="12"/>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val="x-none" w:eastAsia="x-none"/>
        </w:rPr>
        <w:t>dokumenty sporządzone i przesyłane w formacie innym niż .pdf (np.: .</w:t>
      </w:r>
      <w:proofErr w:type="spellStart"/>
      <w:r w:rsidRPr="007222F4">
        <w:rPr>
          <w:rFonts w:ascii="Arial" w:hAnsi="Arial" w:cs="Arial"/>
          <w:bCs/>
          <w:iCs/>
          <w:color w:val="000000"/>
          <w:lang w:val="x-none" w:eastAsia="x-none"/>
        </w:rPr>
        <w:t>doc</w:t>
      </w:r>
      <w:proofErr w:type="spellEnd"/>
      <w:r w:rsidRPr="007222F4">
        <w:rPr>
          <w:rFonts w:ascii="Arial" w:hAnsi="Arial" w:cs="Arial"/>
          <w:bCs/>
          <w:iCs/>
          <w:color w:val="000000"/>
          <w:lang w:val="x-none" w:eastAsia="x-none"/>
        </w:rPr>
        <w:t>, .</w:t>
      </w:r>
      <w:proofErr w:type="spellStart"/>
      <w:r w:rsidRPr="007222F4">
        <w:rPr>
          <w:rFonts w:ascii="Arial" w:hAnsi="Arial" w:cs="Arial"/>
          <w:bCs/>
          <w:iCs/>
          <w:color w:val="000000"/>
          <w:lang w:val="x-none" w:eastAsia="x-none"/>
        </w:rPr>
        <w:t>docx</w:t>
      </w:r>
      <w:proofErr w:type="spellEnd"/>
      <w:r w:rsidRPr="007222F4">
        <w:rPr>
          <w:rFonts w:ascii="Arial" w:hAnsi="Arial" w:cs="Arial"/>
          <w:bCs/>
          <w:iCs/>
          <w:color w:val="000000"/>
          <w:lang w:val="x-none" w:eastAsia="x-none"/>
        </w:rPr>
        <w:t>, .</w:t>
      </w:r>
      <w:proofErr w:type="spellStart"/>
      <w:r w:rsidRPr="007222F4">
        <w:rPr>
          <w:rFonts w:ascii="Arial" w:hAnsi="Arial" w:cs="Arial"/>
          <w:bCs/>
          <w:iCs/>
          <w:color w:val="000000"/>
          <w:lang w:val="x-none" w:eastAsia="x-none"/>
        </w:rPr>
        <w:t>xlsx</w:t>
      </w:r>
      <w:proofErr w:type="spellEnd"/>
      <w:r w:rsidRPr="007222F4">
        <w:rPr>
          <w:rFonts w:ascii="Arial" w:hAnsi="Arial" w:cs="Arial"/>
          <w:bCs/>
          <w:iCs/>
          <w:color w:val="000000"/>
          <w:lang w:val="x-none" w:eastAsia="x-none"/>
        </w:rPr>
        <w:t>, .</w:t>
      </w:r>
      <w:proofErr w:type="spellStart"/>
      <w:r w:rsidRPr="007222F4">
        <w:rPr>
          <w:rFonts w:ascii="Arial" w:hAnsi="Arial" w:cs="Arial"/>
          <w:bCs/>
          <w:iCs/>
          <w:color w:val="000000"/>
          <w:lang w:val="x-none" w:eastAsia="x-none"/>
        </w:rPr>
        <w:t>xml</w:t>
      </w:r>
      <w:proofErr w:type="spellEnd"/>
      <w:r w:rsidRPr="007222F4">
        <w:rPr>
          <w:rFonts w:ascii="Arial" w:hAnsi="Arial" w:cs="Arial"/>
          <w:bCs/>
          <w:iCs/>
          <w:color w:val="000000"/>
          <w:lang w:val="x-none" w:eastAsia="x-none"/>
        </w:rPr>
        <w:t xml:space="preserve">) zaleca się podpisywać kwalifikowanym podpisem elektronicznym w formacie </w:t>
      </w:r>
      <w:proofErr w:type="spellStart"/>
      <w:r w:rsidRPr="007222F4">
        <w:rPr>
          <w:rFonts w:ascii="Arial" w:hAnsi="Arial" w:cs="Arial"/>
          <w:bCs/>
          <w:iCs/>
          <w:color w:val="000000"/>
          <w:lang w:val="x-none" w:eastAsia="x-none"/>
        </w:rPr>
        <w:t>XAdES</w:t>
      </w:r>
      <w:proofErr w:type="spellEnd"/>
      <w:r w:rsidRPr="007222F4">
        <w:rPr>
          <w:rFonts w:ascii="Arial" w:hAnsi="Arial" w:cs="Arial"/>
          <w:bCs/>
          <w:iCs/>
          <w:color w:val="000000"/>
          <w:lang w:val="x-none" w:eastAsia="x-none"/>
        </w:rPr>
        <w:t>;</w:t>
      </w:r>
    </w:p>
    <w:p w14:paraId="4570C90F" w14:textId="77777777" w:rsidR="001B365B" w:rsidRPr="007222F4" w:rsidRDefault="001B365B" w:rsidP="0036572E">
      <w:pPr>
        <w:numPr>
          <w:ilvl w:val="0"/>
          <w:numId w:val="12"/>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val="x-none" w:eastAsia="x-none"/>
        </w:rPr>
        <w:t>do składania kwalifikowanego podpisu elektronicznego zaleca się stosowanie algorytmu SHA-2 (lub wyższego)</w:t>
      </w:r>
      <w:r w:rsidRPr="007222F4">
        <w:rPr>
          <w:rFonts w:ascii="Arial" w:hAnsi="Arial" w:cs="Arial"/>
          <w:bCs/>
          <w:iCs/>
          <w:color w:val="000000"/>
          <w:lang w:eastAsia="x-none"/>
        </w:rPr>
        <w:t>.</w:t>
      </w:r>
    </w:p>
    <w:p w14:paraId="12DE275C"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20" w:name="_Hlk37937004"/>
      <w:r w:rsidRPr="007222F4">
        <w:rPr>
          <w:rFonts w:ascii="Arial" w:hAnsi="Arial" w:cs="Arial"/>
          <w:bCs/>
          <w:iCs/>
          <w:color w:val="000000"/>
          <w:lang w:val="x-none" w:eastAsia="x-none"/>
        </w:rPr>
        <w:t>Zamawiający określa następujące wymagania sprzętowo – aplikacyjne pozwalające na korzystanie z Platformy</w:t>
      </w:r>
      <w:bookmarkEnd w:id="20"/>
      <w:r w:rsidRPr="007222F4">
        <w:rPr>
          <w:rFonts w:ascii="Arial" w:hAnsi="Arial" w:cs="Arial"/>
          <w:bCs/>
          <w:iCs/>
          <w:color w:val="000000"/>
          <w:lang w:eastAsia="x-none"/>
        </w:rPr>
        <w:t>:</w:t>
      </w:r>
    </w:p>
    <w:p w14:paraId="6F989EE7" w14:textId="77777777" w:rsidR="001B365B" w:rsidRPr="007222F4" w:rsidRDefault="001B365B" w:rsidP="0036572E">
      <w:pPr>
        <w:numPr>
          <w:ilvl w:val="0"/>
          <w:numId w:val="13"/>
        </w:numPr>
        <w:tabs>
          <w:tab w:val="left" w:pos="708"/>
        </w:tabs>
        <w:spacing w:before="60" w:line="360" w:lineRule="auto"/>
        <w:ind w:left="1037" w:hanging="357"/>
        <w:jc w:val="both"/>
        <w:outlineLvl w:val="1"/>
        <w:rPr>
          <w:rFonts w:ascii="Arial" w:hAnsi="Arial" w:cs="Arial"/>
          <w:bCs/>
          <w:iCs/>
          <w:color w:val="000000"/>
          <w:lang w:val="x-none" w:eastAsia="x-none"/>
        </w:rPr>
      </w:pPr>
      <w:bookmarkStart w:id="21" w:name="_Hlk37937034"/>
      <w:r w:rsidRPr="007222F4">
        <w:rPr>
          <w:rFonts w:ascii="Arial" w:hAnsi="Arial" w:cs="Arial"/>
          <w:bCs/>
          <w:iCs/>
          <w:color w:val="000000"/>
          <w:lang w:val="x-none" w:eastAsia="x-none"/>
        </w:rPr>
        <w:t>stały dostęp do sieci Internet</w:t>
      </w:r>
      <w:bookmarkEnd w:id="21"/>
      <w:r w:rsidRPr="007222F4">
        <w:rPr>
          <w:rFonts w:ascii="Arial" w:hAnsi="Arial" w:cs="Arial"/>
          <w:bCs/>
          <w:iCs/>
          <w:color w:val="000000"/>
          <w:lang w:eastAsia="x-none"/>
        </w:rPr>
        <w:t>;</w:t>
      </w:r>
    </w:p>
    <w:p w14:paraId="4D1503BF" w14:textId="77777777" w:rsidR="001B365B" w:rsidRPr="007222F4" w:rsidRDefault="001B365B" w:rsidP="0036572E">
      <w:pPr>
        <w:numPr>
          <w:ilvl w:val="0"/>
          <w:numId w:val="13"/>
        </w:numPr>
        <w:spacing w:before="60" w:line="360" w:lineRule="auto"/>
        <w:ind w:left="1037" w:hanging="357"/>
        <w:jc w:val="both"/>
        <w:outlineLvl w:val="1"/>
        <w:rPr>
          <w:rFonts w:ascii="Arial" w:hAnsi="Arial" w:cs="Arial"/>
          <w:bCs/>
          <w:iCs/>
          <w:lang w:eastAsia="x-none"/>
        </w:rPr>
      </w:pPr>
      <w:bookmarkStart w:id="22" w:name="_Hlk37937050"/>
      <w:r w:rsidRPr="007222F4">
        <w:rPr>
          <w:rFonts w:ascii="Arial" w:hAnsi="Arial" w:cs="Arial"/>
          <w:bCs/>
          <w:iCs/>
          <w:lang w:eastAsia="x-none"/>
        </w:rPr>
        <w:t>posiadanie dowolnej i aktywnej skrzynki poczty elektronicznej (e-mail)</w:t>
      </w:r>
      <w:bookmarkEnd w:id="22"/>
      <w:r w:rsidRPr="007222F4">
        <w:rPr>
          <w:rFonts w:ascii="Arial" w:hAnsi="Arial" w:cs="Arial"/>
          <w:bCs/>
          <w:iCs/>
          <w:lang w:eastAsia="x-none"/>
        </w:rPr>
        <w:t>,</w:t>
      </w:r>
    </w:p>
    <w:p w14:paraId="3A3D8BBB" w14:textId="77777777" w:rsidR="001B365B" w:rsidRPr="007222F4" w:rsidRDefault="001B365B" w:rsidP="0036572E">
      <w:pPr>
        <w:numPr>
          <w:ilvl w:val="0"/>
          <w:numId w:val="13"/>
        </w:numPr>
        <w:spacing w:before="60" w:line="360" w:lineRule="auto"/>
        <w:ind w:left="1037" w:hanging="357"/>
        <w:jc w:val="both"/>
        <w:outlineLvl w:val="1"/>
        <w:rPr>
          <w:rFonts w:ascii="Arial" w:hAnsi="Arial" w:cs="Arial"/>
          <w:bCs/>
          <w:iCs/>
          <w:lang w:eastAsia="x-none"/>
        </w:rPr>
      </w:pPr>
      <w:bookmarkStart w:id="23" w:name="_Hlk37937074"/>
      <w:r w:rsidRPr="007222F4">
        <w:rPr>
          <w:rFonts w:ascii="Arial" w:hAnsi="Arial" w:cs="Arial"/>
        </w:rPr>
        <w:t>komputer z zainstalowanym systemem operacyjnym Windows 7 (lub nowszym) albo Linux</w:t>
      </w:r>
      <w:bookmarkEnd w:id="23"/>
      <w:r w:rsidRPr="007222F4">
        <w:rPr>
          <w:rFonts w:ascii="Arial" w:hAnsi="Arial" w:cs="Arial"/>
          <w:bCs/>
          <w:iCs/>
          <w:lang w:eastAsia="x-none"/>
        </w:rPr>
        <w:t>,</w:t>
      </w:r>
    </w:p>
    <w:p w14:paraId="66265A80" w14:textId="77777777" w:rsidR="001B365B" w:rsidRPr="007222F4" w:rsidRDefault="001B365B" w:rsidP="0036572E">
      <w:pPr>
        <w:numPr>
          <w:ilvl w:val="0"/>
          <w:numId w:val="13"/>
        </w:numPr>
        <w:spacing w:before="60" w:line="360" w:lineRule="auto"/>
        <w:ind w:left="1037" w:hanging="357"/>
        <w:jc w:val="both"/>
        <w:outlineLvl w:val="1"/>
        <w:rPr>
          <w:rFonts w:ascii="Arial" w:hAnsi="Arial" w:cs="Arial"/>
          <w:bCs/>
          <w:iCs/>
          <w:lang w:eastAsia="x-none"/>
        </w:rPr>
      </w:pPr>
      <w:bookmarkStart w:id="24" w:name="_Hlk37937092"/>
      <w:r w:rsidRPr="007222F4">
        <w:rPr>
          <w:rFonts w:ascii="Arial" w:hAnsi="Arial" w:cs="Arial"/>
          <w:bCs/>
          <w:iCs/>
          <w:lang w:eastAsia="x-none"/>
        </w:rPr>
        <w:t>zainstalowana dowolna przeglądarka internetowa</w:t>
      </w:r>
      <w:r w:rsidRPr="007222F4">
        <w:rPr>
          <w:rFonts w:ascii="Arial" w:hAnsi="Arial" w:cs="Arial"/>
        </w:rPr>
        <w:t xml:space="preserve"> - Platforma współpracuje                    z najnowszymi, stabilnymi wersjami wszystkich głównych przeglądarek internetowych (Internet Explorer 10+, Microsoft Edge, Mozilla </w:t>
      </w:r>
      <w:proofErr w:type="spellStart"/>
      <w:r w:rsidRPr="007222F4">
        <w:rPr>
          <w:rFonts w:ascii="Arial" w:hAnsi="Arial" w:cs="Arial"/>
        </w:rPr>
        <w:t>Firefox</w:t>
      </w:r>
      <w:proofErr w:type="spellEnd"/>
      <w:r w:rsidRPr="007222F4">
        <w:rPr>
          <w:rFonts w:ascii="Arial" w:hAnsi="Arial" w:cs="Arial"/>
        </w:rPr>
        <w:t>, Google Chrome, Opera)</w:t>
      </w:r>
      <w:bookmarkEnd w:id="24"/>
      <w:r w:rsidRPr="007222F4">
        <w:rPr>
          <w:rFonts w:ascii="Arial" w:hAnsi="Arial" w:cs="Arial"/>
          <w:bCs/>
          <w:iCs/>
          <w:lang w:eastAsia="x-none"/>
        </w:rPr>
        <w:t>,</w:t>
      </w:r>
    </w:p>
    <w:p w14:paraId="686ACAF9" w14:textId="77777777" w:rsidR="001B365B" w:rsidRPr="007222F4" w:rsidRDefault="001B365B" w:rsidP="0036572E">
      <w:pPr>
        <w:numPr>
          <w:ilvl w:val="0"/>
          <w:numId w:val="13"/>
        </w:numPr>
        <w:tabs>
          <w:tab w:val="left" w:pos="708"/>
        </w:tabs>
        <w:spacing w:before="60" w:line="360" w:lineRule="auto"/>
        <w:ind w:left="1037" w:hanging="357"/>
        <w:jc w:val="both"/>
        <w:outlineLvl w:val="1"/>
        <w:rPr>
          <w:rFonts w:ascii="Arial" w:hAnsi="Arial" w:cs="Arial"/>
          <w:bCs/>
          <w:iCs/>
          <w:color w:val="000000"/>
          <w:lang w:val="x-none" w:eastAsia="x-none"/>
        </w:rPr>
      </w:pPr>
      <w:bookmarkStart w:id="25" w:name="_Hlk37937106"/>
      <w:r w:rsidRPr="007222F4">
        <w:rPr>
          <w:rFonts w:ascii="Arial" w:hAnsi="Arial" w:cs="Arial"/>
          <w:bCs/>
          <w:iCs/>
          <w:color w:val="000000"/>
          <w:lang w:val="x-none" w:eastAsia="x-none"/>
        </w:rPr>
        <w:t xml:space="preserve">włączona obsługa JavaScript oraz </w:t>
      </w:r>
      <w:proofErr w:type="spellStart"/>
      <w:r w:rsidRPr="007222F4">
        <w:rPr>
          <w:rFonts w:ascii="Arial" w:hAnsi="Arial" w:cs="Arial"/>
          <w:bCs/>
          <w:iCs/>
          <w:color w:val="000000"/>
          <w:lang w:val="x-none" w:eastAsia="x-none"/>
        </w:rPr>
        <w:t>Cookies</w:t>
      </w:r>
      <w:bookmarkEnd w:id="25"/>
      <w:proofErr w:type="spellEnd"/>
      <w:r w:rsidRPr="007222F4">
        <w:rPr>
          <w:rFonts w:ascii="Arial" w:hAnsi="Arial" w:cs="Arial"/>
          <w:bCs/>
          <w:iCs/>
          <w:color w:val="000000"/>
          <w:lang w:eastAsia="x-none"/>
        </w:rPr>
        <w:t>.</w:t>
      </w:r>
    </w:p>
    <w:p w14:paraId="63F99091" w14:textId="77777777" w:rsidR="00F17074" w:rsidRDefault="00231B00" w:rsidP="00F74153">
      <w:pPr>
        <w:numPr>
          <w:ilvl w:val="1"/>
          <w:numId w:val="1"/>
        </w:numPr>
        <w:spacing w:before="120" w:line="360" w:lineRule="auto"/>
        <w:jc w:val="both"/>
        <w:outlineLvl w:val="1"/>
        <w:rPr>
          <w:rFonts w:ascii="Arial" w:hAnsi="Arial" w:cs="Arial"/>
          <w:bCs/>
          <w:iCs/>
          <w:color w:val="000000"/>
          <w:lang w:val="x-none" w:eastAsia="x-none"/>
        </w:rPr>
      </w:pPr>
      <w:bookmarkStart w:id="26" w:name="_Hlk75250906"/>
      <w:r w:rsidRPr="007222F4">
        <w:rPr>
          <w:rFonts w:ascii="Arial" w:hAnsi="Arial" w:cs="Arial"/>
          <w:bCs/>
          <w:iCs/>
          <w:color w:val="000000"/>
          <w:lang w:val="x-none" w:eastAsia="x-none"/>
        </w:rPr>
        <w:t>Zamawiający dopuszcza następujący format przesyłanych danych:</w:t>
      </w:r>
    </w:p>
    <w:bookmarkEnd w:id="26"/>
    <w:p w14:paraId="782BE9E8" w14:textId="77777777" w:rsidR="00F17074" w:rsidRPr="00F17074" w:rsidRDefault="00F17074" w:rsidP="0036572E">
      <w:pPr>
        <w:numPr>
          <w:ilvl w:val="0"/>
          <w:numId w:val="27"/>
        </w:numPr>
        <w:spacing w:before="60" w:line="360" w:lineRule="auto"/>
        <w:ind w:left="1037" w:hanging="357"/>
        <w:jc w:val="both"/>
        <w:outlineLvl w:val="1"/>
        <w:rPr>
          <w:rFonts w:ascii="Arial" w:hAnsi="Arial" w:cs="Arial"/>
          <w:bCs/>
          <w:iCs/>
          <w:color w:val="000000"/>
          <w:lang w:val="x-none" w:eastAsia="x-none"/>
        </w:rPr>
      </w:pPr>
      <w:r w:rsidRPr="00F17074">
        <w:rPr>
          <w:rFonts w:ascii="Arial" w:hAnsi="Arial" w:cs="Arial"/>
          <w:bCs/>
          <w:iCs/>
          <w:color w:val="000000"/>
          <w:lang w:val="x-none" w:eastAsia="x-none"/>
        </w:rPr>
        <w:lastRenderedPageBreak/>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17074">
        <w:rPr>
          <w:rFonts w:ascii="Arial" w:hAnsi="Arial" w:cs="Arial"/>
          <w:b/>
          <w:iCs/>
          <w:color w:val="000000"/>
          <w:lang w:val="x-none" w:eastAsia="x-none"/>
        </w:rPr>
        <w:t>.pdf</w:t>
      </w:r>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w:t>
      </w:r>
      <w:proofErr w:type="spellStart"/>
      <w:r w:rsidRPr="00F17074">
        <w:rPr>
          <w:rFonts w:ascii="Arial" w:hAnsi="Arial" w:cs="Arial"/>
          <w:b/>
          <w:iCs/>
          <w:color w:val="000000"/>
          <w:lang w:val="x-none" w:eastAsia="x-none"/>
        </w:rPr>
        <w:t>doc</w:t>
      </w:r>
      <w:proofErr w:type="spellEnd"/>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w:t>
      </w:r>
      <w:proofErr w:type="spellStart"/>
      <w:r w:rsidRPr="00F17074">
        <w:rPr>
          <w:rFonts w:ascii="Arial" w:hAnsi="Arial" w:cs="Arial"/>
          <w:b/>
          <w:iCs/>
          <w:color w:val="000000"/>
          <w:lang w:val="x-none" w:eastAsia="x-none"/>
        </w:rPr>
        <w:t>docx</w:t>
      </w:r>
      <w:proofErr w:type="spellEnd"/>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.xls</w:t>
      </w:r>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w:t>
      </w:r>
      <w:proofErr w:type="spellStart"/>
      <w:r w:rsidRPr="00F17074">
        <w:rPr>
          <w:rFonts w:ascii="Arial" w:hAnsi="Arial" w:cs="Arial"/>
          <w:b/>
          <w:iCs/>
          <w:color w:val="000000"/>
          <w:lang w:val="x-none" w:eastAsia="x-none"/>
        </w:rPr>
        <w:t>xlsx</w:t>
      </w:r>
      <w:proofErr w:type="spellEnd"/>
      <w:r w:rsidRPr="00F17074">
        <w:rPr>
          <w:rFonts w:ascii="Arial" w:hAnsi="Arial" w:cs="Arial"/>
          <w:bCs/>
          <w:iCs/>
          <w:color w:val="000000"/>
          <w:lang w:val="x-none" w:eastAsia="x-none"/>
        </w:rPr>
        <w:t xml:space="preserve">; </w:t>
      </w:r>
    </w:p>
    <w:p w14:paraId="47B96450" w14:textId="77777777" w:rsidR="00F17074" w:rsidRPr="00F17074" w:rsidRDefault="00F17074" w:rsidP="0036572E">
      <w:pPr>
        <w:numPr>
          <w:ilvl w:val="0"/>
          <w:numId w:val="27"/>
        </w:numPr>
        <w:spacing w:before="60" w:line="360" w:lineRule="auto"/>
        <w:ind w:left="1037" w:hanging="357"/>
        <w:jc w:val="both"/>
        <w:outlineLvl w:val="1"/>
        <w:rPr>
          <w:rFonts w:ascii="Arial" w:hAnsi="Arial" w:cs="Arial"/>
          <w:bCs/>
          <w:iCs/>
          <w:color w:val="000000"/>
          <w:lang w:val="x-none" w:eastAsia="x-none"/>
        </w:rPr>
      </w:pPr>
      <w:r w:rsidRPr="00F17074">
        <w:rPr>
          <w:rFonts w:ascii="Arial" w:hAnsi="Arial" w:cs="Arial"/>
          <w:bCs/>
          <w:iCs/>
          <w:color w:val="000000"/>
          <w:lang w:val="x-none" w:eastAsia="x-none"/>
        </w:rPr>
        <w:t xml:space="preserve">w celu ewentualnej kompresji danych Zamawiający rekomenduje wykorzystanie jednego z rozszerzeń: </w:t>
      </w:r>
      <w:r w:rsidRPr="00F17074">
        <w:rPr>
          <w:rFonts w:ascii="Arial" w:hAnsi="Arial" w:cs="Arial"/>
          <w:b/>
          <w:iCs/>
          <w:color w:val="000000"/>
          <w:lang w:val="x-none" w:eastAsia="x-none"/>
        </w:rPr>
        <w:t>.zip</w:t>
      </w:r>
      <w:r w:rsidRPr="00F17074">
        <w:rPr>
          <w:rFonts w:ascii="Arial" w:hAnsi="Arial" w:cs="Arial"/>
          <w:bCs/>
          <w:iCs/>
          <w:color w:val="000000"/>
          <w:lang w:val="x-none" w:eastAsia="x-none"/>
        </w:rPr>
        <w:t xml:space="preserve"> lub </w:t>
      </w:r>
      <w:r w:rsidRPr="00F17074">
        <w:rPr>
          <w:rFonts w:ascii="Arial" w:hAnsi="Arial" w:cs="Arial"/>
          <w:b/>
          <w:iCs/>
          <w:color w:val="000000"/>
          <w:lang w:val="x-none" w:eastAsia="x-none"/>
        </w:rPr>
        <w:t>.7Z</w:t>
      </w:r>
      <w:r w:rsidRPr="00F17074">
        <w:rPr>
          <w:rFonts w:ascii="Arial" w:hAnsi="Arial" w:cs="Arial"/>
          <w:bCs/>
          <w:iCs/>
          <w:color w:val="000000"/>
          <w:lang w:val="x-none" w:eastAsia="x-none"/>
        </w:rPr>
        <w:t>;</w:t>
      </w:r>
    </w:p>
    <w:p w14:paraId="2E4A34CB" w14:textId="77777777" w:rsidR="001B365B" w:rsidRPr="007222F4" w:rsidRDefault="00F17074" w:rsidP="0036572E">
      <w:pPr>
        <w:numPr>
          <w:ilvl w:val="0"/>
          <w:numId w:val="27"/>
        </w:numPr>
        <w:spacing w:before="60" w:line="360" w:lineRule="auto"/>
        <w:ind w:left="1037" w:hanging="357"/>
        <w:jc w:val="both"/>
        <w:outlineLvl w:val="1"/>
        <w:rPr>
          <w:rFonts w:ascii="Arial" w:hAnsi="Arial" w:cs="Arial"/>
          <w:bCs/>
          <w:iCs/>
          <w:color w:val="000000"/>
          <w:lang w:val="x-none" w:eastAsia="x-none"/>
        </w:rPr>
      </w:pPr>
      <w:r w:rsidRPr="00F17074">
        <w:rPr>
          <w:rFonts w:ascii="Arial" w:hAnsi="Arial" w:cs="Arial"/>
          <w:bCs/>
          <w:iCs/>
          <w:color w:val="000000"/>
          <w:lang w:val="x-none" w:eastAsia="x-none"/>
        </w:rPr>
        <w:t xml:space="preserve">maksymalny rozmiar pojedynczego pliku to </w:t>
      </w:r>
      <w:r w:rsidR="00155BF0">
        <w:rPr>
          <w:rFonts w:ascii="Arial" w:hAnsi="Arial" w:cs="Arial"/>
          <w:b/>
          <w:iCs/>
          <w:color w:val="000000"/>
          <w:lang w:eastAsia="x-none"/>
        </w:rPr>
        <w:t>1</w:t>
      </w:r>
      <w:r w:rsidR="00E60E48">
        <w:rPr>
          <w:rFonts w:ascii="Arial" w:hAnsi="Arial" w:cs="Arial"/>
          <w:b/>
          <w:iCs/>
          <w:color w:val="000000"/>
          <w:lang w:eastAsia="x-none"/>
        </w:rPr>
        <w:t>5</w:t>
      </w:r>
      <w:r w:rsidR="00155BF0">
        <w:rPr>
          <w:rFonts w:ascii="Arial" w:hAnsi="Arial" w:cs="Arial"/>
          <w:b/>
          <w:iCs/>
          <w:color w:val="000000"/>
          <w:lang w:eastAsia="x-none"/>
        </w:rPr>
        <w:t>0</w:t>
      </w:r>
      <w:r w:rsidRPr="00F17074">
        <w:rPr>
          <w:rFonts w:ascii="Arial" w:hAnsi="Arial" w:cs="Arial"/>
          <w:b/>
          <w:iCs/>
          <w:color w:val="000000"/>
          <w:lang w:val="x-none" w:eastAsia="x-none"/>
        </w:rPr>
        <w:t xml:space="preserve"> MB</w:t>
      </w:r>
      <w:r w:rsidRPr="00F17074">
        <w:rPr>
          <w:rFonts w:ascii="Arial" w:hAnsi="Arial" w:cs="Arial"/>
          <w:bCs/>
          <w:iCs/>
          <w:color w:val="000000"/>
          <w:lang w:val="x-none" w:eastAsia="x-none"/>
        </w:rPr>
        <w:t>, przy czym nie określa się limitu liczby plików</w:t>
      </w:r>
      <w:r w:rsidR="001B365B" w:rsidRPr="007222F4">
        <w:rPr>
          <w:rFonts w:ascii="Arial" w:hAnsi="Arial" w:cs="Arial"/>
          <w:bCs/>
          <w:iCs/>
          <w:color w:val="000000"/>
          <w:lang w:val="x-none" w:eastAsia="x-none"/>
        </w:rPr>
        <w:t>.</w:t>
      </w:r>
    </w:p>
    <w:p w14:paraId="6FD82084"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27" w:name="_Hlk37937156"/>
      <w:r w:rsidRPr="007222F4">
        <w:rPr>
          <w:rFonts w:ascii="Arial" w:hAnsi="Arial" w:cs="Arial"/>
          <w:bCs/>
          <w:iCs/>
          <w:color w:val="000000"/>
          <w:lang w:val="x-none" w:eastAsia="x-none"/>
        </w:rPr>
        <w:t>Zamawiający określa następujące informacje na temat kodowania i czasu odbioru danych</w:t>
      </w:r>
      <w:bookmarkEnd w:id="27"/>
      <w:r w:rsidRPr="007222F4">
        <w:rPr>
          <w:rFonts w:ascii="Arial" w:hAnsi="Arial" w:cs="Arial"/>
          <w:bCs/>
          <w:iCs/>
          <w:color w:val="000000"/>
          <w:lang w:eastAsia="x-none"/>
        </w:rPr>
        <w:t>:</w:t>
      </w:r>
    </w:p>
    <w:p w14:paraId="516460D0" w14:textId="77777777" w:rsidR="001B365B" w:rsidRPr="007222F4" w:rsidRDefault="001B365B" w:rsidP="0036572E">
      <w:pPr>
        <w:numPr>
          <w:ilvl w:val="0"/>
          <w:numId w:val="14"/>
        </w:numPr>
        <w:tabs>
          <w:tab w:val="left" w:pos="708"/>
        </w:tabs>
        <w:spacing w:before="60" w:line="360" w:lineRule="auto"/>
        <w:ind w:left="1037" w:hanging="357"/>
        <w:jc w:val="both"/>
        <w:outlineLvl w:val="1"/>
        <w:rPr>
          <w:rFonts w:ascii="Arial" w:hAnsi="Arial" w:cs="Arial"/>
          <w:bCs/>
          <w:iCs/>
          <w:color w:val="000000"/>
          <w:lang w:val="x-none" w:eastAsia="x-none"/>
        </w:rPr>
      </w:pPr>
      <w:bookmarkStart w:id="28" w:name="_Hlk37937178"/>
      <w:r w:rsidRPr="007222F4">
        <w:rPr>
          <w:rFonts w:ascii="Arial" w:hAnsi="Arial" w:cs="Arial"/>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7222F4">
        <w:rPr>
          <w:rFonts w:ascii="Arial" w:hAnsi="Arial" w:cs="Arial"/>
          <w:bCs/>
          <w:iCs/>
          <w:color w:val="000000"/>
          <w:lang w:val="x-none" w:eastAsia="x-none"/>
        </w:rPr>
        <w:t>;</w:t>
      </w:r>
    </w:p>
    <w:p w14:paraId="12E2E4F4" w14:textId="77777777" w:rsidR="001B365B" w:rsidRPr="007222F4" w:rsidRDefault="001B365B" w:rsidP="0036572E">
      <w:pPr>
        <w:numPr>
          <w:ilvl w:val="0"/>
          <w:numId w:val="14"/>
        </w:numPr>
        <w:spacing w:before="60" w:line="360" w:lineRule="auto"/>
        <w:ind w:left="1037" w:hanging="357"/>
        <w:jc w:val="both"/>
        <w:outlineLvl w:val="1"/>
        <w:rPr>
          <w:rFonts w:ascii="Arial" w:hAnsi="Arial" w:cs="Arial"/>
          <w:bCs/>
          <w:iCs/>
          <w:lang w:eastAsia="x-none"/>
        </w:rPr>
      </w:pPr>
      <w:bookmarkStart w:id="29" w:name="_Hlk37937196"/>
      <w:r w:rsidRPr="007222F4">
        <w:rPr>
          <w:rFonts w:ascii="Arial" w:hAnsi="Arial" w:cs="Arial"/>
          <w:bCs/>
          <w:iCs/>
          <w:lang w:eastAsia="x-none"/>
        </w:rPr>
        <w:t>oznaczenie czasu odbioru danych przez Platformę stanowi przyporządkowaną do dokumentu elektronicznego datę oraz dokładny czas (</w:t>
      </w:r>
      <w:proofErr w:type="spellStart"/>
      <w:r w:rsidRPr="007222F4">
        <w:rPr>
          <w:rFonts w:ascii="Arial" w:hAnsi="Arial" w:cs="Arial"/>
          <w:bCs/>
          <w:iCs/>
          <w:lang w:eastAsia="x-none"/>
        </w:rPr>
        <w:t>hh:mm:ss</w:t>
      </w:r>
      <w:proofErr w:type="spellEnd"/>
      <w:r w:rsidRPr="007222F4">
        <w:rPr>
          <w:rFonts w:ascii="Arial" w:hAnsi="Arial" w:cs="Arial"/>
          <w:bCs/>
          <w:iCs/>
          <w:lang w:eastAsia="x-none"/>
        </w:rPr>
        <w:t>), widoczne przy  wysłanym dokumencie w kolumnie ”Data przesłania”</w:t>
      </w:r>
      <w:bookmarkEnd w:id="29"/>
      <w:r w:rsidRPr="007222F4">
        <w:rPr>
          <w:rFonts w:ascii="Arial" w:hAnsi="Arial" w:cs="Arial"/>
          <w:bCs/>
          <w:iCs/>
          <w:lang w:eastAsia="x-none"/>
        </w:rPr>
        <w:t>;</w:t>
      </w:r>
    </w:p>
    <w:p w14:paraId="257632DE" w14:textId="77777777" w:rsidR="001B365B" w:rsidRPr="007222F4" w:rsidRDefault="001B365B" w:rsidP="0036572E">
      <w:pPr>
        <w:numPr>
          <w:ilvl w:val="0"/>
          <w:numId w:val="14"/>
        </w:numPr>
        <w:tabs>
          <w:tab w:val="left" w:pos="708"/>
        </w:tabs>
        <w:spacing w:before="60" w:line="360" w:lineRule="auto"/>
        <w:ind w:left="1037" w:hanging="357"/>
        <w:jc w:val="both"/>
        <w:outlineLvl w:val="1"/>
        <w:rPr>
          <w:rFonts w:ascii="Arial" w:hAnsi="Arial" w:cs="Arial"/>
          <w:bCs/>
          <w:iCs/>
          <w:color w:val="000000"/>
          <w:lang w:val="x-none" w:eastAsia="x-none"/>
        </w:rPr>
      </w:pPr>
      <w:bookmarkStart w:id="30" w:name="_Hlk37937220"/>
      <w:r w:rsidRPr="007222F4">
        <w:rPr>
          <w:rFonts w:ascii="Arial" w:hAnsi="Arial" w:cs="Arial"/>
          <w:bCs/>
          <w:iCs/>
          <w:color w:val="000000"/>
          <w:lang w:val="x-none" w:eastAsia="x-none"/>
        </w:rPr>
        <w:t>o terminie przesłania decyduje czas pełnego przeprocesowania transakcji pliku na Platformie</w:t>
      </w:r>
      <w:bookmarkEnd w:id="30"/>
      <w:r w:rsidRPr="007222F4">
        <w:rPr>
          <w:rFonts w:ascii="Arial" w:hAnsi="Arial" w:cs="Arial"/>
          <w:bCs/>
          <w:iCs/>
          <w:color w:val="000000"/>
          <w:lang w:eastAsia="x-none"/>
        </w:rPr>
        <w:t>.</w:t>
      </w:r>
    </w:p>
    <w:p w14:paraId="428A3A67"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31" w:name="_Hlk37864389"/>
      <w:r w:rsidRPr="007222F4">
        <w:rPr>
          <w:rFonts w:ascii="Arial" w:hAnsi="Arial" w:cs="Arial"/>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7222F4">
        <w:rPr>
          <w:rFonts w:ascii="Arial" w:hAnsi="Arial" w:cs="Arial"/>
          <w:bCs/>
          <w:iCs/>
          <w:color w:val="000000"/>
          <w:lang w:eastAsia="x-none"/>
        </w:rPr>
        <w:t>.</w:t>
      </w:r>
      <w:bookmarkEnd w:id="31"/>
    </w:p>
    <w:p w14:paraId="4BEF4D65"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32" w:name="_Hlk37864921"/>
      <w:bookmarkStart w:id="33" w:name="_Hlk37865118"/>
      <w:r w:rsidRPr="007222F4">
        <w:rPr>
          <w:rFonts w:ascii="Arial" w:hAnsi="Arial" w:cs="Arial"/>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7222F4">
        <w:rPr>
          <w:rFonts w:ascii="Arial" w:hAnsi="Arial" w:cs="Arial"/>
          <w:bCs/>
          <w:iCs/>
          <w:color w:val="000000"/>
          <w:lang w:eastAsia="x-none"/>
        </w:rPr>
        <w:t>.</w:t>
      </w:r>
      <w:bookmarkEnd w:id="32"/>
      <w:bookmarkEnd w:id="33"/>
    </w:p>
    <w:p w14:paraId="3678FC93"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34" w:name="_Hlk37938680"/>
      <w:r w:rsidRPr="007222F4">
        <w:rPr>
          <w:rFonts w:ascii="Arial" w:hAnsi="Arial" w:cs="Arial"/>
          <w:bCs/>
          <w:iCs/>
          <w:color w:val="000000"/>
          <w:lang w:val="x-none" w:eastAsia="x-none"/>
        </w:rPr>
        <w:t>Postępowanie o udzielenie zamówienia prowadzi się w języku polskim. Dokumenty sporządzone w języku obcym są składane wraz z tłumaczeniem na język polski</w:t>
      </w:r>
      <w:bookmarkEnd w:id="34"/>
      <w:r w:rsidRPr="007222F4">
        <w:rPr>
          <w:rFonts w:ascii="Arial" w:hAnsi="Arial" w:cs="Arial"/>
          <w:bCs/>
          <w:iCs/>
          <w:color w:val="000000"/>
          <w:lang w:eastAsia="x-none"/>
        </w:rPr>
        <w:t>.</w:t>
      </w:r>
    </w:p>
    <w:p w14:paraId="5A7E67EC"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Osob</w:t>
      </w:r>
      <w:r w:rsidRPr="007222F4">
        <w:rPr>
          <w:rFonts w:ascii="Arial" w:hAnsi="Arial" w:cs="Arial"/>
          <w:bCs/>
          <w:iCs/>
          <w:color w:val="000000"/>
          <w:lang w:eastAsia="x-none"/>
        </w:rPr>
        <w:t>ami</w:t>
      </w:r>
      <w:r w:rsidRPr="007222F4">
        <w:rPr>
          <w:rFonts w:ascii="Arial" w:hAnsi="Arial" w:cs="Arial"/>
          <w:bCs/>
          <w:iCs/>
          <w:color w:val="000000"/>
          <w:lang w:val="x-none" w:eastAsia="x-none"/>
        </w:rPr>
        <w:t xml:space="preserve"> uprawnion</w:t>
      </w:r>
      <w:r w:rsidRPr="007222F4">
        <w:rPr>
          <w:rFonts w:ascii="Arial" w:hAnsi="Arial" w:cs="Arial"/>
          <w:bCs/>
          <w:iCs/>
          <w:color w:val="000000"/>
          <w:lang w:eastAsia="x-none"/>
        </w:rPr>
        <w:t>ymi</w:t>
      </w:r>
      <w:r w:rsidRPr="007222F4">
        <w:rPr>
          <w:rFonts w:ascii="Arial" w:hAnsi="Arial" w:cs="Arial"/>
          <w:bCs/>
          <w:iCs/>
          <w:color w:val="000000"/>
          <w:lang w:val="x-none" w:eastAsia="x-none"/>
        </w:rPr>
        <w:t xml:space="preserve"> do kontaktu z Wykonawcami</w:t>
      </w:r>
      <w:r w:rsidRPr="007222F4">
        <w:rPr>
          <w:rFonts w:ascii="Arial" w:hAnsi="Arial" w:cs="Arial"/>
          <w:bCs/>
          <w:iCs/>
          <w:color w:val="000000"/>
          <w:lang w:eastAsia="x-none"/>
        </w:rPr>
        <w:t xml:space="preserve"> są</w:t>
      </w:r>
      <w:r w:rsidRPr="007222F4">
        <w:rPr>
          <w:rFonts w:ascii="Arial" w:hAnsi="Arial" w:cs="Arial"/>
          <w:bCs/>
          <w:iCs/>
          <w:color w:val="000000"/>
          <w:lang w:val="x-none" w:eastAsia="x-none"/>
        </w:rPr>
        <w:t>:</w:t>
      </w:r>
    </w:p>
    <w:p w14:paraId="3E659E61" w14:textId="7899E23A" w:rsidR="001B365B" w:rsidRPr="007222F4" w:rsidRDefault="001B365B" w:rsidP="0036572E">
      <w:pPr>
        <w:tabs>
          <w:tab w:val="left" w:pos="708"/>
        </w:tabs>
        <w:spacing w:before="60" w:line="360" w:lineRule="auto"/>
        <w:ind w:left="680"/>
        <w:jc w:val="both"/>
        <w:outlineLvl w:val="1"/>
        <w:rPr>
          <w:rFonts w:ascii="Arial" w:hAnsi="Arial" w:cs="Arial"/>
          <w:bCs/>
          <w:iCs/>
          <w:color w:val="000000"/>
          <w:lang w:val="x-none" w:eastAsia="x-none"/>
        </w:rPr>
      </w:pPr>
      <w:bookmarkStart w:id="35" w:name="_Toc258314250"/>
      <w:r w:rsidRPr="007222F4">
        <w:rPr>
          <w:rFonts w:ascii="Arial" w:hAnsi="Arial" w:cs="Arial"/>
          <w:bCs/>
          <w:iCs/>
          <w:color w:val="000000"/>
          <w:lang w:val="x-none" w:eastAsia="x-none"/>
        </w:rPr>
        <w:t>w zakresie formalnym</w:t>
      </w:r>
      <w:r w:rsidR="002E00D1">
        <w:rPr>
          <w:rFonts w:ascii="Arial" w:hAnsi="Arial" w:cs="Arial"/>
          <w:bCs/>
          <w:iCs/>
          <w:color w:val="000000"/>
          <w:lang w:val="x-none" w:eastAsia="x-none"/>
        </w:rPr>
        <w:t xml:space="preserve"> i merytorycznym</w:t>
      </w:r>
      <w:r w:rsidRPr="007222F4">
        <w:rPr>
          <w:rFonts w:ascii="Arial" w:hAnsi="Arial" w:cs="Arial"/>
          <w:bCs/>
          <w:iCs/>
          <w:color w:val="000000"/>
          <w:lang w:val="x-none" w:eastAsia="x-none"/>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65100" w:rsidRPr="007222F4" w14:paraId="67ED8F6A" w14:textId="77777777" w:rsidTr="0025214B">
        <w:tc>
          <w:tcPr>
            <w:tcW w:w="8636" w:type="dxa"/>
            <w:tcBorders>
              <w:top w:val="nil"/>
              <w:left w:val="nil"/>
              <w:bottom w:val="nil"/>
              <w:right w:val="nil"/>
            </w:tcBorders>
            <w:hideMark/>
          </w:tcPr>
          <w:p w14:paraId="5B79BA51" w14:textId="1D77589E" w:rsidR="00A65100" w:rsidRPr="007222F4" w:rsidRDefault="00A65100" w:rsidP="0025214B">
            <w:pPr>
              <w:spacing w:line="360" w:lineRule="auto"/>
              <w:rPr>
                <w:rFonts w:ascii="Arial" w:hAnsi="Arial" w:cs="Arial"/>
                <w:lang w:val="pt-BR"/>
              </w:rPr>
            </w:pPr>
            <w:r w:rsidRPr="00A65100">
              <w:rPr>
                <w:rFonts w:ascii="Arial" w:hAnsi="Arial" w:cs="Arial"/>
                <w:lang w:val="pt-BR"/>
              </w:rPr>
              <w:t xml:space="preserve">  Agata Grzebinoga</w:t>
            </w:r>
            <w:r w:rsidRPr="007222F4">
              <w:rPr>
                <w:rFonts w:ascii="Arial" w:hAnsi="Arial" w:cs="Arial"/>
                <w:lang w:val="pt-BR"/>
              </w:rPr>
              <w:t xml:space="preserve"> -  </w:t>
            </w:r>
            <w:r w:rsidRPr="00A65100">
              <w:rPr>
                <w:rFonts w:ascii="Arial" w:hAnsi="Arial" w:cs="Arial"/>
                <w:lang w:val="pt-BR"/>
              </w:rPr>
              <w:t>Inspektor</w:t>
            </w:r>
            <w:r w:rsidRPr="007222F4">
              <w:rPr>
                <w:rFonts w:ascii="Arial" w:hAnsi="Arial" w:cs="Arial"/>
                <w:lang w:val="pt-BR"/>
              </w:rPr>
              <w:t xml:space="preserve"> tel.: </w:t>
            </w:r>
            <w:r w:rsidRPr="00A65100">
              <w:rPr>
                <w:rFonts w:ascii="Arial" w:hAnsi="Arial" w:cs="Arial"/>
                <w:lang w:val="pt-BR"/>
              </w:rPr>
              <w:t>(33) 844-95-63</w:t>
            </w:r>
            <w:r w:rsidRPr="007222F4">
              <w:rPr>
                <w:rFonts w:ascii="Arial" w:hAnsi="Arial" w:cs="Arial"/>
                <w:lang w:val="pt-BR"/>
              </w:rPr>
              <w:t xml:space="preserve">, e-mail: </w:t>
            </w:r>
            <w:r w:rsidR="002E00D1">
              <w:fldChar w:fldCharType="begin"/>
            </w:r>
            <w:r w:rsidR="002E00D1">
              <w:instrText>HYPERLINK "mailto:zp@gminaoswiecim.pl"</w:instrText>
            </w:r>
            <w:r w:rsidR="002E00D1">
              <w:fldChar w:fldCharType="separate"/>
            </w:r>
            <w:r w:rsidR="002E00D1" w:rsidRPr="00363857">
              <w:rPr>
                <w:rStyle w:val="Hipercze"/>
                <w:rFonts w:ascii="Arial" w:hAnsi="Arial" w:cs="Arial"/>
                <w:lang w:val="pt-BR"/>
              </w:rPr>
              <w:t>zp@gminaoswiecim.pl</w:t>
            </w:r>
            <w:r w:rsidR="002E00D1">
              <w:fldChar w:fldCharType="end"/>
            </w:r>
            <w:r w:rsidR="002E00D1">
              <w:rPr>
                <w:rFonts w:ascii="Arial" w:hAnsi="Arial" w:cs="Arial"/>
                <w:lang w:val="pt-BR"/>
              </w:rPr>
              <w:t xml:space="preserve"> </w:t>
            </w:r>
          </w:p>
        </w:tc>
      </w:tr>
    </w:tbl>
    <w:p w14:paraId="1FA3B51E" w14:textId="65D9450F" w:rsidR="001B365B" w:rsidRPr="007222F4" w:rsidRDefault="001B365B" w:rsidP="002E00D1">
      <w:pPr>
        <w:tabs>
          <w:tab w:val="left" w:pos="708"/>
        </w:tabs>
        <w:spacing w:before="60" w:line="360" w:lineRule="auto"/>
        <w:jc w:val="both"/>
        <w:outlineLvl w:val="1"/>
        <w:rPr>
          <w:rFonts w:ascii="Arial" w:hAnsi="Arial" w:cs="Arial"/>
          <w:bCs/>
          <w:iCs/>
          <w:color w:val="000000"/>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65100" w:rsidRPr="007222F4" w14:paraId="4162C856" w14:textId="77777777" w:rsidTr="0025214B">
        <w:tc>
          <w:tcPr>
            <w:tcW w:w="8636" w:type="dxa"/>
            <w:tcBorders>
              <w:top w:val="nil"/>
              <w:left w:val="nil"/>
              <w:bottom w:val="nil"/>
              <w:right w:val="nil"/>
            </w:tcBorders>
            <w:hideMark/>
          </w:tcPr>
          <w:p w14:paraId="6668110B" w14:textId="40640861" w:rsidR="00A65100" w:rsidRPr="007222F4" w:rsidRDefault="00A65100" w:rsidP="0025214B">
            <w:pPr>
              <w:spacing w:line="360" w:lineRule="auto"/>
              <w:rPr>
                <w:rFonts w:ascii="Arial" w:hAnsi="Arial" w:cs="Arial"/>
                <w:lang w:val="pt-BR"/>
              </w:rPr>
            </w:pPr>
          </w:p>
        </w:tc>
      </w:tr>
    </w:tbl>
    <w:p w14:paraId="05AC4FF5"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caps/>
          <w:kern w:val="32"/>
          <w:lang w:val="x-none" w:eastAsia="x-none"/>
        </w:rPr>
      </w:pPr>
      <w:r w:rsidRPr="007222F4">
        <w:rPr>
          <w:rFonts w:ascii="Arial" w:hAnsi="Arial" w:cs="Arial"/>
          <w:b/>
          <w:caps/>
          <w:kern w:val="32"/>
          <w:lang w:val="x-none" w:eastAsia="x-none"/>
        </w:rPr>
        <w:t>OPIS SPO</w:t>
      </w:r>
      <w:bookmarkStart w:id="36" w:name="_Hlk37938975"/>
      <w:r w:rsidRPr="007222F4">
        <w:rPr>
          <w:rFonts w:ascii="Arial" w:hAnsi="Arial" w:cs="Arial"/>
          <w:b/>
          <w:caps/>
          <w:kern w:val="32"/>
          <w:lang w:val="x-none" w:eastAsia="x-none"/>
        </w:rPr>
        <w:t>SOBU UDZIELANIA WYJAŚNIEŃ TREŚCI SWZ</w:t>
      </w:r>
      <w:bookmarkEnd w:id="36"/>
    </w:p>
    <w:p w14:paraId="3E840CC5"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37" w:name="_Hlk37783375"/>
      <w:bookmarkStart w:id="38" w:name="_Hlk37938993"/>
      <w:r w:rsidRPr="007222F4">
        <w:rPr>
          <w:rFonts w:ascii="Arial" w:hAnsi="Arial" w:cs="Arial"/>
          <w:bCs/>
          <w:iCs/>
          <w:color w:val="000000"/>
          <w:lang w:val="x-none" w:eastAsia="x-none"/>
        </w:rPr>
        <w:t>Wykonawca może zwrócić się do Zamawiającego z wnioskiem o wyjaśnienie treści SWZ, przekazanym za pośrednictwem Platformy (karta ”Zapytania/Wyjaśnienia)</w:t>
      </w:r>
      <w:r w:rsidRPr="007222F4">
        <w:rPr>
          <w:rFonts w:ascii="Arial" w:hAnsi="Arial" w:cs="Arial"/>
          <w:bCs/>
          <w:iCs/>
          <w:lang w:val="x-none" w:eastAsia="x-none"/>
        </w:rPr>
        <w:t>.</w:t>
      </w:r>
      <w:bookmarkStart w:id="39" w:name="_Hlk37783409"/>
      <w:bookmarkEnd w:id="37"/>
    </w:p>
    <w:p w14:paraId="6AEAC631"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4BC243D4"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Jeżeli wniosek o wyjaśnienie treści SWZ nie wpłynie w terminie, o którym mowa w</w:t>
      </w:r>
      <w:r w:rsidRPr="007222F4">
        <w:rPr>
          <w:rFonts w:ascii="Arial" w:hAnsi="Arial" w:cs="Arial"/>
          <w:bCs/>
          <w:iCs/>
          <w:color w:val="000000"/>
          <w:lang w:eastAsia="x-none"/>
        </w:rPr>
        <w:t xml:space="preserve"> punkcie powyżej, </w:t>
      </w:r>
      <w:r w:rsidRPr="007222F4">
        <w:rPr>
          <w:rFonts w:ascii="Arial" w:hAnsi="Arial" w:cs="Arial"/>
          <w:bCs/>
          <w:iCs/>
          <w:color w:val="000000"/>
          <w:lang w:val="x-none" w:eastAsia="x-none"/>
        </w:rPr>
        <w:t>Zamawiający nie ma obowiązku udzielania wyjaśnień SWZ.</w:t>
      </w:r>
    </w:p>
    <w:p w14:paraId="76B109EF"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Przedłużenie terminu składania ofert, nie wpływa na bieg terminu składania wniosku o wyjaśnienie treści SWZ.</w:t>
      </w:r>
    </w:p>
    <w:p w14:paraId="00D70193"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Treść zapytań wraz z wyjaśnieniami Zamawiający udostępni na stronie internetowej prowadzonego postępowania, bez ujawniania źródła zapytania.</w:t>
      </w:r>
    </w:p>
    <w:p w14:paraId="53641FAB"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w:t>
      </w:r>
      <w:bookmarkEnd w:id="38"/>
      <w:r w:rsidRPr="007222F4">
        <w:rPr>
          <w:rFonts w:ascii="Arial" w:hAnsi="Arial" w:cs="Arial"/>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7222F4">
        <w:rPr>
          <w:rFonts w:ascii="Arial" w:hAnsi="Arial" w:cs="Arial"/>
          <w:bCs/>
          <w:iCs/>
          <w:color w:val="000000"/>
          <w:lang w:eastAsia="x-none"/>
        </w:rPr>
        <w:t>.</w:t>
      </w:r>
    </w:p>
    <w:p w14:paraId="431FD6F6"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Wymagania dotycz</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ce wadium</w:t>
      </w:r>
      <w:bookmarkEnd w:id="35"/>
    </w:p>
    <w:p w14:paraId="378679A1" w14:textId="77777777" w:rsidR="00A65100" w:rsidRPr="007222F4" w:rsidRDefault="00A65100" w:rsidP="00A65100">
      <w:pPr>
        <w:numPr>
          <w:ilvl w:val="1"/>
          <w:numId w:val="1"/>
        </w:numPr>
        <w:spacing w:before="120" w:line="360" w:lineRule="auto"/>
        <w:jc w:val="both"/>
        <w:outlineLvl w:val="1"/>
        <w:rPr>
          <w:rFonts w:ascii="Arial" w:hAnsi="Arial" w:cs="Arial"/>
          <w:b/>
          <w:bCs/>
          <w:iCs/>
          <w:color w:val="000000"/>
          <w:lang w:val="x-none" w:eastAsia="x-none"/>
        </w:rPr>
      </w:pPr>
      <w:r w:rsidRPr="007222F4">
        <w:rPr>
          <w:rFonts w:ascii="Arial" w:hAnsi="Arial" w:cs="Arial"/>
          <w:bCs/>
          <w:iCs/>
          <w:color w:val="000000"/>
          <w:lang w:eastAsia="x-none"/>
        </w:rPr>
        <w:t xml:space="preserve">Wykonawca zobowiązany jest do wniesienia wadium </w:t>
      </w:r>
      <w:r w:rsidRPr="007222F4">
        <w:rPr>
          <w:rFonts w:ascii="Arial" w:hAnsi="Arial" w:cs="Arial"/>
          <w:bCs/>
          <w:iCs/>
          <w:color w:val="000000"/>
          <w:lang w:val="x-none" w:eastAsia="x-none"/>
        </w:rPr>
        <w:t xml:space="preserve">w wysokości: </w:t>
      </w:r>
      <w:r w:rsidRPr="00A65100">
        <w:rPr>
          <w:rFonts w:ascii="Arial" w:hAnsi="Arial" w:cs="Arial"/>
          <w:b/>
          <w:bCs/>
          <w:iCs/>
          <w:color w:val="000000"/>
          <w:lang w:val="x-none" w:eastAsia="x-none"/>
        </w:rPr>
        <w:t>6 000.00</w:t>
      </w:r>
      <w:r w:rsidRPr="007222F4">
        <w:rPr>
          <w:rFonts w:ascii="Arial" w:hAnsi="Arial" w:cs="Arial"/>
          <w:b/>
          <w:bCs/>
          <w:iCs/>
          <w:color w:val="000000"/>
          <w:lang w:val="x-none" w:eastAsia="x-none"/>
        </w:rPr>
        <w:t> PLN</w:t>
      </w:r>
      <w:r w:rsidRPr="007222F4">
        <w:rPr>
          <w:rFonts w:ascii="Arial" w:hAnsi="Arial" w:cs="Arial"/>
          <w:bCs/>
          <w:iCs/>
          <w:color w:val="000000"/>
          <w:lang w:val="x-none" w:eastAsia="x-none"/>
        </w:rPr>
        <w:t xml:space="preserve"> (słownie: </w:t>
      </w:r>
      <w:r w:rsidRPr="00A65100">
        <w:rPr>
          <w:rFonts w:ascii="Arial" w:hAnsi="Arial" w:cs="Arial"/>
          <w:bCs/>
          <w:iCs/>
          <w:color w:val="000000"/>
          <w:lang w:val="x-none" w:eastAsia="x-none"/>
        </w:rPr>
        <w:t xml:space="preserve"> sześć tysięcy 00/100</w:t>
      </w:r>
      <w:r w:rsidRPr="007222F4">
        <w:rPr>
          <w:rFonts w:ascii="Arial" w:hAnsi="Arial" w:cs="Arial"/>
          <w:bCs/>
          <w:iCs/>
          <w:color w:val="000000"/>
          <w:lang w:val="x-none" w:eastAsia="x-none"/>
        </w:rPr>
        <w:t> PLN).</w:t>
      </w:r>
    </w:p>
    <w:p w14:paraId="3CF4DC4C" w14:textId="1AAC8FF9"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Wadium </w:t>
      </w:r>
      <w:r w:rsidRPr="007222F4">
        <w:rPr>
          <w:rFonts w:ascii="Arial" w:hAnsi="Arial" w:cs="Arial"/>
          <w:bCs/>
          <w:iCs/>
          <w:color w:val="000000"/>
          <w:lang w:eastAsia="x-none"/>
        </w:rPr>
        <w:t xml:space="preserve">musi zostać wniesione przed upływem terminu składania ofert, tj. </w:t>
      </w:r>
      <w:r w:rsidRPr="007222F4">
        <w:rPr>
          <w:rFonts w:ascii="Arial" w:hAnsi="Arial" w:cs="Arial"/>
          <w:bCs/>
          <w:iCs/>
          <w:color w:val="000000"/>
          <w:lang w:val="x-none" w:eastAsia="x-none"/>
        </w:rPr>
        <w:t>do dnia</w:t>
      </w:r>
      <w:r w:rsidR="00233BF9">
        <w:rPr>
          <w:rFonts w:ascii="Arial" w:hAnsi="Arial" w:cs="Arial"/>
          <w:bCs/>
          <w:iCs/>
          <w:color w:val="000000"/>
          <w:lang w:val="x-none" w:eastAsia="x-none"/>
        </w:rPr>
        <w:t xml:space="preserve"> </w:t>
      </w:r>
      <w:r w:rsidR="00233BF9" w:rsidRPr="00233BF9">
        <w:rPr>
          <w:rFonts w:ascii="Arial" w:hAnsi="Arial" w:cs="Arial"/>
          <w:b/>
          <w:iCs/>
          <w:color w:val="000000"/>
          <w:u w:val="single"/>
          <w:lang w:val="x-none" w:eastAsia="x-none"/>
        </w:rPr>
        <w:t>0</w:t>
      </w:r>
      <w:r w:rsidR="000047FE">
        <w:rPr>
          <w:rFonts w:ascii="Arial" w:hAnsi="Arial" w:cs="Arial"/>
          <w:b/>
          <w:iCs/>
          <w:color w:val="000000"/>
          <w:u w:val="single"/>
          <w:lang w:val="x-none" w:eastAsia="x-none"/>
        </w:rPr>
        <w:t>6</w:t>
      </w:r>
      <w:r w:rsidR="00233BF9" w:rsidRPr="00233BF9">
        <w:rPr>
          <w:rFonts w:ascii="Arial" w:hAnsi="Arial" w:cs="Arial"/>
          <w:b/>
          <w:iCs/>
          <w:color w:val="000000"/>
          <w:u w:val="single"/>
          <w:lang w:val="x-none" w:eastAsia="x-none"/>
        </w:rPr>
        <w:t>.05.2026 r.</w:t>
      </w:r>
      <w:r w:rsidRPr="007222F4">
        <w:rPr>
          <w:rFonts w:ascii="Arial" w:hAnsi="Arial" w:cs="Arial"/>
          <w:bCs/>
          <w:iCs/>
          <w:color w:val="000000"/>
          <w:lang w:val="x-none" w:eastAsia="x-none"/>
        </w:rPr>
        <w:t xml:space="preserve"> </w:t>
      </w:r>
      <w:r w:rsidRPr="00233BF9">
        <w:rPr>
          <w:rFonts w:ascii="Arial" w:hAnsi="Arial" w:cs="Arial"/>
          <w:b/>
          <w:iCs/>
          <w:color w:val="000000"/>
          <w:lang w:val="x-none" w:eastAsia="x-none"/>
        </w:rPr>
        <w:t>do godz. 10:00</w:t>
      </w:r>
      <w:r w:rsidRPr="007222F4">
        <w:rPr>
          <w:rFonts w:ascii="Arial" w:hAnsi="Arial" w:cs="Arial"/>
          <w:bCs/>
          <w:iCs/>
          <w:color w:val="000000"/>
          <w:lang w:eastAsia="x-none"/>
        </w:rPr>
        <w:t>, według wyboru Wykonawcy w jednej lub kilku następujących formach:</w:t>
      </w:r>
    </w:p>
    <w:p w14:paraId="18B41C0A" w14:textId="77777777" w:rsidR="00A65100" w:rsidRPr="007222F4" w:rsidRDefault="00A65100" w:rsidP="00A65100">
      <w:pPr>
        <w:numPr>
          <w:ilvl w:val="0"/>
          <w:numId w:val="15"/>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pieniądzu;</w:t>
      </w:r>
    </w:p>
    <w:p w14:paraId="50A46999" w14:textId="77777777" w:rsidR="00A65100" w:rsidRPr="007222F4" w:rsidRDefault="00A65100" w:rsidP="00A65100">
      <w:pPr>
        <w:numPr>
          <w:ilvl w:val="0"/>
          <w:numId w:val="15"/>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gwarancjach bankowych;</w:t>
      </w:r>
    </w:p>
    <w:p w14:paraId="4E73F4BD" w14:textId="77777777" w:rsidR="00A65100" w:rsidRPr="007222F4" w:rsidRDefault="00A65100" w:rsidP="00A65100">
      <w:pPr>
        <w:numPr>
          <w:ilvl w:val="0"/>
          <w:numId w:val="15"/>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gwarancjach ubezpieczeniowych;</w:t>
      </w:r>
    </w:p>
    <w:p w14:paraId="5180CE8D" w14:textId="77777777" w:rsidR="00A65100" w:rsidRPr="007222F4" w:rsidRDefault="00A65100" w:rsidP="00A65100">
      <w:pPr>
        <w:numPr>
          <w:ilvl w:val="0"/>
          <w:numId w:val="15"/>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poręczeniach udzielanych przez podmioty, o których mowa w art. 6b ust. 5 pkt 2 ustawy z dnia 9 listopada 2000 r. o utworzeniu Polskiej Agencji Rozwoju Przedsiębiorczości (</w:t>
      </w:r>
      <w:proofErr w:type="spellStart"/>
      <w:r w:rsidRPr="00E21190">
        <w:rPr>
          <w:rFonts w:ascii="Arial" w:hAnsi="Arial" w:cs="Arial"/>
          <w:bCs/>
          <w:iCs/>
          <w:color w:val="000000"/>
          <w:lang w:eastAsia="x-none"/>
        </w:rPr>
        <w:t>t.j</w:t>
      </w:r>
      <w:proofErr w:type="spellEnd"/>
      <w:r w:rsidRPr="00E21190">
        <w:rPr>
          <w:rFonts w:ascii="Arial" w:hAnsi="Arial" w:cs="Arial"/>
          <w:bCs/>
          <w:iCs/>
          <w:color w:val="000000"/>
          <w:lang w:eastAsia="x-none"/>
        </w:rPr>
        <w:t>. Dz.U. z 2025r. poz. 98</w:t>
      </w:r>
      <w:r w:rsidRPr="007222F4">
        <w:rPr>
          <w:rFonts w:ascii="Arial" w:hAnsi="Arial" w:cs="Arial"/>
          <w:bCs/>
          <w:iCs/>
          <w:color w:val="000000"/>
          <w:lang w:eastAsia="x-none"/>
        </w:rPr>
        <w:t>).</w:t>
      </w:r>
    </w:p>
    <w:p w14:paraId="5580D389"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Wadium </w:t>
      </w:r>
      <w:r w:rsidRPr="007222F4">
        <w:rPr>
          <w:rFonts w:ascii="Arial" w:hAnsi="Arial" w:cs="Arial"/>
          <w:bCs/>
          <w:iCs/>
          <w:color w:val="000000"/>
          <w:lang w:val="x-none" w:eastAsia="x-none"/>
        </w:rPr>
        <w:t xml:space="preserve">musi obejmować pełen okres związania ofertą tj. do dnia </w:t>
      </w:r>
      <w:r w:rsidRPr="00A65100">
        <w:rPr>
          <w:rFonts w:ascii="Arial" w:hAnsi="Arial" w:cs="Arial"/>
          <w:bCs/>
          <w:iCs/>
          <w:color w:val="000000"/>
          <w:lang w:val="x-none" w:eastAsia="x-none"/>
        </w:rPr>
        <w:t>2026-06-03</w:t>
      </w:r>
      <w:r w:rsidRPr="007222F4">
        <w:rPr>
          <w:rFonts w:ascii="Arial" w:hAnsi="Arial" w:cs="Arial"/>
          <w:bCs/>
          <w:iCs/>
          <w:color w:val="000000"/>
          <w:lang w:val="x-none" w:eastAsia="x-none"/>
        </w:rPr>
        <w:t>.</w:t>
      </w:r>
    </w:p>
    <w:p w14:paraId="4A400037"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Wadium </w:t>
      </w:r>
      <w:r w:rsidRPr="007222F4">
        <w:rPr>
          <w:rFonts w:ascii="Arial" w:hAnsi="Arial" w:cs="Arial"/>
          <w:bCs/>
          <w:iCs/>
          <w:color w:val="000000"/>
          <w:lang w:val="x-none" w:eastAsia="x-none"/>
        </w:rPr>
        <w:t xml:space="preserve">wnoszone w pieniądzu należy wpłacić przelewem na rachunek bankowy Zamawiającego: </w:t>
      </w:r>
      <w:r w:rsidRPr="00A65100">
        <w:rPr>
          <w:rFonts w:ascii="Arial" w:hAnsi="Arial" w:cs="Arial"/>
          <w:bCs/>
          <w:iCs/>
          <w:color w:val="000000"/>
          <w:lang w:val="x-none" w:eastAsia="x-none"/>
        </w:rPr>
        <w:t>Bank Spółdzielczy w Andrychowie, O/Oświęcim</w:t>
      </w:r>
      <w:r w:rsidRPr="007222F4">
        <w:rPr>
          <w:rFonts w:ascii="Arial" w:hAnsi="Arial" w:cs="Arial"/>
          <w:bCs/>
          <w:iCs/>
          <w:color w:val="000000"/>
          <w:lang w:val="x-none" w:eastAsia="x-none"/>
        </w:rPr>
        <w:t xml:space="preserve"> </w:t>
      </w:r>
      <w:r w:rsidRPr="00A65100">
        <w:rPr>
          <w:rFonts w:ascii="Arial" w:hAnsi="Arial" w:cs="Arial"/>
          <w:bCs/>
          <w:iCs/>
          <w:color w:val="000000"/>
          <w:lang w:val="x-none" w:eastAsia="x-none"/>
        </w:rPr>
        <w:t>73 8110 1023 2003 0310 7884 0007</w:t>
      </w:r>
      <w:r w:rsidRPr="007222F4">
        <w:rPr>
          <w:rFonts w:ascii="Arial" w:hAnsi="Arial" w:cs="Arial"/>
          <w:bCs/>
          <w:iCs/>
          <w:color w:val="000000"/>
          <w:lang w:val="x-none" w:eastAsia="x-none"/>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145528D5"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220C279B" w14:textId="77777777" w:rsidR="00A65100" w:rsidRPr="007222F4" w:rsidRDefault="00A65100" w:rsidP="00A65100">
      <w:pPr>
        <w:numPr>
          <w:ilvl w:val="0"/>
          <w:numId w:val="16"/>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wskazanie </w:t>
      </w:r>
      <w:r w:rsidRPr="007222F4">
        <w:rPr>
          <w:rFonts w:ascii="Arial" w:hAnsi="Arial" w:cs="Arial"/>
          <w:bCs/>
          <w:iCs/>
          <w:color w:val="000000"/>
          <w:lang w:val="x-none" w:eastAsia="x-none"/>
        </w:rPr>
        <w:t xml:space="preserve">Beneficjenta poręczenia lub gwarancji, którym musi być </w:t>
      </w:r>
      <w:r w:rsidRPr="00A65100">
        <w:rPr>
          <w:rFonts w:ascii="Arial" w:hAnsi="Arial" w:cs="Arial"/>
          <w:bCs/>
          <w:iCs/>
          <w:color w:val="000000"/>
          <w:lang w:val="x-none" w:eastAsia="x-none"/>
        </w:rPr>
        <w:t>GMINA OŚWIĘCIM</w:t>
      </w:r>
      <w:r w:rsidRPr="007222F4">
        <w:rPr>
          <w:rFonts w:ascii="Arial" w:hAnsi="Arial" w:cs="Arial"/>
          <w:bCs/>
          <w:iCs/>
          <w:color w:val="000000"/>
          <w:lang w:val="x-none" w:eastAsia="x-none"/>
        </w:rPr>
        <w:t xml:space="preserve">, </w:t>
      </w:r>
      <w:r w:rsidRPr="00A65100">
        <w:rPr>
          <w:rFonts w:ascii="Arial" w:hAnsi="Arial" w:cs="Arial"/>
          <w:bCs/>
          <w:iCs/>
          <w:color w:val="000000"/>
          <w:lang w:val="x-none" w:eastAsia="x-none"/>
        </w:rPr>
        <w:t>ul. Zamkowa</w:t>
      </w:r>
      <w:r w:rsidRPr="007222F4">
        <w:rPr>
          <w:rFonts w:ascii="Arial" w:hAnsi="Arial" w:cs="Arial"/>
          <w:bCs/>
          <w:iCs/>
          <w:color w:val="000000"/>
          <w:lang w:val="x-none" w:eastAsia="x-none"/>
        </w:rPr>
        <w:t xml:space="preserve"> </w:t>
      </w:r>
      <w:r w:rsidRPr="00A65100">
        <w:rPr>
          <w:rFonts w:ascii="Arial" w:hAnsi="Arial" w:cs="Arial"/>
          <w:bCs/>
          <w:iCs/>
          <w:color w:val="000000"/>
          <w:lang w:val="x-none" w:eastAsia="x-none"/>
        </w:rPr>
        <w:t>12</w:t>
      </w:r>
      <w:r w:rsidRPr="007222F4">
        <w:rPr>
          <w:rFonts w:ascii="Arial" w:hAnsi="Arial" w:cs="Arial"/>
          <w:bCs/>
          <w:iCs/>
          <w:color w:val="000000"/>
          <w:lang w:val="x-none" w:eastAsia="x-none"/>
        </w:rPr>
        <w:t xml:space="preserve"> , </w:t>
      </w:r>
      <w:r w:rsidRPr="00A65100">
        <w:rPr>
          <w:rFonts w:ascii="Arial" w:hAnsi="Arial" w:cs="Arial"/>
          <w:bCs/>
          <w:iCs/>
          <w:color w:val="000000"/>
          <w:lang w:val="x-none" w:eastAsia="x-none"/>
        </w:rPr>
        <w:t>32-600</w:t>
      </w:r>
      <w:r w:rsidRPr="007222F4">
        <w:rPr>
          <w:rFonts w:ascii="Arial" w:hAnsi="Arial" w:cs="Arial"/>
          <w:bCs/>
          <w:iCs/>
          <w:color w:val="000000"/>
          <w:lang w:val="x-none" w:eastAsia="x-none"/>
        </w:rPr>
        <w:t xml:space="preserve"> </w:t>
      </w:r>
      <w:r w:rsidRPr="00A65100">
        <w:rPr>
          <w:rFonts w:ascii="Arial" w:hAnsi="Arial" w:cs="Arial"/>
          <w:bCs/>
          <w:iCs/>
          <w:color w:val="000000"/>
          <w:lang w:val="x-none" w:eastAsia="x-none"/>
        </w:rPr>
        <w:t>Oświęcim</w:t>
      </w:r>
      <w:r w:rsidRPr="007222F4">
        <w:rPr>
          <w:rFonts w:ascii="Arial" w:hAnsi="Arial" w:cs="Arial"/>
          <w:bCs/>
          <w:iCs/>
          <w:color w:val="000000"/>
          <w:lang w:eastAsia="x-none"/>
        </w:rPr>
        <w:t>;</w:t>
      </w:r>
    </w:p>
    <w:p w14:paraId="47582FF0" w14:textId="77777777" w:rsidR="00A65100" w:rsidRPr="007222F4" w:rsidRDefault="00A65100" w:rsidP="00A65100">
      <w:pPr>
        <w:numPr>
          <w:ilvl w:val="0"/>
          <w:numId w:val="16"/>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nazwę i adres siedziby Wykonawcy;</w:t>
      </w:r>
    </w:p>
    <w:p w14:paraId="1D33E0BB" w14:textId="77777777" w:rsidR="00A65100" w:rsidRPr="007222F4" w:rsidRDefault="00A65100" w:rsidP="00A65100">
      <w:pPr>
        <w:numPr>
          <w:ilvl w:val="0"/>
          <w:numId w:val="16"/>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kwotę i termin ważności gwarancji/poręczenia;</w:t>
      </w:r>
    </w:p>
    <w:p w14:paraId="6A4137E7" w14:textId="77777777" w:rsidR="00A65100" w:rsidRPr="007222F4" w:rsidRDefault="00A65100" w:rsidP="00A65100">
      <w:pPr>
        <w:numPr>
          <w:ilvl w:val="0"/>
          <w:numId w:val="16"/>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bezwarunkowe zobowiązanie wystawcy poręczenia lub gwarancji do zapłaty kwoty wadium, na pierwsze pisemne żądanie Zamawiającego, w sytuacjach określonych w art. 98 ust. 6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w:t>
      </w:r>
    </w:p>
    <w:p w14:paraId="630A8E2E"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zwróci wadium na zasadach określonych w art. </w:t>
      </w:r>
      <w:r w:rsidRPr="007222F4">
        <w:rPr>
          <w:rFonts w:ascii="Arial" w:hAnsi="Arial" w:cs="Arial"/>
          <w:bCs/>
          <w:iCs/>
          <w:color w:val="000000"/>
          <w:lang w:eastAsia="x-none"/>
        </w:rPr>
        <w:t>98 ust. 1-5</w:t>
      </w:r>
      <w:r w:rsidRPr="007222F4">
        <w:rPr>
          <w:rFonts w:ascii="Arial" w:hAnsi="Arial" w:cs="Arial"/>
          <w:bCs/>
          <w:iCs/>
          <w:color w:val="000000"/>
          <w:lang w:val="x-none" w:eastAsia="x-none"/>
        </w:rPr>
        <w:t xml:space="preserve">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w:t>
      </w:r>
    </w:p>
    <w:p w14:paraId="26FD5ED1"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 xml:space="preserve">, Zamawiający odrzuci ofertę Wykonawcy na podstawie art. 226 ust. 1 pkt 14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val="x-none" w:eastAsia="x-none"/>
        </w:rPr>
        <w:t>.</w:t>
      </w:r>
    </w:p>
    <w:p w14:paraId="612B452D"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zatrzyma wadium wraz z odsetkami, a w przypadku wadium wniesionego w formie gwarancji lub poręczenia, wystąpi odpowiednio do gwaranta </w:t>
      </w:r>
      <w:r w:rsidRPr="007222F4">
        <w:rPr>
          <w:rFonts w:ascii="Arial" w:hAnsi="Arial" w:cs="Arial"/>
          <w:bCs/>
          <w:iCs/>
          <w:color w:val="000000"/>
          <w:lang w:val="x-none" w:eastAsia="x-none"/>
        </w:rPr>
        <w:lastRenderedPageBreak/>
        <w:t xml:space="preserve">lub poręczyciela z żądaniem zapłaty wadium, w przypadkach określonych w art. 98 ust. 6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133BF623"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40" w:name="_Toc258314251"/>
      <w:r w:rsidRPr="007222F4">
        <w:rPr>
          <w:rFonts w:ascii="Arial" w:hAnsi="Arial" w:cs="Arial"/>
          <w:b/>
          <w:bCs/>
          <w:caps/>
          <w:kern w:val="32"/>
          <w:lang w:val="x-none" w:eastAsia="x-none"/>
        </w:rPr>
        <w:t>Termin zwi</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zania ofert</w:t>
      </w:r>
      <w:r w:rsidRPr="007222F4">
        <w:rPr>
          <w:rFonts w:ascii="Arial" w:eastAsia="TimesNewRoman" w:hAnsi="Arial" w:cs="Arial"/>
          <w:b/>
          <w:bCs/>
          <w:caps/>
          <w:kern w:val="32"/>
          <w:lang w:val="x-none" w:eastAsia="x-none"/>
        </w:rPr>
        <w:t>ą</w:t>
      </w:r>
      <w:bookmarkEnd w:id="40"/>
    </w:p>
    <w:p w14:paraId="7E5E525C" w14:textId="7061660E"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Wykonawca pozostaje związany ofertą do dnia </w:t>
      </w:r>
      <w:r w:rsidR="00A65100" w:rsidRPr="00A65100">
        <w:rPr>
          <w:rFonts w:ascii="Arial" w:hAnsi="Arial" w:cs="Arial"/>
          <w:b/>
          <w:bCs/>
          <w:iCs/>
          <w:color w:val="000000"/>
          <w:lang w:val="x-none" w:eastAsia="x-none"/>
        </w:rPr>
        <w:t>2026-06-0</w:t>
      </w:r>
      <w:r w:rsidR="000047FE">
        <w:rPr>
          <w:rFonts w:ascii="Arial" w:hAnsi="Arial" w:cs="Arial"/>
          <w:b/>
          <w:bCs/>
          <w:iCs/>
          <w:color w:val="000000"/>
          <w:lang w:val="x-none" w:eastAsia="x-none"/>
        </w:rPr>
        <w:t>4</w:t>
      </w:r>
      <w:r w:rsidRPr="007222F4">
        <w:rPr>
          <w:rFonts w:ascii="Arial" w:hAnsi="Arial" w:cs="Arial"/>
          <w:bCs/>
          <w:iCs/>
          <w:color w:val="000000"/>
          <w:lang w:val="x-none" w:eastAsia="x-none"/>
        </w:rPr>
        <w:t>.</w:t>
      </w:r>
    </w:p>
    <w:p w14:paraId="038A95BA"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Bieg terminu związania ofertą rozpoczyna się wraz z upływem terminu składania ofert.</w:t>
      </w:r>
    </w:p>
    <w:p w14:paraId="769EAF3F" w14:textId="77777777" w:rsidR="00A65100" w:rsidRPr="007222F4" w:rsidRDefault="001B365B"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przypadku</w:t>
      </w:r>
      <w:r w:rsidRPr="007222F4">
        <w:rPr>
          <w:rFonts w:ascii="Arial" w:hAnsi="Arial" w:cs="Arial"/>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 xml:space="preserve">30 dni. </w:t>
      </w:r>
    </w:p>
    <w:p w14:paraId="22B64D72" w14:textId="1CF2E6EF" w:rsidR="001B365B" w:rsidRPr="00233BF9" w:rsidRDefault="00A65100" w:rsidP="00233BF9">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eastAsia="TimesNewRoman" w:hAnsi="Arial" w:cs="Arial"/>
          <w:bCs/>
          <w:iCs/>
          <w:color w:val="000000"/>
          <w:lang w:eastAsia="x-none"/>
        </w:rPr>
        <w:t>Przedłużenie terminu związania ofertą , następuje wraz z przedłużeniem okresu ważności wadium albo, jeżeli nie jest to możliwe, z wniesieniem nowego wadium na przedłużony okres związania ofertą</w:t>
      </w:r>
      <w:r w:rsidR="00233BF9">
        <w:rPr>
          <w:rFonts w:ascii="Arial" w:eastAsia="TimesNewRoman" w:hAnsi="Arial" w:cs="Arial"/>
          <w:bCs/>
          <w:iCs/>
          <w:color w:val="000000"/>
          <w:lang w:eastAsia="x-none"/>
        </w:rPr>
        <w:t>.</w:t>
      </w:r>
    </w:p>
    <w:p w14:paraId="46C5D299"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41" w:name="_Toc258314252"/>
      <w:r w:rsidRPr="007222F4">
        <w:rPr>
          <w:rFonts w:ascii="Arial" w:hAnsi="Arial" w:cs="Arial"/>
          <w:b/>
          <w:bCs/>
          <w:caps/>
          <w:kern w:val="32"/>
          <w:lang w:val="x-none" w:eastAsia="x-none"/>
        </w:rPr>
        <w:t>Opis sposobu przygotowywania ofert</w:t>
      </w:r>
      <w:bookmarkEnd w:id="41"/>
      <w:r w:rsidR="007E6F97">
        <w:rPr>
          <w:rFonts w:ascii="Arial" w:hAnsi="Arial" w:cs="Arial"/>
          <w:b/>
          <w:bCs/>
          <w:caps/>
          <w:kern w:val="32"/>
          <w:lang w:val="x-none" w:eastAsia="x-none"/>
        </w:rPr>
        <w:t>Y</w:t>
      </w:r>
    </w:p>
    <w:p w14:paraId="2E2D1CA9"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może złożyć tylko jedną ofertę.</w:t>
      </w:r>
    </w:p>
    <w:p w14:paraId="13B15A83"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Tre</w:t>
      </w:r>
      <w:r w:rsidRPr="007222F4">
        <w:rPr>
          <w:rFonts w:ascii="Arial" w:eastAsia="TimesNewRoman" w:hAnsi="Arial" w:cs="Arial"/>
          <w:bCs/>
          <w:iCs/>
          <w:color w:val="000000"/>
          <w:lang w:val="x-none" w:eastAsia="x-none"/>
        </w:rPr>
        <w:t xml:space="preserve">ść </w:t>
      </w:r>
      <w:r w:rsidRPr="007222F4">
        <w:rPr>
          <w:rFonts w:ascii="Arial" w:hAnsi="Arial" w:cs="Arial"/>
          <w:bCs/>
          <w:iCs/>
          <w:color w:val="000000"/>
          <w:lang w:val="x-none" w:eastAsia="x-none"/>
        </w:rPr>
        <w:t xml:space="preserve">oferty musi być zgodna z wymaganiami Zamawiającego określonymi w niniejszej </w:t>
      </w:r>
      <w:r w:rsidRPr="007222F4">
        <w:rPr>
          <w:rFonts w:ascii="Arial" w:hAnsi="Arial" w:cs="Arial"/>
          <w:bCs/>
          <w:iCs/>
          <w:color w:val="000000"/>
          <w:lang w:eastAsia="x-none"/>
        </w:rPr>
        <w:t>SWZ</w:t>
      </w:r>
      <w:r w:rsidRPr="007222F4">
        <w:rPr>
          <w:rFonts w:ascii="Arial" w:hAnsi="Arial" w:cs="Arial"/>
          <w:bCs/>
          <w:iCs/>
          <w:color w:val="000000"/>
          <w:lang w:val="x-none" w:eastAsia="x-none"/>
        </w:rPr>
        <w:t>.</w:t>
      </w:r>
    </w:p>
    <w:p w14:paraId="15EA0246" w14:textId="77777777" w:rsidR="001B365B" w:rsidRPr="00637DBE"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42" w:name="_Hlk37866068"/>
      <w:r w:rsidRPr="007222F4">
        <w:rPr>
          <w:rFonts w:ascii="Arial" w:hAnsi="Arial" w:cs="Arial"/>
          <w:bCs/>
          <w:iCs/>
          <w:color w:val="000000"/>
          <w:lang w:val="x-none" w:eastAsia="x-none"/>
        </w:rPr>
        <w:t>Oferta oraz pozostałe oświadczenia i dokumenty, dla których Zamawiający określił wzory w formie formularzy, powinny być sporządzone zgodnie z tymi wzorami</w:t>
      </w:r>
      <w:bookmarkEnd w:id="42"/>
      <w:r w:rsidRPr="007222F4">
        <w:rPr>
          <w:rFonts w:ascii="Arial" w:hAnsi="Arial" w:cs="Arial"/>
          <w:bCs/>
          <w:iCs/>
          <w:color w:val="000000"/>
          <w:lang w:eastAsia="x-none"/>
        </w:rPr>
        <w:t>.</w:t>
      </w:r>
    </w:p>
    <w:p w14:paraId="4D65F120" w14:textId="77777777" w:rsidR="00637DBE" w:rsidRPr="007E6F97" w:rsidRDefault="00637DBE" w:rsidP="00637DBE">
      <w:pPr>
        <w:pStyle w:val="Nagwek2"/>
        <w:numPr>
          <w:ilvl w:val="0"/>
          <w:numId w:val="0"/>
        </w:numPr>
        <w:spacing w:line="360" w:lineRule="auto"/>
        <w:ind w:left="680" w:hanging="680"/>
        <w:rPr>
          <w:rFonts w:ascii="Arial" w:hAnsi="Arial" w:cs="Arial"/>
          <w:color w:val="auto"/>
        </w:rPr>
      </w:pPr>
    </w:p>
    <w:p w14:paraId="5AE02D38" w14:textId="77777777" w:rsidR="007E6F97" w:rsidRPr="007E6F97" w:rsidRDefault="007E6F97" w:rsidP="00637DBE">
      <w:pPr>
        <w:numPr>
          <w:ilvl w:val="1"/>
          <w:numId w:val="1"/>
        </w:numPr>
        <w:spacing w:after="60" w:line="360" w:lineRule="auto"/>
        <w:jc w:val="both"/>
        <w:outlineLvl w:val="1"/>
        <w:rPr>
          <w:rFonts w:ascii="Arial" w:hAnsi="Arial" w:cs="Arial"/>
          <w:bCs/>
          <w:iCs/>
          <w:lang w:eastAsia="x-none"/>
        </w:rPr>
      </w:pPr>
      <w:r w:rsidRPr="007E6F97">
        <w:rPr>
          <w:rFonts w:ascii="Arial" w:hAnsi="Arial" w:cs="Arial"/>
          <w:bCs/>
          <w:iCs/>
          <w:lang w:eastAsia="x-none"/>
        </w:rPr>
        <w:t>Oferta wraz</w:t>
      </w:r>
      <w:r w:rsidR="00F67215">
        <w:rPr>
          <w:rFonts w:ascii="Arial" w:hAnsi="Arial" w:cs="Arial"/>
          <w:bCs/>
          <w:iCs/>
          <w:lang w:eastAsia="x-none"/>
        </w:rPr>
        <w:t xml:space="preserve"> z</w:t>
      </w:r>
      <w:r w:rsidRPr="007E6F97">
        <w:rPr>
          <w:rFonts w:ascii="Arial" w:hAnsi="Arial" w:cs="Arial"/>
          <w:bCs/>
          <w:iCs/>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653399F4" w14:textId="77777777" w:rsidR="007E6F97" w:rsidRPr="007E6F97" w:rsidRDefault="007E6F97" w:rsidP="007E6F97">
      <w:pPr>
        <w:numPr>
          <w:ilvl w:val="1"/>
          <w:numId w:val="1"/>
        </w:numPr>
        <w:spacing w:before="120" w:after="60" w:line="360" w:lineRule="auto"/>
        <w:jc w:val="both"/>
        <w:outlineLvl w:val="1"/>
        <w:rPr>
          <w:rFonts w:ascii="Arial" w:hAnsi="Arial" w:cs="Arial"/>
          <w:bCs/>
          <w:iCs/>
          <w:lang w:eastAsia="x-none"/>
        </w:rPr>
      </w:pPr>
      <w:bookmarkStart w:id="43" w:name="_Hlk37939197"/>
      <w:r w:rsidRPr="007E6F97">
        <w:rPr>
          <w:rFonts w:ascii="Arial" w:hAnsi="Arial" w:cs="Arial"/>
          <w:bCs/>
          <w:iCs/>
          <w:lang w:eastAsia="x-none"/>
        </w:rPr>
        <w:t xml:space="preserve">Zamawiający informuje, iż zgodnie z art. 18 ust. 3 ustawy </w:t>
      </w:r>
      <w:proofErr w:type="spellStart"/>
      <w:r w:rsidRPr="007E6F97">
        <w:rPr>
          <w:rFonts w:ascii="Arial" w:hAnsi="Arial" w:cs="Arial"/>
          <w:bCs/>
          <w:iCs/>
          <w:lang w:eastAsia="x-none"/>
        </w:rPr>
        <w:t>Pzp</w:t>
      </w:r>
      <w:proofErr w:type="spellEnd"/>
      <w:r w:rsidRPr="007E6F97">
        <w:rPr>
          <w:rFonts w:ascii="Arial" w:hAnsi="Arial" w:cs="Arial"/>
          <w:bCs/>
          <w:iCs/>
          <w:lang w:eastAsia="x-none"/>
        </w:rPr>
        <w:t>, nie ujawnia się informacji stanowiących tajemnicę przedsiębiorstwa, w rozumieniu przepisów ustawy z dnia 16 kwietnia 1993 r. o zwalczaniu nieuczciwej konkurencji (</w:t>
      </w:r>
      <w:proofErr w:type="spellStart"/>
      <w:r w:rsidRPr="007E6F97">
        <w:rPr>
          <w:rFonts w:ascii="Arial" w:hAnsi="Arial" w:cs="Arial"/>
          <w:bCs/>
          <w:iCs/>
          <w:lang w:eastAsia="x-none"/>
        </w:rPr>
        <w:t>t.j</w:t>
      </w:r>
      <w:proofErr w:type="spellEnd"/>
      <w:r w:rsidRPr="007E6F97">
        <w:rPr>
          <w:rFonts w:ascii="Arial" w:hAnsi="Arial" w:cs="Arial"/>
          <w:bCs/>
          <w:iCs/>
          <w:lang w:eastAsia="x-none"/>
        </w:rPr>
        <w:t>. Dz.U. z 2022r. poz. 1233), zwanej dalej ”ustawą o zwalczaniu nieuczciwej konkurencji” jeżeli Wykonawca</w:t>
      </w:r>
      <w:bookmarkEnd w:id="43"/>
      <w:r w:rsidRPr="007E6F97">
        <w:rPr>
          <w:rFonts w:ascii="Arial" w:hAnsi="Arial" w:cs="Arial"/>
          <w:bCs/>
          <w:iCs/>
          <w:lang w:eastAsia="x-none"/>
        </w:rPr>
        <w:t>:</w:t>
      </w:r>
    </w:p>
    <w:p w14:paraId="07A612F7" w14:textId="77777777" w:rsidR="007E6F97" w:rsidRPr="007E6F97" w:rsidRDefault="007E6F97" w:rsidP="007E6F97">
      <w:pPr>
        <w:numPr>
          <w:ilvl w:val="0"/>
          <w:numId w:val="17"/>
        </w:numPr>
        <w:tabs>
          <w:tab w:val="left" w:pos="708"/>
        </w:tabs>
        <w:spacing w:before="60" w:line="360" w:lineRule="auto"/>
        <w:ind w:left="1037" w:hanging="357"/>
        <w:jc w:val="both"/>
        <w:outlineLvl w:val="1"/>
        <w:rPr>
          <w:rFonts w:ascii="Arial" w:hAnsi="Arial" w:cs="Arial"/>
          <w:bCs/>
          <w:iCs/>
          <w:lang w:eastAsia="x-none"/>
        </w:rPr>
      </w:pPr>
      <w:r w:rsidRPr="007E6F97">
        <w:rPr>
          <w:rFonts w:ascii="Arial" w:hAnsi="Arial" w:cs="Arial"/>
          <w:bCs/>
          <w:iCs/>
          <w:lang w:eastAsia="x-none"/>
        </w:rPr>
        <w:lastRenderedPageBreak/>
        <w:t>wraz z przekazaniem takich informacji, zastrzegł, że nie mogą być one udostępniane;</w:t>
      </w:r>
    </w:p>
    <w:p w14:paraId="093241BC" w14:textId="77777777" w:rsidR="007E6F97" w:rsidRPr="007E6F97" w:rsidRDefault="007E6F97" w:rsidP="007E6F97">
      <w:pPr>
        <w:numPr>
          <w:ilvl w:val="0"/>
          <w:numId w:val="17"/>
        </w:numPr>
        <w:tabs>
          <w:tab w:val="left" w:pos="708"/>
        </w:tabs>
        <w:spacing w:before="60" w:line="360" w:lineRule="auto"/>
        <w:ind w:left="1037" w:hanging="357"/>
        <w:jc w:val="both"/>
        <w:outlineLvl w:val="1"/>
        <w:rPr>
          <w:rFonts w:ascii="Arial" w:hAnsi="Arial" w:cs="Arial"/>
          <w:bCs/>
          <w:iCs/>
          <w:lang w:eastAsia="x-none"/>
        </w:rPr>
      </w:pPr>
      <w:r w:rsidRPr="007E6F97">
        <w:rPr>
          <w:rFonts w:ascii="Arial" w:hAnsi="Arial" w:cs="Arial"/>
          <w:bCs/>
          <w:iCs/>
          <w:lang w:eastAsia="x-none"/>
        </w:rPr>
        <w:t>wykazał, załączając stosowne uzasadnienie, iż zastrzeżone informacje stanowią tajemnicę przedsiębiorstwa.</w:t>
      </w:r>
      <w:bookmarkStart w:id="44" w:name="_Hlk37939296"/>
    </w:p>
    <w:p w14:paraId="68107F05" w14:textId="77777777" w:rsidR="007E6F97" w:rsidRPr="007E6F97" w:rsidRDefault="007E6F97" w:rsidP="007E6F97">
      <w:pPr>
        <w:tabs>
          <w:tab w:val="left" w:pos="708"/>
        </w:tabs>
        <w:spacing w:before="120" w:after="60" w:line="360" w:lineRule="auto"/>
        <w:ind w:left="680"/>
        <w:jc w:val="both"/>
        <w:outlineLvl w:val="1"/>
        <w:rPr>
          <w:rFonts w:ascii="Arial" w:hAnsi="Arial" w:cs="Arial"/>
          <w:bCs/>
          <w:iCs/>
          <w:lang w:eastAsia="x-none"/>
        </w:rPr>
      </w:pPr>
      <w:r w:rsidRPr="007E6F97">
        <w:rPr>
          <w:rFonts w:ascii="Arial" w:hAnsi="Arial" w:cs="Arial"/>
          <w:bCs/>
          <w:iCs/>
          <w:lang w:eastAsia="x-none"/>
        </w:rPr>
        <w:t>Zaleca się, aby uzasadnienie, o którym mowa powyżej było sformułowane w sposób umożliwiający jego udostępnienie pozostałym uczestnikom postępowania.</w:t>
      </w:r>
    </w:p>
    <w:p w14:paraId="5BE5C5B8" w14:textId="77777777" w:rsidR="007E6F97" w:rsidRPr="007E6F97" w:rsidRDefault="007E6F97" w:rsidP="007E6F97">
      <w:pPr>
        <w:tabs>
          <w:tab w:val="left" w:pos="708"/>
        </w:tabs>
        <w:spacing w:before="120" w:after="60" w:line="360" w:lineRule="auto"/>
        <w:ind w:left="680"/>
        <w:jc w:val="both"/>
        <w:outlineLvl w:val="1"/>
        <w:rPr>
          <w:rFonts w:ascii="Arial" w:hAnsi="Arial" w:cs="Arial"/>
          <w:bCs/>
          <w:iCs/>
          <w:lang w:eastAsia="x-none"/>
        </w:rPr>
      </w:pPr>
      <w:bookmarkStart w:id="45" w:name="_Hlk38143710"/>
      <w:r w:rsidRPr="007E6F97">
        <w:rPr>
          <w:rFonts w:ascii="Arial" w:hAnsi="Arial" w:cs="Arial"/>
          <w:bCs/>
          <w:iCs/>
          <w:lang w:eastAsia="x-none"/>
        </w:rPr>
        <w:t xml:space="preserve">Wykonawca nie może zastrzec informacji, o których mowa w art. 222 ust. 5 ustawy </w:t>
      </w:r>
      <w:proofErr w:type="spellStart"/>
      <w:r w:rsidRPr="007E6F97">
        <w:rPr>
          <w:rFonts w:ascii="Arial" w:hAnsi="Arial" w:cs="Arial"/>
          <w:bCs/>
          <w:iCs/>
          <w:lang w:eastAsia="x-none"/>
        </w:rPr>
        <w:t>Pzp</w:t>
      </w:r>
      <w:bookmarkEnd w:id="44"/>
      <w:bookmarkEnd w:id="45"/>
      <w:proofErr w:type="spellEnd"/>
      <w:r w:rsidRPr="007E6F97">
        <w:rPr>
          <w:rFonts w:ascii="Arial" w:hAnsi="Arial" w:cs="Arial"/>
          <w:bCs/>
          <w:iCs/>
          <w:lang w:eastAsia="x-none"/>
        </w:rPr>
        <w:t xml:space="preserve">. W sytuacji, gdy wykonawca zastrzeże w ofercie informacje, które nie stanowią tajemnicy przedsiębiorstwa lub są jawne na podstawie przepisów ustawy </w:t>
      </w:r>
      <w:proofErr w:type="spellStart"/>
      <w:r w:rsidRPr="007E6F97">
        <w:rPr>
          <w:rFonts w:ascii="Arial" w:hAnsi="Arial" w:cs="Arial"/>
          <w:bCs/>
          <w:iCs/>
          <w:lang w:eastAsia="x-none"/>
        </w:rPr>
        <w:t>Pzp</w:t>
      </w:r>
      <w:proofErr w:type="spellEnd"/>
      <w:r w:rsidRPr="007E6F97">
        <w:rPr>
          <w:rFonts w:ascii="Arial" w:hAnsi="Arial" w:cs="Arial"/>
          <w:bCs/>
          <w:iCs/>
          <w:lang w:eastAsia="x-none"/>
        </w:rPr>
        <w:t xml:space="preserve"> lub odrębnych przepisów, informacje te będą podlegały odtajnieniu.</w:t>
      </w:r>
    </w:p>
    <w:p w14:paraId="18DF1B0F" w14:textId="77777777" w:rsidR="007E6F97" w:rsidRPr="007E6F97" w:rsidRDefault="007E6F97" w:rsidP="007E6F97">
      <w:pPr>
        <w:numPr>
          <w:ilvl w:val="1"/>
          <w:numId w:val="1"/>
        </w:numPr>
        <w:spacing w:before="120" w:after="60" w:line="360" w:lineRule="auto"/>
        <w:jc w:val="both"/>
        <w:outlineLvl w:val="1"/>
        <w:rPr>
          <w:rFonts w:ascii="Arial" w:hAnsi="Arial" w:cs="Arial"/>
          <w:bCs/>
          <w:iCs/>
          <w:lang w:eastAsia="x-none"/>
        </w:rPr>
      </w:pPr>
      <w:bookmarkStart w:id="46" w:name="_Hlk37928068"/>
      <w:r w:rsidRPr="007E6F97">
        <w:rPr>
          <w:rFonts w:ascii="Arial" w:hAnsi="Arial" w:cs="Arial"/>
          <w:bCs/>
          <w:iCs/>
          <w:lang w:eastAsia="x-none"/>
        </w:rPr>
        <w:t>Opis sposobu przygotowania oferty składanej w formie elektronicznej lub w postaci elektronicznej</w:t>
      </w:r>
      <w:bookmarkEnd w:id="46"/>
      <w:r w:rsidRPr="007E6F97">
        <w:rPr>
          <w:rFonts w:ascii="Arial" w:hAnsi="Arial" w:cs="Arial"/>
          <w:bCs/>
          <w:iCs/>
          <w:lang w:eastAsia="x-none"/>
        </w:rPr>
        <w:t>:</w:t>
      </w:r>
    </w:p>
    <w:p w14:paraId="421DC18D" w14:textId="77777777" w:rsidR="007E6F97" w:rsidRPr="007E6F97" w:rsidRDefault="007E6F97" w:rsidP="007E6F97">
      <w:pPr>
        <w:numPr>
          <w:ilvl w:val="0"/>
          <w:numId w:val="18"/>
        </w:numPr>
        <w:tabs>
          <w:tab w:val="left" w:pos="708"/>
        </w:tabs>
        <w:spacing w:before="60" w:line="360" w:lineRule="auto"/>
        <w:jc w:val="both"/>
        <w:outlineLvl w:val="1"/>
        <w:rPr>
          <w:rFonts w:ascii="Arial" w:hAnsi="Arial" w:cs="Arial"/>
          <w:bCs/>
          <w:iCs/>
          <w:lang w:eastAsia="x-none"/>
        </w:rPr>
      </w:pPr>
      <w:bookmarkStart w:id="47" w:name="_Hlk37866429"/>
      <w:r w:rsidRPr="007E6F97">
        <w:rPr>
          <w:rFonts w:ascii="Arial" w:hAnsi="Arial" w:cs="Arial"/>
          <w:bCs/>
          <w:iCs/>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7E6F97">
        <w:rPr>
          <w:rFonts w:ascii="Arial" w:hAnsi="Arial" w:cs="Arial"/>
          <w:b/>
          <w:i/>
          <w:lang w:eastAsia="x-none"/>
        </w:rPr>
        <w:t>Zgłoś udział w postępowaniu</w:t>
      </w:r>
      <w:bookmarkEnd w:id="47"/>
      <w:r w:rsidRPr="007E6F97">
        <w:rPr>
          <w:rFonts w:ascii="Arial" w:hAnsi="Arial" w:cs="Arial"/>
          <w:bCs/>
          <w:iCs/>
          <w:lang w:eastAsia="x-none"/>
        </w:rPr>
        <w:t>;</w:t>
      </w:r>
      <w:bookmarkStart w:id="48" w:name="_Hlk37866441"/>
    </w:p>
    <w:p w14:paraId="0A97136B" w14:textId="77777777" w:rsidR="007E6F97" w:rsidRPr="007E6F97" w:rsidRDefault="007E6F97" w:rsidP="007E6F97">
      <w:pPr>
        <w:numPr>
          <w:ilvl w:val="0"/>
          <w:numId w:val="18"/>
        </w:numPr>
        <w:tabs>
          <w:tab w:val="left" w:pos="708"/>
        </w:tabs>
        <w:spacing w:before="60"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w przypadku, </w:t>
      </w:r>
      <w:bookmarkStart w:id="49" w:name="_Hlk37939646"/>
      <w:bookmarkStart w:id="50" w:name="_Hlk37866474"/>
      <w:bookmarkEnd w:id="48"/>
      <w:r w:rsidRPr="007E6F97">
        <w:rPr>
          <w:rFonts w:ascii="Arial" w:eastAsia="Calibri" w:hAnsi="Arial" w:cs="Arial"/>
          <w:bCs/>
          <w:iCs/>
          <w:lang w:eastAsia="x-none"/>
        </w:rPr>
        <w:t xml:space="preserve">gdy Wykonawca nie posiada konta na Platformie, należy skorzystać z funkcji </w:t>
      </w:r>
      <w:r w:rsidRPr="007E6F97">
        <w:rPr>
          <w:rFonts w:ascii="Arial" w:eastAsia="Calibri" w:hAnsi="Arial" w:cs="Arial"/>
          <w:b/>
          <w:i/>
          <w:lang w:eastAsia="x-none"/>
        </w:rPr>
        <w:t>Zarejestruj</w:t>
      </w:r>
      <w:r w:rsidRPr="007E6F97">
        <w:rPr>
          <w:rFonts w:ascii="Arial" w:eastAsia="Calibri" w:hAnsi="Arial" w:cs="Arial"/>
          <w:bCs/>
          <w:iCs/>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60D0B780" w14:textId="77777777" w:rsidR="007E6F97" w:rsidRPr="007E6F97" w:rsidRDefault="007E6F97" w:rsidP="007E6F97">
      <w:pPr>
        <w:numPr>
          <w:ilvl w:val="0"/>
          <w:numId w:val="18"/>
        </w:numPr>
        <w:tabs>
          <w:tab w:val="left" w:pos="708"/>
        </w:tabs>
        <w:spacing w:before="60"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oferta </w:t>
      </w:r>
      <w:bookmarkEnd w:id="49"/>
      <w:r w:rsidRPr="007E6F97">
        <w:rPr>
          <w:rFonts w:ascii="Arial" w:eastAsia="Calibri" w:hAnsi="Arial" w:cs="Arial"/>
          <w:bCs/>
          <w:iCs/>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7E6F97">
        <w:rPr>
          <w:rFonts w:ascii="Arial" w:eastAsia="Calibri" w:hAnsi="Arial" w:cs="Arial"/>
          <w:bCs/>
          <w:iCs/>
          <w:lang w:eastAsia="x-none"/>
        </w:rPr>
        <w:t>;</w:t>
      </w:r>
    </w:p>
    <w:p w14:paraId="421C9C37" w14:textId="77777777" w:rsidR="007E6F97" w:rsidRPr="007E6F97" w:rsidRDefault="007E6F97" w:rsidP="007E6F97">
      <w:pPr>
        <w:numPr>
          <w:ilvl w:val="0"/>
          <w:numId w:val="18"/>
        </w:numPr>
        <w:tabs>
          <w:tab w:val="left" w:pos="708"/>
        </w:tabs>
        <w:spacing w:before="60"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jeżeli </w:t>
      </w:r>
      <w:bookmarkEnd w:id="50"/>
      <w:bookmarkEnd w:id="51"/>
      <w:r w:rsidRPr="007E6F97">
        <w:rPr>
          <w:rFonts w:ascii="Arial" w:eastAsia="Calibri" w:hAnsi="Arial" w:cs="Arial"/>
          <w:bCs/>
          <w:iCs/>
          <w:lang w:eastAsia="x-none"/>
        </w:rPr>
        <w:t xml:space="preserve">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w:t>
      </w:r>
      <w:r w:rsidRPr="007E6F97">
        <w:rPr>
          <w:rFonts w:ascii="Arial" w:eastAsia="Calibri" w:hAnsi="Arial" w:cs="Arial"/>
          <w:bCs/>
          <w:iCs/>
          <w:lang w:eastAsia="x-none"/>
        </w:rPr>
        <w:lastRenderedPageBreak/>
        <w:t>osobistym albo w elektronicznej kopii dokumentu poświadczonej notarialnie za zgodność z oryginałem przy użyciu kwalifikowanego podpisu elektronicznego;</w:t>
      </w:r>
      <w:bookmarkStart w:id="52" w:name="_Hlk37866559"/>
    </w:p>
    <w:p w14:paraId="5EA1C757" w14:textId="77777777" w:rsidR="007E6F97" w:rsidRPr="00637DBE" w:rsidRDefault="007E6F97" w:rsidP="007E6F97">
      <w:pPr>
        <w:numPr>
          <w:ilvl w:val="0"/>
          <w:numId w:val="18"/>
        </w:numPr>
        <w:tabs>
          <w:tab w:val="left" w:pos="708"/>
        </w:tabs>
        <w:spacing w:before="60"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oferta powinna zostać załączona na Platformie, na karcie ”Oferta/Załączniki”, w tabeli ”Oferta”, za pomocą opcji </w:t>
      </w:r>
      <w:r w:rsidRPr="007E6F97">
        <w:rPr>
          <w:rFonts w:ascii="Arial" w:eastAsia="Calibri" w:hAnsi="Arial" w:cs="Arial"/>
          <w:b/>
          <w:i/>
          <w:lang w:eastAsia="x-none"/>
        </w:rPr>
        <w:t xml:space="preserve">Załącz </w:t>
      </w:r>
      <w:r w:rsidR="00E70BB8">
        <w:rPr>
          <w:rFonts w:ascii="Arial" w:eastAsia="Calibri" w:hAnsi="Arial" w:cs="Arial"/>
          <w:b/>
          <w:i/>
          <w:lang w:eastAsia="x-none"/>
        </w:rPr>
        <w:t>ofertę</w:t>
      </w:r>
      <w:r w:rsidRPr="007E6F97">
        <w:rPr>
          <w:rFonts w:ascii="Arial" w:eastAsia="Calibri" w:hAnsi="Arial" w:cs="Arial"/>
          <w:bCs/>
          <w:iCs/>
          <w:lang w:eastAsia="x-none"/>
        </w:rPr>
        <w:t xml:space="preserve">, następnie </w:t>
      </w:r>
      <w:r w:rsidRPr="007E6F97">
        <w:rPr>
          <w:rFonts w:ascii="Arial" w:eastAsia="Calibri" w:hAnsi="Arial" w:cs="Arial"/>
          <w:b/>
          <w:iCs/>
          <w:lang w:eastAsia="x-none"/>
        </w:rPr>
        <w:t>Wybierz plik</w:t>
      </w:r>
      <w:r w:rsidRPr="007E6F97">
        <w:rPr>
          <w:rFonts w:ascii="Arial" w:eastAsia="Calibri" w:hAnsi="Arial" w:cs="Arial"/>
          <w:bCs/>
          <w:iCs/>
          <w:lang w:eastAsia="x-none"/>
        </w:rPr>
        <w:t xml:space="preserve"> i użycie przycisku </w:t>
      </w:r>
      <w:r w:rsidRPr="007E6F97">
        <w:rPr>
          <w:rFonts w:ascii="Arial" w:eastAsia="Calibri" w:hAnsi="Arial" w:cs="Arial"/>
          <w:b/>
          <w:i/>
          <w:lang w:eastAsia="x-none"/>
        </w:rPr>
        <w:t>Załącz</w:t>
      </w:r>
      <w:r w:rsidRPr="007E6F97">
        <w:rPr>
          <w:rFonts w:ascii="Arial" w:eastAsia="Calibri" w:hAnsi="Arial" w:cs="Arial"/>
          <w:bCs/>
          <w:iCs/>
          <w:lang w:eastAsia="x-none"/>
        </w:rPr>
        <w:t>;</w:t>
      </w:r>
    </w:p>
    <w:p w14:paraId="0304C79F" w14:textId="77777777" w:rsidR="007E6F97" w:rsidRPr="007E6F97" w:rsidRDefault="007E6F97" w:rsidP="00637DBE">
      <w:pPr>
        <w:numPr>
          <w:ilvl w:val="0"/>
          <w:numId w:val="18"/>
        </w:numPr>
        <w:tabs>
          <w:tab w:val="left" w:pos="708"/>
        </w:tabs>
        <w:spacing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załączniki do oferty powinny zostać załączone na Platformie, na karcie ”Oferta/Załączniki”, w tabeli ”Załączniki”, za pomocą opcji </w:t>
      </w:r>
      <w:r w:rsidRPr="007E6F97">
        <w:rPr>
          <w:rFonts w:ascii="Arial" w:eastAsia="Calibri" w:hAnsi="Arial" w:cs="Arial"/>
          <w:b/>
          <w:i/>
          <w:lang w:eastAsia="x-none"/>
        </w:rPr>
        <w:t>Załącz plik</w:t>
      </w:r>
      <w:r w:rsidRPr="007E6F97">
        <w:rPr>
          <w:rFonts w:ascii="Arial" w:eastAsia="Calibri" w:hAnsi="Arial" w:cs="Arial"/>
          <w:bCs/>
          <w:iCs/>
          <w:lang w:eastAsia="x-none"/>
        </w:rPr>
        <w:t xml:space="preserve">, następnie </w:t>
      </w:r>
      <w:r w:rsidRPr="007E6F97">
        <w:rPr>
          <w:rFonts w:ascii="Arial" w:eastAsia="Calibri" w:hAnsi="Arial" w:cs="Arial"/>
          <w:b/>
          <w:iCs/>
          <w:lang w:eastAsia="x-none"/>
        </w:rPr>
        <w:t>Wybierz plik</w:t>
      </w:r>
      <w:r w:rsidRPr="007E6F97">
        <w:rPr>
          <w:rFonts w:ascii="Arial" w:eastAsia="Calibri" w:hAnsi="Arial" w:cs="Arial"/>
          <w:bCs/>
          <w:iCs/>
          <w:lang w:eastAsia="x-none"/>
        </w:rPr>
        <w:t xml:space="preserve"> i użycie przycisku </w:t>
      </w:r>
      <w:r w:rsidRPr="007E6F97">
        <w:rPr>
          <w:rFonts w:ascii="Arial" w:eastAsia="Calibri" w:hAnsi="Arial" w:cs="Arial"/>
          <w:b/>
          <w:i/>
          <w:lang w:eastAsia="x-none"/>
        </w:rPr>
        <w:t>Załącz</w:t>
      </w:r>
      <w:r w:rsidRPr="007E6F97">
        <w:rPr>
          <w:rFonts w:ascii="Arial" w:eastAsia="Calibri" w:hAnsi="Arial" w:cs="Arial"/>
          <w:bCs/>
          <w:i/>
          <w:lang w:eastAsia="x-none"/>
        </w:rPr>
        <w:t xml:space="preserve"> </w:t>
      </w:r>
      <w:r w:rsidRPr="007E6F97">
        <w:rPr>
          <w:rFonts w:ascii="Arial" w:eastAsia="Calibri" w:hAnsi="Arial" w:cs="Arial"/>
          <w:bCs/>
          <w:iCs/>
          <w:lang w:eastAsia="x-none"/>
        </w:rPr>
        <w:t>(każdy z załączników należy dodać oddzielnie);</w:t>
      </w:r>
    </w:p>
    <w:p w14:paraId="696AD83B" w14:textId="77777777" w:rsidR="007E6F97" w:rsidRPr="007E6F97" w:rsidRDefault="007E6F97" w:rsidP="007E6F97">
      <w:pPr>
        <w:numPr>
          <w:ilvl w:val="0"/>
          <w:numId w:val="18"/>
        </w:numPr>
        <w:spacing w:before="60" w:after="60" w:line="360" w:lineRule="auto"/>
        <w:ind w:left="1037" w:hanging="357"/>
        <w:jc w:val="both"/>
        <w:outlineLvl w:val="1"/>
        <w:rPr>
          <w:rFonts w:ascii="Arial" w:eastAsia="Calibri" w:hAnsi="Arial" w:cs="Arial"/>
          <w:bCs/>
          <w:iCs/>
          <w:lang w:eastAsia="x-none"/>
        </w:rPr>
      </w:pPr>
      <w:bookmarkStart w:id="53" w:name="_Hlk37940020"/>
      <w:bookmarkStart w:id="54" w:name="_Hlk37866628"/>
      <w:bookmarkEnd w:id="52"/>
      <w:r w:rsidRPr="007E6F97">
        <w:rPr>
          <w:rFonts w:ascii="Arial" w:eastAsia="Calibri" w:hAnsi="Arial" w:cs="Arial"/>
          <w:bCs/>
          <w:iCs/>
          <w:lang w:eastAsia="x-none"/>
        </w:rPr>
        <w:t xml:space="preserve">wszelkie </w:t>
      </w:r>
      <w:bookmarkEnd w:id="53"/>
      <w:r w:rsidRPr="007E6F97">
        <w:rPr>
          <w:rFonts w:ascii="Arial" w:eastAsia="Calibri" w:hAnsi="Arial" w:cs="Arial"/>
          <w:bCs/>
          <w:iCs/>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7E6F97">
        <w:rPr>
          <w:rFonts w:ascii="Arial" w:eastAsia="Calibri" w:hAnsi="Arial" w:cs="Arial"/>
        </w:rPr>
        <w:t xml:space="preserve">za pomocą opcji </w:t>
      </w:r>
      <w:r w:rsidRPr="007E6F97">
        <w:rPr>
          <w:rFonts w:ascii="Arial" w:eastAsia="Calibri" w:hAnsi="Arial" w:cs="Arial"/>
          <w:b/>
          <w:bCs/>
          <w:i/>
          <w:iCs/>
        </w:rPr>
        <w:t>Załącz plik</w:t>
      </w:r>
      <w:r w:rsidRPr="007E6F97">
        <w:rPr>
          <w:rFonts w:ascii="Arial" w:eastAsia="Calibri" w:hAnsi="Arial" w:cs="Arial"/>
        </w:rPr>
        <w:t xml:space="preserve">, następnie </w:t>
      </w:r>
      <w:r w:rsidRPr="007E6F97">
        <w:rPr>
          <w:rFonts w:ascii="Arial" w:eastAsia="Calibri" w:hAnsi="Arial" w:cs="Arial"/>
          <w:b/>
          <w:bCs/>
        </w:rPr>
        <w:t>Wybierz plik</w:t>
      </w:r>
      <w:r w:rsidRPr="007E6F97">
        <w:rPr>
          <w:rFonts w:ascii="Arial" w:eastAsia="Calibri" w:hAnsi="Arial" w:cs="Arial"/>
        </w:rPr>
        <w:t xml:space="preserve"> i użycie przycisku </w:t>
      </w:r>
      <w:r w:rsidRPr="007E6F97">
        <w:rPr>
          <w:rFonts w:ascii="Arial" w:eastAsia="Calibri" w:hAnsi="Arial" w:cs="Arial"/>
          <w:b/>
          <w:bCs/>
          <w:i/>
          <w:iCs/>
        </w:rPr>
        <w:t>Załącz</w:t>
      </w:r>
      <w:r w:rsidRPr="007E6F97">
        <w:rPr>
          <w:rFonts w:ascii="Arial" w:eastAsia="Calibri" w:hAnsi="Arial" w:cs="Arial"/>
          <w:i/>
          <w:iCs/>
        </w:rPr>
        <w:t>.</w:t>
      </w:r>
    </w:p>
    <w:p w14:paraId="42F6357D" w14:textId="77777777" w:rsidR="007E6F97" w:rsidRPr="007E6F97" w:rsidRDefault="007E6F97" w:rsidP="007E6F97">
      <w:pPr>
        <w:spacing w:before="60" w:after="60" w:line="360" w:lineRule="auto"/>
        <w:ind w:left="1037"/>
        <w:jc w:val="both"/>
        <w:outlineLvl w:val="1"/>
        <w:rPr>
          <w:rFonts w:ascii="Arial" w:eastAsia="Calibri" w:hAnsi="Arial" w:cs="Arial"/>
          <w:bCs/>
          <w:iCs/>
          <w:lang w:eastAsia="x-none"/>
        </w:rPr>
      </w:pPr>
      <w:r w:rsidRPr="007E6F97">
        <w:rPr>
          <w:rFonts w:ascii="Arial" w:eastAsia="Calibri" w:hAnsi="Arial" w:cs="Arial"/>
          <w:bCs/>
          <w:iCs/>
          <w:lang w:eastAsia="x-none"/>
        </w:rPr>
        <w:t>Zaleca się, aby plik z tajemnicą przedsiębiorstwa nie zawierał w swojej treści informacji jawnych (np. uzasadnienia zastrzeżenia)</w:t>
      </w:r>
      <w:bookmarkStart w:id="55" w:name="_Hlk37940112"/>
      <w:bookmarkEnd w:id="54"/>
      <w:r w:rsidRPr="007E6F97">
        <w:rPr>
          <w:rFonts w:ascii="Arial" w:eastAsia="Calibri" w:hAnsi="Arial" w:cs="Arial"/>
          <w:bCs/>
          <w:iCs/>
          <w:lang w:eastAsia="x-none"/>
        </w:rPr>
        <w:t>;</w:t>
      </w:r>
    </w:p>
    <w:p w14:paraId="7A6ED605" w14:textId="77777777" w:rsidR="007E6F97" w:rsidRPr="007E6F97" w:rsidRDefault="007E6F97" w:rsidP="007E6F97">
      <w:pPr>
        <w:numPr>
          <w:ilvl w:val="0"/>
          <w:numId w:val="18"/>
        </w:numPr>
        <w:spacing w:before="60" w:after="60" w:line="360" w:lineRule="auto"/>
        <w:ind w:left="1037" w:hanging="357"/>
        <w:jc w:val="both"/>
        <w:outlineLvl w:val="1"/>
        <w:rPr>
          <w:rFonts w:ascii="Arial" w:eastAsia="Calibri" w:hAnsi="Arial" w:cs="Arial"/>
          <w:bCs/>
          <w:iCs/>
          <w:lang w:eastAsia="x-none"/>
        </w:rPr>
      </w:pPr>
      <w:r w:rsidRPr="007E6F97">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p>
    <w:p w14:paraId="09158750" w14:textId="77777777" w:rsidR="007E6F97" w:rsidRPr="007E6F97" w:rsidRDefault="007E6F97" w:rsidP="007E6F97">
      <w:pPr>
        <w:numPr>
          <w:ilvl w:val="0"/>
          <w:numId w:val="18"/>
        </w:numPr>
        <w:spacing w:before="60" w:after="60" w:line="360" w:lineRule="auto"/>
        <w:ind w:left="1037" w:hanging="357"/>
        <w:jc w:val="both"/>
        <w:outlineLvl w:val="1"/>
        <w:rPr>
          <w:rFonts w:ascii="Arial" w:eastAsia="Calibri" w:hAnsi="Arial" w:cs="Arial"/>
          <w:bCs/>
          <w:iCs/>
          <w:lang w:eastAsia="x-none"/>
        </w:rPr>
      </w:pPr>
      <w:r w:rsidRPr="007E6F97">
        <w:rPr>
          <w:rFonts w:ascii="Arial" w:eastAsia="Calibri" w:hAnsi="Arial" w:cs="Arial"/>
          <w:bCs/>
          <w:iCs/>
          <w:u w:val="single"/>
          <w:lang w:eastAsia="x-none"/>
        </w:rPr>
        <w:t xml:space="preserve">ostateczne złożenie oferty wraz z załącznikami Wykonawca musi potwierdzić klikając </w:t>
      </w:r>
      <w:r w:rsidRPr="007E6F97">
        <w:rPr>
          <w:rFonts w:ascii="Arial" w:eastAsia="Calibri" w:hAnsi="Arial" w:cs="Arial"/>
          <w:u w:val="single"/>
        </w:rPr>
        <w:t>na karcie ”Oferta/Załączniki”</w:t>
      </w:r>
      <w:r w:rsidRPr="007E6F97">
        <w:rPr>
          <w:rFonts w:ascii="Arial" w:eastAsia="Calibri" w:hAnsi="Arial" w:cs="Arial"/>
          <w:bCs/>
          <w:iCs/>
          <w:u w:val="single"/>
          <w:lang w:eastAsia="x-none"/>
        </w:rPr>
        <w:t xml:space="preserve"> w przycisk </w:t>
      </w:r>
      <w:r w:rsidRPr="007E6F97">
        <w:rPr>
          <w:rFonts w:ascii="Arial" w:eastAsia="Calibri" w:hAnsi="Arial" w:cs="Arial"/>
          <w:b/>
          <w:i/>
          <w:color w:val="0070C0"/>
          <w:u w:val="single"/>
          <w:lang w:eastAsia="x-none"/>
        </w:rPr>
        <w:t>Złóż ofertę</w:t>
      </w:r>
      <w:r w:rsidRPr="007E6F97">
        <w:rPr>
          <w:rFonts w:ascii="Arial" w:eastAsia="Calibri" w:hAnsi="Arial" w:cs="Arial"/>
          <w:bCs/>
          <w:iCs/>
          <w:lang w:eastAsia="x-none"/>
        </w:rPr>
        <w:t>;</w:t>
      </w:r>
    </w:p>
    <w:p w14:paraId="19F4C788" w14:textId="77777777" w:rsidR="007E6F97" w:rsidRPr="007E6F97" w:rsidRDefault="007E6F97" w:rsidP="007E6F97">
      <w:pPr>
        <w:numPr>
          <w:ilvl w:val="0"/>
          <w:numId w:val="18"/>
        </w:numPr>
        <w:spacing w:before="60" w:after="60" w:line="360" w:lineRule="auto"/>
        <w:ind w:left="1037" w:hanging="357"/>
        <w:jc w:val="both"/>
        <w:outlineLvl w:val="1"/>
        <w:rPr>
          <w:rFonts w:ascii="Arial" w:eastAsia="Calibri" w:hAnsi="Arial" w:cs="Arial"/>
          <w:bCs/>
          <w:iCs/>
          <w:lang w:eastAsia="x-none"/>
        </w:rPr>
      </w:pPr>
      <w:r w:rsidRPr="007E6F97">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5E975A1C" w14:textId="77777777" w:rsidR="007E6F97" w:rsidRPr="007E6F97" w:rsidRDefault="007E6F97" w:rsidP="007E6F97">
      <w:pPr>
        <w:numPr>
          <w:ilvl w:val="1"/>
          <w:numId w:val="1"/>
        </w:numPr>
        <w:spacing w:before="120" w:after="60" w:line="360" w:lineRule="auto"/>
        <w:jc w:val="both"/>
        <w:outlineLvl w:val="1"/>
        <w:rPr>
          <w:rFonts w:ascii="Arial" w:hAnsi="Arial" w:cs="Arial"/>
          <w:bCs/>
          <w:iCs/>
          <w:color w:val="000000"/>
          <w:lang w:eastAsia="x-none"/>
        </w:rPr>
      </w:pPr>
      <w:bookmarkStart w:id="56" w:name="_Hlk37866756"/>
      <w:r w:rsidRPr="007E6F97">
        <w:rPr>
          <w:rFonts w:ascii="Arial" w:hAnsi="Arial" w:cs="Arial"/>
          <w:bCs/>
          <w:iCs/>
          <w:lang w:eastAsia="x-none"/>
        </w:rPr>
        <w:t xml:space="preserve">Do upływu terminu składania ofert, Wykonawca za pośrednictwem Platformy, może wprowadzić zmiany do złożonej oferty lub wycofać ofertę, używając opcji </w:t>
      </w:r>
      <w:r w:rsidRPr="007E6F97">
        <w:rPr>
          <w:rFonts w:ascii="Arial" w:hAnsi="Arial" w:cs="Arial"/>
          <w:b/>
          <w:i/>
          <w:lang w:eastAsia="x-none"/>
        </w:rPr>
        <w:t>Wycofaj ofertę</w:t>
      </w:r>
      <w:r w:rsidRPr="007E6F97">
        <w:rPr>
          <w:rFonts w:ascii="Arial" w:hAnsi="Arial" w:cs="Arial"/>
          <w:bCs/>
          <w:iCs/>
          <w:lang w:eastAsia="x-none"/>
        </w:rPr>
        <w:t xml:space="preserve"> (karta ”Oferta/Załączniki”). Po wycofaniu oferty Wykonawca może </w:t>
      </w:r>
      <w:r w:rsidRPr="007E6F97">
        <w:rPr>
          <w:rFonts w:ascii="Arial" w:hAnsi="Arial" w:cs="Arial"/>
          <w:bCs/>
          <w:iCs/>
          <w:lang w:eastAsia="x-none"/>
        </w:rPr>
        <w:lastRenderedPageBreak/>
        <w:t xml:space="preserve">usunąć załączone pliki, zaznaczając pozycje do usunięcia i klikając w przycisk </w:t>
      </w:r>
      <w:r w:rsidRPr="007E6F97">
        <w:rPr>
          <w:rFonts w:ascii="Arial" w:hAnsi="Arial" w:cs="Arial"/>
          <w:b/>
          <w:i/>
          <w:lang w:eastAsia="x-none"/>
        </w:rPr>
        <w:t>Usuń zaznaczone</w:t>
      </w:r>
      <w:r w:rsidRPr="007E6F97">
        <w:rPr>
          <w:rFonts w:ascii="Arial" w:hAnsi="Arial" w:cs="Arial"/>
          <w:bCs/>
          <w:iCs/>
          <w:lang w:eastAsia="x-none"/>
        </w:rPr>
        <w:t>.</w:t>
      </w:r>
    </w:p>
    <w:p w14:paraId="6F68DCBB" w14:textId="77777777" w:rsidR="007E6F97" w:rsidRPr="007E6F97" w:rsidRDefault="007E6F97" w:rsidP="007E6F97">
      <w:pPr>
        <w:numPr>
          <w:ilvl w:val="1"/>
          <w:numId w:val="1"/>
        </w:numPr>
        <w:spacing w:before="120" w:after="60" w:line="360" w:lineRule="auto"/>
        <w:jc w:val="both"/>
        <w:outlineLvl w:val="1"/>
        <w:rPr>
          <w:rFonts w:ascii="Arial" w:hAnsi="Arial" w:cs="Arial"/>
          <w:bCs/>
          <w:iCs/>
          <w:color w:val="000000"/>
          <w:lang w:eastAsia="x-none"/>
        </w:rPr>
      </w:pPr>
      <w:r w:rsidRPr="007E6F97">
        <w:rPr>
          <w:rFonts w:ascii="Arial" w:hAnsi="Arial" w:cs="Arial"/>
          <w:bCs/>
          <w:iCs/>
          <w:color w:val="000000"/>
          <w:lang w:eastAsia="x-none"/>
        </w:rPr>
        <w:t xml:space="preserve">Szczegółowa instrukcja korzystania z Platformy znajduje się na stronie internetowej </w:t>
      </w:r>
      <w:hyperlink r:id="rId8" w:history="1">
        <w:r w:rsidRPr="007E6F97">
          <w:rPr>
            <w:rFonts w:ascii="Arial" w:eastAsia="Calibri" w:hAnsi="Arial" w:cs="Arial"/>
            <w:bCs/>
            <w:iCs/>
            <w:color w:val="0070C0"/>
            <w:lang w:eastAsia="en-US"/>
          </w:rPr>
          <w:t>https://e-ProPublico.pl/</w:t>
        </w:r>
      </w:hyperlink>
      <w:r w:rsidRPr="007E6F97">
        <w:rPr>
          <w:rFonts w:ascii="Arial" w:hAnsi="Arial" w:cs="Arial"/>
          <w:bCs/>
          <w:iCs/>
          <w:color w:val="000000"/>
          <w:lang w:eastAsia="x-none"/>
        </w:rPr>
        <w:t xml:space="preserve">, przycisk ” </w:t>
      </w:r>
      <w:r w:rsidRPr="007E6F97">
        <w:rPr>
          <w:rFonts w:ascii="Arial" w:hAnsi="Arial" w:cs="Arial"/>
          <w:b/>
          <w:iCs/>
          <w:color w:val="0070C0"/>
          <w:lang w:eastAsia="x-none"/>
        </w:rPr>
        <w:t xml:space="preserve">Instrukcja Wykonawcy </w:t>
      </w:r>
      <w:r w:rsidRPr="007E6F97">
        <w:rPr>
          <w:rFonts w:ascii="Arial" w:hAnsi="Arial" w:cs="Arial"/>
          <w:b/>
          <w:iCs/>
          <w:color w:val="0070C0"/>
          <w:vertAlign w:val="superscript"/>
          <w:lang w:eastAsia="x-none"/>
        </w:rPr>
        <w:footnoteReference w:id="1"/>
      </w:r>
      <w:r w:rsidRPr="007E6F97">
        <w:rPr>
          <w:rFonts w:ascii="Arial" w:hAnsi="Arial" w:cs="Arial"/>
          <w:b/>
          <w:iCs/>
          <w:color w:val="0070C0"/>
          <w:lang w:eastAsia="x-none"/>
        </w:rPr>
        <w:t xml:space="preserve"> </w:t>
      </w:r>
      <w:r w:rsidRPr="007E6F97">
        <w:rPr>
          <w:rFonts w:ascii="Arial" w:hAnsi="Arial" w:cs="Arial"/>
          <w:bCs/>
          <w:iCs/>
          <w:color w:val="000000"/>
          <w:lang w:eastAsia="x-none"/>
        </w:rPr>
        <w:t>”.</w:t>
      </w:r>
    </w:p>
    <w:bookmarkEnd w:id="56"/>
    <w:p w14:paraId="24E8D5BD" w14:textId="77777777" w:rsidR="001B365B" w:rsidRPr="007222F4" w:rsidRDefault="007E6F97" w:rsidP="007E6F97">
      <w:pPr>
        <w:numPr>
          <w:ilvl w:val="1"/>
          <w:numId w:val="1"/>
        </w:numPr>
        <w:spacing w:before="120" w:line="360" w:lineRule="auto"/>
        <w:jc w:val="both"/>
        <w:outlineLvl w:val="1"/>
        <w:rPr>
          <w:rFonts w:ascii="Arial" w:hAnsi="Arial" w:cs="Arial"/>
          <w:bCs/>
          <w:iCs/>
          <w:color w:val="000000"/>
          <w:lang w:val="x-none" w:eastAsia="x-none"/>
        </w:rPr>
      </w:pPr>
      <w:r w:rsidRPr="007E6F97">
        <w:rPr>
          <w:rFonts w:ascii="Arial" w:hAnsi="Arial" w:cs="Arial"/>
        </w:rPr>
        <w:t>Zamawiający nie przewiduje zwrotu kosztów udziału w postępowaniu. Wykonawca ponosi wszelkie koszty związane z przygotowaniem i złożeniem oferty</w:t>
      </w:r>
      <w:r w:rsidR="001B365B" w:rsidRPr="007222F4">
        <w:rPr>
          <w:rFonts w:ascii="Arial" w:hAnsi="Arial" w:cs="Arial"/>
          <w:bCs/>
          <w:iCs/>
          <w:color w:val="000000"/>
          <w:lang w:eastAsia="x-none"/>
        </w:rPr>
        <w:t>.</w:t>
      </w:r>
    </w:p>
    <w:p w14:paraId="135C8B67"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57" w:name="_Toc258314253"/>
      <w:r w:rsidRPr="007222F4">
        <w:rPr>
          <w:rFonts w:ascii="Arial" w:hAnsi="Arial" w:cs="Arial"/>
          <w:b/>
          <w:bCs/>
          <w:caps/>
          <w:kern w:val="32"/>
          <w:lang w:val="x-none" w:eastAsia="x-none"/>
        </w:rPr>
        <w:t>Miejsce oraz termin składania i otwarcia ofert</w:t>
      </w:r>
      <w:bookmarkEnd w:id="57"/>
    </w:p>
    <w:p w14:paraId="605CBCCB" w14:textId="69CF4DB2" w:rsidR="001B365B" w:rsidRPr="007222F4" w:rsidRDefault="001B365B" w:rsidP="00F74153">
      <w:pPr>
        <w:tabs>
          <w:tab w:val="left" w:pos="708"/>
        </w:tabs>
        <w:spacing w:before="120" w:line="360" w:lineRule="auto"/>
        <w:ind w:left="431"/>
        <w:jc w:val="both"/>
        <w:outlineLvl w:val="1"/>
        <w:rPr>
          <w:rFonts w:ascii="Arial" w:hAnsi="Arial" w:cs="Arial"/>
          <w:bCs/>
          <w:iCs/>
          <w:color w:val="000000"/>
          <w:lang w:val="x-none" w:eastAsia="x-none"/>
        </w:rPr>
      </w:pPr>
      <w:bookmarkStart w:id="58" w:name="_Hlk37940485"/>
      <w:bookmarkStart w:id="59" w:name="_Hlk37857777"/>
      <w:r w:rsidRPr="007222F4">
        <w:rPr>
          <w:rFonts w:ascii="Arial" w:hAnsi="Arial" w:cs="Arial"/>
          <w:bCs/>
          <w:iCs/>
          <w:color w:val="000000"/>
          <w:lang w:val="x-none" w:eastAsia="x-none"/>
        </w:rPr>
        <w:t>Ofertę</w:t>
      </w:r>
      <w:r w:rsidRPr="007222F4">
        <w:rPr>
          <w:rFonts w:ascii="Arial" w:hAnsi="Arial" w:cs="Arial"/>
          <w:bCs/>
          <w:iCs/>
          <w:color w:val="000000"/>
          <w:lang w:eastAsia="x-none"/>
        </w:rPr>
        <w:t>, wraz z załącznikami, należy złożyć za pośrednictwem Platformy w terminie do dnia</w:t>
      </w:r>
      <w:r w:rsidRPr="007222F4">
        <w:rPr>
          <w:rFonts w:ascii="Arial" w:hAnsi="Arial" w:cs="Arial"/>
          <w:bCs/>
          <w:iCs/>
          <w:color w:val="000000"/>
          <w:lang w:val="x-none" w:eastAsia="x-none"/>
        </w:rPr>
        <w:t xml:space="preserve"> </w:t>
      </w:r>
      <w:r w:rsidR="00A65100" w:rsidRPr="00A65100">
        <w:rPr>
          <w:rFonts w:ascii="Arial" w:hAnsi="Arial" w:cs="Arial"/>
          <w:b/>
          <w:bCs/>
          <w:iCs/>
          <w:color w:val="000000"/>
          <w:lang w:val="x-none" w:eastAsia="x-none"/>
        </w:rPr>
        <w:t>2026-05-0</w:t>
      </w:r>
      <w:r w:rsidR="000047FE">
        <w:rPr>
          <w:rFonts w:ascii="Arial" w:hAnsi="Arial" w:cs="Arial"/>
          <w:b/>
          <w:bCs/>
          <w:iCs/>
          <w:color w:val="000000"/>
          <w:lang w:val="x-none" w:eastAsia="x-none"/>
        </w:rPr>
        <w:t>6</w:t>
      </w:r>
      <w:r w:rsidRPr="007222F4">
        <w:rPr>
          <w:rFonts w:ascii="Arial" w:hAnsi="Arial" w:cs="Arial"/>
          <w:bCs/>
          <w:iCs/>
          <w:color w:val="000000"/>
          <w:lang w:val="x-none" w:eastAsia="x-none"/>
        </w:rPr>
        <w:t xml:space="preserve"> do godz. </w:t>
      </w:r>
      <w:bookmarkEnd w:id="58"/>
      <w:bookmarkEnd w:id="59"/>
      <w:r w:rsidR="00A65100" w:rsidRPr="00A65100">
        <w:rPr>
          <w:rFonts w:ascii="Arial" w:hAnsi="Arial" w:cs="Arial"/>
          <w:b/>
          <w:bCs/>
          <w:iCs/>
          <w:color w:val="000000"/>
          <w:lang w:val="x-none" w:eastAsia="x-none"/>
        </w:rPr>
        <w:t>10:00</w:t>
      </w:r>
      <w:r w:rsidRPr="007222F4">
        <w:rPr>
          <w:rFonts w:ascii="Arial" w:hAnsi="Arial" w:cs="Arial"/>
          <w:bCs/>
          <w:iCs/>
          <w:color w:val="000000"/>
          <w:lang w:val="x-none" w:eastAsia="x-none"/>
        </w:rPr>
        <w:t>.</w:t>
      </w:r>
    </w:p>
    <w:p w14:paraId="60C3916F"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eastAsia="x-none"/>
        </w:rPr>
      </w:pPr>
      <w:bookmarkStart w:id="60" w:name="_Toc258314254"/>
      <w:r w:rsidRPr="007222F4">
        <w:rPr>
          <w:rFonts w:ascii="Arial" w:hAnsi="Arial" w:cs="Arial"/>
          <w:b/>
          <w:bCs/>
          <w:caps/>
          <w:kern w:val="32"/>
          <w:lang w:eastAsia="x-none"/>
        </w:rPr>
        <w:t>termin otwarcia ofert</w:t>
      </w:r>
    </w:p>
    <w:p w14:paraId="49AF396C" w14:textId="6E68AB11" w:rsidR="001B365B" w:rsidRPr="007222F4" w:rsidRDefault="001B365B" w:rsidP="00F74153">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 xml:space="preserve">Otwarcie </w:t>
      </w:r>
      <w:r w:rsidRPr="007222F4">
        <w:rPr>
          <w:rFonts w:ascii="Arial" w:hAnsi="Arial" w:cs="Arial"/>
          <w:bCs/>
          <w:iCs/>
          <w:color w:val="000000"/>
          <w:lang w:val="x-none" w:eastAsia="x-none"/>
        </w:rPr>
        <w:t xml:space="preserve">ofert nastąpi w dniu: </w:t>
      </w:r>
      <w:r w:rsidR="00A65100" w:rsidRPr="00A65100">
        <w:rPr>
          <w:rFonts w:ascii="Arial" w:hAnsi="Arial" w:cs="Arial"/>
          <w:b/>
          <w:bCs/>
          <w:iCs/>
          <w:color w:val="000000"/>
          <w:lang w:val="x-none" w:eastAsia="x-none"/>
        </w:rPr>
        <w:t>2026-05-0</w:t>
      </w:r>
      <w:r w:rsidR="000047FE">
        <w:rPr>
          <w:rFonts w:ascii="Arial" w:hAnsi="Arial" w:cs="Arial"/>
          <w:b/>
          <w:bCs/>
          <w:iCs/>
          <w:color w:val="000000"/>
          <w:lang w:val="x-none" w:eastAsia="x-none"/>
        </w:rPr>
        <w:t>6</w:t>
      </w:r>
      <w:r w:rsidRPr="007222F4">
        <w:rPr>
          <w:rFonts w:ascii="Arial" w:hAnsi="Arial" w:cs="Arial"/>
          <w:bCs/>
          <w:iCs/>
          <w:color w:val="000000"/>
          <w:lang w:val="x-none" w:eastAsia="x-none"/>
        </w:rPr>
        <w:t xml:space="preserve"> o godz. </w:t>
      </w:r>
      <w:r w:rsidR="00A65100" w:rsidRPr="00A65100">
        <w:rPr>
          <w:rFonts w:ascii="Arial" w:hAnsi="Arial" w:cs="Arial"/>
          <w:b/>
          <w:bCs/>
          <w:iCs/>
          <w:color w:val="000000"/>
          <w:lang w:val="x-none" w:eastAsia="x-none"/>
        </w:rPr>
        <w:t>11:00</w:t>
      </w:r>
      <w:r w:rsidRPr="007222F4">
        <w:rPr>
          <w:rFonts w:ascii="Arial" w:hAnsi="Arial" w:cs="Arial"/>
          <w:bCs/>
          <w:iCs/>
          <w:color w:val="000000"/>
          <w:lang w:val="x-none" w:eastAsia="x-none"/>
        </w:rPr>
        <w:t>, za pośrednictwem Platformy, na karcie ”Oferta/Załączniki”, poprzez ich odszyfrowanie, które jest jednoznaczne</w:t>
      </w:r>
      <w:r w:rsidRPr="007222F4">
        <w:rPr>
          <w:rFonts w:ascii="Arial" w:hAnsi="Arial" w:cs="Arial"/>
          <w:bCs/>
          <w:iCs/>
          <w:color w:val="000000"/>
          <w:lang w:eastAsia="x-none"/>
        </w:rPr>
        <w:t xml:space="preserve"> z ich upublicznieniem.</w:t>
      </w:r>
    </w:p>
    <w:p w14:paraId="623AC5DD"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Zamawiający, najpóźniej przed otwarciem ofert, udostępni na stronie prowadzonego postępowania informację o kwocie, jaką zamierza przeznaczyć na sfinansowanie zamówienia.</w:t>
      </w:r>
    </w:p>
    <w:p w14:paraId="03C5A321"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Niezwłocznie po otwarciu ofert, Zamawiający zamieści na stronie internetowej prowadzonego postępowania informacje o:</w:t>
      </w:r>
    </w:p>
    <w:p w14:paraId="500FD56C" w14:textId="77777777" w:rsidR="001B365B" w:rsidRPr="007222F4" w:rsidRDefault="001B365B" w:rsidP="0036572E">
      <w:pPr>
        <w:numPr>
          <w:ilvl w:val="0"/>
          <w:numId w:val="19"/>
        </w:numPr>
        <w:tabs>
          <w:tab w:val="left" w:pos="708"/>
        </w:tabs>
        <w:spacing w:before="60" w:line="360" w:lineRule="auto"/>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nazwach albo imionach i nazwiskach oraz siedzibach lub miejscach prowadzonej działalności gospodarczej bądź miejscach zamieszkania Wykonawców, których oferty zostały otwarte;</w:t>
      </w:r>
    </w:p>
    <w:p w14:paraId="0A7B5F10" w14:textId="77777777" w:rsidR="001B365B" w:rsidRPr="007222F4" w:rsidRDefault="001B365B" w:rsidP="0036572E">
      <w:pPr>
        <w:numPr>
          <w:ilvl w:val="0"/>
          <w:numId w:val="19"/>
        </w:numPr>
        <w:tabs>
          <w:tab w:val="left" w:pos="708"/>
        </w:tabs>
        <w:spacing w:before="60" w:line="360" w:lineRule="auto"/>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cenach lub kosztach zawartych w ofertach.</w:t>
      </w:r>
    </w:p>
    <w:p w14:paraId="39FA9F96"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Opis sposobu obliczenia ceny</w:t>
      </w:r>
      <w:bookmarkEnd w:id="60"/>
    </w:p>
    <w:p w14:paraId="5EC90EDD" w14:textId="77777777" w:rsidR="001B365B" w:rsidRPr="007222F4" w:rsidRDefault="001B365B" w:rsidP="00F74153">
      <w:pPr>
        <w:numPr>
          <w:ilvl w:val="1"/>
          <w:numId w:val="1"/>
        </w:numPr>
        <w:spacing w:before="120" w:line="360" w:lineRule="auto"/>
        <w:jc w:val="both"/>
        <w:outlineLvl w:val="1"/>
        <w:rPr>
          <w:rFonts w:ascii="Arial" w:hAnsi="Arial" w:cs="Arial"/>
          <w:bCs/>
          <w:iCs/>
          <w:lang w:val="x-none" w:eastAsia="x-none"/>
        </w:rPr>
      </w:pPr>
      <w:r w:rsidRPr="007222F4">
        <w:rPr>
          <w:rFonts w:ascii="Arial" w:hAnsi="Arial" w:cs="Arial"/>
          <w:bCs/>
          <w:iCs/>
          <w:color w:val="000000"/>
          <w:lang w:val="x-none" w:eastAsia="x-none"/>
        </w:rPr>
        <w:t>W ofercie Wykonawca zobowiązany jest podać cenę za wykonanie całego przedmiotu zamówienia w złotych polskich (PLN), z dokładnością do 1 grosza, tj. do dwóch miejsc po przecinku.</w:t>
      </w:r>
    </w:p>
    <w:p w14:paraId="624C182A" w14:textId="77777777" w:rsidR="001B365B" w:rsidRPr="007222F4" w:rsidRDefault="001B365B" w:rsidP="00F74153">
      <w:pPr>
        <w:numPr>
          <w:ilvl w:val="1"/>
          <w:numId w:val="1"/>
        </w:numPr>
        <w:spacing w:before="120" w:line="360" w:lineRule="auto"/>
        <w:jc w:val="both"/>
        <w:outlineLvl w:val="1"/>
        <w:rPr>
          <w:rFonts w:ascii="Arial" w:hAnsi="Arial" w:cs="Arial"/>
          <w:bCs/>
          <w:iCs/>
          <w:lang w:val="x-none" w:eastAsia="x-none"/>
        </w:rPr>
      </w:pPr>
      <w:r w:rsidRPr="007222F4">
        <w:rPr>
          <w:rFonts w:ascii="Arial" w:hAnsi="Arial" w:cs="Arial"/>
          <w:bCs/>
          <w:iCs/>
          <w:color w:val="000000"/>
          <w:lang w:val="x-none" w:eastAsia="x-none"/>
        </w:rPr>
        <w:t xml:space="preserve">W cenie należy uwzględnić wszystkie wymagania określone w niniejszej SWZ oraz wszelkie koszty, jakie poniesie Wykonawca z tytułu należytej oraz zgodnej z </w:t>
      </w:r>
      <w:r w:rsidRPr="007222F4">
        <w:rPr>
          <w:rFonts w:ascii="Arial" w:hAnsi="Arial" w:cs="Arial"/>
          <w:bCs/>
          <w:iCs/>
          <w:color w:val="000000"/>
          <w:lang w:val="x-none" w:eastAsia="x-none"/>
        </w:rPr>
        <w:lastRenderedPageBreak/>
        <w:t>obowiązującymi przepisami realizacji przedmiotu zamówienia, a także wszystkie potencjalne ryzyka ekonomiczne, jakie mogą wystąpić przy realizacji przedmiotu zamówienia.</w:t>
      </w:r>
    </w:p>
    <w:p w14:paraId="1920D3FD" w14:textId="77777777" w:rsidR="00233BF9" w:rsidRPr="001942E3" w:rsidRDefault="00233BF9" w:rsidP="001942E3">
      <w:pPr>
        <w:numPr>
          <w:ilvl w:val="1"/>
          <w:numId w:val="1"/>
        </w:numPr>
        <w:spacing w:before="120" w:line="360" w:lineRule="auto"/>
        <w:jc w:val="both"/>
        <w:outlineLvl w:val="1"/>
        <w:rPr>
          <w:rFonts w:ascii="Arial" w:hAnsi="Arial" w:cs="Arial"/>
          <w:bCs/>
          <w:iCs/>
          <w:color w:val="000000"/>
          <w:lang w:val="x-none" w:eastAsia="x-none"/>
        </w:rPr>
      </w:pPr>
      <w:r w:rsidRPr="001942E3">
        <w:rPr>
          <w:rFonts w:ascii="Arial" w:hAnsi="Arial" w:cs="Arial"/>
          <w:bCs/>
        </w:rPr>
        <w:t xml:space="preserve">Wykonawca zobowiązany jest sporządzić </w:t>
      </w:r>
      <w:r w:rsidRPr="00A206FE">
        <w:rPr>
          <w:rFonts w:ascii="Arial" w:hAnsi="Arial" w:cs="Arial"/>
          <w:b/>
        </w:rPr>
        <w:t>kosztorysy ofertowe uproszczone</w:t>
      </w:r>
      <w:r w:rsidRPr="001942E3">
        <w:rPr>
          <w:rFonts w:ascii="Arial" w:hAnsi="Arial" w:cs="Arial"/>
          <w:bCs/>
        </w:rPr>
        <w:t xml:space="preserve"> dla każdego etapu oddzielnie  z podaniem cen jednostkowych dla poszczególnych pozycji kosztorysowych przy zachowaniu następujących założeń:</w:t>
      </w:r>
    </w:p>
    <w:p w14:paraId="1B716223" w14:textId="77777777" w:rsidR="00233BF9" w:rsidRPr="001942E3" w:rsidRDefault="00233BF9" w:rsidP="00A206FE">
      <w:pPr>
        <w:pStyle w:val="Bezodstpw"/>
        <w:spacing w:before="120" w:line="276" w:lineRule="auto"/>
        <w:ind w:left="567" w:hanging="567"/>
        <w:rPr>
          <w:rFonts w:ascii="Arial" w:hAnsi="Arial" w:cs="Arial"/>
          <w:bCs/>
          <w:sz w:val="24"/>
          <w:szCs w:val="24"/>
        </w:rPr>
      </w:pPr>
      <w:r w:rsidRPr="001942E3">
        <w:rPr>
          <w:rFonts w:ascii="Arial" w:hAnsi="Arial" w:cs="Arial"/>
          <w:bCs/>
          <w:sz w:val="24"/>
          <w:szCs w:val="24"/>
        </w:rPr>
        <w:t xml:space="preserve">     1) określić ceny jednostkowe netto w PLN na wszelkie roboty wymienione w przedmiarze robót stanowiącego integralną część niniejszej specyfikacji;      </w:t>
      </w:r>
    </w:p>
    <w:p w14:paraId="67CE884B" w14:textId="6AA6809B" w:rsidR="00233BF9" w:rsidRPr="001942E3" w:rsidRDefault="00233BF9" w:rsidP="00A206FE">
      <w:pPr>
        <w:pStyle w:val="Bezodstpw"/>
        <w:spacing w:before="120" w:line="276" w:lineRule="auto"/>
        <w:ind w:left="567" w:hanging="567"/>
        <w:rPr>
          <w:rFonts w:ascii="Arial" w:hAnsi="Arial" w:cs="Arial"/>
          <w:bCs/>
          <w:sz w:val="24"/>
          <w:szCs w:val="24"/>
        </w:rPr>
      </w:pPr>
      <w:r w:rsidRPr="001942E3">
        <w:rPr>
          <w:rFonts w:ascii="Arial" w:hAnsi="Arial" w:cs="Arial"/>
          <w:bCs/>
          <w:sz w:val="24"/>
          <w:szCs w:val="24"/>
        </w:rPr>
        <w:t xml:space="preserve">     2) obliczyć wartość poszczególnych pozycji poprzez przemnożenie ceny </w:t>
      </w:r>
      <w:r w:rsidR="00A206FE">
        <w:rPr>
          <w:rFonts w:ascii="Arial" w:hAnsi="Arial" w:cs="Arial"/>
          <w:bCs/>
          <w:sz w:val="24"/>
          <w:szCs w:val="24"/>
        </w:rPr>
        <w:t xml:space="preserve"> </w:t>
      </w:r>
      <w:r w:rsidRPr="001942E3">
        <w:rPr>
          <w:rFonts w:ascii="Arial" w:hAnsi="Arial" w:cs="Arial"/>
          <w:bCs/>
          <w:sz w:val="24"/>
          <w:szCs w:val="24"/>
        </w:rPr>
        <w:t xml:space="preserve">jednostkowej dla danej pozycji przez ilość jednostek </w:t>
      </w:r>
      <w:bookmarkStart w:id="61" w:name="_Hlk37146073"/>
      <w:r w:rsidRPr="001942E3">
        <w:rPr>
          <w:rFonts w:ascii="Arial" w:hAnsi="Arial" w:cs="Arial"/>
          <w:bCs/>
          <w:sz w:val="24"/>
          <w:szCs w:val="24"/>
        </w:rPr>
        <w:t>z uwzględnieniem odpowiednio krotności</w:t>
      </w:r>
      <w:bookmarkEnd w:id="61"/>
      <w:r w:rsidRPr="001942E3">
        <w:rPr>
          <w:rFonts w:ascii="Arial" w:hAnsi="Arial" w:cs="Arial"/>
          <w:bCs/>
          <w:sz w:val="24"/>
          <w:szCs w:val="24"/>
        </w:rPr>
        <w:t>;</w:t>
      </w:r>
    </w:p>
    <w:p w14:paraId="794F8C32" w14:textId="77777777" w:rsidR="00233BF9" w:rsidRPr="001942E3" w:rsidRDefault="00233BF9" w:rsidP="00A206FE">
      <w:pPr>
        <w:pStyle w:val="Bezodstpw"/>
        <w:spacing w:before="120" w:line="276" w:lineRule="auto"/>
        <w:ind w:left="284" w:hanging="284"/>
        <w:rPr>
          <w:rFonts w:ascii="Arial" w:hAnsi="Arial" w:cs="Arial"/>
          <w:bCs/>
          <w:sz w:val="24"/>
          <w:szCs w:val="24"/>
        </w:rPr>
      </w:pPr>
      <w:r w:rsidRPr="001942E3">
        <w:rPr>
          <w:rFonts w:ascii="Arial" w:hAnsi="Arial" w:cs="Arial"/>
          <w:bCs/>
          <w:sz w:val="24"/>
          <w:szCs w:val="24"/>
        </w:rPr>
        <w:t xml:space="preserve">     3) zsumować wartość poszczególnych pozycji, ta suma stanowić będzie cenę netto;</w:t>
      </w:r>
    </w:p>
    <w:p w14:paraId="7BC24A07" w14:textId="370F8D24" w:rsidR="00233BF9" w:rsidRPr="001942E3" w:rsidRDefault="00233BF9" w:rsidP="00A206FE">
      <w:pPr>
        <w:pStyle w:val="Bezodstpw"/>
        <w:spacing w:before="120" w:line="276" w:lineRule="auto"/>
        <w:ind w:left="567" w:hanging="851"/>
        <w:rPr>
          <w:rFonts w:ascii="Arial" w:hAnsi="Arial" w:cs="Arial"/>
          <w:bCs/>
          <w:sz w:val="24"/>
          <w:szCs w:val="24"/>
        </w:rPr>
      </w:pPr>
      <w:r w:rsidRPr="001942E3">
        <w:rPr>
          <w:rFonts w:ascii="Arial" w:hAnsi="Arial" w:cs="Arial"/>
          <w:bCs/>
          <w:sz w:val="24"/>
          <w:szCs w:val="24"/>
        </w:rPr>
        <w:t xml:space="preserve">     </w:t>
      </w:r>
      <w:r w:rsidR="00A206FE">
        <w:rPr>
          <w:rFonts w:ascii="Arial" w:hAnsi="Arial" w:cs="Arial"/>
          <w:bCs/>
          <w:sz w:val="24"/>
          <w:szCs w:val="24"/>
        </w:rPr>
        <w:t xml:space="preserve">    </w:t>
      </w:r>
      <w:r w:rsidRPr="001942E3">
        <w:rPr>
          <w:rFonts w:ascii="Arial" w:hAnsi="Arial" w:cs="Arial"/>
          <w:bCs/>
          <w:sz w:val="24"/>
          <w:szCs w:val="24"/>
        </w:rPr>
        <w:t>4) do ceny oferty netto wykonawca winien doliczyć należny podatek VAT (zgodnie z ustawą z dnia 11 marca 2004r. o podatku od towarów i usług),</w:t>
      </w:r>
    </w:p>
    <w:p w14:paraId="679EF616" w14:textId="52847601" w:rsidR="00233BF9" w:rsidRPr="001942E3" w:rsidRDefault="00A206FE" w:rsidP="00A206FE">
      <w:pPr>
        <w:pStyle w:val="Bezodstpw"/>
        <w:spacing w:before="120" w:line="276" w:lineRule="auto"/>
        <w:ind w:left="142" w:hanging="142"/>
        <w:rPr>
          <w:rFonts w:ascii="Arial" w:hAnsi="Arial" w:cs="Arial"/>
          <w:bCs/>
          <w:sz w:val="24"/>
          <w:szCs w:val="24"/>
        </w:rPr>
      </w:pPr>
      <w:r>
        <w:rPr>
          <w:rFonts w:ascii="Arial" w:hAnsi="Arial" w:cs="Arial"/>
          <w:bCs/>
          <w:sz w:val="24"/>
          <w:szCs w:val="24"/>
        </w:rPr>
        <w:t xml:space="preserve">20.4. </w:t>
      </w:r>
      <w:r w:rsidR="00233BF9" w:rsidRPr="001942E3">
        <w:rPr>
          <w:rFonts w:ascii="Arial" w:hAnsi="Arial" w:cs="Arial"/>
          <w:bCs/>
          <w:sz w:val="24"/>
          <w:szCs w:val="24"/>
        </w:rPr>
        <w:t xml:space="preserve">Wykonawca (w formularzu ofertowym) określi (obliczoną jw.) </w:t>
      </w:r>
      <w:r w:rsidR="00233BF9" w:rsidRPr="00A206FE">
        <w:rPr>
          <w:rFonts w:ascii="Arial" w:hAnsi="Arial" w:cs="Arial"/>
          <w:b/>
          <w:sz w:val="24"/>
          <w:szCs w:val="24"/>
        </w:rPr>
        <w:t>cenę oferty brutto</w:t>
      </w:r>
      <w:r w:rsidR="00233BF9" w:rsidRPr="001942E3">
        <w:rPr>
          <w:rFonts w:ascii="Arial" w:hAnsi="Arial" w:cs="Arial"/>
          <w:bCs/>
          <w:sz w:val="24"/>
          <w:szCs w:val="24"/>
        </w:rPr>
        <w:t xml:space="preserve"> która stanowić będzie </w:t>
      </w:r>
      <w:r w:rsidR="00233BF9" w:rsidRPr="00A206FE">
        <w:rPr>
          <w:rFonts w:ascii="Arial" w:hAnsi="Arial" w:cs="Arial"/>
          <w:b/>
          <w:sz w:val="24"/>
          <w:szCs w:val="24"/>
        </w:rPr>
        <w:t>wynagrodzenie kosztorysowe</w:t>
      </w:r>
      <w:r w:rsidR="00233BF9" w:rsidRPr="001942E3">
        <w:rPr>
          <w:rFonts w:ascii="Arial" w:hAnsi="Arial" w:cs="Arial"/>
          <w:bCs/>
          <w:sz w:val="24"/>
          <w:szCs w:val="24"/>
        </w:rPr>
        <w:t xml:space="preserve">  za realizację całego przedmiotu zamówienia.</w:t>
      </w:r>
    </w:p>
    <w:p w14:paraId="58539A75" w14:textId="5A30893C" w:rsidR="00233BF9" w:rsidRPr="001942E3" w:rsidRDefault="00A206FE" w:rsidP="00A206FE">
      <w:pPr>
        <w:pStyle w:val="Bezodstpw"/>
        <w:spacing w:before="120" w:line="276" w:lineRule="auto"/>
        <w:ind w:left="142" w:hanging="142"/>
        <w:rPr>
          <w:rFonts w:ascii="Arial" w:hAnsi="Arial" w:cs="Arial"/>
          <w:bCs/>
          <w:sz w:val="24"/>
          <w:szCs w:val="24"/>
        </w:rPr>
      </w:pPr>
      <w:r>
        <w:rPr>
          <w:rFonts w:ascii="Arial" w:hAnsi="Arial" w:cs="Arial"/>
          <w:bCs/>
          <w:sz w:val="24"/>
          <w:szCs w:val="24"/>
        </w:rPr>
        <w:t xml:space="preserve">20.5. </w:t>
      </w:r>
      <w:r w:rsidR="00233BF9" w:rsidRPr="001942E3">
        <w:rPr>
          <w:rFonts w:ascii="Arial" w:hAnsi="Arial" w:cs="Arial"/>
          <w:bCs/>
          <w:sz w:val="24"/>
          <w:szCs w:val="24"/>
        </w:rPr>
        <w:t xml:space="preserve">Podana  w ofercie </w:t>
      </w:r>
      <w:r w:rsidR="00233BF9" w:rsidRPr="00B372B4">
        <w:rPr>
          <w:rFonts w:ascii="Arial" w:hAnsi="Arial" w:cs="Arial"/>
          <w:b/>
          <w:sz w:val="24"/>
          <w:szCs w:val="24"/>
        </w:rPr>
        <w:t>cena brutto</w:t>
      </w:r>
      <w:r w:rsidR="00233BF9" w:rsidRPr="001942E3">
        <w:rPr>
          <w:rFonts w:ascii="Arial" w:hAnsi="Arial" w:cs="Arial"/>
          <w:bCs/>
          <w:sz w:val="24"/>
          <w:szCs w:val="24"/>
        </w:rPr>
        <w:t>, winna obejmować wszystkie roboty i prace konieczne do wykonania przedmiotu zamówienia, w tym wynikające wprost z warunków zawartych w  SWZ, specyfikacji technicznej wykonania i odbioru robót, dokumentacji projektowej, uzgodnień branżowych, przedmiaru robót, istotnych postanowień umowy - przy czym dokumenty te należy traktować łącznie, a także nie objęte przedmiarem wynikającym z technologii robót w tym:</w:t>
      </w:r>
    </w:p>
    <w:p w14:paraId="1A596CFF" w14:textId="77777777" w:rsidR="00233BF9" w:rsidRPr="001942E3" w:rsidRDefault="00233BF9" w:rsidP="00C37BE4">
      <w:pPr>
        <w:pStyle w:val="Bezodstpw"/>
        <w:spacing w:before="120"/>
        <w:ind w:firstLine="142"/>
        <w:rPr>
          <w:rFonts w:ascii="Arial" w:hAnsi="Arial" w:cs="Arial"/>
          <w:bCs/>
          <w:sz w:val="24"/>
          <w:szCs w:val="24"/>
        </w:rPr>
      </w:pPr>
      <w:bookmarkStart w:id="62" w:name="_Hlk34032697"/>
      <w:r w:rsidRPr="001942E3">
        <w:rPr>
          <w:rFonts w:ascii="Arial" w:hAnsi="Arial" w:cs="Arial"/>
          <w:bCs/>
          <w:sz w:val="24"/>
          <w:szCs w:val="24"/>
        </w:rPr>
        <w:t>a)  wykonania prac budowlanych;</w:t>
      </w:r>
    </w:p>
    <w:p w14:paraId="73B73B17" w14:textId="39EDBFF1" w:rsidR="00233BF9" w:rsidRPr="001942E3" w:rsidRDefault="00233BF9" w:rsidP="00C37BE4">
      <w:pPr>
        <w:pStyle w:val="Bezodstpw"/>
        <w:spacing w:before="120"/>
        <w:ind w:firstLine="142"/>
        <w:rPr>
          <w:rFonts w:ascii="Arial" w:hAnsi="Arial" w:cs="Arial"/>
          <w:bCs/>
          <w:sz w:val="24"/>
          <w:szCs w:val="24"/>
        </w:rPr>
      </w:pPr>
      <w:r w:rsidRPr="001942E3">
        <w:rPr>
          <w:rFonts w:ascii="Arial" w:hAnsi="Arial" w:cs="Arial"/>
          <w:bCs/>
          <w:sz w:val="24"/>
          <w:szCs w:val="24"/>
        </w:rPr>
        <w:t xml:space="preserve">b) urządzenia placu budowy, zaplecza i zabezpieczenia placu </w:t>
      </w:r>
      <w:proofErr w:type="spellStart"/>
      <w:r w:rsidRPr="001942E3">
        <w:rPr>
          <w:rFonts w:ascii="Arial" w:hAnsi="Arial" w:cs="Arial"/>
          <w:bCs/>
          <w:sz w:val="24"/>
          <w:szCs w:val="24"/>
        </w:rPr>
        <w:t>budowy,p</w:t>
      </w:r>
      <w:proofErr w:type="spellEnd"/>
      <w:r w:rsidRPr="001942E3">
        <w:rPr>
          <w:rFonts w:ascii="Arial" w:hAnsi="Arial" w:cs="Arial"/>
          <w:bCs/>
          <w:sz w:val="24"/>
          <w:szCs w:val="24"/>
        </w:rPr>
        <w:t>/</w:t>
      </w:r>
      <w:proofErr w:type="spellStart"/>
      <w:r w:rsidRPr="001942E3">
        <w:rPr>
          <w:rFonts w:ascii="Arial" w:hAnsi="Arial" w:cs="Arial"/>
          <w:bCs/>
          <w:sz w:val="24"/>
          <w:szCs w:val="24"/>
        </w:rPr>
        <w:t>poż</w:t>
      </w:r>
      <w:proofErr w:type="spellEnd"/>
      <w:r w:rsidRPr="001942E3">
        <w:rPr>
          <w:rFonts w:ascii="Arial" w:hAnsi="Arial" w:cs="Arial"/>
          <w:bCs/>
          <w:sz w:val="24"/>
          <w:szCs w:val="24"/>
        </w:rPr>
        <w:t>, bhp, itp.;</w:t>
      </w:r>
    </w:p>
    <w:p w14:paraId="5762D3FF" w14:textId="77777777" w:rsidR="00233BF9" w:rsidRPr="001942E3" w:rsidRDefault="00233BF9" w:rsidP="00C37BE4">
      <w:pPr>
        <w:pStyle w:val="Bezodstpw"/>
        <w:spacing w:before="120"/>
        <w:ind w:firstLine="142"/>
        <w:rPr>
          <w:rFonts w:ascii="Arial" w:hAnsi="Arial" w:cs="Arial"/>
          <w:bCs/>
          <w:sz w:val="24"/>
          <w:szCs w:val="24"/>
        </w:rPr>
      </w:pPr>
      <w:r w:rsidRPr="001942E3">
        <w:rPr>
          <w:rFonts w:ascii="Arial" w:hAnsi="Arial" w:cs="Arial"/>
          <w:bCs/>
          <w:sz w:val="24"/>
          <w:szCs w:val="24"/>
        </w:rPr>
        <w:t>c)  doprowadzenia energii elektrycznej, wody i ciepła na potrzeby budowy;</w:t>
      </w:r>
    </w:p>
    <w:p w14:paraId="056BB42F" w14:textId="77777777" w:rsidR="00233BF9" w:rsidRPr="001942E3" w:rsidRDefault="00233BF9" w:rsidP="00C37BE4">
      <w:pPr>
        <w:pStyle w:val="Bezodstpw"/>
        <w:spacing w:before="120"/>
        <w:ind w:firstLine="142"/>
        <w:rPr>
          <w:rFonts w:ascii="Arial" w:hAnsi="Arial" w:cs="Arial"/>
          <w:bCs/>
          <w:sz w:val="24"/>
          <w:szCs w:val="24"/>
        </w:rPr>
      </w:pPr>
      <w:r w:rsidRPr="001942E3">
        <w:rPr>
          <w:rFonts w:ascii="Arial" w:hAnsi="Arial" w:cs="Arial"/>
          <w:bCs/>
          <w:sz w:val="24"/>
          <w:szCs w:val="24"/>
        </w:rPr>
        <w:t>d) transportu w ramach placu budowy i składowania nadmiaru ziemi;</w:t>
      </w:r>
    </w:p>
    <w:p w14:paraId="0FEC1AB0" w14:textId="77777777" w:rsidR="00233BF9" w:rsidRPr="001942E3" w:rsidRDefault="00233BF9" w:rsidP="00C37BE4">
      <w:pPr>
        <w:pStyle w:val="Bezodstpw"/>
        <w:spacing w:before="120"/>
        <w:ind w:firstLine="142"/>
        <w:rPr>
          <w:rFonts w:ascii="Arial" w:hAnsi="Arial" w:cs="Arial"/>
          <w:bCs/>
          <w:sz w:val="24"/>
          <w:szCs w:val="24"/>
        </w:rPr>
      </w:pPr>
      <w:r w:rsidRPr="001942E3">
        <w:rPr>
          <w:rFonts w:ascii="Arial" w:hAnsi="Arial" w:cs="Arial"/>
          <w:bCs/>
          <w:sz w:val="24"/>
          <w:szCs w:val="24"/>
        </w:rPr>
        <w:t>e) niezbędnych uzgodnień i odbiorów  wykonanych robót;</w:t>
      </w:r>
    </w:p>
    <w:p w14:paraId="6FC87A79" w14:textId="77777777" w:rsidR="00233BF9" w:rsidRPr="001942E3" w:rsidRDefault="00233BF9" w:rsidP="00C37BE4">
      <w:pPr>
        <w:pStyle w:val="Bezodstpw"/>
        <w:spacing w:before="120"/>
        <w:ind w:firstLine="142"/>
        <w:rPr>
          <w:rFonts w:ascii="Arial" w:hAnsi="Arial" w:cs="Arial"/>
          <w:bCs/>
          <w:sz w:val="24"/>
          <w:szCs w:val="24"/>
        </w:rPr>
      </w:pPr>
      <w:r w:rsidRPr="001942E3">
        <w:rPr>
          <w:rFonts w:ascii="Arial" w:hAnsi="Arial" w:cs="Arial"/>
          <w:bCs/>
          <w:sz w:val="24"/>
          <w:szCs w:val="24"/>
        </w:rPr>
        <w:t>f) likwidacji i uporządkowania terenu budowy;</w:t>
      </w:r>
    </w:p>
    <w:p w14:paraId="790F580F" w14:textId="77777777" w:rsidR="00233BF9" w:rsidRPr="001942E3" w:rsidRDefault="00233BF9" w:rsidP="00C37BE4">
      <w:pPr>
        <w:pStyle w:val="Bezodstpw"/>
        <w:spacing w:before="120"/>
        <w:ind w:left="426" w:hanging="284"/>
        <w:rPr>
          <w:rFonts w:ascii="Arial" w:hAnsi="Arial" w:cs="Arial"/>
          <w:bCs/>
          <w:sz w:val="24"/>
          <w:szCs w:val="24"/>
        </w:rPr>
      </w:pPr>
      <w:r w:rsidRPr="001942E3">
        <w:rPr>
          <w:rFonts w:ascii="Arial" w:hAnsi="Arial" w:cs="Arial"/>
          <w:bCs/>
          <w:sz w:val="24"/>
          <w:szCs w:val="24"/>
        </w:rPr>
        <w:t xml:space="preserve">g) wykonania robót naprawczych infrastruktury technicznej, której stan techniczny na skutek realizacji robót uległ pogorszeniu lub zniszczeniu; </w:t>
      </w:r>
      <w:bookmarkEnd w:id="62"/>
    </w:p>
    <w:p w14:paraId="427B8EC4" w14:textId="5CB22B10" w:rsidR="00233BF9" w:rsidRPr="001942E3" w:rsidRDefault="00233BF9" w:rsidP="00C37BE4">
      <w:pPr>
        <w:spacing w:before="120" w:line="360" w:lineRule="auto"/>
        <w:ind w:left="426" w:hanging="284"/>
        <w:jc w:val="both"/>
        <w:outlineLvl w:val="1"/>
        <w:rPr>
          <w:rFonts w:ascii="Arial" w:hAnsi="Arial" w:cs="Arial"/>
          <w:bCs/>
          <w:iCs/>
          <w:color w:val="000000"/>
          <w:lang w:val="x-none" w:eastAsia="x-none"/>
        </w:rPr>
      </w:pPr>
      <w:r w:rsidRPr="001942E3">
        <w:rPr>
          <w:rFonts w:ascii="Arial" w:hAnsi="Arial" w:cs="Arial"/>
          <w:bCs/>
        </w:rPr>
        <w:t xml:space="preserve">h) </w:t>
      </w:r>
      <w:bookmarkStart w:id="63" w:name="_Hlk172647476"/>
      <w:r w:rsidRPr="001942E3">
        <w:rPr>
          <w:rFonts w:ascii="Arial" w:hAnsi="Arial" w:cs="Arial"/>
          <w:bCs/>
        </w:rPr>
        <w:t xml:space="preserve">w trakcie prowadzenia robót konieczne jest ograniczenie uciążliwości dla użytkowników </w:t>
      </w:r>
      <w:bookmarkEnd w:id="63"/>
      <w:r w:rsidRPr="001942E3">
        <w:rPr>
          <w:rFonts w:ascii="Arial" w:hAnsi="Arial" w:cs="Arial"/>
          <w:bCs/>
        </w:rPr>
        <w:t>terenów przyległych.</w:t>
      </w:r>
    </w:p>
    <w:p w14:paraId="1C47E1F8" w14:textId="45351111" w:rsidR="001B365B" w:rsidRPr="00B372B4" w:rsidRDefault="001B365B" w:rsidP="00B372B4">
      <w:pPr>
        <w:pStyle w:val="Nagwek2"/>
        <w:numPr>
          <w:ilvl w:val="1"/>
          <w:numId w:val="34"/>
        </w:numPr>
        <w:spacing w:before="120" w:line="360" w:lineRule="auto"/>
        <w:rPr>
          <w:rFonts w:ascii="Arial" w:hAnsi="Arial" w:cs="Arial"/>
        </w:rPr>
      </w:pPr>
      <w:r w:rsidRPr="00B372B4">
        <w:rPr>
          <w:rFonts w:ascii="Arial" w:hAnsi="Arial" w:cs="Arial"/>
        </w:rPr>
        <w:t>Rozliczenia między Zamawiającym a Wykonawcą prowadzone będą w złotych polskich z dokładnością do dwóch miejsc po przecinku.</w:t>
      </w:r>
    </w:p>
    <w:p w14:paraId="0CB4B15A"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Wykonawca zobowiązany jest zastosować stawkę VAT zgodnie z obowiązującymi przepisami ustawy z 11 marca 2004 r. o podatku od towarów i usług</w:t>
      </w:r>
      <w:r w:rsidR="00155BF0">
        <w:rPr>
          <w:rFonts w:ascii="Arial" w:hAnsi="Arial" w:cs="Arial"/>
          <w:bCs/>
          <w:iCs/>
          <w:color w:val="000000"/>
          <w:lang w:eastAsia="x-none"/>
        </w:rPr>
        <w:t xml:space="preserve"> </w:t>
      </w:r>
      <w:r w:rsidR="00155BF0" w:rsidRPr="00474E83">
        <w:rPr>
          <w:rFonts w:ascii="Arial" w:hAnsi="Arial" w:cs="Arial"/>
        </w:rPr>
        <w:t>(</w:t>
      </w:r>
      <w:proofErr w:type="spellStart"/>
      <w:r w:rsidR="006B5C7D" w:rsidRPr="006B5C7D">
        <w:rPr>
          <w:rFonts w:ascii="Arial" w:hAnsi="Arial" w:cs="Arial"/>
        </w:rPr>
        <w:t>t.j</w:t>
      </w:r>
      <w:proofErr w:type="spellEnd"/>
      <w:r w:rsidR="006B5C7D" w:rsidRPr="006B5C7D">
        <w:rPr>
          <w:rFonts w:ascii="Arial" w:hAnsi="Arial" w:cs="Arial"/>
        </w:rPr>
        <w:t>. Dz. U. z 2025 r. poz. 775</w:t>
      </w:r>
      <w:r w:rsidR="00155BF0" w:rsidRPr="00474E83">
        <w:rPr>
          <w:rFonts w:ascii="Arial" w:hAnsi="Arial" w:cs="Arial"/>
        </w:rPr>
        <w:t>)</w:t>
      </w:r>
      <w:r w:rsidRPr="007222F4">
        <w:rPr>
          <w:rFonts w:ascii="Arial" w:hAnsi="Arial" w:cs="Arial"/>
          <w:bCs/>
          <w:iCs/>
          <w:color w:val="000000"/>
          <w:lang w:eastAsia="x-none"/>
        </w:rPr>
        <w:t>.</w:t>
      </w:r>
    </w:p>
    <w:p w14:paraId="0B047D66"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Jeżeli złożona zostanie oferta, której wybór prowadziłby do powstania u Zamawiającego obowiązku podatkowego zgodnie z ustawą z 11 marca 2004 r. o podatku od towarów i usług</w:t>
      </w:r>
      <w:r w:rsidR="00155BF0">
        <w:rPr>
          <w:rFonts w:ascii="Arial" w:hAnsi="Arial" w:cs="Arial"/>
          <w:bCs/>
          <w:iCs/>
          <w:color w:val="000000"/>
          <w:lang w:eastAsia="x-none"/>
        </w:rPr>
        <w:t xml:space="preserve"> </w:t>
      </w:r>
      <w:r w:rsidR="00155BF0" w:rsidRPr="00474E83">
        <w:rPr>
          <w:rFonts w:ascii="Arial" w:hAnsi="Arial" w:cs="Arial"/>
        </w:rPr>
        <w:t>(</w:t>
      </w:r>
      <w:proofErr w:type="spellStart"/>
      <w:r w:rsidR="006B5C7D" w:rsidRPr="006B5C7D">
        <w:rPr>
          <w:rFonts w:ascii="Arial" w:hAnsi="Arial" w:cs="Arial"/>
        </w:rPr>
        <w:t>t.j</w:t>
      </w:r>
      <w:proofErr w:type="spellEnd"/>
      <w:r w:rsidR="006B5C7D" w:rsidRPr="006B5C7D">
        <w:rPr>
          <w:rFonts w:ascii="Arial" w:hAnsi="Arial" w:cs="Arial"/>
        </w:rPr>
        <w:t>. Dz. U. z 2025 r. poz. 775</w:t>
      </w:r>
      <w:r w:rsidR="00155BF0" w:rsidRPr="00474E83">
        <w:rPr>
          <w:rFonts w:ascii="Arial" w:hAnsi="Arial" w:cs="Arial"/>
        </w:rPr>
        <w:t>)</w:t>
      </w:r>
      <w:r w:rsidRPr="007222F4">
        <w:rPr>
          <w:rFonts w:ascii="Arial" w:hAnsi="Arial" w:cs="Arial"/>
          <w:bCs/>
          <w:iCs/>
          <w:color w:val="000000"/>
          <w:lang w:val="x-none" w:eastAsia="x-none"/>
        </w:rPr>
        <w:t>, dla celów zastosowania kryterium ceny Zamawiający doliczy do przedstawionej w tej ofercie ceny kwotę podatku od towarów i usług, którą miałby obowiązek rozliczyć.</w:t>
      </w:r>
    </w:p>
    <w:p w14:paraId="464B7245"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64" w:name="_Hlk61113033"/>
      <w:r w:rsidRPr="007222F4">
        <w:rPr>
          <w:rFonts w:ascii="Arial" w:hAnsi="Arial" w:cs="Arial"/>
          <w:bCs/>
          <w:iCs/>
          <w:color w:val="000000"/>
          <w:lang w:eastAsia="x-none"/>
        </w:rPr>
        <w:t>Wykonawca</w:t>
      </w:r>
      <w:bookmarkEnd w:id="64"/>
      <w:r w:rsidRPr="007222F4">
        <w:rPr>
          <w:rFonts w:ascii="Arial" w:hAnsi="Arial" w:cs="Arial"/>
          <w:bCs/>
          <w:iCs/>
          <w:color w:val="000000"/>
          <w:lang w:eastAsia="x-none"/>
        </w:rPr>
        <w:t xml:space="preserve"> składając ofertę zobowiązany jest:</w:t>
      </w:r>
    </w:p>
    <w:p w14:paraId="576B8E17" w14:textId="77777777" w:rsidR="001B365B" w:rsidRPr="007222F4" w:rsidRDefault="001B365B" w:rsidP="0036572E">
      <w:pPr>
        <w:numPr>
          <w:ilvl w:val="0"/>
          <w:numId w:val="2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poinformować Zamawiającego, że wybór jego oferty będzie prowadził do powstania u Zamawiającego obowiązku podatkowego;</w:t>
      </w:r>
    </w:p>
    <w:p w14:paraId="5436FE11" w14:textId="77777777" w:rsidR="001B365B" w:rsidRPr="007222F4" w:rsidRDefault="001B365B" w:rsidP="0036572E">
      <w:pPr>
        <w:numPr>
          <w:ilvl w:val="0"/>
          <w:numId w:val="2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wskazać nazwę (rodzaj) towaru lub usługi, których dostawa lub świadczenie będą prowadziły do powstania obowiązku podatkowego;</w:t>
      </w:r>
    </w:p>
    <w:p w14:paraId="5CBDB9BA" w14:textId="77777777" w:rsidR="001B365B" w:rsidRPr="007222F4" w:rsidRDefault="001B365B" w:rsidP="0036572E">
      <w:pPr>
        <w:numPr>
          <w:ilvl w:val="0"/>
          <w:numId w:val="2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wskazać wartości towaru lub usługi objętego obowiązkiem podatkowym Zamawiającego, bez kwoty podatku;</w:t>
      </w:r>
    </w:p>
    <w:p w14:paraId="758AEF75" w14:textId="77777777" w:rsidR="001B365B" w:rsidRPr="007222F4" w:rsidRDefault="001B365B" w:rsidP="0036572E">
      <w:pPr>
        <w:numPr>
          <w:ilvl w:val="0"/>
          <w:numId w:val="2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wskazać stawkę podatku od towarów i usług, która zgodnie z wiedzą Wykonawcy, będzie miała zastosowanie.</w:t>
      </w:r>
    </w:p>
    <w:p w14:paraId="6E114201"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5" w:name="_Toc258314255"/>
      <w:r w:rsidRPr="007222F4">
        <w:rPr>
          <w:rFonts w:ascii="Arial" w:hAnsi="Arial" w:cs="Arial"/>
          <w:b/>
          <w:bCs/>
          <w:caps/>
          <w:kern w:val="32"/>
          <w:lang w:val="x-none" w:eastAsia="x-none"/>
        </w:rPr>
        <w:t>Opis kryteriów</w:t>
      </w:r>
      <w:r w:rsidRPr="007222F4">
        <w:rPr>
          <w:rFonts w:ascii="Arial" w:hAnsi="Arial" w:cs="Arial"/>
          <w:b/>
          <w:bCs/>
          <w:caps/>
          <w:kern w:val="32"/>
          <w:lang w:eastAsia="x-none"/>
        </w:rPr>
        <w:t xml:space="preserve"> oceny ofert,</w:t>
      </w:r>
      <w:r w:rsidRPr="007222F4">
        <w:rPr>
          <w:rFonts w:ascii="Arial" w:hAnsi="Arial" w:cs="Arial"/>
          <w:b/>
          <w:bCs/>
          <w:caps/>
          <w:kern w:val="32"/>
          <w:lang w:val="x-none" w:eastAsia="x-none"/>
        </w:rPr>
        <w:t xml:space="preserve"> wraz z podaniem </w:t>
      </w:r>
      <w:r w:rsidRPr="007222F4">
        <w:rPr>
          <w:rFonts w:ascii="Arial" w:hAnsi="Arial" w:cs="Arial"/>
          <w:b/>
          <w:bCs/>
          <w:caps/>
          <w:kern w:val="32"/>
          <w:lang w:eastAsia="x-none"/>
        </w:rPr>
        <w:t>wag</w:t>
      </w:r>
      <w:r w:rsidRPr="007222F4">
        <w:rPr>
          <w:rFonts w:ascii="Arial" w:hAnsi="Arial" w:cs="Arial"/>
          <w:b/>
          <w:bCs/>
          <w:caps/>
          <w:kern w:val="32"/>
          <w:lang w:val="x-none" w:eastAsia="x-none"/>
        </w:rPr>
        <w:t xml:space="preserve"> tych kryteriów i sposobu oceny ofert</w:t>
      </w:r>
      <w:bookmarkEnd w:id="65"/>
    </w:p>
    <w:p w14:paraId="271E0CC9" w14:textId="77777777" w:rsidR="001B365B" w:rsidRPr="007222F4" w:rsidRDefault="001B365B" w:rsidP="00F74153">
      <w:pPr>
        <w:numPr>
          <w:ilvl w:val="1"/>
          <w:numId w:val="1"/>
        </w:numPr>
        <w:spacing w:before="120" w:after="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7222F4" w14:paraId="4F1572DD" w14:textId="77777777" w:rsidTr="001B365B">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46DD4E91" w14:textId="77777777" w:rsidR="001B365B" w:rsidRPr="0036572E" w:rsidRDefault="001B365B" w:rsidP="0036572E">
            <w:pPr>
              <w:spacing w:before="120" w:after="120"/>
              <w:jc w:val="center"/>
              <w:rPr>
                <w:rFonts w:ascii="Arial" w:hAnsi="Arial" w:cs="Arial"/>
                <w:b/>
              </w:rPr>
            </w:pPr>
            <w:r w:rsidRPr="0036572E">
              <w:rPr>
                <w:rFonts w:ascii="Arial" w:hAnsi="Arial" w:cs="Arial"/>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331BD875" w14:textId="77777777" w:rsidR="001B365B" w:rsidRPr="0036572E" w:rsidRDefault="001B365B" w:rsidP="0036572E">
            <w:pPr>
              <w:spacing w:before="120" w:after="120"/>
              <w:jc w:val="both"/>
              <w:rPr>
                <w:rFonts w:ascii="Arial" w:hAnsi="Arial" w:cs="Arial"/>
                <w:b/>
              </w:rPr>
            </w:pPr>
            <w:r w:rsidRPr="0036572E">
              <w:rPr>
                <w:rFonts w:ascii="Arial" w:hAnsi="Arial" w:cs="Arial"/>
                <w:b/>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4E4BDACB" w14:textId="77777777" w:rsidR="001B365B" w:rsidRPr="0036572E" w:rsidRDefault="001B365B" w:rsidP="0036572E">
            <w:pPr>
              <w:spacing w:before="120" w:after="120"/>
              <w:jc w:val="both"/>
              <w:rPr>
                <w:rFonts w:ascii="Arial" w:hAnsi="Arial" w:cs="Arial"/>
                <w:b/>
              </w:rPr>
            </w:pPr>
            <w:r w:rsidRPr="0036572E">
              <w:rPr>
                <w:rFonts w:ascii="Arial" w:hAnsi="Arial" w:cs="Arial"/>
                <w:b/>
              </w:rPr>
              <w:t>Waga</w:t>
            </w:r>
          </w:p>
        </w:tc>
      </w:tr>
      <w:tr w:rsidR="00A65100" w:rsidRPr="007222F4" w14:paraId="002349EB" w14:textId="77777777" w:rsidTr="0025214B">
        <w:tc>
          <w:tcPr>
            <w:tcW w:w="851" w:type="dxa"/>
            <w:tcBorders>
              <w:top w:val="single" w:sz="4" w:space="0" w:color="auto"/>
              <w:left w:val="single" w:sz="4" w:space="0" w:color="auto"/>
              <w:bottom w:val="single" w:sz="4" w:space="0" w:color="auto"/>
              <w:right w:val="single" w:sz="4" w:space="0" w:color="auto"/>
            </w:tcBorders>
            <w:hideMark/>
          </w:tcPr>
          <w:p w14:paraId="04E46F51" w14:textId="77777777" w:rsidR="00A65100" w:rsidRPr="007222F4" w:rsidRDefault="00A65100" w:rsidP="0025214B">
            <w:pPr>
              <w:spacing w:before="60" w:after="120" w:line="360" w:lineRule="auto"/>
              <w:jc w:val="center"/>
              <w:rPr>
                <w:rFonts w:ascii="Arial" w:hAnsi="Arial" w:cs="Arial"/>
              </w:rPr>
            </w:pPr>
            <w:r w:rsidRPr="00A65100">
              <w:rPr>
                <w:rFonts w:ascii="Arial" w:hAnsi="Arial" w:cs="Arial"/>
              </w:rPr>
              <w:t>1</w:t>
            </w:r>
          </w:p>
        </w:tc>
        <w:tc>
          <w:tcPr>
            <w:tcW w:w="4961" w:type="dxa"/>
            <w:tcBorders>
              <w:top w:val="single" w:sz="4" w:space="0" w:color="auto"/>
              <w:left w:val="single" w:sz="4" w:space="0" w:color="auto"/>
              <w:bottom w:val="single" w:sz="4" w:space="0" w:color="auto"/>
              <w:right w:val="single" w:sz="4" w:space="0" w:color="auto"/>
            </w:tcBorders>
            <w:hideMark/>
          </w:tcPr>
          <w:p w14:paraId="4A8F2089" w14:textId="77777777" w:rsidR="00A65100" w:rsidRPr="007222F4" w:rsidRDefault="00A65100" w:rsidP="0025214B">
            <w:pPr>
              <w:spacing w:before="60" w:after="120" w:line="360" w:lineRule="auto"/>
              <w:jc w:val="both"/>
              <w:rPr>
                <w:rFonts w:ascii="Arial" w:hAnsi="Arial" w:cs="Arial"/>
              </w:rPr>
            </w:pPr>
            <w:r w:rsidRPr="00A65100">
              <w:rPr>
                <w:rFonts w:ascii="Arial" w:hAnsi="Arial" w:cs="Arial"/>
              </w:rPr>
              <w:t>Cena</w:t>
            </w:r>
          </w:p>
        </w:tc>
        <w:tc>
          <w:tcPr>
            <w:tcW w:w="2693" w:type="dxa"/>
            <w:tcBorders>
              <w:top w:val="single" w:sz="4" w:space="0" w:color="auto"/>
              <w:left w:val="single" w:sz="4" w:space="0" w:color="auto"/>
              <w:bottom w:val="single" w:sz="4" w:space="0" w:color="auto"/>
              <w:right w:val="single" w:sz="4" w:space="0" w:color="auto"/>
            </w:tcBorders>
            <w:hideMark/>
          </w:tcPr>
          <w:p w14:paraId="6FE004C1" w14:textId="77777777" w:rsidR="00A65100" w:rsidRPr="007222F4" w:rsidRDefault="00A65100" w:rsidP="0025214B">
            <w:pPr>
              <w:spacing w:before="60" w:after="120" w:line="360" w:lineRule="auto"/>
              <w:jc w:val="both"/>
              <w:rPr>
                <w:rFonts w:ascii="Arial" w:hAnsi="Arial" w:cs="Arial"/>
              </w:rPr>
            </w:pPr>
            <w:r w:rsidRPr="00A65100">
              <w:rPr>
                <w:rFonts w:ascii="Arial" w:hAnsi="Arial" w:cs="Arial"/>
              </w:rPr>
              <w:t>60</w:t>
            </w:r>
            <w:r w:rsidRPr="007222F4">
              <w:rPr>
                <w:rFonts w:ascii="Arial" w:hAnsi="Arial" w:cs="Arial"/>
              </w:rPr>
              <w:t xml:space="preserve"> %</w:t>
            </w:r>
          </w:p>
        </w:tc>
      </w:tr>
      <w:tr w:rsidR="00A65100" w:rsidRPr="007222F4" w14:paraId="07E2E3AC" w14:textId="77777777" w:rsidTr="0025214B">
        <w:tc>
          <w:tcPr>
            <w:tcW w:w="851" w:type="dxa"/>
            <w:tcBorders>
              <w:top w:val="single" w:sz="4" w:space="0" w:color="auto"/>
              <w:left w:val="single" w:sz="4" w:space="0" w:color="auto"/>
              <w:bottom w:val="single" w:sz="4" w:space="0" w:color="auto"/>
              <w:right w:val="single" w:sz="4" w:space="0" w:color="auto"/>
            </w:tcBorders>
            <w:hideMark/>
          </w:tcPr>
          <w:p w14:paraId="64D75BC4" w14:textId="77777777" w:rsidR="00A65100" w:rsidRPr="007222F4" w:rsidRDefault="00A65100" w:rsidP="0025214B">
            <w:pPr>
              <w:spacing w:before="60" w:after="120" w:line="360" w:lineRule="auto"/>
              <w:jc w:val="center"/>
              <w:rPr>
                <w:rFonts w:ascii="Arial" w:hAnsi="Arial" w:cs="Arial"/>
              </w:rPr>
            </w:pPr>
            <w:r w:rsidRPr="00A65100">
              <w:rPr>
                <w:rFonts w:ascii="Arial" w:hAnsi="Arial" w:cs="Arial"/>
              </w:rPr>
              <w:t>2</w:t>
            </w:r>
          </w:p>
        </w:tc>
        <w:tc>
          <w:tcPr>
            <w:tcW w:w="4961" w:type="dxa"/>
            <w:tcBorders>
              <w:top w:val="single" w:sz="4" w:space="0" w:color="auto"/>
              <w:left w:val="single" w:sz="4" w:space="0" w:color="auto"/>
              <w:bottom w:val="single" w:sz="4" w:space="0" w:color="auto"/>
              <w:right w:val="single" w:sz="4" w:space="0" w:color="auto"/>
            </w:tcBorders>
            <w:hideMark/>
          </w:tcPr>
          <w:p w14:paraId="34E84C2A" w14:textId="77777777" w:rsidR="00A65100" w:rsidRPr="007222F4" w:rsidRDefault="00A65100" w:rsidP="0025214B">
            <w:pPr>
              <w:spacing w:before="60" w:after="120" w:line="360" w:lineRule="auto"/>
              <w:jc w:val="both"/>
              <w:rPr>
                <w:rFonts w:ascii="Arial" w:hAnsi="Arial" w:cs="Arial"/>
              </w:rPr>
            </w:pPr>
            <w:r w:rsidRPr="00A65100">
              <w:rPr>
                <w:rFonts w:ascii="Arial" w:hAnsi="Arial" w:cs="Arial"/>
              </w:rPr>
              <w:t>Okres gwarancji i rękojmi</w:t>
            </w:r>
          </w:p>
        </w:tc>
        <w:tc>
          <w:tcPr>
            <w:tcW w:w="2693" w:type="dxa"/>
            <w:tcBorders>
              <w:top w:val="single" w:sz="4" w:space="0" w:color="auto"/>
              <w:left w:val="single" w:sz="4" w:space="0" w:color="auto"/>
              <w:bottom w:val="single" w:sz="4" w:space="0" w:color="auto"/>
              <w:right w:val="single" w:sz="4" w:space="0" w:color="auto"/>
            </w:tcBorders>
            <w:hideMark/>
          </w:tcPr>
          <w:p w14:paraId="4EBEC6F1" w14:textId="77777777" w:rsidR="00A65100" w:rsidRPr="007222F4" w:rsidRDefault="00A65100" w:rsidP="0025214B">
            <w:pPr>
              <w:spacing w:before="60" w:after="120" w:line="360" w:lineRule="auto"/>
              <w:jc w:val="both"/>
              <w:rPr>
                <w:rFonts w:ascii="Arial" w:hAnsi="Arial" w:cs="Arial"/>
              </w:rPr>
            </w:pPr>
            <w:r w:rsidRPr="00A65100">
              <w:rPr>
                <w:rFonts w:ascii="Arial" w:hAnsi="Arial" w:cs="Arial"/>
              </w:rPr>
              <w:t>40</w:t>
            </w:r>
            <w:r w:rsidRPr="007222F4">
              <w:rPr>
                <w:rFonts w:ascii="Arial" w:hAnsi="Arial" w:cs="Arial"/>
              </w:rPr>
              <w:t xml:space="preserve"> %</w:t>
            </w:r>
          </w:p>
        </w:tc>
      </w:tr>
    </w:tbl>
    <w:p w14:paraId="2644E1FA" w14:textId="77777777" w:rsidR="001B365B" w:rsidRPr="007222F4" w:rsidRDefault="001B365B" w:rsidP="00F74153">
      <w:pPr>
        <w:numPr>
          <w:ilvl w:val="1"/>
          <w:numId w:val="1"/>
        </w:numPr>
        <w:spacing w:before="120" w:after="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135"/>
      </w:tblGrid>
      <w:tr w:rsidR="001B365B" w:rsidRPr="007222F4" w14:paraId="00E977DB" w14:textId="77777777" w:rsidTr="00A65100">
        <w:tc>
          <w:tcPr>
            <w:tcW w:w="2368" w:type="dxa"/>
            <w:tcBorders>
              <w:top w:val="single" w:sz="4" w:space="0" w:color="auto"/>
              <w:left w:val="single" w:sz="4" w:space="0" w:color="auto"/>
              <w:bottom w:val="single" w:sz="4" w:space="0" w:color="auto"/>
              <w:right w:val="single" w:sz="4" w:space="0" w:color="auto"/>
            </w:tcBorders>
            <w:shd w:val="clear" w:color="auto" w:fill="F2F2F2"/>
            <w:hideMark/>
          </w:tcPr>
          <w:p w14:paraId="3B9DF8E8" w14:textId="77777777" w:rsidR="001B365B" w:rsidRPr="0036572E" w:rsidRDefault="001B365B" w:rsidP="0036572E">
            <w:pPr>
              <w:spacing w:before="120" w:after="120"/>
              <w:jc w:val="both"/>
              <w:rPr>
                <w:rFonts w:ascii="Arial" w:hAnsi="Arial" w:cs="Arial"/>
                <w:b/>
              </w:rPr>
            </w:pPr>
            <w:r w:rsidRPr="0036572E">
              <w:rPr>
                <w:rFonts w:ascii="Arial" w:hAnsi="Arial" w:cs="Arial"/>
                <w:b/>
              </w:rPr>
              <w:t>Nr kryterium</w:t>
            </w:r>
          </w:p>
        </w:tc>
        <w:tc>
          <w:tcPr>
            <w:tcW w:w="6268" w:type="dxa"/>
            <w:tcBorders>
              <w:top w:val="single" w:sz="4" w:space="0" w:color="auto"/>
              <w:left w:val="single" w:sz="4" w:space="0" w:color="auto"/>
              <w:bottom w:val="single" w:sz="4" w:space="0" w:color="auto"/>
              <w:right w:val="single" w:sz="4" w:space="0" w:color="auto"/>
            </w:tcBorders>
            <w:shd w:val="clear" w:color="auto" w:fill="F2F2F2"/>
            <w:hideMark/>
          </w:tcPr>
          <w:p w14:paraId="3662A1E4" w14:textId="77777777" w:rsidR="001B365B" w:rsidRPr="0036572E" w:rsidRDefault="001B365B" w:rsidP="0036572E">
            <w:pPr>
              <w:spacing w:before="120" w:after="120"/>
              <w:jc w:val="both"/>
              <w:rPr>
                <w:rFonts w:ascii="Arial" w:hAnsi="Arial" w:cs="Arial"/>
                <w:b/>
              </w:rPr>
            </w:pPr>
            <w:r w:rsidRPr="0036572E">
              <w:rPr>
                <w:rFonts w:ascii="Arial" w:hAnsi="Arial" w:cs="Arial"/>
                <w:b/>
              </w:rPr>
              <w:t>Wzór</w:t>
            </w:r>
          </w:p>
        </w:tc>
      </w:tr>
      <w:tr w:rsidR="00A65100" w:rsidRPr="007222F4" w14:paraId="7C2A8798" w14:textId="77777777" w:rsidTr="00A65100">
        <w:tc>
          <w:tcPr>
            <w:tcW w:w="2368" w:type="dxa"/>
            <w:tcBorders>
              <w:top w:val="single" w:sz="4" w:space="0" w:color="auto"/>
              <w:left w:val="single" w:sz="4" w:space="0" w:color="auto"/>
              <w:bottom w:val="single" w:sz="4" w:space="0" w:color="auto"/>
              <w:right w:val="single" w:sz="4" w:space="0" w:color="auto"/>
            </w:tcBorders>
            <w:hideMark/>
          </w:tcPr>
          <w:p w14:paraId="17A7BFBD" w14:textId="77777777" w:rsidR="00A65100" w:rsidRPr="007222F4" w:rsidRDefault="00A65100" w:rsidP="0025214B">
            <w:pPr>
              <w:spacing w:before="60" w:after="120" w:line="360" w:lineRule="auto"/>
              <w:jc w:val="both"/>
              <w:rPr>
                <w:rFonts w:ascii="Arial" w:hAnsi="Arial" w:cs="Arial"/>
                <w:b/>
              </w:rPr>
            </w:pPr>
            <w:r w:rsidRPr="00A65100">
              <w:rPr>
                <w:rFonts w:ascii="Arial" w:hAnsi="Arial" w:cs="Arial"/>
              </w:rPr>
              <w:t>1</w:t>
            </w:r>
          </w:p>
        </w:tc>
        <w:tc>
          <w:tcPr>
            <w:tcW w:w="6268" w:type="dxa"/>
            <w:tcBorders>
              <w:top w:val="single" w:sz="4" w:space="0" w:color="auto"/>
              <w:left w:val="single" w:sz="4" w:space="0" w:color="auto"/>
              <w:bottom w:val="single" w:sz="4" w:space="0" w:color="auto"/>
              <w:right w:val="single" w:sz="4" w:space="0" w:color="auto"/>
            </w:tcBorders>
            <w:hideMark/>
          </w:tcPr>
          <w:p w14:paraId="23ED49ED" w14:textId="7D01870B" w:rsidR="001D0AE5" w:rsidRPr="007222F4" w:rsidRDefault="00A65100" w:rsidP="001D0AE5">
            <w:pPr>
              <w:spacing w:before="60" w:after="120" w:line="360" w:lineRule="auto"/>
              <w:rPr>
                <w:rFonts w:ascii="Arial" w:hAnsi="Arial" w:cs="Arial"/>
                <w:b/>
                <w:bCs/>
              </w:rPr>
            </w:pPr>
            <w:r w:rsidRPr="00A65100">
              <w:rPr>
                <w:rFonts w:ascii="Arial" w:hAnsi="Arial" w:cs="Arial"/>
                <w:b/>
                <w:bCs/>
              </w:rPr>
              <w:t>Cena</w:t>
            </w:r>
            <w:r w:rsidR="001D0AE5">
              <w:rPr>
                <w:rFonts w:ascii="Arial" w:hAnsi="Arial" w:cs="Arial"/>
                <w:b/>
                <w:bCs/>
              </w:rPr>
              <w:t xml:space="preserve"> C</w:t>
            </w:r>
          </w:p>
          <w:p w14:paraId="6139CD81" w14:textId="77777777" w:rsidR="001D0AE5" w:rsidRPr="0014618C" w:rsidRDefault="001D0AE5" w:rsidP="001D0AE5">
            <w:pPr>
              <w:spacing w:before="60" w:after="120" w:line="360" w:lineRule="auto"/>
              <w:jc w:val="both"/>
              <w:rPr>
                <w:rFonts w:ascii="Arial" w:hAnsi="Arial" w:cs="Arial"/>
              </w:rPr>
            </w:pPr>
            <w:r w:rsidRPr="0014618C">
              <w:rPr>
                <w:rFonts w:ascii="Arial" w:hAnsi="Arial" w:cs="Arial"/>
              </w:rPr>
              <w:t xml:space="preserve">Liczba punktów = ( </w:t>
            </w:r>
            <w:proofErr w:type="spellStart"/>
            <w:r w:rsidRPr="0014618C">
              <w:rPr>
                <w:rFonts w:ascii="Arial" w:hAnsi="Arial" w:cs="Arial"/>
              </w:rPr>
              <w:t>Cmin</w:t>
            </w:r>
            <w:proofErr w:type="spellEnd"/>
            <w:r w:rsidRPr="0014618C">
              <w:rPr>
                <w:rFonts w:ascii="Arial" w:hAnsi="Arial" w:cs="Arial"/>
              </w:rPr>
              <w:t>/</w:t>
            </w:r>
            <w:proofErr w:type="spellStart"/>
            <w:r w:rsidRPr="0014618C">
              <w:rPr>
                <w:rFonts w:ascii="Arial" w:hAnsi="Arial" w:cs="Arial"/>
              </w:rPr>
              <w:t>Cof</w:t>
            </w:r>
            <w:proofErr w:type="spellEnd"/>
            <w:r w:rsidRPr="0014618C">
              <w:rPr>
                <w:rFonts w:ascii="Arial" w:hAnsi="Arial" w:cs="Arial"/>
              </w:rPr>
              <w:t xml:space="preserve"> ) * 100 * waga</w:t>
            </w:r>
          </w:p>
          <w:p w14:paraId="018DC7DA" w14:textId="77777777" w:rsidR="001D0AE5" w:rsidRPr="0014618C" w:rsidRDefault="001D0AE5" w:rsidP="001D0AE5">
            <w:pPr>
              <w:spacing w:before="60" w:after="120" w:line="360" w:lineRule="auto"/>
              <w:jc w:val="both"/>
              <w:rPr>
                <w:rFonts w:ascii="Arial" w:hAnsi="Arial" w:cs="Arial"/>
              </w:rPr>
            </w:pPr>
            <w:r w:rsidRPr="0014618C">
              <w:rPr>
                <w:rFonts w:ascii="Arial" w:hAnsi="Arial" w:cs="Arial"/>
              </w:rPr>
              <w:lastRenderedPageBreak/>
              <w:t>gdzie:</w:t>
            </w:r>
          </w:p>
          <w:p w14:paraId="37389E95" w14:textId="77777777" w:rsidR="001D0AE5" w:rsidRPr="0014618C" w:rsidRDefault="001D0AE5" w:rsidP="001D0AE5">
            <w:pPr>
              <w:spacing w:before="60" w:after="120" w:line="360" w:lineRule="auto"/>
              <w:jc w:val="both"/>
              <w:rPr>
                <w:rFonts w:ascii="Arial" w:hAnsi="Arial" w:cs="Arial"/>
              </w:rPr>
            </w:pPr>
            <w:r w:rsidRPr="0014618C">
              <w:rPr>
                <w:rFonts w:ascii="Arial" w:hAnsi="Arial" w:cs="Arial"/>
              </w:rPr>
              <w:t xml:space="preserve">- </w:t>
            </w:r>
            <w:proofErr w:type="spellStart"/>
            <w:r w:rsidRPr="0014618C">
              <w:rPr>
                <w:rFonts w:ascii="Arial" w:hAnsi="Arial" w:cs="Arial"/>
              </w:rPr>
              <w:t>Cmin</w:t>
            </w:r>
            <w:proofErr w:type="spellEnd"/>
            <w:r w:rsidRPr="0014618C">
              <w:rPr>
                <w:rFonts w:ascii="Arial" w:hAnsi="Arial" w:cs="Arial"/>
              </w:rPr>
              <w:t xml:space="preserve"> - najniższa cena spośród wszystkich ofert</w:t>
            </w:r>
          </w:p>
          <w:p w14:paraId="5C77D4C6" w14:textId="1228904D" w:rsidR="00A65100" w:rsidRPr="007222F4" w:rsidRDefault="001D0AE5" w:rsidP="001D0AE5">
            <w:pPr>
              <w:spacing w:before="60" w:after="120" w:line="360" w:lineRule="auto"/>
              <w:jc w:val="both"/>
              <w:rPr>
                <w:rFonts w:ascii="Arial" w:hAnsi="Arial" w:cs="Arial"/>
                <w:b/>
              </w:rPr>
            </w:pPr>
            <w:r w:rsidRPr="0014618C">
              <w:rPr>
                <w:rFonts w:ascii="Arial" w:hAnsi="Arial" w:cs="Arial"/>
              </w:rPr>
              <w:t xml:space="preserve">- </w:t>
            </w:r>
            <w:proofErr w:type="spellStart"/>
            <w:r w:rsidRPr="0014618C">
              <w:rPr>
                <w:rFonts w:ascii="Arial" w:hAnsi="Arial" w:cs="Arial"/>
              </w:rPr>
              <w:t>Cof</w:t>
            </w:r>
            <w:proofErr w:type="spellEnd"/>
            <w:r w:rsidRPr="0014618C">
              <w:rPr>
                <w:rFonts w:ascii="Arial" w:hAnsi="Arial" w:cs="Arial"/>
              </w:rPr>
              <w:t xml:space="preserve"> -  cena podana w ofercie</w:t>
            </w:r>
          </w:p>
        </w:tc>
      </w:tr>
      <w:tr w:rsidR="00A65100" w:rsidRPr="007222F4" w14:paraId="6110F1B3" w14:textId="77777777" w:rsidTr="00A65100">
        <w:tc>
          <w:tcPr>
            <w:tcW w:w="2368" w:type="dxa"/>
            <w:tcBorders>
              <w:top w:val="single" w:sz="4" w:space="0" w:color="auto"/>
              <w:left w:val="single" w:sz="4" w:space="0" w:color="auto"/>
              <w:bottom w:val="single" w:sz="4" w:space="0" w:color="auto"/>
              <w:right w:val="single" w:sz="4" w:space="0" w:color="auto"/>
            </w:tcBorders>
            <w:hideMark/>
          </w:tcPr>
          <w:p w14:paraId="06A0BFFE" w14:textId="77777777" w:rsidR="00A65100" w:rsidRPr="007222F4" w:rsidRDefault="00A65100" w:rsidP="0025214B">
            <w:pPr>
              <w:spacing w:before="60" w:after="120" w:line="360" w:lineRule="auto"/>
              <w:jc w:val="both"/>
              <w:rPr>
                <w:rFonts w:ascii="Arial" w:hAnsi="Arial" w:cs="Arial"/>
                <w:b/>
              </w:rPr>
            </w:pPr>
            <w:r w:rsidRPr="00A65100">
              <w:rPr>
                <w:rFonts w:ascii="Arial" w:hAnsi="Arial" w:cs="Arial"/>
              </w:rPr>
              <w:lastRenderedPageBreak/>
              <w:t>2</w:t>
            </w:r>
          </w:p>
        </w:tc>
        <w:tc>
          <w:tcPr>
            <w:tcW w:w="6268" w:type="dxa"/>
            <w:tcBorders>
              <w:top w:val="single" w:sz="4" w:space="0" w:color="auto"/>
              <w:left w:val="single" w:sz="4" w:space="0" w:color="auto"/>
              <w:bottom w:val="single" w:sz="4" w:space="0" w:color="auto"/>
              <w:right w:val="single" w:sz="4" w:space="0" w:color="auto"/>
            </w:tcBorders>
            <w:hideMark/>
          </w:tcPr>
          <w:p w14:paraId="7AC90C28" w14:textId="77777777" w:rsidR="001D0AE5" w:rsidRPr="007222F4" w:rsidRDefault="001D0AE5" w:rsidP="001D0AE5">
            <w:pPr>
              <w:spacing w:before="60" w:after="120" w:line="360" w:lineRule="auto"/>
              <w:rPr>
                <w:rFonts w:ascii="Arial" w:hAnsi="Arial" w:cs="Arial"/>
                <w:b/>
                <w:bCs/>
              </w:rPr>
            </w:pPr>
            <w:r w:rsidRPr="002F383E">
              <w:rPr>
                <w:rFonts w:ascii="Arial" w:hAnsi="Arial" w:cs="Arial"/>
                <w:b/>
                <w:bCs/>
              </w:rPr>
              <w:t>Okres gwarancji i rękojmi</w:t>
            </w:r>
            <w:r>
              <w:rPr>
                <w:rFonts w:ascii="Arial" w:hAnsi="Arial" w:cs="Arial"/>
                <w:b/>
                <w:bCs/>
              </w:rPr>
              <w:t xml:space="preserve"> G</w:t>
            </w:r>
          </w:p>
          <w:p w14:paraId="0DE46261" w14:textId="77777777" w:rsidR="001D0AE5" w:rsidRDefault="001D0AE5" w:rsidP="001D0AE5">
            <w:pPr>
              <w:spacing w:before="120" w:after="120" w:line="276" w:lineRule="auto"/>
              <w:jc w:val="both"/>
              <w:outlineLvl w:val="1"/>
              <w:rPr>
                <w:rFonts w:ascii="Arial" w:hAnsi="Arial" w:cs="Arial"/>
                <w:bCs/>
                <w:iCs/>
                <w:color w:val="000000"/>
              </w:rPr>
            </w:pPr>
            <w:r>
              <w:rPr>
                <w:rFonts w:ascii="Arial" w:hAnsi="Arial" w:cs="Arial"/>
                <w:bCs/>
                <w:iCs/>
                <w:color w:val="000000"/>
              </w:rPr>
              <w:t xml:space="preserve">Liczba punktów = ( </w:t>
            </w:r>
            <w:proofErr w:type="spellStart"/>
            <w:r>
              <w:rPr>
                <w:rFonts w:ascii="Arial" w:hAnsi="Arial" w:cs="Arial"/>
                <w:bCs/>
                <w:iCs/>
                <w:color w:val="000000"/>
              </w:rPr>
              <w:t>Gof</w:t>
            </w:r>
            <w:proofErr w:type="spellEnd"/>
            <w:r>
              <w:rPr>
                <w:rFonts w:ascii="Arial" w:hAnsi="Arial" w:cs="Arial"/>
                <w:bCs/>
                <w:iCs/>
                <w:color w:val="000000"/>
              </w:rPr>
              <w:t>/</w:t>
            </w:r>
            <w:proofErr w:type="spellStart"/>
            <w:r>
              <w:rPr>
                <w:rFonts w:ascii="Arial" w:hAnsi="Arial" w:cs="Arial"/>
                <w:bCs/>
                <w:iCs/>
                <w:color w:val="000000"/>
              </w:rPr>
              <w:t>Gmax</w:t>
            </w:r>
            <w:proofErr w:type="spellEnd"/>
            <w:r>
              <w:rPr>
                <w:rFonts w:ascii="Arial" w:hAnsi="Arial" w:cs="Arial"/>
                <w:bCs/>
                <w:iCs/>
                <w:color w:val="000000"/>
              </w:rPr>
              <w:t xml:space="preserve"> ) * 100 * waga</w:t>
            </w:r>
          </w:p>
          <w:p w14:paraId="0D9EE2DB" w14:textId="77777777" w:rsidR="001D0AE5" w:rsidRDefault="001D0AE5" w:rsidP="001D0AE5">
            <w:pPr>
              <w:spacing w:before="120" w:after="120" w:line="276" w:lineRule="auto"/>
              <w:jc w:val="both"/>
              <w:outlineLvl w:val="1"/>
              <w:rPr>
                <w:rFonts w:ascii="Arial" w:hAnsi="Arial" w:cs="Arial"/>
                <w:bCs/>
                <w:iCs/>
                <w:color w:val="000000"/>
              </w:rPr>
            </w:pPr>
            <w:r>
              <w:rPr>
                <w:rFonts w:ascii="Arial" w:hAnsi="Arial" w:cs="Arial"/>
                <w:bCs/>
                <w:iCs/>
                <w:color w:val="000000"/>
              </w:rPr>
              <w:t>gdzie:</w:t>
            </w:r>
          </w:p>
          <w:p w14:paraId="2371A734" w14:textId="77777777" w:rsidR="001D0AE5" w:rsidRDefault="001D0AE5" w:rsidP="001D0AE5">
            <w:pPr>
              <w:spacing w:before="120" w:after="120" w:line="276" w:lineRule="auto"/>
              <w:jc w:val="both"/>
              <w:outlineLvl w:val="1"/>
              <w:rPr>
                <w:rFonts w:ascii="Arial" w:hAnsi="Arial" w:cs="Arial"/>
                <w:bCs/>
                <w:iCs/>
                <w:color w:val="000000"/>
              </w:rPr>
            </w:pPr>
            <w:r>
              <w:rPr>
                <w:rFonts w:ascii="Arial" w:hAnsi="Arial" w:cs="Arial"/>
                <w:bCs/>
                <w:iCs/>
                <w:color w:val="000000"/>
              </w:rPr>
              <w:t xml:space="preserve"> - </w:t>
            </w:r>
            <w:proofErr w:type="spellStart"/>
            <w:r>
              <w:rPr>
                <w:rFonts w:ascii="Arial" w:hAnsi="Arial" w:cs="Arial"/>
                <w:b/>
                <w:iCs/>
                <w:color w:val="000000"/>
              </w:rPr>
              <w:t>Gof</w:t>
            </w:r>
            <w:proofErr w:type="spellEnd"/>
            <w:r>
              <w:rPr>
                <w:rFonts w:ascii="Arial" w:hAnsi="Arial" w:cs="Arial"/>
                <w:b/>
                <w:iCs/>
                <w:color w:val="000000"/>
              </w:rPr>
              <w:t xml:space="preserve"> </w:t>
            </w:r>
            <w:r>
              <w:rPr>
                <w:rFonts w:ascii="Arial" w:hAnsi="Arial" w:cs="Arial"/>
                <w:bCs/>
                <w:iCs/>
                <w:color w:val="000000"/>
              </w:rPr>
              <w:t>- okres gwarancji i rękojmi podany w ofercie badanej</w:t>
            </w:r>
          </w:p>
          <w:p w14:paraId="5A283FD8" w14:textId="77777777" w:rsidR="001D0AE5" w:rsidRDefault="001D0AE5" w:rsidP="001D0AE5">
            <w:pPr>
              <w:spacing w:before="120" w:after="120" w:line="276" w:lineRule="auto"/>
              <w:jc w:val="both"/>
              <w:outlineLvl w:val="1"/>
              <w:rPr>
                <w:rFonts w:ascii="Arial" w:hAnsi="Arial" w:cs="Arial"/>
                <w:bCs/>
                <w:iCs/>
                <w:color w:val="000000"/>
              </w:rPr>
            </w:pPr>
            <w:r>
              <w:rPr>
                <w:rFonts w:ascii="Arial" w:hAnsi="Arial" w:cs="Arial"/>
                <w:bCs/>
                <w:iCs/>
                <w:color w:val="000000"/>
              </w:rPr>
              <w:t xml:space="preserve"> - </w:t>
            </w:r>
            <w:proofErr w:type="spellStart"/>
            <w:r>
              <w:rPr>
                <w:rFonts w:ascii="Arial" w:hAnsi="Arial" w:cs="Arial"/>
                <w:b/>
                <w:iCs/>
                <w:color w:val="000000"/>
              </w:rPr>
              <w:t>Gmax</w:t>
            </w:r>
            <w:proofErr w:type="spellEnd"/>
            <w:r>
              <w:rPr>
                <w:rFonts w:ascii="Arial" w:hAnsi="Arial" w:cs="Arial"/>
                <w:bCs/>
                <w:iCs/>
                <w:color w:val="000000"/>
              </w:rPr>
              <w:t xml:space="preserve"> - najdłuższy okres gwarancji i rękojmi spośród wszystkich ofert </w:t>
            </w:r>
          </w:p>
          <w:p w14:paraId="55262606" w14:textId="77777777" w:rsidR="001D0AE5" w:rsidRDefault="001D0AE5" w:rsidP="001D0AE5">
            <w:pPr>
              <w:spacing w:before="120" w:after="120" w:line="276" w:lineRule="auto"/>
              <w:jc w:val="both"/>
              <w:outlineLvl w:val="1"/>
              <w:rPr>
                <w:rFonts w:ascii="Arial" w:hAnsi="Arial" w:cs="Arial"/>
                <w:bCs/>
                <w:iCs/>
                <w:color w:val="000000"/>
              </w:rPr>
            </w:pPr>
            <w:r>
              <w:rPr>
                <w:rFonts w:ascii="Arial" w:hAnsi="Arial" w:cs="Arial"/>
                <w:bCs/>
                <w:iCs/>
                <w:color w:val="000000"/>
              </w:rPr>
              <w:t>Kryterium gwarancji i rękojmi na roboty objęte przedmiotem zamówienia będzie rozpatrywane na podstawie okresu gwarancji i rękojmi podanego przez wykonawcę w formularzu oferty.</w:t>
            </w:r>
          </w:p>
          <w:p w14:paraId="338D84E1" w14:textId="77777777" w:rsidR="001D0AE5" w:rsidRDefault="001D0AE5" w:rsidP="001D0AE5">
            <w:pPr>
              <w:spacing w:before="120" w:after="120" w:line="276" w:lineRule="auto"/>
              <w:jc w:val="both"/>
              <w:outlineLvl w:val="1"/>
              <w:rPr>
                <w:rFonts w:ascii="Arial" w:hAnsi="Arial" w:cs="Arial"/>
                <w:bCs/>
                <w:iCs/>
                <w:color w:val="000000"/>
                <w:u w:val="single"/>
              </w:rPr>
            </w:pPr>
            <w:r>
              <w:rPr>
                <w:rFonts w:ascii="Arial" w:hAnsi="Arial" w:cs="Arial"/>
                <w:bCs/>
                <w:iCs/>
                <w:color w:val="000000"/>
                <w:u w:val="single"/>
              </w:rPr>
              <w:t>Minimalny okres gwarancji i rękojmi wymagany przez Zamawiającego -60 m-</w:t>
            </w:r>
            <w:proofErr w:type="spellStart"/>
            <w:r>
              <w:rPr>
                <w:rFonts w:ascii="Arial" w:hAnsi="Arial" w:cs="Arial"/>
                <w:bCs/>
                <w:iCs/>
                <w:color w:val="000000"/>
                <w:u w:val="single"/>
              </w:rPr>
              <w:t>cy</w:t>
            </w:r>
            <w:proofErr w:type="spellEnd"/>
          </w:p>
          <w:p w14:paraId="572F7744" w14:textId="77777777" w:rsidR="001D0AE5" w:rsidRDefault="001D0AE5" w:rsidP="001D0AE5">
            <w:pPr>
              <w:spacing w:before="120" w:after="120" w:line="276" w:lineRule="auto"/>
              <w:jc w:val="both"/>
              <w:outlineLvl w:val="1"/>
              <w:rPr>
                <w:rFonts w:ascii="Arial" w:hAnsi="Arial" w:cs="Arial"/>
                <w:bCs/>
                <w:iCs/>
                <w:color w:val="000000"/>
                <w:u w:val="single"/>
              </w:rPr>
            </w:pPr>
            <w:r>
              <w:rPr>
                <w:rFonts w:ascii="Arial" w:hAnsi="Arial" w:cs="Arial"/>
                <w:bCs/>
                <w:iCs/>
                <w:color w:val="000000"/>
                <w:u w:val="single"/>
              </w:rPr>
              <w:t>Maksymalny okres gwarancji i rękojmi wymagany przez Zamawiającego - 72 m-</w:t>
            </w:r>
            <w:proofErr w:type="spellStart"/>
            <w:r>
              <w:rPr>
                <w:rFonts w:ascii="Arial" w:hAnsi="Arial" w:cs="Arial"/>
                <w:bCs/>
                <w:iCs/>
                <w:color w:val="000000"/>
                <w:u w:val="single"/>
              </w:rPr>
              <w:t>cy</w:t>
            </w:r>
            <w:proofErr w:type="spellEnd"/>
          </w:p>
          <w:p w14:paraId="52FF4923" w14:textId="77777777" w:rsidR="001D0AE5" w:rsidRDefault="001D0AE5" w:rsidP="001D0AE5">
            <w:pPr>
              <w:spacing w:before="120" w:after="120" w:line="276" w:lineRule="auto"/>
              <w:jc w:val="both"/>
              <w:outlineLvl w:val="1"/>
              <w:rPr>
                <w:rFonts w:ascii="Arial" w:hAnsi="Arial" w:cs="Arial"/>
                <w:bCs/>
                <w:iCs/>
                <w:color w:val="000000"/>
              </w:rPr>
            </w:pPr>
            <w:r>
              <w:rPr>
                <w:rFonts w:ascii="Arial" w:hAnsi="Arial" w:cs="Arial"/>
                <w:bCs/>
                <w:iCs/>
                <w:color w:val="000000"/>
              </w:rPr>
              <w:t>Zaoferowany okres gwarancji będzie równy okresowi rękojmi za wady przedmiotu umowy.</w:t>
            </w:r>
          </w:p>
          <w:p w14:paraId="26A5B0F6" w14:textId="77777777" w:rsidR="001D0AE5" w:rsidRDefault="001D0AE5" w:rsidP="001D0AE5">
            <w:pPr>
              <w:spacing w:before="120" w:after="120" w:line="276" w:lineRule="auto"/>
              <w:jc w:val="both"/>
              <w:outlineLvl w:val="1"/>
              <w:rPr>
                <w:rFonts w:ascii="Arial" w:hAnsi="Arial" w:cs="Arial"/>
                <w:bCs/>
                <w:iCs/>
                <w:color w:val="000000"/>
              </w:rPr>
            </w:pPr>
            <w:r>
              <w:rPr>
                <w:rFonts w:ascii="Arial" w:hAnsi="Arial" w:cs="Arial"/>
                <w:bCs/>
                <w:iCs/>
                <w:color w:val="000000"/>
              </w:rPr>
              <w:t xml:space="preserve">Do oceny kryterium gwarancji i rękojmi Zamawiający przyjmie okres wskazany przez Wykonawcę w Formularzu oferty </w:t>
            </w:r>
          </w:p>
          <w:p w14:paraId="3D82A0C3" w14:textId="77777777" w:rsidR="001D0AE5" w:rsidRDefault="001D0AE5" w:rsidP="001D0AE5">
            <w:pPr>
              <w:spacing w:before="120" w:after="120" w:line="276" w:lineRule="auto"/>
              <w:jc w:val="both"/>
              <w:outlineLvl w:val="1"/>
              <w:rPr>
                <w:rFonts w:ascii="Arial" w:hAnsi="Arial" w:cs="Arial"/>
                <w:bCs/>
                <w:iCs/>
                <w:color w:val="000000"/>
              </w:rPr>
            </w:pPr>
            <w:r>
              <w:rPr>
                <w:rFonts w:ascii="Arial" w:hAnsi="Arial" w:cs="Arial"/>
                <w:bCs/>
                <w:iCs/>
                <w:color w:val="000000"/>
              </w:rPr>
              <w:t>W  przypadku wskazania w ofercie okresu krótszego niż  60m-cy Zamawiający odrzuci ofertę uznając, że nie odpowiada ona treści SWZ.</w:t>
            </w:r>
          </w:p>
          <w:p w14:paraId="575E390C" w14:textId="77777777" w:rsidR="001D0AE5" w:rsidRDefault="001D0AE5" w:rsidP="001D0AE5">
            <w:pPr>
              <w:spacing w:before="120" w:after="120" w:line="276" w:lineRule="auto"/>
              <w:jc w:val="both"/>
              <w:outlineLvl w:val="1"/>
              <w:rPr>
                <w:rFonts w:ascii="Arial" w:hAnsi="Arial" w:cs="Arial"/>
                <w:bCs/>
                <w:iCs/>
                <w:color w:val="000000"/>
              </w:rPr>
            </w:pPr>
            <w:r>
              <w:rPr>
                <w:rFonts w:ascii="Arial" w:hAnsi="Arial" w:cs="Arial"/>
                <w:bCs/>
                <w:iCs/>
                <w:color w:val="000000"/>
              </w:rPr>
              <w:t>W przypadku wskazania w ofercie okresu dłuższego niż  72 m-</w:t>
            </w:r>
            <w:proofErr w:type="spellStart"/>
            <w:r>
              <w:rPr>
                <w:rFonts w:ascii="Arial" w:hAnsi="Arial" w:cs="Arial"/>
                <w:bCs/>
                <w:iCs/>
                <w:color w:val="000000"/>
              </w:rPr>
              <w:t>cy</w:t>
            </w:r>
            <w:proofErr w:type="spellEnd"/>
            <w:r>
              <w:rPr>
                <w:rFonts w:ascii="Arial" w:hAnsi="Arial" w:cs="Arial"/>
                <w:bCs/>
                <w:iCs/>
                <w:color w:val="000000"/>
              </w:rPr>
              <w:t xml:space="preserve"> Zamawiający do oceny ofert przyjmie maksymalny okres gwarancji  i rękojmi tj. 72 m-</w:t>
            </w:r>
            <w:proofErr w:type="spellStart"/>
            <w:r>
              <w:rPr>
                <w:rFonts w:ascii="Arial" w:hAnsi="Arial" w:cs="Arial"/>
                <w:bCs/>
                <w:iCs/>
                <w:color w:val="000000"/>
              </w:rPr>
              <w:t>cy</w:t>
            </w:r>
            <w:proofErr w:type="spellEnd"/>
            <w:r>
              <w:rPr>
                <w:rFonts w:ascii="Arial" w:hAnsi="Arial" w:cs="Arial"/>
                <w:bCs/>
                <w:iCs/>
                <w:color w:val="000000"/>
              </w:rPr>
              <w:t xml:space="preserve">. </w:t>
            </w:r>
          </w:p>
          <w:p w14:paraId="008A9F61" w14:textId="54BF63E4" w:rsidR="00A65100" w:rsidRPr="007222F4" w:rsidRDefault="001D0AE5" w:rsidP="001D0AE5">
            <w:pPr>
              <w:spacing w:before="60" w:after="120" w:line="360" w:lineRule="auto"/>
              <w:jc w:val="both"/>
              <w:rPr>
                <w:rFonts w:ascii="Arial" w:hAnsi="Arial" w:cs="Arial"/>
                <w:b/>
              </w:rPr>
            </w:pPr>
            <w:r>
              <w:rPr>
                <w:rFonts w:ascii="Arial" w:hAnsi="Arial" w:cs="Arial"/>
                <w:bCs/>
                <w:iCs/>
                <w:color w:val="000000"/>
              </w:rPr>
              <w:t>Jeśli wykonawca w złożonej ofercie nie wskaże okresu gwarancji i rękojmi Zamawiający przyjmie zaoferowany okres minimalny wskazany w SWZ tj. 60 m-</w:t>
            </w:r>
            <w:proofErr w:type="spellStart"/>
            <w:r>
              <w:rPr>
                <w:rFonts w:ascii="Arial" w:hAnsi="Arial" w:cs="Arial"/>
                <w:bCs/>
                <w:iCs/>
                <w:color w:val="000000"/>
              </w:rPr>
              <w:t>cy</w:t>
            </w:r>
            <w:proofErr w:type="spellEnd"/>
            <w:r>
              <w:rPr>
                <w:rFonts w:ascii="Arial" w:hAnsi="Arial" w:cs="Arial"/>
                <w:bCs/>
                <w:iCs/>
                <w:color w:val="000000"/>
              </w:rPr>
              <w:t>.</w:t>
            </w:r>
          </w:p>
        </w:tc>
      </w:tr>
    </w:tbl>
    <w:p w14:paraId="62155956"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Po dokonaniu oceny punkty przyznane przez każdego z członków Komisji przetargowej zostaną zsumowane dla każdego z kryteriów oddzielnie. Suma </w:t>
      </w:r>
      <w:r w:rsidRPr="007222F4">
        <w:rPr>
          <w:rFonts w:ascii="Arial" w:hAnsi="Arial" w:cs="Arial"/>
          <w:bCs/>
          <w:iCs/>
          <w:color w:val="000000"/>
          <w:lang w:val="x-none" w:eastAsia="x-none"/>
        </w:rPr>
        <w:lastRenderedPageBreak/>
        <w:t>punktów uzyskanych za wszystkie kryteria oceny stanowić będzie końcową ocenę danej oferty.</w:t>
      </w:r>
    </w:p>
    <w:p w14:paraId="68112077"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w:t>
      </w:r>
      <w:r w:rsidRPr="007222F4">
        <w:rPr>
          <w:rFonts w:ascii="Arial" w:eastAsia="TimesNewRoman" w:hAnsi="Arial" w:cs="Arial"/>
          <w:bCs/>
          <w:iCs/>
          <w:color w:val="000000"/>
          <w:lang w:val="x-none" w:eastAsia="x-none"/>
        </w:rPr>
        <w:t>ą</w:t>
      </w:r>
      <w:r w:rsidRPr="007222F4">
        <w:rPr>
          <w:rFonts w:ascii="Arial" w:hAnsi="Arial" w:cs="Arial"/>
          <w:bCs/>
          <w:iCs/>
          <w:color w:val="000000"/>
          <w:lang w:val="x-none" w:eastAsia="x-none"/>
        </w:rPr>
        <w:t>cy poprawi w ofercie:</w:t>
      </w:r>
    </w:p>
    <w:p w14:paraId="74176878" w14:textId="77777777" w:rsidR="001B365B" w:rsidRPr="007222F4" w:rsidRDefault="001B365B" w:rsidP="0036572E">
      <w:pPr>
        <w:numPr>
          <w:ilvl w:val="0"/>
          <w:numId w:val="3"/>
        </w:numPr>
        <w:tabs>
          <w:tab w:val="left" w:pos="708"/>
        </w:tabs>
        <w:spacing w:before="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oczywiste omyłki pisarskie,</w:t>
      </w:r>
    </w:p>
    <w:p w14:paraId="410FAB5F" w14:textId="77777777" w:rsidR="001B365B" w:rsidRPr="007222F4" w:rsidRDefault="001B365B" w:rsidP="0036572E">
      <w:pPr>
        <w:numPr>
          <w:ilvl w:val="0"/>
          <w:numId w:val="3"/>
        </w:numPr>
        <w:tabs>
          <w:tab w:val="left" w:pos="708"/>
        </w:tabs>
        <w:spacing w:before="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oczywiste omyłki rachunkowe, z uwzgl</w:t>
      </w:r>
      <w:r w:rsidRPr="007222F4">
        <w:rPr>
          <w:rFonts w:ascii="Arial" w:eastAsia="TimesNewRoman" w:hAnsi="Arial" w:cs="Arial"/>
          <w:bCs/>
          <w:iCs/>
          <w:color w:val="000000"/>
          <w:lang w:val="x-none" w:eastAsia="x-none"/>
        </w:rPr>
        <w:t>ę</w:t>
      </w:r>
      <w:r w:rsidRPr="007222F4">
        <w:rPr>
          <w:rFonts w:ascii="Arial" w:hAnsi="Arial" w:cs="Arial"/>
          <w:bCs/>
          <w:iCs/>
          <w:color w:val="000000"/>
          <w:lang w:val="x-none" w:eastAsia="x-none"/>
        </w:rPr>
        <w:t>dnieniem konsekwencji rachunkowych dokonanych poprawek,</w:t>
      </w:r>
    </w:p>
    <w:p w14:paraId="112E2505" w14:textId="77777777" w:rsidR="001B365B" w:rsidRPr="007222F4" w:rsidRDefault="001B365B" w:rsidP="0036572E">
      <w:pPr>
        <w:numPr>
          <w:ilvl w:val="0"/>
          <w:numId w:val="3"/>
        </w:numPr>
        <w:tabs>
          <w:tab w:val="left" w:pos="708"/>
        </w:tabs>
        <w:spacing w:before="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inne omyłki polegające na niezgodności oferty z dokumentami zamówienia, niepowodujące istotnych zmian w treści oferty </w:t>
      </w:r>
    </w:p>
    <w:p w14:paraId="324EEB90" w14:textId="77777777" w:rsidR="001B365B" w:rsidRPr="007222F4" w:rsidRDefault="001B365B" w:rsidP="0036572E">
      <w:pPr>
        <w:tabs>
          <w:tab w:val="left" w:pos="708"/>
        </w:tabs>
        <w:spacing w:before="6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niezwłocznie zawiadamiaj</w:t>
      </w:r>
      <w:r w:rsidRPr="007222F4">
        <w:rPr>
          <w:rFonts w:ascii="Arial" w:eastAsia="TimesNewRoman" w:hAnsi="Arial" w:cs="Arial"/>
          <w:bCs/>
          <w:iCs/>
          <w:color w:val="000000"/>
          <w:lang w:val="x-none" w:eastAsia="x-none"/>
        </w:rPr>
        <w:t>ą</w:t>
      </w:r>
      <w:r w:rsidRPr="007222F4">
        <w:rPr>
          <w:rFonts w:ascii="Arial" w:hAnsi="Arial" w:cs="Arial"/>
          <w:bCs/>
          <w:iCs/>
          <w:color w:val="000000"/>
          <w:lang w:val="x-none" w:eastAsia="x-none"/>
        </w:rPr>
        <w:t>c o tym Wykonawc</w:t>
      </w:r>
      <w:r w:rsidRPr="007222F4">
        <w:rPr>
          <w:rFonts w:ascii="Arial" w:eastAsia="TimesNewRoman" w:hAnsi="Arial" w:cs="Arial"/>
          <w:bCs/>
          <w:iCs/>
          <w:color w:val="000000"/>
          <w:lang w:val="x-none" w:eastAsia="x-none"/>
        </w:rPr>
        <w:t>ę</w:t>
      </w:r>
      <w:r w:rsidRPr="007222F4">
        <w:rPr>
          <w:rFonts w:ascii="Arial" w:hAnsi="Arial" w:cs="Arial"/>
          <w:bCs/>
          <w:iCs/>
          <w:color w:val="000000"/>
          <w:lang w:val="x-none" w:eastAsia="x-none"/>
        </w:rPr>
        <w:t>, którego oferta została poprawiona.</w:t>
      </w:r>
    </w:p>
    <w:p w14:paraId="18AFB660"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J</w:t>
      </w:r>
      <w:proofErr w:type="spellStart"/>
      <w:r w:rsidRPr="007222F4">
        <w:rPr>
          <w:rFonts w:ascii="Arial" w:hAnsi="Arial" w:cs="Arial"/>
          <w:bCs/>
          <w:iCs/>
          <w:color w:val="000000"/>
          <w:lang w:val="x-none" w:eastAsia="x-none"/>
        </w:rPr>
        <w:t>eżeli</w:t>
      </w:r>
      <w:proofErr w:type="spellEnd"/>
      <w:r w:rsidRPr="007222F4">
        <w:rPr>
          <w:rFonts w:ascii="Arial" w:hAnsi="Arial" w:cs="Arial"/>
          <w:bCs/>
          <w:iCs/>
          <w:color w:val="000000"/>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eastAsia="x-none"/>
        </w:rPr>
        <w:t>.</w:t>
      </w:r>
    </w:p>
    <w:p w14:paraId="27F44A28"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Obowiązek wykazania, że oferta nie zawiera rażąco niskiej ceny spoczywa na Wykonawcy.</w:t>
      </w:r>
    </w:p>
    <w:p w14:paraId="61CDACBB"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2A6877B9"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7222F4">
        <w:rPr>
          <w:rFonts w:ascii="Arial" w:hAnsi="Arial" w:cs="Arial"/>
          <w:bCs/>
          <w:iCs/>
          <w:color w:val="000000"/>
          <w:lang w:eastAsia="x-none"/>
        </w:rPr>
        <w:t>.</w:t>
      </w:r>
    </w:p>
    <w:p w14:paraId="04C5BC5E"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6" w:name="_Toc258314256"/>
      <w:r w:rsidRPr="007222F4">
        <w:rPr>
          <w:rFonts w:ascii="Arial" w:hAnsi="Arial" w:cs="Arial"/>
          <w:b/>
          <w:bCs/>
          <w:caps/>
          <w:kern w:val="32"/>
          <w:lang w:val="x-none" w:eastAsia="x-none"/>
        </w:rPr>
        <w:t>UDZIELENIE ZAMÓWIENIA</w:t>
      </w:r>
      <w:bookmarkEnd w:id="66"/>
    </w:p>
    <w:p w14:paraId="30D8128E"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6C4C9219" w14:textId="77777777" w:rsidR="001B365B" w:rsidRPr="007222F4" w:rsidRDefault="001B365B" w:rsidP="00F74153">
      <w:pPr>
        <w:numPr>
          <w:ilvl w:val="1"/>
          <w:numId w:val="1"/>
        </w:numPr>
        <w:spacing w:before="120" w:line="360" w:lineRule="auto"/>
        <w:jc w:val="both"/>
        <w:outlineLvl w:val="1"/>
        <w:rPr>
          <w:rFonts w:ascii="Arial" w:hAnsi="Arial" w:cs="Arial"/>
          <w:b/>
          <w:bCs/>
          <w:iCs/>
          <w:color w:val="000000"/>
          <w:lang w:val="x-none" w:eastAsia="x-none"/>
        </w:rPr>
      </w:pPr>
      <w:r w:rsidRPr="007222F4">
        <w:rPr>
          <w:rFonts w:ascii="Arial" w:hAnsi="Arial" w:cs="Arial"/>
          <w:bCs/>
          <w:iCs/>
          <w:color w:val="000000"/>
          <w:lang w:val="x-none" w:eastAsia="x-none"/>
        </w:rPr>
        <w:tab/>
        <w:t xml:space="preserve">Niezwłocznie po wyborze najkorzystniejszej oferty Zamawiający poinformuje równocześnie Wykonawców, którzy złożyli oferty, przekazując im informacje, o </w:t>
      </w:r>
      <w:r w:rsidRPr="007222F4">
        <w:rPr>
          <w:rFonts w:ascii="Arial" w:hAnsi="Arial" w:cs="Arial"/>
          <w:bCs/>
          <w:iCs/>
          <w:color w:val="000000"/>
          <w:lang w:val="x-none" w:eastAsia="x-none"/>
        </w:rPr>
        <w:lastRenderedPageBreak/>
        <w:t xml:space="preserve">których mowa w art. 253 ust. 1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oraz udostępni je na stronie internetowej prowadzonego postępowania</w:t>
      </w:r>
      <w:r w:rsidRPr="007222F4">
        <w:rPr>
          <w:rFonts w:ascii="Arial" w:hAnsi="Arial" w:cs="Arial"/>
          <w:bCs/>
          <w:iCs/>
          <w:color w:val="000000"/>
          <w:lang w:eastAsia="x-none"/>
        </w:rPr>
        <w:t xml:space="preserve"> </w:t>
      </w:r>
      <w:r w:rsidR="00A65100" w:rsidRPr="00A65100">
        <w:rPr>
          <w:rFonts w:ascii="Arial" w:hAnsi="Arial" w:cs="Arial"/>
          <w:bCs/>
          <w:iCs/>
          <w:color w:val="0000FF"/>
          <w:u w:val="single"/>
          <w:lang w:eastAsia="x-none"/>
        </w:rPr>
        <w:t>https://gminaoswiecim.pl</w:t>
      </w:r>
      <w:r w:rsidRPr="007222F4">
        <w:rPr>
          <w:rFonts w:ascii="Arial" w:hAnsi="Arial" w:cs="Arial"/>
          <w:bCs/>
          <w:iCs/>
          <w:color w:val="000000"/>
          <w:lang w:val="x-none" w:eastAsia="x-none"/>
        </w:rPr>
        <w:t>.</w:t>
      </w:r>
    </w:p>
    <w:p w14:paraId="508DB1FB" w14:textId="77777777" w:rsidR="001B365B" w:rsidRPr="007222F4" w:rsidRDefault="001B365B" w:rsidP="00F74153">
      <w:pPr>
        <w:numPr>
          <w:ilvl w:val="1"/>
          <w:numId w:val="1"/>
        </w:numPr>
        <w:spacing w:before="120" w:line="360" w:lineRule="auto"/>
        <w:jc w:val="both"/>
        <w:outlineLvl w:val="1"/>
        <w:rPr>
          <w:rFonts w:ascii="Arial" w:hAnsi="Arial" w:cs="Arial"/>
          <w:bCs/>
          <w:iCs/>
          <w:lang w:val="x-none" w:eastAsia="x-none"/>
        </w:rPr>
      </w:pPr>
      <w:r w:rsidRPr="007222F4">
        <w:rPr>
          <w:rFonts w:ascii="Arial" w:hAnsi="Arial" w:cs="Arial"/>
          <w:bCs/>
          <w:iCs/>
          <w:color w:val="000000"/>
          <w:lang w:val="x-none" w:eastAsia="x-none"/>
        </w:rPr>
        <w:t>Jeżeli Wykonawca, którego oferta została wybrana jako najkorzystniejsza, uchyla się od zawarcia umowy w sprawie zamówienia publicznego</w:t>
      </w:r>
      <w:r w:rsidR="00A65100" w:rsidRPr="007222F4">
        <w:rPr>
          <w:rFonts w:ascii="Arial" w:hAnsi="Arial" w:cs="Arial"/>
          <w:bCs/>
          <w:iCs/>
          <w:color w:val="000000"/>
          <w:lang w:val="x-none" w:eastAsia="x-none"/>
        </w:rPr>
        <w:t xml:space="preserve"> lub nie wnosi wymaganego zabezpieczenia należytego wykonania umowy</w:t>
      </w:r>
      <w:r w:rsidRPr="007222F4">
        <w:rPr>
          <w:rFonts w:ascii="Arial" w:hAnsi="Arial" w:cs="Arial"/>
          <w:bCs/>
          <w:iCs/>
          <w:color w:val="000000"/>
          <w:lang w:val="x-none" w:eastAsia="x-none"/>
        </w:rPr>
        <w:t>, Zamawiający może dokonać ponownego badania i oceny ofert</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spośród ofert pozostałych w postępowaniu Wykonawców albo unieważnić postępowanie.</w:t>
      </w:r>
    </w:p>
    <w:p w14:paraId="66F1CF69"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7" w:name="_Toc258314257"/>
      <w:r w:rsidRPr="007222F4">
        <w:rPr>
          <w:rFonts w:ascii="Arial" w:hAnsi="Arial" w:cs="Arial"/>
          <w:b/>
          <w:bCs/>
          <w:caps/>
          <w:kern w:val="32"/>
          <w:lang w:val="x-none" w:eastAsia="x-none"/>
        </w:rPr>
        <w:t>Informacje o formalno</w:t>
      </w:r>
      <w:r w:rsidRPr="007222F4">
        <w:rPr>
          <w:rFonts w:ascii="Arial" w:eastAsia="TimesNewRoman" w:hAnsi="Arial" w:cs="Arial"/>
          <w:b/>
          <w:bCs/>
          <w:caps/>
          <w:kern w:val="32"/>
          <w:lang w:val="x-none" w:eastAsia="x-none"/>
        </w:rPr>
        <w:t>ś</w:t>
      </w:r>
      <w:r w:rsidRPr="007222F4">
        <w:rPr>
          <w:rFonts w:ascii="Arial" w:hAnsi="Arial" w:cs="Arial"/>
          <w:b/>
          <w:bCs/>
          <w:caps/>
          <w:kern w:val="32"/>
          <w:lang w:val="x-none" w:eastAsia="x-none"/>
        </w:rPr>
        <w:t>ciach, jakie</w:t>
      </w:r>
      <w:r w:rsidRPr="007222F4">
        <w:rPr>
          <w:rFonts w:ascii="Arial" w:hAnsi="Arial" w:cs="Arial"/>
          <w:b/>
          <w:bCs/>
          <w:caps/>
          <w:kern w:val="32"/>
          <w:lang w:eastAsia="x-none"/>
        </w:rPr>
        <w:t xml:space="preserve"> muszą zostać dopełnione </w:t>
      </w:r>
      <w:r w:rsidRPr="007222F4">
        <w:rPr>
          <w:rFonts w:ascii="Arial" w:hAnsi="Arial" w:cs="Arial"/>
          <w:b/>
          <w:bCs/>
          <w:caps/>
          <w:kern w:val="32"/>
          <w:lang w:val="x-none" w:eastAsia="x-none"/>
        </w:rPr>
        <w:t>po wyborze oferty w celu zawarcia umowy w sprawie zamówienia publicznego</w:t>
      </w:r>
      <w:bookmarkEnd w:id="67"/>
    </w:p>
    <w:p w14:paraId="65AED831"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zawrze umowę w sprawie zamówienia publicznego, w terminie i na zasadach określonych w art. 308 ust. 2 i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7FA8C2F6"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poinformuje Wykonawcę, któremu zostanie udzielone zamówienie, o miejscu i terminie zawarcia umowy</w:t>
      </w:r>
      <w:r w:rsidRPr="007222F4">
        <w:rPr>
          <w:rFonts w:ascii="Arial" w:hAnsi="Arial" w:cs="Arial"/>
          <w:bCs/>
          <w:iCs/>
          <w:color w:val="000000"/>
          <w:lang w:val="x-none" w:eastAsia="x-none"/>
        </w:rPr>
        <w:t>.</w:t>
      </w:r>
    </w:p>
    <w:p w14:paraId="084C5E8B"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Przed zawarciem umowy Wykonawca, na wezwanie Zamawiającego, zobowiązany jest do podania wszelkich informacji niezbędnych do wypełnienia treści umowy.</w:t>
      </w:r>
    </w:p>
    <w:p w14:paraId="74D3A1AE"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5EE9056"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eastAsia="x-none"/>
        </w:rPr>
        <w:t>.</w:t>
      </w:r>
    </w:p>
    <w:p w14:paraId="5C242475"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8" w:name="_Toc258314258"/>
      <w:r w:rsidRPr="007222F4">
        <w:rPr>
          <w:rFonts w:ascii="Arial" w:hAnsi="Arial" w:cs="Arial"/>
          <w:b/>
          <w:bCs/>
          <w:caps/>
          <w:kern w:val="32"/>
          <w:lang w:val="x-none" w:eastAsia="x-none"/>
        </w:rPr>
        <w:t>Wymagania dotycz</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ce zabezpieczenia nale</w:t>
      </w:r>
      <w:r w:rsidRPr="007222F4">
        <w:rPr>
          <w:rFonts w:ascii="Arial" w:eastAsia="TimesNewRoman" w:hAnsi="Arial" w:cs="Arial"/>
          <w:b/>
          <w:bCs/>
          <w:caps/>
          <w:kern w:val="32"/>
          <w:lang w:val="x-none" w:eastAsia="x-none"/>
        </w:rPr>
        <w:t>ż</w:t>
      </w:r>
      <w:r w:rsidRPr="007222F4">
        <w:rPr>
          <w:rFonts w:ascii="Arial" w:hAnsi="Arial" w:cs="Arial"/>
          <w:b/>
          <w:bCs/>
          <w:caps/>
          <w:kern w:val="32"/>
          <w:lang w:val="x-none" w:eastAsia="x-none"/>
        </w:rPr>
        <w:t>ytego wykonania umowy</w:t>
      </w:r>
      <w:bookmarkEnd w:id="68"/>
    </w:p>
    <w:p w14:paraId="71978806" w14:textId="77777777" w:rsidR="00A65100"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Wykonawca zobowiązany jest przed zawarciem umowy wnieść zabezpieczenie należytego wykonania umowy w wysokości </w:t>
      </w:r>
      <w:r w:rsidRPr="00A65100">
        <w:rPr>
          <w:rFonts w:ascii="Arial" w:hAnsi="Arial" w:cs="Arial"/>
          <w:b/>
          <w:bCs/>
          <w:iCs/>
          <w:color w:val="000000"/>
          <w:lang w:val="x-none" w:eastAsia="x-none"/>
        </w:rPr>
        <w:t>5</w:t>
      </w:r>
      <w:r w:rsidRPr="007222F4">
        <w:rPr>
          <w:rFonts w:ascii="Arial" w:hAnsi="Arial" w:cs="Arial"/>
          <w:bCs/>
          <w:iCs/>
          <w:color w:val="000000"/>
          <w:lang w:val="x-none" w:eastAsia="x-none"/>
        </w:rPr>
        <w:t> % ceny brutto podanej w ofercie. Zabezpieczenie służy pokryciu roszczeń z tytułu niewykonania lub nienależytego wykonania umowy.</w:t>
      </w:r>
    </w:p>
    <w:p w14:paraId="5D4A411E"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lang w:val="x-none" w:eastAsia="x-none"/>
        </w:rPr>
        <w:lastRenderedPageBreak/>
        <w:t>Zabezpieczenie</w:t>
      </w:r>
      <w:r w:rsidRPr="007222F4">
        <w:rPr>
          <w:rFonts w:ascii="Arial" w:hAnsi="Arial" w:cs="Arial"/>
          <w:bCs/>
          <w:iCs/>
          <w:lang w:eastAsia="x-none"/>
        </w:rPr>
        <w:t>,</w:t>
      </w:r>
      <w:r w:rsidRPr="007222F4">
        <w:rPr>
          <w:rFonts w:ascii="Arial" w:hAnsi="Arial" w:cs="Arial"/>
          <w:bCs/>
          <w:iCs/>
          <w:color w:val="000000"/>
          <w:lang w:val="x-none" w:eastAsia="x-none"/>
        </w:rPr>
        <w:t xml:space="preserve"> zgodnie z art. 450 ust. 1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może być wnoszone według wyboru Wykonawcy w jednej lub w kilku następujących formach:</w:t>
      </w:r>
    </w:p>
    <w:p w14:paraId="04B10E51" w14:textId="77777777" w:rsidR="00A65100" w:rsidRDefault="00A65100" w:rsidP="00A65100">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pieniądzu;</w:t>
      </w:r>
    </w:p>
    <w:p w14:paraId="177EFAEA" w14:textId="77777777" w:rsidR="00A65100" w:rsidRDefault="00A65100" w:rsidP="00A65100">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poręczeniach bankowych lub poręczeniach spółdzielczej kasy oszczędnościowo-kredytowej, z tym że zobowiązanie kasy jest zawsze zobowiązaniem pieniężnym;</w:t>
      </w:r>
    </w:p>
    <w:p w14:paraId="7D6CB367" w14:textId="77777777" w:rsidR="00A65100" w:rsidRDefault="00A65100" w:rsidP="00A65100">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gwarancjach bankowych;</w:t>
      </w:r>
    </w:p>
    <w:p w14:paraId="4E2B72CC" w14:textId="77777777" w:rsidR="00A65100" w:rsidRDefault="00A65100" w:rsidP="00A65100">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gwarancjach ubezpieczeniowych;</w:t>
      </w:r>
    </w:p>
    <w:p w14:paraId="73DFEA07" w14:textId="77777777" w:rsidR="00A65100" w:rsidRPr="007222F4" w:rsidRDefault="00A65100" w:rsidP="00A65100">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E21190">
        <w:rPr>
          <w:rFonts w:ascii="Arial" w:hAnsi="Arial" w:cs="Arial"/>
          <w:bCs/>
          <w:iCs/>
          <w:color w:val="000000"/>
          <w:lang w:val="x-none" w:eastAsia="x-none"/>
        </w:rPr>
        <w:t>t.j</w:t>
      </w:r>
      <w:proofErr w:type="spellEnd"/>
      <w:r w:rsidRPr="00E21190">
        <w:rPr>
          <w:rFonts w:ascii="Arial" w:hAnsi="Arial" w:cs="Arial"/>
          <w:bCs/>
          <w:iCs/>
          <w:color w:val="000000"/>
          <w:lang w:val="x-none" w:eastAsia="x-none"/>
        </w:rPr>
        <w:t>. Dz.U. z 2025r. poz. 98</w:t>
      </w:r>
      <w:r w:rsidRPr="007222F4">
        <w:rPr>
          <w:rFonts w:ascii="Arial" w:hAnsi="Arial" w:cs="Arial"/>
          <w:bCs/>
          <w:iCs/>
          <w:color w:val="000000"/>
          <w:lang w:val="x-none" w:eastAsia="x-none"/>
        </w:rPr>
        <w:t>).</w:t>
      </w:r>
    </w:p>
    <w:p w14:paraId="7021FA4A"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Zabezpieczenie wnoszone w pieniądzu Wykonawca wpłaca przelewem na rachunek bankowy wskazany przez Zamawiającego. </w:t>
      </w:r>
    </w:p>
    <w:p w14:paraId="27E4F781" w14:textId="2EBAF846" w:rsidR="00A65100" w:rsidRPr="0075277A" w:rsidRDefault="00A65100" w:rsidP="0075277A">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przypadku wniesienia wadium w pieniądzu Wykonawca może wyrazić zgodę na zaliczenie kwoty wadium na poczet zabezpieczenia.</w:t>
      </w:r>
    </w:p>
    <w:p w14:paraId="15F7E9A1"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Zabezpieczenie </w:t>
      </w:r>
      <w:r w:rsidRPr="007222F4">
        <w:rPr>
          <w:rFonts w:ascii="Arial" w:hAnsi="Arial" w:cs="Arial"/>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9" w:name="_Hlk37249170"/>
    </w:p>
    <w:p w14:paraId="62CA9031"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Zabezpieczenie </w:t>
      </w:r>
      <w:r w:rsidRPr="007222F4">
        <w:rPr>
          <w:rFonts w:ascii="Arial" w:hAnsi="Arial" w:cs="Arial"/>
          <w:bCs/>
          <w:iCs/>
          <w:color w:val="000000"/>
          <w:lang w:val="x-none" w:eastAsia="x-none"/>
        </w:rPr>
        <w:t>wnoszone w formie innej niż w pieniądzu, powinno być dostarczone w oryginale Zamawiającemu oraz musi zawierać</w:t>
      </w:r>
      <w:r w:rsidRPr="007222F4">
        <w:rPr>
          <w:rFonts w:ascii="Arial" w:hAnsi="Arial" w:cs="Arial"/>
          <w:bCs/>
          <w:iCs/>
          <w:color w:val="000000"/>
          <w:lang w:eastAsia="x-none"/>
        </w:rPr>
        <w:t>:</w:t>
      </w:r>
    </w:p>
    <w:p w14:paraId="100A8551" w14:textId="77777777" w:rsidR="00A65100" w:rsidRPr="007222F4" w:rsidRDefault="00A65100" w:rsidP="00A65100">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nazwę i adres siedziby Wykonawcy;</w:t>
      </w:r>
    </w:p>
    <w:p w14:paraId="7EA91BE9" w14:textId="77777777" w:rsidR="00A65100" w:rsidRPr="007222F4" w:rsidRDefault="00A65100" w:rsidP="00A65100">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wskazanie </w:t>
      </w:r>
      <w:r w:rsidRPr="007222F4">
        <w:rPr>
          <w:rFonts w:ascii="Arial" w:hAnsi="Arial" w:cs="Arial"/>
          <w:bCs/>
          <w:iCs/>
          <w:color w:val="000000"/>
          <w:lang w:val="x-none" w:eastAsia="x-none"/>
        </w:rPr>
        <w:t xml:space="preserve">Beneficjenta poręczenia lub gwarancji, którym musi być </w:t>
      </w:r>
      <w:r w:rsidRPr="00A65100">
        <w:rPr>
          <w:rFonts w:ascii="Arial" w:hAnsi="Arial" w:cs="Arial"/>
          <w:bCs/>
          <w:iCs/>
          <w:color w:val="000000"/>
          <w:lang w:val="x-none" w:eastAsia="x-none"/>
        </w:rPr>
        <w:t>GMINA OŚWIĘCIM</w:t>
      </w:r>
      <w:r w:rsidRPr="007222F4">
        <w:rPr>
          <w:rFonts w:ascii="Arial" w:hAnsi="Arial" w:cs="Arial"/>
          <w:bCs/>
          <w:iCs/>
          <w:color w:val="000000"/>
          <w:lang w:val="x-none" w:eastAsia="x-none"/>
        </w:rPr>
        <w:t xml:space="preserve">, </w:t>
      </w:r>
      <w:r w:rsidRPr="00A65100">
        <w:rPr>
          <w:rFonts w:ascii="Arial" w:hAnsi="Arial" w:cs="Arial"/>
          <w:bCs/>
          <w:iCs/>
          <w:color w:val="000000"/>
          <w:lang w:val="x-none" w:eastAsia="x-none"/>
        </w:rPr>
        <w:t>ul. Zamkowa</w:t>
      </w:r>
      <w:r w:rsidRPr="007222F4">
        <w:rPr>
          <w:rFonts w:ascii="Arial" w:hAnsi="Arial" w:cs="Arial"/>
          <w:bCs/>
          <w:iCs/>
          <w:color w:val="000000"/>
          <w:lang w:val="x-none" w:eastAsia="x-none"/>
        </w:rPr>
        <w:t xml:space="preserve"> </w:t>
      </w:r>
      <w:r w:rsidRPr="00A65100">
        <w:rPr>
          <w:rFonts w:ascii="Arial" w:hAnsi="Arial" w:cs="Arial"/>
          <w:bCs/>
          <w:iCs/>
          <w:color w:val="000000"/>
          <w:lang w:val="x-none" w:eastAsia="x-none"/>
        </w:rPr>
        <w:t>12</w:t>
      </w:r>
      <w:r w:rsidRPr="007222F4">
        <w:rPr>
          <w:rFonts w:ascii="Arial" w:hAnsi="Arial" w:cs="Arial"/>
          <w:bCs/>
          <w:iCs/>
          <w:color w:val="000000"/>
          <w:lang w:val="x-none" w:eastAsia="x-none"/>
        </w:rPr>
        <w:t xml:space="preserve"> , </w:t>
      </w:r>
      <w:r w:rsidRPr="00A65100">
        <w:rPr>
          <w:rFonts w:ascii="Arial" w:hAnsi="Arial" w:cs="Arial"/>
          <w:bCs/>
          <w:iCs/>
          <w:color w:val="000000"/>
          <w:lang w:val="x-none" w:eastAsia="x-none"/>
        </w:rPr>
        <w:t>32-600</w:t>
      </w:r>
      <w:r w:rsidRPr="007222F4">
        <w:rPr>
          <w:rFonts w:ascii="Arial" w:hAnsi="Arial" w:cs="Arial"/>
          <w:bCs/>
          <w:iCs/>
          <w:color w:val="000000"/>
          <w:lang w:val="x-none" w:eastAsia="x-none"/>
        </w:rPr>
        <w:t xml:space="preserve"> </w:t>
      </w:r>
      <w:r w:rsidRPr="00A65100">
        <w:rPr>
          <w:rFonts w:ascii="Arial" w:hAnsi="Arial" w:cs="Arial"/>
          <w:bCs/>
          <w:iCs/>
          <w:color w:val="000000"/>
          <w:lang w:val="x-none" w:eastAsia="x-none"/>
        </w:rPr>
        <w:t>Oświęcim</w:t>
      </w:r>
      <w:r w:rsidRPr="007222F4">
        <w:rPr>
          <w:rFonts w:ascii="Arial" w:hAnsi="Arial" w:cs="Arial"/>
          <w:bCs/>
          <w:iCs/>
          <w:color w:val="000000"/>
          <w:lang w:eastAsia="x-none"/>
        </w:rPr>
        <w:t>;</w:t>
      </w:r>
    </w:p>
    <w:p w14:paraId="38A0AF48" w14:textId="77777777" w:rsidR="00A65100" w:rsidRPr="007222F4" w:rsidRDefault="00A65100" w:rsidP="00A65100">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wskazanie podmiotu udzielającego gwarancji lub poręczenia;</w:t>
      </w:r>
    </w:p>
    <w:p w14:paraId="07713DE4" w14:textId="77777777" w:rsidR="00A65100" w:rsidRPr="007222F4" w:rsidRDefault="00A65100" w:rsidP="00A65100">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określenie wierzytelności, która ma być zabezpieczona gwarancją lub poręczeniem ;</w:t>
      </w:r>
    </w:p>
    <w:p w14:paraId="1E601A6A" w14:textId="77777777" w:rsidR="00A65100" w:rsidRPr="007222F4" w:rsidRDefault="00A65100" w:rsidP="00A65100">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kwotę gwarancji/poręczenia;</w:t>
      </w:r>
    </w:p>
    <w:p w14:paraId="67E20C07" w14:textId="77777777" w:rsidR="00A65100" w:rsidRPr="007222F4" w:rsidRDefault="00A65100" w:rsidP="00A65100">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termin ważności gwarancji lub poręczenia, obejmujący cały okres wykonania zamówienia;</w:t>
      </w:r>
    </w:p>
    <w:p w14:paraId="65F4593C" w14:textId="77777777" w:rsidR="00A65100" w:rsidRPr="007222F4" w:rsidRDefault="00A65100" w:rsidP="00A65100">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6A1033D4"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AA12E7A"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6480A55B"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9"/>
    </w:p>
    <w:p w14:paraId="36548640"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trakcie realizacji umowy </w:t>
      </w:r>
      <w:r w:rsidRPr="007222F4">
        <w:rPr>
          <w:rFonts w:ascii="Arial" w:hAnsi="Arial" w:cs="Arial"/>
          <w:bCs/>
          <w:iCs/>
          <w:color w:val="000000"/>
          <w:lang w:eastAsia="x-none"/>
        </w:rPr>
        <w:t>W</w:t>
      </w:r>
      <w:proofErr w:type="spellStart"/>
      <w:r w:rsidRPr="007222F4">
        <w:rPr>
          <w:rFonts w:ascii="Arial" w:hAnsi="Arial" w:cs="Arial"/>
          <w:bCs/>
          <w:iCs/>
          <w:color w:val="000000"/>
          <w:lang w:val="x-none" w:eastAsia="x-none"/>
        </w:rPr>
        <w:t>ykonawca</w:t>
      </w:r>
      <w:proofErr w:type="spellEnd"/>
      <w:r w:rsidRPr="007222F4">
        <w:rPr>
          <w:rFonts w:ascii="Arial" w:hAnsi="Arial" w:cs="Arial"/>
          <w:bCs/>
          <w:iCs/>
          <w:color w:val="000000"/>
          <w:lang w:val="x-none" w:eastAsia="x-none"/>
        </w:rPr>
        <w:t xml:space="preserve"> może dokonać zmiany formy zabezpieczenia na jedną lub kilka form, o których mowa w art. 450 ust. 1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Zmiana formy zabezpieczenia jest dokonywana z zachowaniem ciągłości zabezpieczenia i bez zmniejszenia jego wysokości.</w:t>
      </w:r>
    </w:p>
    <w:p w14:paraId="63AF1832" w14:textId="77777777" w:rsidR="00A65100"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zwróci zabezpieczenie w terminie 30 dni od dnia wykonania zamówienia i uznania przez Zamawiającego za należycie wykonane .</w:t>
      </w:r>
    </w:p>
    <w:p w14:paraId="4F4012ED" w14:textId="77777777" w:rsidR="001B365B" w:rsidRPr="007222F4" w:rsidRDefault="00A65100" w:rsidP="00A6510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7222F4">
        <w:rPr>
          <w:rFonts w:ascii="Arial" w:hAnsi="Arial" w:cs="Arial"/>
          <w:bCs/>
          <w:iCs/>
          <w:color w:val="000000"/>
          <w:szCs w:val="22"/>
          <w:lang w:val="x-none" w:eastAsia="x-none"/>
        </w:rPr>
        <w:t>.</w:t>
      </w:r>
    </w:p>
    <w:p w14:paraId="6822E2FD"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70" w:name="_Toc258314259"/>
      <w:r w:rsidRPr="007222F4">
        <w:rPr>
          <w:rFonts w:ascii="Arial" w:hAnsi="Arial" w:cs="Arial"/>
          <w:b/>
          <w:bCs/>
          <w:caps/>
          <w:kern w:val="32"/>
          <w:lang w:eastAsia="x-none"/>
        </w:rPr>
        <w:lastRenderedPageBreak/>
        <w:t xml:space="preserve">projektowane postanowienia </w:t>
      </w:r>
      <w:r w:rsidRPr="007222F4">
        <w:rPr>
          <w:rFonts w:ascii="Arial" w:hAnsi="Arial" w:cs="Arial"/>
          <w:b/>
          <w:bCs/>
          <w:caps/>
          <w:kern w:val="32"/>
          <w:lang w:val="x-none" w:eastAsia="x-none"/>
        </w:rPr>
        <w:t xml:space="preserve">umowy w sprawie zamówienia publicznego, </w:t>
      </w:r>
      <w:r w:rsidRPr="007222F4">
        <w:rPr>
          <w:rFonts w:ascii="Arial" w:hAnsi="Arial" w:cs="Arial"/>
          <w:b/>
          <w:bCs/>
          <w:caps/>
          <w:kern w:val="32"/>
          <w:lang w:eastAsia="x-none"/>
        </w:rPr>
        <w:t xml:space="preserve">które zostaną wprowadzone do umowy w </w:t>
      </w:r>
      <w:r w:rsidRPr="007222F4">
        <w:rPr>
          <w:rFonts w:ascii="Arial" w:hAnsi="Arial" w:cs="Arial"/>
          <w:b/>
          <w:bCs/>
          <w:caps/>
          <w:kern w:val="32"/>
          <w:lang w:val="x-none" w:eastAsia="x-none"/>
        </w:rPr>
        <w:t>sprawie zamówienia publicznego</w:t>
      </w:r>
      <w:bookmarkEnd w:id="70"/>
    </w:p>
    <w:p w14:paraId="1D6AFC66" w14:textId="7403E39D" w:rsidR="001B365B"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Wzór umowy stanowi załącznik </w:t>
      </w:r>
      <w:r w:rsidR="00C9617D">
        <w:rPr>
          <w:rFonts w:ascii="Arial" w:hAnsi="Arial" w:cs="Arial"/>
          <w:bCs/>
          <w:iCs/>
          <w:color w:val="000000"/>
          <w:lang w:val="x-none" w:eastAsia="x-none"/>
        </w:rPr>
        <w:t xml:space="preserve">Nr 8 </w:t>
      </w:r>
      <w:r w:rsidRPr="007222F4">
        <w:rPr>
          <w:rFonts w:ascii="Arial" w:hAnsi="Arial" w:cs="Arial"/>
          <w:bCs/>
          <w:iCs/>
          <w:color w:val="000000"/>
          <w:lang w:val="x-none" w:eastAsia="x-none"/>
        </w:rPr>
        <w:t xml:space="preserve">do niniejszej </w:t>
      </w:r>
      <w:r w:rsidRPr="007222F4">
        <w:rPr>
          <w:rFonts w:ascii="Arial" w:hAnsi="Arial" w:cs="Arial"/>
          <w:bCs/>
          <w:iCs/>
          <w:color w:val="000000"/>
          <w:lang w:eastAsia="x-none"/>
        </w:rPr>
        <w:t>SWZ</w:t>
      </w:r>
      <w:r w:rsidRPr="007222F4">
        <w:rPr>
          <w:rFonts w:ascii="Arial" w:hAnsi="Arial" w:cs="Arial"/>
          <w:bCs/>
          <w:iCs/>
          <w:color w:val="000000"/>
          <w:lang w:val="x-none" w:eastAsia="x-none"/>
        </w:rPr>
        <w:t xml:space="preserve">. </w:t>
      </w:r>
    </w:p>
    <w:p w14:paraId="6E58F990" w14:textId="3B470B73" w:rsidR="006D37C4" w:rsidRPr="00D17E19" w:rsidRDefault="00C9617D" w:rsidP="00D17E19">
      <w:pPr>
        <w:numPr>
          <w:ilvl w:val="1"/>
          <w:numId w:val="1"/>
        </w:numPr>
        <w:spacing w:before="120" w:line="360" w:lineRule="auto"/>
        <w:jc w:val="both"/>
        <w:outlineLvl w:val="1"/>
        <w:rPr>
          <w:rFonts w:ascii="Arial" w:hAnsi="Arial" w:cs="Arial"/>
          <w:bCs/>
          <w:iCs/>
          <w:color w:val="000000"/>
          <w:lang w:val="x-none" w:eastAsia="x-none"/>
        </w:rPr>
      </w:pPr>
      <w:r w:rsidRPr="00D17E19">
        <w:rPr>
          <w:rFonts w:ascii="Arial" w:hAnsi="Arial" w:cs="Arial"/>
          <w:bCs/>
          <w:iCs/>
          <w:color w:val="000000"/>
          <w:lang w:val="x-none" w:eastAsia="x-none"/>
        </w:rPr>
        <w:t xml:space="preserve">Zamawiający dopuszcza możliwość zmian umowy w zakresie i na warunkach, które szczegółowo zostały określone w § 15 Istotnych Postanowień Umowy – </w:t>
      </w:r>
      <w:bookmarkStart w:id="71" w:name="_Toc258314260"/>
      <w:r w:rsidR="004E396F">
        <w:rPr>
          <w:rFonts w:ascii="Arial" w:hAnsi="Arial" w:cs="Arial"/>
          <w:bCs/>
          <w:iCs/>
          <w:color w:val="000000"/>
          <w:lang w:val="x-none" w:eastAsia="x-none"/>
        </w:rPr>
        <w:t>Załącznik Nr 8 do SWZ.</w:t>
      </w:r>
    </w:p>
    <w:p w14:paraId="353295E8" w14:textId="759849ED" w:rsidR="001B365B" w:rsidRPr="006D37C4" w:rsidRDefault="001B365B" w:rsidP="00A20CB9">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6D37C4">
        <w:rPr>
          <w:rFonts w:ascii="Arial" w:hAnsi="Arial" w:cs="Arial"/>
          <w:b/>
          <w:bCs/>
          <w:caps/>
          <w:kern w:val="32"/>
          <w:lang w:val="x-none" w:eastAsia="x-none"/>
        </w:rPr>
        <w:t xml:space="preserve">Pouczenie o </w:t>
      </w:r>
      <w:r w:rsidRPr="006D37C4">
        <w:rPr>
          <w:rFonts w:ascii="Arial" w:eastAsia="TimesNewRoman" w:hAnsi="Arial" w:cs="Arial"/>
          <w:b/>
          <w:bCs/>
          <w:caps/>
          <w:kern w:val="32"/>
          <w:lang w:val="x-none" w:eastAsia="x-none"/>
        </w:rPr>
        <w:t>ś</w:t>
      </w:r>
      <w:r w:rsidRPr="006D37C4">
        <w:rPr>
          <w:rFonts w:ascii="Arial" w:hAnsi="Arial" w:cs="Arial"/>
          <w:b/>
          <w:bCs/>
          <w:caps/>
          <w:kern w:val="32"/>
          <w:lang w:val="x-none" w:eastAsia="x-none"/>
        </w:rPr>
        <w:t>rodkach ochrony prawnej przysługuj</w:t>
      </w:r>
      <w:r w:rsidRPr="006D37C4">
        <w:rPr>
          <w:rFonts w:ascii="Arial" w:eastAsia="TimesNewRoman" w:hAnsi="Arial" w:cs="Arial"/>
          <w:b/>
          <w:bCs/>
          <w:caps/>
          <w:kern w:val="32"/>
          <w:lang w:val="x-none" w:eastAsia="x-none"/>
        </w:rPr>
        <w:t>ą</w:t>
      </w:r>
      <w:r w:rsidRPr="006D37C4">
        <w:rPr>
          <w:rFonts w:ascii="Arial" w:hAnsi="Arial" w:cs="Arial"/>
          <w:b/>
          <w:bCs/>
          <w:caps/>
          <w:kern w:val="32"/>
          <w:lang w:val="x-none" w:eastAsia="x-none"/>
        </w:rPr>
        <w:t>cych Wykonawcy</w:t>
      </w:r>
      <w:bookmarkEnd w:id="71"/>
    </w:p>
    <w:p w14:paraId="70ADB347" w14:textId="77777777" w:rsidR="001B365B" w:rsidRPr="007222F4" w:rsidRDefault="001B365B" w:rsidP="00F74153">
      <w:pPr>
        <w:tabs>
          <w:tab w:val="left" w:pos="708"/>
        </w:tabs>
        <w:spacing w:before="120" w:line="360" w:lineRule="auto"/>
        <w:ind w:left="431"/>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przysługują środki ochrony prawnej na zasadach przewidzianych w art. 505 – 590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52C3AE5E"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Aukcja elektroniczna</w:t>
      </w:r>
    </w:p>
    <w:p w14:paraId="3805247D"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5277A">
        <w:rPr>
          <w:rFonts w:ascii="Arial" w:hAnsi="Arial" w:cs="Arial"/>
          <w:bCs/>
          <w:iCs/>
          <w:color w:val="000000"/>
          <w:lang w:eastAsia="x-none"/>
        </w:rPr>
        <w:t xml:space="preserve">Zamawiający </w:t>
      </w:r>
      <w:r w:rsidRPr="0075277A">
        <w:rPr>
          <w:rFonts w:ascii="Arial" w:hAnsi="Arial" w:cs="Arial"/>
          <w:bCs/>
          <w:iCs/>
          <w:color w:val="000000"/>
          <w:lang w:val="x-none" w:eastAsia="x-none"/>
        </w:rPr>
        <w:t xml:space="preserve">nie przewiduje przeprowadzenia aukcji elektronicznej, o której mowa w art. 308 ust. 1 ustawy </w:t>
      </w:r>
      <w:proofErr w:type="spellStart"/>
      <w:r w:rsidRPr="0075277A">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14:paraId="3855AF2B" w14:textId="77777777"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eastAsia="x-none"/>
        </w:rPr>
        <w:t>Ochrona danych osobowych</w:t>
      </w:r>
    </w:p>
    <w:p w14:paraId="4A2DE3B4"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72" w:name="_Hlk515367328"/>
      <w:r w:rsidRPr="007222F4">
        <w:rPr>
          <w:rFonts w:ascii="Arial" w:hAnsi="Arial" w:cs="Arial"/>
          <w:bCs/>
          <w:iCs/>
          <w:color w:val="000000"/>
          <w:lang w:eastAsia="x-none"/>
        </w:rPr>
        <w:t>Zamawiający</w:t>
      </w:r>
      <w:r w:rsidRPr="007222F4">
        <w:rPr>
          <w:rFonts w:ascii="Arial" w:hAnsi="Arial" w:cs="Arial"/>
          <w:bCs/>
          <w:iCs/>
          <w:color w:val="00000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7222F4">
        <w:rPr>
          <w:rFonts w:ascii="Arial" w:hAnsi="Arial" w:cs="Arial"/>
          <w:bCs/>
          <w:iCs/>
          <w:color w:val="000000"/>
          <w:lang w:val="x-none" w:eastAsia="x-none"/>
        </w:rPr>
        <w:t>Dz.Urz</w:t>
      </w:r>
      <w:proofErr w:type="spellEnd"/>
      <w:r w:rsidRPr="007222F4">
        <w:rPr>
          <w:rFonts w:ascii="Arial" w:hAnsi="Arial" w:cs="Arial"/>
          <w:bCs/>
          <w:iCs/>
          <w:color w:val="000000"/>
          <w:lang w:val="x-none" w:eastAsia="x-none"/>
        </w:rPr>
        <w:t>. UE L 119 z 4 maja 2016 r.), dalej: RODO, tym samym dane osobowe podane przez Wykonawcę będą przetwarzane zgodnie z RODO oraz zgodnie z przepisami krajowymi</w:t>
      </w:r>
      <w:r w:rsidRPr="007222F4">
        <w:rPr>
          <w:rFonts w:ascii="Arial" w:hAnsi="Arial" w:cs="Arial"/>
          <w:bCs/>
          <w:iCs/>
          <w:color w:val="000000"/>
          <w:lang w:eastAsia="x-none"/>
        </w:rPr>
        <w:t>.</w:t>
      </w:r>
    </w:p>
    <w:p w14:paraId="5D855D7C"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informuje, że:</w:t>
      </w:r>
    </w:p>
    <w:p w14:paraId="606049DE" w14:textId="77777777"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administratorem </w:t>
      </w:r>
      <w:r w:rsidRPr="007222F4">
        <w:rPr>
          <w:rFonts w:ascii="Arial" w:hAnsi="Arial" w:cs="Arial"/>
          <w:color w:val="000000"/>
          <w:lang w:val="x-none" w:eastAsia="x-none"/>
        </w:rPr>
        <w:t xml:space="preserve">danych osobowych Wykonawcy jest </w:t>
      </w:r>
      <w:r w:rsidR="00A65100" w:rsidRPr="00A65100">
        <w:rPr>
          <w:rFonts w:ascii="Arial" w:hAnsi="Arial" w:cs="Arial"/>
          <w:b/>
          <w:color w:val="000000"/>
          <w:lang w:val="x-none" w:eastAsia="x-none"/>
        </w:rPr>
        <w:t>Gmina Oświęcim</w:t>
      </w:r>
      <w:r w:rsidRPr="007222F4">
        <w:rPr>
          <w:rFonts w:ascii="Arial" w:eastAsia="Calibri" w:hAnsi="Arial" w:cs="Arial"/>
          <w:color w:val="000000"/>
          <w:lang w:val="x-none" w:eastAsia="en-US"/>
        </w:rPr>
        <w:t xml:space="preserve">, </w:t>
      </w:r>
      <w:r w:rsidR="00A65100" w:rsidRPr="00A65100">
        <w:rPr>
          <w:rFonts w:ascii="Arial" w:eastAsia="Calibri" w:hAnsi="Arial" w:cs="Arial"/>
          <w:color w:val="000000"/>
          <w:lang w:val="x-none" w:eastAsia="en-US"/>
        </w:rPr>
        <w:t>ul. Zamkowa</w:t>
      </w:r>
      <w:r w:rsidRPr="007222F4">
        <w:rPr>
          <w:rFonts w:ascii="Arial" w:hAnsi="Arial" w:cs="Arial"/>
          <w:color w:val="000000"/>
          <w:lang w:val="x-none" w:eastAsia="x-none"/>
        </w:rPr>
        <w:t xml:space="preserve"> </w:t>
      </w:r>
      <w:r w:rsidR="00A65100" w:rsidRPr="00A65100">
        <w:rPr>
          <w:rFonts w:ascii="Arial" w:hAnsi="Arial" w:cs="Arial"/>
          <w:color w:val="000000"/>
          <w:lang w:val="x-none" w:eastAsia="x-none"/>
        </w:rPr>
        <w:t>12</w:t>
      </w:r>
      <w:r w:rsidRPr="007222F4">
        <w:rPr>
          <w:rFonts w:ascii="Arial" w:hAnsi="Arial" w:cs="Arial"/>
          <w:color w:val="000000"/>
          <w:lang w:val="x-none" w:eastAsia="x-none"/>
        </w:rPr>
        <w:t xml:space="preserve"> , </w:t>
      </w:r>
      <w:r w:rsidR="00A65100" w:rsidRPr="00A65100">
        <w:rPr>
          <w:rFonts w:ascii="Arial" w:hAnsi="Arial" w:cs="Arial"/>
          <w:color w:val="000000"/>
          <w:lang w:val="x-none" w:eastAsia="x-none"/>
        </w:rPr>
        <w:t>32-600</w:t>
      </w:r>
      <w:r w:rsidRPr="007222F4">
        <w:rPr>
          <w:rFonts w:ascii="Arial" w:hAnsi="Arial" w:cs="Arial"/>
          <w:color w:val="000000"/>
          <w:lang w:val="x-none" w:eastAsia="x-none"/>
        </w:rPr>
        <w:t xml:space="preserve"> </w:t>
      </w:r>
      <w:r w:rsidR="00A65100" w:rsidRPr="00A65100">
        <w:rPr>
          <w:rFonts w:ascii="Arial" w:hAnsi="Arial" w:cs="Arial"/>
          <w:color w:val="000000"/>
          <w:lang w:val="x-none" w:eastAsia="x-none"/>
        </w:rPr>
        <w:t>Oświęcim</w:t>
      </w:r>
      <w:r w:rsidRPr="007222F4">
        <w:rPr>
          <w:rFonts w:ascii="Arial" w:hAnsi="Arial" w:cs="Arial"/>
          <w:bCs/>
          <w:iCs/>
          <w:color w:val="000000"/>
          <w:lang w:eastAsia="x-none"/>
        </w:rPr>
        <w:t>.</w:t>
      </w:r>
    </w:p>
    <w:p w14:paraId="68FEB219" w14:textId="77777777" w:rsidR="001B365B" w:rsidRPr="007222F4" w:rsidRDefault="001B365B" w:rsidP="0036572E">
      <w:p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val="pt-BR" w:eastAsia="x-none"/>
        </w:rPr>
        <w:t xml:space="preserve">Tel.:  </w:t>
      </w:r>
      <w:r w:rsidR="00A65100" w:rsidRPr="00A65100">
        <w:rPr>
          <w:rFonts w:ascii="Arial" w:hAnsi="Arial" w:cs="Arial"/>
          <w:bCs/>
          <w:iCs/>
          <w:color w:val="000000"/>
          <w:lang w:val="pt-BR" w:eastAsia="x-none"/>
        </w:rPr>
        <w:t>+48 33844-95-90</w:t>
      </w:r>
      <w:r w:rsidRPr="007222F4">
        <w:rPr>
          <w:rFonts w:ascii="Arial" w:hAnsi="Arial" w:cs="Arial"/>
          <w:bCs/>
          <w:iCs/>
          <w:color w:val="000000"/>
          <w:lang w:val="x-none" w:eastAsia="x-none"/>
        </w:rPr>
        <w:t xml:space="preserve">, </w:t>
      </w:r>
      <w:r w:rsidRPr="007222F4">
        <w:rPr>
          <w:rFonts w:ascii="Arial" w:eastAsia="Calibri" w:hAnsi="Arial" w:cs="Arial"/>
          <w:color w:val="000000"/>
          <w:lang w:val="pt-BR" w:eastAsia="en-US"/>
        </w:rPr>
        <w:t xml:space="preserve">e-mail: </w:t>
      </w:r>
      <w:r w:rsidR="00A65100" w:rsidRPr="00A65100">
        <w:rPr>
          <w:rFonts w:ascii="Arial" w:eastAsia="Calibri" w:hAnsi="Arial" w:cs="Arial"/>
          <w:color w:val="000000"/>
          <w:lang w:val="pt-BR" w:eastAsia="en-US"/>
        </w:rPr>
        <w:t>zp@gminaoswiecim.pl</w:t>
      </w:r>
    </w:p>
    <w:p w14:paraId="0E034ADE" w14:textId="77777777"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 </w:t>
      </w:r>
      <w:r w:rsidRPr="007222F4">
        <w:rPr>
          <w:rFonts w:ascii="Arial" w:hAnsi="Arial" w:cs="Arial"/>
          <w:color w:val="000000"/>
          <w:lang w:val="x-none" w:eastAsia="x-none"/>
        </w:rPr>
        <w:t xml:space="preserve">sprawach związanych z przetwarzaniem danych osobowych, można kontaktować się z Inspektorem Ochrony Danych, którym jest </w:t>
      </w:r>
      <w:r w:rsidR="00A65100" w:rsidRPr="00A65100">
        <w:rPr>
          <w:rFonts w:ascii="Arial" w:hAnsi="Arial" w:cs="Arial"/>
          <w:color w:val="000000"/>
          <w:lang w:val="x-none" w:eastAsia="x-none"/>
        </w:rPr>
        <w:t>Anna Musiał</w:t>
      </w:r>
      <w:r w:rsidRPr="007222F4">
        <w:rPr>
          <w:rFonts w:ascii="Arial" w:eastAsia="Calibri" w:hAnsi="Arial" w:cs="Arial"/>
          <w:bCs/>
          <w:iCs/>
          <w:color w:val="000000"/>
          <w:lang w:val="x-none" w:eastAsia="en-US"/>
        </w:rPr>
        <w:t xml:space="preserve">, </w:t>
      </w:r>
      <w:r w:rsidRPr="007222F4">
        <w:rPr>
          <w:rFonts w:ascii="Arial" w:hAnsi="Arial" w:cs="Arial"/>
          <w:color w:val="000000"/>
          <w:lang w:val="x-none" w:eastAsia="x-none"/>
        </w:rPr>
        <w:t xml:space="preserve">za </w:t>
      </w:r>
      <w:r w:rsidRPr="007222F4">
        <w:rPr>
          <w:rFonts w:ascii="Arial" w:hAnsi="Arial" w:cs="Arial"/>
          <w:color w:val="000000"/>
          <w:lang w:val="x-none" w:eastAsia="x-none"/>
        </w:rPr>
        <w:lastRenderedPageBreak/>
        <w:t xml:space="preserve">pośrednictwem telefonu </w:t>
      </w:r>
      <w:r w:rsidR="00A65100" w:rsidRPr="00A65100">
        <w:rPr>
          <w:rFonts w:ascii="Arial" w:hAnsi="Arial" w:cs="Arial"/>
          <w:color w:val="000000"/>
          <w:lang w:val="x-none" w:eastAsia="x-none"/>
        </w:rPr>
        <w:t>33 844 95 45</w:t>
      </w:r>
      <w:r w:rsidRPr="007222F4">
        <w:rPr>
          <w:rFonts w:ascii="Arial" w:hAnsi="Arial" w:cs="Arial"/>
          <w:bCs/>
          <w:iCs/>
          <w:color w:val="000000"/>
          <w:lang w:val="x-none" w:eastAsia="x-none"/>
        </w:rPr>
        <w:t xml:space="preserve"> lub</w:t>
      </w:r>
      <w:r w:rsidRPr="007222F4">
        <w:rPr>
          <w:rFonts w:ascii="Arial" w:hAnsi="Arial" w:cs="Arial"/>
          <w:color w:val="000000"/>
          <w:lang w:val="x-none" w:eastAsia="x-none"/>
        </w:rPr>
        <w:t xml:space="preserve"> adresu e-mail: </w:t>
      </w:r>
      <w:r w:rsidR="00A65100" w:rsidRPr="00A65100">
        <w:rPr>
          <w:rFonts w:ascii="Arial" w:hAnsi="Arial" w:cs="Arial"/>
          <w:color w:val="000000"/>
          <w:lang w:val="x-none" w:eastAsia="x-none"/>
        </w:rPr>
        <w:t>iod@gminaoswiecim.pl</w:t>
      </w:r>
      <w:r w:rsidRPr="007222F4">
        <w:rPr>
          <w:rFonts w:ascii="Arial" w:hAnsi="Arial" w:cs="Arial"/>
          <w:bCs/>
          <w:iCs/>
          <w:color w:val="000000"/>
          <w:lang w:eastAsia="x-none"/>
        </w:rPr>
        <w:t>;</w:t>
      </w:r>
    </w:p>
    <w:p w14:paraId="2F5BDBB3" w14:textId="77777777"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dane </w:t>
      </w:r>
      <w:r w:rsidRPr="007222F4">
        <w:rPr>
          <w:rFonts w:ascii="Arial" w:hAnsi="Arial" w:cs="Arial"/>
          <w:color w:val="000000"/>
          <w:lang w:val="x-none" w:eastAsia="x-none"/>
        </w:rPr>
        <w:t xml:space="preserve">osobowe Wykonawcy będą przetwarzane w celu przeprowadzenia postępowania o udzielenie zamówienia publicznego pn. </w:t>
      </w:r>
      <w:r w:rsidR="00A65100" w:rsidRPr="00A65100">
        <w:rPr>
          <w:rFonts w:ascii="Arial" w:hAnsi="Arial" w:cs="Arial"/>
          <w:b/>
          <w:color w:val="000000"/>
          <w:lang w:val="x-none" w:eastAsia="x-none"/>
        </w:rPr>
        <w:t>Modernizacja pałacowego parku w Grojcu</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 xml:space="preserve">– znak sprawy: </w:t>
      </w:r>
      <w:r w:rsidR="00A65100" w:rsidRPr="00A65100">
        <w:rPr>
          <w:rFonts w:ascii="Arial" w:hAnsi="Arial" w:cs="Arial"/>
          <w:b/>
          <w:bCs/>
          <w:iCs/>
          <w:color w:val="000000"/>
          <w:lang w:eastAsia="x-none"/>
        </w:rPr>
        <w:t>WI.2712.11.2026</w:t>
      </w:r>
      <w:r w:rsidRPr="007222F4">
        <w:rPr>
          <w:rFonts w:ascii="Arial" w:hAnsi="Arial" w:cs="Arial"/>
          <w:bCs/>
          <w:iCs/>
          <w:color w:val="000000"/>
          <w:lang w:eastAsia="x-none"/>
        </w:rPr>
        <w:t xml:space="preserve"> </w:t>
      </w:r>
      <w:r w:rsidRPr="007222F4">
        <w:rPr>
          <w:rFonts w:ascii="Arial" w:hAnsi="Arial" w:cs="Arial"/>
          <w:bCs/>
          <w:iCs/>
          <w:color w:val="000000"/>
          <w:lang w:val="x-none" w:eastAsia="x-none"/>
        </w:rPr>
        <w:t>oraz w celu archiwizacji dokumentacji dotyczącej tego postępowania</w:t>
      </w:r>
      <w:r w:rsidRPr="007222F4">
        <w:rPr>
          <w:rFonts w:ascii="Arial" w:hAnsi="Arial" w:cs="Arial"/>
          <w:bCs/>
          <w:iCs/>
          <w:color w:val="000000"/>
          <w:lang w:eastAsia="x-none"/>
        </w:rPr>
        <w:t>;</w:t>
      </w:r>
    </w:p>
    <w:p w14:paraId="72082C94" w14:textId="77777777"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odbiorcami przekazanych przez Wykonawcę danych osobowych będą osoby lub podmioty, którym zostanie udostępniona dokumentacja postępowania w oparciu o art. 18 oraz art. 74 ust. 1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w:t>
      </w:r>
    </w:p>
    <w:p w14:paraId="3EA31FB4" w14:textId="77777777"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dane osobowe Wykonawcy będą przechowywane, zgodnie z art. 78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 przez okres 4 lat od dnia zakończenia postępowania o udzielenie zamówienia, a jeżeli okres obowiązywania umowy w sprawie zamówienia publicznego przekracza 4 lata, okres przechowywania obejmuje cały okres obowiązywania umowy.</w:t>
      </w:r>
    </w:p>
    <w:p w14:paraId="130412A3"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7222F4">
        <w:rPr>
          <w:rFonts w:ascii="Arial" w:hAnsi="Arial" w:cs="Arial"/>
          <w:bCs/>
          <w:iCs/>
          <w:color w:val="000000"/>
          <w:lang w:eastAsia="x-none"/>
        </w:rPr>
        <w:t>:</w:t>
      </w:r>
    </w:p>
    <w:p w14:paraId="1E4BAD51" w14:textId="77777777" w:rsidR="001B365B" w:rsidRPr="007222F4" w:rsidRDefault="001B365B" w:rsidP="0036572E">
      <w:pPr>
        <w:numPr>
          <w:ilvl w:val="0"/>
          <w:numId w:val="23"/>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844B572" w14:textId="77777777" w:rsidR="001B365B" w:rsidRPr="007222F4" w:rsidRDefault="001B365B" w:rsidP="0036572E">
      <w:pPr>
        <w:numPr>
          <w:ilvl w:val="0"/>
          <w:numId w:val="23"/>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EF1B905" w14:textId="77777777"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informuje, że;</w:t>
      </w:r>
    </w:p>
    <w:p w14:paraId="7A53D027" w14:textId="77777777"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 do upływu terminu na ich wniesienie;</w:t>
      </w:r>
    </w:p>
    <w:p w14:paraId="7C65521D" w14:textId="77777777"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560C1CBE" w14:textId="77777777"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9B788C1" w14:textId="77777777"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10624E4" w14:textId="77777777"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14:paraId="63C1EAF6" w14:textId="77777777"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w:t>
      </w:r>
      <w:r w:rsidRPr="007222F4">
        <w:rPr>
          <w:rFonts w:ascii="Arial" w:hAnsi="Arial" w:cs="Arial"/>
          <w:bCs/>
          <w:iCs/>
          <w:color w:val="000000"/>
          <w:lang w:eastAsia="x-none"/>
        </w:rPr>
        <w:lastRenderedPageBreak/>
        <w:t>Zamawiający nie udostępnia tych danych, chyba że zachodzą przesłanki, o których mowa w art. 18 ust. 2 rozporządzenia 2016/679.</w:t>
      </w:r>
    </w:p>
    <w:p w14:paraId="215FB8AF" w14:textId="77777777" w:rsidR="001B365B" w:rsidRPr="007222F4" w:rsidRDefault="001B365B" w:rsidP="00F74153">
      <w:pPr>
        <w:tabs>
          <w:tab w:val="left" w:pos="708"/>
        </w:tabs>
        <w:spacing w:before="120" w:line="360" w:lineRule="auto"/>
        <w:ind w:left="1040"/>
        <w:jc w:val="both"/>
        <w:outlineLvl w:val="1"/>
        <w:rPr>
          <w:rFonts w:ascii="Arial" w:hAnsi="Arial" w:cs="Arial"/>
          <w:bCs/>
          <w:iCs/>
          <w:color w:val="000000"/>
          <w:lang w:val="x-none" w:eastAsia="x-none"/>
        </w:rPr>
      </w:pPr>
    </w:p>
    <w:p w14:paraId="6B30158C" w14:textId="77777777" w:rsidR="0075277A" w:rsidRDefault="0075277A" w:rsidP="0075277A">
      <w:pPr>
        <w:spacing w:before="60" w:after="120" w:line="360" w:lineRule="auto"/>
        <w:jc w:val="both"/>
        <w:rPr>
          <w:rFonts w:ascii="Arial" w:hAnsi="Arial" w:cs="Arial"/>
        </w:rPr>
      </w:pPr>
      <w:r w:rsidRPr="007222F4">
        <w:rPr>
          <w:rFonts w:ascii="Arial" w:hAnsi="Arial" w:cs="Arial"/>
          <w:b/>
        </w:rPr>
        <w:t>Załączniki do SWZ</w:t>
      </w:r>
      <w:r w:rsidRPr="007222F4">
        <w:rPr>
          <w:rFonts w:ascii="Arial" w:hAnsi="Arial" w:cs="Arial"/>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75277A" w14:paraId="4148FAF2"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2EB77A0C" w14:textId="77777777" w:rsidR="0075277A" w:rsidRDefault="0075277A" w:rsidP="00AA24DF">
            <w:pPr>
              <w:spacing w:before="60" w:after="120" w:line="360" w:lineRule="auto"/>
              <w:jc w:val="both"/>
              <w:rPr>
                <w:rFonts w:ascii="Arial" w:hAnsi="Arial" w:cs="Arial"/>
                <w:b/>
              </w:rPr>
            </w:pPr>
            <w:r>
              <w:rPr>
                <w:rFonts w:ascii="Arial" w:hAnsi="Arial" w:cs="Arial"/>
                <w:b/>
              </w:rPr>
              <w:t>Nr</w:t>
            </w:r>
          </w:p>
        </w:tc>
        <w:tc>
          <w:tcPr>
            <w:tcW w:w="8636" w:type="dxa"/>
            <w:tcBorders>
              <w:top w:val="single" w:sz="4" w:space="0" w:color="auto"/>
              <w:left w:val="single" w:sz="4" w:space="0" w:color="auto"/>
              <w:bottom w:val="single" w:sz="4" w:space="0" w:color="auto"/>
              <w:right w:val="single" w:sz="4" w:space="0" w:color="auto"/>
            </w:tcBorders>
            <w:hideMark/>
          </w:tcPr>
          <w:p w14:paraId="4FD1DE46" w14:textId="77777777" w:rsidR="0075277A" w:rsidRDefault="0075277A" w:rsidP="00AA24DF">
            <w:pPr>
              <w:spacing w:before="60" w:after="120" w:line="360" w:lineRule="auto"/>
              <w:jc w:val="both"/>
              <w:rPr>
                <w:rFonts w:ascii="Arial" w:hAnsi="Arial" w:cs="Arial"/>
                <w:b/>
              </w:rPr>
            </w:pPr>
            <w:r>
              <w:rPr>
                <w:rFonts w:ascii="Arial" w:hAnsi="Arial" w:cs="Arial"/>
                <w:b/>
              </w:rPr>
              <w:t>Nazwa załącznika</w:t>
            </w:r>
          </w:p>
        </w:tc>
      </w:tr>
      <w:tr w:rsidR="0075277A" w14:paraId="38195FAA"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27CFF5C0" w14:textId="77777777" w:rsidR="0075277A" w:rsidRDefault="0075277A" w:rsidP="00AA24DF">
            <w:pPr>
              <w:spacing w:before="60" w:after="120" w:line="360" w:lineRule="auto"/>
              <w:jc w:val="both"/>
              <w:rPr>
                <w:rFonts w:ascii="Arial" w:hAnsi="Arial" w:cs="Arial"/>
                <w:b/>
              </w:rPr>
            </w:pPr>
            <w:r>
              <w:rPr>
                <w:rFonts w:ascii="Arial" w:hAnsi="Arial" w:cs="Arial"/>
              </w:rPr>
              <w:t>1</w:t>
            </w:r>
          </w:p>
        </w:tc>
        <w:tc>
          <w:tcPr>
            <w:tcW w:w="8636" w:type="dxa"/>
            <w:tcBorders>
              <w:top w:val="single" w:sz="4" w:space="0" w:color="auto"/>
              <w:left w:val="single" w:sz="4" w:space="0" w:color="auto"/>
              <w:bottom w:val="single" w:sz="4" w:space="0" w:color="auto"/>
              <w:right w:val="single" w:sz="4" w:space="0" w:color="auto"/>
            </w:tcBorders>
            <w:hideMark/>
          </w:tcPr>
          <w:p w14:paraId="70138670" w14:textId="77777777" w:rsidR="0075277A" w:rsidRDefault="0075277A" w:rsidP="00AA24DF">
            <w:pPr>
              <w:spacing w:before="60" w:after="120" w:line="360" w:lineRule="auto"/>
              <w:jc w:val="both"/>
              <w:rPr>
                <w:rFonts w:ascii="Arial" w:hAnsi="Arial" w:cs="Arial"/>
                <w:b/>
              </w:rPr>
            </w:pPr>
            <w:r>
              <w:rPr>
                <w:rFonts w:ascii="Arial" w:hAnsi="Arial" w:cs="Arial"/>
              </w:rPr>
              <w:t>Formularz ofertowy</w:t>
            </w:r>
          </w:p>
        </w:tc>
      </w:tr>
      <w:tr w:rsidR="0075277A" w14:paraId="7157F915"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4077C2AB" w14:textId="77777777" w:rsidR="0075277A" w:rsidRDefault="0075277A" w:rsidP="00AA24DF">
            <w:pPr>
              <w:spacing w:before="60" w:after="120" w:line="360" w:lineRule="auto"/>
              <w:jc w:val="both"/>
              <w:rPr>
                <w:rFonts w:ascii="Arial" w:hAnsi="Arial" w:cs="Arial"/>
                <w:b/>
              </w:rPr>
            </w:pPr>
            <w:r>
              <w:rPr>
                <w:rFonts w:ascii="Arial" w:hAnsi="Arial" w:cs="Arial"/>
              </w:rPr>
              <w:t>2</w:t>
            </w:r>
          </w:p>
        </w:tc>
        <w:tc>
          <w:tcPr>
            <w:tcW w:w="8636" w:type="dxa"/>
            <w:tcBorders>
              <w:top w:val="single" w:sz="4" w:space="0" w:color="auto"/>
              <w:left w:val="single" w:sz="4" w:space="0" w:color="auto"/>
              <w:bottom w:val="single" w:sz="4" w:space="0" w:color="auto"/>
              <w:right w:val="single" w:sz="4" w:space="0" w:color="auto"/>
            </w:tcBorders>
            <w:hideMark/>
          </w:tcPr>
          <w:p w14:paraId="4D73DFA7" w14:textId="77777777" w:rsidR="0075277A" w:rsidRDefault="0075277A" w:rsidP="00AA24DF">
            <w:pPr>
              <w:spacing w:before="60" w:after="120" w:line="360" w:lineRule="auto"/>
              <w:jc w:val="both"/>
              <w:rPr>
                <w:rFonts w:ascii="Arial" w:hAnsi="Arial" w:cs="Arial"/>
                <w:b/>
              </w:rPr>
            </w:pPr>
            <w:r>
              <w:rPr>
                <w:rFonts w:ascii="Arial" w:hAnsi="Arial" w:cs="Arial"/>
              </w:rPr>
              <w:t xml:space="preserve">Oświadczenie o niepodleganiu wykluczeniu oraz spełnianiu warunków udziału </w:t>
            </w:r>
          </w:p>
        </w:tc>
      </w:tr>
      <w:tr w:rsidR="0075277A" w14:paraId="08A83748"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56FB9EA7" w14:textId="77777777" w:rsidR="0075277A" w:rsidRDefault="0075277A" w:rsidP="00AA24DF">
            <w:pPr>
              <w:spacing w:before="60" w:after="120" w:line="360" w:lineRule="auto"/>
              <w:jc w:val="both"/>
              <w:rPr>
                <w:rFonts w:ascii="Arial" w:hAnsi="Arial" w:cs="Arial"/>
                <w:b/>
              </w:rPr>
            </w:pPr>
            <w:r>
              <w:rPr>
                <w:rFonts w:ascii="Arial" w:hAnsi="Arial" w:cs="Arial"/>
              </w:rPr>
              <w:t>3</w:t>
            </w:r>
          </w:p>
        </w:tc>
        <w:tc>
          <w:tcPr>
            <w:tcW w:w="8636" w:type="dxa"/>
            <w:tcBorders>
              <w:top w:val="single" w:sz="4" w:space="0" w:color="auto"/>
              <w:left w:val="single" w:sz="4" w:space="0" w:color="auto"/>
              <w:bottom w:val="single" w:sz="4" w:space="0" w:color="auto"/>
              <w:right w:val="single" w:sz="4" w:space="0" w:color="auto"/>
            </w:tcBorders>
            <w:hideMark/>
          </w:tcPr>
          <w:p w14:paraId="0E02489C" w14:textId="77777777" w:rsidR="0075277A" w:rsidRDefault="0075277A" w:rsidP="00AA24DF">
            <w:pPr>
              <w:spacing w:before="60" w:after="120" w:line="360" w:lineRule="auto"/>
              <w:jc w:val="both"/>
              <w:rPr>
                <w:rFonts w:ascii="Arial" w:hAnsi="Arial" w:cs="Arial"/>
                <w:b/>
              </w:rPr>
            </w:pPr>
            <w:r>
              <w:rPr>
                <w:rFonts w:ascii="Arial" w:hAnsi="Arial" w:cs="Arial"/>
              </w:rPr>
              <w:t>Zobowiązanie podmiotu udostępniającego zasoby</w:t>
            </w:r>
          </w:p>
        </w:tc>
      </w:tr>
      <w:tr w:rsidR="0075277A" w14:paraId="7565BB29"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385D77E2" w14:textId="77777777" w:rsidR="0075277A" w:rsidRDefault="0075277A" w:rsidP="00AA24DF">
            <w:pPr>
              <w:spacing w:before="60" w:after="120" w:line="360" w:lineRule="auto"/>
              <w:jc w:val="both"/>
              <w:rPr>
                <w:rFonts w:ascii="Arial" w:hAnsi="Arial" w:cs="Arial"/>
                <w:b/>
              </w:rPr>
            </w:pPr>
            <w:r>
              <w:rPr>
                <w:rFonts w:ascii="Arial" w:hAnsi="Arial" w:cs="Arial"/>
              </w:rPr>
              <w:t>4</w:t>
            </w:r>
          </w:p>
        </w:tc>
        <w:tc>
          <w:tcPr>
            <w:tcW w:w="8636" w:type="dxa"/>
            <w:tcBorders>
              <w:top w:val="single" w:sz="4" w:space="0" w:color="auto"/>
              <w:left w:val="single" w:sz="4" w:space="0" w:color="auto"/>
              <w:bottom w:val="single" w:sz="4" w:space="0" w:color="auto"/>
              <w:right w:val="single" w:sz="4" w:space="0" w:color="auto"/>
            </w:tcBorders>
            <w:hideMark/>
          </w:tcPr>
          <w:p w14:paraId="74CCF1D0" w14:textId="77777777" w:rsidR="0075277A" w:rsidRDefault="0075277A" w:rsidP="00AA24DF">
            <w:pPr>
              <w:spacing w:before="60" w:after="120" w:line="360" w:lineRule="auto"/>
              <w:jc w:val="both"/>
              <w:rPr>
                <w:rFonts w:ascii="Arial" w:hAnsi="Arial" w:cs="Arial"/>
                <w:b/>
              </w:rPr>
            </w:pPr>
            <w:r>
              <w:rPr>
                <w:rFonts w:ascii="Arial" w:hAnsi="Arial" w:cs="Arial"/>
              </w:rPr>
              <w:t>Oświadczenie wykonawców wspólnie ubiegających się o udzielenie zamówienia</w:t>
            </w:r>
          </w:p>
        </w:tc>
      </w:tr>
      <w:tr w:rsidR="0075277A" w14:paraId="6AE247AD"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5ACA04CF" w14:textId="77777777" w:rsidR="0075277A" w:rsidRDefault="0075277A" w:rsidP="00AA24DF">
            <w:pPr>
              <w:spacing w:before="60" w:after="120" w:line="360" w:lineRule="auto"/>
              <w:jc w:val="both"/>
              <w:rPr>
                <w:rFonts w:ascii="Arial" w:hAnsi="Arial" w:cs="Arial"/>
                <w:b/>
              </w:rPr>
            </w:pPr>
            <w:r>
              <w:rPr>
                <w:rFonts w:ascii="Arial" w:hAnsi="Arial" w:cs="Arial"/>
              </w:rPr>
              <w:t>5</w:t>
            </w:r>
          </w:p>
        </w:tc>
        <w:tc>
          <w:tcPr>
            <w:tcW w:w="8636" w:type="dxa"/>
            <w:tcBorders>
              <w:top w:val="single" w:sz="4" w:space="0" w:color="auto"/>
              <w:left w:val="single" w:sz="4" w:space="0" w:color="auto"/>
              <w:bottom w:val="single" w:sz="4" w:space="0" w:color="auto"/>
              <w:right w:val="single" w:sz="4" w:space="0" w:color="auto"/>
            </w:tcBorders>
            <w:hideMark/>
          </w:tcPr>
          <w:p w14:paraId="13276F37" w14:textId="77777777" w:rsidR="0075277A" w:rsidRDefault="0075277A" w:rsidP="00AA24DF">
            <w:pPr>
              <w:spacing w:before="60" w:after="120" w:line="360" w:lineRule="auto"/>
              <w:jc w:val="both"/>
              <w:rPr>
                <w:rFonts w:ascii="Arial" w:hAnsi="Arial" w:cs="Arial"/>
                <w:b/>
              </w:rPr>
            </w:pPr>
            <w:r>
              <w:rPr>
                <w:rFonts w:ascii="Arial" w:hAnsi="Arial" w:cs="Arial"/>
              </w:rPr>
              <w:t>Oświadczenie podmiotu udostępniającego zasoby</w:t>
            </w:r>
          </w:p>
        </w:tc>
      </w:tr>
      <w:tr w:rsidR="0075277A" w14:paraId="2857527A"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05E4A89E" w14:textId="77777777" w:rsidR="0075277A" w:rsidRDefault="0075277A" w:rsidP="00AA24DF">
            <w:pPr>
              <w:spacing w:before="60" w:after="120" w:line="360" w:lineRule="auto"/>
              <w:jc w:val="both"/>
              <w:rPr>
                <w:rFonts w:ascii="Arial" w:hAnsi="Arial" w:cs="Arial"/>
                <w:b/>
              </w:rPr>
            </w:pPr>
            <w:r>
              <w:rPr>
                <w:rFonts w:ascii="Arial" w:hAnsi="Arial" w:cs="Arial"/>
              </w:rPr>
              <w:t>6</w:t>
            </w:r>
          </w:p>
        </w:tc>
        <w:tc>
          <w:tcPr>
            <w:tcW w:w="8636" w:type="dxa"/>
            <w:tcBorders>
              <w:top w:val="single" w:sz="4" w:space="0" w:color="auto"/>
              <w:left w:val="single" w:sz="4" w:space="0" w:color="auto"/>
              <w:bottom w:val="single" w:sz="4" w:space="0" w:color="auto"/>
              <w:right w:val="single" w:sz="4" w:space="0" w:color="auto"/>
            </w:tcBorders>
            <w:hideMark/>
          </w:tcPr>
          <w:p w14:paraId="3025771D" w14:textId="77777777" w:rsidR="0075277A" w:rsidRDefault="0075277A" w:rsidP="00AA24DF">
            <w:pPr>
              <w:spacing w:before="60" w:after="120" w:line="360" w:lineRule="auto"/>
              <w:jc w:val="both"/>
              <w:rPr>
                <w:rFonts w:ascii="Arial" w:hAnsi="Arial" w:cs="Arial"/>
                <w:b/>
              </w:rPr>
            </w:pPr>
            <w:r>
              <w:rPr>
                <w:rFonts w:ascii="Arial" w:hAnsi="Arial" w:cs="Arial"/>
              </w:rPr>
              <w:t>Wykaz robót budowanych</w:t>
            </w:r>
          </w:p>
        </w:tc>
      </w:tr>
      <w:tr w:rsidR="0075277A" w14:paraId="7370E5AE"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3903DBFA" w14:textId="77777777" w:rsidR="0075277A" w:rsidRDefault="0075277A" w:rsidP="00AA24DF">
            <w:pPr>
              <w:spacing w:before="60" w:after="120" w:line="360" w:lineRule="auto"/>
              <w:jc w:val="both"/>
              <w:rPr>
                <w:rFonts w:ascii="Arial" w:hAnsi="Arial" w:cs="Arial"/>
                <w:b/>
              </w:rPr>
            </w:pPr>
            <w:r>
              <w:rPr>
                <w:rFonts w:ascii="Arial" w:hAnsi="Arial" w:cs="Arial"/>
              </w:rPr>
              <w:t>7</w:t>
            </w:r>
          </w:p>
        </w:tc>
        <w:tc>
          <w:tcPr>
            <w:tcW w:w="8636" w:type="dxa"/>
            <w:tcBorders>
              <w:top w:val="single" w:sz="4" w:space="0" w:color="auto"/>
              <w:left w:val="single" w:sz="4" w:space="0" w:color="auto"/>
              <w:bottom w:val="single" w:sz="4" w:space="0" w:color="auto"/>
              <w:right w:val="single" w:sz="4" w:space="0" w:color="auto"/>
            </w:tcBorders>
            <w:hideMark/>
          </w:tcPr>
          <w:p w14:paraId="641ACE80" w14:textId="77777777" w:rsidR="0075277A" w:rsidRDefault="0075277A" w:rsidP="00AA24DF">
            <w:pPr>
              <w:spacing w:before="60" w:after="120" w:line="360" w:lineRule="auto"/>
              <w:jc w:val="both"/>
              <w:rPr>
                <w:rFonts w:ascii="Arial" w:hAnsi="Arial" w:cs="Arial"/>
                <w:b/>
              </w:rPr>
            </w:pPr>
            <w:r>
              <w:rPr>
                <w:rFonts w:ascii="Arial" w:hAnsi="Arial" w:cs="Arial"/>
              </w:rPr>
              <w:t>Oświadczenie wykonawcy w sprawie grupy kapitałowej</w:t>
            </w:r>
          </w:p>
        </w:tc>
      </w:tr>
      <w:tr w:rsidR="0075277A" w14:paraId="5E013F2B"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4D28349A" w14:textId="77777777" w:rsidR="0075277A" w:rsidRDefault="0075277A" w:rsidP="00AA24DF">
            <w:pPr>
              <w:spacing w:before="60" w:after="120" w:line="360" w:lineRule="auto"/>
              <w:jc w:val="both"/>
              <w:rPr>
                <w:rFonts w:ascii="Arial" w:hAnsi="Arial" w:cs="Arial"/>
              </w:rPr>
            </w:pPr>
            <w:r>
              <w:rPr>
                <w:rFonts w:ascii="Arial" w:hAnsi="Arial" w:cs="Arial"/>
              </w:rPr>
              <w:t>8</w:t>
            </w:r>
          </w:p>
        </w:tc>
        <w:tc>
          <w:tcPr>
            <w:tcW w:w="8636" w:type="dxa"/>
            <w:tcBorders>
              <w:top w:val="single" w:sz="4" w:space="0" w:color="auto"/>
              <w:left w:val="single" w:sz="4" w:space="0" w:color="auto"/>
              <w:bottom w:val="single" w:sz="4" w:space="0" w:color="auto"/>
              <w:right w:val="single" w:sz="4" w:space="0" w:color="auto"/>
            </w:tcBorders>
            <w:hideMark/>
          </w:tcPr>
          <w:p w14:paraId="1A76E378" w14:textId="77777777" w:rsidR="0075277A" w:rsidRDefault="0075277A" w:rsidP="00AA24DF">
            <w:pPr>
              <w:spacing w:before="60" w:after="120" w:line="360" w:lineRule="auto"/>
              <w:jc w:val="both"/>
              <w:rPr>
                <w:rFonts w:ascii="Arial" w:hAnsi="Arial" w:cs="Arial"/>
              </w:rPr>
            </w:pPr>
            <w:r>
              <w:rPr>
                <w:rFonts w:ascii="Arial" w:hAnsi="Arial" w:cs="Arial"/>
              </w:rPr>
              <w:t>Istotne postanowienia umowy</w:t>
            </w:r>
          </w:p>
        </w:tc>
      </w:tr>
      <w:tr w:rsidR="0075277A" w14:paraId="1BA3FDE2"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70E146E2" w14:textId="77777777" w:rsidR="0075277A" w:rsidRDefault="0075277A" w:rsidP="00AA24DF">
            <w:pPr>
              <w:spacing w:before="60" w:after="120" w:line="360" w:lineRule="auto"/>
              <w:jc w:val="both"/>
              <w:rPr>
                <w:rFonts w:ascii="Arial" w:hAnsi="Arial" w:cs="Arial"/>
              </w:rPr>
            </w:pPr>
            <w:r>
              <w:rPr>
                <w:rFonts w:ascii="Arial" w:hAnsi="Arial" w:cs="Arial"/>
              </w:rPr>
              <w:t>9</w:t>
            </w:r>
          </w:p>
        </w:tc>
        <w:tc>
          <w:tcPr>
            <w:tcW w:w="8636" w:type="dxa"/>
            <w:tcBorders>
              <w:top w:val="single" w:sz="4" w:space="0" w:color="auto"/>
              <w:left w:val="single" w:sz="4" w:space="0" w:color="auto"/>
              <w:bottom w:val="single" w:sz="4" w:space="0" w:color="auto"/>
              <w:right w:val="single" w:sz="4" w:space="0" w:color="auto"/>
            </w:tcBorders>
            <w:hideMark/>
          </w:tcPr>
          <w:p w14:paraId="0D694C62" w14:textId="7E022AB6" w:rsidR="0075277A" w:rsidRDefault="0075277A" w:rsidP="00AA24DF">
            <w:pPr>
              <w:spacing w:before="60" w:after="120" w:line="360" w:lineRule="auto"/>
              <w:jc w:val="both"/>
              <w:rPr>
                <w:rFonts w:ascii="Arial" w:hAnsi="Arial" w:cs="Arial"/>
              </w:rPr>
            </w:pPr>
            <w:r w:rsidRPr="00945FD0">
              <w:rPr>
                <w:rFonts w:ascii="Arial" w:hAnsi="Arial" w:cs="Arial"/>
              </w:rPr>
              <w:t>Przedmiar</w:t>
            </w:r>
            <w:r w:rsidR="00D724FC">
              <w:rPr>
                <w:rFonts w:ascii="Arial" w:hAnsi="Arial" w:cs="Arial"/>
              </w:rPr>
              <w:t>y</w:t>
            </w:r>
            <w:r w:rsidRPr="00945FD0">
              <w:rPr>
                <w:rFonts w:ascii="Arial" w:hAnsi="Arial" w:cs="Arial"/>
              </w:rPr>
              <w:t xml:space="preserve"> robót</w:t>
            </w:r>
          </w:p>
        </w:tc>
      </w:tr>
      <w:tr w:rsidR="0075277A" w14:paraId="785FD3D1" w14:textId="77777777" w:rsidTr="00AA24DF">
        <w:tc>
          <w:tcPr>
            <w:tcW w:w="828" w:type="dxa"/>
            <w:tcBorders>
              <w:top w:val="single" w:sz="4" w:space="0" w:color="auto"/>
              <w:left w:val="single" w:sz="4" w:space="0" w:color="auto"/>
              <w:bottom w:val="single" w:sz="4" w:space="0" w:color="auto"/>
              <w:right w:val="single" w:sz="4" w:space="0" w:color="auto"/>
            </w:tcBorders>
            <w:hideMark/>
          </w:tcPr>
          <w:p w14:paraId="7D4F7601" w14:textId="77777777" w:rsidR="0075277A" w:rsidRDefault="0075277A" w:rsidP="00AA24DF">
            <w:pPr>
              <w:spacing w:before="60" w:after="120" w:line="360" w:lineRule="auto"/>
              <w:jc w:val="both"/>
              <w:rPr>
                <w:rFonts w:ascii="Arial" w:hAnsi="Arial" w:cs="Arial"/>
              </w:rPr>
            </w:pPr>
            <w:r>
              <w:rPr>
                <w:rFonts w:ascii="Arial" w:hAnsi="Arial" w:cs="Arial"/>
              </w:rPr>
              <w:t xml:space="preserve">10 </w:t>
            </w:r>
          </w:p>
        </w:tc>
        <w:tc>
          <w:tcPr>
            <w:tcW w:w="8636" w:type="dxa"/>
            <w:tcBorders>
              <w:top w:val="single" w:sz="4" w:space="0" w:color="auto"/>
              <w:left w:val="single" w:sz="4" w:space="0" w:color="auto"/>
              <w:bottom w:val="single" w:sz="4" w:space="0" w:color="auto"/>
              <w:right w:val="single" w:sz="4" w:space="0" w:color="auto"/>
            </w:tcBorders>
            <w:hideMark/>
          </w:tcPr>
          <w:p w14:paraId="6C6EF953" w14:textId="77777777" w:rsidR="0075277A" w:rsidRDefault="0075277A" w:rsidP="00AA24DF">
            <w:pPr>
              <w:spacing w:before="60" w:after="120" w:line="360" w:lineRule="auto"/>
              <w:jc w:val="both"/>
              <w:rPr>
                <w:rFonts w:ascii="Arial" w:hAnsi="Arial" w:cs="Arial"/>
              </w:rPr>
            </w:pPr>
            <w:r w:rsidRPr="00945FD0">
              <w:rPr>
                <w:rFonts w:ascii="Arial" w:hAnsi="Arial" w:cs="Arial"/>
              </w:rPr>
              <w:t xml:space="preserve">Dokumentacja (PW, PT, </w:t>
            </w:r>
            <w:proofErr w:type="spellStart"/>
            <w:r w:rsidRPr="00945FD0">
              <w:rPr>
                <w:rFonts w:ascii="Arial" w:hAnsi="Arial" w:cs="Arial"/>
              </w:rPr>
              <w:t>STWiOR</w:t>
            </w:r>
            <w:proofErr w:type="spellEnd"/>
            <w:r w:rsidRPr="00945FD0">
              <w:rPr>
                <w:rFonts w:ascii="Arial" w:hAnsi="Arial" w:cs="Arial"/>
              </w:rPr>
              <w:t>, uzgodnienia, decyzje, map</w:t>
            </w:r>
            <w:r>
              <w:rPr>
                <w:rFonts w:ascii="Arial" w:hAnsi="Arial" w:cs="Arial"/>
              </w:rPr>
              <w:t>a</w:t>
            </w:r>
            <w:r w:rsidRPr="00945FD0">
              <w:rPr>
                <w:rFonts w:ascii="Arial" w:hAnsi="Arial" w:cs="Arial"/>
              </w:rPr>
              <w:t xml:space="preserve"> z zakresem przedmiotu zamówienia)</w:t>
            </w:r>
          </w:p>
        </w:tc>
      </w:tr>
    </w:tbl>
    <w:p w14:paraId="0F4E0412" w14:textId="77777777" w:rsidR="0075277A" w:rsidRPr="007222F4" w:rsidRDefault="0075277A" w:rsidP="0075277A">
      <w:pPr>
        <w:spacing w:line="360" w:lineRule="auto"/>
        <w:rPr>
          <w:rFonts w:ascii="Arial" w:hAnsi="Arial" w:cs="Arial"/>
        </w:rPr>
      </w:pPr>
    </w:p>
    <w:p w14:paraId="33C07D08" w14:textId="77777777" w:rsidR="00EB7871" w:rsidRPr="007222F4" w:rsidRDefault="00EB7871" w:rsidP="00F74153">
      <w:pPr>
        <w:spacing w:line="360" w:lineRule="auto"/>
        <w:rPr>
          <w:rFonts w:ascii="Arial" w:hAnsi="Arial" w:cs="Arial"/>
        </w:rPr>
      </w:pPr>
    </w:p>
    <w:sectPr w:rsidR="00EB7871" w:rsidRPr="007222F4">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6654C" w14:textId="77777777" w:rsidR="00C20C50" w:rsidRDefault="00C20C50">
      <w:r>
        <w:separator/>
      </w:r>
    </w:p>
  </w:endnote>
  <w:endnote w:type="continuationSeparator" w:id="0">
    <w:p w14:paraId="5B059B4D" w14:textId="77777777" w:rsidR="00C20C50" w:rsidRDefault="00C2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1958" w14:textId="77777777" w:rsidR="00A65100" w:rsidRDefault="00A6510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AF9F9" w14:textId="1EBB7D5B" w:rsidR="00D35830" w:rsidRPr="0035575A" w:rsidRDefault="0075277A">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75ACCD2C" wp14:editId="211ADDCB">
              <wp:simplePos x="0" y="0"/>
              <wp:positionH relativeFrom="column">
                <wp:posOffset>0</wp:posOffset>
              </wp:positionH>
              <wp:positionV relativeFrom="paragraph">
                <wp:posOffset>64135</wp:posOffset>
              </wp:positionV>
              <wp:extent cx="5829300" cy="0"/>
              <wp:effectExtent l="9525" t="6985" r="9525" b="12065"/>
              <wp:wrapNone/>
              <wp:docPr id="190765252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7F468"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2C847F01"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System ProPublico © Datacomp</w:t>
    </w:r>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1773" w14:textId="77777777" w:rsidR="00A65100" w:rsidRDefault="00A651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491F1" w14:textId="77777777" w:rsidR="00C20C50" w:rsidRDefault="00C20C50">
      <w:r>
        <w:separator/>
      </w:r>
    </w:p>
  </w:footnote>
  <w:footnote w:type="continuationSeparator" w:id="0">
    <w:p w14:paraId="7F6760CB" w14:textId="77777777" w:rsidR="00C20C50" w:rsidRDefault="00C20C50">
      <w:r>
        <w:continuationSeparator/>
      </w:r>
    </w:p>
  </w:footnote>
  <w:footnote w:id="1">
    <w:p w14:paraId="0147F491" w14:textId="77777777" w:rsidR="007E6F97" w:rsidRDefault="007E6F97" w:rsidP="007E6F97">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09F6" w14:textId="77777777" w:rsidR="00A65100" w:rsidRDefault="00A6510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2CB4D" w14:textId="77777777" w:rsidR="00D35830" w:rsidRDefault="001B365B">
    <w:pPr>
      <w:pStyle w:val="Nagwek"/>
      <w:jc w:val="center"/>
      <w:rPr>
        <w:sz w:val="18"/>
        <w:szCs w:val="18"/>
      </w:rPr>
    </w:pPr>
    <w:r>
      <w:rPr>
        <w:sz w:val="18"/>
        <w:szCs w:val="18"/>
      </w:rPr>
      <w:t>SWZ</w:t>
    </w:r>
  </w:p>
  <w:p w14:paraId="14EE486E" w14:textId="77777777" w:rsidR="00D35830" w:rsidRDefault="00A65100">
    <w:pPr>
      <w:pStyle w:val="Nagwek"/>
      <w:jc w:val="center"/>
      <w:rPr>
        <w:sz w:val="18"/>
        <w:szCs w:val="18"/>
      </w:rPr>
    </w:pPr>
    <w:r>
      <w:rPr>
        <w:sz w:val="18"/>
        <w:szCs w:val="18"/>
      </w:rPr>
      <w:t>Modernizacja pałacowego parku w Grojcu</w:t>
    </w:r>
  </w:p>
  <w:p w14:paraId="145D5664" w14:textId="01C90165" w:rsidR="00D35830" w:rsidRDefault="0075277A">
    <w:pPr>
      <w:pStyle w:val="Nagwek"/>
    </w:pPr>
    <w:r>
      <w:rPr>
        <w:noProof/>
      </w:rPr>
      <mc:AlternateContent>
        <mc:Choice Requires="wps">
          <w:drawing>
            <wp:anchor distT="0" distB="0" distL="114300" distR="114300" simplePos="0" relativeHeight="251658240" behindDoc="0" locked="0" layoutInCell="1" allowOverlap="1" wp14:anchorId="6DD73F85" wp14:editId="6710924A">
              <wp:simplePos x="0" y="0"/>
              <wp:positionH relativeFrom="column">
                <wp:posOffset>0</wp:posOffset>
              </wp:positionH>
              <wp:positionV relativeFrom="paragraph">
                <wp:posOffset>46355</wp:posOffset>
              </wp:positionV>
              <wp:extent cx="5943600" cy="0"/>
              <wp:effectExtent l="9525" t="8255" r="9525" b="10795"/>
              <wp:wrapNone/>
              <wp:docPr id="736154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D3E6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74AB" w14:textId="77777777" w:rsidR="00A65100" w:rsidRDefault="00A651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17AE"/>
    <w:multiLevelType w:val="hybridMultilevel"/>
    <w:tmpl w:val="BC687CE0"/>
    <w:lvl w:ilvl="0" w:tplc="734208F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D680AA2E"/>
    <w:lvl w:ilvl="0" w:tplc="565EF05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D30721C"/>
    <w:multiLevelType w:val="hybridMultilevel"/>
    <w:tmpl w:val="2FECB53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E3197E"/>
    <w:multiLevelType w:val="multilevel"/>
    <w:tmpl w:val="EDB00AF2"/>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680"/>
        </w:tabs>
        <w:ind w:left="680" w:hanging="680"/>
      </w:pPr>
      <w:rPr>
        <w:rFonts w:ascii="Arial" w:hAnsi="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492C7276"/>
    <w:lvl w:ilvl="0" w:tplc="ADE013F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48D400F"/>
    <w:multiLevelType w:val="hybridMultilevel"/>
    <w:tmpl w:val="A3162E20"/>
    <w:lvl w:ilvl="0" w:tplc="FC4A320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9C456FD"/>
    <w:multiLevelType w:val="hybridMultilevel"/>
    <w:tmpl w:val="47AA9FA2"/>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E185DF1"/>
    <w:multiLevelType w:val="hybridMultilevel"/>
    <w:tmpl w:val="4C02810C"/>
    <w:lvl w:ilvl="0" w:tplc="3788E28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43A26964"/>
    <w:multiLevelType w:val="hybridMultilevel"/>
    <w:tmpl w:val="4C42122C"/>
    <w:lvl w:ilvl="0" w:tplc="FFFFFFFF">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21"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2"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4" w15:restartNumberingAfterBreak="0">
    <w:nsid w:val="5B9948FE"/>
    <w:multiLevelType w:val="hybridMultilevel"/>
    <w:tmpl w:val="ACD2AACA"/>
    <w:lvl w:ilvl="0" w:tplc="77D2281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68428DC"/>
    <w:multiLevelType w:val="hybridMultilevel"/>
    <w:tmpl w:val="8CAC4B2A"/>
    <w:lvl w:ilvl="0" w:tplc="EBB6534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68600D4"/>
    <w:multiLevelType w:val="hybridMultilevel"/>
    <w:tmpl w:val="82C0662E"/>
    <w:lvl w:ilvl="0" w:tplc="6234E31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9E00C8D"/>
    <w:multiLevelType w:val="hybridMultilevel"/>
    <w:tmpl w:val="D5F844B6"/>
    <w:lvl w:ilvl="0" w:tplc="8466A322">
      <w:start w:val="1"/>
      <w:numFmt w:val="decimal"/>
      <w:lvlText w:val="%1)"/>
      <w:lvlJc w:val="left"/>
      <w:pPr>
        <w:ind w:left="1211" w:hanging="360"/>
      </w:pPr>
      <w:rPr>
        <w:rFonts w:hint="default"/>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EC50DF7"/>
    <w:multiLevelType w:val="hybridMultilevel"/>
    <w:tmpl w:val="DDFEE3FA"/>
    <w:lvl w:ilvl="0" w:tplc="881CFAE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220242770">
    <w:abstractNumId w:val="6"/>
  </w:num>
  <w:num w:numId="2" w16cid:durableId="1016618119">
    <w:abstractNumId w:val="10"/>
  </w:num>
  <w:num w:numId="3" w16cid:durableId="18599298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7047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17108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4597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29115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6581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64160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84945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42004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65985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04017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28603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19336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0770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7581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3524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95816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00074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54983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13769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12598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49037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4636422">
    <w:abstractNumId w:val="18"/>
  </w:num>
  <w:num w:numId="26" w16cid:durableId="1931699428">
    <w:abstractNumId w:val="4"/>
  </w:num>
  <w:num w:numId="27" w16cid:durableId="1418135990">
    <w:abstractNumId w:val="3"/>
  </w:num>
  <w:num w:numId="28" w16cid:durableId="1204562850">
    <w:abstractNumId w:val="14"/>
  </w:num>
  <w:num w:numId="29" w16cid:durableId="306932855">
    <w:abstractNumId w:val="23"/>
  </w:num>
  <w:num w:numId="30" w16cid:durableId="1402017728">
    <w:abstractNumId w:val="24"/>
  </w:num>
  <w:num w:numId="31" w16cid:durableId="1526092222">
    <w:abstractNumId w:val="0"/>
  </w:num>
  <w:num w:numId="32" w16cid:durableId="1676301641">
    <w:abstractNumId w:val="5"/>
  </w:num>
  <w:num w:numId="33" w16cid:durableId="1201362080">
    <w:abstractNumId w:val="17"/>
  </w:num>
  <w:num w:numId="34" w16cid:durableId="2011398022">
    <w:abstractNumId w:val="6"/>
    <w:lvlOverride w:ilvl="0">
      <w:startOverride w:val="20"/>
    </w:lvlOverride>
    <w:lvlOverride w:ilvl="1">
      <w:startOverride w:val="6"/>
    </w:lvlOverride>
  </w:num>
  <w:num w:numId="35" w16cid:durableId="1752965450">
    <w:abstractNumId w:val="27"/>
  </w:num>
  <w:num w:numId="36" w16cid:durableId="1531842146">
    <w:abstractNumId w:val="28"/>
  </w:num>
  <w:num w:numId="37" w16cid:durableId="14893339">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oNotDisplayPageBoundari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0C"/>
    <w:rsid w:val="0000403B"/>
    <w:rsid w:val="000047FE"/>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66AF"/>
    <w:rsid w:val="00080783"/>
    <w:rsid w:val="00082134"/>
    <w:rsid w:val="00086318"/>
    <w:rsid w:val="000A1CDA"/>
    <w:rsid w:val="000A2E0B"/>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50032"/>
    <w:rsid w:val="00153E82"/>
    <w:rsid w:val="001542F3"/>
    <w:rsid w:val="00155BF0"/>
    <w:rsid w:val="00161BDE"/>
    <w:rsid w:val="001644FA"/>
    <w:rsid w:val="00180BDE"/>
    <w:rsid w:val="0018407C"/>
    <w:rsid w:val="00185091"/>
    <w:rsid w:val="00191475"/>
    <w:rsid w:val="001942E3"/>
    <w:rsid w:val="001945A0"/>
    <w:rsid w:val="00194EF2"/>
    <w:rsid w:val="001B365B"/>
    <w:rsid w:val="001B3F5E"/>
    <w:rsid w:val="001B5C35"/>
    <w:rsid w:val="001B6A19"/>
    <w:rsid w:val="001C30E8"/>
    <w:rsid w:val="001C5986"/>
    <w:rsid w:val="001D0AE5"/>
    <w:rsid w:val="001E4CE2"/>
    <w:rsid w:val="001E64C2"/>
    <w:rsid w:val="001E66C0"/>
    <w:rsid w:val="001E780C"/>
    <w:rsid w:val="001F1894"/>
    <w:rsid w:val="00201D7C"/>
    <w:rsid w:val="00206860"/>
    <w:rsid w:val="002239C2"/>
    <w:rsid w:val="00223EF2"/>
    <w:rsid w:val="00226999"/>
    <w:rsid w:val="002306BE"/>
    <w:rsid w:val="00231B00"/>
    <w:rsid w:val="00232EF6"/>
    <w:rsid w:val="00233117"/>
    <w:rsid w:val="00233BF9"/>
    <w:rsid w:val="0023697B"/>
    <w:rsid w:val="00243FB4"/>
    <w:rsid w:val="002457DC"/>
    <w:rsid w:val="0024673F"/>
    <w:rsid w:val="00250AD8"/>
    <w:rsid w:val="00263EFE"/>
    <w:rsid w:val="00264019"/>
    <w:rsid w:val="00264F8A"/>
    <w:rsid w:val="002709F9"/>
    <w:rsid w:val="00271064"/>
    <w:rsid w:val="002746F7"/>
    <w:rsid w:val="002962E0"/>
    <w:rsid w:val="002963F2"/>
    <w:rsid w:val="002A2D4A"/>
    <w:rsid w:val="002A3A9F"/>
    <w:rsid w:val="002B22BF"/>
    <w:rsid w:val="002C1B04"/>
    <w:rsid w:val="002D4E51"/>
    <w:rsid w:val="002E00D1"/>
    <w:rsid w:val="002E5E36"/>
    <w:rsid w:val="002E666C"/>
    <w:rsid w:val="002E7C8B"/>
    <w:rsid w:val="002F07D4"/>
    <w:rsid w:val="003018E8"/>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5575A"/>
    <w:rsid w:val="00361499"/>
    <w:rsid w:val="0036572E"/>
    <w:rsid w:val="00370A37"/>
    <w:rsid w:val="00374986"/>
    <w:rsid w:val="0038188C"/>
    <w:rsid w:val="00383BC8"/>
    <w:rsid w:val="00384056"/>
    <w:rsid w:val="00394A8C"/>
    <w:rsid w:val="003B6900"/>
    <w:rsid w:val="003C478A"/>
    <w:rsid w:val="003C4BDA"/>
    <w:rsid w:val="003D0168"/>
    <w:rsid w:val="003D0409"/>
    <w:rsid w:val="003D5462"/>
    <w:rsid w:val="003D58D6"/>
    <w:rsid w:val="003D736C"/>
    <w:rsid w:val="003E0512"/>
    <w:rsid w:val="003E0A15"/>
    <w:rsid w:val="003F5A2C"/>
    <w:rsid w:val="00403B18"/>
    <w:rsid w:val="0040419B"/>
    <w:rsid w:val="00407994"/>
    <w:rsid w:val="0041437D"/>
    <w:rsid w:val="00414CAA"/>
    <w:rsid w:val="004201F8"/>
    <w:rsid w:val="00423EDC"/>
    <w:rsid w:val="004248CE"/>
    <w:rsid w:val="00424D45"/>
    <w:rsid w:val="004327AD"/>
    <w:rsid w:val="004350D7"/>
    <w:rsid w:val="004372DF"/>
    <w:rsid w:val="004460EE"/>
    <w:rsid w:val="00450FC4"/>
    <w:rsid w:val="00466174"/>
    <w:rsid w:val="00466719"/>
    <w:rsid w:val="00466D96"/>
    <w:rsid w:val="00472F68"/>
    <w:rsid w:val="00474F0A"/>
    <w:rsid w:val="00475D05"/>
    <w:rsid w:val="004820E5"/>
    <w:rsid w:val="00483F80"/>
    <w:rsid w:val="004868CC"/>
    <w:rsid w:val="00493DCE"/>
    <w:rsid w:val="004A3EC1"/>
    <w:rsid w:val="004A71E2"/>
    <w:rsid w:val="004B524E"/>
    <w:rsid w:val="004B680C"/>
    <w:rsid w:val="004C384A"/>
    <w:rsid w:val="004C3FCD"/>
    <w:rsid w:val="004C525B"/>
    <w:rsid w:val="004D10CC"/>
    <w:rsid w:val="004D67F9"/>
    <w:rsid w:val="004D7A7C"/>
    <w:rsid w:val="004E396F"/>
    <w:rsid w:val="004E3A7E"/>
    <w:rsid w:val="004E7BF9"/>
    <w:rsid w:val="004F50A8"/>
    <w:rsid w:val="005060B9"/>
    <w:rsid w:val="00510831"/>
    <w:rsid w:val="00514D20"/>
    <w:rsid w:val="005225C4"/>
    <w:rsid w:val="0052404F"/>
    <w:rsid w:val="005241B2"/>
    <w:rsid w:val="00536FAD"/>
    <w:rsid w:val="0054473A"/>
    <w:rsid w:val="00560EE0"/>
    <w:rsid w:val="00562E86"/>
    <w:rsid w:val="005631F3"/>
    <w:rsid w:val="00571EFD"/>
    <w:rsid w:val="005741F3"/>
    <w:rsid w:val="005828F4"/>
    <w:rsid w:val="005905D6"/>
    <w:rsid w:val="005B4881"/>
    <w:rsid w:val="005C46D9"/>
    <w:rsid w:val="005D0A27"/>
    <w:rsid w:val="005D2148"/>
    <w:rsid w:val="005D4A02"/>
    <w:rsid w:val="005E544C"/>
    <w:rsid w:val="005E601C"/>
    <w:rsid w:val="005E73AC"/>
    <w:rsid w:val="00603291"/>
    <w:rsid w:val="00614581"/>
    <w:rsid w:val="006260AC"/>
    <w:rsid w:val="00627ED2"/>
    <w:rsid w:val="006318DF"/>
    <w:rsid w:val="0063322D"/>
    <w:rsid w:val="00634569"/>
    <w:rsid w:val="006369CE"/>
    <w:rsid w:val="0063732B"/>
    <w:rsid w:val="00637DBE"/>
    <w:rsid w:val="00650268"/>
    <w:rsid w:val="00656498"/>
    <w:rsid w:val="00656996"/>
    <w:rsid w:val="0066198A"/>
    <w:rsid w:val="0066381A"/>
    <w:rsid w:val="00666C20"/>
    <w:rsid w:val="006672A6"/>
    <w:rsid w:val="006737D4"/>
    <w:rsid w:val="006810A7"/>
    <w:rsid w:val="00681AF7"/>
    <w:rsid w:val="006B281B"/>
    <w:rsid w:val="006B5C7D"/>
    <w:rsid w:val="006C0832"/>
    <w:rsid w:val="006C1585"/>
    <w:rsid w:val="006C1F3A"/>
    <w:rsid w:val="006C6C92"/>
    <w:rsid w:val="006D1974"/>
    <w:rsid w:val="006D37C4"/>
    <w:rsid w:val="006E2CC4"/>
    <w:rsid w:val="006E58E7"/>
    <w:rsid w:val="006E6A63"/>
    <w:rsid w:val="006E789F"/>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277A"/>
    <w:rsid w:val="00757FE2"/>
    <w:rsid w:val="00760959"/>
    <w:rsid w:val="00770037"/>
    <w:rsid w:val="00774374"/>
    <w:rsid w:val="00774A7C"/>
    <w:rsid w:val="00785AAD"/>
    <w:rsid w:val="007941DD"/>
    <w:rsid w:val="007A004A"/>
    <w:rsid w:val="007A5710"/>
    <w:rsid w:val="007B4C2A"/>
    <w:rsid w:val="007C00B8"/>
    <w:rsid w:val="007D5F93"/>
    <w:rsid w:val="007E6F97"/>
    <w:rsid w:val="007F35F3"/>
    <w:rsid w:val="007F3A2E"/>
    <w:rsid w:val="00800F12"/>
    <w:rsid w:val="008056A9"/>
    <w:rsid w:val="00811B78"/>
    <w:rsid w:val="00811E8A"/>
    <w:rsid w:val="00820382"/>
    <w:rsid w:val="0082230A"/>
    <w:rsid w:val="00823C81"/>
    <w:rsid w:val="00841C7C"/>
    <w:rsid w:val="008431B7"/>
    <w:rsid w:val="00844250"/>
    <w:rsid w:val="0084633A"/>
    <w:rsid w:val="00855B32"/>
    <w:rsid w:val="00861B28"/>
    <w:rsid w:val="00862609"/>
    <w:rsid w:val="008634CF"/>
    <w:rsid w:val="00872FB2"/>
    <w:rsid w:val="00874101"/>
    <w:rsid w:val="00883670"/>
    <w:rsid w:val="00892EAD"/>
    <w:rsid w:val="00895AC8"/>
    <w:rsid w:val="008A25CB"/>
    <w:rsid w:val="008A3895"/>
    <w:rsid w:val="008B13A8"/>
    <w:rsid w:val="008B60B4"/>
    <w:rsid w:val="008C47F9"/>
    <w:rsid w:val="008C519B"/>
    <w:rsid w:val="008D48A7"/>
    <w:rsid w:val="008D54FF"/>
    <w:rsid w:val="008E1B6F"/>
    <w:rsid w:val="008E2C1B"/>
    <w:rsid w:val="008E38E4"/>
    <w:rsid w:val="008E3C1A"/>
    <w:rsid w:val="008E693A"/>
    <w:rsid w:val="008F1B65"/>
    <w:rsid w:val="008F317B"/>
    <w:rsid w:val="008F6989"/>
    <w:rsid w:val="008F7292"/>
    <w:rsid w:val="00903BB2"/>
    <w:rsid w:val="0090602E"/>
    <w:rsid w:val="00910126"/>
    <w:rsid w:val="00916008"/>
    <w:rsid w:val="00917127"/>
    <w:rsid w:val="0092294D"/>
    <w:rsid w:val="00925F62"/>
    <w:rsid w:val="00926B68"/>
    <w:rsid w:val="0093445C"/>
    <w:rsid w:val="0094461F"/>
    <w:rsid w:val="00944DA3"/>
    <w:rsid w:val="00945B58"/>
    <w:rsid w:val="00950CB2"/>
    <w:rsid w:val="00951927"/>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760C"/>
    <w:rsid w:val="009E5A0E"/>
    <w:rsid w:val="009E7B6E"/>
    <w:rsid w:val="009F0A8E"/>
    <w:rsid w:val="009F1CA7"/>
    <w:rsid w:val="00A021C0"/>
    <w:rsid w:val="00A02B5A"/>
    <w:rsid w:val="00A02B83"/>
    <w:rsid w:val="00A13671"/>
    <w:rsid w:val="00A206FE"/>
    <w:rsid w:val="00A2369F"/>
    <w:rsid w:val="00A25FE8"/>
    <w:rsid w:val="00A300F2"/>
    <w:rsid w:val="00A34E0E"/>
    <w:rsid w:val="00A350C4"/>
    <w:rsid w:val="00A40A2C"/>
    <w:rsid w:val="00A43AEE"/>
    <w:rsid w:val="00A46681"/>
    <w:rsid w:val="00A50B70"/>
    <w:rsid w:val="00A54376"/>
    <w:rsid w:val="00A56785"/>
    <w:rsid w:val="00A56852"/>
    <w:rsid w:val="00A6104D"/>
    <w:rsid w:val="00A65100"/>
    <w:rsid w:val="00A70B48"/>
    <w:rsid w:val="00A722BA"/>
    <w:rsid w:val="00A86605"/>
    <w:rsid w:val="00A90128"/>
    <w:rsid w:val="00A92DFC"/>
    <w:rsid w:val="00A9512C"/>
    <w:rsid w:val="00A966A6"/>
    <w:rsid w:val="00A96E95"/>
    <w:rsid w:val="00AA5FB4"/>
    <w:rsid w:val="00AA5FCE"/>
    <w:rsid w:val="00AA661F"/>
    <w:rsid w:val="00AB7036"/>
    <w:rsid w:val="00AC3CE1"/>
    <w:rsid w:val="00AC6675"/>
    <w:rsid w:val="00AD7F2C"/>
    <w:rsid w:val="00AE4E38"/>
    <w:rsid w:val="00AF1311"/>
    <w:rsid w:val="00AF616D"/>
    <w:rsid w:val="00B05777"/>
    <w:rsid w:val="00B066D0"/>
    <w:rsid w:val="00B0712C"/>
    <w:rsid w:val="00B11855"/>
    <w:rsid w:val="00B302CF"/>
    <w:rsid w:val="00B36CE0"/>
    <w:rsid w:val="00B372B4"/>
    <w:rsid w:val="00B51D96"/>
    <w:rsid w:val="00B80D7F"/>
    <w:rsid w:val="00B8343A"/>
    <w:rsid w:val="00B90CFE"/>
    <w:rsid w:val="00B97CDC"/>
    <w:rsid w:val="00BA1AB5"/>
    <w:rsid w:val="00BA1DAA"/>
    <w:rsid w:val="00BB295E"/>
    <w:rsid w:val="00BC04D7"/>
    <w:rsid w:val="00BF579F"/>
    <w:rsid w:val="00BF6DEC"/>
    <w:rsid w:val="00C00534"/>
    <w:rsid w:val="00C03499"/>
    <w:rsid w:val="00C06D30"/>
    <w:rsid w:val="00C20C50"/>
    <w:rsid w:val="00C20DA9"/>
    <w:rsid w:val="00C24C73"/>
    <w:rsid w:val="00C2712C"/>
    <w:rsid w:val="00C31C61"/>
    <w:rsid w:val="00C37BE4"/>
    <w:rsid w:val="00C43002"/>
    <w:rsid w:val="00C44387"/>
    <w:rsid w:val="00C44ADC"/>
    <w:rsid w:val="00C4538B"/>
    <w:rsid w:val="00C530BF"/>
    <w:rsid w:val="00C70735"/>
    <w:rsid w:val="00C74BC5"/>
    <w:rsid w:val="00C8408E"/>
    <w:rsid w:val="00C85325"/>
    <w:rsid w:val="00C87367"/>
    <w:rsid w:val="00C9617D"/>
    <w:rsid w:val="00CA3D6E"/>
    <w:rsid w:val="00CB6608"/>
    <w:rsid w:val="00CC1EE9"/>
    <w:rsid w:val="00CC4ADC"/>
    <w:rsid w:val="00CD19C6"/>
    <w:rsid w:val="00CD1C53"/>
    <w:rsid w:val="00CD2A67"/>
    <w:rsid w:val="00CE1482"/>
    <w:rsid w:val="00CE165B"/>
    <w:rsid w:val="00CE1F43"/>
    <w:rsid w:val="00CE7C8F"/>
    <w:rsid w:val="00CF3703"/>
    <w:rsid w:val="00D06196"/>
    <w:rsid w:val="00D06289"/>
    <w:rsid w:val="00D07762"/>
    <w:rsid w:val="00D115F4"/>
    <w:rsid w:val="00D13439"/>
    <w:rsid w:val="00D14E18"/>
    <w:rsid w:val="00D17E19"/>
    <w:rsid w:val="00D23093"/>
    <w:rsid w:val="00D24AF0"/>
    <w:rsid w:val="00D30384"/>
    <w:rsid w:val="00D35830"/>
    <w:rsid w:val="00D45566"/>
    <w:rsid w:val="00D65942"/>
    <w:rsid w:val="00D67BC1"/>
    <w:rsid w:val="00D724FC"/>
    <w:rsid w:val="00D94CD8"/>
    <w:rsid w:val="00D95619"/>
    <w:rsid w:val="00DA094A"/>
    <w:rsid w:val="00DC2FD7"/>
    <w:rsid w:val="00DC3E3B"/>
    <w:rsid w:val="00DD574A"/>
    <w:rsid w:val="00DD77B9"/>
    <w:rsid w:val="00DE5056"/>
    <w:rsid w:val="00DF4EB3"/>
    <w:rsid w:val="00DF5C49"/>
    <w:rsid w:val="00E0511E"/>
    <w:rsid w:val="00E0552F"/>
    <w:rsid w:val="00E10E4F"/>
    <w:rsid w:val="00E14BA2"/>
    <w:rsid w:val="00E156F5"/>
    <w:rsid w:val="00E20949"/>
    <w:rsid w:val="00E21190"/>
    <w:rsid w:val="00E234D8"/>
    <w:rsid w:val="00E26EEE"/>
    <w:rsid w:val="00E30EB9"/>
    <w:rsid w:val="00E313BC"/>
    <w:rsid w:val="00E40611"/>
    <w:rsid w:val="00E42226"/>
    <w:rsid w:val="00E528CA"/>
    <w:rsid w:val="00E547CA"/>
    <w:rsid w:val="00E60E48"/>
    <w:rsid w:val="00E65F99"/>
    <w:rsid w:val="00E70BB8"/>
    <w:rsid w:val="00E7448C"/>
    <w:rsid w:val="00E761B8"/>
    <w:rsid w:val="00E85EB9"/>
    <w:rsid w:val="00E879CD"/>
    <w:rsid w:val="00EA00A8"/>
    <w:rsid w:val="00EB00B6"/>
    <w:rsid w:val="00EB24E5"/>
    <w:rsid w:val="00EB6566"/>
    <w:rsid w:val="00EB7871"/>
    <w:rsid w:val="00EC4645"/>
    <w:rsid w:val="00EC4CDA"/>
    <w:rsid w:val="00ED0999"/>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4B78"/>
    <w:rsid w:val="00F278EE"/>
    <w:rsid w:val="00F525A3"/>
    <w:rsid w:val="00F65ACD"/>
    <w:rsid w:val="00F67215"/>
    <w:rsid w:val="00F7086B"/>
    <w:rsid w:val="00F74153"/>
    <w:rsid w:val="00F83D72"/>
    <w:rsid w:val="00F90086"/>
    <w:rsid w:val="00FB5143"/>
    <w:rsid w:val="00FC7134"/>
    <w:rsid w:val="00FD0B5A"/>
    <w:rsid w:val="00FD4421"/>
    <w:rsid w:val="00FD522B"/>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7168D3"/>
  <w15:chartTrackingRefBased/>
  <w15:docId w15:val="{D468AF5B-4DBC-4240-99F5-A8B0C304C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1945A0"/>
    <w:pPr>
      <w:numPr>
        <w:ilvl w:val="1"/>
        <w:numId w:val="1"/>
      </w:numPr>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1945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paragraph" w:styleId="Tekstprzypisudolnego">
    <w:name w:val="footnote text"/>
    <w:basedOn w:val="Normalny"/>
    <w:link w:val="TekstprzypisudolnegoZnak"/>
    <w:rsid w:val="007E6F97"/>
    <w:rPr>
      <w:sz w:val="20"/>
      <w:szCs w:val="20"/>
    </w:rPr>
  </w:style>
  <w:style w:type="character" w:customStyle="1" w:styleId="TekstprzypisudolnegoZnak">
    <w:name w:val="Tekst przypisu dolnego Znak"/>
    <w:basedOn w:val="Domylnaczcionkaakapitu"/>
    <w:link w:val="Tekstprzypisudolnego"/>
    <w:rsid w:val="007E6F97"/>
  </w:style>
  <w:style w:type="character" w:styleId="Odwoanieprzypisudolnego">
    <w:name w:val="footnote reference"/>
    <w:rsid w:val="007E6F97"/>
    <w:rPr>
      <w:vertAlign w:val="superscript"/>
    </w:rPr>
  </w:style>
  <w:style w:type="character" w:styleId="Nierozpoznanawzmianka">
    <w:name w:val="Unresolved Mention"/>
    <w:basedOn w:val="Domylnaczcionkaakapitu"/>
    <w:uiPriority w:val="99"/>
    <w:semiHidden/>
    <w:unhideWhenUsed/>
    <w:rsid w:val="002E00D1"/>
    <w:rPr>
      <w:color w:val="605E5C"/>
      <w:shd w:val="clear" w:color="auto" w:fill="E1DFDD"/>
    </w:rPr>
  </w:style>
  <w:style w:type="paragraph" w:styleId="Bezodstpw">
    <w:name w:val="No Spacing"/>
    <w:uiPriority w:val="1"/>
    <w:qFormat/>
    <w:rsid w:val="00233BF9"/>
    <w:pPr>
      <w:suppressAutoHyphens/>
    </w:pPr>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ata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75</TotalTime>
  <Pages>38</Pages>
  <Words>9515</Words>
  <Characters>57094</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66477</CharactersWithSpaces>
  <SharedDoc>false</SharedDoc>
  <HLinks>
    <vt:vector size="12" baseType="variant">
      <vt:variant>
        <vt:i4>327682</vt:i4>
      </vt:variant>
      <vt:variant>
        <vt:i4>276</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agatag</dc:creator>
  <cp:keywords/>
  <cp:lastModifiedBy>UG Oświęcim</cp:lastModifiedBy>
  <cp:revision>7</cp:revision>
  <cp:lastPrinted>2026-04-20T09:47:00Z</cp:lastPrinted>
  <dcterms:created xsi:type="dcterms:W3CDTF">2026-04-17T08:09:00Z</dcterms:created>
  <dcterms:modified xsi:type="dcterms:W3CDTF">2026-04-21T07:00:00Z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