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BA179" w14:textId="77777777" w:rsidR="00945608" w:rsidRPr="00945608" w:rsidRDefault="00945608" w:rsidP="00945608">
      <w:pPr>
        <w:tabs>
          <w:tab w:val="center" w:pos="0"/>
        </w:tabs>
        <w:jc w:val="center"/>
        <w:rPr>
          <w:rFonts w:ascii="Tahoma" w:hAnsi="Tahoma" w:cs="Tahoma"/>
          <w:b/>
          <w:bCs/>
          <w:sz w:val="20"/>
          <w:szCs w:val="20"/>
        </w:rPr>
      </w:pPr>
      <w:bookmarkStart w:id="0" w:name="_Hlk82525788"/>
      <w:r w:rsidRPr="00945608">
        <w:rPr>
          <w:rFonts w:ascii="Tahoma" w:hAnsi="Tahoma" w:cs="Tahoma"/>
          <w:b/>
          <w:bCs/>
          <w:sz w:val="20"/>
          <w:szCs w:val="20"/>
        </w:rPr>
        <w:t>OŚWIADCZENIE WYKONAWCY</w:t>
      </w:r>
    </w:p>
    <w:p w14:paraId="401E762D" w14:textId="77777777" w:rsidR="00945608" w:rsidRDefault="006C55C6" w:rsidP="00945608">
      <w:pPr>
        <w:tabs>
          <w:tab w:val="center" w:pos="0"/>
        </w:tabs>
        <w:jc w:val="center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dotyczące grupy kapitałowej</w:t>
      </w:r>
    </w:p>
    <w:bookmarkEnd w:id="0"/>
    <w:p w14:paraId="6BA8604E" w14:textId="77777777" w:rsidR="008D33F5" w:rsidRPr="001F3C72" w:rsidRDefault="002F55E4" w:rsidP="00945608">
      <w:pPr>
        <w:tabs>
          <w:tab w:val="center" w:pos="0"/>
        </w:tabs>
        <w:jc w:val="center"/>
        <w:rPr>
          <w:rFonts w:ascii="Tahoma" w:hAnsi="Tahoma" w:cs="Tahoma"/>
          <w:i/>
          <w:sz w:val="16"/>
          <w:szCs w:val="16"/>
        </w:rPr>
      </w:pPr>
      <w:r w:rsidRPr="001F3C72">
        <w:rPr>
          <w:rFonts w:ascii="Tahoma" w:hAnsi="Tahoma" w:cs="Tahoma"/>
          <w:i/>
          <w:sz w:val="16"/>
          <w:szCs w:val="16"/>
        </w:rPr>
        <w:t>z</w:t>
      </w:r>
      <w:r w:rsidR="00BA5A63" w:rsidRPr="001F3C72">
        <w:rPr>
          <w:rFonts w:ascii="Tahoma" w:hAnsi="Tahoma" w:cs="Tahoma"/>
          <w:i/>
          <w:sz w:val="16"/>
          <w:szCs w:val="16"/>
        </w:rPr>
        <w:t>godn</w:t>
      </w:r>
      <w:r w:rsidR="00945608">
        <w:rPr>
          <w:rFonts w:ascii="Tahoma" w:hAnsi="Tahoma" w:cs="Tahoma"/>
          <w:i/>
          <w:sz w:val="16"/>
          <w:szCs w:val="16"/>
        </w:rPr>
        <w:t>e</w:t>
      </w:r>
      <w:r w:rsidR="00BA5A63" w:rsidRPr="001F3C72">
        <w:rPr>
          <w:rFonts w:ascii="Tahoma" w:hAnsi="Tahoma" w:cs="Tahoma"/>
          <w:i/>
          <w:sz w:val="16"/>
          <w:szCs w:val="16"/>
        </w:rPr>
        <w:t xml:space="preserve"> z</w:t>
      </w:r>
      <w:r w:rsidRPr="001F3C72">
        <w:rPr>
          <w:rFonts w:ascii="Tahoma" w:hAnsi="Tahoma" w:cs="Tahoma"/>
          <w:i/>
          <w:sz w:val="16"/>
          <w:szCs w:val="16"/>
        </w:rPr>
        <w:t xml:space="preserve"> </w:t>
      </w:r>
      <w:r w:rsidR="00BA5A63" w:rsidRPr="001F3C72">
        <w:rPr>
          <w:rFonts w:ascii="Tahoma" w:hAnsi="Tahoma" w:cs="Tahoma"/>
          <w:i/>
          <w:sz w:val="16"/>
          <w:szCs w:val="16"/>
        </w:rPr>
        <w:t>rozporządzeniem</w:t>
      </w:r>
      <w:r w:rsidR="00E165AF" w:rsidRPr="001F3C72">
        <w:rPr>
          <w:rFonts w:ascii="Tahoma" w:hAnsi="Tahoma" w:cs="Tahoma"/>
          <w:i/>
          <w:sz w:val="16"/>
          <w:szCs w:val="16"/>
        </w:rPr>
        <w:t xml:space="preserve"> Ministra Rozwoju z dnia</w:t>
      </w:r>
      <w:r w:rsidR="006F55B6" w:rsidRPr="001F3C72">
        <w:rPr>
          <w:rFonts w:ascii="Tahoma" w:hAnsi="Tahoma" w:cs="Tahoma"/>
          <w:i/>
          <w:sz w:val="16"/>
          <w:szCs w:val="16"/>
        </w:rPr>
        <w:t xml:space="preserve"> 23 grudnia 2020 roku</w:t>
      </w:r>
      <w:r w:rsidR="00E165AF" w:rsidRPr="001F3C72">
        <w:rPr>
          <w:rFonts w:ascii="Tahoma" w:hAnsi="Tahoma" w:cs="Tahoma"/>
          <w:i/>
          <w:sz w:val="16"/>
          <w:szCs w:val="16"/>
        </w:rPr>
        <w:t xml:space="preserve"> </w:t>
      </w:r>
      <w:r w:rsidR="006F55B6" w:rsidRPr="001F3C72">
        <w:rPr>
          <w:rFonts w:ascii="Tahoma" w:hAnsi="Tahoma" w:cs="Tahoma"/>
          <w:i/>
          <w:sz w:val="16"/>
          <w:szCs w:val="16"/>
        </w:rPr>
        <w:t>w sprawie rodzajów podmiotowych środków dowodowych oraz innych dokumentów lub oświadczeń, jakich może żądać zamawiający od wykonawcy</w:t>
      </w:r>
      <w:r w:rsidR="00AB246C" w:rsidRPr="001F3C72">
        <w:rPr>
          <w:rFonts w:ascii="Tahoma" w:hAnsi="Tahoma" w:cs="Tahoma"/>
          <w:i/>
          <w:sz w:val="16"/>
          <w:szCs w:val="16"/>
        </w:rPr>
        <w:t>.</w:t>
      </w:r>
    </w:p>
    <w:p w14:paraId="358386E0" w14:textId="77777777" w:rsidR="00B3351E" w:rsidRPr="00033129" w:rsidRDefault="00B3351E" w:rsidP="00B3351E">
      <w:pPr>
        <w:autoSpaceDE w:val="0"/>
        <w:autoSpaceDN w:val="0"/>
        <w:adjustRightInd w:val="0"/>
        <w:spacing w:before="60" w:after="60"/>
        <w:jc w:val="center"/>
        <w:rPr>
          <w:rFonts w:ascii="Tahoma" w:hAnsi="Tahoma" w:cs="Tahoma"/>
          <w:b/>
          <w:i/>
          <w:sz w:val="22"/>
          <w:szCs w:val="22"/>
        </w:rPr>
      </w:pPr>
      <w:r w:rsidRPr="00033129">
        <w:rPr>
          <w:rFonts w:ascii="Tahoma" w:hAnsi="Tahoma" w:cs="Tahoma"/>
          <w:b/>
          <w:i/>
          <w:color w:val="0070C0"/>
          <w:sz w:val="22"/>
          <w:szCs w:val="22"/>
        </w:rPr>
        <w:t xml:space="preserve">(składany </w:t>
      </w:r>
      <w:r w:rsidRPr="00033129">
        <w:rPr>
          <w:rFonts w:ascii="Tahoma" w:hAnsi="Tahoma" w:cs="Tahoma"/>
          <w:b/>
          <w:i/>
          <w:color w:val="0070C0"/>
          <w:sz w:val="22"/>
          <w:szCs w:val="22"/>
          <w:lang w:eastAsia="ar-SA"/>
        </w:rPr>
        <w:t>w przypadku</w:t>
      </w:r>
      <w:r w:rsidRPr="00033129">
        <w:rPr>
          <w:rFonts w:ascii="Tahoma" w:hAnsi="Tahoma" w:cs="Tahoma"/>
          <w:b/>
          <w:i/>
          <w:color w:val="0070C0"/>
          <w:sz w:val="22"/>
          <w:szCs w:val="22"/>
        </w:rPr>
        <w:t xml:space="preserve"> otrzymania od Zamawiającego </w:t>
      </w:r>
      <w:r w:rsidR="006F55B6">
        <w:rPr>
          <w:rFonts w:ascii="Tahoma" w:hAnsi="Tahoma" w:cs="Tahoma"/>
          <w:b/>
          <w:i/>
          <w:color w:val="0070C0"/>
          <w:sz w:val="22"/>
          <w:szCs w:val="22"/>
        </w:rPr>
        <w:t>Wezwania do złoże</w:t>
      </w:r>
      <w:r w:rsidR="006F55B6" w:rsidRPr="00C26EC7">
        <w:rPr>
          <w:rFonts w:ascii="Tahoma" w:hAnsi="Tahoma" w:cs="Tahoma"/>
          <w:b/>
          <w:i/>
          <w:color w:val="0070C0"/>
          <w:sz w:val="22"/>
          <w:szCs w:val="22"/>
        </w:rPr>
        <w:t>nia oświadczeń/</w:t>
      </w:r>
      <w:r w:rsidRPr="00C26EC7">
        <w:rPr>
          <w:rFonts w:ascii="Tahoma" w:hAnsi="Tahoma" w:cs="Tahoma"/>
          <w:b/>
          <w:i/>
          <w:color w:val="0070C0"/>
          <w:sz w:val="22"/>
          <w:szCs w:val="22"/>
        </w:rPr>
        <w:t xml:space="preserve">dokumentów </w:t>
      </w:r>
      <w:r w:rsidRPr="00C26EC7">
        <w:rPr>
          <w:rFonts w:ascii="Tahoma" w:hAnsi="Tahoma" w:cs="Tahoma"/>
          <w:b/>
          <w:bCs/>
          <w:i/>
          <w:iCs/>
          <w:color w:val="0070C0"/>
          <w:sz w:val="22"/>
          <w:szCs w:val="22"/>
        </w:rPr>
        <w:t xml:space="preserve">z </w:t>
      </w:r>
      <w:r w:rsidRPr="005A5A32">
        <w:rPr>
          <w:rFonts w:ascii="Tahoma" w:hAnsi="Tahoma" w:cs="Tahoma"/>
          <w:b/>
          <w:bCs/>
          <w:i/>
          <w:iCs/>
          <w:color w:val="0070C0"/>
          <w:sz w:val="22"/>
          <w:szCs w:val="22"/>
        </w:rPr>
        <w:t xml:space="preserve">art. </w:t>
      </w:r>
      <w:r w:rsidR="00541EF2" w:rsidRPr="005A5A32">
        <w:rPr>
          <w:rFonts w:ascii="Tahoma" w:hAnsi="Tahoma" w:cs="Tahoma"/>
          <w:b/>
          <w:bCs/>
          <w:i/>
          <w:iCs/>
          <w:color w:val="0070C0"/>
          <w:sz w:val="22"/>
          <w:szCs w:val="22"/>
        </w:rPr>
        <w:t>126 ust. 1</w:t>
      </w:r>
      <w:r w:rsidR="005A5A32" w:rsidRPr="005A5A32">
        <w:rPr>
          <w:rFonts w:ascii="Tahoma" w:hAnsi="Tahoma" w:cs="Tahoma"/>
          <w:b/>
          <w:bCs/>
          <w:i/>
          <w:iCs/>
          <w:color w:val="0070C0"/>
          <w:sz w:val="22"/>
          <w:szCs w:val="22"/>
        </w:rPr>
        <w:t xml:space="preserve"> </w:t>
      </w:r>
      <w:r w:rsidRPr="005A5A32">
        <w:rPr>
          <w:rFonts w:ascii="Tahoma" w:hAnsi="Tahoma" w:cs="Tahoma"/>
          <w:b/>
          <w:bCs/>
          <w:i/>
          <w:iCs/>
          <w:color w:val="0070C0"/>
          <w:sz w:val="22"/>
          <w:szCs w:val="22"/>
        </w:rPr>
        <w:t xml:space="preserve">ustawy </w:t>
      </w:r>
      <w:r w:rsidRPr="00C26EC7">
        <w:rPr>
          <w:rFonts w:ascii="Tahoma" w:hAnsi="Tahoma" w:cs="Tahoma"/>
          <w:b/>
          <w:bCs/>
          <w:i/>
          <w:iCs/>
          <w:color w:val="0070C0"/>
          <w:sz w:val="22"/>
          <w:szCs w:val="22"/>
        </w:rPr>
        <w:t>Pzp</w:t>
      </w:r>
      <w:r w:rsidRPr="00C26EC7">
        <w:rPr>
          <w:rFonts w:ascii="Tahoma" w:hAnsi="Tahoma" w:cs="Tahoma"/>
          <w:b/>
          <w:i/>
          <w:color w:val="0070C0"/>
          <w:sz w:val="22"/>
          <w:szCs w:val="22"/>
        </w:rPr>
        <w:t>)</w:t>
      </w:r>
    </w:p>
    <w:p w14:paraId="11DA00A4" w14:textId="77777777" w:rsidR="00C26EC7" w:rsidRDefault="00C26EC7" w:rsidP="00DF2F41">
      <w:pPr>
        <w:spacing w:line="360" w:lineRule="auto"/>
        <w:jc w:val="right"/>
        <w:rPr>
          <w:rFonts w:ascii="Tahoma" w:hAnsi="Tahoma" w:cs="Tahoma"/>
          <w:i/>
          <w:color w:val="0070C0"/>
          <w:sz w:val="20"/>
          <w:szCs w:val="20"/>
        </w:rPr>
      </w:pPr>
    </w:p>
    <w:p w14:paraId="73574F12" w14:textId="77777777" w:rsidR="00E165AF" w:rsidRPr="00BA5A63" w:rsidRDefault="00E165AF" w:rsidP="007A1467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14:paraId="778147EB" w14:textId="22DEEB65" w:rsidR="005078AA" w:rsidRPr="002231D0" w:rsidRDefault="005078AA" w:rsidP="005078AA">
      <w:pPr>
        <w:tabs>
          <w:tab w:val="left" w:pos="0"/>
        </w:tabs>
        <w:spacing w:line="360" w:lineRule="auto"/>
        <w:jc w:val="both"/>
        <w:rPr>
          <w:rFonts w:ascii="Tahoma" w:hAnsi="Tahoma" w:cs="Tahoma"/>
          <w:bCs/>
          <w:sz w:val="20"/>
          <w:szCs w:val="20"/>
        </w:rPr>
      </w:pPr>
      <w:r w:rsidRPr="002231D0">
        <w:rPr>
          <w:rFonts w:ascii="Tahoma" w:hAnsi="Tahoma" w:cs="Tahoma"/>
          <w:sz w:val="20"/>
          <w:szCs w:val="20"/>
        </w:rPr>
        <w:t xml:space="preserve">Na potrzeby postępowania o udzielenie zamówienia publicznego, pn. </w:t>
      </w:r>
      <w:r w:rsidR="004E780C" w:rsidRPr="004E780C">
        <w:rPr>
          <w:rFonts w:ascii="Tahoma" w:hAnsi="Tahoma" w:cs="Tahoma"/>
          <w:b/>
          <w:bCs/>
          <w:sz w:val="20"/>
          <w:szCs w:val="20"/>
        </w:rPr>
        <w:t>Świadczenie usług administracji, utrzymania i rozwoju systemów IT w Instytucie Biologii Doświadczalnej im. Nenckiego PAN, znak sprawy: AZP-261-</w:t>
      </w:r>
      <w:r w:rsidR="00EE498F">
        <w:rPr>
          <w:rFonts w:ascii="Tahoma" w:hAnsi="Tahoma" w:cs="Tahoma"/>
          <w:b/>
          <w:bCs/>
          <w:sz w:val="20"/>
          <w:szCs w:val="20"/>
        </w:rPr>
        <w:t>13</w:t>
      </w:r>
      <w:r w:rsidR="004E780C" w:rsidRPr="004E780C">
        <w:rPr>
          <w:rFonts w:ascii="Tahoma" w:hAnsi="Tahoma" w:cs="Tahoma"/>
          <w:b/>
          <w:bCs/>
          <w:sz w:val="20"/>
          <w:szCs w:val="20"/>
        </w:rPr>
        <w:t>/202</w:t>
      </w:r>
      <w:r w:rsidR="00EE498F">
        <w:rPr>
          <w:rFonts w:ascii="Tahoma" w:hAnsi="Tahoma" w:cs="Tahoma"/>
          <w:b/>
          <w:bCs/>
          <w:sz w:val="20"/>
          <w:szCs w:val="20"/>
        </w:rPr>
        <w:t>6</w:t>
      </w:r>
      <w:r w:rsidRPr="002231D0">
        <w:rPr>
          <w:rFonts w:ascii="Tahoma" w:hAnsi="Tahoma" w:cs="Tahoma"/>
          <w:sz w:val="20"/>
          <w:szCs w:val="20"/>
        </w:rPr>
        <w:t xml:space="preserve">, prowadzonego przez Zamawiającego </w:t>
      </w:r>
      <w:r w:rsidRPr="002231D0">
        <w:rPr>
          <w:rFonts w:ascii="Tahoma" w:hAnsi="Tahoma" w:cs="Tahoma"/>
          <w:b/>
          <w:bCs/>
          <w:sz w:val="20"/>
          <w:szCs w:val="20"/>
          <w:highlight w:val="white"/>
        </w:rPr>
        <w:t>Instytut Biologii Doświadczalnej imienia Marcelego Nenckiego Polskiej Akademii N</w:t>
      </w:r>
      <w:r w:rsidRPr="002231D0">
        <w:rPr>
          <w:rFonts w:ascii="Tahoma" w:hAnsi="Tahoma" w:cs="Tahoma"/>
          <w:b/>
          <w:bCs/>
          <w:sz w:val="20"/>
          <w:szCs w:val="20"/>
        </w:rPr>
        <w:t>auk</w:t>
      </w:r>
      <w:r w:rsidRPr="002231D0">
        <w:rPr>
          <w:rFonts w:ascii="Tahoma" w:hAnsi="Tahoma" w:cs="Tahoma"/>
          <w:bCs/>
          <w:sz w:val="20"/>
          <w:szCs w:val="20"/>
        </w:rPr>
        <w:t xml:space="preserve">, </w:t>
      </w:r>
    </w:p>
    <w:p w14:paraId="35B0EF3E" w14:textId="77777777" w:rsidR="005078AA" w:rsidRPr="002231D0" w:rsidRDefault="005078AA" w:rsidP="005078AA">
      <w:pPr>
        <w:tabs>
          <w:tab w:val="left" w:pos="0"/>
        </w:tabs>
        <w:spacing w:line="360" w:lineRule="auto"/>
        <w:rPr>
          <w:rFonts w:ascii="Tahoma" w:hAnsi="Tahoma" w:cs="Tahoma"/>
          <w:sz w:val="20"/>
          <w:szCs w:val="20"/>
        </w:rPr>
      </w:pPr>
      <w:r w:rsidRPr="002231D0">
        <w:rPr>
          <w:rFonts w:ascii="Tahoma" w:hAnsi="Tahoma" w:cs="Tahoma"/>
          <w:bCs/>
          <w:sz w:val="20"/>
          <w:szCs w:val="20"/>
        </w:rPr>
        <w:t xml:space="preserve">działając w imieniu i na rzecz Wykonawcy </w:t>
      </w:r>
      <w:r w:rsidRPr="002231D0">
        <w:rPr>
          <w:rFonts w:ascii="Tahoma" w:hAnsi="Tahoma" w:cs="Tahoma"/>
          <w:b/>
          <w:bCs/>
          <w:color w:val="0070C0"/>
          <w:sz w:val="20"/>
          <w:szCs w:val="20"/>
        </w:rPr>
        <w:t>(wpisać nazwę)</w:t>
      </w:r>
      <w:r w:rsidRPr="002231D0">
        <w:rPr>
          <w:rFonts w:ascii="Tahoma" w:hAnsi="Tahoma" w:cs="Tahoma"/>
          <w:b/>
          <w:bCs/>
          <w:sz w:val="20"/>
          <w:szCs w:val="20"/>
        </w:rPr>
        <w:t>: ............................,</w:t>
      </w:r>
    </w:p>
    <w:p w14:paraId="5FD6F483" w14:textId="77777777" w:rsidR="005A5A32" w:rsidRPr="006C55C6" w:rsidRDefault="005A5A32" w:rsidP="005A5A32">
      <w:pPr>
        <w:spacing w:line="360" w:lineRule="auto"/>
        <w:rPr>
          <w:rFonts w:ascii="Tahoma" w:hAnsi="Tahoma" w:cs="Tahoma"/>
          <w:sz w:val="20"/>
          <w:szCs w:val="20"/>
        </w:rPr>
      </w:pPr>
      <w:r w:rsidRPr="006C55C6">
        <w:rPr>
          <w:rFonts w:ascii="Tahoma" w:hAnsi="Tahoma" w:cs="Tahoma"/>
          <w:sz w:val="20"/>
          <w:szCs w:val="20"/>
        </w:rPr>
        <w:t>oświadczam, co następuje:</w:t>
      </w:r>
    </w:p>
    <w:p w14:paraId="546F415F" w14:textId="77777777" w:rsidR="005A5A32" w:rsidRPr="008F5DF6" w:rsidRDefault="005A5A32" w:rsidP="005A5A32">
      <w:pPr>
        <w:widowControl w:val="0"/>
        <w:tabs>
          <w:tab w:val="left" w:pos="720"/>
        </w:tabs>
        <w:autoSpaceDE w:val="0"/>
        <w:autoSpaceDN w:val="0"/>
        <w:adjustRightInd w:val="0"/>
        <w:ind w:firstLine="357"/>
        <w:rPr>
          <w:rFonts w:ascii="Tahoma" w:hAnsi="Tahoma" w:cs="Tahoma"/>
          <w:b/>
          <w:color w:val="0070C0"/>
          <w:sz w:val="22"/>
          <w:szCs w:val="22"/>
        </w:rPr>
      </w:pPr>
      <w:r w:rsidRPr="008F5DF6">
        <w:rPr>
          <w:rFonts w:ascii="Tahoma" w:hAnsi="Tahoma" w:cs="Tahoma"/>
          <w:b/>
          <w:color w:val="0070C0"/>
          <w:sz w:val="20"/>
          <w:szCs w:val="20"/>
        </w:rPr>
        <w:t xml:space="preserve"> </w:t>
      </w:r>
      <w:r w:rsidRPr="008F5DF6">
        <w:rPr>
          <w:rFonts w:ascii="Tahoma" w:hAnsi="Tahoma" w:cs="Tahoma"/>
          <w:b/>
          <w:color w:val="0070C0"/>
          <w:sz w:val="22"/>
          <w:szCs w:val="22"/>
        </w:rPr>
        <w:t>(</w:t>
      </w:r>
      <w:r w:rsidRPr="00FA403B">
        <w:rPr>
          <w:rFonts w:ascii="Tahoma" w:hAnsi="Tahoma" w:cs="Tahoma"/>
          <w:b/>
          <w:color w:val="0070C0"/>
          <w:sz w:val="28"/>
          <w:szCs w:val="28"/>
        </w:rPr>
        <w:t>*</w:t>
      </w:r>
      <w:r w:rsidRPr="008F5DF6">
        <w:rPr>
          <w:rFonts w:ascii="Tahoma" w:hAnsi="Tahoma" w:cs="Tahoma"/>
          <w:b/>
          <w:color w:val="0070C0"/>
          <w:sz w:val="22"/>
          <w:szCs w:val="22"/>
        </w:rPr>
        <w:t xml:space="preserve"> wypełnić poz. 1</w:t>
      </w:r>
      <w:r>
        <w:rPr>
          <w:rFonts w:ascii="Tahoma" w:hAnsi="Tahoma" w:cs="Tahoma"/>
          <w:b/>
          <w:color w:val="0070C0"/>
          <w:sz w:val="22"/>
          <w:szCs w:val="22"/>
        </w:rPr>
        <w:t>,</w:t>
      </w:r>
      <w:r w:rsidRPr="008F5DF6">
        <w:rPr>
          <w:rFonts w:ascii="Tahoma" w:hAnsi="Tahoma" w:cs="Tahoma"/>
          <w:b/>
          <w:color w:val="0070C0"/>
          <w:sz w:val="22"/>
          <w:szCs w:val="22"/>
        </w:rPr>
        <w:t xml:space="preserve"> lub 2</w:t>
      </w:r>
      <w:r w:rsidRPr="008F5DF6">
        <w:rPr>
          <w:rFonts w:ascii="Tahoma" w:hAnsi="Tahoma" w:cs="Tahoma"/>
          <w:color w:val="0070C0"/>
          <w:sz w:val="22"/>
          <w:szCs w:val="22"/>
        </w:rPr>
        <w:t xml:space="preserve">, niepotrzebne </w:t>
      </w:r>
      <w:r w:rsidRPr="008F5DF6">
        <w:rPr>
          <w:rFonts w:ascii="Tahoma" w:hAnsi="Tahoma" w:cs="Tahoma"/>
          <w:b/>
          <w:color w:val="0070C0"/>
          <w:sz w:val="22"/>
          <w:szCs w:val="22"/>
        </w:rPr>
        <w:t>usunąć)</w:t>
      </w:r>
    </w:p>
    <w:p w14:paraId="4B2BB60C" w14:textId="77777777" w:rsidR="005A5A32" w:rsidRDefault="005A5A32" w:rsidP="005A5A32">
      <w:pPr>
        <w:rPr>
          <w:rFonts w:ascii="Tahoma" w:hAnsi="Tahoma" w:cs="Tahoma"/>
          <w:b/>
        </w:rPr>
      </w:pPr>
    </w:p>
    <w:p w14:paraId="66F3D0B6" w14:textId="77777777" w:rsidR="005A5A32" w:rsidRPr="001527E0" w:rsidRDefault="005A5A32" w:rsidP="005A5A32">
      <w:pPr>
        <w:rPr>
          <w:rFonts w:ascii="Tahoma" w:hAnsi="Tahoma" w:cs="Tahoma"/>
          <w:b/>
          <w:sz w:val="20"/>
          <w:szCs w:val="20"/>
        </w:rPr>
      </w:pPr>
    </w:p>
    <w:p w14:paraId="329AB49A" w14:textId="77777777" w:rsidR="005A5A32" w:rsidRPr="008F5DF6" w:rsidRDefault="005A5A32" w:rsidP="005A5A32">
      <w:pPr>
        <w:rPr>
          <w:rFonts w:ascii="Tahoma" w:hAnsi="Tahoma" w:cs="Tahoma"/>
          <w:b/>
          <w:color w:val="0070C0"/>
          <w:sz w:val="20"/>
          <w:szCs w:val="20"/>
        </w:rPr>
      </w:pPr>
      <w:r w:rsidRPr="00FA403B">
        <w:rPr>
          <w:rFonts w:ascii="Tahoma" w:hAnsi="Tahoma" w:cs="Tahoma"/>
          <w:b/>
          <w:color w:val="0070C0"/>
          <w:sz w:val="28"/>
          <w:szCs w:val="28"/>
        </w:rPr>
        <w:t>*</w:t>
      </w:r>
      <w:r w:rsidRPr="008F5DF6">
        <w:rPr>
          <w:rFonts w:ascii="Tahoma" w:hAnsi="Tahoma" w:cs="Tahoma"/>
          <w:b/>
          <w:color w:val="0070C0"/>
          <w:sz w:val="20"/>
          <w:szCs w:val="20"/>
        </w:rPr>
        <w:t>1.</w:t>
      </w:r>
    </w:p>
    <w:p w14:paraId="740F53A8" w14:textId="77777777" w:rsidR="005A5A32" w:rsidRPr="001527E0" w:rsidRDefault="005A5A32" w:rsidP="005A5A32">
      <w:pPr>
        <w:spacing w:line="360" w:lineRule="auto"/>
        <w:ind w:firstLine="426"/>
        <w:rPr>
          <w:rFonts w:ascii="Tahoma" w:hAnsi="Tahoma" w:cs="Tahoma"/>
          <w:sz w:val="20"/>
          <w:szCs w:val="20"/>
        </w:rPr>
      </w:pPr>
      <w:r w:rsidRPr="001527E0">
        <w:rPr>
          <w:rFonts w:ascii="Tahoma" w:hAnsi="Tahoma" w:cs="Tahoma"/>
          <w:b/>
          <w:sz w:val="20"/>
          <w:szCs w:val="20"/>
        </w:rPr>
        <w:t>nie należymy</w:t>
      </w:r>
      <w:r w:rsidRPr="00943C94">
        <w:rPr>
          <w:rFonts w:ascii="Tahoma" w:hAnsi="Tahoma" w:cs="Tahoma"/>
          <w:sz w:val="20"/>
          <w:szCs w:val="20"/>
          <w:u w:val="single"/>
        </w:rPr>
        <w:t xml:space="preserve"> z innymi Wykonawcami, którzy złożyli w niniejszym</w:t>
      </w:r>
      <w:r w:rsidRPr="008F5DF6">
        <w:rPr>
          <w:rFonts w:ascii="Tahoma" w:hAnsi="Tahoma" w:cs="Tahoma"/>
          <w:sz w:val="20"/>
          <w:szCs w:val="20"/>
          <w:u w:val="single"/>
        </w:rPr>
        <w:t xml:space="preserve"> postępo</w:t>
      </w:r>
      <w:r w:rsidRPr="004C312D">
        <w:rPr>
          <w:rFonts w:ascii="Tahoma" w:hAnsi="Tahoma" w:cs="Tahoma"/>
          <w:sz w:val="20"/>
          <w:szCs w:val="20"/>
          <w:u w:val="single"/>
        </w:rPr>
        <w:t>waniu</w:t>
      </w:r>
      <w:r w:rsidR="00AE41AF">
        <w:rPr>
          <w:rFonts w:ascii="Tahoma" w:hAnsi="Tahoma" w:cs="Tahoma"/>
          <w:sz w:val="20"/>
          <w:szCs w:val="20"/>
          <w:u w:val="single"/>
        </w:rPr>
        <w:t xml:space="preserve"> odrębne</w:t>
      </w:r>
      <w:r w:rsidRPr="004C312D">
        <w:rPr>
          <w:rFonts w:ascii="Tahoma" w:hAnsi="Tahoma" w:cs="Tahoma"/>
          <w:sz w:val="20"/>
          <w:szCs w:val="20"/>
          <w:u w:val="single"/>
        </w:rPr>
        <w:t xml:space="preserve"> </w:t>
      </w:r>
      <w:r w:rsidR="006C55C6">
        <w:rPr>
          <w:rFonts w:ascii="Tahoma" w:hAnsi="Tahoma" w:cs="Tahoma"/>
          <w:sz w:val="20"/>
          <w:szCs w:val="20"/>
          <w:u w:val="single"/>
        </w:rPr>
        <w:t>Oferty, Oferty częściowe</w:t>
      </w:r>
      <w:r w:rsidRPr="004C312D">
        <w:rPr>
          <w:rFonts w:ascii="Tahoma" w:hAnsi="Tahoma" w:cs="Tahoma"/>
          <w:sz w:val="20"/>
          <w:szCs w:val="20"/>
          <w:u w:val="single"/>
        </w:rPr>
        <w:t xml:space="preserve"> </w:t>
      </w:r>
      <w:r w:rsidRPr="008F5DF6">
        <w:rPr>
          <w:rFonts w:ascii="Tahoma" w:hAnsi="Tahoma" w:cs="Tahoma"/>
          <w:sz w:val="20"/>
          <w:szCs w:val="20"/>
        </w:rPr>
        <w:t xml:space="preserve">do grupy kapitałowej w rozumieniu ustawy z dnia 16 lutego 2007 r. o ochronie konkurencji i konsumentów </w:t>
      </w:r>
      <w:bookmarkStart w:id="1" w:name="_Hlk81227495"/>
      <w:r w:rsidRPr="008F5DF6">
        <w:rPr>
          <w:rFonts w:ascii="Tahoma" w:hAnsi="Tahoma" w:cs="Tahoma"/>
          <w:sz w:val="20"/>
          <w:szCs w:val="20"/>
        </w:rPr>
        <w:t>(Dz.U.</w:t>
      </w:r>
      <w:r>
        <w:rPr>
          <w:rFonts w:ascii="Tahoma" w:hAnsi="Tahoma" w:cs="Tahoma"/>
          <w:sz w:val="20"/>
          <w:szCs w:val="20"/>
        </w:rPr>
        <w:t xml:space="preserve"> z </w:t>
      </w:r>
      <w:r w:rsidR="00A56708" w:rsidRPr="00A56708">
        <w:rPr>
          <w:rFonts w:ascii="Tahoma" w:hAnsi="Tahoma" w:cs="Tahoma"/>
          <w:sz w:val="20"/>
          <w:szCs w:val="20"/>
        </w:rPr>
        <w:t>2021 r. poz. 275</w:t>
      </w:r>
      <w:r w:rsidR="00A56708">
        <w:rPr>
          <w:rFonts w:ascii="Tahoma" w:hAnsi="Tahoma" w:cs="Tahoma"/>
          <w:sz w:val="20"/>
          <w:szCs w:val="20"/>
        </w:rPr>
        <w:t xml:space="preserve">),  </w:t>
      </w:r>
      <w:r w:rsidRPr="008F5DF6">
        <w:rPr>
          <w:rFonts w:ascii="Tahoma" w:hAnsi="Tahoma" w:cs="Tahoma"/>
          <w:sz w:val="20"/>
          <w:szCs w:val="20"/>
          <w:lang w:bidi="hi-IN"/>
        </w:rPr>
        <w:t xml:space="preserve">o której mowa w art. </w:t>
      </w:r>
      <w:r w:rsidR="00A56708" w:rsidRPr="00A56708">
        <w:rPr>
          <w:rFonts w:ascii="Tahoma" w:hAnsi="Tahoma" w:cs="Tahoma"/>
          <w:sz w:val="20"/>
          <w:szCs w:val="20"/>
          <w:lang w:bidi="hi-IN"/>
        </w:rPr>
        <w:t xml:space="preserve">108 ust. 1 pkt 5 ustawy </w:t>
      </w:r>
      <w:r w:rsidR="00A56708" w:rsidRPr="00A56708">
        <w:rPr>
          <w:rFonts w:ascii="Tahoma" w:hAnsi="Tahoma" w:cs="Tahoma"/>
          <w:color w:val="00000A"/>
          <w:sz w:val="20"/>
          <w:szCs w:val="20"/>
          <w:lang w:bidi="hi-IN"/>
        </w:rPr>
        <w:t>z dnia 11 września 2019 roku –Prawo zamówień publicznych (</w:t>
      </w:r>
      <w:r w:rsidR="00091D24">
        <w:rPr>
          <w:rFonts w:ascii="Tahoma" w:hAnsi="Tahoma" w:cs="Tahoma"/>
          <w:color w:val="00000A"/>
          <w:sz w:val="20"/>
          <w:szCs w:val="20"/>
          <w:lang w:bidi="hi-IN"/>
        </w:rPr>
        <w:t>Dz.U. 2023 poz. 1605</w:t>
      </w:r>
      <w:r w:rsidR="00A56708" w:rsidRPr="00A56708">
        <w:rPr>
          <w:rFonts w:ascii="Tahoma" w:hAnsi="Tahoma" w:cs="Tahoma"/>
          <w:color w:val="00000A"/>
          <w:sz w:val="20"/>
          <w:szCs w:val="20"/>
          <w:lang w:bidi="hi-IN"/>
        </w:rPr>
        <w:t>)</w:t>
      </w:r>
      <w:bookmarkEnd w:id="1"/>
      <w:r w:rsidRPr="001527E0">
        <w:rPr>
          <w:rFonts w:ascii="Tahoma" w:hAnsi="Tahoma" w:cs="Tahoma"/>
          <w:sz w:val="20"/>
          <w:szCs w:val="20"/>
        </w:rPr>
        <w:t>.</w:t>
      </w:r>
    </w:p>
    <w:p w14:paraId="0B093A76" w14:textId="77777777" w:rsidR="005A5A32" w:rsidRDefault="005A5A32" w:rsidP="005A5A32">
      <w:pPr>
        <w:spacing w:line="360" w:lineRule="auto"/>
        <w:rPr>
          <w:rFonts w:ascii="Tahoma" w:hAnsi="Tahoma" w:cs="Tahoma"/>
          <w:sz w:val="20"/>
          <w:szCs w:val="20"/>
        </w:rPr>
      </w:pPr>
    </w:p>
    <w:p w14:paraId="7C148007" w14:textId="77777777" w:rsidR="005A5A32" w:rsidRPr="00E7247F" w:rsidRDefault="005A5A32" w:rsidP="005A5A32">
      <w:pPr>
        <w:spacing w:line="360" w:lineRule="auto"/>
        <w:rPr>
          <w:rFonts w:ascii="Tahoma" w:hAnsi="Tahoma" w:cs="Tahoma"/>
          <w:b/>
          <w:color w:val="0070C0"/>
          <w:sz w:val="20"/>
          <w:szCs w:val="20"/>
        </w:rPr>
      </w:pPr>
      <w:r w:rsidRPr="00E7247F">
        <w:rPr>
          <w:rFonts w:ascii="Tahoma" w:hAnsi="Tahoma" w:cs="Tahoma"/>
          <w:b/>
          <w:color w:val="0070C0"/>
          <w:sz w:val="28"/>
          <w:szCs w:val="28"/>
        </w:rPr>
        <w:t>__________________________________________________</w:t>
      </w:r>
    </w:p>
    <w:p w14:paraId="39809177" w14:textId="77777777" w:rsidR="005A5A32" w:rsidRPr="008F5DF6" w:rsidRDefault="005A5A32" w:rsidP="005A5A32">
      <w:pPr>
        <w:spacing w:line="360" w:lineRule="auto"/>
        <w:rPr>
          <w:rFonts w:ascii="Tahoma" w:hAnsi="Tahoma" w:cs="Tahoma"/>
          <w:b/>
          <w:color w:val="0070C0"/>
          <w:sz w:val="20"/>
          <w:szCs w:val="20"/>
        </w:rPr>
      </w:pPr>
      <w:r w:rsidRPr="00FA403B">
        <w:rPr>
          <w:rFonts w:ascii="Tahoma" w:hAnsi="Tahoma" w:cs="Tahoma"/>
          <w:b/>
          <w:color w:val="0070C0"/>
          <w:sz w:val="28"/>
          <w:szCs w:val="28"/>
        </w:rPr>
        <w:t>*</w:t>
      </w:r>
      <w:r w:rsidRPr="008F5DF6">
        <w:rPr>
          <w:rFonts w:ascii="Tahoma" w:hAnsi="Tahoma" w:cs="Tahoma"/>
          <w:b/>
          <w:color w:val="0070C0"/>
          <w:sz w:val="20"/>
          <w:szCs w:val="20"/>
        </w:rPr>
        <w:t>2.</w:t>
      </w:r>
    </w:p>
    <w:p w14:paraId="14596510" w14:textId="77777777" w:rsidR="00F3560C" w:rsidRDefault="005A5A32" w:rsidP="005A5A32">
      <w:pPr>
        <w:spacing w:line="360" w:lineRule="auto"/>
        <w:ind w:firstLine="426"/>
        <w:rPr>
          <w:rFonts w:ascii="Tahoma" w:hAnsi="Tahoma" w:cs="Tahoma"/>
          <w:sz w:val="20"/>
          <w:szCs w:val="20"/>
        </w:rPr>
      </w:pPr>
      <w:r w:rsidRPr="008F5DF6">
        <w:rPr>
          <w:rFonts w:ascii="Tahoma" w:hAnsi="Tahoma" w:cs="Tahoma"/>
          <w:b/>
          <w:sz w:val="20"/>
          <w:szCs w:val="20"/>
        </w:rPr>
        <w:t>należymy</w:t>
      </w:r>
      <w:r w:rsidRPr="008F5DF6">
        <w:rPr>
          <w:rFonts w:ascii="Tahoma" w:hAnsi="Tahoma" w:cs="Tahoma"/>
          <w:sz w:val="20"/>
          <w:szCs w:val="20"/>
        </w:rPr>
        <w:t xml:space="preserve"> do grupy kapitałowej w rozumieniu ustawy z dnia 16 lutego 2007 r. o ochronie konkurencji i konsumentów </w:t>
      </w:r>
      <w:r w:rsidR="00A56708" w:rsidRPr="008F5DF6">
        <w:rPr>
          <w:rFonts w:ascii="Tahoma" w:hAnsi="Tahoma" w:cs="Tahoma"/>
          <w:sz w:val="20"/>
          <w:szCs w:val="20"/>
        </w:rPr>
        <w:t>(Dz.U.</w:t>
      </w:r>
      <w:r w:rsidR="00A56708">
        <w:rPr>
          <w:rFonts w:ascii="Tahoma" w:hAnsi="Tahoma" w:cs="Tahoma"/>
          <w:sz w:val="20"/>
          <w:szCs w:val="20"/>
        </w:rPr>
        <w:t xml:space="preserve"> z </w:t>
      </w:r>
      <w:r w:rsidR="00A56708" w:rsidRPr="00A56708">
        <w:rPr>
          <w:rFonts w:ascii="Tahoma" w:hAnsi="Tahoma" w:cs="Tahoma"/>
          <w:sz w:val="20"/>
          <w:szCs w:val="20"/>
        </w:rPr>
        <w:t>2021 r. poz. 275</w:t>
      </w:r>
      <w:r w:rsidR="00A56708">
        <w:rPr>
          <w:rFonts w:ascii="Tahoma" w:hAnsi="Tahoma" w:cs="Tahoma"/>
          <w:sz w:val="20"/>
          <w:szCs w:val="20"/>
        </w:rPr>
        <w:t xml:space="preserve">),  </w:t>
      </w:r>
      <w:r w:rsidR="00A56708" w:rsidRPr="008F5DF6">
        <w:rPr>
          <w:rFonts w:ascii="Tahoma" w:hAnsi="Tahoma" w:cs="Tahoma"/>
          <w:sz w:val="20"/>
          <w:szCs w:val="20"/>
          <w:lang w:bidi="hi-IN"/>
        </w:rPr>
        <w:t xml:space="preserve">o której mowa w art. </w:t>
      </w:r>
      <w:r w:rsidR="00A56708" w:rsidRPr="00A56708">
        <w:rPr>
          <w:rFonts w:ascii="Tahoma" w:hAnsi="Tahoma" w:cs="Tahoma"/>
          <w:sz w:val="20"/>
          <w:szCs w:val="20"/>
          <w:lang w:bidi="hi-IN"/>
        </w:rPr>
        <w:t xml:space="preserve">108 ust. 1 pkt 5 ustawy </w:t>
      </w:r>
      <w:r w:rsidR="00A56708" w:rsidRPr="00A56708">
        <w:rPr>
          <w:rFonts w:ascii="Tahoma" w:hAnsi="Tahoma" w:cs="Tahoma"/>
          <w:color w:val="00000A"/>
          <w:sz w:val="20"/>
          <w:szCs w:val="20"/>
          <w:lang w:bidi="hi-IN"/>
        </w:rPr>
        <w:t>z dnia 11 września 2019 roku –Prawo zamówień publicznych (</w:t>
      </w:r>
      <w:r w:rsidR="00091D24">
        <w:rPr>
          <w:rFonts w:ascii="Tahoma" w:hAnsi="Tahoma" w:cs="Tahoma"/>
          <w:color w:val="00000A"/>
          <w:sz w:val="20"/>
          <w:szCs w:val="20"/>
          <w:lang w:bidi="hi-IN"/>
        </w:rPr>
        <w:t>Dz.U. 2023 poz. 1605</w:t>
      </w:r>
      <w:r w:rsidR="007A1467" w:rsidRPr="007A1467">
        <w:rPr>
          <w:rFonts w:ascii="Tahoma" w:hAnsi="Tahoma" w:cs="Tahoma"/>
          <w:color w:val="00000A"/>
          <w:sz w:val="20"/>
          <w:szCs w:val="20"/>
          <w:lang w:bidi="hi-IN"/>
        </w:rPr>
        <w:t>),</w:t>
      </w:r>
    </w:p>
    <w:p w14:paraId="4486E0B1" w14:textId="77777777" w:rsidR="005A5A32" w:rsidRPr="008F5DF6" w:rsidRDefault="005A5A32" w:rsidP="005A5A32">
      <w:pPr>
        <w:spacing w:line="360" w:lineRule="auto"/>
        <w:ind w:firstLine="426"/>
        <w:rPr>
          <w:rFonts w:ascii="Tahoma" w:hAnsi="Tahoma" w:cs="Tahoma"/>
          <w:sz w:val="20"/>
          <w:szCs w:val="20"/>
        </w:rPr>
      </w:pPr>
      <w:r w:rsidRPr="008F5DF6">
        <w:rPr>
          <w:rFonts w:ascii="Tahoma" w:hAnsi="Tahoma" w:cs="Tahoma"/>
          <w:sz w:val="20"/>
          <w:szCs w:val="20"/>
          <w:u w:val="single"/>
        </w:rPr>
        <w:t>Do</w:t>
      </w:r>
      <w:r w:rsidRPr="004C312D">
        <w:rPr>
          <w:rFonts w:ascii="Tahoma" w:hAnsi="Tahoma" w:cs="Tahoma"/>
          <w:sz w:val="20"/>
          <w:szCs w:val="20"/>
          <w:u w:val="single"/>
        </w:rPr>
        <w:t xml:space="preserve"> tej samej grupy kapitałowej należą </w:t>
      </w:r>
      <w:r w:rsidRPr="004C312D">
        <w:rPr>
          <w:rFonts w:ascii="Tahoma" w:hAnsi="Tahoma" w:cs="Tahoma"/>
          <w:sz w:val="20"/>
          <w:szCs w:val="20"/>
        </w:rPr>
        <w:t>następujące podmioty, które złożyły w niniejszym postępowaniu odrębne Oferty</w:t>
      </w:r>
      <w:r w:rsidR="006C55C6">
        <w:rPr>
          <w:rFonts w:ascii="Tahoma" w:hAnsi="Tahoma" w:cs="Tahoma"/>
          <w:sz w:val="20"/>
          <w:szCs w:val="20"/>
        </w:rPr>
        <w:t xml:space="preserve">, Oferty częściowe </w:t>
      </w:r>
      <w:r w:rsidRPr="004C312D">
        <w:rPr>
          <w:rFonts w:ascii="Tahoma" w:hAnsi="Tahoma" w:cs="Tahoma"/>
          <w:sz w:val="20"/>
          <w:szCs w:val="20"/>
        </w:rPr>
        <w:t>:</w:t>
      </w:r>
    </w:p>
    <w:p w14:paraId="0566C3E4" w14:textId="77777777" w:rsidR="005A5A32" w:rsidRPr="008F5DF6" w:rsidRDefault="00AE41AF" w:rsidP="005A5A32">
      <w:pPr>
        <w:spacing w:line="360" w:lineRule="auto"/>
        <w:rPr>
          <w:rFonts w:ascii="Tahoma" w:hAnsi="Tahoma" w:cs="Tahoma"/>
          <w:sz w:val="20"/>
          <w:szCs w:val="20"/>
        </w:rPr>
      </w:pPr>
      <w:r w:rsidRPr="00AE41AF">
        <w:rPr>
          <w:rFonts w:ascii="Tahoma" w:hAnsi="Tahoma" w:cs="Tahoma"/>
          <w:b/>
          <w:color w:val="0070C0"/>
          <w:sz w:val="20"/>
          <w:szCs w:val="20"/>
        </w:rPr>
        <w:t>*</w:t>
      </w:r>
      <w:r w:rsidR="00A56708" w:rsidRPr="00A56708">
        <w:rPr>
          <w:rFonts w:ascii="Tahoma" w:hAnsi="Tahoma" w:cs="Tahoma"/>
          <w:sz w:val="20"/>
          <w:szCs w:val="20"/>
        </w:rPr>
        <w:t>nazwa i adres podmiotu</w:t>
      </w:r>
      <w:r>
        <w:rPr>
          <w:rFonts w:ascii="Tahoma" w:hAnsi="Tahoma" w:cs="Tahoma"/>
          <w:sz w:val="20"/>
          <w:szCs w:val="20"/>
        </w:rPr>
        <w:t>/podmiotów:</w:t>
      </w:r>
      <w:r w:rsidR="00A56708" w:rsidRPr="00A56708">
        <w:rPr>
          <w:rFonts w:ascii="Tahoma" w:hAnsi="Tahoma" w:cs="Tahoma"/>
          <w:sz w:val="20"/>
          <w:szCs w:val="20"/>
        </w:rPr>
        <w:t xml:space="preserve"> </w:t>
      </w:r>
      <w:r w:rsidR="005A5A32" w:rsidRPr="008F5DF6">
        <w:rPr>
          <w:rFonts w:ascii="Tahoma" w:hAnsi="Tahoma" w:cs="Tahoma"/>
          <w:sz w:val="20"/>
          <w:szCs w:val="20"/>
        </w:rPr>
        <w:t>……………………………………………..........................…………</w:t>
      </w:r>
    </w:p>
    <w:p w14:paraId="5275B048" w14:textId="77777777" w:rsidR="005A5A32" w:rsidRPr="008F5DF6" w:rsidRDefault="005A5A32" w:rsidP="005A5A32">
      <w:pPr>
        <w:spacing w:line="360" w:lineRule="auto"/>
        <w:rPr>
          <w:rFonts w:ascii="Tahoma" w:hAnsi="Tahoma" w:cs="Tahoma"/>
          <w:sz w:val="20"/>
          <w:szCs w:val="20"/>
        </w:rPr>
      </w:pPr>
      <w:bookmarkStart w:id="2" w:name="_Hlk81228265"/>
      <w:r w:rsidRPr="00AE41AF">
        <w:rPr>
          <w:rFonts w:ascii="Tahoma" w:hAnsi="Tahoma" w:cs="Tahoma"/>
          <w:b/>
          <w:color w:val="0070C0"/>
          <w:sz w:val="20"/>
          <w:szCs w:val="20"/>
        </w:rPr>
        <w:t>*</w:t>
      </w:r>
      <w:bookmarkEnd w:id="2"/>
      <w:r w:rsidRPr="008F5DF6">
        <w:rPr>
          <w:rFonts w:ascii="Tahoma" w:hAnsi="Tahoma" w:cs="Tahoma"/>
          <w:sz w:val="20"/>
          <w:szCs w:val="20"/>
        </w:rPr>
        <w:t xml:space="preserve">Do niniejszego oświadczenia dołączamy dowody, że </w:t>
      </w:r>
      <w:r w:rsidR="00F3560C" w:rsidRPr="008F5DF6">
        <w:rPr>
          <w:rFonts w:ascii="Tahoma" w:hAnsi="Tahoma" w:cs="Tahoma"/>
          <w:sz w:val="20"/>
          <w:szCs w:val="20"/>
        </w:rPr>
        <w:t>p</w:t>
      </w:r>
      <w:r w:rsidR="00F3560C">
        <w:rPr>
          <w:rFonts w:ascii="Tahoma" w:hAnsi="Tahoma" w:cs="Tahoma"/>
          <w:sz w:val="20"/>
          <w:szCs w:val="20"/>
        </w:rPr>
        <w:t>rzygotowaliśmy Oferty niezależnie od ww. podmiotu/podmiotów</w:t>
      </w:r>
      <w:r w:rsidRPr="008F5DF6">
        <w:rPr>
          <w:rFonts w:ascii="Tahoma" w:hAnsi="Tahoma" w:cs="Tahoma"/>
          <w:sz w:val="20"/>
          <w:szCs w:val="20"/>
        </w:rPr>
        <w:t>.</w:t>
      </w:r>
    </w:p>
    <w:p w14:paraId="07F8ABAD" w14:textId="77777777" w:rsidR="00C65CAB" w:rsidRDefault="00C65CAB" w:rsidP="002D4288">
      <w:pPr>
        <w:autoSpaceDE w:val="0"/>
        <w:autoSpaceDN w:val="0"/>
        <w:adjustRightInd w:val="0"/>
        <w:spacing w:line="360" w:lineRule="auto"/>
        <w:rPr>
          <w:rFonts w:ascii="Tahoma" w:hAnsi="Tahoma" w:cs="Tahoma"/>
          <w:b/>
          <w:color w:val="000000"/>
          <w:sz w:val="20"/>
          <w:szCs w:val="20"/>
        </w:rPr>
      </w:pPr>
    </w:p>
    <w:sectPr w:rsidR="00C65CAB" w:rsidSect="002D4288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8D283" w14:textId="77777777" w:rsidR="00244FCB" w:rsidRDefault="00244FCB">
      <w:r>
        <w:separator/>
      </w:r>
    </w:p>
  </w:endnote>
  <w:endnote w:type="continuationSeparator" w:id="0">
    <w:p w14:paraId="34D9761A" w14:textId="77777777" w:rsidR="00244FCB" w:rsidRDefault="00244F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35AA2" w14:textId="77777777" w:rsidR="00620846" w:rsidRDefault="00620846" w:rsidP="0062084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EC670" w14:textId="77777777" w:rsidR="00244FCB" w:rsidRDefault="00244FCB">
      <w:r>
        <w:separator/>
      </w:r>
    </w:p>
  </w:footnote>
  <w:footnote w:type="continuationSeparator" w:id="0">
    <w:p w14:paraId="330757A8" w14:textId="77777777" w:rsidR="00244FCB" w:rsidRDefault="00244F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CB02D" w14:textId="0BE66CE5" w:rsidR="00CD4B0D" w:rsidRDefault="00C26EC7" w:rsidP="00F31791">
    <w:pPr>
      <w:pStyle w:val="Nagwek"/>
      <w:ind w:left="6840"/>
      <w:jc w:val="right"/>
      <w:rPr>
        <w:rFonts w:ascii="Tahoma" w:hAnsi="Tahoma" w:cs="Tahoma"/>
        <w:i/>
        <w:color w:val="0070C0"/>
        <w:sz w:val="16"/>
        <w:szCs w:val="16"/>
      </w:rPr>
    </w:pPr>
    <w:r>
      <w:rPr>
        <w:rFonts w:ascii="Tahoma" w:hAnsi="Tahoma" w:cs="Tahoma"/>
        <w:i/>
        <w:color w:val="0070C0"/>
        <w:sz w:val="16"/>
        <w:szCs w:val="16"/>
      </w:rPr>
      <w:t xml:space="preserve">Załącznik nr </w:t>
    </w:r>
    <w:r w:rsidR="00EE498F">
      <w:rPr>
        <w:rFonts w:ascii="Tahoma" w:hAnsi="Tahoma" w:cs="Tahoma"/>
        <w:i/>
        <w:color w:val="0070C0"/>
        <w:sz w:val="16"/>
        <w:szCs w:val="16"/>
      </w:rPr>
      <w:t>9</w:t>
    </w:r>
    <w:r w:rsidR="00906087">
      <w:rPr>
        <w:rFonts w:ascii="Tahoma" w:hAnsi="Tahoma" w:cs="Tahoma"/>
        <w:i/>
        <w:color w:val="0070C0"/>
        <w:sz w:val="16"/>
        <w:szCs w:val="16"/>
      </w:rPr>
      <w:t xml:space="preserve"> </w:t>
    </w:r>
    <w:r w:rsidR="006F55B6">
      <w:rPr>
        <w:rFonts w:ascii="Tahoma" w:hAnsi="Tahoma" w:cs="Tahoma"/>
        <w:i/>
        <w:color w:val="0070C0"/>
        <w:sz w:val="16"/>
        <w:szCs w:val="16"/>
      </w:rPr>
      <w:t>do SWZ</w:t>
    </w:r>
  </w:p>
  <w:p w14:paraId="136FA377" w14:textId="02B61FC0" w:rsidR="006F55B6" w:rsidRPr="00990587" w:rsidRDefault="006F55B6" w:rsidP="00F31791">
    <w:pPr>
      <w:pStyle w:val="Nagwek"/>
      <w:ind w:left="6840"/>
      <w:jc w:val="right"/>
      <w:rPr>
        <w:rFonts w:ascii="Tahoma" w:hAnsi="Tahoma" w:cs="Tahoma"/>
        <w:i/>
        <w:sz w:val="16"/>
        <w:szCs w:val="16"/>
      </w:rPr>
    </w:pPr>
    <w:r>
      <w:rPr>
        <w:rFonts w:ascii="Tahoma" w:hAnsi="Tahoma" w:cs="Tahoma"/>
        <w:i/>
        <w:color w:val="0070C0"/>
        <w:sz w:val="16"/>
        <w:szCs w:val="16"/>
      </w:rPr>
      <w:t>AZP-261-</w:t>
    </w:r>
    <w:r w:rsidR="00EE498F">
      <w:rPr>
        <w:rFonts w:ascii="Tahoma" w:hAnsi="Tahoma" w:cs="Tahoma"/>
        <w:i/>
        <w:color w:val="0070C0"/>
        <w:sz w:val="16"/>
        <w:szCs w:val="16"/>
      </w:rPr>
      <w:t>13</w:t>
    </w:r>
    <w:r w:rsidR="00906087">
      <w:rPr>
        <w:rFonts w:ascii="Tahoma" w:hAnsi="Tahoma" w:cs="Tahoma"/>
        <w:i/>
        <w:color w:val="0070C0"/>
        <w:sz w:val="16"/>
        <w:szCs w:val="16"/>
      </w:rPr>
      <w:t>/202</w:t>
    </w:r>
    <w:r w:rsidR="00EE498F">
      <w:rPr>
        <w:rFonts w:ascii="Tahoma" w:hAnsi="Tahoma" w:cs="Tahoma"/>
        <w:i/>
        <w:color w:val="0070C0"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A69FF"/>
    <w:multiLevelType w:val="hybridMultilevel"/>
    <w:tmpl w:val="4C42F870"/>
    <w:lvl w:ilvl="0" w:tplc="5B426E2C">
      <w:start w:val="1"/>
      <w:numFmt w:val="bullet"/>
      <w:lvlText w:val=""/>
      <w:lvlJc w:val="left"/>
      <w:pPr>
        <w:tabs>
          <w:tab w:val="num" w:pos="2314"/>
        </w:tabs>
        <w:ind w:left="2314" w:hanging="678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1" w15:restartNumberingAfterBreak="0">
    <w:nsid w:val="289D5C24"/>
    <w:multiLevelType w:val="hybridMultilevel"/>
    <w:tmpl w:val="2D1CD788"/>
    <w:lvl w:ilvl="0" w:tplc="4382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EA22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FC09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029723C"/>
    <w:multiLevelType w:val="hybridMultilevel"/>
    <w:tmpl w:val="8FC60C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70DA22B4"/>
    <w:multiLevelType w:val="hybridMultilevel"/>
    <w:tmpl w:val="14429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2551"/>
    <w:rsid w:val="00017291"/>
    <w:rsid w:val="00033129"/>
    <w:rsid w:val="00035C21"/>
    <w:rsid w:val="00045C77"/>
    <w:rsid w:val="00055569"/>
    <w:rsid w:val="00062368"/>
    <w:rsid w:val="00066105"/>
    <w:rsid w:val="00067484"/>
    <w:rsid w:val="00081D57"/>
    <w:rsid w:val="00082245"/>
    <w:rsid w:val="00083CF1"/>
    <w:rsid w:val="00091D24"/>
    <w:rsid w:val="000C235A"/>
    <w:rsid w:val="000E1E15"/>
    <w:rsid w:val="00126768"/>
    <w:rsid w:val="00145DDD"/>
    <w:rsid w:val="001875E5"/>
    <w:rsid w:val="001A4528"/>
    <w:rsid w:val="001A7C18"/>
    <w:rsid w:val="001B7061"/>
    <w:rsid w:val="001C4E4C"/>
    <w:rsid w:val="001F3C72"/>
    <w:rsid w:val="00203E08"/>
    <w:rsid w:val="00212A96"/>
    <w:rsid w:val="00216CD1"/>
    <w:rsid w:val="002272BF"/>
    <w:rsid w:val="00244FCB"/>
    <w:rsid w:val="002468B4"/>
    <w:rsid w:val="00253F93"/>
    <w:rsid w:val="002613D9"/>
    <w:rsid w:val="00296C8F"/>
    <w:rsid w:val="002A02B2"/>
    <w:rsid w:val="002B3A30"/>
    <w:rsid w:val="002B485B"/>
    <w:rsid w:val="002D405E"/>
    <w:rsid w:val="002D4288"/>
    <w:rsid w:val="002F416E"/>
    <w:rsid w:val="002F537C"/>
    <w:rsid w:val="002F55E4"/>
    <w:rsid w:val="0030042E"/>
    <w:rsid w:val="003025A1"/>
    <w:rsid w:val="00305C7A"/>
    <w:rsid w:val="00313AA0"/>
    <w:rsid w:val="003249B3"/>
    <w:rsid w:val="003452C3"/>
    <w:rsid w:val="003638BF"/>
    <w:rsid w:val="0037559D"/>
    <w:rsid w:val="00396E23"/>
    <w:rsid w:val="003B40AF"/>
    <w:rsid w:val="003B53C0"/>
    <w:rsid w:val="003B6D54"/>
    <w:rsid w:val="003C6DCE"/>
    <w:rsid w:val="003D2BFE"/>
    <w:rsid w:val="003E6367"/>
    <w:rsid w:val="003F4B26"/>
    <w:rsid w:val="004162BD"/>
    <w:rsid w:val="00433B47"/>
    <w:rsid w:val="004820A0"/>
    <w:rsid w:val="00483710"/>
    <w:rsid w:val="00494AF3"/>
    <w:rsid w:val="004C29A7"/>
    <w:rsid w:val="004C3821"/>
    <w:rsid w:val="004E3DFE"/>
    <w:rsid w:val="004E780C"/>
    <w:rsid w:val="0050322D"/>
    <w:rsid w:val="00504655"/>
    <w:rsid w:val="005078AA"/>
    <w:rsid w:val="0051314B"/>
    <w:rsid w:val="005305C9"/>
    <w:rsid w:val="00541EF2"/>
    <w:rsid w:val="0054658F"/>
    <w:rsid w:val="0055627C"/>
    <w:rsid w:val="005575F4"/>
    <w:rsid w:val="005837D6"/>
    <w:rsid w:val="00594662"/>
    <w:rsid w:val="005A5A32"/>
    <w:rsid w:val="005C2914"/>
    <w:rsid w:val="005D3248"/>
    <w:rsid w:val="00605AEA"/>
    <w:rsid w:val="00611292"/>
    <w:rsid w:val="0061267F"/>
    <w:rsid w:val="00620846"/>
    <w:rsid w:val="00643F28"/>
    <w:rsid w:val="00650998"/>
    <w:rsid w:val="00653D03"/>
    <w:rsid w:val="00661D4C"/>
    <w:rsid w:val="006661D7"/>
    <w:rsid w:val="00673D31"/>
    <w:rsid w:val="00683C48"/>
    <w:rsid w:val="006938F8"/>
    <w:rsid w:val="006C55C6"/>
    <w:rsid w:val="006C681D"/>
    <w:rsid w:val="006D4144"/>
    <w:rsid w:val="006F55B6"/>
    <w:rsid w:val="0071175D"/>
    <w:rsid w:val="007126BB"/>
    <w:rsid w:val="0072415C"/>
    <w:rsid w:val="00791112"/>
    <w:rsid w:val="0079529C"/>
    <w:rsid w:val="007A1467"/>
    <w:rsid w:val="007C039B"/>
    <w:rsid w:val="008240BB"/>
    <w:rsid w:val="00861E05"/>
    <w:rsid w:val="00881BC0"/>
    <w:rsid w:val="008D33F5"/>
    <w:rsid w:val="008E121F"/>
    <w:rsid w:val="008E16E8"/>
    <w:rsid w:val="008E413D"/>
    <w:rsid w:val="008F2565"/>
    <w:rsid w:val="00906087"/>
    <w:rsid w:val="009317AE"/>
    <w:rsid w:val="00945511"/>
    <w:rsid w:val="00945608"/>
    <w:rsid w:val="00961571"/>
    <w:rsid w:val="00966C8D"/>
    <w:rsid w:val="00972551"/>
    <w:rsid w:val="00990587"/>
    <w:rsid w:val="009944E9"/>
    <w:rsid w:val="009C6285"/>
    <w:rsid w:val="009E4EF9"/>
    <w:rsid w:val="00A0694A"/>
    <w:rsid w:val="00A3024B"/>
    <w:rsid w:val="00A3677B"/>
    <w:rsid w:val="00A41BDE"/>
    <w:rsid w:val="00A520B4"/>
    <w:rsid w:val="00A56708"/>
    <w:rsid w:val="00A63F24"/>
    <w:rsid w:val="00AB246C"/>
    <w:rsid w:val="00AB3B83"/>
    <w:rsid w:val="00AE41AF"/>
    <w:rsid w:val="00B072E2"/>
    <w:rsid w:val="00B22EFE"/>
    <w:rsid w:val="00B3351E"/>
    <w:rsid w:val="00B33EC3"/>
    <w:rsid w:val="00B36387"/>
    <w:rsid w:val="00B426E1"/>
    <w:rsid w:val="00B520BC"/>
    <w:rsid w:val="00B66D25"/>
    <w:rsid w:val="00B66DAE"/>
    <w:rsid w:val="00B70C3B"/>
    <w:rsid w:val="00B91ECB"/>
    <w:rsid w:val="00BA5A63"/>
    <w:rsid w:val="00BB017D"/>
    <w:rsid w:val="00C16A38"/>
    <w:rsid w:val="00C22070"/>
    <w:rsid w:val="00C26EC7"/>
    <w:rsid w:val="00C40348"/>
    <w:rsid w:val="00C5656E"/>
    <w:rsid w:val="00C65C1F"/>
    <w:rsid w:val="00C65CAB"/>
    <w:rsid w:val="00C73FAE"/>
    <w:rsid w:val="00CD1B68"/>
    <w:rsid w:val="00CD4B0D"/>
    <w:rsid w:val="00D076ED"/>
    <w:rsid w:val="00D16015"/>
    <w:rsid w:val="00D21817"/>
    <w:rsid w:val="00D465A4"/>
    <w:rsid w:val="00D5619C"/>
    <w:rsid w:val="00D61732"/>
    <w:rsid w:val="00D774A5"/>
    <w:rsid w:val="00D836F8"/>
    <w:rsid w:val="00D87F15"/>
    <w:rsid w:val="00D915B6"/>
    <w:rsid w:val="00D9497D"/>
    <w:rsid w:val="00D96228"/>
    <w:rsid w:val="00D9694F"/>
    <w:rsid w:val="00DA0496"/>
    <w:rsid w:val="00DC178B"/>
    <w:rsid w:val="00DF2F41"/>
    <w:rsid w:val="00DF7667"/>
    <w:rsid w:val="00E01948"/>
    <w:rsid w:val="00E165AF"/>
    <w:rsid w:val="00E17E06"/>
    <w:rsid w:val="00E35DAE"/>
    <w:rsid w:val="00E617BA"/>
    <w:rsid w:val="00E61F46"/>
    <w:rsid w:val="00E67D12"/>
    <w:rsid w:val="00E87C4A"/>
    <w:rsid w:val="00EB3164"/>
    <w:rsid w:val="00ED5CAD"/>
    <w:rsid w:val="00ED6A6D"/>
    <w:rsid w:val="00EE4410"/>
    <w:rsid w:val="00EE498F"/>
    <w:rsid w:val="00F0794A"/>
    <w:rsid w:val="00F3120A"/>
    <w:rsid w:val="00F31791"/>
    <w:rsid w:val="00F34306"/>
    <w:rsid w:val="00F3560C"/>
    <w:rsid w:val="00F76546"/>
    <w:rsid w:val="00FD1766"/>
    <w:rsid w:val="00FD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35D022"/>
  <w15:docId w15:val="{C2F37355-0759-4B1C-8518-C8F6FDB3B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875E5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uiPriority w:val="99"/>
    <w:rsid w:val="00972551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uiPriority w:val="99"/>
    <w:rsid w:val="00972551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972551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972551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72551"/>
    <w:pPr>
      <w:overflowPunct w:val="0"/>
      <w:autoSpaceDE w:val="0"/>
      <w:autoSpaceDN w:val="0"/>
      <w:adjustRightInd w:val="0"/>
      <w:ind w:firstLine="708"/>
      <w:textAlignment w:val="baseline"/>
    </w:pPr>
    <w:rPr>
      <w:b/>
      <w:bCs/>
      <w:sz w:val="28"/>
      <w:szCs w:val="28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1875E5"/>
    <w:rPr>
      <w:rFonts w:cs="Times New Roman"/>
      <w:sz w:val="24"/>
      <w:szCs w:val="24"/>
    </w:rPr>
  </w:style>
  <w:style w:type="paragraph" w:styleId="Lista2">
    <w:name w:val="List 2"/>
    <w:basedOn w:val="Normalny"/>
    <w:uiPriority w:val="99"/>
    <w:rsid w:val="006D4144"/>
    <w:pPr>
      <w:overflowPunct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5D3248"/>
    <w:pPr>
      <w:jc w:val="both"/>
    </w:pPr>
    <w:rPr>
      <w:sz w:val="20"/>
      <w:szCs w:val="20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1875E5"/>
    <w:rPr>
      <w:rFonts w:cs="Times New Roman"/>
      <w:sz w:val="16"/>
      <w:szCs w:val="16"/>
    </w:rPr>
  </w:style>
  <w:style w:type="paragraph" w:customStyle="1" w:styleId="Lista21">
    <w:name w:val="Lista 21"/>
    <w:basedOn w:val="Normalny"/>
    <w:uiPriority w:val="99"/>
    <w:rsid w:val="006D4144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B3638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semiHidden/>
    <w:locked/>
    <w:rsid w:val="001875E5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3638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locked/>
    <w:rsid w:val="001875E5"/>
    <w:rPr>
      <w:rFonts w:cs="Times New Roman"/>
      <w:sz w:val="24"/>
      <w:szCs w:val="24"/>
    </w:rPr>
  </w:style>
  <w:style w:type="character" w:styleId="Numerstrony">
    <w:name w:val="page number"/>
    <w:uiPriority w:val="99"/>
    <w:rsid w:val="00620846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62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562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256</Words>
  <Characters>1650</Characters>
  <Application>Microsoft Office Word</Application>
  <DocSecurity>0</DocSecurity>
  <Lines>38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IBD</Company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jrawa</dc:creator>
  <cp:lastModifiedBy>Marta Bogusławska-Matusiak</cp:lastModifiedBy>
  <cp:revision>15</cp:revision>
  <cp:lastPrinted>2019-03-12T10:42:00Z</cp:lastPrinted>
  <dcterms:created xsi:type="dcterms:W3CDTF">2021-09-14T13:40:00Z</dcterms:created>
  <dcterms:modified xsi:type="dcterms:W3CDTF">2026-04-12T20:00:00Z</dcterms:modified>
</cp:coreProperties>
</file>