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DD9DB" w14:textId="77777777" w:rsidR="00B95C96" w:rsidRPr="00A90D0E" w:rsidRDefault="00B95C96" w:rsidP="00B95C96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321FE8">
        <w:rPr>
          <w:rFonts w:ascii="Arial" w:hAnsi="Arial" w:cs="Arial"/>
          <w:bCs/>
          <w:i w:val="0"/>
          <w:szCs w:val="24"/>
        </w:rPr>
        <w:t>9</w:t>
      </w:r>
      <w:r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2964E9F0" w14:textId="2973AB54" w:rsidR="00B95C96" w:rsidRPr="0012157F" w:rsidRDefault="00B95C96" w:rsidP="00B95C96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1F6F744E" w14:textId="77777777" w:rsidR="00B95C96" w:rsidRPr="0012157F" w:rsidRDefault="00321FE8" w:rsidP="00B95C96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>Regionalny Ośrodek Polityki</w:t>
      </w:r>
      <w:r>
        <w:rPr>
          <w:rFonts w:ascii="Arial" w:hAnsi="Arial" w:cs="Arial"/>
        </w:rPr>
        <w:br/>
      </w:r>
      <w:r w:rsidR="00F42E4F" w:rsidRPr="00F42E4F">
        <w:rPr>
          <w:rFonts w:ascii="Arial" w:hAnsi="Arial" w:cs="Arial"/>
        </w:rPr>
        <w:t>Społecznej w Poznaniu</w:t>
      </w:r>
    </w:p>
    <w:p w14:paraId="11CD9F31" w14:textId="77777777" w:rsidR="00B95C96" w:rsidRPr="0012157F" w:rsidRDefault="00F42E4F" w:rsidP="00B95C96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F42E4F">
        <w:rPr>
          <w:rFonts w:ascii="Arial" w:hAnsi="Arial" w:cs="Arial"/>
        </w:rPr>
        <w:t>ul. Nowowiejskiego</w:t>
      </w:r>
      <w:r w:rsidR="00B95C96" w:rsidRPr="0012157F">
        <w:rPr>
          <w:rFonts w:ascii="Arial" w:hAnsi="Arial" w:cs="Arial"/>
        </w:rPr>
        <w:t xml:space="preserve"> </w:t>
      </w:r>
      <w:r w:rsidRPr="00F42E4F">
        <w:rPr>
          <w:rFonts w:ascii="Arial" w:hAnsi="Arial" w:cs="Arial"/>
        </w:rPr>
        <w:t>11</w:t>
      </w:r>
      <w:r w:rsidR="00B95C96" w:rsidRPr="0012157F">
        <w:rPr>
          <w:rFonts w:ascii="Arial" w:hAnsi="Arial" w:cs="Arial"/>
        </w:rPr>
        <w:t xml:space="preserve"> </w:t>
      </w:r>
    </w:p>
    <w:p w14:paraId="1860DFE3" w14:textId="77777777" w:rsidR="00B95C96" w:rsidRDefault="00F42E4F" w:rsidP="00B95C96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F42E4F">
        <w:rPr>
          <w:rFonts w:ascii="Arial" w:hAnsi="Arial" w:cs="Arial"/>
        </w:rPr>
        <w:t>61-731</w:t>
      </w:r>
      <w:r w:rsidR="00B95C96" w:rsidRPr="0012157F">
        <w:rPr>
          <w:rFonts w:ascii="Arial" w:hAnsi="Arial" w:cs="Arial"/>
        </w:rPr>
        <w:t xml:space="preserve"> </w:t>
      </w:r>
      <w:r w:rsidRPr="00F42E4F">
        <w:rPr>
          <w:rFonts w:ascii="Arial" w:hAnsi="Arial" w:cs="Arial"/>
        </w:rPr>
        <w:t>Poznań</w:t>
      </w:r>
    </w:p>
    <w:p w14:paraId="5779CD12" w14:textId="77777777" w:rsidR="00B95C96" w:rsidRDefault="00B95C96" w:rsidP="00B95C96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76BD21EC" w14:textId="77777777" w:rsidR="00B95C96" w:rsidRPr="00ED79A4" w:rsidRDefault="00B95C96" w:rsidP="00B95C96">
      <w:pPr>
        <w:pStyle w:val="Tekstpodstawowy"/>
        <w:spacing w:after="0" w:line="276" w:lineRule="auto"/>
        <w:ind w:left="4111"/>
        <w:rPr>
          <w:rFonts w:ascii="Arial" w:hAnsi="Arial" w:cs="Arial"/>
          <w:iCs/>
          <w:sz w:val="18"/>
          <w:szCs w:val="18"/>
        </w:rPr>
      </w:pPr>
      <w:r w:rsidRPr="00ED79A4">
        <w:rPr>
          <w:rFonts w:ascii="Arial" w:hAnsi="Arial" w:cs="Arial"/>
          <w:iCs/>
          <w:sz w:val="18"/>
          <w:szCs w:val="18"/>
        </w:rPr>
        <w:t>[pełna nazwa, adres]</w:t>
      </w:r>
    </w:p>
    <w:p w14:paraId="50CB5AA3" w14:textId="77777777" w:rsidR="00B95C96" w:rsidRDefault="00B95C96" w:rsidP="00B95C96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B95C96" w:rsidRPr="00A2540E" w14:paraId="248F30F0" w14:textId="77777777" w:rsidTr="006C3667">
        <w:tc>
          <w:tcPr>
            <w:tcW w:w="2800" w:type="dxa"/>
          </w:tcPr>
          <w:p w14:paraId="2460FB74" w14:textId="77777777" w:rsidR="00B95C96" w:rsidRPr="00A2540E" w:rsidRDefault="00B95C96" w:rsidP="006C366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379B5B9F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E16AB5E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6B90F5D" w14:textId="77777777" w:rsidR="00B95C96" w:rsidRPr="00A2540E" w:rsidRDefault="00B95C96" w:rsidP="006C3667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B95C96" w:rsidRPr="00A2540E" w14:paraId="1CEBCFBA" w14:textId="77777777" w:rsidTr="006C3667">
        <w:tc>
          <w:tcPr>
            <w:tcW w:w="2800" w:type="dxa"/>
          </w:tcPr>
          <w:p w14:paraId="24552BF9" w14:textId="77777777" w:rsidR="00B95C96" w:rsidRPr="00A2540E" w:rsidRDefault="00B95C96" w:rsidP="006C366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284BF8D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9B58B17" w14:textId="77777777" w:rsidR="00B95C96" w:rsidRPr="00A2540E" w:rsidRDefault="00B95C96" w:rsidP="006C366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4A5EFC2" w14:textId="77777777" w:rsidR="00B95C96" w:rsidRPr="00A2540E" w:rsidRDefault="00B95C96" w:rsidP="006C366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D8CDBED" w14:textId="77777777" w:rsidR="00484F88" w:rsidRPr="00B95C96" w:rsidRDefault="00484F88" w:rsidP="00B95C96">
      <w:pPr>
        <w:spacing w:after="360" w:line="240" w:lineRule="auto"/>
        <w:ind w:right="3260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42E4F" w:rsidRPr="0012157F" w14:paraId="661BDF23" w14:textId="77777777" w:rsidTr="000315B4">
        <w:tc>
          <w:tcPr>
            <w:tcW w:w="9104" w:type="dxa"/>
            <w:shd w:val="clear" w:color="auto" w:fill="D9D9D9"/>
          </w:tcPr>
          <w:p w14:paraId="3FDDE645" w14:textId="77777777" w:rsidR="00F42E4F" w:rsidRPr="0012157F" w:rsidRDefault="00F42E4F" w:rsidP="000315B4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3ED7B05F" w14:textId="2AE8664F" w:rsidR="00F42E4F" w:rsidRPr="00094F76" w:rsidRDefault="00F42E4F" w:rsidP="000315B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4F76">
              <w:rPr>
                <w:rFonts w:ascii="Arial" w:hAnsi="Arial" w:cs="Arial"/>
                <w:sz w:val="24"/>
                <w:szCs w:val="24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</w:t>
            </w:r>
            <w:r w:rsidRPr="00F42E4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42E4F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F42E4F">
              <w:rPr>
                <w:rFonts w:ascii="Arial" w:hAnsi="Arial" w:cs="Arial"/>
                <w:sz w:val="24"/>
                <w:szCs w:val="24"/>
              </w:rPr>
              <w:t>. Dz. U. z 202</w:t>
            </w:r>
            <w:r w:rsidR="00F7506B">
              <w:rPr>
                <w:rFonts w:ascii="Arial" w:hAnsi="Arial" w:cs="Arial"/>
                <w:sz w:val="24"/>
                <w:szCs w:val="24"/>
              </w:rPr>
              <w:t>4</w:t>
            </w:r>
            <w:r w:rsidR="00321F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42E4F">
              <w:rPr>
                <w:rFonts w:ascii="Arial" w:hAnsi="Arial" w:cs="Arial"/>
                <w:sz w:val="24"/>
                <w:szCs w:val="24"/>
              </w:rPr>
              <w:t>r. poz. 1</w:t>
            </w:r>
            <w:r w:rsidR="00F7506B">
              <w:rPr>
                <w:rFonts w:ascii="Arial" w:hAnsi="Arial" w:cs="Arial"/>
                <w:sz w:val="24"/>
                <w:szCs w:val="24"/>
              </w:rPr>
              <w:t xml:space="preserve">320 z </w:t>
            </w:r>
            <w:proofErr w:type="spellStart"/>
            <w:r w:rsidR="00F7506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F7506B">
              <w:rPr>
                <w:rFonts w:ascii="Arial" w:hAnsi="Arial" w:cs="Arial"/>
                <w:sz w:val="24"/>
                <w:szCs w:val="24"/>
              </w:rPr>
              <w:t>. zm.</w:t>
            </w:r>
            <w:r w:rsidRPr="00F42E4F">
              <w:rPr>
                <w:rFonts w:ascii="Arial" w:hAnsi="Arial" w:cs="Arial"/>
                <w:sz w:val="24"/>
                <w:szCs w:val="24"/>
              </w:rPr>
              <w:t>)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 (dalej jako: ”ustawa </w:t>
            </w:r>
            <w:proofErr w:type="spellStart"/>
            <w:r w:rsidRPr="00094F7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094F76">
              <w:rPr>
                <w:rFonts w:ascii="Arial" w:hAnsi="Arial" w:cs="Arial"/>
                <w:sz w:val="24"/>
                <w:szCs w:val="24"/>
              </w:rPr>
              <w:t xml:space="preserve">”), dotyczące aktualności informacji zawartych w: </w:t>
            </w:r>
          </w:p>
          <w:p w14:paraId="7395F50A" w14:textId="77777777" w:rsidR="00F42E4F" w:rsidRPr="0017574D" w:rsidRDefault="00F42E4F" w:rsidP="000315B4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Oświadczeniu, o którym mowa w art. 125 ust. 1 ustawy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Pzp</w:t>
            </w:r>
            <w:proofErr w:type="spellEnd"/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5AE67A3D" w14:textId="77777777" w:rsidR="00F42E4F" w:rsidRDefault="00F42E4F" w:rsidP="000315B4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oraz</w:t>
            </w:r>
          </w:p>
          <w:p w14:paraId="56EC6EDE" w14:textId="77777777" w:rsidR="00321FE8" w:rsidRPr="00321FE8" w:rsidRDefault="00F42E4F" w:rsidP="00321FE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E8">
              <w:rPr>
                <w:rFonts w:ascii="Arial" w:hAnsi="Arial" w:cs="Arial"/>
                <w:b/>
                <w:bCs/>
                <w:sz w:val="24"/>
                <w:szCs w:val="24"/>
              </w:rPr>
              <w:t>Oświadczeniu wykonawcy dotyczącego odrębnych przesłanek wykluczenia</w:t>
            </w:r>
            <w:r w:rsidR="00321FE8" w:rsidRPr="00321FE8">
              <w:rPr>
                <w:rFonts w:ascii="Arial" w:hAnsi="Arial" w:cs="Arial"/>
                <w:b/>
                <w:sz w:val="24"/>
                <w:szCs w:val="24"/>
              </w:rPr>
              <w:t xml:space="preserve"> z art. 5K Rozporządzenia 833/2014</w:t>
            </w:r>
          </w:p>
          <w:p w14:paraId="47662C64" w14:textId="77777777" w:rsidR="00321FE8" w:rsidRPr="00321FE8" w:rsidRDefault="00321FE8" w:rsidP="00321FE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E8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35C1C7D4" w14:textId="6963B3B4" w:rsidR="00F42E4F" w:rsidRPr="002C3302" w:rsidRDefault="00321FE8" w:rsidP="00321F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1FE8">
              <w:rPr>
                <w:rFonts w:ascii="Arial" w:hAnsi="Arial" w:cs="Arial"/>
                <w:b/>
                <w:sz w:val="24"/>
                <w:szCs w:val="24"/>
              </w:rPr>
              <w:t xml:space="preserve">art. 7 ust. 1 Ustawy z dnia 13 kwietnia 2022 r. o szczególnych rozwiązaniach w zakresie przeciwdziałania wspieraniu agresji na Ukrainę oraz służących ochronie bezpieczeństwa narodowego (Dz. U. poz. </w:t>
            </w:r>
            <w:r w:rsidR="009F3549">
              <w:rPr>
                <w:rFonts w:ascii="Arial" w:hAnsi="Arial" w:cs="Arial"/>
                <w:b/>
                <w:sz w:val="24"/>
                <w:szCs w:val="24"/>
              </w:rPr>
              <w:t>514</w:t>
            </w:r>
            <w:r w:rsidRPr="00321FE8">
              <w:rPr>
                <w:rFonts w:ascii="Arial" w:hAnsi="Arial" w:cs="Arial"/>
                <w:b/>
                <w:sz w:val="24"/>
                <w:szCs w:val="24"/>
              </w:rPr>
              <w:t>).</w:t>
            </w:r>
          </w:p>
        </w:tc>
      </w:tr>
    </w:tbl>
    <w:p w14:paraId="564C3AB9" w14:textId="77777777" w:rsidR="00B95C96" w:rsidRDefault="00B95C96" w:rsidP="00B95C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575B275" w14:textId="77777777" w:rsidR="00B95C96" w:rsidRDefault="00B95C96" w:rsidP="00B95C96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95C96" w:rsidRPr="00A2540E" w14:paraId="01AAE922" w14:textId="77777777" w:rsidTr="006C3667">
        <w:tc>
          <w:tcPr>
            <w:tcW w:w="2269" w:type="dxa"/>
          </w:tcPr>
          <w:p w14:paraId="4F4C17E2" w14:textId="77777777" w:rsidR="00B95C96" w:rsidRPr="00A2540E" w:rsidRDefault="00B95C96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Nazwa zamówienia:</w:t>
            </w:r>
          </w:p>
        </w:tc>
        <w:tc>
          <w:tcPr>
            <w:tcW w:w="6803" w:type="dxa"/>
          </w:tcPr>
          <w:p w14:paraId="353D09BA" w14:textId="77777777" w:rsidR="00B95C96" w:rsidRPr="00A2540E" w:rsidRDefault="00F42E4F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42E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Świadczenie usługi </w:t>
            </w:r>
            <w:proofErr w:type="spellStart"/>
            <w:r w:rsidRPr="00F42E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teleopieki</w:t>
            </w:r>
            <w:proofErr w:type="spellEnd"/>
            <w:r w:rsidRPr="00F42E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poprzez prowadzenie całodobowego Telecentrum obsługiwanego przez ratowników medycznych i monitorowanie uczestników projektu, najem opasek na rękę oraz udostępnienie systemu teleinformatycznego tj. Platformy Koordynacyjno-Społecznej</w:t>
            </w:r>
            <w:r w:rsidR="00B95C96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F42E4F" w:rsidRPr="00A2540E" w14:paraId="69285911" w14:textId="77777777" w:rsidTr="000315B4">
        <w:tc>
          <w:tcPr>
            <w:tcW w:w="2269" w:type="dxa"/>
          </w:tcPr>
          <w:p w14:paraId="14BE788C" w14:textId="77777777" w:rsidR="00F42E4F" w:rsidRPr="00A2540E" w:rsidRDefault="00F42E4F" w:rsidP="000315B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A23595E" w14:textId="57234979" w:rsidR="00F42E4F" w:rsidRPr="00A2540E" w:rsidRDefault="00F42E4F" w:rsidP="000315B4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42E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ROPS.XII.</w:t>
            </w:r>
            <w:r w:rsidR="00F7506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261</w:t>
            </w:r>
            <w:r w:rsidRPr="00F42E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  <w:r w:rsidR="009F354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15</w:t>
            </w:r>
            <w:r w:rsidRPr="00F42E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9F354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</w:p>
        </w:tc>
      </w:tr>
    </w:tbl>
    <w:p w14:paraId="4BEDCCEC" w14:textId="77777777" w:rsidR="00B95C96" w:rsidRPr="00FA3E7B" w:rsidRDefault="00B95C96" w:rsidP="00B95C9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7CDB5B36" w14:textId="77777777" w:rsidR="004115BC" w:rsidRDefault="00B95C96" w:rsidP="00B95C96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prowadzonego</w:t>
      </w:r>
      <w:r w:rsidR="005434B3" w:rsidRPr="0012157F">
        <w:rPr>
          <w:rFonts w:ascii="Arial" w:hAnsi="Arial" w:cs="Arial"/>
          <w:sz w:val="24"/>
          <w:szCs w:val="24"/>
        </w:rPr>
        <w:t xml:space="preserve"> przez </w:t>
      </w:r>
      <w:r w:rsidR="00F42E4F" w:rsidRPr="00F42E4F">
        <w:rPr>
          <w:rFonts w:ascii="Arial" w:hAnsi="Arial" w:cs="Arial"/>
          <w:b/>
          <w:sz w:val="24"/>
          <w:szCs w:val="24"/>
        </w:rPr>
        <w:t>Regionalny Ośrodek Polityki Społecznej w Poznaniu</w:t>
      </w:r>
      <w:r w:rsidR="005434B3"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471B8D">
        <w:rPr>
          <w:rFonts w:ascii="Arial" w:hAnsi="Arial" w:cs="Arial"/>
          <w:sz w:val="24"/>
          <w:szCs w:val="24"/>
        </w:rPr>
        <w:t xml:space="preserve"> że</w:t>
      </w:r>
      <w:r w:rsidR="00715B48">
        <w:rPr>
          <w:rFonts w:ascii="Arial" w:hAnsi="Arial" w:cs="Arial"/>
          <w:sz w:val="24"/>
          <w:szCs w:val="24"/>
        </w:rPr>
        <w:t xml:space="preserve"> </w:t>
      </w:r>
      <w:r w:rsidR="00886689" w:rsidRPr="00886689">
        <w:rPr>
          <w:rFonts w:ascii="Arial" w:hAnsi="Arial" w:cs="Arial"/>
          <w:sz w:val="24"/>
          <w:szCs w:val="24"/>
        </w:rPr>
        <w:t>informacje zawarte w</w:t>
      </w:r>
      <w:r w:rsidR="00715B48">
        <w:rPr>
          <w:rFonts w:ascii="Arial" w:hAnsi="Arial" w:cs="Arial"/>
          <w:sz w:val="24"/>
          <w:szCs w:val="24"/>
        </w:rPr>
        <w:t xml:space="preserve"> złożony</w:t>
      </w:r>
      <w:r w:rsidR="000B3481">
        <w:rPr>
          <w:rFonts w:ascii="Arial" w:hAnsi="Arial" w:cs="Arial"/>
          <w:sz w:val="24"/>
          <w:szCs w:val="24"/>
        </w:rPr>
        <w:t>m</w:t>
      </w:r>
      <w:r w:rsidR="00886689" w:rsidRPr="00886689">
        <w:rPr>
          <w:rFonts w:ascii="Arial" w:hAnsi="Arial" w:cs="Arial"/>
          <w:sz w:val="24"/>
          <w:szCs w:val="24"/>
        </w:rPr>
        <w:t xml:space="preserve"> </w:t>
      </w:r>
      <w:r w:rsidR="00552625" w:rsidRPr="00552625">
        <w:rPr>
          <w:rFonts w:ascii="Arial" w:hAnsi="Arial" w:cs="Arial"/>
          <w:sz w:val="24"/>
          <w:szCs w:val="24"/>
        </w:rPr>
        <w:t>przez nas</w:t>
      </w:r>
      <w:r w:rsidR="004115BC">
        <w:rPr>
          <w:rFonts w:ascii="Arial" w:hAnsi="Arial" w:cs="Arial"/>
          <w:sz w:val="24"/>
          <w:szCs w:val="24"/>
        </w:rPr>
        <w:t>:</w:t>
      </w:r>
      <w:r w:rsidR="00552625">
        <w:rPr>
          <w:rFonts w:ascii="Arial" w:hAnsi="Arial" w:cs="Arial"/>
          <w:sz w:val="24"/>
          <w:szCs w:val="24"/>
        </w:rPr>
        <w:t xml:space="preserve"> </w:t>
      </w:r>
    </w:p>
    <w:p w14:paraId="064732E3" w14:textId="77777777" w:rsidR="002A4E3C" w:rsidRDefault="007104AC" w:rsidP="00B95C96">
      <w:pPr>
        <w:numPr>
          <w:ilvl w:val="0"/>
          <w:numId w:val="16"/>
        </w:numPr>
        <w:spacing w:after="12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104AC">
        <w:rPr>
          <w:rFonts w:ascii="Arial" w:hAnsi="Arial" w:cs="Arial"/>
          <w:b/>
          <w:bCs/>
          <w:sz w:val="24"/>
          <w:szCs w:val="24"/>
        </w:rPr>
        <w:t>O</w:t>
      </w:r>
      <w:r w:rsidR="00886689" w:rsidRPr="007104AC">
        <w:rPr>
          <w:rFonts w:ascii="Arial" w:hAnsi="Arial" w:cs="Arial"/>
          <w:b/>
          <w:bCs/>
          <w:sz w:val="24"/>
          <w:szCs w:val="24"/>
        </w:rPr>
        <w:t>świadczeniu</w:t>
      </w:r>
      <w:r w:rsidR="00A113B2">
        <w:rPr>
          <w:rFonts w:ascii="Arial" w:hAnsi="Arial" w:cs="Arial"/>
          <w:sz w:val="24"/>
          <w:szCs w:val="24"/>
        </w:rPr>
        <w:t>,</w:t>
      </w:r>
      <w:r w:rsidR="00886689" w:rsidRPr="00886689">
        <w:rPr>
          <w:rFonts w:ascii="Arial" w:hAnsi="Arial" w:cs="Arial"/>
          <w:sz w:val="24"/>
          <w:szCs w:val="24"/>
        </w:rPr>
        <w:t xml:space="preserve"> o którym mowa w art. 125 ust. 1 ustawy </w:t>
      </w:r>
      <w:proofErr w:type="spellStart"/>
      <w:r w:rsidR="00886689" w:rsidRPr="00886689">
        <w:rPr>
          <w:rFonts w:ascii="Arial" w:hAnsi="Arial" w:cs="Arial"/>
          <w:sz w:val="24"/>
          <w:szCs w:val="24"/>
        </w:rPr>
        <w:t>Pzp</w:t>
      </w:r>
      <w:proofErr w:type="spellEnd"/>
      <w:r w:rsidR="00886689" w:rsidRPr="00886689">
        <w:rPr>
          <w:rFonts w:ascii="Arial" w:hAnsi="Arial" w:cs="Arial"/>
          <w:sz w:val="24"/>
          <w:szCs w:val="24"/>
        </w:rPr>
        <w:t xml:space="preserve">, </w:t>
      </w:r>
      <w:r w:rsidR="00D10FEC" w:rsidRPr="00D10FEC">
        <w:rPr>
          <w:rFonts w:ascii="Arial" w:hAnsi="Arial" w:cs="Arial"/>
          <w:sz w:val="24"/>
          <w:szCs w:val="24"/>
        </w:rPr>
        <w:t>w zakresie podstaw wykluczenia z postępowania wskazanych przez zamawiającego, o których mowa w</w:t>
      </w:r>
      <w:r w:rsidR="002A4E3C">
        <w:rPr>
          <w:rFonts w:ascii="Arial" w:hAnsi="Arial" w:cs="Arial"/>
          <w:sz w:val="24"/>
          <w:szCs w:val="24"/>
        </w:rPr>
        <w:t>:</w:t>
      </w:r>
      <w:r w:rsidR="00886689" w:rsidRPr="00886689">
        <w:rPr>
          <w:rFonts w:ascii="Arial" w:hAnsi="Arial" w:cs="Arial"/>
          <w:sz w:val="24"/>
          <w:szCs w:val="24"/>
        </w:rPr>
        <w:t xml:space="preserve">  </w:t>
      </w:r>
    </w:p>
    <w:p w14:paraId="7477E323" w14:textId="77777777" w:rsidR="00602087" w:rsidRDefault="00886689" w:rsidP="00FA3E7B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3 </w:t>
      </w:r>
      <w:r w:rsidR="00F2660A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F2660A"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3651AA28" w14:textId="77777777" w:rsidR="00697361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art. 108 ust. 1 </w:t>
      </w:r>
      <w:r w:rsidR="00697361">
        <w:rPr>
          <w:rFonts w:ascii="Arial" w:hAnsi="Arial" w:cs="Arial"/>
          <w:sz w:val="24"/>
          <w:szCs w:val="24"/>
        </w:rPr>
        <w:t>pkt 4</w:t>
      </w:r>
      <w:r w:rsidR="00697361" w:rsidRPr="00697361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="00697361" w:rsidRPr="00697361"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75F97E7E" w14:textId="77777777" w:rsidR="00697361" w:rsidRDefault="00697361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>
        <w:rPr>
          <w:rFonts w:ascii="Arial" w:hAnsi="Arial" w:cs="Arial"/>
          <w:sz w:val="24"/>
          <w:szCs w:val="24"/>
        </w:rPr>
        <w:t>5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  <w:r w:rsidRPr="00886689">
        <w:rPr>
          <w:rFonts w:ascii="Arial" w:hAnsi="Arial" w:cs="Arial"/>
          <w:sz w:val="24"/>
          <w:szCs w:val="24"/>
        </w:rPr>
        <w:t xml:space="preserve"> </w:t>
      </w:r>
    </w:p>
    <w:p w14:paraId="7F76B04A" w14:textId="77777777" w:rsidR="001B16D9" w:rsidRDefault="00697361" w:rsidP="00F7506B">
      <w:pPr>
        <w:numPr>
          <w:ilvl w:val="0"/>
          <w:numId w:val="15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 w:rsidR="00552625">
        <w:rPr>
          <w:rFonts w:ascii="Arial" w:hAnsi="Arial" w:cs="Arial"/>
          <w:sz w:val="24"/>
          <w:szCs w:val="24"/>
        </w:rPr>
        <w:t>6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5316BB5E" w14:textId="7955E532" w:rsidR="00F7506B" w:rsidRDefault="00F7506B" w:rsidP="00F7506B">
      <w:pPr>
        <w:numPr>
          <w:ilvl w:val="0"/>
          <w:numId w:val="15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art. 109 ust. 1 pkt 4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0756054A" w14:textId="77777777" w:rsidR="00023477" w:rsidRPr="008D05ED" w:rsidRDefault="00023477" w:rsidP="007104AC">
      <w:pPr>
        <w:spacing w:after="120" w:line="276" w:lineRule="auto"/>
        <w:ind w:left="709"/>
        <w:jc w:val="both"/>
        <w:rPr>
          <w:rFonts w:ascii="Arial" w:hAnsi="Arial" w:cs="Arial"/>
          <w:bCs/>
          <w:sz w:val="12"/>
          <w:szCs w:val="12"/>
        </w:rPr>
      </w:pPr>
    </w:p>
    <w:p w14:paraId="0A15ABD9" w14:textId="77777777" w:rsidR="004115BC" w:rsidRDefault="007104AC" w:rsidP="00111180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7104AC">
        <w:rPr>
          <w:rFonts w:ascii="Arial" w:hAnsi="Arial" w:cs="Arial"/>
          <w:b/>
          <w:sz w:val="24"/>
          <w:szCs w:val="24"/>
        </w:rPr>
        <w:t>O</w:t>
      </w:r>
      <w:r w:rsidR="004115BC" w:rsidRPr="007104AC">
        <w:rPr>
          <w:rFonts w:ascii="Arial" w:hAnsi="Arial" w:cs="Arial"/>
          <w:b/>
          <w:sz w:val="24"/>
          <w:szCs w:val="24"/>
        </w:rPr>
        <w:t>świadczeniu</w:t>
      </w:r>
      <w:r w:rsidR="00111180">
        <w:rPr>
          <w:rFonts w:ascii="Arial" w:hAnsi="Arial" w:cs="Arial"/>
          <w:bCs/>
          <w:sz w:val="24"/>
          <w:szCs w:val="24"/>
        </w:rPr>
        <w:t>,</w:t>
      </w:r>
      <w:r w:rsidR="004115BC" w:rsidRPr="004115BC">
        <w:rPr>
          <w:rFonts w:ascii="Arial" w:hAnsi="Arial" w:cs="Arial"/>
          <w:bCs/>
          <w:sz w:val="24"/>
          <w:szCs w:val="24"/>
        </w:rPr>
        <w:t xml:space="preserve"> dotycząc</w:t>
      </w:r>
      <w:r w:rsidR="00111180">
        <w:rPr>
          <w:rFonts w:ascii="Arial" w:hAnsi="Arial" w:cs="Arial"/>
          <w:bCs/>
          <w:sz w:val="24"/>
          <w:szCs w:val="24"/>
        </w:rPr>
        <w:t>ym</w:t>
      </w:r>
      <w:r w:rsidR="004115BC" w:rsidRPr="004115BC">
        <w:rPr>
          <w:rFonts w:ascii="Arial" w:hAnsi="Arial" w:cs="Arial"/>
          <w:bCs/>
          <w:sz w:val="24"/>
          <w:szCs w:val="24"/>
        </w:rPr>
        <w:t xml:space="preserve"> odrębnych przesłanek wykluczenia</w:t>
      </w:r>
      <w:r w:rsidRPr="00D10FEC">
        <w:rPr>
          <w:rFonts w:ascii="Arial" w:hAnsi="Arial" w:cs="Arial"/>
          <w:sz w:val="24"/>
          <w:szCs w:val="24"/>
        </w:rPr>
        <w:t>, o których mowa w</w:t>
      </w:r>
      <w:r>
        <w:rPr>
          <w:rFonts w:ascii="Arial" w:hAnsi="Arial" w:cs="Arial"/>
          <w:sz w:val="24"/>
          <w:szCs w:val="24"/>
        </w:rPr>
        <w:t>:</w:t>
      </w:r>
    </w:p>
    <w:p w14:paraId="7C6E4DA3" w14:textId="4ACF3655" w:rsidR="00743884" w:rsidRDefault="00743884" w:rsidP="00B95C96">
      <w:pPr>
        <w:numPr>
          <w:ilvl w:val="0"/>
          <w:numId w:val="15"/>
        </w:numPr>
        <w:spacing w:after="120" w:line="360" w:lineRule="auto"/>
        <w:ind w:left="709" w:hanging="284"/>
        <w:jc w:val="both"/>
        <w:rPr>
          <w:rFonts w:ascii="Arial" w:hAnsi="Arial" w:cs="Arial"/>
          <w:bCs/>
          <w:sz w:val="24"/>
          <w:szCs w:val="24"/>
        </w:rPr>
      </w:pPr>
      <w:r w:rsidRPr="00743884">
        <w:rPr>
          <w:rFonts w:ascii="Arial" w:hAnsi="Arial" w:cs="Arial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B95C96" w:rsidRPr="00B95C96">
        <w:rPr>
          <w:rFonts w:ascii="Arial" w:hAnsi="Arial" w:cs="Arial"/>
          <w:bCs/>
          <w:sz w:val="24"/>
          <w:szCs w:val="24"/>
        </w:rPr>
        <w:t>t.j</w:t>
      </w:r>
      <w:proofErr w:type="spellEnd"/>
      <w:r w:rsidR="00B95C96" w:rsidRPr="00B95C96">
        <w:rPr>
          <w:rFonts w:ascii="Arial" w:hAnsi="Arial" w:cs="Arial"/>
          <w:bCs/>
          <w:sz w:val="24"/>
          <w:szCs w:val="24"/>
        </w:rPr>
        <w:t>. Dz. U. z 202</w:t>
      </w:r>
      <w:r w:rsidR="009F3549">
        <w:rPr>
          <w:rFonts w:ascii="Arial" w:hAnsi="Arial" w:cs="Arial"/>
          <w:bCs/>
          <w:sz w:val="24"/>
          <w:szCs w:val="24"/>
        </w:rPr>
        <w:t xml:space="preserve">5 </w:t>
      </w:r>
      <w:r w:rsidR="00B95C96" w:rsidRPr="00B95C96">
        <w:rPr>
          <w:rFonts w:ascii="Arial" w:hAnsi="Arial" w:cs="Arial"/>
          <w:bCs/>
          <w:sz w:val="24"/>
          <w:szCs w:val="24"/>
        </w:rPr>
        <w:t xml:space="preserve">r. poz. </w:t>
      </w:r>
      <w:r w:rsidR="009F3549">
        <w:rPr>
          <w:rFonts w:ascii="Arial" w:hAnsi="Arial" w:cs="Arial"/>
          <w:bCs/>
          <w:sz w:val="24"/>
          <w:szCs w:val="24"/>
        </w:rPr>
        <w:t>514</w:t>
      </w:r>
      <w:r w:rsidRPr="00743884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>,</w:t>
      </w:r>
    </w:p>
    <w:p w14:paraId="54D9B85B" w14:textId="77777777" w:rsidR="008D7E0D" w:rsidRDefault="008D7E0D" w:rsidP="008D7E0D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C90B4D">
        <w:rPr>
          <w:rFonts w:ascii="Arial" w:hAnsi="Arial" w:cs="Arial"/>
          <w:bCs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(Dz.U.UE.L.2014.229.1), dalej: rozporządzenie 833/2014, w brzmieniu nadanym rozporządzeniem Rady (UE) 2022/576 (Dz.U.UE.L.2022.111.1), dalej: rozporządzenie 2022/576 oraz rozporządzeniem Rady (UE) 2025/2033 (Dz.U.UE.L.2025.2033), dalej: rozporządzenie 2025/2033, w sprawie zmiany rozporządzenia (UE) nr 833/2014 dotyczącego środków ograniczających w związku z działaniami Rosji destabilizującymi sytuację na Ukrainie</w:t>
      </w:r>
      <w:r>
        <w:rPr>
          <w:rFonts w:ascii="Arial" w:hAnsi="Arial" w:cs="Arial"/>
          <w:bCs/>
          <w:sz w:val="24"/>
          <w:szCs w:val="24"/>
        </w:rPr>
        <w:t xml:space="preserve">. </w:t>
      </w:r>
    </w:p>
    <w:p w14:paraId="1C621115" w14:textId="77777777" w:rsidR="000B3481" w:rsidRDefault="000B3481" w:rsidP="000B348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79361DDB" w14:textId="77777777" w:rsidR="000B3481" w:rsidRPr="00743884" w:rsidRDefault="000B3481" w:rsidP="000B3481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są aktualne.</w:t>
      </w:r>
    </w:p>
    <w:p w14:paraId="2C24427C" w14:textId="77777777" w:rsidR="00C62F57" w:rsidRDefault="00992BD8" w:rsidP="00111180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0617667E" w14:textId="77777777" w:rsidR="00FA3E7B" w:rsidRDefault="00FA3E7B" w:rsidP="00FA3E7B">
      <w:pPr>
        <w:pStyle w:val="Akapitzlist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4AC3A246" w14:textId="77777777" w:rsidR="00484F88" w:rsidRDefault="00E426EB" w:rsidP="00321FE8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2C3302">
        <w:rPr>
          <w:rFonts w:ascii="Arial" w:hAnsi="Arial" w:cs="Arial"/>
          <w:sz w:val="24"/>
          <w:szCs w:val="24"/>
        </w:rPr>
        <w:t>niniejszym</w:t>
      </w:r>
      <w:r w:rsidRPr="00E426EB">
        <w:rPr>
          <w:rFonts w:ascii="Arial" w:hAnsi="Arial" w:cs="Arial"/>
          <w:sz w:val="24"/>
          <w:szCs w:val="24"/>
        </w:rPr>
        <w:t xml:space="preserve"> oświadczeni</w:t>
      </w:r>
      <w:r w:rsidR="000B3481">
        <w:rPr>
          <w:rFonts w:ascii="Arial" w:hAnsi="Arial" w:cs="Arial"/>
          <w:sz w:val="24"/>
          <w:szCs w:val="24"/>
        </w:rPr>
        <w:t>u</w:t>
      </w:r>
      <w:r w:rsidRPr="00E426EB">
        <w:rPr>
          <w:rFonts w:ascii="Arial" w:hAnsi="Arial" w:cs="Arial"/>
          <w:sz w:val="24"/>
          <w:szCs w:val="24"/>
        </w:rPr>
        <w:t xml:space="preserve"> są</w:t>
      </w:r>
      <w:r w:rsidR="002C3302">
        <w:rPr>
          <w:rFonts w:ascii="Arial" w:hAnsi="Arial" w:cs="Arial"/>
          <w:sz w:val="24"/>
          <w:szCs w:val="24"/>
        </w:rPr>
        <w:t xml:space="preserve"> </w:t>
      </w:r>
      <w:r w:rsidRPr="00E426EB">
        <w:rPr>
          <w:rFonts w:ascii="Arial" w:hAnsi="Arial" w:cs="Arial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p w14:paraId="4E35419A" w14:textId="77777777" w:rsidR="00321FE8" w:rsidRDefault="00321FE8" w:rsidP="00321FE8">
      <w:pPr>
        <w:spacing w:before="120"/>
        <w:jc w:val="right"/>
        <w:rPr>
          <w:rFonts w:cs="Calibri"/>
          <w:b/>
          <w:i/>
          <w:u w:val="single"/>
          <w:lang w:eastAsia="pl-PL"/>
        </w:rPr>
      </w:pPr>
      <w:r>
        <w:rPr>
          <w:rFonts w:cs="Calibri"/>
          <w:b/>
          <w:i/>
          <w:u w:val="single"/>
          <w:lang w:eastAsia="pl-PL"/>
        </w:rPr>
        <w:t>Podpis elektroniczny:</w:t>
      </w:r>
    </w:p>
    <w:p w14:paraId="6C22998B" w14:textId="77777777" w:rsidR="00321FE8" w:rsidRDefault="00321FE8" w:rsidP="00321FE8">
      <w:pPr>
        <w:spacing w:before="120"/>
        <w:jc w:val="right"/>
        <w:rPr>
          <w:rFonts w:cs="Calibri"/>
          <w:b/>
          <w:i/>
          <w:u w:val="single"/>
          <w:lang w:eastAsia="pl-PL"/>
        </w:rPr>
      </w:pPr>
    </w:p>
    <w:p w14:paraId="06695938" w14:textId="77777777" w:rsidR="00321FE8" w:rsidRDefault="00321FE8" w:rsidP="00321FE8">
      <w:pPr>
        <w:spacing w:before="120"/>
        <w:rPr>
          <w:rFonts w:cs="Calibri"/>
          <w:b/>
          <w:i/>
          <w:u w:val="single"/>
          <w:lang w:eastAsia="pl-PL"/>
        </w:rPr>
      </w:pPr>
    </w:p>
    <w:p w14:paraId="1290663B" w14:textId="77777777" w:rsidR="00321FE8" w:rsidRDefault="00321FE8" w:rsidP="00321FE8">
      <w:pPr>
        <w:spacing w:before="120"/>
        <w:rPr>
          <w:rFonts w:cs="Calibri"/>
          <w:b/>
          <w:i/>
          <w:u w:val="single"/>
          <w:lang w:eastAsia="pl-PL"/>
        </w:rPr>
      </w:pPr>
    </w:p>
    <w:p w14:paraId="48AE9157" w14:textId="77777777" w:rsidR="00321FE8" w:rsidRDefault="00321FE8" w:rsidP="00321FE8">
      <w:pPr>
        <w:spacing w:before="120"/>
        <w:jc w:val="right"/>
        <w:rPr>
          <w:rFonts w:cs="Calibri"/>
          <w:b/>
          <w:i/>
          <w:lang w:eastAsia="pl-PL"/>
        </w:rPr>
      </w:pPr>
      <w:r>
        <w:rPr>
          <w:rFonts w:cs="Calibri"/>
          <w:b/>
          <w:i/>
          <w:u w:val="single"/>
          <w:lang w:eastAsia="pl-PL"/>
        </w:rPr>
        <w:t>UWAGA!!</w:t>
      </w:r>
      <w:r>
        <w:rPr>
          <w:rFonts w:cs="Calibri"/>
          <w:b/>
          <w:i/>
          <w:lang w:eastAsia="pl-PL"/>
        </w:rPr>
        <w:t xml:space="preserve">! Niniejszy Załącznik winien być sporządzony w postaci elektronicznej i opatrzony </w:t>
      </w:r>
      <w:r>
        <w:rPr>
          <w:rFonts w:cs="Calibri"/>
          <w:b/>
          <w:i/>
          <w:lang w:eastAsia="pl-PL"/>
        </w:rPr>
        <w:br/>
        <w:t>kwalifikowanym podpisem elektronicznym osoby upoważnionej.</w:t>
      </w:r>
    </w:p>
    <w:p w14:paraId="6C0AA160" w14:textId="77777777" w:rsidR="00321FE8" w:rsidRPr="00321FE8" w:rsidRDefault="00321FE8" w:rsidP="00321FE8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</w:p>
    <w:sectPr w:rsidR="00321FE8" w:rsidRPr="00321FE8" w:rsidSect="00321F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B579D" w14:textId="77777777" w:rsidR="00D73DC7" w:rsidRDefault="00D73DC7" w:rsidP="0038231F">
      <w:pPr>
        <w:spacing w:after="0" w:line="240" w:lineRule="auto"/>
      </w:pPr>
      <w:r>
        <w:separator/>
      </w:r>
    </w:p>
  </w:endnote>
  <w:endnote w:type="continuationSeparator" w:id="0">
    <w:p w14:paraId="1AB20838" w14:textId="77777777" w:rsidR="00D73DC7" w:rsidRDefault="00D73D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E186" w14:textId="77777777" w:rsidR="00F42E4F" w:rsidRDefault="00F42E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32E8" w14:textId="77777777" w:rsidR="00F8042D" w:rsidRDefault="00321FE8">
    <w:pPr>
      <w:pStyle w:val="Stopka"/>
      <w:jc w:val="right"/>
    </w:pPr>
    <w:r w:rsidRPr="00B42FB8">
      <w:rPr>
        <w:noProof/>
        <w:lang w:eastAsia="pl-PL"/>
      </w:rPr>
      <w:drawing>
        <wp:inline distT="0" distB="0" distL="0" distR="0" wp14:anchorId="7F81D6E8" wp14:editId="331E87E1">
          <wp:extent cx="5753100" cy="619125"/>
          <wp:effectExtent l="0" t="0" r="0" b="0"/>
          <wp:docPr id="21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F8042D">
      <w:t xml:space="preserve">Strona </w:t>
    </w:r>
    <w:r w:rsidR="00F8042D">
      <w:rPr>
        <w:b/>
        <w:bCs/>
        <w:sz w:val="24"/>
        <w:szCs w:val="24"/>
      </w:rPr>
      <w:fldChar w:fldCharType="begin"/>
    </w:r>
    <w:r w:rsidR="00F8042D">
      <w:rPr>
        <w:b/>
        <w:bCs/>
      </w:rPr>
      <w:instrText>PAGE</w:instrText>
    </w:r>
    <w:r w:rsidR="00F8042D"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 w:rsidR="00F8042D">
      <w:rPr>
        <w:b/>
        <w:bCs/>
        <w:sz w:val="24"/>
        <w:szCs w:val="24"/>
      </w:rPr>
      <w:fldChar w:fldCharType="end"/>
    </w:r>
    <w:r w:rsidR="00F8042D">
      <w:t xml:space="preserve"> z </w:t>
    </w:r>
    <w:r w:rsidR="00F8042D">
      <w:rPr>
        <w:b/>
        <w:bCs/>
        <w:sz w:val="24"/>
        <w:szCs w:val="24"/>
      </w:rPr>
      <w:fldChar w:fldCharType="begin"/>
    </w:r>
    <w:r w:rsidR="00F8042D">
      <w:rPr>
        <w:b/>
        <w:bCs/>
      </w:rPr>
      <w:instrText>NUMPAGES</w:instrText>
    </w:r>
    <w:r w:rsidR="00F8042D"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 w:rsidR="00F8042D">
      <w:rPr>
        <w:b/>
        <w:bCs/>
        <w:sz w:val="24"/>
        <w:szCs w:val="24"/>
      </w:rPr>
      <w:fldChar w:fldCharType="end"/>
    </w:r>
  </w:p>
  <w:p w14:paraId="0136B624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7C8E" w14:textId="77777777" w:rsidR="00F42E4F" w:rsidRDefault="00F42E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CEFAD" w14:textId="77777777" w:rsidR="00D73DC7" w:rsidRDefault="00D73DC7" w:rsidP="0038231F">
      <w:pPr>
        <w:spacing w:after="0" w:line="240" w:lineRule="auto"/>
      </w:pPr>
      <w:r>
        <w:separator/>
      </w:r>
    </w:p>
  </w:footnote>
  <w:footnote w:type="continuationSeparator" w:id="0">
    <w:p w14:paraId="08E2B506" w14:textId="77777777" w:rsidR="00D73DC7" w:rsidRDefault="00D73D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C90CE" w14:textId="77777777" w:rsidR="00F42E4F" w:rsidRDefault="00F42E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97EC" w14:textId="77777777" w:rsidR="00F42E4F" w:rsidRDefault="00321FE8">
    <w:pPr>
      <w:pStyle w:val="Nagwek"/>
    </w:pPr>
    <w:r w:rsidRPr="00B42FB8">
      <w:rPr>
        <w:noProof/>
        <w:lang w:eastAsia="pl-PL"/>
      </w:rPr>
      <w:drawing>
        <wp:inline distT="0" distB="0" distL="0" distR="0" wp14:anchorId="1758BA19" wp14:editId="41E81531">
          <wp:extent cx="5753100" cy="619125"/>
          <wp:effectExtent l="0" t="0" r="0" b="0"/>
          <wp:docPr id="20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44A75" w14:textId="77777777" w:rsidR="00F42E4F" w:rsidRDefault="00F42E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854102">
    <w:abstractNumId w:val="12"/>
  </w:num>
  <w:num w:numId="2" w16cid:durableId="1506356168">
    <w:abstractNumId w:val="0"/>
  </w:num>
  <w:num w:numId="3" w16cid:durableId="1779636765">
    <w:abstractNumId w:val="11"/>
  </w:num>
  <w:num w:numId="4" w16cid:durableId="1806850162">
    <w:abstractNumId w:val="16"/>
  </w:num>
  <w:num w:numId="5" w16cid:durableId="1482503299">
    <w:abstractNumId w:val="13"/>
  </w:num>
  <w:num w:numId="6" w16cid:durableId="735081248">
    <w:abstractNumId w:val="10"/>
  </w:num>
  <w:num w:numId="7" w16cid:durableId="306710076">
    <w:abstractNumId w:val="1"/>
  </w:num>
  <w:num w:numId="8" w16cid:durableId="2018533343">
    <w:abstractNumId w:val="6"/>
  </w:num>
  <w:num w:numId="9" w16cid:durableId="1698696648">
    <w:abstractNumId w:val="4"/>
  </w:num>
  <w:num w:numId="10" w16cid:durableId="1737629423">
    <w:abstractNumId w:val="7"/>
  </w:num>
  <w:num w:numId="11" w16cid:durableId="852380125">
    <w:abstractNumId w:val="5"/>
  </w:num>
  <w:num w:numId="12" w16cid:durableId="709719198">
    <w:abstractNumId w:val="9"/>
  </w:num>
  <w:num w:numId="13" w16cid:durableId="680788462">
    <w:abstractNumId w:val="3"/>
  </w:num>
  <w:num w:numId="14" w16cid:durableId="1730419943">
    <w:abstractNumId w:val="2"/>
  </w:num>
  <w:num w:numId="15" w16cid:durableId="71198945">
    <w:abstractNumId w:val="15"/>
  </w:num>
  <w:num w:numId="16" w16cid:durableId="2001885056">
    <w:abstractNumId w:val="8"/>
  </w:num>
  <w:num w:numId="17" w16cid:durableId="1930063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C7D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C6945"/>
    <w:rsid w:val="001E7C7D"/>
    <w:rsid w:val="001F027E"/>
    <w:rsid w:val="00203A40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21FE8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03625"/>
    <w:rsid w:val="004115BC"/>
    <w:rsid w:val="00434CC2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4FD4"/>
    <w:rsid w:val="00584C33"/>
    <w:rsid w:val="005B11F3"/>
    <w:rsid w:val="005C39CA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C3667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1077"/>
    <w:rsid w:val="007E2F69"/>
    <w:rsid w:val="00804F07"/>
    <w:rsid w:val="00825A09"/>
    <w:rsid w:val="00830AB1"/>
    <w:rsid w:val="00833FCD"/>
    <w:rsid w:val="0084101B"/>
    <w:rsid w:val="00842991"/>
    <w:rsid w:val="00847232"/>
    <w:rsid w:val="008757E1"/>
    <w:rsid w:val="00886689"/>
    <w:rsid w:val="00892E48"/>
    <w:rsid w:val="008A7675"/>
    <w:rsid w:val="008C5709"/>
    <w:rsid w:val="008C6DF8"/>
    <w:rsid w:val="008D0487"/>
    <w:rsid w:val="008D05ED"/>
    <w:rsid w:val="008D33C8"/>
    <w:rsid w:val="008D7E0D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9F3549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95C96"/>
    <w:rsid w:val="00BB0C3C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62A14"/>
    <w:rsid w:val="00D73DC7"/>
    <w:rsid w:val="00D7532C"/>
    <w:rsid w:val="00D967D8"/>
    <w:rsid w:val="00DA6EC7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07033"/>
    <w:rsid w:val="00F2660A"/>
    <w:rsid w:val="00F318EC"/>
    <w:rsid w:val="00F365F2"/>
    <w:rsid w:val="00F42E4F"/>
    <w:rsid w:val="00F43919"/>
    <w:rsid w:val="00F66810"/>
    <w:rsid w:val="00F7506B"/>
    <w:rsid w:val="00F8042D"/>
    <w:rsid w:val="00F8636A"/>
    <w:rsid w:val="00F90CD1"/>
    <w:rsid w:val="00FA3E7B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59CB4"/>
  <w15:docId w15:val="{D8871A71-B9EF-4543-BF73-D05320CF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5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JURG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98710-07E2-4F24-AFE6-4F718CB5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3</Pages>
  <Words>499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Jurgoński</dc:creator>
  <cp:keywords/>
  <cp:lastModifiedBy>Mateusz Jurgoński</cp:lastModifiedBy>
  <cp:revision>5</cp:revision>
  <cp:lastPrinted>2016-07-26T11:32:00Z</cp:lastPrinted>
  <dcterms:created xsi:type="dcterms:W3CDTF">2024-02-27T11:48:00Z</dcterms:created>
  <dcterms:modified xsi:type="dcterms:W3CDTF">2026-03-31T10:41:00Z</dcterms:modified>
</cp:coreProperties>
</file>