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44BB" w14:textId="16D7930F" w:rsidR="006676AE" w:rsidRPr="0012157F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2157F">
        <w:rPr>
          <w:rFonts w:ascii="Arial" w:hAnsi="Arial" w:cs="Arial"/>
          <w:bCs/>
          <w:i w:val="0"/>
          <w:szCs w:val="24"/>
        </w:rPr>
        <w:t xml:space="preserve">Załącznik nr </w:t>
      </w:r>
      <w:r w:rsidR="00A24CFF">
        <w:rPr>
          <w:rFonts w:ascii="Arial" w:hAnsi="Arial" w:cs="Arial"/>
          <w:bCs/>
          <w:i w:val="0"/>
          <w:szCs w:val="24"/>
        </w:rPr>
        <w:t>1</w:t>
      </w:r>
      <w:r w:rsidR="00B36ABD" w:rsidRPr="0012157F">
        <w:rPr>
          <w:rFonts w:ascii="Arial" w:hAnsi="Arial" w:cs="Arial"/>
          <w:bCs/>
          <w:i w:val="0"/>
          <w:szCs w:val="24"/>
        </w:rPr>
        <w:t xml:space="preserve"> do SWZ</w:t>
      </w:r>
    </w:p>
    <w:p w14:paraId="5F2A9F3C" w14:textId="77777777" w:rsidR="005103B9" w:rsidRPr="0012157F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012BB0D2" w14:textId="37B1DD95" w:rsidR="006676AE" w:rsidRPr="0012157F" w:rsidRDefault="005103B9" w:rsidP="006B53D6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Znak sprawy:</w:t>
      </w: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F554E6" w:rsidRPr="00F554E6">
        <w:rPr>
          <w:rFonts w:ascii="Arial" w:hAnsi="Arial" w:cs="Arial"/>
          <w:b/>
          <w:sz w:val="24"/>
          <w:szCs w:val="24"/>
        </w:rPr>
        <w:t>ROPS.XII.261.15.2026</w:t>
      </w:r>
    </w:p>
    <w:p w14:paraId="042B0A9C" w14:textId="77777777" w:rsidR="00C4103F" w:rsidRPr="0012157F" w:rsidRDefault="006676AE" w:rsidP="00E24546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7118F0"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7ECB8F93" w14:textId="77777777" w:rsidR="00A24CFF" w:rsidRDefault="006676AE" w:rsidP="00E24546">
      <w:pPr>
        <w:pStyle w:val="Tekstpodstawowy"/>
        <w:spacing w:after="0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554E6" w:rsidRPr="00F554E6">
        <w:rPr>
          <w:rFonts w:ascii="Arial" w:hAnsi="Arial" w:cs="Arial"/>
        </w:rPr>
        <w:t>Regionalny Ośrodek Polityki</w:t>
      </w:r>
    </w:p>
    <w:p w14:paraId="0242BD7F" w14:textId="434BED18" w:rsidR="006676AE" w:rsidRPr="0012157F" w:rsidRDefault="00F554E6" w:rsidP="00A24CFF">
      <w:pPr>
        <w:pStyle w:val="Tekstpodstawowy"/>
        <w:spacing w:after="0"/>
        <w:ind w:left="4248"/>
        <w:rPr>
          <w:rFonts w:ascii="Arial" w:hAnsi="Arial" w:cs="Arial"/>
        </w:rPr>
      </w:pPr>
      <w:r w:rsidRPr="00F554E6">
        <w:rPr>
          <w:rFonts w:ascii="Arial" w:hAnsi="Arial" w:cs="Arial"/>
        </w:rPr>
        <w:t>Społecznej w</w:t>
      </w:r>
      <w:r w:rsidR="00A24CFF">
        <w:rPr>
          <w:rFonts w:ascii="Arial" w:hAnsi="Arial" w:cs="Arial"/>
        </w:rPr>
        <w:t xml:space="preserve"> </w:t>
      </w:r>
      <w:r w:rsidRPr="00F554E6">
        <w:rPr>
          <w:rFonts w:ascii="Arial" w:hAnsi="Arial" w:cs="Arial"/>
        </w:rPr>
        <w:t>Poznaniu</w:t>
      </w:r>
    </w:p>
    <w:p w14:paraId="556C604C" w14:textId="7C519EC8" w:rsidR="006676AE" w:rsidRPr="0012157F" w:rsidRDefault="006676AE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554E6" w:rsidRPr="00F554E6">
        <w:rPr>
          <w:rFonts w:ascii="Arial" w:hAnsi="Arial" w:cs="Arial"/>
        </w:rPr>
        <w:t>ul. Nowowiejskiego</w:t>
      </w:r>
      <w:r w:rsidRPr="0012157F">
        <w:rPr>
          <w:rFonts w:ascii="Arial" w:hAnsi="Arial" w:cs="Arial"/>
        </w:rPr>
        <w:t xml:space="preserve"> </w:t>
      </w:r>
      <w:r w:rsidR="00F554E6" w:rsidRPr="00F554E6">
        <w:rPr>
          <w:rFonts w:ascii="Arial" w:hAnsi="Arial" w:cs="Arial"/>
        </w:rPr>
        <w:t>11</w:t>
      </w:r>
      <w:r w:rsidRPr="0012157F">
        <w:rPr>
          <w:rFonts w:ascii="Arial" w:hAnsi="Arial" w:cs="Arial"/>
        </w:rPr>
        <w:t xml:space="preserve"> </w:t>
      </w:r>
    </w:p>
    <w:p w14:paraId="39B73628" w14:textId="3ED79548" w:rsidR="00F90CD1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554E6" w:rsidRPr="00F554E6">
        <w:rPr>
          <w:rFonts w:ascii="Arial" w:hAnsi="Arial" w:cs="Arial"/>
        </w:rPr>
        <w:t>61-731</w:t>
      </w:r>
      <w:r w:rsidRPr="0012157F">
        <w:rPr>
          <w:rFonts w:ascii="Arial" w:hAnsi="Arial" w:cs="Arial"/>
        </w:rPr>
        <w:t xml:space="preserve"> </w:t>
      </w:r>
      <w:r w:rsidR="00F554E6" w:rsidRPr="00F554E6">
        <w:rPr>
          <w:rFonts w:ascii="Arial" w:hAnsi="Arial" w:cs="Arial"/>
        </w:rPr>
        <w:t>Poznań</w:t>
      </w:r>
    </w:p>
    <w:p w14:paraId="44A55CD2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6E6B849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2C3893C0" w14:textId="77777777"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1188EE51" w14:textId="77777777" w:rsidR="00C4103F" w:rsidRPr="0012157F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4D2B4A6E" w14:textId="77777777" w:rsidR="00757EFB" w:rsidRPr="0012157F" w:rsidRDefault="00757EFB" w:rsidP="00650D6C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10D32FDC" w14:textId="77777777" w:rsidR="007118F0" w:rsidRPr="0012157F" w:rsidRDefault="007118F0" w:rsidP="00650D6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10DFD2DB" w14:textId="77777777" w:rsidR="00C4103F" w:rsidRPr="00650D6C" w:rsidRDefault="007936D6" w:rsidP="00650D6C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5A8DD6B" w14:textId="77777777" w:rsidR="00757EFB" w:rsidRPr="0012157F" w:rsidRDefault="00757EFB" w:rsidP="00650D6C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6A43451C" w14:textId="77777777" w:rsidR="00484F88" w:rsidRPr="00612283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554E6" w:rsidRPr="0012157F" w14:paraId="4BF0BA42" w14:textId="77777777" w:rsidTr="00793A9F">
        <w:tc>
          <w:tcPr>
            <w:tcW w:w="9104" w:type="dxa"/>
            <w:shd w:val="clear" w:color="auto" w:fill="D9D9D9"/>
          </w:tcPr>
          <w:p w14:paraId="47FC042F" w14:textId="77777777" w:rsidR="00F554E6" w:rsidRPr="0012157F" w:rsidRDefault="00F554E6" w:rsidP="00793A9F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2A394DAD" w14:textId="25B4CD1F" w:rsidR="00F554E6" w:rsidRDefault="00F554E6" w:rsidP="00793A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F554E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554E6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F554E6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F554E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554E6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</w:t>
            </w:r>
            <w:r>
              <w:rPr>
                <w:rFonts w:ascii="Arial" w:hAnsi="Arial" w:cs="Arial"/>
                <w:sz w:val="24"/>
                <w:szCs w:val="24"/>
              </w:rPr>
              <w:t xml:space="preserve"> przesłanek wykluczenia z</w:t>
            </w:r>
            <w:r w:rsidRPr="0012157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365AE13" w14:textId="77777777" w:rsidR="00F554E6" w:rsidRDefault="00F554E6" w:rsidP="00793A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5K Rozporządzenia 833/2014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1ED41301" w14:textId="77777777" w:rsidR="00F554E6" w:rsidRDefault="00F554E6" w:rsidP="00793A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48E9C9D5" w14:textId="2073BC0C" w:rsidR="00F554E6" w:rsidRPr="00C86421" w:rsidRDefault="00F554E6" w:rsidP="00793A9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t.j</w:t>
            </w:r>
            <w:proofErr w:type="spellEnd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. Dz.U. z 202</w:t>
            </w:r>
            <w:r w:rsidR="00A24C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 </w:t>
            </w:r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r. poz. </w:t>
            </w:r>
            <w:r w:rsidR="00A24CFF">
              <w:rPr>
                <w:rFonts w:ascii="Arial" w:hAnsi="Arial" w:cs="Arial"/>
                <w:b/>
                <w:bCs/>
                <w:sz w:val="24"/>
                <w:szCs w:val="24"/>
              </w:rPr>
              <w:t>514</w:t>
            </w: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).</w:t>
            </w:r>
          </w:p>
        </w:tc>
      </w:tr>
    </w:tbl>
    <w:p w14:paraId="28DB6A94" w14:textId="77777777" w:rsidR="00E50194" w:rsidRDefault="001F027E" w:rsidP="00650D6C">
      <w:pPr>
        <w:spacing w:before="36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p w14:paraId="04947933" w14:textId="2E8D9938" w:rsidR="00E50194" w:rsidRDefault="00F554E6" w:rsidP="00E50194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F554E6">
        <w:rPr>
          <w:rFonts w:ascii="Arial" w:hAnsi="Arial" w:cs="Arial"/>
          <w:b/>
          <w:sz w:val="24"/>
          <w:szCs w:val="24"/>
        </w:rPr>
        <w:t xml:space="preserve">Świadczenie usługi </w:t>
      </w:r>
      <w:proofErr w:type="spellStart"/>
      <w:r w:rsidRPr="00F554E6">
        <w:rPr>
          <w:rFonts w:ascii="Arial" w:hAnsi="Arial" w:cs="Arial"/>
          <w:b/>
          <w:sz w:val="24"/>
          <w:szCs w:val="24"/>
        </w:rPr>
        <w:t>teleopieki</w:t>
      </w:r>
      <w:proofErr w:type="spellEnd"/>
      <w:r w:rsidRPr="00F554E6">
        <w:rPr>
          <w:rFonts w:ascii="Arial" w:hAnsi="Arial" w:cs="Arial"/>
          <w:b/>
          <w:sz w:val="24"/>
          <w:szCs w:val="24"/>
        </w:rPr>
        <w:t xml:space="preserve"> poprzez prowadzenie całodobowego Telecentrum obsługiwanego przez ratowników medycznych i monitorowanie uczestników projektu, najem opasek na rękę oraz udostępnienie systemu teleinformatycznego tj. Platformy Koordynacyjno-Społecznej</w:t>
      </w:r>
    </w:p>
    <w:p w14:paraId="4EFA4D4D" w14:textId="1FC1C200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F554E6" w:rsidRPr="00F554E6">
        <w:rPr>
          <w:rFonts w:ascii="Arial" w:hAnsi="Arial" w:cs="Arial"/>
          <w:b/>
          <w:sz w:val="24"/>
          <w:szCs w:val="24"/>
        </w:rPr>
        <w:t>Regionalny Ośrodek Polityki Społecznej w Poznaniu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50D6738" w14:textId="77777777" w:rsidTr="00650D6C">
        <w:tc>
          <w:tcPr>
            <w:tcW w:w="9104" w:type="dxa"/>
            <w:shd w:val="clear" w:color="auto" w:fill="D9D9D9"/>
          </w:tcPr>
          <w:p w14:paraId="73747084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C86421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</w:p>
        </w:tc>
      </w:tr>
    </w:tbl>
    <w:p w14:paraId="7E3DC581" w14:textId="77777777" w:rsidR="0032618A" w:rsidRPr="0032618A" w:rsidRDefault="00BA53CA" w:rsidP="0032618A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BA53CA">
        <w:rPr>
          <w:rFonts w:ascii="Arial" w:hAnsi="Arial" w:cs="Arial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  <w:r>
        <w:rPr>
          <w:rFonts w:ascii="Arial" w:hAnsi="Arial" w:cs="Arial"/>
          <w:sz w:val="24"/>
          <w:szCs w:val="24"/>
        </w:rPr>
        <w:t xml:space="preserve"> (</w:t>
      </w:r>
      <w:r w:rsidR="002471DB" w:rsidRPr="002471DB">
        <w:rPr>
          <w:rFonts w:ascii="Arial" w:hAnsi="Arial" w:cs="Arial"/>
          <w:sz w:val="24"/>
          <w:szCs w:val="24"/>
        </w:rPr>
        <w:t>Dz.U.UE.L.2014.229.1</w:t>
      </w:r>
      <w:r w:rsidRPr="00BA53CA">
        <w:rPr>
          <w:rFonts w:ascii="Arial" w:hAnsi="Arial" w:cs="Arial"/>
          <w:sz w:val="24"/>
          <w:szCs w:val="24"/>
        </w:rPr>
        <w:t xml:space="preserve">), </w:t>
      </w:r>
      <w:r w:rsidRPr="00BA53CA">
        <w:rPr>
          <w:rFonts w:ascii="Arial" w:hAnsi="Arial" w:cs="Arial"/>
          <w:i/>
          <w:iCs/>
          <w:sz w:val="24"/>
          <w:szCs w:val="24"/>
        </w:rPr>
        <w:t>dalej: rozporządzenie 833/2014</w:t>
      </w:r>
      <w:r w:rsidRPr="00BA53CA">
        <w:rPr>
          <w:rFonts w:ascii="Arial" w:hAnsi="Arial" w:cs="Arial"/>
          <w:sz w:val="24"/>
          <w:szCs w:val="24"/>
        </w:rPr>
        <w:t xml:space="preserve">, w brzmieniu nadanym rozporządzeniem Rady (UE) 2022/576 </w:t>
      </w:r>
      <w:r w:rsidR="00FD6521" w:rsidRPr="00BA53CA">
        <w:rPr>
          <w:rFonts w:ascii="Arial" w:hAnsi="Arial" w:cs="Arial"/>
          <w:sz w:val="24"/>
          <w:szCs w:val="24"/>
        </w:rPr>
        <w:t>(</w:t>
      </w:r>
      <w:r w:rsidR="005506C4" w:rsidRPr="005506C4">
        <w:rPr>
          <w:rFonts w:ascii="Arial" w:hAnsi="Arial" w:cs="Arial"/>
          <w:sz w:val="24"/>
          <w:szCs w:val="24"/>
        </w:rPr>
        <w:t>Dz.U.UE.L.2022.111.1</w:t>
      </w:r>
      <w:r w:rsidR="00FD6521" w:rsidRPr="00BA53CA">
        <w:rPr>
          <w:rFonts w:ascii="Arial" w:hAnsi="Arial" w:cs="Arial"/>
          <w:sz w:val="24"/>
          <w:szCs w:val="24"/>
        </w:rPr>
        <w:t>)</w:t>
      </w:r>
      <w:r w:rsidR="005506C4" w:rsidRPr="00BA53CA">
        <w:rPr>
          <w:rFonts w:ascii="Arial" w:hAnsi="Arial" w:cs="Arial"/>
          <w:sz w:val="24"/>
          <w:szCs w:val="24"/>
        </w:rPr>
        <w:t xml:space="preserve">, 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dalej: rozporządzenie 2022/576</w:t>
      </w:r>
      <w:r w:rsidR="005506C4">
        <w:rPr>
          <w:rFonts w:ascii="Arial" w:hAnsi="Arial" w:cs="Arial"/>
          <w:sz w:val="24"/>
          <w:szCs w:val="24"/>
        </w:rPr>
        <w:t xml:space="preserve"> oraz </w:t>
      </w:r>
      <w:r w:rsidR="005506C4" w:rsidRPr="00BA53CA">
        <w:rPr>
          <w:rFonts w:ascii="Arial" w:hAnsi="Arial" w:cs="Arial"/>
          <w:sz w:val="24"/>
          <w:szCs w:val="24"/>
        </w:rPr>
        <w:t>rozporządzeniem Rady (UE)</w:t>
      </w:r>
      <w:r w:rsidR="005506C4">
        <w:rPr>
          <w:rFonts w:ascii="Arial" w:hAnsi="Arial" w:cs="Arial"/>
          <w:sz w:val="24"/>
          <w:szCs w:val="24"/>
        </w:rPr>
        <w:t xml:space="preserve"> </w:t>
      </w:r>
      <w:r w:rsidR="005506C4" w:rsidRPr="005506C4">
        <w:rPr>
          <w:rFonts w:ascii="Arial" w:hAnsi="Arial" w:cs="Arial"/>
          <w:sz w:val="24"/>
          <w:szCs w:val="24"/>
        </w:rPr>
        <w:t>2025/2033</w:t>
      </w:r>
      <w:r w:rsidR="00F61CAE">
        <w:rPr>
          <w:rFonts w:ascii="Arial" w:hAnsi="Arial" w:cs="Arial"/>
          <w:sz w:val="24"/>
          <w:szCs w:val="24"/>
        </w:rPr>
        <w:t xml:space="preserve"> </w:t>
      </w:r>
      <w:r w:rsidR="005506C4" w:rsidRPr="00BA53CA">
        <w:rPr>
          <w:rFonts w:ascii="Arial" w:hAnsi="Arial" w:cs="Arial"/>
          <w:sz w:val="24"/>
          <w:szCs w:val="24"/>
        </w:rPr>
        <w:t>(</w:t>
      </w:r>
      <w:r w:rsidR="005506C4" w:rsidRPr="005506C4">
        <w:rPr>
          <w:rFonts w:ascii="Arial" w:hAnsi="Arial" w:cs="Arial"/>
          <w:sz w:val="24"/>
          <w:szCs w:val="24"/>
        </w:rPr>
        <w:t>Dz.U.UE.L.2025.2033</w:t>
      </w:r>
      <w:r w:rsidR="005506C4" w:rsidRPr="00BA53CA">
        <w:rPr>
          <w:rFonts w:ascii="Arial" w:hAnsi="Arial" w:cs="Arial"/>
          <w:sz w:val="24"/>
          <w:szCs w:val="24"/>
        </w:rPr>
        <w:t xml:space="preserve">), 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dalej: rozporządzenie 202</w:t>
      </w:r>
      <w:r w:rsidR="005506C4">
        <w:rPr>
          <w:rFonts w:ascii="Arial" w:hAnsi="Arial" w:cs="Arial"/>
          <w:i/>
          <w:iCs/>
          <w:sz w:val="24"/>
          <w:szCs w:val="24"/>
        </w:rPr>
        <w:t>5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/</w:t>
      </w:r>
      <w:r w:rsidR="005506C4">
        <w:rPr>
          <w:rFonts w:ascii="Arial" w:hAnsi="Arial" w:cs="Arial"/>
          <w:i/>
          <w:iCs/>
          <w:sz w:val="24"/>
          <w:szCs w:val="24"/>
        </w:rPr>
        <w:t>2033</w:t>
      </w:r>
      <w:r w:rsidR="005506C4" w:rsidRPr="005506C4">
        <w:rPr>
          <w:rFonts w:ascii="Arial" w:hAnsi="Arial" w:cs="Arial"/>
          <w:sz w:val="24"/>
          <w:szCs w:val="24"/>
        </w:rPr>
        <w:t>,</w:t>
      </w:r>
      <w:r w:rsidR="005506C4">
        <w:rPr>
          <w:rFonts w:ascii="Arial" w:hAnsi="Arial" w:cs="Arial"/>
          <w:sz w:val="24"/>
          <w:szCs w:val="24"/>
        </w:rPr>
        <w:t xml:space="preserve"> </w:t>
      </w:r>
      <w:r w:rsidRPr="00BA53CA">
        <w:rPr>
          <w:rFonts w:ascii="Arial" w:hAnsi="Arial" w:cs="Arial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r w:rsidR="0032618A">
        <w:rPr>
          <w:rFonts w:ascii="Arial" w:hAnsi="Arial" w:cs="Arial"/>
          <w:i/>
          <w:iCs/>
          <w:sz w:val="24"/>
          <w:szCs w:val="24"/>
        </w:rPr>
        <w:t xml:space="preserve"> </w:t>
      </w:r>
      <w:r w:rsidR="0032618A" w:rsidRPr="00A91658">
        <w:rPr>
          <w:rStyle w:val="Odwoanieprzypisudolnego"/>
          <w:rFonts w:ascii="Arial" w:hAnsi="Arial" w:cs="Arial"/>
          <w:b/>
          <w:bCs/>
          <w:i/>
          <w:iCs/>
          <w:color w:val="002060"/>
          <w:sz w:val="24"/>
          <w:szCs w:val="24"/>
        </w:rPr>
        <w:footnoteReference w:id="1"/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22CED0DD" w14:textId="1301DCD9" w:rsidR="00F554E6" w:rsidRDefault="007A2BCB" w:rsidP="00F554E6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32618A">
        <w:rPr>
          <w:rFonts w:ascii="Arial" w:hAnsi="Arial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7A2BC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86223" w:rsidRPr="00486223">
        <w:rPr>
          <w:rFonts w:ascii="Arial" w:hAnsi="Arial" w:cs="Arial"/>
          <w:sz w:val="24"/>
          <w:szCs w:val="24"/>
        </w:rPr>
        <w:t>t.j</w:t>
      </w:r>
      <w:proofErr w:type="spellEnd"/>
      <w:r w:rsidR="00486223" w:rsidRPr="00486223">
        <w:rPr>
          <w:rFonts w:ascii="Arial" w:hAnsi="Arial" w:cs="Arial"/>
          <w:sz w:val="24"/>
          <w:szCs w:val="24"/>
        </w:rPr>
        <w:t>. Dz.U. z 202</w:t>
      </w:r>
      <w:r w:rsidR="0016163A">
        <w:rPr>
          <w:rFonts w:ascii="Arial" w:hAnsi="Arial" w:cs="Arial"/>
          <w:sz w:val="24"/>
          <w:szCs w:val="24"/>
        </w:rPr>
        <w:t>5</w:t>
      </w:r>
      <w:r w:rsidR="00A24CFF">
        <w:rPr>
          <w:rFonts w:ascii="Arial" w:hAnsi="Arial" w:cs="Arial"/>
          <w:sz w:val="24"/>
          <w:szCs w:val="24"/>
        </w:rPr>
        <w:t xml:space="preserve"> </w:t>
      </w:r>
      <w:r w:rsidR="00486223" w:rsidRPr="00486223">
        <w:rPr>
          <w:rFonts w:ascii="Arial" w:hAnsi="Arial" w:cs="Arial"/>
          <w:sz w:val="24"/>
          <w:szCs w:val="24"/>
        </w:rPr>
        <w:t xml:space="preserve">r. poz. </w:t>
      </w:r>
      <w:r w:rsidR="0016163A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32618A">
        <w:rPr>
          <w:rFonts w:ascii="Arial" w:hAnsi="Arial" w:cs="Arial"/>
          <w:sz w:val="24"/>
          <w:szCs w:val="24"/>
        </w:rPr>
        <w:t xml:space="preserve"> </w:t>
      </w:r>
      <w:r w:rsidR="0011306C" w:rsidRPr="00A91658">
        <w:rPr>
          <w:rStyle w:val="Odwoanieprzypisudolnego"/>
          <w:rFonts w:ascii="Arial" w:hAnsi="Arial" w:cs="Arial"/>
          <w:b/>
          <w:bCs/>
          <w:i/>
          <w:iCs/>
          <w:color w:val="002060"/>
          <w:sz w:val="24"/>
          <w:szCs w:val="24"/>
        </w:rPr>
        <w:footnoteReference w:id="2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030833">
        <w:rPr>
          <w:rFonts w:ascii="Arial" w:hAnsi="Arial" w:cs="Arial"/>
          <w:sz w:val="24"/>
          <w:szCs w:val="24"/>
        </w:rPr>
        <w:t xml:space="preserve"> </w:t>
      </w:r>
    </w:p>
    <w:p w14:paraId="732F7072" w14:textId="77777777" w:rsidR="00A91658" w:rsidRDefault="00A91658" w:rsidP="00030833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6E9B58B2" w14:textId="77777777" w:rsidTr="00CD4DD1">
        <w:tc>
          <w:tcPr>
            <w:tcW w:w="9104" w:type="dxa"/>
            <w:shd w:val="clear" w:color="auto" w:fill="D9D9D9"/>
          </w:tcPr>
          <w:p w14:paraId="7DF9AE29" w14:textId="77777777" w:rsidR="0011306C" w:rsidRPr="00650D6C" w:rsidRDefault="00103D09" w:rsidP="00103D09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D09">
              <w:rPr>
                <w:rFonts w:ascii="Arial" w:hAnsi="Arial" w:cs="Arial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58A6A3F7" w14:textId="77777777" w:rsidR="00103D09" w:rsidRDefault="00103D09" w:rsidP="00AC524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</w:t>
      </w:r>
      <w:r w:rsidRPr="00103D09">
        <w:rPr>
          <w:rFonts w:ascii="Arial" w:hAnsi="Arial" w:cs="Arial"/>
          <w:color w:val="0070C0"/>
          <w:sz w:val="20"/>
          <w:szCs w:val="20"/>
        </w:rPr>
        <w:lastRenderedPageBreak/>
        <w:t>wykonawca polega w zakresie odpowiadającym ponad 10% wartości zamówienia, należy zastosować tyle razy, ile jest to konieczne.]</w:t>
      </w:r>
    </w:p>
    <w:p w14:paraId="0BED2BF3" w14:textId="77777777" w:rsidR="00D2702A" w:rsidRPr="0012157F" w:rsidRDefault="00122954" w:rsidP="00AC524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</w:t>
      </w:r>
      <w:r>
        <w:rPr>
          <w:rFonts w:ascii="Arial" w:hAnsi="Arial" w:cs="Arial"/>
          <w:sz w:val="24"/>
          <w:szCs w:val="24"/>
        </w:rPr>
        <w:t>:</w:t>
      </w:r>
      <w:r w:rsidRPr="0012295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1B3871B8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CE5D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8B65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F554E6" w:rsidRPr="0012157F" w14:paraId="57FF4069" w14:textId="77777777" w:rsidTr="00793A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651B" w14:textId="04384ABB" w:rsidR="00F554E6" w:rsidRPr="0012157F" w:rsidRDefault="00F554E6" w:rsidP="00793A9F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74EF" w14:textId="17E47751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54E6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561AAA2C" w14:textId="5DD8F2B0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Zamawiający nie stawia szczególnych warunków w tym zakresie.</w:t>
            </w:r>
          </w:p>
        </w:tc>
      </w:tr>
      <w:tr w:rsidR="00F554E6" w:rsidRPr="0012157F" w14:paraId="539AD98C" w14:textId="77777777" w:rsidTr="00793A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2AD1" w14:textId="767E3C4E" w:rsidR="00F554E6" w:rsidRPr="0012157F" w:rsidRDefault="00F554E6" w:rsidP="00793A9F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8ECF" w14:textId="1B74B989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54E6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61E970D7" w14:textId="7251CC05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 xml:space="preserve">a) Zamawiający uzna warunek za spełniony, jeżeli Wykonawca wykaże, że w okresie ostatnich 3 lat, a jeżeli okres prowadzenia działalności jest krótszy - w tym okresie, wykonał co najmniej 2 usługi o charakterze zgodnym z przedmiotem zamówienia tj. usługi </w:t>
            </w:r>
            <w:proofErr w:type="spellStart"/>
            <w:r w:rsidRPr="00F554E6">
              <w:rPr>
                <w:rFonts w:ascii="Arial" w:hAnsi="Arial" w:cs="Arial"/>
                <w:sz w:val="24"/>
                <w:szCs w:val="24"/>
              </w:rPr>
              <w:t>Teleopieki</w:t>
            </w:r>
            <w:proofErr w:type="spellEnd"/>
            <w:r w:rsidRPr="00F554E6">
              <w:rPr>
                <w:rFonts w:ascii="Arial" w:hAnsi="Arial" w:cs="Arial"/>
                <w:sz w:val="24"/>
                <w:szCs w:val="24"/>
              </w:rPr>
              <w:t>, dla minimum 200 osób każda, zakontraktowana na okres minimum 12 miesięcy (następujących po sobie).</w:t>
            </w:r>
          </w:p>
        </w:tc>
      </w:tr>
      <w:tr w:rsidR="00F554E6" w:rsidRPr="0012157F" w14:paraId="4D0F0A2E" w14:textId="77777777" w:rsidTr="00793A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653" w14:textId="6437E22B" w:rsidR="00F554E6" w:rsidRPr="0012157F" w:rsidRDefault="00F554E6" w:rsidP="00793A9F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0764" w14:textId="61F6C3C2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54E6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21336DFB" w14:textId="47D84EAF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Zamawiający nie stawia szczególnych warunków w tym zakresie.</w:t>
            </w:r>
          </w:p>
        </w:tc>
      </w:tr>
      <w:tr w:rsidR="00F554E6" w:rsidRPr="0012157F" w14:paraId="335108DD" w14:textId="77777777" w:rsidTr="00793A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6EA8" w14:textId="7803CDF4" w:rsidR="00F554E6" w:rsidRPr="0012157F" w:rsidRDefault="00F554E6" w:rsidP="00793A9F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1021" w14:textId="50909B7F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54E6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64588772" w14:textId="59F4DAB0" w:rsidR="00F554E6" w:rsidRPr="0012157F" w:rsidRDefault="00F554E6" w:rsidP="00793A9F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54E6">
              <w:rPr>
                <w:rFonts w:ascii="Arial" w:hAnsi="Arial" w:cs="Arial"/>
                <w:sz w:val="24"/>
                <w:szCs w:val="24"/>
              </w:rPr>
              <w:t>Zamawiający nie stawia szczególnych warunków w tym zakresie.</w:t>
            </w:r>
          </w:p>
        </w:tc>
      </w:tr>
    </w:tbl>
    <w:p w14:paraId="7D79F52A" w14:textId="77777777" w:rsidR="00122954" w:rsidRDefault="00122954" w:rsidP="00E21BB4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polegam na zdolnościach lub sytuacji następującego podmiotu udostępniającego zasoby:</w:t>
      </w:r>
    </w:p>
    <w:p w14:paraId="4ABF444B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26ABCACA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="005433B0" w:rsidRPr="005433B0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278F5D2F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1F69796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2C222238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określić odpowiedni zakres udostępnianych zasobów dla wskazanego podmiotu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3487982F" w14:textId="77777777" w:rsidR="00334A77" w:rsidRDefault="00334A77" w:rsidP="004175AB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34A77">
        <w:rPr>
          <w:rFonts w:ascii="Arial" w:hAnsi="Arial" w:cs="Arial"/>
          <w:sz w:val="24"/>
          <w:szCs w:val="24"/>
        </w:rPr>
        <w:t>co odpowiada ponad 10% wartości przedmiotowego zamówienia</w:t>
      </w:r>
      <w:r>
        <w:rPr>
          <w:rFonts w:ascii="Arial" w:hAnsi="Arial" w:cs="Arial"/>
          <w:sz w:val="24"/>
          <w:szCs w:val="24"/>
        </w:rPr>
        <w:t>.</w:t>
      </w:r>
      <w:r w:rsidRPr="00E21BB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650D6C" w14:paraId="25B6BCC7" w14:textId="77777777" w:rsidTr="0061040C">
        <w:tc>
          <w:tcPr>
            <w:tcW w:w="9104" w:type="dxa"/>
            <w:shd w:val="clear" w:color="auto" w:fill="D9D9D9"/>
          </w:tcPr>
          <w:p w14:paraId="50E614BF" w14:textId="77777777" w:rsidR="00334A77" w:rsidRPr="00650D6C" w:rsidRDefault="00560F5C" w:rsidP="0061040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0F5C">
              <w:rPr>
                <w:rFonts w:ascii="Arial" w:hAnsi="Arial" w:cs="Arial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6E74EC84" w14:textId="77777777" w:rsidR="00334A77" w:rsidRDefault="004175AB" w:rsidP="004175AB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Pr="004175AB">
        <w:rPr>
          <w:rFonts w:ascii="Arial" w:hAnsi="Arial" w:cs="Arial"/>
          <w:color w:val="0070C0"/>
          <w:sz w:val="20"/>
          <w:szCs w:val="20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16A27612" w14:textId="77777777" w:rsidR="004175AB" w:rsidRDefault="004175AB" w:rsidP="004175AB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71985C97" w14:textId="77777777" w:rsidR="004175AB" w:rsidRDefault="004175AB" w:rsidP="004175AB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7D24F4B4" w14:textId="77777777" w:rsidR="004175AB" w:rsidRPr="004175AB" w:rsidRDefault="004175AB" w:rsidP="004175AB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lastRenderedPageBreak/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4175A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0DCC944E" w14:textId="77777777" w:rsidR="00334A77" w:rsidRDefault="004175AB" w:rsidP="004175AB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650D6C" w14:paraId="5E2516A5" w14:textId="77777777" w:rsidTr="0061040C">
        <w:tc>
          <w:tcPr>
            <w:tcW w:w="9104" w:type="dxa"/>
            <w:shd w:val="clear" w:color="auto" w:fill="D9D9D9"/>
          </w:tcPr>
          <w:p w14:paraId="7C623200" w14:textId="77777777" w:rsidR="00C37715" w:rsidRPr="00650D6C" w:rsidRDefault="00747CEE" w:rsidP="0061040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7CEE">
              <w:rPr>
                <w:rFonts w:ascii="Arial" w:hAnsi="Arial" w:cs="Arial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4FE2A077" w14:textId="77777777" w:rsidR="00334A77" w:rsidRDefault="00747CEE" w:rsidP="00747CEE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="008C60E1" w:rsidRPr="008C60E1">
        <w:rPr>
          <w:rFonts w:ascii="Arial" w:hAnsi="Arial" w:cs="Arial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4432DDFB" w14:textId="77777777" w:rsidR="0044648E" w:rsidRDefault="008C60E1" w:rsidP="0044648E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</w:t>
      </w:r>
      <w:r w:rsidR="0044648E" w:rsidRPr="004175AB">
        <w:rPr>
          <w:rFonts w:ascii="Arial" w:hAnsi="Arial" w:cs="Arial"/>
          <w:sz w:val="24"/>
          <w:szCs w:val="24"/>
        </w:rPr>
        <w:t>:</w:t>
      </w:r>
    </w:p>
    <w:p w14:paraId="6E7ABD79" w14:textId="77777777" w:rsidR="0044648E" w:rsidRDefault="0044648E" w:rsidP="0044648E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75C3BC3F" w14:textId="77777777" w:rsidR="0044648E" w:rsidRPr="004175AB" w:rsidRDefault="0044648E" w:rsidP="0044648E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4175A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7119AF4D" w14:textId="77777777" w:rsidR="00C62F57" w:rsidRDefault="0044648E" w:rsidP="008C60E1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 w:rsidR="008C60E1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833C2FE" w14:textId="77777777" w:rsidTr="00CD4DD1">
        <w:tc>
          <w:tcPr>
            <w:tcW w:w="9104" w:type="dxa"/>
            <w:shd w:val="clear" w:color="auto" w:fill="D9D9D9"/>
          </w:tcPr>
          <w:p w14:paraId="016704E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24CC8981" w14:textId="77777777" w:rsidR="00FE4E2B" w:rsidRPr="00E426EB" w:rsidRDefault="008C60E1" w:rsidP="008C60E1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57D3C44C" w14:textId="77777777" w:rsidTr="00847232">
        <w:tc>
          <w:tcPr>
            <w:tcW w:w="9104" w:type="dxa"/>
            <w:shd w:val="clear" w:color="auto" w:fill="D9D9D9"/>
          </w:tcPr>
          <w:p w14:paraId="55C3E923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21E769E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B97187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64511B4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2C4C8B6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254A8EF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4E1C938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4F12E80" w14:textId="77777777" w:rsidR="0012157F" w:rsidRDefault="0012157F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391D771" w14:textId="77777777" w:rsidR="008C60E1" w:rsidRPr="0012157F" w:rsidRDefault="008C60E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02D5F4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lastRenderedPageBreak/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00D6CB8F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4B4BDF3A" w14:textId="77777777" w:rsidR="00FE4E2B" w:rsidRPr="0012157F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…………………………………………</w:t>
      </w:r>
    </w:p>
    <w:p w14:paraId="38BF8957" w14:textId="77777777" w:rsidR="00484F88" w:rsidRPr="0012157F" w:rsidRDefault="008C60E1" w:rsidP="00524951">
      <w:pPr>
        <w:spacing w:after="0" w:line="360" w:lineRule="auto"/>
        <w:ind w:left="368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Data;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484F88" w:rsidRPr="0012157F" w:rsidSect="00A24CFF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3B6B" w14:textId="77777777" w:rsidR="00ED4988" w:rsidRDefault="00ED4988" w:rsidP="0038231F">
      <w:pPr>
        <w:spacing w:after="0" w:line="240" w:lineRule="auto"/>
      </w:pPr>
      <w:r>
        <w:separator/>
      </w:r>
    </w:p>
  </w:endnote>
  <w:endnote w:type="continuationSeparator" w:id="0">
    <w:p w14:paraId="0A347200" w14:textId="77777777" w:rsidR="00ED4988" w:rsidRDefault="00ED4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1A591" w14:textId="06FA811F" w:rsidR="00F8042D" w:rsidRDefault="00A24CFF">
    <w:pPr>
      <w:pStyle w:val="Stopka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3383A88" wp14:editId="248793A0">
          <wp:simplePos x="0" y="0"/>
          <wp:positionH relativeFrom="page">
            <wp:align>right</wp:align>
          </wp:positionH>
          <wp:positionV relativeFrom="paragraph">
            <wp:posOffset>-572135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042D">
      <w:t xml:space="preserve">Strona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PAGE</w:instrText>
    </w:r>
    <w:r w:rsidR="00F8042D"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 w:rsidR="00F8042D">
      <w:rPr>
        <w:b/>
        <w:bCs/>
        <w:sz w:val="24"/>
        <w:szCs w:val="24"/>
      </w:rPr>
      <w:fldChar w:fldCharType="end"/>
    </w:r>
    <w:r w:rsidR="00F8042D">
      <w:t xml:space="preserve"> z </w:t>
    </w:r>
    <w:r w:rsidR="00F8042D">
      <w:rPr>
        <w:b/>
        <w:bCs/>
        <w:sz w:val="24"/>
        <w:szCs w:val="24"/>
      </w:rPr>
      <w:fldChar w:fldCharType="begin"/>
    </w:r>
    <w:r w:rsidR="00F8042D">
      <w:rPr>
        <w:b/>
        <w:bCs/>
      </w:rPr>
      <w:instrText>NUMPAGES</w:instrText>
    </w:r>
    <w:r w:rsidR="00F8042D"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 w:rsidR="00F8042D">
      <w:rPr>
        <w:b/>
        <w:bCs/>
        <w:sz w:val="24"/>
        <w:szCs w:val="24"/>
      </w:rPr>
      <w:fldChar w:fldCharType="end"/>
    </w:r>
  </w:p>
  <w:p w14:paraId="3FC94D9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DBE3" w14:textId="77777777" w:rsidR="00ED4988" w:rsidRDefault="00ED4988" w:rsidP="0038231F">
      <w:pPr>
        <w:spacing w:after="0" w:line="240" w:lineRule="auto"/>
      </w:pPr>
      <w:r>
        <w:separator/>
      </w:r>
    </w:p>
  </w:footnote>
  <w:footnote w:type="continuationSeparator" w:id="0">
    <w:p w14:paraId="2872658F" w14:textId="77777777" w:rsidR="00ED4988" w:rsidRDefault="00ED4988" w:rsidP="0038231F">
      <w:pPr>
        <w:spacing w:after="0" w:line="240" w:lineRule="auto"/>
      </w:pPr>
      <w:r>
        <w:continuationSeparator/>
      </w:r>
    </w:p>
  </w:footnote>
  <w:footnote w:id="1">
    <w:p w14:paraId="2848B837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CFCEA1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736B641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78FAA531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A030E0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167FE6C1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43C44ABC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C73F938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682CBAE6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A91658">
        <w:rPr>
          <w:rFonts w:ascii="Arial" w:hAnsi="Arial" w:cs="Arial"/>
          <w:sz w:val="16"/>
          <w:szCs w:val="16"/>
        </w:rPr>
        <w:t>t.j</w:t>
      </w:r>
      <w:proofErr w:type="spellEnd"/>
      <w:r w:rsidRPr="00A91658">
        <w:rPr>
          <w:rFonts w:ascii="Arial" w:hAnsi="Arial" w:cs="Arial"/>
          <w:sz w:val="16"/>
          <w:szCs w:val="16"/>
        </w:rPr>
        <w:t>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170AF66E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1A9C8A84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B99A" w14:textId="253EB48D" w:rsidR="00F554E6" w:rsidRDefault="00A24CF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1A15A0A" wp14:editId="4A6707C9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154966">
    <w:abstractNumId w:val="11"/>
  </w:num>
  <w:num w:numId="2" w16cid:durableId="1188368165">
    <w:abstractNumId w:val="0"/>
  </w:num>
  <w:num w:numId="3" w16cid:durableId="904991132">
    <w:abstractNumId w:val="10"/>
  </w:num>
  <w:num w:numId="4" w16cid:durableId="1075007377">
    <w:abstractNumId w:val="13"/>
  </w:num>
  <w:num w:numId="5" w16cid:durableId="1189248853">
    <w:abstractNumId w:val="12"/>
  </w:num>
  <w:num w:numId="6" w16cid:durableId="872153791">
    <w:abstractNumId w:val="9"/>
  </w:num>
  <w:num w:numId="7" w16cid:durableId="2059084061">
    <w:abstractNumId w:val="1"/>
  </w:num>
  <w:num w:numId="8" w16cid:durableId="278075450">
    <w:abstractNumId w:val="6"/>
  </w:num>
  <w:num w:numId="9" w16cid:durableId="704788851">
    <w:abstractNumId w:val="4"/>
  </w:num>
  <w:num w:numId="10" w16cid:durableId="506793430">
    <w:abstractNumId w:val="7"/>
  </w:num>
  <w:num w:numId="11" w16cid:durableId="1911234007">
    <w:abstractNumId w:val="5"/>
  </w:num>
  <w:num w:numId="12" w16cid:durableId="2070614609">
    <w:abstractNumId w:val="8"/>
  </w:num>
  <w:num w:numId="13" w16cid:durableId="1615014752">
    <w:abstractNumId w:val="3"/>
  </w:num>
  <w:num w:numId="14" w16cid:durableId="1011951394">
    <w:abstractNumId w:val="2"/>
  </w:num>
  <w:num w:numId="15" w16cid:durableId="18895362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1C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73AF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B381C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7C4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4CFF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D4988"/>
    <w:rsid w:val="00EE1FBF"/>
    <w:rsid w:val="00EE40F5"/>
    <w:rsid w:val="00EF74CA"/>
    <w:rsid w:val="00F04280"/>
    <w:rsid w:val="00F318EC"/>
    <w:rsid w:val="00F365F2"/>
    <w:rsid w:val="00F43919"/>
    <w:rsid w:val="00F554E6"/>
    <w:rsid w:val="00F61CAE"/>
    <w:rsid w:val="00F66810"/>
    <w:rsid w:val="00F8042D"/>
    <w:rsid w:val="00F8636A"/>
    <w:rsid w:val="00F90CD1"/>
    <w:rsid w:val="00FC0317"/>
    <w:rsid w:val="00FD31D0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7FCBB"/>
  <w15:docId w15:val="{EB9673AD-4D38-4175-8694-278C964A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JURG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5</Pages>
  <Words>1003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Jurgoński</dc:creator>
  <cp:keywords/>
  <cp:lastModifiedBy>Mateusz Jurgoński</cp:lastModifiedBy>
  <cp:revision>3</cp:revision>
  <cp:lastPrinted>2016-07-26T10:32:00Z</cp:lastPrinted>
  <dcterms:created xsi:type="dcterms:W3CDTF">2026-03-31T10:10:00Z</dcterms:created>
  <dcterms:modified xsi:type="dcterms:W3CDTF">2026-03-31T10:15:00Z</dcterms:modified>
</cp:coreProperties>
</file>